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51" w:rsidRDefault="00997F51" w:rsidP="00486783">
      <w:pPr>
        <w:spacing w:after="60"/>
        <w:jc w:val="right"/>
        <w:rPr>
          <w:rFonts w:ascii="Times New Roman" w:eastAsia="Times New Roman" w:hAnsi="Times New Roman" w:cs="Times New Roman"/>
          <w:b/>
          <w:bCs/>
          <w:sz w:val="24"/>
          <w:szCs w:val="24"/>
        </w:rPr>
      </w:pPr>
    </w:p>
    <w:p w:rsidR="00F6101E" w:rsidRPr="00B723AE" w:rsidRDefault="00F6101E" w:rsidP="00486783">
      <w:pPr>
        <w:spacing w:after="60"/>
        <w:jc w:val="right"/>
        <w:rPr>
          <w:rFonts w:ascii="Times New Roman" w:eastAsia="Times New Roman" w:hAnsi="Times New Roman" w:cs="Times New Roman"/>
          <w:b/>
          <w:bCs/>
          <w:sz w:val="24"/>
          <w:szCs w:val="24"/>
        </w:rPr>
      </w:pPr>
      <w:r w:rsidRPr="00B723AE">
        <w:rPr>
          <w:rFonts w:ascii="Times New Roman" w:eastAsia="Times New Roman" w:hAnsi="Times New Roman" w:cs="Times New Roman"/>
          <w:b/>
          <w:bCs/>
          <w:sz w:val="24"/>
          <w:szCs w:val="24"/>
        </w:rPr>
        <w:t>APSTIPRINĀTS</w:t>
      </w:r>
    </w:p>
    <w:p w:rsidR="00F6101E" w:rsidRPr="00B723AE" w:rsidRDefault="00997F51" w:rsidP="00F6101E">
      <w:pPr>
        <w:spacing w:after="0"/>
        <w:jc w:val="right"/>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SIA “Priekules nami”</w:t>
      </w:r>
    </w:p>
    <w:p w:rsidR="00F6101E" w:rsidRPr="00B723AE" w:rsidRDefault="0046200C" w:rsidP="00F6101E">
      <w:pPr>
        <w:spacing w:after="0"/>
        <w:jc w:val="right"/>
        <w:rPr>
          <w:rFonts w:ascii="Calibri" w:eastAsia="Times New Roman" w:hAnsi="Calibri" w:cs="Times New Roman"/>
          <w:sz w:val="24"/>
          <w:szCs w:val="24"/>
        </w:rPr>
      </w:pPr>
      <w:r w:rsidRPr="00B723AE">
        <w:rPr>
          <w:rFonts w:ascii="Times New Roman" w:eastAsia="Times New Roman" w:hAnsi="Times New Roman" w:cs="Times New Roman"/>
          <w:sz w:val="24"/>
          <w:szCs w:val="24"/>
        </w:rPr>
        <w:t>iepirkumu</w:t>
      </w:r>
      <w:r w:rsidR="00F6101E" w:rsidRPr="00B723AE">
        <w:rPr>
          <w:rFonts w:ascii="Times New Roman" w:eastAsia="Times New Roman" w:hAnsi="Times New Roman" w:cs="Times New Roman"/>
          <w:sz w:val="24"/>
          <w:szCs w:val="24"/>
        </w:rPr>
        <w:t xml:space="preserve"> komisijas</w:t>
      </w:r>
      <w:r w:rsidRPr="00B723AE">
        <w:rPr>
          <w:rFonts w:ascii="Times New Roman" w:eastAsia="Times New Roman" w:hAnsi="Times New Roman" w:cs="Times New Roman"/>
          <w:sz w:val="24"/>
          <w:szCs w:val="24"/>
        </w:rPr>
        <w:t xml:space="preserve"> </w:t>
      </w:r>
      <w:r w:rsidR="00604390" w:rsidRPr="00B723AE">
        <w:rPr>
          <w:rFonts w:ascii="Times New Roman" w:eastAsia="Times New Roman" w:hAnsi="Times New Roman" w:cs="Times New Roman"/>
          <w:sz w:val="24"/>
          <w:szCs w:val="24"/>
        </w:rPr>
        <w:t>2017</w:t>
      </w:r>
      <w:r w:rsidR="003805C8" w:rsidRPr="00B723AE">
        <w:rPr>
          <w:rFonts w:ascii="Times New Roman" w:eastAsia="Times New Roman" w:hAnsi="Times New Roman" w:cs="Times New Roman"/>
          <w:sz w:val="24"/>
          <w:szCs w:val="24"/>
        </w:rPr>
        <w:t xml:space="preserve">.gada </w:t>
      </w:r>
      <w:r w:rsidR="00B723AE">
        <w:rPr>
          <w:rFonts w:ascii="Times New Roman" w:eastAsia="Times New Roman" w:hAnsi="Times New Roman" w:cs="Times New Roman"/>
          <w:sz w:val="24"/>
          <w:szCs w:val="24"/>
        </w:rPr>
        <w:t>21</w:t>
      </w:r>
      <w:r w:rsidR="00553B8A" w:rsidRPr="00B723AE">
        <w:rPr>
          <w:rFonts w:ascii="Times New Roman" w:eastAsia="Times New Roman" w:hAnsi="Times New Roman" w:cs="Times New Roman"/>
          <w:sz w:val="24"/>
          <w:szCs w:val="24"/>
        </w:rPr>
        <w:t>.septembra</w:t>
      </w:r>
      <w:r w:rsidR="00F6101E" w:rsidRPr="00B723AE">
        <w:rPr>
          <w:rFonts w:ascii="Times New Roman" w:eastAsia="Times New Roman" w:hAnsi="Times New Roman" w:cs="Times New Roman"/>
          <w:sz w:val="24"/>
          <w:szCs w:val="24"/>
        </w:rPr>
        <w:t xml:space="preserve"> sēdē,</w:t>
      </w:r>
    </w:p>
    <w:p w:rsidR="00F6101E" w:rsidRPr="00B723AE" w:rsidRDefault="00AA4A58" w:rsidP="00F6101E">
      <w:pPr>
        <w:spacing w:after="0"/>
        <w:jc w:val="right"/>
        <w:rPr>
          <w:rFonts w:ascii="Calibri" w:eastAsia="Times New Roman" w:hAnsi="Calibri" w:cs="Times New Roman"/>
          <w:sz w:val="24"/>
          <w:szCs w:val="24"/>
        </w:rPr>
      </w:pPr>
      <w:r w:rsidRPr="00B723AE">
        <w:rPr>
          <w:rFonts w:ascii="Times New Roman" w:eastAsia="Times New Roman" w:hAnsi="Times New Roman" w:cs="Times New Roman"/>
          <w:sz w:val="24"/>
          <w:szCs w:val="24"/>
        </w:rPr>
        <w:t>protokols Nr.201</w:t>
      </w:r>
      <w:r w:rsidR="00604390" w:rsidRPr="00B723AE">
        <w:rPr>
          <w:rFonts w:ascii="Times New Roman" w:eastAsia="Times New Roman" w:hAnsi="Times New Roman" w:cs="Times New Roman"/>
          <w:sz w:val="24"/>
          <w:szCs w:val="24"/>
        </w:rPr>
        <w:t>7/</w:t>
      </w:r>
      <w:r w:rsidR="00343F2A" w:rsidRPr="00B723AE">
        <w:rPr>
          <w:rFonts w:ascii="Times New Roman" w:eastAsia="Times New Roman" w:hAnsi="Times New Roman" w:cs="Times New Roman"/>
          <w:sz w:val="24"/>
          <w:szCs w:val="24"/>
        </w:rPr>
        <w:t>2</w:t>
      </w:r>
      <w:r w:rsidR="00F6101E" w:rsidRPr="00B723AE">
        <w:rPr>
          <w:rFonts w:ascii="Times New Roman" w:eastAsia="Times New Roman" w:hAnsi="Times New Roman" w:cs="Times New Roman"/>
          <w:sz w:val="24"/>
          <w:szCs w:val="24"/>
        </w:rPr>
        <w:t>-1</w:t>
      </w:r>
    </w:p>
    <w:p w:rsidR="00F6101E" w:rsidRPr="00B723AE" w:rsidRDefault="00F6101E" w:rsidP="00F6101E">
      <w:pPr>
        <w:spacing w:after="0"/>
        <w:rPr>
          <w:rFonts w:ascii="Times New Roman" w:eastAsia="Times New Roman" w:hAnsi="Times New Roman" w:cs="Times New Roman"/>
          <w:sz w:val="28"/>
          <w:szCs w:val="24"/>
        </w:rPr>
      </w:pPr>
    </w:p>
    <w:p w:rsidR="00495ACC" w:rsidRPr="00B723AE" w:rsidRDefault="00F6101E" w:rsidP="00F6101E">
      <w:pPr>
        <w:spacing w:before="1800" w:after="0"/>
        <w:jc w:val="center"/>
        <w:rPr>
          <w:rFonts w:ascii="Times New Roman" w:eastAsia="Times New Roman" w:hAnsi="Times New Roman" w:cs="Times New Roman"/>
          <w:b/>
          <w:sz w:val="28"/>
          <w:szCs w:val="28"/>
        </w:rPr>
      </w:pPr>
      <w:r w:rsidRPr="00B723AE">
        <w:rPr>
          <w:rFonts w:ascii="Times New Roman" w:eastAsia="Times New Roman" w:hAnsi="Times New Roman" w:cs="Times New Roman"/>
          <w:b/>
          <w:sz w:val="28"/>
          <w:szCs w:val="28"/>
        </w:rPr>
        <w:t>IEPIRKUMA</w:t>
      </w:r>
      <w:r w:rsidR="00495ACC" w:rsidRPr="00B723AE">
        <w:rPr>
          <w:rFonts w:ascii="Times New Roman" w:eastAsia="Times New Roman" w:hAnsi="Times New Roman" w:cs="Times New Roman"/>
          <w:b/>
          <w:sz w:val="28"/>
          <w:szCs w:val="28"/>
        </w:rPr>
        <w:t xml:space="preserve"> PROCEDŪRAS</w:t>
      </w:r>
    </w:p>
    <w:p w:rsidR="00F6101E" w:rsidRPr="00B723AE" w:rsidRDefault="00F6101E" w:rsidP="00F6101E">
      <w:pPr>
        <w:spacing w:after="0"/>
        <w:jc w:val="center"/>
        <w:rPr>
          <w:rFonts w:ascii="Times New Roman" w:eastAsia="Times New Roman" w:hAnsi="Times New Roman" w:cs="Times New Roman"/>
          <w:b/>
          <w:sz w:val="28"/>
          <w:szCs w:val="24"/>
        </w:rPr>
      </w:pPr>
    </w:p>
    <w:p w:rsidR="00F6101E" w:rsidRPr="00B723AE" w:rsidRDefault="003C13F8" w:rsidP="00F6101E">
      <w:pPr>
        <w:spacing w:after="0"/>
        <w:jc w:val="center"/>
        <w:rPr>
          <w:rFonts w:ascii="Times New Roman" w:eastAsia="Times New Roman" w:hAnsi="Times New Roman" w:cs="Times New Roman"/>
          <w:smallCaps/>
          <w:sz w:val="36"/>
          <w:szCs w:val="36"/>
        </w:rPr>
      </w:pPr>
      <w:r w:rsidRPr="00B723AE">
        <w:rPr>
          <w:rFonts w:ascii="Times New Roman" w:eastAsia="Times New Roman" w:hAnsi="Times New Roman" w:cs="Times New Roman"/>
          <w:sz w:val="36"/>
          <w:szCs w:val="36"/>
        </w:rPr>
        <w:t xml:space="preserve">Būvprojekta </w:t>
      </w:r>
      <w:r w:rsidRPr="00B723AE">
        <w:rPr>
          <w:rFonts w:ascii="Times New Roman" w:eastAsia="Times New Roman" w:hAnsi="Times New Roman" w:cs="Times New Roman"/>
          <w:b/>
          <w:sz w:val="36"/>
          <w:szCs w:val="36"/>
        </w:rPr>
        <w:t>“Ūdens apgādes un kanalizācijas sistēmu pārbūve Priekules pilsētā un Priekules pagasta Saulaines ciemā”</w:t>
      </w:r>
      <w:r w:rsidRPr="00B723AE">
        <w:rPr>
          <w:rFonts w:ascii="Times New Roman" w:eastAsia="Times New Roman" w:hAnsi="Times New Roman" w:cs="Times New Roman"/>
          <w:sz w:val="36"/>
          <w:szCs w:val="36"/>
        </w:rPr>
        <w:t xml:space="preserve"> izstrāde un autoruzraudzības pakalpojumi</w:t>
      </w:r>
    </w:p>
    <w:p w:rsidR="003C13F8" w:rsidRPr="00B723AE" w:rsidRDefault="003C13F8" w:rsidP="00F6101E">
      <w:pPr>
        <w:spacing w:after="0"/>
        <w:jc w:val="center"/>
        <w:rPr>
          <w:rFonts w:ascii="Times New Roman" w:eastAsia="Times New Roman" w:hAnsi="Times New Roman" w:cs="Times New Roman"/>
          <w:b/>
          <w:smallCaps/>
          <w:sz w:val="28"/>
          <w:szCs w:val="24"/>
        </w:rPr>
      </w:pPr>
    </w:p>
    <w:p w:rsidR="00F6101E" w:rsidRPr="00B723AE" w:rsidRDefault="00F6101E" w:rsidP="00B85FF8">
      <w:pPr>
        <w:spacing w:before="240" w:after="0"/>
        <w:jc w:val="center"/>
        <w:rPr>
          <w:rFonts w:ascii="Calibri" w:eastAsia="Times New Roman" w:hAnsi="Calibri" w:cs="Times New Roman"/>
        </w:rPr>
      </w:pPr>
      <w:r w:rsidRPr="00B723AE">
        <w:rPr>
          <w:rFonts w:ascii="Times New Roman" w:eastAsia="Times New Roman" w:hAnsi="Times New Roman" w:cs="Times New Roman"/>
          <w:b/>
          <w:smallCaps/>
          <w:sz w:val="28"/>
          <w:szCs w:val="24"/>
        </w:rPr>
        <w:t>NOLIKUMS</w:t>
      </w:r>
    </w:p>
    <w:p w:rsidR="00F6101E" w:rsidRPr="00B723AE" w:rsidRDefault="00F6101E" w:rsidP="00F6101E">
      <w:pPr>
        <w:spacing w:after="0"/>
        <w:rPr>
          <w:rFonts w:ascii="Times New Roman" w:eastAsia="Times New Roman" w:hAnsi="Times New Roman" w:cs="Times New Roman"/>
          <w:b/>
          <w:sz w:val="28"/>
          <w:szCs w:val="24"/>
        </w:rPr>
      </w:pPr>
    </w:p>
    <w:p w:rsidR="00F6101E" w:rsidRPr="00B723AE" w:rsidRDefault="00F6101E" w:rsidP="00F6101E">
      <w:pPr>
        <w:spacing w:after="0"/>
        <w:rPr>
          <w:rFonts w:ascii="Times New Roman" w:eastAsia="Times New Roman" w:hAnsi="Times New Roman" w:cs="Times New Roman"/>
          <w:b/>
          <w:sz w:val="28"/>
          <w:szCs w:val="24"/>
        </w:rPr>
      </w:pPr>
    </w:p>
    <w:p w:rsidR="00F6101E" w:rsidRPr="00B723AE" w:rsidRDefault="00F6101E" w:rsidP="00F6101E">
      <w:pPr>
        <w:spacing w:before="1800" w:after="0"/>
        <w:jc w:val="center"/>
        <w:rPr>
          <w:rFonts w:ascii="Times New Roman" w:eastAsia="Times New Roman" w:hAnsi="Times New Roman" w:cs="Times New Roman"/>
          <w:bCs/>
          <w:caps/>
          <w:sz w:val="28"/>
          <w:szCs w:val="24"/>
        </w:rPr>
      </w:pPr>
      <w:r w:rsidRPr="00B723AE">
        <w:rPr>
          <w:rFonts w:ascii="Times New Roman" w:eastAsia="Times New Roman" w:hAnsi="Times New Roman" w:cs="Times New Roman"/>
          <w:sz w:val="28"/>
          <w:szCs w:val="24"/>
        </w:rPr>
        <w:t xml:space="preserve">Iepirkuma identifikācijas </w:t>
      </w:r>
      <w:proofErr w:type="spellStart"/>
      <w:r w:rsidRPr="00B723AE">
        <w:rPr>
          <w:rFonts w:ascii="Times New Roman" w:eastAsia="Times New Roman" w:hAnsi="Times New Roman" w:cs="Times New Roman"/>
          <w:sz w:val="28"/>
          <w:szCs w:val="24"/>
        </w:rPr>
        <w:t>Nr</w:t>
      </w:r>
      <w:proofErr w:type="spellEnd"/>
      <w:r w:rsidRPr="00B723AE">
        <w:rPr>
          <w:rFonts w:ascii="Times New Roman" w:eastAsia="Times New Roman" w:hAnsi="Times New Roman" w:cs="Times New Roman"/>
          <w:sz w:val="28"/>
          <w:szCs w:val="24"/>
        </w:rPr>
        <w:t>.</w:t>
      </w:r>
      <w:r w:rsidR="00553B8A" w:rsidRPr="00B723AE">
        <w:rPr>
          <w:rFonts w:ascii="Times New Roman" w:eastAsia="Times New Roman" w:hAnsi="Times New Roman" w:cs="Times New Roman"/>
          <w:sz w:val="28"/>
          <w:szCs w:val="24"/>
        </w:rPr>
        <w:t xml:space="preserve"> </w:t>
      </w:r>
      <w:r w:rsidR="00740A64" w:rsidRPr="00B723AE">
        <w:rPr>
          <w:rFonts w:ascii="Times New Roman" w:eastAsia="Times New Roman" w:hAnsi="Times New Roman" w:cs="Times New Roman"/>
          <w:bCs/>
          <w:caps/>
          <w:sz w:val="28"/>
          <w:szCs w:val="24"/>
        </w:rPr>
        <w:t>PN/</w:t>
      </w:r>
      <w:r w:rsidR="005B6BA5" w:rsidRPr="00B723AE">
        <w:rPr>
          <w:rFonts w:ascii="Times New Roman" w:eastAsia="Times New Roman" w:hAnsi="Times New Roman" w:cs="Times New Roman"/>
          <w:bCs/>
          <w:caps/>
          <w:sz w:val="28"/>
          <w:szCs w:val="24"/>
        </w:rPr>
        <w:t>2017</w:t>
      </w:r>
      <w:r w:rsidR="009672F7" w:rsidRPr="00B723AE">
        <w:rPr>
          <w:rFonts w:ascii="Times New Roman" w:eastAsia="Times New Roman" w:hAnsi="Times New Roman" w:cs="Times New Roman"/>
          <w:bCs/>
          <w:caps/>
          <w:sz w:val="28"/>
          <w:szCs w:val="24"/>
        </w:rPr>
        <w:t>/</w:t>
      </w:r>
      <w:r w:rsidR="00740A64" w:rsidRPr="00B723AE">
        <w:rPr>
          <w:rFonts w:ascii="Times New Roman" w:eastAsia="Times New Roman" w:hAnsi="Times New Roman" w:cs="Times New Roman"/>
          <w:bCs/>
          <w:caps/>
          <w:sz w:val="28"/>
          <w:szCs w:val="24"/>
        </w:rPr>
        <w:t>KF/2</w:t>
      </w:r>
    </w:p>
    <w:p w:rsidR="00F6101E" w:rsidRPr="00B723AE" w:rsidRDefault="00F6101E" w:rsidP="00F6101E">
      <w:pPr>
        <w:spacing w:after="0"/>
        <w:jc w:val="both"/>
        <w:rPr>
          <w:rFonts w:ascii="Times New Roman" w:eastAsia="Times New Roman" w:hAnsi="Times New Roman" w:cs="Times New Roman"/>
          <w:b/>
          <w:bCs/>
          <w:caps/>
          <w:sz w:val="28"/>
          <w:szCs w:val="24"/>
        </w:rPr>
      </w:pPr>
    </w:p>
    <w:p w:rsidR="00F6101E" w:rsidRPr="00B723AE" w:rsidRDefault="00F6101E"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9F09F0" w:rsidRPr="00B723AE" w:rsidRDefault="009F09F0" w:rsidP="00F6101E">
      <w:pPr>
        <w:spacing w:after="0"/>
        <w:jc w:val="both"/>
        <w:rPr>
          <w:rFonts w:ascii="Times New Roman" w:eastAsia="Times New Roman" w:hAnsi="Times New Roman" w:cs="Times New Roman"/>
          <w:b/>
          <w:bCs/>
          <w:caps/>
          <w:sz w:val="28"/>
          <w:szCs w:val="24"/>
        </w:rPr>
      </w:pPr>
    </w:p>
    <w:p w:rsidR="009F09F0" w:rsidRPr="00B723AE" w:rsidRDefault="009F09F0"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5B6BA5" w:rsidRPr="00B723AE" w:rsidRDefault="005B6BA5" w:rsidP="00F6101E">
      <w:pPr>
        <w:spacing w:after="0"/>
        <w:jc w:val="both"/>
        <w:rPr>
          <w:rFonts w:ascii="Times New Roman" w:eastAsia="Times New Roman" w:hAnsi="Times New Roman" w:cs="Times New Roman"/>
          <w:b/>
          <w:bCs/>
          <w:caps/>
          <w:sz w:val="28"/>
          <w:szCs w:val="24"/>
        </w:rPr>
      </w:pPr>
    </w:p>
    <w:p w:rsidR="00F6101E" w:rsidRPr="00B723AE" w:rsidRDefault="00F6101E" w:rsidP="00F6101E">
      <w:pPr>
        <w:spacing w:after="0"/>
        <w:jc w:val="both"/>
        <w:rPr>
          <w:rFonts w:ascii="Times New Roman" w:eastAsia="Times New Roman" w:hAnsi="Times New Roman" w:cs="Times New Roman"/>
          <w:b/>
          <w:bCs/>
          <w:caps/>
          <w:sz w:val="28"/>
          <w:szCs w:val="24"/>
        </w:rPr>
      </w:pPr>
    </w:p>
    <w:p w:rsidR="00F6101E" w:rsidRPr="00B723AE" w:rsidRDefault="00F6101E" w:rsidP="00F6101E">
      <w:pPr>
        <w:spacing w:after="0"/>
        <w:jc w:val="both"/>
        <w:rPr>
          <w:rFonts w:ascii="Times New Roman" w:eastAsia="Times New Roman" w:hAnsi="Times New Roman" w:cs="Times New Roman"/>
          <w:b/>
          <w:bCs/>
          <w:caps/>
          <w:sz w:val="28"/>
          <w:szCs w:val="24"/>
        </w:rPr>
      </w:pPr>
    </w:p>
    <w:p w:rsidR="00F6101E" w:rsidRPr="00B723AE" w:rsidRDefault="00F6101E" w:rsidP="00F6101E">
      <w:pPr>
        <w:spacing w:after="0"/>
        <w:jc w:val="center"/>
        <w:rPr>
          <w:rFonts w:ascii="Times New Roman" w:eastAsia="Times New Roman" w:hAnsi="Times New Roman" w:cs="Times New Roman"/>
          <w:bCs/>
          <w:sz w:val="28"/>
          <w:szCs w:val="24"/>
        </w:rPr>
      </w:pPr>
      <w:r w:rsidRPr="00B723AE">
        <w:rPr>
          <w:rFonts w:ascii="Times New Roman" w:eastAsia="Times New Roman" w:hAnsi="Times New Roman" w:cs="Times New Roman"/>
          <w:bCs/>
          <w:sz w:val="28"/>
          <w:szCs w:val="24"/>
        </w:rPr>
        <w:t>Priekule</w:t>
      </w:r>
    </w:p>
    <w:p w:rsidR="00F6101E" w:rsidRPr="00B723AE" w:rsidRDefault="005B6BA5" w:rsidP="00F6101E">
      <w:pPr>
        <w:spacing w:after="0"/>
        <w:jc w:val="center"/>
        <w:rPr>
          <w:rFonts w:ascii="Calibri" w:eastAsia="Times New Roman" w:hAnsi="Calibri" w:cs="Times New Roman"/>
        </w:rPr>
      </w:pPr>
      <w:r w:rsidRPr="00B723AE">
        <w:rPr>
          <w:rFonts w:ascii="Times New Roman" w:eastAsia="Times New Roman" w:hAnsi="Times New Roman" w:cs="Times New Roman"/>
          <w:bCs/>
          <w:sz w:val="28"/>
          <w:szCs w:val="24"/>
        </w:rPr>
        <w:t>2017</w:t>
      </w:r>
    </w:p>
    <w:p w:rsidR="00F6101E" w:rsidRPr="00B723AE" w:rsidRDefault="004801D9" w:rsidP="00493D77">
      <w:pPr>
        <w:pStyle w:val="Sarakstarindkopa"/>
        <w:numPr>
          <w:ilvl w:val="0"/>
          <w:numId w:val="18"/>
        </w:numPr>
        <w:spacing w:before="240"/>
        <w:jc w:val="center"/>
        <w:rPr>
          <w:rFonts w:ascii="Times New Roman" w:hAnsi="Times New Roman"/>
          <w:b/>
          <w:sz w:val="28"/>
          <w:szCs w:val="28"/>
          <w:u w:val="single"/>
        </w:rPr>
      </w:pPr>
      <w:r w:rsidRPr="00B723AE">
        <w:rPr>
          <w:rFonts w:ascii="Times New Roman" w:hAnsi="Times New Roman"/>
          <w:b/>
          <w:sz w:val="28"/>
          <w:szCs w:val="28"/>
          <w:u w:val="single"/>
        </w:rPr>
        <w:br w:type="page"/>
      </w:r>
      <w:r w:rsidR="00F6101E" w:rsidRPr="00B723AE">
        <w:rPr>
          <w:rFonts w:ascii="Times New Roman" w:hAnsi="Times New Roman"/>
          <w:b/>
          <w:sz w:val="28"/>
          <w:szCs w:val="28"/>
          <w:u w:val="single"/>
        </w:rPr>
        <w:lastRenderedPageBreak/>
        <w:t>Vispārīgā informācija</w:t>
      </w:r>
    </w:p>
    <w:p w:rsidR="00E84F78" w:rsidRPr="00B723AE" w:rsidRDefault="00E84F78" w:rsidP="00E84F78">
      <w:pPr>
        <w:pStyle w:val="Sarakstarindkopa"/>
        <w:jc w:val="center"/>
        <w:rPr>
          <w:rFonts w:ascii="Times New Roman" w:hAnsi="Times New Roman"/>
          <w:b/>
          <w:sz w:val="24"/>
          <w:szCs w:val="24"/>
        </w:rPr>
      </w:pPr>
    </w:p>
    <w:p w:rsidR="00F6101E" w:rsidRPr="00B723AE"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B723AE">
        <w:rPr>
          <w:rFonts w:ascii="Times New Roman" w:eastAsia="Times New Roman" w:hAnsi="Times New Roman" w:cs="Times New Roman"/>
          <w:b/>
          <w:sz w:val="24"/>
          <w:szCs w:val="24"/>
        </w:rPr>
        <w:t>1.1. Iepirkuma identifikācijas numurs</w:t>
      </w:r>
      <w:r w:rsidRPr="00B723AE">
        <w:rPr>
          <w:rFonts w:ascii="Times New Roman" w:eastAsia="Times New Roman" w:hAnsi="Times New Roman" w:cs="Times New Roman"/>
          <w:sz w:val="24"/>
          <w:szCs w:val="24"/>
        </w:rPr>
        <w:t xml:space="preserve"> – </w:t>
      </w:r>
      <w:r w:rsidR="002A0BF2" w:rsidRPr="00B723AE">
        <w:rPr>
          <w:rFonts w:ascii="Times New Roman" w:eastAsia="Times New Roman" w:hAnsi="Times New Roman" w:cs="Times New Roman"/>
          <w:b/>
          <w:sz w:val="24"/>
          <w:szCs w:val="24"/>
        </w:rPr>
        <w:t>PN/</w:t>
      </w:r>
      <w:r w:rsidR="009511A0" w:rsidRPr="00B723AE">
        <w:rPr>
          <w:rFonts w:ascii="Times New Roman" w:eastAsia="Times New Roman" w:hAnsi="Times New Roman" w:cs="Times New Roman"/>
          <w:b/>
          <w:sz w:val="24"/>
          <w:szCs w:val="24"/>
        </w:rPr>
        <w:t>2017/</w:t>
      </w:r>
      <w:r w:rsidR="002A0BF2" w:rsidRPr="00B723AE">
        <w:rPr>
          <w:rFonts w:ascii="Times New Roman" w:eastAsia="Times New Roman" w:hAnsi="Times New Roman" w:cs="Times New Roman"/>
          <w:b/>
          <w:sz w:val="24"/>
          <w:szCs w:val="24"/>
        </w:rPr>
        <w:t>KF/2</w:t>
      </w:r>
      <w:r w:rsidRPr="00B723AE">
        <w:rPr>
          <w:rFonts w:ascii="Times New Roman" w:eastAsia="Times New Roman" w:hAnsi="Times New Roman" w:cs="Times New Roman"/>
          <w:b/>
          <w:sz w:val="24"/>
          <w:szCs w:val="24"/>
        </w:rPr>
        <w:t>.</w:t>
      </w:r>
    </w:p>
    <w:p w:rsidR="00F6101E" w:rsidRPr="00B723AE" w:rsidRDefault="00F6101E" w:rsidP="00F6101E">
      <w:pPr>
        <w:spacing w:after="120"/>
        <w:jc w:val="both"/>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 xml:space="preserve">1.2. Pasūtītājs: </w:t>
      </w:r>
    </w:p>
    <w:tbl>
      <w:tblPr>
        <w:tblW w:w="8168" w:type="dxa"/>
        <w:tblInd w:w="108" w:type="dxa"/>
        <w:tblLayout w:type="fixed"/>
        <w:tblLook w:val="04A0" w:firstRow="1" w:lastRow="0" w:firstColumn="1" w:lastColumn="0" w:noHBand="0" w:noVBand="1"/>
      </w:tblPr>
      <w:tblGrid>
        <w:gridCol w:w="2528"/>
        <w:gridCol w:w="5640"/>
      </w:tblGrid>
      <w:tr w:rsidR="006E591B" w:rsidRPr="00B723AE" w:rsidTr="006E591B">
        <w:trPr>
          <w:trHeight w:val="376"/>
        </w:trPr>
        <w:tc>
          <w:tcPr>
            <w:tcW w:w="2528" w:type="dxa"/>
            <w:tcBorders>
              <w:top w:val="single" w:sz="4" w:space="0" w:color="000000"/>
              <w:left w:val="single" w:sz="4" w:space="0" w:color="000000"/>
              <w:bottom w:val="single" w:sz="4" w:space="0" w:color="000000"/>
            </w:tcBorders>
          </w:tcPr>
          <w:p w:rsidR="006E591B" w:rsidRPr="00B723AE" w:rsidRDefault="006E591B" w:rsidP="00960CDA">
            <w:pPr>
              <w:pStyle w:val="Galvene"/>
              <w:widowControl w:val="0"/>
              <w:tabs>
                <w:tab w:val="clear" w:pos="4153"/>
                <w:tab w:val="clear" w:pos="8306"/>
              </w:tabs>
              <w:spacing w:before="120" w:after="120" w:line="20" w:lineRule="atLeast"/>
              <w:rPr>
                <w:rFonts w:ascii="Times New Roman" w:hAnsi="Times New Roman"/>
                <w:sz w:val="24"/>
                <w:szCs w:val="24"/>
              </w:rPr>
            </w:pPr>
            <w:r w:rsidRPr="00B723AE">
              <w:rPr>
                <w:rFonts w:ascii="Times New Roman" w:hAnsi="Times New Roman"/>
                <w:sz w:val="24"/>
                <w:szCs w:val="24"/>
              </w:rPr>
              <w:t>Pasūtītāja nosaukums:</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z w:val="24"/>
                <w:szCs w:val="24"/>
              </w:rPr>
            </w:pPr>
            <w:r w:rsidRPr="00B723AE">
              <w:rPr>
                <w:rFonts w:ascii="Times New Roman" w:hAnsi="Times New Roman" w:cs="Times New Roman"/>
                <w:sz w:val="24"/>
                <w:szCs w:val="24"/>
              </w:rPr>
              <w:t>SIA „Priekules nami”</w:t>
            </w:r>
          </w:p>
        </w:tc>
      </w:tr>
      <w:tr w:rsidR="006E591B" w:rsidRPr="00B723AE" w:rsidTr="006E591B">
        <w:trPr>
          <w:trHeight w:val="441"/>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z w:val="24"/>
                <w:szCs w:val="24"/>
              </w:rPr>
            </w:pPr>
            <w:r w:rsidRPr="00B723AE">
              <w:rPr>
                <w:rFonts w:ascii="Times New Roman" w:hAnsi="Times New Roman" w:cs="Times New Roman"/>
                <w:sz w:val="24"/>
                <w:szCs w:val="24"/>
              </w:rPr>
              <w:t>Adrese:</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z w:val="24"/>
                <w:szCs w:val="24"/>
              </w:rPr>
            </w:pPr>
            <w:r w:rsidRPr="00B723AE">
              <w:rPr>
                <w:rFonts w:ascii="Times New Roman" w:hAnsi="Times New Roman" w:cs="Times New Roman"/>
                <w:sz w:val="24"/>
                <w:szCs w:val="24"/>
              </w:rPr>
              <w:t>Ķieģeļu iela 2a, Priekule, Priekules novads, LV-3434</w:t>
            </w:r>
          </w:p>
        </w:tc>
      </w:tr>
      <w:tr w:rsidR="006E591B" w:rsidRPr="00B723AE" w:rsidTr="006E591B">
        <w:trPr>
          <w:trHeight w:val="398"/>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z w:val="24"/>
                <w:szCs w:val="24"/>
              </w:rPr>
            </w:pPr>
            <w:r w:rsidRPr="00B723AE">
              <w:rPr>
                <w:rFonts w:ascii="Times New Roman" w:hAnsi="Times New Roman" w:cs="Times New Roman"/>
                <w:sz w:val="24"/>
                <w:szCs w:val="24"/>
              </w:rPr>
              <w:t>Reģistrācijas numurs:</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z w:val="24"/>
                <w:szCs w:val="24"/>
              </w:rPr>
            </w:pPr>
            <w:r w:rsidRPr="00B723AE">
              <w:rPr>
                <w:rFonts w:ascii="Times New Roman" w:hAnsi="Times New Roman" w:cs="Times New Roman"/>
                <w:sz w:val="24"/>
                <w:szCs w:val="24"/>
              </w:rPr>
              <w:t>LV42103020465</w:t>
            </w:r>
          </w:p>
        </w:tc>
      </w:tr>
      <w:tr w:rsidR="006E591B" w:rsidRPr="00B723AE" w:rsidTr="006E591B">
        <w:trPr>
          <w:trHeight w:val="376"/>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iCs/>
                <w:sz w:val="24"/>
                <w:szCs w:val="24"/>
              </w:rPr>
            </w:pPr>
            <w:r w:rsidRPr="00B723AE">
              <w:rPr>
                <w:rFonts w:ascii="Times New Roman" w:hAnsi="Times New Roman" w:cs="Times New Roman"/>
                <w:sz w:val="24"/>
                <w:szCs w:val="24"/>
              </w:rPr>
              <w:t>Tālruņa numurs:</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z w:val="24"/>
                <w:szCs w:val="24"/>
              </w:rPr>
            </w:pPr>
            <w:r w:rsidRPr="00B723AE">
              <w:rPr>
                <w:rFonts w:ascii="Times New Roman" w:hAnsi="Times New Roman" w:cs="Times New Roman"/>
                <w:iCs/>
                <w:sz w:val="24"/>
                <w:szCs w:val="24"/>
              </w:rPr>
              <w:t>6</w:t>
            </w:r>
            <w:r w:rsidRPr="00B723AE">
              <w:rPr>
                <w:rFonts w:ascii="Times New Roman" w:hAnsi="Times New Roman" w:cs="Times New Roman"/>
                <w:sz w:val="24"/>
                <w:szCs w:val="24"/>
              </w:rPr>
              <w:t>3461005</w:t>
            </w:r>
          </w:p>
        </w:tc>
      </w:tr>
      <w:tr w:rsidR="006E591B" w:rsidRPr="00B723AE" w:rsidTr="006E591B">
        <w:trPr>
          <w:trHeight w:val="376"/>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z w:val="24"/>
                <w:szCs w:val="24"/>
              </w:rPr>
            </w:pPr>
            <w:r w:rsidRPr="00B723AE">
              <w:rPr>
                <w:rFonts w:ascii="Times New Roman" w:hAnsi="Times New Roman" w:cs="Times New Roman"/>
                <w:sz w:val="24"/>
                <w:szCs w:val="24"/>
              </w:rPr>
              <w:t>E-pasta adrese:</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695A69" w:rsidP="00960CDA">
            <w:pPr>
              <w:widowControl w:val="0"/>
              <w:spacing w:before="120" w:after="120" w:line="20" w:lineRule="atLeast"/>
              <w:rPr>
                <w:rFonts w:ascii="Times New Roman" w:hAnsi="Times New Roman" w:cs="Times New Roman"/>
                <w:sz w:val="24"/>
                <w:szCs w:val="24"/>
              </w:rPr>
            </w:pPr>
            <w:hyperlink r:id="rId9" w:history="1">
              <w:r w:rsidR="006E591B" w:rsidRPr="00B723AE">
                <w:rPr>
                  <w:rStyle w:val="Hipersaite"/>
                  <w:rFonts w:ascii="Times New Roman" w:hAnsi="Times New Roman" w:cs="Times New Roman"/>
                  <w:sz w:val="24"/>
                  <w:szCs w:val="24"/>
                </w:rPr>
                <w:t>priekulesnami@inbox.lv</w:t>
              </w:r>
            </w:hyperlink>
          </w:p>
        </w:tc>
      </w:tr>
      <w:tr w:rsidR="006E591B" w:rsidRPr="00B723AE" w:rsidTr="006E591B">
        <w:trPr>
          <w:trHeight w:val="1307"/>
        </w:trPr>
        <w:tc>
          <w:tcPr>
            <w:tcW w:w="2528" w:type="dxa"/>
            <w:tcBorders>
              <w:top w:val="single" w:sz="4" w:space="0" w:color="000000"/>
              <w:left w:val="single" w:sz="4" w:space="0" w:color="000000"/>
              <w:bottom w:val="single" w:sz="4" w:space="0" w:color="000000"/>
            </w:tcBorders>
          </w:tcPr>
          <w:p w:rsidR="006E591B" w:rsidRPr="00B723AE" w:rsidRDefault="006E591B" w:rsidP="00960CDA">
            <w:pPr>
              <w:widowControl w:val="0"/>
              <w:spacing w:before="120" w:after="120" w:line="20" w:lineRule="atLeast"/>
              <w:rPr>
                <w:rFonts w:ascii="Times New Roman" w:hAnsi="Times New Roman" w:cs="Times New Roman"/>
                <w:spacing w:val="-14"/>
                <w:sz w:val="24"/>
                <w:szCs w:val="24"/>
              </w:rPr>
            </w:pPr>
            <w:r w:rsidRPr="00B723AE">
              <w:rPr>
                <w:rFonts w:ascii="Times New Roman" w:hAnsi="Times New Roman" w:cs="Times New Roman"/>
                <w:sz w:val="24"/>
                <w:szCs w:val="24"/>
              </w:rPr>
              <w:t>Kontaktpersonas</w:t>
            </w:r>
          </w:p>
        </w:tc>
        <w:tc>
          <w:tcPr>
            <w:tcW w:w="5640" w:type="dxa"/>
            <w:tcBorders>
              <w:top w:val="single" w:sz="4" w:space="0" w:color="000000"/>
              <w:left w:val="single" w:sz="4" w:space="0" w:color="000000"/>
              <w:bottom w:val="single" w:sz="4" w:space="0" w:color="000000"/>
              <w:right w:val="single" w:sz="4" w:space="0" w:color="000000"/>
            </w:tcBorders>
          </w:tcPr>
          <w:p w:rsidR="006E591B" w:rsidRPr="00B723AE" w:rsidRDefault="006E591B" w:rsidP="006E591B">
            <w:pPr>
              <w:widowControl w:val="0"/>
              <w:spacing w:before="120" w:after="120" w:line="20" w:lineRule="atLeast"/>
              <w:rPr>
                <w:rFonts w:ascii="Times New Roman" w:hAnsi="Times New Roman" w:cs="Times New Roman"/>
                <w:spacing w:val="-14"/>
                <w:sz w:val="24"/>
                <w:szCs w:val="24"/>
              </w:rPr>
            </w:pPr>
            <w:r w:rsidRPr="00B723AE">
              <w:rPr>
                <w:rFonts w:ascii="Times New Roman" w:hAnsi="Times New Roman" w:cs="Times New Roman"/>
                <w:spacing w:val="-14"/>
                <w:sz w:val="24"/>
                <w:szCs w:val="24"/>
              </w:rPr>
              <w:t xml:space="preserve">valdes locekle Arta </w:t>
            </w:r>
            <w:proofErr w:type="spellStart"/>
            <w:r w:rsidRPr="00B723AE">
              <w:rPr>
                <w:rFonts w:ascii="Times New Roman" w:hAnsi="Times New Roman" w:cs="Times New Roman"/>
                <w:spacing w:val="-14"/>
                <w:sz w:val="24"/>
                <w:szCs w:val="24"/>
              </w:rPr>
              <w:t>Brauna</w:t>
            </w:r>
            <w:proofErr w:type="spellEnd"/>
            <w:r w:rsidRPr="00B723AE">
              <w:rPr>
                <w:rFonts w:ascii="Times New Roman" w:hAnsi="Times New Roman" w:cs="Times New Roman"/>
                <w:spacing w:val="-14"/>
                <w:sz w:val="24"/>
                <w:szCs w:val="24"/>
              </w:rPr>
              <w:t xml:space="preserve">, </w:t>
            </w:r>
            <w:proofErr w:type="spellStart"/>
            <w:r w:rsidRPr="00B723AE">
              <w:rPr>
                <w:rFonts w:ascii="Times New Roman" w:hAnsi="Times New Roman" w:cs="Times New Roman"/>
                <w:spacing w:val="-14"/>
                <w:sz w:val="24"/>
                <w:szCs w:val="24"/>
              </w:rPr>
              <w:t>mob</w:t>
            </w:r>
            <w:proofErr w:type="spellEnd"/>
            <w:r w:rsidRPr="00B723AE">
              <w:rPr>
                <w:rFonts w:ascii="Times New Roman" w:hAnsi="Times New Roman" w:cs="Times New Roman"/>
                <w:spacing w:val="-14"/>
                <w:sz w:val="24"/>
                <w:szCs w:val="24"/>
              </w:rPr>
              <w:t xml:space="preserve">. 29175268, </w:t>
            </w:r>
          </w:p>
          <w:p w:rsidR="006E591B" w:rsidRPr="00B723AE" w:rsidRDefault="006E591B" w:rsidP="00960CDA">
            <w:pPr>
              <w:widowControl w:val="0"/>
              <w:spacing w:before="120" w:after="120" w:line="20" w:lineRule="atLeast"/>
              <w:jc w:val="both"/>
              <w:rPr>
                <w:rFonts w:ascii="Times New Roman" w:hAnsi="Times New Roman" w:cs="Times New Roman"/>
                <w:spacing w:val="-14"/>
                <w:sz w:val="24"/>
                <w:szCs w:val="24"/>
              </w:rPr>
            </w:pPr>
            <w:r w:rsidRPr="00B723AE">
              <w:rPr>
                <w:rFonts w:ascii="Times New Roman" w:hAnsi="Times New Roman" w:cs="Times New Roman"/>
                <w:spacing w:val="-14"/>
                <w:sz w:val="24"/>
                <w:szCs w:val="24"/>
              </w:rPr>
              <w:t xml:space="preserve">tehniskais direktors Jānis Kaucis, </w:t>
            </w:r>
            <w:proofErr w:type="spellStart"/>
            <w:r w:rsidRPr="00B723AE">
              <w:rPr>
                <w:rFonts w:ascii="Times New Roman" w:hAnsi="Times New Roman" w:cs="Times New Roman"/>
                <w:spacing w:val="-14"/>
                <w:sz w:val="24"/>
                <w:szCs w:val="24"/>
              </w:rPr>
              <w:t>mob</w:t>
            </w:r>
            <w:proofErr w:type="spellEnd"/>
            <w:r w:rsidRPr="00B723AE">
              <w:rPr>
                <w:rFonts w:ascii="Times New Roman" w:hAnsi="Times New Roman" w:cs="Times New Roman"/>
                <w:spacing w:val="-14"/>
                <w:sz w:val="24"/>
                <w:szCs w:val="24"/>
              </w:rPr>
              <w:t xml:space="preserve">. 28658508 </w:t>
            </w:r>
          </w:p>
          <w:p w:rsidR="006E591B" w:rsidRPr="00B723AE" w:rsidRDefault="006E591B" w:rsidP="00960CDA">
            <w:pPr>
              <w:widowControl w:val="0"/>
              <w:spacing w:before="120" w:after="120" w:line="20" w:lineRule="atLeast"/>
              <w:jc w:val="both"/>
              <w:rPr>
                <w:rFonts w:ascii="Times New Roman" w:hAnsi="Times New Roman" w:cs="Times New Roman"/>
                <w:spacing w:val="-14"/>
                <w:sz w:val="24"/>
                <w:szCs w:val="24"/>
              </w:rPr>
            </w:pPr>
            <w:r w:rsidRPr="00B723AE">
              <w:rPr>
                <w:rFonts w:ascii="Times New Roman" w:hAnsi="Times New Roman" w:cs="Times New Roman"/>
                <w:spacing w:val="-14"/>
                <w:sz w:val="24"/>
                <w:szCs w:val="24"/>
              </w:rPr>
              <w:t>e-pasts:</w:t>
            </w:r>
            <w:r w:rsidRPr="00B723AE">
              <w:rPr>
                <w:rFonts w:ascii="Times New Roman" w:hAnsi="Times New Roman" w:cs="Times New Roman"/>
                <w:color w:val="0000FF"/>
                <w:spacing w:val="-14"/>
                <w:sz w:val="24"/>
                <w:szCs w:val="24"/>
              </w:rPr>
              <w:t xml:space="preserve"> </w:t>
            </w:r>
            <w:hyperlink r:id="rId10" w:history="1">
              <w:r w:rsidRPr="00B723AE">
                <w:rPr>
                  <w:rStyle w:val="Hipersaite"/>
                  <w:rFonts w:ascii="Times New Roman" w:hAnsi="Times New Roman" w:cs="Times New Roman"/>
                  <w:spacing w:val="-14"/>
                  <w:sz w:val="24"/>
                  <w:szCs w:val="24"/>
                </w:rPr>
                <w:t>priekulesnami</w:t>
              </w:r>
              <w:r w:rsidRPr="00B723AE">
                <w:rPr>
                  <w:rStyle w:val="Hipersaite"/>
                  <w:rFonts w:ascii="Times New Roman" w:hAnsi="Times New Roman" w:cs="Times New Roman"/>
                  <w:sz w:val="24"/>
                  <w:szCs w:val="24"/>
                </w:rPr>
                <w:t>@inbox.lv</w:t>
              </w:r>
            </w:hyperlink>
          </w:p>
        </w:tc>
      </w:tr>
    </w:tbl>
    <w:p w:rsidR="00F6101E" w:rsidRPr="00B723AE" w:rsidRDefault="00F6101E" w:rsidP="00F6101E">
      <w:pPr>
        <w:spacing w:after="0"/>
        <w:jc w:val="both"/>
        <w:rPr>
          <w:rFonts w:ascii="Times New Roman" w:eastAsia="Times New Roman" w:hAnsi="Times New Roman" w:cs="Times New Roman"/>
          <w:sz w:val="24"/>
          <w:szCs w:val="24"/>
        </w:rPr>
      </w:pPr>
    </w:p>
    <w:p w:rsidR="00F6101E" w:rsidRPr="00B723AE" w:rsidRDefault="00F6101E" w:rsidP="00F6101E">
      <w:pPr>
        <w:spacing w:after="0"/>
        <w:jc w:val="both"/>
        <w:rPr>
          <w:rFonts w:ascii="Calibri" w:eastAsia="Times New Roman" w:hAnsi="Calibri" w:cs="Times New Roman"/>
        </w:rPr>
      </w:pPr>
      <w:r w:rsidRPr="00B723AE">
        <w:rPr>
          <w:rFonts w:ascii="Times New Roman" w:eastAsia="Times New Roman" w:hAnsi="Times New Roman" w:cs="Times New Roman"/>
          <w:b/>
          <w:sz w:val="24"/>
          <w:szCs w:val="24"/>
        </w:rPr>
        <w:t xml:space="preserve">1.3. Iepirkuma metode </w:t>
      </w:r>
      <w:r w:rsidR="00DF04EC" w:rsidRPr="00B723AE">
        <w:rPr>
          <w:rFonts w:ascii="Times New Roman" w:eastAsia="Times New Roman" w:hAnsi="Times New Roman" w:cs="Times New Roman"/>
          <w:b/>
          <w:sz w:val="24"/>
          <w:szCs w:val="24"/>
        </w:rPr>
        <w:t>–</w:t>
      </w:r>
      <w:r w:rsidRPr="00B723AE">
        <w:rPr>
          <w:rFonts w:ascii="Times New Roman" w:eastAsia="Times New Roman" w:hAnsi="Times New Roman" w:cs="Times New Roman"/>
          <w:b/>
          <w:sz w:val="24"/>
          <w:szCs w:val="24"/>
        </w:rPr>
        <w:t xml:space="preserve"> </w:t>
      </w:r>
      <w:r w:rsidR="00815A3D" w:rsidRPr="00B723AE">
        <w:rPr>
          <w:rFonts w:ascii="Times New Roman" w:eastAsia="Times New Roman" w:hAnsi="Times New Roman" w:cs="Times New Roman"/>
          <w:sz w:val="24"/>
          <w:szCs w:val="24"/>
        </w:rPr>
        <w:t>Iepirkuma procedūra</w:t>
      </w:r>
      <w:r w:rsidR="004531B9" w:rsidRPr="00B723AE">
        <w:rPr>
          <w:rFonts w:ascii="Times New Roman" w:eastAsia="Times New Roman" w:hAnsi="Times New Roman" w:cs="Times New Roman"/>
          <w:sz w:val="24"/>
          <w:szCs w:val="24"/>
        </w:rPr>
        <w:t xml:space="preserve"> </w:t>
      </w:r>
      <w:r w:rsidR="00D25B22" w:rsidRPr="00B723AE">
        <w:rPr>
          <w:rFonts w:ascii="Times New Roman" w:eastAsia="Times New Roman" w:hAnsi="Times New Roman" w:cs="Times New Roman"/>
          <w:sz w:val="24"/>
          <w:szCs w:val="24"/>
        </w:rPr>
        <w:t>saskaņā ar 08.05.2017 vadlīnijām “Iepirkumu vadlīnijas Sabiedrisko pakalpojumu sniedzējiem”</w:t>
      </w:r>
      <w:r w:rsidRPr="00B723AE">
        <w:rPr>
          <w:rFonts w:ascii="Times New Roman" w:eastAsia="Times New Roman" w:hAnsi="Times New Roman" w:cs="Times New Roman"/>
          <w:sz w:val="24"/>
          <w:szCs w:val="24"/>
        </w:rPr>
        <w:t>.</w:t>
      </w:r>
    </w:p>
    <w:p w:rsidR="00F6101E" w:rsidRPr="00B723AE" w:rsidRDefault="00F6101E" w:rsidP="00F6101E">
      <w:pPr>
        <w:spacing w:before="120" w:after="0"/>
        <w:jc w:val="both"/>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 xml:space="preserve">1.4. Iepirkuma dokumentu saņemšana </w:t>
      </w:r>
    </w:p>
    <w:p w:rsidR="00F6101E" w:rsidRPr="00B723AE" w:rsidRDefault="00F6101E" w:rsidP="00F6101E">
      <w:pPr>
        <w:spacing w:before="120" w:after="0"/>
        <w:jc w:val="both"/>
        <w:rPr>
          <w:rFonts w:ascii="Calibri" w:eastAsia="Times New Roman" w:hAnsi="Calibri" w:cs="Times New Roman"/>
          <w:color w:val="FF0000"/>
        </w:rPr>
      </w:pPr>
      <w:r w:rsidRPr="00B723AE">
        <w:rPr>
          <w:rFonts w:ascii="Times New Roman" w:eastAsia="Times New Roman" w:hAnsi="Times New Roman" w:cs="Times New Roman"/>
          <w:sz w:val="24"/>
          <w:szCs w:val="24"/>
        </w:rPr>
        <w:t>1.4.1. Ieinteresētās pe</w:t>
      </w:r>
      <w:r w:rsidR="001105AA" w:rsidRPr="00B723AE">
        <w:rPr>
          <w:rFonts w:ascii="Times New Roman" w:eastAsia="Times New Roman" w:hAnsi="Times New Roman" w:cs="Times New Roman"/>
          <w:sz w:val="24"/>
          <w:szCs w:val="24"/>
        </w:rPr>
        <w:t>rsonas ar iepirkuma dokumentiem</w:t>
      </w:r>
      <w:r w:rsidR="009D3BD1"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 xml:space="preserve">bez maksas var iepazīties uz vietas </w:t>
      </w:r>
      <w:r w:rsidR="00923ABF" w:rsidRPr="00B723AE">
        <w:rPr>
          <w:rFonts w:ascii="Times New Roman" w:eastAsia="Times New Roman" w:hAnsi="Times New Roman" w:cs="Times New Roman"/>
          <w:sz w:val="24"/>
          <w:szCs w:val="24"/>
        </w:rPr>
        <w:t>SIA “Priekules nami”</w:t>
      </w:r>
      <w:r w:rsidRPr="00B723AE">
        <w:rPr>
          <w:rFonts w:ascii="Times New Roman" w:eastAsia="Times New Roman" w:hAnsi="Times New Roman" w:cs="Times New Roman"/>
          <w:sz w:val="24"/>
          <w:szCs w:val="24"/>
        </w:rPr>
        <w:t xml:space="preserve"> (</w:t>
      </w:r>
      <w:r w:rsidR="007159D7" w:rsidRPr="00B723AE">
        <w:rPr>
          <w:rFonts w:ascii="Times New Roman" w:eastAsia="Times New Roman" w:hAnsi="Times New Roman" w:cs="Times New Roman"/>
          <w:sz w:val="24"/>
          <w:szCs w:val="24"/>
        </w:rPr>
        <w:t>Ķieģeļu ielā 2a</w:t>
      </w:r>
      <w:r w:rsidRPr="00B723AE">
        <w:rPr>
          <w:rFonts w:ascii="Times New Roman" w:eastAsia="Times New Roman" w:hAnsi="Times New Roman" w:cs="Times New Roman"/>
          <w:sz w:val="24"/>
          <w:szCs w:val="24"/>
        </w:rPr>
        <w:t>, Priekulē, Priekules novadā) darba dienās no plkst.</w:t>
      </w:r>
      <w:r w:rsidR="0019035B" w:rsidRPr="00B723AE">
        <w:rPr>
          <w:rFonts w:ascii="Times New Roman" w:eastAsia="Times New Roman" w:hAnsi="Times New Roman" w:cs="Times New Roman"/>
          <w:sz w:val="24"/>
          <w:szCs w:val="24"/>
        </w:rPr>
        <w:t>8:00–12:00 un 13:00</w:t>
      </w:r>
      <w:r w:rsidRPr="00B723AE">
        <w:rPr>
          <w:rFonts w:ascii="Times New Roman" w:eastAsia="Times New Roman" w:hAnsi="Times New Roman" w:cs="Times New Roman"/>
          <w:sz w:val="24"/>
          <w:szCs w:val="24"/>
        </w:rPr>
        <w:t xml:space="preserve">–17:00 (piektdienās līdz 16:00) vai </w:t>
      </w:r>
      <w:r w:rsidR="007159D7" w:rsidRPr="00B723AE">
        <w:rPr>
          <w:rFonts w:ascii="Times New Roman" w:eastAsia="Times New Roman" w:hAnsi="Times New Roman" w:cs="Times New Roman"/>
          <w:sz w:val="24"/>
          <w:szCs w:val="24"/>
        </w:rPr>
        <w:t>SIA “Priekules nami</w:t>
      </w:r>
      <w:r w:rsidR="00703F1F" w:rsidRPr="00B723AE">
        <w:rPr>
          <w:rFonts w:ascii="Times New Roman" w:eastAsia="Times New Roman" w:hAnsi="Times New Roman" w:cs="Times New Roman"/>
          <w:sz w:val="24"/>
          <w:szCs w:val="24"/>
        </w:rPr>
        <w:t>”</w:t>
      </w:r>
      <w:r w:rsidR="003D2791" w:rsidRPr="00B723AE">
        <w:rPr>
          <w:rFonts w:ascii="Times New Roman" w:eastAsia="Times New Roman" w:hAnsi="Times New Roman" w:cs="Times New Roman"/>
          <w:sz w:val="24"/>
          <w:szCs w:val="24"/>
        </w:rPr>
        <w:t xml:space="preserve"> </w:t>
      </w:r>
      <w:proofErr w:type="spellStart"/>
      <w:r w:rsidR="003D2791" w:rsidRPr="00B723AE">
        <w:rPr>
          <w:rFonts w:ascii="Times New Roman" w:eastAsia="Times New Roman" w:hAnsi="Times New Roman" w:cs="Times New Roman"/>
          <w:sz w:val="24"/>
          <w:szCs w:val="24"/>
        </w:rPr>
        <w:t>mājaslapas</w:t>
      </w:r>
      <w:proofErr w:type="spellEnd"/>
      <w:r w:rsidRPr="00B723AE">
        <w:rPr>
          <w:rFonts w:ascii="Times New Roman" w:eastAsia="Times New Roman" w:hAnsi="Times New Roman" w:cs="Times New Roman"/>
          <w:sz w:val="24"/>
          <w:szCs w:val="24"/>
        </w:rPr>
        <w:t xml:space="preserve"> </w:t>
      </w:r>
      <w:hyperlink r:id="rId11" w:history="1">
        <w:r w:rsidR="007159D7" w:rsidRPr="00B723AE">
          <w:rPr>
            <w:rStyle w:val="Hipersaite"/>
            <w:rFonts w:ascii="Times New Roman" w:eastAsia="Times New Roman" w:hAnsi="Times New Roman" w:cs="Times New Roman"/>
            <w:sz w:val="24"/>
            <w:szCs w:val="24"/>
          </w:rPr>
          <w:t>www.priekulesnami.lv</w:t>
        </w:r>
      </w:hyperlink>
      <w:r w:rsidR="007159D7" w:rsidRPr="00B723AE">
        <w:rPr>
          <w:rFonts w:ascii="Times New Roman" w:eastAsia="Times New Roman" w:hAnsi="Times New Roman" w:cs="Times New Roman"/>
          <w:sz w:val="24"/>
          <w:szCs w:val="24"/>
        </w:rPr>
        <w:t xml:space="preserve"> sadaļā “Iepirkumi</w:t>
      </w:r>
      <w:r w:rsidRPr="00B723AE">
        <w:rPr>
          <w:rFonts w:ascii="Times New Roman" w:eastAsia="Times New Roman" w:hAnsi="Times New Roman" w:cs="Times New Roman"/>
          <w:sz w:val="24"/>
          <w:szCs w:val="24"/>
        </w:rPr>
        <w:t xml:space="preserve">” līdz </w:t>
      </w:r>
      <w:r w:rsidR="00BA7A51" w:rsidRPr="00B723AE">
        <w:rPr>
          <w:rFonts w:ascii="Times New Roman" w:eastAsia="Times New Roman" w:hAnsi="Times New Roman" w:cs="Times New Roman"/>
          <w:sz w:val="24"/>
          <w:szCs w:val="24"/>
        </w:rPr>
        <w:t>2017</w:t>
      </w:r>
      <w:r w:rsidRPr="00B723AE">
        <w:rPr>
          <w:rFonts w:ascii="Times New Roman" w:eastAsia="Times New Roman" w:hAnsi="Times New Roman" w:cs="Times New Roman"/>
          <w:sz w:val="24"/>
          <w:szCs w:val="24"/>
        </w:rPr>
        <w:t xml:space="preserve">.gada </w:t>
      </w:r>
      <w:r w:rsidR="00834BA3" w:rsidRPr="00B723AE">
        <w:rPr>
          <w:rFonts w:ascii="Times New Roman" w:eastAsia="Times New Roman" w:hAnsi="Times New Roman" w:cs="Times New Roman"/>
          <w:sz w:val="24"/>
          <w:szCs w:val="24"/>
        </w:rPr>
        <w:t>1</w:t>
      </w:r>
      <w:r w:rsidR="0019035B" w:rsidRPr="00B723AE">
        <w:rPr>
          <w:rFonts w:ascii="Times New Roman" w:eastAsia="Times New Roman" w:hAnsi="Times New Roman" w:cs="Times New Roman"/>
          <w:sz w:val="24"/>
          <w:szCs w:val="24"/>
        </w:rPr>
        <w:t>2</w:t>
      </w:r>
      <w:r w:rsidR="00AE093F" w:rsidRPr="00B723AE">
        <w:rPr>
          <w:rFonts w:ascii="Times New Roman" w:eastAsia="Times New Roman" w:hAnsi="Times New Roman" w:cs="Times New Roman"/>
          <w:sz w:val="24"/>
          <w:szCs w:val="24"/>
        </w:rPr>
        <w:t>.</w:t>
      </w:r>
      <w:r w:rsidR="00850793" w:rsidRPr="00B723AE">
        <w:rPr>
          <w:rFonts w:ascii="Times New Roman" w:eastAsia="Times New Roman" w:hAnsi="Times New Roman" w:cs="Times New Roman"/>
          <w:sz w:val="24"/>
          <w:szCs w:val="24"/>
        </w:rPr>
        <w:t>oktobra</w:t>
      </w:r>
      <w:r w:rsidR="0041598A"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 xml:space="preserve"> plkst.14:00.</w:t>
      </w:r>
    </w:p>
    <w:p w:rsidR="00F6101E" w:rsidRPr="00B723AE" w:rsidRDefault="00F6101E" w:rsidP="00F6101E">
      <w:pPr>
        <w:spacing w:before="120" w:after="0"/>
        <w:jc w:val="both"/>
        <w:rPr>
          <w:rFonts w:ascii="Calibri" w:eastAsia="Times New Roman" w:hAnsi="Calibri" w:cs="Times New Roman"/>
        </w:rPr>
      </w:pPr>
      <w:r w:rsidRPr="00B723AE">
        <w:rPr>
          <w:rFonts w:ascii="Times New Roman" w:eastAsia="Times New Roman" w:hAnsi="Times New Roman" w:cs="Times New Roman"/>
          <w:b/>
          <w:sz w:val="24"/>
          <w:szCs w:val="24"/>
        </w:rPr>
        <w:t>1.5. Piedāvājuma iesniegšana</w:t>
      </w:r>
    </w:p>
    <w:p w:rsidR="00F6101E" w:rsidRPr="00B723AE" w:rsidRDefault="00F6101E" w:rsidP="00F6101E">
      <w:pPr>
        <w:spacing w:before="120" w:after="0"/>
        <w:jc w:val="both"/>
        <w:rPr>
          <w:rFonts w:ascii="Times New Roman" w:eastAsia="Times New Roman" w:hAnsi="Times New Roman" w:cs="Times New Roman"/>
          <w:sz w:val="24"/>
          <w:szCs w:val="20"/>
          <w:lang w:eastAsia="ar-SA"/>
        </w:rPr>
      </w:pPr>
      <w:r w:rsidRPr="00B723AE">
        <w:rPr>
          <w:rFonts w:ascii="Times New Roman" w:eastAsia="Times New Roman" w:hAnsi="Times New Roman" w:cs="Times New Roman"/>
          <w:sz w:val="24"/>
          <w:szCs w:val="20"/>
          <w:lang w:eastAsia="ar-SA"/>
        </w:rPr>
        <w:t xml:space="preserve">1.5.1. Ieinteresētās personas piedāvājumus var iesniegt </w:t>
      </w:r>
      <w:r w:rsidR="00EC312A" w:rsidRPr="00B723AE">
        <w:rPr>
          <w:rFonts w:ascii="Times New Roman" w:eastAsia="Times New Roman" w:hAnsi="Times New Roman" w:cs="Times New Roman"/>
          <w:sz w:val="24"/>
          <w:szCs w:val="20"/>
          <w:lang w:eastAsia="ar-SA"/>
        </w:rPr>
        <w:t xml:space="preserve">personīgi </w:t>
      </w:r>
      <w:r w:rsidR="000D4242" w:rsidRPr="00B723AE">
        <w:rPr>
          <w:rFonts w:ascii="Times New Roman" w:eastAsia="Times New Roman" w:hAnsi="Times New Roman" w:cs="Times New Roman"/>
          <w:sz w:val="24"/>
          <w:szCs w:val="20"/>
          <w:lang w:eastAsia="ar-SA"/>
        </w:rPr>
        <w:t>SIA “Priekules nami”</w:t>
      </w:r>
      <w:r w:rsidR="00EC312A" w:rsidRPr="00B723AE">
        <w:rPr>
          <w:rFonts w:ascii="Times New Roman" w:eastAsia="Times New Roman" w:hAnsi="Times New Roman" w:cs="Times New Roman"/>
          <w:sz w:val="24"/>
          <w:szCs w:val="20"/>
          <w:lang w:eastAsia="ar-SA"/>
        </w:rPr>
        <w:t xml:space="preserve"> </w:t>
      </w:r>
      <w:r w:rsidRPr="00B723AE">
        <w:rPr>
          <w:rFonts w:ascii="Times New Roman" w:eastAsia="Times New Roman" w:hAnsi="Times New Roman" w:cs="Times New Roman"/>
          <w:sz w:val="24"/>
          <w:szCs w:val="20"/>
          <w:lang w:eastAsia="ar-SA"/>
        </w:rPr>
        <w:t xml:space="preserve">vai atsūtot pa pastu uz adresi: </w:t>
      </w:r>
      <w:r w:rsidR="00EC312A" w:rsidRPr="00B723AE">
        <w:rPr>
          <w:rFonts w:ascii="Times New Roman" w:eastAsia="Times New Roman" w:hAnsi="Times New Roman" w:cs="Times New Roman"/>
          <w:sz w:val="24"/>
          <w:szCs w:val="20"/>
          <w:lang w:eastAsia="ar-SA"/>
        </w:rPr>
        <w:t>SIA “Priekules nami”</w:t>
      </w:r>
      <w:r w:rsidRPr="00B723AE">
        <w:rPr>
          <w:rFonts w:ascii="Times New Roman" w:eastAsia="Times New Roman" w:hAnsi="Times New Roman" w:cs="Times New Roman"/>
          <w:sz w:val="24"/>
          <w:szCs w:val="20"/>
          <w:lang w:eastAsia="ar-SA"/>
        </w:rPr>
        <w:t xml:space="preserve">, </w:t>
      </w:r>
      <w:r w:rsidR="00EC312A" w:rsidRPr="00B723AE">
        <w:rPr>
          <w:rFonts w:ascii="Times New Roman" w:eastAsia="Times New Roman" w:hAnsi="Times New Roman" w:cs="Times New Roman"/>
          <w:sz w:val="24"/>
          <w:szCs w:val="20"/>
          <w:lang w:eastAsia="ar-SA"/>
        </w:rPr>
        <w:t>Ķieģeļu ielā 2a</w:t>
      </w:r>
      <w:r w:rsidRPr="00B723AE">
        <w:rPr>
          <w:rFonts w:ascii="Times New Roman" w:eastAsia="Times New Roman" w:hAnsi="Times New Roman" w:cs="Times New Roman"/>
          <w:sz w:val="24"/>
          <w:szCs w:val="20"/>
          <w:lang w:eastAsia="ar-SA"/>
        </w:rPr>
        <w:t xml:space="preserve">, Priekulē, Priekules novadā, LV - 3434, </w:t>
      </w:r>
      <w:r w:rsidR="00BC6ADC" w:rsidRPr="00B723AE">
        <w:rPr>
          <w:rFonts w:ascii="Times New Roman" w:eastAsia="Times New Roman" w:hAnsi="Times New Roman" w:cs="Times New Roman"/>
          <w:sz w:val="24"/>
          <w:szCs w:val="20"/>
          <w:lang w:eastAsia="ar-SA"/>
        </w:rPr>
        <w:t xml:space="preserve">līdz </w:t>
      </w:r>
      <w:r w:rsidR="00BA7A51" w:rsidRPr="00B723AE">
        <w:rPr>
          <w:rFonts w:ascii="Times New Roman" w:eastAsia="Times New Roman" w:hAnsi="Times New Roman" w:cs="Times New Roman"/>
          <w:b/>
          <w:sz w:val="24"/>
          <w:szCs w:val="20"/>
          <w:lang w:eastAsia="ar-SA"/>
        </w:rPr>
        <w:t>2017</w:t>
      </w:r>
      <w:r w:rsidR="00BD75DA" w:rsidRPr="00B723AE">
        <w:rPr>
          <w:rFonts w:ascii="Times New Roman" w:eastAsia="Times New Roman" w:hAnsi="Times New Roman" w:cs="Times New Roman"/>
          <w:b/>
          <w:sz w:val="24"/>
          <w:szCs w:val="20"/>
          <w:lang w:eastAsia="ar-SA"/>
        </w:rPr>
        <w:t xml:space="preserve">.gada </w:t>
      </w:r>
      <w:r w:rsidR="00850793" w:rsidRPr="00B723AE">
        <w:rPr>
          <w:rFonts w:ascii="Times New Roman" w:eastAsia="Times New Roman" w:hAnsi="Times New Roman" w:cs="Times New Roman"/>
          <w:b/>
          <w:sz w:val="24"/>
          <w:szCs w:val="20"/>
          <w:lang w:eastAsia="ar-SA"/>
        </w:rPr>
        <w:t>1</w:t>
      </w:r>
      <w:r w:rsidR="0019035B" w:rsidRPr="00B723AE">
        <w:rPr>
          <w:rFonts w:ascii="Times New Roman" w:eastAsia="Times New Roman" w:hAnsi="Times New Roman" w:cs="Times New Roman"/>
          <w:b/>
          <w:sz w:val="24"/>
          <w:szCs w:val="20"/>
          <w:lang w:eastAsia="ar-SA"/>
        </w:rPr>
        <w:t>2</w:t>
      </w:r>
      <w:r w:rsidR="00850793" w:rsidRPr="00B723AE">
        <w:rPr>
          <w:rFonts w:ascii="Times New Roman" w:eastAsia="Times New Roman" w:hAnsi="Times New Roman" w:cs="Times New Roman"/>
          <w:b/>
          <w:sz w:val="24"/>
          <w:szCs w:val="20"/>
          <w:lang w:eastAsia="ar-SA"/>
        </w:rPr>
        <w:t>.oktobra</w:t>
      </w:r>
      <w:r w:rsidR="00BC6ADC" w:rsidRPr="00B723AE">
        <w:rPr>
          <w:rFonts w:ascii="Times New Roman" w:eastAsia="Times New Roman" w:hAnsi="Times New Roman" w:cs="Times New Roman"/>
          <w:b/>
          <w:sz w:val="24"/>
          <w:szCs w:val="20"/>
          <w:lang w:eastAsia="ar-SA"/>
        </w:rPr>
        <w:t xml:space="preserve"> plkst.14:00</w:t>
      </w:r>
      <w:r w:rsidR="00BC6ADC" w:rsidRPr="00B723AE">
        <w:rPr>
          <w:rFonts w:ascii="Times New Roman" w:eastAsia="Times New Roman" w:hAnsi="Times New Roman" w:cs="Times New Roman"/>
          <w:sz w:val="24"/>
          <w:szCs w:val="20"/>
          <w:lang w:eastAsia="ar-SA"/>
        </w:rPr>
        <w:t xml:space="preserve">, </w:t>
      </w:r>
      <w:r w:rsidRPr="00B723AE">
        <w:rPr>
          <w:rFonts w:ascii="Times New Roman" w:eastAsia="Times New Roman" w:hAnsi="Times New Roman" w:cs="Times New Roman"/>
          <w:sz w:val="24"/>
          <w:szCs w:val="20"/>
          <w:lang w:eastAsia="ar-SA"/>
        </w:rPr>
        <w:t xml:space="preserve">sākot ar dienu, kad paziņojums par </w:t>
      </w:r>
      <w:r w:rsidR="00EC312A" w:rsidRPr="00B723AE">
        <w:rPr>
          <w:rFonts w:ascii="Times New Roman" w:eastAsia="Times New Roman" w:hAnsi="Times New Roman" w:cs="Times New Roman"/>
          <w:sz w:val="24"/>
          <w:szCs w:val="20"/>
          <w:lang w:eastAsia="ar-SA"/>
        </w:rPr>
        <w:t>Iepirkuma procedūru</w:t>
      </w:r>
      <w:r w:rsidRPr="00B723AE">
        <w:rPr>
          <w:rFonts w:ascii="Times New Roman" w:eastAsia="Times New Roman" w:hAnsi="Times New Roman" w:cs="Times New Roman"/>
          <w:sz w:val="24"/>
          <w:szCs w:val="20"/>
          <w:lang w:eastAsia="ar-SA"/>
        </w:rPr>
        <w:t xml:space="preserve"> ir publicēts </w:t>
      </w:r>
      <w:r w:rsidR="00EC312A" w:rsidRPr="00B723AE">
        <w:rPr>
          <w:rFonts w:ascii="Times New Roman" w:eastAsia="Times New Roman" w:hAnsi="Times New Roman" w:cs="Times New Roman"/>
          <w:sz w:val="24"/>
          <w:szCs w:val="20"/>
          <w:lang w:eastAsia="ar-SA"/>
        </w:rPr>
        <w:t>SIA “Priekules nami”</w:t>
      </w:r>
      <w:r w:rsidRPr="00B723AE">
        <w:rPr>
          <w:rFonts w:ascii="Times New Roman" w:eastAsia="Times New Roman" w:hAnsi="Times New Roman" w:cs="Times New Roman"/>
          <w:sz w:val="24"/>
          <w:szCs w:val="20"/>
          <w:lang w:eastAsia="ar-SA"/>
        </w:rPr>
        <w:t xml:space="preserve"> </w:t>
      </w:r>
      <w:proofErr w:type="spellStart"/>
      <w:r w:rsidRPr="00B723AE">
        <w:rPr>
          <w:rFonts w:ascii="Times New Roman" w:eastAsia="Times New Roman" w:hAnsi="Times New Roman" w:cs="Times New Roman"/>
          <w:sz w:val="24"/>
          <w:szCs w:val="20"/>
          <w:lang w:eastAsia="ar-SA"/>
        </w:rPr>
        <w:t>mājaslapā</w:t>
      </w:r>
      <w:proofErr w:type="spellEnd"/>
      <w:r w:rsidRPr="00B723AE">
        <w:rPr>
          <w:rFonts w:ascii="Times New Roman" w:eastAsia="Times New Roman" w:hAnsi="Times New Roman" w:cs="Times New Roman"/>
          <w:sz w:val="24"/>
          <w:szCs w:val="20"/>
          <w:lang w:eastAsia="ar-SA"/>
        </w:rPr>
        <w:t xml:space="preserve"> </w:t>
      </w:r>
      <w:hyperlink r:id="rId12" w:history="1">
        <w:r w:rsidR="00EC312A" w:rsidRPr="00B723AE">
          <w:rPr>
            <w:rStyle w:val="Hipersaite"/>
            <w:rFonts w:ascii="Times New Roman" w:eastAsia="Times New Roman" w:hAnsi="Times New Roman" w:cs="Times New Roman"/>
            <w:sz w:val="24"/>
            <w:szCs w:val="20"/>
            <w:lang w:eastAsia="ar-SA"/>
          </w:rPr>
          <w:t>www.priekulesnami.lv</w:t>
        </w:r>
      </w:hyperlink>
      <w:r w:rsidRPr="00B723AE">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BA7A51" w:rsidRPr="00B723AE" w:rsidRDefault="00F6101E" w:rsidP="00BA7A51">
      <w:pPr>
        <w:suppressAutoHyphens/>
        <w:spacing w:before="120" w:after="0"/>
        <w:jc w:val="both"/>
        <w:rPr>
          <w:rFonts w:ascii="Times New Roman" w:eastAsia="Calibri" w:hAnsi="Times New Roman" w:cs="Times New Roman"/>
          <w:sz w:val="24"/>
          <w:szCs w:val="24"/>
        </w:rPr>
      </w:pPr>
      <w:r w:rsidRPr="00B723AE">
        <w:rPr>
          <w:rFonts w:ascii="Times New Roman" w:eastAsia="Times New Roman" w:hAnsi="Times New Roman" w:cs="Times New Roman"/>
          <w:sz w:val="24"/>
          <w:szCs w:val="20"/>
          <w:lang w:eastAsia="ar-SA"/>
        </w:rPr>
        <w:t xml:space="preserve">1.5.2. </w:t>
      </w:r>
      <w:r w:rsidR="00BA7A51" w:rsidRPr="00B723AE">
        <w:rPr>
          <w:rFonts w:ascii="Times New Roman" w:eastAsia="Calibri" w:hAnsi="Times New Roman" w:cs="Times New Roman"/>
          <w:sz w:val="24"/>
          <w:szCs w:val="24"/>
        </w:rPr>
        <w:t xml:space="preserve">Piedāvājumi, kas iesniegti pēc </w:t>
      </w:r>
      <w:r w:rsidR="00411133" w:rsidRPr="00B723AE">
        <w:rPr>
          <w:rFonts w:ascii="Times New Roman" w:eastAsia="Calibri" w:hAnsi="Times New Roman" w:cs="Times New Roman"/>
          <w:sz w:val="24"/>
          <w:szCs w:val="24"/>
        </w:rPr>
        <w:t>nolikuma 1.5.1.punktā norādītā laika</w:t>
      </w:r>
      <w:r w:rsidR="00BA7A51" w:rsidRPr="00B723AE">
        <w:rPr>
          <w:rFonts w:ascii="Times New Roman" w:eastAsia="Calibri" w:hAnsi="Times New Roman" w:cs="Times New Roman"/>
          <w:sz w:val="24"/>
          <w:szCs w:val="24"/>
        </w:rPr>
        <w:t>, netiek atvērti. Tie neatvērti tiek atdoti vai nosūtīti atpakaļ pretendentam.</w:t>
      </w:r>
    </w:p>
    <w:p w:rsidR="00F6101E" w:rsidRPr="00B723AE" w:rsidRDefault="00F6101E" w:rsidP="00BA7A51">
      <w:pPr>
        <w:suppressAutoHyphens/>
        <w:autoSpaceDN w:val="0"/>
        <w:spacing w:before="120" w:after="0"/>
        <w:jc w:val="both"/>
        <w:textAlignment w:val="baseline"/>
        <w:rPr>
          <w:rFonts w:ascii="Times New Roman" w:eastAsia="Times New Roman" w:hAnsi="Times New Roman" w:cs="Times New Roman"/>
          <w:sz w:val="24"/>
          <w:szCs w:val="20"/>
          <w:lang w:eastAsia="ar-SA"/>
        </w:rPr>
      </w:pPr>
      <w:r w:rsidRPr="00B723AE">
        <w:rPr>
          <w:rFonts w:ascii="Times New Roman" w:eastAsia="Times New Roman" w:hAnsi="Times New Roman" w:cs="Times New Roman"/>
          <w:sz w:val="24"/>
          <w:szCs w:val="20"/>
          <w:lang w:eastAsia="ar-SA"/>
        </w:rPr>
        <w:t>1.5.3. Pasūtītājs neatbild par</w:t>
      </w:r>
      <w:r w:rsidR="003D034B" w:rsidRPr="00B723AE">
        <w:rPr>
          <w:rFonts w:ascii="Times New Roman" w:eastAsia="Times New Roman" w:hAnsi="Times New Roman" w:cs="Times New Roman"/>
          <w:sz w:val="24"/>
          <w:szCs w:val="20"/>
          <w:lang w:eastAsia="ar-SA"/>
        </w:rPr>
        <w:t xml:space="preserve"> līdz reģistrācijai pasūtītāja lietvedībā</w:t>
      </w:r>
      <w:r w:rsidRPr="00B723AE">
        <w:rPr>
          <w:rFonts w:ascii="Times New Roman" w:eastAsia="Times New Roman" w:hAnsi="Times New Roman" w:cs="Times New Roman"/>
          <w:sz w:val="24"/>
          <w:szCs w:val="20"/>
          <w:lang w:eastAsia="ar-SA"/>
        </w:rPr>
        <w:t xml:space="preserve"> pazudušiem piedāvājumiem, un tam nav jāpierāda korespondences </w:t>
      </w:r>
      <w:r w:rsidR="003D034B" w:rsidRPr="00B723AE">
        <w:rPr>
          <w:rFonts w:ascii="Times New Roman" w:eastAsia="Times New Roman" w:hAnsi="Times New Roman" w:cs="Times New Roman"/>
          <w:sz w:val="24"/>
          <w:szCs w:val="20"/>
          <w:lang w:eastAsia="ar-SA"/>
        </w:rPr>
        <w:t>ne</w:t>
      </w:r>
      <w:r w:rsidRPr="00B723AE">
        <w:rPr>
          <w:rFonts w:ascii="Times New Roman" w:eastAsia="Times New Roman" w:hAnsi="Times New Roman" w:cs="Times New Roman"/>
          <w:sz w:val="24"/>
          <w:szCs w:val="20"/>
          <w:lang w:eastAsia="ar-SA"/>
        </w:rPr>
        <w:t>saņemšana.</w:t>
      </w:r>
    </w:p>
    <w:p w:rsidR="00F6101E" w:rsidRPr="00B723AE" w:rsidRDefault="00F6101E" w:rsidP="00F6101E">
      <w:pPr>
        <w:spacing w:before="120" w:after="0"/>
        <w:jc w:val="both"/>
        <w:rPr>
          <w:rFonts w:ascii="Times New Roman" w:eastAsia="Times New Roman" w:hAnsi="Times New Roman" w:cs="Times New Roman"/>
          <w:sz w:val="24"/>
          <w:szCs w:val="20"/>
          <w:lang w:eastAsia="ar-SA"/>
        </w:rPr>
      </w:pPr>
      <w:r w:rsidRPr="00B723AE">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B723AE" w:rsidRDefault="00F6101E" w:rsidP="00F6101E">
      <w:pPr>
        <w:spacing w:before="120" w:after="0"/>
        <w:jc w:val="both"/>
        <w:rPr>
          <w:rFonts w:ascii="Times New Roman" w:eastAsia="Times New Roman" w:hAnsi="Times New Roman" w:cs="Times New Roman"/>
          <w:sz w:val="24"/>
          <w:szCs w:val="20"/>
          <w:lang w:eastAsia="ar-SA"/>
        </w:rPr>
      </w:pPr>
      <w:r w:rsidRPr="00B723AE">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A76357" w:rsidRPr="00B723AE" w:rsidRDefault="00F6101E" w:rsidP="00DB337C">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0"/>
          <w:lang w:eastAsia="ar-SA"/>
        </w:rPr>
        <w:t xml:space="preserve">1.5.6. Pasūtītājs neatbild par priekšlaicīgi atvērtiem piedāvājumiem, ja aploksne nav bijusi noformēta atbilstoši iepirkuma nolikuma 4.4.punkta prasībām. </w:t>
      </w:r>
      <w:r w:rsidRPr="00B723AE">
        <w:rPr>
          <w:rFonts w:ascii="Times New Roman" w:eastAsia="Times New Roman" w:hAnsi="Times New Roman" w:cs="Times New Roman"/>
          <w:sz w:val="24"/>
          <w:szCs w:val="24"/>
        </w:rPr>
        <w:t xml:space="preserve">Piedāvājumi, kas atvērti pirms </w:t>
      </w:r>
      <w:r w:rsidRPr="00B723AE">
        <w:rPr>
          <w:rFonts w:ascii="Times New Roman" w:eastAsia="Times New Roman" w:hAnsi="Times New Roman" w:cs="Times New Roman"/>
          <w:sz w:val="24"/>
          <w:szCs w:val="24"/>
        </w:rPr>
        <w:lastRenderedPageBreak/>
        <w:t xml:space="preserve">piedāvājumu iesniegšanas termiņa beigām neatbilstoši iepirkuma nolikuma 4.4.punkta prasībām noformētas aploksnes dēļ, netiek vērtēti. Pretendents tiek rakstiski informēts par šo faktu, piedāvājums </w:t>
      </w:r>
      <w:r w:rsidR="00B56B20" w:rsidRPr="00B723AE">
        <w:rPr>
          <w:rFonts w:ascii="Times New Roman" w:eastAsia="Times New Roman" w:hAnsi="Times New Roman" w:cs="Times New Roman"/>
          <w:sz w:val="24"/>
          <w:szCs w:val="24"/>
        </w:rPr>
        <w:t>tiek atgriezts pretendentam</w:t>
      </w:r>
      <w:r w:rsidRPr="00B723AE">
        <w:rPr>
          <w:rFonts w:ascii="Times New Roman" w:eastAsia="Times New Roman" w:hAnsi="Times New Roman" w:cs="Times New Roman"/>
          <w:sz w:val="24"/>
          <w:szCs w:val="24"/>
        </w:rPr>
        <w:t>.</w:t>
      </w:r>
      <w:bookmarkStart w:id="0" w:name="_Toc136396874"/>
      <w:bookmarkStart w:id="1" w:name="_Toc138148509"/>
      <w:bookmarkStart w:id="2" w:name="_Toc139357069"/>
    </w:p>
    <w:p w:rsidR="00D1304E" w:rsidRPr="00B723AE" w:rsidRDefault="00D1304E" w:rsidP="00D1304E">
      <w:pPr>
        <w:suppressAutoHyphens/>
        <w:autoSpaceDN w:val="0"/>
        <w:spacing w:after="0"/>
        <w:jc w:val="both"/>
        <w:textAlignment w:val="baseline"/>
        <w:rPr>
          <w:rFonts w:ascii="Times New Roman" w:eastAsia="Calibri" w:hAnsi="Times New Roman" w:cs="Times New Roman"/>
          <w:b/>
          <w:sz w:val="24"/>
          <w:szCs w:val="24"/>
        </w:rPr>
      </w:pPr>
    </w:p>
    <w:p w:rsidR="00D1304E" w:rsidRPr="00B723AE" w:rsidRDefault="00D1304E" w:rsidP="00D1304E">
      <w:pPr>
        <w:suppressAutoHyphens/>
        <w:autoSpaceDN w:val="0"/>
        <w:spacing w:after="0"/>
        <w:jc w:val="both"/>
        <w:textAlignment w:val="baseline"/>
        <w:rPr>
          <w:rFonts w:ascii="Times New Roman" w:eastAsia="Calibri" w:hAnsi="Times New Roman" w:cs="Times New Roman"/>
          <w:b/>
          <w:sz w:val="24"/>
          <w:szCs w:val="24"/>
        </w:rPr>
      </w:pPr>
      <w:r w:rsidRPr="00B723AE">
        <w:rPr>
          <w:rFonts w:ascii="Times New Roman" w:eastAsia="Calibri" w:hAnsi="Times New Roman" w:cs="Times New Roman"/>
          <w:b/>
          <w:sz w:val="24"/>
          <w:szCs w:val="24"/>
        </w:rPr>
        <w:t>1.6. Piedāvājumu atvēršana</w:t>
      </w:r>
    </w:p>
    <w:p w:rsidR="00D1304E" w:rsidRPr="00B723AE" w:rsidRDefault="00D1304E" w:rsidP="00D1304E">
      <w:pPr>
        <w:suppressAutoHyphens/>
        <w:autoSpaceDN w:val="0"/>
        <w:spacing w:before="120" w:after="0"/>
        <w:jc w:val="both"/>
        <w:textAlignment w:val="baseline"/>
        <w:rPr>
          <w:rFonts w:ascii="Calibri" w:eastAsia="Calibri" w:hAnsi="Calibri" w:cs="Times New Roman"/>
        </w:rPr>
      </w:pPr>
      <w:r w:rsidRPr="00B723AE">
        <w:rPr>
          <w:rFonts w:ascii="Times New Roman" w:eastAsia="Calibri" w:hAnsi="Times New Roman" w:cs="Times New Roman"/>
          <w:sz w:val="24"/>
          <w:szCs w:val="24"/>
        </w:rPr>
        <w:t xml:space="preserve">1.6.1. Piedāvājumi tiek atvērti SIA “Priekules nami” (adrese: Ķieģeļu iela 2a, Priekule, Priekules novads) tūlīt pēc nolikuma 1.5.1.punktā minētā piedāvājumu iesniegšanas termiņa beigām un termiņā iesniegto piedāvājumu reģistrēšanas pabeigšanas.  </w:t>
      </w:r>
    </w:p>
    <w:p w:rsidR="00D1304E" w:rsidRPr="00B723AE" w:rsidRDefault="00D1304E" w:rsidP="00D1304E">
      <w:pPr>
        <w:suppressAutoHyphens/>
        <w:autoSpaceDN w:val="0"/>
        <w:spacing w:before="120" w:after="0"/>
        <w:jc w:val="both"/>
        <w:textAlignment w:val="baseline"/>
        <w:rPr>
          <w:rFonts w:ascii="Times New Roman" w:eastAsia="Calibri" w:hAnsi="Times New Roman" w:cs="Times New Roman"/>
          <w:sz w:val="24"/>
          <w:szCs w:val="24"/>
        </w:rPr>
      </w:pPr>
      <w:r w:rsidRPr="00B723AE">
        <w:rPr>
          <w:rFonts w:ascii="Times New Roman" w:eastAsia="Calibri" w:hAnsi="Times New Roman" w:cs="Times New Roman"/>
          <w:sz w:val="24"/>
          <w:szCs w:val="24"/>
        </w:rPr>
        <w:t xml:space="preserve">1.6.2. Piedāvājumu atvēršanas sanāksme ir atklāta, un tajā drīkst piedalīties pretendenti vai to pilnvaroti pārstāvji, kā arī citas ieinteresētas personas. </w:t>
      </w:r>
    </w:p>
    <w:p w:rsidR="00D1304E" w:rsidRPr="00B723AE" w:rsidRDefault="00D1304E" w:rsidP="00D1304E">
      <w:pPr>
        <w:suppressAutoHyphens/>
        <w:autoSpaceDN w:val="0"/>
        <w:spacing w:before="120" w:after="0"/>
        <w:jc w:val="both"/>
        <w:textAlignment w:val="baseline"/>
        <w:rPr>
          <w:rFonts w:ascii="Times New Roman" w:eastAsia="Calibri" w:hAnsi="Times New Roman" w:cs="Times New Roman"/>
          <w:sz w:val="24"/>
          <w:szCs w:val="24"/>
        </w:rPr>
      </w:pPr>
      <w:r w:rsidRPr="00B723AE">
        <w:rPr>
          <w:rFonts w:ascii="Times New Roman" w:eastAsia="Calibri" w:hAnsi="Times New Roman" w:cs="Times New Roman"/>
          <w:sz w:val="24"/>
          <w:szCs w:val="24"/>
        </w:rPr>
        <w:t xml:space="preserve">1.6.3. Piedāvājumi atvēršanas sanāksmē tiek atvērti to iesniegšanas secībā, tiek nosaukts pretendents, </w:t>
      </w:r>
      <w:r w:rsidR="00FB719B" w:rsidRPr="00B723AE">
        <w:rPr>
          <w:rFonts w:ascii="Times New Roman" w:eastAsia="Calibri" w:hAnsi="Times New Roman" w:cs="Times New Roman"/>
          <w:sz w:val="24"/>
          <w:szCs w:val="24"/>
        </w:rPr>
        <w:t>piedāvājuma iesniegšanas laiks un</w:t>
      </w:r>
      <w:r w:rsidRPr="00B723AE">
        <w:rPr>
          <w:rFonts w:ascii="Times New Roman" w:eastAsia="Calibri" w:hAnsi="Times New Roman" w:cs="Times New Roman"/>
          <w:sz w:val="24"/>
          <w:szCs w:val="24"/>
        </w:rPr>
        <w:t xml:space="preserve"> piedāvātā līgumcena (cena bez PVN). </w:t>
      </w:r>
    </w:p>
    <w:p w:rsidR="00A338CA" w:rsidRPr="00B723AE" w:rsidRDefault="00A338CA" w:rsidP="00A338CA">
      <w:pPr>
        <w:rPr>
          <w:rFonts w:ascii="Times New Roman" w:eastAsia="Times New Roman" w:hAnsi="Times New Roman" w:cs="Times New Roman"/>
          <w:b/>
          <w:bCs/>
          <w:sz w:val="28"/>
          <w:szCs w:val="28"/>
          <w:u w:val="single"/>
        </w:rPr>
      </w:pPr>
    </w:p>
    <w:p w:rsidR="00FE1FDE" w:rsidRPr="00B723AE" w:rsidRDefault="00A338CA" w:rsidP="005649BC">
      <w:pPr>
        <w:jc w:val="center"/>
        <w:rPr>
          <w:rFonts w:ascii="Times New Roman" w:eastAsia="Times New Roman" w:hAnsi="Times New Roman" w:cs="Times New Roman"/>
          <w:b/>
          <w:bCs/>
          <w:sz w:val="28"/>
          <w:szCs w:val="28"/>
          <w:u w:val="single"/>
        </w:rPr>
      </w:pPr>
      <w:r w:rsidRPr="00B723AE">
        <w:rPr>
          <w:rFonts w:ascii="Times New Roman" w:eastAsia="Times New Roman" w:hAnsi="Times New Roman" w:cs="Times New Roman"/>
          <w:b/>
          <w:bCs/>
          <w:sz w:val="28"/>
          <w:szCs w:val="28"/>
          <w:u w:val="single"/>
        </w:rPr>
        <w:t>2</w:t>
      </w:r>
      <w:r w:rsidR="00F6101E" w:rsidRPr="00B723AE">
        <w:rPr>
          <w:rFonts w:ascii="Times New Roman" w:eastAsia="Times New Roman" w:hAnsi="Times New Roman" w:cs="Times New Roman"/>
          <w:b/>
          <w:bCs/>
          <w:sz w:val="28"/>
          <w:szCs w:val="28"/>
          <w:u w:val="single"/>
        </w:rPr>
        <w:t>. Informācija par iepirkuma priekšmetu</w:t>
      </w:r>
      <w:bookmarkEnd w:id="0"/>
      <w:bookmarkEnd w:id="1"/>
      <w:bookmarkEnd w:id="2"/>
    </w:p>
    <w:p w:rsidR="00E86BEE" w:rsidRPr="00B723AE" w:rsidRDefault="00F6101E" w:rsidP="0008270A">
      <w:pPr>
        <w:pStyle w:val="Sarakstarindkopa"/>
        <w:numPr>
          <w:ilvl w:val="1"/>
          <w:numId w:val="1"/>
        </w:numPr>
        <w:autoSpaceDE w:val="0"/>
        <w:autoSpaceDN w:val="0"/>
        <w:adjustRightInd w:val="0"/>
        <w:spacing w:before="240" w:after="0"/>
        <w:jc w:val="both"/>
        <w:rPr>
          <w:rFonts w:ascii="Times New Roman" w:hAnsi="Times New Roman"/>
          <w:sz w:val="24"/>
          <w:szCs w:val="24"/>
        </w:rPr>
      </w:pPr>
      <w:r w:rsidRPr="00B723AE">
        <w:rPr>
          <w:rFonts w:ascii="Times New Roman" w:hAnsi="Times New Roman"/>
          <w:b/>
          <w:sz w:val="24"/>
          <w:szCs w:val="24"/>
        </w:rPr>
        <w:t xml:space="preserve">Iepirkuma priekšmets – </w:t>
      </w:r>
      <w:r w:rsidR="00960CDA" w:rsidRPr="00B723AE">
        <w:rPr>
          <w:rFonts w:ascii="Times New Roman" w:hAnsi="Times New Roman"/>
          <w:sz w:val="24"/>
          <w:szCs w:val="24"/>
        </w:rPr>
        <w:t>būvprojekta “</w:t>
      </w:r>
      <w:r w:rsidR="00EA23F2" w:rsidRPr="00B723AE">
        <w:rPr>
          <w:rFonts w:ascii="Times New Roman" w:hAnsi="Times New Roman"/>
          <w:sz w:val="24"/>
          <w:szCs w:val="24"/>
        </w:rPr>
        <w:t>Ūdens apgādes un kanalizācijas sistēmu pārbūve Priekules pilsētā un Priekules pagasta Saulaines ciemā</w:t>
      </w:r>
      <w:r w:rsidR="00960CDA" w:rsidRPr="00B723AE">
        <w:rPr>
          <w:rFonts w:ascii="Times New Roman" w:hAnsi="Times New Roman"/>
          <w:sz w:val="24"/>
          <w:szCs w:val="24"/>
        </w:rPr>
        <w:t>" izstrāde un autoruzraudzības pakalpojumi</w:t>
      </w:r>
      <w:r w:rsidR="00312AA4" w:rsidRPr="00B723AE">
        <w:rPr>
          <w:rFonts w:ascii="Times New Roman" w:hAnsi="Times New Roman"/>
          <w:sz w:val="24"/>
          <w:szCs w:val="24"/>
        </w:rPr>
        <w:t xml:space="preserve"> </w:t>
      </w:r>
      <w:r w:rsidR="00C4670B" w:rsidRPr="00B723AE">
        <w:rPr>
          <w:rFonts w:ascii="Times New Roman" w:hAnsi="Times New Roman"/>
          <w:sz w:val="24"/>
          <w:szCs w:val="24"/>
        </w:rPr>
        <w:t>(</w:t>
      </w:r>
      <w:r w:rsidR="00EA4A1B" w:rsidRPr="00B723AE">
        <w:rPr>
          <w:rFonts w:ascii="Times New Roman" w:hAnsi="Times New Roman"/>
          <w:sz w:val="24"/>
          <w:szCs w:val="24"/>
        </w:rPr>
        <w:t xml:space="preserve">CPV kodi - </w:t>
      </w:r>
      <w:r w:rsidR="00EA23F2" w:rsidRPr="00B723AE">
        <w:rPr>
          <w:rFonts w:ascii="Times New Roman" w:hAnsi="Times New Roman"/>
          <w:color w:val="000000"/>
          <w:sz w:val="24"/>
          <w:szCs w:val="24"/>
        </w:rPr>
        <w:t>71242000-6, 71248000-8</w:t>
      </w:r>
      <w:r w:rsidR="00C4670B" w:rsidRPr="00B723AE">
        <w:rPr>
          <w:rFonts w:ascii="Times New Roman" w:hAnsi="Times New Roman"/>
          <w:sz w:val="24"/>
          <w:szCs w:val="24"/>
        </w:rPr>
        <w:t>)</w:t>
      </w:r>
      <w:r w:rsidRPr="00B723AE">
        <w:rPr>
          <w:rFonts w:ascii="Times New Roman" w:hAnsi="Times New Roman"/>
          <w:sz w:val="24"/>
          <w:szCs w:val="24"/>
        </w:rPr>
        <w:t xml:space="preserve">. </w:t>
      </w:r>
      <w:r w:rsidR="00883041" w:rsidRPr="00B723AE">
        <w:rPr>
          <w:rFonts w:ascii="Times New Roman" w:hAnsi="Times New Roman"/>
          <w:sz w:val="24"/>
          <w:szCs w:val="24"/>
        </w:rPr>
        <w:t xml:space="preserve"> </w:t>
      </w:r>
    </w:p>
    <w:p w:rsidR="005F1341" w:rsidRPr="00B723AE" w:rsidRDefault="00CD0992" w:rsidP="0008270A">
      <w:pPr>
        <w:pStyle w:val="Sarakstarindkopa"/>
        <w:numPr>
          <w:ilvl w:val="1"/>
          <w:numId w:val="1"/>
        </w:numPr>
        <w:suppressAutoHyphens/>
        <w:autoSpaceDE w:val="0"/>
        <w:autoSpaceDN w:val="0"/>
        <w:spacing w:before="240" w:after="0"/>
        <w:jc w:val="both"/>
        <w:textAlignment w:val="baseline"/>
        <w:rPr>
          <w:rFonts w:ascii="Times New Roman" w:hAnsi="Times New Roman"/>
          <w:sz w:val="24"/>
          <w:szCs w:val="24"/>
        </w:rPr>
      </w:pPr>
      <w:bookmarkStart w:id="3" w:name="_Toc74056699"/>
      <w:bookmarkStart w:id="4" w:name="_Toc61422132"/>
      <w:r w:rsidRPr="00B723AE">
        <w:rPr>
          <w:rFonts w:ascii="Times New Roman" w:hAnsi="Times New Roman"/>
          <w:b/>
          <w:sz w:val="24"/>
          <w:szCs w:val="24"/>
        </w:rPr>
        <w:t>Objekta atrašanās</w:t>
      </w:r>
      <w:r w:rsidR="00E86BEE" w:rsidRPr="00B723AE">
        <w:rPr>
          <w:rFonts w:ascii="Times New Roman" w:hAnsi="Times New Roman"/>
          <w:b/>
          <w:sz w:val="24"/>
          <w:szCs w:val="24"/>
        </w:rPr>
        <w:t xml:space="preserve"> vieta </w:t>
      </w:r>
      <w:r w:rsidR="00434400" w:rsidRPr="00B723AE">
        <w:rPr>
          <w:rFonts w:ascii="Times New Roman" w:hAnsi="Times New Roman"/>
          <w:sz w:val="24"/>
          <w:szCs w:val="24"/>
        </w:rPr>
        <w:t>–</w:t>
      </w:r>
      <w:r w:rsidR="00E86BEE" w:rsidRPr="00B723AE">
        <w:rPr>
          <w:rFonts w:ascii="Times New Roman" w:hAnsi="Times New Roman"/>
          <w:sz w:val="24"/>
          <w:szCs w:val="24"/>
        </w:rPr>
        <w:t xml:space="preserve"> </w:t>
      </w:r>
      <w:r w:rsidR="00434400" w:rsidRPr="00B723AE">
        <w:rPr>
          <w:rFonts w:ascii="Times New Roman" w:hAnsi="Times New Roman"/>
          <w:sz w:val="24"/>
          <w:szCs w:val="24"/>
        </w:rPr>
        <w:t>Priekules novada Priekules pilsēta un Priekules pagasts</w:t>
      </w:r>
      <w:r w:rsidR="00876B43" w:rsidRPr="00B723AE">
        <w:rPr>
          <w:rFonts w:ascii="Times New Roman" w:hAnsi="Times New Roman"/>
          <w:sz w:val="24"/>
          <w:szCs w:val="24"/>
        </w:rPr>
        <w:t>.</w:t>
      </w:r>
    </w:p>
    <w:p w:rsidR="00250326" w:rsidRPr="00B723AE" w:rsidRDefault="00F6101E" w:rsidP="0008270A">
      <w:pPr>
        <w:pStyle w:val="Sarakstarindkopa"/>
        <w:numPr>
          <w:ilvl w:val="1"/>
          <w:numId w:val="1"/>
        </w:numPr>
        <w:suppressAutoHyphens/>
        <w:autoSpaceDE w:val="0"/>
        <w:autoSpaceDN w:val="0"/>
        <w:spacing w:before="240" w:after="0" w:line="240" w:lineRule="auto"/>
        <w:jc w:val="both"/>
        <w:textAlignment w:val="baseline"/>
        <w:rPr>
          <w:rFonts w:ascii="Times New Roman" w:hAnsi="Times New Roman"/>
          <w:sz w:val="24"/>
          <w:szCs w:val="24"/>
        </w:rPr>
      </w:pPr>
      <w:r w:rsidRPr="00B723AE">
        <w:rPr>
          <w:rFonts w:ascii="Times New Roman" w:hAnsi="Times New Roman"/>
          <w:b/>
          <w:sz w:val="24"/>
          <w:szCs w:val="24"/>
        </w:rPr>
        <w:t xml:space="preserve">Līguma termiņš: </w:t>
      </w:r>
      <w:r w:rsidR="00250326" w:rsidRPr="00B723AE">
        <w:rPr>
          <w:rFonts w:ascii="Times New Roman" w:hAnsi="Times New Roman"/>
          <w:sz w:val="24"/>
          <w:szCs w:val="24"/>
        </w:rPr>
        <w:t xml:space="preserve">līgums stājas spēkā abpusējas parakstīšanas brīdī un </w:t>
      </w:r>
      <w:r w:rsidR="00A07AA0" w:rsidRPr="00B723AE">
        <w:rPr>
          <w:rFonts w:ascii="Times New Roman" w:hAnsi="Times New Roman"/>
          <w:sz w:val="24"/>
          <w:szCs w:val="24"/>
        </w:rPr>
        <w:t xml:space="preserve">ir spēkā līdz abu līgumslēdzēju </w:t>
      </w:r>
      <w:r w:rsidR="00250326" w:rsidRPr="00B723AE">
        <w:rPr>
          <w:rFonts w:ascii="Times New Roman" w:hAnsi="Times New Roman"/>
          <w:sz w:val="24"/>
          <w:szCs w:val="24"/>
        </w:rPr>
        <w:t>pušu pilnīgai saistību izpildei:</w:t>
      </w:r>
    </w:p>
    <w:p w:rsidR="00C7653B" w:rsidRPr="00B723AE" w:rsidRDefault="00A07AA0" w:rsidP="0008270A">
      <w:pPr>
        <w:pStyle w:val="Sarakstarindkopa"/>
        <w:numPr>
          <w:ilvl w:val="2"/>
          <w:numId w:val="1"/>
        </w:numPr>
        <w:suppressAutoHyphens/>
        <w:autoSpaceDE w:val="0"/>
        <w:autoSpaceDN w:val="0"/>
        <w:spacing w:line="240" w:lineRule="auto"/>
        <w:jc w:val="both"/>
        <w:textAlignment w:val="baseline"/>
        <w:rPr>
          <w:rFonts w:ascii="Times New Roman" w:hAnsi="Times New Roman"/>
          <w:sz w:val="24"/>
          <w:szCs w:val="24"/>
        </w:rPr>
      </w:pPr>
      <w:r w:rsidRPr="00B723AE">
        <w:rPr>
          <w:rFonts w:ascii="Times New Roman" w:hAnsi="Times New Roman"/>
          <w:sz w:val="24"/>
          <w:szCs w:val="24"/>
        </w:rPr>
        <w:t xml:space="preserve"> </w:t>
      </w:r>
      <w:r w:rsidR="00250326" w:rsidRPr="00B723AE">
        <w:rPr>
          <w:rFonts w:ascii="Times New Roman" w:hAnsi="Times New Roman"/>
          <w:b/>
          <w:sz w:val="24"/>
          <w:szCs w:val="24"/>
        </w:rPr>
        <w:t>projektēšanas darbi</w:t>
      </w:r>
      <w:r w:rsidR="00250326" w:rsidRPr="00B723AE">
        <w:rPr>
          <w:rFonts w:ascii="Times New Roman" w:hAnsi="Times New Roman"/>
          <w:sz w:val="24"/>
          <w:szCs w:val="24"/>
        </w:rPr>
        <w:t xml:space="preserve"> (būvprojekta izstrāde) jāveic </w:t>
      </w:r>
      <w:r w:rsidR="00250326" w:rsidRPr="00B723AE">
        <w:rPr>
          <w:rFonts w:ascii="Times New Roman" w:hAnsi="Times New Roman"/>
          <w:b/>
          <w:sz w:val="24"/>
          <w:szCs w:val="24"/>
        </w:rPr>
        <w:t>10 (desmit) kalendāro mēnešu laikā</w:t>
      </w:r>
      <w:r w:rsidR="00250326" w:rsidRPr="00B723AE">
        <w:rPr>
          <w:rFonts w:ascii="Times New Roman" w:hAnsi="Times New Roman"/>
          <w:sz w:val="24"/>
          <w:szCs w:val="24"/>
        </w:rPr>
        <w:t xml:space="preserve"> no līguma spēkā stāšanās dienas; </w:t>
      </w:r>
      <w:r w:rsidR="0050384F" w:rsidRPr="00B723AE">
        <w:rPr>
          <w:rFonts w:ascii="Times New Roman" w:hAnsi="Times New Roman"/>
          <w:sz w:val="24"/>
          <w:szCs w:val="24"/>
        </w:rPr>
        <w:t xml:space="preserve"> </w:t>
      </w:r>
      <w:r w:rsidR="00F6101E" w:rsidRPr="00B723AE">
        <w:rPr>
          <w:rFonts w:ascii="Times New Roman" w:hAnsi="Times New Roman"/>
          <w:sz w:val="24"/>
          <w:szCs w:val="24"/>
        </w:rPr>
        <w:t xml:space="preserve"> </w:t>
      </w:r>
    </w:p>
    <w:p w:rsidR="00F046AC" w:rsidRPr="00B723AE" w:rsidRDefault="00544DBE" w:rsidP="0008270A">
      <w:pPr>
        <w:pStyle w:val="Sarakstarindkopa"/>
        <w:numPr>
          <w:ilvl w:val="2"/>
          <w:numId w:val="1"/>
        </w:numPr>
        <w:suppressAutoHyphens/>
        <w:autoSpaceDE w:val="0"/>
        <w:autoSpaceDN w:val="0"/>
        <w:spacing w:line="240" w:lineRule="auto"/>
        <w:jc w:val="both"/>
        <w:textAlignment w:val="baseline"/>
        <w:rPr>
          <w:rFonts w:ascii="Times New Roman" w:hAnsi="Times New Roman"/>
          <w:sz w:val="24"/>
          <w:szCs w:val="24"/>
        </w:rPr>
      </w:pPr>
      <w:r w:rsidRPr="00B723AE">
        <w:rPr>
          <w:rFonts w:ascii="Times New Roman" w:hAnsi="Times New Roman"/>
          <w:b/>
          <w:sz w:val="24"/>
          <w:szCs w:val="24"/>
        </w:rPr>
        <w:t>autoruzraudzības pakalpojums</w:t>
      </w:r>
      <w:r w:rsidRPr="00B723AE">
        <w:rPr>
          <w:rFonts w:ascii="Times New Roman" w:hAnsi="Times New Roman"/>
          <w:sz w:val="24"/>
          <w:szCs w:val="24"/>
        </w:rPr>
        <w:t xml:space="preserve"> jānodrošina visā būvniecības laika periodā - būvdarbu līguma paredzamais izpildes termiņš </w:t>
      </w:r>
      <w:r w:rsidR="00E7685E" w:rsidRPr="00B723AE">
        <w:rPr>
          <w:rFonts w:ascii="Times New Roman" w:hAnsi="Times New Roman"/>
          <w:sz w:val="24"/>
          <w:szCs w:val="24"/>
        </w:rPr>
        <w:t xml:space="preserve">ir </w:t>
      </w:r>
      <w:r w:rsidRPr="00B723AE">
        <w:rPr>
          <w:rFonts w:ascii="Times New Roman" w:hAnsi="Times New Roman"/>
          <w:b/>
          <w:sz w:val="24"/>
          <w:szCs w:val="24"/>
        </w:rPr>
        <w:t>24 (divdesmit četri) kalendārie mēneši</w:t>
      </w:r>
      <w:r w:rsidRPr="00B723AE">
        <w:rPr>
          <w:rFonts w:ascii="Times New Roman" w:hAnsi="Times New Roman"/>
          <w:sz w:val="24"/>
          <w:szCs w:val="24"/>
        </w:rPr>
        <w:t xml:space="preserve"> no būvdarbu līguma noslēgšanas </w:t>
      </w:r>
      <w:r w:rsidR="00E7685E" w:rsidRPr="00B723AE">
        <w:rPr>
          <w:rFonts w:ascii="Times New Roman" w:hAnsi="Times New Roman"/>
          <w:sz w:val="24"/>
          <w:szCs w:val="24"/>
        </w:rPr>
        <w:t>dienas</w:t>
      </w:r>
      <w:r w:rsidRPr="00B723AE">
        <w:rPr>
          <w:rFonts w:ascii="Times New Roman" w:hAnsi="Times New Roman"/>
          <w:sz w:val="24"/>
          <w:szCs w:val="24"/>
        </w:rPr>
        <w:t xml:space="preserve"> (iekļaujot iespējamo būvniecības tehnoloģisko pārtraukumu).</w:t>
      </w:r>
      <w:r w:rsidR="0008270A" w:rsidRPr="00B723AE">
        <w:rPr>
          <w:rFonts w:ascii="Times New Roman" w:hAnsi="Times New Roman"/>
          <w:sz w:val="24"/>
          <w:szCs w:val="24"/>
        </w:rPr>
        <w:t xml:space="preserve"> Autoruzraudzības pakalpojuma sniegšana jānodrošina ar brīdi, kad pasūtītājs ir paziņojis izpildītājam par būvdarbu līguma noslēgšanu ar būvdarbu veicēju.</w:t>
      </w:r>
      <w:r w:rsidR="00F046AC" w:rsidRPr="00B723AE">
        <w:rPr>
          <w:rFonts w:ascii="Times New Roman" w:hAnsi="Times New Roman"/>
          <w:sz w:val="24"/>
          <w:szCs w:val="24"/>
        </w:rPr>
        <w:t xml:space="preserve"> </w:t>
      </w:r>
    </w:p>
    <w:p w:rsidR="00A52E38" w:rsidRPr="00B723AE" w:rsidRDefault="00F046AC" w:rsidP="00A52E38">
      <w:pPr>
        <w:pStyle w:val="Sarakstarindkopa"/>
        <w:suppressAutoHyphens/>
        <w:autoSpaceDE w:val="0"/>
        <w:autoSpaceDN w:val="0"/>
        <w:spacing w:line="240" w:lineRule="auto"/>
        <w:ind w:left="0" w:firstLine="720"/>
        <w:contextualSpacing w:val="0"/>
        <w:jc w:val="both"/>
        <w:textAlignment w:val="baseline"/>
        <w:rPr>
          <w:rFonts w:ascii="Times New Roman" w:hAnsi="Times New Roman"/>
          <w:sz w:val="24"/>
          <w:szCs w:val="24"/>
        </w:rPr>
      </w:pPr>
      <w:r w:rsidRPr="00B723AE">
        <w:rPr>
          <w:rFonts w:ascii="Times New Roman" w:hAnsi="Times New Roman"/>
          <w:sz w:val="24"/>
          <w:szCs w:val="24"/>
        </w:rPr>
        <w:t>Par autoruzraudzības darbu veikšanas</w:t>
      </w:r>
      <w:r w:rsidRPr="00B723AE">
        <w:rPr>
          <w:rFonts w:ascii="Times New Roman" w:hAnsi="Times New Roman"/>
          <w:b/>
          <w:sz w:val="24"/>
          <w:szCs w:val="24"/>
        </w:rPr>
        <w:t xml:space="preserve"> termiņiem un </w:t>
      </w:r>
      <w:r w:rsidRPr="00B723AE">
        <w:rPr>
          <w:rFonts w:ascii="Times New Roman" w:hAnsi="Times New Roman"/>
          <w:sz w:val="24"/>
          <w:szCs w:val="24"/>
        </w:rPr>
        <w:t xml:space="preserve">nolikuma 2.4.2.punktā noteiktajā gadījumā arī </w:t>
      </w:r>
      <w:r w:rsidRPr="00B723AE">
        <w:rPr>
          <w:rFonts w:ascii="Times New Roman" w:hAnsi="Times New Roman"/>
          <w:b/>
          <w:sz w:val="24"/>
          <w:szCs w:val="24"/>
        </w:rPr>
        <w:t>par apjomiem</w:t>
      </w:r>
      <w:r w:rsidRPr="00B723AE">
        <w:rPr>
          <w:rFonts w:ascii="Times New Roman" w:hAnsi="Times New Roman"/>
          <w:sz w:val="24"/>
          <w:szCs w:val="24"/>
        </w:rPr>
        <w:t xml:space="preserve"> tiek slēgta atsevišķa vienošanās.</w:t>
      </w:r>
    </w:p>
    <w:p w:rsidR="00603C4F" w:rsidRPr="00B723AE" w:rsidRDefault="00F6101E" w:rsidP="00603C4F">
      <w:pPr>
        <w:pStyle w:val="Sarakstarindkopa"/>
        <w:numPr>
          <w:ilvl w:val="1"/>
          <w:numId w:val="1"/>
        </w:numPr>
        <w:suppressAutoHyphens/>
        <w:autoSpaceDE w:val="0"/>
        <w:autoSpaceDN w:val="0"/>
        <w:spacing w:before="240" w:after="0"/>
        <w:contextualSpacing w:val="0"/>
        <w:jc w:val="both"/>
        <w:textAlignment w:val="baseline"/>
        <w:rPr>
          <w:rFonts w:ascii="Times New Roman" w:hAnsi="Times New Roman"/>
          <w:sz w:val="24"/>
          <w:szCs w:val="24"/>
        </w:rPr>
      </w:pPr>
      <w:r w:rsidRPr="00B723AE">
        <w:rPr>
          <w:rFonts w:ascii="Times New Roman" w:hAnsi="Times New Roman"/>
          <w:b/>
          <w:bCs/>
          <w:iCs/>
          <w:sz w:val="24"/>
          <w:szCs w:val="28"/>
        </w:rPr>
        <w:t>Cita informācija</w:t>
      </w:r>
      <w:bookmarkEnd w:id="3"/>
      <w:bookmarkEnd w:id="4"/>
      <w:r w:rsidRPr="00B723AE">
        <w:rPr>
          <w:rFonts w:ascii="Times New Roman" w:hAnsi="Times New Roman"/>
          <w:b/>
          <w:bCs/>
          <w:iCs/>
          <w:sz w:val="24"/>
          <w:szCs w:val="28"/>
        </w:rPr>
        <w:t xml:space="preserve">: </w:t>
      </w:r>
    </w:p>
    <w:p w:rsidR="00E62C6A" w:rsidRPr="00B723AE" w:rsidRDefault="00603C4F" w:rsidP="00E62C6A">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sidRPr="00B723AE">
        <w:rPr>
          <w:rFonts w:ascii="Times New Roman" w:hAnsi="Times New Roman"/>
          <w:sz w:val="24"/>
          <w:szCs w:val="26"/>
        </w:rPr>
        <w:t>Par objektu apskati var vienoties, zvanot nolikuma 1.2.punktā norādītajām kontaktpersonām.</w:t>
      </w:r>
    </w:p>
    <w:p w:rsidR="00A52E38" w:rsidRPr="00B723AE" w:rsidRDefault="00E62C6A" w:rsidP="00E62C6A">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sidRPr="00B723AE">
        <w:rPr>
          <w:rFonts w:ascii="Times New Roman" w:hAnsi="Times New Roman"/>
          <w:sz w:val="24"/>
          <w:szCs w:val="24"/>
        </w:rPr>
        <w:t>Autoruzraudzības apmaksas apjoms var tikt samazināts proporcionāli veicamajiem būvdarbiem, ja būvdarbi finansiālu apsvērumu dēļ netiek veikti pilnā projektētajā apjomā.</w:t>
      </w:r>
    </w:p>
    <w:p w:rsidR="00603C4F" w:rsidRPr="00B723AE" w:rsidRDefault="00603C4F" w:rsidP="00603C4F">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sidRPr="00B723AE">
        <w:rPr>
          <w:rFonts w:ascii="Times New Roman" w:hAnsi="Times New Roman"/>
          <w:sz w:val="24"/>
          <w:szCs w:val="26"/>
        </w:rPr>
        <w:t xml:space="preserve">Ieinteresētais piegādātājs savus jautājumus par iepirkuma nolikumā iekļautajām prasībām iesniedz rakstveidā SIA “Priekules nami” (adrese – </w:t>
      </w:r>
      <w:r w:rsidRPr="00B723AE">
        <w:rPr>
          <w:rFonts w:ascii="Times New Roman" w:hAnsi="Times New Roman"/>
          <w:sz w:val="24"/>
          <w:szCs w:val="24"/>
        </w:rPr>
        <w:t xml:space="preserve">Ķieģeļu iela 2a, Priekule, Priekules novads) vai elektroniskā veidā nosūtot to uz e-pasta adresi </w:t>
      </w:r>
      <w:hyperlink r:id="rId13" w:history="1">
        <w:r w:rsidRPr="00B723AE">
          <w:rPr>
            <w:rStyle w:val="Hipersaite"/>
            <w:rFonts w:ascii="Times New Roman" w:hAnsi="Times New Roman"/>
            <w:sz w:val="24"/>
          </w:rPr>
          <w:t>priekulesnami@inbox.lv</w:t>
        </w:r>
      </w:hyperlink>
      <w:r w:rsidRPr="00B723AE">
        <w:rPr>
          <w:rFonts w:ascii="Times New Roman" w:hAnsi="Times New Roman"/>
          <w:sz w:val="24"/>
          <w:szCs w:val="24"/>
        </w:rPr>
        <w:t>. Ja ieinteresētais</w:t>
      </w:r>
      <w:r w:rsidRPr="00B723AE">
        <w:rPr>
          <w:rFonts w:ascii="Times New Roman" w:hAnsi="Times New Roman"/>
          <w:sz w:val="24"/>
          <w:szCs w:val="26"/>
        </w:rPr>
        <w:t xml:space="preserve"> piegādātājs laikus pieprasījis papildu informāciju par iepirkuma nolikumā iekļautajām prasībām, pasūtītājs to sniedz piecu darbdienu laikā, bet ne vēlāk kā sešas dienas pirms piedāvājumu iesniegšanas termiņa beigām, nosūtot to jautājuma uzdevējam un ievietojot pasūtītāja </w:t>
      </w:r>
      <w:proofErr w:type="spellStart"/>
      <w:r w:rsidRPr="00B723AE">
        <w:rPr>
          <w:rFonts w:ascii="Times New Roman" w:hAnsi="Times New Roman"/>
          <w:sz w:val="24"/>
          <w:szCs w:val="26"/>
        </w:rPr>
        <w:t>mājaslapas</w:t>
      </w:r>
      <w:proofErr w:type="spellEnd"/>
      <w:r w:rsidRPr="00B723AE">
        <w:rPr>
          <w:rFonts w:ascii="Times New Roman" w:hAnsi="Times New Roman"/>
          <w:sz w:val="24"/>
          <w:szCs w:val="26"/>
        </w:rPr>
        <w:t xml:space="preserve"> </w:t>
      </w:r>
      <w:hyperlink r:id="rId14" w:history="1">
        <w:r w:rsidRPr="00B723AE">
          <w:rPr>
            <w:rStyle w:val="Hipersaite"/>
            <w:rFonts w:ascii="Times New Roman" w:hAnsi="Times New Roman"/>
            <w:sz w:val="24"/>
            <w:szCs w:val="24"/>
          </w:rPr>
          <w:t>www.priekulesnami.lv</w:t>
        </w:r>
      </w:hyperlink>
      <w:r w:rsidRPr="00B723AE">
        <w:rPr>
          <w:rFonts w:ascii="Times New Roman" w:hAnsi="Times New Roman"/>
          <w:sz w:val="24"/>
          <w:szCs w:val="24"/>
        </w:rPr>
        <w:t xml:space="preserve"> sadaļā “Iepirkumi” pie konkrētā iepirkuma paziņojuma ar norādi “Papildus informācija”</w:t>
      </w:r>
      <w:r w:rsidRPr="00B723AE">
        <w:rPr>
          <w:rFonts w:ascii="Times New Roman" w:hAnsi="Times New Roman"/>
          <w:sz w:val="24"/>
          <w:szCs w:val="26"/>
        </w:rPr>
        <w:t>.</w:t>
      </w:r>
    </w:p>
    <w:p w:rsidR="00F6101E" w:rsidRPr="00B723AE" w:rsidRDefault="00466C5A" w:rsidP="0008270A">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sidRPr="00B723AE">
        <w:rPr>
          <w:rFonts w:ascii="Times New Roman" w:hAnsi="Times New Roman"/>
          <w:sz w:val="24"/>
          <w:szCs w:val="24"/>
        </w:rPr>
        <w:t>Pretendenta</w:t>
      </w:r>
      <w:r w:rsidR="00F6101E" w:rsidRPr="00B723AE">
        <w:rPr>
          <w:rFonts w:ascii="Times New Roman" w:hAnsi="Times New Roman"/>
          <w:sz w:val="24"/>
          <w:szCs w:val="24"/>
        </w:rPr>
        <w:t xml:space="preserve"> pienākums</w:t>
      </w:r>
      <w:r w:rsidRPr="00B723AE">
        <w:rPr>
          <w:rFonts w:ascii="Times New Roman" w:hAnsi="Times New Roman"/>
          <w:sz w:val="24"/>
          <w:szCs w:val="24"/>
        </w:rPr>
        <w:t xml:space="preserve"> ir</w:t>
      </w:r>
      <w:r w:rsidR="00F6101E" w:rsidRPr="00B723AE">
        <w:rPr>
          <w:rFonts w:ascii="Times New Roman" w:hAnsi="Times New Roman"/>
          <w:sz w:val="24"/>
          <w:szCs w:val="24"/>
        </w:rPr>
        <w:t xml:space="preserve"> sekot aktuālajai informācijai (atbildēm uz ieinteresēto piegādātāju jautājumiem</w:t>
      </w:r>
      <w:r w:rsidR="00D672C8" w:rsidRPr="00B723AE">
        <w:rPr>
          <w:rFonts w:ascii="Times New Roman" w:hAnsi="Times New Roman"/>
          <w:sz w:val="24"/>
          <w:szCs w:val="24"/>
        </w:rPr>
        <w:t>, grozījumiem iepirkuma procedūras dokumentācijā</w:t>
      </w:r>
      <w:r w:rsidR="00F6101E" w:rsidRPr="00B723AE">
        <w:rPr>
          <w:rFonts w:ascii="Times New Roman" w:hAnsi="Times New Roman"/>
          <w:sz w:val="24"/>
          <w:szCs w:val="24"/>
        </w:rPr>
        <w:t xml:space="preserve"> </w:t>
      </w:r>
      <w:proofErr w:type="spellStart"/>
      <w:r w:rsidR="00F6101E" w:rsidRPr="00B723AE">
        <w:rPr>
          <w:rFonts w:ascii="Times New Roman" w:hAnsi="Times New Roman"/>
          <w:sz w:val="24"/>
          <w:szCs w:val="24"/>
        </w:rPr>
        <w:t>u.c</w:t>
      </w:r>
      <w:proofErr w:type="spellEnd"/>
      <w:r w:rsidR="00F6101E" w:rsidRPr="00B723AE">
        <w:rPr>
          <w:rFonts w:ascii="Times New Roman" w:hAnsi="Times New Roman"/>
          <w:sz w:val="24"/>
          <w:szCs w:val="24"/>
        </w:rPr>
        <w:t>.) pasūtītāja</w:t>
      </w:r>
      <w:r w:rsidR="00F6101E" w:rsidRPr="00B723AE">
        <w:rPr>
          <w:rFonts w:ascii="Times New Roman" w:hAnsi="Times New Roman"/>
        </w:rPr>
        <w:t xml:space="preserve"> </w:t>
      </w:r>
      <w:proofErr w:type="spellStart"/>
      <w:r w:rsidR="00F6101E" w:rsidRPr="00B723AE">
        <w:rPr>
          <w:rFonts w:ascii="Times New Roman" w:hAnsi="Times New Roman"/>
          <w:sz w:val="24"/>
          <w:szCs w:val="24"/>
        </w:rPr>
        <w:t>mājaslapā</w:t>
      </w:r>
      <w:proofErr w:type="spellEnd"/>
      <w:r w:rsidR="00F6101E" w:rsidRPr="00B723AE">
        <w:rPr>
          <w:rFonts w:ascii="Times New Roman" w:hAnsi="Times New Roman"/>
          <w:sz w:val="24"/>
          <w:szCs w:val="24"/>
        </w:rPr>
        <w:t xml:space="preserve"> </w:t>
      </w:r>
      <w:hyperlink r:id="rId15" w:history="1">
        <w:r w:rsidR="002138FA" w:rsidRPr="00B723AE">
          <w:rPr>
            <w:rStyle w:val="Hipersaite"/>
            <w:rFonts w:ascii="Times New Roman" w:hAnsi="Times New Roman"/>
            <w:sz w:val="24"/>
            <w:szCs w:val="24"/>
          </w:rPr>
          <w:t>www.priekulesnami.lv</w:t>
        </w:r>
      </w:hyperlink>
      <w:r w:rsidRPr="00B723AE">
        <w:rPr>
          <w:rFonts w:ascii="Times New Roman" w:hAnsi="Times New Roman"/>
          <w:sz w:val="24"/>
          <w:szCs w:val="24"/>
        </w:rPr>
        <w:t xml:space="preserve"> un</w:t>
      </w:r>
      <w:r w:rsidR="00F6101E" w:rsidRPr="00B723AE">
        <w:rPr>
          <w:rFonts w:ascii="Times New Roman" w:hAnsi="Times New Roman"/>
          <w:sz w:val="24"/>
          <w:szCs w:val="24"/>
        </w:rPr>
        <w:t xml:space="preserve"> ņemt to vērā, sagatavojot savu piedāvājumu. Komisija </w:t>
      </w:r>
      <w:r w:rsidR="00F6101E" w:rsidRPr="00B723AE">
        <w:rPr>
          <w:rFonts w:ascii="Times New Roman" w:hAnsi="Times New Roman"/>
          <w:sz w:val="24"/>
          <w:szCs w:val="24"/>
        </w:rPr>
        <w:lastRenderedPageBreak/>
        <w:t>nav atbildīga par to, ja kāda ieinteresētā persona nav iepazinusies ar informāciju, kurai ir nodrošināta brīva un tieša elektroniska pieeja.</w:t>
      </w:r>
    </w:p>
    <w:p w:rsidR="00441D18" w:rsidRPr="00B723AE" w:rsidRDefault="00441D18" w:rsidP="0008270A">
      <w:pPr>
        <w:pStyle w:val="Sarakstarindkopa"/>
        <w:numPr>
          <w:ilvl w:val="2"/>
          <w:numId w:val="1"/>
        </w:numPr>
        <w:suppressAutoHyphens/>
        <w:autoSpaceDE w:val="0"/>
        <w:autoSpaceDN w:val="0"/>
        <w:spacing w:before="240" w:after="0" w:line="240" w:lineRule="auto"/>
        <w:jc w:val="both"/>
        <w:textAlignment w:val="baseline"/>
        <w:rPr>
          <w:rFonts w:ascii="Times New Roman" w:hAnsi="Times New Roman"/>
          <w:sz w:val="24"/>
          <w:szCs w:val="24"/>
        </w:rPr>
      </w:pPr>
      <w:r w:rsidRPr="00B723AE">
        <w:rPr>
          <w:rFonts w:ascii="Times New Roman" w:hAnsi="Times New Roman"/>
          <w:sz w:val="24"/>
          <w:szCs w:val="24"/>
        </w:rPr>
        <w:t>Saziņu ar ieinteresētajiem piegādātājiem pasūtītājs nodrošina</w:t>
      </w:r>
      <w:r w:rsidR="007D49C0" w:rsidRPr="00B723AE">
        <w:rPr>
          <w:rFonts w:ascii="Times New Roman" w:hAnsi="Times New Roman"/>
          <w:sz w:val="24"/>
          <w:szCs w:val="24"/>
        </w:rPr>
        <w:t xml:space="preserve"> pa pastu vai e-pasta</w:t>
      </w:r>
      <w:r w:rsidR="00A176DC" w:rsidRPr="00B723AE">
        <w:rPr>
          <w:rFonts w:ascii="Times New Roman" w:hAnsi="Times New Roman"/>
          <w:sz w:val="24"/>
          <w:szCs w:val="24"/>
        </w:rPr>
        <w:t xml:space="preserve"> veidā (</w:t>
      </w:r>
      <w:proofErr w:type="spellStart"/>
      <w:r w:rsidR="00A176DC" w:rsidRPr="00B723AE">
        <w:rPr>
          <w:rFonts w:ascii="Times New Roman" w:hAnsi="Times New Roman"/>
          <w:sz w:val="24"/>
          <w:szCs w:val="24"/>
        </w:rPr>
        <w:t>t.sk</w:t>
      </w:r>
      <w:proofErr w:type="spellEnd"/>
      <w:r w:rsidR="00A176DC" w:rsidRPr="00B723AE">
        <w:rPr>
          <w:rFonts w:ascii="Times New Roman" w:hAnsi="Times New Roman"/>
          <w:sz w:val="24"/>
          <w:szCs w:val="24"/>
        </w:rPr>
        <w:t>. e-pastam pievienojot skenētu dokumentu).</w:t>
      </w:r>
    </w:p>
    <w:p w:rsidR="003D3188" w:rsidRPr="00B723AE" w:rsidRDefault="003D3188" w:rsidP="00F6101E">
      <w:pPr>
        <w:spacing w:before="120" w:after="0"/>
        <w:jc w:val="both"/>
        <w:rPr>
          <w:rFonts w:ascii="Calibri" w:eastAsia="Times New Roman" w:hAnsi="Calibri" w:cs="Times New Roman"/>
        </w:rPr>
      </w:pPr>
    </w:p>
    <w:p w:rsidR="003D3188" w:rsidRPr="00B723AE"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B723AE">
        <w:rPr>
          <w:rFonts w:ascii="Times New Roman" w:eastAsia="Times New Roman" w:hAnsi="Times New Roman" w:cs="Times New Roman"/>
          <w:b/>
          <w:iCs/>
          <w:color w:val="000000"/>
          <w:sz w:val="28"/>
          <w:szCs w:val="28"/>
          <w:u w:val="single"/>
        </w:rPr>
        <w:t>3. Piedāvājuma sagatavošana</w:t>
      </w:r>
    </w:p>
    <w:p w:rsidR="00F6101E" w:rsidRPr="00B723AE" w:rsidRDefault="00F6101E" w:rsidP="00D84514">
      <w:pPr>
        <w:widowControl w:val="0"/>
        <w:spacing w:after="0"/>
        <w:jc w:val="both"/>
        <w:rPr>
          <w:rFonts w:ascii="Calibri" w:eastAsia="Times New Roman" w:hAnsi="Calibri" w:cs="Times New Roman"/>
        </w:rPr>
      </w:pPr>
      <w:r w:rsidRPr="00B723AE">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B723AE">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3.3. Pretendents drīkst iesniegt tikai 1 (vienu) piedāvājuma variantu.</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3.4. Piedāvājums sastāv no šādiem dokumentiem:</w:t>
      </w:r>
    </w:p>
    <w:p w:rsidR="00F6101E" w:rsidRPr="00B723AE" w:rsidRDefault="00F6101E" w:rsidP="00F6101E">
      <w:pPr>
        <w:spacing w:before="120" w:after="0"/>
        <w:ind w:left="108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3.4.1. finanšu piedāvājuma (</w:t>
      </w:r>
      <w:r w:rsidR="00A10A4A" w:rsidRPr="00B723AE">
        <w:rPr>
          <w:rFonts w:ascii="Times New Roman" w:eastAsia="Times New Roman" w:hAnsi="Times New Roman" w:cs="Times New Roman"/>
          <w:sz w:val="24"/>
          <w:szCs w:val="24"/>
        </w:rPr>
        <w:t>nolikuma 1</w:t>
      </w:r>
      <w:r w:rsidRPr="00B723AE">
        <w:rPr>
          <w:rFonts w:ascii="Times New Roman" w:eastAsia="Times New Roman" w:hAnsi="Times New Roman" w:cs="Times New Roman"/>
          <w:sz w:val="24"/>
          <w:szCs w:val="24"/>
        </w:rPr>
        <w:t>.pielikums);</w:t>
      </w:r>
    </w:p>
    <w:p w:rsidR="001E0EE9" w:rsidRPr="00B723AE" w:rsidRDefault="00ED498F" w:rsidP="001E0EE9">
      <w:pPr>
        <w:spacing w:before="120" w:after="0"/>
        <w:ind w:left="108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3.4.2. nolikuma 6</w:t>
      </w:r>
      <w:r w:rsidR="00F6101E" w:rsidRPr="00B723AE">
        <w:rPr>
          <w:rFonts w:ascii="Times New Roman" w:eastAsia="Times New Roman" w:hAnsi="Times New Roman" w:cs="Times New Roman"/>
          <w:sz w:val="24"/>
          <w:szCs w:val="24"/>
        </w:rPr>
        <w:t>.nodaļā minētajiem pretendenta kval</w:t>
      </w:r>
      <w:r w:rsidR="007D6134" w:rsidRPr="00B723AE">
        <w:rPr>
          <w:rFonts w:ascii="Times New Roman" w:eastAsia="Times New Roman" w:hAnsi="Times New Roman" w:cs="Times New Roman"/>
          <w:sz w:val="24"/>
          <w:szCs w:val="24"/>
        </w:rPr>
        <w:t>ifikācijas atlases dokumentiem;</w:t>
      </w:r>
    </w:p>
    <w:p w:rsidR="003D41C9" w:rsidRPr="00B723AE" w:rsidRDefault="003D41C9" w:rsidP="001E0EE9">
      <w:pPr>
        <w:spacing w:before="120" w:after="0"/>
        <w:ind w:left="108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3.4.3. saskaņotas (parakstītas) iepirkuma tehniskās specifikācijas (10.pielikums);</w:t>
      </w:r>
    </w:p>
    <w:p w:rsidR="00451E38" w:rsidRPr="00B723AE" w:rsidRDefault="00206B83" w:rsidP="00451E38">
      <w:pPr>
        <w:spacing w:before="120" w:after="0"/>
        <w:ind w:left="108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3.4.4. saskaņota (parakstīta) projektēšanas uzdevuma (11.pielikums);</w:t>
      </w:r>
    </w:p>
    <w:p w:rsidR="007D6134" w:rsidRPr="00B723AE" w:rsidRDefault="00451E38" w:rsidP="00451E38">
      <w:pPr>
        <w:spacing w:before="120" w:after="0"/>
        <w:ind w:left="1080"/>
        <w:jc w:val="both"/>
        <w:rPr>
          <w:rFonts w:ascii="Times New Roman" w:eastAsia="Times New Roman" w:hAnsi="Times New Roman" w:cs="Times New Roman"/>
          <w:sz w:val="24"/>
          <w:szCs w:val="24"/>
        </w:rPr>
      </w:pPr>
      <w:r w:rsidRPr="00B723AE">
        <w:rPr>
          <w:rFonts w:ascii="Times New Roman" w:eastAsia="Times New Roman" w:hAnsi="Times New Roman"/>
          <w:sz w:val="24"/>
          <w:szCs w:val="24"/>
          <w:lang w:eastAsia="ar-SA"/>
        </w:rPr>
        <w:t>3.4.5</w:t>
      </w:r>
      <w:r w:rsidR="007D6134" w:rsidRPr="00B723AE">
        <w:rPr>
          <w:rFonts w:ascii="Times New Roman" w:eastAsia="Times New Roman" w:hAnsi="Times New Roman"/>
          <w:sz w:val="24"/>
          <w:szCs w:val="24"/>
          <w:lang w:eastAsia="ar-SA"/>
        </w:rPr>
        <w:t xml:space="preserve">. </w:t>
      </w:r>
      <w:r w:rsidR="007D6134" w:rsidRPr="00B723AE">
        <w:rPr>
          <w:rFonts w:ascii="Times New Roman" w:hAnsi="Times New Roman"/>
          <w:sz w:val="24"/>
          <w:szCs w:val="24"/>
        </w:rPr>
        <w:t>projektēšanas darbu etapu</w:t>
      </w:r>
      <w:r w:rsidR="007D6134" w:rsidRPr="00B723AE">
        <w:rPr>
          <w:rFonts w:ascii="Times New Roman" w:eastAsia="Times New Roman" w:hAnsi="Times New Roman"/>
          <w:sz w:val="24"/>
          <w:szCs w:val="24"/>
          <w:lang w:eastAsia="ar-SA"/>
        </w:rPr>
        <w:t xml:space="preserve"> izpildes laika grafika </w:t>
      </w:r>
      <w:r w:rsidR="007D6134" w:rsidRPr="00B723AE">
        <w:rPr>
          <w:rFonts w:ascii="Times New Roman" w:hAnsi="Times New Roman"/>
          <w:sz w:val="24"/>
          <w:szCs w:val="24"/>
        </w:rPr>
        <w:t>(pa nedēļām)</w:t>
      </w:r>
      <w:r w:rsidR="007D6134" w:rsidRPr="00B723AE">
        <w:rPr>
          <w:rFonts w:ascii="Times New Roman" w:eastAsia="Times New Roman" w:hAnsi="Times New Roman"/>
          <w:sz w:val="24"/>
          <w:szCs w:val="24"/>
          <w:lang w:eastAsia="ar-SA"/>
        </w:rPr>
        <w:t xml:space="preserve">, kas sagatavots saskaņā ar nolikuma </w:t>
      </w:r>
      <w:r w:rsidR="007060D1" w:rsidRPr="00B723AE">
        <w:rPr>
          <w:rFonts w:ascii="Times New Roman" w:eastAsia="Times New Roman" w:hAnsi="Times New Roman"/>
          <w:sz w:val="24"/>
          <w:szCs w:val="24"/>
          <w:lang w:eastAsia="ar-SA"/>
        </w:rPr>
        <w:t>12.</w:t>
      </w:r>
      <w:r w:rsidR="007D6134" w:rsidRPr="00B723AE">
        <w:rPr>
          <w:rFonts w:ascii="Times New Roman" w:eastAsia="Times New Roman" w:hAnsi="Times New Roman"/>
          <w:sz w:val="24"/>
          <w:szCs w:val="24"/>
          <w:lang w:eastAsia="ar-SA"/>
        </w:rPr>
        <w:t xml:space="preserve">pielikumu, ņemot vērā </w:t>
      </w:r>
      <w:r w:rsidR="007060D1" w:rsidRPr="00B723AE">
        <w:rPr>
          <w:rFonts w:ascii="Times New Roman" w:eastAsia="Times New Roman" w:hAnsi="Times New Roman"/>
          <w:sz w:val="24"/>
          <w:szCs w:val="24"/>
          <w:lang w:eastAsia="ar-SA"/>
        </w:rPr>
        <w:t xml:space="preserve">tehniskajā specifikācijā un </w:t>
      </w:r>
      <w:r w:rsidR="007D6134" w:rsidRPr="00B723AE">
        <w:rPr>
          <w:rFonts w:ascii="Times New Roman" w:eastAsia="Times New Roman" w:hAnsi="Times New Roman"/>
          <w:sz w:val="24"/>
          <w:szCs w:val="24"/>
          <w:lang w:eastAsia="ar-SA"/>
        </w:rPr>
        <w:t xml:space="preserve">projektēšanas uzdevumā noteiktās prasības un </w:t>
      </w:r>
      <w:r w:rsidR="007D6134" w:rsidRPr="00B723AE">
        <w:rPr>
          <w:rFonts w:ascii="Times New Roman" w:hAnsi="Times New Roman"/>
          <w:sz w:val="24"/>
          <w:szCs w:val="24"/>
        </w:rPr>
        <w:t>būvprojekta izstrādes laiku.</w:t>
      </w:r>
    </w:p>
    <w:p w:rsidR="00F6101E" w:rsidRPr="00B723AE" w:rsidRDefault="00A66414" w:rsidP="001E0EE9">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3.5</w:t>
      </w:r>
      <w:r w:rsidR="00F6101E" w:rsidRPr="00B723AE">
        <w:rPr>
          <w:rFonts w:ascii="Times New Roman" w:eastAsia="Times New Roman" w:hAnsi="Times New Roman" w:cs="Times New Roman"/>
          <w:sz w:val="24"/>
          <w:szCs w:val="24"/>
        </w:rPr>
        <w:t>. Piedāvājuma cenā jāiekļauj visas</w:t>
      </w:r>
      <w:r w:rsidR="000C456F" w:rsidRPr="00B723AE">
        <w:rPr>
          <w:rFonts w:ascii="Times New Roman" w:eastAsia="Times New Roman" w:hAnsi="Times New Roman" w:cs="Times New Roman"/>
          <w:sz w:val="24"/>
          <w:szCs w:val="24"/>
        </w:rPr>
        <w:t xml:space="preserve"> </w:t>
      </w:r>
      <w:r w:rsidR="00F6101E" w:rsidRPr="00B723AE">
        <w:rPr>
          <w:rFonts w:ascii="Times New Roman" w:eastAsia="Times New Roman" w:hAnsi="Times New Roman" w:cs="Times New Roman"/>
          <w:sz w:val="24"/>
          <w:szCs w:val="24"/>
        </w:rPr>
        <w:t xml:space="preserve">ar </w:t>
      </w:r>
      <w:r w:rsidR="00FD786C" w:rsidRPr="00B723AE">
        <w:rPr>
          <w:rFonts w:ascii="Times New Roman" w:eastAsia="Times New Roman" w:hAnsi="Times New Roman" w:cs="Times New Roman"/>
          <w:sz w:val="24"/>
          <w:szCs w:val="24"/>
        </w:rPr>
        <w:t>projektēšanas un autoruzraudzības pakalpojumu sniegšanu</w:t>
      </w:r>
      <w:r w:rsidR="00007C69" w:rsidRPr="00B723AE">
        <w:rPr>
          <w:rFonts w:ascii="Times New Roman" w:eastAsia="Times New Roman" w:hAnsi="Times New Roman" w:cs="Times New Roman"/>
          <w:sz w:val="24"/>
          <w:szCs w:val="24"/>
        </w:rPr>
        <w:t xml:space="preserve"> </w:t>
      </w:r>
      <w:r w:rsidR="00F6101E" w:rsidRPr="00B723AE">
        <w:rPr>
          <w:rFonts w:ascii="Times New Roman" w:eastAsia="Times New Roman" w:hAnsi="Times New Roman" w:cs="Times New Roman"/>
          <w:sz w:val="24"/>
          <w:szCs w:val="24"/>
        </w:rPr>
        <w:t xml:space="preserve">saistītās izmaksas - gan paredzamās, gan tādas, kuras pretendentam </w:t>
      </w:r>
      <w:r w:rsidR="000345E4" w:rsidRPr="00B723AE">
        <w:rPr>
          <w:rFonts w:ascii="Times New Roman" w:eastAsia="Times New Roman" w:hAnsi="Times New Roman" w:cs="Times New Roman"/>
          <w:sz w:val="24"/>
          <w:szCs w:val="24"/>
        </w:rPr>
        <w:t xml:space="preserve">būtu vajadzējis </w:t>
      </w:r>
      <w:r w:rsidR="00F6101E" w:rsidRPr="00B723AE">
        <w:rPr>
          <w:rFonts w:ascii="Times New Roman" w:eastAsia="Times New Roman" w:hAnsi="Times New Roman" w:cs="Times New Roman"/>
          <w:sz w:val="24"/>
          <w:szCs w:val="24"/>
        </w:rPr>
        <w:t>par</w:t>
      </w:r>
      <w:r w:rsidR="000345E4" w:rsidRPr="00B723AE">
        <w:rPr>
          <w:rFonts w:ascii="Times New Roman" w:eastAsia="Times New Roman" w:hAnsi="Times New Roman" w:cs="Times New Roman"/>
          <w:sz w:val="24"/>
          <w:szCs w:val="24"/>
        </w:rPr>
        <w:t>edzēt</w:t>
      </w:r>
      <w:r w:rsidR="00CE58A4" w:rsidRPr="00B723AE">
        <w:rPr>
          <w:rFonts w:ascii="Times New Roman" w:eastAsia="Times New Roman" w:hAnsi="Times New Roman" w:cs="Times New Roman"/>
          <w:sz w:val="24"/>
          <w:szCs w:val="24"/>
        </w:rPr>
        <w:t xml:space="preserve"> - </w:t>
      </w:r>
      <w:r w:rsidR="000345E4" w:rsidRPr="00B723AE">
        <w:rPr>
          <w:rFonts w:ascii="Times New Roman" w:eastAsia="Times New Roman" w:hAnsi="Times New Roman" w:cs="Times New Roman"/>
          <w:sz w:val="24"/>
          <w:szCs w:val="24"/>
        </w:rPr>
        <w:t>un atbilstošie nodokļi</w:t>
      </w:r>
      <w:r w:rsidR="008C605B" w:rsidRPr="00B723AE">
        <w:rPr>
          <w:rFonts w:ascii="Times New Roman" w:eastAsia="Times New Roman" w:hAnsi="Times New Roman" w:cs="Times New Roman"/>
          <w:sz w:val="24"/>
          <w:szCs w:val="24"/>
        </w:rPr>
        <w:t xml:space="preserve"> (izņemot pievienotās vērtības nodokli (PVN))</w:t>
      </w:r>
      <w:r w:rsidR="00CE58A4" w:rsidRPr="00B723AE">
        <w:rPr>
          <w:rFonts w:ascii="Times New Roman" w:eastAsia="Times New Roman" w:hAnsi="Times New Roman" w:cs="Times New Roman"/>
          <w:sz w:val="24"/>
          <w:szCs w:val="24"/>
        </w:rPr>
        <w:t>.</w:t>
      </w:r>
    </w:p>
    <w:p w:rsidR="00F6101E" w:rsidRPr="00B723AE" w:rsidRDefault="00A66414" w:rsidP="00F6101E">
      <w:pPr>
        <w:widowControl w:val="0"/>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3.6</w:t>
      </w:r>
      <w:r w:rsidR="00F6101E" w:rsidRPr="00B723AE">
        <w:rPr>
          <w:rFonts w:ascii="Times New Roman" w:eastAsia="Times New Roman" w:hAnsi="Times New Roman" w:cs="Times New Roman"/>
          <w:sz w:val="24"/>
          <w:szCs w:val="24"/>
        </w:rPr>
        <w:t>. Dokumenti jāsagatavo atbilstoši Ministru kabineta 2010.gada 28.septembra noteikumiem Nr.916 „Dokumentu izstrādāšanas un noformēšanas kārtība”.</w:t>
      </w:r>
    </w:p>
    <w:p w:rsidR="00F6101E" w:rsidRPr="00B723AE" w:rsidRDefault="00A66414" w:rsidP="00F6101E">
      <w:pPr>
        <w:widowControl w:val="0"/>
        <w:spacing w:before="120" w:after="0"/>
        <w:jc w:val="both"/>
        <w:rPr>
          <w:rFonts w:ascii="Times New Roman" w:eastAsia="Times New Roman" w:hAnsi="Times New Roman" w:cs="Times New Roman"/>
          <w:sz w:val="24"/>
          <w:szCs w:val="20"/>
        </w:rPr>
      </w:pPr>
      <w:r w:rsidRPr="00B723AE">
        <w:rPr>
          <w:rFonts w:ascii="Times New Roman" w:eastAsia="Times New Roman" w:hAnsi="Times New Roman" w:cs="Times New Roman"/>
          <w:sz w:val="24"/>
          <w:szCs w:val="24"/>
        </w:rPr>
        <w:t>3.7</w:t>
      </w:r>
      <w:r w:rsidR="00F6101E" w:rsidRPr="00B723AE">
        <w:rPr>
          <w:rFonts w:ascii="Times New Roman" w:eastAsia="Times New Roman" w:hAnsi="Times New Roman" w:cs="Times New Roman"/>
          <w:sz w:val="24"/>
          <w:szCs w:val="24"/>
        </w:rPr>
        <w:t xml:space="preserve">. </w:t>
      </w:r>
      <w:r w:rsidR="00F10D78" w:rsidRPr="00B723AE">
        <w:rPr>
          <w:rFonts w:ascii="Times New Roman" w:hAnsi="Times New Roman" w:cs="Times New Roman"/>
          <w:noProof/>
          <w:sz w:val="24"/>
        </w:rPr>
        <w:t>Piedāvājuma dokumenti iesniedzami atbilstoši pielikumos pievienotajām formām un to saturam</w:t>
      </w:r>
      <w:r w:rsidR="00F10D78" w:rsidRPr="00B723AE">
        <w:rPr>
          <w:rFonts w:ascii="Times New Roman" w:eastAsia="Times New Roman" w:hAnsi="Times New Roman" w:cs="Times New Roman"/>
          <w:sz w:val="24"/>
          <w:szCs w:val="24"/>
        </w:rPr>
        <w:t xml:space="preserve">. </w:t>
      </w:r>
      <w:r w:rsidR="00F6101E" w:rsidRPr="00B723AE">
        <w:rPr>
          <w:rFonts w:ascii="Times New Roman" w:eastAsia="Times New Roman" w:hAnsi="Times New Roman" w:cs="Times New Roman"/>
          <w:sz w:val="24"/>
          <w:szCs w:val="24"/>
        </w:rPr>
        <w:t xml:space="preserve">Gadījumos, ja piedāvājumā iesniegti dokumenti, neizmantojot dotās formas, </w:t>
      </w:r>
      <w:r w:rsidR="00F6101E" w:rsidRPr="00B723AE">
        <w:rPr>
          <w:rFonts w:ascii="Times New Roman" w:eastAsia="Times New Roman" w:hAnsi="Times New Roman" w:cs="Times New Roman"/>
          <w:sz w:val="24"/>
          <w:szCs w:val="20"/>
        </w:rPr>
        <w:t>tiek vērtēts, vai tajos sniegta visa pievienotajās formās prasītā informācija.</w:t>
      </w:r>
    </w:p>
    <w:p w:rsidR="00055F92" w:rsidRPr="00B723AE" w:rsidRDefault="00055F92" w:rsidP="004C371F">
      <w:pPr>
        <w:widowControl w:val="0"/>
        <w:spacing w:before="120" w:after="0"/>
        <w:jc w:val="both"/>
        <w:rPr>
          <w:rFonts w:ascii="Times New Roman" w:eastAsia="Times New Roman" w:hAnsi="Times New Roman" w:cs="Times New Roman"/>
          <w:sz w:val="24"/>
          <w:szCs w:val="20"/>
        </w:rPr>
      </w:pPr>
    </w:p>
    <w:p w:rsidR="00055F92" w:rsidRPr="00B723AE"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B723AE">
        <w:rPr>
          <w:rFonts w:ascii="Times New Roman" w:eastAsia="Times New Roman" w:hAnsi="Times New Roman" w:cs="Times New Roman"/>
          <w:b/>
          <w:iCs/>
          <w:color w:val="000000"/>
          <w:sz w:val="28"/>
          <w:szCs w:val="28"/>
          <w:u w:val="single"/>
        </w:rPr>
        <w:t>4. Prasības piedāvājuma noformēšanai</w:t>
      </w:r>
    </w:p>
    <w:p w:rsidR="00F6101E" w:rsidRPr="00B723AE" w:rsidRDefault="00F6101E" w:rsidP="00F6101E">
      <w:pPr>
        <w:spacing w:before="120" w:after="0"/>
        <w:jc w:val="both"/>
        <w:rPr>
          <w:rFonts w:ascii="Calibri" w:eastAsia="Times New Roman" w:hAnsi="Calibri" w:cs="Times New Roman"/>
        </w:rPr>
      </w:pPr>
      <w:r w:rsidRPr="00B723AE">
        <w:rPr>
          <w:rFonts w:ascii="Times New Roman" w:eastAsia="Times New Roman" w:hAnsi="Times New Roman" w:cs="Times New Roman"/>
          <w:sz w:val="24"/>
        </w:rPr>
        <w:t xml:space="preserve">4.1. </w:t>
      </w:r>
      <w:r w:rsidRPr="00B723AE">
        <w:rPr>
          <w:rFonts w:ascii="Times New Roman" w:eastAsia="Times New Roman" w:hAnsi="Times New Roman" w:cs="Times New Roman"/>
          <w:sz w:val="24"/>
          <w:szCs w:val="24"/>
          <w:u w:val="single"/>
        </w:rPr>
        <w:t>Piedāvājuma sākumā jāievieto satura rādītājs</w:t>
      </w:r>
      <w:r w:rsidRPr="00B723AE">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B723AE" w:rsidRDefault="00F6101E" w:rsidP="00F6101E">
      <w:pPr>
        <w:spacing w:before="120" w:after="0"/>
        <w:jc w:val="both"/>
        <w:rPr>
          <w:rFonts w:ascii="Calibri" w:eastAsia="Times New Roman" w:hAnsi="Calibri" w:cs="Times New Roman"/>
          <w:sz w:val="24"/>
          <w:szCs w:val="24"/>
        </w:rPr>
      </w:pPr>
      <w:r w:rsidRPr="00B723AE">
        <w:rPr>
          <w:rFonts w:ascii="Times New Roman" w:eastAsia="Times New Roman" w:hAnsi="Times New Roman" w:cs="Times New Roman"/>
          <w:sz w:val="24"/>
          <w:szCs w:val="24"/>
        </w:rPr>
        <w:t xml:space="preserve">4.2. Visiem piedāvājuma dokumentiem jābūt cauršūtiem un parakstītiem, lapām jābūt numurētām. Uz pēdējās lapas aizmugures </w:t>
      </w:r>
      <w:proofErr w:type="spellStart"/>
      <w:r w:rsidRPr="00B723AE">
        <w:rPr>
          <w:rFonts w:ascii="Times New Roman" w:eastAsia="Times New Roman" w:hAnsi="Times New Roman" w:cs="Times New Roman"/>
          <w:sz w:val="24"/>
          <w:szCs w:val="24"/>
        </w:rPr>
        <w:t>cauršūšanai</w:t>
      </w:r>
      <w:proofErr w:type="spellEnd"/>
      <w:r w:rsidRPr="00B723AE">
        <w:rPr>
          <w:rFonts w:ascii="Times New Roman" w:eastAsia="Times New Roman" w:hAnsi="Times New Roman" w:cs="Times New Roman"/>
          <w:sz w:val="24"/>
          <w:szCs w:val="24"/>
        </w:rPr>
        <w:t xml:space="preserve"> izmantojamais diegs nostiprināms ar pārlīmētu lapu, uz kuras norādīts cauršūto lapu skaits, ko ar savu parakstu apliecina pretendenta pārstāvis. </w:t>
      </w:r>
      <w:r w:rsidRPr="00B723AE">
        <w:rPr>
          <w:rFonts w:ascii="Times New Roman" w:eastAsia="Times New Roman" w:hAnsi="Times New Roman" w:cs="Times New Roman"/>
          <w:sz w:val="24"/>
          <w:szCs w:val="24"/>
          <w:u w:val="single"/>
        </w:rPr>
        <w:t>Teksta un tabulu daļa nedrīkst būt cauršūta, visai informācijai jābūt skaidri izlasāmai</w:t>
      </w:r>
      <w:r w:rsidRPr="00B723AE">
        <w:rPr>
          <w:rFonts w:ascii="Times New Roman" w:eastAsia="Times New Roman" w:hAnsi="Times New Roman" w:cs="Times New Roman"/>
          <w:sz w:val="24"/>
          <w:szCs w:val="24"/>
        </w:rPr>
        <w:t>.</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lastRenderedPageBreak/>
        <w:t xml:space="preserve">4.3. Piedāvājums iesniedzams latviešu valodā vienā eksemplārā. Svešvalodā sagatavotiem piedāvājuma dokumentiem jāpievieno pretendenta apliecināts tulkojums latviešu valodā. </w:t>
      </w:r>
      <w:r w:rsidR="000D0481" w:rsidRPr="00B723AE">
        <w:rPr>
          <w:rFonts w:ascii="Times New Roman" w:eastAsia="Times New Roman" w:hAnsi="Times New Roman" w:cs="Times New Roman"/>
          <w:sz w:val="24"/>
          <w:szCs w:val="24"/>
        </w:rPr>
        <w:t>P</w:t>
      </w:r>
      <w:r w:rsidRPr="00B723AE">
        <w:rPr>
          <w:rFonts w:ascii="Times New Roman" w:eastAsia="Times New Roman" w:hAnsi="Times New Roman" w:cs="Times New Roman"/>
          <w:sz w:val="24"/>
          <w:szCs w:val="24"/>
        </w:rPr>
        <w:t xml:space="preserve">retendents ir tiesīgs visu iesniegto dokumentu tulkojumu </w:t>
      </w:r>
      <w:r w:rsidR="00F640EB" w:rsidRPr="00B723AE">
        <w:rPr>
          <w:rFonts w:ascii="Times New Roman" w:eastAsia="Times New Roman" w:hAnsi="Times New Roman" w:cs="Times New Roman"/>
          <w:sz w:val="24"/>
          <w:szCs w:val="24"/>
        </w:rPr>
        <w:t xml:space="preserve">un atvasinājumu </w:t>
      </w:r>
      <w:r w:rsidRPr="00B723AE">
        <w:rPr>
          <w:rFonts w:ascii="Times New Roman" w:eastAsia="Times New Roman" w:hAnsi="Times New Roman" w:cs="Times New Roman"/>
          <w:sz w:val="24"/>
          <w:szCs w:val="24"/>
        </w:rPr>
        <w:t>pareizību apliecināt ar vienu apliecinājumu.</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4.4. Piedāvājums jāiesniedz aizlīmētā aploksnē, uz kuras jānorāda:</w:t>
      </w:r>
    </w:p>
    <w:p w:rsidR="00F6101E" w:rsidRPr="00B723AE" w:rsidRDefault="00F6101E" w:rsidP="00F6101E">
      <w:pPr>
        <w:spacing w:before="120" w:after="0"/>
        <w:ind w:left="1077"/>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4.4.1. Pasūtītāja nosaukums un adrese; </w:t>
      </w:r>
    </w:p>
    <w:p w:rsidR="00F6101E" w:rsidRPr="00B723AE" w:rsidRDefault="00F6101E" w:rsidP="009673C8">
      <w:pPr>
        <w:spacing w:after="0"/>
        <w:ind w:left="108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4.4.2. atzīme </w:t>
      </w:r>
      <w:r w:rsidR="00687D22" w:rsidRPr="00B723AE">
        <w:rPr>
          <w:rFonts w:ascii="Times New Roman" w:eastAsia="Times New Roman" w:hAnsi="Times New Roman" w:cs="Times New Roman"/>
          <w:sz w:val="24"/>
          <w:szCs w:val="24"/>
        </w:rPr>
        <w:t>“</w:t>
      </w:r>
      <w:r w:rsidR="00911BD4" w:rsidRPr="00B723AE">
        <w:rPr>
          <w:rFonts w:ascii="Times New Roman" w:eastAsia="Times New Roman" w:hAnsi="Times New Roman" w:cs="Times New Roman"/>
          <w:sz w:val="24"/>
          <w:szCs w:val="24"/>
        </w:rPr>
        <w:t>Piedāvājums iepirkuma procedūrai</w:t>
      </w:r>
      <w:r w:rsidR="00A66E70"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w:t>
      </w:r>
      <w:r w:rsidR="00911BD4" w:rsidRPr="00B723AE">
        <w:rPr>
          <w:rFonts w:ascii="Times New Roman" w:hAnsi="Times New Roman"/>
          <w:sz w:val="24"/>
          <w:szCs w:val="24"/>
        </w:rPr>
        <w:t>Būvprojekta “Ūdens apgādes un kanalizācijas sistēmu pārbūve Priekules pilsētā un Priekules pagasta Saulaines ciemā" izstrāde un autoruzraudzības pakalpojumi</w:t>
      </w:r>
      <w:r w:rsidR="00A66E70" w:rsidRPr="00B723AE">
        <w:rPr>
          <w:rFonts w:ascii="Times New Roman" w:eastAsia="Times New Roman" w:hAnsi="Times New Roman" w:cs="Times New Roman"/>
          <w:sz w:val="24"/>
          <w:szCs w:val="24"/>
        </w:rPr>
        <w:t>”</w:t>
      </w:r>
      <w:r w:rsidRPr="00B723AE">
        <w:rPr>
          <w:rFonts w:ascii="Times New Roman" w:eastAsia="Times New Roman" w:hAnsi="Times New Roman" w:cs="Times New Roman"/>
          <w:sz w:val="24"/>
          <w:szCs w:val="24"/>
        </w:rPr>
        <w:t>;</w:t>
      </w:r>
    </w:p>
    <w:p w:rsidR="00F6101E" w:rsidRPr="00B723AE" w:rsidRDefault="00687D22" w:rsidP="00F6101E">
      <w:pPr>
        <w:spacing w:after="0"/>
        <w:ind w:left="108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4.4.3. atzīme “</w:t>
      </w:r>
      <w:r w:rsidR="00F6101E" w:rsidRPr="00B723AE">
        <w:rPr>
          <w:rFonts w:ascii="Times New Roman" w:eastAsia="Times New Roman" w:hAnsi="Times New Roman" w:cs="Times New Roman"/>
          <w:sz w:val="24"/>
          <w:szCs w:val="24"/>
        </w:rPr>
        <w:t xml:space="preserve">Iepirkuma identifikācijas </w:t>
      </w:r>
      <w:proofErr w:type="spellStart"/>
      <w:r w:rsidR="00F6101E" w:rsidRPr="00B723AE">
        <w:rPr>
          <w:rFonts w:ascii="Times New Roman" w:eastAsia="Times New Roman" w:hAnsi="Times New Roman" w:cs="Times New Roman"/>
          <w:sz w:val="24"/>
          <w:szCs w:val="24"/>
        </w:rPr>
        <w:t>Nr.</w:t>
      </w:r>
      <w:r w:rsidR="00872D11" w:rsidRPr="00B723AE">
        <w:rPr>
          <w:rFonts w:ascii="Times New Roman" w:eastAsia="Times New Roman" w:hAnsi="Times New Roman" w:cs="Times New Roman"/>
          <w:sz w:val="24"/>
          <w:szCs w:val="24"/>
        </w:rPr>
        <w:t>PN</w:t>
      </w:r>
      <w:proofErr w:type="spellEnd"/>
      <w:r w:rsidR="003B2B77" w:rsidRPr="00B723AE">
        <w:rPr>
          <w:rFonts w:ascii="Times New Roman" w:eastAsia="Times New Roman" w:hAnsi="Times New Roman" w:cs="Times New Roman"/>
          <w:sz w:val="24"/>
          <w:szCs w:val="24"/>
        </w:rPr>
        <w:t>/</w:t>
      </w:r>
      <w:r w:rsidR="00AF7C3E" w:rsidRPr="00B723AE">
        <w:rPr>
          <w:rFonts w:ascii="Times New Roman" w:eastAsia="Times New Roman" w:hAnsi="Times New Roman" w:cs="Times New Roman"/>
          <w:sz w:val="24"/>
          <w:szCs w:val="24"/>
        </w:rPr>
        <w:t>2017/</w:t>
      </w:r>
      <w:r w:rsidR="003B2B77" w:rsidRPr="00B723AE">
        <w:rPr>
          <w:rFonts w:ascii="Times New Roman" w:eastAsia="Times New Roman" w:hAnsi="Times New Roman" w:cs="Times New Roman"/>
          <w:sz w:val="24"/>
          <w:szCs w:val="24"/>
        </w:rPr>
        <w:t>KF/2</w:t>
      </w:r>
      <w:r w:rsidR="00F6101E" w:rsidRPr="00B723AE">
        <w:rPr>
          <w:rFonts w:ascii="Times New Roman" w:eastAsia="Times New Roman" w:hAnsi="Times New Roman" w:cs="Times New Roman"/>
          <w:sz w:val="24"/>
          <w:szCs w:val="24"/>
        </w:rPr>
        <w:t>”</w:t>
      </w:r>
    </w:p>
    <w:p w:rsidR="00F6101E" w:rsidRPr="00B723AE" w:rsidRDefault="00687D22" w:rsidP="00F6101E">
      <w:pPr>
        <w:spacing w:after="0"/>
        <w:ind w:left="108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4.4.4. atzīme “</w:t>
      </w:r>
      <w:r w:rsidR="00F6101E" w:rsidRPr="00B723AE">
        <w:rPr>
          <w:rFonts w:ascii="Times New Roman" w:eastAsia="Times New Roman" w:hAnsi="Times New Roman" w:cs="Times New Roman"/>
          <w:sz w:val="24"/>
          <w:szCs w:val="24"/>
        </w:rPr>
        <w:t xml:space="preserve">Neatvērt līdz </w:t>
      </w:r>
      <w:r w:rsidR="001D49E3" w:rsidRPr="00B723AE">
        <w:rPr>
          <w:rFonts w:ascii="Times New Roman" w:eastAsia="Times New Roman" w:hAnsi="Times New Roman" w:cs="Times New Roman"/>
          <w:sz w:val="24"/>
          <w:szCs w:val="24"/>
        </w:rPr>
        <w:t>2017</w:t>
      </w:r>
      <w:r w:rsidR="00E610BF" w:rsidRPr="00B723AE">
        <w:rPr>
          <w:rFonts w:ascii="Times New Roman" w:eastAsia="Times New Roman" w:hAnsi="Times New Roman" w:cs="Times New Roman"/>
          <w:sz w:val="24"/>
          <w:szCs w:val="24"/>
        </w:rPr>
        <w:t xml:space="preserve">.gada </w:t>
      </w:r>
      <w:r w:rsidR="0019035B" w:rsidRPr="00B723AE">
        <w:rPr>
          <w:rFonts w:ascii="Times New Roman" w:eastAsia="Times New Roman" w:hAnsi="Times New Roman" w:cs="Times New Roman"/>
          <w:sz w:val="24"/>
          <w:szCs w:val="24"/>
        </w:rPr>
        <w:t>12</w:t>
      </w:r>
      <w:r w:rsidR="00DF6BEB" w:rsidRPr="00B723AE">
        <w:rPr>
          <w:rFonts w:ascii="Times New Roman" w:eastAsia="Times New Roman" w:hAnsi="Times New Roman" w:cs="Times New Roman"/>
          <w:sz w:val="24"/>
          <w:szCs w:val="24"/>
        </w:rPr>
        <w:t>.oktobr</w:t>
      </w:r>
      <w:r w:rsidR="00834BA3" w:rsidRPr="00B723AE">
        <w:rPr>
          <w:rFonts w:ascii="Times New Roman" w:eastAsia="Times New Roman" w:hAnsi="Times New Roman" w:cs="Times New Roman"/>
          <w:sz w:val="24"/>
          <w:szCs w:val="24"/>
        </w:rPr>
        <w:t>a</w:t>
      </w:r>
      <w:r w:rsidR="00F6101E" w:rsidRPr="00B723AE">
        <w:rPr>
          <w:rFonts w:ascii="Times New Roman" w:eastAsia="Times New Roman" w:hAnsi="Times New Roman" w:cs="Times New Roman"/>
          <w:sz w:val="24"/>
          <w:szCs w:val="24"/>
        </w:rPr>
        <w:t xml:space="preserve"> plkst.14:00”;</w:t>
      </w:r>
    </w:p>
    <w:p w:rsidR="00F6101E" w:rsidRPr="00B723AE" w:rsidRDefault="00854F1C" w:rsidP="00F6101E">
      <w:pPr>
        <w:spacing w:after="0"/>
        <w:ind w:left="108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4.4.5. p</w:t>
      </w:r>
      <w:r w:rsidR="00F6101E" w:rsidRPr="00B723AE">
        <w:rPr>
          <w:rFonts w:ascii="Times New Roman" w:eastAsia="Times New Roman" w:hAnsi="Times New Roman" w:cs="Times New Roman"/>
          <w:sz w:val="24"/>
          <w:szCs w:val="24"/>
        </w:rPr>
        <w:t>retendenta nosaukums un adrese.</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sidRPr="00B723AE">
        <w:rPr>
          <w:rFonts w:ascii="Times New Roman" w:eastAsia="Times New Roman" w:hAnsi="Times New Roman" w:cs="Times New Roman"/>
          <w:sz w:val="24"/>
          <w:szCs w:val="24"/>
        </w:rPr>
        <w:t>,</w:t>
      </w:r>
      <w:r w:rsidRPr="00B723AE">
        <w:rPr>
          <w:rFonts w:ascii="Times New Roman" w:eastAsia="Times New Roman" w:hAnsi="Times New Roman" w:cs="Times New Roman"/>
          <w:sz w:val="24"/>
          <w:szCs w:val="24"/>
        </w:rPr>
        <w:t xml:space="preserve"> papildus nolikuma 4.4.punktā prasītajai informācijai</w:t>
      </w:r>
      <w:r w:rsidR="00774154" w:rsidRPr="00B723AE">
        <w:rPr>
          <w:rFonts w:ascii="Times New Roman" w:eastAsia="Times New Roman" w:hAnsi="Times New Roman" w:cs="Times New Roman"/>
          <w:sz w:val="24"/>
          <w:szCs w:val="24"/>
        </w:rPr>
        <w:t>,</w:t>
      </w:r>
      <w:r w:rsidR="00C359E6" w:rsidRPr="00B723AE">
        <w:rPr>
          <w:rFonts w:ascii="Times New Roman" w:eastAsia="Times New Roman" w:hAnsi="Times New Roman" w:cs="Times New Roman"/>
          <w:sz w:val="24"/>
          <w:szCs w:val="24"/>
        </w:rPr>
        <w:t xml:space="preserve"> norādot atzīmi: “</w:t>
      </w:r>
      <w:r w:rsidRPr="00B723AE">
        <w:rPr>
          <w:rFonts w:ascii="Times New Roman" w:eastAsia="Times New Roman" w:hAnsi="Times New Roman" w:cs="Times New Roman"/>
          <w:sz w:val="24"/>
          <w:szCs w:val="24"/>
        </w:rPr>
        <w:t xml:space="preserve">Piedāvājuma grozījumi”. </w:t>
      </w:r>
    </w:p>
    <w:p w:rsidR="00F6101E" w:rsidRPr="00B723AE" w:rsidRDefault="00F6101E" w:rsidP="00F6101E">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4.6. Pēc piedāvājumu iesniegšanas termiņa beigām pretendents nevar savu piedāvājumu grozīt. </w:t>
      </w:r>
    </w:p>
    <w:p w:rsidR="00B56B20" w:rsidRPr="00B723AE" w:rsidRDefault="00F6101E" w:rsidP="00A2572C">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F640EB" w:rsidRPr="00B723AE" w:rsidRDefault="00F640EB">
      <w:pPr>
        <w:rPr>
          <w:rFonts w:ascii="Times New Roman" w:eastAsia="Times New Roman" w:hAnsi="Times New Roman" w:cs="Times New Roman"/>
          <w:b/>
          <w:iCs/>
          <w:color w:val="000000"/>
          <w:sz w:val="28"/>
          <w:szCs w:val="28"/>
          <w:u w:val="single"/>
        </w:rPr>
      </w:pPr>
    </w:p>
    <w:p w:rsidR="00DF51BD" w:rsidRPr="00B723AE" w:rsidRDefault="00DF51BD" w:rsidP="00DF51BD">
      <w:pPr>
        <w:spacing w:after="60" w:line="480" w:lineRule="auto"/>
        <w:jc w:val="center"/>
        <w:rPr>
          <w:rFonts w:ascii="Times New Roman" w:eastAsia="Times New Roman" w:hAnsi="Times New Roman" w:cs="Times New Roman"/>
          <w:b/>
          <w:iCs/>
          <w:color w:val="000000"/>
          <w:sz w:val="28"/>
          <w:szCs w:val="28"/>
          <w:u w:val="single"/>
        </w:rPr>
      </w:pPr>
      <w:r w:rsidRPr="00B723AE">
        <w:rPr>
          <w:rFonts w:ascii="Times New Roman" w:eastAsia="Times New Roman" w:hAnsi="Times New Roman" w:cs="Times New Roman"/>
          <w:b/>
          <w:iCs/>
          <w:color w:val="000000"/>
          <w:sz w:val="28"/>
          <w:szCs w:val="28"/>
          <w:u w:val="single"/>
        </w:rPr>
        <w:t>5. Pretendentu izslēgšanas noteikumi</w:t>
      </w:r>
    </w:p>
    <w:p w:rsidR="00DF51BD" w:rsidRPr="00B723AE" w:rsidRDefault="00DF51BD" w:rsidP="00DF51BD">
      <w:pPr>
        <w:pStyle w:val="Sarakstarindkopa"/>
        <w:numPr>
          <w:ilvl w:val="0"/>
          <w:numId w:val="3"/>
        </w:numPr>
        <w:spacing w:after="120" w:line="240" w:lineRule="auto"/>
        <w:ind w:left="709" w:hanging="709"/>
        <w:jc w:val="both"/>
        <w:rPr>
          <w:rFonts w:ascii="Times New Roman" w:hAnsi="Times New Roman"/>
          <w:sz w:val="24"/>
          <w:szCs w:val="24"/>
        </w:rPr>
      </w:pPr>
      <w:r w:rsidRPr="00B723AE">
        <w:rPr>
          <w:rFonts w:ascii="Times New Roman" w:hAnsi="Times New Roman"/>
          <w:sz w:val="24"/>
          <w:szCs w:val="24"/>
        </w:rPr>
        <w:tab/>
        <w:t xml:space="preserve">Pretendents, kuram būtu piešķiramas iepirkuma līguma slēgšanas tiesības, tiek izslēgts no </w:t>
      </w:r>
      <w:r w:rsidR="006B1B47" w:rsidRPr="00B723AE">
        <w:rPr>
          <w:rFonts w:ascii="Times New Roman" w:hAnsi="Times New Roman"/>
          <w:sz w:val="24"/>
          <w:szCs w:val="24"/>
        </w:rPr>
        <w:t>dalības iepirkuma procedūrā</w:t>
      </w:r>
      <w:r w:rsidRPr="00B723AE">
        <w:rPr>
          <w:rFonts w:ascii="Times New Roman" w:hAnsi="Times New Roman"/>
          <w:sz w:val="24"/>
          <w:szCs w:val="24"/>
        </w:rPr>
        <w:t xml:space="preserve"> jebkurā no šādiem gadījumiem:</w:t>
      </w:r>
    </w:p>
    <w:p w:rsidR="00DF51BD" w:rsidRPr="00B723AE" w:rsidRDefault="00DF51BD" w:rsidP="00DF51BD">
      <w:pPr>
        <w:tabs>
          <w:tab w:val="left" w:pos="284"/>
        </w:tabs>
        <w:spacing w:after="120"/>
        <w:ind w:left="1701" w:hanging="708"/>
        <w:jc w:val="both"/>
        <w:rPr>
          <w:rFonts w:ascii="Times New Roman" w:hAnsi="Times New Roman"/>
          <w:sz w:val="24"/>
          <w:szCs w:val="24"/>
        </w:rPr>
      </w:pPr>
      <w:r w:rsidRPr="00B723AE">
        <w:rPr>
          <w:rFonts w:ascii="Times New Roman" w:hAnsi="Times New Roman"/>
          <w:sz w:val="24"/>
          <w:szCs w:val="24"/>
        </w:rPr>
        <w:t xml:space="preserve">5.1.1.  </w:t>
      </w:r>
      <w:r w:rsidR="0002642E" w:rsidRPr="00B723AE">
        <w:rPr>
          <w:rFonts w:ascii="Times New Roman" w:eastAsia="Times New Roman" w:hAnsi="Times New Roman" w:cs="Times New Roman"/>
          <w:sz w:val="24"/>
          <w:szCs w:val="24"/>
        </w:rPr>
        <w:t>ir konstatēts, ka piedāvājumu iesniegšanas termiņa pēdējā dienā vai dienā, kad pieņemts lēmums par iespējamu iepirkuma līguma slēgšanas tiesību piešķiršanu, pretendentam</w:t>
      </w:r>
      <w:r w:rsidR="00A651F0" w:rsidRPr="00B723AE">
        <w:rPr>
          <w:rFonts w:ascii="Times New Roman" w:eastAsia="Times New Roman" w:hAnsi="Times New Roman" w:cs="Times New Roman"/>
          <w:sz w:val="24"/>
          <w:szCs w:val="24"/>
        </w:rPr>
        <w:t xml:space="preserve"> un/vai personai</w:t>
      </w:r>
      <w:r w:rsidR="0018133A" w:rsidRPr="00B723AE">
        <w:rPr>
          <w:rFonts w:ascii="Times New Roman" w:eastAsia="Times New Roman" w:hAnsi="Times New Roman" w:cs="Times New Roman"/>
          <w:sz w:val="24"/>
          <w:szCs w:val="24"/>
        </w:rPr>
        <w:t xml:space="preserve"> (</w:t>
      </w:r>
      <w:proofErr w:type="spellStart"/>
      <w:r w:rsidR="0018133A" w:rsidRPr="00B723AE">
        <w:rPr>
          <w:rFonts w:ascii="Times New Roman" w:eastAsia="Times New Roman" w:hAnsi="Times New Roman" w:cs="Times New Roman"/>
          <w:sz w:val="24"/>
          <w:szCs w:val="24"/>
        </w:rPr>
        <w:t>t.sk</w:t>
      </w:r>
      <w:proofErr w:type="spellEnd"/>
      <w:r w:rsidR="0018133A" w:rsidRPr="00B723AE">
        <w:rPr>
          <w:rFonts w:ascii="Times New Roman" w:eastAsia="Times New Roman" w:hAnsi="Times New Roman" w:cs="Times New Roman"/>
          <w:sz w:val="24"/>
          <w:szCs w:val="24"/>
        </w:rPr>
        <w:t>.</w:t>
      </w:r>
      <w:r w:rsidR="00981442" w:rsidRPr="00B723AE">
        <w:rPr>
          <w:rFonts w:ascii="Times New Roman" w:eastAsia="Times New Roman" w:hAnsi="Times New Roman" w:cs="Times New Roman"/>
          <w:sz w:val="24"/>
          <w:szCs w:val="24"/>
        </w:rPr>
        <w:t xml:space="preserve"> </w:t>
      </w:r>
      <w:r w:rsidR="0018133A" w:rsidRPr="00B723AE">
        <w:rPr>
          <w:rFonts w:ascii="Times New Roman" w:eastAsia="Times New Roman" w:hAnsi="Times New Roman" w:cs="Times New Roman"/>
          <w:sz w:val="24"/>
          <w:szCs w:val="24"/>
        </w:rPr>
        <w:t>apakšuzņēmējam)</w:t>
      </w:r>
      <w:r w:rsidR="00A651F0" w:rsidRPr="00B723AE">
        <w:rPr>
          <w:rFonts w:ascii="Times New Roman" w:eastAsia="Times New Roman" w:hAnsi="Times New Roman" w:cs="Times New Roman"/>
          <w:sz w:val="24"/>
          <w:szCs w:val="24"/>
        </w:rPr>
        <w:t>, uz kuras iespējām pretendents balstās, lai apliecinātu, ka tā kvalifikācijas atbilst iepirkuma procedūras nolikumā noteiktajām prasībām,</w:t>
      </w:r>
      <w:r w:rsidR="0002642E" w:rsidRPr="00B723AE">
        <w:rPr>
          <w:rFonts w:ascii="Times New Roman" w:eastAsia="Times New Roman" w:hAnsi="Times New Roman" w:cs="Times New Roman"/>
          <w:sz w:val="24"/>
          <w:szCs w:val="24"/>
        </w:rPr>
        <w:t xml:space="preserve"> Latvijā vai valstī, kurā tas reģistrēts vai kurā atrodas tā pastāvīgā dzīvesvieta, ir nodokļu parādi, tai skaitā valsts sociālās apdrošināšanas obligāto iemaksu parādi, kas kopsummā kādā no valstīm pārsniedz 150 </w:t>
      </w:r>
      <w:proofErr w:type="spellStart"/>
      <w:r w:rsidR="0002642E" w:rsidRPr="00B723AE">
        <w:rPr>
          <w:rFonts w:ascii="Times New Roman" w:eastAsia="Times New Roman" w:hAnsi="Times New Roman" w:cs="Times New Roman"/>
          <w:sz w:val="24"/>
          <w:szCs w:val="24"/>
        </w:rPr>
        <w:t>euro</w:t>
      </w:r>
      <w:proofErr w:type="spellEnd"/>
      <w:r w:rsidRPr="00B723AE">
        <w:rPr>
          <w:rFonts w:ascii="Times New Roman" w:hAnsi="Times New Roman"/>
          <w:sz w:val="24"/>
          <w:szCs w:val="24"/>
        </w:rPr>
        <w:t>;</w:t>
      </w:r>
    </w:p>
    <w:p w:rsidR="00DF51BD" w:rsidRPr="00B723AE" w:rsidRDefault="00DF51BD" w:rsidP="00981442">
      <w:pPr>
        <w:spacing w:after="120"/>
        <w:ind w:left="1701" w:hanging="708"/>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5.1.2. </w:t>
      </w:r>
      <w:r w:rsidR="0002642E" w:rsidRPr="00B723AE">
        <w:rPr>
          <w:rFonts w:ascii="Times New Roman" w:eastAsia="Times New Roman" w:hAnsi="Times New Roman" w:cs="Times New Roman"/>
          <w:sz w:val="24"/>
          <w:szCs w:val="24"/>
        </w:rPr>
        <w:t xml:space="preserve"> </w:t>
      </w:r>
      <w:r w:rsidR="0002642E" w:rsidRPr="00B723AE">
        <w:rPr>
          <w:rFonts w:ascii="Times New Roman" w:hAnsi="Times New Roman"/>
          <w:sz w:val="24"/>
          <w:szCs w:val="24"/>
        </w:rPr>
        <w:t xml:space="preserve">ir pasludināts pretendenta </w:t>
      </w:r>
      <w:r w:rsidR="00981442" w:rsidRPr="00B723AE">
        <w:rPr>
          <w:rFonts w:ascii="Times New Roman" w:eastAsia="Times New Roman" w:hAnsi="Times New Roman" w:cs="Times New Roman"/>
          <w:sz w:val="24"/>
          <w:szCs w:val="24"/>
        </w:rPr>
        <w:t>un/vai personas (</w:t>
      </w:r>
      <w:proofErr w:type="spellStart"/>
      <w:r w:rsidR="00981442" w:rsidRPr="00B723AE">
        <w:rPr>
          <w:rFonts w:ascii="Times New Roman" w:eastAsia="Times New Roman" w:hAnsi="Times New Roman" w:cs="Times New Roman"/>
          <w:sz w:val="24"/>
          <w:szCs w:val="24"/>
        </w:rPr>
        <w:t>t.sk</w:t>
      </w:r>
      <w:proofErr w:type="spellEnd"/>
      <w:r w:rsidR="00981442" w:rsidRPr="00B723AE">
        <w:rPr>
          <w:rFonts w:ascii="Times New Roman" w:eastAsia="Times New Roman" w:hAnsi="Times New Roman" w:cs="Times New Roman"/>
          <w:sz w:val="24"/>
          <w:szCs w:val="24"/>
        </w:rPr>
        <w:t>. apakšuzņēmēja), uz kuras iespējām pretendents balstās, lai apliecinātu, ka tā kvalifikācijas atbilst iepirkuma procedūras nolikumā noteiktajām prasībām,</w:t>
      </w:r>
      <w:r w:rsidR="00981442" w:rsidRPr="00B723AE">
        <w:rPr>
          <w:rFonts w:ascii="Times New Roman" w:hAnsi="Times New Roman"/>
          <w:sz w:val="24"/>
          <w:szCs w:val="24"/>
        </w:rPr>
        <w:t xml:space="preserve"> </w:t>
      </w:r>
      <w:r w:rsidR="0002642E" w:rsidRPr="00B723AE">
        <w:rPr>
          <w:rFonts w:ascii="Times New Roman" w:hAnsi="Times New Roman"/>
          <w:sz w:val="24"/>
          <w:szCs w:val="24"/>
        </w:rPr>
        <w:t>maksātnespējas process, apturēta saimnieciskā darbība</w:t>
      </w:r>
      <w:r w:rsidR="00981442" w:rsidRPr="00B723AE">
        <w:rPr>
          <w:rFonts w:ascii="Times New Roman" w:hAnsi="Times New Roman"/>
          <w:sz w:val="24"/>
          <w:szCs w:val="24"/>
        </w:rPr>
        <w:t xml:space="preserve"> vai tas</w:t>
      </w:r>
      <w:r w:rsidR="0002642E" w:rsidRPr="00B723AE">
        <w:rPr>
          <w:rFonts w:ascii="Times New Roman" w:hAnsi="Times New Roman"/>
          <w:sz w:val="24"/>
          <w:szCs w:val="24"/>
        </w:rPr>
        <w:t xml:space="preserve"> tiek likvidēts</w:t>
      </w:r>
      <w:r w:rsidR="00981442" w:rsidRPr="00B723AE">
        <w:rPr>
          <w:rFonts w:ascii="Times New Roman" w:hAnsi="Times New Roman"/>
          <w:sz w:val="24"/>
          <w:szCs w:val="24"/>
        </w:rPr>
        <w:t>.</w:t>
      </w:r>
    </w:p>
    <w:p w:rsidR="00DF51BD" w:rsidRPr="00B723AE" w:rsidRDefault="00DF51BD" w:rsidP="00DF51BD">
      <w:pPr>
        <w:pStyle w:val="Sarakstarindkopa"/>
        <w:numPr>
          <w:ilvl w:val="0"/>
          <w:numId w:val="19"/>
        </w:numPr>
        <w:spacing w:line="240" w:lineRule="auto"/>
        <w:ind w:left="709" w:hanging="709"/>
        <w:jc w:val="both"/>
        <w:rPr>
          <w:rFonts w:ascii="Times New Roman" w:hAnsi="Times New Roman"/>
          <w:sz w:val="24"/>
          <w:szCs w:val="24"/>
        </w:rPr>
      </w:pPr>
      <w:r w:rsidRPr="00B723AE">
        <w:rPr>
          <w:rFonts w:ascii="Times New Roman" w:hAnsi="Times New Roman"/>
          <w:sz w:val="24"/>
          <w:szCs w:val="24"/>
        </w:rPr>
        <w:t>Lai pārbaudītu, vai pretendents nav</w:t>
      </w:r>
      <w:r w:rsidR="004B7C3A" w:rsidRPr="00B723AE">
        <w:rPr>
          <w:rFonts w:ascii="Times New Roman" w:hAnsi="Times New Roman"/>
          <w:sz w:val="24"/>
          <w:szCs w:val="24"/>
        </w:rPr>
        <w:t xml:space="preserve"> izslēdzams no dalības iepirkuma procedūrā</w:t>
      </w:r>
      <w:r w:rsidR="008E3524" w:rsidRPr="00B723AE">
        <w:rPr>
          <w:rFonts w:ascii="Times New Roman" w:hAnsi="Times New Roman"/>
          <w:sz w:val="24"/>
          <w:szCs w:val="24"/>
        </w:rPr>
        <w:t xml:space="preserve"> 5.1.1.p</w:t>
      </w:r>
      <w:r w:rsidRPr="00B723AE">
        <w:rPr>
          <w:rFonts w:ascii="Times New Roman" w:hAnsi="Times New Roman"/>
          <w:sz w:val="24"/>
          <w:szCs w:val="24"/>
        </w:rPr>
        <w:t xml:space="preserve">unktā minēto apstākļu dēļ, iepirkuma komisija: </w:t>
      </w:r>
    </w:p>
    <w:p w:rsidR="00DF51BD" w:rsidRPr="00B723AE" w:rsidRDefault="00DF51BD" w:rsidP="00DF51BD">
      <w:pPr>
        <w:tabs>
          <w:tab w:val="left" w:pos="284"/>
        </w:tabs>
        <w:spacing w:before="240"/>
        <w:ind w:left="1701" w:hanging="708"/>
        <w:jc w:val="both"/>
        <w:rPr>
          <w:rFonts w:ascii="Times New Roman" w:hAnsi="Times New Roman"/>
          <w:sz w:val="24"/>
          <w:szCs w:val="24"/>
        </w:rPr>
      </w:pPr>
      <w:r w:rsidRPr="00B723AE">
        <w:rPr>
          <w:rFonts w:ascii="Times New Roman" w:hAnsi="Times New Roman"/>
          <w:sz w:val="24"/>
          <w:szCs w:val="24"/>
        </w:rPr>
        <w:t>5.2.1. attiecībā uz Latvijā reģistrētu vai pastāvīg</w:t>
      </w:r>
      <w:r w:rsidR="008E3524" w:rsidRPr="00B723AE">
        <w:rPr>
          <w:rFonts w:ascii="Times New Roman" w:hAnsi="Times New Roman"/>
          <w:sz w:val="24"/>
          <w:szCs w:val="24"/>
        </w:rPr>
        <w:t>i dzīvojošu pretendentu un 5.1.3</w:t>
      </w:r>
      <w:r w:rsidRPr="00B723AE">
        <w:rPr>
          <w:rFonts w:ascii="Times New Roman" w:hAnsi="Times New Roman"/>
          <w:sz w:val="24"/>
          <w:szCs w:val="24"/>
        </w:rPr>
        <w:t xml:space="preserve">.punktā minēto personu – </w:t>
      </w:r>
      <w:r w:rsidR="006702A1" w:rsidRPr="00B723AE">
        <w:rPr>
          <w:rFonts w:ascii="Times New Roman" w:hAnsi="Times New Roman"/>
          <w:sz w:val="24"/>
          <w:szCs w:val="24"/>
        </w:rPr>
        <w:t>informāciju iegūst Valsts ieņēmumu dienesta tīmekļvietnē pieejamajā parādnieku reģistrā</w:t>
      </w:r>
      <w:r w:rsidRPr="00B723AE">
        <w:rPr>
          <w:rFonts w:ascii="Times New Roman" w:hAnsi="Times New Roman"/>
          <w:sz w:val="24"/>
          <w:szCs w:val="24"/>
        </w:rPr>
        <w:t>;</w:t>
      </w:r>
    </w:p>
    <w:p w:rsidR="00DF51BD" w:rsidRPr="00B723AE" w:rsidRDefault="00DF51BD" w:rsidP="00DF51BD">
      <w:pPr>
        <w:tabs>
          <w:tab w:val="left" w:pos="284"/>
        </w:tabs>
        <w:spacing w:after="120"/>
        <w:ind w:left="1701" w:hanging="708"/>
        <w:jc w:val="both"/>
        <w:rPr>
          <w:rFonts w:ascii="Times New Roman" w:hAnsi="Times New Roman"/>
          <w:sz w:val="24"/>
          <w:szCs w:val="24"/>
        </w:rPr>
      </w:pPr>
      <w:r w:rsidRPr="00B723AE">
        <w:rPr>
          <w:rFonts w:ascii="Times New Roman" w:hAnsi="Times New Roman"/>
          <w:sz w:val="24"/>
          <w:szCs w:val="24"/>
        </w:rPr>
        <w:t>5.2.2. attiecībā uz ārvalstī reģistrētu vai pastāvīg</w:t>
      </w:r>
      <w:r w:rsidR="00A67928" w:rsidRPr="00B723AE">
        <w:rPr>
          <w:rFonts w:ascii="Times New Roman" w:hAnsi="Times New Roman"/>
          <w:sz w:val="24"/>
          <w:szCs w:val="24"/>
        </w:rPr>
        <w:t>i dzīvojošu pretendentu un</w:t>
      </w:r>
      <w:r w:rsidR="00835590" w:rsidRPr="00B723AE">
        <w:rPr>
          <w:rFonts w:ascii="Times New Roman" w:hAnsi="Times New Roman"/>
          <w:sz w:val="24"/>
          <w:szCs w:val="24"/>
        </w:rPr>
        <w:t>/vai</w:t>
      </w:r>
      <w:r w:rsidR="00A67928" w:rsidRPr="00B723AE">
        <w:rPr>
          <w:rFonts w:ascii="Times New Roman" w:hAnsi="Times New Roman"/>
          <w:sz w:val="24"/>
          <w:szCs w:val="24"/>
        </w:rPr>
        <w:t xml:space="preserve"> </w:t>
      </w:r>
      <w:r w:rsidR="00835590" w:rsidRPr="00B723AE">
        <w:rPr>
          <w:rFonts w:ascii="Times New Roman" w:hAnsi="Times New Roman"/>
          <w:sz w:val="24"/>
          <w:szCs w:val="24"/>
        </w:rPr>
        <w:t>personu, uz kuras iespējām pretendents balstās,</w:t>
      </w:r>
      <w:r w:rsidRPr="00B723AE">
        <w:rPr>
          <w:rFonts w:ascii="Times New Roman" w:hAnsi="Times New Roman"/>
          <w:sz w:val="24"/>
          <w:szCs w:val="24"/>
        </w:rPr>
        <w:t xml:space="preserve"> – pieprasa, lai pretendents iesniedz attiecīgās kompetentās institūcijas izziņu*, kas apliecina, ka uz to un 5.1.4.punktā minēto personu neattiecas 5.1.1</w:t>
      </w:r>
      <w:r w:rsidR="00835590" w:rsidRPr="00B723AE">
        <w:rPr>
          <w:rFonts w:ascii="Times New Roman" w:hAnsi="Times New Roman"/>
          <w:sz w:val="24"/>
          <w:szCs w:val="24"/>
        </w:rPr>
        <w:t>.punktā minētais gadījums</w:t>
      </w:r>
      <w:r w:rsidRPr="00B723AE">
        <w:rPr>
          <w:rFonts w:ascii="Times New Roman" w:hAnsi="Times New Roman"/>
          <w:sz w:val="24"/>
          <w:szCs w:val="24"/>
        </w:rPr>
        <w:t xml:space="preserve">. </w:t>
      </w:r>
      <w:r w:rsidRPr="00B723AE">
        <w:rPr>
          <w:rFonts w:ascii="Times New Roman" w:hAnsi="Times New Roman"/>
          <w:sz w:val="24"/>
          <w:szCs w:val="24"/>
        </w:rPr>
        <w:lastRenderedPageBreak/>
        <w:t>Ja pretendents noteiktajā termiņā minēto izziņu neiesniedz, tas tiek izslēgts no dalības iepirkumā.</w:t>
      </w:r>
    </w:p>
    <w:p w:rsidR="00505D60" w:rsidRPr="00B723AE" w:rsidRDefault="00505D60" w:rsidP="00505D60">
      <w:pPr>
        <w:pStyle w:val="Sarakstarindkopa"/>
        <w:numPr>
          <w:ilvl w:val="0"/>
          <w:numId w:val="19"/>
        </w:numPr>
        <w:spacing w:line="240" w:lineRule="auto"/>
        <w:ind w:left="709" w:hanging="709"/>
        <w:jc w:val="both"/>
        <w:rPr>
          <w:rFonts w:ascii="Times New Roman" w:hAnsi="Times New Roman"/>
          <w:sz w:val="24"/>
          <w:szCs w:val="24"/>
        </w:rPr>
      </w:pPr>
      <w:r w:rsidRPr="00B723AE">
        <w:rPr>
          <w:rFonts w:ascii="Times New Roman" w:hAnsi="Times New Roman"/>
          <w:sz w:val="24"/>
          <w:szCs w:val="24"/>
        </w:rPr>
        <w:t>Lai pārbaudītu, vai pretendents nav izslēdzams no dalības iepirkuma procedūrā 5.1.2.punktā minēto apstākļu dēļ, iepirkuma komisi</w:t>
      </w:r>
      <w:r w:rsidR="005D11E7" w:rsidRPr="00B723AE">
        <w:rPr>
          <w:rFonts w:ascii="Times New Roman" w:hAnsi="Times New Roman"/>
          <w:sz w:val="24"/>
          <w:szCs w:val="24"/>
        </w:rPr>
        <w:t xml:space="preserve">ja pieprasa iesniegt kompetentu institūciju izziņas, kas apliecina, ka pretendentam un personai, uz kuras iespējām tas balstās, nav pasludināts maksātnespējas process, apturēta tā saimnieciskā darbība vai tas tiek likvidēts. </w:t>
      </w:r>
    </w:p>
    <w:p w:rsidR="00D005C7" w:rsidRPr="00B723AE" w:rsidRDefault="00DF51BD" w:rsidP="0026326B">
      <w:pPr>
        <w:spacing w:after="120"/>
        <w:jc w:val="both"/>
        <w:rPr>
          <w:rFonts w:ascii="Times New Roman" w:hAnsi="Times New Roman"/>
          <w:i/>
          <w:sz w:val="24"/>
          <w:szCs w:val="24"/>
        </w:rPr>
      </w:pPr>
      <w:r w:rsidRPr="00B723AE">
        <w:rPr>
          <w:rFonts w:ascii="Times New Roman" w:hAnsi="Times New Roman"/>
          <w:sz w:val="24"/>
          <w:szCs w:val="24"/>
        </w:rPr>
        <w:t xml:space="preserve">* - </w:t>
      </w:r>
      <w:r w:rsidR="00846921" w:rsidRPr="00B723AE">
        <w:rPr>
          <w:rFonts w:ascii="Times New Roman" w:hAnsi="Times New Roman"/>
          <w:i/>
          <w:sz w:val="24"/>
          <w:szCs w:val="24"/>
        </w:rPr>
        <w:t>kompetento institūciju izsniegtās izziņas un citus dokumentus, ko izsniedz Latvijas institūcijas, Sabiedrisko pakalpojumu sniedzējs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r w:rsidRPr="00B723AE">
        <w:rPr>
          <w:rFonts w:ascii="Times New Roman" w:hAnsi="Times New Roman"/>
          <w:i/>
          <w:sz w:val="24"/>
          <w:szCs w:val="24"/>
        </w:rPr>
        <w:t>.</w:t>
      </w:r>
    </w:p>
    <w:p w:rsidR="00470535" w:rsidRPr="00B723AE" w:rsidRDefault="00470535" w:rsidP="0026326B">
      <w:pPr>
        <w:spacing w:after="120"/>
        <w:jc w:val="both"/>
        <w:rPr>
          <w:rFonts w:ascii="Times New Roman" w:eastAsia="Times New Roman" w:hAnsi="Times New Roman" w:cs="Times New Roman"/>
          <w:b/>
          <w:iCs/>
          <w:color w:val="000000"/>
          <w:sz w:val="28"/>
          <w:szCs w:val="28"/>
          <w:u w:val="single"/>
        </w:rPr>
      </w:pPr>
    </w:p>
    <w:p w:rsidR="003C02BC" w:rsidRPr="00B723AE" w:rsidRDefault="003C02BC" w:rsidP="00EC312A">
      <w:pPr>
        <w:jc w:val="center"/>
        <w:rPr>
          <w:rFonts w:ascii="Times New Roman" w:eastAsia="Times New Roman" w:hAnsi="Times New Roman" w:cs="Times New Roman"/>
          <w:b/>
          <w:iCs/>
          <w:color w:val="000000"/>
          <w:sz w:val="28"/>
          <w:szCs w:val="28"/>
          <w:u w:val="single"/>
        </w:rPr>
      </w:pPr>
      <w:r w:rsidRPr="00B723AE">
        <w:rPr>
          <w:rFonts w:ascii="Times New Roman" w:eastAsia="Times New Roman" w:hAnsi="Times New Roman" w:cs="Times New Roman"/>
          <w:b/>
          <w:iCs/>
          <w:color w:val="000000"/>
          <w:sz w:val="28"/>
          <w:szCs w:val="28"/>
          <w:u w:val="single"/>
        </w:rPr>
        <w:t xml:space="preserve">6. </w:t>
      </w:r>
      <w:r w:rsidR="0047333A" w:rsidRPr="00B723AE">
        <w:rPr>
          <w:rFonts w:ascii="Times New Roman" w:eastAsia="Times New Roman" w:hAnsi="Times New Roman" w:cs="Times New Roman"/>
          <w:b/>
          <w:iCs/>
          <w:color w:val="000000"/>
          <w:sz w:val="28"/>
          <w:szCs w:val="28"/>
          <w:u w:val="single"/>
        </w:rPr>
        <w:t>Prasības pretendentiem un iesniedzamie dokumenti</w:t>
      </w:r>
    </w:p>
    <w:p w:rsidR="00595603" w:rsidRPr="00B723AE" w:rsidRDefault="00595603" w:rsidP="00EC312A">
      <w:pPr>
        <w:jc w:val="center"/>
        <w:rPr>
          <w:rFonts w:ascii="Times New Roman" w:eastAsia="Times New Roman" w:hAnsi="Times New Roman" w:cs="Times New Roman"/>
          <w:b/>
          <w:iCs/>
          <w:color w:val="000000"/>
          <w:sz w:val="28"/>
          <w:szCs w:val="28"/>
          <w:u w:val="single"/>
        </w:rPr>
      </w:pPr>
    </w:p>
    <w:tbl>
      <w:tblPr>
        <w:tblW w:w="9512" w:type="dxa"/>
        <w:tblInd w:w="-147" w:type="dxa"/>
        <w:tblLayout w:type="fixed"/>
        <w:tblCellMar>
          <w:left w:w="10" w:type="dxa"/>
          <w:right w:w="10" w:type="dxa"/>
        </w:tblCellMar>
        <w:tblLook w:val="0000" w:firstRow="0" w:lastRow="0" w:firstColumn="0" w:lastColumn="0" w:noHBand="0" w:noVBand="0"/>
      </w:tblPr>
      <w:tblGrid>
        <w:gridCol w:w="3119"/>
        <w:gridCol w:w="93"/>
        <w:gridCol w:w="626"/>
        <w:gridCol w:w="2258"/>
        <w:gridCol w:w="446"/>
        <w:gridCol w:w="414"/>
        <w:gridCol w:w="2556"/>
      </w:tblGrid>
      <w:tr w:rsidR="009E48C8" w:rsidRPr="00B723AE" w:rsidTr="003E43BE">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B723AE" w:rsidRDefault="009E48C8" w:rsidP="009E48C8">
            <w:pPr>
              <w:spacing w:before="120" w:after="120"/>
              <w:jc w:val="center"/>
              <w:rPr>
                <w:rFonts w:ascii="Times New Roman" w:eastAsia="Times New Roman" w:hAnsi="Times New Roman" w:cs="Times New Roman"/>
                <w:b/>
                <w:color w:val="000000"/>
                <w:lang w:eastAsia="lv-LV"/>
              </w:rPr>
            </w:pPr>
            <w:r w:rsidRPr="00B723AE">
              <w:rPr>
                <w:rFonts w:ascii="Times New Roman" w:eastAsia="Times New Roman" w:hAnsi="Times New Roman" w:cs="Times New Roman"/>
                <w:b/>
                <w:color w:val="000000"/>
                <w:lang w:eastAsia="lv-LV"/>
              </w:rPr>
              <w:t>Prasība</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E48C8" w:rsidRPr="00B723AE" w:rsidRDefault="009E48C8" w:rsidP="009E48C8">
            <w:pPr>
              <w:spacing w:before="120" w:after="120"/>
              <w:jc w:val="center"/>
              <w:rPr>
                <w:rFonts w:ascii="Times New Roman" w:eastAsia="Times New Roman" w:hAnsi="Times New Roman" w:cs="Times New Roman"/>
                <w:b/>
                <w:color w:val="000000"/>
                <w:lang w:eastAsia="lv-LV"/>
              </w:rPr>
            </w:pPr>
            <w:r w:rsidRPr="00B723AE">
              <w:rPr>
                <w:rFonts w:ascii="Times New Roman" w:eastAsia="Times New Roman" w:hAnsi="Times New Roman" w:cs="Times New Roman"/>
                <w:b/>
                <w:color w:val="000000"/>
                <w:lang w:eastAsia="lv-LV"/>
              </w:rPr>
              <w:t>Iesniedzamie dokumenti</w:t>
            </w:r>
          </w:p>
        </w:tc>
        <w:tc>
          <w:tcPr>
            <w:tcW w:w="3416" w:type="dxa"/>
            <w:gridSpan w:val="3"/>
            <w:tcBorders>
              <w:top w:val="single" w:sz="4" w:space="0" w:color="000000"/>
              <w:left w:val="single" w:sz="4" w:space="0" w:color="000000"/>
              <w:bottom w:val="single" w:sz="4" w:space="0" w:color="000000"/>
              <w:right w:val="single" w:sz="4" w:space="0" w:color="000000"/>
            </w:tcBorders>
            <w:shd w:val="clear" w:color="auto" w:fill="FFFFFF"/>
          </w:tcPr>
          <w:p w:rsidR="009E48C8" w:rsidRPr="00B723AE" w:rsidRDefault="009E48C8" w:rsidP="009E48C8">
            <w:pPr>
              <w:spacing w:before="120" w:after="120"/>
              <w:jc w:val="center"/>
              <w:rPr>
                <w:rFonts w:ascii="Times New Roman" w:eastAsia="Times New Roman" w:hAnsi="Times New Roman" w:cs="Times New Roman"/>
                <w:b/>
                <w:color w:val="000000"/>
                <w:lang w:eastAsia="lv-LV"/>
              </w:rPr>
            </w:pPr>
            <w:r w:rsidRPr="00B723AE">
              <w:rPr>
                <w:rFonts w:ascii="Times New Roman" w:eastAsia="Times New Roman" w:hAnsi="Times New Roman" w:cs="Times New Roman"/>
                <w:b/>
                <w:color w:val="000000"/>
                <w:lang w:eastAsia="lv-LV"/>
              </w:rPr>
              <w:t>Piezīmes</w:t>
            </w:r>
          </w:p>
        </w:tc>
      </w:tr>
      <w:tr w:rsidR="00F12CA7" w:rsidRPr="00B723AE" w:rsidTr="003E43BE">
        <w:trPr>
          <w:cantSplit/>
          <w:trHeight w:val="473"/>
        </w:trPr>
        <w:tc>
          <w:tcPr>
            <w:tcW w:w="951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B723AE" w:rsidRDefault="00F12CA7" w:rsidP="00116C44">
            <w:pPr>
              <w:spacing w:before="120" w:after="120"/>
              <w:rPr>
                <w:rFonts w:ascii="Times New Roman" w:eastAsia="Times New Roman" w:hAnsi="Times New Roman" w:cs="Times New Roman"/>
                <w:b/>
                <w:i/>
                <w:color w:val="000000"/>
                <w:lang w:eastAsia="lv-LV"/>
              </w:rPr>
            </w:pPr>
            <w:r w:rsidRPr="00B723AE">
              <w:rPr>
                <w:rFonts w:ascii="Times New Roman" w:eastAsia="Times New Roman" w:hAnsi="Times New Roman" w:cs="Times New Roman"/>
                <w:b/>
                <w:i/>
                <w:color w:val="000000"/>
                <w:lang w:eastAsia="lv-LV"/>
              </w:rPr>
              <w:t xml:space="preserve"> </w:t>
            </w:r>
            <w:r w:rsidR="0035318C" w:rsidRPr="00B723AE">
              <w:rPr>
                <w:rFonts w:ascii="Times New Roman" w:eastAsia="Times New Roman" w:hAnsi="Times New Roman" w:cs="Times New Roman"/>
                <w:b/>
                <w:i/>
                <w:color w:val="000000"/>
                <w:lang w:eastAsia="lv-LV"/>
              </w:rPr>
              <w:t xml:space="preserve"> </w:t>
            </w:r>
            <w:r w:rsidRPr="00B723AE">
              <w:rPr>
                <w:rFonts w:ascii="Times New Roman" w:eastAsia="Times New Roman" w:hAnsi="Times New Roman" w:cs="Times New Roman"/>
                <w:b/>
                <w:i/>
                <w:color w:val="000000"/>
                <w:lang w:eastAsia="lv-LV"/>
              </w:rPr>
              <w:t>Atbilstība profesionālās darbības veikšanai</w:t>
            </w:r>
          </w:p>
        </w:tc>
      </w:tr>
      <w:tr w:rsidR="00F6101E" w:rsidRPr="00B723AE" w:rsidTr="003E43BE">
        <w:trPr>
          <w:cantSplit/>
          <w:trHeight w:val="3798"/>
        </w:trPr>
        <w:tc>
          <w:tcPr>
            <w:tcW w:w="32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B723AE" w:rsidRDefault="00EF1B81" w:rsidP="004B6C28">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rPr>
              <w:t>6.1.</w:t>
            </w:r>
            <w:r w:rsidR="00F6101E" w:rsidRPr="00B723AE">
              <w:rPr>
                <w:rFonts w:ascii="Times New Roman" w:eastAsia="Times New Roman" w:hAnsi="Times New Roman" w:cs="Times New Roman"/>
              </w:rPr>
              <w:t xml:space="preserve"> Pretendents ir reģistrēts, licencēts vai sertificēts atbilstoši </w:t>
            </w:r>
            <w:r w:rsidR="00702D3B" w:rsidRPr="00B723AE">
              <w:rPr>
                <w:rFonts w:ascii="Times New Roman" w:eastAsia="Times New Roman" w:hAnsi="Times New Roman" w:cs="Times New Roman"/>
              </w:rPr>
              <w:t>reģistrācijas vai pastāvīgās dzīvesvietas valsts normatīvo aktu prasībām</w:t>
            </w:r>
            <w:r w:rsidR="00F6101E" w:rsidRPr="00B723AE">
              <w:rPr>
                <w:rFonts w:ascii="Times New Roman" w:eastAsia="Times New Roman" w:hAnsi="Times New Roman" w:cs="Times New Roman"/>
              </w:rPr>
              <w:t xml:space="preserve">. </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B723AE" w:rsidRDefault="009C3F94" w:rsidP="004B6C28">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b/>
                <w:u w:val="single"/>
              </w:rPr>
              <w:t xml:space="preserve">Latvijā </w:t>
            </w:r>
            <w:r w:rsidR="00F6101E" w:rsidRPr="00B723AE">
              <w:rPr>
                <w:rFonts w:ascii="Times New Roman" w:eastAsia="Times New Roman" w:hAnsi="Times New Roman" w:cs="Times New Roman"/>
                <w:b/>
                <w:u w:val="single"/>
              </w:rPr>
              <w:t>reģ</w:t>
            </w:r>
            <w:r w:rsidRPr="00B723AE">
              <w:rPr>
                <w:rFonts w:ascii="Times New Roman" w:eastAsia="Times New Roman" w:hAnsi="Times New Roman" w:cs="Times New Roman"/>
                <w:b/>
                <w:u w:val="single"/>
              </w:rPr>
              <w:t xml:space="preserve">istrētam </w:t>
            </w:r>
            <w:r w:rsidR="00F6101E" w:rsidRPr="00B723AE">
              <w:rPr>
                <w:rFonts w:ascii="Times New Roman" w:eastAsia="Times New Roman" w:hAnsi="Times New Roman" w:cs="Times New Roman"/>
                <w:b/>
                <w:u w:val="single"/>
              </w:rPr>
              <w:t>pretendentam</w:t>
            </w:r>
            <w:r w:rsidR="00F6101E" w:rsidRPr="00B723AE">
              <w:rPr>
                <w:rFonts w:ascii="Times New Roman" w:eastAsia="Times New Roman" w:hAnsi="Times New Roman" w:cs="Times New Roman"/>
              </w:rPr>
              <w:t xml:space="preserve">  </w:t>
            </w:r>
            <w:r w:rsidR="00437145" w:rsidRPr="00B723AE">
              <w:rPr>
                <w:rFonts w:ascii="Times New Roman" w:eastAsia="Times New Roman" w:hAnsi="Times New Roman" w:cs="Times New Roman"/>
              </w:rPr>
              <w:t>reģistrācijas, licencēšanas vai sertificēšanas faktu apliecinoši dokumenti</w:t>
            </w:r>
            <w:r w:rsidR="00F6101E" w:rsidRPr="00B723AE">
              <w:rPr>
                <w:rFonts w:ascii="Times New Roman" w:eastAsia="Times New Roman" w:hAnsi="Times New Roman" w:cs="Times New Roman"/>
              </w:rPr>
              <w:t xml:space="preserve"> nav jāiesniedz.</w:t>
            </w:r>
          </w:p>
          <w:p w:rsidR="00F6101E" w:rsidRPr="00B723AE" w:rsidRDefault="00F6101E" w:rsidP="004B6C28">
            <w:pPr>
              <w:tabs>
                <w:tab w:val="left" w:pos="1200"/>
              </w:tabs>
              <w:ind w:left="142" w:right="142"/>
              <w:jc w:val="both"/>
              <w:rPr>
                <w:rFonts w:ascii="Times New Roman" w:eastAsia="Times New Roman" w:hAnsi="Times New Roman" w:cs="Times New Roman"/>
              </w:rPr>
            </w:pPr>
            <w:r w:rsidRPr="00B723AE">
              <w:rPr>
                <w:rFonts w:ascii="Times New Roman" w:eastAsia="Times New Roman" w:hAnsi="Times New Roman" w:cs="Times New Roman"/>
                <w:b/>
                <w:u w:val="single"/>
              </w:rPr>
              <w:t>Ārvalstī reģistrēts pretendents</w:t>
            </w:r>
            <w:r w:rsidRPr="00B723AE">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79FB" w:rsidRPr="00B723AE" w:rsidRDefault="008279FB" w:rsidP="004B6C28">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Prasība attiecināma arī uz pretendenta piesaistītajiem apakšuzņēmējiem un personām, uz kuru iespējām pretendents balstās kvalifikācijas atbilstības apliecināšanai</w:t>
            </w:r>
            <w:r w:rsidR="007E341B" w:rsidRPr="00B723AE">
              <w:rPr>
                <w:rFonts w:ascii="Times New Roman" w:eastAsia="Times New Roman" w:hAnsi="Times New Roman" w:cs="Times New Roman"/>
              </w:rPr>
              <w:t>.</w:t>
            </w:r>
          </w:p>
          <w:p w:rsidR="00F6101E" w:rsidRPr="00B723AE" w:rsidRDefault="00F6101E" w:rsidP="0084327B">
            <w:pPr>
              <w:tabs>
                <w:tab w:val="left" w:pos="1200"/>
              </w:tabs>
              <w:spacing w:before="240" w:after="120"/>
              <w:ind w:left="142" w:right="141"/>
              <w:jc w:val="both"/>
              <w:rPr>
                <w:rFonts w:ascii="Times New Roman" w:eastAsia="Times New Roman" w:hAnsi="Times New Roman" w:cs="Times New Roman"/>
                <w:color w:val="FF0000"/>
              </w:rPr>
            </w:pPr>
            <w:r w:rsidRPr="00B723AE">
              <w:rPr>
                <w:rFonts w:ascii="Times New Roman" w:eastAsia="Times New Roman" w:hAnsi="Times New Roman" w:cs="Times New Roman"/>
              </w:rPr>
              <w:t xml:space="preserve">Informāciju par Latvijā reģistrētiem pretendentiem iepirkumu komisija pārbauda publiski pieejamās datu bāzēs. </w:t>
            </w:r>
          </w:p>
        </w:tc>
      </w:tr>
      <w:tr w:rsidR="00A830BB" w:rsidRPr="00B723AE" w:rsidTr="003E43BE">
        <w:trPr>
          <w:cantSplit/>
          <w:trHeight w:val="3798"/>
        </w:trPr>
        <w:tc>
          <w:tcPr>
            <w:tcW w:w="32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0BB" w:rsidRPr="00B723AE" w:rsidRDefault="00260CDB" w:rsidP="00260CDB">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rPr>
              <w:t xml:space="preserve">6.2. Pretendents ir reģistrēts </w:t>
            </w:r>
            <w:proofErr w:type="spellStart"/>
            <w:r w:rsidRPr="00B723AE">
              <w:rPr>
                <w:rFonts w:ascii="Times New Roman" w:eastAsia="Times New Roman" w:hAnsi="Times New Roman" w:cs="Times New Roman"/>
                <w:bCs/>
              </w:rPr>
              <w:t>Būvkomersantu</w:t>
            </w:r>
            <w:proofErr w:type="spellEnd"/>
            <w:r w:rsidRPr="00B723AE">
              <w:rPr>
                <w:rFonts w:ascii="Times New Roman" w:eastAsia="Times New Roman" w:hAnsi="Times New Roman" w:cs="Times New Roman"/>
                <w:bCs/>
              </w:rPr>
              <w:t xml:space="preserve"> reģistrā</w:t>
            </w:r>
            <w:r w:rsidR="008C3C04" w:rsidRPr="00B723AE">
              <w:rPr>
                <w:rFonts w:ascii="Times New Roman" w:eastAsia="Times New Roman" w:hAnsi="Times New Roman" w:cs="Times New Roman"/>
                <w:bCs/>
              </w:rPr>
              <w:t xml:space="preserve"> </w:t>
            </w:r>
            <w:r w:rsidRPr="00B723AE">
              <w:rPr>
                <w:rFonts w:ascii="Times New Roman" w:eastAsia="Times New Roman" w:hAnsi="Times New Roman" w:cs="Times New Roman"/>
                <w:bCs/>
              </w:rPr>
              <w:t xml:space="preserve"> vai attiecīgajā profesionālās darbības reģistrācijas iestādē ārvalstīs, atbilstoši attiecīgās valsts normatīviem aktiem</w:t>
            </w:r>
            <w:r w:rsidR="00E93943" w:rsidRPr="00B723AE">
              <w:rPr>
                <w:rFonts w:ascii="Times New Roman" w:eastAsia="Times New Roman" w:hAnsi="Times New Roman" w:cs="Times New Roman"/>
                <w:bCs/>
              </w:rPr>
              <w:t>, un ir tiesīgs veikt iepirkuma nolikumā noteiktos darbus</w:t>
            </w:r>
            <w:r w:rsidRPr="00B723AE">
              <w:rPr>
                <w:rFonts w:ascii="Times New Roman" w:eastAsia="Times New Roman" w:hAnsi="Times New Roman" w:cs="Times New Roman"/>
                <w:bCs/>
              </w:rPr>
              <w:t>.</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CDB" w:rsidRPr="00B723AE" w:rsidRDefault="00260CDB" w:rsidP="00260CDB">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b/>
                <w:u w:val="single"/>
              </w:rPr>
              <w:t>Latvijā reģistrētam pretendentam</w:t>
            </w:r>
            <w:r w:rsidR="003C3E1E" w:rsidRPr="00B723AE">
              <w:rPr>
                <w:rFonts w:ascii="Times New Roman" w:eastAsia="Times New Roman" w:hAnsi="Times New Roman" w:cs="Times New Roman"/>
              </w:rPr>
              <w:t xml:space="preserve"> </w:t>
            </w:r>
            <w:proofErr w:type="spellStart"/>
            <w:r w:rsidR="003C3E1E" w:rsidRPr="00B723AE">
              <w:rPr>
                <w:rFonts w:ascii="Times New Roman" w:eastAsia="Times New Roman" w:hAnsi="Times New Roman" w:cs="Times New Roman"/>
              </w:rPr>
              <w:t>B</w:t>
            </w:r>
            <w:r w:rsidRPr="00B723AE">
              <w:rPr>
                <w:rFonts w:ascii="Times New Roman" w:eastAsia="Times New Roman" w:hAnsi="Times New Roman" w:cs="Times New Roman"/>
              </w:rPr>
              <w:t>ūvkomersanta</w:t>
            </w:r>
            <w:proofErr w:type="spellEnd"/>
            <w:r w:rsidRPr="00B723AE">
              <w:rPr>
                <w:rFonts w:ascii="Times New Roman" w:eastAsia="Times New Roman" w:hAnsi="Times New Roman" w:cs="Times New Roman"/>
              </w:rPr>
              <w:t xml:space="preserve"> reģistrācijas apliecības kopija nav jāiesniedz.</w:t>
            </w:r>
          </w:p>
          <w:p w:rsidR="00A830BB" w:rsidRPr="00B723AE" w:rsidRDefault="00260CDB" w:rsidP="00595603">
            <w:pPr>
              <w:tabs>
                <w:tab w:val="left" w:pos="1200"/>
              </w:tabs>
              <w:spacing w:before="240" w:after="120"/>
              <w:ind w:left="142" w:right="142"/>
              <w:jc w:val="both"/>
            </w:pPr>
            <w:r w:rsidRPr="00B723AE">
              <w:rPr>
                <w:rFonts w:ascii="Times New Roman" w:eastAsia="Times New Roman" w:hAnsi="Times New Roman" w:cs="Times New Roman"/>
                <w:b/>
                <w:u w:val="single"/>
              </w:rPr>
              <w:t>Ārvalstī reģistrēts pretendents</w:t>
            </w:r>
            <w:r w:rsidRPr="00B723AE">
              <w:rPr>
                <w:rFonts w:ascii="Times New Roman" w:eastAsia="Times New Roman" w:hAnsi="Times New Roman" w:cs="Times New Roman"/>
              </w:rPr>
              <w:t xml:space="preserve"> </w:t>
            </w:r>
            <w:r w:rsidRPr="00B723AE">
              <w:rPr>
                <w:rFonts w:ascii="Times New Roman" w:hAnsi="Times New Roman" w:cs="Times New Roman"/>
              </w:rPr>
              <w:t>iesniedz</w:t>
            </w:r>
            <w:r w:rsidRPr="00B723AE">
              <w:t xml:space="preserve"> </w:t>
            </w:r>
            <w:r w:rsidRPr="00B723AE">
              <w:rPr>
                <w:rFonts w:ascii="Times New Roman" w:eastAsia="Times New Roman" w:hAnsi="Times New Roman" w:cs="Times New Roman"/>
                <w:bCs/>
              </w:rPr>
              <w:t>kompetentas a</w:t>
            </w:r>
            <w:r w:rsidR="00595603" w:rsidRPr="00B723AE">
              <w:rPr>
                <w:rFonts w:ascii="Times New Roman" w:eastAsia="Times New Roman" w:hAnsi="Times New Roman" w:cs="Times New Roman"/>
                <w:bCs/>
              </w:rPr>
              <w:t>ttiecīgās valsts iestādes izdota</w:t>
            </w:r>
            <w:r w:rsidRPr="00B723AE">
              <w:rPr>
                <w:rFonts w:ascii="Times New Roman" w:eastAsia="Times New Roman" w:hAnsi="Times New Roman" w:cs="Times New Roman"/>
                <w:bCs/>
              </w:rPr>
              <w:t xml:space="preserve"> dokumenta, kas atbilstoši attiecīgās valsts normatīviem aktiem apliecina pretendenta tiesības veikt iepirkuma nolikumā noteiktos darbus, kopiju.</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279FB" w:rsidRPr="00B723AE" w:rsidRDefault="004F2FE0" w:rsidP="004A375E">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Prasība attiecināma arī uz pretendenta piesaistītajiem apakšuzņēmējiem un personām, uz kuru iespējām pretendents balstās kvalifikācijas atbilstības apliecināšanai</w:t>
            </w:r>
            <w:r w:rsidR="008279FB" w:rsidRPr="00B723AE">
              <w:rPr>
                <w:rFonts w:ascii="Times New Roman" w:eastAsia="Times New Roman" w:hAnsi="Times New Roman" w:cs="Times New Roman"/>
              </w:rPr>
              <w:t>.</w:t>
            </w:r>
          </w:p>
          <w:p w:rsidR="004A375E" w:rsidRPr="00B723AE" w:rsidRDefault="004A375E" w:rsidP="004A375E">
            <w:pPr>
              <w:tabs>
                <w:tab w:val="left" w:pos="1200"/>
              </w:tabs>
              <w:spacing w:before="240" w:after="120"/>
              <w:ind w:left="142" w:right="141"/>
              <w:jc w:val="both"/>
              <w:rPr>
                <w:rFonts w:ascii="Times New Roman" w:eastAsia="Times New Roman" w:hAnsi="Times New Roman" w:cs="Times New Roman"/>
                <w:color w:val="FF0000"/>
              </w:rPr>
            </w:pPr>
            <w:r w:rsidRPr="00B723AE">
              <w:rPr>
                <w:rFonts w:ascii="Times New Roman" w:eastAsia="Times New Roman" w:hAnsi="Times New Roman" w:cs="Times New Roman"/>
              </w:rPr>
              <w:t xml:space="preserve">Informāciju par Latvijā reģistrētiem pretendentiem iepirkumu komisija pārbauda publiski pieejamās datu bāzēs. </w:t>
            </w:r>
          </w:p>
          <w:p w:rsidR="00A830BB" w:rsidRPr="00B723AE" w:rsidRDefault="00A830BB" w:rsidP="004B6C28">
            <w:pPr>
              <w:tabs>
                <w:tab w:val="left" w:pos="1200"/>
              </w:tabs>
              <w:spacing w:before="240" w:after="120"/>
              <w:ind w:left="142" w:right="141"/>
              <w:jc w:val="both"/>
              <w:rPr>
                <w:rFonts w:ascii="Times New Roman" w:eastAsia="Times New Roman" w:hAnsi="Times New Roman" w:cs="Times New Roman"/>
              </w:rPr>
            </w:pPr>
          </w:p>
        </w:tc>
      </w:tr>
      <w:tr w:rsidR="00190124" w:rsidRPr="00B723AE" w:rsidTr="00E56164">
        <w:trPr>
          <w:cantSplit/>
          <w:trHeight w:val="705"/>
        </w:trPr>
        <w:tc>
          <w:tcPr>
            <w:tcW w:w="951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0124" w:rsidRPr="00B723AE" w:rsidRDefault="0083397F" w:rsidP="00565898">
            <w:pPr>
              <w:tabs>
                <w:tab w:val="left" w:pos="1200"/>
              </w:tabs>
              <w:spacing w:before="240" w:after="120"/>
              <w:rPr>
                <w:rFonts w:ascii="Times New Roman" w:eastAsia="Times New Roman" w:hAnsi="Times New Roman" w:cs="Times New Roman"/>
                <w:b/>
                <w:i/>
              </w:rPr>
            </w:pPr>
            <w:r w:rsidRPr="00B723AE">
              <w:lastRenderedPageBreak/>
              <w:br w:type="page"/>
            </w:r>
            <w:r w:rsidR="0035318C" w:rsidRPr="00B723AE">
              <w:rPr>
                <w:rFonts w:ascii="Times New Roman" w:eastAsia="Times New Roman" w:hAnsi="Times New Roman" w:cs="Times New Roman"/>
                <w:b/>
                <w:i/>
              </w:rPr>
              <w:t xml:space="preserve">  </w:t>
            </w:r>
            <w:r w:rsidR="00190124" w:rsidRPr="00B723AE">
              <w:rPr>
                <w:rFonts w:ascii="Times New Roman" w:eastAsia="Times New Roman" w:hAnsi="Times New Roman" w:cs="Times New Roman"/>
                <w:b/>
                <w:i/>
                <w:color w:val="000000"/>
                <w:lang w:eastAsia="lv-LV"/>
              </w:rPr>
              <w:t>Tehniskās u</w:t>
            </w:r>
            <w:r w:rsidR="00190124" w:rsidRPr="00B723AE">
              <w:rPr>
                <w:rFonts w:ascii="Times New Roman" w:eastAsia="Times New Roman" w:hAnsi="Times New Roman" w:cs="Times New Roman"/>
                <w:b/>
                <w:i/>
              </w:rPr>
              <w:t>n profesionālās spējas</w:t>
            </w:r>
          </w:p>
        </w:tc>
      </w:tr>
      <w:tr w:rsidR="00B46B65" w:rsidRPr="00B723AE" w:rsidTr="00E56164">
        <w:trPr>
          <w:cantSplit/>
          <w:trHeight w:val="705"/>
        </w:trPr>
        <w:tc>
          <w:tcPr>
            <w:tcW w:w="383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26F54" w:rsidRPr="00B723AE" w:rsidRDefault="00694D8F" w:rsidP="00B44E44">
            <w:pPr>
              <w:tabs>
                <w:tab w:val="left" w:pos="1200"/>
              </w:tabs>
              <w:spacing w:before="240" w:after="120"/>
              <w:ind w:left="152" w:right="142"/>
              <w:jc w:val="both"/>
              <w:rPr>
                <w:rFonts w:ascii="Times New Roman" w:eastAsia="Times New Roman" w:hAnsi="Times New Roman" w:cs="Times New Roman"/>
              </w:rPr>
            </w:pPr>
            <w:r w:rsidRPr="00B723AE">
              <w:rPr>
                <w:rFonts w:ascii="Times New Roman" w:eastAsia="Times New Roman" w:hAnsi="Times New Roman" w:cs="Times New Roman"/>
              </w:rPr>
              <w:t xml:space="preserve">6.3. </w:t>
            </w:r>
            <w:r w:rsidR="00B44E44" w:rsidRPr="00B723AE">
              <w:rPr>
                <w:rFonts w:ascii="Times New Roman" w:eastAsia="Times New Roman" w:hAnsi="Times New Roman" w:cs="Times New Roman"/>
              </w:rPr>
              <w:t xml:space="preserve">Pretendentam </w:t>
            </w:r>
            <w:r w:rsidR="00520541" w:rsidRPr="00B723AE">
              <w:rPr>
                <w:rFonts w:ascii="Times New Roman" w:eastAsia="Times New Roman" w:hAnsi="Times New Roman" w:cs="Times New Roman"/>
              </w:rPr>
              <w:t xml:space="preserve">kā galvenajam uzņēmējam (ģenerāluzņēmējam) </w:t>
            </w:r>
            <w:r w:rsidR="00B44E44" w:rsidRPr="00B723AE">
              <w:rPr>
                <w:rFonts w:ascii="Times New Roman" w:eastAsia="Times New Roman" w:hAnsi="Times New Roman" w:cs="Times New Roman"/>
              </w:rPr>
              <w:t xml:space="preserve">pēdējo </w:t>
            </w:r>
            <w:r w:rsidR="00A203C8" w:rsidRPr="00B723AE">
              <w:rPr>
                <w:rFonts w:ascii="Times New Roman" w:eastAsia="Times New Roman" w:hAnsi="Times New Roman" w:cs="Times New Roman"/>
              </w:rPr>
              <w:t>3</w:t>
            </w:r>
            <w:r w:rsidR="00B44E44" w:rsidRPr="00B723AE">
              <w:rPr>
                <w:rFonts w:ascii="Times New Roman" w:eastAsia="Times New Roman" w:hAnsi="Times New Roman" w:cs="Times New Roman"/>
              </w:rPr>
              <w:t xml:space="preserve"> (</w:t>
            </w:r>
            <w:r w:rsidR="00A203C8" w:rsidRPr="00B723AE">
              <w:rPr>
                <w:rFonts w:ascii="Times New Roman" w:eastAsia="Times New Roman" w:hAnsi="Times New Roman" w:cs="Times New Roman"/>
              </w:rPr>
              <w:t>trīs</w:t>
            </w:r>
            <w:r w:rsidR="00B44E44" w:rsidRPr="00B723AE">
              <w:rPr>
                <w:rFonts w:ascii="Times New Roman" w:eastAsia="Times New Roman" w:hAnsi="Times New Roman" w:cs="Times New Roman"/>
              </w:rPr>
              <w:t xml:space="preserve">) gadu laikā ir </w:t>
            </w:r>
            <w:r w:rsidR="00226F54" w:rsidRPr="00B723AE">
              <w:rPr>
                <w:rFonts w:ascii="Times New Roman" w:eastAsia="Times New Roman" w:hAnsi="Times New Roman" w:cs="Times New Roman"/>
              </w:rPr>
              <w:t>pieredze:</w:t>
            </w:r>
          </w:p>
          <w:p w:rsidR="0087789F" w:rsidRPr="00B723AE" w:rsidRDefault="00226F54" w:rsidP="0087789F">
            <w:pPr>
              <w:tabs>
                <w:tab w:val="left" w:pos="1200"/>
              </w:tabs>
              <w:spacing w:before="240" w:after="0"/>
              <w:ind w:left="152" w:right="142"/>
              <w:jc w:val="both"/>
              <w:rPr>
                <w:rFonts w:ascii="Times New Roman" w:eastAsia="Times New Roman" w:hAnsi="Times New Roman" w:cs="Times New Roman"/>
              </w:rPr>
            </w:pPr>
            <w:r w:rsidRPr="00B723AE">
              <w:rPr>
                <w:rFonts w:ascii="Times New Roman" w:eastAsia="Times New Roman" w:hAnsi="Times New Roman" w:cs="Times New Roman"/>
              </w:rPr>
              <w:t xml:space="preserve"> 1) </w:t>
            </w:r>
            <w:r w:rsidR="00961FD2" w:rsidRPr="00B723AE">
              <w:rPr>
                <w:rFonts w:ascii="Times New Roman" w:eastAsia="Times New Roman" w:hAnsi="Times New Roman" w:cs="Times New Roman"/>
              </w:rPr>
              <w:t>vismaz 2 (divu</w:t>
            </w:r>
            <w:r w:rsidR="00B44E44" w:rsidRPr="00B723AE">
              <w:rPr>
                <w:rFonts w:ascii="Times New Roman" w:eastAsia="Times New Roman" w:hAnsi="Times New Roman" w:cs="Times New Roman"/>
              </w:rPr>
              <w:t xml:space="preserve">) </w:t>
            </w:r>
            <w:r w:rsidR="00AF52FA" w:rsidRPr="00B723AE">
              <w:rPr>
                <w:rFonts w:ascii="Times New Roman" w:eastAsia="Times New Roman" w:hAnsi="Times New Roman" w:cs="Times New Roman"/>
              </w:rPr>
              <w:t>būvprojektu izstrādē, kur katra projekta ie</w:t>
            </w:r>
            <w:r w:rsidR="0011390B" w:rsidRPr="00B723AE">
              <w:rPr>
                <w:rFonts w:ascii="Times New Roman" w:eastAsia="Times New Roman" w:hAnsi="Times New Roman" w:cs="Times New Roman"/>
              </w:rPr>
              <w:t>t</w:t>
            </w:r>
            <w:r w:rsidR="00AF52FA" w:rsidRPr="00B723AE">
              <w:rPr>
                <w:rFonts w:ascii="Times New Roman" w:eastAsia="Times New Roman" w:hAnsi="Times New Roman" w:cs="Times New Roman"/>
              </w:rPr>
              <w:t>varos ir projektēti ārējie</w:t>
            </w:r>
            <w:r w:rsidR="0019777E" w:rsidRPr="00B723AE">
              <w:rPr>
                <w:rFonts w:ascii="Times New Roman" w:eastAsia="Times New Roman" w:hAnsi="Times New Roman" w:cs="Times New Roman"/>
              </w:rPr>
              <w:t xml:space="preserve"> ūdensapgādes </w:t>
            </w:r>
            <w:r w:rsidR="0050098C" w:rsidRPr="00B723AE">
              <w:rPr>
                <w:rFonts w:ascii="Times New Roman" w:eastAsia="Times New Roman" w:hAnsi="Times New Roman" w:cs="Times New Roman"/>
              </w:rPr>
              <w:t>un</w:t>
            </w:r>
            <w:r w:rsidR="0019777E" w:rsidRPr="00B723AE">
              <w:rPr>
                <w:rFonts w:ascii="Times New Roman" w:eastAsia="Times New Roman" w:hAnsi="Times New Roman" w:cs="Times New Roman"/>
              </w:rPr>
              <w:t xml:space="preserve"> kanalizācijas</w:t>
            </w:r>
            <w:r w:rsidR="00912080" w:rsidRPr="00B723AE">
              <w:rPr>
                <w:rFonts w:ascii="Times New Roman" w:eastAsia="Times New Roman" w:hAnsi="Times New Roman" w:cs="Times New Roman"/>
              </w:rPr>
              <w:t xml:space="preserve"> </w:t>
            </w:r>
            <w:r w:rsidR="0087789F" w:rsidRPr="00B723AE">
              <w:rPr>
                <w:rFonts w:ascii="Times New Roman" w:eastAsia="Times New Roman" w:hAnsi="Times New Roman" w:cs="Times New Roman"/>
              </w:rPr>
              <w:t>tīkli</w:t>
            </w:r>
            <w:r w:rsidR="000B0EF0" w:rsidRPr="00B723AE">
              <w:rPr>
                <w:rFonts w:ascii="Times New Roman" w:eastAsia="Times New Roman" w:hAnsi="Times New Roman" w:cs="Times New Roman"/>
              </w:rPr>
              <w:t xml:space="preserve"> ar kopējo garumu vismaz </w:t>
            </w:r>
            <w:r w:rsidR="0011390B" w:rsidRPr="00B723AE">
              <w:rPr>
                <w:rFonts w:ascii="Times New Roman" w:eastAsia="Times New Roman" w:hAnsi="Times New Roman" w:cs="Times New Roman"/>
              </w:rPr>
              <w:t xml:space="preserve">10 </w:t>
            </w:r>
            <w:r w:rsidR="000B0EF0" w:rsidRPr="00B723AE">
              <w:rPr>
                <w:rFonts w:ascii="Times New Roman" w:eastAsia="Times New Roman" w:hAnsi="Times New Roman" w:cs="Times New Roman"/>
              </w:rPr>
              <w:t xml:space="preserve">km </w:t>
            </w:r>
            <w:r w:rsidR="00B07955" w:rsidRPr="00B723AE">
              <w:rPr>
                <w:rFonts w:ascii="Times New Roman" w:eastAsia="Times New Roman" w:hAnsi="Times New Roman" w:cs="Times New Roman"/>
              </w:rPr>
              <w:t xml:space="preserve">(neskaitot pievadus) </w:t>
            </w:r>
            <w:r w:rsidR="00AF52FA" w:rsidRPr="00B723AE">
              <w:rPr>
                <w:rFonts w:ascii="Times New Roman" w:eastAsia="Times New Roman" w:hAnsi="Times New Roman" w:cs="Times New Roman"/>
              </w:rPr>
              <w:t>un vismaz 3 (trīs) kanalizācijas sūkņu stacijas</w:t>
            </w:r>
            <w:r w:rsidR="0011390B" w:rsidRPr="00B723AE">
              <w:rPr>
                <w:rFonts w:ascii="Times New Roman" w:eastAsia="Times New Roman" w:hAnsi="Times New Roman" w:cs="Times New Roman"/>
              </w:rPr>
              <w:t xml:space="preserve"> ar jaudu ne mazāku, kā 20m</w:t>
            </w:r>
            <w:r w:rsidR="0011390B" w:rsidRPr="00B723AE">
              <w:rPr>
                <w:rFonts w:ascii="Times New Roman" w:eastAsia="Times New Roman" w:hAnsi="Times New Roman" w:cs="Times New Roman"/>
                <w:vertAlign w:val="superscript"/>
              </w:rPr>
              <w:t>3</w:t>
            </w:r>
            <w:r w:rsidR="0011390B" w:rsidRPr="00B723AE">
              <w:rPr>
                <w:rFonts w:ascii="Times New Roman" w:eastAsia="Times New Roman" w:hAnsi="Times New Roman" w:cs="Times New Roman"/>
              </w:rPr>
              <w:t>/</w:t>
            </w:r>
            <w:proofErr w:type="spellStart"/>
            <w:r w:rsidR="0011390B" w:rsidRPr="00B723AE">
              <w:rPr>
                <w:rFonts w:ascii="Times New Roman" w:eastAsia="Times New Roman" w:hAnsi="Times New Roman" w:cs="Times New Roman"/>
              </w:rPr>
              <w:t>dnn</w:t>
            </w:r>
            <w:proofErr w:type="spellEnd"/>
            <w:r w:rsidR="0011390B" w:rsidRPr="00B723AE">
              <w:rPr>
                <w:rFonts w:ascii="Times New Roman" w:eastAsia="Times New Roman" w:hAnsi="Times New Roman" w:cs="Times New Roman"/>
              </w:rPr>
              <w:t>.</w:t>
            </w:r>
            <w:r w:rsidR="00CD2730" w:rsidRPr="00B723AE">
              <w:rPr>
                <w:rFonts w:ascii="Times New Roman" w:eastAsia="Times New Roman" w:hAnsi="Times New Roman" w:cs="Times New Roman"/>
              </w:rPr>
              <w:t xml:space="preserve"> </w:t>
            </w:r>
          </w:p>
          <w:p w:rsidR="00B46B65" w:rsidRPr="00B723AE" w:rsidRDefault="00CD2730" w:rsidP="0087789F">
            <w:pPr>
              <w:tabs>
                <w:tab w:val="left" w:pos="1200"/>
              </w:tabs>
              <w:spacing w:after="120"/>
              <w:ind w:left="152" w:right="142"/>
              <w:jc w:val="both"/>
              <w:rPr>
                <w:rFonts w:ascii="Times New Roman" w:eastAsia="Times New Roman" w:hAnsi="Times New Roman" w:cs="Times New Roman"/>
              </w:rPr>
            </w:pPr>
            <w:r w:rsidRPr="00B723AE">
              <w:rPr>
                <w:rFonts w:ascii="Times New Roman" w:eastAsia="Times New Roman" w:hAnsi="Times New Roman" w:cs="Times New Roman"/>
              </w:rPr>
              <w:t>(</w:t>
            </w:r>
            <w:r w:rsidR="00912080" w:rsidRPr="00B723AE">
              <w:rPr>
                <w:rFonts w:ascii="Times New Roman" w:eastAsia="Times New Roman" w:hAnsi="Times New Roman" w:cs="Times New Roman"/>
              </w:rPr>
              <w:t xml:space="preserve">no </w:t>
            </w:r>
            <w:r w:rsidRPr="00B723AE">
              <w:rPr>
                <w:rFonts w:ascii="Times New Roman" w:eastAsia="Times New Roman" w:hAnsi="Times New Roman" w:cs="Times New Roman"/>
              </w:rPr>
              <w:t xml:space="preserve">uzrādītajiem kvalifikāciju apliecinošajiem projektiem </w:t>
            </w:r>
            <w:r w:rsidR="00912080" w:rsidRPr="00B723AE">
              <w:rPr>
                <w:rFonts w:ascii="Times New Roman" w:eastAsia="Times New Roman" w:hAnsi="Times New Roman" w:cs="Times New Roman"/>
              </w:rPr>
              <w:t xml:space="preserve">vismaz 1 (viens) ir realizēts </w:t>
            </w:r>
            <w:r w:rsidR="006B32A1" w:rsidRPr="00B723AE">
              <w:rPr>
                <w:rFonts w:ascii="Times New Roman" w:eastAsia="Times New Roman" w:hAnsi="Times New Roman" w:cs="Times New Roman"/>
              </w:rPr>
              <w:t xml:space="preserve"> (</w:t>
            </w:r>
            <w:r w:rsidR="00303657" w:rsidRPr="00B723AE">
              <w:rPr>
                <w:rFonts w:ascii="Times New Roman" w:eastAsia="Times New Roman" w:hAnsi="Times New Roman" w:cs="Times New Roman"/>
              </w:rPr>
              <w:t>objekt</w:t>
            </w:r>
            <w:r w:rsidR="00DC73FA" w:rsidRPr="00B723AE">
              <w:rPr>
                <w:rFonts w:ascii="Times New Roman" w:eastAsia="Times New Roman" w:hAnsi="Times New Roman" w:cs="Times New Roman"/>
              </w:rPr>
              <w:t>s</w:t>
            </w:r>
            <w:r w:rsidR="00303657" w:rsidRPr="00B723AE">
              <w:rPr>
                <w:rFonts w:ascii="Times New Roman" w:eastAsia="Times New Roman" w:hAnsi="Times New Roman" w:cs="Times New Roman"/>
              </w:rPr>
              <w:t xml:space="preserve"> </w:t>
            </w:r>
            <w:r w:rsidR="00473275" w:rsidRPr="00B723AE">
              <w:rPr>
                <w:rFonts w:ascii="Times New Roman" w:eastAsia="Times New Roman" w:hAnsi="Times New Roman" w:cs="Times New Roman"/>
              </w:rPr>
              <w:t xml:space="preserve">ir </w:t>
            </w:r>
            <w:r w:rsidR="00DC73FA" w:rsidRPr="00B723AE">
              <w:rPr>
                <w:rFonts w:ascii="Times New Roman" w:eastAsia="Times New Roman" w:hAnsi="Times New Roman" w:cs="Times New Roman"/>
              </w:rPr>
              <w:t>nodots ekspluatācijā</w:t>
            </w:r>
            <w:r w:rsidR="006B32A1" w:rsidRPr="00B723AE">
              <w:rPr>
                <w:rFonts w:ascii="Times New Roman" w:eastAsia="Times New Roman" w:hAnsi="Times New Roman" w:cs="Times New Roman"/>
              </w:rPr>
              <w:t>)</w:t>
            </w:r>
            <w:r w:rsidRPr="00B723AE">
              <w:rPr>
                <w:rFonts w:ascii="Times New Roman" w:eastAsia="Times New Roman" w:hAnsi="Times New Roman" w:cs="Times New Roman"/>
              </w:rPr>
              <w:t>, bet par cit</w:t>
            </w:r>
            <w:r w:rsidR="0087789F" w:rsidRPr="00B723AE">
              <w:rPr>
                <w:rFonts w:ascii="Times New Roman" w:eastAsia="Times New Roman" w:hAnsi="Times New Roman" w:cs="Times New Roman"/>
              </w:rPr>
              <w:t>i</w:t>
            </w:r>
            <w:r w:rsidRPr="00B723AE">
              <w:rPr>
                <w:rFonts w:ascii="Times New Roman" w:eastAsia="Times New Roman" w:hAnsi="Times New Roman" w:cs="Times New Roman"/>
              </w:rPr>
              <w:t>em ir vismaz sa</w:t>
            </w:r>
            <w:r w:rsidR="004B3634" w:rsidRPr="00B723AE">
              <w:rPr>
                <w:rFonts w:ascii="Times New Roman" w:eastAsia="Times New Roman" w:hAnsi="Times New Roman" w:cs="Times New Roman"/>
              </w:rPr>
              <w:t>ņemts akcepts/</w:t>
            </w:r>
            <w:r w:rsidRPr="00B723AE">
              <w:rPr>
                <w:rFonts w:ascii="Times New Roman" w:eastAsia="Times New Roman" w:hAnsi="Times New Roman" w:cs="Times New Roman"/>
              </w:rPr>
              <w:t>atzīme būvatļaujā par projektēšanas nosacījumu izpildi)</w:t>
            </w:r>
            <w:r w:rsidR="00186C4F" w:rsidRPr="00B723AE">
              <w:rPr>
                <w:rFonts w:ascii="Times New Roman" w:eastAsia="Times New Roman" w:hAnsi="Times New Roman" w:cs="Times New Roman"/>
              </w:rPr>
              <w:t>;</w:t>
            </w:r>
          </w:p>
          <w:p w:rsidR="00186C4F" w:rsidRPr="00B723AE" w:rsidRDefault="00186C4F" w:rsidP="00B44E44">
            <w:pPr>
              <w:tabs>
                <w:tab w:val="left" w:pos="1200"/>
              </w:tabs>
              <w:spacing w:before="240" w:after="120"/>
              <w:ind w:left="152" w:right="142"/>
              <w:jc w:val="both"/>
              <w:rPr>
                <w:rFonts w:ascii="Times New Roman" w:eastAsia="Times New Roman" w:hAnsi="Times New Roman" w:cs="Times New Roman"/>
              </w:rPr>
            </w:pPr>
            <w:r w:rsidRPr="00B723AE">
              <w:rPr>
                <w:rFonts w:ascii="Times New Roman" w:eastAsia="Times New Roman" w:hAnsi="Times New Roman" w:cs="Times New Roman"/>
              </w:rPr>
              <w:t xml:space="preserve">2) </w:t>
            </w:r>
            <w:r w:rsidR="00165555" w:rsidRPr="00B723AE">
              <w:rPr>
                <w:rFonts w:ascii="Times New Roman" w:eastAsia="Times New Roman" w:hAnsi="Times New Roman" w:cs="Times New Roman"/>
              </w:rPr>
              <w:t xml:space="preserve">autoruzraudzības veikšanā vismaz vienam </w:t>
            </w:r>
            <w:r w:rsidR="00DE4989" w:rsidRPr="00B723AE">
              <w:rPr>
                <w:rFonts w:ascii="Times New Roman" w:eastAsia="Times New Roman" w:hAnsi="Times New Roman" w:cs="Times New Roman"/>
              </w:rPr>
              <w:t>ārējā</w:t>
            </w:r>
            <w:r w:rsidR="0019777E" w:rsidRPr="00B723AE">
              <w:rPr>
                <w:rFonts w:ascii="Times New Roman" w:eastAsia="Times New Roman" w:hAnsi="Times New Roman" w:cs="Times New Roman"/>
              </w:rPr>
              <w:t xml:space="preserve"> ūdensapgādes un</w:t>
            </w:r>
            <w:r w:rsidR="004C215F" w:rsidRPr="00B723AE">
              <w:rPr>
                <w:rFonts w:ascii="Times New Roman" w:eastAsia="Times New Roman" w:hAnsi="Times New Roman" w:cs="Times New Roman"/>
              </w:rPr>
              <w:t>/vai</w:t>
            </w:r>
            <w:r w:rsidR="0019777E" w:rsidRPr="00B723AE">
              <w:rPr>
                <w:rFonts w:ascii="Times New Roman" w:eastAsia="Times New Roman" w:hAnsi="Times New Roman" w:cs="Times New Roman"/>
              </w:rPr>
              <w:t xml:space="preserve"> kanalizācijas</w:t>
            </w:r>
            <w:r w:rsidR="00BC0A3C" w:rsidRPr="00B723AE">
              <w:rPr>
                <w:rFonts w:ascii="Times New Roman" w:eastAsia="Times New Roman" w:hAnsi="Times New Roman" w:cs="Times New Roman"/>
              </w:rPr>
              <w:t xml:space="preserve"> tīkla </w:t>
            </w:r>
            <w:r w:rsidR="0019035B" w:rsidRPr="00B723AE">
              <w:rPr>
                <w:rFonts w:ascii="Times New Roman" w:eastAsia="Times New Roman" w:hAnsi="Times New Roman" w:cs="Times New Roman"/>
              </w:rPr>
              <w:t xml:space="preserve">projektam </w:t>
            </w:r>
            <w:r w:rsidR="00FF1CB6" w:rsidRPr="00B723AE">
              <w:rPr>
                <w:rFonts w:ascii="Times New Roman" w:eastAsia="Times New Roman" w:hAnsi="Times New Roman" w:cs="Times New Roman"/>
              </w:rPr>
              <w:t>ar kopējo</w:t>
            </w:r>
            <w:r w:rsidR="0019035B" w:rsidRPr="00B723AE">
              <w:rPr>
                <w:rFonts w:ascii="Times New Roman" w:eastAsia="Times New Roman" w:hAnsi="Times New Roman" w:cs="Times New Roman"/>
              </w:rPr>
              <w:t xml:space="preserve"> tīkla</w:t>
            </w:r>
            <w:r w:rsidR="00FF1CB6" w:rsidRPr="00B723AE">
              <w:rPr>
                <w:rFonts w:ascii="Times New Roman" w:eastAsia="Times New Roman" w:hAnsi="Times New Roman" w:cs="Times New Roman"/>
              </w:rPr>
              <w:t xml:space="preserve"> garumu vismaz </w:t>
            </w:r>
            <w:r w:rsidR="00B07955" w:rsidRPr="00B723AE">
              <w:rPr>
                <w:rFonts w:ascii="Times New Roman" w:eastAsia="Times New Roman" w:hAnsi="Times New Roman" w:cs="Times New Roman"/>
              </w:rPr>
              <w:t xml:space="preserve">10 </w:t>
            </w:r>
            <w:r w:rsidR="00FF1CB6" w:rsidRPr="00B723AE">
              <w:rPr>
                <w:rFonts w:ascii="Times New Roman" w:eastAsia="Times New Roman" w:hAnsi="Times New Roman" w:cs="Times New Roman"/>
              </w:rPr>
              <w:t>km</w:t>
            </w:r>
            <w:r w:rsidR="00165555" w:rsidRPr="00B723AE">
              <w:rPr>
                <w:rFonts w:ascii="Times New Roman" w:eastAsia="Times New Roman" w:hAnsi="Times New Roman" w:cs="Times New Roman"/>
              </w:rPr>
              <w:t xml:space="preserve"> </w:t>
            </w:r>
            <w:r w:rsidR="00B07955" w:rsidRPr="00B723AE">
              <w:rPr>
                <w:rFonts w:ascii="Times New Roman" w:eastAsia="Times New Roman" w:hAnsi="Times New Roman" w:cs="Times New Roman"/>
              </w:rPr>
              <w:t xml:space="preserve">(neskaitot pievadus) </w:t>
            </w:r>
            <w:r w:rsidR="00165555" w:rsidRPr="00B723AE">
              <w:rPr>
                <w:rFonts w:ascii="Times New Roman" w:eastAsia="Times New Roman" w:hAnsi="Times New Roman" w:cs="Times New Roman"/>
              </w:rPr>
              <w:t xml:space="preserve">(objekts ir nodots ekspluatācijā). </w:t>
            </w:r>
          </w:p>
          <w:p w:rsidR="00D63915" w:rsidRPr="00B723AE" w:rsidRDefault="00D63915" w:rsidP="00186C4F">
            <w:pPr>
              <w:spacing w:before="120" w:after="120"/>
              <w:ind w:left="436" w:right="142"/>
              <w:jc w:val="both"/>
              <w:rPr>
                <w:rFonts w:ascii="Times New Roman" w:eastAsia="Times New Roman" w:hAnsi="Times New Roman" w:cs="Times New Roman"/>
              </w:rPr>
            </w:pPr>
          </w:p>
          <w:p w:rsidR="009762E4" w:rsidRPr="00B723AE" w:rsidRDefault="009762E4" w:rsidP="00186C4F">
            <w:pPr>
              <w:spacing w:before="120" w:after="120"/>
              <w:ind w:left="436" w:right="142"/>
              <w:jc w:val="both"/>
              <w:rPr>
                <w:rFonts w:ascii="Times New Roman" w:eastAsia="Times New Roman" w:hAnsi="Times New Roman" w:cs="Times New Roman"/>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Pr>
          <w:p w:rsidR="009762E4" w:rsidRPr="00B723AE" w:rsidRDefault="004C5C36" w:rsidP="00AD710A">
            <w:pPr>
              <w:keepLines/>
              <w:widowControl w:val="0"/>
              <w:spacing w:before="240"/>
              <w:ind w:left="142" w:right="142" w:firstLine="283"/>
              <w:jc w:val="both"/>
              <w:outlineLvl w:val="3"/>
              <w:rPr>
                <w:rFonts w:ascii="Times New Roman" w:eastAsia="Times New Roman" w:hAnsi="Times New Roman" w:cs="Times New Roman"/>
                <w:u w:val="single"/>
              </w:rPr>
            </w:pPr>
            <w:r w:rsidRPr="00B723AE">
              <w:rPr>
                <w:rFonts w:ascii="Times New Roman" w:eastAsia="Times New Roman" w:hAnsi="Times New Roman" w:cs="Times New Roman"/>
              </w:rPr>
              <w:t>Pieredzes apraksts</w:t>
            </w:r>
            <w:r w:rsidR="00D72C87" w:rsidRPr="00B723AE">
              <w:rPr>
                <w:rFonts w:ascii="Times New Roman" w:eastAsia="Times New Roman" w:hAnsi="Times New Roman" w:cs="Times New Roman"/>
              </w:rPr>
              <w:t xml:space="preserve"> saskaņā ar nolikuma 2.pielikumā norādīto formu, </w:t>
            </w:r>
            <w:r w:rsidR="00D72C87" w:rsidRPr="00B723AE">
              <w:rPr>
                <w:rFonts w:ascii="Times New Roman" w:eastAsia="Times New Roman" w:hAnsi="Times New Roman" w:cs="Times New Roman"/>
                <w:u w:val="single"/>
              </w:rPr>
              <w:t>pievienojot</w:t>
            </w:r>
            <w:r w:rsidR="009762E4" w:rsidRPr="00B723AE">
              <w:rPr>
                <w:rFonts w:ascii="Times New Roman" w:eastAsia="Times New Roman" w:hAnsi="Times New Roman" w:cs="Times New Roman"/>
                <w:u w:val="single"/>
              </w:rPr>
              <w:t>:</w:t>
            </w:r>
          </w:p>
          <w:p w:rsidR="009762E4" w:rsidRPr="00B723AE" w:rsidRDefault="00D72C87" w:rsidP="00AD710A">
            <w:pPr>
              <w:pStyle w:val="Sarakstarindkopa"/>
              <w:keepLines/>
              <w:widowControl w:val="0"/>
              <w:numPr>
                <w:ilvl w:val="0"/>
                <w:numId w:val="23"/>
              </w:numPr>
              <w:spacing w:before="240" w:line="240" w:lineRule="auto"/>
              <w:ind w:left="132" w:right="142" w:firstLine="0"/>
              <w:jc w:val="both"/>
              <w:outlineLvl w:val="3"/>
              <w:rPr>
                <w:rFonts w:ascii="Times New Roman" w:hAnsi="Times New Roman"/>
                <w:u w:val="single"/>
              </w:rPr>
            </w:pPr>
            <w:r w:rsidRPr="00B723AE">
              <w:rPr>
                <w:rFonts w:ascii="Times New Roman" w:hAnsi="Times New Roman"/>
                <w:u w:val="single"/>
              </w:rPr>
              <w:t>pozitīvu rakstisku</w:t>
            </w:r>
            <w:r w:rsidR="00FA69DB" w:rsidRPr="00B723AE">
              <w:rPr>
                <w:rFonts w:ascii="Times New Roman" w:hAnsi="Times New Roman"/>
                <w:u w:val="single"/>
              </w:rPr>
              <w:t xml:space="preserve"> </w:t>
            </w:r>
            <w:r w:rsidRPr="00B723AE">
              <w:rPr>
                <w:rFonts w:ascii="Times New Roman" w:hAnsi="Times New Roman"/>
                <w:u w:val="single"/>
              </w:rPr>
              <w:t>atsauksmi</w:t>
            </w:r>
            <w:r w:rsidRPr="00B723AE">
              <w:rPr>
                <w:rFonts w:ascii="Times New Roman" w:hAnsi="Times New Roman"/>
              </w:rPr>
              <w:t xml:space="preserve"> par </w:t>
            </w:r>
            <w:r w:rsidR="009762E4" w:rsidRPr="00B723AE">
              <w:rPr>
                <w:rFonts w:ascii="Times New Roman" w:hAnsi="Times New Roman"/>
              </w:rPr>
              <w:t>vismaz vienu</w:t>
            </w:r>
            <w:r w:rsidRPr="00B723AE">
              <w:rPr>
                <w:rFonts w:ascii="Times New Roman" w:hAnsi="Times New Roman"/>
              </w:rPr>
              <w:t xml:space="preserve"> no </w:t>
            </w:r>
            <w:r w:rsidR="004C5C36" w:rsidRPr="00B723AE">
              <w:rPr>
                <w:rFonts w:ascii="Times New Roman" w:hAnsi="Times New Roman"/>
              </w:rPr>
              <w:t xml:space="preserve">pieredzes aprakstā minētajiem </w:t>
            </w:r>
            <w:r w:rsidR="00470E7B" w:rsidRPr="00B723AE">
              <w:rPr>
                <w:rFonts w:ascii="Times New Roman" w:hAnsi="Times New Roman"/>
              </w:rPr>
              <w:t>6.3</w:t>
            </w:r>
            <w:r w:rsidR="009762E4" w:rsidRPr="00B723AE">
              <w:rPr>
                <w:rFonts w:ascii="Times New Roman" w:hAnsi="Times New Roman"/>
              </w:rPr>
              <w:t>.punkta 1.apakšpunkt</w:t>
            </w:r>
            <w:r w:rsidR="004C5C36" w:rsidRPr="00B723AE">
              <w:rPr>
                <w:rFonts w:ascii="Times New Roman" w:hAnsi="Times New Roman"/>
              </w:rPr>
              <w:t>a</w:t>
            </w:r>
            <w:r w:rsidRPr="00B723AE">
              <w:rPr>
                <w:rFonts w:ascii="Times New Roman" w:hAnsi="Times New Roman"/>
              </w:rPr>
              <w:t xml:space="preserve"> </w:t>
            </w:r>
            <w:r w:rsidR="004C5C36" w:rsidRPr="00B723AE">
              <w:rPr>
                <w:rFonts w:ascii="Times New Roman" w:hAnsi="Times New Roman"/>
              </w:rPr>
              <w:t>prasībām atbilstošajiem</w:t>
            </w:r>
            <w:r w:rsidR="009762E4" w:rsidRPr="00B723AE">
              <w:rPr>
                <w:rFonts w:ascii="Times New Roman" w:hAnsi="Times New Roman"/>
              </w:rPr>
              <w:t xml:space="preserve"> projekta izstrādes darbiem</w:t>
            </w:r>
            <w:r w:rsidR="002904A0" w:rsidRPr="00B723AE">
              <w:rPr>
                <w:rFonts w:ascii="Times New Roman" w:hAnsi="Times New Roman"/>
              </w:rPr>
              <w:t xml:space="preserve"> (atsauksmē jābūt norādītai informācijai par to, vai projekta izstrāde veikta pienācīgā kvalitātē un pabeigta noteiktajā termiņā)</w:t>
            </w:r>
            <w:r w:rsidR="009762E4" w:rsidRPr="00B723AE">
              <w:rPr>
                <w:rFonts w:ascii="Times New Roman" w:hAnsi="Times New Roman"/>
              </w:rPr>
              <w:t>;</w:t>
            </w:r>
          </w:p>
          <w:p w:rsidR="00D72C87" w:rsidRPr="00B723AE" w:rsidRDefault="009762E4" w:rsidP="00D745A0">
            <w:pPr>
              <w:pStyle w:val="Sarakstarindkopa"/>
              <w:keepLines/>
              <w:widowControl w:val="0"/>
              <w:numPr>
                <w:ilvl w:val="0"/>
                <w:numId w:val="23"/>
              </w:numPr>
              <w:spacing w:before="240" w:line="240" w:lineRule="auto"/>
              <w:ind w:left="130" w:right="142" w:firstLine="0"/>
              <w:contextualSpacing w:val="0"/>
              <w:jc w:val="both"/>
              <w:outlineLvl w:val="3"/>
              <w:rPr>
                <w:rFonts w:ascii="Times New Roman" w:hAnsi="Times New Roman"/>
              </w:rPr>
            </w:pPr>
            <w:r w:rsidRPr="00B723AE">
              <w:rPr>
                <w:rFonts w:ascii="Times New Roman" w:hAnsi="Times New Roman"/>
                <w:u w:val="single"/>
              </w:rPr>
              <w:t>pozitīvu rakstisku atsauksmi</w:t>
            </w:r>
            <w:r w:rsidRPr="00B723AE">
              <w:rPr>
                <w:rFonts w:ascii="Times New Roman" w:hAnsi="Times New Roman"/>
              </w:rPr>
              <w:t xml:space="preserve"> par 6.3.punkta 2.apakšpunktā minēto </w:t>
            </w:r>
            <w:r w:rsidR="00FA69DB" w:rsidRPr="00B723AE">
              <w:rPr>
                <w:rFonts w:ascii="Times New Roman" w:hAnsi="Times New Roman"/>
              </w:rPr>
              <w:t>veikto autoruzraudzību</w:t>
            </w:r>
            <w:r w:rsidR="00D72C87" w:rsidRPr="00B723AE">
              <w:rPr>
                <w:rFonts w:ascii="Times New Roman" w:hAnsi="Times New Roman"/>
              </w:rPr>
              <w:t xml:space="preserve">. </w:t>
            </w:r>
          </w:p>
          <w:p w:rsidR="00D72C87" w:rsidRPr="00B723AE" w:rsidRDefault="00D72C87" w:rsidP="00AD710A">
            <w:pPr>
              <w:tabs>
                <w:tab w:val="left" w:pos="1200"/>
              </w:tabs>
              <w:spacing w:before="240" w:after="120"/>
              <w:ind w:left="142" w:right="142" w:firstLine="425"/>
              <w:jc w:val="both"/>
              <w:rPr>
                <w:rFonts w:ascii="Times New Roman" w:eastAsia="Times New Roman" w:hAnsi="Times New Roman" w:cs="Times New Roman"/>
              </w:rPr>
            </w:pPr>
            <w:r w:rsidRPr="00B723AE">
              <w:rPr>
                <w:rFonts w:ascii="Times New Roman" w:eastAsia="Times New Roman" w:hAnsi="Times New Roman" w:cs="Times New Roman"/>
                <w:u w:val="single"/>
              </w:rPr>
              <w:t>Ja prasības izpildē pretendents balstās uz citu personu iespējām</w:t>
            </w:r>
            <w:r w:rsidRPr="00B723AE">
              <w:rPr>
                <w:rFonts w:ascii="Times New Roman" w:eastAsia="Times New Roman" w:hAnsi="Times New Roman" w:cs="Times New Roman"/>
              </w:rPr>
              <w:t>, pretendents iesniedz:</w:t>
            </w:r>
          </w:p>
          <w:p w:rsidR="00D72C87" w:rsidRPr="00B723AE" w:rsidRDefault="00D72C87" w:rsidP="00AD710A">
            <w:pPr>
              <w:spacing w:after="0"/>
              <w:ind w:left="142" w:right="142"/>
              <w:jc w:val="both"/>
              <w:rPr>
                <w:rFonts w:ascii="Times New Roman" w:eastAsia="Times New Roman" w:hAnsi="Times New Roman" w:cs="Times New Roman"/>
              </w:rPr>
            </w:pPr>
            <w:r w:rsidRPr="00B723AE">
              <w:rPr>
                <w:rFonts w:ascii="Times New Roman" w:eastAsia="Times New Roman" w:hAnsi="Times New Roman" w:cs="Times New Roman"/>
              </w:rPr>
              <w:t xml:space="preserve">1) informāciju par personām, uz kuru iespējām pretendents balstās (nolikuma </w:t>
            </w:r>
            <w:r w:rsidR="00724A63" w:rsidRPr="00B723AE">
              <w:rPr>
                <w:rFonts w:ascii="Times New Roman" w:eastAsia="Times New Roman" w:hAnsi="Times New Roman" w:cs="Times New Roman"/>
              </w:rPr>
              <w:t>6</w:t>
            </w:r>
            <w:r w:rsidRPr="00B723AE">
              <w:rPr>
                <w:rFonts w:ascii="Times New Roman" w:eastAsia="Times New Roman" w:hAnsi="Times New Roman" w:cs="Times New Roman"/>
              </w:rPr>
              <w:t>.pielikums);</w:t>
            </w:r>
          </w:p>
          <w:p w:rsidR="00D72C87" w:rsidRPr="00B723AE" w:rsidRDefault="00D72C87" w:rsidP="00AD710A">
            <w:pPr>
              <w:spacing w:before="240" w:after="0"/>
              <w:ind w:left="142" w:right="142"/>
              <w:jc w:val="both"/>
              <w:rPr>
                <w:rFonts w:ascii="Times New Roman" w:eastAsia="Times New Roman" w:hAnsi="Times New Roman" w:cs="Times New Roman"/>
              </w:rPr>
            </w:pPr>
            <w:r w:rsidRPr="00B723AE">
              <w:rPr>
                <w:rFonts w:ascii="Times New Roman" w:eastAsia="Times New Roman" w:hAnsi="Times New Roman" w:cs="Times New Roman"/>
              </w:rPr>
              <w:t xml:space="preserve">2) katras šīs personas apliecinājumu (nolikuma </w:t>
            </w:r>
            <w:r w:rsidR="004853AB" w:rsidRPr="00B723AE">
              <w:rPr>
                <w:rFonts w:ascii="Times New Roman" w:eastAsia="Times New Roman" w:hAnsi="Times New Roman" w:cs="Times New Roman"/>
              </w:rPr>
              <w:t>7</w:t>
            </w:r>
            <w:r w:rsidRPr="00B723AE">
              <w:rPr>
                <w:rFonts w:ascii="Times New Roman" w:eastAsia="Times New Roman" w:hAnsi="Times New Roman" w:cs="Times New Roman"/>
              </w:rPr>
              <w:t xml:space="preserve">.pielikums) par nepieciešamo resursu nodošanu pretendenta rīcībā; </w:t>
            </w:r>
          </w:p>
          <w:p w:rsidR="00B46B65" w:rsidRPr="00B723AE" w:rsidRDefault="00D72C87" w:rsidP="00AD710A">
            <w:pPr>
              <w:tabs>
                <w:tab w:val="left" w:pos="1200"/>
              </w:tabs>
              <w:spacing w:before="240" w:after="120"/>
              <w:ind w:left="132" w:right="-10"/>
              <w:rPr>
                <w:rFonts w:ascii="Times New Roman" w:eastAsia="Times New Roman" w:hAnsi="Times New Roman" w:cs="Times New Roman"/>
                <w:b/>
              </w:rPr>
            </w:pPr>
            <w:r w:rsidRPr="00B723AE">
              <w:rPr>
                <w:rFonts w:ascii="Times New Roman" w:eastAsia="Times New Roman" w:hAnsi="Times New Roman" w:cs="Times New Roman"/>
              </w:rPr>
              <w:t xml:space="preserve">3) aizpildītu nolikuma </w:t>
            </w:r>
            <w:r w:rsidR="00762FF6" w:rsidRPr="00B723AE">
              <w:rPr>
                <w:rFonts w:ascii="Times New Roman" w:eastAsia="Times New Roman" w:hAnsi="Times New Roman" w:cs="Times New Roman"/>
              </w:rPr>
              <w:t>2</w:t>
            </w:r>
            <w:r w:rsidRPr="00B723AE">
              <w:rPr>
                <w:rFonts w:ascii="Times New Roman" w:eastAsia="Times New Roman" w:hAnsi="Times New Roman" w:cs="Times New Roman"/>
              </w:rPr>
              <w:t>.pielikumu ar informāciju par katras šīs personas pieredzi</w:t>
            </w:r>
            <w:r w:rsidR="0097639B" w:rsidRPr="00B723AE">
              <w:rPr>
                <w:rFonts w:ascii="Times New Roman" w:eastAsia="Times New Roman" w:hAnsi="Times New Roman" w:cs="Times New Roman"/>
              </w:rPr>
              <w:t>, pievienojot augstāk minētās atsauksmes</w:t>
            </w:r>
            <w:r w:rsidRPr="00B723AE">
              <w:rPr>
                <w:rFonts w:ascii="Times New Roman" w:eastAsia="Times New Roman" w:hAnsi="Times New Roman" w:cs="Times New Roman"/>
              </w:rPr>
              <w:t>.</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B46B65" w:rsidRPr="00B723AE" w:rsidRDefault="00D72C87" w:rsidP="00EC63F6">
            <w:pPr>
              <w:tabs>
                <w:tab w:val="left" w:pos="1200"/>
              </w:tabs>
              <w:spacing w:before="240" w:after="120"/>
              <w:ind w:left="132" w:right="263"/>
              <w:jc w:val="both"/>
              <w:rPr>
                <w:rFonts w:ascii="Times New Roman" w:eastAsia="Times New Roman" w:hAnsi="Times New Roman" w:cs="Times New Roman"/>
                <w:b/>
              </w:rPr>
            </w:pPr>
            <w:r w:rsidRPr="00B723AE">
              <w:rPr>
                <w:rFonts w:ascii="Times New Roman" w:eastAsia="Times New Roman" w:hAnsi="Times New Roman" w:cs="Times New Roman"/>
              </w:rPr>
              <w:t xml:space="preserve">Pretendents, lai apliecinātu profesionālo pieredzi, </w:t>
            </w:r>
            <w:r w:rsidRPr="00B723AE">
              <w:rPr>
                <w:rFonts w:ascii="Times New Roman" w:eastAsia="Times New Roman" w:hAnsi="Times New Roman" w:cs="Times New Roman"/>
                <w:u w:val="single"/>
              </w:rPr>
              <w:t xml:space="preserve">var balstīties uz citu personu iespējām tikai tad, ja šīs personas </w:t>
            </w:r>
            <w:r w:rsidR="00D708CC" w:rsidRPr="00B723AE">
              <w:rPr>
                <w:rFonts w:ascii="Times New Roman" w:eastAsia="Times New Roman" w:hAnsi="Times New Roman" w:cs="Times New Roman"/>
                <w:u w:val="single"/>
              </w:rPr>
              <w:t>veiks darbus</w:t>
            </w:r>
            <w:r w:rsidR="00EC63F6" w:rsidRPr="00B723AE">
              <w:rPr>
                <w:rFonts w:ascii="Times New Roman" w:eastAsia="Times New Roman" w:hAnsi="Times New Roman" w:cs="Times New Roman"/>
                <w:u w:val="single"/>
              </w:rPr>
              <w:t xml:space="preserve">, kuru izpildei attiecīgā pieredze </w:t>
            </w:r>
            <w:r w:rsidR="003A7DA3" w:rsidRPr="00B723AE">
              <w:rPr>
                <w:rFonts w:ascii="Times New Roman" w:eastAsia="Times New Roman" w:hAnsi="Times New Roman" w:cs="Times New Roman"/>
                <w:u w:val="single"/>
              </w:rPr>
              <w:t>ir nepieciešama</w:t>
            </w:r>
            <w:r w:rsidRPr="00B723AE">
              <w:rPr>
                <w:rFonts w:ascii="Times New Roman" w:eastAsia="Times New Roman" w:hAnsi="Times New Roman" w:cs="Times New Roman"/>
              </w:rPr>
              <w:t>.</w:t>
            </w:r>
          </w:p>
        </w:tc>
      </w:tr>
      <w:tr w:rsidR="00460BCC" w:rsidRPr="00B723AE" w:rsidTr="00E56164">
        <w:trPr>
          <w:cantSplit/>
          <w:trHeight w:val="6086"/>
        </w:trPr>
        <w:tc>
          <w:tcPr>
            <w:tcW w:w="383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B723AE" w:rsidRDefault="00B46B65" w:rsidP="00684609">
            <w:pPr>
              <w:spacing w:before="12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rPr>
              <w:lastRenderedPageBreak/>
              <w:t>6.4</w:t>
            </w:r>
            <w:r w:rsidR="00EA1159" w:rsidRPr="00B723AE">
              <w:rPr>
                <w:rFonts w:ascii="Times New Roman" w:eastAsia="Times New Roman" w:hAnsi="Times New Roman" w:cs="Times New Roman"/>
              </w:rPr>
              <w:t>.</w:t>
            </w:r>
            <w:r w:rsidR="00460BCC" w:rsidRPr="00B723AE">
              <w:rPr>
                <w:rFonts w:ascii="Times New Roman" w:eastAsia="Times New Roman" w:hAnsi="Times New Roman" w:cs="Times New Roman"/>
              </w:rPr>
              <w:t xml:space="preserve"> Pretendenta rīcībā ir </w:t>
            </w:r>
            <w:r w:rsidR="00684609" w:rsidRPr="00B723AE">
              <w:rPr>
                <w:rFonts w:ascii="Times New Roman" w:eastAsia="Times New Roman" w:hAnsi="Times New Roman" w:cs="Times New Roman"/>
              </w:rPr>
              <w:t>kvalificēts</w:t>
            </w:r>
            <w:r w:rsidR="00460BCC" w:rsidRPr="00B723AE">
              <w:rPr>
                <w:rFonts w:ascii="Times New Roman" w:eastAsia="Times New Roman" w:hAnsi="Times New Roman" w:cs="Times New Roman"/>
              </w:rPr>
              <w:t xml:space="preserve"> personāls visu iepirkuma</w:t>
            </w:r>
            <w:r w:rsidR="00616DE9" w:rsidRPr="00B723AE">
              <w:rPr>
                <w:rFonts w:ascii="Times New Roman" w:eastAsia="Times New Roman" w:hAnsi="Times New Roman" w:cs="Times New Roman"/>
              </w:rPr>
              <w:t xml:space="preserve"> </w:t>
            </w:r>
            <w:r w:rsidR="00460BCC" w:rsidRPr="00B723AE">
              <w:rPr>
                <w:rFonts w:ascii="Times New Roman" w:eastAsia="Times New Roman" w:hAnsi="Times New Roman" w:cs="Times New Roman"/>
              </w:rPr>
              <w:t>tehniskajā specifikācijā minēto darbu veikšanai</w:t>
            </w:r>
            <w:r w:rsidR="00BC1A05" w:rsidRPr="00B723AE">
              <w:rPr>
                <w:rFonts w:ascii="Times New Roman" w:eastAsia="Times New Roman" w:hAnsi="Times New Roman" w:cs="Times New Roman"/>
              </w:rPr>
              <w:t>, t</w:t>
            </w:r>
            <w:r w:rsidR="0019777E" w:rsidRPr="00B723AE">
              <w:rPr>
                <w:rFonts w:ascii="Times New Roman" w:eastAsia="Times New Roman" w:hAnsi="Times New Roman" w:cs="Times New Roman"/>
              </w:rPr>
              <w:t>ajā</w:t>
            </w:r>
            <w:r w:rsidR="00BC1A05" w:rsidRPr="00B723AE">
              <w:rPr>
                <w:rFonts w:ascii="Times New Roman" w:eastAsia="Times New Roman" w:hAnsi="Times New Roman" w:cs="Times New Roman"/>
              </w:rPr>
              <w:t xml:space="preserve"> skaitā:</w:t>
            </w:r>
            <w:r w:rsidR="00460BCC" w:rsidRPr="00B723AE">
              <w:rPr>
                <w:rFonts w:ascii="Times New Roman" w:eastAsia="Times New Roman" w:hAnsi="Times New Roman" w:cs="Times New Roman"/>
              </w:rPr>
              <w:t xml:space="preserve"> </w:t>
            </w:r>
          </w:p>
          <w:p w:rsidR="00222F14" w:rsidRPr="00B723AE" w:rsidRDefault="00775B9C" w:rsidP="000E4002">
            <w:pPr>
              <w:ind w:left="142" w:right="142"/>
              <w:jc w:val="both"/>
              <w:rPr>
                <w:rFonts w:ascii="Times New Roman" w:hAnsi="Times New Roman" w:cs="Times New Roman"/>
              </w:rPr>
            </w:pPr>
            <w:r w:rsidRPr="00B723AE">
              <w:rPr>
                <w:rFonts w:ascii="Times New Roman" w:hAnsi="Times New Roman" w:cs="Times New Roman"/>
              </w:rPr>
              <w:t xml:space="preserve">1) </w:t>
            </w:r>
            <w:r w:rsidRPr="00B723AE">
              <w:rPr>
                <w:rFonts w:ascii="Times New Roman" w:hAnsi="Times New Roman" w:cs="Times New Roman"/>
                <w:b/>
                <w:i/>
              </w:rPr>
              <w:t>būvprojekta vadītājs</w:t>
            </w:r>
            <w:r w:rsidRPr="00B723AE">
              <w:rPr>
                <w:rFonts w:ascii="Times New Roman" w:hAnsi="Times New Roman" w:cs="Times New Roman"/>
              </w:rPr>
              <w:t xml:space="preserve"> - </w:t>
            </w:r>
            <w:proofErr w:type="spellStart"/>
            <w:r w:rsidR="000E4002" w:rsidRPr="00B723AE">
              <w:rPr>
                <w:rFonts w:ascii="Times New Roman" w:hAnsi="Times New Roman" w:cs="Times New Roman"/>
              </w:rPr>
              <w:t>Būvkomersantu</w:t>
            </w:r>
            <w:proofErr w:type="spellEnd"/>
            <w:r w:rsidR="000E4002" w:rsidRPr="00B723AE">
              <w:rPr>
                <w:rFonts w:ascii="Times New Roman" w:hAnsi="Times New Roman" w:cs="Times New Roman"/>
              </w:rPr>
              <w:t xml:space="preserve"> reģistrā reģistrēts</w:t>
            </w:r>
            <w:r w:rsidR="00A21756" w:rsidRPr="00B723AE">
              <w:rPr>
                <w:rFonts w:ascii="Times New Roman" w:hAnsi="Times New Roman" w:cs="Times New Roman"/>
              </w:rPr>
              <w:t xml:space="preserve"> </w:t>
            </w:r>
            <w:r w:rsidR="000E4002" w:rsidRPr="00B723AE">
              <w:rPr>
                <w:rFonts w:ascii="Times New Roman" w:hAnsi="Times New Roman" w:cs="Times New Roman"/>
              </w:rPr>
              <w:t>sp</w:t>
            </w:r>
            <w:r w:rsidR="001E427C" w:rsidRPr="00B723AE">
              <w:rPr>
                <w:rFonts w:ascii="Times New Roman" w:hAnsi="Times New Roman" w:cs="Times New Roman"/>
              </w:rPr>
              <w:t>eciālists</w:t>
            </w:r>
            <w:r w:rsidRPr="00B723AE">
              <w:rPr>
                <w:rFonts w:ascii="Times New Roman" w:hAnsi="Times New Roman" w:cs="Times New Roman"/>
              </w:rPr>
              <w:t xml:space="preserve">, kurš pēdējo </w:t>
            </w:r>
            <w:r w:rsidR="002A6A66" w:rsidRPr="00B723AE">
              <w:rPr>
                <w:rFonts w:ascii="Times New Roman" w:hAnsi="Times New Roman" w:cs="Times New Roman"/>
              </w:rPr>
              <w:t>3 (</w:t>
            </w:r>
            <w:r w:rsidRPr="00B723AE">
              <w:rPr>
                <w:rFonts w:ascii="Times New Roman" w:hAnsi="Times New Roman" w:cs="Times New Roman"/>
              </w:rPr>
              <w:t>trīs</w:t>
            </w:r>
            <w:r w:rsidR="002A6A66" w:rsidRPr="00B723AE">
              <w:rPr>
                <w:rFonts w:ascii="Times New Roman" w:hAnsi="Times New Roman" w:cs="Times New Roman"/>
              </w:rPr>
              <w:t>)</w:t>
            </w:r>
            <w:r w:rsidRPr="00B723AE">
              <w:rPr>
                <w:rFonts w:ascii="Times New Roman" w:hAnsi="Times New Roman" w:cs="Times New Roman"/>
              </w:rPr>
              <w:t xml:space="preserve"> gadu laikā ir vadījis vismaz 2 (divu) </w:t>
            </w:r>
            <w:r w:rsidR="00E75261" w:rsidRPr="00B723AE">
              <w:rPr>
                <w:rFonts w:ascii="Times New Roman" w:hAnsi="Times New Roman" w:cs="Times New Roman"/>
              </w:rPr>
              <w:t>būv</w:t>
            </w:r>
            <w:r w:rsidRPr="00B723AE">
              <w:rPr>
                <w:rFonts w:ascii="Times New Roman" w:hAnsi="Times New Roman" w:cs="Times New Roman"/>
              </w:rPr>
              <w:t>projektu izstr</w:t>
            </w:r>
            <w:r w:rsidR="00A203C8" w:rsidRPr="00B723AE">
              <w:rPr>
                <w:rFonts w:ascii="Times New Roman" w:hAnsi="Times New Roman" w:cs="Times New Roman"/>
              </w:rPr>
              <w:t>ādi,</w:t>
            </w:r>
            <w:r w:rsidR="00E75261" w:rsidRPr="00B723AE">
              <w:rPr>
                <w:rFonts w:ascii="Times New Roman" w:hAnsi="Times New Roman" w:cs="Times New Roman"/>
              </w:rPr>
              <w:t xml:space="preserve"> kur </w:t>
            </w:r>
            <w:r w:rsidR="00222F14" w:rsidRPr="00B723AE">
              <w:rPr>
                <w:rFonts w:ascii="Times New Roman" w:hAnsi="Times New Roman" w:cs="Times New Roman"/>
              </w:rPr>
              <w:t xml:space="preserve">viena </w:t>
            </w:r>
            <w:r w:rsidR="00E75261" w:rsidRPr="00B723AE">
              <w:rPr>
                <w:rFonts w:ascii="Times New Roman" w:hAnsi="Times New Roman" w:cs="Times New Roman"/>
              </w:rPr>
              <w:t>projekta ietvaros projektēti</w:t>
            </w:r>
            <w:r w:rsidR="00222F14" w:rsidRPr="00B723AE">
              <w:rPr>
                <w:rFonts w:ascii="Times New Roman" w:hAnsi="Times New Roman" w:cs="Times New Roman"/>
              </w:rPr>
              <w:t>:</w:t>
            </w:r>
            <w:r w:rsidR="00E75261" w:rsidRPr="00B723AE">
              <w:rPr>
                <w:rFonts w:ascii="Times New Roman" w:hAnsi="Times New Roman" w:cs="Times New Roman"/>
              </w:rPr>
              <w:t xml:space="preserve"> </w:t>
            </w:r>
          </w:p>
          <w:p w:rsidR="00222F14" w:rsidRPr="00B723AE" w:rsidRDefault="00222F14" w:rsidP="000E4002">
            <w:pPr>
              <w:ind w:left="142" w:right="142"/>
              <w:jc w:val="both"/>
              <w:rPr>
                <w:rFonts w:ascii="Times New Roman" w:hAnsi="Times New Roman" w:cs="Times New Roman"/>
              </w:rPr>
            </w:pPr>
            <w:r w:rsidRPr="00B723AE">
              <w:rPr>
                <w:rFonts w:ascii="Times New Roman" w:hAnsi="Times New Roman" w:cs="Times New Roman"/>
              </w:rPr>
              <w:t xml:space="preserve">1) </w:t>
            </w:r>
            <w:r w:rsidR="00E75261" w:rsidRPr="00B723AE">
              <w:rPr>
                <w:rFonts w:ascii="Times New Roman" w:hAnsi="Times New Roman" w:cs="Times New Roman"/>
              </w:rPr>
              <w:t xml:space="preserve">ārējie ūdensapgādes tīkli ar kopējo garumu vismaz </w:t>
            </w:r>
            <w:r w:rsidR="00B07955" w:rsidRPr="00B723AE">
              <w:rPr>
                <w:rFonts w:ascii="Times New Roman" w:hAnsi="Times New Roman" w:cs="Times New Roman"/>
              </w:rPr>
              <w:t xml:space="preserve">3 </w:t>
            </w:r>
            <w:r w:rsidR="00E75261" w:rsidRPr="00B723AE">
              <w:rPr>
                <w:rFonts w:ascii="Times New Roman" w:hAnsi="Times New Roman" w:cs="Times New Roman"/>
              </w:rPr>
              <w:t>km</w:t>
            </w:r>
            <w:r w:rsidR="00237E00" w:rsidRPr="00B723AE">
              <w:rPr>
                <w:rFonts w:ascii="Times New Roman" w:hAnsi="Times New Roman" w:cs="Times New Roman"/>
              </w:rPr>
              <w:t xml:space="preserve"> (neskaitot pievadus)</w:t>
            </w:r>
            <w:r w:rsidRPr="00B723AE">
              <w:rPr>
                <w:rFonts w:ascii="Times New Roman" w:hAnsi="Times New Roman" w:cs="Times New Roman"/>
              </w:rPr>
              <w:t>;</w:t>
            </w:r>
          </w:p>
          <w:p w:rsidR="00E75261" w:rsidRPr="00B723AE" w:rsidRDefault="00222F14" w:rsidP="000E4002">
            <w:pPr>
              <w:ind w:left="142" w:right="142"/>
              <w:jc w:val="both"/>
              <w:rPr>
                <w:rFonts w:ascii="Times New Roman" w:hAnsi="Times New Roman" w:cs="Times New Roman"/>
              </w:rPr>
            </w:pPr>
            <w:r w:rsidRPr="00B723AE">
              <w:rPr>
                <w:rFonts w:ascii="Times New Roman" w:hAnsi="Times New Roman" w:cs="Times New Roman"/>
              </w:rPr>
              <w:t xml:space="preserve">2) </w:t>
            </w:r>
            <w:r w:rsidR="00E75261" w:rsidRPr="00B723AE">
              <w:rPr>
                <w:rFonts w:ascii="Times New Roman" w:hAnsi="Times New Roman" w:cs="Times New Roman"/>
              </w:rPr>
              <w:t xml:space="preserve">ārējie sadzīves kanalizācijas tīkli </w:t>
            </w:r>
            <w:r w:rsidRPr="00B723AE">
              <w:rPr>
                <w:rFonts w:ascii="Times New Roman" w:hAnsi="Times New Roman" w:cs="Times New Roman"/>
              </w:rPr>
              <w:t>ar kopējo garumu</w:t>
            </w:r>
            <w:r w:rsidR="00237E00" w:rsidRPr="00B723AE">
              <w:rPr>
                <w:rFonts w:ascii="Times New Roman" w:hAnsi="Times New Roman" w:cs="Times New Roman"/>
              </w:rPr>
              <w:t xml:space="preserve"> vismaz 10</w:t>
            </w:r>
            <w:r w:rsidR="00B07955" w:rsidRPr="00B723AE">
              <w:rPr>
                <w:rFonts w:ascii="Times New Roman" w:hAnsi="Times New Roman" w:cs="Times New Roman"/>
              </w:rPr>
              <w:t xml:space="preserve"> </w:t>
            </w:r>
            <w:r w:rsidR="00237E00" w:rsidRPr="00B723AE">
              <w:rPr>
                <w:rFonts w:ascii="Times New Roman" w:hAnsi="Times New Roman" w:cs="Times New Roman"/>
              </w:rPr>
              <w:t xml:space="preserve">km (neskaitot pievadus) </w:t>
            </w:r>
            <w:r w:rsidR="00433B70" w:rsidRPr="00B723AE">
              <w:rPr>
                <w:rFonts w:ascii="Times New Roman" w:hAnsi="Times New Roman" w:cs="Times New Roman"/>
              </w:rPr>
              <w:t>un vismaz 1 (vienu) kanalizācijas sūkņu staciju ar jaudu ne mazāku par 20m</w:t>
            </w:r>
            <w:r w:rsidR="00433B70" w:rsidRPr="00B723AE">
              <w:rPr>
                <w:rFonts w:ascii="Times New Roman" w:hAnsi="Times New Roman" w:cs="Times New Roman"/>
                <w:vertAlign w:val="superscript"/>
              </w:rPr>
              <w:t>3</w:t>
            </w:r>
            <w:r w:rsidR="00433B70" w:rsidRPr="00B723AE">
              <w:rPr>
                <w:rFonts w:ascii="Times New Roman" w:hAnsi="Times New Roman" w:cs="Times New Roman"/>
              </w:rPr>
              <w:t>/</w:t>
            </w:r>
            <w:proofErr w:type="spellStart"/>
            <w:r w:rsidR="00433B70" w:rsidRPr="00B723AE">
              <w:rPr>
                <w:rFonts w:ascii="Times New Roman" w:hAnsi="Times New Roman" w:cs="Times New Roman"/>
              </w:rPr>
              <w:t>dnn</w:t>
            </w:r>
            <w:proofErr w:type="spellEnd"/>
            <w:r w:rsidR="00433B70" w:rsidRPr="00B723AE">
              <w:rPr>
                <w:rFonts w:ascii="Times New Roman" w:hAnsi="Times New Roman" w:cs="Times New Roman"/>
              </w:rPr>
              <w:t>.</w:t>
            </w:r>
          </w:p>
          <w:p w:rsidR="001D713B" w:rsidRPr="00B723AE" w:rsidRDefault="00A203C8" w:rsidP="001D713B">
            <w:pPr>
              <w:spacing w:before="240"/>
              <w:ind w:left="142" w:right="142"/>
              <w:jc w:val="both"/>
              <w:rPr>
                <w:rFonts w:ascii="Times New Roman" w:hAnsi="Times New Roman" w:cs="Times New Roman"/>
              </w:rPr>
            </w:pPr>
            <w:r w:rsidRPr="00B723AE">
              <w:rPr>
                <w:rFonts w:ascii="Times New Roman" w:hAnsi="Times New Roman" w:cs="Times New Roman"/>
              </w:rPr>
              <w:t xml:space="preserve"> </w:t>
            </w:r>
            <w:r w:rsidR="00447FB2" w:rsidRPr="00B723AE">
              <w:rPr>
                <w:rFonts w:ascii="Times New Roman" w:hAnsi="Times New Roman" w:cs="Times New Roman"/>
              </w:rPr>
              <w:t>No pieredzes apliecināšanai uzrādītajiem izstrādātajiem būvprojektiem  vismaz vienam jābūt realizētam</w:t>
            </w:r>
            <w:r w:rsidRPr="00B723AE">
              <w:rPr>
                <w:rFonts w:ascii="Times New Roman" w:hAnsi="Times New Roman" w:cs="Times New Roman"/>
              </w:rPr>
              <w:t xml:space="preserve"> (objekts ir izbūvēts un nodots ekspluatācijā), bet par citiem </w:t>
            </w:r>
            <w:r w:rsidR="00775B9C" w:rsidRPr="00B723AE">
              <w:rPr>
                <w:rFonts w:ascii="Times New Roman" w:hAnsi="Times New Roman" w:cs="Times New Roman"/>
              </w:rPr>
              <w:t xml:space="preserve">ir </w:t>
            </w:r>
            <w:r w:rsidRPr="00B723AE">
              <w:rPr>
                <w:rFonts w:ascii="Times New Roman" w:hAnsi="Times New Roman" w:cs="Times New Roman"/>
              </w:rPr>
              <w:t xml:space="preserve">vismaz </w:t>
            </w:r>
            <w:r w:rsidR="008C36CD" w:rsidRPr="00B723AE">
              <w:rPr>
                <w:rFonts w:ascii="Times New Roman" w:hAnsi="Times New Roman" w:cs="Times New Roman"/>
              </w:rPr>
              <w:t>saņemts akcepts/</w:t>
            </w:r>
            <w:r w:rsidR="00775B9C" w:rsidRPr="00B723AE">
              <w:rPr>
                <w:rFonts w:ascii="Times New Roman" w:hAnsi="Times New Roman" w:cs="Times New Roman"/>
              </w:rPr>
              <w:t xml:space="preserve">atzīme </w:t>
            </w:r>
            <w:r w:rsidR="002A6A66" w:rsidRPr="00B723AE">
              <w:rPr>
                <w:rFonts w:ascii="Times New Roman" w:hAnsi="Times New Roman" w:cs="Times New Roman"/>
              </w:rPr>
              <w:t>būvatļaujā par projektēšanas nosacījumu izpildi</w:t>
            </w:r>
            <w:r w:rsidR="00074DE9" w:rsidRPr="00B723AE">
              <w:rPr>
                <w:rFonts w:ascii="Times New Roman" w:hAnsi="Times New Roman" w:cs="Times New Roman"/>
              </w:rPr>
              <w:t>.</w:t>
            </w:r>
          </w:p>
          <w:p w:rsidR="00A21756" w:rsidRPr="00B723AE" w:rsidRDefault="00A21756" w:rsidP="00E56164">
            <w:pPr>
              <w:spacing w:before="240"/>
              <w:ind w:left="142" w:right="142"/>
              <w:jc w:val="both"/>
              <w:rPr>
                <w:rFonts w:ascii="Times New Roman" w:hAnsi="Times New Roman" w:cs="Times New Roman"/>
              </w:rPr>
            </w:pPr>
            <w:r w:rsidRPr="00B723AE">
              <w:rPr>
                <w:rFonts w:ascii="Times New Roman" w:hAnsi="Times New Roman" w:cs="Times New Roman"/>
              </w:rPr>
              <w:t xml:space="preserve">2) </w:t>
            </w:r>
            <w:r w:rsidR="00F90F60" w:rsidRPr="00B723AE">
              <w:rPr>
                <w:rFonts w:ascii="Times New Roman" w:hAnsi="Times New Roman" w:cs="Times New Roman"/>
                <w:b/>
                <w:i/>
              </w:rPr>
              <w:t>projektētājs</w:t>
            </w:r>
            <w:r w:rsidRPr="00B723AE">
              <w:rPr>
                <w:rFonts w:ascii="Times New Roman" w:hAnsi="Times New Roman" w:cs="Times New Roman"/>
                <w:b/>
                <w:i/>
              </w:rPr>
              <w:t xml:space="preserve"> </w:t>
            </w:r>
            <w:r w:rsidRPr="00B723AE">
              <w:rPr>
                <w:rFonts w:ascii="Times New Roman" w:hAnsi="Times New Roman" w:cs="Times New Roman"/>
              </w:rPr>
              <w:t xml:space="preserve">– </w:t>
            </w:r>
            <w:proofErr w:type="spellStart"/>
            <w:r w:rsidRPr="00B723AE">
              <w:rPr>
                <w:rFonts w:ascii="Times New Roman" w:hAnsi="Times New Roman" w:cs="Times New Roman"/>
              </w:rPr>
              <w:t>Būvkomersantu</w:t>
            </w:r>
            <w:proofErr w:type="spellEnd"/>
            <w:r w:rsidRPr="00B723AE">
              <w:rPr>
                <w:rFonts w:ascii="Times New Roman" w:hAnsi="Times New Roman" w:cs="Times New Roman"/>
              </w:rPr>
              <w:t xml:space="preserve"> reģistrā reģistrēts ūdensapgādes un kanalizācijas sistēmu projektētājs</w:t>
            </w:r>
            <w:r w:rsidR="00F90F60" w:rsidRPr="00B723AE">
              <w:rPr>
                <w:rFonts w:ascii="Times New Roman" w:hAnsi="Times New Roman" w:cs="Times New Roman"/>
              </w:rPr>
              <w:t xml:space="preserve">, </w:t>
            </w:r>
            <w:r w:rsidRPr="00B723AE">
              <w:rPr>
                <w:rFonts w:ascii="Times New Roman" w:hAnsi="Times New Roman" w:cs="Times New Roman"/>
              </w:rPr>
              <w:t xml:space="preserve">kurš pēdējo 3 (trīs) gadu laikā ir </w:t>
            </w:r>
            <w:r w:rsidR="00E56164" w:rsidRPr="00B723AE">
              <w:rPr>
                <w:rFonts w:ascii="Times New Roman" w:hAnsi="Times New Roman" w:cs="Times New Roman"/>
              </w:rPr>
              <w:t>izstrādājis</w:t>
            </w:r>
            <w:r w:rsidRPr="00B723AE">
              <w:rPr>
                <w:rFonts w:ascii="Times New Roman" w:hAnsi="Times New Roman" w:cs="Times New Roman"/>
              </w:rPr>
              <w:t xml:space="preserve"> vismaz 2 (divu</w:t>
            </w:r>
            <w:r w:rsidR="00E56164" w:rsidRPr="00B723AE">
              <w:rPr>
                <w:rFonts w:ascii="Times New Roman" w:hAnsi="Times New Roman" w:cs="Times New Roman"/>
              </w:rPr>
              <w:t>s</w:t>
            </w:r>
            <w:r w:rsidRPr="00B723AE">
              <w:rPr>
                <w:rFonts w:ascii="Times New Roman" w:hAnsi="Times New Roman" w:cs="Times New Roman"/>
              </w:rPr>
              <w:t>) būv</w:t>
            </w:r>
            <w:r w:rsidR="00E56164" w:rsidRPr="00B723AE">
              <w:rPr>
                <w:rFonts w:ascii="Times New Roman" w:hAnsi="Times New Roman" w:cs="Times New Roman"/>
              </w:rPr>
              <w:t>projektus</w:t>
            </w:r>
            <w:r w:rsidR="009F4834" w:rsidRPr="00B723AE">
              <w:rPr>
                <w:rFonts w:ascii="Times New Roman" w:hAnsi="Times New Roman" w:cs="Times New Roman"/>
              </w:rPr>
              <w:t xml:space="preserve"> (saņemt</w:t>
            </w:r>
            <w:r w:rsidR="00B76418" w:rsidRPr="00B723AE">
              <w:rPr>
                <w:rFonts w:ascii="Times New Roman" w:hAnsi="Times New Roman" w:cs="Times New Roman"/>
              </w:rPr>
              <w:t>s akcepts/</w:t>
            </w:r>
            <w:r w:rsidR="009F4834" w:rsidRPr="00B723AE">
              <w:rPr>
                <w:rFonts w:ascii="Times New Roman" w:hAnsi="Times New Roman" w:cs="Times New Roman"/>
              </w:rPr>
              <w:t>atzīme būvatļaujā par projektēšanas nosacījumu izpildi)</w:t>
            </w:r>
            <w:r w:rsidRPr="00B723AE">
              <w:rPr>
                <w:rFonts w:ascii="Times New Roman" w:hAnsi="Times New Roman" w:cs="Times New Roman"/>
              </w:rPr>
              <w:t xml:space="preserve">, kur viena projekta ietvaros projektēti: </w:t>
            </w:r>
          </w:p>
          <w:p w:rsidR="00A21756" w:rsidRPr="00B723AE" w:rsidRDefault="00A21756" w:rsidP="00A21756">
            <w:pPr>
              <w:ind w:left="142" w:right="142"/>
              <w:jc w:val="both"/>
              <w:rPr>
                <w:rFonts w:ascii="Times New Roman" w:hAnsi="Times New Roman" w:cs="Times New Roman"/>
              </w:rPr>
            </w:pPr>
            <w:r w:rsidRPr="00B723AE">
              <w:rPr>
                <w:rFonts w:ascii="Times New Roman" w:hAnsi="Times New Roman" w:cs="Times New Roman"/>
              </w:rPr>
              <w:t xml:space="preserve">1) ārējie ūdensapgādes tīkli ar kopējo garumu vismaz </w:t>
            </w:r>
            <w:r w:rsidR="00B07955" w:rsidRPr="00B723AE">
              <w:rPr>
                <w:rFonts w:ascii="Times New Roman" w:hAnsi="Times New Roman" w:cs="Times New Roman"/>
              </w:rPr>
              <w:t xml:space="preserve">3 </w:t>
            </w:r>
            <w:r w:rsidRPr="00B723AE">
              <w:rPr>
                <w:rFonts w:ascii="Times New Roman" w:hAnsi="Times New Roman" w:cs="Times New Roman"/>
              </w:rPr>
              <w:t>km (neskaitot pievadus);</w:t>
            </w:r>
          </w:p>
          <w:p w:rsidR="00A21756" w:rsidRPr="00B723AE" w:rsidRDefault="00A21756" w:rsidP="00A21756">
            <w:pPr>
              <w:ind w:left="142" w:right="142"/>
              <w:jc w:val="both"/>
              <w:rPr>
                <w:rFonts w:ascii="Times New Roman" w:hAnsi="Times New Roman" w:cs="Times New Roman"/>
              </w:rPr>
            </w:pPr>
            <w:r w:rsidRPr="00B723AE">
              <w:rPr>
                <w:rFonts w:ascii="Times New Roman" w:hAnsi="Times New Roman" w:cs="Times New Roman"/>
              </w:rPr>
              <w:t xml:space="preserve">2) ārējie sadzīves kanalizācijas tīkli ar kopējo garumu vismaz </w:t>
            </w:r>
            <w:r w:rsidR="00B07955" w:rsidRPr="00B723AE">
              <w:rPr>
                <w:rFonts w:ascii="Times New Roman" w:hAnsi="Times New Roman" w:cs="Times New Roman"/>
              </w:rPr>
              <w:t xml:space="preserve">10 </w:t>
            </w:r>
            <w:r w:rsidRPr="00B723AE">
              <w:rPr>
                <w:rFonts w:ascii="Times New Roman" w:hAnsi="Times New Roman" w:cs="Times New Roman"/>
              </w:rPr>
              <w:t>km (neskaitot pievadus) un vismaz 1 (vienu) kanalizācijas sūkņu staciju ar jaudu ne mazāku par 20m</w:t>
            </w:r>
            <w:r w:rsidRPr="00B723AE">
              <w:rPr>
                <w:rFonts w:ascii="Times New Roman" w:hAnsi="Times New Roman" w:cs="Times New Roman"/>
                <w:vertAlign w:val="superscript"/>
              </w:rPr>
              <w:t>3</w:t>
            </w:r>
            <w:r w:rsidRPr="00B723AE">
              <w:rPr>
                <w:rFonts w:ascii="Times New Roman" w:hAnsi="Times New Roman" w:cs="Times New Roman"/>
              </w:rPr>
              <w:t>/</w:t>
            </w:r>
            <w:proofErr w:type="spellStart"/>
            <w:r w:rsidRPr="00B723AE">
              <w:rPr>
                <w:rFonts w:ascii="Times New Roman" w:hAnsi="Times New Roman" w:cs="Times New Roman"/>
              </w:rPr>
              <w:t>dnn</w:t>
            </w:r>
            <w:proofErr w:type="spellEnd"/>
            <w:r w:rsidRPr="00B723AE">
              <w:rPr>
                <w:rFonts w:ascii="Times New Roman" w:hAnsi="Times New Roman" w:cs="Times New Roman"/>
              </w:rPr>
              <w:t>.</w:t>
            </w:r>
          </w:p>
          <w:p w:rsidR="00610617" w:rsidRPr="00B723AE" w:rsidRDefault="00610617" w:rsidP="00695A69">
            <w:pPr>
              <w:spacing w:before="240"/>
              <w:ind w:left="142" w:right="142"/>
              <w:jc w:val="both"/>
              <w:rPr>
                <w:rFonts w:ascii="Times New Roman" w:hAnsi="Times New Roman" w:cs="Times New Roman"/>
                <w:i/>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5ABD" w:rsidRPr="00B723AE" w:rsidRDefault="00885ABD" w:rsidP="00885ABD">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rPr>
              <w:t xml:space="preserve">Pretendents iesniedz aizpildītu nolikuma 3.pielikumu, papildus </w:t>
            </w:r>
            <w:r w:rsidR="00292A3C" w:rsidRPr="00B723AE">
              <w:rPr>
                <w:rFonts w:ascii="Times New Roman" w:eastAsia="Times New Roman" w:hAnsi="Times New Roman" w:cs="Times New Roman"/>
              </w:rPr>
              <w:t xml:space="preserve">pievienojot </w:t>
            </w:r>
            <w:r w:rsidRPr="00B723AE">
              <w:rPr>
                <w:rFonts w:ascii="Times New Roman" w:eastAsia="Times New Roman" w:hAnsi="Times New Roman" w:cs="Times New Roman"/>
              </w:rPr>
              <w:t>minēto speciālistu apliecinājumus par iesaistīšanos iepirkuma līguma izpildē (nolikuma 4.</w:t>
            </w:r>
            <w:r w:rsidR="0084117B" w:rsidRPr="00B723AE">
              <w:rPr>
                <w:rFonts w:ascii="Times New Roman" w:eastAsia="Times New Roman" w:hAnsi="Times New Roman" w:cs="Times New Roman"/>
              </w:rPr>
              <w:t xml:space="preserve"> un 5.</w:t>
            </w:r>
            <w:r w:rsidRPr="00B723AE">
              <w:rPr>
                <w:rFonts w:ascii="Times New Roman" w:eastAsia="Times New Roman" w:hAnsi="Times New Roman" w:cs="Times New Roman"/>
              </w:rPr>
              <w:t>pielikums).</w:t>
            </w:r>
          </w:p>
          <w:p w:rsidR="0006085C" w:rsidRPr="00B723AE" w:rsidRDefault="001C7AF4" w:rsidP="0006085C">
            <w:pPr>
              <w:tabs>
                <w:tab w:val="left" w:pos="1200"/>
              </w:tabs>
              <w:spacing w:before="24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u w:val="single"/>
              </w:rPr>
              <w:t>J</w:t>
            </w:r>
            <w:r w:rsidR="0006085C" w:rsidRPr="00B723AE">
              <w:rPr>
                <w:rFonts w:ascii="Times New Roman" w:eastAsia="Times New Roman" w:hAnsi="Times New Roman" w:cs="Times New Roman"/>
                <w:u w:val="single"/>
              </w:rPr>
              <w:t>a prasības izpildē pretendents balstās uz citu personu iespējām</w:t>
            </w:r>
            <w:r w:rsidR="0006085C" w:rsidRPr="00B723AE">
              <w:rPr>
                <w:rFonts w:ascii="Times New Roman" w:eastAsia="Times New Roman" w:hAnsi="Times New Roman" w:cs="Times New Roman"/>
              </w:rPr>
              <w:t>, pretendents iesniedz:</w:t>
            </w:r>
          </w:p>
          <w:p w:rsidR="0043616F" w:rsidRPr="00B723AE" w:rsidRDefault="0006085C" w:rsidP="0043616F">
            <w:pPr>
              <w:spacing w:after="0"/>
              <w:ind w:left="142" w:right="142"/>
              <w:jc w:val="both"/>
              <w:rPr>
                <w:rFonts w:ascii="Times New Roman" w:eastAsia="Times New Roman" w:hAnsi="Times New Roman" w:cs="Times New Roman"/>
              </w:rPr>
            </w:pPr>
            <w:r w:rsidRPr="00B723AE">
              <w:rPr>
                <w:rFonts w:ascii="Times New Roman" w:eastAsia="Times New Roman" w:hAnsi="Times New Roman" w:cs="Times New Roman"/>
              </w:rPr>
              <w:t xml:space="preserve">1) informāciju par personām, uz kuru iespējām pretendents </w:t>
            </w:r>
            <w:r w:rsidR="00B350E0" w:rsidRPr="00B723AE">
              <w:rPr>
                <w:rFonts w:ascii="Times New Roman" w:eastAsia="Times New Roman" w:hAnsi="Times New Roman" w:cs="Times New Roman"/>
              </w:rPr>
              <w:t xml:space="preserve">balstās (nolikuma </w:t>
            </w:r>
            <w:r w:rsidR="003F1309" w:rsidRPr="00B723AE">
              <w:rPr>
                <w:rFonts w:ascii="Times New Roman" w:eastAsia="Times New Roman" w:hAnsi="Times New Roman" w:cs="Times New Roman"/>
              </w:rPr>
              <w:t>6</w:t>
            </w:r>
            <w:r w:rsidR="0043616F" w:rsidRPr="00B723AE">
              <w:rPr>
                <w:rFonts w:ascii="Times New Roman" w:eastAsia="Times New Roman" w:hAnsi="Times New Roman" w:cs="Times New Roman"/>
              </w:rPr>
              <w:t>.pielikums);</w:t>
            </w:r>
          </w:p>
          <w:p w:rsidR="0084117B" w:rsidRPr="00B723AE" w:rsidRDefault="0006085C" w:rsidP="0084117B">
            <w:pPr>
              <w:spacing w:after="0"/>
              <w:ind w:left="142" w:right="142"/>
              <w:jc w:val="both"/>
              <w:rPr>
                <w:rFonts w:ascii="Times New Roman" w:eastAsia="Times New Roman" w:hAnsi="Times New Roman" w:cs="Times New Roman"/>
              </w:rPr>
            </w:pPr>
            <w:r w:rsidRPr="00B723AE">
              <w:rPr>
                <w:rFonts w:ascii="Times New Roman" w:eastAsia="Times New Roman" w:hAnsi="Times New Roman" w:cs="Times New Roman"/>
              </w:rPr>
              <w:t>2) ka</w:t>
            </w:r>
            <w:r w:rsidR="0050384F" w:rsidRPr="00B723AE">
              <w:rPr>
                <w:rFonts w:ascii="Times New Roman" w:eastAsia="Times New Roman" w:hAnsi="Times New Roman" w:cs="Times New Roman"/>
              </w:rPr>
              <w:t xml:space="preserve">tras šīs personas apliecinājumu </w:t>
            </w:r>
            <w:r w:rsidRPr="00B723AE">
              <w:rPr>
                <w:rFonts w:ascii="Times New Roman" w:eastAsia="Times New Roman" w:hAnsi="Times New Roman" w:cs="Times New Roman"/>
              </w:rPr>
              <w:t>par nepieciešamo</w:t>
            </w:r>
            <w:r w:rsidR="0050384F" w:rsidRPr="00B723AE">
              <w:rPr>
                <w:rFonts w:ascii="Times New Roman" w:eastAsia="Times New Roman" w:hAnsi="Times New Roman" w:cs="Times New Roman"/>
              </w:rPr>
              <w:t xml:space="preserve"> </w:t>
            </w:r>
            <w:r w:rsidRPr="00B723AE">
              <w:rPr>
                <w:rFonts w:ascii="Times New Roman" w:eastAsia="Times New Roman" w:hAnsi="Times New Roman" w:cs="Times New Roman"/>
              </w:rPr>
              <w:t>resursu nodošanu pretendenta rīcībā</w:t>
            </w:r>
            <w:r w:rsidR="0050384F" w:rsidRPr="00B723AE">
              <w:rPr>
                <w:rFonts w:ascii="Times New Roman" w:eastAsia="Times New Roman" w:hAnsi="Times New Roman" w:cs="Times New Roman"/>
              </w:rPr>
              <w:t xml:space="preserve"> (nolikuma </w:t>
            </w:r>
            <w:r w:rsidR="00FA235C" w:rsidRPr="00B723AE">
              <w:rPr>
                <w:rFonts w:ascii="Times New Roman" w:eastAsia="Times New Roman" w:hAnsi="Times New Roman" w:cs="Times New Roman"/>
              </w:rPr>
              <w:t>7</w:t>
            </w:r>
            <w:r w:rsidR="0050384F" w:rsidRPr="00B723AE">
              <w:rPr>
                <w:rFonts w:ascii="Times New Roman" w:eastAsia="Times New Roman" w:hAnsi="Times New Roman" w:cs="Times New Roman"/>
              </w:rPr>
              <w:t>.pielikums)</w:t>
            </w:r>
            <w:r w:rsidR="0084117B" w:rsidRPr="00B723AE">
              <w:rPr>
                <w:rFonts w:ascii="Times New Roman" w:eastAsia="Times New Roman" w:hAnsi="Times New Roman" w:cs="Times New Roman"/>
              </w:rPr>
              <w:t>;</w:t>
            </w:r>
          </w:p>
          <w:p w:rsidR="0084117B" w:rsidRPr="00B723AE" w:rsidRDefault="0084117B" w:rsidP="0084117B">
            <w:pPr>
              <w:spacing w:after="0"/>
              <w:ind w:left="142" w:right="142"/>
              <w:jc w:val="both"/>
              <w:rPr>
                <w:rFonts w:ascii="Times New Roman" w:eastAsia="Times New Roman" w:hAnsi="Times New Roman" w:cs="Times New Roman"/>
              </w:rPr>
            </w:pPr>
            <w:r w:rsidRPr="00B723AE">
              <w:rPr>
                <w:rFonts w:ascii="Times New Roman" w:eastAsia="Times New Roman" w:hAnsi="Times New Roman" w:cs="Times New Roman"/>
              </w:rPr>
              <w:t>3) speciālistu apliecinājumus par iesaistīšanos iepirkuma līguma izpildē (nolikuma 4. un</w:t>
            </w:r>
            <w:r w:rsidR="005D5AF5" w:rsidRPr="00B723AE">
              <w:rPr>
                <w:rFonts w:ascii="Times New Roman" w:eastAsia="Times New Roman" w:hAnsi="Times New Roman" w:cs="Times New Roman"/>
              </w:rPr>
              <w:t>/vai</w:t>
            </w:r>
            <w:r w:rsidRPr="00B723AE">
              <w:rPr>
                <w:rFonts w:ascii="Times New Roman" w:eastAsia="Times New Roman" w:hAnsi="Times New Roman" w:cs="Times New Roman"/>
              </w:rPr>
              <w:t xml:space="preserve"> 5.pielikums).</w:t>
            </w:r>
          </w:p>
          <w:p w:rsidR="0084117B" w:rsidRPr="00B723AE" w:rsidRDefault="0084117B" w:rsidP="0050384F">
            <w:pPr>
              <w:spacing w:after="0"/>
              <w:ind w:left="142" w:right="142"/>
              <w:jc w:val="both"/>
              <w:rPr>
                <w:rFonts w:ascii="Times New Roman" w:eastAsia="Times New Roman" w:hAnsi="Times New Roman" w:cs="Times New Roman"/>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B723AE" w:rsidRDefault="0006085C" w:rsidP="0006085C">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 xml:space="preserve">Pretendents </w:t>
            </w:r>
            <w:r w:rsidRPr="00B723AE">
              <w:rPr>
                <w:rFonts w:ascii="Times New Roman" w:eastAsia="Times New Roman" w:hAnsi="Times New Roman" w:cs="Times New Roman"/>
                <w:u w:val="single"/>
              </w:rPr>
              <w:t>var balstīties uz citu personu iespējām tikai tad, ja šīs personas vai to rīcībā esošie atbilstošie speciālisti sniegs pakalpojumus, kuru izpildei attiecīgā speciālista piesaiste ir nepieciešama.</w:t>
            </w:r>
          </w:p>
        </w:tc>
      </w:tr>
      <w:tr w:rsidR="008E714A" w:rsidRPr="00B723AE" w:rsidTr="00E56164">
        <w:trPr>
          <w:cantSplit/>
          <w:trHeight w:val="4242"/>
        </w:trPr>
        <w:tc>
          <w:tcPr>
            <w:tcW w:w="383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714A" w:rsidRPr="00B723AE" w:rsidRDefault="008E714A" w:rsidP="00FB7246">
            <w:pPr>
              <w:spacing w:before="12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rPr>
              <w:lastRenderedPageBreak/>
              <w:t>6</w:t>
            </w:r>
            <w:r w:rsidR="00E47202" w:rsidRPr="00B723AE">
              <w:rPr>
                <w:rFonts w:ascii="Times New Roman" w:eastAsia="Times New Roman" w:hAnsi="Times New Roman" w:cs="Times New Roman"/>
              </w:rPr>
              <w:t>.5</w:t>
            </w:r>
            <w:r w:rsidRPr="00B723AE">
              <w:rPr>
                <w:rFonts w:ascii="Times New Roman" w:eastAsia="Times New Roman" w:hAnsi="Times New Roman" w:cs="Times New Roman"/>
              </w:rPr>
              <w:t>.</w:t>
            </w:r>
            <w:r w:rsidR="00E47202" w:rsidRPr="00B723AE">
              <w:rPr>
                <w:rFonts w:ascii="Times New Roman" w:eastAsia="Times New Roman" w:hAnsi="Times New Roman" w:cs="Times New Roman"/>
              </w:rPr>
              <w:t xml:space="preserve">Piesaistītie </w:t>
            </w:r>
            <w:r w:rsidR="000A5B73" w:rsidRPr="00B723AE">
              <w:rPr>
                <w:rFonts w:ascii="Times New Roman" w:eastAsia="Times New Roman" w:hAnsi="Times New Roman" w:cs="Times New Roman"/>
              </w:rPr>
              <w:t>apakšuzņēmēji.</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45B94" w:rsidRPr="00B723AE" w:rsidRDefault="00D45B94" w:rsidP="009D57E2">
            <w:pPr>
              <w:suppressAutoHyphens/>
              <w:spacing w:before="12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rPr>
              <w:t xml:space="preserve">Informācija par pretendenta piesaistītajiem apakšuzņēmējiem un tiem nododamo darbu saraksts un apjoms saskaņā ar nolikuma </w:t>
            </w:r>
            <w:r w:rsidR="00B40F41" w:rsidRPr="00B723AE">
              <w:rPr>
                <w:rFonts w:ascii="Times New Roman" w:eastAsia="Times New Roman" w:hAnsi="Times New Roman" w:cs="Times New Roman"/>
              </w:rPr>
              <w:t>8</w:t>
            </w:r>
            <w:r w:rsidRPr="00B723AE">
              <w:rPr>
                <w:rFonts w:ascii="Times New Roman" w:eastAsia="Times New Roman" w:hAnsi="Times New Roman" w:cs="Times New Roman"/>
              </w:rPr>
              <w:t>.pielikumu.</w:t>
            </w:r>
          </w:p>
          <w:p w:rsidR="008E714A" w:rsidRPr="00B723AE" w:rsidRDefault="00D45B94" w:rsidP="00DD2359">
            <w:pPr>
              <w:suppressAutoHyphens/>
              <w:spacing w:before="120" w:after="120"/>
              <w:ind w:left="142" w:right="142"/>
              <w:jc w:val="both"/>
              <w:rPr>
                <w:rFonts w:ascii="Times New Roman" w:eastAsia="Times New Roman" w:hAnsi="Times New Roman" w:cs="Times New Roman"/>
              </w:rPr>
            </w:pPr>
            <w:r w:rsidRPr="00B723AE">
              <w:rPr>
                <w:rFonts w:ascii="Times New Roman" w:eastAsia="Times New Roman" w:hAnsi="Times New Roman" w:cs="Times New Roman"/>
              </w:rPr>
              <w:t xml:space="preserve">Katra piesaistītā apakšuzņēmēja apliecinājums saskaņā ar nolikuma </w:t>
            </w:r>
            <w:r w:rsidR="00B40F41" w:rsidRPr="00B723AE">
              <w:rPr>
                <w:rFonts w:ascii="Times New Roman" w:eastAsia="Times New Roman" w:hAnsi="Times New Roman" w:cs="Times New Roman"/>
              </w:rPr>
              <w:t>9</w:t>
            </w:r>
            <w:r w:rsidRPr="00B723AE">
              <w:rPr>
                <w:rFonts w:ascii="Times New Roman" w:eastAsia="Times New Roman" w:hAnsi="Times New Roman" w:cs="Times New Roman"/>
              </w:rPr>
              <w:t>.pielikumu.</w:t>
            </w:r>
          </w:p>
          <w:p w:rsidR="00BE1CC6" w:rsidRPr="00B723AE" w:rsidRDefault="00BE1CC6" w:rsidP="00DD2359">
            <w:pPr>
              <w:suppressAutoHyphens/>
              <w:spacing w:before="120" w:after="120"/>
              <w:ind w:left="142" w:right="142"/>
              <w:jc w:val="both"/>
              <w:rPr>
                <w:rFonts w:ascii="Times New Roman" w:eastAsia="Times New Roman" w:hAnsi="Times New Roman" w:cs="Times New Roman"/>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B723AE" w:rsidRDefault="00F9419C" w:rsidP="00EE08FB">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Pretendents n</w:t>
            </w:r>
            <w:r w:rsidR="00EE08FB" w:rsidRPr="00B723AE">
              <w:rPr>
                <w:rFonts w:ascii="Times New Roman" w:eastAsia="Times New Roman" w:hAnsi="Times New Roman" w:cs="Times New Roman"/>
              </w:rPr>
              <w:t>orāda visus apakšuzņēmējus.</w:t>
            </w:r>
          </w:p>
        </w:tc>
      </w:tr>
      <w:tr w:rsidR="00D87181" w:rsidRPr="00B723AE" w:rsidTr="00E56164">
        <w:trPr>
          <w:cantSplit/>
          <w:trHeight w:val="7481"/>
        </w:trPr>
        <w:tc>
          <w:tcPr>
            <w:tcW w:w="951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181" w:rsidRPr="00B723AE" w:rsidRDefault="00FF65E0" w:rsidP="00D87181">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6.6</w:t>
            </w:r>
            <w:r w:rsidR="00D87181" w:rsidRPr="00B723AE">
              <w:rPr>
                <w:rFonts w:ascii="Times New Roman" w:eastAsia="Times New Roman" w:hAnsi="Times New Roman" w:cs="Times New Roman"/>
              </w:rPr>
              <w:t xml:space="preserve">. </w:t>
            </w:r>
            <w:r w:rsidR="00D87181" w:rsidRPr="00B723AE">
              <w:rPr>
                <w:rFonts w:ascii="Times New Roman" w:eastAsia="Times New Roman" w:hAnsi="Times New Roman" w:cs="Times New Roman"/>
                <w:b/>
                <w:u w:val="single"/>
              </w:rPr>
              <w:t>Kā sākotnējo pierādījumu</w:t>
            </w:r>
            <w:r w:rsidR="00D87181" w:rsidRPr="00B723AE">
              <w:rPr>
                <w:rFonts w:ascii="Times New Roman" w:eastAsia="Times New Roman" w:hAnsi="Times New Roman" w:cs="Times New Roman"/>
              </w:rPr>
              <w:t xml:space="preserve"> atbilstībai iepirkuma nolikumā noteiktajām pretendentu atlases prasībām (6.nodaļa) </w:t>
            </w:r>
            <w:r w:rsidR="00D87181" w:rsidRPr="00B723AE">
              <w:rPr>
                <w:rFonts w:ascii="Times New Roman" w:eastAsia="Times New Roman" w:hAnsi="Times New Roman" w:cs="Times New Roman"/>
                <w:b/>
                <w:u w:val="single"/>
              </w:rPr>
              <w:t>Pasūtītājs pieņem Eiropas vienoto iepirkuma procedūras dokumentu</w:t>
            </w:r>
            <w:r w:rsidR="00D87181" w:rsidRPr="00B723AE">
              <w:rPr>
                <w:rFonts w:ascii="Times New Roman" w:eastAsia="Times New Roman" w:hAnsi="Times New Roman" w:cs="Times New Roman"/>
              </w:rPr>
              <w:t xml:space="preserve"> (veidlapa pieejama saitē - </w:t>
            </w:r>
            <w:hyperlink r:id="rId16" w:history="1">
              <w:r w:rsidR="00D87181" w:rsidRPr="00B723AE">
                <w:rPr>
                  <w:rStyle w:val="Hipersaite"/>
                  <w:rFonts w:ascii="Times New Roman" w:eastAsia="Times New Roman" w:hAnsi="Times New Roman" w:cs="Times New Roman"/>
                </w:rPr>
                <w:t>https://ec.europa.eu/growth/tools-databases/espd/filter?lang=lv</w:t>
              </w:r>
            </w:hyperlink>
            <w:r w:rsidR="00D87181" w:rsidRPr="00B723AE">
              <w:rPr>
                <w:rFonts w:ascii="Times New Roman" w:eastAsia="Times New Roman" w:hAnsi="Times New Roman" w:cs="Times New Roman"/>
              </w:rPr>
              <w:t xml:space="preserve"> ). </w:t>
            </w:r>
          </w:p>
          <w:p w:rsidR="00D87181" w:rsidRPr="00B723AE" w:rsidRDefault="00D87181" w:rsidP="00D87181">
            <w:pPr>
              <w:tabs>
                <w:tab w:val="left" w:pos="709"/>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B723AE">
              <w:rPr>
                <w:rFonts w:ascii="Times New Roman" w:eastAsia="Times New Roman" w:hAnsi="Times New Roman" w:cs="Times New Roman"/>
                <w:u w:val="single"/>
              </w:rPr>
              <w:t>iesniedz šo dokumentu arī par katru personu, uz kuras iespējām tas balstās</w:t>
            </w:r>
            <w:r w:rsidRPr="00B723AE">
              <w:rPr>
                <w:rFonts w:ascii="Times New Roman" w:eastAsia="Times New Roman" w:hAnsi="Times New Roman" w:cs="Times New Roman"/>
              </w:rPr>
              <w:t xml:space="preserve">, lai apliecinātu, ka tā kvalifikācija atbilst paziņojumā par līgumu vai iepirkuma procedūras dokumentos noteiktajām prasībām, </w:t>
            </w:r>
            <w:r w:rsidRPr="00B723AE">
              <w:rPr>
                <w:rFonts w:ascii="Times New Roman" w:eastAsia="Times New Roman" w:hAnsi="Times New Roman" w:cs="Times New Roman"/>
                <w:u w:val="single"/>
              </w:rPr>
              <w:t>un par tā norādīto apakšuzņēmēju</w:t>
            </w:r>
            <w:r w:rsidRPr="00B723AE">
              <w:rPr>
                <w:rFonts w:ascii="Times New Roman" w:eastAsia="Times New Roman" w:hAnsi="Times New Roman" w:cs="Times New Roman"/>
              </w:rPr>
              <w:t xml:space="preserve">, kura veicamo būvdarbu vai sniedzamo pakalpojumu vērtība ir vismaz 10 procenti no iepirkuma līguma vērtības. </w:t>
            </w:r>
            <w:r w:rsidRPr="00B723AE">
              <w:rPr>
                <w:rFonts w:ascii="Times New Roman" w:eastAsia="Times New Roman" w:hAnsi="Times New Roman" w:cs="Times New Roman"/>
              </w:rPr>
              <w:tab/>
            </w:r>
          </w:p>
          <w:p w:rsidR="00D87181" w:rsidRPr="00B723AE" w:rsidRDefault="00D87181" w:rsidP="00D87181">
            <w:pPr>
              <w:spacing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r>
            <w:r w:rsidRPr="00B723AE">
              <w:rPr>
                <w:rFonts w:ascii="Times New Roman" w:eastAsia="Times New Roman" w:hAnsi="Times New Roman" w:cs="Times New Roman"/>
                <w:u w:val="single"/>
              </w:rPr>
              <w:t>Piegādātāju apvienība</w:t>
            </w:r>
            <w:r w:rsidRPr="00B723AE">
              <w:rPr>
                <w:rFonts w:ascii="Times New Roman" w:eastAsia="Times New Roman" w:hAnsi="Times New Roman" w:cs="Times New Roman"/>
              </w:rPr>
              <w:t xml:space="preserve"> iesniedz atsevišķu Eiropas vienoto iepirkuma procedūras dokumentu </w:t>
            </w:r>
            <w:r w:rsidRPr="00B723AE">
              <w:rPr>
                <w:rFonts w:ascii="Times New Roman" w:eastAsia="Times New Roman" w:hAnsi="Times New Roman" w:cs="Times New Roman"/>
                <w:u w:val="single"/>
              </w:rPr>
              <w:t>par katru tās dalībnieku</w:t>
            </w:r>
            <w:r w:rsidRPr="00B723AE">
              <w:rPr>
                <w:rFonts w:ascii="Times New Roman" w:eastAsia="Times New Roman" w:hAnsi="Times New Roman" w:cs="Times New Roman"/>
              </w:rPr>
              <w:t>.</w:t>
            </w:r>
          </w:p>
          <w:p w:rsidR="00D87181" w:rsidRPr="00B723AE" w:rsidRDefault="00FF65E0" w:rsidP="00D87181">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t>6.6</w:t>
            </w:r>
            <w:r w:rsidR="00D87181" w:rsidRPr="00B723AE">
              <w:rPr>
                <w:rFonts w:ascii="Times New Roman" w:eastAsia="Times New Roman" w:hAnsi="Times New Roman" w:cs="Times New Roman"/>
              </w:rPr>
              <w:t xml:space="preserve">.1. Piegādātājs var pasūtītājam iesniegt Eiropas vienoto iepirkuma procedūras </w:t>
            </w:r>
            <w:r w:rsidR="00D87181" w:rsidRPr="00B723AE">
              <w:rPr>
                <w:rFonts w:ascii="Times New Roman" w:eastAsia="Times New Roman" w:hAnsi="Times New Roman" w:cs="Times New Roman"/>
              </w:rPr>
              <w:tab/>
              <w:t xml:space="preserve">dokumentu, kas ir bijis iesniegts citā iepirkuma procedūrā, ja apliecina, ka tajā iekļautā </w:t>
            </w:r>
            <w:r w:rsidR="00D87181" w:rsidRPr="00B723AE">
              <w:rPr>
                <w:rFonts w:ascii="Times New Roman" w:eastAsia="Times New Roman" w:hAnsi="Times New Roman" w:cs="Times New Roman"/>
              </w:rPr>
              <w:tab/>
              <w:t>informācija ir pareiza.</w:t>
            </w:r>
          </w:p>
          <w:p w:rsidR="00D87181" w:rsidRPr="00B723AE" w:rsidRDefault="00FF65E0" w:rsidP="00D87181">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t>6.6</w:t>
            </w:r>
            <w:r w:rsidR="00D87181" w:rsidRPr="00B723AE">
              <w:rPr>
                <w:rFonts w:ascii="Times New Roman" w:eastAsia="Times New Roman" w:hAnsi="Times New Roman" w:cs="Times New Roman"/>
              </w:rPr>
              <w:t xml:space="preserve">.2. Pasūtītājam jebkurā iepirkuma procedūras stadijā ir tiesības prasīt, lai pretendents </w:t>
            </w:r>
            <w:r w:rsidR="00D87181" w:rsidRPr="00B723AE">
              <w:rPr>
                <w:rFonts w:ascii="Times New Roman" w:eastAsia="Times New Roman" w:hAnsi="Times New Roman" w:cs="Times New Roman"/>
              </w:rPr>
              <w:tab/>
              <w:t xml:space="preserve">iesniedz visus vai daļu no dokumentiem, kas apliecina atbilstību iepirkuma nolikumā </w:t>
            </w:r>
            <w:r w:rsidR="00D87181" w:rsidRPr="00B723AE">
              <w:rPr>
                <w:rFonts w:ascii="Times New Roman" w:eastAsia="Times New Roman" w:hAnsi="Times New Roman" w:cs="Times New Roman"/>
              </w:rPr>
              <w:tab/>
              <w:t xml:space="preserve">noteiktajām pretendentu atlases prasībām. </w:t>
            </w:r>
          </w:p>
          <w:p w:rsidR="005164AE" w:rsidRPr="00B723AE" w:rsidRDefault="00D87181" w:rsidP="005164AE">
            <w:pPr>
              <w:tabs>
                <w:tab w:val="left" w:pos="1200"/>
              </w:tabs>
              <w:spacing w:before="240" w:after="120"/>
              <w:ind w:left="142" w:right="141"/>
              <w:jc w:val="both"/>
              <w:rPr>
                <w:rFonts w:ascii="Times New Roman" w:eastAsia="Times New Roman" w:hAnsi="Times New Roman" w:cs="Times New Roman"/>
              </w:rPr>
            </w:pPr>
            <w:r w:rsidRPr="00B723AE">
              <w:rPr>
                <w:rFonts w:ascii="Times New Roman" w:eastAsia="Times New Roman" w:hAnsi="Times New Roman" w:cs="Times New Roman"/>
              </w:rPr>
              <w:tab/>
            </w:r>
            <w:r w:rsidRPr="00B723AE">
              <w:rPr>
                <w:rFonts w:ascii="Times New Roman" w:eastAsia="Times New Roman" w:hAnsi="Times New Roman" w:cs="Times New Roman"/>
              </w:rPr>
              <w:tab/>
            </w:r>
            <w:r w:rsidRPr="00B723AE">
              <w:rPr>
                <w:rFonts w:ascii="Times New Roman" w:eastAsia="Times New Roman" w:hAnsi="Times New Roman" w:cs="Times New Roman"/>
                <w:u w:val="single"/>
              </w:rPr>
              <w:t>Ja pretendents, kuram būtu piešķiramas iepirkuma līguma slēgšanas tiesības, ir</w:t>
            </w:r>
            <w:r w:rsidRPr="00B723AE">
              <w:rPr>
                <w:rFonts w:ascii="Times New Roman" w:eastAsia="Times New Roman" w:hAnsi="Times New Roman" w:cs="Times New Roman"/>
              </w:rPr>
              <w:t xml:space="preserve"> </w:t>
            </w:r>
            <w:r w:rsidRPr="00B723AE">
              <w:rPr>
                <w:rFonts w:ascii="Times New Roman" w:eastAsia="Times New Roman" w:hAnsi="Times New Roman" w:cs="Times New Roman"/>
              </w:rPr>
              <w:tab/>
            </w:r>
            <w:r w:rsidRPr="00B723AE">
              <w:rPr>
                <w:rFonts w:ascii="Times New Roman" w:eastAsia="Times New Roman" w:hAnsi="Times New Roman" w:cs="Times New Roman"/>
                <w:u w:val="single"/>
              </w:rPr>
              <w:t>iesniedzis Eiropas vienoto iepirkuma procedūras dokumentu</w:t>
            </w:r>
            <w:r w:rsidRPr="00B723AE">
              <w:rPr>
                <w:rFonts w:ascii="Times New Roman" w:eastAsia="Times New Roman" w:hAnsi="Times New Roman" w:cs="Times New Roman"/>
              </w:rPr>
              <w:t xml:space="preserve"> kā sākotnējo pierādījumu </w:t>
            </w:r>
            <w:r w:rsidRPr="00B723AE">
              <w:rPr>
                <w:rFonts w:ascii="Times New Roman" w:eastAsia="Times New Roman" w:hAnsi="Times New Roman" w:cs="Times New Roman"/>
              </w:rPr>
              <w:tab/>
              <w:t xml:space="preserve">atbilstībai pretendentu atlases </w:t>
            </w:r>
            <w:r w:rsidRPr="00B723AE">
              <w:rPr>
                <w:rFonts w:ascii="Times New Roman" w:eastAsia="Times New Roman" w:hAnsi="Times New Roman" w:cs="Times New Roman"/>
              </w:rPr>
              <w:tab/>
              <w:t xml:space="preserve">prasībām, kas </w:t>
            </w:r>
            <w:r w:rsidRPr="00B723AE">
              <w:rPr>
                <w:rFonts w:ascii="Times New Roman" w:eastAsia="Times New Roman" w:hAnsi="Times New Roman" w:cs="Times New Roman"/>
              </w:rPr>
              <w:tab/>
              <w:t xml:space="preserve">noteiktas paziņojumā par līgumu vai </w:t>
            </w:r>
            <w:r w:rsidRPr="00B723AE">
              <w:rPr>
                <w:rFonts w:ascii="Times New Roman" w:eastAsia="Times New Roman" w:hAnsi="Times New Roman" w:cs="Times New Roman"/>
              </w:rPr>
              <w:tab/>
              <w:t xml:space="preserve">iepirkuma procedūras dokumentos, </w:t>
            </w:r>
            <w:r w:rsidRPr="00B723AE">
              <w:rPr>
                <w:rFonts w:ascii="Times New Roman" w:eastAsia="Times New Roman" w:hAnsi="Times New Roman" w:cs="Times New Roman"/>
                <w:u w:val="single"/>
              </w:rPr>
              <w:t xml:space="preserve">iepirkuma komisija pirms lēmuma pieņemšanas par </w:t>
            </w:r>
            <w:r w:rsidRPr="00B723AE">
              <w:rPr>
                <w:rFonts w:ascii="Times New Roman" w:eastAsia="Times New Roman" w:hAnsi="Times New Roman" w:cs="Times New Roman"/>
              </w:rPr>
              <w:tab/>
            </w:r>
            <w:r w:rsidRPr="00B723AE">
              <w:rPr>
                <w:rFonts w:ascii="Times New Roman" w:eastAsia="Times New Roman" w:hAnsi="Times New Roman" w:cs="Times New Roman"/>
                <w:u w:val="single"/>
              </w:rPr>
              <w:t>iepirkuma līguma slēgšanas tiesību</w:t>
            </w:r>
            <w:r w:rsidRPr="00B723AE">
              <w:rPr>
                <w:rFonts w:ascii="Times New Roman" w:eastAsia="Times New Roman" w:hAnsi="Times New Roman" w:cs="Times New Roman"/>
              </w:rPr>
              <w:t xml:space="preserve"> </w:t>
            </w:r>
            <w:r w:rsidRPr="00B723AE">
              <w:rPr>
                <w:rFonts w:ascii="Times New Roman" w:eastAsia="Times New Roman" w:hAnsi="Times New Roman" w:cs="Times New Roman"/>
                <w:u w:val="single"/>
              </w:rPr>
              <w:t xml:space="preserve">piešķiršanu pieprasa iesniegt dokumentus, kas </w:t>
            </w:r>
            <w:r w:rsidRPr="00B723AE">
              <w:rPr>
                <w:rFonts w:ascii="Times New Roman" w:eastAsia="Times New Roman" w:hAnsi="Times New Roman" w:cs="Times New Roman"/>
              </w:rPr>
              <w:tab/>
            </w:r>
            <w:r w:rsidRPr="00B723AE">
              <w:rPr>
                <w:rFonts w:ascii="Times New Roman" w:eastAsia="Times New Roman" w:hAnsi="Times New Roman" w:cs="Times New Roman"/>
                <w:u w:val="single"/>
              </w:rPr>
              <w:t>apliecina pretendenta atbilstību pretendentu atlases prasībām</w:t>
            </w:r>
            <w:r w:rsidRPr="00B723AE">
              <w:rPr>
                <w:rFonts w:ascii="Times New Roman" w:eastAsia="Times New Roman" w:hAnsi="Times New Roman" w:cs="Times New Roman"/>
              </w:rPr>
              <w:t>.</w:t>
            </w:r>
          </w:p>
        </w:tc>
      </w:tr>
    </w:tbl>
    <w:p w:rsidR="007A206C" w:rsidRPr="00B723AE" w:rsidRDefault="007A206C"/>
    <w:p w:rsidR="00A03966" w:rsidRPr="00B723AE" w:rsidRDefault="00E47202" w:rsidP="00A03966">
      <w:pPr>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6.7</w:t>
      </w:r>
      <w:r w:rsidR="0019452C" w:rsidRPr="00B723AE">
        <w:rPr>
          <w:rFonts w:ascii="Times New Roman" w:eastAsia="Times New Roman" w:hAnsi="Times New Roman" w:cs="Times New Roman"/>
          <w:sz w:val="24"/>
          <w:szCs w:val="24"/>
        </w:rPr>
        <w:t xml:space="preserve">. </w:t>
      </w:r>
      <w:r w:rsidR="001351DB" w:rsidRPr="00B723AE">
        <w:rPr>
          <w:rFonts w:ascii="Times New Roman" w:eastAsia="Times New Roman" w:hAnsi="Times New Roman" w:cs="Times New Roman"/>
          <w:sz w:val="24"/>
          <w:szCs w:val="24"/>
        </w:rPr>
        <w:t>Gadījumos, kad</w:t>
      </w:r>
      <w:r w:rsidR="00A03966" w:rsidRPr="00B723AE">
        <w:rPr>
          <w:rFonts w:ascii="Times New Roman" w:eastAsia="Times New Roman" w:hAnsi="Times New Roman" w:cs="Times New Roman"/>
          <w:sz w:val="24"/>
          <w:szCs w:val="24"/>
        </w:rPr>
        <w:t xml:space="preserve"> piedāvājumu iesniedz personu apvienība (personālsabied</w:t>
      </w:r>
      <w:r w:rsidR="0019452C" w:rsidRPr="00B723AE">
        <w:rPr>
          <w:rFonts w:ascii="Times New Roman" w:eastAsia="Times New Roman" w:hAnsi="Times New Roman" w:cs="Times New Roman"/>
          <w:sz w:val="24"/>
          <w:szCs w:val="24"/>
        </w:rPr>
        <w:t xml:space="preserve">rība), tad papildus nolikuma </w:t>
      </w:r>
      <w:r w:rsidR="00A03966" w:rsidRPr="00B723AE">
        <w:rPr>
          <w:rFonts w:ascii="Times New Roman" w:eastAsia="Times New Roman" w:hAnsi="Times New Roman" w:cs="Times New Roman"/>
          <w:sz w:val="24"/>
          <w:szCs w:val="24"/>
        </w:rPr>
        <w:t>punktā noteiktajiem dokumentiem, tā iesniedz šādus dokumentus:</w:t>
      </w:r>
    </w:p>
    <w:p w:rsidR="00A03966" w:rsidRPr="00B723AE" w:rsidRDefault="00363504" w:rsidP="00A03966">
      <w:pPr>
        <w:spacing w:before="120" w:after="0"/>
        <w:ind w:left="709" w:hanging="709"/>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ab/>
        <w:t>6</w:t>
      </w:r>
      <w:r w:rsidR="00A03966" w:rsidRPr="00B723AE">
        <w:rPr>
          <w:rFonts w:ascii="Times New Roman" w:eastAsia="Times New Roman" w:hAnsi="Times New Roman" w:cs="Times New Roman"/>
          <w:sz w:val="24"/>
          <w:szCs w:val="24"/>
        </w:rPr>
        <w:t>.</w:t>
      </w:r>
      <w:r w:rsidR="00E47202" w:rsidRPr="00B723AE">
        <w:rPr>
          <w:rFonts w:ascii="Times New Roman" w:eastAsia="Times New Roman" w:hAnsi="Times New Roman" w:cs="Times New Roman"/>
          <w:sz w:val="24"/>
          <w:szCs w:val="24"/>
        </w:rPr>
        <w:t>7</w:t>
      </w:r>
      <w:r w:rsidR="00A03966" w:rsidRPr="00B723AE">
        <w:rPr>
          <w:rFonts w:ascii="Times New Roman" w:eastAsia="Times New Roman" w:hAnsi="Times New Roman" w:cs="Times New Roman"/>
          <w:sz w:val="24"/>
          <w:szCs w:val="24"/>
        </w:rPr>
        <w:t>.1. līguma kopiju ar apliecinājumu par</w:t>
      </w:r>
      <w:r w:rsidR="00555F51" w:rsidRPr="00B723AE">
        <w:rPr>
          <w:rFonts w:ascii="Times New Roman" w:eastAsia="Times New Roman" w:hAnsi="Times New Roman" w:cs="Times New Roman"/>
          <w:sz w:val="24"/>
          <w:szCs w:val="24"/>
        </w:rPr>
        <w:t xml:space="preserve"> katra personu</w:t>
      </w:r>
      <w:r w:rsidR="00A03966" w:rsidRPr="00B723AE">
        <w:rPr>
          <w:rFonts w:ascii="Times New Roman" w:eastAsia="Times New Roman" w:hAnsi="Times New Roman" w:cs="Times New Roman"/>
          <w:sz w:val="24"/>
          <w:szCs w:val="24"/>
        </w:rPr>
        <w:t xml:space="preserve"> apvienības (personālsabiedrības) biedra atbildības apjomu;</w:t>
      </w:r>
    </w:p>
    <w:p w:rsidR="00F31269" w:rsidRPr="00B723AE" w:rsidRDefault="00363504" w:rsidP="00F31269">
      <w:pPr>
        <w:spacing w:before="120" w:after="0"/>
        <w:ind w:left="709" w:firstLine="11"/>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6</w:t>
      </w:r>
      <w:r w:rsidR="00A03966" w:rsidRPr="00B723AE">
        <w:rPr>
          <w:rFonts w:ascii="Times New Roman" w:eastAsia="Times New Roman" w:hAnsi="Times New Roman" w:cs="Times New Roman"/>
          <w:sz w:val="24"/>
          <w:szCs w:val="24"/>
        </w:rPr>
        <w:t>.</w:t>
      </w:r>
      <w:r w:rsidR="00E47202" w:rsidRPr="00B723AE">
        <w:rPr>
          <w:rFonts w:ascii="Times New Roman" w:eastAsia="Times New Roman" w:hAnsi="Times New Roman" w:cs="Times New Roman"/>
          <w:sz w:val="24"/>
          <w:szCs w:val="24"/>
        </w:rPr>
        <w:t>7</w:t>
      </w:r>
      <w:r w:rsidR="00A03966" w:rsidRPr="00B723AE">
        <w:rPr>
          <w:rFonts w:ascii="Times New Roman" w:eastAsia="Times New Roman" w:hAnsi="Times New Roman" w:cs="Times New Roman"/>
          <w:sz w:val="24"/>
          <w:szCs w:val="24"/>
        </w:rPr>
        <w:t xml:space="preserve">.2. pilnvaru, kura nosaka personu apvienības (personālsabiedrības) biedra tiesības pārstāvēt personu apvienību (personālsabiedrību). Gadījumā, ja iepriekš minētās </w:t>
      </w:r>
      <w:r w:rsidR="00A03966" w:rsidRPr="00B723AE">
        <w:rPr>
          <w:rFonts w:ascii="Times New Roman" w:eastAsia="Times New Roman" w:hAnsi="Times New Roman" w:cs="Times New Roman"/>
          <w:sz w:val="24"/>
          <w:szCs w:val="24"/>
        </w:rPr>
        <w:lastRenderedPageBreak/>
        <w:t>pārstāvniecības tiesības atrunātas sabiedrības līgumā, tad šajā punktā minētā pilnvara nav jāiesniedz.</w:t>
      </w:r>
    </w:p>
    <w:p w:rsidR="00F6101E" w:rsidRPr="00B723AE" w:rsidRDefault="00E47202" w:rsidP="00C83626">
      <w:pPr>
        <w:spacing w:before="120"/>
        <w:ind w:firstLine="11"/>
        <w:jc w:val="both"/>
        <w:rPr>
          <w:rFonts w:ascii="Times New Roman" w:eastAsia="Times New Roman" w:hAnsi="Times New Roman" w:cs="Times New Roman"/>
          <w:sz w:val="24"/>
          <w:szCs w:val="20"/>
        </w:rPr>
      </w:pPr>
      <w:r w:rsidRPr="00B723AE">
        <w:rPr>
          <w:rFonts w:ascii="Times New Roman" w:eastAsia="Times New Roman" w:hAnsi="Times New Roman" w:cs="Times New Roman"/>
          <w:sz w:val="24"/>
          <w:szCs w:val="20"/>
        </w:rPr>
        <w:t>6.8</w:t>
      </w:r>
      <w:r w:rsidR="00AC2204" w:rsidRPr="00B723AE">
        <w:rPr>
          <w:rFonts w:ascii="Times New Roman" w:eastAsia="Times New Roman" w:hAnsi="Times New Roman" w:cs="Times New Roman"/>
          <w:sz w:val="24"/>
          <w:szCs w:val="20"/>
        </w:rPr>
        <w:t xml:space="preserve"> </w:t>
      </w:r>
      <w:r w:rsidR="00F31269" w:rsidRPr="00B723AE">
        <w:rPr>
          <w:rFonts w:ascii="Times New Roman" w:eastAsia="Times New Roman" w:hAnsi="Times New Roman" w:cs="Times New Roman"/>
          <w:sz w:val="24"/>
          <w:szCs w:val="20"/>
        </w:rPr>
        <w:t xml:space="preserve">. </w:t>
      </w:r>
      <w:r w:rsidR="005D7E56" w:rsidRPr="00B723AE">
        <w:rPr>
          <w:rFonts w:ascii="Times New Roman" w:eastAsia="Times New Roman" w:hAnsi="Times New Roman" w:cs="Times New Roman"/>
          <w:sz w:val="24"/>
          <w:szCs w:val="20"/>
        </w:rPr>
        <w:t>Pretendents, kurš</w:t>
      </w:r>
      <w:r w:rsidR="00F6101E" w:rsidRPr="00B723AE">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C83626" w:rsidRPr="00B723AE" w:rsidRDefault="00C83626" w:rsidP="00F31269">
      <w:pPr>
        <w:spacing w:before="120" w:after="0"/>
        <w:ind w:firstLine="11"/>
        <w:jc w:val="both"/>
        <w:rPr>
          <w:rFonts w:ascii="Calibri" w:eastAsia="Times New Roman" w:hAnsi="Calibri" w:cs="Times New Roman"/>
        </w:rPr>
      </w:pPr>
    </w:p>
    <w:p w:rsidR="00EB41AE" w:rsidRPr="00B723AE" w:rsidRDefault="00DE2CB5"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5" w:name="_Toc189451329"/>
      <w:r w:rsidRPr="00B723AE">
        <w:rPr>
          <w:rFonts w:ascii="Times New Roman" w:eastAsia="Times New Roman" w:hAnsi="Times New Roman" w:cs="Times New Roman"/>
          <w:b/>
          <w:bCs/>
          <w:sz w:val="28"/>
          <w:szCs w:val="28"/>
          <w:u w:val="single"/>
        </w:rPr>
        <w:t>7</w:t>
      </w:r>
      <w:r w:rsidR="00F6101E" w:rsidRPr="00B723AE">
        <w:rPr>
          <w:rFonts w:ascii="Times New Roman" w:eastAsia="Times New Roman" w:hAnsi="Times New Roman" w:cs="Times New Roman"/>
          <w:b/>
          <w:bCs/>
          <w:sz w:val="28"/>
          <w:szCs w:val="28"/>
          <w:u w:val="single"/>
        </w:rPr>
        <w:t>. Piedāvājumu vērtēšana</w:t>
      </w:r>
      <w:bookmarkEnd w:id="5"/>
    </w:p>
    <w:p w:rsidR="00DE2CB5" w:rsidRPr="00B723AE" w:rsidRDefault="00DE2CB5" w:rsidP="00DE2CB5">
      <w:pPr>
        <w:pStyle w:val="Sarakstarindkopa"/>
        <w:numPr>
          <w:ilvl w:val="1"/>
          <w:numId w:val="24"/>
        </w:numPr>
        <w:spacing w:line="240" w:lineRule="auto"/>
        <w:ind w:left="360"/>
        <w:contextualSpacing w:val="0"/>
        <w:jc w:val="both"/>
        <w:rPr>
          <w:rFonts w:ascii="Times New Roman" w:hAnsi="Times New Roman"/>
          <w:sz w:val="24"/>
          <w:szCs w:val="24"/>
        </w:rPr>
      </w:pPr>
      <w:r w:rsidRPr="00B723AE">
        <w:rPr>
          <w:rFonts w:ascii="Times New Roman" w:hAnsi="Times New Roman"/>
          <w:bCs/>
          <w:color w:val="000000"/>
          <w:sz w:val="24"/>
          <w:szCs w:val="24"/>
        </w:rPr>
        <w:t xml:space="preserve"> </w:t>
      </w:r>
      <w:r w:rsidR="00F6101E" w:rsidRPr="00B723AE">
        <w:rPr>
          <w:rFonts w:ascii="Times New Roman" w:hAnsi="Times New Roman"/>
          <w:bCs/>
          <w:color w:val="000000"/>
          <w:sz w:val="24"/>
          <w:szCs w:val="24"/>
        </w:rPr>
        <w:t>Piedāvājumu vērtēšanu iepirkuma komisija veic slēgtā sēdē.</w:t>
      </w:r>
    </w:p>
    <w:p w:rsidR="00DE2CB5" w:rsidRPr="00B723AE" w:rsidRDefault="00DE2CB5" w:rsidP="00DE2CB5">
      <w:pPr>
        <w:pStyle w:val="Sarakstarindkopa"/>
        <w:numPr>
          <w:ilvl w:val="1"/>
          <w:numId w:val="24"/>
        </w:numPr>
        <w:spacing w:line="240" w:lineRule="auto"/>
        <w:ind w:left="360"/>
        <w:contextualSpacing w:val="0"/>
        <w:jc w:val="both"/>
        <w:rPr>
          <w:rFonts w:ascii="Times New Roman" w:hAnsi="Times New Roman"/>
          <w:sz w:val="24"/>
          <w:szCs w:val="24"/>
        </w:rPr>
      </w:pPr>
      <w:r w:rsidRPr="00B723AE">
        <w:rPr>
          <w:rFonts w:ascii="Times New Roman" w:hAnsi="Times New Roman"/>
          <w:bCs/>
          <w:color w:val="000000"/>
          <w:sz w:val="24"/>
          <w:szCs w:val="24"/>
        </w:rPr>
        <w:t xml:space="preserve"> </w:t>
      </w:r>
      <w:r w:rsidR="00F6101E" w:rsidRPr="00B723AE">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B723AE" w:rsidRDefault="00F6101E" w:rsidP="00DE2CB5">
      <w:pPr>
        <w:pStyle w:val="Sarakstarindkopa"/>
        <w:numPr>
          <w:ilvl w:val="1"/>
          <w:numId w:val="24"/>
        </w:numPr>
        <w:spacing w:line="240" w:lineRule="auto"/>
        <w:ind w:left="360"/>
        <w:contextualSpacing w:val="0"/>
        <w:jc w:val="both"/>
        <w:rPr>
          <w:rFonts w:ascii="Times New Roman" w:hAnsi="Times New Roman"/>
          <w:sz w:val="24"/>
          <w:szCs w:val="24"/>
        </w:rPr>
      </w:pPr>
      <w:r w:rsidRPr="00B723AE">
        <w:rPr>
          <w:rFonts w:ascii="Times New Roman" w:hAnsi="Times New Roman"/>
          <w:sz w:val="24"/>
          <w:szCs w:val="24"/>
        </w:rPr>
        <w:t>Iepirkuma komisija:</w:t>
      </w:r>
    </w:p>
    <w:p w:rsidR="00E07859" w:rsidRPr="00B723AE" w:rsidRDefault="00F6101E" w:rsidP="00802337">
      <w:pPr>
        <w:pStyle w:val="Sarakstarindkopa"/>
        <w:numPr>
          <w:ilvl w:val="2"/>
          <w:numId w:val="24"/>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FD4E10" w:rsidRPr="00B723AE" w:rsidRDefault="00FD4E10" w:rsidP="00802337">
      <w:pPr>
        <w:pStyle w:val="Sarakstarindkopa"/>
        <w:numPr>
          <w:ilvl w:val="2"/>
          <w:numId w:val="24"/>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Pārbauda, vai sniegta finanšu piedāvājumā prasītā informācija</w:t>
      </w:r>
      <w:r w:rsidR="00CA4092" w:rsidRPr="00B723AE">
        <w:rPr>
          <w:rFonts w:ascii="Times New Roman" w:hAnsi="Times New Roman"/>
          <w:sz w:val="24"/>
          <w:szCs w:val="24"/>
        </w:rPr>
        <w:t xml:space="preserve"> un vai piedāvājumā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 </w:t>
      </w:r>
    </w:p>
    <w:p w:rsidR="00D77CFE" w:rsidRPr="00B723AE" w:rsidRDefault="00FE3997" w:rsidP="00802337">
      <w:pPr>
        <w:pStyle w:val="Sarakstarindkopa"/>
        <w:numPr>
          <w:ilvl w:val="2"/>
          <w:numId w:val="24"/>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Nosaka</w:t>
      </w:r>
      <w:r w:rsidR="00F6101E" w:rsidRPr="00B723AE">
        <w:rPr>
          <w:rFonts w:ascii="Times New Roman" w:hAnsi="Times New Roman"/>
          <w:sz w:val="24"/>
          <w:szCs w:val="24"/>
        </w:rPr>
        <w:t xml:space="preserve"> pretendentu, kuram būtu piešķiramas līguma slēgšanas tiesības, izvēloties no piedāvājumiem, kas atbilst </w:t>
      </w:r>
      <w:r w:rsidR="006D518E" w:rsidRPr="00B723AE">
        <w:rPr>
          <w:rFonts w:ascii="Times New Roman" w:hAnsi="Times New Roman"/>
          <w:sz w:val="24"/>
          <w:szCs w:val="24"/>
        </w:rPr>
        <w:t>7.3.1.-7</w:t>
      </w:r>
      <w:r w:rsidR="00DD00B6" w:rsidRPr="00B723AE">
        <w:rPr>
          <w:rFonts w:ascii="Times New Roman" w:hAnsi="Times New Roman"/>
          <w:sz w:val="24"/>
          <w:szCs w:val="24"/>
        </w:rPr>
        <w:t>.3.2</w:t>
      </w:r>
      <w:r w:rsidR="0020153D" w:rsidRPr="00B723AE">
        <w:rPr>
          <w:rFonts w:ascii="Times New Roman" w:hAnsi="Times New Roman"/>
          <w:sz w:val="24"/>
          <w:szCs w:val="24"/>
        </w:rPr>
        <w:t>.punktu</w:t>
      </w:r>
      <w:r w:rsidR="00F6101E" w:rsidRPr="00B723AE">
        <w:rPr>
          <w:rFonts w:ascii="Times New Roman" w:hAnsi="Times New Roman"/>
          <w:sz w:val="24"/>
          <w:szCs w:val="24"/>
        </w:rPr>
        <w:t xml:space="preserve"> prasībām, piedāvājumu ar viszemāko piedāvāto līgumcenu</w:t>
      </w:r>
      <w:r w:rsidR="00D77CFE" w:rsidRPr="00B723AE">
        <w:rPr>
          <w:rFonts w:ascii="Times New Roman" w:hAnsi="Times New Roman"/>
          <w:sz w:val="24"/>
          <w:szCs w:val="24"/>
        </w:rPr>
        <w:t>.</w:t>
      </w:r>
    </w:p>
    <w:p w:rsidR="00563CFF" w:rsidRPr="00B723AE" w:rsidRDefault="00563CFF" w:rsidP="00802337">
      <w:pPr>
        <w:pStyle w:val="Sarakstarindkopa"/>
        <w:numPr>
          <w:ilvl w:val="2"/>
          <w:numId w:val="24"/>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P</w:t>
      </w:r>
      <w:r w:rsidR="009325A2" w:rsidRPr="00B723AE">
        <w:rPr>
          <w:rFonts w:ascii="Times New Roman" w:hAnsi="Times New Roman"/>
          <w:sz w:val="24"/>
          <w:szCs w:val="24"/>
        </w:rPr>
        <w:t>ārbauda, vai 7</w:t>
      </w:r>
      <w:r w:rsidR="00964A32" w:rsidRPr="00B723AE">
        <w:rPr>
          <w:rFonts w:ascii="Times New Roman" w:hAnsi="Times New Roman"/>
          <w:sz w:val="24"/>
          <w:szCs w:val="24"/>
        </w:rPr>
        <w:t>.3.3</w:t>
      </w:r>
      <w:r w:rsidR="006241D9" w:rsidRPr="00B723AE">
        <w:rPr>
          <w:rFonts w:ascii="Times New Roman" w:hAnsi="Times New Roman"/>
          <w:sz w:val="24"/>
          <w:szCs w:val="24"/>
        </w:rPr>
        <w:t>.punkt</w:t>
      </w:r>
      <w:r w:rsidRPr="00B723AE">
        <w:rPr>
          <w:rFonts w:ascii="Times New Roman" w:hAnsi="Times New Roman"/>
          <w:sz w:val="24"/>
          <w:szCs w:val="24"/>
        </w:rPr>
        <w:t xml:space="preserve">ā minētais pretendents ir iesniedzis visus nolikuma 3.4.punktā </w:t>
      </w:r>
      <w:r w:rsidR="00FF62FB" w:rsidRPr="00B723AE">
        <w:rPr>
          <w:rFonts w:ascii="Times New Roman" w:hAnsi="Times New Roman"/>
          <w:sz w:val="24"/>
          <w:szCs w:val="24"/>
        </w:rPr>
        <w:t>minētos</w:t>
      </w:r>
      <w:r w:rsidRPr="00B723AE">
        <w:rPr>
          <w:rFonts w:ascii="Times New Roman" w:hAnsi="Times New Roman"/>
          <w:sz w:val="24"/>
          <w:szCs w:val="24"/>
        </w:rPr>
        <w:t xml:space="preserve"> dokumentus</w:t>
      </w:r>
      <w:r w:rsidR="00A568BA" w:rsidRPr="00B723AE">
        <w:rPr>
          <w:rFonts w:ascii="Times New Roman" w:hAnsi="Times New Roman"/>
          <w:sz w:val="24"/>
          <w:szCs w:val="24"/>
        </w:rPr>
        <w:t xml:space="preserve"> (izņemot 3.4.2.punktā minētos dokumentus, kas tiek pārbaudīti atsevišķi)</w:t>
      </w:r>
      <w:r w:rsidRPr="00B723AE">
        <w:rPr>
          <w:rFonts w:ascii="Times New Roman" w:hAnsi="Times New Roman"/>
          <w:sz w:val="24"/>
          <w:szCs w:val="24"/>
        </w:rPr>
        <w:t xml:space="preserve">. </w:t>
      </w:r>
    </w:p>
    <w:p w:rsidR="00D77CFE" w:rsidRPr="00B723AE" w:rsidRDefault="007933BF" w:rsidP="00802337">
      <w:pPr>
        <w:pStyle w:val="Sarakstarindkopa"/>
        <w:numPr>
          <w:ilvl w:val="2"/>
          <w:numId w:val="24"/>
        </w:numPr>
        <w:spacing w:before="120" w:after="0" w:line="240" w:lineRule="auto"/>
        <w:ind w:left="720"/>
        <w:contextualSpacing w:val="0"/>
        <w:jc w:val="both"/>
        <w:rPr>
          <w:rFonts w:ascii="Times New Roman" w:hAnsi="Times New Roman"/>
          <w:sz w:val="24"/>
          <w:szCs w:val="24"/>
        </w:rPr>
      </w:pPr>
      <w:r w:rsidRPr="00B723AE">
        <w:rPr>
          <w:rFonts w:ascii="Times New Roman" w:eastAsia="Calibri" w:hAnsi="Times New Roman"/>
          <w:sz w:val="24"/>
          <w:szCs w:val="24"/>
        </w:rPr>
        <w:t xml:space="preserve">Pārbauda, vai </w:t>
      </w:r>
      <w:r w:rsidR="009325A2" w:rsidRPr="00B723AE">
        <w:rPr>
          <w:rFonts w:ascii="Times New Roman" w:eastAsia="Calibri" w:hAnsi="Times New Roman"/>
          <w:sz w:val="24"/>
          <w:szCs w:val="24"/>
        </w:rPr>
        <w:t>7</w:t>
      </w:r>
      <w:r w:rsidR="00A00E18" w:rsidRPr="00B723AE">
        <w:rPr>
          <w:rFonts w:ascii="Times New Roman" w:eastAsia="Calibri" w:hAnsi="Times New Roman"/>
          <w:sz w:val="24"/>
          <w:szCs w:val="24"/>
        </w:rPr>
        <w:t>.3.3</w:t>
      </w:r>
      <w:r w:rsidRPr="00B723AE">
        <w:rPr>
          <w:rFonts w:ascii="Times New Roman" w:eastAsia="Calibri" w:hAnsi="Times New Roman"/>
          <w:sz w:val="24"/>
          <w:szCs w:val="24"/>
        </w:rPr>
        <w:t xml:space="preserve">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w:t>
      </w:r>
      <w:r w:rsidR="00A00E18" w:rsidRPr="00B723AE">
        <w:rPr>
          <w:rFonts w:ascii="Times New Roman" w:eastAsia="Calibri" w:hAnsi="Times New Roman"/>
          <w:sz w:val="24"/>
          <w:szCs w:val="24"/>
        </w:rPr>
        <w:t>pretendents</w:t>
      </w:r>
      <w:r w:rsidRPr="00B723AE">
        <w:rPr>
          <w:rFonts w:ascii="Times New Roman" w:eastAsia="Calibri" w:hAnsi="Times New Roman"/>
          <w:sz w:val="24"/>
          <w:szCs w:val="24"/>
        </w:rPr>
        <w:t xml:space="preserve"> </w:t>
      </w:r>
      <w:r w:rsidR="00E109CC" w:rsidRPr="00B723AE">
        <w:rPr>
          <w:rFonts w:ascii="Times New Roman" w:eastAsia="Calibri" w:hAnsi="Times New Roman"/>
          <w:sz w:val="24"/>
          <w:szCs w:val="24"/>
        </w:rPr>
        <w:t xml:space="preserve">vai kompetenta institūcija </w:t>
      </w:r>
      <w:r w:rsidRPr="00B723AE">
        <w:rPr>
          <w:rFonts w:ascii="Times New Roman" w:eastAsia="Calibri" w:hAnsi="Times New Roman"/>
          <w:sz w:val="24"/>
          <w:szCs w:val="24"/>
        </w:rPr>
        <w:t xml:space="preserve">izskaidro vai papildina minēto informāciju. Ja norādītajā termiņā pretendents nav izskaidrojis </w:t>
      </w:r>
      <w:r w:rsidR="00E109CC" w:rsidRPr="00B723AE">
        <w:rPr>
          <w:rFonts w:ascii="Times New Roman" w:eastAsia="Calibri" w:hAnsi="Times New Roman"/>
          <w:sz w:val="24"/>
          <w:szCs w:val="24"/>
        </w:rPr>
        <w:t xml:space="preserve">vai papildinājis </w:t>
      </w:r>
      <w:r w:rsidRPr="00B723AE">
        <w:rPr>
          <w:rFonts w:ascii="Times New Roman" w:eastAsia="Calibri" w:hAnsi="Times New Roman"/>
          <w:sz w:val="24"/>
          <w:szCs w:val="24"/>
        </w:rPr>
        <w:t xml:space="preserve">piedāvājumā ietverto informāciju, iepirkuma komisija pretendenta piedāvājumu vērtē pēc tās rīcībā esošās informācijas. </w:t>
      </w:r>
    </w:p>
    <w:p w:rsidR="00CA7C48" w:rsidRPr="00B723AE" w:rsidRDefault="009325A2" w:rsidP="00802337">
      <w:pPr>
        <w:pStyle w:val="Sarakstarindkopa"/>
        <w:numPr>
          <w:ilvl w:val="2"/>
          <w:numId w:val="24"/>
        </w:numPr>
        <w:spacing w:before="120" w:after="0" w:line="240" w:lineRule="auto"/>
        <w:ind w:left="720"/>
        <w:contextualSpacing w:val="0"/>
        <w:jc w:val="both"/>
        <w:rPr>
          <w:rFonts w:ascii="Times New Roman" w:hAnsi="Times New Roman"/>
          <w:sz w:val="24"/>
          <w:szCs w:val="24"/>
        </w:rPr>
      </w:pPr>
      <w:r w:rsidRPr="00B723AE">
        <w:rPr>
          <w:rFonts w:ascii="Times New Roman" w:eastAsia="Calibri" w:hAnsi="Times New Roman"/>
          <w:sz w:val="24"/>
          <w:szCs w:val="24"/>
        </w:rPr>
        <w:t>Ja 7</w:t>
      </w:r>
      <w:r w:rsidR="008F4006" w:rsidRPr="00B723AE">
        <w:rPr>
          <w:rFonts w:ascii="Times New Roman" w:eastAsia="Calibri" w:hAnsi="Times New Roman"/>
          <w:sz w:val="24"/>
          <w:szCs w:val="24"/>
        </w:rPr>
        <w:t>.3.3</w:t>
      </w:r>
      <w:r w:rsidR="00CA7C48" w:rsidRPr="00B723AE">
        <w:rPr>
          <w:rFonts w:ascii="Times New Roman" w:eastAsia="Calibri" w:hAnsi="Times New Roman"/>
          <w:sz w:val="24"/>
          <w:szCs w:val="24"/>
        </w:rPr>
        <w:t>.punktā minētais pretendents kā sākotnējo p</w:t>
      </w:r>
      <w:r w:rsidR="0078708C" w:rsidRPr="00B723AE">
        <w:rPr>
          <w:rFonts w:ascii="Times New Roman" w:eastAsia="Calibri" w:hAnsi="Times New Roman"/>
          <w:sz w:val="24"/>
          <w:szCs w:val="24"/>
        </w:rPr>
        <w:t>ierādījumu atbilstībai pretenden</w:t>
      </w:r>
      <w:r w:rsidR="00CA7C48" w:rsidRPr="00B723AE">
        <w:rPr>
          <w:rFonts w:ascii="Times New Roman" w:eastAsia="Calibri" w:hAnsi="Times New Roman"/>
          <w:sz w:val="24"/>
          <w:szCs w:val="24"/>
        </w:rPr>
        <w:t>tu atlases prasībām ir iesniedzis Eiropas vienoto iepirkuma procedūras dokumentu</w:t>
      </w:r>
      <w:r w:rsidR="00F175CE" w:rsidRPr="00B723AE">
        <w:rPr>
          <w:rFonts w:ascii="Times New Roman" w:eastAsia="Calibri" w:hAnsi="Times New Roman"/>
          <w:sz w:val="24"/>
          <w:szCs w:val="24"/>
        </w:rPr>
        <w:t xml:space="preserve">, iepirkuma komisija </w:t>
      </w:r>
      <w:r w:rsidR="00E109CC" w:rsidRPr="00B723AE">
        <w:rPr>
          <w:rFonts w:ascii="Times New Roman" w:eastAsia="Calibri" w:hAnsi="Times New Roman"/>
          <w:sz w:val="24"/>
          <w:szCs w:val="24"/>
        </w:rPr>
        <w:t>ir tiesīga pieprasīt</w:t>
      </w:r>
      <w:r w:rsidR="00F175CE" w:rsidRPr="00B723AE">
        <w:rPr>
          <w:rFonts w:ascii="Times New Roman" w:eastAsia="Calibri" w:hAnsi="Times New Roman"/>
          <w:sz w:val="24"/>
          <w:szCs w:val="24"/>
        </w:rPr>
        <w:t xml:space="preserve"> iesniegt dokumentus, kas apliecina pretendenta atbilstību pretendentu atlases prasībām. </w:t>
      </w:r>
    </w:p>
    <w:p w:rsidR="00406BF2" w:rsidRPr="00B723AE" w:rsidRDefault="002C0426" w:rsidP="00802337">
      <w:pPr>
        <w:pStyle w:val="Sarakstarindkopa"/>
        <w:numPr>
          <w:ilvl w:val="2"/>
          <w:numId w:val="24"/>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lastRenderedPageBreak/>
        <w:t>P</w:t>
      </w:r>
      <w:r w:rsidR="00F6101E" w:rsidRPr="00B723AE">
        <w:rPr>
          <w:rFonts w:ascii="Times New Roman" w:hAnsi="Times New Roman"/>
          <w:sz w:val="24"/>
          <w:szCs w:val="24"/>
        </w:rPr>
        <w:t xml:space="preserve">ārbauda </w:t>
      </w:r>
      <w:r w:rsidR="009325A2" w:rsidRPr="00B723AE">
        <w:rPr>
          <w:rFonts w:ascii="Times New Roman" w:hAnsi="Times New Roman"/>
          <w:sz w:val="24"/>
          <w:szCs w:val="24"/>
        </w:rPr>
        <w:t>7</w:t>
      </w:r>
      <w:r w:rsidR="008F198F" w:rsidRPr="00B723AE">
        <w:rPr>
          <w:rFonts w:ascii="Times New Roman" w:hAnsi="Times New Roman"/>
          <w:sz w:val="24"/>
          <w:szCs w:val="24"/>
        </w:rPr>
        <w:t>.3.3</w:t>
      </w:r>
      <w:r w:rsidR="00654649" w:rsidRPr="00B723AE">
        <w:rPr>
          <w:rFonts w:ascii="Times New Roman" w:hAnsi="Times New Roman"/>
          <w:sz w:val="24"/>
          <w:szCs w:val="24"/>
        </w:rPr>
        <w:t>.punktā minētā</w:t>
      </w:r>
      <w:r w:rsidR="00F6101E" w:rsidRPr="00B723AE">
        <w:rPr>
          <w:rFonts w:ascii="Times New Roman" w:hAnsi="Times New Roman"/>
          <w:sz w:val="24"/>
          <w:szCs w:val="24"/>
        </w:rPr>
        <w:t xml:space="preserve"> pretendent</w:t>
      </w:r>
      <w:r w:rsidR="00F3294F" w:rsidRPr="00B723AE">
        <w:rPr>
          <w:rFonts w:ascii="Times New Roman" w:hAnsi="Times New Roman"/>
          <w:sz w:val="24"/>
          <w:szCs w:val="24"/>
        </w:rPr>
        <w:t>a atbilstību nolikuma 5.1.punk</w:t>
      </w:r>
      <w:r w:rsidR="00C95B62" w:rsidRPr="00B723AE">
        <w:rPr>
          <w:rFonts w:ascii="Times New Roman" w:hAnsi="Times New Roman"/>
          <w:sz w:val="24"/>
          <w:szCs w:val="24"/>
        </w:rPr>
        <w:t>t</w:t>
      </w:r>
      <w:r w:rsidR="007F7D1E" w:rsidRPr="00B723AE">
        <w:rPr>
          <w:rFonts w:ascii="Times New Roman" w:hAnsi="Times New Roman"/>
          <w:sz w:val="24"/>
          <w:szCs w:val="24"/>
        </w:rPr>
        <w:t>ā</w:t>
      </w:r>
      <w:r w:rsidR="001E1084" w:rsidRPr="00B723AE">
        <w:rPr>
          <w:rFonts w:ascii="Times New Roman" w:hAnsi="Times New Roman"/>
          <w:sz w:val="24"/>
          <w:szCs w:val="24"/>
        </w:rPr>
        <w:t xml:space="preserve"> minētajām prasībām, </w:t>
      </w:r>
      <w:proofErr w:type="spellStart"/>
      <w:r w:rsidR="001E1084" w:rsidRPr="00B723AE">
        <w:rPr>
          <w:rFonts w:ascii="Times New Roman" w:hAnsi="Times New Roman"/>
          <w:sz w:val="24"/>
          <w:szCs w:val="24"/>
        </w:rPr>
        <w:t>t.sk</w:t>
      </w:r>
      <w:proofErr w:type="spellEnd"/>
      <w:r w:rsidR="001E1084" w:rsidRPr="00B723AE">
        <w:rPr>
          <w:rFonts w:ascii="Times New Roman" w:hAnsi="Times New Roman"/>
          <w:sz w:val="24"/>
          <w:szCs w:val="24"/>
        </w:rPr>
        <w:t xml:space="preserve">. </w:t>
      </w:r>
      <w:r w:rsidR="00F6101E" w:rsidRPr="00B723AE">
        <w:rPr>
          <w:rFonts w:ascii="Times New Roman" w:hAnsi="Times New Roman"/>
          <w:sz w:val="24"/>
          <w:szCs w:val="24"/>
        </w:rPr>
        <w:t>pieprasa iesniegt pretendentam attiecīgas izziņas</w:t>
      </w:r>
      <w:r w:rsidR="00D10219" w:rsidRPr="00B723AE">
        <w:rPr>
          <w:rFonts w:ascii="Times New Roman" w:hAnsi="Times New Roman"/>
          <w:sz w:val="24"/>
          <w:szCs w:val="24"/>
        </w:rPr>
        <w:t xml:space="preserve"> </w:t>
      </w:r>
      <w:r w:rsidR="001E1084" w:rsidRPr="00B723AE">
        <w:rPr>
          <w:rFonts w:ascii="Times New Roman" w:hAnsi="Times New Roman"/>
          <w:sz w:val="24"/>
          <w:szCs w:val="24"/>
        </w:rPr>
        <w:t xml:space="preserve">5.3.punktā noteiktajā kārtībā un </w:t>
      </w:r>
      <w:r w:rsidR="00D10219" w:rsidRPr="00B723AE">
        <w:rPr>
          <w:rFonts w:ascii="Times New Roman" w:hAnsi="Times New Roman"/>
          <w:sz w:val="24"/>
          <w:szCs w:val="24"/>
        </w:rPr>
        <w:t>gadījumā, ja uz pretendentu ir attiecināms nolikuma 5.2</w:t>
      </w:r>
      <w:r w:rsidR="004410D0" w:rsidRPr="00B723AE">
        <w:rPr>
          <w:rFonts w:ascii="Times New Roman" w:hAnsi="Times New Roman"/>
          <w:sz w:val="24"/>
          <w:szCs w:val="24"/>
        </w:rPr>
        <w:t>.2</w:t>
      </w:r>
      <w:r w:rsidR="00D10219" w:rsidRPr="00B723AE">
        <w:rPr>
          <w:rFonts w:ascii="Times New Roman" w:hAnsi="Times New Roman"/>
          <w:sz w:val="24"/>
          <w:szCs w:val="24"/>
        </w:rPr>
        <w:t>.punkts</w:t>
      </w:r>
      <w:r w:rsidR="00F6101E" w:rsidRPr="00B723AE">
        <w:rPr>
          <w:rFonts w:ascii="Times New Roman" w:hAnsi="Times New Roman"/>
          <w:sz w:val="24"/>
          <w:szCs w:val="24"/>
        </w:rPr>
        <w:t xml:space="preserve">. </w:t>
      </w:r>
    </w:p>
    <w:p w:rsidR="00406BF2" w:rsidRPr="00B723AE" w:rsidRDefault="00F6101E" w:rsidP="00802337">
      <w:pPr>
        <w:pStyle w:val="Sarakstarindkopa"/>
        <w:numPr>
          <w:ilvl w:val="2"/>
          <w:numId w:val="24"/>
        </w:numPr>
        <w:spacing w:before="120" w:after="0" w:line="240" w:lineRule="auto"/>
        <w:ind w:left="720"/>
        <w:contextualSpacing w:val="0"/>
        <w:jc w:val="both"/>
        <w:rPr>
          <w:rFonts w:ascii="Times New Roman" w:hAnsi="Times New Roman"/>
          <w:sz w:val="24"/>
          <w:szCs w:val="24"/>
        </w:rPr>
      </w:pPr>
      <w:r w:rsidRPr="00B723AE">
        <w:rPr>
          <w:rFonts w:ascii="Times New Roman" w:hAnsi="Times New Roman"/>
          <w:sz w:val="24"/>
          <w:szCs w:val="24"/>
        </w:rPr>
        <w:t xml:space="preserve">Ja </w:t>
      </w:r>
      <w:r w:rsidR="00D9509C" w:rsidRPr="00B723AE">
        <w:rPr>
          <w:rFonts w:ascii="Times New Roman" w:hAnsi="Times New Roman"/>
          <w:sz w:val="24"/>
          <w:szCs w:val="24"/>
        </w:rPr>
        <w:t>7</w:t>
      </w:r>
      <w:r w:rsidR="00DD71B7" w:rsidRPr="00B723AE">
        <w:rPr>
          <w:rFonts w:ascii="Times New Roman" w:hAnsi="Times New Roman"/>
          <w:sz w:val="24"/>
          <w:szCs w:val="24"/>
        </w:rPr>
        <w:t>.3.3</w:t>
      </w:r>
      <w:r w:rsidR="002801EA" w:rsidRPr="00B723AE">
        <w:rPr>
          <w:rFonts w:ascii="Times New Roman" w:hAnsi="Times New Roman"/>
          <w:sz w:val="24"/>
          <w:szCs w:val="24"/>
        </w:rPr>
        <w:t>.punktā minētais</w:t>
      </w:r>
      <w:r w:rsidR="00047E47" w:rsidRPr="00B723AE">
        <w:rPr>
          <w:rFonts w:ascii="Times New Roman" w:hAnsi="Times New Roman"/>
          <w:sz w:val="24"/>
          <w:szCs w:val="24"/>
        </w:rPr>
        <w:t xml:space="preserve"> </w:t>
      </w:r>
      <w:r w:rsidR="002801EA" w:rsidRPr="00B723AE">
        <w:rPr>
          <w:rFonts w:ascii="Times New Roman" w:hAnsi="Times New Roman"/>
          <w:sz w:val="24"/>
          <w:szCs w:val="24"/>
        </w:rPr>
        <w:t>pretendents/šī pretendenta piedāvājums</w:t>
      </w:r>
      <w:r w:rsidR="00D9509C" w:rsidRPr="00B723AE">
        <w:rPr>
          <w:rFonts w:ascii="Times New Roman" w:hAnsi="Times New Roman"/>
          <w:sz w:val="24"/>
          <w:szCs w:val="24"/>
        </w:rPr>
        <w:t xml:space="preserve"> kādā no 7</w:t>
      </w:r>
      <w:r w:rsidR="002801EA" w:rsidRPr="00B723AE">
        <w:rPr>
          <w:rFonts w:ascii="Times New Roman" w:hAnsi="Times New Roman"/>
          <w:sz w:val="24"/>
          <w:szCs w:val="24"/>
        </w:rPr>
        <w:t>.3.5</w:t>
      </w:r>
      <w:r w:rsidR="008425B5" w:rsidRPr="00B723AE">
        <w:rPr>
          <w:rFonts w:ascii="Times New Roman" w:hAnsi="Times New Roman"/>
          <w:sz w:val="24"/>
          <w:szCs w:val="24"/>
        </w:rPr>
        <w:t>.</w:t>
      </w:r>
      <w:r w:rsidR="002801EA" w:rsidRPr="00B723AE">
        <w:rPr>
          <w:rFonts w:ascii="Times New Roman" w:hAnsi="Times New Roman"/>
          <w:sz w:val="24"/>
          <w:szCs w:val="24"/>
        </w:rPr>
        <w:t xml:space="preserve"> –</w:t>
      </w:r>
      <w:r w:rsidR="00D9509C" w:rsidRPr="00B723AE">
        <w:rPr>
          <w:rFonts w:ascii="Times New Roman" w:hAnsi="Times New Roman"/>
          <w:sz w:val="24"/>
          <w:szCs w:val="24"/>
        </w:rPr>
        <w:t xml:space="preserve"> 7</w:t>
      </w:r>
      <w:r w:rsidR="003F0C8B" w:rsidRPr="00B723AE">
        <w:rPr>
          <w:rFonts w:ascii="Times New Roman" w:hAnsi="Times New Roman"/>
          <w:sz w:val="24"/>
          <w:szCs w:val="24"/>
        </w:rPr>
        <w:t>.3.7</w:t>
      </w:r>
      <w:r w:rsidR="008425B5" w:rsidRPr="00B723AE">
        <w:rPr>
          <w:rFonts w:ascii="Times New Roman" w:hAnsi="Times New Roman"/>
          <w:sz w:val="24"/>
          <w:szCs w:val="24"/>
        </w:rPr>
        <w:t>.</w:t>
      </w:r>
      <w:r w:rsidR="002801EA" w:rsidRPr="00B723AE">
        <w:rPr>
          <w:rFonts w:ascii="Times New Roman" w:hAnsi="Times New Roman"/>
          <w:sz w:val="24"/>
          <w:szCs w:val="24"/>
        </w:rPr>
        <w:t xml:space="preserve">punktos minētajām pārbaudēm atzīts par neatbilstošu nolikumā izvirzītajām prasībām vai </w:t>
      </w:r>
      <w:r w:rsidR="00047E47" w:rsidRPr="00B723AE">
        <w:rPr>
          <w:rFonts w:ascii="Times New Roman" w:hAnsi="Times New Roman"/>
          <w:sz w:val="24"/>
          <w:szCs w:val="24"/>
        </w:rPr>
        <w:t xml:space="preserve"> </w:t>
      </w:r>
      <w:r w:rsidR="0020153D" w:rsidRPr="00B723AE">
        <w:rPr>
          <w:rFonts w:ascii="Times New Roman" w:hAnsi="Times New Roman"/>
          <w:sz w:val="24"/>
          <w:szCs w:val="24"/>
        </w:rPr>
        <w:t xml:space="preserve">pretendents </w:t>
      </w:r>
      <w:r w:rsidR="004D5AEE" w:rsidRPr="00B723AE">
        <w:rPr>
          <w:rFonts w:ascii="Times New Roman" w:hAnsi="Times New Roman"/>
          <w:sz w:val="24"/>
          <w:szCs w:val="24"/>
        </w:rPr>
        <w:t>norādīta</w:t>
      </w:r>
      <w:r w:rsidR="00920019" w:rsidRPr="00B723AE">
        <w:rPr>
          <w:rFonts w:ascii="Times New Roman" w:hAnsi="Times New Roman"/>
          <w:sz w:val="24"/>
          <w:szCs w:val="24"/>
        </w:rPr>
        <w:t>jā termiņā</w:t>
      </w:r>
      <w:r w:rsidRPr="00B723AE">
        <w:rPr>
          <w:rFonts w:ascii="Times New Roman" w:hAnsi="Times New Roman"/>
          <w:sz w:val="24"/>
          <w:szCs w:val="24"/>
        </w:rPr>
        <w:t xml:space="preserve"> neiesniedz prasītās izziņas</w:t>
      </w:r>
      <w:r w:rsidR="00C57283" w:rsidRPr="00B723AE">
        <w:rPr>
          <w:rFonts w:ascii="Times New Roman" w:hAnsi="Times New Roman"/>
          <w:sz w:val="24"/>
          <w:szCs w:val="24"/>
        </w:rPr>
        <w:t xml:space="preserve"> vai dokumentus</w:t>
      </w:r>
      <w:r w:rsidRPr="00B723AE">
        <w:rPr>
          <w:rFonts w:ascii="Times New Roman" w:hAnsi="Times New Roman"/>
          <w:sz w:val="24"/>
          <w:szCs w:val="24"/>
        </w:rPr>
        <w:t>, pasūtītājs to izslēdz no tālākas dalības iepirkumā un nosaka nākamo pretendentu, kuram būtu piešķiramas līguma slēgšanas tiesī</w:t>
      </w:r>
      <w:r w:rsidR="00406BF2" w:rsidRPr="00B723AE">
        <w:rPr>
          <w:rFonts w:ascii="Times New Roman" w:hAnsi="Times New Roman"/>
          <w:sz w:val="24"/>
          <w:szCs w:val="24"/>
        </w:rPr>
        <w:t xml:space="preserve">bas atbilstoši šī nolikuma </w:t>
      </w:r>
      <w:r w:rsidR="003704DC" w:rsidRPr="00B723AE">
        <w:rPr>
          <w:rFonts w:ascii="Times New Roman" w:hAnsi="Times New Roman"/>
          <w:sz w:val="24"/>
          <w:szCs w:val="24"/>
        </w:rPr>
        <w:t>7</w:t>
      </w:r>
      <w:r w:rsidR="00680A8C" w:rsidRPr="00B723AE">
        <w:rPr>
          <w:rFonts w:ascii="Times New Roman" w:hAnsi="Times New Roman"/>
          <w:sz w:val="24"/>
          <w:szCs w:val="24"/>
        </w:rPr>
        <w:t>.3.3</w:t>
      </w:r>
      <w:r w:rsidRPr="00B723AE">
        <w:rPr>
          <w:rFonts w:ascii="Times New Roman" w:hAnsi="Times New Roman"/>
          <w:sz w:val="24"/>
          <w:szCs w:val="24"/>
        </w:rPr>
        <w:t>.punktā noteiktajai kārtībai</w:t>
      </w:r>
      <w:r w:rsidR="008C3FBA" w:rsidRPr="00B723AE">
        <w:rPr>
          <w:rFonts w:ascii="Times New Roman" w:hAnsi="Times New Roman"/>
          <w:sz w:val="24"/>
          <w:szCs w:val="24"/>
        </w:rPr>
        <w:t>,</w:t>
      </w:r>
      <w:r w:rsidR="003704DC" w:rsidRPr="00B723AE">
        <w:rPr>
          <w:rFonts w:ascii="Times New Roman" w:hAnsi="Times New Roman"/>
          <w:sz w:val="24"/>
          <w:szCs w:val="24"/>
        </w:rPr>
        <w:t xml:space="preserve"> un attiecībā uz to veic 7.3.4. – 7</w:t>
      </w:r>
      <w:r w:rsidR="00680A8C" w:rsidRPr="00B723AE">
        <w:rPr>
          <w:rFonts w:ascii="Times New Roman" w:hAnsi="Times New Roman"/>
          <w:sz w:val="24"/>
          <w:szCs w:val="24"/>
        </w:rPr>
        <w:t>.3.7.</w:t>
      </w:r>
      <w:r w:rsidR="0020153D" w:rsidRPr="00B723AE">
        <w:rPr>
          <w:rFonts w:ascii="Times New Roman" w:hAnsi="Times New Roman"/>
          <w:sz w:val="24"/>
          <w:szCs w:val="24"/>
        </w:rPr>
        <w:t>punktos minētās pārbaudes</w:t>
      </w:r>
      <w:r w:rsidRPr="00B723AE">
        <w:rPr>
          <w:rFonts w:ascii="Times New Roman" w:hAnsi="Times New Roman"/>
          <w:sz w:val="24"/>
          <w:szCs w:val="24"/>
        </w:rPr>
        <w:t>.</w:t>
      </w:r>
    </w:p>
    <w:p w:rsidR="00547DB6" w:rsidRPr="00B723AE" w:rsidRDefault="0085284B" w:rsidP="00947324">
      <w:pPr>
        <w:pStyle w:val="Sarakstarindkopa"/>
        <w:numPr>
          <w:ilvl w:val="2"/>
          <w:numId w:val="24"/>
        </w:numPr>
        <w:spacing w:before="120" w:after="0" w:line="240" w:lineRule="auto"/>
        <w:ind w:left="720"/>
        <w:contextualSpacing w:val="0"/>
        <w:jc w:val="both"/>
        <w:rPr>
          <w:rFonts w:ascii="Times New Roman" w:hAnsi="Times New Roman"/>
          <w:b/>
          <w:bCs/>
          <w:sz w:val="28"/>
          <w:szCs w:val="28"/>
          <w:u w:val="single"/>
        </w:rPr>
      </w:pPr>
      <w:r w:rsidRPr="00B723AE">
        <w:rPr>
          <w:rFonts w:ascii="Times New Roman" w:hAnsi="Times New Roman"/>
          <w:sz w:val="24"/>
          <w:szCs w:val="24"/>
        </w:rPr>
        <w:t>P</w:t>
      </w:r>
      <w:r w:rsidR="00F6101E" w:rsidRPr="00B723AE">
        <w:rPr>
          <w:rFonts w:ascii="Times New Roman" w:hAnsi="Times New Roman"/>
          <w:sz w:val="24"/>
          <w:szCs w:val="24"/>
        </w:rPr>
        <w:t>ieņem lēmumu par līguma slēgšanu ar pretendentu, kura piedāvājums atbilst visām nolikumā izvirzītajām prasībām un ir a</w:t>
      </w:r>
      <w:r w:rsidR="00404D0B" w:rsidRPr="00B723AE">
        <w:rPr>
          <w:rFonts w:ascii="Times New Roman" w:hAnsi="Times New Roman"/>
          <w:sz w:val="24"/>
          <w:szCs w:val="24"/>
        </w:rPr>
        <w:t>r viszemāko piedāvāto līgumcenu</w:t>
      </w:r>
      <w:r w:rsidR="00F6101E" w:rsidRPr="00B723AE">
        <w:rPr>
          <w:rFonts w:ascii="Times New Roman" w:hAnsi="Times New Roman"/>
          <w:sz w:val="24"/>
          <w:szCs w:val="24"/>
        </w:rPr>
        <w:t>.</w:t>
      </w:r>
    </w:p>
    <w:p w:rsidR="00947324" w:rsidRPr="00B723AE" w:rsidRDefault="00947324" w:rsidP="00947324">
      <w:pPr>
        <w:pStyle w:val="Sarakstarindkopa"/>
        <w:spacing w:before="120" w:after="0" w:line="240" w:lineRule="auto"/>
        <w:contextualSpacing w:val="0"/>
        <w:jc w:val="both"/>
        <w:rPr>
          <w:rFonts w:ascii="Times New Roman" w:hAnsi="Times New Roman"/>
          <w:b/>
          <w:bCs/>
          <w:sz w:val="28"/>
          <w:szCs w:val="28"/>
          <w:u w:val="single"/>
        </w:rPr>
      </w:pPr>
    </w:p>
    <w:p w:rsidR="0057463F" w:rsidRPr="00B723AE" w:rsidRDefault="00553364" w:rsidP="0063606E">
      <w:pPr>
        <w:spacing w:before="120" w:after="0" w:line="480" w:lineRule="auto"/>
        <w:ind w:left="720"/>
        <w:jc w:val="center"/>
        <w:rPr>
          <w:rFonts w:ascii="Times New Roman" w:eastAsia="Times New Roman" w:hAnsi="Times New Roman" w:cs="Times New Roman"/>
          <w:b/>
          <w:bCs/>
          <w:sz w:val="28"/>
          <w:szCs w:val="28"/>
          <w:u w:val="single"/>
        </w:rPr>
      </w:pPr>
      <w:r w:rsidRPr="00B723AE">
        <w:rPr>
          <w:rFonts w:ascii="Times New Roman" w:eastAsia="Times New Roman" w:hAnsi="Times New Roman" w:cs="Times New Roman"/>
          <w:b/>
          <w:bCs/>
          <w:sz w:val="28"/>
          <w:szCs w:val="28"/>
          <w:u w:val="single"/>
        </w:rPr>
        <w:t>8</w:t>
      </w:r>
      <w:r w:rsidR="00F6101E" w:rsidRPr="00B723AE">
        <w:rPr>
          <w:rFonts w:ascii="Times New Roman" w:eastAsia="Times New Roman" w:hAnsi="Times New Roman" w:cs="Times New Roman"/>
          <w:b/>
          <w:bCs/>
          <w:sz w:val="28"/>
          <w:szCs w:val="28"/>
          <w:u w:val="single"/>
        </w:rPr>
        <w:t>. Lēmuma izziņošana un līguma slēgšana</w:t>
      </w:r>
    </w:p>
    <w:p w:rsidR="00AA61E2" w:rsidRPr="00B723AE"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B723AE"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B723AE"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B723AE"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553364" w:rsidRPr="00B723AE" w:rsidRDefault="00553364" w:rsidP="00553364">
      <w:pPr>
        <w:pStyle w:val="Sarakstarindkopa"/>
        <w:widowControl w:val="0"/>
        <w:numPr>
          <w:ilvl w:val="1"/>
          <w:numId w:val="25"/>
        </w:numPr>
        <w:tabs>
          <w:tab w:val="left" w:pos="0"/>
        </w:tabs>
        <w:autoSpaceDE w:val="0"/>
        <w:spacing w:before="120"/>
        <w:jc w:val="both"/>
        <w:rPr>
          <w:rFonts w:ascii="Times New Roman" w:hAnsi="Times New Roman"/>
          <w:bCs/>
          <w:iCs/>
          <w:color w:val="000000"/>
          <w:sz w:val="24"/>
          <w:szCs w:val="24"/>
        </w:rPr>
      </w:pPr>
      <w:r w:rsidRPr="00B723AE">
        <w:rPr>
          <w:rFonts w:ascii="Times New Roman" w:hAnsi="Times New Roman"/>
          <w:iCs/>
          <w:color w:val="000000"/>
          <w:sz w:val="24"/>
          <w:szCs w:val="24"/>
        </w:rPr>
        <w:t xml:space="preserve"> </w:t>
      </w:r>
      <w:r w:rsidR="00547DB6" w:rsidRPr="00B723AE">
        <w:rPr>
          <w:rFonts w:ascii="Times New Roman" w:hAnsi="Times New Roman"/>
          <w:iCs/>
          <w:color w:val="000000"/>
          <w:sz w:val="24"/>
          <w:szCs w:val="24"/>
        </w:rPr>
        <w:t>V</w:t>
      </w:r>
      <w:r w:rsidR="00F6101E" w:rsidRPr="00B723AE">
        <w:rPr>
          <w:rFonts w:ascii="Times New Roman" w:hAnsi="Times New Roman"/>
          <w:iCs/>
          <w:color w:val="000000"/>
          <w:sz w:val="24"/>
          <w:szCs w:val="24"/>
        </w:rPr>
        <w:t>isi pretendenti tiek informēti par pieņemto lēmumu</w:t>
      </w:r>
      <w:r w:rsidR="00732DCB" w:rsidRPr="00B723AE">
        <w:rPr>
          <w:rFonts w:ascii="Times New Roman" w:hAnsi="Times New Roman"/>
          <w:iCs/>
          <w:color w:val="000000"/>
          <w:sz w:val="24"/>
          <w:szCs w:val="24"/>
        </w:rPr>
        <w:t xml:space="preserve">, un </w:t>
      </w:r>
      <w:r w:rsidR="00E035C3" w:rsidRPr="00B723AE">
        <w:rPr>
          <w:rFonts w:ascii="Times New Roman" w:hAnsi="Times New Roman"/>
          <w:iCs/>
          <w:color w:val="000000"/>
          <w:sz w:val="24"/>
          <w:szCs w:val="24"/>
        </w:rPr>
        <w:t>paziņojums par pieņemto lēmumu</w:t>
      </w:r>
      <w:r w:rsidR="00732DCB" w:rsidRPr="00B723AE">
        <w:rPr>
          <w:rFonts w:ascii="Times New Roman" w:hAnsi="Times New Roman"/>
          <w:iCs/>
          <w:color w:val="000000"/>
          <w:sz w:val="24"/>
          <w:szCs w:val="24"/>
        </w:rPr>
        <w:t xml:space="preserve"> tiek publicēts pasūtītāja </w:t>
      </w:r>
      <w:proofErr w:type="spellStart"/>
      <w:r w:rsidR="00732DCB" w:rsidRPr="00B723AE">
        <w:rPr>
          <w:rFonts w:ascii="Times New Roman" w:hAnsi="Times New Roman"/>
          <w:iCs/>
          <w:color w:val="000000"/>
          <w:sz w:val="24"/>
          <w:szCs w:val="24"/>
        </w:rPr>
        <w:t>mājaslapas</w:t>
      </w:r>
      <w:proofErr w:type="spellEnd"/>
      <w:r w:rsidR="00732DCB" w:rsidRPr="00B723AE">
        <w:rPr>
          <w:rFonts w:ascii="Times New Roman" w:hAnsi="Times New Roman"/>
          <w:iCs/>
          <w:color w:val="000000"/>
          <w:sz w:val="24"/>
          <w:szCs w:val="24"/>
        </w:rPr>
        <w:t xml:space="preserve"> </w:t>
      </w:r>
      <w:hyperlink r:id="rId17" w:history="1">
        <w:r w:rsidR="00547DB6" w:rsidRPr="00B723AE">
          <w:rPr>
            <w:rStyle w:val="Hipersaite"/>
            <w:rFonts w:ascii="Times New Roman" w:hAnsi="Times New Roman"/>
            <w:iCs/>
            <w:sz w:val="24"/>
            <w:szCs w:val="24"/>
          </w:rPr>
          <w:t>www.priekulesnami.lv</w:t>
        </w:r>
      </w:hyperlink>
      <w:r w:rsidR="00732DCB" w:rsidRPr="00B723AE">
        <w:rPr>
          <w:rFonts w:ascii="Times New Roman" w:hAnsi="Times New Roman"/>
          <w:iCs/>
          <w:color w:val="000000"/>
          <w:sz w:val="24"/>
          <w:szCs w:val="24"/>
        </w:rPr>
        <w:t xml:space="preserve"> </w:t>
      </w:r>
      <w:r w:rsidR="00732DCB" w:rsidRPr="00B723AE">
        <w:rPr>
          <w:rFonts w:ascii="Times New Roman" w:hAnsi="Times New Roman"/>
          <w:sz w:val="24"/>
          <w:szCs w:val="24"/>
        </w:rPr>
        <w:t xml:space="preserve">sadaļā </w:t>
      </w:r>
      <w:r w:rsidR="00547DB6" w:rsidRPr="00B723AE">
        <w:rPr>
          <w:rFonts w:ascii="Times New Roman" w:hAnsi="Times New Roman"/>
          <w:sz w:val="24"/>
          <w:szCs w:val="24"/>
        </w:rPr>
        <w:t>“I</w:t>
      </w:r>
      <w:r w:rsidR="00732DCB" w:rsidRPr="00B723AE">
        <w:rPr>
          <w:rFonts w:ascii="Times New Roman" w:hAnsi="Times New Roman"/>
          <w:sz w:val="24"/>
          <w:szCs w:val="24"/>
        </w:rPr>
        <w:t>epirkumi” pie konkrētā iepirkuma paziņojuma ar norādi „Lēmums”</w:t>
      </w:r>
      <w:r w:rsidR="00564E4B" w:rsidRPr="00B723AE">
        <w:rPr>
          <w:rFonts w:ascii="Times New Roman" w:hAnsi="Times New Roman"/>
          <w:iCs/>
          <w:color w:val="000000"/>
          <w:sz w:val="24"/>
          <w:szCs w:val="24"/>
        </w:rPr>
        <w:t>.</w:t>
      </w:r>
    </w:p>
    <w:p w:rsidR="00EE37F1" w:rsidRPr="00B723AE" w:rsidRDefault="00553364" w:rsidP="00553364">
      <w:pPr>
        <w:pStyle w:val="Sarakstarindkopa"/>
        <w:widowControl w:val="0"/>
        <w:numPr>
          <w:ilvl w:val="1"/>
          <w:numId w:val="25"/>
        </w:numPr>
        <w:tabs>
          <w:tab w:val="left" w:pos="0"/>
        </w:tabs>
        <w:autoSpaceDE w:val="0"/>
        <w:spacing w:before="120"/>
        <w:jc w:val="both"/>
        <w:rPr>
          <w:rFonts w:ascii="Times New Roman" w:hAnsi="Times New Roman"/>
          <w:bCs/>
          <w:iCs/>
          <w:color w:val="000000"/>
          <w:sz w:val="24"/>
          <w:szCs w:val="24"/>
        </w:rPr>
      </w:pPr>
      <w:r w:rsidRPr="00B723AE">
        <w:rPr>
          <w:rFonts w:ascii="Times New Roman" w:eastAsia="Calibri" w:hAnsi="Times New Roman"/>
          <w:sz w:val="24"/>
          <w:szCs w:val="24"/>
        </w:rPr>
        <w:t xml:space="preserve"> </w:t>
      </w:r>
      <w:r w:rsidR="00ED43B3" w:rsidRPr="00B723AE">
        <w:rPr>
          <w:rFonts w:ascii="Times New Roman" w:eastAsia="Calibri" w:hAnsi="Times New Roman"/>
          <w:sz w:val="24"/>
          <w:szCs w:val="24"/>
        </w:rPr>
        <w:t>Pasūtītājs</w:t>
      </w:r>
      <w:r w:rsidR="00F6101E" w:rsidRPr="00B723AE">
        <w:rPr>
          <w:rFonts w:ascii="Times New Roman" w:hAnsi="Times New Roman"/>
          <w:sz w:val="24"/>
          <w:szCs w:val="24"/>
        </w:rPr>
        <w:t xml:space="preserve"> slēdz līgumu (nolikuma </w:t>
      </w:r>
      <w:r w:rsidR="00EF12A4" w:rsidRPr="00B723AE">
        <w:rPr>
          <w:rFonts w:ascii="Times New Roman" w:hAnsi="Times New Roman"/>
          <w:sz w:val="24"/>
          <w:szCs w:val="24"/>
        </w:rPr>
        <w:t>13</w:t>
      </w:r>
      <w:r w:rsidR="00F6101E" w:rsidRPr="00B723AE">
        <w:rPr>
          <w:rFonts w:ascii="Times New Roman" w:hAnsi="Times New Roman"/>
          <w:sz w:val="24"/>
          <w:szCs w:val="24"/>
        </w:rPr>
        <w:t>.pielikums)</w:t>
      </w:r>
      <w:r w:rsidR="00D93448" w:rsidRPr="00B723AE">
        <w:rPr>
          <w:rFonts w:ascii="Times New Roman" w:hAnsi="Times New Roman"/>
          <w:sz w:val="24"/>
          <w:szCs w:val="24"/>
        </w:rPr>
        <w:t xml:space="preserve"> ar izraudzīto pretendentu</w:t>
      </w:r>
      <w:r w:rsidR="00F6101E" w:rsidRPr="00B723AE">
        <w:rPr>
          <w:rFonts w:ascii="Times New Roman" w:hAnsi="Times New Roman"/>
          <w:sz w:val="24"/>
          <w:szCs w:val="24"/>
        </w:rPr>
        <w:t>, pamatojoties uz pretendenta iesnieg</w:t>
      </w:r>
      <w:r w:rsidR="00157D5B" w:rsidRPr="00B723AE">
        <w:rPr>
          <w:rFonts w:ascii="Times New Roman" w:hAnsi="Times New Roman"/>
          <w:sz w:val="24"/>
          <w:szCs w:val="24"/>
        </w:rPr>
        <w:t>to piedāvājumu, un saskaņā ar šī</w:t>
      </w:r>
      <w:r w:rsidR="00F6101E" w:rsidRPr="00B723AE">
        <w:rPr>
          <w:rFonts w:ascii="Times New Roman" w:hAnsi="Times New Roman"/>
          <w:sz w:val="24"/>
          <w:szCs w:val="24"/>
        </w:rPr>
        <w:t xml:space="preserve"> nolikuma noteikumiem. </w:t>
      </w:r>
    </w:p>
    <w:p w:rsidR="00DB334A" w:rsidRPr="00B723AE" w:rsidRDefault="00DB334A" w:rsidP="00F6101E">
      <w:pPr>
        <w:spacing w:before="120" w:after="0"/>
        <w:jc w:val="both"/>
        <w:rPr>
          <w:rFonts w:ascii="Times New Roman" w:eastAsia="Times New Roman" w:hAnsi="Times New Roman" w:cs="Times New Roman"/>
          <w:sz w:val="24"/>
          <w:szCs w:val="24"/>
        </w:rPr>
      </w:pPr>
    </w:p>
    <w:p w:rsidR="00DB334A" w:rsidRPr="00B723AE" w:rsidRDefault="00F00823"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sidRPr="00B723AE">
        <w:rPr>
          <w:rFonts w:ascii="Times New Roman" w:eastAsia="Times New Roman" w:hAnsi="Times New Roman" w:cs="Times New Roman"/>
          <w:b/>
          <w:bCs/>
          <w:sz w:val="28"/>
          <w:szCs w:val="28"/>
          <w:u w:val="single"/>
        </w:rPr>
        <w:t>9</w:t>
      </w:r>
      <w:r w:rsidR="00F6101E" w:rsidRPr="00B723AE">
        <w:rPr>
          <w:rFonts w:ascii="Times New Roman" w:eastAsia="Times New Roman" w:hAnsi="Times New Roman" w:cs="Times New Roman"/>
          <w:b/>
          <w:bCs/>
          <w:sz w:val="28"/>
          <w:szCs w:val="28"/>
          <w:u w:val="single"/>
        </w:rPr>
        <w:t>. Pielikumu saraksts</w:t>
      </w:r>
    </w:p>
    <w:p w:rsidR="00F6101E" w:rsidRPr="00B723AE" w:rsidRDefault="00F6101E" w:rsidP="007F767D">
      <w:pPr>
        <w:shd w:val="clear" w:color="auto" w:fill="FFFFFF"/>
        <w:autoSpaceDE w:val="0"/>
        <w:spacing w:before="120" w:after="0"/>
        <w:jc w:val="both"/>
        <w:rPr>
          <w:rFonts w:ascii="Times New Roman" w:eastAsia="Times New Roman" w:hAnsi="Times New Roman" w:cs="Times New Roman"/>
          <w:color w:val="000000"/>
          <w:sz w:val="24"/>
          <w:szCs w:val="24"/>
        </w:rPr>
      </w:pPr>
      <w:r w:rsidRPr="00B723AE">
        <w:rPr>
          <w:rFonts w:ascii="Times New Roman" w:eastAsia="Times New Roman" w:hAnsi="Times New Roman" w:cs="Times New Roman"/>
          <w:color w:val="000000"/>
          <w:sz w:val="24"/>
          <w:szCs w:val="24"/>
        </w:rPr>
        <w:t xml:space="preserve">Nolikumam ir pievienoti </w:t>
      </w:r>
      <w:r w:rsidR="00DC7CB6" w:rsidRPr="00B723AE">
        <w:rPr>
          <w:rFonts w:ascii="Times New Roman" w:eastAsia="Times New Roman" w:hAnsi="Times New Roman" w:cs="Times New Roman"/>
          <w:color w:val="000000"/>
          <w:sz w:val="24"/>
          <w:szCs w:val="24"/>
        </w:rPr>
        <w:t>14</w:t>
      </w:r>
      <w:r w:rsidRPr="00B723AE">
        <w:rPr>
          <w:rFonts w:ascii="Times New Roman" w:eastAsia="Times New Roman" w:hAnsi="Times New Roman" w:cs="Times New Roman"/>
          <w:color w:val="000000"/>
          <w:sz w:val="24"/>
          <w:szCs w:val="24"/>
        </w:rPr>
        <w:t xml:space="preserve"> (</w:t>
      </w:r>
      <w:r w:rsidR="00DC7CB6" w:rsidRPr="00B723AE">
        <w:rPr>
          <w:rFonts w:ascii="Times New Roman" w:eastAsia="Times New Roman" w:hAnsi="Times New Roman" w:cs="Times New Roman"/>
          <w:color w:val="000000"/>
          <w:sz w:val="24"/>
          <w:szCs w:val="24"/>
        </w:rPr>
        <w:t>četr</w:t>
      </w:r>
      <w:r w:rsidR="007F767D" w:rsidRPr="00B723AE">
        <w:rPr>
          <w:rFonts w:ascii="Times New Roman" w:eastAsia="Times New Roman" w:hAnsi="Times New Roman" w:cs="Times New Roman"/>
          <w:color w:val="000000"/>
          <w:sz w:val="24"/>
          <w:szCs w:val="24"/>
        </w:rPr>
        <w:t>padsmit</w:t>
      </w:r>
      <w:r w:rsidRPr="00B723AE">
        <w:rPr>
          <w:rFonts w:ascii="Times New Roman" w:eastAsia="Times New Roman" w:hAnsi="Times New Roman" w:cs="Times New Roman"/>
          <w:color w:val="000000"/>
          <w:sz w:val="24"/>
          <w:szCs w:val="24"/>
        </w:rPr>
        <w:t>) pielikumi, kas ir nolikuma neatņemamas sastāvdaļas:</w:t>
      </w:r>
    </w:p>
    <w:p w:rsidR="00F757F8" w:rsidRPr="00B723AE" w:rsidRDefault="00F757F8" w:rsidP="00F757F8">
      <w:pPr>
        <w:shd w:val="clear" w:color="auto" w:fill="FFFFFF"/>
        <w:autoSpaceDE w:val="0"/>
        <w:autoSpaceDN w:val="0"/>
        <w:adjustRightInd w:val="0"/>
        <w:spacing w:before="120" w:after="0"/>
        <w:ind w:left="720"/>
        <w:jc w:val="both"/>
        <w:rPr>
          <w:rFonts w:ascii="Times New Roman" w:eastAsia="Calibri" w:hAnsi="Times New Roman" w:cs="Times New Roman"/>
          <w:sz w:val="24"/>
          <w:szCs w:val="24"/>
        </w:rPr>
      </w:pPr>
      <w:r w:rsidRPr="00B723AE">
        <w:rPr>
          <w:rFonts w:ascii="Times New Roman" w:eastAsia="Calibri" w:hAnsi="Times New Roman" w:cs="Times New Roman"/>
          <w:sz w:val="24"/>
          <w:szCs w:val="24"/>
        </w:rPr>
        <w:t>1.pielikums</w:t>
      </w:r>
      <w:r w:rsidRPr="00B723AE">
        <w:rPr>
          <w:rFonts w:ascii="Times New Roman" w:eastAsia="Calibri" w:hAnsi="Times New Roman" w:cs="Times New Roman"/>
          <w:sz w:val="24"/>
          <w:szCs w:val="24"/>
        </w:rPr>
        <w:tab/>
      </w:r>
      <w:r w:rsidRPr="00B723AE">
        <w:rPr>
          <w:rFonts w:ascii="Times New Roman" w:eastAsia="Calibri" w:hAnsi="Times New Roman" w:cs="Times New Roman"/>
          <w:sz w:val="24"/>
          <w:szCs w:val="24"/>
        </w:rPr>
        <w:tab/>
        <w:t xml:space="preserve">Finanšu piedāvājums </w:t>
      </w:r>
    </w:p>
    <w:p w:rsidR="00F757F8" w:rsidRPr="00B723AE" w:rsidRDefault="003F2E05" w:rsidP="00F757F8">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723AE">
        <w:rPr>
          <w:rFonts w:ascii="Times New Roman" w:eastAsia="Calibri" w:hAnsi="Times New Roman" w:cs="Times New Roman"/>
          <w:color w:val="000000"/>
          <w:sz w:val="24"/>
          <w:szCs w:val="24"/>
        </w:rPr>
        <w:t>2</w:t>
      </w:r>
      <w:r w:rsidR="000B3099" w:rsidRPr="00B723AE">
        <w:rPr>
          <w:rFonts w:ascii="Times New Roman" w:eastAsia="Calibri" w:hAnsi="Times New Roman" w:cs="Times New Roman"/>
          <w:color w:val="000000"/>
          <w:sz w:val="24"/>
          <w:szCs w:val="24"/>
        </w:rPr>
        <w:t xml:space="preserve">.pielikums </w:t>
      </w:r>
      <w:r w:rsidR="000B3099" w:rsidRPr="00B723AE">
        <w:rPr>
          <w:rFonts w:ascii="Times New Roman" w:eastAsia="Calibri" w:hAnsi="Times New Roman" w:cs="Times New Roman"/>
          <w:color w:val="000000"/>
          <w:sz w:val="24"/>
          <w:szCs w:val="24"/>
        </w:rPr>
        <w:tab/>
      </w:r>
      <w:r w:rsidR="00226876" w:rsidRPr="00B723AE">
        <w:rPr>
          <w:rFonts w:ascii="Times New Roman" w:eastAsia="Calibri" w:hAnsi="Times New Roman" w:cs="Times New Roman"/>
          <w:color w:val="000000"/>
          <w:sz w:val="24"/>
          <w:szCs w:val="24"/>
        </w:rPr>
        <w:t>Pretendenta pieredzes apraksts</w:t>
      </w:r>
    </w:p>
    <w:p w:rsidR="00E16EF1" w:rsidRPr="00B723AE" w:rsidRDefault="003F2E05" w:rsidP="00E16EF1">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723AE">
        <w:rPr>
          <w:rFonts w:ascii="Times New Roman" w:eastAsia="Calibri" w:hAnsi="Times New Roman" w:cs="Times New Roman"/>
          <w:color w:val="000000"/>
          <w:sz w:val="24"/>
          <w:szCs w:val="24"/>
        </w:rPr>
        <w:t>3</w:t>
      </w:r>
      <w:r w:rsidR="00E16EF1" w:rsidRPr="00B723AE">
        <w:rPr>
          <w:rFonts w:ascii="Times New Roman" w:eastAsia="Calibri" w:hAnsi="Times New Roman" w:cs="Times New Roman"/>
          <w:color w:val="000000"/>
          <w:sz w:val="24"/>
          <w:szCs w:val="24"/>
        </w:rPr>
        <w:t>.pielikums</w:t>
      </w:r>
      <w:r w:rsidR="00E16EF1" w:rsidRPr="00B723AE">
        <w:rPr>
          <w:rFonts w:ascii="Times New Roman" w:eastAsia="Calibri" w:hAnsi="Times New Roman" w:cs="Times New Roman"/>
          <w:color w:val="000000"/>
          <w:sz w:val="24"/>
          <w:szCs w:val="24"/>
        </w:rPr>
        <w:tab/>
        <w:t>Informācija par pretendenta rīcībā esošajiem speciālistiem</w:t>
      </w:r>
    </w:p>
    <w:p w:rsidR="00BD3215" w:rsidRPr="00B723AE" w:rsidRDefault="00BD3215"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723AE">
        <w:rPr>
          <w:rFonts w:ascii="Times New Roman" w:eastAsia="Calibri" w:hAnsi="Times New Roman" w:cs="Times New Roman"/>
          <w:color w:val="000000"/>
          <w:sz w:val="24"/>
          <w:szCs w:val="24"/>
        </w:rPr>
        <w:t>4.pielikums</w:t>
      </w:r>
      <w:r w:rsidRPr="00B723AE">
        <w:rPr>
          <w:rFonts w:ascii="Times New Roman" w:eastAsia="Calibri" w:hAnsi="Times New Roman" w:cs="Times New Roman"/>
          <w:color w:val="000000"/>
          <w:sz w:val="24"/>
          <w:szCs w:val="24"/>
        </w:rPr>
        <w:tab/>
      </w:r>
      <w:r w:rsidR="00226876" w:rsidRPr="00B723AE">
        <w:rPr>
          <w:rFonts w:ascii="Times New Roman" w:eastAsia="Calibri" w:hAnsi="Times New Roman" w:cs="Times New Roman"/>
          <w:color w:val="000000"/>
          <w:sz w:val="24"/>
          <w:szCs w:val="24"/>
        </w:rPr>
        <w:t>Būvprojekta izstrādes vadītāja apliecinājums</w:t>
      </w:r>
    </w:p>
    <w:p w:rsidR="0024454B" w:rsidRPr="00B723AE" w:rsidRDefault="00916458"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723AE">
        <w:rPr>
          <w:rFonts w:ascii="Times New Roman" w:eastAsia="Calibri" w:hAnsi="Times New Roman" w:cs="Times New Roman"/>
          <w:color w:val="000000"/>
          <w:sz w:val="24"/>
          <w:szCs w:val="24"/>
        </w:rPr>
        <w:t>5</w:t>
      </w:r>
      <w:r w:rsidR="0024454B" w:rsidRPr="00B723AE">
        <w:rPr>
          <w:rFonts w:ascii="Times New Roman" w:eastAsia="Calibri" w:hAnsi="Times New Roman" w:cs="Times New Roman"/>
          <w:color w:val="000000"/>
          <w:sz w:val="24"/>
          <w:szCs w:val="24"/>
        </w:rPr>
        <w:t>.pielikums</w:t>
      </w:r>
      <w:r w:rsidR="00F60009" w:rsidRPr="00B723AE">
        <w:rPr>
          <w:rFonts w:ascii="Times New Roman" w:eastAsia="Calibri" w:hAnsi="Times New Roman" w:cs="Times New Roman"/>
          <w:color w:val="000000"/>
          <w:sz w:val="24"/>
          <w:szCs w:val="24"/>
        </w:rPr>
        <w:tab/>
      </w:r>
      <w:r w:rsidR="00226876" w:rsidRPr="00B723AE">
        <w:rPr>
          <w:rFonts w:ascii="Times New Roman" w:eastAsia="Calibri" w:hAnsi="Times New Roman" w:cs="Times New Roman"/>
          <w:color w:val="000000"/>
          <w:sz w:val="24"/>
          <w:szCs w:val="24"/>
        </w:rPr>
        <w:t>Pretendenta piesaistītā speciālista apliecinājums</w:t>
      </w:r>
    </w:p>
    <w:p w:rsidR="00422EEC" w:rsidRPr="00B723AE" w:rsidRDefault="00422EEC" w:rsidP="00422EEC">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723AE">
        <w:rPr>
          <w:rFonts w:ascii="Times New Roman" w:eastAsia="Calibri" w:hAnsi="Times New Roman" w:cs="Times New Roman"/>
          <w:color w:val="000000"/>
          <w:sz w:val="24"/>
          <w:szCs w:val="24"/>
        </w:rPr>
        <w:t>6.pielikums</w:t>
      </w:r>
      <w:r w:rsidRPr="00B723AE">
        <w:rPr>
          <w:rFonts w:ascii="Times New Roman" w:eastAsia="Calibri" w:hAnsi="Times New Roman" w:cs="Times New Roman"/>
          <w:color w:val="000000"/>
          <w:sz w:val="24"/>
          <w:szCs w:val="24"/>
        </w:rPr>
        <w:tab/>
        <w:t>Informācija par personām, uz kuru iespējām pretendents balstās kvalifikācijas atbilstības apliecināšanai, un pretendentam nododamo resursu apraksts</w:t>
      </w:r>
    </w:p>
    <w:p w:rsidR="0024454B" w:rsidRPr="00B723AE" w:rsidRDefault="00422EEC"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723AE">
        <w:rPr>
          <w:rFonts w:ascii="Times New Roman" w:eastAsia="Calibri" w:hAnsi="Times New Roman" w:cs="Times New Roman"/>
          <w:color w:val="000000"/>
          <w:sz w:val="24"/>
          <w:szCs w:val="24"/>
        </w:rPr>
        <w:t>7</w:t>
      </w:r>
      <w:r w:rsidR="0024454B" w:rsidRPr="00B723AE">
        <w:rPr>
          <w:rFonts w:ascii="Times New Roman" w:eastAsia="Calibri" w:hAnsi="Times New Roman" w:cs="Times New Roman"/>
          <w:color w:val="000000"/>
          <w:sz w:val="24"/>
          <w:szCs w:val="24"/>
        </w:rPr>
        <w:t>.pielikums</w:t>
      </w:r>
      <w:r w:rsidR="00F60009" w:rsidRPr="00B723AE">
        <w:rPr>
          <w:rFonts w:ascii="Times New Roman" w:eastAsia="Calibri" w:hAnsi="Times New Roman" w:cs="Times New Roman"/>
          <w:color w:val="000000"/>
          <w:sz w:val="24"/>
          <w:szCs w:val="24"/>
        </w:rPr>
        <w:tab/>
      </w:r>
      <w:r w:rsidR="008A5CD0" w:rsidRPr="00B723AE">
        <w:rPr>
          <w:rFonts w:ascii="Times New Roman" w:eastAsia="Calibri" w:hAnsi="Times New Roman" w:cs="Times New Roman"/>
          <w:color w:val="000000"/>
          <w:sz w:val="24"/>
          <w:szCs w:val="24"/>
        </w:rPr>
        <w:t>Personas, uz kuras iespējām pretendents balstās, apliecinājums</w:t>
      </w:r>
    </w:p>
    <w:p w:rsidR="00FF736A" w:rsidRPr="00B723AE" w:rsidRDefault="00422EEC"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723AE">
        <w:rPr>
          <w:rFonts w:ascii="Times New Roman" w:eastAsia="Calibri" w:hAnsi="Times New Roman" w:cs="Times New Roman"/>
          <w:color w:val="000000"/>
          <w:sz w:val="24"/>
          <w:szCs w:val="24"/>
        </w:rPr>
        <w:t>8</w:t>
      </w:r>
      <w:r w:rsidR="0024454B" w:rsidRPr="00B723AE">
        <w:rPr>
          <w:rFonts w:ascii="Times New Roman" w:eastAsia="Calibri" w:hAnsi="Times New Roman" w:cs="Times New Roman"/>
          <w:color w:val="000000"/>
          <w:sz w:val="24"/>
          <w:szCs w:val="24"/>
        </w:rPr>
        <w:t>.pielikums</w:t>
      </w:r>
      <w:r w:rsidR="008A5CD0" w:rsidRPr="00B723AE">
        <w:rPr>
          <w:rFonts w:ascii="Times New Roman" w:eastAsia="Calibri" w:hAnsi="Times New Roman" w:cs="Times New Roman"/>
          <w:color w:val="000000"/>
          <w:sz w:val="24"/>
          <w:szCs w:val="24"/>
        </w:rPr>
        <w:tab/>
      </w:r>
      <w:r w:rsidR="00FF736A" w:rsidRPr="00B723AE">
        <w:rPr>
          <w:rFonts w:ascii="Times New Roman" w:eastAsia="Calibri" w:hAnsi="Times New Roman" w:cs="Times New Roman"/>
          <w:color w:val="000000"/>
          <w:sz w:val="24"/>
          <w:szCs w:val="24"/>
        </w:rPr>
        <w:t>Informācija par pretendenta piesaistītajiem apakšuzņēmējiem</w:t>
      </w:r>
    </w:p>
    <w:p w:rsidR="0024454B" w:rsidRPr="00B723AE" w:rsidRDefault="00FF736A"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723AE">
        <w:rPr>
          <w:rFonts w:ascii="Times New Roman" w:eastAsia="Calibri" w:hAnsi="Times New Roman" w:cs="Times New Roman"/>
          <w:color w:val="000000"/>
          <w:sz w:val="24"/>
          <w:szCs w:val="24"/>
        </w:rPr>
        <w:tab/>
        <w:t>un tiem nododamo darbu saraksts un apjoms</w:t>
      </w:r>
    </w:p>
    <w:p w:rsidR="0024454B" w:rsidRPr="00B723AE" w:rsidRDefault="00422EEC"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723AE">
        <w:rPr>
          <w:rFonts w:ascii="Times New Roman" w:eastAsia="Calibri" w:hAnsi="Times New Roman" w:cs="Times New Roman"/>
          <w:color w:val="000000"/>
          <w:sz w:val="24"/>
          <w:szCs w:val="24"/>
        </w:rPr>
        <w:t>9</w:t>
      </w:r>
      <w:r w:rsidR="0024454B" w:rsidRPr="00B723AE">
        <w:rPr>
          <w:rFonts w:ascii="Times New Roman" w:eastAsia="Calibri" w:hAnsi="Times New Roman" w:cs="Times New Roman"/>
          <w:color w:val="000000"/>
          <w:sz w:val="24"/>
          <w:szCs w:val="24"/>
        </w:rPr>
        <w:t>.pielikums</w:t>
      </w:r>
      <w:r w:rsidR="00FF736A" w:rsidRPr="00B723AE">
        <w:rPr>
          <w:rFonts w:ascii="Times New Roman" w:eastAsia="Calibri" w:hAnsi="Times New Roman" w:cs="Times New Roman"/>
          <w:color w:val="000000"/>
          <w:sz w:val="24"/>
          <w:szCs w:val="24"/>
        </w:rPr>
        <w:tab/>
        <w:t>Pretendenta piesaistītā apakšuzņēmēja apliecinājums</w:t>
      </w:r>
    </w:p>
    <w:p w:rsidR="0024454B" w:rsidRPr="00B723AE"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723AE">
        <w:rPr>
          <w:rFonts w:ascii="Times New Roman" w:eastAsia="Calibri" w:hAnsi="Times New Roman" w:cs="Times New Roman"/>
          <w:color w:val="000000"/>
          <w:sz w:val="24"/>
          <w:szCs w:val="24"/>
        </w:rPr>
        <w:t>10</w:t>
      </w:r>
      <w:r w:rsidR="00467A4B" w:rsidRPr="00B723AE">
        <w:rPr>
          <w:rFonts w:ascii="Times New Roman" w:eastAsia="Calibri" w:hAnsi="Times New Roman" w:cs="Times New Roman"/>
          <w:color w:val="000000"/>
          <w:sz w:val="24"/>
          <w:szCs w:val="24"/>
        </w:rPr>
        <w:t xml:space="preserve">.pielikums </w:t>
      </w:r>
      <w:r w:rsidR="00467A4B" w:rsidRPr="00B723AE">
        <w:rPr>
          <w:rFonts w:ascii="Times New Roman" w:eastAsia="Calibri" w:hAnsi="Times New Roman" w:cs="Times New Roman"/>
          <w:color w:val="000000"/>
          <w:sz w:val="24"/>
          <w:szCs w:val="24"/>
        </w:rPr>
        <w:tab/>
      </w:r>
      <w:r w:rsidR="00422EEC" w:rsidRPr="00B723AE">
        <w:rPr>
          <w:rFonts w:ascii="Times New Roman" w:eastAsia="Calibri" w:hAnsi="Times New Roman" w:cs="Times New Roman"/>
          <w:color w:val="000000"/>
          <w:sz w:val="24"/>
          <w:szCs w:val="24"/>
        </w:rPr>
        <w:t>Tehniskā specifikācija</w:t>
      </w:r>
    </w:p>
    <w:p w:rsidR="0081536B" w:rsidRPr="00B723AE"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723AE">
        <w:rPr>
          <w:rFonts w:ascii="Times New Roman" w:eastAsia="Calibri" w:hAnsi="Times New Roman" w:cs="Times New Roman"/>
          <w:color w:val="000000"/>
          <w:sz w:val="24"/>
          <w:szCs w:val="24"/>
        </w:rPr>
        <w:t>11</w:t>
      </w:r>
      <w:r w:rsidR="0081536B" w:rsidRPr="00B723AE">
        <w:rPr>
          <w:rFonts w:ascii="Times New Roman" w:eastAsia="Calibri" w:hAnsi="Times New Roman" w:cs="Times New Roman"/>
          <w:color w:val="000000"/>
          <w:sz w:val="24"/>
          <w:szCs w:val="24"/>
        </w:rPr>
        <w:t>.pielikums</w:t>
      </w:r>
      <w:r w:rsidR="0081536B" w:rsidRPr="00B723AE">
        <w:rPr>
          <w:rFonts w:ascii="Times New Roman" w:eastAsia="Calibri" w:hAnsi="Times New Roman" w:cs="Times New Roman"/>
          <w:color w:val="000000"/>
          <w:sz w:val="24"/>
          <w:szCs w:val="24"/>
        </w:rPr>
        <w:tab/>
      </w:r>
      <w:r w:rsidR="00422EEC" w:rsidRPr="00B723AE">
        <w:rPr>
          <w:rFonts w:ascii="Times New Roman" w:eastAsia="Calibri" w:hAnsi="Times New Roman" w:cs="Times New Roman"/>
          <w:color w:val="000000"/>
          <w:sz w:val="24"/>
          <w:szCs w:val="24"/>
        </w:rPr>
        <w:t>Projektēšanas uzdevums</w:t>
      </w:r>
      <w:r w:rsidR="00C27D9D" w:rsidRPr="00B723AE">
        <w:rPr>
          <w:rFonts w:ascii="Times New Roman" w:eastAsia="Calibri" w:hAnsi="Times New Roman" w:cs="Times New Roman"/>
          <w:color w:val="000000"/>
          <w:sz w:val="24"/>
          <w:szCs w:val="24"/>
        </w:rPr>
        <w:t xml:space="preserve"> (</w:t>
      </w:r>
      <w:proofErr w:type="spellStart"/>
      <w:r w:rsidR="00C27D9D" w:rsidRPr="00B723AE">
        <w:rPr>
          <w:rFonts w:ascii="Times New Roman" w:eastAsia="Calibri" w:hAnsi="Times New Roman" w:cs="Times New Roman"/>
          <w:color w:val="000000"/>
          <w:sz w:val="24"/>
          <w:szCs w:val="24"/>
        </w:rPr>
        <w:t>skat</w:t>
      </w:r>
      <w:proofErr w:type="spellEnd"/>
      <w:r w:rsidR="00C27D9D" w:rsidRPr="00B723AE">
        <w:rPr>
          <w:rFonts w:ascii="Times New Roman" w:eastAsia="Calibri" w:hAnsi="Times New Roman" w:cs="Times New Roman"/>
          <w:color w:val="000000"/>
          <w:sz w:val="24"/>
          <w:szCs w:val="24"/>
        </w:rPr>
        <w:t>. pievienoto datni)</w:t>
      </w:r>
    </w:p>
    <w:p w:rsidR="00916458" w:rsidRPr="00B723AE" w:rsidRDefault="00916458" w:rsidP="00916458">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723AE">
        <w:rPr>
          <w:rFonts w:ascii="Times New Roman" w:eastAsia="Calibri" w:hAnsi="Times New Roman" w:cs="Times New Roman"/>
          <w:color w:val="000000"/>
          <w:sz w:val="24"/>
          <w:szCs w:val="24"/>
        </w:rPr>
        <w:t>12.pielikums</w:t>
      </w:r>
      <w:r w:rsidRPr="00B723AE">
        <w:rPr>
          <w:rFonts w:ascii="Times New Roman" w:eastAsia="Calibri" w:hAnsi="Times New Roman" w:cs="Times New Roman"/>
          <w:color w:val="000000"/>
          <w:sz w:val="24"/>
          <w:szCs w:val="24"/>
        </w:rPr>
        <w:tab/>
      </w:r>
      <w:r w:rsidR="001E0C08" w:rsidRPr="00B723AE">
        <w:rPr>
          <w:rFonts w:ascii="Times New Roman" w:eastAsia="Calibri" w:hAnsi="Times New Roman" w:cs="Times New Roman"/>
          <w:color w:val="000000"/>
          <w:sz w:val="24"/>
          <w:szCs w:val="24"/>
        </w:rPr>
        <w:t>Projektēšanas darbu etapu izpildes laika g</w:t>
      </w:r>
      <w:r w:rsidR="007E65D5" w:rsidRPr="00B723AE">
        <w:rPr>
          <w:rFonts w:ascii="Times New Roman" w:eastAsia="Calibri" w:hAnsi="Times New Roman" w:cs="Times New Roman"/>
          <w:color w:val="000000"/>
          <w:sz w:val="24"/>
          <w:szCs w:val="24"/>
        </w:rPr>
        <w:t>rafiks</w:t>
      </w:r>
    </w:p>
    <w:p w:rsidR="00AD13C5" w:rsidRPr="00B723AE" w:rsidRDefault="00AD13C5" w:rsidP="00AD13C5">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723AE">
        <w:rPr>
          <w:rFonts w:ascii="Times New Roman" w:eastAsia="Calibri" w:hAnsi="Times New Roman" w:cs="Times New Roman"/>
          <w:color w:val="000000"/>
          <w:sz w:val="24"/>
          <w:szCs w:val="24"/>
        </w:rPr>
        <w:t>13.pielikums</w:t>
      </w:r>
      <w:r w:rsidRPr="00B723AE">
        <w:rPr>
          <w:rFonts w:ascii="Times New Roman" w:eastAsia="Calibri" w:hAnsi="Times New Roman" w:cs="Times New Roman"/>
          <w:color w:val="000000"/>
          <w:sz w:val="24"/>
          <w:szCs w:val="24"/>
        </w:rPr>
        <w:tab/>
      </w:r>
      <w:r w:rsidR="007E65D5" w:rsidRPr="00B723AE">
        <w:rPr>
          <w:rFonts w:ascii="Times New Roman" w:eastAsia="Calibri" w:hAnsi="Times New Roman" w:cs="Times New Roman"/>
          <w:color w:val="000000"/>
          <w:sz w:val="24"/>
          <w:szCs w:val="24"/>
        </w:rPr>
        <w:t>Līgums (projekts)</w:t>
      </w:r>
    </w:p>
    <w:p w:rsidR="00AD13C5" w:rsidRPr="00B723AE" w:rsidRDefault="00AD13C5" w:rsidP="00AD13C5">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723AE">
        <w:rPr>
          <w:rFonts w:ascii="Times New Roman" w:eastAsia="Calibri" w:hAnsi="Times New Roman" w:cs="Times New Roman"/>
          <w:color w:val="000000"/>
          <w:sz w:val="24"/>
          <w:szCs w:val="24"/>
        </w:rPr>
        <w:t>14.pielikums</w:t>
      </w:r>
      <w:r w:rsidRPr="00B723AE">
        <w:rPr>
          <w:rFonts w:ascii="Times New Roman" w:eastAsia="Calibri" w:hAnsi="Times New Roman" w:cs="Times New Roman"/>
          <w:color w:val="000000"/>
          <w:sz w:val="24"/>
          <w:szCs w:val="24"/>
        </w:rPr>
        <w:tab/>
      </w:r>
      <w:r w:rsidR="00EF12A4" w:rsidRPr="00B723AE">
        <w:rPr>
          <w:rFonts w:ascii="Times New Roman" w:eastAsia="Calibri" w:hAnsi="Times New Roman" w:cs="Times New Roman"/>
          <w:color w:val="000000"/>
          <w:sz w:val="24"/>
          <w:szCs w:val="24"/>
        </w:rPr>
        <w:t>Vienošanās par autoruzraudzības pakalpojumu sniegšanu</w:t>
      </w:r>
      <w:r w:rsidRPr="00B723AE">
        <w:rPr>
          <w:rFonts w:ascii="Times New Roman" w:eastAsia="Calibri" w:hAnsi="Times New Roman" w:cs="Times New Roman"/>
          <w:color w:val="000000"/>
          <w:sz w:val="24"/>
          <w:szCs w:val="24"/>
        </w:rPr>
        <w:t xml:space="preserve"> (</w:t>
      </w:r>
      <w:r w:rsidR="00EF12A4" w:rsidRPr="00B723AE">
        <w:rPr>
          <w:rFonts w:ascii="Times New Roman" w:eastAsia="Calibri" w:hAnsi="Times New Roman" w:cs="Times New Roman"/>
          <w:color w:val="000000"/>
          <w:sz w:val="24"/>
          <w:szCs w:val="24"/>
        </w:rPr>
        <w:t>projekts</w:t>
      </w:r>
      <w:r w:rsidRPr="00B723AE">
        <w:rPr>
          <w:rFonts w:ascii="Times New Roman" w:eastAsia="Calibri" w:hAnsi="Times New Roman" w:cs="Times New Roman"/>
          <w:color w:val="000000"/>
          <w:sz w:val="24"/>
          <w:szCs w:val="24"/>
        </w:rPr>
        <w:t>)</w:t>
      </w:r>
    </w:p>
    <w:p w:rsidR="00AD13C5" w:rsidRPr="00B723AE" w:rsidRDefault="00AD13C5" w:rsidP="00AD13C5">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916458" w:rsidRPr="00B723AE"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C91728" w:rsidRPr="00B723AE" w:rsidRDefault="00C91728" w:rsidP="005D4434">
      <w:pPr>
        <w:spacing w:after="0"/>
        <w:jc w:val="right"/>
        <w:rPr>
          <w:rFonts w:ascii="Times New Roman" w:eastAsia="Times New Roman" w:hAnsi="Times New Roman" w:cs="Times New Roman"/>
          <w:b/>
          <w:sz w:val="20"/>
          <w:szCs w:val="24"/>
        </w:rPr>
      </w:pPr>
    </w:p>
    <w:p w:rsidR="005D4434" w:rsidRPr="00B723AE" w:rsidRDefault="005D4434" w:rsidP="005D4434">
      <w:pPr>
        <w:spacing w:after="0"/>
        <w:jc w:val="right"/>
        <w:rPr>
          <w:rFonts w:ascii="Times New Roman" w:eastAsia="Times New Roman" w:hAnsi="Times New Roman" w:cs="Times New Roman"/>
          <w:b/>
          <w:sz w:val="20"/>
          <w:szCs w:val="24"/>
        </w:rPr>
      </w:pPr>
      <w:r w:rsidRPr="00B723AE">
        <w:rPr>
          <w:rFonts w:ascii="Times New Roman" w:eastAsia="Times New Roman" w:hAnsi="Times New Roman" w:cs="Times New Roman"/>
          <w:b/>
          <w:sz w:val="20"/>
          <w:szCs w:val="24"/>
        </w:rPr>
        <w:t>1.pielikums</w:t>
      </w:r>
    </w:p>
    <w:p w:rsidR="005D4434" w:rsidRPr="00B723AE" w:rsidRDefault="000D00FA" w:rsidP="005D4434">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SIA “Priekules nami”</w:t>
      </w:r>
    </w:p>
    <w:p w:rsidR="005D4434" w:rsidRPr="00B723AE" w:rsidRDefault="004D75FF" w:rsidP="005D4434">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 xml:space="preserve">iepirkuma </w:t>
      </w:r>
      <w:proofErr w:type="spellStart"/>
      <w:r w:rsidRPr="00B723AE">
        <w:rPr>
          <w:rFonts w:ascii="Times New Roman" w:eastAsia="Times New Roman" w:hAnsi="Times New Roman" w:cs="Times New Roman"/>
          <w:sz w:val="20"/>
        </w:rPr>
        <w:t>Nr.</w:t>
      </w:r>
      <w:r w:rsidR="000D00FA" w:rsidRPr="00B723AE">
        <w:rPr>
          <w:rFonts w:ascii="Times New Roman" w:eastAsia="Times New Roman" w:hAnsi="Times New Roman" w:cs="Times New Roman"/>
          <w:sz w:val="20"/>
        </w:rPr>
        <w:t>PN</w:t>
      </w:r>
      <w:proofErr w:type="spellEnd"/>
      <w:r w:rsidR="000D00FA" w:rsidRPr="00B723AE">
        <w:rPr>
          <w:rFonts w:ascii="Times New Roman" w:eastAsia="Times New Roman" w:hAnsi="Times New Roman" w:cs="Times New Roman"/>
          <w:sz w:val="20"/>
        </w:rPr>
        <w:t>/2017/KF/2</w:t>
      </w:r>
    </w:p>
    <w:p w:rsidR="005D4434" w:rsidRPr="00B723AE" w:rsidRDefault="005D4434" w:rsidP="005D4434">
      <w:pPr>
        <w:spacing w:after="0"/>
        <w:jc w:val="right"/>
        <w:rPr>
          <w:rFonts w:ascii="Times New Roman" w:eastAsia="Times New Roman" w:hAnsi="Times New Roman" w:cs="Times New Roman"/>
        </w:rPr>
      </w:pPr>
      <w:r w:rsidRPr="00B723AE">
        <w:rPr>
          <w:rFonts w:ascii="Times New Roman" w:eastAsia="Times New Roman" w:hAnsi="Times New Roman" w:cs="Times New Roman"/>
          <w:sz w:val="20"/>
        </w:rPr>
        <w:t>nolikumam</w:t>
      </w:r>
    </w:p>
    <w:p w:rsidR="00F6101E" w:rsidRPr="00B723AE" w:rsidRDefault="00F6101E" w:rsidP="00F6101E">
      <w:pPr>
        <w:spacing w:after="0"/>
        <w:rPr>
          <w:rFonts w:ascii="Times New Roman" w:eastAsia="Times New Roman" w:hAnsi="Times New Roman" w:cs="Times New Roman"/>
          <w:sz w:val="24"/>
          <w:szCs w:val="24"/>
        </w:rPr>
      </w:pPr>
    </w:p>
    <w:p w:rsidR="00577C86" w:rsidRPr="00B723AE" w:rsidRDefault="00577C86" w:rsidP="00577C86">
      <w:pPr>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b/>
          <w:sz w:val="24"/>
          <w:szCs w:val="24"/>
        </w:rPr>
        <w:t>FINANŠU PIEDĀVĀJUMS</w:t>
      </w:r>
    </w:p>
    <w:p w:rsidR="00577C86" w:rsidRPr="00B723AE" w:rsidRDefault="00577C86" w:rsidP="00577C86">
      <w:pPr>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iepirkumam ar identifikācijas </w:t>
      </w:r>
      <w:proofErr w:type="spellStart"/>
      <w:r w:rsidRPr="00B723AE">
        <w:rPr>
          <w:rFonts w:ascii="Times New Roman" w:eastAsia="Times New Roman" w:hAnsi="Times New Roman" w:cs="Times New Roman"/>
          <w:sz w:val="24"/>
          <w:szCs w:val="24"/>
        </w:rPr>
        <w:t>Nr</w:t>
      </w:r>
      <w:proofErr w:type="spellEnd"/>
      <w:r w:rsidRPr="00B723AE">
        <w:rPr>
          <w:rFonts w:ascii="Times New Roman" w:eastAsia="Times New Roman" w:hAnsi="Times New Roman" w:cs="Times New Roman"/>
          <w:sz w:val="24"/>
          <w:szCs w:val="24"/>
        </w:rPr>
        <w:t>.</w:t>
      </w:r>
      <w:r w:rsidR="000D00FA" w:rsidRPr="00B723AE">
        <w:t xml:space="preserve"> </w:t>
      </w:r>
      <w:r w:rsidR="000D00FA" w:rsidRPr="00B723AE">
        <w:rPr>
          <w:rFonts w:ascii="Times New Roman" w:eastAsia="Times New Roman" w:hAnsi="Times New Roman" w:cs="Times New Roman"/>
          <w:sz w:val="24"/>
          <w:szCs w:val="24"/>
        </w:rPr>
        <w:t>PN/2017/KF/2</w:t>
      </w:r>
    </w:p>
    <w:p w:rsidR="00C90071" w:rsidRPr="00B723AE" w:rsidRDefault="008309D9" w:rsidP="00C90071">
      <w:pPr>
        <w:spacing w:after="0"/>
        <w:jc w:val="center"/>
        <w:rPr>
          <w:rFonts w:ascii="Times New Roman" w:eastAsia="Times New Roman" w:hAnsi="Times New Roman" w:cs="Times New Roman"/>
          <w:b/>
          <w:bCs/>
          <w:sz w:val="26"/>
          <w:szCs w:val="26"/>
        </w:rPr>
      </w:pPr>
      <w:r w:rsidRPr="00B723AE">
        <w:rPr>
          <w:rFonts w:ascii="Times New Roman" w:eastAsia="Times New Roman" w:hAnsi="Times New Roman" w:cs="Times New Roman"/>
          <w:b/>
          <w:bCs/>
          <w:sz w:val="28"/>
          <w:szCs w:val="28"/>
        </w:rPr>
        <w:t>“</w:t>
      </w:r>
      <w:r w:rsidR="00C90071" w:rsidRPr="00B723AE">
        <w:rPr>
          <w:rFonts w:ascii="Times New Roman" w:eastAsia="Times New Roman" w:hAnsi="Times New Roman" w:cs="Times New Roman"/>
          <w:b/>
          <w:bCs/>
          <w:sz w:val="26"/>
          <w:szCs w:val="26"/>
        </w:rPr>
        <w:t xml:space="preserve">Būvprojekta “Ūdens apgādes un kanalizācijas sistēmu pārbūve Priekules pilsētā un Priekules pagasta Saulaines ciemā” </w:t>
      </w:r>
    </w:p>
    <w:p w:rsidR="00577C86" w:rsidRPr="00B723AE" w:rsidRDefault="00C90071" w:rsidP="00C90071">
      <w:pPr>
        <w:spacing w:after="0"/>
        <w:jc w:val="center"/>
        <w:rPr>
          <w:rFonts w:ascii="Times New Roman" w:eastAsia="Times New Roman" w:hAnsi="Times New Roman" w:cs="Times New Roman"/>
          <w:b/>
          <w:bCs/>
          <w:sz w:val="26"/>
          <w:szCs w:val="26"/>
        </w:rPr>
      </w:pPr>
      <w:r w:rsidRPr="00B723AE">
        <w:rPr>
          <w:rFonts w:ascii="Times New Roman" w:eastAsia="Times New Roman" w:hAnsi="Times New Roman" w:cs="Times New Roman"/>
          <w:b/>
          <w:bCs/>
          <w:sz w:val="26"/>
          <w:szCs w:val="26"/>
        </w:rPr>
        <w:t>izstrāde un autoruzraudzības pakalpojumi</w:t>
      </w:r>
      <w:r w:rsidR="00577C86" w:rsidRPr="00B723AE">
        <w:rPr>
          <w:rFonts w:ascii="Times New Roman" w:eastAsia="Times New Roman" w:hAnsi="Times New Roman" w:cs="Times New Roman"/>
          <w:b/>
          <w:bCs/>
          <w:sz w:val="26"/>
          <w:szCs w:val="26"/>
        </w:rPr>
        <w:t>”</w:t>
      </w:r>
    </w:p>
    <w:p w:rsidR="00577C86" w:rsidRPr="00B723AE" w:rsidRDefault="00577C86" w:rsidP="00577C86">
      <w:pPr>
        <w:spacing w:after="0"/>
        <w:rPr>
          <w:rFonts w:ascii="Times New Roman" w:eastAsia="Times New Roman" w:hAnsi="Times New Roman" w:cs="Times New Roman"/>
          <w:sz w:val="24"/>
          <w:szCs w:val="24"/>
        </w:rPr>
      </w:pPr>
    </w:p>
    <w:p w:rsidR="00577C86" w:rsidRPr="00B723AE" w:rsidRDefault="00577C86" w:rsidP="00577C86">
      <w:pPr>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1. IESNIEDZA</w:t>
      </w:r>
    </w:p>
    <w:tbl>
      <w:tblPr>
        <w:tblW w:w="9067" w:type="dxa"/>
        <w:tblCellMar>
          <w:left w:w="10" w:type="dxa"/>
          <w:right w:w="10" w:type="dxa"/>
        </w:tblCellMar>
        <w:tblLook w:val="0000" w:firstRow="0" w:lastRow="0" w:firstColumn="0" w:lastColumn="0" w:noHBand="0" w:noVBand="0"/>
      </w:tblPr>
      <w:tblGrid>
        <w:gridCol w:w="2518"/>
        <w:gridCol w:w="6549"/>
      </w:tblGrid>
      <w:tr w:rsidR="0071444C" w:rsidRPr="00B723AE" w:rsidTr="004B1C2A">
        <w:trPr>
          <w:trHeight w:val="4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B723AE" w:rsidRDefault="0071444C" w:rsidP="0071444C">
            <w:pPr>
              <w:spacing w:after="0"/>
              <w:rPr>
                <w:rFonts w:ascii="Times New Roman" w:eastAsia="Times New Roman" w:hAnsi="Times New Roman" w:cs="Times New Roman"/>
                <w:sz w:val="12"/>
                <w:szCs w:val="12"/>
              </w:rPr>
            </w:pPr>
          </w:p>
          <w:p w:rsidR="0071444C" w:rsidRPr="00B723AE" w:rsidRDefault="0071444C" w:rsidP="004B1C2A">
            <w:pPr>
              <w:spacing w:after="0"/>
              <w:rPr>
                <w:rFonts w:ascii="Times New Roman" w:eastAsia="Times New Roman" w:hAnsi="Times New Roman" w:cs="Times New Roman"/>
                <w:sz w:val="12"/>
                <w:szCs w:val="12"/>
              </w:rPr>
            </w:pPr>
            <w:r w:rsidRPr="00B723AE">
              <w:rPr>
                <w:rFonts w:ascii="Times New Roman" w:eastAsia="Times New Roman" w:hAnsi="Times New Roman" w:cs="Times New Roman"/>
                <w:sz w:val="24"/>
                <w:szCs w:val="24"/>
              </w:rPr>
              <w:t>Pretendenta nosaukums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B723AE" w:rsidRDefault="0071444C" w:rsidP="0071444C">
            <w:pPr>
              <w:spacing w:after="0"/>
              <w:rPr>
                <w:rFonts w:ascii="Times New Roman" w:eastAsia="Times New Roman" w:hAnsi="Times New Roman" w:cs="Times New Roman"/>
                <w:b/>
                <w:sz w:val="24"/>
                <w:szCs w:val="24"/>
              </w:rPr>
            </w:pPr>
          </w:p>
        </w:tc>
      </w:tr>
      <w:tr w:rsidR="0071444C" w:rsidRPr="00B723AE" w:rsidTr="0071444C">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B723AE" w:rsidRDefault="0071444C" w:rsidP="0071444C">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sz w:val="24"/>
                <w:szCs w:val="24"/>
              </w:rPr>
              <w:t xml:space="preserve">Reģistrācijas </w:t>
            </w:r>
            <w:proofErr w:type="spellStart"/>
            <w:r w:rsidRPr="00B723AE">
              <w:rPr>
                <w:rFonts w:ascii="Times New Roman" w:eastAsia="Times New Roman" w:hAnsi="Times New Roman" w:cs="Times New Roman"/>
                <w:sz w:val="24"/>
                <w:szCs w:val="24"/>
              </w:rPr>
              <w:t>Nr</w:t>
            </w:r>
            <w:proofErr w:type="spellEnd"/>
            <w:r w:rsidRPr="00B723AE">
              <w:rPr>
                <w:rFonts w:ascii="Times New Roman" w:eastAsia="Times New Roman" w:hAnsi="Times New Roman" w:cs="Times New Roman"/>
                <w:sz w:val="24"/>
                <w:szCs w:val="24"/>
              </w:rPr>
              <w:t>.</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B723AE" w:rsidRDefault="0071444C" w:rsidP="0071444C">
            <w:pPr>
              <w:spacing w:after="0"/>
              <w:rPr>
                <w:rFonts w:ascii="Times New Roman" w:eastAsia="Times New Roman" w:hAnsi="Times New Roman" w:cs="Times New Roman"/>
                <w:b/>
                <w:sz w:val="24"/>
                <w:szCs w:val="24"/>
              </w:rPr>
            </w:pPr>
          </w:p>
        </w:tc>
      </w:tr>
      <w:tr w:rsidR="0071444C" w:rsidRPr="00B723AE"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B723AE" w:rsidRDefault="0071444C" w:rsidP="0071444C">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sz w:val="24"/>
                <w:szCs w:val="24"/>
              </w:rPr>
              <w:t>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B723AE" w:rsidRDefault="0071444C" w:rsidP="0071444C">
            <w:pPr>
              <w:spacing w:after="0"/>
              <w:rPr>
                <w:rFonts w:ascii="Times New Roman" w:eastAsia="Times New Roman" w:hAnsi="Times New Roman" w:cs="Times New Roman"/>
                <w:b/>
                <w:sz w:val="24"/>
                <w:szCs w:val="24"/>
              </w:rPr>
            </w:pPr>
          </w:p>
        </w:tc>
      </w:tr>
      <w:tr w:rsidR="0071444C" w:rsidRPr="00B723AE" w:rsidTr="0071444C">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B723AE" w:rsidRDefault="0071444C" w:rsidP="0071444C">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sz w:val="24"/>
                <w:szCs w:val="24"/>
              </w:rPr>
              <w:t>Banka, kods: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B723AE" w:rsidRDefault="0071444C" w:rsidP="0071444C">
            <w:pPr>
              <w:spacing w:after="0"/>
              <w:rPr>
                <w:rFonts w:ascii="Times New Roman" w:eastAsia="Times New Roman" w:hAnsi="Times New Roman" w:cs="Times New Roman"/>
                <w:b/>
                <w:sz w:val="24"/>
                <w:szCs w:val="24"/>
              </w:rPr>
            </w:pPr>
          </w:p>
        </w:tc>
      </w:tr>
      <w:tr w:rsidR="0071444C" w:rsidRPr="00B723AE"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B723AE" w:rsidRDefault="0071444C" w:rsidP="0071444C">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sz w:val="24"/>
                <w:szCs w:val="24"/>
              </w:rPr>
              <w:t>Konts: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B723AE" w:rsidRDefault="0071444C" w:rsidP="0071444C">
            <w:pPr>
              <w:spacing w:after="0"/>
              <w:rPr>
                <w:rFonts w:ascii="Times New Roman" w:eastAsia="Times New Roman" w:hAnsi="Times New Roman" w:cs="Times New Roman"/>
                <w:b/>
                <w:sz w:val="24"/>
                <w:szCs w:val="24"/>
              </w:rPr>
            </w:pPr>
          </w:p>
        </w:tc>
      </w:tr>
      <w:tr w:rsidR="0071444C" w:rsidRPr="00B723AE" w:rsidTr="0071444C">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B723AE" w:rsidRDefault="0071444C" w:rsidP="0071444C">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sz w:val="24"/>
                <w:szCs w:val="24"/>
              </w:rPr>
              <w:t>Tālrunis: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B723AE" w:rsidRDefault="0071444C" w:rsidP="0071444C">
            <w:pPr>
              <w:spacing w:after="0"/>
              <w:rPr>
                <w:rFonts w:ascii="Times New Roman" w:eastAsia="Times New Roman" w:hAnsi="Times New Roman" w:cs="Times New Roman"/>
                <w:b/>
                <w:sz w:val="24"/>
                <w:szCs w:val="24"/>
              </w:rPr>
            </w:pPr>
          </w:p>
        </w:tc>
      </w:tr>
      <w:tr w:rsidR="0071444C" w:rsidRPr="00B723AE"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B723AE" w:rsidRDefault="0071444C" w:rsidP="0071444C">
            <w:pPr>
              <w:spacing w:after="0"/>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Fakss: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B723AE" w:rsidRDefault="0071444C" w:rsidP="0071444C">
            <w:pPr>
              <w:spacing w:after="0"/>
              <w:rPr>
                <w:rFonts w:ascii="Times New Roman" w:eastAsia="Times New Roman" w:hAnsi="Times New Roman" w:cs="Times New Roman"/>
                <w:b/>
                <w:sz w:val="24"/>
                <w:szCs w:val="24"/>
              </w:rPr>
            </w:pPr>
          </w:p>
        </w:tc>
      </w:tr>
      <w:tr w:rsidR="0071444C" w:rsidRPr="00B723AE" w:rsidTr="0071444C">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B723AE" w:rsidRDefault="0071444C" w:rsidP="0071444C">
            <w:pPr>
              <w:spacing w:after="0"/>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e-pasta 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B723AE" w:rsidRDefault="0071444C" w:rsidP="0071444C">
            <w:pPr>
              <w:spacing w:after="0"/>
              <w:rPr>
                <w:rFonts w:ascii="Times New Roman" w:eastAsia="Times New Roman" w:hAnsi="Times New Roman" w:cs="Times New Roman"/>
                <w:sz w:val="24"/>
                <w:szCs w:val="24"/>
              </w:rPr>
            </w:pPr>
          </w:p>
        </w:tc>
      </w:tr>
    </w:tbl>
    <w:p w:rsidR="00577C86" w:rsidRPr="00B723AE" w:rsidRDefault="00577C86" w:rsidP="00577C86">
      <w:pPr>
        <w:spacing w:after="0"/>
        <w:rPr>
          <w:rFonts w:ascii="Times New Roman" w:eastAsia="Times New Roman" w:hAnsi="Times New Roman" w:cs="Times New Roman"/>
          <w:sz w:val="24"/>
          <w:szCs w:val="24"/>
        </w:rPr>
      </w:pPr>
    </w:p>
    <w:p w:rsidR="00577C86" w:rsidRPr="00B723AE" w:rsidRDefault="00577C86" w:rsidP="00577C86">
      <w:pPr>
        <w:jc w:val="both"/>
        <w:rPr>
          <w:rFonts w:ascii="Times New Roman" w:eastAsia="Times New Roman" w:hAnsi="Times New Roman" w:cs="Times New Roman"/>
          <w:sz w:val="24"/>
          <w:szCs w:val="24"/>
        </w:rPr>
      </w:pPr>
      <w:r w:rsidRPr="00B723AE">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577C86" w:rsidRPr="00B723AE" w:rsidTr="004D6BAF">
        <w:tc>
          <w:tcPr>
            <w:tcW w:w="3100" w:type="dxa"/>
            <w:shd w:val="clear" w:color="auto" w:fill="auto"/>
          </w:tcPr>
          <w:p w:rsidR="00577C86" w:rsidRPr="00B723AE" w:rsidRDefault="00577C86" w:rsidP="004D6BAF">
            <w:pPr>
              <w:tabs>
                <w:tab w:val="center" w:pos="4153"/>
                <w:tab w:val="right" w:pos="8306"/>
              </w:tabs>
              <w:spacing w:after="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Vārds, uzvārds, amats</w:t>
            </w:r>
          </w:p>
        </w:tc>
        <w:tc>
          <w:tcPr>
            <w:tcW w:w="6187" w:type="dxa"/>
            <w:shd w:val="clear" w:color="auto" w:fill="auto"/>
          </w:tcPr>
          <w:p w:rsidR="00577C86" w:rsidRPr="00B723A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r w:rsidR="00577C86" w:rsidRPr="00B723AE" w:rsidTr="004D6BAF">
        <w:tc>
          <w:tcPr>
            <w:tcW w:w="3100" w:type="dxa"/>
            <w:shd w:val="clear" w:color="auto" w:fill="auto"/>
          </w:tcPr>
          <w:p w:rsidR="00577C86" w:rsidRPr="00B723AE" w:rsidRDefault="00577C86" w:rsidP="004D6BAF">
            <w:pPr>
              <w:tabs>
                <w:tab w:val="center" w:pos="4153"/>
                <w:tab w:val="right" w:pos="8306"/>
              </w:tabs>
              <w:spacing w:after="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Tālrunis, e-pasta adrese</w:t>
            </w:r>
          </w:p>
        </w:tc>
        <w:tc>
          <w:tcPr>
            <w:tcW w:w="6187" w:type="dxa"/>
            <w:shd w:val="clear" w:color="auto" w:fill="auto"/>
          </w:tcPr>
          <w:p w:rsidR="00577C86" w:rsidRPr="00B723A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bl>
    <w:p w:rsidR="00577C86" w:rsidRPr="00B723AE" w:rsidRDefault="00577C86" w:rsidP="00577C86">
      <w:pPr>
        <w:spacing w:after="0"/>
        <w:jc w:val="both"/>
        <w:rPr>
          <w:rFonts w:ascii="Times New Roman" w:eastAsia="Times New Roman" w:hAnsi="Times New Roman" w:cs="Times New Roman"/>
          <w:sz w:val="24"/>
          <w:szCs w:val="24"/>
        </w:rPr>
      </w:pPr>
    </w:p>
    <w:p w:rsidR="00577C86" w:rsidRPr="00B723AE" w:rsidRDefault="00577C86" w:rsidP="00577C86">
      <w:pPr>
        <w:jc w:val="both"/>
        <w:rPr>
          <w:rFonts w:ascii="Times New Roman" w:eastAsia="Times New Roman" w:hAnsi="Times New Roman" w:cs="Times New Roman"/>
          <w:sz w:val="24"/>
          <w:szCs w:val="24"/>
        </w:rPr>
      </w:pPr>
      <w:r w:rsidRPr="00B723AE">
        <w:rPr>
          <w:rFonts w:ascii="Times New Roman" w:eastAsia="Times New Roman" w:hAnsi="Times New Roman" w:cs="Times New Roman"/>
          <w:b/>
          <w:sz w:val="24"/>
          <w:szCs w:val="24"/>
        </w:rPr>
        <w:t>3. PIEDĀVĀJUMS</w:t>
      </w:r>
    </w:p>
    <w:p w:rsidR="00577C86" w:rsidRPr="00B723AE" w:rsidRDefault="00577C86" w:rsidP="00CE0325">
      <w:pPr>
        <w:spacing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3.1. Mēs piedāvājam veikt </w:t>
      </w:r>
      <w:r w:rsidR="00170544" w:rsidRPr="00B723AE">
        <w:rPr>
          <w:rFonts w:ascii="Times New Roman" w:eastAsia="Times New Roman" w:hAnsi="Times New Roman" w:cs="Times New Roman"/>
          <w:sz w:val="24"/>
          <w:szCs w:val="24"/>
        </w:rPr>
        <w:t>iepirkum</w:t>
      </w:r>
      <w:r w:rsidR="00B93D24" w:rsidRPr="00B723AE">
        <w:rPr>
          <w:rFonts w:ascii="Times New Roman" w:eastAsia="Times New Roman" w:hAnsi="Times New Roman" w:cs="Times New Roman"/>
          <w:sz w:val="24"/>
          <w:szCs w:val="24"/>
        </w:rPr>
        <w:t>ā</w:t>
      </w:r>
      <w:r w:rsidR="00CE0325" w:rsidRPr="00B723AE">
        <w:rPr>
          <w:rFonts w:ascii="Times New Roman" w:eastAsia="Times New Roman" w:hAnsi="Times New Roman" w:cs="Times New Roman"/>
          <w:sz w:val="24"/>
          <w:szCs w:val="24"/>
        </w:rPr>
        <w:t xml:space="preserve"> “Būvprojekta “Ūdens apgādes un kanalizācijas sistēmu pārbūve Priekules pilsētā un Priekules pagasta Saulaines ciemā” izstrāde un autoruzraudzības pakalpojumi”</w:t>
      </w:r>
      <w:r w:rsidR="00AB0FA9" w:rsidRPr="00B723AE">
        <w:rPr>
          <w:rFonts w:ascii="Times New Roman" w:eastAsia="Times New Roman" w:hAnsi="Times New Roman" w:cs="Times New Roman"/>
          <w:sz w:val="24"/>
          <w:szCs w:val="24"/>
        </w:rPr>
        <w:t xml:space="preserve"> </w:t>
      </w:r>
      <w:r w:rsidR="007306CA" w:rsidRPr="00B723AE">
        <w:rPr>
          <w:rFonts w:ascii="Times New Roman" w:eastAsia="Times New Roman" w:hAnsi="Times New Roman" w:cs="Times New Roman"/>
          <w:sz w:val="24"/>
          <w:szCs w:val="24"/>
        </w:rPr>
        <w:t xml:space="preserve">noteiktos pakalpojumus (būvprojekta izstrāde un autoruzraudzība) </w:t>
      </w:r>
      <w:r w:rsidR="00AB0FA9" w:rsidRPr="00B723AE">
        <w:rPr>
          <w:rFonts w:ascii="Times New Roman" w:eastAsia="Times New Roman" w:hAnsi="Times New Roman" w:cs="Times New Roman"/>
          <w:sz w:val="24"/>
          <w:szCs w:val="24"/>
        </w:rPr>
        <w:t>saskaņā ar tehnisko specifikāciju</w:t>
      </w:r>
      <w:r w:rsidR="00CE0325" w:rsidRPr="00B723AE">
        <w:rPr>
          <w:rFonts w:ascii="Times New Roman" w:eastAsia="Times New Roman" w:hAnsi="Times New Roman" w:cs="Times New Roman"/>
          <w:sz w:val="24"/>
          <w:szCs w:val="24"/>
        </w:rPr>
        <w:t xml:space="preserve"> (</w:t>
      </w:r>
      <w:proofErr w:type="spellStart"/>
      <w:r w:rsidR="00CE0325" w:rsidRPr="00B723AE">
        <w:rPr>
          <w:rFonts w:ascii="Times New Roman" w:eastAsia="Times New Roman" w:hAnsi="Times New Roman" w:cs="Times New Roman"/>
          <w:sz w:val="24"/>
          <w:szCs w:val="24"/>
        </w:rPr>
        <w:t>t.sk</w:t>
      </w:r>
      <w:proofErr w:type="spellEnd"/>
      <w:r w:rsidR="00CE0325" w:rsidRPr="00B723AE">
        <w:rPr>
          <w:rFonts w:ascii="Times New Roman" w:eastAsia="Times New Roman" w:hAnsi="Times New Roman" w:cs="Times New Roman"/>
          <w:sz w:val="24"/>
          <w:szCs w:val="24"/>
        </w:rPr>
        <w:t>. projektēšanas uzdevumu)</w:t>
      </w:r>
      <w:r w:rsidR="00AB0FA9" w:rsidRPr="00B723AE">
        <w:rPr>
          <w:rFonts w:ascii="Times New Roman" w:eastAsia="Times New Roman" w:hAnsi="Times New Roman" w:cs="Times New Roman"/>
          <w:sz w:val="24"/>
          <w:szCs w:val="24"/>
        </w:rPr>
        <w:t xml:space="preserve"> un citiem iepirkuma nolikum</w:t>
      </w:r>
      <w:r w:rsidR="00675446" w:rsidRPr="00B723AE">
        <w:rPr>
          <w:rFonts w:ascii="Times New Roman" w:eastAsia="Times New Roman" w:hAnsi="Times New Roman" w:cs="Times New Roman"/>
          <w:sz w:val="24"/>
          <w:szCs w:val="24"/>
        </w:rPr>
        <w:t>a</w:t>
      </w:r>
      <w:r w:rsidRPr="00B723AE">
        <w:rPr>
          <w:rFonts w:ascii="Times New Roman" w:eastAsia="Times New Roman" w:hAnsi="Times New Roman" w:cs="Times New Roman"/>
          <w:sz w:val="24"/>
          <w:szCs w:val="24"/>
        </w:rPr>
        <w:t xml:space="preserve"> nosacījumiem.</w:t>
      </w:r>
    </w:p>
    <w:p w:rsidR="00362362" w:rsidRPr="00B723AE" w:rsidRDefault="00577C86" w:rsidP="000E3248">
      <w:pPr>
        <w:spacing w:before="24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3.2. Mūsu piedāvājums 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2693"/>
      </w:tblGrid>
      <w:tr w:rsidR="00397DA7" w:rsidRPr="00B723AE" w:rsidTr="00C42090">
        <w:trPr>
          <w:trHeight w:val="581"/>
        </w:trPr>
        <w:tc>
          <w:tcPr>
            <w:tcW w:w="6379" w:type="dxa"/>
            <w:shd w:val="clear" w:color="auto" w:fill="auto"/>
          </w:tcPr>
          <w:p w:rsidR="00397DA7" w:rsidRPr="00B723AE" w:rsidRDefault="00397DA7" w:rsidP="00C24F62">
            <w:pPr>
              <w:tabs>
                <w:tab w:val="center" w:pos="4153"/>
                <w:tab w:val="right" w:pos="8306"/>
              </w:tabs>
              <w:spacing w:before="240" w:after="0"/>
              <w:jc w:val="center"/>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Iepirkuma priekšmets</w:t>
            </w:r>
          </w:p>
        </w:tc>
        <w:tc>
          <w:tcPr>
            <w:tcW w:w="2693" w:type="dxa"/>
            <w:shd w:val="clear" w:color="auto" w:fill="auto"/>
          </w:tcPr>
          <w:p w:rsidR="00397DA7" w:rsidRPr="00B723AE" w:rsidRDefault="00397DA7" w:rsidP="004D6BAF">
            <w:pPr>
              <w:tabs>
                <w:tab w:val="center" w:pos="4153"/>
                <w:tab w:val="right" w:pos="8306"/>
              </w:tabs>
              <w:spacing w:after="0"/>
              <w:jc w:val="center"/>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Piedāvājuma cena bez PVN (EUR)</w:t>
            </w:r>
          </w:p>
        </w:tc>
      </w:tr>
      <w:tr w:rsidR="00397DA7" w:rsidRPr="00B723AE" w:rsidTr="00C42090">
        <w:tc>
          <w:tcPr>
            <w:tcW w:w="6379" w:type="dxa"/>
            <w:shd w:val="clear" w:color="auto" w:fill="auto"/>
            <w:vAlign w:val="center"/>
          </w:tcPr>
          <w:p w:rsidR="00397DA7" w:rsidRPr="00B723AE" w:rsidRDefault="00397DA7" w:rsidP="00397DA7">
            <w:pPr>
              <w:tabs>
                <w:tab w:val="center" w:pos="4153"/>
                <w:tab w:val="right" w:pos="8306"/>
              </w:tabs>
              <w:jc w:val="cente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Būvprojekta “Ūdens apgādes un kanalizācijas sistēmu pārbūve Priekules pilsētā un Priekules pagasta Saulaines ciemā” izstrāde</w:t>
            </w:r>
          </w:p>
        </w:tc>
        <w:tc>
          <w:tcPr>
            <w:tcW w:w="2693" w:type="dxa"/>
            <w:shd w:val="clear" w:color="auto" w:fill="auto"/>
            <w:vAlign w:val="center"/>
          </w:tcPr>
          <w:p w:rsidR="00397DA7" w:rsidRPr="00B723AE" w:rsidRDefault="00397DA7" w:rsidP="004D6BAF">
            <w:pPr>
              <w:tabs>
                <w:tab w:val="center" w:pos="4153"/>
                <w:tab w:val="right" w:pos="8306"/>
              </w:tabs>
              <w:spacing w:after="0"/>
              <w:jc w:val="center"/>
              <w:rPr>
                <w:rFonts w:ascii="Times New Roman" w:eastAsia="Times New Roman" w:hAnsi="Times New Roman" w:cs="Times New Roman"/>
                <w:sz w:val="24"/>
                <w:szCs w:val="24"/>
              </w:rPr>
            </w:pPr>
          </w:p>
        </w:tc>
      </w:tr>
      <w:tr w:rsidR="00397DA7" w:rsidRPr="00B723AE" w:rsidTr="00C42090">
        <w:tc>
          <w:tcPr>
            <w:tcW w:w="6379" w:type="dxa"/>
            <w:shd w:val="clear" w:color="auto" w:fill="auto"/>
            <w:vAlign w:val="center"/>
          </w:tcPr>
          <w:p w:rsidR="00397DA7" w:rsidRPr="00B723AE" w:rsidRDefault="00397DA7" w:rsidP="0003101E">
            <w:pPr>
              <w:tabs>
                <w:tab w:val="center" w:pos="4153"/>
                <w:tab w:val="right" w:pos="8306"/>
              </w:tabs>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Autoruzraudzība būv</w:t>
            </w:r>
            <w:r w:rsidR="0003101E" w:rsidRPr="00B723AE">
              <w:rPr>
                <w:rFonts w:ascii="Times New Roman" w:eastAsia="Times New Roman" w:hAnsi="Times New Roman" w:cs="Times New Roman"/>
                <w:sz w:val="24"/>
                <w:szCs w:val="24"/>
              </w:rPr>
              <w:t>darbu</w:t>
            </w:r>
            <w:r w:rsidRPr="00B723AE">
              <w:rPr>
                <w:rFonts w:ascii="Times New Roman" w:eastAsia="Times New Roman" w:hAnsi="Times New Roman" w:cs="Times New Roman"/>
                <w:sz w:val="24"/>
                <w:szCs w:val="24"/>
              </w:rPr>
              <w:t xml:space="preserve"> laikā</w:t>
            </w:r>
          </w:p>
        </w:tc>
        <w:tc>
          <w:tcPr>
            <w:tcW w:w="2693" w:type="dxa"/>
            <w:shd w:val="clear" w:color="auto" w:fill="auto"/>
            <w:vAlign w:val="center"/>
          </w:tcPr>
          <w:p w:rsidR="00397DA7" w:rsidRPr="00B723AE" w:rsidRDefault="00397DA7" w:rsidP="004D6BAF">
            <w:pPr>
              <w:tabs>
                <w:tab w:val="center" w:pos="4153"/>
                <w:tab w:val="right" w:pos="8306"/>
              </w:tabs>
              <w:spacing w:after="0"/>
              <w:jc w:val="center"/>
              <w:rPr>
                <w:rFonts w:ascii="Times New Roman" w:eastAsia="Times New Roman" w:hAnsi="Times New Roman" w:cs="Times New Roman"/>
                <w:sz w:val="24"/>
                <w:szCs w:val="24"/>
              </w:rPr>
            </w:pPr>
          </w:p>
        </w:tc>
      </w:tr>
      <w:tr w:rsidR="00397DA7" w:rsidRPr="00B723AE" w:rsidTr="00C42090">
        <w:tc>
          <w:tcPr>
            <w:tcW w:w="6379" w:type="dxa"/>
            <w:shd w:val="clear" w:color="auto" w:fill="auto"/>
            <w:vAlign w:val="center"/>
          </w:tcPr>
          <w:p w:rsidR="00397DA7" w:rsidRPr="00B723AE" w:rsidRDefault="00397DA7" w:rsidP="00397DA7">
            <w:pPr>
              <w:tabs>
                <w:tab w:val="center" w:pos="4153"/>
                <w:tab w:val="right" w:pos="8306"/>
              </w:tabs>
              <w:jc w:val="right"/>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KOPĀ (bez PVN):</w:t>
            </w:r>
          </w:p>
        </w:tc>
        <w:tc>
          <w:tcPr>
            <w:tcW w:w="2693" w:type="dxa"/>
            <w:shd w:val="clear" w:color="auto" w:fill="auto"/>
            <w:vAlign w:val="center"/>
          </w:tcPr>
          <w:p w:rsidR="00397DA7" w:rsidRPr="00B723AE" w:rsidRDefault="00397DA7" w:rsidP="004D6BAF">
            <w:pPr>
              <w:tabs>
                <w:tab w:val="center" w:pos="4153"/>
                <w:tab w:val="right" w:pos="8306"/>
              </w:tabs>
              <w:spacing w:after="0"/>
              <w:jc w:val="center"/>
              <w:rPr>
                <w:rFonts w:ascii="Times New Roman" w:eastAsia="Times New Roman" w:hAnsi="Times New Roman" w:cs="Times New Roman"/>
                <w:b/>
                <w:sz w:val="24"/>
                <w:szCs w:val="24"/>
              </w:rPr>
            </w:pPr>
          </w:p>
        </w:tc>
      </w:tr>
      <w:tr w:rsidR="00451CC1" w:rsidRPr="00B723AE" w:rsidTr="00C42090">
        <w:tc>
          <w:tcPr>
            <w:tcW w:w="6379" w:type="dxa"/>
            <w:shd w:val="clear" w:color="auto" w:fill="auto"/>
            <w:vAlign w:val="center"/>
          </w:tcPr>
          <w:p w:rsidR="00451CC1" w:rsidRPr="00B723AE" w:rsidRDefault="00A40D3F" w:rsidP="00397DA7">
            <w:pPr>
              <w:tabs>
                <w:tab w:val="center" w:pos="4153"/>
                <w:tab w:val="right" w:pos="8306"/>
              </w:tabs>
              <w:jc w:val="right"/>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PVN (21%):</w:t>
            </w:r>
          </w:p>
        </w:tc>
        <w:tc>
          <w:tcPr>
            <w:tcW w:w="2693" w:type="dxa"/>
            <w:shd w:val="clear" w:color="auto" w:fill="auto"/>
            <w:vAlign w:val="center"/>
          </w:tcPr>
          <w:p w:rsidR="00451CC1" w:rsidRPr="00B723AE" w:rsidRDefault="00451CC1" w:rsidP="004D6BAF">
            <w:pPr>
              <w:tabs>
                <w:tab w:val="center" w:pos="4153"/>
                <w:tab w:val="right" w:pos="8306"/>
              </w:tabs>
              <w:spacing w:after="0"/>
              <w:jc w:val="center"/>
              <w:rPr>
                <w:rFonts w:ascii="Times New Roman" w:eastAsia="Times New Roman" w:hAnsi="Times New Roman" w:cs="Times New Roman"/>
                <w:b/>
                <w:sz w:val="24"/>
                <w:szCs w:val="24"/>
              </w:rPr>
            </w:pPr>
          </w:p>
        </w:tc>
      </w:tr>
      <w:tr w:rsidR="00451CC1" w:rsidRPr="00B723AE" w:rsidTr="00C42090">
        <w:tc>
          <w:tcPr>
            <w:tcW w:w="6379" w:type="dxa"/>
            <w:shd w:val="clear" w:color="auto" w:fill="auto"/>
            <w:vAlign w:val="center"/>
          </w:tcPr>
          <w:p w:rsidR="00451CC1" w:rsidRPr="00B723AE" w:rsidRDefault="00A40D3F" w:rsidP="00A40D3F">
            <w:pPr>
              <w:tabs>
                <w:tab w:val="center" w:pos="4153"/>
                <w:tab w:val="right" w:pos="8306"/>
              </w:tabs>
              <w:jc w:val="right"/>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KOPĀ (ar PVN):</w:t>
            </w:r>
          </w:p>
        </w:tc>
        <w:tc>
          <w:tcPr>
            <w:tcW w:w="2693" w:type="dxa"/>
            <w:shd w:val="clear" w:color="auto" w:fill="auto"/>
            <w:vAlign w:val="center"/>
          </w:tcPr>
          <w:p w:rsidR="00451CC1" w:rsidRPr="00B723AE" w:rsidRDefault="00451CC1" w:rsidP="004D6BAF">
            <w:pPr>
              <w:tabs>
                <w:tab w:val="center" w:pos="4153"/>
                <w:tab w:val="right" w:pos="8306"/>
              </w:tabs>
              <w:spacing w:after="0"/>
              <w:jc w:val="center"/>
              <w:rPr>
                <w:rFonts w:ascii="Times New Roman" w:eastAsia="Times New Roman" w:hAnsi="Times New Roman" w:cs="Times New Roman"/>
                <w:b/>
                <w:sz w:val="24"/>
                <w:szCs w:val="24"/>
              </w:rPr>
            </w:pPr>
          </w:p>
        </w:tc>
      </w:tr>
    </w:tbl>
    <w:p w:rsidR="00053E71" w:rsidRPr="00B723AE" w:rsidRDefault="00053E71" w:rsidP="00577C86">
      <w:pPr>
        <w:spacing w:after="0"/>
        <w:rPr>
          <w:rFonts w:ascii="Times New Roman" w:eastAsia="Times New Roman" w:hAnsi="Times New Roman" w:cs="Times New Roman"/>
          <w:sz w:val="24"/>
          <w:szCs w:val="24"/>
        </w:rPr>
      </w:pPr>
    </w:p>
    <w:p w:rsidR="00C91728" w:rsidRPr="00B723AE" w:rsidRDefault="00577C86" w:rsidP="00577C86">
      <w:pPr>
        <w:spacing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3.3. Apliecinām, ka esam pilnībā iepazinušies ar iepirkuma dokumentiem (</w:t>
      </w:r>
      <w:proofErr w:type="spellStart"/>
      <w:r w:rsidR="0097440A" w:rsidRPr="00B723AE">
        <w:rPr>
          <w:rFonts w:ascii="Times New Roman" w:eastAsia="Times New Roman" w:hAnsi="Times New Roman" w:cs="Times New Roman"/>
          <w:sz w:val="24"/>
          <w:szCs w:val="24"/>
        </w:rPr>
        <w:t>t.sk</w:t>
      </w:r>
      <w:proofErr w:type="spellEnd"/>
      <w:r w:rsidR="0097440A" w:rsidRPr="00B723AE">
        <w:rPr>
          <w:rFonts w:ascii="Times New Roman" w:eastAsia="Times New Roman" w:hAnsi="Times New Roman" w:cs="Times New Roman"/>
          <w:sz w:val="24"/>
          <w:szCs w:val="24"/>
        </w:rPr>
        <w:t>., tehnisko specifikāciju, projektēšanas uzdevumu, līguma projektu</w:t>
      </w:r>
      <w:r w:rsidRPr="00B723AE">
        <w:rPr>
          <w:rFonts w:ascii="Times New Roman" w:eastAsia="Times New Roman" w:hAnsi="Times New Roman" w:cs="Times New Roman"/>
          <w:sz w:val="24"/>
          <w:szCs w:val="24"/>
        </w:rPr>
        <w:t xml:space="preserve">). Apliecinām, ka finanšu piedāvājumā ir iekļauti visi ar </w:t>
      </w:r>
      <w:r w:rsidR="00561342" w:rsidRPr="00B723AE">
        <w:rPr>
          <w:rFonts w:ascii="Times New Roman" w:eastAsia="Times New Roman" w:hAnsi="Times New Roman" w:cs="Times New Roman"/>
          <w:sz w:val="24"/>
          <w:szCs w:val="24"/>
        </w:rPr>
        <w:t xml:space="preserve">būvprojekta izstrādi un autoruzraudzības veikšanu saistītie </w:t>
      </w:r>
    </w:p>
    <w:p w:rsidR="00C91728" w:rsidRPr="00B723AE" w:rsidRDefault="00C91728" w:rsidP="00577C86">
      <w:pPr>
        <w:spacing w:after="0"/>
        <w:jc w:val="both"/>
        <w:rPr>
          <w:rFonts w:ascii="Times New Roman" w:eastAsia="Times New Roman" w:hAnsi="Times New Roman" w:cs="Times New Roman"/>
          <w:sz w:val="24"/>
          <w:szCs w:val="24"/>
        </w:rPr>
      </w:pPr>
    </w:p>
    <w:p w:rsidR="00C91728" w:rsidRPr="00B723AE" w:rsidRDefault="00C91728" w:rsidP="00577C86">
      <w:pPr>
        <w:spacing w:after="0"/>
        <w:jc w:val="both"/>
        <w:rPr>
          <w:rFonts w:ascii="Times New Roman" w:eastAsia="Times New Roman" w:hAnsi="Times New Roman" w:cs="Times New Roman"/>
          <w:sz w:val="24"/>
          <w:szCs w:val="24"/>
        </w:rPr>
      </w:pPr>
    </w:p>
    <w:p w:rsidR="00577C86" w:rsidRPr="00B723AE" w:rsidRDefault="00561342" w:rsidP="00577C86">
      <w:pPr>
        <w:spacing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izdevumi</w:t>
      </w:r>
      <w:r w:rsidR="00577C86" w:rsidRPr="00B723AE">
        <w:rPr>
          <w:rFonts w:ascii="Times New Roman" w:eastAsia="Times New Roman" w:hAnsi="Times New Roman" w:cs="Times New Roman"/>
          <w:sz w:val="24"/>
          <w:szCs w:val="24"/>
        </w:rPr>
        <w:t>.</w:t>
      </w:r>
      <w:r w:rsidR="00956BBD" w:rsidRPr="00B723AE">
        <w:rPr>
          <w:rFonts w:ascii="Times New Roman" w:eastAsia="Times New Roman" w:hAnsi="Times New Roman" w:cs="Times New Roman"/>
          <w:sz w:val="24"/>
          <w:szCs w:val="24"/>
        </w:rPr>
        <w:t xml:space="preserve"> </w:t>
      </w:r>
      <w:r w:rsidR="00566D5F" w:rsidRPr="00B723AE">
        <w:rPr>
          <w:rFonts w:ascii="Times New Roman" w:eastAsia="Times New Roman" w:hAnsi="Times New Roman" w:cs="Times New Roman"/>
          <w:sz w:val="24"/>
          <w:szCs w:val="24"/>
        </w:rPr>
        <w:t>Mum</w:t>
      </w:r>
      <w:r w:rsidR="00B55193" w:rsidRPr="00B723AE">
        <w:rPr>
          <w:rFonts w:ascii="Times New Roman" w:eastAsia="Times New Roman" w:hAnsi="Times New Roman" w:cs="Times New Roman"/>
          <w:sz w:val="24"/>
          <w:szCs w:val="24"/>
        </w:rPr>
        <w:t xml:space="preserve">s nav nekādu neskaidrību un pretenziju tagad, kā arī atsakāmies tādas celt visā līguma darbības laikā. </w:t>
      </w:r>
    </w:p>
    <w:p w:rsidR="00577C86" w:rsidRPr="00B723AE" w:rsidRDefault="000E3248" w:rsidP="00577C86">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3.4</w:t>
      </w:r>
      <w:r w:rsidR="00577C86" w:rsidRPr="00B723AE">
        <w:rPr>
          <w:rFonts w:ascii="Times New Roman" w:eastAsia="Times New Roman" w:hAnsi="Times New Roman" w:cs="Times New Roman"/>
          <w:sz w:val="24"/>
          <w:szCs w:val="24"/>
        </w:rPr>
        <w:t>. Apliecinām, ka darbus veiks kvalificēts tehniskais personāls.</w:t>
      </w:r>
    </w:p>
    <w:p w:rsidR="002B10DE" w:rsidRPr="00B723AE" w:rsidRDefault="002B10DE" w:rsidP="00A40D3F">
      <w:pPr>
        <w:spacing w:before="240"/>
        <w:jc w:val="both"/>
        <w:rPr>
          <w:rFonts w:ascii="Times New Roman" w:eastAsia="Times New Roman" w:hAnsi="Times New Roman" w:cs="Times New Roman"/>
          <w:sz w:val="24"/>
          <w:szCs w:val="24"/>
        </w:rPr>
      </w:pPr>
      <w:r w:rsidRPr="00B723AE">
        <w:rPr>
          <w:rFonts w:ascii="Times New Roman" w:hAnsi="Times New Roman" w:cs="Times New Roman"/>
          <w:sz w:val="24"/>
          <w:szCs w:val="24"/>
        </w:rPr>
        <w:t>3.5. Apliecinām, ka piekrītam iepirkuma procedūras nolikumam pievienoto līguma projektu noteikumiem, un mūsu piedāvājuma izvēles gadījumā piekrītam slēgt iepirkuma līgumus saskaņā ar norādītajiem līgumu projektiem.</w:t>
      </w:r>
    </w:p>
    <w:p w:rsidR="009744AF" w:rsidRPr="00B723AE" w:rsidRDefault="009744AF" w:rsidP="00577C86">
      <w:pPr>
        <w:spacing w:after="0"/>
        <w:jc w:val="both"/>
        <w:rPr>
          <w:rFonts w:ascii="Times New Roman" w:eastAsia="Times New Roman" w:hAnsi="Times New Roman" w:cs="Times New Roman"/>
          <w:sz w:val="24"/>
          <w:szCs w:val="24"/>
        </w:rPr>
      </w:pPr>
    </w:p>
    <w:p w:rsidR="004A29FE" w:rsidRPr="00B723AE" w:rsidRDefault="004A29FE" w:rsidP="00577C86">
      <w:pPr>
        <w:spacing w:after="0"/>
        <w:jc w:val="both"/>
        <w:rPr>
          <w:rFonts w:ascii="Times New Roman" w:eastAsia="Times New Roman" w:hAnsi="Times New Roman" w:cs="Times New Roman"/>
          <w:sz w:val="24"/>
          <w:szCs w:val="24"/>
        </w:rPr>
      </w:pPr>
    </w:p>
    <w:p w:rsidR="004A29FE" w:rsidRPr="00B723AE" w:rsidRDefault="004A29FE" w:rsidP="00577C86">
      <w:pPr>
        <w:spacing w:after="0"/>
        <w:jc w:val="both"/>
        <w:rPr>
          <w:rFonts w:ascii="Times New Roman" w:eastAsia="Times New Roman" w:hAnsi="Times New Roman" w:cs="Times New Roman"/>
          <w:sz w:val="24"/>
          <w:szCs w:val="24"/>
        </w:rPr>
      </w:pPr>
    </w:p>
    <w:p w:rsidR="00577C86" w:rsidRPr="00B723AE" w:rsidRDefault="00577C86" w:rsidP="00577C86">
      <w:pPr>
        <w:spacing w:after="0"/>
        <w:jc w:val="both"/>
        <w:rPr>
          <w:rFonts w:ascii="Times New Roman" w:eastAsia="Times New Roman" w:hAnsi="Times New Roman" w:cs="Times New Roman"/>
          <w:i/>
          <w:sz w:val="20"/>
          <w:szCs w:val="20"/>
        </w:rPr>
      </w:pPr>
      <w:r w:rsidRPr="00B723AE">
        <w:rPr>
          <w:rFonts w:ascii="Times New Roman" w:eastAsia="Times New Roman" w:hAnsi="Times New Roman" w:cs="Times New Roman"/>
          <w:sz w:val="24"/>
          <w:szCs w:val="24"/>
        </w:rPr>
        <w:t>______________________________</w:t>
      </w:r>
      <w:r w:rsidRPr="00B723AE">
        <w:rPr>
          <w:rFonts w:ascii="Times New Roman" w:eastAsia="Times New Roman" w:hAnsi="Times New Roman" w:cs="Times New Roman"/>
          <w:sz w:val="24"/>
          <w:szCs w:val="24"/>
        </w:rPr>
        <w:tab/>
        <w:t>______________________________________</w:t>
      </w:r>
      <w:r w:rsidRPr="00B723AE">
        <w:rPr>
          <w:rFonts w:ascii="Times New Roman" w:eastAsia="Times New Roman" w:hAnsi="Times New Roman" w:cs="Times New Roman"/>
          <w:i/>
          <w:sz w:val="24"/>
          <w:szCs w:val="24"/>
        </w:rPr>
        <w:tab/>
      </w:r>
      <w:r w:rsidRPr="00B723AE">
        <w:rPr>
          <w:rFonts w:ascii="Times New Roman" w:eastAsia="Times New Roman" w:hAnsi="Times New Roman" w:cs="Times New Roman"/>
          <w:i/>
          <w:sz w:val="20"/>
          <w:szCs w:val="20"/>
        </w:rPr>
        <w:t>(amats)</w:t>
      </w:r>
      <w:r w:rsidRPr="00B723AE">
        <w:rPr>
          <w:rFonts w:ascii="Times New Roman" w:eastAsia="Times New Roman" w:hAnsi="Times New Roman" w:cs="Times New Roman"/>
          <w:i/>
          <w:sz w:val="20"/>
          <w:szCs w:val="20"/>
        </w:rPr>
        <w:tab/>
      </w:r>
      <w:r w:rsidRPr="00B723AE">
        <w:rPr>
          <w:rFonts w:ascii="Times New Roman" w:eastAsia="Times New Roman" w:hAnsi="Times New Roman" w:cs="Times New Roman"/>
          <w:i/>
          <w:sz w:val="20"/>
          <w:szCs w:val="20"/>
        </w:rPr>
        <w:tab/>
      </w:r>
      <w:r w:rsidRPr="00B723AE">
        <w:rPr>
          <w:rFonts w:ascii="Times New Roman" w:eastAsia="Times New Roman" w:hAnsi="Times New Roman" w:cs="Times New Roman"/>
          <w:i/>
          <w:sz w:val="20"/>
          <w:szCs w:val="20"/>
        </w:rPr>
        <w:tab/>
      </w:r>
      <w:r w:rsidRPr="00B723AE">
        <w:rPr>
          <w:rFonts w:ascii="Times New Roman" w:eastAsia="Times New Roman" w:hAnsi="Times New Roman" w:cs="Times New Roman"/>
          <w:i/>
          <w:sz w:val="20"/>
          <w:szCs w:val="20"/>
        </w:rPr>
        <w:tab/>
      </w:r>
      <w:r w:rsidRPr="00B723AE">
        <w:rPr>
          <w:rFonts w:ascii="Times New Roman" w:eastAsia="Times New Roman" w:hAnsi="Times New Roman" w:cs="Times New Roman"/>
          <w:i/>
          <w:sz w:val="20"/>
          <w:szCs w:val="20"/>
        </w:rPr>
        <w:tab/>
      </w:r>
      <w:r w:rsidR="005D4434" w:rsidRPr="00B723AE">
        <w:rPr>
          <w:rFonts w:ascii="Times New Roman" w:eastAsia="Times New Roman" w:hAnsi="Times New Roman" w:cs="Times New Roman"/>
          <w:i/>
          <w:sz w:val="20"/>
          <w:szCs w:val="20"/>
        </w:rPr>
        <w:t xml:space="preserve"> </w:t>
      </w:r>
      <w:r w:rsidR="005D4434" w:rsidRPr="00B723AE">
        <w:rPr>
          <w:rFonts w:ascii="Times New Roman" w:eastAsia="Times New Roman" w:hAnsi="Times New Roman" w:cs="Times New Roman"/>
          <w:i/>
          <w:sz w:val="20"/>
          <w:szCs w:val="20"/>
        </w:rPr>
        <w:tab/>
      </w:r>
      <w:r w:rsidRPr="00B723AE">
        <w:rPr>
          <w:rFonts w:ascii="Times New Roman" w:eastAsia="Times New Roman" w:hAnsi="Times New Roman" w:cs="Times New Roman"/>
          <w:i/>
          <w:sz w:val="20"/>
          <w:szCs w:val="20"/>
        </w:rPr>
        <w:t>(paraksts un paraksta atšifrējums)</w:t>
      </w:r>
    </w:p>
    <w:p w:rsidR="00A9648A" w:rsidRPr="00B723AE" w:rsidRDefault="00233DE0" w:rsidP="001359F2">
      <w:pPr>
        <w:pageBreakBefore/>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lastRenderedPageBreak/>
        <w:tab/>
      </w:r>
      <w:r w:rsidRPr="00B723AE">
        <w:rPr>
          <w:rFonts w:ascii="Times New Roman" w:eastAsia="Times New Roman" w:hAnsi="Times New Roman" w:cs="Times New Roman"/>
          <w:b/>
          <w:sz w:val="20"/>
          <w:szCs w:val="20"/>
        </w:rPr>
        <w:tab/>
      </w:r>
      <w:r w:rsidRPr="00B723AE">
        <w:rPr>
          <w:rFonts w:ascii="Times New Roman" w:eastAsia="Times New Roman" w:hAnsi="Times New Roman" w:cs="Times New Roman"/>
          <w:b/>
          <w:sz w:val="20"/>
          <w:szCs w:val="20"/>
        </w:rPr>
        <w:tab/>
      </w:r>
      <w:r w:rsidRPr="00B723AE">
        <w:rPr>
          <w:rFonts w:ascii="Times New Roman" w:eastAsia="Times New Roman" w:hAnsi="Times New Roman" w:cs="Times New Roman"/>
          <w:b/>
          <w:sz w:val="20"/>
          <w:szCs w:val="20"/>
        </w:rPr>
        <w:tab/>
      </w:r>
      <w:r w:rsidR="00A9648A" w:rsidRPr="00B723AE">
        <w:rPr>
          <w:rFonts w:ascii="Times New Roman" w:eastAsia="Times New Roman" w:hAnsi="Times New Roman" w:cs="Times New Roman"/>
          <w:b/>
          <w:sz w:val="20"/>
          <w:szCs w:val="20"/>
        </w:rPr>
        <w:tab/>
      </w:r>
      <w:r w:rsidR="00A9648A" w:rsidRPr="00B723AE">
        <w:rPr>
          <w:rFonts w:ascii="Times New Roman" w:eastAsia="Times New Roman" w:hAnsi="Times New Roman" w:cs="Times New Roman"/>
          <w:b/>
          <w:sz w:val="20"/>
          <w:szCs w:val="20"/>
        </w:rPr>
        <w:tab/>
      </w:r>
      <w:r w:rsidR="00A9648A" w:rsidRPr="00B723AE">
        <w:rPr>
          <w:rFonts w:ascii="Times New Roman" w:eastAsia="Times New Roman" w:hAnsi="Times New Roman" w:cs="Times New Roman"/>
          <w:b/>
          <w:sz w:val="20"/>
          <w:szCs w:val="20"/>
        </w:rPr>
        <w:tab/>
      </w:r>
      <w:r w:rsidR="001359F2" w:rsidRPr="00B723AE">
        <w:rPr>
          <w:rFonts w:ascii="Times New Roman" w:eastAsia="Times New Roman" w:hAnsi="Times New Roman" w:cs="Times New Roman"/>
          <w:b/>
          <w:sz w:val="20"/>
          <w:szCs w:val="20"/>
        </w:rPr>
        <w:t>2</w:t>
      </w:r>
      <w:r w:rsidR="001128E9" w:rsidRPr="00B723AE">
        <w:rPr>
          <w:rFonts w:ascii="Times New Roman" w:eastAsia="Times New Roman" w:hAnsi="Times New Roman" w:cs="Times New Roman"/>
          <w:b/>
          <w:sz w:val="20"/>
          <w:szCs w:val="20"/>
        </w:rPr>
        <w:t>.pielikums</w:t>
      </w:r>
    </w:p>
    <w:p w:rsidR="00F1070D" w:rsidRPr="00B723AE" w:rsidRDefault="00F1070D" w:rsidP="00F1070D">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SIA “Priekules nami”</w:t>
      </w:r>
    </w:p>
    <w:p w:rsidR="00F1070D" w:rsidRPr="00B723AE" w:rsidRDefault="00F1070D" w:rsidP="00F1070D">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 xml:space="preserve">iepirkuma </w:t>
      </w:r>
      <w:proofErr w:type="spellStart"/>
      <w:r w:rsidRPr="00B723AE">
        <w:rPr>
          <w:rFonts w:ascii="Times New Roman" w:eastAsia="Times New Roman" w:hAnsi="Times New Roman" w:cs="Times New Roman"/>
          <w:sz w:val="20"/>
        </w:rPr>
        <w:t>Nr.PN</w:t>
      </w:r>
      <w:proofErr w:type="spellEnd"/>
      <w:r w:rsidRPr="00B723AE">
        <w:rPr>
          <w:rFonts w:ascii="Times New Roman" w:eastAsia="Times New Roman" w:hAnsi="Times New Roman" w:cs="Times New Roman"/>
          <w:sz w:val="20"/>
        </w:rPr>
        <w:t>/2017/KF/2</w:t>
      </w:r>
    </w:p>
    <w:p w:rsidR="001128E9" w:rsidRPr="00B723AE" w:rsidRDefault="00F1070D" w:rsidP="00F1070D">
      <w:pPr>
        <w:spacing w:after="0"/>
        <w:jc w:val="right"/>
        <w:rPr>
          <w:rFonts w:ascii="Times New Roman" w:eastAsia="Times New Roman" w:hAnsi="Times New Roman" w:cs="Times New Roman"/>
        </w:rPr>
      </w:pPr>
      <w:r w:rsidRPr="00B723AE">
        <w:rPr>
          <w:rFonts w:ascii="Times New Roman" w:eastAsia="Times New Roman" w:hAnsi="Times New Roman" w:cs="Times New Roman"/>
          <w:sz w:val="20"/>
        </w:rPr>
        <w:t>nolikumam</w:t>
      </w:r>
    </w:p>
    <w:p w:rsidR="001128E9" w:rsidRPr="00B723AE" w:rsidRDefault="001128E9">
      <w:pPr>
        <w:rPr>
          <w:rFonts w:ascii="Times New Roman" w:eastAsia="Times New Roman" w:hAnsi="Times New Roman" w:cs="Times New Roman"/>
          <w:b/>
          <w:sz w:val="20"/>
          <w:szCs w:val="20"/>
        </w:rPr>
      </w:pPr>
    </w:p>
    <w:p w:rsidR="00427E73" w:rsidRPr="00B723AE" w:rsidRDefault="00427E73">
      <w:pPr>
        <w:rPr>
          <w:rFonts w:ascii="Times New Roman" w:eastAsia="Times New Roman" w:hAnsi="Times New Roman" w:cs="Times New Roman"/>
          <w:b/>
          <w:sz w:val="20"/>
          <w:szCs w:val="20"/>
        </w:rPr>
      </w:pPr>
    </w:p>
    <w:p w:rsidR="00427E73" w:rsidRPr="00B723AE" w:rsidRDefault="00F94160" w:rsidP="00427E73">
      <w:pPr>
        <w:spacing w:after="0"/>
        <w:jc w:val="center"/>
        <w:rPr>
          <w:rFonts w:ascii="Times New Roman" w:hAnsi="Times New Roman"/>
          <w:b/>
          <w:i/>
          <w:sz w:val="28"/>
          <w:szCs w:val="24"/>
        </w:rPr>
      </w:pPr>
      <w:r w:rsidRPr="00B723AE">
        <w:rPr>
          <w:rFonts w:ascii="Times New Roman" w:hAnsi="Times New Roman"/>
          <w:b/>
          <w:sz w:val="28"/>
          <w:szCs w:val="24"/>
        </w:rPr>
        <w:t>PRETENDENTA PIEREDZES APRAKSTS</w:t>
      </w:r>
      <w:r w:rsidR="002C6496" w:rsidRPr="00B723AE">
        <w:rPr>
          <w:rFonts w:ascii="Times New Roman" w:hAnsi="Times New Roman"/>
          <w:b/>
          <w:i/>
          <w:sz w:val="28"/>
          <w:szCs w:val="24"/>
        </w:rPr>
        <w:t>*</w:t>
      </w:r>
    </w:p>
    <w:p w:rsidR="00651443" w:rsidRPr="00B723AE" w:rsidRDefault="00651443" w:rsidP="00427E73">
      <w:pPr>
        <w:spacing w:after="0"/>
        <w:jc w:val="center"/>
        <w:rPr>
          <w:rFonts w:ascii="Times New Roman" w:hAnsi="Times New Roman"/>
          <w:b/>
          <w:sz w:val="28"/>
          <w:szCs w:val="24"/>
        </w:rPr>
      </w:pPr>
    </w:p>
    <w:p w:rsidR="00427E73" w:rsidRPr="00B723AE" w:rsidRDefault="00427E73" w:rsidP="00427E73">
      <w:pPr>
        <w:spacing w:after="0"/>
        <w:jc w:val="center"/>
        <w:rPr>
          <w:rFonts w:ascii="Times New Roman" w:hAnsi="Times New Roman"/>
          <w:b/>
          <w:i/>
          <w:sz w:val="28"/>
          <w:szCs w:val="24"/>
        </w:rPr>
      </w:pPr>
    </w:p>
    <w:p w:rsidR="002349F8" w:rsidRPr="00B723AE" w:rsidRDefault="002349F8" w:rsidP="002349F8">
      <w:pPr>
        <w:spacing w:after="0"/>
        <w:jc w:val="both"/>
        <w:rPr>
          <w:rFonts w:ascii="Times New Roman" w:hAnsi="Times New Roman"/>
          <w:sz w:val="20"/>
          <w:szCs w:val="20"/>
        </w:rPr>
      </w:pPr>
      <w:r w:rsidRPr="00B723AE">
        <w:rPr>
          <w:rFonts w:ascii="Times New Roman" w:hAnsi="Times New Roman"/>
          <w:sz w:val="24"/>
          <w:szCs w:val="24"/>
        </w:rPr>
        <w:t>Nosaukums: _________________________________________________________________</w:t>
      </w:r>
      <w:r w:rsidRPr="00B723AE">
        <w:rPr>
          <w:rFonts w:ascii="Times New Roman" w:hAnsi="Times New Roman"/>
          <w:sz w:val="24"/>
          <w:szCs w:val="24"/>
        </w:rPr>
        <w:br/>
      </w:r>
      <w:r w:rsidRPr="00B723AE">
        <w:rPr>
          <w:rFonts w:ascii="Times New Roman" w:hAnsi="Times New Roman"/>
          <w:sz w:val="20"/>
          <w:szCs w:val="20"/>
        </w:rPr>
        <w:tab/>
      </w:r>
      <w:r w:rsidRPr="00B723AE">
        <w:rPr>
          <w:rFonts w:ascii="Times New Roman" w:hAnsi="Times New Roman"/>
          <w:sz w:val="20"/>
          <w:szCs w:val="20"/>
        </w:rPr>
        <w:tab/>
      </w:r>
      <w:r w:rsidRPr="00B723AE">
        <w:rPr>
          <w:rFonts w:ascii="Times New Roman" w:hAnsi="Times New Roman"/>
          <w:sz w:val="20"/>
          <w:szCs w:val="20"/>
        </w:rPr>
        <w:tab/>
      </w:r>
      <w:r w:rsidRPr="00B723AE">
        <w:rPr>
          <w:rFonts w:ascii="Times New Roman" w:hAnsi="Times New Roman"/>
          <w:sz w:val="20"/>
          <w:szCs w:val="20"/>
        </w:rPr>
        <w:tab/>
        <w:t>(pretendents vai persona, uz kuras iespējām pretendents balstās)</w:t>
      </w:r>
    </w:p>
    <w:p w:rsidR="002349F8" w:rsidRPr="00B723AE" w:rsidRDefault="002349F8" w:rsidP="00427E73">
      <w:pPr>
        <w:spacing w:after="0"/>
        <w:jc w:val="center"/>
        <w:rPr>
          <w:rFonts w:ascii="Times New Roman" w:hAnsi="Times New Roman"/>
          <w:b/>
          <w:i/>
          <w:sz w:val="28"/>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08"/>
        <w:gridCol w:w="1710"/>
        <w:gridCol w:w="2070"/>
        <w:gridCol w:w="1440"/>
        <w:gridCol w:w="1890"/>
      </w:tblGrid>
      <w:tr w:rsidR="006A729B" w:rsidRPr="00B723AE" w:rsidTr="006A729B">
        <w:trPr>
          <w:jc w:val="center"/>
        </w:trPr>
        <w:tc>
          <w:tcPr>
            <w:tcW w:w="562" w:type="dxa"/>
            <w:vAlign w:val="center"/>
          </w:tcPr>
          <w:p w:rsidR="006A729B" w:rsidRPr="00B723AE" w:rsidRDefault="006A729B" w:rsidP="00427E73">
            <w:pPr>
              <w:spacing w:after="0"/>
              <w:jc w:val="center"/>
              <w:rPr>
                <w:rFonts w:ascii="Times New Roman" w:hAnsi="Times New Roman"/>
                <w:i/>
                <w:sz w:val="20"/>
                <w:szCs w:val="20"/>
              </w:rPr>
            </w:pPr>
            <w:proofErr w:type="spellStart"/>
            <w:r w:rsidRPr="00B723AE">
              <w:rPr>
                <w:rFonts w:ascii="Times New Roman" w:hAnsi="Times New Roman"/>
                <w:i/>
                <w:sz w:val="20"/>
                <w:szCs w:val="20"/>
              </w:rPr>
              <w:t>Nr</w:t>
            </w:r>
            <w:proofErr w:type="spellEnd"/>
            <w:r w:rsidRPr="00B723AE">
              <w:rPr>
                <w:rFonts w:ascii="Times New Roman" w:hAnsi="Times New Roman"/>
                <w:i/>
                <w:sz w:val="20"/>
                <w:szCs w:val="20"/>
              </w:rPr>
              <w:t>.</w:t>
            </w:r>
          </w:p>
          <w:p w:rsidR="006A729B" w:rsidRPr="00B723AE" w:rsidRDefault="006A729B" w:rsidP="00427E73">
            <w:pPr>
              <w:spacing w:after="0"/>
              <w:jc w:val="center"/>
              <w:rPr>
                <w:rFonts w:ascii="Times New Roman" w:hAnsi="Times New Roman"/>
                <w:i/>
                <w:sz w:val="20"/>
                <w:szCs w:val="20"/>
              </w:rPr>
            </w:pPr>
            <w:proofErr w:type="spellStart"/>
            <w:r w:rsidRPr="00B723AE">
              <w:rPr>
                <w:rFonts w:ascii="Times New Roman" w:hAnsi="Times New Roman"/>
                <w:i/>
                <w:sz w:val="20"/>
                <w:szCs w:val="20"/>
              </w:rPr>
              <w:t>p.k</w:t>
            </w:r>
            <w:proofErr w:type="spellEnd"/>
            <w:r w:rsidRPr="00B723AE">
              <w:rPr>
                <w:rFonts w:ascii="Times New Roman" w:hAnsi="Times New Roman"/>
                <w:i/>
                <w:sz w:val="20"/>
                <w:szCs w:val="20"/>
              </w:rPr>
              <w:t>.</w:t>
            </w:r>
          </w:p>
        </w:tc>
        <w:tc>
          <w:tcPr>
            <w:tcW w:w="2108" w:type="dxa"/>
          </w:tcPr>
          <w:p w:rsidR="006A729B" w:rsidRPr="00B723AE" w:rsidRDefault="006A729B" w:rsidP="00427E73">
            <w:pPr>
              <w:spacing w:after="0"/>
              <w:jc w:val="center"/>
              <w:rPr>
                <w:rFonts w:ascii="Times New Roman" w:hAnsi="Times New Roman"/>
                <w:i/>
                <w:sz w:val="20"/>
                <w:szCs w:val="20"/>
              </w:rPr>
            </w:pPr>
            <w:r w:rsidRPr="00B723AE">
              <w:rPr>
                <w:rFonts w:ascii="Times New Roman" w:hAnsi="Times New Roman"/>
                <w:i/>
                <w:sz w:val="20"/>
                <w:szCs w:val="20"/>
              </w:rPr>
              <w:t>Izstrādātā būvprojekta nosaukums vai projekta, kuram veikta autoruzraudzība, nosaukums</w:t>
            </w:r>
          </w:p>
        </w:tc>
        <w:tc>
          <w:tcPr>
            <w:tcW w:w="1710" w:type="dxa"/>
            <w:vAlign w:val="center"/>
          </w:tcPr>
          <w:p w:rsidR="006A729B" w:rsidRPr="00B723AE" w:rsidRDefault="006A729B" w:rsidP="00427E73">
            <w:pPr>
              <w:spacing w:after="0"/>
              <w:jc w:val="center"/>
              <w:rPr>
                <w:rFonts w:ascii="Times New Roman" w:hAnsi="Times New Roman"/>
                <w:i/>
                <w:sz w:val="20"/>
                <w:szCs w:val="20"/>
              </w:rPr>
            </w:pPr>
            <w:r w:rsidRPr="00B723AE">
              <w:rPr>
                <w:rFonts w:ascii="Times New Roman" w:hAnsi="Times New Roman"/>
                <w:i/>
                <w:sz w:val="20"/>
                <w:szCs w:val="20"/>
              </w:rPr>
              <w:t xml:space="preserve">Pasūtītāja nosaukums, adrese, kontaktpersona, tās </w:t>
            </w:r>
            <w:proofErr w:type="spellStart"/>
            <w:r w:rsidRPr="00B723AE">
              <w:rPr>
                <w:rFonts w:ascii="Times New Roman" w:hAnsi="Times New Roman"/>
                <w:i/>
                <w:sz w:val="20"/>
                <w:szCs w:val="20"/>
              </w:rPr>
              <w:t>tel</w:t>
            </w:r>
            <w:proofErr w:type="spellEnd"/>
            <w:r w:rsidRPr="00B723AE">
              <w:rPr>
                <w:rFonts w:ascii="Times New Roman" w:hAnsi="Times New Roman"/>
                <w:i/>
                <w:sz w:val="20"/>
                <w:szCs w:val="20"/>
              </w:rPr>
              <w:t>. numurs</w:t>
            </w:r>
          </w:p>
        </w:tc>
        <w:tc>
          <w:tcPr>
            <w:tcW w:w="2070" w:type="dxa"/>
            <w:vAlign w:val="center"/>
          </w:tcPr>
          <w:p w:rsidR="006A729B" w:rsidRPr="00B723AE" w:rsidRDefault="006A729B" w:rsidP="006A729B">
            <w:pPr>
              <w:spacing w:after="0"/>
              <w:jc w:val="center"/>
              <w:rPr>
                <w:rFonts w:ascii="Times New Roman" w:hAnsi="Times New Roman"/>
                <w:i/>
                <w:sz w:val="20"/>
                <w:szCs w:val="20"/>
              </w:rPr>
            </w:pPr>
            <w:r w:rsidRPr="00B723AE">
              <w:rPr>
                <w:rFonts w:ascii="Times New Roman" w:hAnsi="Times New Roman"/>
                <w:i/>
                <w:sz w:val="20"/>
                <w:szCs w:val="20"/>
              </w:rPr>
              <w:t xml:space="preserve">Būvprojekta ietvaros veikto projektēšanas darbu apraksts** </w:t>
            </w:r>
          </w:p>
        </w:tc>
        <w:tc>
          <w:tcPr>
            <w:tcW w:w="1440" w:type="dxa"/>
            <w:vAlign w:val="center"/>
          </w:tcPr>
          <w:p w:rsidR="006A729B" w:rsidRPr="00B723AE" w:rsidRDefault="006A729B" w:rsidP="00427E73">
            <w:pPr>
              <w:spacing w:after="0"/>
              <w:jc w:val="center"/>
              <w:rPr>
                <w:rFonts w:ascii="Times New Roman" w:hAnsi="Times New Roman"/>
                <w:i/>
                <w:sz w:val="20"/>
                <w:szCs w:val="20"/>
              </w:rPr>
            </w:pPr>
            <w:r w:rsidRPr="00B723AE">
              <w:rPr>
                <w:rFonts w:ascii="Times New Roman" w:hAnsi="Times New Roman"/>
                <w:i/>
                <w:sz w:val="20"/>
                <w:szCs w:val="20"/>
              </w:rPr>
              <w:t>Darbu uzsākšanas, pabeigšanas</w:t>
            </w:r>
          </w:p>
          <w:p w:rsidR="006A729B" w:rsidRPr="00B723AE" w:rsidRDefault="006A729B" w:rsidP="00427E73">
            <w:pPr>
              <w:spacing w:after="0"/>
              <w:jc w:val="center"/>
              <w:rPr>
                <w:rFonts w:ascii="Times New Roman" w:hAnsi="Times New Roman"/>
                <w:i/>
                <w:sz w:val="20"/>
                <w:szCs w:val="20"/>
              </w:rPr>
            </w:pPr>
            <w:r w:rsidRPr="00B723AE">
              <w:rPr>
                <w:rFonts w:ascii="Times New Roman" w:hAnsi="Times New Roman"/>
                <w:i/>
                <w:sz w:val="20"/>
                <w:szCs w:val="20"/>
              </w:rPr>
              <w:t xml:space="preserve"> gads / mēnesis</w:t>
            </w:r>
          </w:p>
        </w:tc>
        <w:tc>
          <w:tcPr>
            <w:tcW w:w="1890" w:type="dxa"/>
          </w:tcPr>
          <w:p w:rsidR="006A729B" w:rsidRPr="00B723AE" w:rsidRDefault="006A729B" w:rsidP="00DE5BC6">
            <w:pPr>
              <w:spacing w:after="0"/>
              <w:jc w:val="center"/>
              <w:rPr>
                <w:rFonts w:ascii="Times New Roman" w:hAnsi="Times New Roman"/>
                <w:i/>
                <w:sz w:val="20"/>
                <w:szCs w:val="20"/>
              </w:rPr>
            </w:pPr>
            <w:r w:rsidRPr="00B723AE">
              <w:rPr>
                <w:rFonts w:ascii="Times New Roman" w:hAnsi="Times New Roman"/>
                <w:i/>
                <w:sz w:val="20"/>
                <w:szCs w:val="20"/>
              </w:rPr>
              <w:t>Datums, kad projekts akceptēts vai objekts nodots ekspluatācijā</w:t>
            </w:r>
          </w:p>
        </w:tc>
      </w:tr>
      <w:tr w:rsidR="006A729B" w:rsidRPr="00B723AE" w:rsidTr="006A729B">
        <w:trPr>
          <w:trHeight w:val="340"/>
          <w:jc w:val="center"/>
        </w:trPr>
        <w:tc>
          <w:tcPr>
            <w:tcW w:w="562" w:type="dxa"/>
          </w:tcPr>
          <w:p w:rsidR="006A729B" w:rsidRPr="00B723AE" w:rsidRDefault="006A729B" w:rsidP="00427E73">
            <w:pPr>
              <w:spacing w:after="0"/>
              <w:jc w:val="center"/>
              <w:rPr>
                <w:rFonts w:ascii="Times New Roman" w:hAnsi="Times New Roman"/>
                <w:i/>
                <w:sz w:val="20"/>
                <w:szCs w:val="20"/>
              </w:rPr>
            </w:pPr>
          </w:p>
        </w:tc>
        <w:tc>
          <w:tcPr>
            <w:tcW w:w="2108" w:type="dxa"/>
          </w:tcPr>
          <w:p w:rsidR="006A729B" w:rsidRPr="00B723AE" w:rsidRDefault="006A729B" w:rsidP="00427E73">
            <w:pPr>
              <w:spacing w:after="0"/>
              <w:jc w:val="center"/>
              <w:rPr>
                <w:rFonts w:ascii="Times New Roman" w:hAnsi="Times New Roman"/>
                <w:i/>
                <w:sz w:val="20"/>
                <w:szCs w:val="20"/>
              </w:rPr>
            </w:pPr>
          </w:p>
        </w:tc>
        <w:tc>
          <w:tcPr>
            <w:tcW w:w="1710" w:type="dxa"/>
          </w:tcPr>
          <w:p w:rsidR="006A729B" w:rsidRPr="00B723AE" w:rsidRDefault="006A729B" w:rsidP="00427E73">
            <w:pPr>
              <w:spacing w:after="0"/>
              <w:jc w:val="center"/>
              <w:rPr>
                <w:rFonts w:ascii="Times New Roman" w:hAnsi="Times New Roman"/>
                <w:i/>
                <w:sz w:val="20"/>
                <w:szCs w:val="20"/>
              </w:rPr>
            </w:pPr>
          </w:p>
        </w:tc>
        <w:tc>
          <w:tcPr>
            <w:tcW w:w="2070" w:type="dxa"/>
          </w:tcPr>
          <w:p w:rsidR="006A729B" w:rsidRPr="00B723AE" w:rsidRDefault="006A729B" w:rsidP="00427E73">
            <w:pPr>
              <w:spacing w:after="0"/>
              <w:jc w:val="center"/>
              <w:rPr>
                <w:rFonts w:ascii="Times New Roman" w:hAnsi="Times New Roman"/>
                <w:i/>
                <w:sz w:val="20"/>
                <w:szCs w:val="20"/>
              </w:rPr>
            </w:pPr>
          </w:p>
        </w:tc>
        <w:tc>
          <w:tcPr>
            <w:tcW w:w="1440" w:type="dxa"/>
          </w:tcPr>
          <w:p w:rsidR="006A729B" w:rsidRPr="00B723AE" w:rsidRDefault="006A729B" w:rsidP="00427E73">
            <w:pPr>
              <w:spacing w:after="0"/>
              <w:jc w:val="center"/>
              <w:rPr>
                <w:rFonts w:ascii="Times New Roman" w:hAnsi="Times New Roman"/>
                <w:i/>
                <w:sz w:val="20"/>
                <w:szCs w:val="20"/>
              </w:rPr>
            </w:pPr>
          </w:p>
        </w:tc>
        <w:tc>
          <w:tcPr>
            <w:tcW w:w="1890" w:type="dxa"/>
          </w:tcPr>
          <w:p w:rsidR="006A729B" w:rsidRPr="00B723AE" w:rsidRDefault="006A729B" w:rsidP="00427E73">
            <w:pPr>
              <w:spacing w:after="0"/>
              <w:jc w:val="center"/>
              <w:rPr>
                <w:rFonts w:ascii="Times New Roman" w:hAnsi="Times New Roman"/>
                <w:i/>
                <w:sz w:val="20"/>
                <w:szCs w:val="20"/>
              </w:rPr>
            </w:pPr>
          </w:p>
        </w:tc>
      </w:tr>
      <w:tr w:rsidR="006A729B" w:rsidRPr="00B723AE" w:rsidTr="006A729B">
        <w:trPr>
          <w:trHeight w:val="340"/>
          <w:jc w:val="center"/>
        </w:trPr>
        <w:tc>
          <w:tcPr>
            <w:tcW w:w="562" w:type="dxa"/>
          </w:tcPr>
          <w:p w:rsidR="006A729B" w:rsidRPr="00B723AE" w:rsidRDefault="006A729B" w:rsidP="00427E73">
            <w:pPr>
              <w:spacing w:after="0"/>
              <w:jc w:val="center"/>
              <w:rPr>
                <w:rFonts w:ascii="Times New Roman" w:hAnsi="Times New Roman"/>
                <w:i/>
                <w:sz w:val="20"/>
                <w:szCs w:val="20"/>
              </w:rPr>
            </w:pPr>
          </w:p>
        </w:tc>
        <w:tc>
          <w:tcPr>
            <w:tcW w:w="2108" w:type="dxa"/>
          </w:tcPr>
          <w:p w:rsidR="006A729B" w:rsidRPr="00B723AE" w:rsidRDefault="006A729B" w:rsidP="00427E73">
            <w:pPr>
              <w:spacing w:after="0"/>
              <w:jc w:val="center"/>
              <w:rPr>
                <w:rFonts w:ascii="Times New Roman" w:hAnsi="Times New Roman"/>
                <w:i/>
                <w:sz w:val="20"/>
                <w:szCs w:val="20"/>
              </w:rPr>
            </w:pPr>
          </w:p>
        </w:tc>
        <w:tc>
          <w:tcPr>
            <w:tcW w:w="1710" w:type="dxa"/>
          </w:tcPr>
          <w:p w:rsidR="006A729B" w:rsidRPr="00B723AE" w:rsidRDefault="006A729B" w:rsidP="00427E73">
            <w:pPr>
              <w:spacing w:after="0"/>
              <w:jc w:val="center"/>
              <w:rPr>
                <w:rFonts w:ascii="Times New Roman" w:hAnsi="Times New Roman"/>
                <w:i/>
                <w:sz w:val="20"/>
                <w:szCs w:val="20"/>
              </w:rPr>
            </w:pPr>
          </w:p>
        </w:tc>
        <w:tc>
          <w:tcPr>
            <w:tcW w:w="2070" w:type="dxa"/>
          </w:tcPr>
          <w:p w:rsidR="006A729B" w:rsidRPr="00B723AE" w:rsidRDefault="006A729B" w:rsidP="00427E73">
            <w:pPr>
              <w:spacing w:after="0"/>
              <w:jc w:val="center"/>
              <w:rPr>
                <w:rFonts w:ascii="Times New Roman" w:hAnsi="Times New Roman"/>
                <w:i/>
                <w:sz w:val="20"/>
                <w:szCs w:val="20"/>
              </w:rPr>
            </w:pPr>
          </w:p>
        </w:tc>
        <w:tc>
          <w:tcPr>
            <w:tcW w:w="1440" w:type="dxa"/>
          </w:tcPr>
          <w:p w:rsidR="006A729B" w:rsidRPr="00B723AE" w:rsidRDefault="006A729B" w:rsidP="00427E73">
            <w:pPr>
              <w:spacing w:after="0"/>
              <w:jc w:val="center"/>
              <w:rPr>
                <w:rFonts w:ascii="Times New Roman" w:hAnsi="Times New Roman"/>
                <w:i/>
                <w:sz w:val="20"/>
                <w:szCs w:val="20"/>
              </w:rPr>
            </w:pPr>
          </w:p>
        </w:tc>
        <w:tc>
          <w:tcPr>
            <w:tcW w:w="1890" w:type="dxa"/>
          </w:tcPr>
          <w:p w:rsidR="006A729B" w:rsidRPr="00B723AE" w:rsidRDefault="006A729B" w:rsidP="00427E73">
            <w:pPr>
              <w:spacing w:after="0"/>
              <w:jc w:val="center"/>
              <w:rPr>
                <w:rFonts w:ascii="Times New Roman" w:hAnsi="Times New Roman"/>
                <w:i/>
                <w:sz w:val="20"/>
                <w:szCs w:val="20"/>
              </w:rPr>
            </w:pPr>
          </w:p>
        </w:tc>
      </w:tr>
      <w:tr w:rsidR="006A729B" w:rsidRPr="00B723AE" w:rsidTr="006A729B">
        <w:trPr>
          <w:trHeight w:val="340"/>
          <w:jc w:val="center"/>
        </w:trPr>
        <w:tc>
          <w:tcPr>
            <w:tcW w:w="562" w:type="dxa"/>
          </w:tcPr>
          <w:p w:rsidR="006A729B" w:rsidRPr="00B723AE" w:rsidRDefault="006A729B" w:rsidP="00427E73">
            <w:pPr>
              <w:spacing w:after="0"/>
              <w:jc w:val="center"/>
              <w:rPr>
                <w:rFonts w:ascii="Times New Roman" w:hAnsi="Times New Roman"/>
                <w:i/>
                <w:sz w:val="20"/>
                <w:szCs w:val="20"/>
              </w:rPr>
            </w:pPr>
          </w:p>
        </w:tc>
        <w:tc>
          <w:tcPr>
            <w:tcW w:w="2108" w:type="dxa"/>
          </w:tcPr>
          <w:p w:rsidR="006A729B" w:rsidRPr="00B723AE" w:rsidRDefault="006A729B" w:rsidP="00427E73">
            <w:pPr>
              <w:spacing w:after="0"/>
              <w:jc w:val="center"/>
              <w:rPr>
                <w:rFonts w:ascii="Times New Roman" w:hAnsi="Times New Roman"/>
                <w:i/>
                <w:sz w:val="20"/>
                <w:szCs w:val="20"/>
              </w:rPr>
            </w:pPr>
          </w:p>
        </w:tc>
        <w:tc>
          <w:tcPr>
            <w:tcW w:w="1710" w:type="dxa"/>
          </w:tcPr>
          <w:p w:rsidR="006A729B" w:rsidRPr="00B723AE" w:rsidRDefault="006A729B" w:rsidP="00427E73">
            <w:pPr>
              <w:spacing w:after="0"/>
              <w:jc w:val="center"/>
              <w:rPr>
                <w:rFonts w:ascii="Times New Roman" w:hAnsi="Times New Roman"/>
                <w:i/>
                <w:sz w:val="20"/>
                <w:szCs w:val="20"/>
              </w:rPr>
            </w:pPr>
          </w:p>
        </w:tc>
        <w:tc>
          <w:tcPr>
            <w:tcW w:w="2070" w:type="dxa"/>
          </w:tcPr>
          <w:p w:rsidR="006A729B" w:rsidRPr="00B723AE" w:rsidRDefault="006A729B" w:rsidP="00427E73">
            <w:pPr>
              <w:spacing w:after="0"/>
              <w:jc w:val="center"/>
              <w:rPr>
                <w:rFonts w:ascii="Times New Roman" w:hAnsi="Times New Roman"/>
                <w:i/>
                <w:sz w:val="20"/>
                <w:szCs w:val="20"/>
              </w:rPr>
            </w:pPr>
          </w:p>
        </w:tc>
        <w:tc>
          <w:tcPr>
            <w:tcW w:w="1440" w:type="dxa"/>
          </w:tcPr>
          <w:p w:rsidR="006A729B" w:rsidRPr="00B723AE" w:rsidRDefault="006A729B" w:rsidP="00427E73">
            <w:pPr>
              <w:spacing w:after="0"/>
              <w:jc w:val="center"/>
              <w:rPr>
                <w:rFonts w:ascii="Times New Roman" w:hAnsi="Times New Roman"/>
                <w:i/>
                <w:sz w:val="20"/>
                <w:szCs w:val="20"/>
              </w:rPr>
            </w:pPr>
          </w:p>
        </w:tc>
        <w:tc>
          <w:tcPr>
            <w:tcW w:w="1890" w:type="dxa"/>
          </w:tcPr>
          <w:p w:rsidR="006A729B" w:rsidRPr="00B723AE" w:rsidRDefault="006A729B" w:rsidP="00427E73">
            <w:pPr>
              <w:spacing w:after="0"/>
              <w:jc w:val="center"/>
              <w:rPr>
                <w:rFonts w:ascii="Times New Roman" w:hAnsi="Times New Roman"/>
                <w:i/>
                <w:sz w:val="20"/>
                <w:szCs w:val="20"/>
              </w:rPr>
            </w:pPr>
          </w:p>
        </w:tc>
      </w:tr>
      <w:tr w:rsidR="006A729B" w:rsidRPr="00B723AE" w:rsidTr="006A729B">
        <w:trPr>
          <w:trHeight w:val="340"/>
          <w:jc w:val="center"/>
        </w:trPr>
        <w:tc>
          <w:tcPr>
            <w:tcW w:w="562" w:type="dxa"/>
          </w:tcPr>
          <w:p w:rsidR="006A729B" w:rsidRPr="00B723AE" w:rsidRDefault="006A729B" w:rsidP="00427E73">
            <w:pPr>
              <w:spacing w:after="0"/>
              <w:jc w:val="center"/>
              <w:rPr>
                <w:rFonts w:ascii="Times New Roman" w:hAnsi="Times New Roman"/>
                <w:i/>
                <w:sz w:val="20"/>
                <w:szCs w:val="20"/>
              </w:rPr>
            </w:pPr>
          </w:p>
        </w:tc>
        <w:tc>
          <w:tcPr>
            <w:tcW w:w="2108" w:type="dxa"/>
          </w:tcPr>
          <w:p w:rsidR="006A729B" w:rsidRPr="00B723AE" w:rsidRDefault="006A729B" w:rsidP="00427E73">
            <w:pPr>
              <w:spacing w:after="0"/>
              <w:jc w:val="center"/>
              <w:rPr>
                <w:rFonts w:ascii="Times New Roman" w:hAnsi="Times New Roman"/>
                <w:i/>
                <w:sz w:val="20"/>
                <w:szCs w:val="20"/>
              </w:rPr>
            </w:pPr>
          </w:p>
        </w:tc>
        <w:tc>
          <w:tcPr>
            <w:tcW w:w="1710" w:type="dxa"/>
          </w:tcPr>
          <w:p w:rsidR="006A729B" w:rsidRPr="00B723AE" w:rsidRDefault="006A729B" w:rsidP="00427E73">
            <w:pPr>
              <w:spacing w:after="0"/>
              <w:jc w:val="center"/>
              <w:rPr>
                <w:rFonts w:ascii="Times New Roman" w:hAnsi="Times New Roman"/>
                <w:i/>
                <w:sz w:val="20"/>
                <w:szCs w:val="20"/>
              </w:rPr>
            </w:pPr>
          </w:p>
        </w:tc>
        <w:tc>
          <w:tcPr>
            <w:tcW w:w="2070" w:type="dxa"/>
          </w:tcPr>
          <w:p w:rsidR="006A729B" w:rsidRPr="00B723AE" w:rsidRDefault="006A729B" w:rsidP="00427E73">
            <w:pPr>
              <w:spacing w:after="0"/>
              <w:jc w:val="center"/>
              <w:rPr>
                <w:rFonts w:ascii="Times New Roman" w:hAnsi="Times New Roman"/>
                <w:i/>
                <w:sz w:val="20"/>
                <w:szCs w:val="20"/>
              </w:rPr>
            </w:pPr>
          </w:p>
        </w:tc>
        <w:tc>
          <w:tcPr>
            <w:tcW w:w="1440" w:type="dxa"/>
          </w:tcPr>
          <w:p w:rsidR="006A729B" w:rsidRPr="00B723AE" w:rsidRDefault="006A729B" w:rsidP="00427E73">
            <w:pPr>
              <w:spacing w:after="0"/>
              <w:jc w:val="center"/>
              <w:rPr>
                <w:rFonts w:ascii="Times New Roman" w:hAnsi="Times New Roman"/>
                <w:i/>
                <w:sz w:val="20"/>
                <w:szCs w:val="20"/>
              </w:rPr>
            </w:pPr>
          </w:p>
        </w:tc>
        <w:tc>
          <w:tcPr>
            <w:tcW w:w="1890" w:type="dxa"/>
          </w:tcPr>
          <w:p w:rsidR="006A729B" w:rsidRPr="00B723AE" w:rsidRDefault="006A729B" w:rsidP="00427E73">
            <w:pPr>
              <w:spacing w:after="0"/>
              <w:jc w:val="center"/>
              <w:rPr>
                <w:rFonts w:ascii="Times New Roman" w:hAnsi="Times New Roman"/>
                <w:i/>
                <w:sz w:val="20"/>
                <w:szCs w:val="20"/>
              </w:rPr>
            </w:pPr>
          </w:p>
        </w:tc>
      </w:tr>
    </w:tbl>
    <w:p w:rsidR="00427E73" w:rsidRPr="00B723AE" w:rsidRDefault="00427E73" w:rsidP="00427E73">
      <w:pPr>
        <w:spacing w:after="0"/>
        <w:jc w:val="center"/>
        <w:rPr>
          <w:rFonts w:ascii="Times New Roman" w:hAnsi="Times New Roman"/>
          <w:b/>
          <w:sz w:val="28"/>
          <w:szCs w:val="24"/>
        </w:rPr>
      </w:pPr>
    </w:p>
    <w:p w:rsidR="00427E73" w:rsidRPr="00B723AE" w:rsidRDefault="00427E73" w:rsidP="00427E73">
      <w:pPr>
        <w:spacing w:after="120"/>
        <w:ind w:left="283"/>
        <w:rPr>
          <w:rFonts w:ascii="Times New Roman" w:hAnsi="Times New Roman"/>
          <w:b/>
          <w:sz w:val="24"/>
          <w:szCs w:val="24"/>
        </w:rPr>
      </w:pPr>
    </w:p>
    <w:p w:rsidR="00427E73" w:rsidRPr="00B723AE" w:rsidRDefault="00427E73" w:rsidP="00427E73">
      <w:pPr>
        <w:spacing w:after="120"/>
        <w:ind w:left="283"/>
        <w:jc w:val="both"/>
        <w:rPr>
          <w:rFonts w:ascii="Times New Roman" w:hAnsi="Times New Roman"/>
          <w:i/>
        </w:rPr>
      </w:pPr>
      <w:r w:rsidRPr="00B723AE">
        <w:rPr>
          <w:rFonts w:ascii="Times New Roman" w:hAnsi="Times New Roman"/>
          <w:i/>
        </w:rPr>
        <w:t>* Sniegt informāciju, kas apliecina pretendenta</w:t>
      </w:r>
      <w:r w:rsidR="007058BF" w:rsidRPr="00B723AE">
        <w:rPr>
          <w:rFonts w:ascii="Times New Roman" w:hAnsi="Times New Roman"/>
          <w:i/>
        </w:rPr>
        <w:t xml:space="preserve"> vai tā norādītās personas, uz kuras iespējām pretendents balstās,</w:t>
      </w:r>
      <w:r w:rsidRPr="00B723AE">
        <w:rPr>
          <w:rFonts w:ascii="Times New Roman" w:hAnsi="Times New Roman"/>
          <w:i/>
        </w:rPr>
        <w:t xml:space="preserve"> atbilstību šī nolikuma 6.</w:t>
      </w:r>
      <w:r w:rsidR="00536709" w:rsidRPr="00B723AE">
        <w:rPr>
          <w:rFonts w:ascii="Times New Roman" w:hAnsi="Times New Roman"/>
          <w:i/>
        </w:rPr>
        <w:t>3</w:t>
      </w:r>
      <w:r w:rsidR="00975ABF" w:rsidRPr="00B723AE">
        <w:rPr>
          <w:rFonts w:ascii="Times New Roman" w:hAnsi="Times New Roman"/>
          <w:i/>
        </w:rPr>
        <w:t>.</w:t>
      </w:r>
      <w:r w:rsidRPr="00B723AE">
        <w:rPr>
          <w:rFonts w:ascii="Times New Roman" w:hAnsi="Times New Roman"/>
          <w:i/>
        </w:rPr>
        <w:t xml:space="preserve">punktā minētajai prasībai, </w:t>
      </w:r>
      <w:r w:rsidRPr="00B723AE">
        <w:rPr>
          <w:rFonts w:ascii="Times New Roman" w:hAnsi="Times New Roman"/>
          <w:i/>
          <w:u w:val="single"/>
        </w:rPr>
        <w:t>sniedzot visu prasīto informāciju</w:t>
      </w:r>
      <w:r w:rsidRPr="00B723AE">
        <w:rPr>
          <w:rFonts w:ascii="Times New Roman" w:hAnsi="Times New Roman"/>
          <w:i/>
        </w:rPr>
        <w:t xml:space="preserve"> par darbu izpildi ne vairāk kā </w:t>
      </w:r>
      <w:r w:rsidR="00A242C6" w:rsidRPr="00B723AE">
        <w:rPr>
          <w:rFonts w:ascii="Times New Roman" w:hAnsi="Times New Roman"/>
          <w:i/>
        </w:rPr>
        <w:t>trīs</w:t>
      </w:r>
      <w:r w:rsidR="0040024D" w:rsidRPr="00B723AE">
        <w:rPr>
          <w:rFonts w:ascii="Times New Roman" w:hAnsi="Times New Roman"/>
          <w:i/>
        </w:rPr>
        <w:t xml:space="preserve"> iepriekšējo</w:t>
      </w:r>
      <w:r w:rsidRPr="00B723AE">
        <w:rPr>
          <w:rFonts w:ascii="Times New Roman" w:hAnsi="Times New Roman"/>
          <w:i/>
        </w:rPr>
        <w:t xml:space="preserve"> gad</w:t>
      </w:r>
      <w:r w:rsidR="0040024D" w:rsidRPr="00B723AE">
        <w:rPr>
          <w:rFonts w:ascii="Times New Roman" w:hAnsi="Times New Roman"/>
          <w:i/>
        </w:rPr>
        <w:t>u laikā</w:t>
      </w:r>
      <w:r w:rsidRPr="00B723AE">
        <w:rPr>
          <w:rFonts w:ascii="Times New Roman" w:hAnsi="Times New Roman"/>
          <w:i/>
        </w:rPr>
        <w:t>.</w:t>
      </w:r>
    </w:p>
    <w:p w:rsidR="00427E73" w:rsidRPr="00B723AE" w:rsidRDefault="003639E1" w:rsidP="00785C41">
      <w:pPr>
        <w:widowControl w:val="0"/>
        <w:spacing w:after="120"/>
        <w:ind w:left="283"/>
        <w:jc w:val="both"/>
        <w:rPr>
          <w:rFonts w:ascii="Times New Roman" w:hAnsi="Times New Roman"/>
          <w:i/>
        </w:rPr>
      </w:pPr>
      <w:r w:rsidRPr="00B723AE">
        <w:rPr>
          <w:rFonts w:ascii="Times New Roman" w:hAnsi="Times New Roman"/>
          <w:i/>
        </w:rPr>
        <w:t xml:space="preserve">** Sniegt informāciju par </w:t>
      </w:r>
      <w:r w:rsidR="00E77312" w:rsidRPr="00B723AE">
        <w:rPr>
          <w:rFonts w:ascii="Times New Roman" w:hAnsi="Times New Roman"/>
          <w:i/>
        </w:rPr>
        <w:t>pakalpojuma ietvaros veiktajiem darbiem (kontekstā ar nolikuma 6.</w:t>
      </w:r>
      <w:r w:rsidR="00536709" w:rsidRPr="00B723AE">
        <w:rPr>
          <w:rFonts w:ascii="Times New Roman" w:hAnsi="Times New Roman"/>
          <w:i/>
        </w:rPr>
        <w:t>3</w:t>
      </w:r>
      <w:r w:rsidR="00E77312" w:rsidRPr="00B723AE">
        <w:rPr>
          <w:rFonts w:ascii="Times New Roman" w:hAnsi="Times New Roman"/>
          <w:i/>
        </w:rPr>
        <w:t>.punkta prasībām).</w:t>
      </w:r>
      <w:r w:rsidRPr="00B723AE">
        <w:rPr>
          <w:rFonts w:ascii="Times New Roman" w:hAnsi="Times New Roman"/>
          <w:i/>
        </w:rPr>
        <w:t xml:space="preserve"> </w:t>
      </w:r>
    </w:p>
    <w:p w:rsidR="00427E73" w:rsidRPr="00B723AE" w:rsidRDefault="00427E73" w:rsidP="00427E73">
      <w:pPr>
        <w:widowControl w:val="0"/>
        <w:spacing w:after="120"/>
        <w:ind w:left="283"/>
        <w:rPr>
          <w:rFonts w:ascii="Times New Roman" w:hAnsi="Times New Roman"/>
          <w:i/>
          <w:sz w:val="24"/>
          <w:szCs w:val="24"/>
        </w:rPr>
      </w:pPr>
    </w:p>
    <w:p w:rsidR="00B74D63" w:rsidRPr="00B723AE" w:rsidRDefault="00B74D63" w:rsidP="00427E73">
      <w:pPr>
        <w:widowControl w:val="0"/>
        <w:spacing w:after="120"/>
        <w:ind w:left="283"/>
        <w:rPr>
          <w:rFonts w:ascii="Times New Roman" w:hAnsi="Times New Roman"/>
          <w:i/>
          <w:sz w:val="24"/>
          <w:szCs w:val="24"/>
        </w:rPr>
      </w:pPr>
    </w:p>
    <w:p w:rsidR="00427E73" w:rsidRPr="00B723AE" w:rsidRDefault="00427E73" w:rsidP="00427E73">
      <w:pPr>
        <w:spacing w:after="120"/>
        <w:rPr>
          <w:rFonts w:ascii="Times New Roman" w:hAnsi="Times New Roman"/>
          <w:sz w:val="28"/>
          <w:szCs w:val="24"/>
        </w:rPr>
      </w:pPr>
    </w:p>
    <w:p w:rsidR="00427E73" w:rsidRPr="00B723AE" w:rsidRDefault="00427E73" w:rsidP="00427E73">
      <w:pPr>
        <w:spacing w:after="0"/>
        <w:jc w:val="both"/>
        <w:rPr>
          <w:rFonts w:ascii="Times New Roman" w:hAnsi="Times New Roman"/>
          <w:sz w:val="24"/>
          <w:szCs w:val="24"/>
        </w:rPr>
      </w:pPr>
      <w:r w:rsidRPr="00B723AE">
        <w:rPr>
          <w:rFonts w:ascii="Times New Roman" w:hAnsi="Times New Roman"/>
          <w:sz w:val="24"/>
          <w:szCs w:val="24"/>
        </w:rPr>
        <w:t>______________________________</w:t>
      </w:r>
      <w:r w:rsidRPr="00B723AE">
        <w:rPr>
          <w:rFonts w:ascii="Times New Roman" w:hAnsi="Times New Roman"/>
          <w:sz w:val="24"/>
          <w:szCs w:val="24"/>
        </w:rPr>
        <w:tab/>
        <w:t>______________________________________</w:t>
      </w:r>
    </w:p>
    <w:p w:rsidR="00427E73" w:rsidRPr="00B723AE" w:rsidRDefault="00427E73" w:rsidP="00427E73">
      <w:pPr>
        <w:spacing w:after="0"/>
        <w:jc w:val="both"/>
        <w:rPr>
          <w:rFonts w:ascii="Times New Roman" w:hAnsi="Times New Roman"/>
          <w:i/>
          <w:sz w:val="20"/>
          <w:szCs w:val="20"/>
        </w:rPr>
      </w:pPr>
      <w:r w:rsidRPr="00B723AE">
        <w:rPr>
          <w:rFonts w:ascii="Times New Roman" w:hAnsi="Times New Roman"/>
          <w:i/>
          <w:sz w:val="24"/>
          <w:szCs w:val="24"/>
        </w:rPr>
        <w:tab/>
      </w:r>
      <w:r w:rsidR="00F84B80" w:rsidRPr="00B723AE">
        <w:rPr>
          <w:rFonts w:ascii="Times New Roman" w:hAnsi="Times New Roman"/>
          <w:i/>
          <w:sz w:val="24"/>
          <w:szCs w:val="24"/>
        </w:rPr>
        <w:t xml:space="preserve">           </w:t>
      </w:r>
      <w:r w:rsidRPr="00B723AE">
        <w:rPr>
          <w:rFonts w:ascii="Times New Roman" w:hAnsi="Times New Roman"/>
          <w:i/>
          <w:sz w:val="20"/>
          <w:szCs w:val="20"/>
        </w:rPr>
        <w:t>(amats)</w:t>
      </w:r>
      <w:r w:rsidRPr="00B723AE">
        <w:rPr>
          <w:rFonts w:ascii="Times New Roman" w:hAnsi="Times New Roman"/>
          <w:i/>
          <w:sz w:val="20"/>
          <w:szCs w:val="20"/>
        </w:rPr>
        <w:tab/>
      </w:r>
      <w:r w:rsidRPr="00B723AE">
        <w:rPr>
          <w:rFonts w:ascii="Times New Roman" w:hAnsi="Times New Roman"/>
          <w:i/>
          <w:sz w:val="20"/>
          <w:szCs w:val="20"/>
        </w:rPr>
        <w:tab/>
      </w:r>
      <w:r w:rsidRPr="00B723AE">
        <w:rPr>
          <w:rFonts w:ascii="Times New Roman" w:hAnsi="Times New Roman"/>
          <w:i/>
          <w:sz w:val="20"/>
          <w:szCs w:val="20"/>
        </w:rPr>
        <w:tab/>
      </w:r>
      <w:r w:rsidRPr="00B723AE">
        <w:rPr>
          <w:rFonts w:ascii="Times New Roman" w:hAnsi="Times New Roman"/>
          <w:i/>
          <w:sz w:val="20"/>
          <w:szCs w:val="20"/>
        </w:rPr>
        <w:tab/>
      </w:r>
      <w:r w:rsidRPr="00B723AE">
        <w:rPr>
          <w:rFonts w:ascii="Times New Roman" w:hAnsi="Times New Roman"/>
          <w:i/>
          <w:sz w:val="20"/>
          <w:szCs w:val="20"/>
        </w:rPr>
        <w:tab/>
      </w:r>
      <w:r w:rsidR="00F84B80" w:rsidRPr="00B723AE">
        <w:rPr>
          <w:rFonts w:ascii="Times New Roman" w:hAnsi="Times New Roman"/>
          <w:i/>
          <w:sz w:val="20"/>
          <w:szCs w:val="20"/>
        </w:rPr>
        <w:t xml:space="preserve">      </w:t>
      </w:r>
      <w:r w:rsidRPr="00B723AE">
        <w:rPr>
          <w:rFonts w:ascii="Times New Roman" w:hAnsi="Times New Roman"/>
          <w:i/>
          <w:sz w:val="20"/>
          <w:szCs w:val="20"/>
        </w:rPr>
        <w:t>(paraksts un paraksta atšifrējums)</w:t>
      </w:r>
    </w:p>
    <w:p w:rsidR="001128E9" w:rsidRPr="00B723AE" w:rsidRDefault="001128E9">
      <w:pPr>
        <w:rPr>
          <w:rFonts w:ascii="Times New Roman" w:eastAsia="Times New Roman" w:hAnsi="Times New Roman" w:cs="Times New Roman"/>
          <w:b/>
          <w:sz w:val="20"/>
          <w:szCs w:val="20"/>
        </w:rPr>
      </w:pPr>
    </w:p>
    <w:p w:rsidR="00427E73" w:rsidRPr="00B723AE" w:rsidRDefault="00427E73">
      <w:pPr>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br w:type="page"/>
      </w:r>
    </w:p>
    <w:p w:rsidR="00C40946" w:rsidRPr="00B723AE" w:rsidRDefault="00651443" w:rsidP="00C40946">
      <w:pPr>
        <w:spacing w:after="0"/>
        <w:jc w:val="right"/>
        <w:rPr>
          <w:rFonts w:ascii="Times New Roman" w:eastAsia="Times New Roman" w:hAnsi="Times New Roman" w:cs="Times New Roman"/>
          <w:b/>
          <w:sz w:val="20"/>
          <w:szCs w:val="24"/>
        </w:rPr>
      </w:pPr>
      <w:bookmarkStart w:id="6" w:name="OLE_LINK5"/>
      <w:bookmarkStart w:id="7" w:name="OLE_LINK6"/>
      <w:r w:rsidRPr="00B723AE">
        <w:rPr>
          <w:rFonts w:ascii="Times New Roman" w:eastAsia="Times New Roman" w:hAnsi="Times New Roman" w:cs="Times New Roman"/>
          <w:b/>
          <w:sz w:val="20"/>
          <w:szCs w:val="24"/>
        </w:rPr>
        <w:lastRenderedPageBreak/>
        <w:tab/>
      </w:r>
      <w:r w:rsidR="00817C4D" w:rsidRPr="00B723AE">
        <w:rPr>
          <w:rFonts w:ascii="Times New Roman" w:eastAsia="Times New Roman" w:hAnsi="Times New Roman" w:cs="Times New Roman"/>
          <w:b/>
          <w:sz w:val="20"/>
          <w:szCs w:val="24"/>
        </w:rPr>
        <w:t xml:space="preserve"> </w:t>
      </w:r>
      <w:r w:rsidR="00C40946" w:rsidRPr="00B723AE">
        <w:rPr>
          <w:rFonts w:ascii="Times New Roman" w:eastAsia="Times New Roman" w:hAnsi="Times New Roman" w:cs="Times New Roman"/>
          <w:b/>
          <w:sz w:val="20"/>
          <w:szCs w:val="24"/>
        </w:rPr>
        <w:t>3.pielikums</w:t>
      </w:r>
    </w:p>
    <w:p w:rsidR="004168CE" w:rsidRPr="00B723AE" w:rsidRDefault="004168CE" w:rsidP="004168CE">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SIA “Priekules nami”</w:t>
      </w:r>
    </w:p>
    <w:p w:rsidR="004168CE" w:rsidRPr="00B723AE" w:rsidRDefault="004168CE" w:rsidP="004168CE">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 xml:space="preserve">iepirkuma </w:t>
      </w:r>
      <w:proofErr w:type="spellStart"/>
      <w:r w:rsidRPr="00B723AE">
        <w:rPr>
          <w:rFonts w:ascii="Times New Roman" w:eastAsia="Times New Roman" w:hAnsi="Times New Roman" w:cs="Times New Roman"/>
          <w:sz w:val="20"/>
        </w:rPr>
        <w:t>Nr.PN</w:t>
      </w:r>
      <w:proofErr w:type="spellEnd"/>
      <w:r w:rsidRPr="00B723AE">
        <w:rPr>
          <w:rFonts w:ascii="Times New Roman" w:eastAsia="Times New Roman" w:hAnsi="Times New Roman" w:cs="Times New Roman"/>
          <w:sz w:val="20"/>
        </w:rPr>
        <w:t>/2017/KF/2</w:t>
      </w:r>
    </w:p>
    <w:p w:rsidR="004168CE" w:rsidRPr="00B723AE" w:rsidRDefault="004168CE" w:rsidP="004168CE">
      <w:pPr>
        <w:spacing w:after="0"/>
        <w:jc w:val="right"/>
        <w:rPr>
          <w:rFonts w:ascii="Times New Roman" w:eastAsia="Times New Roman" w:hAnsi="Times New Roman" w:cs="Times New Roman"/>
        </w:rPr>
      </w:pPr>
      <w:r w:rsidRPr="00B723AE">
        <w:rPr>
          <w:rFonts w:ascii="Times New Roman" w:eastAsia="Times New Roman" w:hAnsi="Times New Roman" w:cs="Times New Roman"/>
          <w:sz w:val="20"/>
        </w:rPr>
        <w:t>nolikumam</w:t>
      </w:r>
    </w:p>
    <w:p w:rsidR="00C40946" w:rsidRPr="00B723AE" w:rsidRDefault="00C40946" w:rsidP="00C40946">
      <w:pPr>
        <w:spacing w:after="0"/>
        <w:rPr>
          <w:rFonts w:ascii="Times New Roman" w:eastAsia="Times New Roman" w:hAnsi="Times New Roman" w:cs="Times New Roman"/>
          <w:sz w:val="24"/>
          <w:szCs w:val="24"/>
        </w:rPr>
      </w:pPr>
    </w:p>
    <w:p w:rsidR="00C40946" w:rsidRPr="00B723AE" w:rsidRDefault="00C40946" w:rsidP="00C40946">
      <w:pPr>
        <w:spacing w:after="0"/>
        <w:rPr>
          <w:rFonts w:ascii="Times New Roman" w:eastAsia="Times New Roman" w:hAnsi="Times New Roman" w:cs="Times New Roman"/>
          <w:sz w:val="24"/>
          <w:szCs w:val="24"/>
        </w:rPr>
      </w:pPr>
    </w:p>
    <w:p w:rsidR="00C40946" w:rsidRPr="00B723AE" w:rsidRDefault="00C40946" w:rsidP="00C40946">
      <w:pPr>
        <w:spacing w:after="0"/>
        <w:jc w:val="center"/>
        <w:rPr>
          <w:rFonts w:ascii="Times New Roman" w:eastAsia="Times New Roman" w:hAnsi="Times New Roman" w:cs="Times New Roman"/>
          <w:b/>
          <w:sz w:val="28"/>
          <w:szCs w:val="28"/>
        </w:rPr>
      </w:pPr>
      <w:r w:rsidRPr="00B723AE">
        <w:rPr>
          <w:rFonts w:ascii="Times New Roman" w:eastAsia="Times New Roman" w:hAnsi="Times New Roman" w:cs="Times New Roman"/>
          <w:b/>
          <w:sz w:val="28"/>
          <w:szCs w:val="28"/>
        </w:rPr>
        <w:t xml:space="preserve">INFORMĀCIJA PAR PRETENDENTA RĪCĪBĀ </w:t>
      </w:r>
    </w:p>
    <w:p w:rsidR="00C40946" w:rsidRPr="00B723AE" w:rsidRDefault="00C40946" w:rsidP="00C40946">
      <w:pPr>
        <w:spacing w:after="0"/>
        <w:jc w:val="center"/>
        <w:rPr>
          <w:rFonts w:ascii="Calibri" w:eastAsia="Times New Roman" w:hAnsi="Calibri" w:cs="Times New Roman"/>
        </w:rPr>
      </w:pPr>
      <w:r w:rsidRPr="00B723AE">
        <w:rPr>
          <w:rFonts w:ascii="Times New Roman" w:eastAsia="Times New Roman" w:hAnsi="Times New Roman" w:cs="Times New Roman"/>
          <w:b/>
          <w:sz w:val="28"/>
          <w:szCs w:val="28"/>
        </w:rPr>
        <w:t>ESOŠAJIEM SPECIĀLISTIEM</w:t>
      </w:r>
      <w:r w:rsidR="00D2513B" w:rsidRPr="00B723AE">
        <w:rPr>
          <w:rFonts w:ascii="Times New Roman" w:eastAsia="Times New Roman" w:hAnsi="Times New Roman" w:cs="Times New Roman"/>
          <w:b/>
          <w:sz w:val="28"/>
          <w:szCs w:val="28"/>
        </w:rPr>
        <w:t>***</w:t>
      </w:r>
      <w:r w:rsidRPr="00B723AE">
        <w:rPr>
          <w:rFonts w:ascii="Times New Roman" w:eastAsia="Times New Roman" w:hAnsi="Times New Roman" w:cs="Times New Roman"/>
          <w:b/>
          <w:sz w:val="28"/>
          <w:szCs w:val="28"/>
        </w:rPr>
        <w:t xml:space="preserve"> </w:t>
      </w:r>
    </w:p>
    <w:p w:rsidR="00C40946" w:rsidRPr="00B723AE" w:rsidRDefault="00C40946" w:rsidP="00C40946">
      <w:pPr>
        <w:spacing w:after="200" w:line="276" w:lineRule="auto"/>
        <w:jc w:val="both"/>
        <w:rPr>
          <w:rFonts w:ascii="Times New Roman" w:eastAsia="Times New Roman" w:hAnsi="Times New Roman" w:cs="Times New Roman"/>
          <w:lang w:eastAsia="ar-SA"/>
        </w:rPr>
      </w:pPr>
    </w:p>
    <w:p w:rsidR="00C40946" w:rsidRPr="00B723AE" w:rsidRDefault="00C40946" w:rsidP="00666661">
      <w:pPr>
        <w:spacing w:after="200" w:line="276" w:lineRule="auto"/>
        <w:jc w:val="both"/>
        <w:rPr>
          <w:rFonts w:ascii="Times New Roman" w:eastAsia="Times New Roman" w:hAnsi="Times New Roman" w:cs="Times New Roman"/>
          <w:lang w:eastAsia="ar-SA"/>
        </w:rPr>
      </w:pPr>
      <w:r w:rsidRPr="00B723AE">
        <w:rPr>
          <w:rFonts w:ascii="Times New Roman" w:eastAsia="Times New Roman" w:hAnsi="Times New Roman" w:cs="Times New Roman"/>
          <w:lang w:eastAsia="ar-SA"/>
        </w:rPr>
        <w:tab/>
        <w:t xml:space="preserve">Apliecinām, ka </w:t>
      </w:r>
      <w:r w:rsidR="004168CE" w:rsidRPr="00B723AE">
        <w:rPr>
          <w:rFonts w:ascii="Times New Roman" w:eastAsia="Times New Roman" w:hAnsi="Times New Roman" w:cs="Times New Roman"/>
          <w:lang w:eastAsia="ar-SA"/>
        </w:rPr>
        <w:t>SIA “Priekules nami”</w:t>
      </w:r>
      <w:r w:rsidRPr="00B723AE">
        <w:rPr>
          <w:rFonts w:ascii="Times New Roman" w:eastAsia="Times New Roman" w:hAnsi="Times New Roman" w:cs="Times New Roman"/>
          <w:lang w:eastAsia="ar-SA"/>
        </w:rPr>
        <w:t xml:space="preserve"> iepirkuma “</w:t>
      </w:r>
      <w:r w:rsidR="00666661" w:rsidRPr="00B723AE">
        <w:rPr>
          <w:rFonts w:ascii="Times New Roman" w:eastAsia="Times New Roman" w:hAnsi="Times New Roman" w:cs="Times New Roman"/>
          <w:lang w:eastAsia="ar-SA"/>
        </w:rPr>
        <w:t>Būvprojekta “Ūdens apgādes un kanalizācijas sistēmu pārbūve Priekules pilsētā un Priekules pagasta Saulaines ciemā” izstrāde un autoruzraudzības pakalpojumi</w:t>
      </w:r>
      <w:r w:rsidRPr="00B723AE">
        <w:rPr>
          <w:rFonts w:ascii="Times New Roman" w:eastAsia="Times New Roman" w:hAnsi="Times New Roman" w:cs="Times New Roman"/>
          <w:lang w:eastAsia="ar-SA"/>
        </w:rPr>
        <w:t xml:space="preserve">” (identifikācijas </w:t>
      </w:r>
      <w:proofErr w:type="spellStart"/>
      <w:r w:rsidRPr="00B723AE">
        <w:rPr>
          <w:rFonts w:ascii="Times New Roman" w:eastAsia="Times New Roman" w:hAnsi="Times New Roman" w:cs="Times New Roman"/>
          <w:lang w:eastAsia="ar-SA"/>
        </w:rPr>
        <w:t>Nr</w:t>
      </w:r>
      <w:proofErr w:type="spellEnd"/>
      <w:r w:rsidRPr="00B723AE">
        <w:rPr>
          <w:rFonts w:ascii="Times New Roman" w:eastAsia="Times New Roman" w:hAnsi="Times New Roman" w:cs="Times New Roman"/>
          <w:lang w:eastAsia="ar-SA"/>
        </w:rPr>
        <w:t>.</w:t>
      </w:r>
      <w:r w:rsidR="00666661" w:rsidRPr="00B723AE">
        <w:t xml:space="preserve"> </w:t>
      </w:r>
      <w:r w:rsidR="00666661" w:rsidRPr="00B723AE">
        <w:rPr>
          <w:rFonts w:ascii="Times New Roman" w:eastAsia="Times New Roman" w:hAnsi="Times New Roman" w:cs="Times New Roman"/>
          <w:lang w:eastAsia="ar-SA"/>
        </w:rPr>
        <w:t>PN/2017/KF/2</w:t>
      </w:r>
      <w:r w:rsidRPr="00B723AE">
        <w:rPr>
          <w:rFonts w:ascii="Times New Roman" w:eastAsia="Times New Roman" w:hAnsi="Times New Roman" w:cs="Times New Roman"/>
          <w:lang w:eastAsia="ar-SA"/>
        </w:rPr>
        <w:t>) tehniskajā specifikācijā</w:t>
      </w:r>
      <w:r w:rsidR="00ED3FA0" w:rsidRPr="00B723AE">
        <w:rPr>
          <w:rFonts w:ascii="Times New Roman" w:eastAsia="Times New Roman" w:hAnsi="Times New Roman" w:cs="Times New Roman"/>
          <w:lang w:eastAsia="ar-SA"/>
        </w:rPr>
        <w:t xml:space="preserve"> (</w:t>
      </w:r>
      <w:proofErr w:type="spellStart"/>
      <w:r w:rsidR="00ED3FA0" w:rsidRPr="00B723AE">
        <w:rPr>
          <w:rFonts w:ascii="Times New Roman" w:eastAsia="Times New Roman" w:hAnsi="Times New Roman" w:cs="Times New Roman"/>
          <w:lang w:eastAsia="ar-SA"/>
        </w:rPr>
        <w:t>t.sk</w:t>
      </w:r>
      <w:proofErr w:type="spellEnd"/>
      <w:r w:rsidR="00ED3FA0" w:rsidRPr="00B723AE">
        <w:rPr>
          <w:rFonts w:ascii="Times New Roman" w:eastAsia="Times New Roman" w:hAnsi="Times New Roman" w:cs="Times New Roman"/>
          <w:lang w:eastAsia="ar-SA"/>
        </w:rPr>
        <w:t>. projektēšanas uzdevumā)</w:t>
      </w:r>
      <w:r w:rsidRPr="00B723AE">
        <w:rPr>
          <w:rFonts w:ascii="Times New Roman" w:eastAsia="Times New Roman" w:hAnsi="Times New Roman" w:cs="Times New Roman"/>
          <w:lang w:eastAsia="ar-SA"/>
        </w:rPr>
        <w:t xml:space="preserve"> norādīto darbu izpildei tiks nodrošināti šādi speciālisti: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69"/>
      </w:tblGrid>
      <w:tr w:rsidR="00C40946" w:rsidRPr="00B723AE" w:rsidTr="00A40D97">
        <w:trPr>
          <w:trHeight w:val="249"/>
        </w:trPr>
        <w:tc>
          <w:tcPr>
            <w:tcW w:w="3072" w:type="dxa"/>
          </w:tcPr>
          <w:p w:rsidR="00C40946" w:rsidRPr="00B723AE" w:rsidRDefault="00C40946" w:rsidP="006E31FC">
            <w:pPr>
              <w:autoSpaceDE w:val="0"/>
              <w:autoSpaceDN w:val="0"/>
              <w:adjustRightInd w:val="0"/>
              <w:spacing w:after="0"/>
              <w:jc w:val="center"/>
              <w:rPr>
                <w:rFonts w:ascii="Times New Roman" w:eastAsia="Calibri" w:hAnsi="Times New Roman" w:cs="Times New Roman"/>
                <w:b/>
                <w:bCs/>
                <w:color w:val="000000"/>
                <w:sz w:val="23"/>
                <w:szCs w:val="23"/>
              </w:rPr>
            </w:pPr>
          </w:p>
          <w:p w:rsidR="00C40946" w:rsidRPr="00B723AE" w:rsidRDefault="00C40946" w:rsidP="006E31FC">
            <w:pPr>
              <w:autoSpaceDE w:val="0"/>
              <w:autoSpaceDN w:val="0"/>
              <w:adjustRightInd w:val="0"/>
              <w:spacing w:after="0"/>
              <w:jc w:val="center"/>
              <w:rPr>
                <w:rFonts w:ascii="Times New Roman" w:eastAsia="Calibri" w:hAnsi="Times New Roman" w:cs="Times New Roman"/>
                <w:b/>
                <w:bCs/>
                <w:color w:val="000000"/>
                <w:sz w:val="23"/>
                <w:szCs w:val="23"/>
              </w:rPr>
            </w:pPr>
            <w:proofErr w:type="spellStart"/>
            <w:r w:rsidRPr="00B723AE">
              <w:rPr>
                <w:rFonts w:ascii="Times New Roman" w:eastAsia="Calibri" w:hAnsi="Times New Roman" w:cs="Times New Roman"/>
                <w:b/>
                <w:bCs/>
                <w:color w:val="000000"/>
                <w:sz w:val="23"/>
                <w:szCs w:val="23"/>
              </w:rPr>
              <w:t>Būvspeciālista</w:t>
            </w:r>
            <w:proofErr w:type="spellEnd"/>
            <w:r w:rsidRPr="00B723AE">
              <w:rPr>
                <w:rFonts w:ascii="Times New Roman" w:eastAsia="Calibri" w:hAnsi="Times New Roman" w:cs="Times New Roman"/>
                <w:b/>
                <w:bCs/>
                <w:color w:val="000000"/>
                <w:sz w:val="23"/>
                <w:szCs w:val="23"/>
              </w:rPr>
              <w:t xml:space="preserve"> </w:t>
            </w:r>
          </w:p>
          <w:p w:rsidR="00C40946" w:rsidRPr="00B723AE" w:rsidRDefault="00C40946" w:rsidP="006E31FC">
            <w:pPr>
              <w:autoSpaceDE w:val="0"/>
              <w:autoSpaceDN w:val="0"/>
              <w:adjustRightInd w:val="0"/>
              <w:spacing w:after="0"/>
              <w:jc w:val="center"/>
              <w:rPr>
                <w:rFonts w:ascii="Times New Roman" w:eastAsia="Calibri" w:hAnsi="Times New Roman" w:cs="Times New Roman"/>
                <w:color w:val="000000"/>
                <w:sz w:val="23"/>
                <w:szCs w:val="23"/>
              </w:rPr>
            </w:pPr>
            <w:r w:rsidRPr="00B723AE">
              <w:rPr>
                <w:rFonts w:ascii="Times New Roman" w:eastAsia="Calibri" w:hAnsi="Times New Roman" w:cs="Times New Roman"/>
                <w:b/>
                <w:bCs/>
                <w:color w:val="000000"/>
                <w:sz w:val="23"/>
                <w:szCs w:val="23"/>
              </w:rPr>
              <w:t>darbības sfēra</w:t>
            </w:r>
          </w:p>
        </w:tc>
        <w:tc>
          <w:tcPr>
            <w:tcW w:w="3072" w:type="dxa"/>
          </w:tcPr>
          <w:p w:rsidR="00C40946" w:rsidRPr="00B723AE" w:rsidRDefault="00C40946" w:rsidP="006E31FC">
            <w:pPr>
              <w:autoSpaceDE w:val="0"/>
              <w:autoSpaceDN w:val="0"/>
              <w:adjustRightInd w:val="0"/>
              <w:spacing w:after="0"/>
              <w:jc w:val="center"/>
              <w:rPr>
                <w:rFonts w:ascii="Times New Roman" w:eastAsia="Calibri" w:hAnsi="Times New Roman" w:cs="Times New Roman"/>
                <w:b/>
                <w:bCs/>
                <w:color w:val="000000"/>
                <w:sz w:val="23"/>
                <w:szCs w:val="23"/>
              </w:rPr>
            </w:pPr>
          </w:p>
          <w:p w:rsidR="00C40946" w:rsidRPr="00B723AE" w:rsidRDefault="00C40946" w:rsidP="006E31FC">
            <w:pPr>
              <w:autoSpaceDE w:val="0"/>
              <w:autoSpaceDN w:val="0"/>
              <w:adjustRightInd w:val="0"/>
              <w:spacing w:after="0"/>
              <w:jc w:val="center"/>
              <w:rPr>
                <w:rFonts w:ascii="Times New Roman" w:eastAsia="Calibri" w:hAnsi="Times New Roman" w:cs="Times New Roman"/>
                <w:b/>
                <w:bCs/>
                <w:color w:val="000000"/>
                <w:sz w:val="23"/>
                <w:szCs w:val="23"/>
              </w:rPr>
            </w:pPr>
          </w:p>
          <w:p w:rsidR="00C40946" w:rsidRPr="00B723AE" w:rsidRDefault="00C40946" w:rsidP="006E31FC">
            <w:pPr>
              <w:autoSpaceDE w:val="0"/>
              <w:autoSpaceDN w:val="0"/>
              <w:adjustRightInd w:val="0"/>
              <w:spacing w:after="0"/>
              <w:jc w:val="center"/>
              <w:rPr>
                <w:rFonts w:ascii="Times New Roman" w:eastAsia="Calibri" w:hAnsi="Times New Roman" w:cs="Times New Roman"/>
                <w:color w:val="000000"/>
                <w:sz w:val="23"/>
                <w:szCs w:val="23"/>
              </w:rPr>
            </w:pPr>
            <w:r w:rsidRPr="00B723AE">
              <w:rPr>
                <w:rFonts w:ascii="Times New Roman" w:eastAsia="Calibri" w:hAnsi="Times New Roman" w:cs="Times New Roman"/>
                <w:b/>
                <w:bCs/>
                <w:color w:val="000000"/>
                <w:sz w:val="23"/>
                <w:szCs w:val="23"/>
              </w:rPr>
              <w:t>Speciālista vārds, uzvārds</w:t>
            </w:r>
          </w:p>
        </w:tc>
        <w:tc>
          <w:tcPr>
            <w:tcW w:w="3069" w:type="dxa"/>
          </w:tcPr>
          <w:p w:rsidR="00C40946" w:rsidRPr="00B723AE" w:rsidRDefault="00C40946" w:rsidP="006E31FC">
            <w:pPr>
              <w:autoSpaceDE w:val="0"/>
              <w:autoSpaceDN w:val="0"/>
              <w:adjustRightInd w:val="0"/>
              <w:spacing w:after="0"/>
              <w:jc w:val="center"/>
              <w:rPr>
                <w:rFonts w:ascii="Times New Roman" w:eastAsia="Calibri" w:hAnsi="Times New Roman" w:cs="Times New Roman"/>
                <w:color w:val="000000"/>
                <w:sz w:val="23"/>
                <w:szCs w:val="23"/>
              </w:rPr>
            </w:pPr>
            <w:r w:rsidRPr="00B723AE">
              <w:rPr>
                <w:rFonts w:ascii="Times New Roman" w:eastAsia="Times New Roman" w:hAnsi="Times New Roman" w:cs="Times New Roman"/>
                <w:b/>
                <w:bCs/>
              </w:rPr>
              <w:t xml:space="preserve">Statuss, kādā speciālists tiks iesaistīts darbu izpildē </w:t>
            </w:r>
            <w:r w:rsidRPr="00B723AE">
              <w:rPr>
                <w:rFonts w:ascii="Times New Roman" w:eastAsia="Times New Roman" w:hAnsi="Times New Roman" w:cs="Times New Roman"/>
                <w:bCs/>
                <w:i/>
                <w:sz w:val="20"/>
                <w:szCs w:val="20"/>
              </w:rPr>
              <w:t xml:space="preserve">(pretendents, pretendenta darbinieks, personu apvienības dalībnieks, apakšuzņēmējs, apakšuzņēmēja darbinieks </w:t>
            </w:r>
            <w:proofErr w:type="spellStart"/>
            <w:r w:rsidRPr="00B723AE">
              <w:rPr>
                <w:rFonts w:ascii="Times New Roman" w:eastAsia="Times New Roman" w:hAnsi="Times New Roman" w:cs="Times New Roman"/>
                <w:bCs/>
                <w:i/>
                <w:sz w:val="20"/>
                <w:szCs w:val="20"/>
              </w:rPr>
              <w:t>u.c</w:t>
            </w:r>
            <w:proofErr w:type="spellEnd"/>
            <w:r w:rsidRPr="00B723AE">
              <w:rPr>
                <w:rFonts w:ascii="Times New Roman" w:eastAsia="Times New Roman" w:hAnsi="Times New Roman" w:cs="Times New Roman"/>
                <w:bCs/>
                <w:i/>
                <w:sz w:val="20"/>
                <w:szCs w:val="20"/>
              </w:rPr>
              <w:t>.)</w:t>
            </w:r>
            <w:r w:rsidRPr="00B723AE">
              <w:rPr>
                <w:rFonts w:ascii="Times New Roman" w:eastAsia="Times New Roman" w:hAnsi="Times New Roman" w:cs="Times New Roman"/>
                <w:bCs/>
                <w:i/>
              </w:rPr>
              <w:t>.</w:t>
            </w:r>
          </w:p>
        </w:tc>
      </w:tr>
      <w:tr w:rsidR="00C40946" w:rsidRPr="00B723AE" w:rsidTr="00A40D97">
        <w:trPr>
          <w:trHeight w:val="109"/>
        </w:trPr>
        <w:tc>
          <w:tcPr>
            <w:tcW w:w="3072" w:type="dxa"/>
          </w:tcPr>
          <w:p w:rsidR="00C40946" w:rsidRPr="00B723AE" w:rsidRDefault="002C5FF5" w:rsidP="009A28D2">
            <w:pPr>
              <w:autoSpaceDE w:val="0"/>
              <w:autoSpaceDN w:val="0"/>
              <w:adjustRightInd w:val="0"/>
              <w:rPr>
                <w:rFonts w:ascii="Times New Roman" w:eastAsia="Calibri" w:hAnsi="Times New Roman" w:cs="Times New Roman"/>
                <w:color w:val="000000"/>
                <w:sz w:val="23"/>
                <w:szCs w:val="23"/>
              </w:rPr>
            </w:pPr>
            <w:r w:rsidRPr="00B723AE">
              <w:rPr>
                <w:rFonts w:ascii="Times New Roman" w:eastAsia="Calibri" w:hAnsi="Times New Roman" w:cs="Times New Roman"/>
                <w:color w:val="000000"/>
                <w:sz w:val="23"/>
                <w:szCs w:val="23"/>
              </w:rPr>
              <w:t>Ūdensapgādes un kanalizācijas sistēmu projektēšana – būvprojekta izstrādes vadītājs</w:t>
            </w:r>
          </w:p>
        </w:tc>
        <w:tc>
          <w:tcPr>
            <w:tcW w:w="3072" w:type="dxa"/>
          </w:tcPr>
          <w:p w:rsidR="00C40946" w:rsidRPr="00B723AE" w:rsidRDefault="00C40946" w:rsidP="009A28D2">
            <w:pPr>
              <w:spacing w:after="120"/>
              <w:ind w:left="142" w:right="142"/>
              <w:jc w:val="both"/>
              <w:rPr>
                <w:rFonts w:ascii="Times New Roman" w:eastAsia="Calibri" w:hAnsi="Times New Roman" w:cs="Times New Roman"/>
                <w:color w:val="000000"/>
                <w:sz w:val="23"/>
                <w:szCs w:val="23"/>
              </w:rPr>
            </w:pPr>
          </w:p>
        </w:tc>
        <w:tc>
          <w:tcPr>
            <w:tcW w:w="3069" w:type="dxa"/>
          </w:tcPr>
          <w:p w:rsidR="00C40946" w:rsidRPr="00B723AE" w:rsidRDefault="00C40946" w:rsidP="009A28D2">
            <w:pPr>
              <w:autoSpaceDE w:val="0"/>
              <w:autoSpaceDN w:val="0"/>
              <w:adjustRightInd w:val="0"/>
              <w:spacing w:after="0"/>
              <w:rPr>
                <w:rFonts w:ascii="Times New Roman" w:eastAsia="Calibri" w:hAnsi="Times New Roman" w:cs="Times New Roman"/>
                <w:color w:val="000000"/>
                <w:sz w:val="23"/>
                <w:szCs w:val="23"/>
              </w:rPr>
            </w:pPr>
          </w:p>
        </w:tc>
      </w:tr>
      <w:tr w:rsidR="004F2B8D" w:rsidRPr="00B723AE" w:rsidTr="00A40D97">
        <w:trPr>
          <w:trHeight w:val="109"/>
        </w:trPr>
        <w:tc>
          <w:tcPr>
            <w:tcW w:w="3072" w:type="dxa"/>
          </w:tcPr>
          <w:p w:rsidR="004F2B8D" w:rsidRPr="00B723AE" w:rsidRDefault="002C5FF5" w:rsidP="009A28D2">
            <w:pPr>
              <w:autoSpaceDE w:val="0"/>
              <w:autoSpaceDN w:val="0"/>
              <w:adjustRightInd w:val="0"/>
              <w:rPr>
                <w:rFonts w:ascii="Times New Roman" w:eastAsia="Calibri" w:hAnsi="Times New Roman" w:cs="Times New Roman"/>
                <w:color w:val="000000"/>
                <w:sz w:val="23"/>
                <w:szCs w:val="23"/>
              </w:rPr>
            </w:pPr>
            <w:r w:rsidRPr="00B723AE">
              <w:rPr>
                <w:rFonts w:ascii="Times New Roman" w:eastAsia="Calibri" w:hAnsi="Times New Roman" w:cs="Times New Roman"/>
                <w:color w:val="000000"/>
                <w:sz w:val="23"/>
                <w:szCs w:val="23"/>
              </w:rPr>
              <w:t>Ūdensapgādes un kanalizācijas sistēmu projektēšana</w:t>
            </w:r>
          </w:p>
        </w:tc>
        <w:tc>
          <w:tcPr>
            <w:tcW w:w="3072" w:type="dxa"/>
          </w:tcPr>
          <w:p w:rsidR="004F2B8D" w:rsidRPr="00B723AE" w:rsidRDefault="004F2B8D" w:rsidP="009A28D2">
            <w:pPr>
              <w:spacing w:after="120"/>
              <w:ind w:left="142" w:right="142"/>
              <w:jc w:val="both"/>
              <w:rPr>
                <w:rFonts w:ascii="Times New Roman" w:eastAsia="Calibri" w:hAnsi="Times New Roman" w:cs="Times New Roman"/>
                <w:color w:val="000000"/>
                <w:sz w:val="23"/>
                <w:szCs w:val="23"/>
              </w:rPr>
            </w:pPr>
          </w:p>
        </w:tc>
        <w:tc>
          <w:tcPr>
            <w:tcW w:w="3069" w:type="dxa"/>
          </w:tcPr>
          <w:p w:rsidR="004F2B8D" w:rsidRPr="00B723AE" w:rsidRDefault="004F2B8D" w:rsidP="009A28D2">
            <w:pPr>
              <w:autoSpaceDE w:val="0"/>
              <w:autoSpaceDN w:val="0"/>
              <w:adjustRightInd w:val="0"/>
              <w:spacing w:after="0"/>
              <w:rPr>
                <w:rFonts w:ascii="Times New Roman" w:eastAsia="Calibri" w:hAnsi="Times New Roman" w:cs="Times New Roman"/>
                <w:color w:val="000000"/>
                <w:sz w:val="23"/>
                <w:szCs w:val="23"/>
              </w:rPr>
            </w:pPr>
          </w:p>
        </w:tc>
      </w:tr>
    </w:tbl>
    <w:p w:rsidR="00C40946" w:rsidRPr="00B723AE" w:rsidRDefault="00C40946" w:rsidP="00C40946">
      <w:pPr>
        <w:jc w:val="both"/>
        <w:rPr>
          <w:rFonts w:ascii="Times New Roman" w:eastAsia="Times New Roman" w:hAnsi="Times New Roman" w:cs="Times New Roman"/>
          <w:i/>
          <w:lang w:eastAsia="ar-SA"/>
        </w:rPr>
      </w:pPr>
    </w:p>
    <w:p w:rsidR="00D2513B" w:rsidRPr="00B723AE" w:rsidRDefault="00E3487B" w:rsidP="00C40946">
      <w:pPr>
        <w:jc w:val="both"/>
        <w:rPr>
          <w:rFonts w:ascii="Times New Roman" w:eastAsia="Times New Roman" w:hAnsi="Times New Roman" w:cs="Times New Roman"/>
          <w:i/>
          <w:sz w:val="20"/>
          <w:szCs w:val="20"/>
        </w:rPr>
      </w:pPr>
      <w:r w:rsidRPr="00B723AE">
        <w:rPr>
          <w:rFonts w:ascii="Times New Roman" w:eastAsia="Times New Roman" w:hAnsi="Times New Roman" w:cs="Times New Roman"/>
          <w:i/>
          <w:sz w:val="20"/>
          <w:szCs w:val="20"/>
        </w:rPr>
        <w:t>** J</w:t>
      </w:r>
      <w:r w:rsidR="00D2513B" w:rsidRPr="00B723AE">
        <w:rPr>
          <w:rFonts w:ascii="Times New Roman" w:eastAsia="Times New Roman" w:hAnsi="Times New Roman" w:cs="Times New Roman"/>
          <w:i/>
        </w:rPr>
        <w:t>ānorāda nolikuma 6.4.punktā minētie speciālisti, kā arī</w:t>
      </w:r>
      <w:r w:rsidRPr="00B723AE">
        <w:rPr>
          <w:rFonts w:ascii="Times New Roman" w:eastAsia="Times New Roman" w:hAnsi="Times New Roman" w:cs="Times New Roman"/>
          <w:i/>
        </w:rPr>
        <w:t>, pievienojot nepieciešamo rindu skaitu,</w:t>
      </w:r>
      <w:r w:rsidR="00D2513B" w:rsidRPr="00B723AE">
        <w:rPr>
          <w:rFonts w:ascii="Times New Roman" w:eastAsia="Times New Roman" w:hAnsi="Times New Roman" w:cs="Times New Roman"/>
          <w:i/>
        </w:rPr>
        <w:t xml:space="preserve"> </w:t>
      </w:r>
      <w:r w:rsidR="00F03393" w:rsidRPr="00B723AE">
        <w:rPr>
          <w:rFonts w:ascii="Times New Roman" w:eastAsia="Times New Roman" w:hAnsi="Times New Roman" w:cs="Times New Roman"/>
          <w:i/>
        </w:rPr>
        <w:t>citi</w:t>
      </w:r>
      <w:r w:rsidR="00D2513B" w:rsidRPr="00B723AE">
        <w:rPr>
          <w:rFonts w:ascii="Times New Roman" w:eastAsia="Times New Roman" w:hAnsi="Times New Roman" w:cs="Times New Roman"/>
          <w:i/>
        </w:rPr>
        <w:t xml:space="preserve"> speciālisti, kuri nepieciešami kvalitatīvai un normatīvajiem aktiem atbilstošai iepirkuma nolikumā noteikto darbu izpildei.</w:t>
      </w:r>
      <w:r w:rsidR="00D2513B" w:rsidRPr="00B723AE">
        <w:rPr>
          <w:rFonts w:ascii="Times New Roman" w:eastAsia="Times New Roman" w:hAnsi="Times New Roman" w:cs="Times New Roman"/>
          <w:i/>
          <w:sz w:val="20"/>
          <w:szCs w:val="20"/>
        </w:rPr>
        <w:t xml:space="preserve"> </w:t>
      </w:r>
    </w:p>
    <w:p w:rsidR="00470265" w:rsidRPr="00B723AE" w:rsidRDefault="00C40946" w:rsidP="00C40946">
      <w:pPr>
        <w:jc w:val="both"/>
        <w:rPr>
          <w:rFonts w:ascii="Times New Roman" w:eastAsia="Times New Roman" w:hAnsi="Times New Roman" w:cs="Times New Roman"/>
          <w:i/>
        </w:rPr>
      </w:pPr>
      <w:r w:rsidRPr="00B723AE">
        <w:rPr>
          <w:rFonts w:ascii="Times New Roman" w:eastAsia="Times New Roman" w:hAnsi="Times New Roman" w:cs="Times New Roman"/>
          <w:sz w:val="20"/>
          <w:szCs w:val="20"/>
        </w:rPr>
        <w:t xml:space="preserve">*** </w:t>
      </w:r>
      <w:r w:rsidR="006C4F02" w:rsidRPr="00B723AE">
        <w:rPr>
          <w:rFonts w:ascii="Times New Roman" w:eastAsia="Times New Roman" w:hAnsi="Times New Roman" w:cs="Times New Roman"/>
          <w:b/>
          <w:i/>
        </w:rPr>
        <w:t>Pievieno speciālistu</w:t>
      </w:r>
      <w:r w:rsidRPr="00B723AE">
        <w:rPr>
          <w:rFonts w:ascii="Times New Roman" w:eastAsia="Times New Roman" w:hAnsi="Times New Roman" w:cs="Times New Roman"/>
          <w:b/>
          <w:i/>
        </w:rPr>
        <w:t xml:space="preserve"> apliecinājumu</w:t>
      </w:r>
      <w:r w:rsidR="006C4F02" w:rsidRPr="00B723AE">
        <w:rPr>
          <w:rFonts w:ascii="Times New Roman" w:eastAsia="Times New Roman" w:hAnsi="Times New Roman" w:cs="Times New Roman"/>
          <w:b/>
          <w:i/>
        </w:rPr>
        <w:t>s</w:t>
      </w:r>
      <w:r w:rsidRPr="00B723AE">
        <w:rPr>
          <w:rFonts w:ascii="Times New Roman" w:eastAsia="Times New Roman" w:hAnsi="Times New Roman" w:cs="Times New Roman"/>
          <w:b/>
          <w:i/>
        </w:rPr>
        <w:t xml:space="preserve"> par iesaistīšanos būvdarbu izpildē</w:t>
      </w:r>
      <w:r w:rsidR="00562BF9" w:rsidRPr="00B723AE">
        <w:rPr>
          <w:rFonts w:ascii="Times New Roman" w:eastAsia="Times New Roman" w:hAnsi="Times New Roman" w:cs="Times New Roman"/>
          <w:b/>
          <w:i/>
        </w:rPr>
        <w:t xml:space="preserve"> (4. un 5.pielikums)</w:t>
      </w:r>
      <w:r w:rsidRPr="00B723AE">
        <w:rPr>
          <w:rFonts w:ascii="Times New Roman" w:eastAsia="Times New Roman" w:hAnsi="Times New Roman" w:cs="Times New Roman"/>
          <w:i/>
        </w:rPr>
        <w:t xml:space="preserve">. </w:t>
      </w:r>
    </w:p>
    <w:p w:rsidR="00470265" w:rsidRPr="00B723AE" w:rsidRDefault="00470265" w:rsidP="00C40946">
      <w:pPr>
        <w:jc w:val="both"/>
        <w:rPr>
          <w:rFonts w:ascii="Times New Roman" w:eastAsia="Times New Roman" w:hAnsi="Times New Roman" w:cs="Times New Roman"/>
          <w:i/>
        </w:rPr>
      </w:pPr>
    </w:p>
    <w:p w:rsidR="00470265" w:rsidRPr="00B723AE" w:rsidRDefault="00470265" w:rsidP="00C40946">
      <w:pPr>
        <w:jc w:val="both"/>
        <w:rPr>
          <w:rFonts w:ascii="Times New Roman" w:eastAsia="Times New Roman" w:hAnsi="Times New Roman" w:cs="Times New Roman"/>
          <w:i/>
        </w:rPr>
      </w:pPr>
    </w:p>
    <w:p w:rsidR="00470265" w:rsidRPr="00B723AE" w:rsidRDefault="00470265" w:rsidP="00C40946">
      <w:pPr>
        <w:jc w:val="both"/>
        <w:rPr>
          <w:rFonts w:ascii="Times New Roman" w:eastAsia="Times New Roman" w:hAnsi="Times New Roman" w:cs="Times New Roman"/>
          <w:i/>
        </w:rPr>
      </w:pPr>
    </w:p>
    <w:p w:rsidR="00470265" w:rsidRPr="00B723AE" w:rsidRDefault="00470265" w:rsidP="00C40946">
      <w:pPr>
        <w:jc w:val="both"/>
        <w:rPr>
          <w:rFonts w:ascii="Times New Roman" w:eastAsia="Times New Roman" w:hAnsi="Times New Roman" w:cs="Times New Roman"/>
          <w:i/>
        </w:rPr>
      </w:pPr>
    </w:p>
    <w:p w:rsidR="00470265" w:rsidRPr="00B723AE" w:rsidRDefault="00470265" w:rsidP="00470265">
      <w:pPr>
        <w:spacing w:after="0"/>
        <w:jc w:val="both"/>
        <w:rPr>
          <w:rFonts w:ascii="Times New Roman" w:eastAsia="Times New Roman" w:hAnsi="Times New Roman" w:cs="Times New Roman"/>
          <w:i/>
          <w:sz w:val="20"/>
          <w:szCs w:val="20"/>
        </w:rPr>
      </w:pPr>
      <w:r w:rsidRPr="00B723AE">
        <w:rPr>
          <w:rFonts w:ascii="Times New Roman" w:eastAsia="Times New Roman" w:hAnsi="Times New Roman" w:cs="Times New Roman"/>
          <w:sz w:val="24"/>
          <w:szCs w:val="24"/>
        </w:rPr>
        <w:t>__________________________</w:t>
      </w:r>
      <w:r w:rsidRPr="00B723AE">
        <w:rPr>
          <w:rFonts w:ascii="Times New Roman" w:eastAsia="Times New Roman" w:hAnsi="Times New Roman" w:cs="Times New Roman"/>
          <w:sz w:val="24"/>
          <w:szCs w:val="24"/>
        </w:rPr>
        <w:br/>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i/>
          <w:sz w:val="20"/>
          <w:szCs w:val="20"/>
        </w:rPr>
        <w:t>(datums)</w:t>
      </w:r>
    </w:p>
    <w:p w:rsidR="00470265" w:rsidRPr="00B723AE" w:rsidRDefault="00470265" w:rsidP="00470265">
      <w:pPr>
        <w:spacing w:after="0"/>
        <w:jc w:val="both"/>
        <w:rPr>
          <w:rFonts w:ascii="Times New Roman" w:eastAsia="Times New Roman" w:hAnsi="Times New Roman" w:cs="Times New Roman"/>
          <w:sz w:val="24"/>
          <w:szCs w:val="24"/>
        </w:rPr>
      </w:pPr>
    </w:p>
    <w:p w:rsidR="00470265" w:rsidRPr="00B723AE" w:rsidRDefault="00470265" w:rsidP="00470265">
      <w:pPr>
        <w:spacing w:after="0"/>
        <w:jc w:val="both"/>
        <w:rPr>
          <w:rFonts w:ascii="Times New Roman" w:eastAsia="Times New Roman" w:hAnsi="Times New Roman" w:cs="Times New Roman"/>
          <w:i/>
          <w:sz w:val="20"/>
          <w:szCs w:val="20"/>
        </w:rPr>
      </w:pPr>
      <w:r w:rsidRPr="00B723AE">
        <w:rPr>
          <w:rFonts w:ascii="Times New Roman" w:eastAsia="Times New Roman" w:hAnsi="Times New Roman" w:cs="Times New Roman"/>
          <w:sz w:val="24"/>
          <w:szCs w:val="24"/>
        </w:rPr>
        <w:t>______________________________</w:t>
      </w:r>
      <w:r w:rsidRPr="00B723AE">
        <w:rPr>
          <w:rFonts w:ascii="Times New Roman" w:eastAsia="Times New Roman" w:hAnsi="Times New Roman" w:cs="Times New Roman"/>
          <w:sz w:val="24"/>
          <w:szCs w:val="24"/>
        </w:rPr>
        <w:tab/>
        <w:t>______________________________________</w:t>
      </w:r>
      <w:r w:rsidRPr="00B723AE">
        <w:rPr>
          <w:rFonts w:ascii="Times New Roman" w:eastAsia="Times New Roman" w:hAnsi="Times New Roman" w:cs="Times New Roman"/>
          <w:i/>
          <w:sz w:val="24"/>
          <w:szCs w:val="24"/>
        </w:rPr>
        <w:tab/>
      </w:r>
      <w:r w:rsidRPr="00B723AE">
        <w:rPr>
          <w:rFonts w:ascii="Times New Roman" w:eastAsia="Times New Roman" w:hAnsi="Times New Roman" w:cs="Times New Roman"/>
          <w:i/>
          <w:sz w:val="20"/>
          <w:szCs w:val="20"/>
        </w:rPr>
        <w:t>(amats)</w:t>
      </w:r>
      <w:r w:rsidRPr="00B723AE">
        <w:rPr>
          <w:rFonts w:ascii="Times New Roman" w:eastAsia="Times New Roman" w:hAnsi="Times New Roman" w:cs="Times New Roman"/>
          <w:i/>
          <w:sz w:val="20"/>
          <w:szCs w:val="20"/>
        </w:rPr>
        <w:tab/>
      </w:r>
      <w:r w:rsidRPr="00B723AE">
        <w:rPr>
          <w:rFonts w:ascii="Times New Roman" w:eastAsia="Times New Roman" w:hAnsi="Times New Roman" w:cs="Times New Roman"/>
          <w:i/>
          <w:sz w:val="20"/>
          <w:szCs w:val="20"/>
        </w:rPr>
        <w:tab/>
      </w:r>
      <w:r w:rsidRPr="00B723AE">
        <w:rPr>
          <w:rFonts w:ascii="Times New Roman" w:eastAsia="Times New Roman" w:hAnsi="Times New Roman" w:cs="Times New Roman"/>
          <w:i/>
          <w:sz w:val="20"/>
          <w:szCs w:val="20"/>
        </w:rPr>
        <w:tab/>
      </w:r>
      <w:r w:rsidRPr="00B723AE">
        <w:rPr>
          <w:rFonts w:ascii="Times New Roman" w:eastAsia="Times New Roman" w:hAnsi="Times New Roman" w:cs="Times New Roman"/>
          <w:i/>
          <w:sz w:val="20"/>
          <w:szCs w:val="20"/>
        </w:rPr>
        <w:tab/>
      </w:r>
      <w:r w:rsidRPr="00B723AE">
        <w:rPr>
          <w:rFonts w:ascii="Times New Roman" w:eastAsia="Times New Roman" w:hAnsi="Times New Roman" w:cs="Times New Roman"/>
          <w:i/>
          <w:sz w:val="20"/>
          <w:szCs w:val="20"/>
        </w:rPr>
        <w:tab/>
        <w:t xml:space="preserve"> </w:t>
      </w:r>
      <w:r w:rsidRPr="00B723AE">
        <w:rPr>
          <w:rFonts w:ascii="Times New Roman" w:eastAsia="Times New Roman" w:hAnsi="Times New Roman" w:cs="Times New Roman"/>
          <w:i/>
          <w:sz w:val="20"/>
          <w:szCs w:val="20"/>
        </w:rPr>
        <w:tab/>
        <w:t>(paraksts un paraksta atšifrējums)</w:t>
      </w:r>
    </w:p>
    <w:p w:rsidR="00C40946" w:rsidRPr="00B723AE" w:rsidRDefault="00C40946" w:rsidP="00C40946">
      <w:pPr>
        <w:jc w:val="both"/>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br w:type="page"/>
      </w:r>
    </w:p>
    <w:p w:rsidR="00651443" w:rsidRPr="00B723AE" w:rsidRDefault="00C40946" w:rsidP="00C40946">
      <w:pPr>
        <w:tabs>
          <w:tab w:val="left" w:pos="8025"/>
        </w:tabs>
        <w:spacing w:after="0"/>
        <w:jc w:val="right"/>
        <w:rPr>
          <w:rFonts w:ascii="Times New Roman" w:eastAsia="Times New Roman" w:hAnsi="Times New Roman" w:cs="Times New Roman"/>
          <w:b/>
          <w:sz w:val="20"/>
          <w:szCs w:val="24"/>
        </w:rPr>
      </w:pPr>
      <w:r w:rsidRPr="00B723AE">
        <w:rPr>
          <w:rFonts w:ascii="Times New Roman" w:eastAsia="Times New Roman" w:hAnsi="Times New Roman" w:cs="Times New Roman"/>
          <w:b/>
          <w:sz w:val="20"/>
          <w:szCs w:val="24"/>
        </w:rPr>
        <w:lastRenderedPageBreak/>
        <w:t>4</w:t>
      </w:r>
      <w:r w:rsidR="00651443" w:rsidRPr="00B723AE">
        <w:rPr>
          <w:rFonts w:ascii="Times New Roman" w:eastAsia="Times New Roman" w:hAnsi="Times New Roman" w:cs="Times New Roman"/>
          <w:b/>
          <w:sz w:val="20"/>
          <w:szCs w:val="24"/>
        </w:rPr>
        <w:t>.pielikums</w:t>
      </w:r>
    </w:p>
    <w:p w:rsidR="007467C6" w:rsidRPr="00B723AE" w:rsidRDefault="007467C6" w:rsidP="007467C6">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SIA “Priekules nami”</w:t>
      </w:r>
    </w:p>
    <w:p w:rsidR="007467C6" w:rsidRPr="00B723AE" w:rsidRDefault="007467C6" w:rsidP="007467C6">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 xml:space="preserve">iepirkuma </w:t>
      </w:r>
      <w:proofErr w:type="spellStart"/>
      <w:r w:rsidRPr="00B723AE">
        <w:rPr>
          <w:rFonts w:ascii="Times New Roman" w:eastAsia="Times New Roman" w:hAnsi="Times New Roman" w:cs="Times New Roman"/>
          <w:sz w:val="20"/>
        </w:rPr>
        <w:t>Nr.PN</w:t>
      </w:r>
      <w:proofErr w:type="spellEnd"/>
      <w:r w:rsidRPr="00B723AE">
        <w:rPr>
          <w:rFonts w:ascii="Times New Roman" w:eastAsia="Times New Roman" w:hAnsi="Times New Roman" w:cs="Times New Roman"/>
          <w:sz w:val="20"/>
        </w:rPr>
        <w:t>/2017/KF/2</w:t>
      </w:r>
    </w:p>
    <w:p w:rsidR="00651443" w:rsidRPr="00B723AE" w:rsidRDefault="007467C6" w:rsidP="007467C6">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sz w:val="20"/>
        </w:rPr>
        <w:t>nolikumam</w:t>
      </w:r>
    </w:p>
    <w:p w:rsidR="00651443" w:rsidRPr="00B723AE" w:rsidRDefault="00651443" w:rsidP="00651443">
      <w:pPr>
        <w:tabs>
          <w:tab w:val="left" w:pos="3195"/>
        </w:tabs>
        <w:spacing w:after="0"/>
        <w:jc w:val="center"/>
        <w:rPr>
          <w:rFonts w:ascii="Times New Roman" w:eastAsia="Times New Roman" w:hAnsi="Times New Roman" w:cs="Times New Roman"/>
          <w:b/>
          <w:sz w:val="28"/>
          <w:szCs w:val="24"/>
        </w:rPr>
      </w:pPr>
    </w:p>
    <w:p w:rsidR="00651443" w:rsidRPr="00B723AE" w:rsidRDefault="00651443" w:rsidP="00651443">
      <w:pPr>
        <w:tabs>
          <w:tab w:val="left" w:pos="3195"/>
        </w:tabs>
        <w:spacing w:after="0"/>
        <w:jc w:val="center"/>
        <w:rPr>
          <w:rFonts w:ascii="Times New Roman" w:eastAsia="Times New Roman" w:hAnsi="Times New Roman" w:cs="Times New Roman"/>
          <w:b/>
          <w:sz w:val="28"/>
          <w:szCs w:val="24"/>
        </w:rPr>
      </w:pPr>
    </w:p>
    <w:p w:rsidR="00651443" w:rsidRPr="00B723AE" w:rsidRDefault="007E1A5E" w:rsidP="00651443">
      <w:pPr>
        <w:tabs>
          <w:tab w:val="left" w:pos="3195"/>
        </w:tabs>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b/>
          <w:sz w:val="28"/>
          <w:szCs w:val="24"/>
        </w:rPr>
        <w:t xml:space="preserve">Būvprojekta izstrādes vadītāja </w:t>
      </w:r>
      <w:r w:rsidR="00651443" w:rsidRPr="00B723AE">
        <w:rPr>
          <w:rFonts w:ascii="Times New Roman" w:eastAsia="Times New Roman" w:hAnsi="Times New Roman" w:cs="Times New Roman"/>
          <w:b/>
          <w:sz w:val="28"/>
          <w:szCs w:val="24"/>
        </w:rPr>
        <w:t>apliecinājums</w:t>
      </w:r>
    </w:p>
    <w:p w:rsidR="00651443" w:rsidRPr="00B723AE" w:rsidRDefault="00651443" w:rsidP="00651443">
      <w:pPr>
        <w:spacing w:after="0"/>
        <w:jc w:val="both"/>
        <w:rPr>
          <w:rFonts w:ascii="Times New Roman" w:eastAsia="Times New Roman" w:hAnsi="Times New Roman" w:cs="Times New Roman"/>
          <w:sz w:val="24"/>
          <w:szCs w:val="24"/>
        </w:rPr>
      </w:pPr>
    </w:p>
    <w:p w:rsidR="00651443" w:rsidRPr="00B723AE" w:rsidRDefault="00651443" w:rsidP="00651443">
      <w:pPr>
        <w:spacing w:after="0"/>
        <w:jc w:val="both"/>
        <w:rPr>
          <w:rFonts w:ascii="Times New Roman" w:eastAsia="Times New Roman" w:hAnsi="Times New Roman" w:cs="Times New Roman"/>
          <w:sz w:val="24"/>
          <w:szCs w:val="24"/>
        </w:rPr>
      </w:pPr>
    </w:p>
    <w:p w:rsidR="00651443" w:rsidRPr="00B723AE" w:rsidRDefault="00651443" w:rsidP="00651443">
      <w:pPr>
        <w:spacing w:after="0"/>
        <w:jc w:val="both"/>
        <w:rPr>
          <w:rFonts w:ascii="Times New Roman" w:eastAsia="Times New Roman" w:hAnsi="Times New Roman" w:cs="Times New Roman"/>
          <w:sz w:val="24"/>
          <w:szCs w:val="24"/>
        </w:rPr>
      </w:pPr>
    </w:p>
    <w:p w:rsidR="00651443" w:rsidRPr="00B723AE" w:rsidRDefault="00651443" w:rsidP="00651443">
      <w:pPr>
        <w:spacing w:after="0"/>
        <w:ind w:firstLine="72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Ar šo es, _____________________________________________________________,</w:t>
      </w:r>
    </w:p>
    <w:p w:rsidR="00651443" w:rsidRPr="00B723AE" w:rsidRDefault="00651443" w:rsidP="00651443">
      <w:pPr>
        <w:spacing w:after="0"/>
        <w:ind w:firstLine="720"/>
        <w:jc w:val="both"/>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ab/>
      </w:r>
      <w:r w:rsidRPr="00B723AE">
        <w:rPr>
          <w:rFonts w:ascii="Times New Roman" w:eastAsia="Times New Roman" w:hAnsi="Times New Roman" w:cs="Times New Roman"/>
          <w:sz w:val="20"/>
          <w:szCs w:val="20"/>
        </w:rPr>
        <w:tab/>
      </w:r>
      <w:r w:rsidRPr="00B723AE">
        <w:rPr>
          <w:rFonts w:ascii="Times New Roman" w:eastAsia="Times New Roman" w:hAnsi="Times New Roman" w:cs="Times New Roman"/>
          <w:sz w:val="20"/>
          <w:szCs w:val="20"/>
        </w:rPr>
        <w:tab/>
      </w:r>
      <w:r w:rsidRPr="00B723AE">
        <w:rPr>
          <w:rFonts w:ascii="Times New Roman" w:eastAsia="Times New Roman" w:hAnsi="Times New Roman" w:cs="Times New Roman"/>
          <w:sz w:val="20"/>
          <w:szCs w:val="20"/>
        </w:rPr>
        <w:tab/>
      </w:r>
      <w:r w:rsidRPr="00B723AE">
        <w:rPr>
          <w:rFonts w:ascii="Times New Roman" w:eastAsia="Times New Roman" w:hAnsi="Times New Roman" w:cs="Times New Roman"/>
          <w:sz w:val="20"/>
          <w:szCs w:val="20"/>
        </w:rPr>
        <w:tab/>
        <w:t>(</w:t>
      </w:r>
      <w:r w:rsidRPr="00B723AE">
        <w:rPr>
          <w:rFonts w:ascii="Times New Roman" w:eastAsia="Times New Roman" w:hAnsi="Times New Roman" w:cs="Times New Roman"/>
          <w:i/>
          <w:sz w:val="20"/>
          <w:szCs w:val="20"/>
        </w:rPr>
        <w:t>vārds/uzvārds</w:t>
      </w:r>
      <w:r w:rsidRPr="00B723AE">
        <w:rPr>
          <w:rFonts w:ascii="Times New Roman" w:eastAsia="Times New Roman" w:hAnsi="Times New Roman" w:cs="Times New Roman"/>
          <w:sz w:val="20"/>
          <w:szCs w:val="20"/>
        </w:rPr>
        <w:t xml:space="preserve">) </w:t>
      </w:r>
    </w:p>
    <w:p w:rsidR="00BA7C33" w:rsidRPr="00B723AE" w:rsidRDefault="00BA7C33" w:rsidP="00BA7C33">
      <w:pPr>
        <w:spacing w:after="0"/>
        <w:jc w:val="both"/>
        <w:rPr>
          <w:rFonts w:ascii="Times New Roman" w:eastAsia="Times New Roman" w:hAnsi="Times New Roman" w:cs="Times New Roman"/>
          <w:sz w:val="24"/>
          <w:szCs w:val="24"/>
        </w:rPr>
      </w:pPr>
    </w:p>
    <w:p w:rsidR="00BA7C33" w:rsidRPr="00B723AE" w:rsidRDefault="00BA7C33" w:rsidP="00F60B94">
      <w:pPr>
        <w:pStyle w:val="Sarakstarindkopa"/>
        <w:numPr>
          <w:ilvl w:val="0"/>
          <w:numId w:val="17"/>
        </w:numPr>
        <w:spacing w:after="0"/>
        <w:jc w:val="both"/>
        <w:rPr>
          <w:rFonts w:ascii="Times New Roman" w:hAnsi="Times New Roman"/>
          <w:sz w:val="24"/>
          <w:szCs w:val="24"/>
        </w:rPr>
      </w:pPr>
      <w:r w:rsidRPr="00B723AE">
        <w:rPr>
          <w:rFonts w:ascii="Times New Roman" w:hAnsi="Times New Roman"/>
          <w:sz w:val="24"/>
          <w:szCs w:val="24"/>
        </w:rPr>
        <w:t xml:space="preserve">apliecinu, ka </w:t>
      </w:r>
      <w:r w:rsidR="00780DDC" w:rsidRPr="00B723AE">
        <w:rPr>
          <w:rFonts w:ascii="Times New Roman" w:hAnsi="Times New Roman"/>
          <w:sz w:val="24"/>
          <w:szCs w:val="24"/>
        </w:rPr>
        <w:t xml:space="preserve">man ir pieredze </w:t>
      </w:r>
      <w:r w:rsidR="003637EB" w:rsidRPr="00B723AE">
        <w:rPr>
          <w:rFonts w:ascii="Times New Roman" w:hAnsi="Times New Roman"/>
          <w:sz w:val="24"/>
          <w:szCs w:val="24"/>
        </w:rPr>
        <w:t>šādu būvprojektu izstrā</w:t>
      </w:r>
      <w:r w:rsidR="00780DDC" w:rsidRPr="00B723AE">
        <w:rPr>
          <w:rFonts w:ascii="Times New Roman" w:hAnsi="Times New Roman"/>
          <w:sz w:val="24"/>
          <w:szCs w:val="24"/>
        </w:rPr>
        <w:t>des vadīšanā</w:t>
      </w:r>
      <w:r w:rsidRPr="00B723AE">
        <w:rPr>
          <w:rFonts w:ascii="Times New Roman" w:hAnsi="Times New Roman"/>
          <w:sz w:val="24"/>
          <w:szCs w:val="24"/>
        </w:rPr>
        <w:t>:</w:t>
      </w:r>
    </w:p>
    <w:tbl>
      <w:tblPr>
        <w:tblW w:w="0" w:type="auto"/>
        <w:tblInd w:w="198" w:type="dxa"/>
        <w:tblLayout w:type="fixed"/>
        <w:tblLook w:val="0000" w:firstRow="0" w:lastRow="0" w:firstColumn="0" w:lastColumn="0" w:noHBand="0" w:noVBand="0"/>
      </w:tblPr>
      <w:tblGrid>
        <w:gridCol w:w="2370"/>
        <w:gridCol w:w="2980"/>
        <w:gridCol w:w="3547"/>
      </w:tblGrid>
      <w:tr w:rsidR="00BA7C33" w:rsidRPr="00B723AE" w:rsidTr="00BA7C33">
        <w:tc>
          <w:tcPr>
            <w:tcW w:w="2370" w:type="dxa"/>
            <w:tcBorders>
              <w:top w:val="single" w:sz="4" w:space="0" w:color="000000"/>
              <w:left w:val="single" w:sz="4" w:space="0" w:color="000000"/>
              <w:bottom w:val="single" w:sz="4" w:space="0" w:color="000000"/>
            </w:tcBorders>
            <w:vAlign w:val="center"/>
          </w:tcPr>
          <w:p w:rsidR="00BA7C33" w:rsidRPr="00B723AE" w:rsidRDefault="00BA7C33" w:rsidP="008D0C47">
            <w:pPr>
              <w:snapToGrid w:val="0"/>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BA7C33" w:rsidRPr="00B723AE" w:rsidRDefault="00BA7C33" w:rsidP="008D0C47">
            <w:pPr>
              <w:snapToGrid w:val="0"/>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BC08E2" w:rsidRPr="00B723AE" w:rsidRDefault="00454895" w:rsidP="00BC08E2">
            <w:pPr>
              <w:snapToGrid w:val="0"/>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Īss veikto darbu apraksts</w:t>
            </w:r>
            <w:r w:rsidR="00BC08E2" w:rsidRPr="00B723AE">
              <w:rPr>
                <w:rFonts w:ascii="Times New Roman" w:eastAsia="Times New Roman" w:hAnsi="Times New Roman" w:cs="Times New Roman"/>
                <w:sz w:val="24"/>
                <w:szCs w:val="24"/>
              </w:rPr>
              <w:t xml:space="preserve">, </w:t>
            </w:r>
            <w:proofErr w:type="spellStart"/>
            <w:r w:rsidR="00BC08E2" w:rsidRPr="00B723AE">
              <w:rPr>
                <w:rFonts w:ascii="Times New Roman" w:eastAsia="Times New Roman" w:hAnsi="Times New Roman" w:cs="Times New Roman"/>
                <w:sz w:val="24"/>
                <w:szCs w:val="24"/>
              </w:rPr>
              <w:t>t.sk</w:t>
            </w:r>
            <w:proofErr w:type="spellEnd"/>
            <w:r w:rsidR="00BC08E2" w:rsidRPr="00B723AE">
              <w:rPr>
                <w:rFonts w:ascii="Times New Roman" w:eastAsia="Times New Roman" w:hAnsi="Times New Roman" w:cs="Times New Roman"/>
                <w:sz w:val="24"/>
                <w:szCs w:val="24"/>
              </w:rPr>
              <w:t>. būvobjekta pieņemšanas</w:t>
            </w:r>
            <w:r w:rsidR="00BA7C33" w:rsidRPr="00B723AE">
              <w:rPr>
                <w:rFonts w:ascii="Times New Roman" w:eastAsia="Times New Roman" w:hAnsi="Times New Roman" w:cs="Times New Roman"/>
                <w:sz w:val="24"/>
                <w:szCs w:val="24"/>
              </w:rPr>
              <w:t xml:space="preserve"> </w:t>
            </w:r>
            <w:r w:rsidR="00BC08E2" w:rsidRPr="00B723AE">
              <w:rPr>
                <w:rFonts w:ascii="Times New Roman" w:eastAsia="Times New Roman" w:hAnsi="Times New Roman" w:cs="Times New Roman"/>
                <w:sz w:val="24"/>
                <w:szCs w:val="24"/>
              </w:rPr>
              <w:t>datums</w:t>
            </w:r>
            <w:r w:rsidR="006A15EC" w:rsidRPr="00B723AE">
              <w:rPr>
                <w:rFonts w:ascii="Times New Roman" w:eastAsia="Times New Roman" w:hAnsi="Times New Roman" w:cs="Times New Roman"/>
                <w:sz w:val="24"/>
                <w:szCs w:val="24"/>
              </w:rPr>
              <w:t>, atzīmes būvatļaujā par projektēšanas nosacījumu izpildi saņemšanas datums</w:t>
            </w:r>
          </w:p>
        </w:tc>
      </w:tr>
      <w:tr w:rsidR="00BA7C33" w:rsidRPr="00B723AE" w:rsidTr="00BA7C33">
        <w:trPr>
          <w:trHeight w:val="377"/>
        </w:trPr>
        <w:tc>
          <w:tcPr>
            <w:tcW w:w="2370" w:type="dxa"/>
            <w:tcBorders>
              <w:top w:val="single" w:sz="4" w:space="0" w:color="000000"/>
              <w:left w:val="single" w:sz="4" w:space="0" w:color="000000"/>
              <w:bottom w:val="single" w:sz="4" w:space="0" w:color="000000"/>
            </w:tcBorders>
            <w:vAlign w:val="center"/>
          </w:tcPr>
          <w:p w:rsidR="00BA7C33" w:rsidRPr="00B723AE" w:rsidRDefault="00BA7C33" w:rsidP="008D0C47">
            <w:pPr>
              <w:snapToGrid w:val="0"/>
              <w:spacing w:after="0"/>
              <w:jc w:val="center"/>
              <w:rPr>
                <w:rFonts w:ascii="Tahoma" w:eastAsia="Times New Roman" w:hAnsi="Tahoma" w:cs="Tahoma"/>
                <w:sz w:val="20"/>
                <w:szCs w:val="20"/>
              </w:rPr>
            </w:pPr>
          </w:p>
          <w:p w:rsidR="00454895" w:rsidRPr="00B723AE" w:rsidRDefault="00454895" w:rsidP="00454895">
            <w:pPr>
              <w:snapToGrid w:val="0"/>
              <w:spacing w:after="0"/>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B723AE" w:rsidRDefault="00BA7C33" w:rsidP="008D0C47">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B723AE" w:rsidRDefault="00BA7C33" w:rsidP="008D0C47">
            <w:pPr>
              <w:snapToGrid w:val="0"/>
              <w:spacing w:after="0"/>
              <w:ind w:left="454"/>
              <w:jc w:val="center"/>
              <w:rPr>
                <w:rFonts w:ascii="Tahoma" w:eastAsia="Times New Roman" w:hAnsi="Tahoma" w:cs="Tahoma"/>
                <w:sz w:val="20"/>
                <w:szCs w:val="20"/>
              </w:rPr>
            </w:pPr>
          </w:p>
        </w:tc>
      </w:tr>
      <w:tr w:rsidR="00BA7C33" w:rsidRPr="00B723AE" w:rsidTr="00454895">
        <w:trPr>
          <w:trHeight w:val="512"/>
        </w:trPr>
        <w:tc>
          <w:tcPr>
            <w:tcW w:w="2370" w:type="dxa"/>
            <w:tcBorders>
              <w:top w:val="single" w:sz="4" w:space="0" w:color="000000"/>
              <w:left w:val="single" w:sz="4" w:space="0" w:color="000000"/>
              <w:bottom w:val="single" w:sz="4" w:space="0" w:color="000000"/>
            </w:tcBorders>
            <w:vAlign w:val="center"/>
          </w:tcPr>
          <w:p w:rsidR="00BA7C33" w:rsidRPr="00B723AE" w:rsidRDefault="00BA7C33" w:rsidP="008D0C47">
            <w:pPr>
              <w:snapToGrid w:val="0"/>
              <w:spacing w:after="0"/>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B723AE" w:rsidRDefault="00BA7C33" w:rsidP="008D0C47">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B723AE" w:rsidRDefault="00BA7C33" w:rsidP="008D0C47">
            <w:pPr>
              <w:snapToGrid w:val="0"/>
              <w:spacing w:after="0"/>
              <w:ind w:left="454"/>
              <w:jc w:val="center"/>
              <w:rPr>
                <w:rFonts w:ascii="Tahoma" w:eastAsia="Times New Roman" w:hAnsi="Tahoma" w:cs="Tahoma"/>
                <w:sz w:val="20"/>
                <w:szCs w:val="20"/>
              </w:rPr>
            </w:pPr>
          </w:p>
        </w:tc>
      </w:tr>
    </w:tbl>
    <w:p w:rsidR="00BA7C33" w:rsidRPr="00B723AE" w:rsidRDefault="00BA7C33" w:rsidP="00BA7C33">
      <w:pPr>
        <w:spacing w:after="0"/>
        <w:jc w:val="both"/>
        <w:rPr>
          <w:rFonts w:ascii="Times New Roman" w:hAnsi="Times New Roman"/>
          <w:sz w:val="24"/>
          <w:szCs w:val="24"/>
        </w:rPr>
      </w:pPr>
      <w:r w:rsidRPr="00B723AE">
        <w:rPr>
          <w:rFonts w:ascii="Times New Roman" w:hAnsi="Times New Roman"/>
          <w:sz w:val="24"/>
          <w:szCs w:val="24"/>
        </w:rPr>
        <w:t xml:space="preserve"> </w:t>
      </w:r>
    </w:p>
    <w:p w:rsidR="00BA7C33" w:rsidRPr="00B723AE" w:rsidRDefault="00454895" w:rsidP="00651443">
      <w:pPr>
        <w:spacing w:after="0"/>
        <w:jc w:val="both"/>
        <w:rPr>
          <w:rFonts w:ascii="Times New Roman" w:eastAsia="Times New Roman" w:hAnsi="Times New Roman" w:cs="Times New Roman"/>
          <w:sz w:val="24"/>
          <w:szCs w:val="24"/>
        </w:rPr>
      </w:pPr>
      <w:r w:rsidRPr="00B723AE">
        <w:rPr>
          <w:rFonts w:ascii="Times New Roman" w:eastAsia="Times New Roman" w:hAnsi="Times New Roman" w:cs="Times New Roman"/>
          <w:i/>
        </w:rPr>
        <w:t>*</w:t>
      </w:r>
      <w:r w:rsidRPr="00B723AE">
        <w:rPr>
          <w:rFonts w:ascii="Times New Roman" w:eastAsia="Times New Roman" w:hAnsi="Times New Roman" w:cs="Times New Roman"/>
          <w:i/>
          <w:u w:val="single"/>
        </w:rPr>
        <w:t>jānorāda tā pier</w:t>
      </w:r>
      <w:r w:rsidR="0063001D" w:rsidRPr="00B723AE">
        <w:rPr>
          <w:rFonts w:ascii="Times New Roman" w:eastAsia="Times New Roman" w:hAnsi="Times New Roman" w:cs="Times New Roman"/>
          <w:i/>
          <w:u w:val="single"/>
        </w:rPr>
        <w:t>edze, kas apliecina nolikuma 6.4</w:t>
      </w:r>
      <w:r w:rsidRPr="00B723AE">
        <w:rPr>
          <w:rFonts w:ascii="Times New Roman" w:eastAsia="Times New Roman" w:hAnsi="Times New Roman" w:cs="Times New Roman"/>
          <w:i/>
          <w:u w:val="single"/>
        </w:rPr>
        <w:t>.punktā minētās prasības</w:t>
      </w:r>
      <w:r w:rsidRPr="00B723AE">
        <w:rPr>
          <w:rFonts w:ascii="Times New Roman" w:eastAsia="Times New Roman" w:hAnsi="Times New Roman" w:cs="Times New Roman"/>
          <w:i/>
        </w:rPr>
        <w:t>, norādot visu prasīto informāciju</w:t>
      </w:r>
      <w:r w:rsidR="0070545B" w:rsidRPr="00B723AE">
        <w:rPr>
          <w:rFonts w:ascii="Times New Roman" w:eastAsia="Times New Roman" w:hAnsi="Times New Roman" w:cs="Times New Roman"/>
          <w:i/>
        </w:rPr>
        <w:t xml:space="preserve">; </w:t>
      </w:r>
    </w:p>
    <w:p w:rsidR="00BA7C33" w:rsidRPr="00B723AE" w:rsidRDefault="00BA7C33" w:rsidP="00651443">
      <w:pPr>
        <w:spacing w:after="0"/>
        <w:jc w:val="both"/>
        <w:rPr>
          <w:rFonts w:ascii="Times New Roman" w:eastAsia="Times New Roman" w:hAnsi="Times New Roman" w:cs="Times New Roman"/>
          <w:sz w:val="24"/>
          <w:szCs w:val="24"/>
        </w:rPr>
      </w:pPr>
    </w:p>
    <w:p w:rsidR="00651443" w:rsidRPr="00B723AE" w:rsidRDefault="00BA7C33" w:rsidP="008150BD">
      <w:pPr>
        <w:spacing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2) </w:t>
      </w:r>
      <w:r w:rsidR="00651443" w:rsidRPr="00B723AE">
        <w:rPr>
          <w:rFonts w:ascii="Times New Roman" w:eastAsia="Times New Roman" w:hAnsi="Times New Roman" w:cs="Times New Roman"/>
          <w:sz w:val="24"/>
          <w:szCs w:val="24"/>
        </w:rPr>
        <w:t xml:space="preserve">apņemos </w:t>
      </w:r>
      <w:r w:rsidR="008308F1" w:rsidRPr="00B723AE">
        <w:rPr>
          <w:rFonts w:ascii="Times New Roman" w:eastAsia="Times New Roman" w:hAnsi="Times New Roman" w:cs="Times New Roman"/>
          <w:sz w:val="24"/>
          <w:szCs w:val="24"/>
        </w:rPr>
        <w:t xml:space="preserve">kā </w:t>
      </w:r>
      <w:r w:rsidR="00651443" w:rsidRPr="00B723AE">
        <w:rPr>
          <w:rFonts w:ascii="Times New Roman" w:eastAsia="Times New Roman" w:hAnsi="Times New Roman" w:cs="Times New Roman"/>
          <w:sz w:val="24"/>
          <w:szCs w:val="24"/>
          <w:u w:val="single"/>
        </w:rPr>
        <w:t>būv</w:t>
      </w:r>
      <w:r w:rsidR="00DB4B91" w:rsidRPr="00B723AE">
        <w:rPr>
          <w:rFonts w:ascii="Times New Roman" w:eastAsia="Times New Roman" w:hAnsi="Times New Roman" w:cs="Times New Roman"/>
          <w:sz w:val="24"/>
          <w:szCs w:val="24"/>
          <w:u w:val="single"/>
        </w:rPr>
        <w:t>projekta izstrādes</w:t>
      </w:r>
      <w:r w:rsidR="00651443" w:rsidRPr="00B723AE">
        <w:rPr>
          <w:rFonts w:ascii="Times New Roman" w:eastAsia="Times New Roman" w:hAnsi="Times New Roman" w:cs="Times New Roman"/>
          <w:sz w:val="24"/>
          <w:szCs w:val="24"/>
          <w:u w:val="single"/>
        </w:rPr>
        <w:t xml:space="preserve"> vadītājs</w:t>
      </w:r>
      <w:r w:rsidR="00651443" w:rsidRPr="00B723AE">
        <w:rPr>
          <w:rFonts w:ascii="Times New Roman" w:eastAsia="Times New Roman" w:hAnsi="Times New Roman" w:cs="Times New Roman"/>
          <w:sz w:val="24"/>
          <w:szCs w:val="24"/>
        </w:rPr>
        <w:t xml:space="preserve"> strādāt pie iepirkuma līguma</w:t>
      </w:r>
      <w:r w:rsidR="00651443" w:rsidRPr="00B723AE">
        <w:rPr>
          <w:rFonts w:ascii="Times New Roman" w:eastAsia="Times New Roman" w:hAnsi="Times New Roman" w:cs="Times New Roman"/>
          <w:b/>
          <w:sz w:val="24"/>
          <w:szCs w:val="24"/>
        </w:rPr>
        <w:t xml:space="preserve"> “</w:t>
      </w:r>
      <w:r w:rsidR="008150BD" w:rsidRPr="00B723AE">
        <w:rPr>
          <w:rFonts w:ascii="Times New Roman" w:eastAsia="Times New Roman" w:hAnsi="Times New Roman" w:cs="Times New Roman"/>
          <w:b/>
          <w:sz w:val="24"/>
          <w:szCs w:val="24"/>
        </w:rPr>
        <w:t>Būvprojekta “Ūdens apgādes un kanalizācijas sistēmu pārbūve Priekules pilsētā un Priekules pagasta Saulaines ciemā” izstrāde un autoruzraudzības pakalpojumi</w:t>
      </w:r>
      <w:r w:rsidR="00651443" w:rsidRPr="00B723AE">
        <w:rPr>
          <w:rFonts w:ascii="Times New Roman" w:eastAsia="Times New Roman" w:hAnsi="Times New Roman" w:cs="Times New Roman"/>
          <w:b/>
          <w:sz w:val="24"/>
          <w:szCs w:val="24"/>
        </w:rPr>
        <w:t xml:space="preserve">” </w:t>
      </w:r>
      <w:r w:rsidR="00651443" w:rsidRPr="00B723AE">
        <w:rPr>
          <w:rFonts w:ascii="Times New Roman" w:eastAsia="Times New Roman" w:hAnsi="Times New Roman" w:cs="Times New Roman"/>
          <w:sz w:val="24"/>
          <w:szCs w:val="24"/>
        </w:rPr>
        <w:t>izpildes gadījumā, ja pretendentam &lt;</w:t>
      </w:r>
      <w:r w:rsidR="00651443" w:rsidRPr="00B723AE">
        <w:rPr>
          <w:rFonts w:ascii="Times New Roman" w:eastAsia="Times New Roman" w:hAnsi="Times New Roman" w:cs="Times New Roman"/>
          <w:i/>
          <w:sz w:val="24"/>
          <w:szCs w:val="24"/>
        </w:rPr>
        <w:t>Pretendenta nosaukums</w:t>
      </w:r>
      <w:r w:rsidR="00651443" w:rsidRPr="00B723AE">
        <w:rPr>
          <w:rFonts w:ascii="Times New Roman" w:eastAsia="Times New Roman" w:hAnsi="Times New Roman" w:cs="Times New Roman"/>
          <w:sz w:val="24"/>
          <w:szCs w:val="24"/>
        </w:rPr>
        <w:t xml:space="preserve">&gt; tiks piešķirtas tiesības slēgt līgumu, un līgums tiks noslēgts. </w:t>
      </w:r>
    </w:p>
    <w:p w:rsidR="00651443" w:rsidRPr="00B723AE" w:rsidRDefault="00651443" w:rsidP="00651443">
      <w:pPr>
        <w:spacing w:after="0"/>
        <w:jc w:val="both"/>
        <w:rPr>
          <w:rFonts w:ascii="Times New Roman" w:eastAsia="Times New Roman" w:hAnsi="Times New Roman" w:cs="Times New Roman"/>
          <w:sz w:val="24"/>
          <w:szCs w:val="24"/>
        </w:rPr>
      </w:pPr>
    </w:p>
    <w:p w:rsidR="00651443" w:rsidRPr="00B723AE" w:rsidRDefault="00651443" w:rsidP="00651443">
      <w:pPr>
        <w:spacing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ab/>
      </w:r>
      <w:r w:rsidR="00320AC0" w:rsidRPr="00B723AE">
        <w:rPr>
          <w:rFonts w:ascii="Times New Roman" w:eastAsia="Times New Roman" w:hAnsi="Times New Roman"/>
          <w:sz w:val="24"/>
          <w:szCs w:val="24"/>
        </w:rPr>
        <w:t>Ar šo apliecinu, ka esmu iepazinies ar objektu, iepirkuma nolikumu un tam pievienotajiem dokumentiem (</w:t>
      </w:r>
      <w:proofErr w:type="spellStart"/>
      <w:r w:rsidR="00320AC0" w:rsidRPr="00B723AE">
        <w:rPr>
          <w:rFonts w:ascii="Times New Roman" w:eastAsia="Times New Roman" w:hAnsi="Times New Roman"/>
          <w:sz w:val="24"/>
          <w:szCs w:val="24"/>
        </w:rPr>
        <w:t>t.sk</w:t>
      </w:r>
      <w:proofErr w:type="spellEnd"/>
      <w:r w:rsidR="00320AC0" w:rsidRPr="00B723AE">
        <w:rPr>
          <w:rFonts w:ascii="Times New Roman" w:eastAsia="Times New Roman" w:hAnsi="Times New Roman"/>
          <w:sz w:val="24"/>
          <w:szCs w:val="24"/>
        </w:rPr>
        <w:t>. tehnisko specifikāciju un projektēšanas</w:t>
      </w:r>
      <w:r w:rsidR="00320AC0" w:rsidRPr="00B723AE">
        <w:rPr>
          <w:rFonts w:ascii="Times New Roman" w:eastAsia="Times New Roman" w:hAnsi="Times New Roman"/>
          <w:color w:val="FF0000"/>
          <w:sz w:val="24"/>
          <w:szCs w:val="24"/>
        </w:rPr>
        <w:t xml:space="preserve"> </w:t>
      </w:r>
      <w:r w:rsidR="00320AC0" w:rsidRPr="00B723AE">
        <w:rPr>
          <w:rFonts w:ascii="Times New Roman" w:eastAsia="Times New Roman" w:hAnsi="Times New Roman"/>
          <w:sz w:val="24"/>
          <w:szCs w:val="24"/>
        </w:rPr>
        <w:t>uzdevumu)</w:t>
      </w:r>
      <w:r w:rsidRPr="00B723AE">
        <w:rPr>
          <w:rFonts w:ascii="Times New Roman" w:eastAsia="Times New Roman" w:hAnsi="Times New Roman" w:cs="Times New Roman"/>
          <w:sz w:val="24"/>
          <w:szCs w:val="24"/>
        </w:rPr>
        <w:t>.</w:t>
      </w:r>
    </w:p>
    <w:p w:rsidR="00651443" w:rsidRPr="00B723AE" w:rsidRDefault="00651443" w:rsidP="00651443">
      <w:pPr>
        <w:spacing w:after="120"/>
        <w:jc w:val="both"/>
        <w:rPr>
          <w:rFonts w:ascii="Times New Roman" w:eastAsia="Times New Roman" w:hAnsi="Times New Roman" w:cs="Times New Roman"/>
          <w:sz w:val="24"/>
          <w:szCs w:val="24"/>
        </w:rPr>
      </w:pPr>
    </w:p>
    <w:p w:rsidR="00651443" w:rsidRPr="00B723AE" w:rsidRDefault="00651443" w:rsidP="00651443">
      <w:pPr>
        <w:spacing w:after="120"/>
        <w:jc w:val="both"/>
        <w:rPr>
          <w:rFonts w:ascii="Times New Roman" w:eastAsia="Times New Roman" w:hAnsi="Times New Roman" w:cs="Times New Roman"/>
          <w:color w:val="FF0000"/>
          <w:sz w:val="24"/>
          <w:szCs w:val="24"/>
        </w:rPr>
      </w:pPr>
    </w:p>
    <w:p w:rsidR="00651443" w:rsidRPr="00B723AE" w:rsidRDefault="00651443" w:rsidP="00651443">
      <w:pPr>
        <w:spacing w:after="120"/>
        <w:rPr>
          <w:rFonts w:ascii="Times New Roman" w:eastAsia="Times New Roman" w:hAnsi="Times New Roman" w:cs="Times New Roman"/>
          <w:sz w:val="24"/>
          <w:szCs w:val="24"/>
        </w:rPr>
      </w:pPr>
    </w:p>
    <w:p w:rsidR="00651443" w:rsidRPr="00B723AE" w:rsidRDefault="00651443" w:rsidP="0065144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51443" w:rsidRPr="00B723AE" w:rsidTr="0083397F">
        <w:tc>
          <w:tcPr>
            <w:tcW w:w="2100" w:type="dxa"/>
            <w:vAlign w:val="center"/>
          </w:tcPr>
          <w:p w:rsidR="00651443" w:rsidRPr="00B723AE" w:rsidRDefault="00DF73BD" w:rsidP="0083397F">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V</w:t>
            </w:r>
            <w:r w:rsidR="00651443" w:rsidRPr="00B723AE">
              <w:rPr>
                <w:rFonts w:ascii="Times New Roman" w:eastAsia="Times New Roman" w:hAnsi="Times New Roman" w:cs="Times New Roman"/>
                <w:b/>
                <w:sz w:val="24"/>
                <w:szCs w:val="24"/>
              </w:rPr>
              <w:t>ārds, uzvārds</w:t>
            </w:r>
          </w:p>
        </w:tc>
        <w:tc>
          <w:tcPr>
            <w:tcW w:w="6972" w:type="dxa"/>
            <w:vAlign w:val="center"/>
          </w:tcPr>
          <w:p w:rsidR="00651443" w:rsidRPr="00B723AE" w:rsidRDefault="00651443" w:rsidP="0083397F">
            <w:pPr>
              <w:spacing w:after="0"/>
              <w:rPr>
                <w:rFonts w:ascii="Times New Roman" w:eastAsia="Times New Roman" w:hAnsi="Times New Roman" w:cs="Times New Roman"/>
                <w:sz w:val="24"/>
                <w:szCs w:val="24"/>
              </w:rPr>
            </w:pPr>
          </w:p>
          <w:p w:rsidR="00651443" w:rsidRPr="00B723AE" w:rsidRDefault="00651443" w:rsidP="0083397F">
            <w:pPr>
              <w:spacing w:after="0"/>
              <w:rPr>
                <w:rFonts w:ascii="Times New Roman" w:eastAsia="Times New Roman" w:hAnsi="Times New Roman" w:cs="Times New Roman"/>
                <w:sz w:val="24"/>
                <w:szCs w:val="24"/>
              </w:rPr>
            </w:pPr>
          </w:p>
        </w:tc>
      </w:tr>
      <w:tr w:rsidR="00651443" w:rsidRPr="00B723AE" w:rsidTr="0083397F">
        <w:tc>
          <w:tcPr>
            <w:tcW w:w="2100" w:type="dxa"/>
            <w:vAlign w:val="center"/>
          </w:tcPr>
          <w:p w:rsidR="00651443" w:rsidRPr="00B723AE" w:rsidRDefault="00651443" w:rsidP="0083397F">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Paraksts</w:t>
            </w:r>
          </w:p>
        </w:tc>
        <w:tc>
          <w:tcPr>
            <w:tcW w:w="6972" w:type="dxa"/>
            <w:vAlign w:val="center"/>
          </w:tcPr>
          <w:p w:rsidR="00651443" w:rsidRPr="00B723AE" w:rsidRDefault="00651443" w:rsidP="0083397F">
            <w:pPr>
              <w:spacing w:after="0"/>
              <w:rPr>
                <w:rFonts w:ascii="Times New Roman" w:eastAsia="Times New Roman" w:hAnsi="Times New Roman" w:cs="Times New Roman"/>
                <w:sz w:val="24"/>
                <w:szCs w:val="24"/>
              </w:rPr>
            </w:pPr>
          </w:p>
          <w:p w:rsidR="00651443" w:rsidRPr="00B723AE" w:rsidRDefault="00651443" w:rsidP="0083397F">
            <w:pPr>
              <w:spacing w:after="0"/>
              <w:rPr>
                <w:rFonts w:ascii="Times New Roman" w:eastAsia="Times New Roman" w:hAnsi="Times New Roman" w:cs="Times New Roman"/>
                <w:sz w:val="24"/>
                <w:szCs w:val="24"/>
              </w:rPr>
            </w:pPr>
          </w:p>
        </w:tc>
      </w:tr>
      <w:tr w:rsidR="00651443" w:rsidRPr="00B723AE" w:rsidTr="0083397F">
        <w:tc>
          <w:tcPr>
            <w:tcW w:w="2100" w:type="dxa"/>
            <w:vAlign w:val="center"/>
          </w:tcPr>
          <w:p w:rsidR="00651443" w:rsidRPr="00B723AE" w:rsidRDefault="00651443" w:rsidP="0083397F">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Datums</w:t>
            </w:r>
          </w:p>
        </w:tc>
        <w:tc>
          <w:tcPr>
            <w:tcW w:w="6972" w:type="dxa"/>
            <w:vAlign w:val="center"/>
          </w:tcPr>
          <w:p w:rsidR="00651443" w:rsidRPr="00B723AE" w:rsidRDefault="00651443" w:rsidP="0083397F">
            <w:pPr>
              <w:spacing w:after="0"/>
              <w:rPr>
                <w:rFonts w:ascii="Times New Roman" w:eastAsia="Times New Roman" w:hAnsi="Times New Roman" w:cs="Times New Roman"/>
                <w:sz w:val="24"/>
                <w:szCs w:val="24"/>
              </w:rPr>
            </w:pPr>
          </w:p>
          <w:p w:rsidR="00651443" w:rsidRPr="00B723AE" w:rsidRDefault="00651443" w:rsidP="0083397F">
            <w:pPr>
              <w:spacing w:after="0"/>
              <w:rPr>
                <w:rFonts w:ascii="Times New Roman" w:eastAsia="Times New Roman" w:hAnsi="Times New Roman" w:cs="Times New Roman"/>
                <w:sz w:val="24"/>
                <w:szCs w:val="24"/>
              </w:rPr>
            </w:pPr>
          </w:p>
        </w:tc>
      </w:tr>
    </w:tbl>
    <w:p w:rsidR="006B26D7" w:rsidRPr="00B723AE" w:rsidRDefault="006B26D7">
      <w:pPr>
        <w:rPr>
          <w:rFonts w:ascii="Times New Roman" w:eastAsia="Times New Roman" w:hAnsi="Times New Roman" w:cs="Times New Roman"/>
          <w:b/>
          <w:sz w:val="20"/>
          <w:szCs w:val="24"/>
        </w:rPr>
      </w:pPr>
    </w:p>
    <w:p w:rsidR="00623CE0" w:rsidRPr="00B723AE" w:rsidRDefault="00623CE0" w:rsidP="00623CE0">
      <w:pPr>
        <w:tabs>
          <w:tab w:val="left" w:pos="8025"/>
        </w:tabs>
        <w:spacing w:after="0"/>
        <w:jc w:val="right"/>
        <w:rPr>
          <w:rFonts w:ascii="Times New Roman" w:eastAsia="Times New Roman" w:hAnsi="Times New Roman" w:cs="Times New Roman"/>
          <w:b/>
          <w:sz w:val="20"/>
          <w:szCs w:val="24"/>
        </w:rPr>
      </w:pPr>
      <w:r w:rsidRPr="00B723AE">
        <w:rPr>
          <w:rFonts w:ascii="Times New Roman" w:eastAsia="Times New Roman" w:hAnsi="Times New Roman" w:cs="Times New Roman"/>
          <w:b/>
          <w:sz w:val="20"/>
          <w:szCs w:val="20"/>
        </w:rPr>
        <w:br w:type="page"/>
      </w:r>
      <w:r w:rsidR="004C1D37" w:rsidRPr="00B723AE">
        <w:rPr>
          <w:rFonts w:ascii="Times New Roman" w:eastAsia="Times New Roman" w:hAnsi="Times New Roman" w:cs="Times New Roman"/>
          <w:b/>
          <w:sz w:val="20"/>
          <w:szCs w:val="24"/>
        </w:rPr>
        <w:lastRenderedPageBreak/>
        <w:t>5</w:t>
      </w:r>
      <w:r w:rsidRPr="00B723AE">
        <w:rPr>
          <w:rFonts w:ascii="Times New Roman" w:eastAsia="Times New Roman" w:hAnsi="Times New Roman" w:cs="Times New Roman"/>
          <w:b/>
          <w:sz w:val="20"/>
          <w:szCs w:val="24"/>
        </w:rPr>
        <w:t>.pielikums</w:t>
      </w:r>
    </w:p>
    <w:p w:rsidR="00623CE0" w:rsidRPr="00B723AE" w:rsidRDefault="00623CE0" w:rsidP="00623CE0">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SIA “Priekules nami”</w:t>
      </w:r>
    </w:p>
    <w:p w:rsidR="00623CE0" w:rsidRPr="00B723AE" w:rsidRDefault="00623CE0" w:rsidP="00623CE0">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 xml:space="preserve">iepirkuma </w:t>
      </w:r>
      <w:proofErr w:type="spellStart"/>
      <w:r w:rsidRPr="00B723AE">
        <w:rPr>
          <w:rFonts w:ascii="Times New Roman" w:eastAsia="Times New Roman" w:hAnsi="Times New Roman" w:cs="Times New Roman"/>
          <w:sz w:val="20"/>
        </w:rPr>
        <w:t>Nr.PN</w:t>
      </w:r>
      <w:proofErr w:type="spellEnd"/>
      <w:r w:rsidRPr="00B723AE">
        <w:rPr>
          <w:rFonts w:ascii="Times New Roman" w:eastAsia="Times New Roman" w:hAnsi="Times New Roman" w:cs="Times New Roman"/>
          <w:sz w:val="20"/>
        </w:rPr>
        <w:t>/2017/KF/2</w:t>
      </w:r>
    </w:p>
    <w:p w:rsidR="00623CE0" w:rsidRPr="00B723AE" w:rsidRDefault="00623CE0" w:rsidP="00623CE0">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sz w:val="20"/>
        </w:rPr>
        <w:t>nolikumam</w:t>
      </w:r>
    </w:p>
    <w:p w:rsidR="00623CE0" w:rsidRPr="00B723AE" w:rsidRDefault="00623CE0" w:rsidP="00623CE0">
      <w:pPr>
        <w:tabs>
          <w:tab w:val="left" w:pos="3195"/>
        </w:tabs>
        <w:spacing w:after="0"/>
        <w:jc w:val="center"/>
        <w:rPr>
          <w:rFonts w:ascii="Times New Roman" w:eastAsia="Times New Roman" w:hAnsi="Times New Roman" w:cs="Times New Roman"/>
          <w:b/>
          <w:sz w:val="28"/>
          <w:szCs w:val="24"/>
        </w:rPr>
      </w:pPr>
    </w:p>
    <w:p w:rsidR="00623CE0" w:rsidRPr="00B723AE" w:rsidRDefault="00623CE0" w:rsidP="00623CE0">
      <w:pPr>
        <w:tabs>
          <w:tab w:val="left" w:pos="3195"/>
        </w:tabs>
        <w:spacing w:after="0"/>
        <w:jc w:val="center"/>
        <w:rPr>
          <w:rFonts w:ascii="Times New Roman" w:eastAsia="Times New Roman" w:hAnsi="Times New Roman" w:cs="Times New Roman"/>
          <w:b/>
          <w:sz w:val="28"/>
          <w:szCs w:val="24"/>
        </w:rPr>
      </w:pPr>
    </w:p>
    <w:p w:rsidR="00623CE0" w:rsidRPr="00B723AE" w:rsidRDefault="00623CE0" w:rsidP="00623CE0">
      <w:pPr>
        <w:tabs>
          <w:tab w:val="left" w:pos="3195"/>
        </w:tabs>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b/>
          <w:sz w:val="28"/>
          <w:szCs w:val="24"/>
        </w:rPr>
        <w:t>Pretendenta piesaistītā speciālista apliecinājums</w:t>
      </w:r>
    </w:p>
    <w:p w:rsidR="00623CE0" w:rsidRPr="00B723AE" w:rsidRDefault="00623CE0" w:rsidP="00623CE0">
      <w:pPr>
        <w:spacing w:after="0"/>
        <w:jc w:val="both"/>
        <w:rPr>
          <w:rFonts w:ascii="Times New Roman" w:eastAsia="Times New Roman" w:hAnsi="Times New Roman" w:cs="Times New Roman"/>
          <w:sz w:val="24"/>
          <w:szCs w:val="24"/>
        </w:rPr>
      </w:pPr>
    </w:p>
    <w:p w:rsidR="00623CE0" w:rsidRPr="00B723AE" w:rsidRDefault="00623CE0" w:rsidP="00623CE0">
      <w:pPr>
        <w:spacing w:after="0"/>
        <w:jc w:val="both"/>
        <w:rPr>
          <w:rFonts w:ascii="Times New Roman" w:eastAsia="Times New Roman" w:hAnsi="Times New Roman" w:cs="Times New Roman"/>
          <w:sz w:val="24"/>
          <w:szCs w:val="24"/>
        </w:rPr>
      </w:pPr>
    </w:p>
    <w:p w:rsidR="00623CE0" w:rsidRPr="00B723AE" w:rsidRDefault="00623CE0" w:rsidP="00623CE0">
      <w:pPr>
        <w:spacing w:after="0"/>
        <w:jc w:val="both"/>
        <w:rPr>
          <w:rFonts w:ascii="Times New Roman" w:eastAsia="Times New Roman" w:hAnsi="Times New Roman" w:cs="Times New Roman"/>
          <w:sz w:val="24"/>
          <w:szCs w:val="24"/>
        </w:rPr>
      </w:pPr>
    </w:p>
    <w:p w:rsidR="00623CE0" w:rsidRPr="00B723AE" w:rsidRDefault="00623CE0" w:rsidP="00623CE0">
      <w:pPr>
        <w:spacing w:after="0"/>
        <w:ind w:firstLine="72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Ar šo es, _____________________________________________________________,</w:t>
      </w:r>
    </w:p>
    <w:p w:rsidR="00623CE0" w:rsidRPr="00B723AE" w:rsidRDefault="00623CE0" w:rsidP="00623CE0">
      <w:pPr>
        <w:spacing w:after="0"/>
        <w:ind w:firstLine="720"/>
        <w:jc w:val="both"/>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ab/>
      </w:r>
      <w:r w:rsidRPr="00B723AE">
        <w:rPr>
          <w:rFonts w:ascii="Times New Roman" w:eastAsia="Times New Roman" w:hAnsi="Times New Roman" w:cs="Times New Roman"/>
          <w:sz w:val="20"/>
          <w:szCs w:val="20"/>
        </w:rPr>
        <w:tab/>
      </w:r>
      <w:r w:rsidRPr="00B723AE">
        <w:rPr>
          <w:rFonts w:ascii="Times New Roman" w:eastAsia="Times New Roman" w:hAnsi="Times New Roman" w:cs="Times New Roman"/>
          <w:sz w:val="20"/>
          <w:szCs w:val="20"/>
        </w:rPr>
        <w:tab/>
      </w:r>
      <w:r w:rsidRPr="00B723AE">
        <w:rPr>
          <w:rFonts w:ascii="Times New Roman" w:eastAsia="Times New Roman" w:hAnsi="Times New Roman" w:cs="Times New Roman"/>
          <w:sz w:val="20"/>
          <w:szCs w:val="20"/>
        </w:rPr>
        <w:tab/>
      </w:r>
      <w:r w:rsidRPr="00B723AE">
        <w:rPr>
          <w:rFonts w:ascii="Times New Roman" w:eastAsia="Times New Roman" w:hAnsi="Times New Roman" w:cs="Times New Roman"/>
          <w:sz w:val="20"/>
          <w:szCs w:val="20"/>
        </w:rPr>
        <w:tab/>
        <w:t>(</w:t>
      </w:r>
      <w:r w:rsidRPr="00B723AE">
        <w:rPr>
          <w:rFonts w:ascii="Times New Roman" w:eastAsia="Times New Roman" w:hAnsi="Times New Roman" w:cs="Times New Roman"/>
          <w:i/>
          <w:sz w:val="20"/>
          <w:szCs w:val="20"/>
        </w:rPr>
        <w:t>vārds/uzvārds</w:t>
      </w:r>
      <w:r w:rsidRPr="00B723AE">
        <w:rPr>
          <w:rFonts w:ascii="Times New Roman" w:eastAsia="Times New Roman" w:hAnsi="Times New Roman" w:cs="Times New Roman"/>
          <w:sz w:val="20"/>
          <w:szCs w:val="20"/>
        </w:rPr>
        <w:t xml:space="preserve">) </w:t>
      </w:r>
    </w:p>
    <w:p w:rsidR="00623CE0" w:rsidRPr="00B723AE" w:rsidRDefault="00623CE0" w:rsidP="00623CE0">
      <w:pPr>
        <w:spacing w:after="0"/>
        <w:jc w:val="both"/>
        <w:rPr>
          <w:rFonts w:ascii="Times New Roman" w:eastAsia="Times New Roman" w:hAnsi="Times New Roman" w:cs="Times New Roman"/>
          <w:sz w:val="24"/>
          <w:szCs w:val="24"/>
        </w:rPr>
      </w:pPr>
    </w:p>
    <w:p w:rsidR="00623CE0" w:rsidRPr="00B723AE" w:rsidRDefault="00623CE0" w:rsidP="00623CE0">
      <w:pPr>
        <w:pStyle w:val="Sarakstarindkopa"/>
        <w:numPr>
          <w:ilvl w:val="0"/>
          <w:numId w:val="17"/>
        </w:numPr>
        <w:spacing w:after="0"/>
        <w:jc w:val="both"/>
        <w:rPr>
          <w:rFonts w:ascii="Times New Roman" w:hAnsi="Times New Roman"/>
          <w:sz w:val="24"/>
          <w:szCs w:val="24"/>
        </w:rPr>
      </w:pPr>
      <w:r w:rsidRPr="00B723AE">
        <w:rPr>
          <w:rFonts w:ascii="Times New Roman" w:hAnsi="Times New Roman"/>
          <w:sz w:val="24"/>
          <w:szCs w:val="24"/>
        </w:rPr>
        <w:t xml:space="preserve">apliecinu, ka man ir </w:t>
      </w:r>
      <w:r w:rsidR="005F654C" w:rsidRPr="00B723AE">
        <w:rPr>
          <w:rFonts w:ascii="Times New Roman" w:hAnsi="Times New Roman"/>
          <w:sz w:val="24"/>
          <w:szCs w:val="24"/>
        </w:rPr>
        <w:t>šāda profesionālā pieredze</w:t>
      </w:r>
      <w:r w:rsidRPr="00B723AE">
        <w:rPr>
          <w:rFonts w:ascii="Times New Roman" w:hAnsi="Times New Roman"/>
          <w:sz w:val="24"/>
          <w:szCs w:val="24"/>
        </w:rPr>
        <w:t>:</w:t>
      </w:r>
    </w:p>
    <w:tbl>
      <w:tblPr>
        <w:tblW w:w="0" w:type="auto"/>
        <w:tblInd w:w="198" w:type="dxa"/>
        <w:tblLayout w:type="fixed"/>
        <w:tblLook w:val="0000" w:firstRow="0" w:lastRow="0" w:firstColumn="0" w:lastColumn="0" w:noHBand="0" w:noVBand="0"/>
      </w:tblPr>
      <w:tblGrid>
        <w:gridCol w:w="2370"/>
        <w:gridCol w:w="2980"/>
        <w:gridCol w:w="3547"/>
      </w:tblGrid>
      <w:tr w:rsidR="00623CE0" w:rsidRPr="00B723AE" w:rsidTr="00077797">
        <w:tc>
          <w:tcPr>
            <w:tcW w:w="2370" w:type="dxa"/>
            <w:tcBorders>
              <w:top w:val="single" w:sz="4" w:space="0" w:color="000000"/>
              <w:left w:val="single" w:sz="4" w:space="0" w:color="000000"/>
              <w:bottom w:val="single" w:sz="4" w:space="0" w:color="000000"/>
            </w:tcBorders>
            <w:vAlign w:val="center"/>
          </w:tcPr>
          <w:p w:rsidR="00623CE0" w:rsidRPr="00B723AE" w:rsidRDefault="00623CE0" w:rsidP="00077797">
            <w:pPr>
              <w:snapToGrid w:val="0"/>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623CE0" w:rsidRPr="00B723AE" w:rsidRDefault="00623CE0" w:rsidP="00077797">
            <w:pPr>
              <w:snapToGrid w:val="0"/>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E862AA" w:rsidRPr="00B723AE" w:rsidRDefault="00623CE0" w:rsidP="00077797">
            <w:pPr>
              <w:snapToGrid w:val="0"/>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Īss veikto darbu apraksts </w:t>
            </w:r>
          </w:p>
          <w:p w:rsidR="00623CE0" w:rsidRPr="00B723AE" w:rsidRDefault="00E862AA" w:rsidP="00077797">
            <w:pPr>
              <w:snapToGrid w:val="0"/>
              <w:spacing w:after="0"/>
              <w:jc w:val="center"/>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w:t>
            </w:r>
            <w:proofErr w:type="spellStart"/>
            <w:r w:rsidR="00623CE0" w:rsidRPr="00B723AE">
              <w:rPr>
                <w:rFonts w:ascii="Times New Roman" w:eastAsia="Times New Roman" w:hAnsi="Times New Roman" w:cs="Times New Roman"/>
                <w:sz w:val="20"/>
                <w:szCs w:val="20"/>
              </w:rPr>
              <w:t>t.sk</w:t>
            </w:r>
            <w:proofErr w:type="spellEnd"/>
            <w:r w:rsidR="00623CE0" w:rsidRPr="00B723AE">
              <w:rPr>
                <w:rFonts w:ascii="Times New Roman" w:eastAsia="Times New Roman" w:hAnsi="Times New Roman" w:cs="Times New Roman"/>
                <w:sz w:val="20"/>
                <w:szCs w:val="20"/>
              </w:rPr>
              <w:t>. būvobjekta pieņemšanas datums, atzīmes būvatļaujā par projektēšanas nosacījumu izpildi saņemšanas datums</w:t>
            </w:r>
            <w:r w:rsidRPr="00B723AE">
              <w:rPr>
                <w:rFonts w:ascii="Times New Roman" w:eastAsia="Times New Roman" w:hAnsi="Times New Roman" w:cs="Times New Roman"/>
                <w:sz w:val="20"/>
                <w:szCs w:val="20"/>
              </w:rPr>
              <w:t>)</w:t>
            </w:r>
          </w:p>
        </w:tc>
      </w:tr>
      <w:tr w:rsidR="00623CE0" w:rsidRPr="00B723AE" w:rsidTr="00077797">
        <w:trPr>
          <w:trHeight w:val="377"/>
        </w:trPr>
        <w:tc>
          <w:tcPr>
            <w:tcW w:w="2370" w:type="dxa"/>
            <w:tcBorders>
              <w:top w:val="single" w:sz="4" w:space="0" w:color="000000"/>
              <w:left w:val="single" w:sz="4" w:space="0" w:color="000000"/>
              <w:bottom w:val="single" w:sz="4" w:space="0" w:color="000000"/>
            </w:tcBorders>
            <w:vAlign w:val="center"/>
          </w:tcPr>
          <w:p w:rsidR="00623CE0" w:rsidRPr="00B723AE" w:rsidRDefault="00623CE0" w:rsidP="00077797">
            <w:pPr>
              <w:snapToGrid w:val="0"/>
              <w:spacing w:after="0"/>
              <w:jc w:val="center"/>
              <w:rPr>
                <w:rFonts w:ascii="Tahoma" w:eastAsia="Times New Roman" w:hAnsi="Tahoma" w:cs="Tahoma"/>
                <w:sz w:val="20"/>
                <w:szCs w:val="20"/>
              </w:rPr>
            </w:pPr>
          </w:p>
          <w:p w:rsidR="00623CE0" w:rsidRPr="00B723AE" w:rsidRDefault="00623CE0" w:rsidP="00077797">
            <w:pPr>
              <w:snapToGrid w:val="0"/>
              <w:spacing w:after="0"/>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623CE0" w:rsidRPr="00B723AE" w:rsidRDefault="00623CE0" w:rsidP="00077797">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623CE0" w:rsidRPr="00B723AE" w:rsidRDefault="00623CE0" w:rsidP="00077797">
            <w:pPr>
              <w:snapToGrid w:val="0"/>
              <w:spacing w:after="0"/>
              <w:ind w:left="454"/>
              <w:jc w:val="center"/>
              <w:rPr>
                <w:rFonts w:ascii="Tahoma" w:eastAsia="Times New Roman" w:hAnsi="Tahoma" w:cs="Tahoma"/>
                <w:sz w:val="20"/>
                <w:szCs w:val="20"/>
              </w:rPr>
            </w:pPr>
          </w:p>
        </w:tc>
      </w:tr>
      <w:tr w:rsidR="00623CE0" w:rsidRPr="00B723AE" w:rsidTr="00077797">
        <w:trPr>
          <w:trHeight w:val="512"/>
        </w:trPr>
        <w:tc>
          <w:tcPr>
            <w:tcW w:w="2370" w:type="dxa"/>
            <w:tcBorders>
              <w:top w:val="single" w:sz="4" w:space="0" w:color="000000"/>
              <w:left w:val="single" w:sz="4" w:space="0" w:color="000000"/>
              <w:bottom w:val="single" w:sz="4" w:space="0" w:color="000000"/>
            </w:tcBorders>
            <w:vAlign w:val="center"/>
          </w:tcPr>
          <w:p w:rsidR="00623CE0" w:rsidRPr="00B723AE" w:rsidRDefault="00623CE0" w:rsidP="00077797">
            <w:pPr>
              <w:snapToGrid w:val="0"/>
              <w:spacing w:after="0"/>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623CE0" w:rsidRPr="00B723AE" w:rsidRDefault="00623CE0" w:rsidP="00077797">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623CE0" w:rsidRPr="00B723AE" w:rsidRDefault="00623CE0" w:rsidP="00077797">
            <w:pPr>
              <w:snapToGrid w:val="0"/>
              <w:spacing w:after="0"/>
              <w:ind w:left="454"/>
              <w:jc w:val="center"/>
              <w:rPr>
                <w:rFonts w:ascii="Tahoma" w:eastAsia="Times New Roman" w:hAnsi="Tahoma" w:cs="Tahoma"/>
                <w:sz w:val="20"/>
                <w:szCs w:val="20"/>
              </w:rPr>
            </w:pPr>
          </w:p>
        </w:tc>
      </w:tr>
    </w:tbl>
    <w:p w:rsidR="00623CE0" w:rsidRPr="00B723AE" w:rsidRDefault="00623CE0" w:rsidP="00623CE0">
      <w:pPr>
        <w:spacing w:after="0"/>
        <w:jc w:val="both"/>
        <w:rPr>
          <w:rFonts w:ascii="Times New Roman" w:hAnsi="Times New Roman"/>
          <w:sz w:val="24"/>
          <w:szCs w:val="24"/>
        </w:rPr>
      </w:pPr>
      <w:r w:rsidRPr="00B723AE">
        <w:rPr>
          <w:rFonts w:ascii="Times New Roman" w:hAnsi="Times New Roman"/>
          <w:sz w:val="24"/>
          <w:szCs w:val="24"/>
        </w:rPr>
        <w:t xml:space="preserve"> </w:t>
      </w:r>
    </w:p>
    <w:p w:rsidR="00623CE0" w:rsidRPr="00B723AE" w:rsidRDefault="00623CE0" w:rsidP="00623CE0">
      <w:pPr>
        <w:spacing w:after="0"/>
        <w:jc w:val="both"/>
        <w:rPr>
          <w:rFonts w:ascii="Times New Roman" w:eastAsia="Times New Roman" w:hAnsi="Times New Roman" w:cs="Times New Roman"/>
          <w:sz w:val="24"/>
          <w:szCs w:val="24"/>
        </w:rPr>
      </w:pPr>
      <w:r w:rsidRPr="00B723AE">
        <w:rPr>
          <w:rFonts w:ascii="Times New Roman" w:eastAsia="Times New Roman" w:hAnsi="Times New Roman" w:cs="Times New Roman"/>
          <w:i/>
        </w:rPr>
        <w:t>*</w:t>
      </w:r>
      <w:r w:rsidRPr="00B723AE">
        <w:rPr>
          <w:rFonts w:ascii="Times New Roman" w:eastAsia="Times New Roman" w:hAnsi="Times New Roman" w:cs="Times New Roman"/>
          <w:i/>
          <w:u w:val="single"/>
        </w:rPr>
        <w:t>jānorāda tā pieredze, kas apliecina nolikuma 6.4.punktā minētās prasības</w:t>
      </w:r>
      <w:r w:rsidRPr="00B723AE">
        <w:rPr>
          <w:rFonts w:ascii="Times New Roman" w:eastAsia="Times New Roman" w:hAnsi="Times New Roman" w:cs="Times New Roman"/>
          <w:i/>
        </w:rPr>
        <w:t xml:space="preserve">, norādot visu prasīto informāciju; </w:t>
      </w:r>
    </w:p>
    <w:p w:rsidR="00623CE0" w:rsidRPr="00B723AE" w:rsidRDefault="00623CE0" w:rsidP="00623CE0">
      <w:pPr>
        <w:spacing w:after="0"/>
        <w:jc w:val="both"/>
        <w:rPr>
          <w:rFonts w:ascii="Times New Roman" w:eastAsia="Times New Roman" w:hAnsi="Times New Roman" w:cs="Times New Roman"/>
          <w:sz w:val="24"/>
          <w:szCs w:val="24"/>
        </w:rPr>
      </w:pPr>
    </w:p>
    <w:p w:rsidR="00405F55" w:rsidRPr="00B723AE" w:rsidRDefault="00623CE0" w:rsidP="00672E3E">
      <w:pPr>
        <w:pStyle w:val="Sarakstarindkopa"/>
        <w:numPr>
          <w:ilvl w:val="0"/>
          <w:numId w:val="17"/>
        </w:numPr>
        <w:spacing w:after="0"/>
        <w:ind w:left="360"/>
        <w:jc w:val="both"/>
        <w:rPr>
          <w:rFonts w:ascii="Times New Roman" w:hAnsi="Times New Roman"/>
          <w:sz w:val="24"/>
          <w:szCs w:val="24"/>
          <w:u w:val="single"/>
        </w:rPr>
      </w:pPr>
      <w:r w:rsidRPr="00B723AE">
        <w:rPr>
          <w:rFonts w:ascii="Times New Roman" w:hAnsi="Times New Roman"/>
          <w:sz w:val="24"/>
          <w:szCs w:val="24"/>
        </w:rPr>
        <w:t xml:space="preserve">apņemos kā </w:t>
      </w:r>
      <w:r w:rsidR="00405F55" w:rsidRPr="00B723AE">
        <w:rPr>
          <w:rFonts w:ascii="Times New Roman" w:hAnsi="Times New Roman"/>
          <w:sz w:val="24"/>
          <w:szCs w:val="24"/>
        </w:rPr>
        <w:t>___________________________________________________________</w:t>
      </w:r>
    </w:p>
    <w:p w:rsidR="00405F55" w:rsidRPr="00B723AE" w:rsidRDefault="00405F55" w:rsidP="00405F55">
      <w:pPr>
        <w:pStyle w:val="Sarakstarindkopa"/>
        <w:spacing w:after="0"/>
        <w:ind w:left="2880" w:firstLine="720"/>
        <w:jc w:val="both"/>
        <w:rPr>
          <w:rFonts w:ascii="Times New Roman" w:hAnsi="Times New Roman"/>
          <w:sz w:val="16"/>
          <w:szCs w:val="16"/>
          <w:u w:val="single"/>
        </w:rPr>
      </w:pPr>
      <w:r w:rsidRPr="00B723AE">
        <w:rPr>
          <w:rFonts w:ascii="Times New Roman" w:hAnsi="Times New Roman"/>
          <w:sz w:val="16"/>
          <w:szCs w:val="16"/>
        </w:rPr>
        <w:t>/pretendenta piesaistītā speciālista darbības sfēra/joma/</w:t>
      </w:r>
    </w:p>
    <w:p w:rsidR="00623CE0" w:rsidRPr="00B723AE" w:rsidRDefault="00405F55" w:rsidP="00672E3E">
      <w:pPr>
        <w:pStyle w:val="Sarakstarindkopa"/>
        <w:spacing w:after="0"/>
        <w:ind w:left="0"/>
        <w:jc w:val="both"/>
        <w:rPr>
          <w:rFonts w:ascii="Times New Roman" w:hAnsi="Times New Roman"/>
          <w:sz w:val="24"/>
          <w:szCs w:val="24"/>
        </w:rPr>
      </w:pPr>
      <w:r w:rsidRPr="00B723AE">
        <w:rPr>
          <w:rFonts w:ascii="Times New Roman" w:hAnsi="Times New Roman"/>
          <w:sz w:val="24"/>
          <w:szCs w:val="24"/>
        </w:rPr>
        <w:t xml:space="preserve">speciālists </w:t>
      </w:r>
      <w:r w:rsidR="00623CE0" w:rsidRPr="00B723AE">
        <w:rPr>
          <w:rFonts w:ascii="Times New Roman" w:hAnsi="Times New Roman"/>
          <w:sz w:val="24"/>
          <w:szCs w:val="24"/>
        </w:rPr>
        <w:t>strādāt pie iepirkuma līguma</w:t>
      </w:r>
      <w:r w:rsidR="00623CE0" w:rsidRPr="00B723AE">
        <w:rPr>
          <w:rFonts w:ascii="Times New Roman" w:hAnsi="Times New Roman"/>
          <w:b/>
          <w:sz w:val="24"/>
          <w:szCs w:val="24"/>
        </w:rPr>
        <w:t xml:space="preserve"> “Būvprojekta “Ūdens apgādes un kanalizācijas sistēmu pārbūve Priekules pilsētā un Priekules pagasta Saulaines ciemā” izstrāde un autoruzraudzības pakalpojumi” </w:t>
      </w:r>
      <w:r w:rsidR="00623CE0" w:rsidRPr="00B723AE">
        <w:rPr>
          <w:rFonts w:ascii="Times New Roman" w:hAnsi="Times New Roman"/>
          <w:sz w:val="24"/>
          <w:szCs w:val="24"/>
        </w:rPr>
        <w:t>izpildes gadījumā, ja pretendentam &lt;</w:t>
      </w:r>
      <w:r w:rsidR="00623CE0" w:rsidRPr="00B723AE">
        <w:rPr>
          <w:rFonts w:ascii="Times New Roman" w:hAnsi="Times New Roman"/>
          <w:i/>
          <w:sz w:val="24"/>
          <w:szCs w:val="24"/>
        </w:rPr>
        <w:t>Pretendenta nosaukums</w:t>
      </w:r>
      <w:r w:rsidR="00623CE0" w:rsidRPr="00B723AE">
        <w:rPr>
          <w:rFonts w:ascii="Times New Roman" w:hAnsi="Times New Roman"/>
          <w:sz w:val="24"/>
          <w:szCs w:val="24"/>
        </w:rPr>
        <w:t xml:space="preserve">&gt; tiks piešķirtas tiesības slēgt līgumu, un līgums tiks noslēgts. </w:t>
      </w:r>
    </w:p>
    <w:p w:rsidR="00623CE0" w:rsidRPr="00B723AE" w:rsidRDefault="00623CE0" w:rsidP="00623CE0">
      <w:pPr>
        <w:spacing w:after="0"/>
        <w:jc w:val="both"/>
        <w:rPr>
          <w:rFonts w:ascii="Times New Roman" w:eastAsia="Times New Roman" w:hAnsi="Times New Roman" w:cs="Times New Roman"/>
          <w:sz w:val="24"/>
          <w:szCs w:val="24"/>
        </w:rPr>
      </w:pPr>
    </w:p>
    <w:p w:rsidR="00623CE0" w:rsidRPr="00B723AE" w:rsidRDefault="00623CE0" w:rsidP="00623CE0">
      <w:pPr>
        <w:spacing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ab/>
      </w:r>
      <w:r w:rsidRPr="00B723AE">
        <w:rPr>
          <w:rFonts w:ascii="Times New Roman" w:eastAsia="Times New Roman" w:hAnsi="Times New Roman"/>
          <w:sz w:val="24"/>
          <w:szCs w:val="24"/>
        </w:rPr>
        <w:t>Ar šo apliecinu, ka esmu iepazinies ar objektu, iepirkuma nolikumu un tam pievienotajiem dokumentiem (</w:t>
      </w:r>
      <w:proofErr w:type="spellStart"/>
      <w:r w:rsidRPr="00B723AE">
        <w:rPr>
          <w:rFonts w:ascii="Times New Roman" w:eastAsia="Times New Roman" w:hAnsi="Times New Roman"/>
          <w:sz w:val="24"/>
          <w:szCs w:val="24"/>
        </w:rPr>
        <w:t>t.sk</w:t>
      </w:r>
      <w:proofErr w:type="spellEnd"/>
      <w:r w:rsidRPr="00B723AE">
        <w:rPr>
          <w:rFonts w:ascii="Times New Roman" w:eastAsia="Times New Roman" w:hAnsi="Times New Roman"/>
          <w:sz w:val="24"/>
          <w:szCs w:val="24"/>
        </w:rPr>
        <w:t>. tehnisko specifikāciju un projektēšanas</w:t>
      </w:r>
      <w:r w:rsidRPr="00B723AE">
        <w:rPr>
          <w:rFonts w:ascii="Times New Roman" w:eastAsia="Times New Roman" w:hAnsi="Times New Roman"/>
          <w:color w:val="FF0000"/>
          <w:sz w:val="24"/>
          <w:szCs w:val="24"/>
        </w:rPr>
        <w:t xml:space="preserve"> </w:t>
      </w:r>
      <w:r w:rsidRPr="00B723AE">
        <w:rPr>
          <w:rFonts w:ascii="Times New Roman" w:eastAsia="Times New Roman" w:hAnsi="Times New Roman"/>
          <w:sz w:val="24"/>
          <w:szCs w:val="24"/>
        </w:rPr>
        <w:t>uzdevumu)</w:t>
      </w:r>
      <w:r w:rsidRPr="00B723AE">
        <w:rPr>
          <w:rFonts w:ascii="Times New Roman" w:eastAsia="Times New Roman" w:hAnsi="Times New Roman" w:cs="Times New Roman"/>
          <w:sz w:val="24"/>
          <w:szCs w:val="24"/>
        </w:rPr>
        <w:t>.</w:t>
      </w:r>
    </w:p>
    <w:p w:rsidR="00623CE0" w:rsidRPr="00B723AE" w:rsidRDefault="00623CE0" w:rsidP="00623CE0">
      <w:pPr>
        <w:spacing w:after="120"/>
        <w:jc w:val="both"/>
        <w:rPr>
          <w:rFonts w:ascii="Times New Roman" w:eastAsia="Times New Roman" w:hAnsi="Times New Roman" w:cs="Times New Roman"/>
          <w:sz w:val="24"/>
          <w:szCs w:val="24"/>
        </w:rPr>
      </w:pPr>
    </w:p>
    <w:p w:rsidR="00623CE0" w:rsidRPr="00B723AE" w:rsidRDefault="00623CE0" w:rsidP="00623CE0">
      <w:pPr>
        <w:spacing w:after="120"/>
        <w:jc w:val="both"/>
        <w:rPr>
          <w:rFonts w:ascii="Times New Roman" w:eastAsia="Times New Roman" w:hAnsi="Times New Roman" w:cs="Times New Roman"/>
          <w:color w:val="FF0000"/>
          <w:sz w:val="24"/>
          <w:szCs w:val="24"/>
        </w:rPr>
      </w:pPr>
    </w:p>
    <w:p w:rsidR="00623CE0" w:rsidRPr="00B723AE" w:rsidRDefault="00623CE0" w:rsidP="00623CE0">
      <w:pPr>
        <w:spacing w:after="120"/>
        <w:rPr>
          <w:rFonts w:ascii="Times New Roman" w:eastAsia="Times New Roman" w:hAnsi="Times New Roman" w:cs="Times New Roman"/>
          <w:sz w:val="24"/>
          <w:szCs w:val="24"/>
        </w:rPr>
      </w:pPr>
    </w:p>
    <w:p w:rsidR="00623CE0" w:rsidRPr="00B723AE" w:rsidRDefault="00623CE0" w:rsidP="00623CE0">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23CE0" w:rsidRPr="00B723AE" w:rsidTr="00077797">
        <w:tc>
          <w:tcPr>
            <w:tcW w:w="2100" w:type="dxa"/>
            <w:vAlign w:val="center"/>
          </w:tcPr>
          <w:p w:rsidR="00623CE0" w:rsidRPr="00B723AE" w:rsidRDefault="00623CE0" w:rsidP="00077797">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Vārds, uzvārds</w:t>
            </w:r>
          </w:p>
        </w:tc>
        <w:tc>
          <w:tcPr>
            <w:tcW w:w="6972" w:type="dxa"/>
            <w:vAlign w:val="center"/>
          </w:tcPr>
          <w:p w:rsidR="00623CE0" w:rsidRPr="00B723AE" w:rsidRDefault="00623CE0" w:rsidP="00077797">
            <w:pPr>
              <w:spacing w:after="0"/>
              <w:rPr>
                <w:rFonts w:ascii="Times New Roman" w:eastAsia="Times New Roman" w:hAnsi="Times New Roman" w:cs="Times New Roman"/>
                <w:sz w:val="24"/>
                <w:szCs w:val="24"/>
              </w:rPr>
            </w:pPr>
          </w:p>
          <w:p w:rsidR="00623CE0" w:rsidRPr="00B723AE" w:rsidRDefault="00623CE0" w:rsidP="00077797">
            <w:pPr>
              <w:spacing w:after="0"/>
              <w:rPr>
                <w:rFonts w:ascii="Times New Roman" w:eastAsia="Times New Roman" w:hAnsi="Times New Roman" w:cs="Times New Roman"/>
                <w:sz w:val="24"/>
                <w:szCs w:val="24"/>
              </w:rPr>
            </w:pPr>
          </w:p>
        </w:tc>
      </w:tr>
      <w:tr w:rsidR="00623CE0" w:rsidRPr="00B723AE" w:rsidTr="00077797">
        <w:tc>
          <w:tcPr>
            <w:tcW w:w="2100" w:type="dxa"/>
            <w:vAlign w:val="center"/>
          </w:tcPr>
          <w:p w:rsidR="00623CE0" w:rsidRPr="00B723AE" w:rsidRDefault="00623CE0" w:rsidP="00077797">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Paraksts</w:t>
            </w:r>
          </w:p>
        </w:tc>
        <w:tc>
          <w:tcPr>
            <w:tcW w:w="6972" w:type="dxa"/>
            <w:vAlign w:val="center"/>
          </w:tcPr>
          <w:p w:rsidR="00623CE0" w:rsidRPr="00B723AE" w:rsidRDefault="00623CE0" w:rsidP="00077797">
            <w:pPr>
              <w:spacing w:after="0"/>
              <w:rPr>
                <w:rFonts w:ascii="Times New Roman" w:eastAsia="Times New Roman" w:hAnsi="Times New Roman" w:cs="Times New Roman"/>
                <w:sz w:val="24"/>
                <w:szCs w:val="24"/>
              </w:rPr>
            </w:pPr>
          </w:p>
          <w:p w:rsidR="00623CE0" w:rsidRPr="00B723AE" w:rsidRDefault="00623CE0" w:rsidP="00077797">
            <w:pPr>
              <w:spacing w:after="0"/>
              <w:rPr>
                <w:rFonts w:ascii="Times New Roman" w:eastAsia="Times New Roman" w:hAnsi="Times New Roman" w:cs="Times New Roman"/>
                <w:sz w:val="24"/>
                <w:szCs w:val="24"/>
              </w:rPr>
            </w:pPr>
          </w:p>
        </w:tc>
      </w:tr>
      <w:tr w:rsidR="00623CE0" w:rsidRPr="00B723AE" w:rsidTr="00077797">
        <w:tc>
          <w:tcPr>
            <w:tcW w:w="2100" w:type="dxa"/>
            <w:vAlign w:val="center"/>
          </w:tcPr>
          <w:p w:rsidR="00623CE0" w:rsidRPr="00B723AE" w:rsidRDefault="00623CE0" w:rsidP="00077797">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Datums</w:t>
            </w:r>
          </w:p>
        </w:tc>
        <w:tc>
          <w:tcPr>
            <w:tcW w:w="6972" w:type="dxa"/>
            <w:vAlign w:val="center"/>
          </w:tcPr>
          <w:p w:rsidR="00623CE0" w:rsidRPr="00B723AE" w:rsidRDefault="00623CE0" w:rsidP="00077797">
            <w:pPr>
              <w:spacing w:after="0"/>
              <w:rPr>
                <w:rFonts w:ascii="Times New Roman" w:eastAsia="Times New Roman" w:hAnsi="Times New Roman" w:cs="Times New Roman"/>
                <w:sz w:val="24"/>
                <w:szCs w:val="24"/>
              </w:rPr>
            </w:pPr>
          </w:p>
          <w:p w:rsidR="00623CE0" w:rsidRPr="00B723AE" w:rsidRDefault="00623CE0" w:rsidP="00077797">
            <w:pPr>
              <w:spacing w:after="0"/>
              <w:rPr>
                <w:rFonts w:ascii="Times New Roman" w:eastAsia="Times New Roman" w:hAnsi="Times New Roman" w:cs="Times New Roman"/>
                <w:sz w:val="24"/>
                <w:szCs w:val="24"/>
              </w:rPr>
            </w:pPr>
          </w:p>
        </w:tc>
      </w:tr>
    </w:tbl>
    <w:p w:rsidR="00623CE0" w:rsidRPr="00B723AE" w:rsidRDefault="00623CE0">
      <w:pPr>
        <w:rPr>
          <w:rFonts w:ascii="Times New Roman" w:eastAsia="Times New Roman" w:hAnsi="Times New Roman" w:cs="Times New Roman"/>
          <w:b/>
          <w:sz w:val="20"/>
          <w:szCs w:val="20"/>
        </w:rPr>
      </w:pPr>
    </w:p>
    <w:p w:rsidR="00771A53" w:rsidRPr="00B723AE" w:rsidRDefault="00771A53">
      <w:pPr>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br w:type="page"/>
      </w:r>
    </w:p>
    <w:p w:rsidR="00293F2A" w:rsidRPr="00B723AE" w:rsidRDefault="00771A53" w:rsidP="00293F2A">
      <w:pPr>
        <w:spacing w:after="0"/>
        <w:jc w:val="right"/>
        <w:rPr>
          <w:rFonts w:ascii="Times New Roman" w:eastAsia="Times New Roman" w:hAnsi="Times New Roman" w:cs="Times New Roman"/>
          <w:b/>
          <w:sz w:val="24"/>
          <w:szCs w:val="24"/>
        </w:rPr>
      </w:pPr>
      <w:r w:rsidRPr="00B723AE">
        <w:rPr>
          <w:rFonts w:ascii="Times New Roman" w:eastAsia="Times New Roman" w:hAnsi="Times New Roman" w:cs="Times New Roman"/>
          <w:b/>
          <w:sz w:val="20"/>
          <w:szCs w:val="20"/>
        </w:rPr>
        <w:lastRenderedPageBreak/>
        <w:t>6</w:t>
      </w:r>
      <w:r w:rsidR="00293F2A" w:rsidRPr="00B723AE">
        <w:rPr>
          <w:rFonts w:ascii="Times New Roman" w:eastAsia="Times New Roman" w:hAnsi="Times New Roman" w:cs="Times New Roman"/>
          <w:b/>
          <w:sz w:val="20"/>
          <w:szCs w:val="20"/>
        </w:rPr>
        <w:t>.pielikums</w:t>
      </w:r>
    </w:p>
    <w:p w:rsidR="00771A53" w:rsidRPr="00B723AE" w:rsidRDefault="00771A53" w:rsidP="00771A53">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SIA “Priekules nami”</w:t>
      </w:r>
    </w:p>
    <w:p w:rsidR="00771A53" w:rsidRPr="00B723AE" w:rsidRDefault="00771A53" w:rsidP="00771A53">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 xml:space="preserve">iepirkuma </w:t>
      </w:r>
      <w:proofErr w:type="spellStart"/>
      <w:r w:rsidRPr="00B723AE">
        <w:rPr>
          <w:rFonts w:ascii="Times New Roman" w:eastAsia="Times New Roman" w:hAnsi="Times New Roman" w:cs="Times New Roman"/>
          <w:sz w:val="20"/>
        </w:rPr>
        <w:t>Nr.PN</w:t>
      </w:r>
      <w:proofErr w:type="spellEnd"/>
      <w:r w:rsidRPr="00B723AE">
        <w:rPr>
          <w:rFonts w:ascii="Times New Roman" w:eastAsia="Times New Roman" w:hAnsi="Times New Roman" w:cs="Times New Roman"/>
          <w:sz w:val="20"/>
        </w:rPr>
        <w:t>/2017/KF/2</w:t>
      </w:r>
    </w:p>
    <w:p w:rsidR="00293F2A" w:rsidRPr="00B723AE" w:rsidRDefault="00771A53" w:rsidP="00771A53">
      <w:pPr>
        <w:tabs>
          <w:tab w:val="center" w:pos="4153"/>
          <w:tab w:val="right" w:pos="8306"/>
        </w:tabs>
        <w:spacing w:after="0"/>
        <w:jc w:val="right"/>
        <w:rPr>
          <w:rFonts w:ascii="Times New Roman" w:eastAsia="Times New Roman" w:hAnsi="Times New Roman" w:cs="Times New Roman"/>
          <w:b/>
          <w:sz w:val="24"/>
          <w:szCs w:val="24"/>
        </w:rPr>
      </w:pPr>
      <w:r w:rsidRPr="00B723AE">
        <w:rPr>
          <w:rFonts w:ascii="Times New Roman" w:eastAsia="Times New Roman" w:hAnsi="Times New Roman" w:cs="Times New Roman"/>
          <w:sz w:val="20"/>
        </w:rPr>
        <w:t>nolikumam</w:t>
      </w:r>
    </w:p>
    <w:bookmarkEnd w:id="6"/>
    <w:bookmarkEnd w:id="7"/>
    <w:p w:rsidR="00293F2A" w:rsidRPr="00B723AE" w:rsidRDefault="00293F2A" w:rsidP="00293F2A">
      <w:pPr>
        <w:tabs>
          <w:tab w:val="left" w:pos="720"/>
        </w:tabs>
        <w:spacing w:after="0"/>
        <w:jc w:val="right"/>
        <w:rPr>
          <w:rFonts w:ascii="Times New Roman" w:eastAsia="Times New Roman" w:hAnsi="Times New Roman" w:cs="Times New Roman"/>
          <w:sz w:val="28"/>
          <w:szCs w:val="24"/>
        </w:rPr>
      </w:pPr>
    </w:p>
    <w:p w:rsidR="00293F2A" w:rsidRPr="00B723AE" w:rsidRDefault="00293F2A" w:rsidP="00293F2A">
      <w:pPr>
        <w:spacing w:after="100" w:afterAutospacing="1" w:line="270" w:lineRule="exact"/>
        <w:jc w:val="center"/>
        <w:rPr>
          <w:rFonts w:ascii="Times New Roman" w:eastAsia="Times New Roman" w:hAnsi="Times New Roman" w:cs="Times New Roman"/>
          <w:b/>
          <w:sz w:val="28"/>
          <w:szCs w:val="28"/>
        </w:rPr>
      </w:pPr>
      <w:r w:rsidRPr="00B723AE">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B723AE"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B723AE">
        <w:rPr>
          <w:rFonts w:ascii="Times New Roman" w:eastAsia="Times New Roman" w:hAnsi="Times New Roman" w:cs="Times New Roman"/>
          <w:b/>
          <w:sz w:val="28"/>
          <w:szCs w:val="28"/>
        </w:rPr>
        <w:t>un pretendentam nododamo resursu apraksts</w:t>
      </w:r>
    </w:p>
    <w:p w:rsidR="00293F2A" w:rsidRPr="00B723AE"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293F2A" w:rsidRPr="00B723AE" w:rsidTr="0095454E">
        <w:tc>
          <w:tcPr>
            <w:tcW w:w="2802" w:type="dxa"/>
            <w:vAlign w:val="center"/>
          </w:tcPr>
          <w:p w:rsidR="00293F2A" w:rsidRPr="00B723AE" w:rsidRDefault="000009A0" w:rsidP="00467D06">
            <w:pPr>
              <w:spacing w:after="0"/>
              <w:jc w:val="center"/>
              <w:rPr>
                <w:rFonts w:ascii="Times New Roman" w:eastAsia="Times New Roman" w:hAnsi="Times New Roman" w:cs="Times New Roman"/>
                <w:b/>
                <w:sz w:val="24"/>
                <w:szCs w:val="24"/>
              </w:rPr>
            </w:pPr>
            <w:r w:rsidRPr="00B723AE">
              <w:rPr>
                <w:rFonts w:ascii="Times New Roman" w:eastAsia="Times New Roman" w:hAnsi="Times New Roman" w:cs="Times New Roman"/>
                <w:b/>
                <w:bCs/>
                <w:sz w:val="24"/>
                <w:szCs w:val="24"/>
              </w:rPr>
              <w:t>Personas, uz kuras iespējām pretendents balstās, nosaukums, reģistrācijas numurs</w:t>
            </w:r>
          </w:p>
        </w:tc>
        <w:tc>
          <w:tcPr>
            <w:tcW w:w="2835" w:type="dxa"/>
            <w:vAlign w:val="center"/>
          </w:tcPr>
          <w:p w:rsidR="00293F2A" w:rsidRPr="00B723AE" w:rsidRDefault="00293F2A" w:rsidP="0095454E">
            <w:pPr>
              <w:spacing w:after="0"/>
              <w:jc w:val="center"/>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Adrese, telefons, kontaktpersona</w:t>
            </w:r>
          </w:p>
        </w:tc>
        <w:tc>
          <w:tcPr>
            <w:tcW w:w="3543" w:type="dxa"/>
            <w:vAlign w:val="center"/>
          </w:tcPr>
          <w:p w:rsidR="00F13166" w:rsidRPr="00B723AE" w:rsidRDefault="00293F2A" w:rsidP="0095454E">
            <w:pPr>
              <w:spacing w:after="0"/>
              <w:jc w:val="center"/>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 xml:space="preserve">Pretendentam nododamo resursu </w:t>
            </w:r>
            <w:r w:rsidR="00F13166" w:rsidRPr="00B723AE">
              <w:rPr>
                <w:rFonts w:ascii="Times New Roman" w:eastAsia="Times New Roman" w:hAnsi="Times New Roman" w:cs="Times New Roman"/>
                <w:b/>
                <w:sz w:val="24"/>
                <w:szCs w:val="24"/>
              </w:rPr>
              <w:t xml:space="preserve">un to </w:t>
            </w:r>
          </w:p>
          <w:p w:rsidR="00293F2A" w:rsidRPr="00B723AE" w:rsidRDefault="00F13166" w:rsidP="0095454E">
            <w:pPr>
              <w:spacing w:after="0"/>
              <w:jc w:val="center"/>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 xml:space="preserve">nodošanas veida </w:t>
            </w:r>
            <w:r w:rsidR="00293F2A" w:rsidRPr="00B723AE">
              <w:rPr>
                <w:rFonts w:ascii="Times New Roman" w:eastAsia="Times New Roman" w:hAnsi="Times New Roman" w:cs="Times New Roman"/>
                <w:b/>
                <w:sz w:val="24"/>
                <w:szCs w:val="24"/>
              </w:rPr>
              <w:t>apraksts</w:t>
            </w:r>
          </w:p>
        </w:tc>
      </w:tr>
      <w:tr w:rsidR="00293F2A" w:rsidRPr="00B723AE" w:rsidTr="0095454E">
        <w:trPr>
          <w:trHeight w:val="340"/>
        </w:trPr>
        <w:tc>
          <w:tcPr>
            <w:tcW w:w="2802" w:type="dxa"/>
          </w:tcPr>
          <w:p w:rsidR="00293F2A" w:rsidRPr="00B723AE"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B723AE" w:rsidRDefault="00293F2A" w:rsidP="00293F2A">
            <w:pPr>
              <w:spacing w:after="0"/>
              <w:rPr>
                <w:rFonts w:ascii="Times New Roman" w:eastAsia="Times New Roman" w:hAnsi="Times New Roman" w:cs="Times New Roman"/>
                <w:b/>
                <w:sz w:val="28"/>
                <w:szCs w:val="24"/>
              </w:rPr>
            </w:pPr>
          </w:p>
        </w:tc>
        <w:tc>
          <w:tcPr>
            <w:tcW w:w="3543" w:type="dxa"/>
          </w:tcPr>
          <w:p w:rsidR="00293F2A" w:rsidRPr="00B723AE" w:rsidRDefault="00293F2A" w:rsidP="0095454E">
            <w:pPr>
              <w:spacing w:after="0"/>
              <w:jc w:val="right"/>
              <w:rPr>
                <w:rFonts w:ascii="Times New Roman" w:eastAsia="Times New Roman" w:hAnsi="Times New Roman" w:cs="Times New Roman"/>
                <w:b/>
                <w:sz w:val="28"/>
                <w:szCs w:val="24"/>
              </w:rPr>
            </w:pPr>
          </w:p>
        </w:tc>
      </w:tr>
      <w:tr w:rsidR="00293F2A" w:rsidRPr="00B723AE" w:rsidTr="0095454E">
        <w:trPr>
          <w:trHeight w:val="340"/>
        </w:trPr>
        <w:tc>
          <w:tcPr>
            <w:tcW w:w="2802" w:type="dxa"/>
          </w:tcPr>
          <w:p w:rsidR="00293F2A" w:rsidRPr="00B723AE"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B723AE"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B723AE" w:rsidRDefault="00293F2A" w:rsidP="0095454E">
            <w:pPr>
              <w:spacing w:after="0"/>
              <w:jc w:val="right"/>
              <w:rPr>
                <w:rFonts w:ascii="Times New Roman" w:eastAsia="Times New Roman" w:hAnsi="Times New Roman" w:cs="Times New Roman"/>
                <w:b/>
                <w:sz w:val="28"/>
                <w:szCs w:val="24"/>
              </w:rPr>
            </w:pPr>
          </w:p>
        </w:tc>
      </w:tr>
      <w:tr w:rsidR="00293F2A" w:rsidRPr="00B723AE" w:rsidTr="0095454E">
        <w:trPr>
          <w:trHeight w:val="340"/>
        </w:trPr>
        <w:tc>
          <w:tcPr>
            <w:tcW w:w="2802" w:type="dxa"/>
          </w:tcPr>
          <w:p w:rsidR="00293F2A" w:rsidRPr="00B723AE"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B723AE"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B723AE" w:rsidRDefault="00293F2A" w:rsidP="0095454E">
            <w:pPr>
              <w:spacing w:after="0"/>
              <w:jc w:val="right"/>
              <w:rPr>
                <w:rFonts w:ascii="Times New Roman" w:eastAsia="Times New Roman" w:hAnsi="Times New Roman" w:cs="Times New Roman"/>
                <w:b/>
                <w:sz w:val="28"/>
                <w:szCs w:val="24"/>
              </w:rPr>
            </w:pPr>
          </w:p>
        </w:tc>
      </w:tr>
      <w:tr w:rsidR="00293F2A" w:rsidRPr="00B723AE" w:rsidTr="0095454E">
        <w:trPr>
          <w:trHeight w:val="340"/>
        </w:trPr>
        <w:tc>
          <w:tcPr>
            <w:tcW w:w="2802" w:type="dxa"/>
          </w:tcPr>
          <w:p w:rsidR="00293F2A" w:rsidRPr="00B723AE"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B723AE"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B723AE" w:rsidRDefault="00293F2A" w:rsidP="0095454E">
            <w:pPr>
              <w:spacing w:after="0"/>
              <w:jc w:val="right"/>
              <w:rPr>
                <w:rFonts w:ascii="Times New Roman" w:eastAsia="Times New Roman" w:hAnsi="Times New Roman" w:cs="Times New Roman"/>
                <w:b/>
                <w:sz w:val="28"/>
                <w:szCs w:val="24"/>
              </w:rPr>
            </w:pPr>
          </w:p>
        </w:tc>
      </w:tr>
    </w:tbl>
    <w:p w:rsidR="00293F2A" w:rsidRPr="00B723AE" w:rsidRDefault="00293F2A" w:rsidP="00293F2A">
      <w:pPr>
        <w:spacing w:after="0"/>
        <w:rPr>
          <w:rFonts w:ascii="Times New Roman" w:eastAsia="Times New Roman" w:hAnsi="Times New Roman" w:cs="Times New Roman"/>
          <w:b/>
          <w:sz w:val="28"/>
          <w:szCs w:val="24"/>
        </w:rPr>
      </w:pPr>
    </w:p>
    <w:p w:rsidR="00684D30" w:rsidRPr="00B723AE"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B723AE">
        <w:rPr>
          <w:rFonts w:ascii="Times New Roman" w:eastAsia="Times New Roman" w:hAnsi="Times New Roman" w:cs="Times New Roman"/>
          <w:i/>
          <w:sz w:val="24"/>
          <w:szCs w:val="24"/>
        </w:rPr>
        <w:t>*Šo pielikumu aizpilda pretendents, ja tas kvalifikācijas prasību apliecināšanai balstās uz cit</w:t>
      </w:r>
      <w:r w:rsidR="00C30AF0" w:rsidRPr="00B723AE">
        <w:rPr>
          <w:rFonts w:ascii="Times New Roman" w:eastAsia="Times New Roman" w:hAnsi="Times New Roman" w:cs="Times New Roman"/>
          <w:i/>
          <w:sz w:val="24"/>
          <w:szCs w:val="24"/>
        </w:rPr>
        <w:t xml:space="preserve">u personu </w:t>
      </w:r>
      <w:r w:rsidRPr="00B723AE">
        <w:rPr>
          <w:rFonts w:ascii="Times New Roman" w:eastAsia="Times New Roman" w:hAnsi="Times New Roman" w:cs="Times New Roman"/>
          <w:i/>
          <w:sz w:val="24"/>
          <w:szCs w:val="24"/>
        </w:rPr>
        <w:t>pieredzi</w:t>
      </w:r>
      <w:r w:rsidR="00C30AF0" w:rsidRPr="00B723AE">
        <w:rPr>
          <w:rFonts w:ascii="Times New Roman" w:eastAsia="Times New Roman" w:hAnsi="Times New Roman" w:cs="Times New Roman"/>
          <w:i/>
          <w:sz w:val="24"/>
          <w:szCs w:val="24"/>
        </w:rPr>
        <w:t xml:space="preserve"> vai to rīcībā esošajiem speciālistiem</w:t>
      </w:r>
      <w:r w:rsidRPr="00B723AE">
        <w:rPr>
          <w:rFonts w:ascii="Times New Roman" w:eastAsia="Times New Roman" w:hAnsi="Times New Roman" w:cs="Times New Roman"/>
          <w:i/>
          <w:sz w:val="24"/>
          <w:szCs w:val="24"/>
        </w:rPr>
        <w:t>.</w:t>
      </w:r>
    </w:p>
    <w:p w:rsidR="00684D30" w:rsidRPr="00B723AE"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Pr="00B723AE" w:rsidRDefault="00684D30" w:rsidP="00684D30">
      <w:pPr>
        <w:spacing w:after="0"/>
        <w:rPr>
          <w:rFonts w:ascii="Times New Roman" w:eastAsia="Times New Roman" w:hAnsi="Times New Roman" w:cs="Times New Roman"/>
          <w:i/>
          <w:color w:val="FF0000"/>
          <w:sz w:val="28"/>
          <w:szCs w:val="24"/>
        </w:rPr>
      </w:pPr>
    </w:p>
    <w:p w:rsidR="00684D30" w:rsidRPr="00B723AE" w:rsidRDefault="00684D30" w:rsidP="00684D30">
      <w:pPr>
        <w:spacing w:after="0"/>
        <w:rPr>
          <w:rFonts w:ascii="Times New Roman" w:eastAsia="Times New Roman" w:hAnsi="Times New Roman" w:cs="Times New Roman"/>
          <w:i/>
          <w:color w:val="FF0000"/>
          <w:sz w:val="28"/>
          <w:szCs w:val="24"/>
        </w:rPr>
      </w:pPr>
    </w:p>
    <w:p w:rsidR="00684D30" w:rsidRPr="00B723AE" w:rsidRDefault="00684D30" w:rsidP="00684D30">
      <w:pPr>
        <w:spacing w:after="0"/>
        <w:rPr>
          <w:rFonts w:ascii="Times New Roman" w:eastAsia="Times New Roman" w:hAnsi="Times New Roman" w:cs="Times New Roman"/>
          <w:sz w:val="28"/>
          <w:szCs w:val="24"/>
        </w:rPr>
      </w:pPr>
    </w:p>
    <w:p w:rsidR="00293F2A" w:rsidRPr="00B723AE" w:rsidRDefault="00293F2A" w:rsidP="00293F2A">
      <w:pPr>
        <w:widowControl w:val="0"/>
        <w:spacing w:after="0"/>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__________________________</w:t>
      </w:r>
    </w:p>
    <w:p w:rsidR="00293F2A" w:rsidRPr="00B723AE" w:rsidRDefault="00293F2A" w:rsidP="00293F2A">
      <w:pPr>
        <w:widowControl w:val="0"/>
        <w:spacing w:after="120"/>
        <w:ind w:left="283"/>
        <w:rPr>
          <w:rFonts w:ascii="Times New Roman" w:eastAsia="Times New Roman" w:hAnsi="Times New Roman" w:cs="Times New Roman"/>
          <w:i/>
          <w:sz w:val="20"/>
          <w:szCs w:val="20"/>
        </w:rPr>
      </w:pPr>
      <w:r w:rsidRPr="00B723AE">
        <w:rPr>
          <w:rFonts w:ascii="Times New Roman" w:eastAsia="Times New Roman" w:hAnsi="Times New Roman" w:cs="Times New Roman"/>
          <w:i/>
          <w:sz w:val="24"/>
          <w:szCs w:val="24"/>
        </w:rPr>
        <w:tab/>
      </w:r>
      <w:r w:rsidR="00D93282" w:rsidRPr="00B723AE">
        <w:rPr>
          <w:rFonts w:ascii="Times New Roman" w:eastAsia="Times New Roman" w:hAnsi="Times New Roman" w:cs="Times New Roman"/>
          <w:i/>
          <w:sz w:val="24"/>
          <w:szCs w:val="24"/>
        </w:rPr>
        <w:t xml:space="preserve">      </w:t>
      </w:r>
      <w:r w:rsidRPr="00B723AE">
        <w:rPr>
          <w:rFonts w:ascii="Times New Roman" w:eastAsia="Times New Roman" w:hAnsi="Times New Roman" w:cs="Times New Roman"/>
          <w:i/>
          <w:sz w:val="20"/>
          <w:szCs w:val="20"/>
        </w:rPr>
        <w:t>(datums)</w:t>
      </w:r>
    </w:p>
    <w:p w:rsidR="00293F2A" w:rsidRPr="00B723AE" w:rsidRDefault="00293F2A" w:rsidP="00293F2A">
      <w:pPr>
        <w:spacing w:after="120"/>
        <w:ind w:left="283"/>
        <w:rPr>
          <w:rFonts w:ascii="Times New Roman" w:eastAsia="Times New Roman" w:hAnsi="Times New Roman" w:cs="Times New Roman"/>
          <w:sz w:val="28"/>
          <w:szCs w:val="24"/>
        </w:rPr>
      </w:pPr>
    </w:p>
    <w:p w:rsidR="00293F2A" w:rsidRPr="00B723AE" w:rsidRDefault="00293F2A" w:rsidP="00293F2A">
      <w:pPr>
        <w:spacing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______________________________</w:t>
      </w:r>
      <w:r w:rsidRPr="00B723AE">
        <w:rPr>
          <w:rFonts w:ascii="Times New Roman" w:eastAsia="Times New Roman" w:hAnsi="Times New Roman" w:cs="Times New Roman"/>
          <w:sz w:val="24"/>
          <w:szCs w:val="24"/>
        </w:rPr>
        <w:tab/>
        <w:t>______________________________________</w:t>
      </w:r>
    </w:p>
    <w:p w:rsidR="00293F2A" w:rsidRPr="00B723AE" w:rsidRDefault="00293F2A" w:rsidP="00293F2A">
      <w:pPr>
        <w:spacing w:after="0"/>
        <w:jc w:val="both"/>
        <w:rPr>
          <w:rFonts w:ascii="Times New Roman" w:eastAsia="Times New Roman" w:hAnsi="Times New Roman" w:cs="Times New Roman"/>
          <w:i/>
          <w:sz w:val="20"/>
          <w:szCs w:val="20"/>
        </w:rPr>
      </w:pPr>
      <w:r w:rsidRPr="00B723AE">
        <w:rPr>
          <w:rFonts w:ascii="Times New Roman" w:eastAsia="Times New Roman" w:hAnsi="Times New Roman" w:cs="Times New Roman"/>
          <w:i/>
          <w:sz w:val="24"/>
          <w:szCs w:val="24"/>
        </w:rPr>
        <w:tab/>
      </w:r>
      <w:r w:rsidR="00D93282" w:rsidRPr="00B723AE">
        <w:rPr>
          <w:rFonts w:ascii="Times New Roman" w:eastAsia="Times New Roman" w:hAnsi="Times New Roman" w:cs="Times New Roman"/>
          <w:i/>
          <w:sz w:val="24"/>
          <w:szCs w:val="24"/>
        </w:rPr>
        <w:tab/>
      </w:r>
      <w:r w:rsidRPr="00B723AE">
        <w:rPr>
          <w:rFonts w:ascii="Times New Roman" w:eastAsia="Times New Roman" w:hAnsi="Times New Roman" w:cs="Times New Roman"/>
          <w:i/>
          <w:sz w:val="20"/>
          <w:szCs w:val="20"/>
        </w:rPr>
        <w:t>(amats)</w:t>
      </w:r>
      <w:r w:rsidRPr="00B723AE">
        <w:rPr>
          <w:rFonts w:ascii="Times New Roman" w:eastAsia="Times New Roman" w:hAnsi="Times New Roman" w:cs="Times New Roman"/>
          <w:i/>
          <w:sz w:val="20"/>
          <w:szCs w:val="20"/>
        </w:rPr>
        <w:tab/>
      </w:r>
      <w:r w:rsidRPr="00B723AE">
        <w:rPr>
          <w:rFonts w:ascii="Times New Roman" w:eastAsia="Times New Roman" w:hAnsi="Times New Roman" w:cs="Times New Roman"/>
          <w:i/>
          <w:sz w:val="20"/>
          <w:szCs w:val="20"/>
        </w:rPr>
        <w:tab/>
      </w:r>
      <w:r w:rsidRPr="00B723AE">
        <w:rPr>
          <w:rFonts w:ascii="Times New Roman" w:eastAsia="Times New Roman" w:hAnsi="Times New Roman" w:cs="Times New Roman"/>
          <w:i/>
          <w:sz w:val="20"/>
          <w:szCs w:val="20"/>
        </w:rPr>
        <w:tab/>
      </w:r>
      <w:r w:rsidRPr="00B723AE">
        <w:rPr>
          <w:rFonts w:ascii="Times New Roman" w:eastAsia="Times New Roman" w:hAnsi="Times New Roman" w:cs="Times New Roman"/>
          <w:i/>
          <w:sz w:val="20"/>
          <w:szCs w:val="20"/>
        </w:rPr>
        <w:tab/>
      </w:r>
      <w:r w:rsidRPr="00B723AE">
        <w:rPr>
          <w:rFonts w:ascii="Times New Roman" w:eastAsia="Times New Roman" w:hAnsi="Times New Roman" w:cs="Times New Roman"/>
          <w:i/>
          <w:sz w:val="20"/>
          <w:szCs w:val="20"/>
        </w:rPr>
        <w:tab/>
      </w:r>
      <w:r w:rsidR="00D93282" w:rsidRPr="00B723AE">
        <w:rPr>
          <w:rFonts w:ascii="Times New Roman" w:eastAsia="Times New Roman" w:hAnsi="Times New Roman" w:cs="Times New Roman"/>
          <w:i/>
          <w:sz w:val="20"/>
          <w:szCs w:val="20"/>
        </w:rPr>
        <w:t xml:space="preserve">      </w:t>
      </w:r>
      <w:r w:rsidRPr="00B723AE">
        <w:rPr>
          <w:rFonts w:ascii="Times New Roman" w:eastAsia="Times New Roman" w:hAnsi="Times New Roman" w:cs="Times New Roman"/>
          <w:i/>
          <w:sz w:val="20"/>
          <w:szCs w:val="20"/>
        </w:rPr>
        <w:t>(paraksts un paraksta atšifrējums)</w:t>
      </w:r>
    </w:p>
    <w:p w:rsidR="00293F2A" w:rsidRPr="00B723AE" w:rsidRDefault="00293F2A" w:rsidP="00293F2A">
      <w:pPr>
        <w:spacing w:after="120"/>
        <w:ind w:left="283"/>
        <w:rPr>
          <w:rFonts w:ascii="Times New Roman" w:eastAsia="Times New Roman" w:hAnsi="Times New Roman" w:cs="Times New Roman"/>
          <w:sz w:val="28"/>
          <w:szCs w:val="24"/>
        </w:rPr>
      </w:pPr>
    </w:p>
    <w:p w:rsidR="00293F2A" w:rsidRPr="00B723AE" w:rsidRDefault="00293F2A">
      <w:pPr>
        <w:rPr>
          <w:rFonts w:ascii="Times New Roman" w:eastAsia="Times New Roman" w:hAnsi="Times New Roman" w:cs="Times New Roman"/>
          <w:b/>
          <w:sz w:val="20"/>
          <w:szCs w:val="20"/>
        </w:rPr>
      </w:pPr>
    </w:p>
    <w:p w:rsidR="00A9648A" w:rsidRPr="00B723AE" w:rsidRDefault="00C94B2F" w:rsidP="00F62364">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br w:type="page"/>
      </w:r>
      <w:r w:rsidR="00F62364" w:rsidRPr="00B723AE">
        <w:rPr>
          <w:rFonts w:ascii="Times New Roman" w:eastAsia="Times New Roman" w:hAnsi="Times New Roman" w:cs="Times New Roman"/>
          <w:b/>
          <w:sz w:val="20"/>
          <w:szCs w:val="20"/>
        </w:rPr>
        <w:lastRenderedPageBreak/>
        <w:tab/>
      </w:r>
      <w:r w:rsidR="00F62364" w:rsidRPr="00B723AE">
        <w:rPr>
          <w:rFonts w:ascii="Times New Roman" w:eastAsia="Times New Roman" w:hAnsi="Times New Roman" w:cs="Times New Roman"/>
          <w:b/>
          <w:sz w:val="20"/>
          <w:szCs w:val="20"/>
        </w:rPr>
        <w:tab/>
      </w:r>
      <w:r w:rsidR="00F62364" w:rsidRPr="00B723AE">
        <w:rPr>
          <w:rFonts w:ascii="Times New Roman" w:eastAsia="Times New Roman" w:hAnsi="Times New Roman" w:cs="Times New Roman"/>
          <w:b/>
          <w:sz w:val="20"/>
          <w:szCs w:val="20"/>
        </w:rPr>
        <w:tab/>
      </w:r>
      <w:r w:rsidR="00F62364" w:rsidRPr="00B723AE">
        <w:rPr>
          <w:rFonts w:ascii="Times New Roman" w:eastAsia="Times New Roman" w:hAnsi="Times New Roman" w:cs="Times New Roman"/>
          <w:b/>
          <w:sz w:val="20"/>
          <w:szCs w:val="20"/>
        </w:rPr>
        <w:tab/>
      </w:r>
      <w:r w:rsidR="00F62364" w:rsidRPr="00B723AE">
        <w:rPr>
          <w:rFonts w:ascii="Times New Roman" w:eastAsia="Times New Roman" w:hAnsi="Times New Roman" w:cs="Times New Roman"/>
          <w:b/>
          <w:sz w:val="20"/>
          <w:szCs w:val="20"/>
        </w:rPr>
        <w:tab/>
      </w:r>
      <w:r w:rsidR="00F62364" w:rsidRPr="00B723AE">
        <w:rPr>
          <w:rFonts w:ascii="Times New Roman" w:eastAsia="Times New Roman" w:hAnsi="Times New Roman" w:cs="Times New Roman"/>
          <w:b/>
          <w:sz w:val="20"/>
          <w:szCs w:val="20"/>
        </w:rPr>
        <w:tab/>
      </w:r>
      <w:r w:rsidR="00A9648A" w:rsidRPr="00B723AE">
        <w:rPr>
          <w:rFonts w:ascii="Times New Roman" w:eastAsia="Times New Roman" w:hAnsi="Times New Roman" w:cs="Times New Roman"/>
          <w:b/>
          <w:sz w:val="20"/>
          <w:szCs w:val="20"/>
        </w:rPr>
        <w:t xml:space="preserve">   </w:t>
      </w:r>
      <w:r w:rsidR="000E43F1" w:rsidRPr="00B723AE">
        <w:rPr>
          <w:rFonts w:ascii="Times New Roman" w:eastAsia="Times New Roman" w:hAnsi="Times New Roman" w:cs="Times New Roman"/>
          <w:b/>
          <w:sz w:val="20"/>
          <w:szCs w:val="20"/>
        </w:rPr>
        <w:t>7</w:t>
      </w:r>
      <w:r w:rsidR="00A9648A" w:rsidRPr="00B723AE">
        <w:rPr>
          <w:rFonts w:ascii="Times New Roman" w:eastAsia="Times New Roman" w:hAnsi="Times New Roman" w:cs="Times New Roman"/>
          <w:b/>
          <w:sz w:val="20"/>
          <w:szCs w:val="20"/>
        </w:rPr>
        <w:t>.pielikums</w:t>
      </w:r>
    </w:p>
    <w:p w:rsidR="000E43F1" w:rsidRPr="00B723AE" w:rsidRDefault="000E43F1" w:rsidP="000E43F1">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SIA “Priekules nami”</w:t>
      </w:r>
    </w:p>
    <w:p w:rsidR="000E43F1" w:rsidRPr="00B723AE" w:rsidRDefault="000E43F1" w:rsidP="000E43F1">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 xml:space="preserve">iepirkuma </w:t>
      </w:r>
      <w:proofErr w:type="spellStart"/>
      <w:r w:rsidRPr="00B723AE">
        <w:rPr>
          <w:rFonts w:ascii="Times New Roman" w:eastAsia="Times New Roman" w:hAnsi="Times New Roman" w:cs="Times New Roman"/>
          <w:sz w:val="20"/>
        </w:rPr>
        <w:t>Nr.PN</w:t>
      </w:r>
      <w:proofErr w:type="spellEnd"/>
      <w:r w:rsidRPr="00B723AE">
        <w:rPr>
          <w:rFonts w:ascii="Times New Roman" w:eastAsia="Times New Roman" w:hAnsi="Times New Roman" w:cs="Times New Roman"/>
          <w:sz w:val="20"/>
        </w:rPr>
        <w:t>/2017/KF/2</w:t>
      </w:r>
    </w:p>
    <w:p w:rsidR="00A9648A" w:rsidRPr="00B723AE" w:rsidRDefault="000E43F1" w:rsidP="000E43F1">
      <w:pPr>
        <w:spacing w:after="0"/>
        <w:jc w:val="right"/>
        <w:rPr>
          <w:rFonts w:ascii="Times New Roman" w:eastAsia="Times New Roman" w:hAnsi="Times New Roman" w:cs="Times New Roman"/>
          <w:sz w:val="24"/>
          <w:szCs w:val="24"/>
        </w:rPr>
      </w:pPr>
      <w:r w:rsidRPr="00B723AE">
        <w:rPr>
          <w:rFonts w:ascii="Times New Roman" w:eastAsia="Times New Roman" w:hAnsi="Times New Roman" w:cs="Times New Roman"/>
          <w:sz w:val="20"/>
        </w:rPr>
        <w:t>nolikumam</w:t>
      </w:r>
    </w:p>
    <w:p w:rsidR="00A9648A" w:rsidRPr="00B723AE"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A9648A" w:rsidRPr="00B723AE" w:rsidRDefault="00A9648A" w:rsidP="00A9648A">
      <w:pPr>
        <w:spacing w:after="0"/>
        <w:jc w:val="right"/>
        <w:rPr>
          <w:rFonts w:ascii="Times New Roman" w:eastAsia="Times New Roman" w:hAnsi="Times New Roman" w:cs="Times New Roman"/>
          <w:sz w:val="28"/>
          <w:szCs w:val="24"/>
        </w:rPr>
      </w:pPr>
    </w:p>
    <w:p w:rsidR="00A9648A" w:rsidRPr="00B723AE" w:rsidRDefault="00A9648A" w:rsidP="00A9648A">
      <w:pPr>
        <w:spacing w:after="0"/>
        <w:jc w:val="center"/>
        <w:rPr>
          <w:rFonts w:ascii="Times New Roman" w:eastAsia="Times New Roman" w:hAnsi="Times New Roman" w:cs="Times New Roman"/>
          <w:sz w:val="28"/>
          <w:szCs w:val="24"/>
        </w:rPr>
      </w:pPr>
    </w:p>
    <w:p w:rsidR="00A9648A" w:rsidRPr="00B723AE" w:rsidRDefault="00A9648A" w:rsidP="00A9648A">
      <w:pPr>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b/>
          <w:sz w:val="28"/>
          <w:szCs w:val="24"/>
        </w:rPr>
        <w:t>Personas, uz kuras iespējām pretendents balstās, apliecinājums</w:t>
      </w:r>
    </w:p>
    <w:p w:rsidR="00A9648A" w:rsidRPr="00B723AE" w:rsidRDefault="00A9648A" w:rsidP="00A9648A">
      <w:pPr>
        <w:spacing w:after="0"/>
        <w:jc w:val="both"/>
        <w:rPr>
          <w:rFonts w:ascii="Times New Roman" w:eastAsia="Times New Roman" w:hAnsi="Times New Roman" w:cs="Times New Roman"/>
          <w:sz w:val="24"/>
          <w:szCs w:val="24"/>
        </w:rPr>
      </w:pPr>
    </w:p>
    <w:p w:rsidR="00A9648A" w:rsidRPr="00B723AE" w:rsidRDefault="00A9648A" w:rsidP="00A9648A">
      <w:pPr>
        <w:spacing w:after="0"/>
        <w:jc w:val="both"/>
        <w:rPr>
          <w:rFonts w:ascii="Times New Roman" w:eastAsia="Times New Roman" w:hAnsi="Times New Roman" w:cs="Times New Roman"/>
          <w:sz w:val="24"/>
          <w:szCs w:val="24"/>
        </w:rPr>
      </w:pPr>
    </w:p>
    <w:p w:rsidR="00A9648A" w:rsidRPr="00B723AE" w:rsidRDefault="00A9648A" w:rsidP="005541D2">
      <w:pPr>
        <w:spacing w:after="0"/>
        <w:ind w:firstLine="720"/>
        <w:jc w:val="both"/>
        <w:rPr>
          <w:rFonts w:ascii="Times New Roman" w:eastAsia="Times New Roman" w:hAnsi="Times New Roman" w:cs="Times New Roman"/>
          <w:b/>
          <w:sz w:val="24"/>
          <w:szCs w:val="24"/>
        </w:rPr>
      </w:pPr>
      <w:r w:rsidRPr="00B723AE">
        <w:rPr>
          <w:rFonts w:ascii="Times New Roman" w:eastAsia="Times New Roman" w:hAnsi="Times New Roman" w:cs="Times New Roman"/>
          <w:sz w:val="24"/>
          <w:szCs w:val="24"/>
        </w:rPr>
        <w:t xml:space="preserve">Ar šo </w:t>
      </w:r>
      <w:r w:rsidR="009A3A7F" w:rsidRPr="00B723AE">
        <w:rPr>
          <w:rFonts w:ascii="Times New Roman" w:eastAsia="Times New Roman" w:hAnsi="Times New Roman" w:cs="Times New Roman"/>
          <w:sz w:val="24"/>
          <w:szCs w:val="24"/>
        </w:rPr>
        <w:t>es/</w:t>
      </w:r>
      <w:r w:rsidRPr="00B723AE">
        <w:rPr>
          <w:rFonts w:ascii="Times New Roman" w:eastAsia="Times New Roman" w:hAnsi="Times New Roman" w:cs="Times New Roman"/>
          <w:sz w:val="24"/>
          <w:szCs w:val="24"/>
        </w:rPr>
        <w:t>mēs</w:t>
      </w:r>
      <w:r w:rsidR="00CC4DD5" w:rsidRPr="00B723AE">
        <w:rPr>
          <w:rFonts w:ascii="Times New Roman" w:eastAsia="Times New Roman" w:hAnsi="Times New Roman" w:cs="Times New Roman"/>
          <w:sz w:val="24"/>
          <w:szCs w:val="24"/>
        </w:rPr>
        <w:t>,</w:t>
      </w:r>
      <w:r w:rsidR="00826B85" w:rsidRPr="00B723AE">
        <w:rPr>
          <w:rFonts w:ascii="Times New Roman" w:eastAsia="Times New Roman" w:hAnsi="Times New Roman" w:cs="Times New Roman"/>
          <w:sz w:val="24"/>
          <w:szCs w:val="24"/>
        </w:rPr>
        <w:t xml:space="preserve"> &lt;</w:t>
      </w:r>
      <w:proofErr w:type="spellStart"/>
      <w:r w:rsidR="00826B85" w:rsidRPr="00B723AE">
        <w:rPr>
          <w:rFonts w:ascii="Times New Roman" w:eastAsia="Times New Roman" w:hAnsi="Times New Roman" w:cs="Times New Roman"/>
          <w:i/>
          <w:sz w:val="24"/>
          <w:szCs w:val="24"/>
        </w:rPr>
        <w:t>fiz.personas</w:t>
      </w:r>
      <w:proofErr w:type="spellEnd"/>
      <w:r w:rsidR="00826B85" w:rsidRPr="00B723AE">
        <w:rPr>
          <w:rFonts w:ascii="Times New Roman" w:eastAsia="Times New Roman" w:hAnsi="Times New Roman" w:cs="Times New Roman"/>
          <w:i/>
          <w:sz w:val="24"/>
          <w:szCs w:val="24"/>
        </w:rPr>
        <w:t xml:space="preserve"> </w:t>
      </w:r>
      <w:proofErr w:type="spellStart"/>
      <w:r w:rsidR="00826B85" w:rsidRPr="00B723AE">
        <w:rPr>
          <w:rFonts w:ascii="Times New Roman" w:eastAsia="Times New Roman" w:hAnsi="Times New Roman" w:cs="Times New Roman"/>
          <w:i/>
          <w:sz w:val="24"/>
          <w:szCs w:val="24"/>
        </w:rPr>
        <w:t>vā</w:t>
      </w:r>
      <w:r w:rsidR="005541D2" w:rsidRPr="00B723AE">
        <w:rPr>
          <w:rFonts w:ascii="Times New Roman" w:eastAsia="Times New Roman" w:hAnsi="Times New Roman" w:cs="Times New Roman"/>
          <w:i/>
          <w:sz w:val="24"/>
          <w:szCs w:val="24"/>
        </w:rPr>
        <w:t>rds,uzvārds</w:t>
      </w:r>
      <w:proofErr w:type="spellEnd"/>
      <w:r w:rsidR="005541D2" w:rsidRPr="00B723AE">
        <w:rPr>
          <w:rFonts w:ascii="Times New Roman" w:eastAsia="Times New Roman" w:hAnsi="Times New Roman" w:cs="Times New Roman"/>
          <w:i/>
          <w:sz w:val="24"/>
          <w:szCs w:val="24"/>
        </w:rPr>
        <w:t xml:space="preserve"> vai</w:t>
      </w:r>
      <w:r w:rsidR="005541D2"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i/>
          <w:sz w:val="24"/>
          <w:szCs w:val="24"/>
        </w:rPr>
        <w:t xml:space="preserve">uzņēmuma nosaukums, </w:t>
      </w:r>
      <w:proofErr w:type="spellStart"/>
      <w:r w:rsidRPr="00B723AE">
        <w:rPr>
          <w:rFonts w:ascii="Times New Roman" w:eastAsia="Times New Roman" w:hAnsi="Times New Roman" w:cs="Times New Roman"/>
          <w:i/>
          <w:sz w:val="24"/>
          <w:szCs w:val="24"/>
        </w:rPr>
        <w:t>reģ.Nr</w:t>
      </w:r>
      <w:proofErr w:type="spellEnd"/>
      <w:r w:rsidRPr="00B723AE">
        <w:rPr>
          <w:rFonts w:ascii="Times New Roman" w:eastAsia="Times New Roman" w:hAnsi="Times New Roman" w:cs="Times New Roman"/>
          <w:i/>
          <w:sz w:val="24"/>
          <w:szCs w:val="24"/>
        </w:rPr>
        <w:t>.</w:t>
      </w:r>
      <w:r w:rsidR="00826B85" w:rsidRPr="00B723AE">
        <w:rPr>
          <w:rFonts w:ascii="Times New Roman" w:eastAsia="Times New Roman" w:hAnsi="Times New Roman" w:cs="Times New Roman"/>
          <w:sz w:val="24"/>
          <w:szCs w:val="24"/>
        </w:rPr>
        <w:t>&gt;</w:t>
      </w:r>
      <w:r w:rsidR="00CC4DD5" w:rsidRPr="00B723AE">
        <w:rPr>
          <w:rFonts w:ascii="Times New Roman" w:eastAsia="Times New Roman" w:hAnsi="Times New Roman" w:cs="Times New Roman"/>
          <w:sz w:val="24"/>
          <w:szCs w:val="24"/>
        </w:rPr>
        <w:t>,</w:t>
      </w:r>
      <w:r w:rsidRPr="00B723AE">
        <w:rPr>
          <w:rFonts w:ascii="Times New Roman" w:eastAsia="Times New Roman" w:hAnsi="Times New Roman" w:cs="Times New Roman"/>
          <w:sz w:val="24"/>
          <w:szCs w:val="24"/>
        </w:rPr>
        <w:t xml:space="preserve"> apliecin</w:t>
      </w:r>
      <w:r w:rsidR="009A3A7F" w:rsidRPr="00B723AE">
        <w:rPr>
          <w:rFonts w:ascii="Times New Roman" w:eastAsia="Times New Roman" w:hAnsi="Times New Roman" w:cs="Times New Roman"/>
          <w:sz w:val="24"/>
          <w:szCs w:val="24"/>
        </w:rPr>
        <w:t>u/-</w:t>
      </w:r>
      <w:proofErr w:type="spellStart"/>
      <w:r w:rsidRPr="00B723AE">
        <w:rPr>
          <w:rFonts w:ascii="Times New Roman" w:eastAsia="Times New Roman" w:hAnsi="Times New Roman" w:cs="Times New Roman"/>
          <w:sz w:val="24"/>
          <w:szCs w:val="24"/>
        </w:rPr>
        <w:t>ām</w:t>
      </w:r>
      <w:proofErr w:type="spellEnd"/>
      <w:r w:rsidRPr="00B723AE">
        <w:rPr>
          <w:rFonts w:ascii="Times New Roman" w:eastAsia="Times New Roman" w:hAnsi="Times New Roman" w:cs="Times New Roman"/>
          <w:sz w:val="24"/>
          <w:szCs w:val="24"/>
        </w:rPr>
        <w:t>, ka</w:t>
      </w:r>
      <w:r w:rsidRPr="00B723AE">
        <w:t xml:space="preserve"> </w:t>
      </w:r>
      <w:r w:rsidRPr="00B723AE">
        <w:rPr>
          <w:rFonts w:ascii="Times New Roman" w:eastAsia="Times New Roman" w:hAnsi="Times New Roman" w:cs="Times New Roman"/>
          <w:sz w:val="24"/>
          <w:szCs w:val="24"/>
        </w:rPr>
        <w:t xml:space="preserve">līguma </w:t>
      </w:r>
      <w:r w:rsidR="000021A0" w:rsidRPr="00B723AE">
        <w:rPr>
          <w:rFonts w:ascii="Times New Roman" w:eastAsia="Times New Roman" w:hAnsi="Times New Roman" w:cs="Times New Roman"/>
          <w:b/>
          <w:sz w:val="24"/>
          <w:szCs w:val="24"/>
        </w:rPr>
        <w:t>“</w:t>
      </w:r>
      <w:r w:rsidR="005541D2" w:rsidRPr="00B723AE">
        <w:rPr>
          <w:rFonts w:ascii="Times New Roman" w:eastAsia="Times New Roman" w:hAnsi="Times New Roman" w:cs="Times New Roman"/>
          <w:b/>
          <w:sz w:val="24"/>
          <w:szCs w:val="24"/>
        </w:rPr>
        <w:t>Būvprojekta “Ūdens apgādes un kanalizācijas sistēmu pārbūve Priekules pilsētā un Priekules pagasta Saulaines ciemā” izstrāde un autoruzraudzības pakalpojumi</w:t>
      </w:r>
      <w:r w:rsidR="000021A0" w:rsidRPr="00B723AE">
        <w:rPr>
          <w:rFonts w:ascii="Times New Roman" w:eastAsia="Times New Roman" w:hAnsi="Times New Roman" w:cs="Times New Roman"/>
          <w:b/>
          <w:sz w:val="24"/>
          <w:szCs w:val="24"/>
        </w:rPr>
        <w:t>”</w:t>
      </w:r>
      <w:r w:rsidR="00CC4DD5" w:rsidRPr="00B723AE">
        <w:rPr>
          <w:rFonts w:ascii="Times New Roman" w:eastAsia="Times New Roman" w:hAnsi="Times New Roman" w:cs="Times New Roman"/>
          <w:b/>
          <w:sz w:val="24"/>
          <w:szCs w:val="24"/>
        </w:rPr>
        <w:t xml:space="preserve"> </w:t>
      </w:r>
      <w:r w:rsidR="004F6D67" w:rsidRPr="00B723AE">
        <w:rPr>
          <w:rFonts w:ascii="Times New Roman" w:eastAsia="Times New Roman" w:hAnsi="Times New Roman" w:cs="Times New Roman"/>
          <w:sz w:val="24"/>
          <w:szCs w:val="24"/>
        </w:rPr>
        <w:t>izpildē</w:t>
      </w:r>
      <w:r w:rsidRPr="00B723AE">
        <w:rPr>
          <w:rFonts w:ascii="Times New Roman" w:eastAsia="Times New Roman" w:hAnsi="Times New Roman" w:cs="Times New Roman"/>
          <w:sz w:val="24"/>
          <w:szCs w:val="24"/>
        </w:rPr>
        <w:t xml:space="preserve">  sadarbo</w:t>
      </w:r>
      <w:r w:rsidR="00826B85" w:rsidRPr="00B723AE">
        <w:rPr>
          <w:rFonts w:ascii="Times New Roman" w:eastAsia="Times New Roman" w:hAnsi="Times New Roman" w:cs="Times New Roman"/>
          <w:sz w:val="24"/>
          <w:szCs w:val="24"/>
        </w:rPr>
        <w:t>šos/-</w:t>
      </w:r>
      <w:proofErr w:type="spellStart"/>
      <w:r w:rsidRPr="00B723AE">
        <w:rPr>
          <w:rFonts w:ascii="Times New Roman" w:eastAsia="Times New Roman" w:hAnsi="Times New Roman" w:cs="Times New Roman"/>
          <w:sz w:val="24"/>
          <w:szCs w:val="24"/>
        </w:rPr>
        <w:t>simies</w:t>
      </w:r>
      <w:proofErr w:type="spellEnd"/>
      <w:r w:rsidRPr="00B723AE">
        <w:rPr>
          <w:rFonts w:ascii="Times New Roman" w:eastAsia="Times New Roman" w:hAnsi="Times New Roman" w:cs="Times New Roman"/>
          <w:sz w:val="24"/>
          <w:szCs w:val="24"/>
        </w:rPr>
        <w:t xml:space="preserve"> ar</w:t>
      </w:r>
      <w:r w:rsidRPr="00B723AE">
        <w:rPr>
          <w:rFonts w:ascii="Times New Roman" w:eastAsia="Times New Roman" w:hAnsi="Times New Roman" w:cs="Times New Roman"/>
          <w:b/>
          <w:sz w:val="24"/>
          <w:szCs w:val="24"/>
        </w:rPr>
        <w:t xml:space="preserve"> &lt;</w:t>
      </w:r>
      <w:r w:rsidRPr="00B723AE">
        <w:rPr>
          <w:rFonts w:ascii="Times New Roman" w:eastAsia="Times New Roman" w:hAnsi="Times New Roman" w:cs="Times New Roman"/>
          <w:i/>
          <w:sz w:val="24"/>
          <w:szCs w:val="24"/>
        </w:rPr>
        <w:t>Pretendenta nosaukums</w:t>
      </w:r>
      <w:r w:rsidRPr="00B723AE">
        <w:rPr>
          <w:rFonts w:ascii="Times New Roman" w:eastAsia="Times New Roman" w:hAnsi="Times New Roman" w:cs="Times New Roman"/>
          <w:sz w:val="24"/>
          <w:szCs w:val="24"/>
        </w:rPr>
        <w:t xml:space="preserve">&gt;, ja </w:t>
      </w:r>
      <w:r w:rsidR="002F3B84" w:rsidRPr="00B723AE">
        <w:rPr>
          <w:rFonts w:ascii="Times New Roman" w:eastAsia="Times New Roman" w:hAnsi="Times New Roman" w:cs="Times New Roman"/>
          <w:sz w:val="24"/>
          <w:szCs w:val="24"/>
        </w:rPr>
        <w:t>ar šo pretendentu tiks noslēgts līgums</w:t>
      </w:r>
      <w:r w:rsidRPr="00B723AE">
        <w:rPr>
          <w:rFonts w:ascii="Times New Roman" w:eastAsia="Times New Roman" w:hAnsi="Times New Roman" w:cs="Times New Roman"/>
          <w:sz w:val="24"/>
          <w:szCs w:val="24"/>
        </w:rPr>
        <w:t>, nododot pretendenta rīcībā šādus resursus: __________________________________________</w:t>
      </w:r>
      <w:r w:rsidR="00BE27F5" w:rsidRPr="00B723AE">
        <w:rPr>
          <w:rFonts w:ascii="Times New Roman" w:eastAsia="Times New Roman" w:hAnsi="Times New Roman" w:cs="Times New Roman"/>
          <w:sz w:val="24"/>
          <w:szCs w:val="24"/>
        </w:rPr>
        <w:t>_______________________________</w:t>
      </w:r>
      <w:r w:rsidRPr="00B723AE">
        <w:rPr>
          <w:rFonts w:ascii="Times New Roman" w:eastAsia="Times New Roman" w:hAnsi="Times New Roman" w:cs="Times New Roman"/>
          <w:sz w:val="24"/>
          <w:szCs w:val="24"/>
        </w:rPr>
        <w:t>_</w:t>
      </w:r>
      <w:r w:rsidR="00BE27F5"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 xml:space="preserve"> </w:t>
      </w:r>
      <w:r w:rsidR="00B91A82" w:rsidRPr="00B723AE">
        <w:rPr>
          <w:rFonts w:ascii="Times New Roman" w:eastAsia="Times New Roman" w:hAnsi="Times New Roman" w:cs="Times New Roman"/>
          <w:sz w:val="24"/>
          <w:szCs w:val="24"/>
        </w:rPr>
        <w:t xml:space="preserve">                </w:t>
      </w:r>
      <w:r w:rsidR="00B91A82" w:rsidRPr="00B723AE">
        <w:rPr>
          <w:rFonts w:ascii="Times New Roman" w:eastAsia="Times New Roman" w:hAnsi="Times New Roman" w:cs="Times New Roman"/>
          <w:sz w:val="24"/>
          <w:szCs w:val="24"/>
        </w:rPr>
        <w:tab/>
      </w:r>
      <w:r w:rsidR="00B91A82" w:rsidRPr="00B723AE">
        <w:rPr>
          <w:rFonts w:ascii="Times New Roman" w:eastAsia="Times New Roman" w:hAnsi="Times New Roman" w:cs="Times New Roman"/>
          <w:sz w:val="24"/>
          <w:szCs w:val="24"/>
        </w:rPr>
        <w:tab/>
        <w:t xml:space="preserve">      </w:t>
      </w:r>
      <w:r w:rsidRPr="00B723AE">
        <w:rPr>
          <w:rFonts w:ascii="Times New Roman" w:eastAsia="Times New Roman" w:hAnsi="Times New Roman" w:cs="Times New Roman"/>
          <w:sz w:val="20"/>
          <w:szCs w:val="20"/>
        </w:rPr>
        <w:t>(</w:t>
      </w:r>
      <w:r w:rsidRPr="00B723AE">
        <w:rPr>
          <w:rFonts w:ascii="Times New Roman" w:eastAsia="Times New Roman" w:hAnsi="Times New Roman" w:cs="Times New Roman"/>
          <w:i/>
          <w:sz w:val="20"/>
          <w:szCs w:val="20"/>
        </w:rPr>
        <w:t>minēt konkrētos resursus</w:t>
      </w:r>
      <w:r w:rsidR="00B91A82" w:rsidRPr="00B723AE">
        <w:rPr>
          <w:rFonts w:ascii="Times New Roman" w:eastAsia="Times New Roman" w:hAnsi="Times New Roman" w:cs="Times New Roman"/>
          <w:i/>
          <w:sz w:val="20"/>
          <w:szCs w:val="20"/>
        </w:rPr>
        <w:t xml:space="preserve"> un veidu, kā tie tiks nodoti pasūtītāja rīcībā</w:t>
      </w:r>
      <w:r w:rsidRPr="00B723AE">
        <w:rPr>
          <w:rFonts w:ascii="Times New Roman" w:eastAsia="Times New Roman" w:hAnsi="Times New Roman" w:cs="Times New Roman"/>
          <w:i/>
          <w:sz w:val="20"/>
          <w:szCs w:val="20"/>
        </w:rPr>
        <w:t>)</w:t>
      </w:r>
    </w:p>
    <w:p w:rsidR="00A9648A" w:rsidRPr="00B723AE" w:rsidRDefault="00A9648A" w:rsidP="00A9648A">
      <w:pPr>
        <w:spacing w:after="0"/>
        <w:jc w:val="both"/>
        <w:rPr>
          <w:rFonts w:ascii="Times New Roman" w:eastAsia="Times New Roman" w:hAnsi="Times New Roman" w:cs="Times New Roman"/>
          <w:sz w:val="24"/>
          <w:szCs w:val="24"/>
        </w:rPr>
      </w:pPr>
    </w:p>
    <w:p w:rsidR="00A9648A" w:rsidRPr="00B723AE" w:rsidRDefault="00A9648A" w:rsidP="00A9648A">
      <w:pPr>
        <w:spacing w:after="120"/>
        <w:rPr>
          <w:rFonts w:ascii="Times New Roman" w:eastAsia="Times New Roman" w:hAnsi="Times New Roman" w:cs="Times New Roman"/>
          <w:sz w:val="24"/>
          <w:szCs w:val="24"/>
        </w:rPr>
      </w:pPr>
    </w:p>
    <w:p w:rsidR="00A9648A" w:rsidRPr="00B723AE" w:rsidRDefault="00A9648A" w:rsidP="00A9648A">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9648A" w:rsidRPr="00B723AE" w:rsidTr="0095454E">
        <w:tc>
          <w:tcPr>
            <w:tcW w:w="2100" w:type="dxa"/>
            <w:vAlign w:val="center"/>
          </w:tcPr>
          <w:p w:rsidR="00A9648A" w:rsidRPr="00B723AE" w:rsidRDefault="00A9648A" w:rsidP="0095454E">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Amats, vārds, uzvārds</w:t>
            </w:r>
          </w:p>
        </w:tc>
        <w:tc>
          <w:tcPr>
            <w:tcW w:w="6972" w:type="dxa"/>
            <w:vAlign w:val="center"/>
          </w:tcPr>
          <w:p w:rsidR="00A9648A" w:rsidRPr="00B723AE" w:rsidRDefault="00A9648A" w:rsidP="0095454E">
            <w:pPr>
              <w:spacing w:after="0"/>
              <w:rPr>
                <w:rFonts w:ascii="Times New Roman" w:eastAsia="Times New Roman" w:hAnsi="Times New Roman" w:cs="Times New Roman"/>
                <w:sz w:val="24"/>
                <w:szCs w:val="24"/>
              </w:rPr>
            </w:pPr>
          </w:p>
          <w:p w:rsidR="00A9648A" w:rsidRPr="00B723AE" w:rsidRDefault="00A9648A" w:rsidP="0095454E">
            <w:pPr>
              <w:spacing w:after="0"/>
              <w:rPr>
                <w:rFonts w:ascii="Times New Roman" w:eastAsia="Times New Roman" w:hAnsi="Times New Roman" w:cs="Times New Roman"/>
                <w:sz w:val="24"/>
                <w:szCs w:val="24"/>
              </w:rPr>
            </w:pPr>
          </w:p>
        </w:tc>
      </w:tr>
      <w:tr w:rsidR="00A9648A" w:rsidRPr="00B723AE" w:rsidTr="0095454E">
        <w:tc>
          <w:tcPr>
            <w:tcW w:w="2100" w:type="dxa"/>
            <w:vAlign w:val="center"/>
          </w:tcPr>
          <w:p w:rsidR="00A9648A" w:rsidRPr="00B723AE" w:rsidRDefault="00A9648A" w:rsidP="0095454E">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Paraksts</w:t>
            </w:r>
          </w:p>
        </w:tc>
        <w:tc>
          <w:tcPr>
            <w:tcW w:w="6972" w:type="dxa"/>
            <w:vAlign w:val="center"/>
          </w:tcPr>
          <w:p w:rsidR="00A9648A" w:rsidRPr="00B723AE" w:rsidRDefault="00A9648A" w:rsidP="0095454E">
            <w:pPr>
              <w:spacing w:after="0"/>
              <w:rPr>
                <w:rFonts w:ascii="Times New Roman" w:eastAsia="Times New Roman" w:hAnsi="Times New Roman" w:cs="Times New Roman"/>
                <w:sz w:val="24"/>
                <w:szCs w:val="24"/>
              </w:rPr>
            </w:pPr>
          </w:p>
          <w:p w:rsidR="00A9648A" w:rsidRPr="00B723AE" w:rsidRDefault="00A9648A" w:rsidP="0095454E">
            <w:pPr>
              <w:spacing w:after="0"/>
              <w:rPr>
                <w:rFonts w:ascii="Times New Roman" w:eastAsia="Times New Roman" w:hAnsi="Times New Roman" w:cs="Times New Roman"/>
                <w:sz w:val="24"/>
                <w:szCs w:val="24"/>
              </w:rPr>
            </w:pPr>
          </w:p>
        </w:tc>
      </w:tr>
      <w:tr w:rsidR="00A9648A" w:rsidRPr="00B723AE" w:rsidTr="0095454E">
        <w:tc>
          <w:tcPr>
            <w:tcW w:w="2100" w:type="dxa"/>
            <w:vAlign w:val="center"/>
          </w:tcPr>
          <w:p w:rsidR="00A9648A" w:rsidRPr="00B723AE" w:rsidRDefault="00A9648A" w:rsidP="0095454E">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Datums</w:t>
            </w:r>
          </w:p>
        </w:tc>
        <w:tc>
          <w:tcPr>
            <w:tcW w:w="6972" w:type="dxa"/>
            <w:vAlign w:val="center"/>
          </w:tcPr>
          <w:p w:rsidR="00A9648A" w:rsidRPr="00B723AE" w:rsidRDefault="00A9648A" w:rsidP="0095454E">
            <w:pPr>
              <w:spacing w:after="0"/>
              <w:rPr>
                <w:rFonts w:ascii="Times New Roman" w:eastAsia="Times New Roman" w:hAnsi="Times New Roman" w:cs="Times New Roman"/>
                <w:sz w:val="24"/>
                <w:szCs w:val="24"/>
              </w:rPr>
            </w:pPr>
          </w:p>
          <w:p w:rsidR="00A9648A" w:rsidRPr="00B723AE" w:rsidRDefault="00A9648A" w:rsidP="0095454E">
            <w:pPr>
              <w:spacing w:after="0"/>
              <w:rPr>
                <w:rFonts w:ascii="Times New Roman" w:eastAsia="Times New Roman" w:hAnsi="Times New Roman" w:cs="Times New Roman"/>
                <w:sz w:val="24"/>
                <w:szCs w:val="24"/>
              </w:rPr>
            </w:pPr>
          </w:p>
        </w:tc>
      </w:tr>
    </w:tbl>
    <w:p w:rsidR="00A9648A" w:rsidRPr="00B723AE" w:rsidRDefault="00A9648A" w:rsidP="00A9648A">
      <w:pPr>
        <w:rPr>
          <w:rFonts w:ascii="Times New Roman" w:eastAsia="Times New Roman" w:hAnsi="Times New Roman" w:cs="Times New Roman"/>
          <w:sz w:val="28"/>
          <w:szCs w:val="24"/>
        </w:rPr>
      </w:pPr>
    </w:p>
    <w:p w:rsidR="00EF0E52" w:rsidRPr="00B723AE" w:rsidRDefault="00EF0E52" w:rsidP="00A9648A">
      <w:pPr>
        <w:rPr>
          <w:rFonts w:ascii="Times New Roman" w:eastAsia="Times New Roman" w:hAnsi="Times New Roman" w:cs="Times New Roman"/>
          <w:sz w:val="28"/>
          <w:szCs w:val="24"/>
        </w:rPr>
      </w:pPr>
    </w:p>
    <w:p w:rsidR="00A9648A" w:rsidRPr="00B723AE" w:rsidRDefault="00A9648A" w:rsidP="00EF0E52">
      <w:pPr>
        <w:jc w:val="both"/>
        <w:rPr>
          <w:rFonts w:ascii="Times New Roman" w:eastAsia="Times New Roman" w:hAnsi="Times New Roman" w:cs="Times New Roman"/>
          <w:i/>
          <w:sz w:val="24"/>
          <w:szCs w:val="24"/>
        </w:rPr>
      </w:pPr>
      <w:r w:rsidRPr="00B723AE">
        <w:rPr>
          <w:rFonts w:ascii="Times New Roman" w:eastAsia="Times New Roman" w:hAnsi="Times New Roman" w:cs="Times New Roman"/>
          <w:i/>
          <w:sz w:val="24"/>
          <w:szCs w:val="24"/>
        </w:rPr>
        <w:t xml:space="preserve">*Šo pielikumu aizpilda </w:t>
      </w:r>
      <w:r w:rsidR="003944F5" w:rsidRPr="00B723AE">
        <w:rPr>
          <w:rFonts w:ascii="Times New Roman" w:eastAsia="Times New Roman" w:hAnsi="Times New Roman" w:cs="Times New Roman"/>
          <w:i/>
          <w:sz w:val="24"/>
          <w:szCs w:val="24"/>
        </w:rPr>
        <w:t xml:space="preserve">katra </w:t>
      </w:r>
      <w:r w:rsidRPr="00B723AE">
        <w:rPr>
          <w:rFonts w:ascii="Times New Roman" w:eastAsia="Times New Roman" w:hAnsi="Times New Roman" w:cs="Times New Roman"/>
          <w:i/>
          <w:sz w:val="24"/>
          <w:szCs w:val="24"/>
        </w:rPr>
        <w:t>persona, uz kuras iespējām pretendents balstās.</w:t>
      </w:r>
    </w:p>
    <w:p w:rsidR="00EF0E52" w:rsidRPr="00B723AE" w:rsidRDefault="00EF0E52">
      <w:pPr>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br w:type="page"/>
      </w:r>
    </w:p>
    <w:p w:rsidR="007B3F14" w:rsidRPr="00B723AE" w:rsidRDefault="00B75A8B" w:rsidP="007B3F14">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lastRenderedPageBreak/>
        <w:t xml:space="preserve">   </w:t>
      </w:r>
      <w:r w:rsidR="006B58F4" w:rsidRPr="00B723AE">
        <w:rPr>
          <w:rFonts w:ascii="Times New Roman" w:eastAsia="Times New Roman" w:hAnsi="Times New Roman" w:cs="Times New Roman"/>
          <w:b/>
          <w:sz w:val="20"/>
          <w:szCs w:val="20"/>
        </w:rPr>
        <w:t>8</w:t>
      </w:r>
      <w:r w:rsidR="007B3F14" w:rsidRPr="00B723AE">
        <w:rPr>
          <w:rFonts w:ascii="Times New Roman" w:eastAsia="Times New Roman" w:hAnsi="Times New Roman" w:cs="Times New Roman"/>
          <w:b/>
          <w:sz w:val="20"/>
          <w:szCs w:val="20"/>
        </w:rPr>
        <w:t>.pielikums</w:t>
      </w:r>
    </w:p>
    <w:p w:rsidR="006B58F4" w:rsidRPr="00B723AE" w:rsidRDefault="006B58F4" w:rsidP="006B58F4">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SIA “Priekules nami”</w:t>
      </w:r>
    </w:p>
    <w:p w:rsidR="006B58F4" w:rsidRPr="00B723AE" w:rsidRDefault="006B58F4" w:rsidP="006B58F4">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 xml:space="preserve">iepirkuma </w:t>
      </w:r>
      <w:proofErr w:type="spellStart"/>
      <w:r w:rsidRPr="00B723AE">
        <w:rPr>
          <w:rFonts w:ascii="Times New Roman" w:eastAsia="Times New Roman" w:hAnsi="Times New Roman" w:cs="Times New Roman"/>
          <w:sz w:val="20"/>
        </w:rPr>
        <w:t>Nr.PN</w:t>
      </w:r>
      <w:proofErr w:type="spellEnd"/>
      <w:r w:rsidRPr="00B723AE">
        <w:rPr>
          <w:rFonts w:ascii="Times New Roman" w:eastAsia="Times New Roman" w:hAnsi="Times New Roman" w:cs="Times New Roman"/>
          <w:sz w:val="20"/>
        </w:rPr>
        <w:t>/2017/KF/2</w:t>
      </w:r>
    </w:p>
    <w:p w:rsidR="006B58F4" w:rsidRPr="00B723AE" w:rsidRDefault="006B58F4" w:rsidP="006B58F4">
      <w:pPr>
        <w:spacing w:after="0"/>
        <w:jc w:val="right"/>
        <w:rPr>
          <w:rFonts w:ascii="Times New Roman" w:eastAsia="Times New Roman" w:hAnsi="Times New Roman" w:cs="Times New Roman"/>
          <w:sz w:val="24"/>
          <w:szCs w:val="24"/>
        </w:rPr>
      </w:pPr>
      <w:r w:rsidRPr="00B723AE">
        <w:rPr>
          <w:rFonts w:ascii="Times New Roman" w:eastAsia="Times New Roman" w:hAnsi="Times New Roman" w:cs="Times New Roman"/>
          <w:sz w:val="20"/>
        </w:rPr>
        <w:t>nolikumam</w:t>
      </w:r>
    </w:p>
    <w:p w:rsidR="0037781C" w:rsidRPr="00B723AE" w:rsidRDefault="0037781C" w:rsidP="0037781C">
      <w:pPr>
        <w:spacing w:after="0"/>
        <w:jc w:val="right"/>
        <w:rPr>
          <w:rFonts w:ascii="Times New Roman" w:eastAsia="Times New Roman" w:hAnsi="Times New Roman" w:cs="Times New Roman"/>
          <w:sz w:val="24"/>
          <w:szCs w:val="24"/>
        </w:rPr>
      </w:pPr>
    </w:p>
    <w:p w:rsidR="0037781C" w:rsidRPr="00B723AE" w:rsidRDefault="0037781C" w:rsidP="0037781C">
      <w:pPr>
        <w:tabs>
          <w:tab w:val="center" w:pos="4153"/>
          <w:tab w:val="right" w:pos="8306"/>
        </w:tabs>
        <w:spacing w:after="0"/>
        <w:jc w:val="right"/>
        <w:rPr>
          <w:rFonts w:ascii="Times New Roman" w:eastAsia="Times New Roman" w:hAnsi="Times New Roman" w:cs="Times New Roman"/>
          <w:b/>
          <w:sz w:val="24"/>
          <w:szCs w:val="24"/>
        </w:rPr>
      </w:pPr>
    </w:p>
    <w:p w:rsidR="0037781C" w:rsidRPr="00B723AE" w:rsidRDefault="0037781C" w:rsidP="0037781C">
      <w:pPr>
        <w:tabs>
          <w:tab w:val="left" w:pos="720"/>
        </w:tabs>
        <w:spacing w:after="0"/>
        <w:jc w:val="right"/>
        <w:rPr>
          <w:rFonts w:ascii="Times New Roman" w:eastAsia="Times New Roman" w:hAnsi="Times New Roman" w:cs="Times New Roman"/>
          <w:sz w:val="28"/>
          <w:szCs w:val="24"/>
        </w:rPr>
      </w:pPr>
    </w:p>
    <w:p w:rsidR="0037781C" w:rsidRPr="00B723AE" w:rsidRDefault="0037781C" w:rsidP="0037781C">
      <w:pPr>
        <w:spacing w:after="100" w:afterAutospacing="1" w:line="270" w:lineRule="exact"/>
        <w:jc w:val="center"/>
        <w:rPr>
          <w:rFonts w:ascii="Times New Roman" w:eastAsia="Times New Roman" w:hAnsi="Times New Roman" w:cs="Times New Roman"/>
          <w:b/>
          <w:sz w:val="28"/>
          <w:szCs w:val="28"/>
        </w:rPr>
      </w:pPr>
      <w:r w:rsidRPr="00B723AE">
        <w:rPr>
          <w:rFonts w:ascii="Times New Roman" w:eastAsia="Times New Roman" w:hAnsi="Times New Roman" w:cs="Times New Roman"/>
          <w:b/>
          <w:sz w:val="28"/>
          <w:szCs w:val="28"/>
        </w:rPr>
        <w:t>Informācija par pretendenta piesaistītajiem apakšuzņēmējiem</w:t>
      </w:r>
    </w:p>
    <w:p w:rsidR="0037781C" w:rsidRPr="00B723AE"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B723AE">
        <w:rPr>
          <w:rFonts w:ascii="Times New Roman" w:eastAsia="Times New Roman" w:hAnsi="Times New Roman" w:cs="Times New Roman"/>
          <w:b/>
          <w:sz w:val="28"/>
          <w:szCs w:val="28"/>
        </w:rPr>
        <w:t xml:space="preserve">un tiem nododamo darbu saraksts </w:t>
      </w:r>
    </w:p>
    <w:p w:rsidR="0037781C" w:rsidRPr="00B723AE" w:rsidRDefault="0037781C" w:rsidP="0037781C">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73144" w:rsidRPr="00B723AE" w:rsidTr="00B75A8B">
        <w:trPr>
          <w:trHeight w:val="601"/>
        </w:trPr>
        <w:tc>
          <w:tcPr>
            <w:tcW w:w="1833" w:type="dxa"/>
            <w:vMerge w:val="restart"/>
            <w:vAlign w:val="center"/>
          </w:tcPr>
          <w:p w:rsidR="00973144" w:rsidRPr="00B723AE" w:rsidRDefault="00973144" w:rsidP="00B75A8B">
            <w:pPr>
              <w:spacing w:after="0"/>
              <w:jc w:val="center"/>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Nosaukums</w:t>
            </w:r>
          </w:p>
        </w:tc>
        <w:tc>
          <w:tcPr>
            <w:tcW w:w="1990" w:type="dxa"/>
            <w:vMerge w:val="restart"/>
            <w:vAlign w:val="center"/>
          </w:tcPr>
          <w:p w:rsidR="00973144" w:rsidRPr="00B723AE" w:rsidRDefault="00973144" w:rsidP="00B75A8B">
            <w:pPr>
              <w:spacing w:after="0"/>
              <w:jc w:val="center"/>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Adrese, telefons, kontaktpersona</w:t>
            </w:r>
          </w:p>
        </w:tc>
        <w:tc>
          <w:tcPr>
            <w:tcW w:w="5449" w:type="dxa"/>
            <w:gridSpan w:val="3"/>
            <w:vAlign w:val="center"/>
          </w:tcPr>
          <w:p w:rsidR="00973144" w:rsidRPr="00B723AE" w:rsidRDefault="00973144" w:rsidP="0037781C">
            <w:pPr>
              <w:spacing w:after="0"/>
              <w:jc w:val="center"/>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Apakšuzņēmējam nododamie darbi</w:t>
            </w:r>
          </w:p>
        </w:tc>
      </w:tr>
      <w:tr w:rsidR="00973144" w:rsidRPr="00B723AE" w:rsidTr="00B05722">
        <w:trPr>
          <w:trHeight w:val="411"/>
        </w:trPr>
        <w:tc>
          <w:tcPr>
            <w:tcW w:w="1833" w:type="dxa"/>
            <w:vMerge/>
            <w:vAlign w:val="center"/>
          </w:tcPr>
          <w:p w:rsidR="00973144" w:rsidRPr="00B723AE"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B723AE" w:rsidRDefault="00973144" w:rsidP="00B75A8B">
            <w:pPr>
              <w:spacing w:after="0"/>
              <w:jc w:val="center"/>
              <w:rPr>
                <w:rFonts w:ascii="Times New Roman" w:eastAsia="Times New Roman" w:hAnsi="Times New Roman" w:cs="Times New Roman"/>
                <w:b/>
                <w:sz w:val="24"/>
                <w:szCs w:val="24"/>
              </w:rPr>
            </w:pPr>
          </w:p>
        </w:tc>
        <w:tc>
          <w:tcPr>
            <w:tcW w:w="2693" w:type="dxa"/>
            <w:gridSpan w:val="2"/>
            <w:vAlign w:val="center"/>
          </w:tcPr>
          <w:p w:rsidR="00973144" w:rsidRPr="00B723AE" w:rsidRDefault="00973144" w:rsidP="00B75A8B">
            <w:pPr>
              <w:spacing w:after="0"/>
              <w:jc w:val="center"/>
              <w:rPr>
                <w:rFonts w:ascii="Times New Roman" w:eastAsia="Times New Roman" w:hAnsi="Times New Roman" w:cs="Times New Roman"/>
                <w:b/>
              </w:rPr>
            </w:pPr>
            <w:r w:rsidRPr="00B723AE">
              <w:rPr>
                <w:rFonts w:ascii="Times New Roman" w:eastAsia="Times New Roman" w:hAnsi="Times New Roman" w:cs="Times New Roman"/>
                <w:b/>
              </w:rPr>
              <w:t xml:space="preserve">darbu apjoms </w:t>
            </w:r>
          </w:p>
        </w:tc>
        <w:tc>
          <w:tcPr>
            <w:tcW w:w="2756" w:type="dxa"/>
            <w:vMerge w:val="restart"/>
            <w:vAlign w:val="center"/>
          </w:tcPr>
          <w:p w:rsidR="00973144" w:rsidRPr="00B723AE" w:rsidRDefault="00973144" w:rsidP="00B75A8B">
            <w:pPr>
              <w:spacing w:after="0"/>
              <w:jc w:val="center"/>
              <w:rPr>
                <w:rFonts w:ascii="Times New Roman" w:eastAsia="Times New Roman" w:hAnsi="Times New Roman" w:cs="Times New Roman"/>
                <w:b/>
              </w:rPr>
            </w:pPr>
            <w:r w:rsidRPr="00B723AE">
              <w:rPr>
                <w:rFonts w:ascii="Times New Roman" w:eastAsia="Times New Roman" w:hAnsi="Times New Roman" w:cs="Times New Roman"/>
                <w:b/>
              </w:rPr>
              <w:t>darbu apraksts</w:t>
            </w:r>
          </w:p>
        </w:tc>
      </w:tr>
      <w:tr w:rsidR="00973144" w:rsidRPr="00B723AE" w:rsidTr="00B05722">
        <w:trPr>
          <w:trHeight w:val="701"/>
        </w:trPr>
        <w:tc>
          <w:tcPr>
            <w:tcW w:w="1833" w:type="dxa"/>
            <w:vMerge/>
            <w:vAlign w:val="center"/>
          </w:tcPr>
          <w:p w:rsidR="00973144" w:rsidRPr="00B723AE"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B723AE" w:rsidRDefault="00973144" w:rsidP="00B75A8B">
            <w:pPr>
              <w:spacing w:after="0"/>
              <w:jc w:val="center"/>
              <w:rPr>
                <w:rFonts w:ascii="Times New Roman" w:eastAsia="Times New Roman" w:hAnsi="Times New Roman" w:cs="Times New Roman"/>
                <w:b/>
                <w:sz w:val="24"/>
                <w:szCs w:val="24"/>
              </w:rPr>
            </w:pPr>
          </w:p>
        </w:tc>
        <w:tc>
          <w:tcPr>
            <w:tcW w:w="1559" w:type="dxa"/>
            <w:vAlign w:val="center"/>
          </w:tcPr>
          <w:p w:rsidR="00973144" w:rsidRPr="00B723AE" w:rsidRDefault="00973144" w:rsidP="00B75A8B">
            <w:pPr>
              <w:spacing w:after="0"/>
              <w:jc w:val="center"/>
              <w:rPr>
                <w:rFonts w:ascii="Times New Roman" w:eastAsia="Times New Roman" w:hAnsi="Times New Roman" w:cs="Times New Roman"/>
                <w:b/>
              </w:rPr>
            </w:pPr>
            <w:r w:rsidRPr="00B723AE">
              <w:rPr>
                <w:rFonts w:ascii="Times New Roman" w:eastAsia="Times New Roman" w:hAnsi="Times New Roman" w:cs="Times New Roman"/>
              </w:rPr>
              <w:t>procentos (%) no kopējā apjoma</w:t>
            </w:r>
          </w:p>
        </w:tc>
        <w:tc>
          <w:tcPr>
            <w:tcW w:w="1134" w:type="dxa"/>
            <w:vAlign w:val="center"/>
          </w:tcPr>
          <w:p w:rsidR="00973144" w:rsidRPr="00B723AE" w:rsidRDefault="00973144" w:rsidP="00B75A8B">
            <w:pPr>
              <w:spacing w:after="0"/>
              <w:jc w:val="center"/>
              <w:rPr>
                <w:rFonts w:ascii="Times New Roman" w:eastAsia="Times New Roman" w:hAnsi="Times New Roman" w:cs="Times New Roman"/>
                <w:b/>
              </w:rPr>
            </w:pPr>
            <w:r w:rsidRPr="00B723AE">
              <w:rPr>
                <w:rFonts w:ascii="Times New Roman" w:eastAsia="Times New Roman" w:hAnsi="Times New Roman" w:cs="Times New Roman"/>
              </w:rPr>
              <w:t>EUR bez PVN</w:t>
            </w:r>
          </w:p>
        </w:tc>
        <w:tc>
          <w:tcPr>
            <w:tcW w:w="2756" w:type="dxa"/>
            <w:vMerge/>
            <w:vAlign w:val="center"/>
          </w:tcPr>
          <w:p w:rsidR="00973144" w:rsidRPr="00B723AE" w:rsidRDefault="00973144" w:rsidP="00B75A8B">
            <w:pPr>
              <w:spacing w:after="0"/>
              <w:jc w:val="center"/>
              <w:rPr>
                <w:rFonts w:ascii="Times New Roman" w:eastAsia="Times New Roman" w:hAnsi="Times New Roman" w:cs="Times New Roman"/>
                <w:b/>
                <w:sz w:val="24"/>
                <w:szCs w:val="24"/>
              </w:rPr>
            </w:pPr>
          </w:p>
        </w:tc>
      </w:tr>
      <w:tr w:rsidR="00973144" w:rsidRPr="00B723AE" w:rsidTr="00B05722">
        <w:trPr>
          <w:trHeight w:val="310"/>
        </w:trPr>
        <w:tc>
          <w:tcPr>
            <w:tcW w:w="1833" w:type="dxa"/>
          </w:tcPr>
          <w:p w:rsidR="00973144" w:rsidRPr="00B723AE"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B723AE"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B723AE"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B723AE"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B723AE" w:rsidRDefault="00973144" w:rsidP="0037781C">
            <w:pPr>
              <w:spacing w:after="0"/>
              <w:jc w:val="right"/>
              <w:rPr>
                <w:rFonts w:ascii="Times New Roman" w:eastAsia="Times New Roman" w:hAnsi="Times New Roman" w:cs="Times New Roman"/>
                <w:b/>
                <w:sz w:val="28"/>
                <w:szCs w:val="24"/>
              </w:rPr>
            </w:pPr>
          </w:p>
        </w:tc>
      </w:tr>
      <w:tr w:rsidR="00973144" w:rsidRPr="00B723AE" w:rsidTr="00B05722">
        <w:trPr>
          <w:trHeight w:val="310"/>
        </w:trPr>
        <w:tc>
          <w:tcPr>
            <w:tcW w:w="1833" w:type="dxa"/>
          </w:tcPr>
          <w:p w:rsidR="00973144" w:rsidRPr="00B723AE"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B723AE"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B723AE"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B723AE"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B723AE" w:rsidRDefault="00973144" w:rsidP="0037781C">
            <w:pPr>
              <w:spacing w:after="0"/>
              <w:jc w:val="right"/>
              <w:rPr>
                <w:rFonts w:ascii="Times New Roman" w:eastAsia="Times New Roman" w:hAnsi="Times New Roman" w:cs="Times New Roman"/>
                <w:b/>
                <w:sz w:val="28"/>
                <w:szCs w:val="24"/>
              </w:rPr>
            </w:pPr>
          </w:p>
        </w:tc>
      </w:tr>
      <w:tr w:rsidR="00973144" w:rsidRPr="00B723AE" w:rsidTr="00B05722">
        <w:trPr>
          <w:trHeight w:val="310"/>
        </w:trPr>
        <w:tc>
          <w:tcPr>
            <w:tcW w:w="1833" w:type="dxa"/>
          </w:tcPr>
          <w:p w:rsidR="00973144" w:rsidRPr="00B723AE"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B723AE"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B723AE"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B723AE"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B723AE" w:rsidRDefault="00973144" w:rsidP="0037781C">
            <w:pPr>
              <w:spacing w:after="0"/>
              <w:jc w:val="right"/>
              <w:rPr>
                <w:rFonts w:ascii="Times New Roman" w:eastAsia="Times New Roman" w:hAnsi="Times New Roman" w:cs="Times New Roman"/>
                <w:b/>
                <w:sz w:val="28"/>
                <w:szCs w:val="24"/>
              </w:rPr>
            </w:pPr>
          </w:p>
        </w:tc>
      </w:tr>
      <w:tr w:rsidR="00973144" w:rsidRPr="00B723AE" w:rsidTr="00B05722">
        <w:trPr>
          <w:trHeight w:val="310"/>
        </w:trPr>
        <w:tc>
          <w:tcPr>
            <w:tcW w:w="1833" w:type="dxa"/>
          </w:tcPr>
          <w:p w:rsidR="00973144" w:rsidRPr="00B723AE"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B723AE"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B723AE"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B723AE"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B723AE" w:rsidRDefault="00973144" w:rsidP="0037781C">
            <w:pPr>
              <w:spacing w:after="0"/>
              <w:jc w:val="right"/>
              <w:rPr>
                <w:rFonts w:ascii="Times New Roman" w:eastAsia="Times New Roman" w:hAnsi="Times New Roman" w:cs="Times New Roman"/>
                <w:b/>
                <w:sz w:val="28"/>
                <w:szCs w:val="24"/>
              </w:rPr>
            </w:pPr>
          </w:p>
        </w:tc>
      </w:tr>
    </w:tbl>
    <w:p w:rsidR="0037781C" w:rsidRPr="00B723AE" w:rsidRDefault="0037781C" w:rsidP="0037781C">
      <w:pPr>
        <w:spacing w:after="0"/>
        <w:rPr>
          <w:rFonts w:ascii="Times New Roman" w:eastAsia="Times New Roman" w:hAnsi="Times New Roman" w:cs="Times New Roman"/>
          <w:b/>
          <w:sz w:val="28"/>
          <w:szCs w:val="24"/>
        </w:rPr>
      </w:pPr>
    </w:p>
    <w:p w:rsidR="006573C2" w:rsidRPr="00B723AE" w:rsidRDefault="006573C2" w:rsidP="00C443AC">
      <w:pPr>
        <w:spacing w:after="0"/>
        <w:jc w:val="both"/>
        <w:rPr>
          <w:rFonts w:ascii="Times New Roman" w:eastAsia="Times New Roman" w:hAnsi="Times New Roman" w:cs="Times New Roman"/>
          <w:i/>
          <w:sz w:val="24"/>
          <w:szCs w:val="24"/>
        </w:rPr>
      </w:pPr>
    </w:p>
    <w:p w:rsidR="00C443AC" w:rsidRPr="00B723AE" w:rsidRDefault="00C443AC" w:rsidP="00C443AC">
      <w:pPr>
        <w:spacing w:after="0"/>
        <w:jc w:val="both"/>
        <w:rPr>
          <w:rFonts w:ascii="Times New Roman" w:eastAsia="Times New Roman" w:hAnsi="Times New Roman" w:cs="Times New Roman"/>
          <w:i/>
          <w:sz w:val="24"/>
          <w:szCs w:val="24"/>
        </w:rPr>
      </w:pPr>
      <w:r w:rsidRPr="00B723AE">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B723AE" w:rsidRDefault="00C443AC" w:rsidP="00C443AC">
      <w:pPr>
        <w:spacing w:after="0"/>
        <w:jc w:val="both"/>
        <w:rPr>
          <w:rFonts w:ascii="Times New Roman" w:eastAsia="Times New Roman" w:hAnsi="Times New Roman" w:cs="Times New Roman"/>
          <w:i/>
          <w:sz w:val="24"/>
          <w:szCs w:val="24"/>
        </w:rPr>
      </w:pPr>
    </w:p>
    <w:p w:rsidR="00C443AC" w:rsidRPr="00B723AE" w:rsidRDefault="00C443AC" w:rsidP="00C443AC">
      <w:pPr>
        <w:spacing w:after="0"/>
        <w:jc w:val="both"/>
        <w:rPr>
          <w:rFonts w:ascii="Times New Roman" w:eastAsia="Times New Roman" w:hAnsi="Times New Roman" w:cs="Times New Roman"/>
          <w:i/>
          <w:sz w:val="24"/>
          <w:szCs w:val="24"/>
        </w:rPr>
      </w:pPr>
      <w:r w:rsidRPr="00B723AE">
        <w:rPr>
          <w:rFonts w:ascii="Times New Roman" w:eastAsia="Times New Roman" w:hAnsi="Times New Roman" w:cs="Times New Roman"/>
          <w:i/>
          <w:sz w:val="24"/>
          <w:szCs w:val="24"/>
        </w:rPr>
        <w:t>** Pretendents norāda visus tos apakšuzņēmējus, kuru sniedzamo pakalpojumu vērtība ir 10 procenti no kopējās iepirkuma līguma vērtības vai lielāka, un katram šādam apakšuzņēmējam izpildei nododamo iepirkuma līguma daļu.</w:t>
      </w:r>
    </w:p>
    <w:p w:rsidR="0037781C" w:rsidRPr="00B723AE" w:rsidRDefault="0037781C" w:rsidP="0037781C">
      <w:pPr>
        <w:spacing w:after="0"/>
        <w:rPr>
          <w:rFonts w:ascii="Times New Roman" w:eastAsia="Times New Roman" w:hAnsi="Times New Roman" w:cs="Times New Roman"/>
          <w:sz w:val="28"/>
          <w:szCs w:val="24"/>
        </w:rPr>
      </w:pPr>
    </w:p>
    <w:p w:rsidR="0037781C" w:rsidRPr="00B723AE" w:rsidRDefault="0037781C" w:rsidP="0037781C">
      <w:pPr>
        <w:spacing w:after="0"/>
        <w:rPr>
          <w:rFonts w:ascii="Times New Roman" w:eastAsia="Times New Roman" w:hAnsi="Times New Roman" w:cs="Times New Roman"/>
          <w:sz w:val="28"/>
          <w:szCs w:val="24"/>
        </w:rPr>
      </w:pPr>
    </w:p>
    <w:p w:rsidR="0037781C" w:rsidRPr="00B723AE" w:rsidRDefault="0037781C" w:rsidP="0037781C">
      <w:pPr>
        <w:spacing w:after="0"/>
        <w:rPr>
          <w:rFonts w:ascii="Times New Roman" w:eastAsia="Times New Roman" w:hAnsi="Times New Roman" w:cs="Times New Roman"/>
          <w:sz w:val="28"/>
          <w:szCs w:val="24"/>
        </w:rPr>
      </w:pPr>
    </w:p>
    <w:p w:rsidR="0037781C" w:rsidRPr="00B723AE" w:rsidRDefault="0037781C" w:rsidP="0037781C">
      <w:pPr>
        <w:spacing w:after="0"/>
        <w:rPr>
          <w:rFonts w:ascii="Times New Roman" w:eastAsia="Times New Roman" w:hAnsi="Times New Roman" w:cs="Times New Roman"/>
          <w:sz w:val="28"/>
          <w:szCs w:val="24"/>
        </w:rPr>
      </w:pPr>
    </w:p>
    <w:p w:rsidR="0037781C" w:rsidRPr="00B723AE" w:rsidRDefault="0037781C" w:rsidP="0037781C">
      <w:pPr>
        <w:spacing w:after="0"/>
        <w:rPr>
          <w:rFonts w:ascii="Times New Roman" w:eastAsia="Times New Roman" w:hAnsi="Times New Roman" w:cs="Times New Roman"/>
          <w:sz w:val="28"/>
          <w:szCs w:val="24"/>
        </w:rPr>
      </w:pPr>
    </w:p>
    <w:p w:rsidR="0037781C" w:rsidRPr="00B723AE" w:rsidRDefault="0037781C" w:rsidP="0037781C">
      <w:pPr>
        <w:widowControl w:val="0"/>
        <w:spacing w:after="0"/>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__________________________</w:t>
      </w:r>
    </w:p>
    <w:p w:rsidR="0037781C" w:rsidRPr="00B723AE" w:rsidRDefault="0037781C" w:rsidP="0037781C">
      <w:pPr>
        <w:widowControl w:val="0"/>
        <w:spacing w:after="120"/>
        <w:ind w:left="283"/>
        <w:rPr>
          <w:rFonts w:ascii="Times New Roman" w:eastAsia="Times New Roman" w:hAnsi="Times New Roman" w:cs="Times New Roman"/>
          <w:i/>
          <w:sz w:val="20"/>
          <w:szCs w:val="20"/>
        </w:rPr>
      </w:pPr>
      <w:r w:rsidRPr="00B723AE">
        <w:rPr>
          <w:rFonts w:ascii="Times New Roman" w:eastAsia="Times New Roman" w:hAnsi="Times New Roman" w:cs="Times New Roman"/>
          <w:i/>
          <w:sz w:val="24"/>
          <w:szCs w:val="24"/>
        </w:rPr>
        <w:tab/>
      </w:r>
      <w:r w:rsidRPr="00B723AE">
        <w:rPr>
          <w:rFonts w:ascii="Times New Roman" w:eastAsia="Times New Roman" w:hAnsi="Times New Roman" w:cs="Times New Roman"/>
          <w:i/>
          <w:sz w:val="20"/>
          <w:szCs w:val="20"/>
        </w:rPr>
        <w:t>(datums)</w:t>
      </w:r>
    </w:p>
    <w:p w:rsidR="0037781C" w:rsidRPr="00B723AE" w:rsidRDefault="0037781C" w:rsidP="0037781C">
      <w:pPr>
        <w:spacing w:after="120"/>
        <w:rPr>
          <w:rFonts w:ascii="Times New Roman" w:eastAsia="Times New Roman" w:hAnsi="Times New Roman" w:cs="Times New Roman"/>
          <w:sz w:val="28"/>
          <w:szCs w:val="24"/>
        </w:rPr>
      </w:pPr>
    </w:p>
    <w:p w:rsidR="0065140C" w:rsidRPr="00B723AE" w:rsidRDefault="0037781C" w:rsidP="0065140C">
      <w:pPr>
        <w:spacing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______________________________</w:t>
      </w:r>
      <w:r w:rsidRPr="00B723AE">
        <w:rPr>
          <w:rFonts w:ascii="Times New Roman" w:eastAsia="Times New Roman" w:hAnsi="Times New Roman" w:cs="Times New Roman"/>
          <w:sz w:val="24"/>
          <w:szCs w:val="24"/>
        </w:rPr>
        <w:tab/>
      </w:r>
      <w:r w:rsidR="0065140C" w:rsidRPr="00B723AE">
        <w:rPr>
          <w:rFonts w:ascii="Times New Roman" w:eastAsia="Times New Roman" w:hAnsi="Times New Roman" w:cs="Times New Roman"/>
          <w:sz w:val="24"/>
          <w:szCs w:val="24"/>
        </w:rPr>
        <w:tab/>
        <w:t>_________</w:t>
      </w:r>
      <w:r w:rsidRPr="00B723AE">
        <w:rPr>
          <w:rFonts w:ascii="Times New Roman" w:eastAsia="Times New Roman" w:hAnsi="Times New Roman" w:cs="Times New Roman"/>
          <w:sz w:val="24"/>
          <w:szCs w:val="24"/>
        </w:rPr>
        <w:t>______</w:t>
      </w:r>
      <w:r w:rsidR="0065140C" w:rsidRPr="00B723AE">
        <w:rPr>
          <w:rFonts w:ascii="Times New Roman" w:eastAsia="Times New Roman" w:hAnsi="Times New Roman" w:cs="Times New Roman"/>
          <w:sz w:val="24"/>
          <w:szCs w:val="24"/>
        </w:rPr>
        <w:t>__________________</w:t>
      </w:r>
    </w:p>
    <w:p w:rsidR="00541170" w:rsidRPr="00B723AE" w:rsidRDefault="0065140C" w:rsidP="00541170">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0037781C" w:rsidRPr="00B723AE">
        <w:rPr>
          <w:rFonts w:ascii="Times New Roman" w:eastAsia="Times New Roman" w:hAnsi="Times New Roman" w:cs="Times New Roman"/>
          <w:i/>
          <w:sz w:val="20"/>
          <w:szCs w:val="20"/>
        </w:rPr>
        <w:t>(amats)</w:t>
      </w:r>
      <w:r w:rsidR="0037781C" w:rsidRPr="00B723AE">
        <w:rPr>
          <w:rFonts w:ascii="Times New Roman" w:eastAsia="Times New Roman" w:hAnsi="Times New Roman" w:cs="Times New Roman"/>
          <w:i/>
          <w:sz w:val="20"/>
          <w:szCs w:val="20"/>
        </w:rPr>
        <w:tab/>
      </w:r>
      <w:r w:rsidR="0037781C" w:rsidRPr="00B723AE">
        <w:rPr>
          <w:rFonts w:ascii="Times New Roman" w:eastAsia="Times New Roman" w:hAnsi="Times New Roman" w:cs="Times New Roman"/>
          <w:i/>
          <w:sz w:val="20"/>
          <w:szCs w:val="20"/>
        </w:rPr>
        <w:tab/>
      </w:r>
      <w:r w:rsidR="0037781C" w:rsidRPr="00B723AE">
        <w:rPr>
          <w:rFonts w:ascii="Times New Roman" w:eastAsia="Times New Roman" w:hAnsi="Times New Roman" w:cs="Times New Roman"/>
          <w:i/>
          <w:sz w:val="20"/>
          <w:szCs w:val="20"/>
        </w:rPr>
        <w:tab/>
      </w:r>
      <w:r w:rsidR="0037781C" w:rsidRPr="00B723AE">
        <w:rPr>
          <w:rFonts w:ascii="Times New Roman" w:eastAsia="Times New Roman" w:hAnsi="Times New Roman" w:cs="Times New Roman"/>
          <w:i/>
          <w:sz w:val="20"/>
          <w:szCs w:val="20"/>
        </w:rPr>
        <w:tab/>
      </w:r>
      <w:r w:rsidR="0037781C" w:rsidRPr="00B723AE">
        <w:rPr>
          <w:rFonts w:ascii="Times New Roman" w:eastAsia="Times New Roman" w:hAnsi="Times New Roman" w:cs="Times New Roman"/>
          <w:i/>
          <w:sz w:val="20"/>
          <w:szCs w:val="20"/>
        </w:rPr>
        <w:tab/>
      </w:r>
      <w:r w:rsidRPr="00B723AE">
        <w:rPr>
          <w:rFonts w:ascii="Times New Roman" w:eastAsia="Times New Roman" w:hAnsi="Times New Roman" w:cs="Times New Roman"/>
          <w:i/>
          <w:sz w:val="20"/>
          <w:szCs w:val="20"/>
        </w:rPr>
        <w:tab/>
      </w:r>
      <w:r w:rsidR="0037781C" w:rsidRPr="00B723AE">
        <w:rPr>
          <w:rFonts w:ascii="Times New Roman" w:eastAsia="Times New Roman" w:hAnsi="Times New Roman" w:cs="Times New Roman"/>
          <w:i/>
          <w:sz w:val="20"/>
          <w:szCs w:val="20"/>
        </w:rPr>
        <w:t>(paraksts un paraksta atšifrējums)</w:t>
      </w:r>
      <w:r w:rsidR="0037781C" w:rsidRPr="00B723AE">
        <w:rPr>
          <w:rFonts w:ascii="Times New Roman" w:eastAsia="Times New Roman" w:hAnsi="Times New Roman" w:cs="Times New Roman"/>
          <w:b/>
          <w:sz w:val="20"/>
          <w:szCs w:val="20"/>
        </w:rPr>
        <w:br w:type="page"/>
      </w:r>
      <w:r w:rsidR="00992803" w:rsidRPr="00B723AE">
        <w:rPr>
          <w:rFonts w:ascii="Times New Roman" w:eastAsia="Times New Roman" w:hAnsi="Times New Roman" w:cs="Times New Roman"/>
          <w:b/>
          <w:sz w:val="20"/>
          <w:szCs w:val="20"/>
        </w:rPr>
        <w:lastRenderedPageBreak/>
        <w:t xml:space="preserve">   </w:t>
      </w:r>
      <w:r w:rsidR="00541170" w:rsidRPr="00B723AE">
        <w:rPr>
          <w:rFonts w:ascii="Times New Roman" w:eastAsia="Times New Roman" w:hAnsi="Times New Roman" w:cs="Times New Roman"/>
          <w:b/>
          <w:sz w:val="20"/>
          <w:szCs w:val="20"/>
        </w:rPr>
        <w:t xml:space="preserve">   9.pielikums</w:t>
      </w:r>
    </w:p>
    <w:p w:rsidR="00541170" w:rsidRPr="00B723AE" w:rsidRDefault="00541170" w:rsidP="00541170">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SIA “Priekules nami”</w:t>
      </w:r>
    </w:p>
    <w:p w:rsidR="00541170" w:rsidRPr="00B723AE" w:rsidRDefault="00541170" w:rsidP="00541170">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 xml:space="preserve">iepirkuma </w:t>
      </w:r>
      <w:proofErr w:type="spellStart"/>
      <w:r w:rsidRPr="00B723AE">
        <w:rPr>
          <w:rFonts w:ascii="Times New Roman" w:eastAsia="Times New Roman" w:hAnsi="Times New Roman" w:cs="Times New Roman"/>
          <w:sz w:val="20"/>
        </w:rPr>
        <w:t>Nr.PN</w:t>
      </w:r>
      <w:proofErr w:type="spellEnd"/>
      <w:r w:rsidRPr="00B723AE">
        <w:rPr>
          <w:rFonts w:ascii="Times New Roman" w:eastAsia="Times New Roman" w:hAnsi="Times New Roman" w:cs="Times New Roman"/>
          <w:sz w:val="20"/>
        </w:rPr>
        <w:t>/2017/KF/2</w:t>
      </w:r>
    </w:p>
    <w:p w:rsidR="00541170" w:rsidRPr="00B723AE" w:rsidRDefault="00541170" w:rsidP="00541170">
      <w:pPr>
        <w:spacing w:after="0"/>
        <w:jc w:val="right"/>
        <w:rPr>
          <w:rFonts w:ascii="Times New Roman" w:eastAsia="Times New Roman" w:hAnsi="Times New Roman" w:cs="Times New Roman"/>
          <w:sz w:val="24"/>
          <w:szCs w:val="24"/>
        </w:rPr>
      </w:pPr>
      <w:r w:rsidRPr="00B723AE">
        <w:rPr>
          <w:rFonts w:ascii="Times New Roman" w:eastAsia="Times New Roman" w:hAnsi="Times New Roman" w:cs="Times New Roman"/>
          <w:sz w:val="20"/>
        </w:rPr>
        <w:t>nolikumam</w:t>
      </w:r>
    </w:p>
    <w:p w:rsidR="00992803" w:rsidRPr="00B723AE" w:rsidRDefault="00992803" w:rsidP="00541170">
      <w:pPr>
        <w:spacing w:after="0"/>
        <w:jc w:val="right"/>
        <w:rPr>
          <w:rFonts w:ascii="Times New Roman" w:eastAsia="Times New Roman" w:hAnsi="Times New Roman" w:cs="Times New Roman"/>
          <w:sz w:val="24"/>
          <w:szCs w:val="24"/>
        </w:rPr>
      </w:pPr>
    </w:p>
    <w:p w:rsidR="00992803" w:rsidRPr="00B723AE" w:rsidRDefault="00992803" w:rsidP="00992803">
      <w:pPr>
        <w:spacing w:after="0"/>
        <w:jc w:val="right"/>
        <w:rPr>
          <w:rFonts w:ascii="Times New Roman" w:eastAsia="Times New Roman" w:hAnsi="Times New Roman" w:cs="Times New Roman"/>
          <w:b/>
          <w:sz w:val="24"/>
          <w:szCs w:val="24"/>
        </w:rPr>
      </w:pPr>
    </w:p>
    <w:p w:rsidR="00992803" w:rsidRPr="00B723AE" w:rsidRDefault="00992803" w:rsidP="00992803">
      <w:pPr>
        <w:spacing w:after="0"/>
        <w:jc w:val="right"/>
        <w:rPr>
          <w:rFonts w:ascii="Times New Roman" w:eastAsia="Times New Roman" w:hAnsi="Times New Roman" w:cs="Times New Roman"/>
          <w:sz w:val="28"/>
          <w:szCs w:val="24"/>
        </w:rPr>
      </w:pPr>
    </w:p>
    <w:p w:rsidR="00992803" w:rsidRPr="00B723AE" w:rsidRDefault="00992803" w:rsidP="00992803">
      <w:pPr>
        <w:spacing w:after="0"/>
        <w:jc w:val="center"/>
        <w:rPr>
          <w:rFonts w:ascii="Times New Roman" w:eastAsia="Times New Roman" w:hAnsi="Times New Roman" w:cs="Times New Roman"/>
          <w:sz w:val="28"/>
          <w:szCs w:val="24"/>
        </w:rPr>
      </w:pPr>
    </w:p>
    <w:p w:rsidR="00992803" w:rsidRPr="00B723AE" w:rsidRDefault="00992803" w:rsidP="00992803">
      <w:pPr>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b/>
          <w:sz w:val="28"/>
          <w:szCs w:val="24"/>
        </w:rPr>
        <w:t>Pretendenta piesaistītā apakšuzņēmēja apliecinājums</w:t>
      </w:r>
    </w:p>
    <w:p w:rsidR="00992803" w:rsidRPr="00B723AE" w:rsidRDefault="00992803" w:rsidP="00992803">
      <w:pPr>
        <w:spacing w:after="0"/>
        <w:jc w:val="both"/>
        <w:rPr>
          <w:rFonts w:ascii="Times New Roman" w:eastAsia="Times New Roman" w:hAnsi="Times New Roman" w:cs="Times New Roman"/>
          <w:sz w:val="24"/>
          <w:szCs w:val="24"/>
        </w:rPr>
      </w:pPr>
    </w:p>
    <w:p w:rsidR="00992803" w:rsidRPr="00B723AE" w:rsidRDefault="00992803" w:rsidP="00992803">
      <w:pPr>
        <w:spacing w:after="0"/>
        <w:jc w:val="both"/>
        <w:rPr>
          <w:rFonts w:ascii="Times New Roman" w:eastAsia="Times New Roman" w:hAnsi="Times New Roman" w:cs="Times New Roman"/>
          <w:sz w:val="24"/>
          <w:szCs w:val="24"/>
        </w:rPr>
      </w:pPr>
    </w:p>
    <w:p w:rsidR="00357D1B" w:rsidRPr="00B723AE" w:rsidRDefault="00992803" w:rsidP="00357D1B">
      <w:pPr>
        <w:spacing w:after="0"/>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Ar šo mēs, </w:t>
      </w:r>
    </w:p>
    <w:p w:rsidR="00357D1B" w:rsidRPr="00B723AE" w:rsidRDefault="00357D1B" w:rsidP="00357D1B">
      <w:pPr>
        <w:spacing w:after="0"/>
        <w:rPr>
          <w:rFonts w:ascii="Times New Roman" w:eastAsia="Times New Roman" w:hAnsi="Times New Roman" w:cs="Times New Roman"/>
          <w:sz w:val="24"/>
          <w:szCs w:val="24"/>
        </w:rPr>
      </w:pPr>
    </w:p>
    <w:p w:rsidR="00127065" w:rsidRPr="00B723AE" w:rsidRDefault="00992803" w:rsidP="00357D1B">
      <w:pPr>
        <w:spacing w:after="0"/>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_________________________</w:t>
      </w:r>
      <w:r w:rsidR="00127065" w:rsidRPr="00B723AE">
        <w:rPr>
          <w:rFonts w:ascii="Times New Roman" w:eastAsia="Times New Roman" w:hAnsi="Times New Roman" w:cs="Times New Roman"/>
          <w:sz w:val="24"/>
          <w:szCs w:val="24"/>
        </w:rPr>
        <w:t>________</w:t>
      </w:r>
      <w:r w:rsidR="00114721" w:rsidRPr="00B723AE">
        <w:rPr>
          <w:rFonts w:ascii="Times New Roman" w:eastAsia="Times New Roman" w:hAnsi="Times New Roman" w:cs="Times New Roman"/>
          <w:sz w:val="24"/>
          <w:szCs w:val="24"/>
        </w:rPr>
        <w:t>_______________</w:t>
      </w:r>
      <w:r w:rsidR="00127065" w:rsidRPr="00B723AE">
        <w:rPr>
          <w:rFonts w:ascii="Times New Roman" w:eastAsia="Times New Roman" w:hAnsi="Times New Roman" w:cs="Times New Roman"/>
          <w:sz w:val="24"/>
          <w:szCs w:val="24"/>
        </w:rPr>
        <w:t>________________________</w:t>
      </w:r>
      <w:r w:rsidRPr="00B723AE">
        <w:rPr>
          <w:rFonts w:ascii="Times New Roman" w:eastAsia="Times New Roman" w:hAnsi="Times New Roman" w:cs="Times New Roman"/>
          <w:sz w:val="24"/>
          <w:szCs w:val="24"/>
        </w:rPr>
        <w:t>___</w:t>
      </w:r>
      <w:r w:rsidR="00127065" w:rsidRPr="00B723AE">
        <w:rPr>
          <w:rFonts w:ascii="Times New Roman" w:eastAsia="Times New Roman" w:hAnsi="Times New Roman" w:cs="Times New Roman"/>
          <w:sz w:val="24"/>
          <w:szCs w:val="24"/>
        </w:rPr>
        <w:t>,</w:t>
      </w:r>
    </w:p>
    <w:p w:rsidR="00127065" w:rsidRPr="00B723AE" w:rsidRDefault="00992803" w:rsidP="00445C55">
      <w:pPr>
        <w:spacing w:after="0"/>
        <w:ind w:firstLine="720"/>
        <w:jc w:val="both"/>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 xml:space="preserve"> </w:t>
      </w:r>
      <w:r w:rsidR="00127065" w:rsidRPr="00B723AE">
        <w:rPr>
          <w:rFonts w:ascii="Times New Roman" w:eastAsia="Times New Roman" w:hAnsi="Times New Roman" w:cs="Times New Roman"/>
          <w:sz w:val="20"/>
          <w:szCs w:val="20"/>
        </w:rPr>
        <w:t xml:space="preserve">                                 </w:t>
      </w:r>
      <w:r w:rsidR="00AB6135" w:rsidRPr="00B723AE">
        <w:rPr>
          <w:rFonts w:ascii="Times New Roman" w:eastAsia="Times New Roman" w:hAnsi="Times New Roman" w:cs="Times New Roman"/>
          <w:sz w:val="20"/>
          <w:szCs w:val="20"/>
        </w:rPr>
        <w:t xml:space="preserve">          </w:t>
      </w:r>
      <w:r w:rsidR="00127065" w:rsidRPr="00B723AE">
        <w:rPr>
          <w:rFonts w:ascii="Times New Roman" w:eastAsia="Times New Roman" w:hAnsi="Times New Roman" w:cs="Times New Roman"/>
          <w:sz w:val="20"/>
          <w:szCs w:val="20"/>
        </w:rPr>
        <w:t xml:space="preserve"> </w:t>
      </w:r>
      <w:r w:rsidRPr="00B723AE">
        <w:rPr>
          <w:rFonts w:ascii="Times New Roman" w:eastAsia="Times New Roman" w:hAnsi="Times New Roman" w:cs="Times New Roman"/>
          <w:sz w:val="20"/>
          <w:szCs w:val="20"/>
        </w:rPr>
        <w:t>(</w:t>
      </w:r>
      <w:r w:rsidRPr="00B723AE">
        <w:rPr>
          <w:rFonts w:ascii="Times New Roman" w:eastAsia="Times New Roman" w:hAnsi="Times New Roman" w:cs="Times New Roman"/>
          <w:i/>
          <w:sz w:val="20"/>
          <w:szCs w:val="20"/>
        </w:rPr>
        <w:t xml:space="preserve">uzņēmuma nosaukums, </w:t>
      </w:r>
      <w:proofErr w:type="spellStart"/>
      <w:r w:rsidRPr="00B723AE">
        <w:rPr>
          <w:rFonts w:ascii="Times New Roman" w:eastAsia="Times New Roman" w:hAnsi="Times New Roman" w:cs="Times New Roman"/>
          <w:i/>
          <w:sz w:val="20"/>
          <w:szCs w:val="20"/>
        </w:rPr>
        <w:t>reģ.Nr</w:t>
      </w:r>
      <w:proofErr w:type="spellEnd"/>
      <w:r w:rsidRPr="00B723AE">
        <w:rPr>
          <w:rFonts w:ascii="Times New Roman" w:eastAsia="Times New Roman" w:hAnsi="Times New Roman" w:cs="Times New Roman"/>
          <w:i/>
          <w:sz w:val="20"/>
          <w:szCs w:val="20"/>
        </w:rPr>
        <w:t>.</w:t>
      </w:r>
      <w:r w:rsidRPr="00B723AE">
        <w:rPr>
          <w:rFonts w:ascii="Times New Roman" w:eastAsia="Times New Roman" w:hAnsi="Times New Roman" w:cs="Times New Roman"/>
          <w:sz w:val="20"/>
          <w:szCs w:val="20"/>
        </w:rPr>
        <w:t>)</w:t>
      </w:r>
    </w:p>
    <w:p w:rsidR="00867672" w:rsidRPr="00B723AE" w:rsidRDefault="00992803" w:rsidP="00621A7A">
      <w:pPr>
        <w:spacing w:before="24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apņemamies </w:t>
      </w:r>
      <w:r w:rsidRPr="00B723AE">
        <w:rPr>
          <w:rFonts w:ascii="Times New Roman" w:eastAsia="Times New Roman" w:hAnsi="Times New Roman" w:cs="Times New Roman"/>
          <w:sz w:val="24"/>
          <w:szCs w:val="24"/>
          <w:u w:val="single"/>
        </w:rPr>
        <w:t>kā apakšuzņēmējs</w:t>
      </w:r>
      <w:r w:rsidRPr="00B723AE">
        <w:rPr>
          <w:rFonts w:ascii="Times New Roman" w:eastAsia="Times New Roman" w:hAnsi="Times New Roman" w:cs="Times New Roman"/>
          <w:sz w:val="24"/>
          <w:szCs w:val="24"/>
        </w:rPr>
        <w:t xml:space="preserve"> strādāt pie </w:t>
      </w:r>
      <w:r w:rsidR="00F275C7" w:rsidRPr="00B723AE">
        <w:rPr>
          <w:rFonts w:ascii="Times New Roman" w:eastAsia="Times New Roman" w:hAnsi="Times New Roman" w:cs="Times New Roman"/>
          <w:sz w:val="24"/>
          <w:szCs w:val="24"/>
        </w:rPr>
        <w:t xml:space="preserve">iepirkuma </w:t>
      </w:r>
      <w:r w:rsidR="00BD354C" w:rsidRPr="00B723AE">
        <w:rPr>
          <w:rFonts w:ascii="Times New Roman" w:eastAsia="Times New Roman" w:hAnsi="Times New Roman" w:cs="Times New Roman"/>
          <w:sz w:val="24"/>
          <w:szCs w:val="24"/>
        </w:rPr>
        <w:t>līguma</w:t>
      </w:r>
      <w:r w:rsidRPr="00B723AE">
        <w:rPr>
          <w:rFonts w:ascii="Times New Roman" w:eastAsia="Times New Roman" w:hAnsi="Times New Roman" w:cs="Times New Roman"/>
          <w:b/>
          <w:sz w:val="24"/>
          <w:szCs w:val="24"/>
        </w:rPr>
        <w:t xml:space="preserve"> </w:t>
      </w:r>
      <w:r w:rsidR="001004EE" w:rsidRPr="00B723AE">
        <w:rPr>
          <w:rFonts w:ascii="Times New Roman" w:eastAsia="Times New Roman" w:hAnsi="Times New Roman" w:cs="Times New Roman"/>
          <w:b/>
          <w:sz w:val="24"/>
          <w:szCs w:val="24"/>
        </w:rPr>
        <w:t>“Būvprojekta “Ūdens apgādes un kanalizācijas sistēmu pārbūve Priekules pilsētā un Priekules pagasta Saulaines ciemā” izstrāde un autoruzraudzības pakalpojumi”</w:t>
      </w:r>
      <w:r w:rsidR="0024447F" w:rsidRPr="00B723AE">
        <w:rPr>
          <w:rFonts w:ascii="Times New Roman" w:eastAsia="Times New Roman" w:hAnsi="Times New Roman" w:cs="Times New Roman"/>
          <w:b/>
          <w:sz w:val="24"/>
          <w:szCs w:val="24"/>
        </w:rPr>
        <w:t xml:space="preserve"> </w:t>
      </w:r>
      <w:r w:rsidRPr="00B723AE">
        <w:rPr>
          <w:rFonts w:ascii="Times New Roman" w:eastAsia="Times New Roman" w:hAnsi="Times New Roman" w:cs="Times New Roman"/>
          <w:sz w:val="24"/>
          <w:szCs w:val="24"/>
        </w:rPr>
        <w:t>izpildes</w:t>
      </w:r>
      <w:r w:rsidRPr="00B723AE">
        <w:rPr>
          <w:rFonts w:ascii="Times New Roman" w:eastAsia="Times New Roman" w:hAnsi="Times New Roman" w:cs="Times New Roman"/>
          <w:b/>
          <w:sz w:val="24"/>
          <w:szCs w:val="24"/>
        </w:rPr>
        <w:t xml:space="preserve"> </w:t>
      </w:r>
      <w:r w:rsidRPr="00B723AE">
        <w:rPr>
          <w:rFonts w:ascii="Times New Roman" w:eastAsia="Times New Roman" w:hAnsi="Times New Roman" w:cs="Times New Roman"/>
          <w:sz w:val="24"/>
          <w:szCs w:val="24"/>
        </w:rPr>
        <w:t xml:space="preserve">gadījumā, ja </w:t>
      </w:r>
      <w:r w:rsidR="00F275C7" w:rsidRPr="00B723AE">
        <w:rPr>
          <w:rFonts w:ascii="Times New Roman" w:eastAsia="Times New Roman" w:hAnsi="Times New Roman" w:cs="Times New Roman"/>
          <w:sz w:val="24"/>
          <w:szCs w:val="24"/>
        </w:rPr>
        <w:t xml:space="preserve">līgums tiks noslēgts ar </w:t>
      </w:r>
      <w:r w:rsidRPr="00B723AE">
        <w:rPr>
          <w:rFonts w:ascii="Times New Roman" w:eastAsia="Times New Roman" w:hAnsi="Times New Roman" w:cs="Times New Roman"/>
          <w:sz w:val="24"/>
          <w:szCs w:val="24"/>
        </w:rPr>
        <w:t>pretendent</w:t>
      </w:r>
      <w:r w:rsidR="00F275C7" w:rsidRPr="00B723AE">
        <w:rPr>
          <w:rFonts w:ascii="Times New Roman" w:eastAsia="Times New Roman" w:hAnsi="Times New Roman" w:cs="Times New Roman"/>
          <w:sz w:val="24"/>
          <w:szCs w:val="24"/>
        </w:rPr>
        <w:t>u</w:t>
      </w:r>
    </w:p>
    <w:p w:rsidR="00F275C7" w:rsidRPr="00B723AE" w:rsidRDefault="00992803" w:rsidP="00D477BC">
      <w:pPr>
        <w:spacing w:before="240"/>
        <w:jc w:val="both"/>
        <w:rPr>
          <w:rFonts w:ascii="Times New Roman" w:eastAsia="Times New Roman" w:hAnsi="Times New Roman" w:cs="Times New Roman"/>
          <w:sz w:val="20"/>
          <w:szCs w:val="20"/>
        </w:rPr>
      </w:pPr>
      <w:r w:rsidRPr="00B723AE">
        <w:rPr>
          <w:rFonts w:ascii="Times New Roman" w:eastAsia="Times New Roman" w:hAnsi="Times New Roman" w:cs="Times New Roman"/>
          <w:sz w:val="24"/>
          <w:szCs w:val="24"/>
        </w:rPr>
        <w:t xml:space="preserve"> </w:t>
      </w:r>
      <w:r w:rsidR="00F275C7" w:rsidRPr="00B723AE">
        <w:rPr>
          <w:rFonts w:ascii="Times New Roman" w:eastAsia="Times New Roman" w:hAnsi="Times New Roman" w:cs="Times New Roman"/>
          <w:sz w:val="24"/>
          <w:szCs w:val="24"/>
        </w:rPr>
        <w:t xml:space="preserve"> </w:t>
      </w:r>
      <w:r w:rsidR="00D477BC" w:rsidRPr="00B723AE">
        <w:rPr>
          <w:rFonts w:ascii="Times New Roman" w:eastAsia="Times New Roman" w:hAnsi="Times New Roman" w:cs="Times New Roman"/>
          <w:sz w:val="24"/>
          <w:szCs w:val="24"/>
        </w:rPr>
        <w:t xml:space="preserve">__________________________________________________________________________,                        </w:t>
      </w:r>
      <w:r w:rsidR="00D477BC" w:rsidRPr="00B723AE">
        <w:rPr>
          <w:rFonts w:ascii="Times New Roman" w:eastAsia="Times New Roman" w:hAnsi="Times New Roman" w:cs="Times New Roman"/>
          <w:sz w:val="24"/>
          <w:szCs w:val="24"/>
        </w:rPr>
        <w:tab/>
      </w:r>
      <w:r w:rsidR="00D477BC" w:rsidRPr="00B723AE">
        <w:rPr>
          <w:rFonts w:ascii="Times New Roman" w:eastAsia="Times New Roman" w:hAnsi="Times New Roman" w:cs="Times New Roman"/>
          <w:sz w:val="20"/>
          <w:szCs w:val="20"/>
        </w:rPr>
        <w:t xml:space="preserve">                                                         (</w:t>
      </w:r>
      <w:r w:rsidR="00D477BC" w:rsidRPr="00B723AE">
        <w:rPr>
          <w:rFonts w:ascii="Times New Roman" w:eastAsia="Times New Roman" w:hAnsi="Times New Roman" w:cs="Times New Roman"/>
          <w:i/>
          <w:sz w:val="20"/>
          <w:szCs w:val="20"/>
        </w:rPr>
        <w:t>p</w:t>
      </w:r>
      <w:r w:rsidR="00F275C7" w:rsidRPr="00B723AE">
        <w:rPr>
          <w:rFonts w:ascii="Times New Roman" w:eastAsia="Times New Roman" w:hAnsi="Times New Roman" w:cs="Times New Roman"/>
          <w:i/>
          <w:sz w:val="20"/>
          <w:szCs w:val="20"/>
        </w:rPr>
        <w:t>retendenta nosaukums</w:t>
      </w:r>
      <w:r w:rsidR="00D477BC" w:rsidRPr="00B723AE">
        <w:rPr>
          <w:rFonts w:ascii="Times New Roman" w:eastAsia="Times New Roman" w:hAnsi="Times New Roman" w:cs="Times New Roman"/>
          <w:sz w:val="20"/>
          <w:szCs w:val="20"/>
        </w:rPr>
        <w:t>)</w:t>
      </w:r>
      <w:r w:rsidR="00F275C7" w:rsidRPr="00B723AE">
        <w:rPr>
          <w:rFonts w:ascii="Times New Roman" w:eastAsia="Times New Roman" w:hAnsi="Times New Roman" w:cs="Times New Roman"/>
          <w:sz w:val="20"/>
          <w:szCs w:val="20"/>
        </w:rPr>
        <w:t xml:space="preserve"> </w:t>
      </w:r>
    </w:p>
    <w:p w:rsidR="00992803" w:rsidRPr="00B723AE" w:rsidRDefault="00F275C7" w:rsidP="00D477BC">
      <w:pPr>
        <w:spacing w:before="240"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veicot </w:t>
      </w:r>
      <w:r w:rsidR="00992803" w:rsidRPr="00B723AE">
        <w:rPr>
          <w:rFonts w:ascii="Times New Roman" w:eastAsia="Times New Roman" w:hAnsi="Times New Roman" w:cs="Times New Roman"/>
          <w:sz w:val="24"/>
          <w:szCs w:val="24"/>
        </w:rPr>
        <w:t>_________________________________</w:t>
      </w:r>
      <w:r w:rsidR="00A04246" w:rsidRPr="00B723AE">
        <w:rPr>
          <w:rFonts w:ascii="Times New Roman" w:eastAsia="Times New Roman" w:hAnsi="Times New Roman" w:cs="Times New Roman"/>
          <w:sz w:val="24"/>
          <w:szCs w:val="24"/>
        </w:rPr>
        <w:t>________________________________</w:t>
      </w:r>
      <w:r w:rsidR="00992803" w:rsidRPr="00B723AE">
        <w:rPr>
          <w:rFonts w:ascii="Times New Roman" w:eastAsia="Times New Roman" w:hAnsi="Times New Roman" w:cs="Times New Roman"/>
          <w:sz w:val="24"/>
          <w:szCs w:val="24"/>
        </w:rPr>
        <w:t>____</w:t>
      </w:r>
      <w:r w:rsidR="00A04246" w:rsidRPr="00B723AE">
        <w:rPr>
          <w:rFonts w:ascii="Times New Roman" w:eastAsia="Times New Roman" w:hAnsi="Times New Roman" w:cs="Times New Roman"/>
          <w:sz w:val="24"/>
          <w:szCs w:val="24"/>
        </w:rPr>
        <w:t xml:space="preserve"> .</w:t>
      </w:r>
      <w:r w:rsidR="00992803" w:rsidRPr="00B723AE">
        <w:rPr>
          <w:rFonts w:ascii="Times New Roman" w:eastAsia="Times New Roman" w:hAnsi="Times New Roman" w:cs="Times New Roman"/>
          <w:sz w:val="24"/>
          <w:szCs w:val="24"/>
        </w:rPr>
        <w:t xml:space="preserve"> </w:t>
      </w:r>
      <w:r w:rsidR="00A04246" w:rsidRPr="00B723AE">
        <w:rPr>
          <w:rFonts w:ascii="Times New Roman" w:eastAsia="Times New Roman" w:hAnsi="Times New Roman" w:cs="Times New Roman"/>
          <w:sz w:val="24"/>
          <w:szCs w:val="24"/>
        </w:rPr>
        <w:tab/>
      </w:r>
      <w:r w:rsidR="00A04246" w:rsidRPr="00B723AE">
        <w:rPr>
          <w:rFonts w:ascii="Times New Roman" w:eastAsia="Times New Roman" w:hAnsi="Times New Roman" w:cs="Times New Roman"/>
          <w:sz w:val="24"/>
          <w:szCs w:val="24"/>
        </w:rPr>
        <w:tab/>
      </w:r>
      <w:r w:rsidR="00CA2F39" w:rsidRPr="00B723AE">
        <w:rPr>
          <w:rFonts w:ascii="Times New Roman" w:eastAsia="Times New Roman" w:hAnsi="Times New Roman" w:cs="Times New Roman"/>
          <w:sz w:val="24"/>
          <w:szCs w:val="24"/>
        </w:rPr>
        <w:tab/>
      </w:r>
      <w:r w:rsidR="00992803" w:rsidRPr="00B723AE">
        <w:rPr>
          <w:rFonts w:ascii="Times New Roman" w:eastAsia="Times New Roman" w:hAnsi="Times New Roman" w:cs="Times New Roman"/>
          <w:sz w:val="20"/>
          <w:szCs w:val="20"/>
        </w:rPr>
        <w:t>(</w:t>
      </w:r>
      <w:r w:rsidR="00992803" w:rsidRPr="00B723AE">
        <w:rPr>
          <w:rFonts w:ascii="Times New Roman" w:eastAsia="Times New Roman" w:hAnsi="Times New Roman" w:cs="Times New Roman"/>
          <w:i/>
          <w:sz w:val="20"/>
          <w:szCs w:val="20"/>
        </w:rPr>
        <w:t>minēt konkrētos veicamos darbus un to apjomus (EUR bez PVN))</w:t>
      </w:r>
      <w:r w:rsidR="00992803" w:rsidRPr="00B723AE">
        <w:rPr>
          <w:rFonts w:ascii="Times New Roman" w:eastAsia="Times New Roman" w:hAnsi="Times New Roman" w:cs="Times New Roman"/>
          <w:sz w:val="24"/>
          <w:szCs w:val="24"/>
        </w:rPr>
        <w:t xml:space="preserve"> </w:t>
      </w:r>
    </w:p>
    <w:p w:rsidR="00992803" w:rsidRPr="00B723AE" w:rsidRDefault="00992803" w:rsidP="00992803">
      <w:pPr>
        <w:spacing w:after="0"/>
        <w:ind w:firstLine="720"/>
        <w:jc w:val="both"/>
        <w:rPr>
          <w:rFonts w:ascii="Times New Roman" w:eastAsia="Times New Roman" w:hAnsi="Times New Roman" w:cs="Times New Roman"/>
          <w:sz w:val="24"/>
          <w:szCs w:val="24"/>
        </w:rPr>
      </w:pPr>
    </w:p>
    <w:p w:rsidR="00992803" w:rsidRPr="00B723AE" w:rsidRDefault="00992803" w:rsidP="00992803">
      <w:pPr>
        <w:spacing w:after="12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Ar šo apliecinām, ka  esam iepazinušies ar līguma nosacījumiem un iepirkuma nolikumu.</w:t>
      </w:r>
    </w:p>
    <w:p w:rsidR="00992803" w:rsidRPr="00B723AE" w:rsidRDefault="00992803" w:rsidP="00992803">
      <w:pPr>
        <w:spacing w:after="120"/>
        <w:jc w:val="both"/>
        <w:rPr>
          <w:rFonts w:ascii="Times New Roman" w:eastAsia="Times New Roman" w:hAnsi="Times New Roman" w:cs="Times New Roman"/>
          <w:color w:val="FF0000"/>
          <w:sz w:val="24"/>
          <w:szCs w:val="24"/>
        </w:rPr>
      </w:pPr>
    </w:p>
    <w:p w:rsidR="00992803" w:rsidRPr="00B723AE" w:rsidRDefault="00992803" w:rsidP="00992803">
      <w:pPr>
        <w:spacing w:after="120"/>
        <w:rPr>
          <w:rFonts w:ascii="Times New Roman" w:eastAsia="Times New Roman" w:hAnsi="Times New Roman" w:cs="Times New Roman"/>
          <w:sz w:val="24"/>
          <w:szCs w:val="24"/>
        </w:rPr>
      </w:pPr>
    </w:p>
    <w:p w:rsidR="00992803" w:rsidRPr="00B723AE" w:rsidRDefault="00992803" w:rsidP="0099280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803" w:rsidRPr="00B723AE" w:rsidTr="0095454E">
        <w:tc>
          <w:tcPr>
            <w:tcW w:w="2100" w:type="dxa"/>
            <w:vAlign w:val="center"/>
          </w:tcPr>
          <w:p w:rsidR="00992803" w:rsidRPr="00B723AE" w:rsidRDefault="00992803" w:rsidP="0095454E">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Amats, vārds, uzvārds</w:t>
            </w:r>
          </w:p>
        </w:tc>
        <w:tc>
          <w:tcPr>
            <w:tcW w:w="6972" w:type="dxa"/>
            <w:vAlign w:val="center"/>
          </w:tcPr>
          <w:p w:rsidR="00992803" w:rsidRPr="00B723AE" w:rsidRDefault="00992803" w:rsidP="0095454E">
            <w:pPr>
              <w:spacing w:after="0"/>
              <w:rPr>
                <w:rFonts w:ascii="Times New Roman" w:eastAsia="Times New Roman" w:hAnsi="Times New Roman" w:cs="Times New Roman"/>
                <w:sz w:val="24"/>
                <w:szCs w:val="24"/>
              </w:rPr>
            </w:pPr>
          </w:p>
          <w:p w:rsidR="00992803" w:rsidRPr="00B723AE" w:rsidRDefault="00992803" w:rsidP="0095454E">
            <w:pPr>
              <w:spacing w:after="0"/>
              <w:rPr>
                <w:rFonts w:ascii="Times New Roman" w:eastAsia="Times New Roman" w:hAnsi="Times New Roman" w:cs="Times New Roman"/>
                <w:sz w:val="24"/>
                <w:szCs w:val="24"/>
              </w:rPr>
            </w:pPr>
          </w:p>
        </w:tc>
      </w:tr>
      <w:tr w:rsidR="00992803" w:rsidRPr="00B723AE" w:rsidTr="0095454E">
        <w:tc>
          <w:tcPr>
            <w:tcW w:w="2100" w:type="dxa"/>
            <w:vAlign w:val="center"/>
          </w:tcPr>
          <w:p w:rsidR="00992803" w:rsidRPr="00B723AE" w:rsidRDefault="00992803" w:rsidP="0095454E">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Paraksts</w:t>
            </w:r>
          </w:p>
        </w:tc>
        <w:tc>
          <w:tcPr>
            <w:tcW w:w="6972" w:type="dxa"/>
            <w:vAlign w:val="center"/>
          </w:tcPr>
          <w:p w:rsidR="00992803" w:rsidRPr="00B723AE" w:rsidRDefault="00992803" w:rsidP="0095454E">
            <w:pPr>
              <w:spacing w:after="0"/>
              <w:rPr>
                <w:rFonts w:ascii="Times New Roman" w:eastAsia="Times New Roman" w:hAnsi="Times New Roman" w:cs="Times New Roman"/>
                <w:sz w:val="24"/>
                <w:szCs w:val="24"/>
              </w:rPr>
            </w:pPr>
          </w:p>
          <w:p w:rsidR="00992803" w:rsidRPr="00B723AE" w:rsidRDefault="00992803" w:rsidP="0095454E">
            <w:pPr>
              <w:spacing w:after="0"/>
              <w:rPr>
                <w:rFonts w:ascii="Times New Roman" w:eastAsia="Times New Roman" w:hAnsi="Times New Roman" w:cs="Times New Roman"/>
                <w:sz w:val="24"/>
                <w:szCs w:val="24"/>
              </w:rPr>
            </w:pPr>
          </w:p>
        </w:tc>
      </w:tr>
      <w:tr w:rsidR="00992803" w:rsidRPr="00B723AE" w:rsidTr="0095454E">
        <w:tc>
          <w:tcPr>
            <w:tcW w:w="2100" w:type="dxa"/>
            <w:vAlign w:val="center"/>
          </w:tcPr>
          <w:p w:rsidR="00992803" w:rsidRPr="00B723AE" w:rsidRDefault="00992803" w:rsidP="0095454E">
            <w:pPr>
              <w:spacing w:after="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Datums</w:t>
            </w:r>
          </w:p>
        </w:tc>
        <w:tc>
          <w:tcPr>
            <w:tcW w:w="6972" w:type="dxa"/>
            <w:vAlign w:val="center"/>
          </w:tcPr>
          <w:p w:rsidR="00992803" w:rsidRPr="00B723AE" w:rsidRDefault="00992803" w:rsidP="0095454E">
            <w:pPr>
              <w:spacing w:after="0"/>
              <w:rPr>
                <w:rFonts w:ascii="Times New Roman" w:eastAsia="Times New Roman" w:hAnsi="Times New Roman" w:cs="Times New Roman"/>
                <w:sz w:val="24"/>
                <w:szCs w:val="24"/>
              </w:rPr>
            </w:pPr>
          </w:p>
          <w:p w:rsidR="00992803" w:rsidRPr="00B723AE" w:rsidRDefault="00992803" w:rsidP="0095454E">
            <w:pPr>
              <w:spacing w:after="0"/>
              <w:rPr>
                <w:rFonts w:ascii="Times New Roman" w:eastAsia="Times New Roman" w:hAnsi="Times New Roman" w:cs="Times New Roman"/>
                <w:sz w:val="24"/>
                <w:szCs w:val="24"/>
              </w:rPr>
            </w:pPr>
          </w:p>
        </w:tc>
      </w:tr>
    </w:tbl>
    <w:p w:rsidR="00992803" w:rsidRPr="00B723AE" w:rsidRDefault="00992803" w:rsidP="00992803">
      <w:pPr>
        <w:spacing w:after="120"/>
        <w:ind w:left="283"/>
        <w:jc w:val="right"/>
        <w:rPr>
          <w:rFonts w:ascii="Times New Roman" w:eastAsia="Times New Roman" w:hAnsi="Times New Roman" w:cs="Times New Roman"/>
          <w:i/>
          <w:sz w:val="28"/>
          <w:szCs w:val="24"/>
        </w:rPr>
      </w:pPr>
    </w:p>
    <w:p w:rsidR="00992803" w:rsidRPr="00B723AE" w:rsidRDefault="00992803" w:rsidP="00992803">
      <w:pPr>
        <w:spacing w:after="120"/>
        <w:ind w:left="283"/>
        <w:jc w:val="both"/>
        <w:rPr>
          <w:rFonts w:ascii="Times New Roman" w:eastAsia="Times New Roman" w:hAnsi="Times New Roman" w:cs="Times New Roman"/>
          <w:i/>
          <w:sz w:val="28"/>
          <w:szCs w:val="24"/>
        </w:rPr>
      </w:pPr>
    </w:p>
    <w:p w:rsidR="00992803" w:rsidRPr="00B723AE" w:rsidRDefault="00992803" w:rsidP="00992803">
      <w:pPr>
        <w:spacing w:after="120"/>
        <w:jc w:val="both"/>
        <w:rPr>
          <w:rFonts w:ascii="Times New Roman" w:eastAsia="Times New Roman" w:hAnsi="Times New Roman" w:cs="Times New Roman"/>
          <w:i/>
          <w:sz w:val="24"/>
          <w:szCs w:val="24"/>
        </w:rPr>
      </w:pPr>
      <w:r w:rsidRPr="00B723AE">
        <w:rPr>
          <w:rFonts w:ascii="Times New Roman" w:eastAsia="Times New Roman" w:hAnsi="Times New Roman" w:cs="Times New Roman"/>
          <w:i/>
          <w:sz w:val="24"/>
          <w:szCs w:val="24"/>
        </w:rPr>
        <w:t xml:space="preserve">*Šo pielikumu aizpilda </w:t>
      </w:r>
      <w:r w:rsidR="00E04A6C" w:rsidRPr="00B723AE">
        <w:rPr>
          <w:rFonts w:ascii="Times New Roman" w:eastAsia="Times New Roman" w:hAnsi="Times New Roman" w:cs="Times New Roman"/>
          <w:i/>
          <w:sz w:val="24"/>
          <w:szCs w:val="24"/>
        </w:rPr>
        <w:t xml:space="preserve">pretendenta piesaistītais </w:t>
      </w:r>
      <w:r w:rsidRPr="00B723AE">
        <w:rPr>
          <w:rFonts w:ascii="Times New Roman" w:eastAsia="Times New Roman" w:hAnsi="Times New Roman" w:cs="Times New Roman"/>
          <w:i/>
          <w:sz w:val="24"/>
          <w:szCs w:val="24"/>
        </w:rPr>
        <w:t>apakšuzņēmējs.</w:t>
      </w:r>
    </w:p>
    <w:p w:rsidR="00992803" w:rsidRPr="00B723AE" w:rsidRDefault="00992803" w:rsidP="00992803">
      <w:pPr>
        <w:tabs>
          <w:tab w:val="left" w:pos="0"/>
          <w:tab w:val="left" w:pos="645"/>
        </w:tabs>
        <w:spacing w:after="0"/>
        <w:rPr>
          <w:rFonts w:ascii="Times New Roman" w:eastAsia="Times New Roman" w:hAnsi="Times New Roman" w:cs="Times New Roman"/>
          <w:i/>
          <w:sz w:val="28"/>
          <w:szCs w:val="24"/>
        </w:rPr>
      </w:pPr>
    </w:p>
    <w:p w:rsidR="0037781C" w:rsidRPr="00B723AE" w:rsidRDefault="0037781C">
      <w:pPr>
        <w:rPr>
          <w:rFonts w:ascii="Times New Roman" w:eastAsia="Times New Roman" w:hAnsi="Times New Roman" w:cs="Times New Roman"/>
          <w:b/>
          <w:sz w:val="20"/>
          <w:szCs w:val="20"/>
        </w:rPr>
      </w:pPr>
    </w:p>
    <w:p w:rsidR="00992803" w:rsidRPr="00B723AE" w:rsidRDefault="00992803">
      <w:pPr>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br w:type="page"/>
      </w:r>
    </w:p>
    <w:p w:rsidR="00DA2B6B" w:rsidRPr="00B723AE" w:rsidRDefault="00DA2B6B" w:rsidP="00C20D9E">
      <w:pPr>
        <w:tabs>
          <w:tab w:val="left" w:pos="0"/>
        </w:tabs>
        <w:spacing w:after="0"/>
        <w:jc w:val="right"/>
        <w:rPr>
          <w:rFonts w:ascii="Times New Roman" w:eastAsia="Times New Roman" w:hAnsi="Times New Roman" w:cs="Times New Roman"/>
          <w:b/>
          <w:sz w:val="20"/>
          <w:szCs w:val="20"/>
        </w:rPr>
        <w:sectPr w:rsidR="00DA2B6B" w:rsidRPr="00B723AE" w:rsidSect="00870638">
          <w:headerReference w:type="even" r:id="rId18"/>
          <w:headerReference w:type="default" r:id="rId19"/>
          <w:footerReference w:type="even" r:id="rId20"/>
          <w:footerReference w:type="default" r:id="rId21"/>
          <w:headerReference w:type="first" r:id="rId22"/>
          <w:pgSz w:w="11906" w:h="16838" w:code="9"/>
          <w:pgMar w:top="1134" w:right="1134" w:bottom="1134" w:left="1134" w:header="709" w:footer="709" w:gutter="567"/>
          <w:cols w:space="708"/>
          <w:titlePg/>
          <w:docGrid w:linePitch="360"/>
        </w:sectPr>
      </w:pPr>
    </w:p>
    <w:p w:rsidR="007A78CC" w:rsidRPr="00B723AE" w:rsidRDefault="006103A5" w:rsidP="006103A5">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lastRenderedPageBreak/>
        <w:t xml:space="preserve">      </w:t>
      </w:r>
    </w:p>
    <w:p w:rsidR="007A78CC" w:rsidRPr="00B723AE" w:rsidRDefault="00F71218" w:rsidP="007A78CC">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t>10</w:t>
      </w:r>
      <w:r w:rsidR="007A78CC" w:rsidRPr="00B723AE">
        <w:rPr>
          <w:rFonts w:ascii="Times New Roman" w:eastAsia="Times New Roman" w:hAnsi="Times New Roman" w:cs="Times New Roman"/>
          <w:b/>
          <w:sz w:val="20"/>
          <w:szCs w:val="20"/>
        </w:rPr>
        <w:t>.pielikums</w:t>
      </w:r>
    </w:p>
    <w:p w:rsidR="007A78CC" w:rsidRPr="00B723AE" w:rsidRDefault="007A78CC" w:rsidP="007A78CC">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SIA “Priekules nami”</w:t>
      </w:r>
    </w:p>
    <w:p w:rsidR="007A78CC" w:rsidRPr="00B723AE" w:rsidRDefault="007A78CC" w:rsidP="007A78CC">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 xml:space="preserve">iepirkuma </w:t>
      </w:r>
      <w:proofErr w:type="spellStart"/>
      <w:r w:rsidRPr="00B723AE">
        <w:rPr>
          <w:rFonts w:ascii="Times New Roman" w:eastAsia="Times New Roman" w:hAnsi="Times New Roman" w:cs="Times New Roman"/>
          <w:sz w:val="20"/>
        </w:rPr>
        <w:t>Nr.PN</w:t>
      </w:r>
      <w:proofErr w:type="spellEnd"/>
      <w:r w:rsidRPr="00B723AE">
        <w:rPr>
          <w:rFonts w:ascii="Times New Roman" w:eastAsia="Times New Roman" w:hAnsi="Times New Roman" w:cs="Times New Roman"/>
          <w:sz w:val="20"/>
        </w:rPr>
        <w:t>/2017/KF/2</w:t>
      </w:r>
    </w:p>
    <w:p w:rsidR="007A78CC" w:rsidRPr="00B723AE" w:rsidRDefault="007A78CC" w:rsidP="007A78CC">
      <w:pPr>
        <w:jc w:val="right"/>
        <w:rPr>
          <w:rFonts w:ascii="Times New Roman" w:eastAsia="Times New Roman" w:hAnsi="Times New Roman" w:cs="Times New Roman"/>
          <w:b/>
          <w:sz w:val="20"/>
          <w:szCs w:val="20"/>
        </w:rPr>
      </w:pPr>
      <w:r w:rsidRPr="00B723AE">
        <w:rPr>
          <w:rFonts w:ascii="Times New Roman" w:eastAsia="Times New Roman" w:hAnsi="Times New Roman" w:cs="Times New Roman"/>
          <w:sz w:val="20"/>
        </w:rPr>
        <w:t>nolikumam</w:t>
      </w:r>
    </w:p>
    <w:p w:rsidR="00855F6E" w:rsidRPr="00B723AE" w:rsidRDefault="00855F6E" w:rsidP="00855F6E">
      <w:pPr>
        <w:rPr>
          <w:rFonts w:ascii="Times New Roman" w:eastAsia="Times New Roman" w:hAnsi="Times New Roman" w:cs="Times New Roman"/>
          <w:b/>
          <w:sz w:val="20"/>
          <w:szCs w:val="20"/>
        </w:rPr>
      </w:pPr>
    </w:p>
    <w:p w:rsidR="00855F6E" w:rsidRPr="00B723AE" w:rsidRDefault="00855F6E" w:rsidP="00855F6E">
      <w:pPr>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b/>
          <w:sz w:val="24"/>
          <w:szCs w:val="24"/>
        </w:rPr>
        <w:t>TEHNISKĀ SPECIFIKĀCIJA</w:t>
      </w:r>
    </w:p>
    <w:p w:rsidR="00855F6E" w:rsidRPr="00B723AE" w:rsidRDefault="00855F6E" w:rsidP="00855F6E">
      <w:pPr>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iepirkumam ar identifikācijas </w:t>
      </w:r>
      <w:proofErr w:type="spellStart"/>
      <w:r w:rsidRPr="00B723AE">
        <w:rPr>
          <w:rFonts w:ascii="Times New Roman" w:eastAsia="Times New Roman" w:hAnsi="Times New Roman" w:cs="Times New Roman"/>
          <w:sz w:val="24"/>
          <w:szCs w:val="24"/>
        </w:rPr>
        <w:t>Nr</w:t>
      </w:r>
      <w:proofErr w:type="spellEnd"/>
      <w:r w:rsidRPr="00B723AE">
        <w:rPr>
          <w:rFonts w:ascii="Times New Roman" w:eastAsia="Times New Roman" w:hAnsi="Times New Roman" w:cs="Times New Roman"/>
          <w:sz w:val="24"/>
          <w:szCs w:val="24"/>
        </w:rPr>
        <w:t>.</w:t>
      </w:r>
      <w:r w:rsidRPr="00B723AE">
        <w:t xml:space="preserve"> </w:t>
      </w:r>
      <w:r w:rsidRPr="00B723AE">
        <w:rPr>
          <w:rFonts w:ascii="Times New Roman" w:eastAsia="Times New Roman" w:hAnsi="Times New Roman" w:cs="Times New Roman"/>
          <w:sz w:val="24"/>
          <w:szCs w:val="24"/>
        </w:rPr>
        <w:t>PN/2017/KF/2</w:t>
      </w:r>
    </w:p>
    <w:p w:rsidR="00855F6E" w:rsidRPr="00B723AE" w:rsidRDefault="00855F6E" w:rsidP="00855F6E">
      <w:pPr>
        <w:spacing w:after="0"/>
        <w:jc w:val="center"/>
        <w:rPr>
          <w:rFonts w:ascii="Times New Roman" w:eastAsia="Times New Roman" w:hAnsi="Times New Roman" w:cs="Times New Roman"/>
          <w:b/>
          <w:bCs/>
          <w:sz w:val="26"/>
          <w:szCs w:val="26"/>
        </w:rPr>
      </w:pPr>
      <w:r w:rsidRPr="00B723AE">
        <w:rPr>
          <w:rFonts w:ascii="Times New Roman" w:eastAsia="Times New Roman" w:hAnsi="Times New Roman" w:cs="Times New Roman"/>
          <w:b/>
          <w:bCs/>
          <w:sz w:val="28"/>
          <w:szCs w:val="28"/>
        </w:rPr>
        <w:t>“</w:t>
      </w:r>
      <w:r w:rsidRPr="00B723AE">
        <w:rPr>
          <w:rFonts w:ascii="Times New Roman" w:eastAsia="Times New Roman" w:hAnsi="Times New Roman" w:cs="Times New Roman"/>
          <w:b/>
          <w:bCs/>
          <w:sz w:val="26"/>
          <w:szCs w:val="26"/>
        </w:rPr>
        <w:t xml:space="preserve">Būvprojekta “Ūdens apgādes un kanalizācijas sistēmu pārbūve Priekules pilsētā un Priekules pagasta Saulaines ciemā” </w:t>
      </w:r>
    </w:p>
    <w:p w:rsidR="00855F6E" w:rsidRPr="00B723AE" w:rsidRDefault="00855F6E" w:rsidP="00855F6E">
      <w:pPr>
        <w:spacing w:after="0"/>
        <w:jc w:val="center"/>
        <w:rPr>
          <w:rFonts w:ascii="Times New Roman" w:eastAsia="Times New Roman" w:hAnsi="Times New Roman" w:cs="Times New Roman"/>
          <w:b/>
          <w:bCs/>
          <w:sz w:val="26"/>
          <w:szCs w:val="26"/>
        </w:rPr>
      </w:pPr>
      <w:r w:rsidRPr="00B723AE">
        <w:rPr>
          <w:rFonts w:ascii="Times New Roman" w:eastAsia="Times New Roman" w:hAnsi="Times New Roman" w:cs="Times New Roman"/>
          <w:b/>
          <w:bCs/>
          <w:sz w:val="26"/>
          <w:szCs w:val="26"/>
        </w:rPr>
        <w:t>izstrāde un autoruzraudzības pakalpojumi”</w:t>
      </w:r>
    </w:p>
    <w:p w:rsidR="00855F6E" w:rsidRPr="00B723AE" w:rsidRDefault="00855F6E" w:rsidP="00855F6E">
      <w:pPr>
        <w:rPr>
          <w:rFonts w:ascii="Times New Roman" w:eastAsia="Times New Roman" w:hAnsi="Times New Roman" w:cs="Times New Roman"/>
          <w:b/>
          <w:sz w:val="20"/>
          <w:szCs w:val="20"/>
        </w:rPr>
      </w:pPr>
    </w:p>
    <w:p w:rsidR="00855F6E" w:rsidRPr="00B723AE" w:rsidRDefault="00855F6E" w:rsidP="00C27D9D">
      <w:pPr>
        <w:spacing w:before="24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1. Pakalpojuma izpildes laika grafiks</w:t>
      </w:r>
    </w:p>
    <w:p w:rsidR="00855F6E" w:rsidRPr="00B723AE" w:rsidRDefault="00855F6E" w:rsidP="0023423A">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1.1. Projektēšanas pakalpojuma (būvprojekta izstrāde) maksimālais </w:t>
      </w:r>
      <w:r w:rsidRPr="00B723AE">
        <w:rPr>
          <w:rFonts w:ascii="Times New Roman" w:eastAsia="Times New Roman" w:hAnsi="Times New Roman" w:cs="Times New Roman"/>
          <w:b/>
          <w:sz w:val="24"/>
          <w:szCs w:val="24"/>
        </w:rPr>
        <w:t>termiņš 10 (desmit)</w:t>
      </w:r>
      <w:r w:rsidR="0023423A"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b/>
          <w:sz w:val="24"/>
          <w:szCs w:val="24"/>
        </w:rPr>
        <w:t>kalendārie mēneši</w:t>
      </w:r>
      <w:r w:rsidRPr="00B723AE">
        <w:rPr>
          <w:rFonts w:ascii="Times New Roman" w:eastAsia="Times New Roman" w:hAnsi="Times New Roman" w:cs="Times New Roman"/>
          <w:sz w:val="24"/>
          <w:szCs w:val="24"/>
        </w:rPr>
        <w:t xml:space="preserve"> no līguma noslēgšanas dienas.</w:t>
      </w:r>
    </w:p>
    <w:p w:rsidR="00855F6E" w:rsidRPr="00B723AE" w:rsidRDefault="00855F6E" w:rsidP="0023423A">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1.2. Autoruzraudzības pakalpojumu nodrošina visā būvniecības laika periodā. Būvdarbu</w:t>
      </w:r>
      <w:r w:rsidR="0023423A"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līguma (paredzamais) maksimālais izpildes</w:t>
      </w:r>
      <w:r w:rsidRPr="00B723AE">
        <w:rPr>
          <w:rFonts w:ascii="Times New Roman" w:eastAsia="Times New Roman" w:hAnsi="Times New Roman" w:cs="Times New Roman"/>
          <w:b/>
          <w:sz w:val="24"/>
          <w:szCs w:val="24"/>
        </w:rPr>
        <w:t xml:space="preserve"> termiņš 24 (divdesmit četri) kalendārie</w:t>
      </w:r>
      <w:r w:rsidR="0023423A" w:rsidRPr="00B723AE">
        <w:rPr>
          <w:rFonts w:ascii="Times New Roman" w:eastAsia="Times New Roman" w:hAnsi="Times New Roman" w:cs="Times New Roman"/>
          <w:b/>
          <w:sz w:val="24"/>
          <w:szCs w:val="24"/>
        </w:rPr>
        <w:t xml:space="preserve"> </w:t>
      </w:r>
      <w:r w:rsidRPr="00B723AE">
        <w:rPr>
          <w:rFonts w:ascii="Times New Roman" w:eastAsia="Times New Roman" w:hAnsi="Times New Roman" w:cs="Times New Roman"/>
          <w:b/>
          <w:sz w:val="24"/>
          <w:szCs w:val="24"/>
        </w:rPr>
        <w:t>mēneši</w:t>
      </w:r>
      <w:r w:rsidRPr="00B723AE">
        <w:rPr>
          <w:rFonts w:ascii="Times New Roman" w:eastAsia="Times New Roman" w:hAnsi="Times New Roman" w:cs="Times New Roman"/>
          <w:sz w:val="24"/>
          <w:szCs w:val="24"/>
        </w:rPr>
        <w:t xml:space="preserve"> no būvdarbu līguma noslēgšanas datuma (iekļaujot iespējamo būvniecības</w:t>
      </w:r>
      <w:r w:rsidR="0023423A"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tehnoloģisko pārtraukumu). Pakalpojumu sniegšana ir jāuzsāk ne vēlāk kā vienas nedēļas</w:t>
      </w:r>
      <w:r w:rsidR="0023423A"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laikā pēc Līguma parakstīšanas no Pasūtītāja un Izpildītāja puses.</w:t>
      </w:r>
    </w:p>
    <w:p w:rsidR="00855F6E" w:rsidRPr="00B723AE" w:rsidRDefault="00855F6E" w:rsidP="0023423A">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1.3. Pakalpojuma izpilde būvprojekta izstrādē tiks uzskatīta par pabeigtu līdz ar Priekules</w:t>
      </w:r>
      <w:r w:rsidR="007F3E83"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novada būvvaldes ierakstu būvatļaujā par projektēšanas nosacījumu izpildi un</w:t>
      </w:r>
      <w:r w:rsidR="007F3E83"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nepieciešamo tehniskā projekta eksemplāru skaita iesniegšanu Pasūtītājam.</w:t>
      </w:r>
    </w:p>
    <w:p w:rsidR="00855F6E" w:rsidRPr="00B723AE" w:rsidRDefault="00855F6E" w:rsidP="0023423A">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1.4. Plānotais būvprojekta ekspertīzes veikšanas termiņš ir 2 (divas) nedēļas no brīža, kad</w:t>
      </w:r>
      <w:r w:rsidR="007F3E83"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pilns būvprojekts tiek nodots Pasūtītājam. Gadījumā, ja būvprojekta ekspertīze aizņem</w:t>
      </w:r>
      <w:r w:rsidR="007F3E83"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vairāk kā 2 (divas) nedēļas, tad pārsniegtā termiņa apmērā Pasūtītājs var pagarināt</w:t>
      </w:r>
      <w:r w:rsidR="007F3E83"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būvprojekta izstrādes kopējo termiņu.</w:t>
      </w:r>
    </w:p>
    <w:p w:rsidR="006744C1" w:rsidRPr="00B723AE" w:rsidRDefault="00855F6E" w:rsidP="0023423A">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1.5. Pakalpojuma izpilde autoruzraudzības pakalpojumu sniegšanā tiks uzskatīta par pabeigtu</w:t>
      </w:r>
      <w:r w:rsidR="006744C1"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pēc būvdarbu pabeigšanas.</w:t>
      </w:r>
    </w:p>
    <w:p w:rsidR="00855F6E" w:rsidRPr="00B723AE" w:rsidRDefault="00855F6E" w:rsidP="00214822">
      <w:pPr>
        <w:spacing w:before="24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2. Projektēšanas pakalpojums</w:t>
      </w:r>
    </w:p>
    <w:p w:rsidR="006744C1" w:rsidRPr="00B723AE" w:rsidRDefault="00855F6E" w:rsidP="006744C1">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2.1. Būvprojektu izstrādā saskaņā ar Projektēšanas uzdevuma noteikumiem:</w:t>
      </w:r>
      <w:r w:rsidR="006744C1"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Tehniskās</w:t>
      </w:r>
      <w:r w:rsidR="006744C1" w:rsidRPr="00B723AE">
        <w:rPr>
          <w:rFonts w:ascii="Times New Roman" w:eastAsia="Times New Roman" w:hAnsi="Times New Roman" w:cs="Times New Roman"/>
          <w:sz w:val="24"/>
          <w:szCs w:val="24"/>
        </w:rPr>
        <w:t xml:space="preserve"> S</w:t>
      </w:r>
      <w:r w:rsidRPr="00B723AE">
        <w:rPr>
          <w:rFonts w:ascii="Times New Roman" w:eastAsia="Times New Roman" w:hAnsi="Times New Roman" w:cs="Times New Roman"/>
          <w:sz w:val="24"/>
          <w:szCs w:val="24"/>
        </w:rPr>
        <w:t>pecifikācijas pielikums “Projektēšanas uzdevums”</w:t>
      </w:r>
      <w:r w:rsidR="00B35936" w:rsidRPr="00B723AE">
        <w:rPr>
          <w:rFonts w:ascii="Times New Roman" w:eastAsia="Times New Roman" w:hAnsi="Times New Roman" w:cs="Times New Roman"/>
          <w:sz w:val="24"/>
          <w:szCs w:val="24"/>
        </w:rPr>
        <w:t xml:space="preserve"> (nolikuma 13.pielikums)</w:t>
      </w:r>
      <w:r w:rsidRPr="00B723AE">
        <w:rPr>
          <w:rFonts w:ascii="Times New Roman" w:eastAsia="Times New Roman" w:hAnsi="Times New Roman" w:cs="Times New Roman"/>
          <w:sz w:val="24"/>
          <w:szCs w:val="24"/>
        </w:rPr>
        <w:t xml:space="preserve">. </w:t>
      </w:r>
    </w:p>
    <w:p w:rsidR="00A16C9B" w:rsidRPr="00B723AE" w:rsidRDefault="00855F6E" w:rsidP="00A16C9B">
      <w:pPr>
        <w:rPr>
          <w:rFonts w:cs="Arial"/>
          <w:color w:val="002060"/>
        </w:rPr>
      </w:pPr>
      <w:r w:rsidRPr="00B723AE">
        <w:rPr>
          <w:rFonts w:ascii="Times New Roman" w:eastAsia="Times New Roman" w:hAnsi="Times New Roman" w:cs="Times New Roman"/>
          <w:sz w:val="24"/>
          <w:szCs w:val="24"/>
        </w:rPr>
        <w:t>Papildus</w:t>
      </w:r>
      <w:r w:rsidR="00C27D9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skatīt:</w:t>
      </w:r>
      <w:r w:rsidR="00C27D9D" w:rsidRPr="00B723AE">
        <w:rPr>
          <w:rFonts w:ascii="Times New Roman" w:eastAsia="Times New Roman" w:hAnsi="Times New Roman" w:cs="Times New Roman"/>
          <w:sz w:val="24"/>
          <w:szCs w:val="24"/>
        </w:rPr>
        <w:t xml:space="preserve"> </w:t>
      </w:r>
      <w:hyperlink r:id="rId23" w:history="1">
        <w:r w:rsidR="00A16C9B" w:rsidRPr="00B723AE">
          <w:rPr>
            <w:rStyle w:val="Hipersaite"/>
            <w:rFonts w:cs="Arial"/>
            <w:color w:val="4472C4" w:themeColor="accent5"/>
          </w:rPr>
          <w:t>https://balticmaps.eu/?lang=lv&amp;draw_hash=qawths&amp;centerx=352087.23373669205&amp;centery=6258145.24297986&amp;zoom=0&amp;layer=map&amp;ls=c</w:t>
        </w:r>
      </w:hyperlink>
      <w:r w:rsidR="00A16C9B" w:rsidRPr="00B723AE">
        <w:rPr>
          <w:rFonts w:cs="Arial"/>
          <w:color w:val="4472C4" w:themeColor="accent5"/>
        </w:rPr>
        <w:t xml:space="preserve"> </w:t>
      </w:r>
    </w:p>
    <w:p w:rsidR="00855F6E" w:rsidRPr="00B723AE" w:rsidRDefault="00855F6E" w:rsidP="00A16C9B">
      <w:pP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2.2. Pakalpojuma sniedzējam, izstrādājot darbu izpildes laika grafiku ir jāievēro LR, kā arī</w:t>
      </w:r>
      <w:r w:rsidR="00886AF0"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valsts un pašvaldības instanču saistošos noteikumus attiecībā uz informācijas apriti.</w:t>
      </w:r>
    </w:p>
    <w:p w:rsidR="00855F6E" w:rsidRPr="00B723AE" w:rsidRDefault="00855F6E" w:rsidP="006744C1">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2.3. Pasūtītājs organizē sanāksmes un darba tikšanās, lai nodrošinātu savlaicīgu un</w:t>
      </w:r>
      <w:r w:rsidR="00886AF0"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kvalitatīvu būvprojekta izstrādi.</w:t>
      </w:r>
    </w:p>
    <w:p w:rsidR="00855F6E" w:rsidRPr="00B723AE" w:rsidRDefault="00855F6E" w:rsidP="006744C1">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2.4. Sanāksmes protokolēšanu veic Pasūtītājs. Sanāksmes protokols elektroniski tiek</w:t>
      </w:r>
      <w:r w:rsidR="00886AF0"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nosūtīs visiem sanāksmes dalībniekiem 3 darba dienu laikā pēc sanāksmes.</w:t>
      </w:r>
      <w:r w:rsidR="00886AF0"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Protokola parakstīšana jāorganizē nākošās sanāksmes laikā.</w:t>
      </w:r>
    </w:p>
    <w:p w:rsidR="00D1076F" w:rsidRPr="00B723AE" w:rsidRDefault="00855F6E" w:rsidP="00214822">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2.5. Izpildītājam jāveic visu Pasūtītāja sniegto komentāru un iebildumu iestrāde</w:t>
      </w:r>
      <w:r w:rsidR="00D1076F"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dokumentos, līdz galīgai dokumentu apstiprināšanai un ieraksta būvatļaujā par</w:t>
      </w:r>
      <w:r w:rsidR="00D1076F"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projektēšanas nosacīju izpildi saņemšanai. Gadījumā, ja Būvprojekts nesaņem</w:t>
      </w:r>
      <w:r w:rsidR="00D1076F"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 xml:space="preserve">pozitīvu </w:t>
      </w:r>
      <w:proofErr w:type="spellStart"/>
      <w:r w:rsidRPr="00B723AE">
        <w:rPr>
          <w:rFonts w:ascii="Times New Roman" w:eastAsia="Times New Roman" w:hAnsi="Times New Roman" w:cs="Times New Roman"/>
          <w:sz w:val="24"/>
          <w:szCs w:val="24"/>
        </w:rPr>
        <w:t>būveksperta</w:t>
      </w:r>
      <w:proofErr w:type="spellEnd"/>
      <w:r w:rsidRPr="00B723AE">
        <w:rPr>
          <w:rFonts w:ascii="Times New Roman" w:eastAsia="Times New Roman" w:hAnsi="Times New Roman" w:cs="Times New Roman"/>
          <w:sz w:val="24"/>
          <w:szCs w:val="24"/>
        </w:rPr>
        <w:t xml:space="preserve"> atzinumu, vai arī Būvprojekts netiek apstiprināts, Izpildītājs 5</w:t>
      </w:r>
      <w:r w:rsidR="00D1076F"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(piecu) darba dienu laikā novērš konstatētās neatbilstības būvprojektā un iesniedz to</w:t>
      </w:r>
      <w:r w:rsidR="00D1076F"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atkārtotai saskaņošanai un ieraksta par projektēšanas nosacījumu izpildi saņemšanai.</w:t>
      </w:r>
    </w:p>
    <w:p w:rsidR="00855F6E" w:rsidRPr="00B723AE" w:rsidRDefault="00855F6E" w:rsidP="00214822">
      <w:pPr>
        <w:spacing w:before="240"/>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lastRenderedPageBreak/>
        <w:t>3. Autoruzraudzības pakalpojums</w:t>
      </w:r>
    </w:p>
    <w:p w:rsidR="00855F6E" w:rsidRPr="00B723AE" w:rsidRDefault="00855F6E" w:rsidP="00D1076F">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3.1. Izpildītājs veic būvprojekta autoruzraudzību atbilstoši spēkā esošo normatīvo aktu</w:t>
      </w:r>
      <w:r w:rsidR="00D1076F" w:rsidRPr="00B723AE">
        <w:rPr>
          <w:rFonts w:ascii="Times New Roman" w:eastAsia="Times New Roman" w:hAnsi="Times New Roman" w:cs="Times New Roman"/>
          <w:sz w:val="24"/>
          <w:szCs w:val="24"/>
        </w:rPr>
        <w:t xml:space="preserve"> prasībām.</w:t>
      </w:r>
    </w:p>
    <w:p w:rsidR="00855F6E" w:rsidRPr="00B723AE" w:rsidRDefault="00855F6E" w:rsidP="00D1076F">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3.2. Autoruzraudzību būvprojekta realizēšanas laikā veic Izpildītāja norīkotais</w:t>
      </w:r>
      <w:r w:rsidR="00D1076F" w:rsidRPr="00B723AE">
        <w:rPr>
          <w:rFonts w:ascii="Times New Roman" w:eastAsia="Times New Roman" w:hAnsi="Times New Roman" w:cs="Times New Roman"/>
          <w:sz w:val="24"/>
          <w:szCs w:val="24"/>
        </w:rPr>
        <w:t xml:space="preserve"> </w:t>
      </w:r>
      <w:proofErr w:type="spellStart"/>
      <w:r w:rsidRPr="00B723AE">
        <w:rPr>
          <w:rFonts w:ascii="Times New Roman" w:eastAsia="Times New Roman" w:hAnsi="Times New Roman" w:cs="Times New Roman"/>
          <w:sz w:val="24"/>
          <w:szCs w:val="24"/>
        </w:rPr>
        <w:t>autoruzraugs</w:t>
      </w:r>
      <w:proofErr w:type="spellEnd"/>
      <w:r w:rsidRPr="00B723AE">
        <w:rPr>
          <w:rFonts w:ascii="Times New Roman" w:eastAsia="Times New Roman" w:hAnsi="Times New Roman" w:cs="Times New Roman"/>
          <w:sz w:val="24"/>
          <w:szCs w:val="24"/>
        </w:rPr>
        <w:t>.</w:t>
      </w:r>
    </w:p>
    <w:p w:rsidR="00855F6E" w:rsidRPr="00B723AE" w:rsidRDefault="00855F6E" w:rsidP="00D1076F">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3.3. Izpildītājs ir atbildīgs par to, lai visā līguma izpildes laikā tam būtu spēkā esošas</w:t>
      </w:r>
      <w:r w:rsidR="00D1076F"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licences un sertifikāti, ja tādi ir nepieciešami autoruzraudzības veikšanai saskaņā ar</w:t>
      </w:r>
      <w:r w:rsidR="00D1076F"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normatīvajiem aktiem.</w:t>
      </w:r>
    </w:p>
    <w:p w:rsidR="00855F6E" w:rsidRPr="00B723AE" w:rsidRDefault="00855F6E" w:rsidP="00D1076F">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3.4. Izpildītāja pienākums ir būvprojekta īstenošanas laikā pārbaudīt objekta būvniecībā</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lietoto konstrukciju, tehnoloģisko un citu iekārtu, būvizstrādājumu un materiālu</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atbilstību būvprojektam un nepieļaut neatbilstošu konstrukciju, tehnoloģisko un citu</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iekārtu, materiālu un būvizstrādājumu iestrādāšanu būvē, ja tie nav pilnvērtīgi</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aizstājēji būvprojektā paredzētajiem.</w:t>
      </w:r>
    </w:p>
    <w:p w:rsidR="00855F6E" w:rsidRPr="00B723AE" w:rsidRDefault="00855F6E" w:rsidP="00D1076F">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3.5. Būvlaukuma apmeklējumiem jāatbilst būvniecības gaitai tā, lai Izpildītājs būtu</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informēts par būvdarbu izpildi un to kvalitātes atbilstību būvprojektam.</w:t>
      </w:r>
    </w:p>
    <w:p w:rsidR="00855F6E" w:rsidRPr="00B723AE" w:rsidRDefault="00855F6E" w:rsidP="00D1076F">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3.6. Izpildītājam ir pienākums ierasties objektā 48 (četrdesmit astoņu) stundu laikā</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pēc Pasūtītāja rakstiska vai mutiska uzaicinājuma, ja konstatēti būtiski faktori, kas</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ietekmē objekta tālāku būvniecību un ko var atrisināt tikai Izpildītājam ierodoties</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objektā.</w:t>
      </w:r>
    </w:p>
    <w:p w:rsidR="00855F6E" w:rsidRPr="00B723AE" w:rsidRDefault="00855F6E" w:rsidP="00D1076F">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3.7. Izpildītājam ir pienākums piedalīties </w:t>
      </w:r>
      <w:proofErr w:type="spellStart"/>
      <w:r w:rsidRPr="00B723AE">
        <w:rPr>
          <w:rFonts w:ascii="Times New Roman" w:eastAsia="Times New Roman" w:hAnsi="Times New Roman" w:cs="Times New Roman"/>
          <w:sz w:val="24"/>
          <w:szCs w:val="24"/>
        </w:rPr>
        <w:t>būvsapulcēs</w:t>
      </w:r>
      <w:proofErr w:type="spellEnd"/>
      <w:r w:rsidRPr="00B723AE">
        <w:rPr>
          <w:rFonts w:ascii="Times New Roman" w:eastAsia="Times New Roman" w:hAnsi="Times New Roman" w:cs="Times New Roman"/>
          <w:sz w:val="24"/>
          <w:szCs w:val="24"/>
        </w:rPr>
        <w:t xml:space="preserve"> vidēji ne retāk kā vienu reizi divās</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nedēļās.</w:t>
      </w:r>
    </w:p>
    <w:p w:rsidR="00855F6E" w:rsidRPr="00B723AE" w:rsidRDefault="00855F6E" w:rsidP="00D1076F">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3.8. Izpildītājam kā </w:t>
      </w:r>
      <w:proofErr w:type="spellStart"/>
      <w:r w:rsidRPr="00B723AE">
        <w:rPr>
          <w:rFonts w:ascii="Times New Roman" w:eastAsia="Times New Roman" w:hAnsi="Times New Roman" w:cs="Times New Roman"/>
          <w:sz w:val="24"/>
          <w:szCs w:val="24"/>
        </w:rPr>
        <w:t>autoruzraugam</w:t>
      </w:r>
      <w:proofErr w:type="spellEnd"/>
      <w:r w:rsidRPr="00B723AE">
        <w:rPr>
          <w:rFonts w:ascii="Times New Roman" w:eastAsia="Times New Roman" w:hAnsi="Times New Roman" w:cs="Times New Roman"/>
          <w:sz w:val="24"/>
          <w:szCs w:val="24"/>
        </w:rPr>
        <w:t xml:space="preserve"> ir pienākums pārbaudīt, vai ir atbilstoša būvprojekta</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un būvdarbu izpildes dokumentācija.</w:t>
      </w:r>
    </w:p>
    <w:p w:rsidR="00855F6E" w:rsidRPr="00B723AE" w:rsidRDefault="00855F6E" w:rsidP="00D1076F">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3.9. Izpildītājam ir pienākums nekavējoties rakstiski informēt Pasūtītāju, ja tiek</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konstatētas patvaļīgas atkāpes no būvprojekta vai ja netiek ievērotas Latvijas</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būvnormatīvu prasības, un visas atkāpes no būvprojekta fiksēt autoruzraudzības</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žurnālā. Attiecībā uz atkāpēm no būvprojekta, kuras ir saskaņotas ar Pasūtītāju un</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Izpildītāju, Izpildītājs autoruzraudzības žurnālā izdara saskaņojuma atzīmi.</w:t>
      </w:r>
    </w:p>
    <w:p w:rsidR="00855F6E" w:rsidRPr="00B723AE" w:rsidRDefault="00855F6E" w:rsidP="00D1076F">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3.10. Izpildītājam ir pienākums bez papildus atlīdzības izdarīt izmaiņas vai precizējumus</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būvprojektā, ja šādu izmaiņu nepieciešamības saskaņā ar kļūdu vai neatbilstību</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 xml:space="preserve">būvprojektā, vai kādu citu būvprojekta autora vai </w:t>
      </w:r>
      <w:proofErr w:type="spellStart"/>
      <w:r w:rsidRPr="00B723AE">
        <w:rPr>
          <w:rFonts w:ascii="Times New Roman" w:eastAsia="Times New Roman" w:hAnsi="Times New Roman" w:cs="Times New Roman"/>
          <w:sz w:val="24"/>
          <w:szCs w:val="24"/>
        </w:rPr>
        <w:t>autoruzrauga</w:t>
      </w:r>
      <w:proofErr w:type="spellEnd"/>
      <w:r w:rsidRPr="00B723AE">
        <w:rPr>
          <w:rFonts w:ascii="Times New Roman" w:eastAsia="Times New Roman" w:hAnsi="Times New Roman" w:cs="Times New Roman"/>
          <w:sz w:val="24"/>
          <w:szCs w:val="24"/>
        </w:rPr>
        <w:t xml:space="preserve"> vainu vai nolaidību,</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kas definējams kā atkāpes no Latvijas būvnormatīviem.</w:t>
      </w:r>
    </w:p>
    <w:p w:rsidR="00855F6E" w:rsidRPr="00B723AE" w:rsidRDefault="00855F6E" w:rsidP="00D1076F">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3.11. Izpildītājam ir pienākums piedalīties komisijas darbā, pieņemot Objektu</w:t>
      </w:r>
      <w:r w:rsidR="00E406BD" w:rsidRPr="00B723AE">
        <w:rPr>
          <w:rFonts w:ascii="Times New Roman" w:eastAsia="Times New Roman" w:hAnsi="Times New Roman" w:cs="Times New Roman"/>
          <w:sz w:val="24"/>
          <w:szCs w:val="24"/>
        </w:rPr>
        <w:t xml:space="preserve"> </w:t>
      </w:r>
      <w:r w:rsidRPr="00B723AE">
        <w:rPr>
          <w:rFonts w:ascii="Times New Roman" w:eastAsia="Times New Roman" w:hAnsi="Times New Roman" w:cs="Times New Roman"/>
          <w:sz w:val="24"/>
          <w:szCs w:val="24"/>
        </w:rPr>
        <w:t>ekspluatācijā.</w:t>
      </w:r>
    </w:p>
    <w:p w:rsidR="00855F6E" w:rsidRPr="00B723AE" w:rsidRDefault="00855F6E" w:rsidP="00D1076F">
      <w:pPr>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3.12. Izpildītājam jānodrošina, lai autoruzraudzību veiktu norīkotais </w:t>
      </w:r>
      <w:proofErr w:type="spellStart"/>
      <w:r w:rsidRPr="00B723AE">
        <w:rPr>
          <w:rFonts w:ascii="Times New Roman" w:eastAsia="Times New Roman" w:hAnsi="Times New Roman" w:cs="Times New Roman"/>
          <w:sz w:val="24"/>
          <w:szCs w:val="24"/>
        </w:rPr>
        <w:t>autoruzraugs</w:t>
      </w:r>
      <w:proofErr w:type="spellEnd"/>
      <w:r w:rsidRPr="00B723AE">
        <w:rPr>
          <w:rFonts w:ascii="Times New Roman" w:eastAsia="Times New Roman" w:hAnsi="Times New Roman" w:cs="Times New Roman"/>
          <w:sz w:val="24"/>
          <w:szCs w:val="24"/>
        </w:rPr>
        <w:t>.</w:t>
      </w:r>
      <w:r w:rsidR="00E406BD" w:rsidRPr="00B723AE">
        <w:rPr>
          <w:rFonts w:ascii="Times New Roman" w:eastAsia="Times New Roman" w:hAnsi="Times New Roman" w:cs="Times New Roman"/>
          <w:sz w:val="24"/>
          <w:szCs w:val="24"/>
        </w:rPr>
        <w:t xml:space="preserve"> </w:t>
      </w:r>
      <w:proofErr w:type="spellStart"/>
      <w:r w:rsidRPr="00B723AE">
        <w:rPr>
          <w:rFonts w:ascii="Times New Roman" w:eastAsia="Times New Roman" w:hAnsi="Times New Roman" w:cs="Times New Roman"/>
          <w:sz w:val="24"/>
          <w:szCs w:val="24"/>
        </w:rPr>
        <w:t>Autoruzrauga</w:t>
      </w:r>
      <w:proofErr w:type="spellEnd"/>
      <w:r w:rsidRPr="00B723AE">
        <w:rPr>
          <w:rFonts w:ascii="Times New Roman" w:eastAsia="Times New Roman" w:hAnsi="Times New Roman" w:cs="Times New Roman"/>
          <w:sz w:val="24"/>
          <w:szCs w:val="24"/>
        </w:rPr>
        <w:t xml:space="preserve"> nomaiņa ir atļauta tikai ar Pasūtītāja piekrišanu.</w:t>
      </w:r>
    </w:p>
    <w:p w:rsidR="0023423A" w:rsidRPr="00B723AE" w:rsidRDefault="00855F6E" w:rsidP="00F71218">
      <w:pPr>
        <w:jc w:val="both"/>
        <w:rPr>
          <w:rFonts w:ascii="Times New Roman" w:eastAsia="Times New Roman" w:hAnsi="Times New Roman" w:cs="Times New Roman"/>
          <w:b/>
          <w:sz w:val="20"/>
          <w:szCs w:val="20"/>
        </w:rPr>
      </w:pPr>
      <w:r w:rsidRPr="00B723AE">
        <w:rPr>
          <w:rFonts w:ascii="Times New Roman" w:eastAsia="Times New Roman" w:hAnsi="Times New Roman" w:cs="Times New Roman"/>
          <w:sz w:val="24"/>
          <w:szCs w:val="24"/>
        </w:rPr>
        <w:t>3.13. Pielikumā: Projektēšanas uzdevums</w:t>
      </w:r>
      <w:r w:rsidR="00AF726E" w:rsidRPr="00B723AE">
        <w:rPr>
          <w:rFonts w:ascii="Times New Roman" w:eastAsia="Times New Roman" w:hAnsi="Times New Roman" w:cs="Times New Roman"/>
          <w:sz w:val="24"/>
          <w:szCs w:val="24"/>
        </w:rPr>
        <w:t xml:space="preserve"> (nolikuma 11</w:t>
      </w:r>
      <w:r w:rsidR="003B33EB" w:rsidRPr="00B723AE">
        <w:rPr>
          <w:rFonts w:ascii="Times New Roman" w:eastAsia="Times New Roman" w:hAnsi="Times New Roman" w:cs="Times New Roman"/>
          <w:sz w:val="24"/>
          <w:szCs w:val="24"/>
        </w:rPr>
        <w:t>.pielikums).</w:t>
      </w:r>
    </w:p>
    <w:p w:rsidR="00C27D9D" w:rsidRPr="00B723AE" w:rsidRDefault="00C27D9D" w:rsidP="00F71218">
      <w:pPr>
        <w:spacing w:after="0"/>
        <w:jc w:val="right"/>
        <w:rPr>
          <w:rFonts w:ascii="Times New Roman" w:eastAsia="Times New Roman" w:hAnsi="Times New Roman" w:cs="Times New Roman"/>
          <w:b/>
          <w:sz w:val="20"/>
          <w:szCs w:val="20"/>
        </w:rPr>
      </w:pPr>
    </w:p>
    <w:p w:rsidR="00C27D9D" w:rsidRPr="00B723AE" w:rsidRDefault="00C27D9D" w:rsidP="00C27D9D">
      <w:pPr>
        <w:spacing w:after="0"/>
        <w:jc w:val="both"/>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Saskaņoja:</w:t>
      </w:r>
    </w:p>
    <w:p w:rsidR="002250A6" w:rsidRPr="00B723AE" w:rsidRDefault="002250A6" w:rsidP="00C27D9D">
      <w:pPr>
        <w:spacing w:after="0"/>
        <w:jc w:val="both"/>
        <w:rPr>
          <w:rFonts w:ascii="Times New Roman" w:eastAsia="Times New Roman" w:hAnsi="Times New Roman" w:cs="Times New Roman"/>
          <w:sz w:val="24"/>
          <w:szCs w:val="24"/>
        </w:rPr>
      </w:pPr>
    </w:p>
    <w:p w:rsidR="00C27D9D" w:rsidRPr="00B723AE" w:rsidRDefault="00C27D9D" w:rsidP="00C27D9D">
      <w:pPr>
        <w:spacing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Pasūtītājs:</w:t>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00B965B6" w:rsidRPr="00B723AE">
        <w:rPr>
          <w:rFonts w:ascii="Times New Roman" w:eastAsia="Times New Roman" w:hAnsi="Times New Roman" w:cs="Times New Roman"/>
          <w:sz w:val="24"/>
          <w:szCs w:val="24"/>
        </w:rPr>
        <w:t>Izpildītājs</w:t>
      </w:r>
      <w:r w:rsidRPr="00B723AE">
        <w:rPr>
          <w:rFonts w:ascii="Times New Roman" w:eastAsia="Times New Roman" w:hAnsi="Times New Roman" w:cs="Times New Roman"/>
          <w:sz w:val="24"/>
          <w:szCs w:val="24"/>
        </w:rPr>
        <w:t>:</w:t>
      </w:r>
    </w:p>
    <w:p w:rsidR="002250A6" w:rsidRPr="00B723AE" w:rsidRDefault="002250A6" w:rsidP="00C27D9D">
      <w:pPr>
        <w:spacing w:after="0"/>
        <w:rPr>
          <w:rFonts w:ascii="Times New Roman" w:eastAsia="Times New Roman" w:hAnsi="Times New Roman" w:cs="Times New Roman"/>
          <w:sz w:val="24"/>
          <w:szCs w:val="24"/>
        </w:rPr>
      </w:pPr>
    </w:p>
    <w:p w:rsidR="002250A6" w:rsidRPr="00B723AE" w:rsidRDefault="00C27D9D" w:rsidP="00C27D9D">
      <w:pPr>
        <w:spacing w:after="0"/>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_____________________________</w:t>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t xml:space="preserve">        ____________________________ </w:t>
      </w:r>
    </w:p>
    <w:p w:rsidR="002250A6" w:rsidRPr="00B723AE" w:rsidRDefault="002250A6" w:rsidP="00C27D9D">
      <w:pPr>
        <w:spacing w:after="0"/>
        <w:rPr>
          <w:rFonts w:ascii="Times New Roman" w:eastAsia="Times New Roman" w:hAnsi="Times New Roman" w:cs="Times New Roman"/>
          <w:sz w:val="24"/>
          <w:szCs w:val="24"/>
        </w:rPr>
      </w:pPr>
    </w:p>
    <w:p w:rsidR="00C27D9D" w:rsidRPr="00B723AE" w:rsidRDefault="00C27D9D" w:rsidP="00C27D9D">
      <w:pPr>
        <w:spacing w:after="0"/>
        <w:rPr>
          <w:rFonts w:ascii="Times New Roman" w:eastAsia="Times New Roman" w:hAnsi="Times New Roman" w:cs="Times New Roman"/>
          <w:sz w:val="20"/>
          <w:szCs w:val="20"/>
        </w:rPr>
      </w:pPr>
      <w:r w:rsidRPr="00B723AE">
        <w:rPr>
          <w:rFonts w:ascii="Times New Roman" w:eastAsia="Times New Roman" w:hAnsi="Times New Roman" w:cs="Times New Roman"/>
          <w:sz w:val="24"/>
          <w:szCs w:val="24"/>
        </w:rPr>
        <w:t>2017. gada____________________</w:t>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t xml:space="preserve">        2017. gada ____________________</w:t>
      </w:r>
    </w:p>
    <w:p w:rsidR="00F71218" w:rsidRPr="00B723AE" w:rsidRDefault="00F71218" w:rsidP="00F71218">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sz w:val="20"/>
          <w:szCs w:val="20"/>
        </w:rPr>
        <w:br w:type="page"/>
      </w:r>
      <w:r w:rsidRPr="00B723AE">
        <w:rPr>
          <w:rFonts w:ascii="Times New Roman" w:eastAsia="Times New Roman" w:hAnsi="Times New Roman" w:cs="Times New Roman"/>
          <w:b/>
          <w:sz w:val="20"/>
          <w:szCs w:val="20"/>
        </w:rPr>
        <w:lastRenderedPageBreak/>
        <w:t>11.pielikums</w:t>
      </w:r>
    </w:p>
    <w:p w:rsidR="00F71218" w:rsidRPr="00B723AE" w:rsidRDefault="00F71218" w:rsidP="00F71218">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SIA “Priekules nami”</w:t>
      </w:r>
    </w:p>
    <w:p w:rsidR="00F71218" w:rsidRPr="00B723AE" w:rsidRDefault="00F71218" w:rsidP="00F71218">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 xml:space="preserve">iepirkuma </w:t>
      </w:r>
      <w:proofErr w:type="spellStart"/>
      <w:r w:rsidRPr="00B723AE">
        <w:rPr>
          <w:rFonts w:ascii="Times New Roman" w:eastAsia="Times New Roman" w:hAnsi="Times New Roman" w:cs="Times New Roman"/>
          <w:sz w:val="20"/>
        </w:rPr>
        <w:t>Nr.PN</w:t>
      </w:r>
      <w:proofErr w:type="spellEnd"/>
      <w:r w:rsidRPr="00B723AE">
        <w:rPr>
          <w:rFonts w:ascii="Times New Roman" w:eastAsia="Times New Roman" w:hAnsi="Times New Roman" w:cs="Times New Roman"/>
          <w:sz w:val="20"/>
        </w:rPr>
        <w:t>/2017/KF/2</w:t>
      </w:r>
    </w:p>
    <w:p w:rsidR="00F71218" w:rsidRPr="00B723AE" w:rsidRDefault="00F71218" w:rsidP="00F71218">
      <w:pPr>
        <w:jc w:val="right"/>
        <w:rPr>
          <w:rFonts w:ascii="Times New Roman" w:eastAsia="Times New Roman" w:hAnsi="Times New Roman" w:cs="Times New Roman"/>
          <w:b/>
          <w:sz w:val="20"/>
          <w:szCs w:val="20"/>
        </w:rPr>
      </w:pPr>
      <w:r w:rsidRPr="00B723AE">
        <w:rPr>
          <w:rFonts w:ascii="Times New Roman" w:eastAsia="Times New Roman" w:hAnsi="Times New Roman" w:cs="Times New Roman"/>
          <w:sz w:val="20"/>
        </w:rPr>
        <w:t>nolikumam</w:t>
      </w:r>
    </w:p>
    <w:p w:rsidR="00F65EC8" w:rsidRPr="00B723AE" w:rsidRDefault="00F65EC8" w:rsidP="00DA142B">
      <w:pPr>
        <w:spacing w:after="0"/>
        <w:jc w:val="center"/>
        <w:rPr>
          <w:rFonts w:ascii="Times New Roman Bold" w:eastAsia="Times New Roman" w:hAnsi="Times New Roman Bold" w:cs="Times New Roman"/>
          <w:b/>
          <w:caps/>
          <w:sz w:val="28"/>
          <w:szCs w:val="24"/>
        </w:rPr>
      </w:pPr>
    </w:p>
    <w:p w:rsidR="00DA142B" w:rsidRPr="00B723AE" w:rsidRDefault="00DA142B" w:rsidP="00DA142B">
      <w:pPr>
        <w:spacing w:after="0"/>
        <w:jc w:val="center"/>
        <w:rPr>
          <w:rFonts w:ascii="Times New Roman Bold" w:eastAsia="Times New Roman" w:hAnsi="Times New Roman Bold" w:cs="Times New Roman"/>
          <w:b/>
          <w:caps/>
          <w:sz w:val="28"/>
          <w:szCs w:val="24"/>
        </w:rPr>
      </w:pPr>
      <w:r w:rsidRPr="00B723AE">
        <w:rPr>
          <w:rFonts w:ascii="Times New Roman Bold" w:eastAsia="Times New Roman" w:hAnsi="Times New Roman Bold" w:cs="Times New Roman"/>
          <w:b/>
          <w:caps/>
          <w:sz w:val="28"/>
          <w:szCs w:val="24"/>
        </w:rPr>
        <w:t>PROJEKTĒŠANAS UZDEVUMS</w:t>
      </w:r>
    </w:p>
    <w:p w:rsidR="00DA142B" w:rsidRPr="00B723AE" w:rsidRDefault="00DA142B" w:rsidP="00DA142B">
      <w:pPr>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iepirkumam ar identifikācijas </w:t>
      </w:r>
      <w:proofErr w:type="spellStart"/>
      <w:r w:rsidRPr="00B723AE">
        <w:rPr>
          <w:rFonts w:ascii="Times New Roman" w:eastAsia="Times New Roman" w:hAnsi="Times New Roman" w:cs="Times New Roman"/>
          <w:sz w:val="24"/>
          <w:szCs w:val="24"/>
        </w:rPr>
        <w:t>Nr</w:t>
      </w:r>
      <w:proofErr w:type="spellEnd"/>
      <w:r w:rsidRPr="00B723AE">
        <w:rPr>
          <w:rFonts w:ascii="Times New Roman" w:eastAsia="Times New Roman" w:hAnsi="Times New Roman" w:cs="Times New Roman"/>
          <w:sz w:val="24"/>
          <w:szCs w:val="24"/>
        </w:rPr>
        <w:t>.</w:t>
      </w:r>
      <w:r w:rsidRPr="00B723AE">
        <w:t xml:space="preserve"> </w:t>
      </w:r>
      <w:r w:rsidRPr="00B723AE">
        <w:rPr>
          <w:rFonts w:ascii="Times New Roman" w:eastAsia="Times New Roman" w:hAnsi="Times New Roman" w:cs="Times New Roman"/>
          <w:sz w:val="24"/>
          <w:szCs w:val="24"/>
        </w:rPr>
        <w:t>PN/2017/KF/2</w:t>
      </w:r>
    </w:p>
    <w:p w:rsidR="00DA142B" w:rsidRPr="00B723AE" w:rsidRDefault="00DA142B" w:rsidP="00DA142B">
      <w:pPr>
        <w:spacing w:after="0"/>
        <w:jc w:val="center"/>
        <w:rPr>
          <w:rFonts w:ascii="Times New Roman" w:eastAsia="Times New Roman" w:hAnsi="Times New Roman" w:cs="Times New Roman"/>
          <w:b/>
          <w:bCs/>
          <w:sz w:val="26"/>
          <w:szCs w:val="26"/>
        </w:rPr>
      </w:pPr>
      <w:r w:rsidRPr="00B723AE">
        <w:rPr>
          <w:rFonts w:ascii="Times New Roman" w:eastAsia="Times New Roman" w:hAnsi="Times New Roman" w:cs="Times New Roman"/>
          <w:b/>
          <w:bCs/>
          <w:sz w:val="28"/>
          <w:szCs w:val="28"/>
        </w:rPr>
        <w:t>“</w:t>
      </w:r>
      <w:r w:rsidRPr="00B723AE">
        <w:rPr>
          <w:rFonts w:ascii="Times New Roman" w:eastAsia="Times New Roman" w:hAnsi="Times New Roman" w:cs="Times New Roman"/>
          <w:b/>
          <w:bCs/>
          <w:sz w:val="26"/>
          <w:szCs w:val="26"/>
        </w:rPr>
        <w:t xml:space="preserve">Būvprojekta “Ūdens apgādes un kanalizācijas sistēmu pārbūve Priekules pilsētā un Priekules pagasta Saulaines ciemā” </w:t>
      </w:r>
    </w:p>
    <w:p w:rsidR="00DA142B" w:rsidRPr="00B723AE" w:rsidRDefault="00DA142B" w:rsidP="00DA142B">
      <w:pPr>
        <w:spacing w:after="0"/>
        <w:jc w:val="center"/>
        <w:rPr>
          <w:rFonts w:ascii="Times New Roman" w:eastAsia="Times New Roman" w:hAnsi="Times New Roman" w:cs="Times New Roman"/>
          <w:b/>
          <w:bCs/>
          <w:sz w:val="26"/>
          <w:szCs w:val="26"/>
        </w:rPr>
      </w:pPr>
      <w:r w:rsidRPr="00B723AE">
        <w:rPr>
          <w:rFonts w:ascii="Times New Roman" w:eastAsia="Times New Roman" w:hAnsi="Times New Roman" w:cs="Times New Roman"/>
          <w:b/>
          <w:bCs/>
          <w:sz w:val="26"/>
          <w:szCs w:val="26"/>
        </w:rPr>
        <w:t>izstrāde un autoruzraudzības pakalpojumi”</w:t>
      </w:r>
    </w:p>
    <w:p w:rsidR="00DA142B" w:rsidRPr="00B723AE" w:rsidRDefault="00DA142B" w:rsidP="00DA142B">
      <w:pPr>
        <w:jc w:val="center"/>
        <w:rPr>
          <w:rFonts w:ascii="Times New Roman" w:eastAsia="Times New Roman" w:hAnsi="Times New Roman" w:cs="Times New Roman"/>
          <w:sz w:val="24"/>
          <w:szCs w:val="24"/>
        </w:rPr>
      </w:pPr>
    </w:p>
    <w:tbl>
      <w:tblPr>
        <w:tblW w:w="9687" w:type="dxa"/>
        <w:jc w:val="center"/>
        <w:tblLayout w:type="fixed"/>
        <w:tblCellMar>
          <w:left w:w="40" w:type="dxa"/>
          <w:right w:w="40" w:type="dxa"/>
        </w:tblCellMar>
        <w:tblLook w:val="04A0" w:firstRow="1" w:lastRow="0" w:firstColumn="1" w:lastColumn="0" w:noHBand="0" w:noVBand="1"/>
      </w:tblPr>
      <w:tblGrid>
        <w:gridCol w:w="709"/>
        <w:gridCol w:w="2319"/>
        <w:gridCol w:w="1410"/>
        <w:gridCol w:w="1139"/>
        <w:gridCol w:w="736"/>
        <w:gridCol w:w="1785"/>
        <w:gridCol w:w="900"/>
        <w:gridCol w:w="689"/>
      </w:tblGrid>
      <w:tr w:rsidR="00AF726E" w:rsidRPr="00B723AE" w:rsidTr="001939C3">
        <w:trPr>
          <w:jc w:val="center"/>
        </w:trPr>
        <w:tc>
          <w:tcPr>
            <w:tcW w:w="709" w:type="dxa"/>
            <w:tcBorders>
              <w:top w:val="single" w:sz="6" w:space="0" w:color="auto"/>
              <w:left w:val="single" w:sz="6" w:space="0" w:color="auto"/>
              <w:bottom w:val="single" w:sz="6"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jc w:val="center"/>
              <w:rPr>
                <w:rFonts w:ascii="Times New Roman" w:eastAsia="Times New Roman" w:hAnsi="Times New Roman" w:cs="Times New Roman"/>
                <w:bCs/>
                <w:lang w:eastAsia="lv-LV"/>
              </w:rPr>
            </w:pPr>
            <w:r w:rsidRPr="00B723AE">
              <w:rPr>
                <w:rFonts w:ascii="Times New Roman" w:eastAsia="Times New Roman" w:hAnsi="Times New Roman" w:cs="Times New Roman"/>
                <w:bCs/>
                <w:lang w:eastAsia="lv-LV"/>
              </w:rPr>
              <w:t>1.</w:t>
            </w:r>
          </w:p>
        </w:tc>
        <w:tc>
          <w:tcPr>
            <w:tcW w:w="2319" w:type="dxa"/>
            <w:tcBorders>
              <w:top w:val="single" w:sz="6" w:space="0" w:color="auto"/>
              <w:left w:val="single" w:sz="4" w:space="0" w:color="auto"/>
              <w:bottom w:val="single" w:sz="6"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rPr>
                <w:rFonts w:ascii="Times New Roman" w:eastAsia="Times New Roman" w:hAnsi="Times New Roman" w:cs="Times New Roman"/>
                <w:b/>
                <w:bCs/>
                <w:lang w:eastAsia="lv-LV"/>
              </w:rPr>
            </w:pPr>
            <w:r w:rsidRPr="00B723AE">
              <w:rPr>
                <w:rFonts w:ascii="Times New Roman" w:eastAsia="Times New Roman" w:hAnsi="Times New Roman" w:cs="Times New Roman"/>
                <w:b/>
                <w:bCs/>
                <w:lang w:eastAsia="lv-LV"/>
              </w:rPr>
              <w:t>Pasūtītājs</w:t>
            </w:r>
          </w:p>
        </w:tc>
        <w:tc>
          <w:tcPr>
            <w:tcW w:w="6659" w:type="dxa"/>
            <w:gridSpan w:val="6"/>
            <w:tcBorders>
              <w:top w:val="single" w:sz="6" w:space="0" w:color="auto"/>
              <w:left w:val="single" w:sz="4" w:space="0" w:color="auto"/>
              <w:bottom w:val="single" w:sz="6" w:space="0" w:color="auto"/>
              <w:right w:val="single" w:sz="6" w:space="0" w:color="auto"/>
            </w:tcBorders>
          </w:tcPr>
          <w:p w:rsidR="00AF726E" w:rsidRPr="00B723AE" w:rsidRDefault="00AF726E" w:rsidP="00AF726E">
            <w:pPr>
              <w:spacing w:after="0" w:line="20" w:lineRule="atLeast"/>
              <w:rPr>
                <w:rFonts w:ascii="Times New Roman" w:eastAsia="SimSun" w:hAnsi="Times New Roman" w:cs="Times New Roman"/>
                <w:b/>
                <w:sz w:val="24"/>
                <w:szCs w:val="24"/>
              </w:rPr>
            </w:pPr>
            <w:r w:rsidRPr="00B723AE">
              <w:rPr>
                <w:rFonts w:ascii="Times New Roman" w:eastAsia="Times New Roman" w:hAnsi="Times New Roman" w:cs="Times New Roman"/>
                <w:bCs/>
                <w:lang w:eastAsia="lv-LV"/>
              </w:rPr>
              <w:t>Sabiedrība ar ierobežotu atbildību “Priekules nami”, reģ.Nr.42103020465, Ķieģeļu iela 2a, Priekule, Priekules novads</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jc w:val="center"/>
              <w:rPr>
                <w:rFonts w:ascii="Times New Roman" w:eastAsia="Times New Roman" w:hAnsi="Times New Roman" w:cs="Times New Roman"/>
                <w:bCs/>
                <w:lang w:eastAsia="lv-LV"/>
              </w:rPr>
            </w:pPr>
            <w:r w:rsidRPr="00B723AE">
              <w:rPr>
                <w:rFonts w:ascii="Times New Roman" w:eastAsia="Times New Roman" w:hAnsi="Times New Roman" w:cs="Times New Roman"/>
                <w:bCs/>
                <w:lang w:eastAsia="lv-LV"/>
              </w:rPr>
              <w:t>2.</w:t>
            </w:r>
          </w:p>
        </w:tc>
        <w:tc>
          <w:tcPr>
            <w:tcW w:w="2319" w:type="dxa"/>
            <w:tcBorders>
              <w:top w:val="single" w:sz="6" w:space="0" w:color="auto"/>
              <w:left w:val="single" w:sz="4" w:space="0" w:color="auto"/>
              <w:bottom w:val="single" w:sz="6"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rPr>
                <w:rFonts w:ascii="Times New Roman" w:eastAsia="Times New Roman" w:hAnsi="Times New Roman" w:cs="Times New Roman"/>
                <w:b/>
                <w:bCs/>
                <w:sz w:val="24"/>
                <w:szCs w:val="24"/>
                <w:lang w:eastAsia="lv-LV"/>
              </w:rPr>
            </w:pPr>
            <w:r w:rsidRPr="00B723AE">
              <w:rPr>
                <w:rFonts w:ascii="Times New Roman" w:eastAsia="Times New Roman" w:hAnsi="Times New Roman" w:cs="Times New Roman"/>
                <w:b/>
                <w:bCs/>
                <w:lang w:eastAsia="lv-LV"/>
              </w:rPr>
              <w:t xml:space="preserve">Pasūtītāja pārstāvis, </w:t>
            </w:r>
            <w:proofErr w:type="spellStart"/>
            <w:r w:rsidRPr="00B723AE">
              <w:rPr>
                <w:rFonts w:ascii="Times New Roman" w:eastAsia="Times New Roman" w:hAnsi="Times New Roman" w:cs="Times New Roman"/>
                <w:b/>
                <w:bCs/>
                <w:lang w:eastAsia="lv-LV"/>
              </w:rPr>
              <w:t>tālr.</w:t>
            </w:r>
            <w:r w:rsidRPr="00B723AE">
              <w:rPr>
                <w:rFonts w:ascii="Times New Roman" w:eastAsia="Times New Roman" w:hAnsi="Times New Roman" w:cs="Times New Roman"/>
                <w:b/>
                <w:lang w:eastAsia="lv-LV"/>
              </w:rPr>
              <w:t>Nr</w:t>
            </w:r>
            <w:proofErr w:type="spellEnd"/>
            <w:r w:rsidRPr="00B723AE">
              <w:rPr>
                <w:rFonts w:ascii="Times New Roman" w:eastAsia="Times New Roman" w:hAnsi="Times New Roman" w:cs="Times New Roman"/>
                <w:b/>
                <w:lang w:eastAsia="lv-LV"/>
              </w:rPr>
              <w:t>.</w:t>
            </w:r>
          </w:p>
        </w:tc>
        <w:tc>
          <w:tcPr>
            <w:tcW w:w="6659" w:type="dxa"/>
            <w:gridSpan w:val="6"/>
            <w:tcBorders>
              <w:top w:val="single" w:sz="6" w:space="0" w:color="auto"/>
              <w:left w:val="single" w:sz="4" w:space="0" w:color="auto"/>
              <w:bottom w:val="single" w:sz="6" w:space="0" w:color="auto"/>
              <w:right w:val="single" w:sz="6" w:space="0" w:color="auto"/>
            </w:tcBorders>
          </w:tcPr>
          <w:p w:rsidR="00AF726E" w:rsidRPr="00B723AE" w:rsidRDefault="00EE15E9" w:rsidP="00AF726E">
            <w:pPr>
              <w:autoSpaceDE w:val="0"/>
              <w:autoSpaceDN w:val="0"/>
              <w:adjustRightInd w:val="0"/>
              <w:spacing w:after="0" w:line="274" w:lineRule="exact"/>
              <w:rPr>
                <w:rFonts w:ascii="Times New Roman" w:eastAsia="Times New Roman" w:hAnsi="Times New Roman" w:cs="Times New Roman"/>
                <w:lang w:val="en-US" w:eastAsia="lv-LV"/>
              </w:rPr>
            </w:pPr>
            <w:r w:rsidRPr="00B723AE">
              <w:rPr>
                <w:rFonts w:ascii="Times New Roman" w:eastAsia="Times New Roman" w:hAnsi="Times New Roman" w:cs="Times New Roman"/>
                <w:lang w:val="en-US" w:eastAsia="lv-LV"/>
              </w:rPr>
              <w:t xml:space="preserve">Valdes </w:t>
            </w:r>
            <w:proofErr w:type="spellStart"/>
            <w:r w:rsidRPr="00B723AE">
              <w:rPr>
                <w:rFonts w:ascii="Times New Roman" w:eastAsia="Times New Roman" w:hAnsi="Times New Roman" w:cs="Times New Roman"/>
                <w:lang w:val="en-US" w:eastAsia="lv-LV"/>
              </w:rPr>
              <w:t>locekle</w:t>
            </w:r>
            <w:proofErr w:type="spellEnd"/>
            <w:r w:rsidR="00AF726E" w:rsidRPr="00B723AE">
              <w:rPr>
                <w:rFonts w:ascii="Times New Roman" w:eastAsia="Times New Roman" w:hAnsi="Times New Roman" w:cs="Times New Roman"/>
                <w:lang w:val="en-US" w:eastAsia="lv-LV"/>
              </w:rPr>
              <w:t xml:space="preserve">: </w:t>
            </w:r>
            <w:proofErr w:type="spellStart"/>
            <w:r w:rsidR="00AF726E" w:rsidRPr="00B723AE">
              <w:rPr>
                <w:rFonts w:ascii="Times New Roman" w:eastAsia="Times New Roman" w:hAnsi="Times New Roman" w:cs="Times New Roman"/>
                <w:lang w:val="en-US" w:eastAsia="lv-LV"/>
              </w:rPr>
              <w:t>Arta</w:t>
            </w:r>
            <w:proofErr w:type="spellEnd"/>
            <w:r w:rsidR="00AF726E" w:rsidRPr="00B723AE">
              <w:rPr>
                <w:rFonts w:ascii="Times New Roman" w:eastAsia="Times New Roman" w:hAnsi="Times New Roman" w:cs="Times New Roman"/>
                <w:lang w:val="en-US" w:eastAsia="lv-LV"/>
              </w:rPr>
              <w:t xml:space="preserve"> </w:t>
            </w:r>
            <w:proofErr w:type="spellStart"/>
            <w:r w:rsidR="00AF726E" w:rsidRPr="00B723AE">
              <w:rPr>
                <w:rFonts w:ascii="Times New Roman" w:eastAsia="Times New Roman" w:hAnsi="Times New Roman" w:cs="Times New Roman"/>
                <w:lang w:val="en-US" w:eastAsia="lv-LV"/>
              </w:rPr>
              <w:t>Brauna</w:t>
            </w:r>
            <w:proofErr w:type="spellEnd"/>
            <w:r w:rsidR="00AF726E" w:rsidRPr="00B723AE">
              <w:rPr>
                <w:rFonts w:ascii="Times New Roman" w:eastAsia="Times New Roman" w:hAnsi="Times New Roman" w:cs="Times New Roman"/>
                <w:lang w:val="en-US" w:eastAsia="lv-LV"/>
              </w:rPr>
              <w:t xml:space="preserve"> </w:t>
            </w:r>
            <w:proofErr w:type="spellStart"/>
            <w:r w:rsidR="00AF726E" w:rsidRPr="00B723AE">
              <w:rPr>
                <w:rFonts w:ascii="Times New Roman" w:eastAsia="Times New Roman" w:hAnsi="Times New Roman" w:cs="Times New Roman"/>
                <w:lang w:val="en-US" w:eastAsia="lv-LV"/>
              </w:rPr>
              <w:t>mob.tālr</w:t>
            </w:r>
            <w:proofErr w:type="spellEnd"/>
            <w:r w:rsidR="00AF726E" w:rsidRPr="00B723AE">
              <w:rPr>
                <w:rFonts w:ascii="Times New Roman" w:eastAsia="Times New Roman" w:hAnsi="Times New Roman" w:cs="Times New Roman"/>
                <w:lang w:val="en-US" w:eastAsia="lv-LV"/>
              </w:rPr>
              <w:t>. 29175268</w:t>
            </w:r>
          </w:p>
          <w:p w:rsidR="00AF726E" w:rsidRPr="00B723AE" w:rsidRDefault="00AF726E" w:rsidP="00AF726E">
            <w:pPr>
              <w:spacing w:after="0" w:line="20" w:lineRule="atLeast"/>
              <w:rPr>
                <w:rFonts w:ascii="Times New Roman" w:eastAsia="SimSun" w:hAnsi="Times New Roman" w:cs="Times New Roman"/>
                <w:b/>
                <w:sz w:val="24"/>
                <w:szCs w:val="24"/>
              </w:rPr>
            </w:pPr>
            <w:proofErr w:type="spellStart"/>
            <w:r w:rsidRPr="00B723AE">
              <w:rPr>
                <w:rFonts w:ascii="Times New Roman" w:eastAsia="Times New Roman" w:hAnsi="Times New Roman" w:cs="Times New Roman"/>
                <w:lang w:val="en-US" w:eastAsia="lv-LV"/>
              </w:rPr>
              <w:t>Tehniskais</w:t>
            </w:r>
            <w:proofErr w:type="spellEnd"/>
            <w:r w:rsidRPr="00B723AE">
              <w:rPr>
                <w:rFonts w:ascii="Times New Roman" w:eastAsia="Times New Roman" w:hAnsi="Times New Roman" w:cs="Times New Roman"/>
                <w:lang w:val="en-US" w:eastAsia="lv-LV"/>
              </w:rPr>
              <w:t xml:space="preserve"> </w:t>
            </w:r>
            <w:proofErr w:type="spellStart"/>
            <w:r w:rsidRPr="00B723AE">
              <w:rPr>
                <w:rFonts w:ascii="Times New Roman" w:eastAsia="Times New Roman" w:hAnsi="Times New Roman" w:cs="Times New Roman"/>
                <w:lang w:val="en-US" w:eastAsia="lv-LV"/>
              </w:rPr>
              <w:t>direktors</w:t>
            </w:r>
            <w:proofErr w:type="spellEnd"/>
            <w:r w:rsidRPr="00B723AE">
              <w:rPr>
                <w:rFonts w:ascii="Times New Roman" w:eastAsia="Times New Roman" w:hAnsi="Times New Roman" w:cs="Times New Roman"/>
                <w:lang w:val="en-US" w:eastAsia="lv-LV"/>
              </w:rPr>
              <w:t xml:space="preserve">: </w:t>
            </w:r>
            <w:proofErr w:type="spellStart"/>
            <w:r w:rsidRPr="00B723AE">
              <w:rPr>
                <w:rFonts w:ascii="Times New Roman" w:eastAsia="Times New Roman" w:hAnsi="Times New Roman" w:cs="Times New Roman"/>
                <w:lang w:val="en-US" w:eastAsia="lv-LV"/>
              </w:rPr>
              <w:t>Jānis</w:t>
            </w:r>
            <w:proofErr w:type="spellEnd"/>
            <w:r w:rsidRPr="00B723AE">
              <w:rPr>
                <w:rFonts w:ascii="Times New Roman" w:eastAsia="Times New Roman" w:hAnsi="Times New Roman" w:cs="Times New Roman"/>
                <w:lang w:val="en-US" w:eastAsia="lv-LV"/>
              </w:rPr>
              <w:t xml:space="preserve"> </w:t>
            </w:r>
            <w:proofErr w:type="spellStart"/>
            <w:r w:rsidRPr="00B723AE">
              <w:rPr>
                <w:rFonts w:ascii="Times New Roman" w:eastAsia="Times New Roman" w:hAnsi="Times New Roman" w:cs="Times New Roman"/>
                <w:lang w:val="en-US" w:eastAsia="lv-LV"/>
              </w:rPr>
              <w:t>Kaucis</w:t>
            </w:r>
            <w:proofErr w:type="spellEnd"/>
            <w:r w:rsidRPr="00B723AE">
              <w:rPr>
                <w:rFonts w:ascii="Times New Roman" w:eastAsia="Times New Roman" w:hAnsi="Times New Roman" w:cs="Times New Roman"/>
                <w:lang w:val="en-US" w:eastAsia="lv-LV"/>
              </w:rPr>
              <w:t xml:space="preserve"> </w:t>
            </w:r>
            <w:proofErr w:type="spellStart"/>
            <w:r w:rsidRPr="00B723AE">
              <w:rPr>
                <w:rFonts w:ascii="Times New Roman" w:eastAsia="Times New Roman" w:hAnsi="Times New Roman" w:cs="Times New Roman"/>
                <w:lang w:val="en-US" w:eastAsia="lv-LV"/>
              </w:rPr>
              <w:t>mob.tālr</w:t>
            </w:r>
            <w:proofErr w:type="spellEnd"/>
            <w:r w:rsidRPr="00B723AE">
              <w:rPr>
                <w:rFonts w:ascii="Times New Roman" w:eastAsia="Times New Roman" w:hAnsi="Times New Roman" w:cs="Times New Roman"/>
                <w:lang w:val="en-US" w:eastAsia="lv-LV"/>
              </w:rPr>
              <w:t>. 28658508</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jc w:val="center"/>
              <w:rPr>
                <w:rFonts w:ascii="Times New Roman" w:eastAsia="Times New Roman" w:hAnsi="Times New Roman" w:cs="Times New Roman"/>
                <w:bCs/>
                <w:lang w:eastAsia="lv-LV"/>
              </w:rPr>
            </w:pPr>
            <w:r w:rsidRPr="00B723AE">
              <w:rPr>
                <w:rFonts w:ascii="Times New Roman" w:eastAsia="Times New Roman" w:hAnsi="Times New Roman" w:cs="Times New Roman"/>
                <w:bCs/>
                <w:lang w:eastAsia="lv-LV"/>
              </w:rPr>
              <w:t>3.</w:t>
            </w:r>
          </w:p>
        </w:tc>
        <w:tc>
          <w:tcPr>
            <w:tcW w:w="2319" w:type="dxa"/>
            <w:tcBorders>
              <w:top w:val="single" w:sz="6" w:space="0" w:color="auto"/>
              <w:left w:val="single" w:sz="4" w:space="0" w:color="auto"/>
              <w:bottom w:val="single" w:sz="6"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rPr>
                <w:rFonts w:ascii="Times New Roman" w:eastAsia="Times New Roman" w:hAnsi="Times New Roman" w:cs="Times New Roman"/>
                <w:b/>
                <w:bCs/>
                <w:lang w:eastAsia="lv-LV"/>
              </w:rPr>
            </w:pPr>
            <w:r w:rsidRPr="00B723AE">
              <w:rPr>
                <w:rFonts w:ascii="Times New Roman" w:eastAsia="Times New Roman" w:hAnsi="Times New Roman" w:cs="Times New Roman"/>
                <w:b/>
                <w:bCs/>
                <w:lang w:eastAsia="lv-LV"/>
              </w:rPr>
              <w:t>Projekta nosaukums</w:t>
            </w:r>
          </w:p>
        </w:tc>
        <w:tc>
          <w:tcPr>
            <w:tcW w:w="6659" w:type="dxa"/>
            <w:gridSpan w:val="6"/>
            <w:tcBorders>
              <w:top w:val="single" w:sz="6" w:space="0" w:color="auto"/>
              <w:left w:val="single" w:sz="4" w:space="0" w:color="auto"/>
              <w:bottom w:val="single" w:sz="6" w:space="0" w:color="auto"/>
              <w:right w:val="single" w:sz="6" w:space="0" w:color="auto"/>
            </w:tcBorders>
          </w:tcPr>
          <w:p w:rsidR="00AF726E" w:rsidRPr="00B723AE" w:rsidRDefault="00AF726E" w:rsidP="00AF726E">
            <w:pPr>
              <w:autoSpaceDE w:val="0"/>
              <w:autoSpaceDN w:val="0"/>
              <w:adjustRightInd w:val="0"/>
              <w:spacing w:after="0" w:line="274" w:lineRule="exact"/>
              <w:jc w:val="center"/>
              <w:rPr>
                <w:rFonts w:ascii="Times New Roman" w:eastAsia="Times New Roman" w:hAnsi="Times New Roman" w:cs="Times New Roman"/>
                <w:b/>
                <w:lang w:val="en-US" w:eastAsia="lv-LV"/>
              </w:rPr>
            </w:pPr>
            <w:r w:rsidRPr="00B723AE">
              <w:rPr>
                <w:rFonts w:ascii="Times New Roman" w:eastAsia="SimSun" w:hAnsi="Times New Roman" w:cs="Times New Roman"/>
                <w:b/>
                <w:sz w:val="24"/>
                <w:szCs w:val="24"/>
              </w:rPr>
              <w:t>„Ūdens apgādes un kanalizācijas sistēmu pārbūve Priekules pilsētā un Priekules pagasta Saulaines ciemā”</w:t>
            </w:r>
          </w:p>
        </w:tc>
      </w:tr>
      <w:tr w:rsidR="00AF726E" w:rsidRPr="00B723AE" w:rsidTr="001939C3">
        <w:trPr>
          <w:trHeight w:val="330"/>
          <w:jc w:val="center"/>
        </w:trPr>
        <w:tc>
          <w:tcPr>
            <w:tcW w:w="709" w:type="dxa"/>
            <w:vMerge w:val="restart"/>
            <w:tcBorders>
              <w:top w:val="single" w:sz="6" w:space="0" w:color="auto"/>
              <w:left w:val="single" w:sz="6"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jc w:val="center"/>
              <w:rPr>
                <w:rFonts w:ascii="Times New Roman" w:eastAsia="Times New Roman" w:hAnsi="Times New Roman" w:cs="Times New Roman"/>
                <w:bCs/>
                <w:sz w:val="24"/>
                <w:szCs w:val="24"/>
                <w:lang w:eastAsia="lv-LV"/>
              </w:rPr>
            </w:pPr>
            <w:r w:rsidRPr="00B723AE">
              <w:rPr>
                <w:rFonts w:ascii="Times New Roman" w:eastAsia="Times New Roman" w:hAnsi="Times New Roman" w:cs="Times New Roman"/>
                <w:bCs/>
                <w:sz w:val="24"/>
                <w:szCs w:val="24"/>
                <w:lang w:eastAsia="lv-LV"/>
              </w:rPr>
              <w:t>4.</w:t>
            </w:r>
          </w:p>
        </w:tc>
        <w:tc>
          <w:tcPr>
            <w:tcW w:w="2319" w:type="dxa"/>
            <w:vMerge w:val="restart"/>
            <w:tcBorders>
              <w:top w:val="single" w:sz="6" w:space="0" w:color="auto"/>
              <w:left w:val="single" w:sz="4"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rPr>
                <w:rFonts w:ascii="Times New Roman" w:eastAsia="Times New Roman" w:hAnsi="Times New Roman" w:cs="Times New Roman"/>
                <w:b/>
                <w:bCs/>
                <w:sz w:val="24"/>
                <w:szCs w:val="24"/>
                <w:lang w:eastAsia="lv-LV"/>
              </w:rPr>
            </w:pPr>
            <w:r w:rsidRPr="00B723AE">
              <w:rPr>
                <w:rFonts w:ascii="Times New Roman" w:eastAsia="Times New Roman" w:hAnsi="Times New Roman" w:cs="Times New Roman"/>
                <w:b/>
                <w:lang w:eastAsia="lv-LV"/>
              </w:rPr>
              <w:t>Būvniecības veids</w:t>
            </w:r>
            <w:r w:rsidRPr="00B723AE">
              <w:rPr>
                <w:rFonts w:ascii="Times New Roman" w:eastAsia="Times New Roman" w:hAnsi="Times New Roman" w:cs="Times New Roman"/>
                <w:lang w:eastAsia="lv-LV"/>
              </w:rPr>
              <w:t>, saskaņā ar</w:t>
            </w:r>
            <w:r w:rsidRPr="00B723AE">
              <w:rPr>
                <w:rFonts w:ascii="Times New Roman" w:eastAsia="Times New Roman" w:hAnsi="Times New Roman" w:cs="Times New Roman"/>
                <w:lang w:val="en-US" w:eastAsia="lv-LV"/>
              </w:rPr>
              <w:t xml:space="preserve"> </w:t>
            </w:r>
            <w:proofErr w:type="spellStart"/>
            <w:r w:rsidRPr="00B723AE">
              <w:rPr>
                <w:rFonts w:ascii="Times New Roman" w:eastAsia="Times New Roman" w:hAnsi="Times New Roman" w:cs="Times New Roman"/>
                <w:lang w:val="en-US" w:eastAsia="lv-LV"/>
              </w:rPr>
              <w:t>šobrīd</w:t>
            </w:r>
            <w:proofErr w:type="spellEnd"/>
            <w:r w:rsidRPr="00B723AE">
              <w:rPr>
                <w:rFonts w:ascii="Times New Roman" w:eastAsia="Times New Roman" w:hAnsi="Times New Roman" w:cs="Times New Roman"/>
                <w:lang w:val="en-US" w:eastAsia="lv-LV"/>
              </w:rPr>
              <w:t xml:space="preserve"> </w:t>
            </w:r>
            <w:proofErr w:type="spellStart"/>
            <w:r w:rsidRPr="00B723AE">
              <w:rPr>
                <w:rFonts w:ascii="Times New Roman" w:eastAsia="Times New Roman" w:hAnsi="Times New Roman" w:cs="Times New Roman"/>
                <w:lang w:val="en-US" w:eastAsia="lv-LV"/>
              </w:rPr>
              <w:t>spēkā</w:t>
            </w:r>
            <w:proofErr w:type="spellEnd"/>
            <w:r w:rsidRPr="00B723AE">
              <w:rPr>
                <w:rFonts w:ascii="Times New Roman" w:eastAsia="Times New Roman" w:hAnsi="Times New Roman" w:cs="Times New Roman"/>
                <w:lang w:val="en-US" w:eastAsia="lv-LV"/>
              </w:rPr>
              <w:t xml:space="preserve"> </w:t>
            </w:r>
            <w:proofErr w:type="spellStart"/>
            <w:r w:rsidRPr="00B723AE">
              <w:rPr>
                <w:rFonts w:ascii="Times New Roman" w:eastAsia="Times New Roman" w:hAnsi="Times New Roman" w:cs="Times New Roman"/>
                <w:lang w:val="en-US" w:eastAsia="lv-LV"/>
              </w:rPr>
              <w:t>esošajiem</w:t>
            </w:r>
            <w:proofErr w:type="spellEnd"/>
            <w:r w:rsidRPr="00B723AE">
              <w:rPr>
                <w:rFonts w:ascii="Times New Roman" w:eastAsia="Times New Roman" w:hAnsi="Times New Roman" w:cs="Times New Roman"/>
                <w:lang w:val="en-US" w:eastAsia="lv-LV"/>
              </w:rPr>
              <w:t xml:space="preserve"> </w:t>
            </w:r>
            <w:proofErr w:type="spellStart"/>
            <w:r w:rsidRPr="00B723AE">
              <w:rPr>
                <w:rFonts w:ascii="Times New Roman" w:eastAsia="Times New Roman" w:hAnsi="Times New Roman" w:cs="Times New Roman"/>
                <w:lang w:val="en-US" w:eastAsia="lv-LV"/>
              </w:rPr>
              <w:t>nomatīvajiem</w:t>
            </w:r>
            <w:proofErr w:type="spellEnd"/>
            <w:r w:rsidRPr="00B723AE">
              <w:rPr>
                <w:rFonts w:ascii="Times New Roman" w:eastAsia="Times New Roman" w:hAnsi="Times New Roman" w:cs="Times New Roman"/>
                <w:lang w:val="en-US" w:eastAsia="lv-LV"/>
              </w:rPr>
              <w:t xml:space="preserve"> </w:t>
            </w:r>
            <w:proofErr w:type="spellStart"/>
            <w:r w:rsidRPr="00B723AE">
              <w:rPr>
                <w:rFonts w:ascii="Times New Roman" w:eastAsia="Times New Roman" w:hAnsi="Times New Roman" w:cs="Times New Roman"/>
                <w:lang w:val="en-US" w:eastAsia="lv-LV"/>
              </w:rPr>
              <w:t>aktiem</w:t>
            </w:r>
            <w:proofErr w:type="spellEnd"/>
            <w:r w:rsidRPr="00B723AE">
              <w:rPr>
                <w:rFonts w:ascii="Times New Roman" w:eastAsia="Times New Roman" w:hAnsi="Times New Roman" w:cs="Times New Roman"/>
                <w:lang w:val="en-US" w:eastAsia="lv-LV"/>
              </w:rPr>
              <w:t>.</w:t>
            </w:r>
          </w:p>
        </w:tc>
        <w:tc>
          <w:tcPr>
            <w:tcW w:w="6659" w:type="dxa"/>
            <w:gridSpan w:val="6"/>
            <w:tcBorders>
              <w:top w:val="single" w:sz="6" w:space="0" w:color="auto"/>
              <w:left w:val="single" w:sz="4" w:space="0" w:color="auto"/>
              <w:bottom w:val="single" w:sz="4" w:space="0" w:color="auto"/>
              <w:right w:val="single" w:sz="6" w:space="0" w:color="auto"/>
            </w:tcBorders>
          </w:tcPr>
          <w:p w:rsidR="00AF726E" w:rsidRPr="00B723AE" w:rsidRDefault="00AF726E" w:rsidP="00AF726E">
            <w:pPr>
              <w:spacing w:after="0" w:line="20" w:lineRule="atLeast"/>
              <w:rPr>
                <w:rFonts w:ascii="Times New Roman" w:eastAsia="SimSun" w:hAnsi="Times New Roman" w:cs="Times New Roman"/>
              </w:rPr>
            </w:pPr>
            <w:r w:rsidRPr="00B723AE">
              <w:rPr>
                <w:rFonts w:ascii="Times New Roman" w:eastAsia="SimSun" w:hAnsi="Times New Roman" w:cs="Times New Roman"/>
              </w:rPr>
              <w:t>Būvniecība</w:t>
            </w:r>
          </w:p>
        </w:tc>
      </w:tr>
      <w:tr w:rsidR="00AF726E" w:rsidRPr="00B723AE" w:rsidTr="001939C3">
        <w:trPr>
          <w:trHeight w:val="285"/>
          <w:jc w:val="center"/>
        </w:trPr>
        <w:tc>
          <w:tcPr>
            <w:tcW w:w="709" w:type="dxa"/>
            <w:vMerge/>
            <w:tcBorders>
              <w:left w:val="single" w:sz="6"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jc w:val="center"/>
              <w:rPr>
                <w:rFonts w:ascii="Times New Roman" w:eastAsia="Times New Roman" w:hAnsi="Times New Roman" w:cs="Times New Roman"/>
                <w:bCs/>
                <w:sz w:val="24"/>
                <w:szCs w:val="24"/>
                <w:lang w:eastAsia="lv-LV"/>
              </w:rPr>
            </w:pPr>
          </w:p>
        </w:tc>
        <w:tc>
          <w:tcPr>
            <w:tcW w:w="2319" w:type="dxa"/>
            <w:vMerge/>
            <w:tcBorders>
              <w:left w:val="single" w:sz="4"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rPr>
                <w:rFonts w:ascii="Times New Roman" w:eastAsia="Times New Roman" w:hAnsi="Times New Roman" w:cs="Times New Roman"/>
                <w:b/>
                <w:lang w:eastAsia="lv-LV"/>
              </w:rPr>
            </w:pPr>
          </w:p>
        </w:tc>
        <w:tc>
          <w:tcPr>
            <w:tcW w:w="1410" w:type="dxa"/>
            <w:tcBorders>
              <w:top w:val="single" w:sz="4" w:space="0" w:color="auto"/>
              <w:left w:val="single" w:sz="4" w:space="0" w:color="auto"/>
              <w:bottom w:val="single" w:sz="4" w:space="0" w:color="auto"/>
              <w:right w:val="single" w:sz="4" w:space="0" w:color="auto"/>
            </w:tcBorders>
          </w:tcPr>
          <w:p w:rsidR="00AF726E" w:rsidRPr="00B723AE" w:rsidRDefault="00AF726E" w:rsidP="00AF726E">
            <w:pPr>
              <w:spacing w:after="0" w:line="20" w:lineRule="atLeast"/>
              <w:rPr>
                <w:rFonts w:ascii="Times New Roman" w:eastAsia="SimSun" w:hAnsi="Times New Roman" w:cs="Times New Roman"/>
                <w:sz w:val="24"/>
                <w:szCs w:val="24"/>
              </w:rPr>
            </w:pPr>
            <w:r w:rsidRPr="00B723AE">
              <w:rPr>
                <w:rFonts w:ascii="Times New Roman" w:eastAsia="SimSun" w:hAnsi="Times New Roman" w:cs="Times New Roman"/>
                <w:sz w:val="24"/>
                <w:szCs w:val="24"/>
              </w:rPr>
              <w:t>Jauna būvniecība</w:t>
            </w:r>
          </w:p>
        </w:tc>
        <w:tc>
          <w:tcPr>
            <w:tcW w:w="1875" w:type="dxa"/>
            <w:gridSpan w:val="2"/>
            <w:tcBorders>
              <w:top w:val="single" w:sz="4" w:space="0" w:color="auto"/>
              <w:left w:val="single" w:sz="4" w:space="0" w:color="auto"/>
              <w:bottom w:val="single" w:sz="4" w:space="0" w:color="auto"/>
              <w:right w:val="single" w:sz="4" w:space="0" w:color="auto"/>
            </w:tcBorders>
          </w:tcPr>
          <w:p w:rsidR="00AF726E" w:rsidRPr="00B723AE" w:rsidRDefault="00AF726E" w:rsidP="00AF726E">
            <w:pPr>
              <w:spacing w:after="0" w:line="20" w:lineRule="atLeast"/>
              <w:rPr>
                <w:rFonts w:ascii="Times New Roman" w:eastAsia="SimSun" w:hAnsi="Times New Roman" w:cs="Times New Roman"/>
                <w:sz w:val="24"/>
                <w:szCs w:val="24"/>
              </w:rPr>
            </w:pPr>
            <w:r w:rsidRPr="00B723AE">
              <w:rPr>
                <w:rFonts w:ascii="Times New Roman" w:eastAsia="SimSun" w:hAnsi="Times New Roman" w:cs="Times New Roman"/>
                <w:sz w:val="24"/>
                <w:szCs w:val="24"/>
              </w:rPr>
              <w:t>Pārbūve</w:t>
            </w:r>
          </w:p>
        </w:tc>
        <w:tc>
          <w:tcPr>
            <w:tcW w:w="1785" w:type="dxa"/>
            <w:tcBorders>
              <w:top w:val="single" w:sz="4" w:space="0" w:color="auto"/>
              <w:left w:val="single" w:sz="4" w:space="0" w:color="auto"/>
              <w:bottom w:val="single" w:sz="4" w:space="0" w:color="auto"/>
              <w:right w:val="single" w:sz="4" w:space="0" w:color="auto"/>
            </w:tcBorders>
          </w:tcPr>
          <w:p w:rsidR="00AF726E" w:rsidRPr="00B723AE" w:rsidRDefault="00AF726E" w:rsidP="00AF726E">
            <w:pPr>
              <w:spacing w:after="0" w:line="20" w:lineRule="atLeast"/>
              <w:rPr>
                <w:rFonts w:ascii="Times New Roman" w:eastAsia="SimSun" w:hAnsi="Times New Roman" w:cs="Times New Roman"/>
                <w:sz w:val="24"/>
                <w:szCs w:val="24"/>
              </w:rPr>
            </w:pPr>
            <w:r w:rsidRPr="00B723AE">
              <w:rPr>
                <w:rFonts w:ascii="Times New Roman" w:eastAsia="SimSun" w:hAnsi="Times New Roman" w:cs="Times New Roman"/>
                <w:sz w:val="24"/>
                <w:szCs w:val="24"/>
              </w:rPr>
              <w:t>Atjaunošana</w:t>
            </w:r>
          </w:p>
        </w:tc>
        <w:tc>
          <w:tcPr>
            <w:tcW w:w="1589" w:type="dxa"/>
            <w:gridSpan w:val="2"/>
            <w:tcBorders>
              <w:top w:val="single" w:sz="4" w:space="0" w:color="auto"/>
              <w:left w:val="single" w:sz="4" w:space="0" w:color="auto"/>
              <w:bottom w:val="single" w:sz="4" w:space="0" w:color="auto"/>
              <w:right w:val="single" w:sz="6" w:space="0" w:color="auto"/>
            </w:tcBorders>
          </w:tcPr>
          <w:p w:rsidR="00AF726E" w:rsidRPr="00B723AE" w:rsidRDefault="00AF726E" w:rsidP="00AF726E">
            <w:pPr>
              <w:spacing w:after="0" w:line="20" w:lineRule="atLeast"/>
              <w:rPr>
                <w:rFonts w:ascii="Times New Roman" w:eastAsia="SimSun" w:hAnsi="Times New Roman" w:cs="Times New Roman"/>
                <w:sz w:val="24"/>
                <w:szCs w:val="24"/>
              </w:rPr>
            </w:pPr>
            <w:r w:rsidRPr="00B723AE">
              <w:rPr>
                <w:rFonts w:ascii="Times New Roman" w:eastAsia="SimSun" w:hAnsi="Times New Roman" w:cs="Times New Roman"/>
                <w:sz w:val="24"/>
                <w:szCs w:val="24"/>
              </w:rPr>
              <w:t>Nojaukšana</w:t>
            </w:r>
          </w:p>
        </w:tc>
      </w:tr>
      <w:tr w:rsidR="00AF726E" w:rsidRPr="00B723AE" w:rsidTr="001939C3">
        <w:trPr>
          <w:trHeight w:val="300"/>
          <w:jc w:val="center"/>
        </w:trPr>
        <w:tc>
          <w:tcPr>
            <w:tcW w:w="709" w:type="dxa"/>
            <w:vMerge/>
            <w:tcBorders>
              <w:left w:val="single" w:sz="6" w:space="0" w:color="auto"/>
              <w:bottom w:val="single" w:sz="6"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jc w:val="center"/>
              <w:rPr>
                <w:rFonts w:ascii="Times New Roman" w:eastAsia="Times New Roman" w:hAnsi="Times New Roman" w:cs="Times New Roman"/>
                <w:bCs/>
                <w:sz w:val="24"/>
                <w:szCs w:val="24"/>
                <w:lang w:eastAsia="lv-LV"/>
              </w:rPr>
            </w:pPr>
          </w:p>
        </w:tc>
        <w:tc>
          <w:tcPr>
            <w:tcW w:w="2319" w:type="dxa"/>
            <w:vMerge/>
            <w:tcBorders>
              <w:left w:val="single" w:sz="4" w:space="0" w:color="auto"/>
              <w:bottom w:val="single" w:sz="6"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rPr>
                <w:rFonts w:ascii="Times New Roman" w:eastAsia="Times New Roman" w:hAnsi="Times New Roman" w:cs="Times New Roman"/>
                <w:b/>
                <w:lang w:eastAsia="lv-LV"/>
              </w:rPr>
            </w:pPr>
          </w:p>
        </w:tc>
        <w:tc>
          <w:tcPr>
            <w:tcW w:w="1410" w:type="dxa"/>
            <w:tcBorders>
              <w:top w:val="single" w:sz="4" w:space="0" w:color="auto"/>
              <w:left w:val="single" w:sz="4" w:space="0" w:color="auto"/>
              <w:bottom w:val="single" w:sz="6" w:space="0" w:color="auto"/>
              <w:right w:val="single" w:sz="4" w:space="0" w:color="auto"/>
            </w:tcBorders>
          </w:tcPr>
          <w:p w:rsidR="00AF726E" w:rsidRPr="00B723AE" w:rsidRDefault="00AF726E" w:rsidP="00AF726E">
            <w:pPr>
              <w:spacing w:after="0" w:line="20" w:lineRule="atLeast"/>
              <w:jc w:val="center"/>
              <w:rPr>
                <w:rFonts w:ascii="Times New Roman" w:eastAsia="SimSun" w:hAnsi="Times New Roman" w:cs="Times New Roman"/>
                <w:sz w:val="24"/>
                <w:szCs w:val="24"/>
              </w:rPr>
            </w:pPr>
            <w:r w:rsidRPr="00B723AE">
              <w:rPr>
                <w:rFonts w:ascii="Times New Roman" w:eastAsia="SimSun" w:hAnsi="Times New Roman" w:cs="Times New Roman"/>
                <w:sz w:val="24"/>
                <w:szCs w:val="24"/>
              </w:rPr>
              <w:t>X</w:t>
            </w:r>
          </w:p>
        </w:tc>
        <w:tc>
          <w:tcPr>
            <w:tcW w:w="1875" w:type="dxa"/>
            <w:gridSpan w:val="2"/>
            <w:tcBorders>
              <w:top w:val="single" w:sz="4" w:space="0" w:color="auto"/>
              <w:left w:val="single" w:sz="4" w:space="0" w:color="auto"/>
              <w:bottom w:val="single" w:sz="6" w:space="0" w:color="auto"/>
              <w:right w:val="single" w:sz="4" w:space="0" w:color="auto"/>
            </w:tcBorders>
          </w:tcPr>
          <w:p w:rsidR="00AF726E" w:rsidRPr="00B723AE" w:rsidRDefault="00AF726E" w:rsidP="00AF726E">
            <w:pPr>
              <w:spacing w:after="0" w:line="20" w:lineRule="atLeast"/>
              <w:jc w:val="center"/>
              <w:rPr>
                <w:rFonts w:ascii="Times New Roman" w:eastAsia="SimSun" w:hAnsi="Times New Roman" w:cs="Times New Roman"/>
                <w:sz w:val="24"/>
                <w:szCs w:val="24"/>
              </w:rPr>
            </w:pPr>
            <w:r w:rsidRPr="00B723AE">
              <w:rPr>
                <w:rFonts w:ascii="Times New Roman" w:eastAsia="SimSun" w:hAnsi="Times New Roman" w:cs="Times New Roman"/>
                <w:sz w:val="24"/>
                <w:szCs w:val="24"/>
              </w:rPr>
              <w:t>X</w:t>
            </w:r>
          </w:p>
        </w:tc>
        <w:tc>
          <w:tcPr>
            <w:tcW w:w="1785" w:type="dxa"/>
            <w:tcBorders>
              <w:top w:val="single" w:sz="4" w:space="0" w:color="auto"/>
              <w:left w:val="single" w:sz="4" w:space="0" w:color="auto"/>
              <w:bottom w:val="single" w:sz="6" w:space="0" w:color="auto"/>
              <w:right w:val="single" w:sz="4" w:space="0" w:color="auto"/>
            </w:tcBorders>
          </w:tcPr>
          <w:p w:rsidR="00AF726E" w:rsidRPr="00B723AE" w:rsidRDefault="00AF726E" w:rsidP="00AF726E">
            <w:pPr>
              <w:spacing w:after="0" w:line="20" w:lineRule="atLeast"/>
              <w:jc w:val="center"/>
              <w:rPr>
                <w:rFonts w:ascii="Times New Roman" w:eastAsia="SimSun" w:hAnsi="Times New Roman" w:cs="Times New Roman"/>
                <w:sz w:val="24"/>
                <w:szCs w:val="24"/>
              </w:rPr>
            </w:pPr>
          </w:p>
        </w:tc>
        <w:tc>
          <w:tcPr>
            <w:tcW w:w="1589" w:type="dxa"/>
            <w:gridSpan w:val="2"/>
            <w:tcBorders>
              <w:top w:val="single" w:sz="4" w:space="0" w:color="auto"/>
              <w:left w:val="single" w:sz="4" w:space="0" w:color="auto"/>
              <w:bottom w:val="single" w:sz="6" w:space="0" w:color="auto"/>
              <w:right w:val="single" w:sz="6" w:space="0" w:color="auto"/>
            </w:tcBorders>
          </w:tcPr>
          <w:p w:rsidR="00AF726E" w:rsidRPr="00B723AE" w:rsidRDefault="00AF726E" w:rsidP="00AF726E">
            <w:pPr>
              <w:spacing w:after="0" w:line="20" w:lineRule="atLeast"/>
              <w:jc w:val="center"/>
              <w:rPr>
                <w:rFonts w:ascii="Times New Roman" w:eastAsia="SimSun" w:hAnsi="Times New Roman" w:cs="Times New Roman"/>
                <w:sz w:val="24"/>
                <w:szCs w:val="24"/>
              </w:rPr>
            </w:pPr>
          </w:p>
        </w:tc>
      </w:tr>
      <w:tr w:rsidR="00AF726E" w:rsidRPr="00B723AE" w:rsidTr="001939C3">
        <w:trPr>
          <w:jc w:val="center"/>
        </w:trPr>
        <w:tc>
          <w:tcPr>
            <w:tcW w:w="709" w:type="dxa"/>
            <w:tcBorders>
              <w:top w:val="single" w:sz="6" w:space="0" w:color="auto"/>
              <w:left w:val="single" w:sz="6" w:space="0" w:color="auto"/>
              <w:bottom w:val="single" w:sz="6"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jc w:val="center"/>
              <w:rPr>
                <w:rFonts w:ascii="Times New Roman" w:eastAsia="Times New Roman" w:hAnsi="Times New Roman" w:cs="Times New Roman"/>
                <w:bCs/>
                <w:lang w:eastAsia="lv-LV"/>
              </w:rPr>
            </w:pPr>
            <w:r w:rsidRPr="00B723AE">
              <w:rPr>
                <w:rFonts w:ascii="Times New Roman" w:eastAsia="Times New Roman" w:hAnsi="Times New Roman" w:cs="Times New Roman"/>
                <w:bCs/>
                <w:lang w:eastAsia="lv-LV"/>
              </w:rPr>
              <w:t>5.</w:t>
            </w:r>
          </w:p>
        </w:tc>
        <w:tc>
          <w:tcPr>
            <w:tcW w:w="2319" w:type="dxa"/>
            <w:tcBorders>
              <w:top w:val="single" w:sz="6" w:space="0" w:color="auto"/>
              <w:left w:val="single" w:sz="4" w:space="0" w:color="auto"/>
              <w:bottom w:val="single" w:sz="6"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rPr>
                <w:rFonts w:ascii="Times New Roman" w:eastAsia="Times New Roman" w:hAnsi="Times New Roman" w:cs="Times New Roman"/>
                <w:b/>
                <w:bCs/>
                <w:sz w:val="24"/>
                <w:szCs w:val="24"/>
                <w:lang w:eastAsia="lv-LV"/>
              </w:rPr>
            </w:pPr>
            <w:r w:rsidRPr="00B723AE">
              <w:rPr>
                <w:rFonts w:ascii="Times New Roman" w:eastAsia="Times New Roman" w:hAnsi="Times New Roman" w:cs="Times New Roman"/>
                <w:b/>
                <w:lang w:eastAsia="lv-LV"/>
              </w:rPr>
              <w:t>Projektēšanas uzdevumu mērķis un sasniedzamais rezultāts</w:t>
            </w:r>
          </w:p>
        </w:tc>
        <w:tc>
          <w:tcPr>
            <w:tcW w:w="6659" w:type="dxa"/>
            <w:gridSpan w:val="6"/>
            <w:tcBorders>
              <w:top w:val="single" w:sz="6" w:space="0" w:color="auto"/>
              <w:left w:val="single" w:sz="4" w:space="0" w:color="auto"/>
              <w:bottom w:val="single" w:sz="6" w:space="0" w:color="auto"/>
              <w:right w:val="single" w:sz="6" w:space="0" w:color="auto"/>
            </w:tcBorders>
          </w:tcPr>
          <w:p w:rsidR="00AF726E" w:rsidRPr="00B723AE" w:rsidRDefault="00AF726E" w:rsidP="00AF726E">
            <w:pPr>
              <w:shd w:val="clear" w:color="auto" w:fill="FFFFFF"/>
              <w:spacing w:after="0"/>
              <w:jc w:val="both"/>
              <w:rPr>
                <w:rFonts w:ascii="Times New Roman" w:eastAsia="Times New Roman" w:hAnsi="Times New Roman" w:cs="Times New Roman"/>
                <w:lang w:eastAsia="lv-LV"/>
              </w:rPr>
            </w:pPr>
            <w:bookmarkStart w:id="8" w:name="_Toc148856625"/>
            <w:bookmarkStart w:id="9" w:name="_Toc145138763"/>
            <w:r w:rsidRPr="00B723AE">
              <w:rPr>
                <w:rFonts w:ascii="Times New Roman" w:eastAsia="Times New Roman" w:hAnsi="Times New Roman" w:cs="Times New Roman"/>
                <w:lang w:eastAsia="lv-LV"/>
              </w:rPr>
              <w:t>Lai pilnībā izpildītu ES un LR normatīvu prasības ūdenssaimniecības pakalpojumu jomā, var identificēt sekojošus vispārējos Priekules ūdenssaimniecības attīstības mērķus:</w:t>
            </w:r>
          </w:p>
          <w:p w:rsidR="00AF726E" w:rsidRPr="00B723AE" w:rsidRDefault="00AF726E" w:rsidP="00AF726E">
            <w:pPr>
              <w:shd w:val="clear" w:color="auto" w:fill="FFFFFF"/>
              <w:spacing w:after="0"/>
              <w:jc w:val="both"/>
              <w:rPr>
                <w:rFonts w:ascii="Times New Roman" w:eastAsia="Times New Roman" w:hAnsi="Times New Roman" w:cs="Times New Roman"/>
              </w:rPr>
            </w:pPr>
            <w:r w:rsidRPr="00B723AE">
              <w:rPr>
                <w:rFonts w:ascii="Times New Roman" w:eastAsia="Times New Roman" w:hAnsi="Times New Roman" w:cs="Times New Roman"/>
              </w:rPr>
              <w:t>*Esošās kanalizācijas sistēmas paplašināšanu un pārbūve, lai nodrošinātu pilsētas notekūdeņu savākšanu, attīrīšanu un novadīšanu atbilstoši ES direktīvu 91/271/EEC</w:t>
            </w:r>
            <w:r w:rsidRPr="00B723AE">
              <w:rPr>
                <w:rFonts w:ascii="Times New Roman" w:eastAsia="Times New Roman" w:hAnsi="Times New Roman" w:cs="Times New Roman"/>
                <w:lang w:eastAsia="ja-JP"/>
              </w:rPr>
              <w:t xml:space="preserve"> „Pilsētu notekūdeņu attīrīšanas direktīva”</w:t>
            </w:r>
            <w:r w:rsidRPr="00B723AE">
              <w:rPr>
                <w:rFonts w:ascii="Times New Roman" w:eastAsia="Times New Roman" w:hAnsi="Times New Roman" w:cs="Times New Roman"/>
              </w:rPr>
              <w:t xml:space="preserve"> prasībām;</w:t>
            </w:r>
          </w:p>
          <w:p w:rsidR="00AF726E" w:rsidRPr="00B723AE" w:rsidRDefault="00AF726E" w:rsidP="00AF726E">
            <w:pPr>
              <w:tabs>
                <w:tab w:val="left" w:pos="480"/>
              </w:tabs>
              <w:spacing w:after="0"/>
              <w:jc w:val="both"/>
              <w:rPr>
                <w:rFonts w:ascii="Times New Roman" w:eastAsia="Times New Roman" w:hAnsi="Times New Roman" w:cs="Times New Roman"/>
                <w:sz w:val="24"/>
                <w:szCs w:val="24"/>
              </w:rPr>
            </w:pPr>
            <w:r w:rsidRPr="00B723AE">
              <w:rPr>
                <w:rFonts w:ascii="Times New Roman" w:eastAsia="Times New Roman" w:hAnsi="Times New Roman" w:cs="Times New Roman"/>
              </w:rPr>
              <w:t>*Esošās ūdensapgādes sistēmas paplašināšanu, lai nodrošinātu dzeramā ūdens kvalitāti,  atbilstoši ES direktīvai 98/83/EEC</w:t>
            </w:r>
            <w:r w:rsidRPr="00B723AE">
              <w:rPr>
                <w:rFonts w:ascii="Times New Roman" w:eastAsia="Times New Roman" w:hAnsi="Times New Roman" w:cs="Times New Roman"/>
                <w:lang w:eastAsia="ja-JP"/>
              </w:rPr>
              <w:t xml:space="preserve"> </w:t>
            </w:r>
            <w:r w:rsidRPr="00B723AE">
              <w:rPr>
                <w:rFonts w:ascii="Times New Roman" w:eastAsia="Times New Roman" w:hAnsi="Times New Roman" w:cs="Times New Roman"/>
              </w:rPr>
              <w:t>„Par dzeramā ūdens kvalitāti” prasībām;</w:t>
            </w:r>
          </w:p>
          <w:p w:rsidR="00AF726E" w:rsidRPr="00B723AE" w:rsidRDefault="00AF726E" w:rsidP="00AF726E">
            <w:pPr>
              <w:spacing w:after="0" w:line="20" w:lineRule="atLeast"/>
              <w:rPr>
                <w:rFonts w:ascii="Times New Roman" w:eastAsia="SimSun" w:hAnsi="Times New Roman" w:cs="Times New Roman"/>
              </w:rPr>
            </w:pPr>
            <w:r w:rsidRPr="00B723AE">
              <w:rPr>
                <w:rFonts w:ascii="Times New Roman" w:eastAsia="Times New Roman" w:hAnsi="Times New Roman" w:cs="Times New Roman"/>
              </w:rPr>
              <w:t>*</w:t>
            </w:r>
            <w:r w:rsidRPr="00B723AE">
              <w:rPr>
                <w:rFonts w:ascii="Times New Roman" w:eastAsia="Times New Roman" w:hAnsi="Times New Roman" w:cs="Times New Roman"/>
                <w:b/>
                <w:bCs/>
                <w:lang w:eastAsia="lv-LV"/>
              </w:rPr>
              <w:t>Specifiskais mērķis</w:t>
            </w:r>
            <w:bookmarkEnd w:id="8"/>
            <w:bookmarkEnd w:id="9"/>
            <w:r w:rsidRPr="00B723AE">
              <w:rPr>
                <w:rFonts w:ascii="Times New Roman" w:eastAsia="Times New Roman" w:hAnsi="Times New Roman" w:cs="Times New Roman"/>
                <w:lang w:eastAsia="lv-LV"/>
              </w:rPr>
              <w:t xml:space="preserve"> ir i</w:t>
            </w:r>
            <w:r w:rsidRPr="00B723AE">
              <w:rPr>
                <w:rFonts w:ascii="Times New Roman" w:eastAsia="Times New Roman" w:hAnsi="Times New Roman" w:cs="Times New Roman"/>
              </w:rPr>
              <w:t>zstrādāt būvprojektu saskaņā ar LR spēkā esošo normatīvo aktu prasībām un veikt autoruzraudzības pasākumus būvdarbu veikšanas laikā.</w:t>
            </w:r>
          </w:p>
        </w:tc>
      </w:tr>
      <w:tr w:rsidR="00AF726E" w:rsidRPr="00B723AE" w:rsidTr="001939C3">
        <w:trPr>
          <w:trHeight w:val="1176"/>
          <w:jc w:val="center"/>
        </w:trPr>
        <w:tc>
          <w:tcPr>
            <w:tcW w:w="709" w:type="dxa"/>
            <w:vMerge w:val="restart"/>
            <w:tcBorders>
              <w:top w:val="single" w:sz="6" w:space="0" w:color="auto"/>
              <w:left w:val="single" w:sz="6"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jc w:val="center"/>
              <w:rPr>
                <w:rFonts w:ascii="Times New Roman" w:eastAsia="Times New Roman" w:hAnsi="Times New Roman" w:cs="Times New Roman"/>
                <w:bCs/>
                <w:lang w:eastAsia="lv-LV"/>
              </w:rPr>
            </w:pPr>
            <w:r w:rsidRPr="00B723AE">
              <w:rPr>
                <w:rFonts w:ascii="Times New Roman" w:eastAsia="Times New Roman" w:hAnsi="Times New Roman" w:cs="Times New Roman"/>
                <w:bCs/>
                <w:lang w:eastAsia="lv-LV"/>
              </w:rPr>
              <w:t>6.</w:t>
            </w:r>
          </w:p>
        </w:tc>
        <w:tc>
          <w:tcPr>
            <w:tcW w:w="2319" w:type="dxa"/>
            <w:vMerge w:val="restart"/>
            <w:tcBorders>
              <w:top w:val="single" w:sz="6" w:space="0" w:color="auto"/>
              <w:left w:val="single" w:sz="4"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rPr>
                <w:rFonts w:ascii="Times New Roman" w:eastAsia="Times New Roman" w:hAnsi="Times New Roman" w:cs="Times New Roman"/>
                <w:b/>
                <w:bCs/>
                <w:sz w:val="24"/>
                <w:szCs w:val="24"/>
                <w:lang w:eastAsia="lv-LV"/>
              </w:rPr>
            </w:pPr>
            <w:r w:rsidRPr="00B723AE">
              <w:rPr>
                <w:rFonts w:ascii="Times New Roman" w:eastAsia="Times New Roman" w:hAnsi="Times New Roman" w:cs="Times New Roman"/>
                <w:b/>
                <w:bCs/>
                <w:lang w:eastAsia="lv-LV"/>
              </w:rPr>
              <w:t>Būvprojekta veids</w:t>
            </w:r>
          </w:p>
          <w:p w:rsidR="00AF726E" w:rsidRPr="00B723AE" w:rsidRDefault="00AF726E" w:rsidP="00AF726E">
            <w:pPr>
              <w:autoSpaceDE w:val="0"/>
              <w:autoSpaceDN w:val="0"/>
              <w:adjustRightInd w:val="0"/>
              <w:spacing w:after="0" w:line="230" w:lineRule="exact"/>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 xml:space="preserve">saskaņā ar MK </w:t>
            </w:r>
            <w:proofErr w:type="spellStart"/>
            <w:r w:rsidRPr="00B723AE">
              <w:rPr>
                <w:rFonts w:ascii="Times New Roman" w:eastAsia="Times New Roman" w:hAnsi="Times New Roman" w:cs="Times New Roman"/>
                <w:lang w:eastAsia="lv-LV"/>
              </w:rPr>
              <w:t>not</w:t>
            </w:r>
            <w:proofErr w:type="spellEnd"/>
            <w:r w:rsidRPr="00B723AE">
              <w:rPr>
                <w:rFonts w:ascii="Times New Roman" w:eastAsia="Times New Roman" w:hAnsi="Times New Roman" w:cs="Times New Roman"/>
                <w:lang w:eastAsia="lv-LV"/>
              </w:rPr>
              <w:t xml:space="preserve">. </w:t>
            </w:r>
            <w:proofErr w:type="spellStart"/>
            <w:r w:rsidRPr="00B723AE">
              <w:rPr>
                <w:rFonts w:ascii="Times New Roman" w:eastAsia="Times New Roman" w:hAnsi="Times New Roman" w:cs="Times New Roman"/>
                <w:lang w:eastAsia="lv-LV"/>
              </w:rPr>
              <w:t>Nr</w:t>
            </w:r>
            <w:proofErr w:type="spellEnd"/>
            <w:r w:rsidRPr="00B723AE">
              <w:rPr>
                <w:rFonts w:ascii="Times New Roman" w:eastAsia="Times New Roman" w:hAnsi="Times New Roman" w:cs="Times New Roman"/>
                <w:lang w:eastAsia="lv-LV"/>
              </w:rPr>
              <w:t>.</w:t>
            </w:r>
            <w:r w:rsidRPr="00B723AE">
              <w:rPr>
                <w:rFonts w:ascii="Times New Roman" w:eastAsia="Times New Roman" w:hAnsi="Times New Roman" w:cs="Times New Roman"/>
                <w:lang w:val="en-US" w:eastAsia="lv-LV"/>
              </w:rPr>
              <w:t>253</w:t>
            </w:r>
            <w:r w:rsidRPr="00B723AE">
              <w:rPr>
                <w:rFonts w:ascii="Times New Roman" w:eastAsia="Times New Roman" w:hAnsi="Times New Roman" w:cs="Times New Roman"/>
                <w:lang w:eastAsia="lv-LV"/>
              </w:rPr>
              <w:t xml:space="preserve"> „</w:t>
            </w:r>
            <w:proofErr w:type="spellStart"/>
            <w:r w:rsidRPr="00B723AE">
              <w:rPr>
                <w:rFonts w:ascii="Times New Roman" w:eastAsia="Times New Roman" w:hAnsi="Times New Roman" w:cs="Times New Roman"/>
                <w:lang w:val="en-US" w:eastAsia="lv-LV"/>
              </w:rPr>
              <w:t>Atsevišķu</w:t>
            </w:r>
            <w:proofErr w:type="spellEnd"/>
            <w:r w:rsidRPr="00B723AE">
              <w:rPr>
                <w:rFonts w:ascii="Times New Roman" w:eastAsia="Times New Roman" w:hAnsi="Times New Roman" w:cs="Times New Roman"/>
                <w:lang w:val="en-US" w:eastAsia="lv-LV"/>
              </w:rPr>
              <w:t xml:space="preserve"> </w:t>
            </w:r>
            <w:proofErr w:type="spellStart"/>
            <w:r w:rsidRPr="00B723AE">
              <w:rPr>
                <w:rFonts w:ascii="Times New Roman" w:eastAsia="Times New Roman" w:hAnsi="Times New Roman" w:cs="Times New Roman"/>
                <w:lang w:val="en-US" w:eastAsia="lv-LV"/>
              </w:rPr>
              <w:t>inženierbūvju</w:t>
            </w:r>
            <w:proofErr w:type="spellEnd"/>
            <w:r w:rsidRPr="00B723AE">
              <w:rPr>
                <w:rFonts w:ascii="Times New Roman" w:eastAsia="Times New Roman" w:hAnsi="Times New Roman" w:cs="Times New Roman"/>
                <w:lang w:val="en-US" w:eastAsia="lv-LV"/>
              </w:rPr>
              <w:t xml:space="preserve"> </w:t>
            </w:r>
            <w:proofErr w:type="spellStart"/>
            <w:r w:rsidRPr="00B723AE">
              <w:rPr>
                <w:rFonts w:ascii="Times New Roman" w:eastAsia="Times New Roman" w:hAnsi="Times New Roman" w:cs="Times New Roman"/>
                <w:lang w:val="en-US" w:eastAsia="lv-LV"/>
              </w:rPr>
              <w:t>noteikumi</w:t>
            </w:r>
            <w:proofErr w:type="spellEnd"/>
            <w:r w:rsidRPr="00B723AE">
              <w:rPr>
                <w:rFonts w:ascii="Times New Roman" w:eastAsia="Times New Roman" w:hAnsi="Times New Roman" w:cs="Times New Roman"/>
                <w:lang w:eastAsia="lv-LV"/>
              </w:rPr>
              <w:t>,", atkarībā no būvniecības ieceres un vispārīgajos</w:t>
            </w:r>
          </w:p>
          <w:p w:rsidR="00AF726E" w:rsidRPr="00B723AE" w:rsidRDefault="00AF726E" w:rsidP="00AF726E">
            <w:pPr>
              <w:autoSpaceDE w:val="0"/>
              <w:autoSpaceDN w:val="0"/>
              <w:adjustRightInd w:val="0"/>
              <w:spacing w:after="0" w:line="230" w:lineRule="exact"/>
              <w:rPr>
                <w:rFonts w:ascii="Times New Roman" w:eastAsia="Times New Roman" w:hAnsi="Times New Roman" w:cs="Times New Roman"/>
                <w:b/>
                <w:lang w:eastAsia="lv-LV"/>
              </w:rPr>
            </w:pPr>
            <w:r w:rsidRPr="00B723AE">
              <w:rPr>
                <w:rFonts w:ascii="Times New Roman" w:eastAsia="Times New Roman" w:hAnsi="Times New Roman" w:cs="Times New Roman"/>
                <w:lang w:eastAsia="lv-LV"/>
              </w:rPr>
              <w:t>būvnoteikumos noteiktās ēku grupas un būvniecības veida</w:t>
            </w:r>
          </w:p>
        </w:tc>
        <w:tc>
          <w:tcPr>
            <w:tcW w:w="5970" w:type="dxa"/>
            <w:gridSpan w:val="5"/>
            <w:tcBorders>
              <w:top w:val="single" w:sz="6" w:space="0" w:color="auto"/>
              <w:left w:val="single" w:sz="4" w:space="0" w:color="auto"/>
              <w:bottom w:val="single" w:sz="4" w:space="0" w:color="auto"/>
              <w:right w:val="single" w:sz="4" w:space="0" w:color="auto"/>
            </w:tcBorders>
          </w:tcPr>
          <w:p w:rsidR="00AF726E" w:rsidRPr="00B723AE" w:rsidRDefault="00AF726E" w:rsidP="00AF726E">
            <w:pPr>
              <w:shd w:val="clear" w:color="auto" w:fill="FFFFFF"/>
              <w:spacing w:after="0"/>
              <w:jc w:val="both"/>
              <w:rPr>
                <w:rFonts w:ascii="Times New Roman" w:eastAsia="Times New Roman" w:hAnsi="Times New Roman" w:cs="Times New Roman"/>
                <w:lang w:eastAsia="lv-LV"/>
              </w:rPr>
            </w:pPr>
            <w:r w:rsidRPr="00B723AE">
              <w:rPr>
                <w:rFonts w:ascii="Times New Roman" w:eastAsia="Times New Roman" w:hAnsi="Times New Roman" w:cs="Times New Roman"/>
                <w:b/>
                <w:bCs/>
                <w:lang w:eastAsia="lv-LV"/>
              </w:rPr>
              <w:t xml:space="preserve">Būvprojekts minimālā sastāvā </w:t>
            </w:r>
            <w:r w:rsidRPr="00B723AE">
              <w:rPr>
                <w:rFonts w:ascii="Times New Roman" w:eastAsia="Times New Roman" w:hAnsi="Times New Roman" w:cs="Times New Roman"/>
                <w:lang w:eastAsia="lv-LV"/>
              </w:rPr>
              <w:t>(būvniecības ieceres ierosināšanai: 4.pielikums - būvniecības iesniegums)</w:t>
            </w:r>
          </w:p>
          <w:p w:rsidR="00AF726E" w:rsidRPr="00B723AE" w:rsidRDefault="00AF726E" w:rsidP="00AF726E">
            <w:pPr>
              <w:shd w:val="clear" w:color="auto" w:fill="FFFFFF"/>
              <w:spacing w:after="0"/>
              <w:jc w:val="both"/>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Katrai kārtai norādīt atsevišķus parametrus.</w:t>
            </w:r>
          </w:p>
        </w:tc>
        <w:tc>
          <w:tcPr>
            <w:tcW w:w="689" w:type="dxa"/>
            <w:tcBorders>
              <w:top w:val="single" w:sz="6" w:space="0" w:color="auto"/>
              <w:left w:val="single" w:sz="4" w:space="0" w:color="auto"/>
              <w:bottom w:val="single" w:sz="4" w:space="0" w:color="auto"/>
              <w:right w:val="single" w:sz="6" w:space="0" w:color="auto"/>
            </w:tcBorders>
          </w:tcPr>
          <w:p w:rsidR="00AF726E" w:rsidRPr="00B723AE" w:rsidRDefault="00AF726E" w:rsidP="00AF726E">
            <w:pPr>
              <w:shd w:val="clear" w:color="auto" w:fill="FFFFFF"/>
              <w:spacing w:after="0"/>
              <w:jc w:val="center"/>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X</w:t>
            </w:r>
          </w:p>
        </w:tc>
      </w:tr>
      <w:tr w:rsidR="00AF726E" w:rsidRPr="00B723AE" w:rsidTr="001939C3">
        <w:trPr>
          <w:trHeight w:val="910"/>
          <w:jc w:val="center"/>
        </w:trPr>
        <w:tc>
          <w:tcPr>
            <w:tcW w:w="709" w:type="dxa"/>
            <w:vMerge/>
            <w:tcBorders>
              <w:left w:val="single" w:sz="6"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jc w:val="center"/>
              <w:rPr>
                <w:rFonts w:ascii="Times New Roman" w:eastAsia="Times New Roman" w:hAnsi="Times New Roman" w:cs="Times New Roman"/>
                <w:bCs/>
                <w:sz w:val="24"/>
                <w:szCs w:val="24"/>
                <w:lang w:eastAsia="lv-LV"/>
              </w:rPr>
            </w:pPr>
          </w:p>
        </w:tc>
        <w:tc>
          <w:tcPr>
            <w:tcW w:w="2319" w:type="dxa"/>
            <w:vMerge/>
            <w:tcBorders>
              <w:left w:val="single" w:sz="4" w:space="0" w:color="auto"/>
              <w:right w:val="single" w:sz="4" w:space="0" w:color="auto"/>
            </w:tcBorders>
            <w:shd w:val="clear" w:color="auto" w:fill="BFBFBF"/>
          </w:tcPr>
          <w:p w:rsidR="00AF726E" w:rsidRPr="00B723AE" w:rsidRDefault="00AF726E" w:rsidP="00AF726E">
            <w:pPr>
              <w:autoSpaceDE w:val="0"/>
              <w:autoSpaceDN w:val="0"/>
              <w:adjustRightInd w:val="0"/>
              <w:spacing w:after="0" w:line="230" w:lineRule="exact"/>
              <w:jc w:val="center"/>
              <w:rPr>
                <w:rFonts w:ascii="Times New Roman" w:eastAsia="Times New Roman" w:hAnsi="Times New Roman" w:cs="Times New Roman"/>
                <w:b/>
                <w:bCs/>
                <w:lang w:eastAsia="lv-LV"/>
              </w:rPr>
            </w:pPr>
          </w:p>
        </w:tc>
        <w:tc>
          <w:tcPr>
            <w:tcW w:w="5970" w:type="dxa"/>
            <w:gridSpan w:val="5"/>
            <w:tcBorders>
              <w:top w:val="single" w:sz="4" w:space="0" w:color="auto"/>
              <w:left w:val="single" w:sz="4" w:space="0" w:color="auto"/>
              <w:right w:val="single" w:sz="4" w:space="0" w:color="auto"/>
            </w:tcBorders>
          </w:tcPr>
          <w:p w:rsidR="00AF726E" w:rsidRPr="00B723AE" w:rsidRDefault="00AF726E" w:rsidP="00AF726E">
            <w:pPr>
              <w:shd w:val="clear" w:color="auto" w:fill="FFFFFF"/>
              <w:spacing w:after="0"/>
              <w:jc w:val="both"/>
              <w:rPr>
                <w:rFonts w:ascii="Times New Roman" w:eastAsia="Times New Roman" w:hAnsi="Times New Roman" w:cs="Times New Roman"/>
                <w:lang w:eastAsia="lv-LV"/>
              </w:rPr>
            </w:pPr>
            <w:r w:rsidRPr="00B723AE">
              <w:rPr>
                <w:rFonts w:ascii="Times New Roman" w:eastAsia="Times New Roman" w:hAnsi="Times New Roman" w:cs="Times New Roman"/>
                <w:b/>
                <w:bCs/>
                <w:lang w:eastAsia="lv-LV"/>
              </w:rPr>
              <w:t xml:space="preserve">Būvprojekts </w:t>
            </w:r>
            <w:r w:rsidRPr="00B723AE">
              <w:rPr>
                <w:rFonts w:ascii="Times New Roman" w:eastAsia="Times New Roman" w:hAnsi="Times New Roman" w:cs="Times New Roman"/>
                <w:lang w:eastAsia="lv-LV"/>
              </w:rPr>
              <w:t>(saskaņā ar būvvaldes nosacījumiem)</w:t>
            </w:r>
          </w:p>
        </w:tc>
        <w:tc>
          <w:tcPr>
            <w:tcW w:w="689" w:type="dxa"/>
            <w:tcBorders>
              <w:top w:val="single" w:sz="4" w:space="0" w:color="auto"/>
              <w:left w:val="single" w:sz="4" w:space="0" w:color="auto"/>
              <w:right w:val="single" w:sz="6" w:space="0" w:color="auto"/>
            </w:tcBorders>
          </w:tcPr>
          <w:p w:rsidR="00AF726E" w:rsidRPr="00B723AE" w:rsidRDefault="00AF726E" w:rsidP="00AF726E">
            <w:pPr>
              <w:shd w:val="clear" w:color="auto" w:fill="FFFFFF"/>
              <w:spacing w:after="0"/>
              <w:jc w:val="center"/>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X</w:t>
            </w:r>
          </w:p>
        </w:tc>
      </w:tr>
      <w:tr w:rsidR="00AF726E" w:rsidRPr="00B723AE" w:rsidTr="001939C3">
        <w:trPr>
          <w:trHeight w:val="495"/>
          <w:jc w:val="center"/>
        </w:trPr>
        <w:tc>
          <w:tcPr>
            <w:tcW w:w="709" w:type="dxa"/>
            <w:tcBorders>
              <w:top w:val="single" w:sz="4" w:space="0" w:color="auto"/>
              <w:left w:val="single" w:sz="4" w:space="0" w:color="auto"/>
              <w:bottom w:val="single" w:sz="4" w:space="0" w:color="auto"/>
              <w:right w:val="single" w:sz="6" w:space="0" w:color="auto"/>
            </w:tcBorders>
            <w:shd w:val="clear" w:color="auto" w:fill="BFBFBF" w:themeFill="background1" w:themeFillShade="BF"/>
          </w:tcPr>
          <w:p w:rsidR="00AF726E" w:rsidRPr="00B723AE" w:rsidRDefault="00AF726E" w:rsidP="00AF726E">
            <w:pPr>
              <w:autoSpaceDE w:val="0"/>
              <w:autoSpaceDN w:val="0"/>
              <w:adjustRightInd w:val="0"/>
              <w:spacing w:after="0"/>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7.</w:t>
            </w:r>
          </w:p>
        </w:tc>
        <w:tc>
          <w:tcPr>
            <w:tcW w:w="8978" w:type="dxa"/>
            <w:gridSpan w:val="7"/>
            <w:tcBorders>
              <w:top w:val="single" w:sz="4" w:space="0" w:color="auto"/>
              <w:left w:val="single" w:sz="6" w:space="0" w:color="auto"/>
              <w:bottom w:val="single" w:sz="4" w:space="0" w:color="auto"/>
              <w:right w:val="single" w:sz="4" w:space="0" w:color="auto"/>
            </w:tcBorders>
            <w:shd w:val="clear" w:color="auto" w:fill="BFBFBF" w:themeFill="background1" w:themeFillShade="BF"/>
          </w:tcPr>
          <w:p w:rsidR="00AF726E" w:rsidRPr="00B723AE" w:rsidRDefault="00AF726E" w:rsidP="00AF726E">
            <w:pPr>
              <w:autoSpaceDE w:val="0"/>
              <w:autoSpaceDN w:val="0"/>
              <w:adjustRightInd w:val="0"/>
              <w:spacing w:after="0"/>
              <w:rPr>
                <w:rFonts w:ascii="Times New Roman" w:eastAsia="Times New Roman" w:hAnsi="Times New Roman" w:cs="Times New Roman"/>
                <w:b/>
                <w:bCs/>
                <w:lang w:eastAsia="lv-LV"/>
              </w:rPr>
            </w:pPr>
            <w:r w:rsidRPr="00B723AE">
              <w:rPr>
                <w:rFonts w:ascii="Times New Roman" w:eastAsia="Times New Roman" w:hAnsi="Times New Roman" w:cs="Times New Roman"/>
                <w:b/>
                <w:bCs/>
                <w:lang w:eastAsia="lv-LV"/>
              </w:rPr>
              <w:t xml:space="preserve">Būvobjekta kārtas – </w:t>
            </w:r>
            <w:r w:rsidRPr="00B723AE">
              <w:rPr>
                <w:rFonts w:ascii="Times New Roman" w:eastAsia="Times New Roman" w:hAnsi="Times New Roman" w:cs="Times New Roman"/>
                <w:bCs/>
                <w:u w:val="single"/>
                <w:lang w:eastAsia="lv-LV"/>
              </w:rPr>
              <w:t xml:space="preserve">BMS </w:t>
            </w:r>
            <w:r w:rsidR="001965C1" w:rsidRPr="00B723AE">
              <w:rPr>
                <w:rFonts w:ascii="Times New Roman" w:eastAsia="Times New Roman" w:hAnsi="Times New Roman" w:cs="Times New Roman"/>
                <w:bCs/>
                <w:u w:val="single"/>
                <w:lang w:eastAsia="lv-LV"/>
              </w:rPr>
              <w:t xml:space="preserve">un būvprojekts </w:t>
            </w:r>
            <w:r w:rsidRPr="00B723AE">
              <w:rPr>
                <w:rFonts w:ascii="Times New Roman" w:eastAsia="Times New Roman" w:hAnsi="Times New Roman" w:cs="Times New Roman"/>
                <w:bCs/>
                <w:u w:val="single"/>
                <w:lang w:eastAsia="lv-LV"/>
              </w:rPr>
              <w:t>izstrādājami kārtās</w:t>
            </w:r>
          </w:p>
        </w:tc>
      </w:tr>
      <w:tr w:rsidR="00AF726E" w:rsidRPr="00B723AE" w:rsidTr="001939C3">
        <w:trPr>
          <w:trHeight w:val="495"/>
          <w:jc w:val="center"/>
        </w:trPr>
        <w:tc>
          <w:tcPr>
            <w:tcW w:w="709" w:type="dxa"/>
            <w:tcBorders>
              <w:top w:val="single" w:sz="4" w:space="0" w:color="auto"/>
              <w:left w:val="single" w:sz="4" w:space="0" w:color="auto"/>
              <w:bottom w:val="single" w:sz="4" w:space="0" w:color="auto"/>
              <w:right w:val="single" w:sz="6" w:space="0" w:color="auto"/>
            </w:tcBorders>
          </w:tcPr>
          <w:p w:rsidR="00AF726E" w:rsidRPr="00B723AE" w:rsidRDefault="00AF726E" w:rsidP="00AF726E">
            <w:pPr>
              <w:tabs>
                <w:tab w:val="left" w:pos="7056"/>
              </w:tabs>
              <w:suppressAutoHyphens/>
              <w:autoSpaceDN w:val="0"/>
              <w:spacing w:after="0"/>
              <w:textAlignment w:val="baseline"/>
              <w:rPr>
                <w:rFonts w:ascii="Arial" w:eastAsia="Times New Roman" w:hAnsi="Arial" w:cs="Times New Roman"/>
                <w:b/>
                <w:lang w:eastAsia="lv-LV"/>
              </w:rPr>
            </w:pPr>
          </w:p>
        </w:tc>
        <w:tc>
          <w:tcPr>
            <w:tcW w:w="4868" w:type="dxa"/>
            <w:gridSpan w:val="3"/>
            <w:tcBorders>
              <w:top w:val="single" w:sz="4" w:space="0" w:color="auto"/>
              <w:left w:val="single" w:sz="6" w:space="0" w:color="auto"/>
              <w:bottom w:val="single" w:sz="4" w:space="0" w:color="auto"/>
              <w:right w:val="single" w:sz="6" w:space="0" w:color="auto"/>
            </w:tcBorders>
          </w:tcPr>
          <w:p w:rsidR="00AF726E" w:rsidRPr="00B723AE" w:rsidRDefault="00AF726E" w:rsidP="00AF726E">
            <w:pPr>
              <w:autoSpaceDE w:val="0"/>
              <w:autoSpaceDN w:val="0"/>
              <w:adjustRightInd w:val="0"/>
              <w:spacing w:after="0"/>
              <w:rPr>
                <w:rFonts w:ascii="Times New Roman" w:eastAsia="Times New Roman" w:hAnsi="Times New Roman" w:cs="Times New Roman"/>
                <w:b/>
                <w:bCs/>
                <w:lang w:eastAsia="lv-LV"/>
              </w:rPr>
            </w:pPr>
            <w:r w:rsidRPr="00B723AE">
              <w:rPr>
                <w:rFonts w:ascii="Times New Roman" w:eastAsia="Times New Roman" w:hAnsi="Times New Roman" w:cs="Times New Roman"/>
                <w:b/>
                <w:bCs/>
                <w:lang w:eastAsia="lv-LV"/>
              </w:rPr>
              <w:t>7.1.Kanalizācijas tīkli</w:t>
            </w:r>
          </w:p>
        </w:tc>
        <w:tc>
          <w:tcPr>
            <w:tcW w:w="4110" w:type="dxa"/>
            <w:gridSpan w:val="4"/>
            <w:tcBorders>
              <w:top w:val="single" w:sz="4" w:space="0" w:color="auto"/>
              <w:left w:val="single" w:sz="6" w:space="0" w:color="auto"/>
              <w:bottom w:val="single" w:sz="4" w:space="0" w:color="auto"/>
              <w:right w:val="single" w:sz="4" w:space="0" w:color="auto"/>
            </w:tcBorders>
          </w:tcPr>
          <w:p w:rsidR="00AF726E" w:rsidRPr="00B723AE" w:rsidRDefault="00AF726E" w:rsidP="00AF726E">
            <w:pPr>
              <w:tabs>
                <w:tab w:val="left" w:pos="7056"/>
              </w:tabs>
              <w:suppressAutoHyphens/>
              <w:autoSpaceDN w:val="0"/>
              <w:spacing w:after="0"/>
              <w:textAlignment w:val="baseline"/>
              <w:rPr>
                <w:rFonts w:ascii="Times New Roman" w:eastAsia="Times New Roman" w:hAnsi="Times New Roman" w:cs="Times New Roman"/>
                <w:b/>
                <w:lang w:eastAsia="lv-LV"/>
              </w:rPr>
            </w:pPr>
            <w:r w:rsidRPr="00B723AE">
              <w:rPr>
                <w:rFonts w:ascii="Times New Roman" w:eastAsia="Times New Roman" w:hAnsi="Times New Roman" w:cs="Times New Roman"/>
                <w:b/>
                <w:bCs/>
                <w:lang w:eastAsia="lv-LV"/>
              </w:rPr>
              <w:t>7.2.Ūdensapgādes tīkli</w:t>
            </w:r>
          </w:p>
          <w:p w:rsidR="00AF726E" w:rsidRPr="00B723AE" w:rsidRDefault="00AF726E" w:rsidP="00AF726E">
            <w:pPr>
              <w:spacing w:after="0"/>
              <w:rPr>
                <w:rFonts w:ascii="Times New Roman" w:eastAsia="Times New Roman" w:hAnsi="Times New Roman" w:cs="Times New Roman"/>
              </w:rPr>
            </w:pPr>
          </w:p>
        </w:tc>
      </w:tr>
      <w:tr w:rsidR="00AF726E" w:rsidRPr="00B723AE" w:rsidTr="001939C3">
        <w:trPr>
          <w:trHeight w:val="6720"/>
          <w:jc w:val="center"/>
        </w:trPr>
        <w:tc>
          <w:tcPr>
            <w:tcW w:w="709" w:type="dxa"/>
            <w:tcBorders>
              <w:top w:val="single" w:sz="4" w:space="0" w:color="auto"/>
              <w:left w:val="single" w:sz="4" w:space="0" w:color="auto"/>
              <w:bottom w:val="single" w:sz="4" w:space="0" w:color="auto"/>
              <w:right w:val="single" w:sz="6" w:space="0" w:color="auto"/>
            </w:tcBorders>
          </w:tcPr>
          <w:p w:rsidR="00AF726E" w:rsidRPr="00B723AE" w:rsidRDefault="00AF726E" w:rsidP="00AF726E">
            <w:pPr>
              <w:tabs>
                <w:tab w:val="left" w:pos="7056"/>
              </w:tabs>
              <w:suppressAutoHyphens/>
              <w:autoSpaceDN w:val="0"/>
              <w:spacing w:after="0"/>
              <w:textAlignment w:val="baseline"/>
              <w:rPr>
                <w:rFonts w:ascii="Times New Roman" w:eastAsia="Times New Roman" w:hAnsi="Times New Roman" w:cs="Times New Roman"/>
                <w:b/>
                <w:lang w:eastAsia="lv-LV"/>
              </w:rPr>
            </w:pPr>
            <w:r w:rsidRPr="00B723AE">
              <w:rPr>
                <w:rFonts w:ascii="Times New Roman" w:eastAsia="Times New Roman" w:hAnsi="Times New Roman" w:cs="Times New Roman"/>
                <w:b/>
                <w:lang w:eastAsia="lv-LV"/>
              </w:rPr>
              <w:lastRenderedPageBreak/>
              <w:t>I kārta</w:t>
            </w:r>
          </w:p>
          <w:p w:rsidR="00AF726E" w:rsidRPr="00B723AE" w:rsidRDefault="00AF726E" w:rsidP="00AF726E">
            <w:pPr>
              <w:autoSpaceDE w:val="0"/>
              <w:autoSpaceDN w:val="0"/>
              <w:adjustRightInd w:val="0"/>
              <w:spacing w:after="0"/>
              <w:jc w:val="center"/>
              <w:rPr>
                <w:rFonts w:ascii="Times New Roman" w:eastAsia="Times New Roman" w:hAnsi="Times New Roman" w:cs="Times New Roman"/>
                <w:lang w:eastAsia="lv-LV"/>
              </w:rPr>
            </w:pPr>
          </w:p>
        </w:tc>
        <w:tc>
          <w:tcPr>
            <w:tcW w:w="4868" w:type="dxa"/>
            <w:gridSpan w:val="3"/>
            <w:tcBorders>
              <w:top w:val="single" w:sz="4" w:space="0" w:color="auto"/>
              <w:left w:val="single" w:sz="6" w:space="0" w:color="auto"/>
              <w:bottom w:val="single" w:sz="4" w:space="0" w:color="auto"/>
              <w:right w:val="single" w:sz="6" w:space="0" w:color="auto"/>
            </w:tcBorders>
          </w:tcPr>
          <w:p w:rsidR="00343F2A" w:rsidRPr="00B723AE" w:rsidRDefault="00343F2A" w:rsidP="00343F2A">
            <w:pPr>
              <w:tabs>
                <w:tab w:val="left" w:pos="7056"/>
              </w:tabs>
              <w:suppressAutoHyphens/>
              <w:autoSpaceDN w:val="0"/>
              <w:spacing w:after="0"/>
              <w:textAlignment w:val="baseline"/>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 xml:space="preserve">7.1.1.Galvenā iela (no Galvenās un Ķieģeļu ielas krustojuma līdz Dārza iela Nr.18, Dārza iela Nr.16, Smilšu iela Nr.11 un Smilšu iela Nr.12) </w:t>
            </w:r>
          </w:p>
          <w:p w:rsidR="00343F2A" w:rsidRPr="00B723AE" w:rsidRDefault="00343F2A" w:rsidP="00343F2A">
            <w:pPr>
              <w:tabs>
                <w:tab w:val="left" w:pos="7056"/>
              </w:tabs>
              <w:suppressAutoHyphens/>
              <w:autoSpaceDN w:val="0"/>
              <w:spacing w:after="0"/>
              <w:textAlignment w:val="baseline"/>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7.1.2.Rīta iela (visā ielas posmā</w:t>
            </w:r>
            <w:r w:rsidR="003E70E3" w:rsidRPr="00B723AE">
              <w:rPr>
                <w:rFonts w:ascii="Times New Roman" w:eastAsia="Times New Roman" w:hAnsi="Times New Roman" w:cs="Times New Roman"/>
                <w:lang w:eastAsia="lv-LV"/>
              </w:rPr>
              <w:t xml:space="preserve"> </w:t>
            </w:r>
            <w:proofErr w:type="spellStart"/>
            <w:r w:rsidR="003E70E3" w:rsidRPr="00B723AE">
              <w:rPr>
                <w:rFonts w:ascii="Times New Roman" w:eastAsia="Times New Roman" w:hAnsi="Times New Roman" w:cs="Times New Roman"/>
                <w:lang w:eastAsia="lv-LV"/>
              </w:rPr>
              <w:t>t.sk</w:t>
            </w:r>
            <w:proofErr w:type="spellEnd"/>
            <w:r w:rsidR="003E70E3" w:rsidRPr="00B723AE">
              <w:rPr>
                <w:rFonts w:ascii="Times New Roman" w:eastAsia="Times New Roman" w:hAnsi="Times New Roman" w:cs="Times New Roman"/>
                <w:lang w:eastAsia="lv-LV"/>
              </w:rPr>
              <w:t xml:space="preserve">. uz </w:t>
            </w:r>
            <w:proofErr w:type="spellStart"/>
            <w:r w:rsidR="003E70E3" w:rsidRPr="00B723AE">
              <w:rPr>
                <w:rFonts w:ascii="Times New Roman" w:eastAsia="Times New Roman" w:hAnsi="Times New Roman" w:cs="Times New Roman"/>
                <w:lang w:eastAsia="lv-LV"/>
              </w:rPr>
              <w:t>nek</w:t>
            </w:r>
            <w:proofErr w:type="spellEnd"/>
            <w:r w:rsidR="003E70E3" w:rsidRPr="00B723AE">
              <w:rPr>
                <w:rFonts w:ascii="Times New Roman" w:eastAsia="Times New Roman" w:hAnsi="Times New Roman" w:cs="Times New Roman"/>
                <w:lang w:eastAsia="lv-LV"/>
              </w:rPr>
              <w:t xml:space="preserve">. </w:t>
            </w:r>
            <w:proofErr w:type="spellStart"/>
            <w:r w:rsidR="003E70E3" w:rsidRPr="00B723AE">
              <w:rPr>
                <w:rFonts w:ascii="Times New Roman" w:eastAsia="Times New Roman" w:hAnsi="Times New Roman" w:cs="Times New Roman"/>
                <w:lang w:eastAsia="lv-LV"/>
              </w:rPr>
              <w:t>īp</w:t>
            </w:r>
            <w:proofErr w:type="spellEnd"/>
            <w:r w:rsidR="003E70E3" w:rsidRPr="00B723AE">
              <w:rPr>
                <w:rFonts w:ascii="Times New Roman" w:eastAsia="Times New Roman" w:hAnsi="Times New Roman" w:cs="Times New Roman"/>
                <w:lang w:eastAsia="lv-LV"/>
              </w:rPr>
              <w:t>. Rīta 8A</w:t>
            </w:r>
            <w:r w:rsidRPr="00B723AE">
              <w:rPr>
                <w:rFonts w:ascii="Times New Roman" w:eastAsia="Times New Roman" w:hAnsi="Times New Roman" w:cs="Times New Roman"/>
                <w:lang w:eastAsia="lv-LV"/>
              </w:rPr>
              <w:t>)</w:t>
            </w:r>
          </w:p>
          <w:p w:rsidR="00343F2A" w:rsidRPr="00B723AE" w:rsidRDefault="00343F2A" w:rsidP="00343F2A">
            <w:pPr>
              <w:tabs>
                <w:tab w:val="left" w:pos="7056"/>
              </w:tabs>
              <w:suppressAutoHyphens/>
              <w:autoSpaceDN w:val="0"/>
              <w:spacing w:after="0"/>
              <w:textAlignment w:val="baseline"/>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7.1.3.Parka iela (no Raiņa ielas krustojuma līdz Ganību ielas krustojumam)</w:t>
            </w:r>
          </w:p>
          <w:p w:rsidR="00343F2A" w:rsidRPr="00B723AE" w:rsidRDefault="00343F2A" w:rsidP="00343F2A">
            <w:pPr>
              <w:tabs>
                <w:tab w:val="left" w:pos="7056"/>
              </w:tabs>
              <w:suppressAutoHyphens/>
              <w:autoSpaceDN w:val="0"/>
              <w:spacing w:after="0"/>
              <w:textAlignment w:val="baseline"/>
              <w:rPr>
                <w:rFonts w:ascii="Arial" w:eastAsia="Times New Roman" w:hAnsi="Arial" w:cs="Times New Roman"/>
                <w:b/>
                <w:lang w:eastAsia="lv-LV"/>
              </w:rPr>
            </w:pPr>
            <w:r w:rsidRPr="00B723AE">
              <w:rPr>
                <w:rFonts w:ascii="Times New Roman" w:eastAsia="Times New Roman" w:hAnsi="Times New Roman" w:cs="Times New Roman"/>
                <w:lang w:eastAsia="lv-LV"/>
              </w:rPr>
              <w:t xml:space="preserve">7.1.4.Brīvības iela (no </w:t>
            </w:r>
            <w:proofErr w:type="spellStart"/>
            <w:r w:rsidRPr="00B723AE">
              <w:rPr>
                <w:rFonts w:ascii="Times New Roman" w:eastAsia="Times New Roman" w:hAnsi="Times New Roman" w:cs="Times New Roman"/>
                <w:lang w:eastAsia="lv-LV"/>
              </w:rPr>
              <w:t>Nr</w:t>
            </w:r>
            <w:proofErr w:type="spellEnd"/>
            <w:r w:rsidRPr="00B723AE">
              <w:rPr>
                <w:rFonts w:ascii="Times New Roman" w:eastAsia="Times New Roman" w:hAnsi="Times New Roman" w:cs="Times New Roman"/>
                <w:lang w:eastAsia="lv-LV"/>
              </w:rPr>
              <w:t>. 3 līdz Brīvības un Ganību ielas krustojumam)</w:t>
            </w:r>
          </w:p>
          <w:p w:rsidR="00343F2A" w:rsidRPr="00B723AE" w:rsidRDefault="00343F2A" w:rsidP="00343F2A">
            <w:pPr>
              <w:tabs>
                <w:tab w:val="left" w:pos="7056"/>
              </w:tabs>
              <w:suppressAutoHyphens/>
              <w:autoSpaceDN w:val="0"/>
              <w:spacing w:after="0"/>
              <w:textAlignment w:val="baseline"/>
              <w:rPr>
                <w:rFonts w:ascii="Arial" w:eastAsia="Times New Roman" w:hAnsi="Arial" w:cs="Times New Roman"/>
                <w:b/>
                <w:lang w:eastAsia="lv-LV"/>
              </w:rPr>
            </w:pPr>
            <w:r w:rsidRPr="00B723AE">
              <w:rPr>
                <w:rFonts w:ascii="Times New Roman" w:eastAsia="Times New Roman" w:hAnsi="Times New Roman" w:cs="Times New Roman"/>
                <w:lang w:eastAsia="lv-LV"/>
              </w:rPr>
              <w:t>7.1.5.Skolas iela (visā ielas posmā)</w:t>
            </w:r>
          </w:p>
          <w:p w:rsidR="00343F2A" w:rsidRPr="00B723AE" w:rsidRDefault="00343F2A" w:rsidP="00343F2A">
            <w:pPr>
              <w:tabs>
                <w:tab w:val="left" w:pos="7056"/>
              </w:tabs>
              <w:suppressAutoHyphens/>
              <w:autoSpaceDN w:val="0"/>
              <w:spacing w:after="0"/>
              <w:textAlignment w:val="baseline"/>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7.1.6.Ganību iela (visā ielas posmā)</w:t>
            </w:r>
          </w:p>
          <w:p w:rsidR="00343F2A" w:rsidRPr="00B723AE" w:rsidRDefault="00343F2A" w:rsidP="00343F2A">
            <w:pPr>
              <w:autoSpaceDE w:val="0"/>
              <w:autoSpaceDN w:val="0"/>
              <w:adjustRightInd w:val="0"/>
              <w:spacing w:after="0"/>
              <w:rPr>
                <w:rFonts w:ascii="Times New Roman" w:eastAsia="Times New Roman" w:hAnsi="Times New Roman" w:cs="Times New Roman"/>
              </w:rPr>
            </w:pPr>
            <w:r w:rsidRPr="00B723AE">
              <w:rPr>
                <w:rFonts w:ascii="Times New Roman" w:eastAsia="Times New Roman" w:hAnsi="Times New Roman" w:cs="Times New Roman"/>
              </w:rPr>
              <w:t>7.1.7.Ķieģeļu iela (no Ķieģeļu un Kalēju ielas krustojuma līdz Ķieģeļu Nr.30)</w:t>
            </w:r>
          </w:p>
          <w:p w:rsidR="00343F2A" w:rsidRPr="00B723AE" w:rsidRDefault="00343F2A" w:rsidP="00343F2A">
            <w:pPr>
              <w:tabs>
                <w:tab w:val="left" w:pos="7056"/>
              </w:tabs>
              <w:suppressAutoHyphens/>
              <w:autoSpaceDN w:val="0"/>
              <w:spacing w:after="0"/>
              <w:textAlignment w:val="baseline"/>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7.1.8. Tirgoņu iela (no Tirgoņu un Brīvības ielas krustojuma līdz „Ūdens tornim)</w:t>
            </w:r>
          </w:p>
          <w:p w:rsidR="00343F2A" w:rsidRPr="00B723AE" w:rsidRDefault="00343F2A" w:rsidP="00343F2A">
            <w:pPr>
              <w:tabs>
                <w:tab w:val="left" w:pos="7056"/>
              </w:tabs>
              <w:suppressAutoHyphens/>
              <w:autoSpaceDN w:val="0"/>
              <w:spacing w:after="0"/>
              <w:textAlignment w:val="baseline"/>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7.1.9. Tirgoņu iela (Tirgoņu un Raiņa ielas krustojuma līdz Kalēju ielas krustojumam</w:t>
            </w:r>
          </w:p>
          <w:p w:rsidR="00343F2A" w:rsidRPr="00B723AE" w:rsidRDefault="00343F2A" w:rsidP="00343F2A">
            <w:pPr>
              <w:tabs>
                <w:tab w:val="left" w:pos="7056"/>
              </w:tabs>
              <w:suppressAutoHyphens/>
              <w:autoSpaceDN w:val="0"/>
              <w:spacing w:after="0"/>
              <w:textAlignment w:val="baseline"/>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7.1.11. Ūdens iela</w:t>
            </w:r>
          </w:p>
          <w:p w:rsidR="00343F2A" w:rsidRPr="00B723AE" w:rsidRDefault="00343F2A" w:rsidP="00343F2A">
            <w:pPr>
              <w:tabs>
                <w:tab w:val="left" w:pos="7056"/>
              </w:tabs>
              <w:suppressAutoHyphens/>
              <w:autoSpaceDN w:val="0"/>
              <w:spacing w:after="0"/>
              <w:textAlignment w:val="baseline"/>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 xml:space="preserve">7.1.10. Pļavu iela </w:t>
            </w:r>
          </w:p>
          <w:p w:rsidR="00343F2A" w:rsidRPr="00B723AE" w:rsidRDefault="00343F2A" w:rsidP="00343F2A">
            <w:pPr>
              <w:spacing w:after="0"/>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7.1.12. Tirgus iela (visā ielas posmā)</w:t>
            </w:r>
          </w:p>
          <w:p w:rsidR="00343F2A" w:rsidRPr="00B723AE" w:rsidRDefault="00343F2A" w:rsidP="00343F2A">
            <w:pPr>
              <w:tabs>
                <w:tab w:val="left" w:pos="7056"/>
              </w:tabs>
              <w:suppressAutoHyphens/>
              <w:autoSpaceDN w:val="0"/>
              <w:spacing w:after="0"/>
              <w:textAlignment w:val="baseline"/>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7.1.13. Raiņa iela (no Raiņa iela Nr.1 līdz Raiņa iela Nr.3)</w:t>
            </w:r>
          </w:p>
          <w:p w:rsidR="00343F2A" w:rsidRPr="00B723AE" w:rsidRDefault="00343F2A" w:rsidP="00343F2A">
            <w:pPr>
              <w:tabs>
                <w:tab w:val="left" w:pos="7056"/>
              </w:tabs>
              <w:suppressAutoHyphens/>
              <w:autoSpaceDN w:val="0"/>
              <w:spacing w:after="0"/>
              <w:textAlignment w:val="baseline"/>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7.1.14. Raiņa iela (no Raiņa un Tirgoņu ielas krustojuma līdz Raiņa Nr.39)</w:t>
            </w:r>
          </w:p>
          <w:p w:rsidR="00343F2A" w:rsidRPr="00B723AE" w:rsidRDefault="00343F2A" w:rsidP="00343F2A">
            <w:pPr>
              <w:tabs>
                <w:tab w:val="left" w:pos="7056"/>
              </w:tabs>
              <w:suppressAutoHyphens/>
              <w:autoSpaceDN w:val="0"/>
              <w:spacing w:after="0"/>
              <w:textAlignment w:val="baseline"/>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7.1.15. Zāļu iela (visā ielas posmā)</w:t>
            </w:r>
          </w:p>
          <w:p w:rsidR="00343F2A" w:rsidRPr="00B723AE" w:rsidRDefault="00343F2A" w:rsidP="00343F2A">
            <w:pPr>
              <w:spacing w:after="0"/>
              <w:rPr>
                <w:rFonts w:ascii="Times New Roman" w:eastAsia="Times New Roman" w:hAnsi="Times New Roman" w:cs="Times New Roman"/>
              </w:rPr>
            </w:pPr>
            <w:r w:rsidRPr="00B723AE">
              <w:rPr>
                <w:rFonts w:ascii="Times New Roman" w:eastAsia="Times New Roman" w:hAnsi="Times New Roman" w:cs="Times New Roman"/>
              </w:rPr>
              <w:t>7.1.16.</w:t>
            </w:r>
            <w:r w:rsidRPr="00B723AE">
              <w:rPr>
                <w:rFonts w:ascii="Times New Roman" w:eastAsia="Times New Roman" w:hAnsi="Times New Roman" w:cs="Times New Roman"/>
                <w:lang w:eastAsia="lv-LV"/>
              </w:rPr>
              <w:t xml:space="preserve"> Jaunā iela (visā ielas posmā)</w:t>
            </w:r>
          </w:p>
          <w:p w:rsidR="00343F2A" w:rsidRPr="00B723AE" w:rsidRDefault="00343F2A" w:rsidP="00343F2A">
            <w:pPr>
              <w:spacing w:after="0"/>
              <w:rPr>
                <w:rFonts w:ascii="Times New Roman" w:eastAsia="Times New Roman" w:hAnsi="Times New Roman" w:cs="Times New Roman"/>
              </w:rPr>
            </w:pPr>
            <w:r w:rsidRPr="00B723AE">
              <w:rPr>
                <w:rFonts w:ascii="Times New Roman" w:eastAsia="Times New Roman" w:hAnsi="Times New Roman" w:cs="Times New Roman"/>
              </w:rPr>
              <w:t>7.1.17.</w:t>
            </w:r>
            <w:r w:rsidRPr="00B723AE">
              <w:rPr>
                <w:rFonts w:ascii="Times New Roman" w:eastAsia="Times New Roman" w:hAnsi="Times New Roman" w:cs="Times New Roman"/>
                <w:lang w:eastAsia="lv-LV"/>
              </w:rPr>
              <w:t xml:space="preserve"> Kalēju iela (no Aizputes ielas krustojuma līdz Kalēju Nr.9)</w:t>
            </w:r>
          </w:p>
          <w:p w:rsidR="00343F2A" w:rsidRPr="00B723AE" w:rsidRDefault="00343F2A" w:rsidP="00343F2A">
            <w:pPr>
              <w:spacing w:after="0"/>
              <w:rPr>
                <w:rFonts w:ascii="Times New Roman" w:eastAsia="Times New Roman" w:hAnsi="Times New Roman" w:cs="Times New Roman"/>
              </w:rPr>
            </w:pPr>
            <w:r w:rsidRPr="00B723AE">
              <w:rPr>
                <w:rFonts w:ascii="Times New Roman" w:eastAsia="Times New Roman" w:hAnsi="Times New Roman" w:cs="Times New Roman"/>
              </w:rPr>
              <w:t>7.1.18. Mazā iela (līdz Mazā iela Nr.4)</w:t>
            </w:r>
          </w:p>
          <w:p w:rsidR="00343F2A" w:rsidRPr="00B723AE" w:rsidRDefault="00343F2A" w:rsidP="00343F2A">
            <w:pPr>
              <w:spacing w:after="0"/>
              <w:rPr>
                <w:rFonts w:ascii="Times New Roman" w:eastAsia="Times New Roman" w:hAnsi="Times New Roman" w:cs="Times New Roman"/>
              </w:rPr>
            </w:pPr>
            <w:r w:rsidRPr="00B723AE">
              <w:rPr>
                <w:rFonts w:ascii="Times New Roman" w:eastAsia="Times New Roman" w:hAnsi="Times New Roman" w:cs="Times New Roman"/>
              </w:rPr>
              <w:t>7.1.19. Bānīša iela (no Bānīša un Brīvības ielas krustojuma līdz Bānīša iela Nr.14)</w:t>
            </w:r>
          </w:p>
          <w:p w:rsidR="00343F2A" w:rsidRPr="00B723AE" w:rsidRDefault="00343F2A" w:rsidP="00343F2A">
            <w:pPr>
              <w:spacing w:after="0"/>
              <w:rPr>
                <w:rFonts w:ascii="Times New Roman" w:eastAsia="Times New Roman" w:hAnsi="Times New Roman" w:cs="Times New Roman"/>
              </w:rPr>
            </w:pPr>
            <w:r w:rsidRPr="00B723AE">
              <w:rPr>
                <w:rFonts w:ascii="Times New Roman" w:eastAsia="Times New Roman" w:hAnsi="Times New Roman" w:cs="Times New Roman"/>
              </w:rPr>
              <w:t>7.1.20. Baznīcas iela (no Baznīcas un Aizputes ielas krustojuma līdz Baznīcas iela Nr.28, Baznīcas iela Nr.21)</w:t>
            </w:r>
          </w:p>
          <w:p w:rsidR="00AF726E" w:rsidRPr="00B723AE" w:rsidRDefault="00343F2A" w:rsidP="00343F2A">
            <w:pPr>
              <w:spacing w:after="0"/>
              <w:rPr>
                <w:rFonts w:ascii="Times New Roman" w:eastAsia="Times New Roman" w:hAnsi="Times New Roman" w:cs="Times New Roman"/>
              </w:rPr>
            </w:pPr>
            <w:r w:rsidRPr="00B723AE">
              <w:rPr>
                <w:rFonts w:ascii="Times New Roman" w:eastAsia="Times New Roman" w:hAnsi="Times New Roman" w:cs="Times New Roman"/>
              </w:rPr>
              <w:t>7.1.21. Aizputes iela (no Aizputes iela Nr.2 līdz Aizputes iela Nr.4 , Aizputes iela Nr.6)</w:t>
            </w:r>
          </w:p>
        </w:tc>
        <w:tc>
          <w:tcPr>
            <w:tcW w:w="4110" w:type="dxa"/>
            <w:gridSpan w:val="4"/>
            <w:tcBorders>
              <w:top w:val="single" w:sz="4" w:space="0" w:color="auto"/>
              <w:left w:val="single" w:sz="6" w:space="0" w:color="auto"/>
              <w:bottom w:val="single" w:sz="4" w:space="0" w:color="auto"/>
              <w:right w:val="single" w:sz="4" w:space="0" w:color="auto"/>
            </w:tcBorders>
          </w:tcPr>
          <w:p w:rsidR="00AF726E" w:rsidRPr="00B723AE" w:rsidRDefault="00AF726E" w:rsidP="00AF726E">
            <w:pPr>
              <w:spacing w:after="0"/>
              <w:rPr>
                <w:rFonts w:ascii="Times New Roman" w:eastAsia="Times New Roman" w:hAnsi="Times New Roman" w:cs="Times New Roman"/>
                <w:sz w:val="24"/>
                <w:szCs w:val="24"/>
              </w:rPr>
            </w:pPr>
            <w:r w:rsidRPr="00B723AE">
              <w:rPr>
                <w:rFonts w:ascii="Times New Roman" w:eastAsia="Times New Roman" w:hAnsi="Times New Roman" w:cs="Times New Roman"/>
              </w:rPr>
              <w:t>7.2.1. Baznīcas iela (no Baznīcas un Aizputes ielas krustojuma līdz Baznīcas iela Nr.28)</w:t>
            </w:r>
          </w:p>
          <w:p w:rsidR="00AF726E" w:rsidRPr="00B723AE" w:rsidRDefault="00AF726E" w:rsidP="00AF726E">
            <w:pPr>
              <w:tabs>
                <w:tab w:val="left" w:pos="7056"/>
              </w:tabs>
              <w:suppressAutoHyphens/>
              <w:autoSpaceDN w:val="0"/>
              <w:spacing w:after="0"/>
              <w:ind w:hanging="360"/>
              <w:textAlignment w:val="baseline"/>
              <w:rPr>
                <w:rFonts w:ascii="Times New Roman" w:eastAsia="Times New Roman" w:hAnsi="Times New Roman" w:cs="Times New Roman"/>
                <w:b/>
                <w:lang w:eastAsia="lv-LV"/>
              </w:rPr>
            </w:pPr>
          </w:p>
        </w:tc>
      </w:tr>
      <w:tr w:rsidR="00AF726E" w:rsidRPr="00B723AE" w:rsidTr="001939C3">
        <w:trPr>
          <w:trHeight w:val="1635"/>
          <w:jc w:val="center"/>
        </w:trPr>
        <w:tc>
          <w:tcPr>
            <w:tcW w:w="709" w:type="dxa"/>
            <w:tcBorders>
              <w:top w:val="single" w:sz="4" w:space="0" w:color="auto"/>
              <w:left w:val="single" w:sz="4" w:space="0" w:color="auto"/>
              <w:bottom w:val="single" w:sz="4" w:space="0" w:color="auto"/>
              <w:right w:val="single" w:sz="6" w:space="0" w:color="auto"/>
            </w:tcBorders>
          </w:tcPr>
          <w:p w:rsidR="00AF726E" w:rsidRPr="00B723AE" w:rsidRDefault="00AF726E" w:rsidP="00AF726E">
            <w:pPr>
              <w:spacing w:after="0"/>
              <w:rPr>
                <w:rFonts w:ascii="Times New Roman" w:eastAsia="Times New Roman" w:hAnsi="Times New Roman" w:cs="Times New Roman"/>
                <w:b/>
              </w:rPr>
            </w:pPr>
            <w:r w:rsidRPr="00B723AE">
              <w:rPr>
                <w:rFonts w:ascii="Times New Roman" w:eastAsia="Times New Roman" w:hAnsi="Times New Roman" w:cs="Times New Roman"/>
                <w:b/>
              </w:rPr>
              <w:t>II kārta</w:t>
            </w:r>
          </w:p>
          <w:p w:rsidR="00AF726E" w:rsidRPr="00B723AE" w:rsidRDefault="00AF726E" w:rsidP="00AF726E">
            <w:pPr>
              <w:autoSpaceDE w:val="0"/>
              <w:autoSpaceDN w:val="0"/>
              <w:adjustRightInd w:val="0"/>
              <w:spacing w:after="0"/>
              <w:jc w:val="center"/>
              <w:rPr>
                <w:rFonts w:ascii="Times New Roman" w:eastAsia="Times New Roman" w:hAnsi="Times New Roman" w:cs="Times New Roman"/>
              </w:rPr>
            </w:pPr>
          </w:p>
        </w:tc>
        <w:tc>
          <w:tcPr>
            <w:tcW w:w="4868" w:type="dxa"/>
            <w:gridSpan w:val="3"/>
            <w:tcBorders>
              <w:top w:val="single" w:sz="4" w:space="0" w:color="auto"/>
              <w:left w:val="single" w:sz="6" w:space="0" w:color="auto"/>
              <w:bottom w:val="single" w:sz="4" w:space="0" w:color="auto"/>
              <w:right w:val="single" w:sz="6" w:space="0" w:color="auto"/>
            </w:tcBorders>
          </w:tcPr>
          <w:p w:rsidR="00AF726E" w:rsidRPr="00B723AE" w:rsidRDefault="0011390B" w:rsidP="00AF726E">
            <w:pPr>
              <w:spacing w:after="0"/>
              <w:rPr>
                <w:rFonts w:ascii="Times New Roman" w:eastAsia="Times New Roman" w:hAnsi="Times New Roman" w:cs="Times New Roman"/>
                <w:sz w:val="24"/>
                <w:szCs w:val="24"/>
              </w:rPr>
            </w:pPr>
            <w:r w:rsidRPr="00B723AE">
              <w:rPr>
                <w:rFonts w:ascii="Times New Roman" w:eastAsia="Times New Roman" w:hAnsi="Times New Roman" w:cs="Times New Roman"/>
              </w:rPr>
              <w:t>7.1.22</w:t>
            </w:r>
            <w:r w:rsidR="00AF726E" w:rsidRPr="00B723AE">
              <w:rPr>
                <w:rFonts w:ascii="Times New Roman" w:eastAsia="Times New Roman" w:hAnsi="Times New Roman" w:cs="Times New Roman"/>
              </w:rPr>
              <w:t xml:space="preserve">. Ozolu iela Priekules </w:t>
            </w:r>
            <w:proofErr w:type="spellStart"/>
            <w:r w:rsidR="00AF726E" w:rsidRPr="00B723AE">
              <w:rPr>
                <w:rFonts w:ascii="Times New Roman" w:eastAsia="Times New Roman" w:hAnsi="Times New Roman" w:cs="Times New Roman"/>
              </w:rPr>
              <w:t>pag</w:t>
            </w:r>
            <w:proofErr w:type="spellEnd"/>
            <w:r w:rsidR="00AF726E" w:rsidRPr="00B723AE">
              <w:rPr>
                <w:rFonts w:ascii="Times New Roman" w:eastAsia="Times New Roman" w:hAnsi="Times New Roman" w:cs="Times New Roman"/>
              </w:rPr>
              <w:t>. (no Nr.1 līdz Nr.11)</w:t>
            </w:r>
          </w:p>
          <w:p w:rsidR="00AF726E" w:rsidRPr="00B723AE" w:rsidRDefault="0011390B" w:rsidP="00AF726E">
            <w:pPr>
              <w:spacing w:after="0"/>
              <w:rPr>
                <w:rFonts w:ascii="Times New Roman" w:eastAsia="Times New Roman" w:hAnsi="Times New Roman" w:cs="Times New Roman"/>
              </w:rPr>
            </w:pPr>
            <w:r w:rsidRPr="00B723AE">
              <w:rPr>
                <w:rFonts w:ascii="Times New Roman" w:eastAsia="Times New Roman" w:hAnsi="Times New Roman" w:cs="Times New Roman"/>
              </w:rPr>
              <w:t>7.1.23</w:t>
            </w:r>
            <w:r w:rsidR="00AF726E" w:rsidRPr="00B723AE">
              <w:rPr>
                <w:rFonts w:ascii="Times New Roman" w:eastAsia="Times New Roman" w:hAnsi="Times New Roman" w:cs="Times New Roman"/>
              </w:rPr>
              <w:t xml:space="preserve">. Bērzu iela Priekules </w:t>
            </w:r>
            <w:proofErr w:type="spellStart"/>
            <w:r w:rsidR="00AF726E" w:rsidRPr="00B723AE">
              <w:rPr>
                <w:rFonts w:ascii="Times New Roman" w:eastAsia="Times New Roman" w:hAnsi="Times New Roman" w:cs="Times New Roman"/>
              </w:rPr>
              <w:t>pag</w:t>
            </w:r>
            <w:proofErr w:type="spellEnd"/>
            <w:r w:rsidR="00AF726E" w:rsidRPr="00B723AE">
              <w:rPr>
                <w:rFonts w:ascii="Times New Roman" w:eastAsia="Times New Roman" w:hAnsi="Times New Roman" w:cs="Times New Roman"/>
              </w:rPr>
              <w:t>. (visā ielas posmā)</w:t>
            </w:r>
          </w:p>
          <w:p w:rsidR="00AF726E" w:rsidRPr="00B723AE" w:rsidRDefault="0011390B" w:rsidP="00AF726E">
            <w:pPr>
              <w:spacing w:after="0"/>
              <w:rPr>
                <w:rFonts w:ascii="Times New Roman" w:eastAsia="Times New Roman" w:hAnsi="Times New Roman" w:cs="Times New Roman"/>
              </w:rPr>
            </w:pPr>
            <w:r w:rsidRPr="00B723AE">
              <w:rPr>
                <w:rFonts w:ascii="Times New Roman" w:eastAsia="Times New Roman" w:hAnsi="Times New Roman" w:cs="Times New Roman"/>
              </w:rPr>
              <w:t>7.1.24</w:t>
            </w:r>
            <w:r w:rsidR="00AF726E" w:rsidRPr="00B723AE">
              <w:rPr>
                <w:rFonts w:ascii="Times New Roman" w:eastAsia="Times New Roman" w:hAnsi="Times New Roman" w:cs="Times New Roman"/>
              </w:rPr>
              <w:t xml:space="preserve">. Lauku iela Priekules </w:t>
            </w:r>
            <w:proofErr w:type="spellStart"/>
            <w:r w:rsidR="00AF726E" w:rsidRPr="00B723AE">
              <w:rPr>
                <w:rFonts w:ascii="Times New Roman" w:eastAsia="Times New Roman" w:hAnsi="Times New Roman" w:cs="Times New Roman"/>
              </w:rPr>
              <w:t>pag</w:t>
            </w:r>
            <w:proofErr w:type="spellEnd"/>
            <w:r w:rsidR="00AF726E" w:rsidRPr="00B723AE">
              <w:rPr>
                <w:rFonts w:ascii="Times New Roman" w:eastAsia="Times New Roman" w:hAnsi="Times New Roman" w:cs="Times New Roman"/>
              </w:rPr>
              <w:t>. (visā ielas posmā)</w:t>
            </w:r>
          </w:p>
          <w:p w:rsidR="00AF726E" w:rsidRPr="00B723AE" w:rsidRDefault="0011390B" w:rsidP="00AF726E">
            <w:pPr>
              <w:spacing w:after="0"/>
              <w:rPr>
                <w:rFonts w:ascii="Times New Roman" w:eastAsia="Times New Roman" w:hAnsi="Times New Roman" w:cs="Times New Roman"/>
              </w:rPr>
            </w:pPr>
            <w:r w:rsidRPr="00B723AE">
              <w:rPr>
                <w:rFonts w:ascii="Times New Roman" w:eastAsia="Times New Roman" w:hAnsi="Times New Roman" w:cs="Times New Roman"/>
              </w:rPr>
              <w:t>7.1.25</w:t>
            </w:r>
            <w:r w:rsidR="00AF726E" w:rsidRPr="00B723AE">
              <w:rPr>
                <w:rFonts w:ascii="Times New Roman" w:eastAsia="Times New Roman" w:hAnsi="Times New Roman" w:cs="Times New Roman"/>
              </w:rPr>
              <w:t xml:space="preserve">.Liepājas iela (no Liepājas iela Nr.8 līdz Graudu iela Nr.1, Priekules </w:t>
            </w:r>
            <w:proofErr w:type="spellStart"/>
            <w:r w:rsidR="00AF726E" w:rsidRPr="00B723AE">
              <w:rPr>
                <w:rFonts w:ascii="Times New Roman" w:eastAsia="Times New Roman" w:hAnsi="Times New Roman" w:cs="Times New Roman"/>
              </w:rPr>
              <w:t>pag</w:t>
            </w:r>
            <w:proofErr w:type="spellEnd"/>
            <w:r w:rsidR="00AF726E" w:rsidRPr="00B723AE">
              <w:rPr>
                <w:rFonts w:ascii="Times New Roman" w:eastAsia="Times New Roman" w:hAnsi="Times New Roman" w:cs="Times New Roman"/>
              </w:rPr>
              <w:t>.)</w:t>
            </w:r>
          </w:p>
          <w:p w:rsidR="00AF726E" w:rsidRPr="00B723AE" w:rsidRDefault="00AF726E" w:rsidP="00AF726E">
            <w:pPr>
              <w:autoSpaceDE w:val="0"/>
              <w:autoSpaceDN w:val="0"/>
              <w:adjustRightInd w:val="0"/>
              <w:spacing w:after="0"/>
              <w:rPr>
                <w:rFonts w:ascii="Times New Roman" w:eastAsia="Times New Roman" w:hAnsi="Times New Roman" w:cs="Times New Roman"/>
                <w:b/>
              </w:rPr>
            </w:pPr>
          </w:p>
        </w:tc>
        <w:tc>
          <w:tcPr>
            <w:tcW w:w="4110" w:type="dxa"/>
            <w:gridSpan w:val="4"/>
            <w:tcBorders>
              <w:top w:val="single" w:sz="4" w:space="0" w:color="auto"/>
              <w:left w:val="single" w:sz="6" w:space="0" w:color="auto"/>
              <w:bottom w:val="single" w:sz="4" w:space="0" w:color="auto"/>
              <w:right w:val="single" w:sz="4" w:space="0" w:color="auto"/>
            </w:tcBorders>
          </w:tcPr>
          <w:p w:rsidR="00AF726E" w:rsidRPr="00B723AE" w:rsidRDefault="00AF726E" w:rsidP="00AF726E">
            <w:pPr>
              <w:spacing w:after="0"/>
              <w:rPr>
                <w:rFonts w:ascii="Times New Roman" w:eastAsia="Times New Roman" w:hAnsi="Times New Roman" w:cs="Times New Roman"/>
                <w:sz w:val="24"/>
                <w:szCs w:val="24"/>
              </w:rPr>
            </w:pPr>
            <w:r w:rsidRPr="00B723AE">
              <w:rPr>
                <w:rFonts w:ascii="Times New Roman" w:eastAsia="Times New Roman" w:hAnsi="Times New Roman" w:cs="Times New Roman"/>
              </w:rPr>
              <w:t xml:space="preserve">7.2.2. Ozolu iela Priekules </w:t>
            </w:r>
            <w:proofErr w:type="spellStart"/>
            <w:r w:rsidRPr="00B723AE">
              <w:rPr>
                <w:rFonts w:ascii="Times New Roman" w:eastAsia="Times New Roman" w:hAnsi="Times New Roman" w:cs="Times New Roman"/>
              </w:rPr>
              <w:t>pag</w:t>
            </w:r>
            <w:proofErr w:type="spellEnd"/>
            <w:r w:rsidRPr="00B723AE">
              <w:rPr>
                <w:rFonts w:ascii="Times New Roman" w:eastAsia="Times New Roman" w:hAnsi="Times New Roman" w:cs="Times New Roman"/>
              </w:rPr>
              <w:t>. (no Nr.1 līdz Nr.11)</w:t>
            </w:r>
          </w:p>
          <w:p w:rsidR="00AF726E" w:rsidRPr="00B723AE" w:rsidRDefault="00AF726E" w:rsidP="00AF726E">
            <w:pPr>
              <w:spacing w:after="0"/>
              <w:rPr>
                <w:rFonts w:ascii="Times New Roman" w:eastAsia="Times New Roman" w:hAnsi="Times New Roman" w:cs="Times New Roman"/>
                <w:sz w:val="24"/>
                <w:szCs w:val="24"/>
              </w:rPr>
            </w:pPr>
            <w:r w:rsidRPr="00B723AE">
              <w:rPr>
                <w:rFonts w:ascii="Times New Roman" w:eastAsia="Times New Roman" w:hAnsi="Times New Roman" w:cs="Times New Roman"/>
              </w:rPr>
              <w:t xml:space="preserve">7.2.3. Bērzu iela Priekules </w:t>
            </w:r>
            <w:proofErr w:type="spellStart"/>
            <w:r w:rsidRPr="00B723AE">
              <w:rPr>
                <w:rFonts w:ascii="Times New Roman" w:eastAsia="Times New Roman" w:hAnsi="Times New Roman" w:cs="Times New Roman"/>
              </w:rPr>
              <w:t>pag</w:t>
            </w:r>
            <w:proofErr w:type="spellEnd"/>
            <w:r w:rsidRPr="00B723AE">
              <w:rPr>
                <w:rFonts w:ascii="Times New Roman" w:eastAsia="Times New Roman" w:hAnsi="Times New Roman" w:cs="Times New Roman"/>
              </w:rPr>
              <w:t>. (no Liepājas ielas līdz Bērzu iela Nr.15)</w:t>
            </w:r>
          </w:p>
          <w:p w:rsidR="00AF726E" w:rsidRPr="00B723AE" w:rsidRDefault="00AF726E" w:rsidP="00AF726E">
            <w:pPr>
              <w:spacing w:after="0"/>
              <w:rPr>
                <w:rFonts w:ascii="Times New Roman" w:eastAsia="Times New Roman" w:hAnsi="Times New Roman" w:cs="Times New Roman"/>
              </w:rPr>
            </w:pPr>
            <w:r w:rsidRPr="00B723AE">
              <w:rPr>
                <w:rFonts w:ascii="Times New Roman" w:eastAsia="Times New Roman" w:hAnsi="Times New Roman" w:cs="Times New Roman"/>
              </w:rPr>
              <w:t>7.2.4.</w:t>
            </w:r>
            <w:r w:rsidRPr="00B723AE">
              <w:rPr>
                <w:rFonts w:ascii="Times New Roman" w:eastAsia="Times New Roman" w:hAnsi="Times New Roman" w:cs="Times New Roman"/>
                <w:color w:val="FF0000"/>
              </w:rPr>
              <w:t xml:space="preserve"> </w:t>
            </w:r>
            <w:r w:rsidRPr="00B723AE">
              <w:rPr>
                <w:rFonts w:ascii="Times New Roman" w:eastAsia="Times New Roman" w:hAnsi="Times New Roman" w:cs="Times New Roman"/>
              </w:rPr>
              <w:t xml:space="preserve">Lauku iela Priekules </w:t>
            </w:r>
            <w:proofErr w:type="spellStart"/>
            <w:r w:rsidRPr="00B723AE">
              <w:rPr>
                <w:rFonts w:ascii="Times New Roman" w:eastAsia="Times New Roman" w:hAnsi="Times New Roman" w:cs="Times New Roman"/>
              </w:rPr>
              <w:t>pag</w:t>
            </w:r>
            <w:proofErr w:type="spellEnd"/>
            <w:r w:rsidRPr="00B723AE">
              <w:rPr>
                <w:rFonts w:ascii="Times New Roman" w:eastAsia="Times New Roman" w:hAnsi="Times New Roman" w:cs="Times New Roman"/>
              </w:rPr>
              <w:t>. (visā ielas posmā)</w:t>
            </w:r>
          </w:p>
          <w:p w:rsidR="00AF726E" w:rsidRPr="00B723AE" w:rsidRDefault="00AF726E" w:rsidP="00AF726E">
            <w:pPr>
              <w:spacing w:after="0"/>
              <w:rPr>
                <w:rFonts w:ascii="Times New Roman" w:eastAsia="Times New Roman" w:hAnsi="Times New Roman" w:cs="Times New Roman"/>
                <w:sz w:val="24"/>
                <w:szCs w:val="24"/>
              </w:rPr>
            </w:pPr>
            <w:r w:rsidRPr="00B723AE">
              <w:rPr>
                <w:rFonts w:ascii="Times New Roman" w:eastAsia="Times New Roman" w:hAnsi="Times New Roman" w:cs="Times New Roman"/>
              </w:rPr>
              <w:t xml:space="preserve">7.2.5. Liepājas iela 11a, Priekule līdz  „Saulaines”, “Zvaigznes” , Graudu iela Nr.1, Priekules </w:t>
            </w:r>
            <w:proofErr w:type="spellStart"/>
            <w:r w:rsidRPr="00B723AE">
              <w:rPr>
                <w:rFonts w:ascii="Times New Roman" w:eastAsia="Times New Roman" w:hAnsi="Times New Roman" w:cs="Times New Roman"/>
              </w:rPr>
              <w:t>pag</w:t>
            </w:r>
            <w:proofErr w:type="spellEnd"/>
            <w:r w:rsidRPr="00B723AE">
              <w:rPr>
                <w:rFonts w:ascii="Times New Roman" w:eastAsia="Times New Roman" w:hAnsi="Times New Roman" w:cs="Times New Roman"/>
              </w:rPr>
              <w:t>.</w:t>
            </w:r>
          </w:p>
        </w:tc>
      </w:tr>
      <w:tr w:rsidR="00AF726E" w:rsidRPr="00B723AE" w:rsidTr="001939C3">
        <w:trPr>
          <w:trHeight w:val="1136"/>
          <w:jc w:val="center"/>
        </w:trPr>
        <w:tc>
          <w:tcPr>
            <w:tcW w:w="709" w:type="dxa"/>
            <w:tcBorders>
              <w:top w:val="single" w:sz="4" w:space="0" w:color="auto"/>
              <w:left w:val="single" w:sz="4" w:space="0" w:color="auto"/>
              <w:bottom w:val="single" w:sz="4" w:space="0" w:color="auto"/>
              <w:right w:val="single" w:sz="6" w:space="0" w:color="auto"/>
            </w:tcBorders>
          </w:tcPr>
          <w:p w:rsidR="00AF726E" w:rsidRPr="00B723AE" w:rsidRDefault="00AF726E" w:rsidP="00AF726E">
            <w:pPr>
              <w:spacing w:after="0"/>
              <w:rPr>
                <w:rFonts w:ascii="Times New Roman" w:eastAsia="Times New Roman" w:hAnsi="Times New Roman" w:cs="Times New Roman"/>
                <w:b/>
              </w:rPr>
            </w:pPr>
            <w:r w:rsidRPr="00B723AE">
              <w:rPr>
                <w:rFonts w:ascii="Times New Roman" w:eastAsia="Times New Roman" w:hAnsi="Times New Roman" w:cs="Times New Roman"/>
                <w:b/>
              </w:rPr>
              <w:t>III kārta</w:t>
            </w:r>
          </w:p>
          <w:p w:rsidR="00AF726E" w:rsidRPr="00B723AE" w:rsidRDefault="00AF726E" w:rsidP="00AF726E">
            <w:pPr>
              <w:autoSpaceDE w:val="0"/>
              <w:autoSpaceDN w:val="0"/>
              <w:adjustRightInd w:val="0"/>
              <w:spacing w:after="0"/>
              <w:jc w:val="center"/>
              <w:rPr>
                <w:rFonts w:ascii="Times New Roman" w:eastAsia="Times New Roman" w:hAnsi="Times New Roman" w:cs="Times New Roman"/>
                <w:b/>
              </w:rPr>
            </w:pPr>
          </w:p>
        </w:tc>
        <w:tc>
          <w:tcPr>
            <w:tcW w:w="4868" w:type="dxa"/>
            <w:gridSpan w:val="3"/>
            <w:tcBorders>
              <w:top w:val="single" w:sz="4" w:space="0" w:color="auto"/>
              <w:left w:val="single" w:sz="6" w:space="0" w:color="auto"/>
              <w:bottom w:val="single" w:sz="4" w:space="0" w:color="auto"/>
              <w:right w:val="single" w:sz="6" w:space="0" w:color="auto"/>
            </w:tcBorders>
          </w:tcPr>
          <w:p w:rsidR="00AF726E" w:rsidRPr="00B723AE" w:rsidRDefault="0011390B" w:rsidP="00AF726E">
            <w:pPr>
              <w:spacing w:after="0"/>
              <w:rPr>
                <w:rFonts w:ascii="Times New Roman" w:eastAsia="Times New Roman" w:hAnsi="Times New Roman" w:cs="Times New Roman"/>
              </w:rPr>
            </w:pPr>
            <w:r w:rsidRPr="00B723AE">
              <w:rPr>
                <w:rFonts w:ascii="Times New Roman" w:eastAsia="Times New Roman" w:hAnsi="Times New Roman" w:cs="Times New Roman"/>
              </w:rPr>
              <w:t>7.1.26</w:t>
            </w:r>
            <w:r w:rsidR="00AF726E" w:rsidRPr="00B723AE">
              <w:rPr>
                <w:rFonts w:ascii="Times New Roman" w:eastAsia="Times New Roman" w:hAnsi="Times New Roman" w:cs="Times New Roman"/>
              </w:rPr>
              <w:t>. Ozolu iela Priekules pilsēta (no Ozolu un Ceriņu ielas krustojuma līdz Vaiņodes iela Nr.9)</w:t>
            </w:r>
          </w:p>
          <w:p w:rsidR="00AF726E" w:rsidRPr="00B723AE" w:rsidRDefault="0011390B" w:rsidP="00AF726E">
            <w:pPr>
              <w:spacing w:after="0"/>
              <w:rPr>
                <w:rFonts w:ascii="Times New Roman" w:eastAsia="Times New Roman" w:hAnsi="Times New Roman" w:cs="Times New Roman"/>
              </w:rPr>
            </w:pPr>
            <w:r w:rsidRPr="00B723AE">
              <w:rPr>
                <w:rFonts w:ascii="Times New Roman" w:eastAsia="Times New Roman" w:hAnsi="Times New Roman" w:cs="Times New Roman"/>
              </w:rPr>
              <w:t>7.1.27</w:t>
            </w:r>
            <w:r w:rsidR="00AF726E" w:rsidRPr="00B723AE">
              <w:rPr>
                <w:rFonts w:ascii="Times New Roman" w:eastAsia="Times New Roman" w:hAnsi="Times New Roman" w:cs="Times New Roman"/>
              </w:rPr>
              <w:t>. Liepu iela (visā ielas posmā)</w:t>
            </w:r>
          </w:p>
          <w:p w:rsidR="00AF726E" w:rsidRPr="00B723AE" w:rsidRDefault="0011390B" w:rsidP="00AF726E">
            <w:pPr>
              <w:autoSpaceDE w:val="0"/>
              <w:autoSpaceDN w:val="0"/>
              <w:adjustRightInd w:val="0"/>
              <w:spacing w:after="0"/>
              <w:rPr>
                <w:rFonts w:ascii="Times New Roman" w:eastAsia="Times New Roman" w:hAnsi="Times New Roman" w:cs="Times New Roman"/>
                <w:b/>
                <w:bCs/>
                <w:lang w:eastAsia="lv-LV"/>
              </w:rPr>
            </w:pPr>
            <w:r w:rsidRPr="00B723AE">
              <w:rPr>
                <w:rFonts w:ascii="Times New Roman" w:eastAsia="Times New Roman" w:hAnsi="Times New Roman" w:cs="Times New Roman"/>
              </w:rPr>
              <w:t>7.1.28</w:t>
            </w:r>
            <w:r w:rsidR="00AF726E" w:rsidRPr="00B723AE">
              <w:rPr>
                <w:rFonts w:ascii="Times New Roman" w:eastAsia="Times New Roman" w:hAnsi="Times New Roman" w:cs="Times New Roman"/>
              </w:rPr>
              <w:t>. Ceriņu iela (no Nr.1 līdz Nr.8)</w:t>
            </w:r>
          </w:p>
        </w:tc>
        <w:tc>
          <w:tcPr>
            <w:tcW w:w="4110" w:type="dxa"/>
            <w:gridSpan w:val="4"/>
            <w:tcBorders>
              <w:top w:val="single" w:sz="4" w:space="0" w:color="auto"/>
              <w:left w:val="single" w:sz="6" w:space="0" w:color="auto"/>
              <w:bottom w:val="single" w:sz="4" w:space="0" w:color="auto"/>
              <w:right w:val="single" w:sz="4" w:space="0" w:color="auto"/>
            </w:tcBorders>
          </w:tcPr>
          <w:p w:rsidR="00AF726E" w:rsidRPr="00B723AE" w:rsidRDefault="00AF726E" w:rsidP="00AF726E">
            <w:pPr>
              <w:spacing w:after="0"/>
              <w:rPr>
                <w:rFonts w:ascii="Times New Roman" w:eastAsia="Times New Roman" w:hAnsi="Times New Roman" w:cs="Times New Roman"/>
                <w:sz w:val="24"/>
                <w:szCs w:val="24"/>
              </w:rPr>
            </w:pPr>
            <w:r w:rsidRPr="00B723AE">
              <w:rPr>
                <w:rFonts w:ascii="Times New Roman" w:eastAsia="Times New Roman" w:hAnsi="Times New Roman" w:cs="Times New Roman"/>
              </w:rPr>
              <w:t>7.2.6. Liepu iela (no Nr.3 līdz Nr.10)</w:t>
            </w:r>
          </w:p>
          <w:p w:rsidR="00AF726E" w:rsidRPr="00B723AE" w:rsidRDefault="00AF726E" w:rsidP="00AF726E">
            <w:pPr>
              <w:spacing w:after="0"/>
              <w:rPr>
                <w:rFonts w:ascii="Times New Roman" w:eastAsia="Times New Roman" w:hAnsi="Times New Roman" w:cs="Times New Roman"/>
                <w:sz w:val="24"/>
                <w:szCs w:val="24"/>
              </w:rPr>
            </w:pPr>
            <w:r w:rsidRPr="00B723AE">
              <w:rPr>
                <w:rFonts w:ascii="Times New Roman" w:eastAsia="Times New Roman" w:hAnsi="Times New Roman" w:cs="Times New Roman"/>
              </w:rPr>
              <w:t>7.2.7. Ceriņu iela (no Nr.1 līdz Nr.8)</w:t>
            </w:r>
          </w:p>
          <w:p w:rsidR="00AF726E" w:rsidRPr="00B723AE" w:rsidRDefault="00AF726E" w:rsidP="00AF726E">
            <w:pPr>
              <w:spacing w:after="0"/>
              <w:rPr>
                <w:rFonts w:ascii="Times New Roman" w:eastAsia="Times New Roman" w:hAnsi="Times New Roman" w:cs="Times New Roman"/>
                <w:sz w:val="24"/>
                <w:szCs w:val="24"/>
              </w:rPr>
            </w:pPr>
            <w:r w:rsidRPr="00B723AE">
              <w:rPr>
                <w:rFonts w:ascii="Times New Roman" w:eastAsia="Times New Roman" w:hAnsi="Times New Roman" w:cs="Times New Roman"/>
              </w:rPr>
              <w:t xml:space="preserve">7.2.8. Ozolu iela Priekules </w:t>
            </w:r>
            <w:proofErr w:type="spellStart"/>
            <w:r w:rsidRPr="00B723AE">
              <w:rPr>
                <w:rFonts w:ascii="Times New Roman" w:eastAsia="Times New Roman" w:hAnsi="Times New Roman" w:cs="Times New Roman"/>
              </w:rPr>
              <w:t>pils</w:t>
            </w:r>
            <w:proofErr w:type="spellEnd"/>
            <w:r w:rsidRPr="00B723AE">
              <w:rPr>
                <w:rFonts w:ascii="Times New Roman" w:eastAsia="Times New Roman" w:hAnsi="Times New Roman" w:cs="Times New Roman"/>
              </w:rPr>
              <w:t>. (līdz Vaiņodes iela Nr.9)</w:t>
            </w:r>
          </w:p>
        </w:tc>
      </w:tr>
      <w:tr w:rsidR="00AF726E" w:rsidRPr="00B723AE" w:rsidTr="001939C3">
        <w:trPr>
          <w:trHeight w:val="621"/>
          <w:jc w:val="center"/>
        </w:trPr>
        <w:tc>
          <w:tcPr>
            <w:tcW w:w="709" w:type="dxa"/>
            <w:tcBorders>
              <w:top w:val="single" w:sz="4" w:space="0" w:color="auto"/>
              <w:left w:val="single" w:sz="4" w:space="0" w:color="auto"/>
              <w:bottom w:val="single" w:sz="4" w:space="0" w:color="auto"/>
              <w:right w:val="single" w:sz="6" w:space="0" w:color="auto"/>
            </w:tcBorders>
            <w:shd w:val="clear" w:color="auto" w:fill="BFBFBF" w:themeFill="background1" w:themeFillShade="BF"/>
          </w:tcPr>
          <w:p w:rsidR="00AF726E" w:rsidRPr="00B723AE" w:rsidRDefault="00AF726E" w:rsidP="008F6257">
            <w:pPr>
              <w:autoSpaceDE w:val="0"/>
              <w:autoSpaceDN w:val="0"/>
              <w:adjustRightInd w:val="0"/>
              <w:spacing w:before="240" w:after="0"/>
              <w:jc w:val="center"/>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8.</w:t>
            </w:r>
          </w:p>
        </w:tc>
        <w:tc>
          <w:tcPr>
            <w:tcW w:w="8978" w:type="dxa"/>
            <w:gridSpan w:val="7"/>
            <w:tcBorders>
              <w:top w:val="single" w:sz="4" w:space="0" w:color="auto"/>
              <w:left w:val="single" w:sz="6" w:space="0" w:color="auto"/>
              <w:bottom w:val="single" w:sz="4" w:space="0" w:color="auto"/>
              <w:right w:val="single" w:sz="4" w:space="0" w:color="auto"/>
            </w:tcBorders>
            <w:shd w:val="clear" w:color="auto" w:fill="BFBFBF" w:themeFill="background1" w:themeFillShade="BF"/>
          </w:tcPr>
          <w:p w:rsidR="00AF726E" w:rsidRPr="00B723AE" w:rsidRDefault="00B736DE" w:rsidP="008F6257">
            <w:pPr>
              <w:spacing w:before="240" w:after="0"/>
              <w:jc w:val="center"/>
              <w:rPr>
                <w:rFonts w:ascii="Times New Roman" w:eastAsia="Times New Roman" w:hAnsi="Times New Roman" w:cs="Times New Roman"/>
              </w:rPr>
            </w:pPr>
            <w:r w:rsidRPr="00B723AE">
              <w:rPr>
                <w:rFonts w:ascii="Times New Roman" w:eastAsia="Times New Roman" w:hAnsi="Times New Roman" w:cs="Times New Roman"/>
                <w:b/>
                <w:lang w:val="en-US" w:eastAsia="lv-LV"/>
              </w:rPr>
              <w:t>BŪVPROJEKTĀ IETVERAMIE RISINĀJUMI</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p>
        </w:tc>
        <w:tc>
          <w:tcPr>
            <w:tcW w:w="8978" w:type="dxa"/>
            <w:gridSpan w:val="7"/>
            <w:tcBorders>
              <w:top w:val="single" w:sz="6" w:space="0" w:color="auto"/>
              <w:left w:val="single" w:sz="6" w:space="0" w:color="auto"/>
              <w:bottom w:val="single" w:sz="6" w:space="0" w:color="auto"/>
              <w:right w:val="single" w:sz="6" w:space="0" w:color="auto"/>
            </w:tcBorders>
          </w:tcPr>
          <w:p w:rsidR="001939C3" w:rsidRPr="00B723AE" w:rsidRDefault="00AF726E" w:rsidP="00AF726E">
            <w:pPr>
              <w:autoSpaceDE w:val="0"/>
              <w:autoSpaceDN w:val="0"/>
              <w:adjustRightInd w:val="0"/>
              <w:spacing w:after="0"/>
              <w:contextualSpacing/>
              <w:jc w:val="both"/>
              <w:rPr>
                <w:rFonts w:ascii="Times New Roman" w:eastAsia="Times New Roman" w:hAnsi="Times New Roman" w:cs="Times New Roman"/>
                <w:color w:val="000000"/>
                <w:lang w:eastAsia="lv-LV"/>
              </w:rPr>
            </w:pPr>
            <w:r w:rsidRPr="00B723AE">
              <w:rPr>
                <w:rFonts w:ascii="Times New Roman" w:eastAsia="Times New Roman" w:hAnsi="Times New Roman" w:cs="Times New Roman"/>
                <w:bCs/>
                <w:color w:val="000000"/>
                <w:lang w:val="en-US" w:eastAsia="lv-LV"/>
              </w:rPr>
              <w:t>8.1.</w:t>
            </w:r>
            <w:r w:rsidRPr="00B723AE">
              <w:rPr>
                <w:rFonts w:ascii="Times New Roman" w:eastAsia="Times New Roman" w:hAnsi="Times New Roman" w:cs="Times New Roman"/>
                <w:b/>
                <w:bCs/>
                <w:color w:val="000000"/>
                <w:u w:val="single"/>
                <w:lang w:val="en-US" w:eastAsia="lv-LV"/>
              </w:rPr>
              <w:t xml:space="preserve">Kanalizācijas </w:t>
            </w:r>
            <w:proofErr w:type="spellStart"/>
            <w:r w:rsidRPr="00B723AE">
              <w:rPr>
                <w:rFonts w:ascii="Times New Roman" w:eastAsia="Times New Roman" w:hAnsi="Times New Roman" w:cs="Times New Roman"/>
                <w:b/>
                <w:bCs/>
                <w:color w:val="000000"/>
                <w:u w:val="single"/>
                <w:lang w:val="en-US" w:eastAsia="lv-LV"/>
              </w:rPr>
              <w:t>tīkliem</w:t>
            </w:r>
            <w:proofErr w:type="spellEnd"/>
            <w:r w:rsidRPr="00B723AE">
              <w:rPr>
                <w:rFonts w:ascii="Times New Roman" w:eastAsia="Times New Roman" w:hAnsi="Times New Roman" w:cs="Times New Roman"/>
                <w:b/>
                <w:bCs/>
                <w:color w:val="000000"/>
                <w:u w:val="single"/>
                <w:lang w:val="en-US" w:eastAsia="lv-LV"/>
              </w:rPr>
              <w:t>:</w:t>
            </w:r>
            <w:r w:rsidRPr="00B723AE">
              <w:rPr>
                <w:rFonts w:ascii="Times New Roman" w:eastAsia="Times New Roman" w:hAnsi="Times New Roman" w:cs="Times New Roman"/>
                <w:color w:val="000000"/>
                <w:lang w:eastAsia="lv-LV"/>
              </w:rPr>
              <w:t xml:space="preserve"> </w:t>
            </w:r>
          </w:p>
          <w:p w:rsidR="00AF726E" w:rsidRPr="00B723AE" w:rsidRDefault="00AF726E" w:rsidP="00AF726E">
            <w:pPr>
              <w:autoSpaceDE w:val="0"/>
              <w:autoSpaceDN w:val="0"/>
              <w:adjustRightInd w:val="0"/>
              <w:spacing w:after="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lang w:eastAsia="lv-LV"/>
              </w:rPr>
              <w:t xml:space="preserve">kanalizācijas </w:t>
            </w:r>
            <w:proofErr w:type="spellStart"/>
            <w:r w:rsidRPr="00B723AE">
              <w:rPr>
                <w:rFonts w:ascii="Times New Roman" w:eastAsia="Times New Roman" w:hAnsi="Times New Roman" w:cs="Times New Roman"/>
                <w:color w:val="000000"/>
                <w:lang w:eastAsia="lv-LV"/>
              </w:rPr>
              <w:t>pašteces</w:t>
            </w:r>
            <w:proofErr w:type="spellEnd"/>
            <w:r w:rsidRPr="00B723AE">
              <w:rPr>
                <w:rFonts w:ascii="Times New Roman" w:eastAsia="Times New Roman" w:hAnsi="Times New Roman" w:cs="Times New Roman"/>
                <w:color w:val="000000"/>
                <w:lang w:eastAsia="lv-LV"/>
              </w:rPr>
              <w:t xml:space="preserve"> </w:t>
            </w:r>
            <w:proofErr w:type="spellStart"/>
            <w:r w:rsidRPr="00B723AE">
              <w:rPr>
                <w:rFonts w:ascii="Times New Roman" w:eastAsia="Times New Roman" w:hAnsi="Times New Roman" w:cs="Times New Roman"/>
                <w:color w:val="000000"/>
                <w:lang w:eastAsia="lv-LV"/>
              </w:rPr>
              <w:t>tīkl</w:t>
            </w:r>
            <w:r w:rsidRPr="00B723AE">
              <w:rPr>
                <w:rFonts w:ascii="Times New Roman" w:eastAsia="Times New Roman" w:hAnsi="Times New Roman" w:cs="Times New Roman"/>
                <w:color w:val="000000"/>
                <w:lang w:val="en-US" w:eastAsia="lv-LV"/>
              </w:rPr>
              <w:t>i</w:t>
            </w:r>
            <w:proofErr w:type="spellEnd"/>
            <w:r w:rsidRPr="00B723AE">
              <w:rPr>
                <w:rFonts w:ascii="Times New Roman" w:eastAsia="Times New Roman" w:hAnsi="Times New Roman" w:cs="Times New Roman"/>
                <w:color w:val="000000"/>
                <w:lang w:eastAsia="lv-LV"/>
              </w:rPr>
              <w:t xml:space="preserve">, KSS un </w:t>
            </w:r>
            <w:proofErr w:type="spellStart"/>
            <w:r w:rsidRPr="00B723AE">
              <w:rPr>
                <w:rFonts w:ascii="Times New Roman" w:eastAsia="Times New Roman" w:hAnsi="Times New Roman" w:cs="Times New Roman"/>
                <w:color w:val="000000"/>
                <w:lang w:eastAsia="lv-LV"/>
              </w:rPr>
              <w:t>spiedvada</w:t>
            </w:r>
            <w:proofErr w:type="spellEnd"/>
            <w:r w:rsidRPr="00B723AE">
              <w:rPr>
                <w:rFonts w:ascii="Times New Roman" w:eastAsia="Times New Roman" w:hAnsi="Times New Roman" w:cs="Times New Roman"/>
                <w:color w:val="000000"/>
                <w:lang w:eastAsia="lv-LV"/>
              </w:rPr>
              <w:t xml:space="preserve"> izbūve, kas nepieciešam sistēmas paplašināšanai</w:t>
            </w:r>
            <w:r w:rsidRPr="00B723AE">
              <w:rPr>
                <w:rFonts w:ascii="Times New Roman" w:eastAsia="Times New Roman" w:hAnsi="Times New Roman" w:cs="Times New Roman"/>
                <w:color w:val="000000"/>
                <w:lang w:val="en-US" w:eastAsia="lv-LV"/>
              </w:rPr>
              <w:t xml:space="preserve"> </w:t>
            </w:r>
            <w:r w:rsidRPr="00B723AE">
              <w:rPr>
                <w:rFonts w:ascii="Times New Roman" w:eastAsia="Times New Roman" w:hAnsi="Times New Roman" w:cs="Times New Roman"/>
                <w:color w:val="000000"/>
                <w:lang w:eastAsia="lv-LV"/>
              </w:rPr>
              <w:t xml:space="preserve">un pieslēgšanai </w:t>
            </w:r>
            <w:r w:rsidRPr="00B723AE">
              <w:rPr>
                <w:rFonts w:ascii="Times New Roman" w:eastAsia="Times New Roman" w:hAnsi="Times New Roman" w:cs="Times New Roman"/>
                <w:color w:val="000000"/>
                <w:lang w:val="en-US" w:eastAsia="lv-LV"/>
              </w:rPr>
              <w:t xml:space="preserve">pie </w:t>
            </w:r>
            <w:r w:rsidRPr="00B723AE">
              <w:rPr>
                <w:rFonts w:ascii="Times New Roman" w:eastAsia="Times New Roman" w:hAnsi="Times New Roman" w:cs="Times New Roman"/>
                <w:color w:val="000000"/>
                <w:lang w:eastAsia="lv-LV"/>
              </w:rPr>
              <w:t>esošā</w:t>
            </w:r>
            <w:r w:rsidRPr="00B723AE">
              <w:rPr>
                <w:rFonts w:ascii="Times New Roman" w:eastAsia="Times New Roman" w:hAnsi="Times New Roman" w:cs="Times New Roman"/>
                <w:color w:val="000000"/>
                <w:lang w:val="en-US" w:eastAsia="lv-LV"/>
              </w:rPr>
              <w:t>s</w:t>
            </w:r>
            <w:r w:rsidRPr="00B723AE">
              <w:rPr>
                <w:rFonts w:ascii="Times New Roman" w:eastAsia="Times New Roman" w:hAnsi="Times New Roman" w:cs="Times New Roman"/>
                <w:color w:val="000000"/>
                <w:lang w:eastAsia="lv-LV"/>
              </w:rPr>
              <w:t xml:space="preserve"> kanalizācijas sistēma</w:t>
            </w:r>
            <w:r w:rsidRPr="00B723AE">
              <w:rPr>
                <w:rFonts w:ascii="Times New Roman" w:eastAsia="Times New Roman" w:hAnsi="Times New Roman" w:cs="Times New Roman"/>
                <w:color w:val="000000"/>
                <w:lang w:val="en-US" w:eastAsia="lv-LV"/>
              </w:rPr>
              <w:t>s:</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lang w:eastAsia="lv-LV"/>
              </w:rPr>
              <w:lastRenderedPageBreak/>
              <w:t xml:space="preserve">8.1.1.nepieciešams nodrošināt kanalizācijas </w:t>
            </w:r>
            <w:proofErr w:type="spellStart"/>
            <w:r w:rsidRPr="00B723AE">
              <w:rPr>
                <w:rFonts w:ascii="Times New Roman" w:eastAsia="Times New Roman" w:hAnsi="Times New Roman" w:cs="Times New Roman"/>
                <w:color w:val="000000"/>
                <w:lang w:eastAsia="lv-LV"/>
              </w:rPr>
              <w:t>pašteces</w:t>
            </w:r>
            <w:proofErr w:type="spellEnd"/>
            <w:r w:rsidRPr="00B723AE">
              <w:rPr>
                <w:rFonts w:ascii="Times New Roman" w:eastAsia="Times New Roman" w:hAnsi="Times New Roman" w:cs="Times New Roman"/>
                <w:color w:val="000000"/>
                <w:lang w:eastAsia="lv-LV"/>
              </w:rPr>
              <w:t xml:space="preserve"> tīklu izbūvi</w:t>
            </w:r>
            <w:r w:rsidRPr="00B723AE">
              <w:rPr>
                <w:rFonts w:ascii="Times New Roman" w:eastAsia="Times New Roman" w:hAnsi="Times New Roman" w:cs="Times New Roman"/>
                <w:color w:val="000000"/>
                <w:lang w:val="en-US" w:eastAsia="lv-LV"/>
              </w:rPr>
              <w:t xml:space="preserve"> </w:t>
            </w:r>
            <w:proofErr w:type="spellStart"/>
            <w:r w:rsidRPr="00B723AE">
              <w:rPr>
                <w:rFonts w:ascii="Times New Roman" w:eastAsia="Times New Roman" w:hAnsi="Times New Roman" w:cs="Times New Roman"/>
                <w:color w:val="000000"/>
                <w:lang w:val="en-US" w:eastAsia="lv-LV"/>
              </w:rPr>
              <w:t>ar</w:t>
            </w:r>
            <w:proofErr w:type="spellEnd"/>
            <w:r w:rsidRPr="00B723AE">
              <w:rPr>
                <w:rFonts w:ascii="Times New Roman" w:eastAsia="Times New Roman" w:hAnsi="Times New Roman" w:cs="Times New Roman"/>
                <w:color w:val="000000"/>
                <w:lang w:val="en-US" w:eastAsia="lv-LV"/>
              </w:rPr>
              <w:t xml:space="preserve"> </w:t>
            </w:r>
            <w:proofErr w:type="spellStart"/>
            <w:r w:rsidRPr="00B723AE">
              <w:rPr>
                <w:rFonts w:ascii="Times New Roman" w:eastAsia="Times New Roman" w:hAnsi="Times New Roman" w:cs="Times New Roman"/>
                <w:color w:val="000000"/>
                <w:lang w:val="en-US" w:eastAsia="lv-LV"/>
              </w:rPr>
              <w:t>izvadiem</w:t>
            </w:r>
            <w:proofErr w:type="spellEnd"/>
            <w:r w:rsidRPr="00B723AE">
              <w:rPr>
                <w:rFonts w:ascii="Times New Roman" w:eastAsia="Times New Roman" w:hAnsi="Times New Roman" w:cs="Times New Roman"/>
                <w:color w:val="000000"/>
                <w:lang w:val="en-US" w:eastAsia="lv-LV"/>
              </w:rPr>
              <w:t>,</w:t>
            </w:r>
            <w:r w:rsidRPr="00B723AE">
              <w:rPr>
                <w:rFonts w:ascii="Times New Roman" w:eastAsia="Times New Roman" w:hAnsi="Times New Roman" w:cs="Times New Roman"/>
                <w:color w:val="000000"/>
                <w:lang w:eastAsia="lv-LV"/>
              </w:rPr>
              <w:t xml:space="preserve"> radot iespēju pieslēgties lietotājiem;</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8.1.2.</w:t>
            </w:r>
            <w:r w:rsidRPr="00B723AE">
              <w:rPr>
                <w:rFonts w:ascii="Times New Roman" w:eastAsia="Times New Roman" w:hAnsi="Times New Roman" w:cs="Times New Roman"/>
                <w:color w:val="000000"/>
                <w:lang w:eastAsia="lv-LV"/>
              </w:rPr>
              <w:t xml:space="preserve">izvērtēt nepieciešamību KSS izbūvei un veicot nepieciešamos aprēķinus noteikt to jaudu un nodrošināt nepieciešamā elektroapgādes pieslēguma risinājumu un tā projektēšanu; </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8.1.3.</w:t>
            </w:r>
            <w:r w:rsidRPr="00B723AE">
              <w:rPr>
                <w:rFonts w:ascii="Times New Roman" w:eastAsia="Times New Roman" w:hAnsi="Times New Roman" w:cs="Times New Roman"/>
                <w:lang w:eastAsia="lv-LV"/>
              </w:rPr>
              <w:t>paredzēt sūkņu darbības monitoringa SCADA ieviešanu ar pieslēgšanos esošajai sistēmai;</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8.1.4.</w:t>
            </w:r>
            <w:proofErr w:type="spellStart"/>
            <w:r w:rsidRPr="00B723AE">
              <w:rPr>
                <w:rFonts w:ascii="Times New Roman" w:eastAsia="Times New Roman" w:hAnsi="Times New Roman" w:cs="Times New Roman"/>
                <w:lang w:val="en-US" w:eastAsia="lv-LV"/>
              </w:rPr>
              <w:t>paredzēt</w:t>
            </w:r>
            <w:proofErr w:type="spellEnd"/>
            <w:r w:rsidRPr="00B723AE">
              <w:rPr>
                <w:rFonts w:ascii="Times New Roman" w:eastAsia="Times New Roman" w:hAnsi="Times New Roman" w:cs="Times New Roman"/>
                <w:lang w:eastAsia="lv-LV"/>
              </w:rPr>
              <w:t xml:space="preserve"> </w:t>
            </w:r>
            <w:proofErr w:type="spellStart"/>
            <w:r w:rsidRPr="00B723AE">
              <w:rPr>
                <w:rFonts w:ascii="Times New Roman" w:eastAsia="Times New Roman" w:hAnsi="Times New Roman" w:cs="Times New Roman"/>
                <w:lang w:eastAsia="lv-LV"/>
              </w:rPr>
              <w:t>spiedvadā</w:t>
            </w:r>
            <w:proofErr w:type="spellEnd"/>
            <w:r w:rsidRPr="00B723AE">
              <w:rPr>
                <w:rFonts w:ascii="Times New Roman" w:eastAsia="Times New Roman" w:hAnsi="Times New Roman" w:cs="Times New Roman"/>
                <w:lang w:eastAsia="lv-LV"/>
              </w:rPr>
              <w:t xml:space="preserve"> KSS korpusā uzstādīt notekūdeņu plūsmas mērītāju ar datu izvadi uz automātikas vadības skapi un WEB SCADA </w:t>
            </w:r>
            <w:proofErr w:type="spellStart"/>
            <w:r w:rsidRPr="00B723AE">
              <w:rPr>
                <w:rFonts w:ascii="Times New Roman" w:eastAsia="Times New Roman" w:hAnsi="Times New Roman" w:cs="Times New Roman"/>
                <w:lang w:eastAsia="lv-LV"/>
              </w:rPr>
              <w:t>online</w:t>
            </w:r>
            <w:proofErr w:type="spellEnd"/>
            <w:r w:rsidRPr="00B723AE">
              <w:rPr>
                <w:rFonts w:ascii="Times New Roman" w:eastAsia="Times New Roman" w:hAnsi="Times New Roman" w:cs="Times New Roman"/>
                <w:lang w:eastAsia="lv-LV"/>
              </w:rPr>
              <w:t>;</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8.1.5.</w:t>
            </w:r>
            <w:r w:rsidRPr="00B723AE">
              <w:rPr>
                <w:rFonts w:ascii="Times New Roman" w:eastAsia="Times New Roman" w:hAnsi="Times New Roman" w:cs="Times New Roman"/>
                <w:lang w:eastAsia="lv-LV"/>
              </w:rPr>
              <w:t xml:space="preserve">atsevišķi izvērtēt un </w:t>
            </w:r>
            <w:r w:rsidRPr="00B723AE">
              <w:rPr>
                <w:rFonts w:ascii="Times New Roman" w:eastAsia="Times New Roman" w:hAnsi="Times New Roman" w:cs="Times New Roman"/>
                <w:color w:val="000000"/>
                <w:lang w:eastAsia="lv-LV"/>
              </w:rPr>
              <w:t>ar Pasūtītāju saskaņot katras KSS pieguļošā laukuma labiekārtošanu, kas nodrošina KSS ērtu un drošu apkalpošanu;</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8.1.6.</w:t>
            </w:r>
            <w:r w:rsidRPr="00B723AE">
              <w:rPr>
                <w:rFonts w:ascii="Times New Roman" w:eastAsia="Times New Roman" w:hAnsi="Times New Roman" w:cs="Times New Roman"/>
                <w:color w:val="000000"/>
                <w:lang w:eastAsia="lv-LV"/>
              </w:rPr>
              <w:t>nodrošināt kanalizācijas tīklu izbūves vietās, seguma atjaunošanu vismaz tranšejas platumā, bet, ja tehnoloģiski nepieciešams lielākā apjomā, lai nodrošinātu sākotnējā stāvokļa atjaunošanu;</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8.1.7.</w:t>
            </w:r>
            <w:r w:rsidRPr="00B723AE">
              <w:rPr>
                <w:rFonts w:ascii="Times New Roman" w:eastAsia="Times New Roman" w:hAnsi="Times New Roman" w:cs="Times New Roman"/>
                <w:color w:val="000000"/>
                <w:lang w:eastAsia="lv-LV"/>
              </w:rPr>
              <w:t>paredzēt</w:t>
            </w:r>
            <w:r w:rsidRPr="00B723AE">
              <w:rPr>
                <w:rFonts w:ascii="Times New Roman" w:eastAsia="Times New Roman" w:hAnsi="Times New Roman" w:cs="Times New Roman"/>
                <w:color w:val="000000"/>
                <w:lang w:val="en-US" w:eastAsia="lv-LV"/>
              </w:rPr>
              <w:t xml:space="preserve"> </w:t>
            </w:r>
            <w:proofErr w:type="spellStart"/>
            <w:r w:rsidRPr="00B723AE">
              <w:rPr>
                <w:rFonts w:ascii="Times New Roman" w:eastAsia="Times New Roman" w:hAnsi="Times New Roman" w:cs="Times New Roman"/>
                <w:color w:val="000000"/>
                <w:lang w:val="en-US" w:eastAsia="lv-LV"/>
              </w:rPr>
              <w:t>rūpnieciski</w:t>
            </w:r>
            <w:proofErr w:type="spellEnd"/>
            <w:r w:rsidRPr="00B723AE">
              <w:rPr>
                <w:rFonts w:ascii="Times New Roman" w:eastAsia="Times New Roman" w:hAnsi="Times New Roman" w:cs="Times New Roman"/>
                <w:color w:val="000000"/>
                <w:lang w:val="en-US" w:eastAsia="lv-LV"/>
              </w:rPr>
              <w:t xml:space="preserve"> </w:t>
            </w:r>
            <w:proofErr w:type="spellStart"/>
            <w:r w:rsidRPr="00B723AE">
              <w:rPr>
                <w:rFonts w:ascii="Times New Roman" w:eastAsia="Times New Roman" w:hAnsi="Times New Roman" w:cs="Times New Roman"/>
                <w:color w:val="000000"/>
                <w:lang w:val="en-US" w:eastAsia="lv-LV"/>
              </w:rPr>
              <w:t>izgatavotas</w:t>
            </w:r>
            <w:proofErr w:type="spellEnd"/>
            <w:r w:rsidRPr="00B723AE">
              <w:rPr>
                <w:rFonts w:ascii="Times New Roman" w:eastAsia="Times New Roman" w:hAnsi="Times New Roman" w:cs="Times New Roman"/>
                <w:color w:val="000000"/>
                <w:lang w:val="en-US" w:eastAsia="lv-LV"/>
              </w:rPr>
              <w:t xml:space="preserve"> akas</w:t>
            </w:r>
            <w:r w:rsidRPr="00B723AE">
              <w:rPr>
                <w:rFonts w:ascii="Times New Roman" w:eastAsia="Times New Roman" w:hAnsi="Times New Roman" w:cs="Times New Roman"/>
                <w:color w:val="000000"/>
              </w:rPr>
              <w:t>, bet projektēšanas laikā Izpildītājs var piedāvāt alternatīvus variantus, kuri ir jāsaskaņo ar pasūtītāju un būvprojektā iestrādājami tikai pēc Pasūtītāja piekrišanas;</w:t>
            </w:r>
          </w:p>
          <w:p w:rsidR="00AF726E" w:rsidRPr="00B723AE" w:rsidRDefault="00AF726E" w:rsidP="001939C3">
            <w:pPr>
              <w:autoSpaceDE w:val="0"/>
              <w:autoSpaceDN w:val="0"/>
              <w:adjustRightInd w:val="0"/>
              <w:ind w:left="357"/>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8.1.8.</w:t>
            </w:r>
            <w:r w:rsidRPr="00B723AE">
              <w:rPr>
                <w:rFonts w:ascii="Times New Roman" w:eastAsia="Times New Roman" w:hAnsi="Times New Roman" w:cs="Times New Roman"/>
                <w:color w:val="000000"/>
              </w:rPr>
              <w:t xml:space="preserve">Akām jāatbilst LVS EN 13598-1:2004 un LVS EN 13598-2. To ražošanas procesā jābūt izmantotam tikai pirmreizējam un monolītam materiālam bez pārstrādes piemaisījumiem vai putu daļiņām sastāvā. Korpusa ārējās virsmas </w:t>
            </w:r>
            <w:proofErr w:type="spellStart"/>
            <w:r w:rsidRPr="00B723AE">
              <w:rPr>
                <w:rFonts w:ascii="Times New Roman" w:eastAsia="Times New Roman" w:hAnsi="Times New Roman" w:cs="Times New Roman"/>
                <w:color w:val="000000"/>
              </w:rPr>
              <w:t>ribojumam</w:t>
            </w:r>
            <w:proofErr w:type="spellEnd"/>
            <w:r w:rsidRPr="00B723AE">
              <w:rPr>
                <w:rFonts w:ascii="Times New Roman" w:eastAsia="Times New Roman" w:hAnsi="Times New Roman" w:cs="Times New Roman"/>
                <w:color w:val="000000"/>
              </w:rPr>
              <w:t xml:space="preserve"> jānodrošina “enkurošanas” efektu un stabilitāti gruntī. </w:t>
            </w:r>
          </w:p>
          <w:p w:rsidR="001939C3" w:rsidRPr="00B723AE" w:rsidRDefault="00AF726E" w:rsidP="001939C3">
            <w:pPr>
              <w:autoSpaceDE w:val="0"/>
              <w:autoSpaceDN w:val="0"/>
              <w:adjustRightInd w:val="0"/>
              <w:spacing w:before="240" w:after="0"/>
              <w:contextualSpacing/>
              <w:jc w:val="both"/>
              <w:rPr>
                <w:rFonts w:ascii="Tahoma" w:eastAsia="Times New Roman" w:hAnsi="Tahoma" w:cs="Times New Roman"/>
                <w:color w:val="000000"/>
                <w:lang w:val="en-US" w:eastAsia="lv-LV"/>
              </w:rPr>
            </w:pPr>
            <w:r w:rsidRPr="00B723AE">
              <w:rPr>
                <w:rFonts w:ascii="Times New Roman" w:eastAsia="Times New Roman" w:hAnsi="Times New Roman" w:cs="Times New Roman"/>
                <w:b/>
                <w:bCs/>
                <w:color w:val="000000"/>
                <w:lang w:val="en-US" w:eastAsia="lv-LV"/>
              </w:rPr>
              <w:t>8.2.</w:t>
            </w:r>
            <w:r w:rsidRPr="00B723AE">
              <w:rPr>
                <w:rFonts w:ascii="Times New Roman" w:eastAsia="Times New Roman" w:hAnsi="Times New Roman" w:cs="Times New Roman"/>
                <w:b/>
                <w:bCs/>
                <w:color w:val="000000"/>
                <w:u w:val="single"/>
                <w:lang w:val="en-US" w:eastAsia="lv-LV"/>
              </w:rPr>
              <w:t xml:space="preserve">Ūdensapgādes </w:t>
            </w:r>
            <w:proofErr w:type="spellStart"/>
            <w:r w:rsidRPr="00B723AE">
              <w:rPr>
                <w:rFonts w:ascii="Times New Roman" w:eastAsia="Times New Roman" w:hAnsi="Times New Roman" w:cs="Times New Roman"/>
                <w:b/>
                <w:bCs/>
                <w:color w:val="000000"/>
                <w:u w:val="single"/>
                <w:lang w:val="en-US" w:eastAsia="lv-LV"/>
              </w:rPr>
              <w:t>tīkliem</w:t>
            </w:r>
            <w:proofErr w:type="spellEnd"/>
            <w:r w:rsidRPr="00B723AE">
              <w:rPr>
                <w:rFonts w:ascii="Times New Roman" w:eastAsia="Times New Roman" w:hAnsi="Times New Roman" w:cs="Times New Roman"/>
                <w:b/>
                <w:bCs/>
                <w:color w:val="000000"/>
                <w:u w:val="single"/>
                <w:lang w:val="en-US" w:eastAsia="lv-LV"/>
              </w:rPr>
              <w:t>:</w:t>
            </w:r>
            <w:r w:rsidRPr="00B723AE">
              <w:rPr>
                <w:rFonts w:ascii="Tahoma" w:eastAsia="Times New Roman" w:hAnsi="Tahoma" w:cs="Times New Roman"/>
                <w:color w:val="000000"/>
                <w:lang w:val="en-US" w:eastAsia="lv-LV"/>
              </w:rPr>
              <w:t xml:space="preserve"> </w:t>
            </w:r>
          </w:p>
          <w:p w:rsidR="00AF726E" w:rsidRPr="00B723AE" w:rsidRDefault="00AF726E" w:rsidP="00AF726E">
            <w:pPr>
              <w:autoSpaceDE w:val="0"/>
              <w:autoSpaceDN w:val="0"/>
              <w:adjustRightInd w:val="0"/>
              <w:spacing w:after="0"/>
              <w:contextualSpacing/>
              <w:jc w:val="both"/>
              <w:rPr>
                <w:rFonts w:ascii="Times New Roman" w:eastAsia="Times New Roman" w:hAnsi="Times New Roman" w:cs="Times New Roman"/>
                <w:color w:val="000000"/>
                <w:szCs w:val="24"/>
                <w:lang w:val="en-US" w:eastAsia="lv-LV"/>
              </w:rPr>
            </w:pPr>
            <w:r w:rsidRPr="00B723AE">
              <w:rPr>
                <w:rFonts w:ascii="Times New Roman" w:eastAsia="Times New Roman" w:hAnsi="Times New Roman" w:cs="Times New Roman"/>
                <w:color w:val="000000"/>
                <w:lang w:eastAsia="lv-LV"/>
              </w:rPr>
              <w:t xml:space="preserve">ūdensapgādes tīklu </w:t>
            </w:r>
            <w:proofErr w:type="spellStart"/>
            <w:r w:rsidRPr="00B723AE">
              <w:rPr>
                <w:rFonts w:ascii="Times New Roman" w:eastAsia="Times New Roman" w:hAnsi="Times New Roman" w:cs="Times New Roman"/>
                <w:color w:val="000000"/>
                <w:lang w:eastAsia="lv-LV"/>
              </w:rPr>
              <w:t>izbūv</w:t>
            </w:r>
            <w:r w:rsidRPr="00B723AE">
              <w:rPr>
                <w:rFonts w:ascii="Times New Roman" w:eastAsia="Times New Roman" w:hAnsi="Times New Roman" w:cs="Times New Roman"/>
                <w:color w:val="000000"/>
                <w:lang w:val="en-US" w:eastAsia="lv-LV"/>
              </w:rPr>
              <w:t>i</w:t>
            </w:r>
            <w:proofErr w:type="spellEnd"/>
            <w:r w:rsidRPr="00B723AE">
              <w:rPr>
                <w:rFonts w:ascii="Times New Roman" w:eastAsia="Times New Roman" w:hAnsi="Times New Roman" w:cs="Times New Roman"/>
                <w:color w:val="000000"/>
                <w:lang w:eastAsia="lv-LV"/>
              </w:rPr>
              <w:t xml:space="preserve"> </w:t>
            </w:r>
            <w:proofErr w:type="spellStart"/>
            <w:r w:rsidRPr="00B723AE">
              <w:rPr>
                <w:rFonts w:ascii="Times New Roman" w:eastAsia="Times New Roman" w:hAnsi="Times New Roman" w:cs="Times New Roman"/>
                <w:color w:val="000000"/>
                <w:lang w:val="en-US" w:eastAsia="lv-LV"/>
              </w:rPr>
              <w:t>ar</w:t>
            </w:r>
            <w:proofErr w:type="spellEnd"/>
            <w:r w:rsidRPr="00B723AE">
              <w:rPr>
                <w:rFonts w:ascii="Times New Roman" w:eastAsia="Times New Roman" w:hAnsi="Times New Roman" w:cs="Times New Roman"/>
                <w:color w:val="000000"/>
                <w:lang w:val="en-US" w:eastAsia="lv-LV"/>
              </w:rPr>
              <w:t xml:space="preserve"> </w:t>
            </w:r>
            <w:proofErr w:type="spellStart"/>
            <w:r w:rsidRPr="00B723AE">
              <w:rPr>
                <w:rFonts w:ascii="Times New Roman" w:eastAsia="Times New Roman" w:hAnsi="Times New Roman" w:cs="Times New Roman"/>
                <w:color w:val="000000"/>
                <w:lang w:val="en-US" w:eastAsia="lv-LV"/>
              </w:rPr>
              <w:t>izvadiem</w:t>
            </w:r>
            <w:proofErr w:type="spellEnd"/>
            <w:r w:rsidRPr="00B723AE">
              <w:rPr>
                <w:rFonts w:ascii="Times New Roman" w:eastAsia="Times New Roman" w:hAnsi="Times New Roman" w:cs="Times New Roman"/>
                <w:color w:val="000000"/>
                <w:lang w:val="en-US" w:eastAsia="lv-LV"/>
              </w:rPr>
              <w:t>,</w:t>
            </w:r>
            <w:r w:rsidRPr="00B723AE">
              <w:rPr>
                <w:rFonts w:ascii="Times New Roman" w:eastAsia="Times New Roman" w:hAnsi="Times New Roman" w:cs="Times New Roman"/>
                <w:color w:val="000000"/>
                <w:lang w:eastAsia="lv-LV"/>
              </w:rPr>
              <w:t xml:space="preserve"> kas nepieciešam</w:t>
            </w:r>
            <w:r w:rsidRPr="00B723AE">
              <w:rPr>
                <w:rFonts w:ascii="Times New Roman" w:eastAsia="Times New Roman" w:hAnsi="Times New Roman" w:cs="Times New Roman"/>
                <w:color w:val="000000"/>
                <w:lang w:val="en-US" w:eastAsia="lv-LV"/>
              </w:rPr>
              <w:t>a</w:t>
            </w:r>
            <w:r w:rsidRPr="00B723AE">
              <w:rPr>
                <w:rFonts w:ascii="Times New Roman" w:eastAsia="Times New Roman" w:hAnsi="Times New Roman" w:cs="Times New Roman"/>
                <w:color w:val="000000"/>
                <w:lang w:eastAsia="lv-LV"/>
              </w:rPr>
              <w:t xml:space="preserve"> ū</w:t>
            </w:r>
            <w:proofErr w:type="spellStart"/>
            <w:r w:rsidRPr="00B723AE">
              <w:rPr>
                <w:rFonts w:ascii="Times New Roman" w:eastAsia="Times New Roman" w:hAnsi="Times New Roman" w:cs="Times New Roman"/>
                <w:color w:val="000000"/>
                <w:lang w:val="en-US" w:eastAsia="lv-LV"/>
              </w:rPr>
              <w:t>densapgādes</w:t>
            </w:r>
            <w:proofErr w:type="spellEnd"/>
            <w:r w:rsidRPr="00B723AE">
              <w:rPr>
                <w:rFonts w:ascii="Times New Roman" w:eastAsia="Times New Roman" w:hAnsi="Times New Roman" w:cs="Times New Roman"/>
                <w:color w:val="000000"/>
                <w:lang w:val="en-US" w:eastAsia="lv-LV"/>
              </w:rPr>
              <w:t xml:space="preserve"> </w:t>
            </w:r>
            <w:r w:rsidRPr="00B723AE">
              <w:rPr>
                <w:rFonts w:ascii="Times New Roman" w:eastAsia="Times New Roman" w:hAnsi="Times New Roman" w:cs="Times New Roman"/>
                <w:color w:val="000000"/>
                <w:lang w:eastAsia="lv-LV"/>
              </w:rPr>
              <w:t>sistēmas paplašināšanai</w:t>
            </w:r>
            <w:r w:rsidRPr="00B723AE">
              <w:rPr>
                <w:rFonts w:ascii="Times New Roman" w:eastAsia="Times New Roman" w:hAnsi="Times New Roman" w:cs="Times New Roman"/>
                <w:color w:val="000000"/>
                <w:lang w:val="en-US" w:eastAsia="lv-LV"/>
              </w:rPr>
              <w:t>:</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lang w:eastAsia="lv-LV"/>
              </w:rPr>
              <w:t>8.2.1.nepieciešams nodrošināt ūdensapgādes tīklu izbūvi, radot iespēju pieslēgties lietotājiem;</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8.2.2.</w:t>
            </w:r>
            <w:r w:rsidRPr="00B723AE">
              <w:rPr>
                <w:rFonts w:ascii="Times New Roman" w:eastAsia="Times New Roman" w:hAnsi="Times New Roman" w:cs="Times New Roman"/>
                <w:color w:val="000000"/>
                <w:lang w:eastAsia="lv-LV"/>
              </w:rPr>
              <w:t>nodrošināt ūdensapgādes tīklu izbūves vietās, seguma atjaunošanu vismaz tranšejas platumā, bet, ja tehnoloģiski nepieciešams lielākā apjomā, lai nodrošinātu sākotnējā stāvokļa atjaunošanu;</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8.2.3.</w:t>
            </w:r>
            <w:r w:rsidRPr="00B723AE">
              <w:rPr>
                <w:rFonts w:ascii="Times New Roman" w:eastAsia="Times New Roman" w:hAnsi="Times New Roman" w:cs="Times New Roman"/>
                <w:color w:val="000000"/>
              </w:rPr>
              <w:t>Paplašinātajā ūdensapgādes sistēmā paredzēt hidrantus ugunsdzēsības nodrošināšanai;</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8.2.4.</w:t>
            </w:r>
            <w:r w:rsidRPr="00B723AE">
              <w:rPr>
                <w:rFonts w:ascii="Times New Roman" w:eastAsia="Times New Roman" w:hAnsi="Times New Roman" w:cs="Times New Roman"/>
                <w:color w:val="000000"/>
              </w:rPr>
              <w:t>Ūdensvada akām paredzēt peldošos vākus;</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8.2.5.</w:t>
            </w:r>
            <w:r w:rsidRPr="00B723AE">
              <w:rPr>
                <w:rFonts w:ascii="Times New Roman" w:eastAsia="Times New Roman" w:hAnsi="Times New Roman" w:cs="Times New Roman"/>
                <w:color w:val="000000"/>
              </w:rPr>
              <w:t>Jauno tīklu projektēšana jāveic ielu sarkano līniju robežās;</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8.2.6.</w:t>
            </w:r>
            <w:r w:rsidRPr="00B723AE">
              <w:rPr>
                <w:rFonts w:ascii="Times New Roman" w:eastAsia="Times New Roman" w:hAnsi="Times New Roman" w:cs="Times New Roman"/>
                <w:color w:val="000000"/>
              </w:rPr>
              <w:t>Ūdensvada caurulēm izmantojamā spiediena klase PN10, kas apliecināta ar atbilstošiem sertifikātiem. Cauruļvadi jāsavieno ar elektrometināšanas metodi. Metināmo veidgabalu izmantojamajam materiālam būtu jābūt PE 100 PN10;</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8.2.7.</w:t>
            </w:r>
            <w:r w:rsidRPr="00B723AE">
              <w:rPr>
                <w:rFonts w:ascii="Times New Roman" w:eastAsia="Times New Roman" w:hAnsi="Times New Roman" w:cs="Times New Roman"/>
                <w:color w:val="000000"/>
              </w:rPr>
              <w:t xml:space="preserve">Katram patērētājam paredzēts atsevišķs ūdensvada izvads no PE De32-De63 mm caurules. Katra pieslēguma sākumpunktā pie tīkla tiek izvietots servisa aizbīdnis akā vai pazemes tipa ar </w:t>
            </w:r>
            <w:proofErr w:type="spellStart"/>
            <w:r w:rsidRPr="00B723AE">
              <w:rPr>
                <w:rFonts w:ascii="Times New Roman" w:eastAsia="Times New Roman" w:hAnsi="Times New Roman" w:cs="Times New Roman"/>
                <w:color w:val="000000"/>
              </w:rPr>
              <w:t>pagarinātājkātu</w:t>
            </w:r>
            <w:proofErr w:type="spellEnd"/>
            <w:r w:rsidRPr="00B723AE">
              <w:rPr>
                <w:rFonts w:ascii="Times New Roman" w:eastAsia="Times New Roman" w:hAnsi="Times New Roman" w:cs="Times New Roman"/>
                <w:color w:val="000000"/>
              </w:rPr>
              <w:t xml:space="preserve"> un kapi;</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8.2.8.</w:t>
            </w:r>
            <w:r w:rsidRPr="00B723AE">
              <w:rPr>
                <w:rFonts w:ascii="Times New Roman" w:eastAsia="Times New Roman" w:hAnsi="Times New Roman" w:cs="Times New Roman"/>
                <w:color w:val="000000"/>
              </w:rPr>
              <w:t>Pie privātīpašuma robežas ieprojektēt pieslēguma aku, kurā   iespējams paredzēt uzstādīt  attālinātos  ūdensmērītājus. Projektētājam atsevišķi ar pasūtītāju jāsaskaņo paredzētie risinājumi;</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8.2.9.</w:t>
            </w:r>
            <w:r w:rsidRPr="00B723AE">
              <w:rPr>
                <w:rFonts w:ascii="Times New Roman" w:eastAsia="Times New Roman" w:hAnsi="Times New Roman" w:cs="Times New Roman"/>
                <w:color w:val="000000"/>
                <w:lang w:eastAsia="lv-LV"/>
              </w:rPr>
              <w:t>Būvprojektā jānorāda būvdarbu tehnoloģiju un pielietoto materiālu atbilstību standartiem vai citiem normatīviem dokumentiem;</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8.2.10.</w:t>
            </w:r>
            <w:r w:rsidRPr="00B723AE">
              <w:rPr>
                <w:rFonts w:ascii="Times New Roman" w:eastAsia="Times New Roman" w:hAnsi="Times New Roman" w:cs="Times New Roman"/>
                <w:color w:val="000000"/>
                <w:lang w:eastAsia="lv-LV"/>
              </w:rPr>
              <w:t>Detalizēti uzrādīt pielietojamos materiālus un uz tiem attiecināmās prasības;</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8.2.11.</w:t>
            </w:r>
            <w:r w:rsidRPr="00B723AE">
              <w:rPr>
                <w:rFonts w:ascii="Times New Roman" w:eastAsia="Times New Roman" w:hAnsi="Times New Roman" w:cs="Times New Roman"/>
                <w:color w:val="000000"/>
                <w:lang w:eastAsia="lv-LV"/>
              </w:rPr>
              <w:t xml:space="preserve">Inženierkomunikāciju (elektrotīklu, sakaru komunikāciju </w:t>
            </w:r>
            <w:proofErr w:type="spellStart"/>
            <w:r w:rsidRPr="00B723AE">
              <w:rPr>
                <w:rFonts w:ascii="Times New Roman" w:eastAsia="Times New Roman" w:hAnsi="Times New Roman" w:cs="Times New Roman"/>
                <w:color w:val="000000"/>
                <w:lang w:eastAsia="lv-LV"/>
              </w:rPr>
              <w:t>u.tml</w:t>
            </w:r>
            <w:proofErr w:type="spellEnd"/>
            <w:r w:rsidRPr="00B723AE">
              <w:rPr>
                <w:rFonts w:ascii="Times New Roman" w:eastAsia="Times New Roman" w:hAnsi="Times New Roman" w:cs="Times New Roman"/>
                <w:color w:val="000000"/>
                <w:lang w:eastAsia="lv-LV"/>
              </w:rPr>
              <w:t>.) aizsargjoslas precizējamas ģenerālplānā un dabā uz vietas;</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8.2.12.</w:t>
            </w:r>
            <w:r w:rsidRPr="00B723AE">
              <w:rPr>
                <w:rFonts w:ascii="Times New Roman" w:eastAsia="Times New Roman" w:hAnsi="Times New Roman" w:cs="Times New Roman"/>
                <w:color w:val="000000"/>
                <w:lang w:eastAsia="lv-LV"/>
              </w:rPr>
              <w:t>Izstrādājot būvprojektu, ievērot spēkā esošās projektēšanas un būvniecības normas un noteikumus, kā arī spēkā esošos būvnormatīvus, Latvijas valsts standartus, tehnisko noteikumu prasības un citas paredzētajiem darbiem saistošas prasības;</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8.2.13.</w:t>
            </w:r>
            <w:r w:rsidRPr="00B723AE">
              <w:rPr>
                <w:rFonts w:ascii="Times New Roman" w:eastAsia="Times New Roman" w:hAnsi="Times New Roman" w:cs="Times New Roman"/>
                <w:color w:val="000000"/>
                <w:lang w:eastAsia="lv-LV"/>
              </w:rPr>
              <w:t xml:space="preserve">Izstrādāto būvprojektu saskaņot uz aktualizēta teritorijas topogrāfiskā plāna, </w:t>
            </w:r>
            <w:r w:rsidRPr="00B723AE">
              <w:rPr>
                <w:rFonts w:ascii="Times New Roman" w:eastAsia="Times New Roman" w:hAnsi="Times New Roman" w:cs="Times New Roman"/>
                <w:iCs/>
                <w:color w:val="000000"/>
                <w:lang w:eastAsia="lv-LV"/>
              </w:rPr>
              <w:t>papīra veidā</w:t>
            </w:r>
            <w:r w:rsidRPr="00B723AE">
              <w:rPr>
                <w:rFonts w:ascii="Times New Roman" w:eastAsia="Times New Roman" w:hAnsi="Times New Roman" w:cs="Times New Roman"/>
                <w:color w:val="000000"/>
                <w:lang w:eastAsia="lv-LV"/>
              </w:rPr>
              <w:t xml:space="preserve"> ar</w:t>
            </w:r>
            <w:r w:rsidRPr="00B723AE">
              <w:rPr>
                <w:rFonts w:ascii="Times New Roman" w:eastAsia="Times New Roman" w:hAnsi="Times New Roman" w:cs="Times New Roman"/>
                <w:iCs/>
                <w:color w:val="000000"/>
                <w:lang w:eastAsia="lv-LV"/>
              </w:rPr>
              <w:t xml:space="preserve"> tehnisko noteikumu izdevējiem, komunikāciju īpašniekiem un būvvaldi;</w:t>
            </w:r>
          </w:p>
          <w:p w:rsidR="00AF726E" w:rsidRPr="00B723AE" w:rsidRDefault="00AF726E" w:rsidP="00AF726E">
            <w:pPr>
              <w:autoSpaceDE w:val="0"/>
              <w:autoSpaceDN w:val="0"/>
              <w:adjustRightInd w:val="0"/>
              <w:spacing w:after="0"/>
              <w:ind w:left="360"/>
              <w:contextualSpacing/>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8.2.14.</w:t>
            </w:r>
            <w:r w:rsidRPr="00B723AE">
              <w:rPr>
                <w:rFonts w:ascii="Times New Roman" w:eastAsia="Times New Roman" w:hAnsi="Times New Roman" w:cs="Times New Roman"/>
                <w:iCs/>
                <w:color w:val="000000"/>
                <w:lang w:eastAsia="lv-LV"/>
              </w:rPr>
              <w:t>Materiālu un iespējamo risinājumu izstrādei, Izpildītājs sākotnēji piedāvā alternatīvus variantus, pamatojot Pasūtītājam piemērotākā (ilgtspēja un ekonomiskais izdevīgums)  materiāla un risinājuma izvēli;</w:t>
            </w:r>
          </w:p>
          <w:p w:rsidR="00AF726E" w:rsidRPr="00B723AE" w:rsidRDefault="00AF726E" w:rsidP="001939C3">
            <w:pPr>
              <w:autoSpaceDE w:val="0"/>
              <w:autoSpaceDN w:val="0"/>
              <w:adjustRightInd w:val="0"/>
              <w:ind w:left="357"/>
              <w:jc w:val="both"/>
              <w:rPr>
                <w:rFonts w:ascii="Times New Roman" w:eastAsia="Times New Roman" w:hAnsi="Times New Roman" w:cs="Times New Roman"/>
                <w:color w:val="000000"/>
                <w:szCs w:val="24"/>
                <w:lang w:eastAsia="lv-LV"/>
              </w:rPr>
            </w:pPr>
            <w:r w:rsidRPr="00B723AE">
              <w:rPr>
                <w:rFonts w:ascii="Times New Roman" w:eastAsia="Times New Roman" w:hAnsi="Times New Roman" w:cs="Times New Roman"/>
                <w:color w:val="000000"/>
                <w:szCs w:val="24"/>
                <w:lang w:eastAsia="lv-LV"/>
              </w:rPr>
              <w:t>8.2.15.</w:t>
            </w:r>
            <w:r w:rsidRPr="00B723AE">
              <w:rPr>
                <w:rFonts w:ascii="Times New Roman" w:eastAsia="Times New Roman" w:hAnsi="Times New Roman" w:cs="Times New Roman"/>
                <w:color w:val="000000"/>
              </w:rPr>
              <w:t>Projektētājam ir atsevišķi ar Pasūtītāju jāsaskaņo būvprojektā paredzētais risinājums katras ielas seguma atjaunošanai un veids kā tiek uzskaitīti atjaunošanas darbu apjomi, lai nodrošinātu iespēju, ka Pasūtītājs var identificēt attiecināmās izmaksas atbilstoši ES fondu finansējuma saņemšanas noteikumiem.</w:t>
            </w:r>
          </w:p>
          <w:p w:rsidR="00AF726E" w:rsidRPr="00B723AE" w:rsidRDefault="00AF726E" w:rsidP="00AF726E">
            <w:pPr>
              <w:tabs>
                <w:tab w:val="left" w:pos="810"/>
              </w:tabs>
              <w:autoSpaceDE w:val="0"/>
              <w:autoSpaceDN w:val="0"/>
              <w:adjustRightInd w:val="0"/>
              <w:spacing w:after="0"/>
              <w:contextualSpacing/>
              <w:jc w:val="both"/>
              <w:rPr>
                <w:rFonts w:ascii="Tahoma" w:eastAsia="Times New Roman" w:hAnsi="Tahoma" w:cs="Times New Roman"/>
                <w:color w:val="000000"/>
                <w:szCs w:val="24"/>
                <w:lang w:eastAsia="lv-LV"/>
              </w:rPr>
            </w:pPr>
            <w:r w:rsidRPr="00B723AE">
              <w:rPr>
                <w:rFonts w:ascii="Times New Roman" w:eastAsia="Times New Roman" w:hAnsi="Times New Roman" w:cs="Times New Roman"/>
                <w:b/>
                <w:bCs/>
                <w:color w:val="000000"/>
              </w:rPr>
              <w:t>8.3.</w:t>
            </w:r>
            <w:r w:rsidRPr="00B723AE">
              <w:rPr>
                <w:rFonts w:ascii="Times New Roman" w:eastAsia="Times New Roman" w:hAnsi="Times New Roman" w:cs="Times New Roman"/>
                <w:b/>
                <w:bCs/>
                <w:color w:val="000000"/>
                <w:u w:val="single"/>
              </w:rPr>
              <w:t>Ekonomiskā sadaļa</w:t>
            </w:r>
            <w:r w:rsidRPr="00B723AE">
              <w:rPr>
                <w:rFonts w:ascii="Times New Roman" w:eastAsia="Times New Roman" w:hAnsi="Times New Roman" w:cs="Times New Roman"/>
                <w:color w:val="000000"/>
              </w:rPr>
              <w:t xml:space="preserve"> saskaņojot ar Pasūtītāju,  jāsagatavo tā, lai tiktu skaidri identificētas </w:t>
            </w:r>
            <w:r w:rsidRPr="00B723AE">
              <w:rPr>
                <w:rFonts w:ascii="Times New Roman" w:eastAsia="Times New Roman" w:hAnsi="Times New Roman" w:cs="Times New Roman"/>
                <w:color w:val="000000"/>
              </w:rPr>
              <w:lastRenderedPageBreak/>
              <w:t>izmaksas, kuras attiecas uz kanalizācijas daļu un ūdensapgādes daļu, lai nodrošinātu Pasūtītājam iespēju identificēt attiecināmās izmaksas atbilstoši ES fondu finansējuma saņemšanas noteikumiem gan projektēšanai, gan autoruzraudzībai.</w:t>
            </w:r>
          </w:p>
          <w:p w:rsidR="00AF726E" w:rsidRPr="00B723AE" w:rsidRDefault="00AF726E" w:rsidP="001939C3">
            <w:pPr>
              <w:tabs>
                <w:tab w:val="left" w:pos="810"/>
              </w:tabs>
              <w:autoSpaceDE w:val="0"/>
              <w:autoSpaceDN w:val="0"/>
              <w:adjustRightInd w:val="0"/>
              <w:jc w:val="both"/>
              <w:rPr>
                <w:rFonts w:ascii="Times New Roman" w:eastAsia="Times New Roman" w:hAnsi="Times New Roman" w:cs="Times New Roman"/>
                <w:b/>
                <w:bCs/>
                <w:color w:val="000000"/>
                <w:u w:val="single"/>
              </w:rPr>
            </w:pPr>
            <w:r w:rsidRPr="00B723AE">
              <w:rPr>
                <w:rFonts w:ascii="Times New Roman" w:eastAsia="Times New Roman" w:hAnsi="Times New Roman" w:cs="Times New Roman"/>
                <w:b/>
                <w:bCs/>
                <w:color w:val="000000"/>
                <w:u w:val="single"/>
              </w:rPr>
              <w:t>Tāmēs jānodala ārējo kanalizācijas inženiertīklu būvdarbu pozīcijas un to summas no ūdensapgādes būvju pozīcijām un summām vietās, kur paredzēts veikt gan ārējo kanalizācijas, gan ūdens apgādes tīklu būvniecību.</w:t>
            </w:r>
          </w:p>
          <w:p w:rsidR="00AF726E" w:rsidRPr="00B723AE" w:rsidRDefault="00AF726E" w:rsidP="00AF726E">
            <w:pPr>
              <w:autoSpaceDE w:val="0"/>
              <w:autoSpaceDN w:val="0"/>
              <w:adjustRightInd w:val="0"/>
              <w:spacing w:after="0"/>
              <w:rPr>
                <w:rFonts w:ascii="Times New Roman" w:eastAsia="Times New Roman" w:hAnsi="Times New Roman" w:cs="Times New Roman"/>
                <w:b/>
                <w:color w:val="000000"/>
                <w:lang w:eastAsia="lv-LV"/>
              </w:rPr>
            </w:pPr>
            <w:r w:rsidRPr="00B723AE">
              <w:rPr>
                <w:rFonts w:ascii="Times New Roman" w:eastAsia="Times New Roman" w:hAnsi="Times New Roman" w:cs="Times New Roman"/>
                <w:color w:val="000000"/>
                <w:lang w:eastAsia="lv-LV"/>
              </w:rPr>
              <w:t>8.4.</w:t>
            </w:r>
            <w:r w:rsidRPr="00B723AE">
              <w:rPr>
                <w:rFonts w:ascii="Times New Roman" w:eastAsia="Times New Roman" w:hAnsi="Times New Roman" w:cs="Times New Roman"/>
                <w:b/>
                <w:color w:val="000000"/>
                <w:u w:val="single"/>
                <w:lang w:eastAsia="lv-LV"/>
              </w:rPr>
              <w:t>Vispārējie nosacījumi</w:t>
            </w:r>
            <w:r w:rsidRPr="00B723AE">
              <w:rPr>
                <w:rFonts w:ascii="Times New Roman" w:eastAsia="Times New Roman" w:hAnsi="Times New Roman" w:cs="Times New Roman"/>
                <w:b/>
                <w:color w:val="000000"/>
                <w:lang w:eastAsia="lv-LV"/>
              </w:rPr>
              <w:t>:</w:t>
            </w:r>
          </w:p>
          <w:p w:rsidR="00AF726E" w:rsidRPr="00B723AE" w:rsidRDefault="00AF726E" w:rsidP="00AF726E">
            <w:pPr>
              <w:widowControl w:val="0"/>
              <w:tabs>
                <w:tab w:val="left" w:pos="810"/>
              </w:tabs>
              <w:autoSpaceDE w:val="0"/>
              <w:autoSpaceDN w:val="0"/>
              <w:adjustRightInd w:val="0"/>
              <w:spacing w:after="0"/>
              <w:ind w:left="1080" w:hanging="647"/>
              <w:contextualSpacing/>
              <w:jc w:val="both"/>
              <w:rPr>
                <w:rFonts w:ascii="Times New Roman" w:eastAsia="Times New Roman" w:hAnsi="Times New Roman" w:cs="Times New Roman"/>
                <w:color w:val="000000"/>
                <w:lang w:eastAsia="lv-LV"/>
              </w:rPr>
            </w:pPr>
            <w:r w:rsidRPr="00B723AE">
              <w:rPr>
                <w:rFonts w:ascii="Times New Roman" w:eastAsia="Times New Roman" w:hAnsi="Times New Roman" w:cs="Times New Roman"/>
                <w:color w:val="000000"/>
                <w:lang w:eastAsia="lv-LV"/>
              </w:rPr>
              <w:t>8.4.1.Būvprojektu izstrādāt saskaņā ar spēkā esošiem normatīvajiem aktiem;</w:t>
            </w:r>
          </w:p>
          <w:p w:rsidR="00AF726E" w:rsidRPr="00B723AE" w:rsidRDefault="00AF726E" w:rsidP="00AF726E">
            <w:pPr>
              <w:widowControl w:val="0"/>
              <w:tabs>
                <w:tab w:val="left" w:pos="810"/>
              </w:tabs>
              <w:autoSpaceDE w:val="0"/>
              <w:autoSpaceDN w:val="0"/>
              <w:adjustRightInd w:val="0"/>
              <w:spacing w:after="0"/>
              <w:ind w:left="1080" w:hanging="647"/>
              <w:contextualSpacing/>
              <w:jc w:val="both"/>
              <w:rPr>
                <w:rFonts w:ascii="Times New Roman" w:eastAsia="Times New Roman" w:hAnsi="Times New Roman" w:cs="Times New Roman"/>
                <w:color w:val="000000"/>
                <w:lang w:eastAsia="lv-LV"/>
              </w:rPr>
            </w:pPr>
            <w:r w:rsidRPr="00B723AE">
              <w:rPr>
                <w:rFonts w:ascii="Times New Roman" w:eastAsia="Times New Roman" w:hAnsi="Times New Roman" w:cs="Times New Roman"/>
                <w:color w:val="000000"/>
                <w:lang w:eastAsia="lv-LV"/>
              </w:rPr>
              <w:t>8.4.2.Būvniecību uzsākot un atsedzot konstrukcijas, Izpildītājam, iepriekš paredzot izdevumus, veikt nepieciešamos papildus izpētes darbus un autoruzraudzības kārtībā sniegt nepieciešamos risinājumus;</w:t>
            </w:r>
          </w:p>
          <w:p w:rsidR="00AF726E" w:rsidRPr="00B723AE" w:rsidRDefault="00AF726E" w:rsidP="00AF726E">
            <w:pPr>
              <w:widowControl w:val="0"/>
              <w:tabs>
                <w:tab w:val="left" w:pos="810"/>
              </w:tabs>
              <w:autoSpaceDE w:val="0"/>
              <w:autoSpaceDN w:val="0"/>
              <w:adjustRightInd w:val="0"/>
              <w:spacing w:after="0"/>
              <w:ind w:left="1080" w:hanging="647"/>
              <w:contextualSpacing/>
              <w:jc w:val="both"/>
              <w:rPr>
                <w:rFonts w:ascii="Times New Roman" w:eastAsia="Times New Roman" w:hAnsi="Times New Roman" w:cs="Times New Roman"/>
                <w:color w:val="000000"/>
                <w:lang w:eastAsia="lv-LV"/>
              </w:rPr>
            </w:pPr>
            <w:r w:rsidRPr="00B723AE">
              <w:rPr>
                <w:rFonts w:ascii="Times New Roman" w:eastAsia="Times New Roman" w:hAnsi="Times New Roman" w:cs="Times New Roman"/>
                <w:color w:val="000000"/>
                <w:lang w:eastAsia="lv-LV"/>
              </w:rPr>
              <w:t>8.4.3.Projektēšanas gaitā Būvprojekta risinājumus saskaņot SIA “Priekules nami”, atbilstoši noslēgtajam līgumam un zemju īpašniekiem;</w:t>
            </w:r>
          </w:p>
          <w:p w:rsidR="00AF726E" w:rsidRPr="00B723AE" w:rsidRDefault="00AF726E" w:rsidP="00AF726E">
            <w:pPr>
              <w:widowControl w:val="0"/>
              <w:tabs>
                <w:tab w:val="left" w:pos="810"/>
              </w:tabs>
              <w:autoSpaceDE w:val="0"/>
              <w:autoSpaceDN w:val="0"/>
              <w:adjustRightInd w:val="0"/>
              <w:spacing w:after="0"/>
              <w:ind w:left="1080" w:hanging="647"/>
              <w:contextualSpacing/>
              <w:jc w:val="both"/>
              <w:rPr>
                <w:rFonts w:ascii="Times New Roman" w:eastAsia="Times New Roman" w:hAnsi="Times New Roman" w:cs="Times New Roman"/>
                <w:color w:val="000000"/>
                <w:lang w:eastAsia="lv-LV"/>
              </w:rPr>
            </w:pPr>
            <w:r w:rsidRPr="00B723AE">
              <w:rPr>
                <w:rFonts w:ascii="Times New Roman" w:eastAsia="Times New Roman" w:hAnsi="Times New Roman" w:cs="Times New Roman"/>
                <w:color w:val="000000"/>
                <w:lang w:eastAsia="lv-LV"/>
              </w:rPr>
              <w:t>8.4.4.Būvprojekta risinājumiem jābūt ekonomiski pamatotiem un atbilstošiem spēkā esošiem būvnormatīviem un noteikumiem;</w:t>
            </w:r>
          </w:p>
          <w:p w:rsidR="00AF726E" w:rsidRPr="00B723AE" w:rsidRDefault="00AF726E" w:rsidP="00AF726E">
            <w:pPr>
              <w:widowControl w:val="0"/>
              <w:tabs>
                <w:tab w:val="left" w:pos="810"/>
              </w:tabs>
              <w:autoSpaceDE w:val="0"/>
              <w:autoSpaceDN w:val="0"/>
              <w:adjustRightInd w:val="0"/>
              <w:spacing w:after="0"/>
              <w:ind w:left="1080" w:hanging="647"/>
              <w:contextualSpacing/>
              <w:jc w:val="both"/>
              <w:rPr>
                <w:rFonts w:ascii="Times New Roman" w:eastAsia="Times New Roman" w:hAnsi="Times New Roman" w:cs="Times New Roman"/>
                <w:color w:val="000000"/>
                <w:lang w:eastAsia="lv-LV"/>
              </w:rPr>
            </w:pPr>
            <w:r w:rsidRPr="00B723AE">
              <w:rPr>
                <w:rFonts w:ascii="Times New Roman" w:eastAsia="Times New Roman" w:hAnsi="Times New Roman" w:cs="Times New Roman"/>
                <w:color w:val="000000"/>
                <w:lang w:eastAsia="lv-LV"/>
              </w:rPr>
              <w:t xml:space="preserve">8.4.5.Būvprojektā norādīt atgūstamos materiālus (piemēram, frēzētais asfaltbetons </w:t>
            </w:r>
            <w:proofErr w:type="spellStart"/>
            <w:r w:rsidRPr="00B723AE">
              <w:rPr>
                <w:rFonts w:ascii="Times New Roman" w:eastAsia="Times New Roman" w:hAnsi="Times New Roman" w:cs="Times New Roman"/>
                <w:color w:val="000000"/>
                <w:lang w:eastAsia="lv-LV"/>
              </w:rPr>
              <w:t>u.tml</w:t>
            </w:r>
            <w:proofErr w:type="spellEnd"/>
            <w:r w:rsidRPr="00B723AE">
              <w:rPr>
                <w:rFonts w:ascii="Times New Roman" w:eastAsia="Times New Roman" w:hAnsi="Times New Roman" w:cs="Times New Roman"/>
                <w:color w:val="000000"/>
                <w:lang w:eastAsia="lv-LV"/>
              </w:rPr>
              <w:t>.) un paredzēt to transportēšanas izdevumus (ne tālāk kā 5 km attālumā), saskaņā ar Pasūtītāja norādījumiem.</w:t>
            </w:r>
          </w:p>
        </w:tc>
      </w:tr>
      <w:tr w:rsidR="00AF726E" w:rsidRPr="00B723AE" w:rsidTr="008F6257">
        <w:trPr>
          <w:trHeight w:val="730"/>
          <w:jc w:val="center"/>
        </w:trPr>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F726E" w:rsidRPr="00B723AE" w:rsidRDefault="00AF726E" w:rsidP="008F6257">
            <w:pPr>
              <w:autoSpaceDE w:val="0"/>
              <w:autoSpaceDN w:val="0"/>
              <w:adjustRightInd w:val="0"/>
              <w:spacing w:before="240"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lastRenderedPageBreak/>
              <w:t>9.</w:t>
            </w:r>
          </w:p>
        </w:tc>
        <w:tc>
          <w:tcPr>
            <w:tcW w:w="897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F726E" w:rsidRPr="00B723AE" w:rsidRDefault="00AF726E" w:rsidP="008F6257">
            <w:pPr>
              <w:tabs>
                <w:tab w:val="left" w:pos="511"/>
              </w:tabs>
              <w:autoSpaceDE w:val="0"/>
              <w:autoSpaceDN w:val="0"/>
              <w:adjustRightInd w:val="0"/>
              <w:spacing w:before="240" w:after="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b/>
                <w:bCs/>
                <w:smallCaps/>
                <w:lang w:eastAsia="lv-LV"/>
              </w:rPr>
              <w:t>PRASĪBAS BŪVPROJEKTA IZSTRĀDĀTĀJAM</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9.1.</w:t>
            </w:r>
          </w:p>
        </w:tc>
        <w:tc>
          <w:tcPr>
            <w:tcW w:w="231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jc w:val="center"/>
              <w:rPr>
                <w:rFonts w:ascii="Times New Roman" w:eastAsia="Times New Roman" w:hAnsi="Times New Roman" w:cs="Times New Roman"/>
                <w:b/>
                <w:sz w:val="24"/>
                <w:szCs w:val="24"/>
                <w:lang w:eastAsia="lv-LV"/>
              </w:rPr>
            </w:pPr>
            <w:r w:rsidRPr="00B723AE">
              <w:rPr>
                <w:rFonts w:ascii="Times New Roman" w:eastAsia="Times New Roman" w:hAnsi="Times New Roman" w:cs="Times New Roman"/>
                <w:b/>
                <w:lang w:eastAsia="lv-LV"/>
              </w:rPr>
              <w:t>Sagatavot izejmateriālus projektēšanai</w:t>
            </w:r>
          </w:p>
        </w:tc>
        <w:tc>
          <w:tcPr>
            <w:tcW w:w="6659" w:type="dxa"/>
            <w:gridSpan w:val="6"/>
            <w:tcBorders>
              <w:top w:val="single" w:sz="6" w:space="0" w:color="auto"/>
              <w:left w:val="single" w:sz="6" w:space="0" w:color="auto"/>
              <w:bottom w:val="single" w:sz="6" w:space="0" w:color="auto"/>
              <w:right w:val="single" w:sz="6" w:space="0" w:color="auto"/>
            </w:tcBorders>
          </w:tcPr>
          <w:p w:rsidR="00AF726E" w:rsidRPr="00B723AE" w:rsidRDefault="00AF726E" w:rsidP="00AF726E">
            <w:pPr>
              <w:tabs>
                <w:tab w:val="left" w:pos="511"/>
              </w:tabs>
              <w:autoSpaceDE w:val="0"/>
              <w:autoSpaceDN w:val="0"/>
              <w:adjustRightInd w:val="0"/>
              <w:spacing w:after="0"/>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Tehniskos noteikumus pieprasa Izpildītājs</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9.2.</w:t>
            </w:r>
          </w:p>
        </w:tc>
        <w:tc>
          <w:tcPr>
            <w:tcW w:w="231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jc w:val="center"/>
              <w:rPr>
                <w:rFonts w:ascii="Times New Roman" w:eastAsia="Times New Roman" w:hAnsi="Times New Roman" w:cs="Times New Roman"/>
                <w:b/>
                <w:sz w:val="24"/>
                <w:szCs w:val="24"/>
                <w:lang w:eastAsia="lv-LV"/>
              </w:rPr>
            </w:pPr>
            <w:r w:rsidRPr="00B723AE">
              <w:rPr>
                <w:rFonts w:ascii="Times New Roman" w:eastAsia="Times New Roman" w:hAnsi="Times New Roman" w:cs="Times New Roman"/>
                <w:b/>
                <w:lang w:eastAsia="lv-LV"/>
              </w:rPr>
              <w:t>Inženierizpētes darbi</w:t>
            </w:r>
          </w:p>
        </w:tc>
        <w:tc>
          <w:tcPr>
            <w:tcW w:w="6659" w:type="dxa"/>
            <w:gridSpan w:val="6"/>
            <w:tcBorders>
              <w:top w:val="single" w:sz="6" w:space="0" w:color="auto"/>
              <w:left w:val="single" w:sz="6" w:space="0" w:color="auto"/>
              <w:bottom w:val="single" w:sz="6" w:space="0" w:color="auto"/>
              <w:right w:val="single" w:sz="6" w:space="0" w:color="auto"/>
            </w:tcBorders>
          </w:tcPr>
          <w:p w:rsidR="00AF726E" w:rsidRPr="00B723AE" w:rsidRDefault="00AF726E" w:rsidP="00AF726E">
            <w:pPr>
              <w:tabs>
                <w:tab w:val="left" w:pos="511"/>
              </w:tabs>
              <w:autoSpaceDE w:val="0"/>
              <w:autoSpaceDN w:val="0"/>
              <w:adjustRightInd w:val="0"/>
              <w:spacing w:after="0"/>
              <w:jc w:val="both"/>
              <w:rPr>
                <w:rFonts w:ascii="Times New Roman" w:eastAsia="Times New Roman" w:hAnsi="Times New Roman" w:cs="Times New Roman"/>
                <w:sz w:val="24"/>
                <w:szCs w:val="24"/>
              </w:rPr>
            </w:pPr>
            <w:r w:rsidRPr="00B723AE">
              <w:rPr>
                <w:rFonts w:ascii="Times New Roman" w:eastAsia="Times New Roman" w:hAnsi="Times New Roman" w:cs="Times New Roman"/>
                <w:lang w:eastAsia="lv-LV"/>
              </w:rPr>
              <w:t>Izpildītājs</w:t>
            </w:r>
            <w:r w:rsidRPr="00B723AE">
              <w:rPr>
                <w:rFonts w:ascii="Times New Roman" w:eastAsia="Times New Roman" w:hAnsi="Times New Roman" w:cs="Times New Roman"/>
              </w:rPr>
              <w:t xml:space="preserve"> nodrošina topogrāfiskā plāna uzmērīšanu un nepieciešamās informācijas apkopošanu tā, lai topogrāfijā tiktu atspoguļotas visas inženierkomunikācijas ar to iebūves dziļumiem, komunikāciju cauruļvadu un tekņu atzīmēm (piezīme: uzmērīšana jāveic vismaz 20 m platā joslā vai līdz ēku fasādēm, papildus mērot ēku fasādes un izsmeļamo bedru atrašanās vietas).</w:t>
            </w:r>
          </w:p>
          <w:p w:rsidR="00AF726E" w:rsidRPr="00B723AE" w:rsidRDefault="00AF726E" w:rsidP="00AF726E">
            <w:pPr>
              <w:tabs>
                <w:tab w:val="left" w:pos="511"/>
              </w:tabs>
              <w:autoSpaceDE w:val="0"/>
              <w:autoSpaceDN w:val="0"/>
              <w:adjustRightInd w:val="0"/>
              <w:spacing w:after="0"/>
              <w:jc w:val="both"/>
              <w:rPr>
                <w:rFonts w:ascii="Times New Roman" w:eastAsia="Times New Roman" w:hAnsi="Times New Roman" w:cs="Times New Roman"/>
                <w:sz w:val="24"/>
                <w:szCs w:val="24"/>
                <w:lang w:eastAsia="lv-LV"/>
              </w:rPr>
            </w:pPr>
            <w:r w:rsidRPr="00B723AE">
              <w:rPr>
                <w:rFonts w:ascii="Times New Roman" w:eastAsia="Times New Roman" w:hAnsi="Times New Roman" w:cs="Times New Roman"/>
                <w:bCs/>
              </w:rPr>
              <w:t>Izpildītājs veic  apsekošanas  un nepieciešamos ģeoloģiskās izpētes darbus atbilstoši normatīvo aktu (LBN 005-15 „Inženierizpētes noteikumi būvniecībā”) prasībām.</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9.3.</w:t>
            </w:r>
          </w:p>
        </w:tc>
        <w:tc>
          <w:tcPr>
            <w:tcW w:w="231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jc w:val="center"/>
              <w:rPr>
                <w:rFonts w:ascii="Times New Roman" w:eastAsia="Times New Roman" w:hAnsi="Times New Roman" w:cs="Times New Roman"/>
                <w:b/>
                <w:sz w:val="24"/>
                <w:szCs w:val="24"/>
                <w:lang w:eastAsia="lv-LV"/>
              </w:rPr>
            </w:pPr>
            <w:r w:rsidRPr="00B723AE">
              <w:rPr>
                <w:rFonts w:ascii="Times New Roman" w:eastAsia="Times New Roman" w:hAnsi="Times New Roman" w:cs="Times New Roman"/>
                <w:b/>
                <w:lang w:eastAsia="lv-LV"/>
              </w:rPr>
              <w:t>Tehnoloģisko iekārtu izvietojums</w:t>
            </w:r>
          </w:p>
        </w:tc>
        <w:tc>
          <w:tcPr>
            <w:tcW w:w="6659" w:type="dxa"/>
            <w:gridSpan w:val="6"/>
            <w:tcBorders>
              <w:top w:val="single" w:sz="6" w:space="0" w:color="auto"/>
              <w:left w:val="single" w:sz="6" w:space="0" w:color="auto"/>
              <w:bottom w:val="single" w:sz="6" w:space="0" w:color="auto"/>
              <w:right w:val="single" w:sz="6" w:space="0" w:color="auto"/>
            </w:tcBorders>
          </w:tcPr>
          <w:p w:rsidR="00AF726E" w:rsidRPr="00B723AE" w:rsidRDefault="00AF726E" w:rsidP="00AF726E">
            <w:pPr>
              <w:tabs>
                <w:tab w:val="left" w:pos="511"/>
              </w:tabs>
              <w:autoSpaceDE w:val="0"/>
              <w:autoSpaceDN w:val="0"/>
              <w:adjustRightInd w:val="0"/>
              <w:spacing w:after="0"/>
              <w:jc w:val="both"/>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val="en-US" w:eastAsia="lv-LV"/>
              </w:rPr>
              <w:t>P</w:t>
            </w:r>
            <w:proofErr w:type="spellStart"/>
            <w:r w:rsidRPr="00B723AE">
              <w:rPr>
                <w:rFonts w:ascii="Times New Roman" w:eastAsia="Times New Roman" w:hAnsi="Times New Roman" w:cs="Times New Roman"/>
                <w:lang w:eastAsia="lv-LV"/>
              </w:rPr>
              <w:t>lānojot</w:t>
            </w:r>
            <w:proofErr w:type="spellEnd"/>
            <w:r w:rsidRPr="00B723AE">
              <w:rPr>
                <w:rFonts w:ascii="Times New Roman" w:eastAsia="Times New Roman" w:hAnsi="Times New Roman" w:cs="Times New Roman"/>
                <w:lang w:eastAsia="lv-LV"/>
              </w:rPr>
              <w:t xml:space="preserve"> kanalizācijas sūkņu stacijas izvietojumu un to elektrības pieslēgumu, to izvietot pēc iespējas vizuāli neuztverami</w:t>
            </w:r>
            <w:r w:rsidRPr="00B723AE">
              <w:rPr>
                <w:rFonts w:ascii="Times New Roman" w:eastAsia="Times New Roman" w:hAnsi="Times New Roman" w:cs="Times New Roman"/>
                <w:lang w:val="en-US" w:eastAsia="lv-LV"/>
              </w:rPr>
              <w:t>.</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9.4.</w:t>
            </w:r>
          </w:p>
        </w:tc>
        <w:tc>
          <w:tcPr>
            <w:tcW w:w="231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jc w:val="center"/>
              <w:rPr>
                <w:rFonts w:ascii="Times New Roman" w:eastAsia="Times New Roman" w:hAnsi="Times New Roman" w:cs="Times New Roman"/>
                <w:b/>
                <w:sz w:val="24"/>
                <w:szCs w:val="24"/>
                <w:lang w:eastAsia="lv-LV"/>
              </w:rPr>
            </w:pPr>
            <w:r w:rsidRPr="00B723AE">
              <w:rPr>
                <w:rFonts w:ascii="Times New Roman" w:eastAsia="Times New Roman" w:hAnsi="Times New Roman" w:cs="Times New Roman"/>
                <w:b/>
                <w:lang w:eastAsia="lv-LV"/>
              </w:rPr>
              <w:t>Būvprojekta ekspertīze</w:t>
            </w:r>
          </w:p>
        </w:tc>
        <w:tc>
          <w:tcPr>
            <w:tcW w:w="6659" w:type="dxa"/>
            <w:gridSpan w:val="6"/>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rPr>
                <w:rFonts w:ascii="Times New Roman" w:eastAsia="Calibri" w:hAnsi="Times New Roman" w:cs="Times New Roman"/>
                <w:color w:val="000000"/>
              </w:rPr>
            </w:pPr>
            <w:r w:rsidRPr="00B723AE">
              <w:rPr>
                <w:rFonts w:ascii="Times New Roman" w:eastAsia="Calibri" w:hAnsi="Times New Roman" w:cs="Times New Roman"/>
                <w:i/>
                <w:iCs/>
                <w:color w:val="000000"/>
              </w:rPr>
              <w:t xml:space="preserve">Šis punkts piemērojams, ja ekspertīzi pieprasa būvvalde vai ekspertīzes nepieciešamību nosaka spēkā esošais normatīvais regulējums. </w:t>
            </w:r>
          </w:p>
          <w:p w:rsidR="00AF726E" w:rsidRPr="00B723AE" w:rsidRDefault="00AF726E" w:rsidP="00AF726E">
            <w:pPr>
              <w:autoSpaceDE w:val="0"/>
              <w:autoSpaceDN w:val="0"/>
              <w:adjustRightInd w:val="0"/>
              <w:spacing w:after="0"/>
              <w:rPr>
                <w:rFonts w:ascii="Times New Roman" w:eastAsia="Calibri" w:hAnsi="Times New Roman" w:cs="Times New Roman"/>
                <w:color w:val="000000"/>
              </w:rPr>
            </w:pPr>
            <w:r w:rsidRPr="00B723AE">
              <w:rPr>
                <w:rFonts w:ascii="Times New Roman" w:eastAsia="Calibri" w:hAnsi="Times New Roman" w:cs="Times New Roman"/>
                <w:color w:val="000000"/>
              </w:rPr>
              <w:t xml:space="preserve">Pasūta un apmaksā </w:t>
            </w:r>
            <w:r w:rsidRPr="00B723AE">
              <w:rPr>
                <w:rFonts w:ascii="Times New Roman" w:eastAsia="Calibri" w:hAnsi="Times New Roman" w:cs="Times New Roman"/>
                <w:b/>
                <w:bCs/>
                <w:color w:val="000000"/>
              </w:rPr>
              <w:t xml:space="preserve">Pasūtītājs; </w:t>
            </w:r>
          </w:p>
          <w:p w:rsidR="00AF726E" w:rsidRPr="00B723AE" w:rsidRDefault="00AF726E" w:rsidP="00AF726E">
            <w:pPr>
              <w:autoSpaceDE w:val="0"/>
              <w:autoSpaceDN w:val="0"/>
              <w:adjustRightInd w:val="0"/>
              <w:spacing w:after="0"/>
              <w:rPr>
                <w:rFonts w:ascii="Times New Roman" w:eastAsia="Calibri" w:hAnsi="Times New Roman" w:cs="Times New Roman"/>
                <w:color w:val="000000"/>
              </w:rPr>
            </w:pPr>
            <w:r w:rsidRPr="00B723AE">
              <w:rPr>
                <w:rFonts w:ascii="Times New Roman" w:eastAsia="Calibri" w:hAnsi="Times New Roman" w:cs="Times New Roman"/>
                <w:color w:val="000000"/>
              </w:rPr>
              <w:t xml:space="preserve">Apmaksā </w:t>
            </w:r>
            <w:r w:rsidRPr="00B723AE">
              <w:rPr>
                <w:rFonts w:ascii="Times New Roman" w:eastAsia="Calibri" w:hAnsi="Times New Roman" w:cs="Times New Roman"/>
                <w:b/>
                <w:bCs/>
                <w:color w:val="000000"/>
              </w:rPr>
              <w:t xml:space="preserve">Izpildītājs, </w:t>
            </w:r>
            <w:r w:rsidRPr="00B723AE">
              <w:rPr>
                <w:rFonts w:ascii="Times New Roman" w:eastAsia="Calibri" w:hAnsi="Times New Roman" w:cs="Times New Roman"/>
                <w:color w:val="000000"/>
              </w:rPr>
              <w:t xml:space="preserve">ja ekspertīze jāveic atkārtoti un ekspertīzes slēdzienā ir piezīmes, kas jālabo. </w:t>
            </w:r>
          </w:p>
        </w:tc>
      </w:tr>
      <w:tr w:rsidR="00AF726E" w:rsidRPr="00B723AE" w:rsidTr="008F6257">
        <w:trPr>
          <w:trHeight w:val="924"/>
          <w:jc w:val="center"/>
        </w:trPr>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F726E" w:rsidRPr="00B723AE" w:rsidRDefault="00AF726E" w:rsidP="008F6257">
            <w:pPr>
              <w:autoSpaceDE w:val="0"/>
              <w:autoSpaceDN w:val="0"/>
              <w:adjustRightInd w:val="0"/>
              <w:spacing w:before="240"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10.</w:t>
            </w:r>
          </w:p>
        </w:tc>
        <w:tc>
          <w:tcPr>
            <w:tcW w:w="897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F726E" w:rsidRPr="00B723AE" w:rsidRDefault="00AF726E" w:rsidP="008F6257">
            <w:pPr>
              <w:autoSpaceDE w:val="0"/>
              <w:autoSpaceDN w:val="0"/>
              <w:adjustRightInd w:val="0"/>
              <w:spacing w:before="240" w:after="0" w:line="274" w:lineRule="exact"/>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b/>
                <w:lang w:eastAsia="lv-LV"/>
              </w:rPr>
              <w:t>BŪVNIECĪBAS IECERES IEROSINĀŠANAI UN BŪVPROJEKTĒŠANAI NEPIECIEŠAMIE DOKUMENTI UN IZEJMATERIĀLI</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10.1.</w:t>
            </w:r>
          </w:p>
        </w:tc>
        <w:tc>
          <w:tcPr>
            <w:tcW w:w="231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jc w:val="center"/>
              <w:rPr>
                <w:rFonts w:ascii="Times New Roman" w:eastAsia="Times New Roman" w:hAnsi="Times New Roman" w:cs="Times New Roman"/>
                <w:b/>
                <w:sz w:val="24"/>
                <w:szCs w:val="24"/>
                <w:lang w:eastAsia="lv-LV"/>
              </w:rPr>
            </w:pPr>
            <w:r w:rsidRPr="00B723AE">
              <w:rPr>
                <w:rFonts w:ascii="Times New Roman" w:eastAsia="Times New Roman" w:hAnsi="Times New Roman" w:cs="Times New Roman"/>
                <w:lang w:eastAsia="lv-LV"/>
              </w:rPr>
              <w:t xml:space="preserve">Būvniecības ieceres iesnieguma veids, saskaņā ar  MK </w:t>
            </w:r>
            <w:proofErr w:type="spellStart"/>
            <w:r w:rsidRPr="00B723AE">
              <w:rPr>
                <w:rFonts w:ascii="Times New Roman" w:eastAsia="Times New Roman" w:hAnsi="Times New Roman" w:cs="Times New Roman"/>
                <w:lang w:eastAsia="lv-LV"/>
              </w:rPr>
              <w:t>not</w:t>
            </w:r>
            <w:proofErr w:type="spellEnd"/>
            <w:r w:rsidRPr="00B723AE">
              <w:rPr>
                <w:rFonts w:ascii="Times New Roman" w:eastAsia="Times New Roman" w:hAnsi="Times New Roman" w:cs="Times New Roman"/>
                <w:lang w:eastAsia="lv-LV"/>
              </w:rPr>
              <w:t xml:space="preserve">. </w:t>
            </w:r>
            <w:proofErr w:type="spellStart"/>
            <w:r w:rsidRPr="00B723AE">
              <w:rPr>
                <w:rFonts w:ascii="Times New Roman" w:eastAsia="Times New Roman" w:hAnsi="Times New Roman" w:cs="Times New Roman"/>
                <w:lang w:eastAsia="lv-LV"/>
              </w:rPr>
              <w:t>Nr</w:t>
            </w:r>
            <w:proofErr w:type="spellEnd"/>
            <w:r w:rsidRPr="00B723AE">
              <w:rPr>
                <w:rFonts w:ascii="Times New Roman" w:eastAsia="Times New Roman" w:hAnsi="Times New Roman" w:cs="Times New Roman"/>
                <w:lang w:eastAsia="lv-LV"/>
              </w:rPr>
              <w:t>.</w:t>
            </w:r>
            <w:r w:rsidRPr="00B723AE">
              <w:rPr>
                <w:rFonts w:ascii="Times New Roman" w:eastAsia="Times New Roman" w:hAnsi="Times New Roman" w:cs="Times New Roman"/>
                <w:lang w:val="en-US" w:eastAsia="lv-LV"/>
              </w:rPr>
              <w:t>253</w:t>
            </w:r>
            <w:r w:rsidRPr="00B723AE">
              <w:rPr>
                <w:rFonts w:ascii="Times New Roman" w:eastAsia="Times New Roman" w:hAnsi="Times New Roman" w:cs="Times New Roman"/>
                <w:lang w:eastAsia="lv-LV"/>
              </w:rPr>
              <w:t>„</w:t>
            </w:r>
            <w:proofErr w:type="spellStart"/>
            <w:r w:rsidRPr="00B723AE">
              <w:rPr>
                <w:rFonts w:ascii="Times New Roman" w:eastAsia="Times New Roman" w:hAnsi="Times New Roman" w:cs="Times New Roman"/>
                <w:lang w:val="en-US" w:eastAsia="lv-LV"/>
              </w:rPr>
              <w:t>Atsevišķu</w:t>
            </w:r>
            <w:proofErr w:type="spellEnd"/>
            <w:r w:rsidRPr="00B723AE">
              <w:rPr>
                <w:rFonts w:ascii="Times New Roman" w:eastAsia="Times New Roman" w:hAnsi="Times New Roman" w:cs="Times New Roman"/>
                <w:lang w:val="en-US" w:eastAsia="lv-LV"/>
              </w:rPr>
              <w:t xml:space="preserve"> </w:t>
            </w:r>
            <w:proofErr w:type="spellStart"/>
            <w:r w:rsidRPr="00B723AE">
              <w:rPr>
                <w:rFonts w:ascii="Times New Roman" w:eastAsia="Times New Roman" w:hAnsi="Times New Roman" w:cs="Times New Roman"/>
                <w:lang w:val="en-US" w:eastAsia="lv-LV"/>
              </w:rPr>
              <w:t>inženierb</w:t>
            </w:r>
            <w:r w:rsidRPr="00B723AE">
              <w:rPr>
                <w:rFonts w:ascii="Times New Roman" w:eastAsia="Times New Roman" w:hAnsi="Times New Roman" w:cs="Times New Roman"/>
                <w:lang w:eastAsia="lv-LV"/>
              </w:rPr>
              <w:t>ūvju</w:t>
            </w:r>
            <w:proofErr w:type="spellEnd"/>
            <w:r w:rsidRPr="00B723AE">
              <w:rPr>
                <w:rFonts w:ascii="Times New Roman" w:eastAsia="Times New Roman" w:hAnsi="Times New Roman" w:cs="Times New Roman"/>
                <w:lang w:eastAsia="lv-LV"/>
              </w:rPr>
              <w:t xml:space="preserve"> būvnoteikumi"</w:t>
            </w:r>
          </w:p>
        </w:tc>
        <w:tc>
          <w:tcPr>
            <w:tcW w:w="6659" w:type="dxa"/>
            <w:gridSpan w:val="6"/>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line="238" w:lineRule="exact"/>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 xml:space="preserve">Būvniecības iesniegums </w:t>
            </w:r>
          </w:p>
          <w:p w:rsidR="00AF726E" w:rsidRPr="00B723AE" w:rsidRDefault="00AF726E" w:rsidP="00AF726E">
            <w:pPr>
              <w:autoSpaceDE w:val="0"/>
              <w:autoSpaceDN w:val="0"/>
              <w:adjustRightInd w:val="0"/>
              <w:spacing w:after="0" w:line="274" w:lineRule="exact"/>
              <w:contextualSpacing/>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(MK noteikumu 4.pielikums)</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10.2.</w:t>
            </w:r>
          </w:p>
        </w:tc>
        <w:tc>
          <w:tcPr>
            <w:tcW w:w="231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jc w:val="center"/>
              <w:rPr>
                <w:rFonts w:ascii="Times New Roman" w:eastAsia="Times New Roman" w:hAnsi="Times New Roman" w:cs="Times New Roman"/>
                <w:b/>
                <w:sz w:val="24"/>
                <w:szCs w:val="24"/>
                <w:lang w:eastAsia="lv-LV"/>
              </w:rPr>
            </w:pPr>
            <w:proofErr w:type="spellStart"/>
            <w:r w:rsidRPr="00B723AE">
              <w:rPr>
                <w:rFonts w:ascii="Times New Roman" w:eastAsia="Times New Roman" w:hAnsi="Times New Roman" w:cs="Times New Roman"/>
                <w:lang w:eastAsia="lv-LV"/>
              </w:rPr>
              <w:t>Būvatļauj</w:t>
            </w:r>
            <w:proofErr w:type="spellEnd"/>
            <w:r w:rsidRPr="00B723AE">
              <w:rPr>
                <w:rFonts w:ascii="Times New Roman" w:eastAsia="Times New Roman" w:hAnsi="Times New Roman" w:cs="Times New Roman"/>
                <w:lang w:val="en-US" w:eastAsia="lv-LV"/>
              </w:rPr>
              <w:t>a</w:t>
            </w:r>
          </w:p>
        </w:tc>
        <w:tc>
          <w:tcPr>
            <w:tcW w:w="6659" w:type="dxa"/>
            <w:gridSpan w:val="6"/>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line="274" w:lineRule="exact"/>
              <w:contextualSpacing/>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Izsniedz Priekules novada pašvaldības būvvalde</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10.3.</w:t>
            </w:r>
          </w:p>
        </w:tc>
        <w:tc>
          <w:tcPr>
            <w:tcW w:w="231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Īpašuma tiesību apliecinošie dokumenti zemesgabalam/ objektam</w:t>
            </w:r>
          </w:p>
        </w:tc>
        <w:tc>
          <w:tcPr>
            <w:tcW w:w="6659" w:type="dxa"/>
            <w:gridSpan w:val="6"/>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line="274" w:lineRule="exact"/>
              <w:contextualSpacing/>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Izsniedz Pasūtītājs</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lastRenderedPageBreak/>
              <w:t>10.4.</w:t>
            </w:r>
          </w:p>
        </w:tc>
        <w:tc>
          <w:tcPr>
            <w:tcW w:w="231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Zemes gabala topogrāfiskais plāns</w:t>
            </w:r>
          </w:p>
        </w:tc>
        <w:tc>
          <w:tcPr>
            <w:tcW w:w="6659" w:type="dxa"/>
            <w:gridSpan w:val="6"/>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line="274" w:lineRule="exact"/>
              <w:contextualSpacing/>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Pasūta Izpildītājs</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10.5.</w:t>
            </w:r>
          </w:p>
        </w:tc>
        <w:tc>
          <w:tcPr>
            <w:tcW w:w="231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Koku un krūmu izciršanas atļauja</w:t>
            </w:r>
          </w:p>
        </w:tc>
        <w:tc>
          <w:tcPr>
            <w:tcW w:w="6659" w:type="dxa"/>
            <w:gridSpan w:val="6"/>
            <w:tcBorders>
              <w:top w:val="single" w:sz="6" w:space="0" w:color="auto"/>
              <w:left w:val="single" w:sz="6" w:space="0" w:color="auto"/>
              <w:bottom w:val="single" w:sz="6" w:space="0" w:color="auto"/>
              <w:right w:val="single" w:sz="6" w:space="0" w:color="auto"/>
            </w:tcBorders>
          </w:tcPr>
          <w:p w:rsidR="00AF726E" w:rsidRPr="00B723AE" w:rsidRDefault="00AF726E" w:rsidP="00AF726E">
            <w:pPr>
              <w:spacing w:after="0"/>
              <w:rPr>
                <w:rFonts w:ascii="Times New Roman" w:eastAsia="Times New Roman" w:hAnsi="Times New Roman" w:cs="Times New Roman"/>
                <w:bCs/>
                <w:color w:val="000000"/>
                <w:sz w:val="24"/>
                <w:szCs w:val="24"/>
              </w:rPr>
            </w:pPr>
            <w:r w:rsidRPr="00B723AE">
              <w:rPr>
                <w:rFonts w:ascii="Times New Roman" w:eastAsia="Times New Roman" w:hAnsi="Times New Roman" w:cs="Times New Roman"/>
                <w:iCs/>
                <w:lang w:eastAsia="lv-LV"/>
              </w:rPr>
              <w:t xml:space="preserve">Ja </w:t>
            </w:r>
            <w:r w:rsidRPr="00B723AE">
              <w:rPr>
                <w:rFonts w:ascii="Times New Roman" w:eastAsia="Times New Roman" w:hAnsi="Times New Roman" w:cs="Times New Roman"/>
                <w:iCs/>
                <w:color w:val="000000"/>
                <w:lang w:eastAsia="lv-LV"/>
              </w:rPr>
              <w:t>nepieciešam</w:t>
            </w:r>
            <w:r w:rsidRPr="00B723AE">
              <w:rPr>
                <w:rFonts w:ascii="Times New Roman" w:eastAsia="Times New Roman" w:hAnsi="Times New Roman" w:cs="Times New Roman"/>
                <w:iCs/>
                <w:color w:val="000000"/>
                <w:lang w:val="en-US" w:eastAsia="lv-LV"/>
              </w:rPr>
              <w:t>a</w:t>
            </w:r>
            <w:r w:rsidRPr="00B723AE">
              <w:rPr>
                <w:rFonts w:ascii="Times New Roman" w:eastAsia="Times New Roman" w:hAnsi="Times New Roman" w:cs="Times New Roman"/>
                <w:iCs/>
                <w:color w:val="000000"/>
                <w:lang w:eastAsia="lv-LV"/>
              </w:rPr>
              <w:t>, izsniedz Priekule</w:t>
            </w:r>
            <w:r w:rsidRPr="00B723AE">
              <w:rPr>
                <w:rFonts w:ascii="Times New Roman" w:eastAsia="Times New Roman" w:hAnsi="Times New Roman" w:cs="Times New Roman"/>
                <w:bCs/>
                <w:color w:val="000000"/>
              </w:rPr>
              <w:t>s novada pašvaldība.</w:t>
            </w:r>
          </w:p>
          <w:p w:rsidR="00AF726E" w:rsidRPr="00B723AE" w:rsidRDefault="00AF726E" w:rsidP="00AF726E">
            <w:pPr>
              <w:autoSpaceDE w:val="0"/>
              <w:autoSpaceDN w:val="0"/>
              <w:adjustRightInd w:val="0"/>
              <w:spacing w:after="0" w:line="274" w:lineRule="exact"/>
              <w:ind w:left="-36"/>
              <w:rPr>
                <w:rFonts w:ascii="Times New Roman" w:eastAsia="Times New Roman" w:hAnsi="Times New Roman" w:cs="Times New Roman"/>
                <w:iCs/>
                <w:color w:val="000000"/>
                <w:sz w:val="24"/>
                <w:szCs w:val="24"/>
                <w:lang w:eastAsia="lv-LV"/>
              </w:rPr>
            </w:pPr>
            <w:r w:rsidRPr="00B723AE">
              <w:rPr>
                <w:rFonts w:ascii="Times New Roman" w:eastAsia="Times New Roman" w:hAnsi="Times New Roman" w:cs="Times New Roman"/>
                <w:iCs/>
                <w:color w:val="000000"/>
                <w:lang w:eastAsia="lv-LV"/>
              </w:rPr>
              <w:t>Pievienot būvprojektam, ja krūmi vai koki traucē paredzētos darbus:</w:t>
            </w:r>
          </w:p>
          <w:p w:rsidR="00AF726E" w:rsidRPr="00B723AE" w:rsidRDefault="00AF726E" w:rsidP="00AF726E">
            <w:pPr>
              <w:autoSpaceDE w:val="0"/>
              <w:autoSpaceDN w:val="0"/>
              <w:adjustRightInd w:val="0"/>
              <w:spacing w:after="0"/>
              <w:ind w:left="-36"/>
              <w:rPr>
                <w:rFonts w:ascii="Times New Roman" w:eastAsia="Times New Roman" w:hAnsi="Times New Roman" w:cs="Times New Roman"/>
                <w:iCs/>
                <w:sz w:val="24"/>
                <w:szCs w:val="24"/>
                <w:lang w:eastAsia="lv-LV"/>
              </w:rPr>
            </w:pPr>
            <w:r w:rsidRPr="00B723AE">
              <w:rPr>
                <w:rFonts w:ascii="Times New Roman" w:eastAsia="Times New Roman" w:hAnsi="Times New Roman" w:cs="Times New Roman"/>
                <w:iCs/>
                <w:color w:val="000000"/>
                <w:lang w:eastAsia="lv-LV"/>
              </w:rPr>
              <w:t>1. Izsniedz Pasūtītājs, saskaņā</w:t>
            </w:r>
            <w:r w:rsidRPr="00B723AE">
              <w:rPr>
                <w:rFonts w:ascii="Times New Roman" w:eastAsia="Times New Roman" w:hAnsi="Times New Roman" w:cs="Times New Roman"/>
                <w:iCs/>
                <w:lang w:eastAsia="lv-LV"/>
              </w:rPr>
              <w:t xml:space="preserve"> ar izpildītāja sagatavoto informāciju;</w:t>
            </w:r>
          </w:p>
          <w:p w:rsidR="00AF726E" w:rsidRPr="00B723AE" w:rsidRDefault="00AF726E" w:rsidP="00AF726E">
            <w:pPr>
              <w:autoSpaceDE w:val="0"/>
              <w:autoSpaceDN w:val="0"/>
              <w:adjustRightInd w:val="0"/>
              <w:spacing w:after="0" w:line="274" w:lineRule="exact"/>
              <w:contextualSpacing/>
              <w:rPr>
                <w:rFonts w:ascii="Times New Roman" w:eastAsia="Times New Roman" w:hAnsi="Times New Roman" w:cs="Times New Roman"/>
                <w:sz w:val="24"/>
                <w:szCs w:val="24"/>
                <w:lang w:eastAsia="lv-LV"/>
              </w:rPr>
            </w:pPr>
            <w:r w:rsidRPr="00B723AE">
              <w:rPr>
                <w:rFonts w:ascii="Times New Roman" w:eastAsia="Times New Roman" w:hAnsi="Times New Roman" w:cs="Times New Roman"/>
                <w:iCs/>
                <w:lang w:eastAsia="lv-LV"/>
              </w:rPr>
              <w:t>2. Būvprojektam pievienot saskaņojumu vai izciršanas atļauju.</w:t>
            </w:r>
          </w:p>
        </w:tc>
      </w:tr>
      <w:tr w:rsidR="00AF726E" w:rsidRPr="00B723AE" w:rsidTr="009E09EC">
        <w:trPr>
          <w:trHeight w:val="672"/>
          <w:jc w:val="center"/>
        </w:trPr>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F726E" w:rsidRPr="00B723AE" w:rsidRDefault="00AF726E" w:rsidP="009E09EC">
            <w:pPr>
              <w:autoSpaceDE w:val="0"/>
              <w:autoSpaceDN w:val="0"/>
              <w:adjustRightInd w:val="0"/>
              <w:spacing w:before="240"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11.</w:t>
            </w:r>
          </w:p>
        </w:tc>
        <w:tc>
          <w:tcPr>
            <w:tcW w:w="897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F726E" w:rsidRPr="00B723AE" w:rsidRDefault="00AF726E" w:rsidP="009E09EC">
            <w:pPr>
              <w:autoSpaceDE w:val="0"/>
              <w:autoSpaceDN w:val="0"/>
              <w:adjustRightInd w:val="0"/>
              <w:spacing w:before="240" w:after="0" w:line="281" w:lineRule="exact"/>
              <w:ind w:left="-12"/>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b/>
                <w:lang w:eastAsia="lv-LV"/>
              </w:rPr>
              <w:t>CITI NOSACĪJUMI</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11.1.</w:t>
            </w:r>
          </w:p>
        </w:tc>
        <w:tc>
          <w:tcPr>
            <w:tcW w:w="231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Projektēšanas uzsākšanas un pabeigšanas termiņi</w:t>
            </w:r>
          </w:p>
        </w:tc>
        <w:tc>
          <w:tcPr>
            <w:tcW w:w="6659" w:type="dxa"/>
            <w:gridSpan w:val="6"/>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line="281" w:lineRule="exact"/>
              <w:ind w:left="-12"/>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Saskaņā ar noslēgto projektēšanas līgumu</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11.2.</w:t>
            </w:r>
          </w:p>
        </w:tc>
        <w:tc>
          <w:tcPr>
            <w:tcW w:w="231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Saskaņošana ar pasūtītāju</w:t>
            </w:r>
          </w:p>
        </w:tc>
        <w:tc>
          <w:tcPr>
            <w:tcW w:w="6659" w:type="dxa"/>
            <w:gridSpan w:val="6"/>
            <w:tcBorders>
              <w:top w:val="single" w:sz="6" w:space="0" w:color="auto"/>
              <w:left w:val="single" w:sz="6" w:space="0" w:color="auto"/>
              <w:bottom w:val="single" w:sz="6" w:space="0" w:color="auto"/>
              <w:right w:val="single" w:sz="6" w:space="0" w:color="auto"/>
            </w:tcBorders>
          </w:tcPr>
          <w:p w:rsidR="00AF726E" w:rsidRPr="00B723AE" w:rsidRDefault="00AF726E" w:rsidP="00AF726E">
            <w:pPr>
              <w:widowControl w:val="0"/>
              <w:tabs>
                <w:tab w:val="left" w:pos="346"/>
              </w:tabs>
              <w:autoSpaceDE w:val="0"/>
              <w:autoSpaceDN w:val="0"/>
              <w:adjustRightInd w:val="0"/>
              <w:spacing w:after="0"/>
              <w:jc w:val="both"/>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11.2.1.Saskaņā ar Projektēšanas līgumu, noteiktā termiņā pēc projektēšanas uzsākšanas, Izpildītājs iesniedz Pasūtītājam sākotnējās idejas tehniskos risinājumus un aprakstus, Būvniecības ieceri un Būvprojektu risinājumus saskaņojot ar Pasūtītāju, iesniegt būvvaldē.</w:t>
            </w:r>
          </w:p>
          <w:p w:rsidR="00AF726E" w:rsidRPr="00B723AE" w:rsidRDefault="00AF726E" w:rsidP="00AF726E">
            <w:pPr>
              <w:widowControl w:val="0"/>
              <w:tabs>
                <w:tab w:val="left" w:pos="346"/>
              </w:tabs>
              <w:autoSpaceDE w:val="0"/>
              <w:autoSpaceDN w:val="0"/>
              <w:adjustRightInd w:val="0"/>
              <w:spacing w:after="0"/>
              <w:jc w:val="both"/>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11.2.2.Izpildītājs piedalās projektēšanas plānošanas sanāksmēs Pasūtītāja telpās, risinājumu savlaicīgas saskaņošanas nodrošināšanai.</w:t>
            </w:r>
          </w:p>
          <w:p w:rsidR="00AF726E" w:rsidRPr="00B723AE" w:rsidRDefault="00AF726E" w:rsidP="00AF726E">
            <w:pPr>
              <w:widowControl w:val="0"/>
              <w:tabs>
                <w:tab w:val="left" w:pos="346"/>
              </w:tabs>
              <w:autoSpaceDE w:val="0"/>
              <w:autoSpaceDN w:val="0"/>
              <w:adjustRightInd w:val="0"/>
              <w:spacing w:after="0"/>
              <w:jc w:val="both"/>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 xml:space="preserve">11.2.3.Pasūtītājs Būvprojekta ieceres izskatīšanu veic 5 darba dienu laikā pēc visu </w:t>
            </w:r>
            <w:proofErr w:type="spellStart"/>
            <w:r w:rsidRPr="00B723AE">
              <w:rPr>
                <w:rFonts w:ascii="Times New Roman" w:eastAsia="Times New Roman" w:hAnsi="Times New Roman" w:cs="Times New Roman"/>
                <w:lang w:eastAsia="lv-LV"/>
              </w:rPr>
              <w:t>būvieceres</w:t>
            </w:r>
            <w:proofErr w:type="spellEnd"/>
            <w:r w:rsidRPr="00B723AE">
              <w:rPr>
                <w:rFonts w:ascii="Times New Roman" w:eastAsia="Times New Roman" w:hAnsi="Times New Roman" w:cs="Times New Roman"/>
                <w:lang w:eastAsia="lv-LV"/>
              </w:rPr>
              <w:t xml:space="preserve"> risinājumu materiālu saņemšanas.</w:t>
            </w:r>
          </w:p>
          <w:p w:rsidR="00AF726E" w:rsidRPr="00B723AE" w:rsidRDefault="00AF726E" w:rsidP="00AF726E">
            <w:pPr>
              <w:widowControl w:val="0"/>
              <w:tabs>
                <w:tab w:val="left" w:pos="346"/>
              </w:tabs>
              <w:autoSpaceDE w:val="0"/>
              <w:autoSpaceDN w:val="0"/>
              <w:adjustRightInd w:val="0"/>
              <w:spacing w:after="0"/>
              <w:jc w:val="both"/>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11.2.4.Pasūtītājs Būvprojekta izskatīšanu veic 5 darba dienu laikā pēc visu būvprojekta risinājumu materiālu saņemšanas.</w:t>
            </w:r>
          </w:p>
          <w:p w:rsidR="00AF726E" w:rsidRPr="00B723AE" w:rsidRDefault="00AF726E" w:rsidP="00AF726E">
            <w:pPr>
              <w:widowControl w:val="0"/>
              <w:tabs>
                <w:tab w:val="left" w:pos="346"/>
              </w:tabs>
              <w:autoSpaceDE w:val="0"/>
              <w:autoSpaceDN w:val="0"/>
              <w:adjustRightInd w:val="0"/>
              <w:spacing w:after="0"/>
              <w:jc w:val="both"/>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11.2.5.Ja nepieciešams, Pasūtītājs iesniedz Būvprojektu būvekspertīzei, kad pilns būvprojekts tiek nodots Pasūtītājam.</w:t>
            </w:r>
          </w:p>
          <w:p w:rsidR="00AF726E" w:rsidRPr="00B723AE" w:rsidRDefault="00AF726E" w:rsidP="00AF726E">
            <w:pPr>
              <w:widowControl w:val="0"/>
              <w:tabs>
                <w:tab w:val="left" w:pos="346"/>
              </w:tabs>
              <w:autoSpaceDE w:val="0"/>
              <w:autoSpaceDN w:val="0"/>
              <w:adjustRightInd w:val="0"/>
              <w:spacing w:after="0"/>
              <w:jc w:val="both"/>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11.2.6. Ja atbilstoši būvekspertīzes slēdzienam vai sapulces protokolam, ko parakstījis Pasūtītājs, būvprojektā nepieciešami labojumi, Projektētājs (Izpildītājs) tos veic ne vēlāk kā 5 (piecu) darba dienu laikā no Pasūtītāja slēdziena saņemšanas brīža vai protokola parakstīšanas datuma.</w:t>
            </w:r>
          </w:p>
          <w:p w:rsidR="00AF726E" w:rsidRPr="00B723AE" w:rsidRDefault="00AF726E" w:rsidP="00AF726E">
            <w:pPr>
              <w:widowControl w:val="0"/>
              <w:tabs>
                <w:tab w:val="left" w:pos="346"/>
              </w:tabs>
              <w:autoSpaceDE w:val="0"/>
              <w:autoSpaceDN w:val="0"/>
              <w:adjustRightInd w:val="0"/>
              <w:spacing w:after="0"/>
              <w:jc w:val="both"/>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11.2.7.Ja Izpildītājs nav veicis norādītos labojumus noteiktā laikā vai labojumi neatbilst Pasūtītāja norādītām prasībām sapulces protokolā, tad tiek piemērotas soda sankcijas atbilstoši noslēgtajam līgumam ar Pasūtītāju.</w:t>
            </w:r>
          </w:p>
          <w:p w:rsidR="00AF726E" w:rsidRPr="00B723AE" w:rsidRDefault="00AF726E" w:rsidP="00AF726E">
            <w:pPr>
              <w:widowControl w:val="0"/>
              <w:tabs>
                <w:tab w:val="left" w:pos="346"/>
              </w:tabs>
              <w:autoSpaceDE w:val="0"/>
              <w:autoSpaceDN w:val="0"/>
              <w:adjustRightInd w:val="0"/>
              <w:spacing w:after="0"/>
              <w:jc w:val="both"/>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11.2.8.Ja būvekspertīzes lēmums ir pozitīvs, Pasūtītājs, iesaistot tā speciālistus, veic būvprojekta saskaņošanu 7 (septiņu) darba dienu laikā pēc būvekspertīzes slēdziena saņemšanas brīža.</w:t>
            </w:r>
          </w:p>
          <w:p w:rsidR="00AF726E" w:rsidRPr="00B723AE" w:rsidRDefault="00AF726E" w:rsidP="00AF726E">
            <w:pPr>
              <w:widowControl w:val="0"/>
              <w:tabs>
                <w:tab w:val="left" w:pos="346"/>
              </w:tabs>
              <w:autoSpaceDE w:val="0"/>
              <w:autoSpaceDN w:val="0"/>
              <w:adjustRightInd w:val="0"/>
              <w:spacing w:after="0"/>
              <w:jc w:val="both"/>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11.2.9.Ja, atbilstoši būvekspertīzes slēdzienam un protokolam, būvprojektā nepieciešami labojumi, Projektētājs tos veic ne vēlāk kā 5 (piecu) darba dienu laikā no slēdziena saņemšanas brīža.</w:t>
            </w:r>
          </w:p>
          <w:p w:rsidR="00AF726E" w:rsidRPr="00B723AE" w:rsidRDefault="00AF726E" w:rsidP="00AF726E">
            <w:pPr>
              <w:widowControl w:val="0"/>
              <w:tabs>
                <w:tab w:val="left" w:pos="346"/>
              </w:tabs>
              <w:autoSpaceDE w:val="0"/>
              <w:autoSpaceDN w:val="0"/>
              <w:adjustRightInd w:val="0"/>
              <w:spacing w:after="0"/>
              <w:jc w:val="both"/>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11.2.10.Būvprojekta galīgās versijas saskaņošanu, iesaistot Pasūtītāja speciālistus, Pasūtītājs veic 5 (piecu) darba dienu laikā no labotā būvprojekta saņemšanas brīža.</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11.3.</w:t>
            </w:r>
          </w:p>
        </w:tc>
        <w:tc>
          <w:tcPr>
            <w:tcW w:w="231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jc w:val="center"/>
              <w:rPr>
                <w:rFonts w:ascii="Times New Roman" w:eastAsia="Times New Roman" w:hAnsi="Times New Roman" w:cs="Times New Roman"/>
                <w:color w:val="FF0000"/>
                <w:sz w:val="24"/>
                <w:szCs w:val="24"/>
                <w:lang w:eastAsia="lv-LV"/>
              </w:rPr>
            </w:pPr>
            <w:r w:rsidRPr="00B723AE">
              <w:rPr>
                <w:rFonts w:ascii="Times New Roman" w:eastAsia="Times New Roman" w:hAnsi="Times New Roman" w:cs="Times New Roman"/>
                <w:b/>
                <w:bCs/>
                <w:lang w:eastAsia="lv-LV"/>
              </w:rPr>
              <w:t>Atzīmes būvatļaujā par Būvniecības ieceres, projektēšanas nosacījumu izpildi</w:t>
            </w:r>
          </w:p>
        </w:tc>
        <w:tc>
          <w:tcPr>
            <w:tcW w:w="6659" w:type="dxa"/>
            <w:gridSpan w:val="6"/>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line="281" w:lineRule="exact"/>
              <w:ind w:left="-12"/>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Veic Priekules</w:t>
            </w:r>
            <w:r w:rsidRPr="00B723AE">
              <w:rPr>
                <w:rFonts w:ascii="Times New Roman" w:eastAsia="Times New Roman" w:hAnsi="Times New Roman" w:cs="Times New Roman"/>
                <w:lang w:val="en-US" w:eastAsia="lv-LV"/>
              </w:rPr>
              <w:t xml:space="preserve"> </w:t>
            </w:r>
            <w:r w:rsidRPr="00B723AE">
              <w:rPr>
                <w:rFonts w:ascii="Times New Roman" w:eastAsia="Times New Roman" w:hAnsi="Times New Roman" w:cs="Times New Roman"/>
                <w:lang w:eastAsia="lv-LV"/>
              </w:rPr>
              <w:t xml:space="preserve"> novada pašvaldības būvvalde no būvniecības ieceres iesniegšanas brīža saskaņā ar </w:t>
            </w:r>
            <w:r w:rsidRPr="00B723AE">
              <w:rPr>
                <w:rFonts w:ascii="Times New Roman" w:eastAsia="Times New Roman" w:hAnsi="Times New Roman" w:cs="Times New Roman"/>
                <w:iCs/>
                <w:lang w:eastAsia="lv-LV"/>
              </w:rPr>
              <w:t>spēkā esošiem likumdošanas aktiem</w:t>
            </w:r>
            <w:r w:rsidRPr="00B723AE">
              <w:rPr>
                <w:rFonts w:ascii="Times New Roman" w:eastAsia="Times New Roman" w:hAnsi="Times New Roman" w:cs="Times New Roman"/>
                <w:i/>
                <w:iCs/>
                <w:lang w:eastAsia="lv-LV"/>
              </w:rPr>
              <w:t>.</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11.4.</w:t>
            </w:r>
          </w:p>
        </w:tc>
        <w:tc>
          <w:tcPr>
            <w:tcW w:w="231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line="230" w:lineRule="exact"/>
              <w:ind w:left="-38"/>
              <w:jc w:val="center"/>
              <w:rPr>
                <w:rFonts w:ascii="Times New Roman" w:eastAsia="Times New Roman" w:hAnsi="Times New Roman" w:cs="Times New Roman"/>
                <w:b/>
                <w:sz w:val="24"/>
                <w:szCs w:val="24"/>
                <w:lang w:eastAsia="lv-LV"/>
              </w:rPr>
            </w:pPr>
            <w:r w:rsidRPr="00B723AE">
              <w:rPr>
                <w:rFonts w:ascii="Times New Roman" w:eastAsia="Times New Roman" w:hAnsi="Times New Roman" w:cs="Times New Roman"/>
                <w:b/>
                <w:lang w:eastAsia="lv-LV"/>
              </w:rPr>
              <w:t>Būvniecības ieceres dokumenti:</w:t>
            </w:r>
          </w:p>
          <w:p w:rsidR="00AF726E" w:rsidRPr="00B723AE" w:rsidRDefault="00AF726E" w:rsidP="00AF726E">
            <w:pPr>
              <w:tabs>
                <w:tab w:val="left" w:pos="828"/>
              </w:tabs>
              <w:autoSpaceDE w:val="0"/>
              <w:autoSpaceDN w:val="0"/>
              <w:adjustRightInd w:val="0"/>
              <w:spacing w:after="0" w:line="230" w:lineRule="exact"/>
              <w:ind w:left="153" w:hanging="191"/>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 xml:space="preserve">I. </w:t>
            </w:r>
            <w:r w:rsidRPr="00B723AE">
              <w:rPr>
                <w:rFonts w:ascii="Times New Roman" w:eastAsia="Times New Roman" w:hAnsi="Times New Roman" w:cs="Times New Roman"/>
                <w:b/>
                <w:lang w:eastAsia="lv-LV"/>
              </w:rPr>
              <w:t>Būvniecības iesniegums</w:t>
            </w:r>
          </w:p>
          <w:p w:rsidR="00AF726E" w:rsidRPr="00B723AE" w:rsidRDefault="00AF726E" w:rsidP="00AF726E">
            <w:pPr>
              <w:tabs>
                <w:tab w:val="left" w:pos="828"/>
              </w:tabs>
              <w:autoSpaceDE w:val="0"/>
              <w:autoSpaceDN w:val="0"/>
              <w:adjustRightInd w:val="0"/>
              <w:spacing w:after="0" w:line="230" w:lineRule="exact"/>
              <w:ind w:left="153" w:hanging="191"/>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 xml:space="preserve">II. </w:t>
            </w:r>
            <w:r w:rsidRPr="00B723AE">
              <w:rPr>
                <w:rFonts w:ascii="Times New Roman" w:eastAsia="Times New Roman" w:hAnsi="Times New Roman" w:cs="Times New Roman"/>
                <w:b/>
                <w:lang w:eastAsia="lv-LV"/>
              </w:rPr>
              <w:t xml:space="preserve">Būvprojekta minimālā sastāvā </w:t>
            </w:r>
            <w:r w:rsidRPr="00B723AE">
              <w:rPr>
                <w:rFonts w:ascii="Times New Roman" w:eastAsia="Times New Roman" w:hAnsi="Times New Roman" w:cs="Times New Roman"/>
                <w:lang w:eastAsia="lv-LV"/>
              </w:rPr>
              <w:t>sastāvs un eksemplāru skaits</w:t>
            </w:r>
          </w:p>
        </w:tc>
        <w:tc>
          <w:tcPr>
            <w:tcW w:w="6659" w:type="dxa"/>
            <w:gridSpan w:val="6"/>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rPr>
                <w:rFonts w:ascii="Times New Roman" w:eastAsia="Times New Roman" w:hAnsi="Times New Roman" w:cs="Times New Roman"/>
                <w:b/>
                <w:bCs/>
                <w:sz w:val="24"/>
                <w:szCs w:val="24"/>
                <w:lang w:eastAsia="lv-LV"/>
              </w:rPr>
            </w:pPr>
            <w:r w:rsidRPr="00B723AE">
              <w:rPr>
                <w:rFonts w:ascii="Times New Roman" w:eastAsia="Times New Roman" w:hAnsi="Times New Roman" w:cs="Times New Roman"/>
                <w:b/>
                <w:bCs/>
                <w:lang w:eastAsia="lv-LV"/>
              </w:rPr>
              <w:t>Būvniecības ieceres dokumenti:</w:t>
            </w:r>
          </w:p>
          <w:p w:rsidR="00AF726E" w:rsidRPr="00B723AE" w:rsidRDefault="00AF726E" w:rsidP="00AF726E">
            <w:pPr>
              <w:autoSpaceDE w:val="0"/>
              <w:autoSpaceDN w:val="0"/>
              <w:adjustRightInd w:val="0"/>
              <w:spacing w:after="0"/>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Izpildītājs būvvaldē iesniedz:</w:t>
            </w:r>
          </w:p>
          <w:p w:rsidR="00AF726E" w:rsidRPr="00B723AE" w:rsidRDefault="00AF726E" w:rsidP="00AF726E">
            <w:pPr>
              <w:numPr>
                <w:ilvl w:val="1"/>
                <w:numId w:val="26"/>
              </w:numPr>
              <w:tabs>
                <w:tab w:val="left" w:pos="244"/>
              </w:tabs>
              <w:autoSpaceDE w:val="0"/>
              <w:autoSpaceDN w:val="0"/>
              <w:adjustRightInd w:val="0"/>
              <w:spacing w:after="0"/>
              <w:ind w:left="242" w:hanging="284"/>
              <w:contextualSpacing/>
              <w:rPr>
                <w:rFonts w:ascii="Times New Roman" w:eastAsia="Times New Roman" w:hAnsi="Times New Roman" w:cs="Times New Roman"/>
                <w:szCs w:val="24"/>
                <w:lang w:eastAsia="lv-LV"/>
              </w:rPr>
            </w:pPr>
            <w:r w:rsidRPr="00B723AE">
              <w:rPr>
                <w:rFonts w:ascii="Times New Roman" w:eastAsia="Times New Roman" w:hAnsi="Times New Roman" w:cs="Times New Roman"/>
                <w:lang w:eastAsia="lv-LV"/>
              </w:rPr>
              <w:t>būvniecības iesniegumu (4.pielikums).</w:t>
            </w:r>
          </w:p>
          <w:p w:rsidR="00AF726E" w:rsidRPr="00B723AE" w:rsidRDefault="00AF726E" w:rsidP="00AF726E">
            <w:pPr>
              <w:numPr>
                <w:ilvl w:val="1"/>
                <w:numId w:val="26"/>
              </w:numPr>
              <w:tabs>
                <w:tab w:val="left" w:pos="244"/>
              </w:tabs>
              <w:autoSpaceDE w:val="0"/>
              <w:autoSpaceDN w:val="0"/>
              <w:adjustRightInd w:val="0"/>
              <w:spacing w:after="0"/>
              <w:ind w:left="242" w:hanging="284"/>
              <w:contextualSpacing/>
              <w:rPr>
                <w:rFonts w:ascii="Times New Roman" w:eastAsia="Times New Roman" w:hAnsi="Times New Roman" w:cs="Times New Roman"/>
                <w:szCs w:val="24"/>
                <w:lang w:eastAsia="lv-LV"/>
              </w:rPr>
            </w:pPr>
            <w:r w:rsidRPr="00B723AE">
              <w:rPr>
                <w:rFonts w:ascii="Times New Roman" w:eastAsia="Times New Roman" w:hAnsi="Times New Roman" w:cs="Times New Roman"/>
                <w:lang w:eastAsia="lv-LV"/>
              </w:rPr>
              <w:t>būvprojekts minimālā sastāvā sastāv no:</w:t>
            </w:r>
          </w:p>
          <w:p w:rsidR="00AF726E" w:rsidRPr="00B723AE" w:rsidRDefault="00AF726E" w:rsidP="00AF726E">
            <w:pPr>
              <w:numPr>
                <w:ilvl w:val="1"/>
                <w:numId w:val="27"/>
              </w:numPr>
              <w:tabs>
                <w:tab w:val="left" w:pos="244"/>
              </w:tabs>
              <w:autoSpaceDE w:val="0"/>
              <w:autoSpaceDN w:val="0"/>
              <w:adjustRightInd w:val="0"/>
              <w:spacing w:after="0"/>
              <w:contextualSpacing/>
              <w:jc w:val="both"/>
              <w:rPr>
                <w:rFonts w:ascii="Times New Roman" w:eastAsia="Times New Roman" w:hAnsi="Times New Roman" w:cs="Times New Roman"/>
                <w:szCs w:val="24"/>
                <w:lang w:eastAsia="lv-LV"/>
              </w:rPr>
            </w:pPr>
            <w:r w:rsidRPr="00B723AE">
              <w:rPr>
                <w:rFonts w:ascii="Times New Roman" w:eastAsia="Times New Roman" w:hAnsi="Times New Roman" w:cs="Times New Roman"/>
                <w:lang w:eastAsia="lv-LV"/>
              </w:rPr>
              <w:t>skaidrojoša apraksta, kurā norādīta informācija par būvniecības ieceres veikšanas vietu, paredzēto būvniecības veidu, paredzēto būvdarbu apjomu un veikšanas metodi;</w:t>
            </w:r>
          </w:p>
          <w:p w:rsidR="00AF726E" w:rsidRPr="00B723AE" w:rsidRDefault="00AF726E" w:rsidP="00AF726E">
            <w:pPr>
              <w:numPr>
                <w:ilvl w:val="1"/>
                <w:numId w:val="27"/>
              </w:numPr>
              <w:tabs>
                <w:tab w:val="left" w:pos="244"/>
              </w:tabs>
              <w:autoSpaceDE w:val="0"/>
              <w:autoSpaceDN w:val="0"/>
              <w:adjustRightInd w:val="0"/>
              <w:spacing w:after="0"/>
              <w:contextualSpacing/>
              <w:jc w:val="both"/>
              <w:rPr>
                <w:rFonts w:ascii="Times New Roman" w:eastAsia="Times New Roman" w:hAnsi="Times New Roman" w:cs="Times New Roman"/>
                <w:szCs w:val="24"/>
                <w:lang w:eastAsia="lv-LV"/>
              </w:rPr>
            </w:pPr>
            <w:r w:rsidRPr="00B723AE">
              <w:rPr>
                <w:rFonts w:ascii="Times New Roman" w:eastAsia="Times New Roman" w:hAnsi="Times New Roman" w:cs="Times New Roman"/>
                <w:lang w:eastAsia="lv-LV"/>
              </w:rPr>
              <w:t>būvprojekta ģenerālplāna atbilstošā mērogā uz derīga topogrāfiskā plāna mērogā M 1:500;</w:t>
            </w:r>
          </w:p>
          <w:p w:rsidR="00AF726E" w:rsidRPr="00B723AE" w:rsidRDefault="00AF726E" w:rsidP="00AF726E">
            <w:pPr>
              <w:numPr>
                <w:ilvl w:val="1"/>
                <w:numId w:val="27"/>
              </w:numPr>
              <w:tabs>
                <w:tab w:val="left" w:pos="244"/>
              </w:tabs>
              <w:autoSpaceDE w:val="0"/>
              <w:autoSpaceDN w:val="0"/>
              <w:adjustRightInd w:val="0"/>
              <w:spacing w:after="0"/>
              <w:contextualSpacing/>
              <w:jc w:val="both"/>
              <w:rPr>
                <w:rFonts w:ascii="Times New Roman" w:eastAsia="Times New Roman" w:hAnsi="Times New Roman" w:cs="Times New Roman"/>
                <w:szCs w:val="24"/>
                <w:lang w:eastAsia="lv-LV"/>
              </w:rPr>
            </w:pPr>
            <w:r w:rsidRPr="00B723AE">
              <w:rPr>
                <w:rFonts w:ascii="Times New Roman" w:eastAsia="Times New Roman" w:hAnsi="Times New Roman" w:cs="Times New Roman"/>
                <w:lang w:eastAsia="lv-LV"/>
              </w:rPr>
              <w:t>raksturīgiem griezumiem ar augstuma atzīmēm;</w:t>
            </w:r>
          </w:p>
          <w:p w:rsidR="00AF726E" w:rsidRPr="00B723AE" w:rsidRDefault="00AF726E" w:rsidP="00AF726E">
            <w:pPr>
              <w:numPr>
                <w:ilvl w:val="1"/>
                <w:numId w:val="27"/>
              </w:numPr>
              <w:tabs>
                <w:tab w:val="left" w:pos="244"/>
              </w:tabs>
              <w:autoSpaceDE w:val="0"/>
              <w:autoSpaceDN w:val="0"/>
              <w:adjustRightInd w:val="0"/>
              <w:spacing w:after="0"/>
              <w:contextualSpacing/>
              <w:jc w:val="both"/>
              <w:rPr>
                <w:rFonts w:ascii="Times New Roman" w:eastAsia="Times New Roman" w:hAnsi="Times New Roman" w:cs="Times New Roman"/>
                <w:szCs w:val="24"/>
                <w:lang w:eastAsia="lv-LV"/>
              </w:rPr>
            </w:pPr>
            <w:r w:rsidRPr="00B723AE">
              <w:rPr>
                <w:rFonts w:ascii="Times New Roman" w:eastAsia="Times New Roman" w:hAnsi="Times New Roman" w:cs="Times New Roman"/>
                <w:lang w:eastAsia="lv-LV"/>
              </w:rPr>
              <w:lastRenderedPageBreak/>
              <w:t>grafiskajiem dokumentiem ar inženierbūves vizuālo risinājumu un augstuma atzīmēm, ja inženierbūvei ir paredzēta virszemes daļa;</w:t>
            </w:r>
          </w:p>
          <w:p w:rsidR="00AF726E" w:rsidRPr="00B723AE" w:rsidRDefault="00AF726E" w:rsidP="00AF726E">
            <w:pPr>
              <w:numPr>
                <w:ilvl w:val="1"/>
                <w:numId w:val="27"/>
              </w:numPr>
              <w:tabs>
                <w:tab w:val="left" w:pos="244"/>
              </w:tabs>
              <w:autoSpaceDE w:val="0"/>
              <w:autoSpaceDN w:val="0"/>
              <w:adjustRightInd w:val="0"/>
              <w:spacing w:after="0"/>
              <w:contextualSpacing/>
              <w:jc w:val="both"/>
              <w:rPr>
                <w:rFonts w:ascii="Times New Roman" w:eastAsia="Times New Roman" w:hAnsi="Times New Roman" w:cs="Times New Roman"/>
                <w:szCs w:val="24"/>
                <w:lang w:eastAsia="lv-LV"/>
              </w:rPr>
            </w:pPr>
            <w:r w:rsidRPr="00B723AE">
              <w:rPr>
                <w:rFonts w:ascii="Times New Roman" w:eastAsia="Times New Roman" w:hAnsi="Times New Roman" w:cs="Times New Roman"/>
                <w:lang w:eastAsia="lv-LV"/>
              </w:rPr>
              <w:t>labiekārtošanas risinājuma plāns, ja ir paredzēts labiekārtojums;</w:t>
            </w:r>
          </w:p>
          <w:p w:rsidR="00AF726E" w:rsidRPr="00B723AE" w:rsidRDefault="00AF726E" w:rsidP="00AF726E">
            <w:pPr>
              <w:numPr>
                <w:ilvl w:val="1"/>
                <w:numId w:val="27"/>
              </w:numPr>
              <w:tabs>
                <w:tab w:val="left" w:pos="244"/>
              </w:tabs>
              <w:autoSpaceDE w:val="0"/>
              <w:autoSpaceDN w:val="0"/>
              <w:adjustRightInd w:val="0"/>
              <w:spacing w:after="0"/>
              <w:contextualSpacing/>
              <w:jc w:val="both"/>
              <w:rPr>
                <w:rFonts w:ascii="Times New Roman" w:eastAsia="Times New Roman" w:hAnsi="Times New Roman" w:cs="Times New Roman"/>
                <w:szCs w:val="24"/>
                <w:lang w:eastAsia="lv-LV"/>
              </w:rPr>
            </w:pPr>
            <w:r w:rsidRPr="00B723AE">
              <w:rPr>
                <w:rFonts w:ascii="Times New Roman" w:eastAsia="Times New Roman" w:hAnsi="Times New Roman" w:cs="Times New Roman"/>
                <w:lang w:eastAsia="lv-LV"/>
              </w:rPr>
              <w:t>ražotāja gatavā izstrādājuma tehnisko dokumentāciju, ja ir paredzēta inženierbūves novietošana;</w:t>
            </w:r>
          </w:p>
          <w:p w:rsidR="00AF726E" w:rsidRPr="00B723AE" w:rsidRDefault="00AF726E" w:rsidP="00AF726E">
            <w:pPr>
              <w:numPr>
                <w:ilvl w:val="1"/>
                <w:numId w:val="27"/>
              </w:numPr>
              <w:tabs>
                <w:tab w:val="left" w:pos="244"/>
              </w:tabs>
              <w:autoSpaceDE w:val="0"/>
              <w:autoSpaceDN w:val="0"/>
              <w:adjustRightInd w:val="0"/>
              <w:spacing w:after="0"/>
              <w:contextualSpacing/>
              <w:jc w:val="both"/>
              <w:rPr>
                <w:rFonts w:ascii="Times New Roman" w:eastAsia="Times New Roman" w:hAnsi="Times New Roman" w:cs="Times New Roman"/>
                <w:szCs w:val="24"/>
                <w:lang w:eastAsia="lv-LV"/>
              </w:rPr>
            </w:pPr>
            <w:r w:rsidRPr="00B723AE">
              <w:rPr>
                <w:rFonts w:ascii="Times New Roman" w:eastAsia="Times New Roman" w:hAnsi="Times New Roman" w:cs="Times New Roman"/>
                <w:lang w:eastAsia="lv-LV"/>
              </w:rPr>
              <w:t xml:space="preserve">citiem dokumentiem atbilstoši vietējās pašvaldības teritorijas plānojumā, </w:t>
            </w:r>
            <w:proofErr w:type="spellStart"/>
            <w:r w:rsidRPr="00B723AE">
              <w:rPr>
                <w:rFonts w:ascii="Times New Roman" w:eastAsia="Times New Roman" w:hAnsi="Times New Roman" w:cs="Times New Roman"/>
                <w:lang w:eastAsia="lv-LV"/>
              </w:rPr>
              <w:t>lokālplānojumā</w:t>
            </w:r>
            <w:proofErr w:type="spellEnd"/>
            <w:r w:rsidRPr="00B723AE">
              <w:rPr>
                <w:rFonts w:ascii="Times New Roman" w:eastAsia="Times New Roman" w:hAnsi="Times New Roman" w:cs="Times New Roman"/>
                <w:lang w:eastAsia="lv-LV"/>
              </w:rPr>
              <w:t xml:space="preserve"> vai detālplānojumā (ja tāds ir izstrādāts) noteiktajam.</w:t>
            </w:r>
          </w:p>
          <w:p w:rsidR="00AF726E" w:rsidRPr="00B723AE" w:rsidRDefault="00AF726E" w:rsidP="00AF726E">
            <w:pPr>
              <w:numPr>
                <w:ilvl w:val="1"/>
                <w:numId w:val="27"/>
              </w:numPr>
              <w:tabs>
                <w:tab w:val="left" w:pos="244"/>
              </w:tabs>
              <w:autoSpaceDE w:val="0"/>
              <w:autoSpaceDN w:val="0"/>
              <w:adjustRightInd w:val="0"/>
              <w:spacing w:after="0"/>
              <w:contextualSpacing/>
              <w:jc w:val="both"/>
              <w:rPr>
                <w:rFonts w:ascii="Times New Roman" w:eastAsia="Times New Roman" w:hAnsi="Times New Roman" w:cs="Times New Roman"/>
                <w:szCs w:val="24"/>
                <w:lang w:eastAsia="lv-LV"/>
              </w:rPr>
            </w:pPr>
            <w:r w:rsidRPr="00B723AE">
              <w:rPr>
                <w:rFonts w:ascii="Times New Roman" w:eastAsia="Times New Roman" w:hAnsi="Times New Roman" w:cs="Times New Roman"/>
                <w:lang w:eastAsia="lv-LV"/>
              </w:rPr>
              <w:t>informāciju par konkrētas Eiropas Savienības dalībvalsts normatīvā regulējuma piemērošanu, ja paredzēta būvprojekta izstrāde, piemērojot Eiropas Savienības dalībvalstu nacionālo standartu un būvnormatīvu tehniskās prasības.</w:t>
            </w:r>
          </w:p>
          <w:p w:rsidR="00AF726E" w:rsidRPr="00B723AE" w:rsidRDefault="00AF726E" w:rsidP="00AF726E">
            <w:pPr>
              <w:numPr>
                <w:ilvl w:val="1"/>
                <w:numId w:val="27"/>
              </w:numPr>
              <w:tabs>
                <w:tab w:val="left" w:pos="244"/>
              </w:tabs>
              <w:autoSpaceDE w:val="0"/>
              <w:autoSpaceDN w:val="0"/>
              <w:adjustRightInd w:val="0"/>
              <w:spacing w:after="0"/>
              <w:contextualSpacing/>
              <w:jc w:val="both"/>
              <w:rPr>
                <w:rFonts w:ascii="Times New Roman" w:eastAsia="Times New Roman" w:hAnsi="Times New Roman" w:cs="Times New Roman"/>
                <w:szCs w:val="24"/>
                <w:lang w:eastAsia="lv-LV"/>
              </w:rPr>
            </w:pPr>
            <w:r w:rsidRPr="00B723AE">
              <w:rPr>
                <w:rFonts w:ascii="Times New Roman" w:eastAsia="Times New Roman" w:hAnsi="Times New Roman" w:cs="Times New Roman"/>
                <w:lang w:eastAsia="lv-LV"/>
              </w:rPr>
              <w:t>transporta un gājēju kustības organizācijas apraksts.</w:t>
            </w:r>
          </w:p>
          <w:p w:rsidR="00AF726E" w:rsidRPr="00B723AE" w:rsidRDefault="00AF726E" w:rsidP="00AF726E">
            <w:pPr>
              <w:autoSpaceDE w:val="0"/>
              <w:autoSpaceDN w:val="0"/>
              <w:adjustRightInd w:val="0"/>
              <w:spacing w:after="0"/>
              <w:rPr>
                <w:rFonts w:ascii="Times New Roman" w:eastAsia="Times New Roman" w:hAnsi="Times New Roman" w:cs="Times New Roman"/>
                <w:b/>
                <w:bCs/>
                <w:sz w:val="24"/>
                <w:szCs w:val="24"/>
                <w:lang w:eastAsia="lv-LV"/>
              </w:rPr>
            </w:pPr>
            <w:r w:rsidRPr="00B723AE">
              <w:rPr>
                <w:rFonts w:ascii="Times New Roman" w:eastAsia="Times New Roman" w:hAnsi="Times New Roman" w:cs="Times New Roman"/>
                <w:b/>
                <w:bCs/>
                <w:lang w:eastAsia="lv-LV"/>
              </w:rPr>
              <w:t>Būvprojekta minimālā sastāvā eksemplāru skaits:</w:t>
            </w:r>
          </w:p>
          <w:p w:rsidR="00AF726E" w:rsidRPr="00B723AE" w:rsidRDefault="00AF726E" w:rsidP="00AF726E">
            <w:pPr>
              <w:autoSpaceDE w:val="0"/>
              <w:autoSpaceDN w:val="0"/>
              <w:adjustRightInd w:val="0"/>
              <w:spacing w:after="0"/>
              <w:rPr>
                <w:rFonts w:ascii="Times New Roman" w:eastAsia="Times New Roman" w:hAnsi="Times New Roman" w:cs="Times New Roman"/>
                <w:lang w:val="en-US" w:eastAsia="lv-LV"/>
              </w:rPr>
            </w:pPr>
            <w:r w:rsidRPr="00B723AE">
              <w:rPr>
                <w:rFonts w:ascii="Times New Roman" w:eastAsia="Times New Roman" w:hAnsi="Times New Roman" w:cs="Times New Roman"/>
                <w:lang w:eastAsia="lv-LV"/>
              </w:rPr>
              <w:t xml:space="preserve">Būvniecības ieceres dokumentāciju (izņemot būvniecības iesniegumu) izstrādā trīs oriģinālos eksemplāros, viena kopija un viens eksemplārs elektroniskā datu nesēja </w:t>
            </w:r>
            <w:proofErr w:type="spellStart"/>
            <w:r w:rsidRPr="00B723AE">
              <w:rPr>
                <w:rFonts w:ascii="Times New Roman" w:eastAsia="Times New Roman" w:hAnsi="Times New Roman" w:cs="Times New Roman"/>
                <w:lang w:eastAsia="lv-LV"/>
              </w:rPr>
              <w:t>formāt</w:t>
            </w:r>
            <w:proofErr w:type="spellEnd"/>
            <w:r w:rsidRPr="00B723AE">
              <w:rPr>
                <w:rFonts w:ascii="Times New Roman" w:eastAsia="Times New Roman" w:hAnsi="Times New Roman" w:cs="Times New Roman"/>
                <w:lang w:val="en-US" w:eastAsia="lv-LV"/>
              </w:rPr>
              <w:t>ā</w:t>
            </w:r>
            <w:r w:rsidRPr="00B723AE">
              <w:rPr>
                <w:rFonts w:ascii="Times New Roman" w:eastAsia="Times New Roman" w:hAnsi="Times New Roman" w:cs="Times New Roman"/>
                <w:lang w:eastAsia="lv-LV"/>
              </w:rPr>
              <w:t xml:space="preserve"> (visu projekta sastāvu un saturu, </w:t>
            </w:r>
            <w:proofErr w:type="spellStart"/>
            <w:r w:rsidRPr="00B723AE">
              <w:rPr>
                <w:rFonts w:ascii="Times New Roman" w:eastAsia="Times New Roman" w:hAnsi="Times New Roman" w:cs="Times New Roman"/>
                <w:lang w:eastAsia="lv-LV"/>
              </w:rPr>
              <w:t>t.sk</w:t>
            </w:r>
            <w:proofErr w:type="spellEnd"/>
            <w:r w:rsidRPr="00B723AE">
              <w:rPr>
                <w:rFonts w:ascii="Times New Roman" w:eastAsia="Times New Roman" w:hAnsi="Times New Roman" w:cs="Times New Roman"/>
                <w:lang w:eastAsia="lv-LV"/>
              </w:rPr>
              <w:t xml:space="preserve">., </w:t>
            </w:r>
            <w:proofErr w:type="spellStart"/>
            <w:r w:rsidRPr="00B723AE">
              <w:rPr>
                <w:rFonts w:ascii="Times New Roman" w:eastAsia="Times New Roman" w:hAnsi="Times New Roman" w:cs="Times New Roman"/>
                <w:lang w:eastAsia="lv-LV"/>
              </w:rPr>
              <w:t>ģenerālplān</w:t>
            </w:r>
            <w:proofErr w:type="spellEnd"/>
            <w:r w:rsidRPr="00B723AE">
              <w:rPr>
                <w:rFonts w:ascii="Times New Roman" w:eastAsia="Times New Roman" w:hAnsi="Times New Roman" w:cs="Times New Roman"/>
                <w:lang w:val="en-US" w:eastAsia="lv-LV"/>
              </w:rPr>
              <w:t>s).</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lastRenderedPageBreak/>
              <w:t>11.5.</w:t>
            </w:r>
          </w:p>
        </w:tc>
        <w:tc>
          <w:tcPr>
            <w:tcW w:w="231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jc w:val="center"/>
              <w:rPr>
                <w:rFonts w:ascii="Times New Roman" w:eastAsia="Times New Roman" w:hAnsi="Times New Roman" w:cs="Times New Roman"/>
                <w:b/>
                <w:bCs/>
                <w:sz w:val="24"/>
                <w:szCs w:val="24"/>
                <w:lang w:eastAsia="lv-LV"/>
              </w:rPr>
            </w:pPr>
            <w:r w:rsidRPr="00B723AE">
              <w:rPr>
                <w:rFonts w:ascii="Times New Roman" w:eastAsia="Times New Roman" w:hAnsi="Times New Roman" w:cs="Times New Roman"/>
                <w:b/>
                <w:lang w:eastAsia="lv-LV"/>
              </w:rPr>
              <w:t>Būvprojekta</w:t>
            </w:r>
            <w:r w:rsidRPr="00B723AE">
              <w:rPr>
                <w:rFonts w:ascii="Times New Roman" w:eastAsia="Times New Roman" w:hAnsi="Times New Roman" w:cs="Times New Roman"/>
                <w:lang w:eastAsia="lv-LV"/>
              </w:rPr>
              <w:t xml:space="preserve"> sastāvs un eksemplāru skaits</w:t>
            </w:r>
          </w:p>
        </w:tc>
        <w:tc>
          <w:tcPr>
            <w:tcW w:w="6659" w:type="dxa"/>
            <w:gridSpan w:val="6"/>
            <w:tcBorders>
              <w:top w:val="single" w:sz="6" w:space="0" w:color="auto"/>
              <w:left w:val="single" w:sz="6" w:space="0" w:color="auto"/>
              <w:bottom w:val="single" w:sz="6" w:space="0" w:color="auto"/>
              <w:right w:val="single" w:sz="6" w:space="0" w:color="auto"/>
            </w:tcBorders>
          </w:tcPr>
          <w:p w:rsidR="00AF726E" w:rsidRPr="00B723AE" w:rsidRDefault="00AF726E" w:rsidP="00AF726E">
            <w:pPr>
              <w:widowControl w:val="0"/>
              <w:suppressAutoHyphens/>
              <w:autoSpaceDN w:val="0"/>
              <w:spacing w:after="0" w:line="247" w:lineRule="auto"/>
              <w:ind w:left="34"/>
              <w:jc w:val="both"/>
              <w:textAlignment w:val="baseline"/>
              <w:rPr>
                <w:rFonts w:ascii="Times New Roman" w:eastAsia="Times New Roman" w:hAnsi="Times New Roman" w:cs="Times New Roman"/>
                <w:sz w:val="24"/>
                <w:szCs w:val="24"/>
              </w:rPr>
            </w:pPr>
            <w:r w:rsidRPr="00B723AE">
              <w:rPr>
                <w:rFonts w:ascii="Times New Roman" w:eastAsia="Times New Roman" w:hAnsi="Times New Roman" w:cs="Times New Roman"/>
                <w:b/>
              </w:rPr>
              <w:t>Būvprojekts ietver šādas daļas un  sadaļas</w:t>
            </w:r>
            <w:r w:rsidRPr="00B723AE">
              <w:rPr>
                <w:rFonts w:ascii="Times New Roman" w:eastAsia="Times New Roman" w:hAnsi="Times New Roman" w:cs="Times New Roman"/>
              </w:rPr>
              <w:t>:</w:t>
            </w:r>
          </w:p>
          <w:p w:rsidR="00AF726E" w:rsidRPr="00B723AE" w:rsidRDefault="00AF726E" w:rsidP="00AF726E">
            <w:pPr>
              <w:widowControl w:val="0"/>
              <w:suppressAutoHyphens/>
              <w:autoSpaceDN w:val="0"/>
              <w:spacing w:after="0" w:line="247" w:lineRule="auto"/>
              <w:ind w:left="34"/>
              <w:jc w:val="both"/>
              <w:textAlignment w:val="baseline"/>
              <w:rPr>
                <w:rFonts w:ascii="Times New Roman" w:eastAsia="Times New Roman" w:hAnsi="Times New Roman" w:cs="Times New Roman"/>
                <w:sz w:val="24"/>
                <w:szCs w:val="24"/>
              </w:rPr>
            </w:pPr>
            <w:r w:rsidRPr="00B723AE">
              <w:rPr>
                <w:rFonts w:ascii="Times New Roman" w:eastAsia="Times New Roman" w:hAnsi="Times New Roman" w:cs="Times New Roman"/>
              </w:rPr>
              <w:t>1. Vispārīgā daļa:</w:t>
            </w:r>
          </w:p>
          <w:p w:rsidR="00AF726E" w:rsidRPr="00B723AE" w:rsidRDefault="00AF726E" w:rsidP="00AF726E">
            <w:pPr>
              <w:widowControl w:val="0"/>
              <w:suppressAutoHyphens/>
              <w:autoSpaceDN w:val="0"/>
              <w:spacing w:after="0" w:line="247" w:lineRule="auto"/>
              <w:ind w:left="317"/>
              <w:jc w:val="both"/>
              <w:textAlignment w:val="baseline"/>
              <w:rPr>
                <w:rFonts w:ascii="Times New Roman" w:eastAsia="Times New Roman" w:hAnsi="Times New Roman" w:cs="Times New Roman"/>
                <w:sz w:val="24"/>
                <w:szCs w:val="24"/>
              </w:rPr>
            </w:pPr>
            <w:r w:rsidRPr="00B723AE">
              <w:rPr>
                <w:rFonts w:ascii="Times New Roman" w:eastAsia="Times New Roman" w:hAnsi="Times New Roman" w:cs="Times New Roman"/>
              </w:rPr>
              <w:t>Skaidrojošais apraksts</w:t>
            </w:r>
          </w:p>
          <w:p w:rsidR="00AF726E" w:rsidRPr="00B723AE" w:rsidRDefault="00AF726E" w:rsidP="00AF726E">
            <w:pPr>
              <w:widowControl w:val="0"/>
              <w:suppressAutoHyphens/>
              <w:autoSpaceDN w:val="0"/>
              <w:spacing w:after="0" w:line="247" w:lineRule="auto"/>
              <w:ind w:left="317"/>
              <w:jc w:val="both"/>
              <w:textAlignment w:val="baseline"/>
              <w:rPr>
                <w:rFonts w:ascii="Times New Roman" w:eastAsia="Times New Roman" w:hAnsi="Times New Roman" w:cs="Times New Roman"/>
                <w:sz w:val="24"/>
                <w:szCs w:val="24"/>
              </w:rPr>
            </w:pPr>
            <w:r w:rsidRPr="00B723AE">
              <w:rPr>
                <w:rFonts w:ascii="Times New Roman" w:eastAsia="Times New Roman" w:hAnsi="Times New Roman" w:cs="Times New Roman"/>
              </w:rPr>
              <w:t>Topogrāfiskā izpēte (TI)</w:t>
            </w:r>
          </w:p>
          <w:p w:rsidR="00AF726E" w:rsidRPr="00B723AE" w:rsidRDefault="00AF726E" w:rsidP="00AF726E">
            <w:pPr>
              <w:widowControl w:val="0"/>
              <w:suppressAutoHyphens/>
              <w:autoSpaceDN w:val="0"/>
              <w:spacing w:after="0" w:line="247" w:lineRule="auto"/>
              <w:ind w:left="34"/>
              <w:jc w:val="both"/>
              <w:textAlignment w:val="baseline"/>
              <w:rPr>
                <w:rFonts w:ascii="Times New Roman" w:eastAsia="Times New Roman" w:hAnsi="Times New Roman" w:cs="Times New Roman"/>
                <w:sz w:val="24"/>
                <w:szCs w:val="24"/>
              </w:rPr>
            </w:pPr>
            <w:r w:rsidRPr="00B723AE">
              <w:rPr>
                <w:rFonts w:ascii="Times New Roman" w:eastAsia="Times New Roman" w:hAnsi="Times New Roman" w:cs="Times New Roman"/>
              </w:rPr>
              <w:t xml:space="preserve">  2.Būvobjekta ģenerālplāns, savietotais inženiertīklu plāns, vertikālais plānojums. </w:t>
            </w:r>
          </w:p>
          <w:p w:rsidR="00AF726E" w:rsidRPr="00B723AE" w:rsidRDefault="00AF726E" w:rsidP="00AF726E">
            <w:pPr>
              <w:widowControl w:val="0"/>
              <w:suppressAutoHyphens/>
              <w:autoSpaceDN w:val="0"/>
              <w:spacing w:after="0" w:line="247" w:lineRule="auto"/>
              <w:jc w:val="both"/>
              <w:textAlignment w:val="baseline"/>
              <w:rPr>
                <w:rFonts w:ascii="Times New Roman" w:eastAsia="Times New Roman" w:hAnsi="Times New Roman" w:cs="Times New Roman"/>
                <w:sz w:val="24"/>
                <w:szCs w:val="24"/>
              </w:rPr>
            </w:pPr>
            <w:r w:rsidRPr="00B723AE">
              <w:rPr>
                <w:rFonts w:ascii="Times New Roman" w:eastAsia="Times New Roman" w:hAnsi="Times New Roman" w:cs="Times New Roman"/>
              </w:rPr>
              <w:t xml:space="preserve"> 3.Inženierrisinājumu daļa:</w:t>
            </w:r>
          </w:p>
          <w:p w:rsidR="00AF726E" w:rsidRPr="00B723AE" w:rsidRDefault="00AF726E" w:rsidP="00AF726E">
            <w:pPr>
              <w:widowControl w:val="0"/>
              <w:suppressAutoHyphens/>
              <w:autoSpaceDN w:val="0"/>
              <w:spacing w:after="0" w:line="247" w:lineRule="auto"/>
              <w:ind w:left="317"/>
              <w:jc w:val="both"/>
              <w:textAlignment w:val="baseline"/>
              <w:rPr>
                <w:rFonts w:ascii="Times New Roman" w:eastAsia="Times New Roman" w:hAnsi="Times New Roman" w:cs="Times New Roman"/>
                <w:sz w:val="24"/>
                <w:szCs w:val="24"/>
              </w:rPr>
            </w:pPr>
            <w:r w:rsidRPr="00B723AE">
              <w:rPr>
                <w:rFonts w:ascii="Times New Roman" w:eastAsia="Times New Roman" w:hAnsi="Times New Roman" w:cs="Times New Roman"/>
              </w:rPr>
              <w:t xml:space="preserve">Ūdensapgāde un kanalizācija, ārējie tīkli (ŪKT) - sadzīves kanalizācijas tīkli, raksturīgie šķērsgriezumi, </w:t>
            </w:r>
            <w:proofErr w:type="spellStart"/>
            <w:r w:rsidRPr="00B723AE">
              <w:rPr>
                <w:rFonts w:ascii="Times New Roman" w:eastAsia="Times New Roman" w:hAnsi="Times New Roman" w:cs="Times New Roman"/>
              </w:rPr>
              <w:t>garengriezumi</w:t>
            </w:r>
            <w:proofErr w:type="spellEnd"/>
            <w:r w:rsidRPr="00B723AE">
              <w:rPr>
                <w:rFonts w:ascii="Times New Roman" w:eastAsia="Times New Roman" w:hAnsi="Times New Roman" w:cs="Times New Roman"/>
              </w:rPr>
              <w:t xml:space="preserve">, inženierkomunikāciju šķērsojumi </w:t>
            </w:r>
            <w:proofErr w:type="spellStart"/>
            <w:r w:rsidRPr="00B723AE">
              <w:rPr>
                <w:rFonts w:ascii="Times New Roman" w:eastAsia="Times New Roman" w:hAnsi="Times New Roman" w:cs="Times New Roman"/>
              </w:rPr>
              <w:t>u.c</w:t>
            </w:r>
            <w:proofErr w:type="spellEnd"/>
            <w:r w:rsidRPr="00B723AE">
              <w:rPr>
                <w:rFonts w:ascii="Times New Roman" w:eastAsia="Times New Roman" w:hAnsi="Times New Roman" w:cs="Times New Roman"/>
              </w:rPr>
              <w:t>.</w:t>
            </w:r>
          </w:p>
          <w:p w:rsidR="00AF726E" w:rsidRPr="00B723AE" w:rsidRDefault="00AF726E" w:rsidP="00AF726E">
            <w:pPr>
              <w:widowControl w:val="0"/>
              <w:suppressAutoHyphens/>
              <w:autoSpaceDN w:val="0"/>
              <w:spacing w:after="0" w:line="247" w:lineRule="auto"/>
              <w:ind w:left="317"/>
              <w:jc w:val="both"/>
              <w:textAlignment w:val="baseline"/>
              <w:rPr>
                <w:rFonts w:ascii="Times New Roman" w:eastAsia="Times New Roman" w:hAnsi="Times New Roman" w:cs="Times New Roman"/>
                <w:sz w:val="24"/>
                <w:szCs w:val="24"/>
              </w:rPr>
            </w:pPr>
            <w:r w:rsidRPr="00B723AE">
              <w:rPr>
                <w:rFonts w:ascii="Times New Roman" w:eastAsia="Times New Roman" w:hAnsi="Times New Roman" w:cs="Times New Roman"/>
              </w:rPr>
              <w:t>Elektroapgāde, ārējie tīkli (ELT)</w:t>
            </w:r>
          </w:p>
          <w:p w:rsidR="00AF726E" w:rsidRPr="00B723AE" w:rsidRDefault="00AF726E" w:rsidP="00AF726E">
            <w:pPr>
              <w:widowControl w:val="0"/>
              <w:suppressAutoHyphens/>
              <w:autoSpaceDN w:val="0"/>
              <w:spacing w:after="0" w:line="247" w:lineRule="auto"/>
              <w:ind w:left="34"/>
              <w:jc w:val="both"/>
              <w:textAlignment w:val="baseline"/>
              <w:rPr>
                <w:rFonts w:ascii="Times New Roman" w:eastAsia="Times New Roman" w:hAnsi="Times New Roman" w:cs="Times New Roman"/>
                <w:sz w:val="24"/>
                <w:szCs w:val="24"/>
              </w:rPr>
            </w:pPr>
            <w:r w:rsidRPr="00B723AE">
              <w:rPr>
                <w:rFonts w:ascii="Times New Roman" w:eastAsia="Times New Roman" w:hAnsi="Times New Roman" w:cs="Times New Roman"/>
              </w:rPr>
              <w:t xml:space="preserve"> 4. Ekonomikas daļa:</w:t>
            </w:r>
          </w:p>
          <w:p w:rsidR="00AF726E" w:rsidRPr="00B723AE" w:rsidRDefault="00AF726E" w:rsidP="00AF726E">
            <w:pPr>
              <w:widowControl w:val="0"/>
              <w:suppressAutoHyphens/>
              <w:autoSpaceDN w:val="0"/>
              <w:spacing w:after="0" w:line="247" w:lineRule="auto"/>
              <w:ind w:left="317"/>
              <w:jc w:val="both"/>
              <w:textAlignment w:val="baseline"/>
              <w:rPr>
                <w:rFonts w:ascii="Times New Roman" w:eastAsia="Times New Roman" w:hAnsi="Times New Roman" w:cs="Times New Roman"/>
                <w:sz w:val="24"/>
                <w:szCs w:val="24"/>
              </w:rPr>
            </w:pPr>
            <w:r w:rsidRPr="00B723AE">
              <w:rPr>
                <w:rFonts w:ascii="Times New Roman" w:eastAsia="Times New Roman" w:hAnsi="Times New Roman" w:cs="Times New Roman"/>
              </w:rPr>
              <w:t xml:space="preserve">Iekārtu, konstrukciju un būvizstrādājumu kopsavilkums, specifikācijas (IS); </w:t>
            </w:r>
          </w:p>
          <w:p w:rsidR="00AF726E" w:rsidRPr="00B723AE" w:rsidRDefault="00AF726E" w:rsidP="00AF726E">
            <w:pPr>
              <w:widowControl w:val="0"/>
              <w:suppressAutoHyphens/>
              <w:autoSpaceDN w:val="0"/>
              <w:spacing w:after="0" w:line="247" w:lineRule="auto"/>
              <w:ind w:left="317"/>
              <w:jc w:val="both"/>
              <w:textAlignment w:val="baseline"/>
              <w:rPr>
                <w:rFonts w:ascii="Times New Roman" w:eastAsia="Times New Roman" w:hAnsi="Times New Roman" w:cs="Times New Roman"/>
                <w:sz w:val="24"/>
                <w:szCs w:val="24"/>
              </w:rPr>
            </w:pPr>
            <w:r w:rsidRPr="00B723AE">
              <w:rPr>
                <w:rFonts w:ascii="Times New Roman" w:eastAsia="Times New Roman" w:hAnsi="Times New Roman" w:cs="Times New Roman"/>
              </w:rPr>
              <w:t>Būvdarbu apjomu saraksts (BA)</w:t>
            </w:r>
          </w:p>
          <w:p w:rsidR="00AF726E" w:rsidRPr="00B723AE" w:rsidRDefault="00AF726E" w:rsidP="00AF726E">
            <w:pPr>
              <w:widowControl w:val="0"/>
              <w:suppressAutoHyphens/>
              <w:autoSpaceDN w:val="0"/>
              <w:spacing w:after="0" w:line="247" w:lineRule="auto"/>
              <w:ind w:left="317"/>
              <w:jc w:val="both"/>
              <w:textAlignment w:val="baseline"/>
              <w:rPr>
                <w:rFonts w:ascii="Times New Roman" w:eastAsia="Times New Roman" w:hAnsi="Times New Roman" w:cs="Times New Roman"/>
                <w:sz w:val="24"/>
                <w:szCs w:val="24"/>
              </w:rPr>
            </w:pPr>
            <w:r w:rsidRPr="00B723AE">
              <w:rPr>
                <w:rFonts w:ascii="Times New Roman" w:eastAsia="Times New Roman" w:hAnsi="Times New Roman" w:cs="Times New Roman"/>
              </w:rPr>
              <w:t>Izmaksu aprēķins (T)</w:t>
            </w:r>
          </w:p>
          <w:p w:rsidR="00AF726E" w:rsidRPr="00B723AE" w:rsidRDefault="00AF726E" w:rsidP="00AF726E">
            <w:pPr>
              <w:autoSpaceDE w:val="0"/>
              <w:autoSpaceDN w:val="0"/>
              <w:adjustRightInd w:val="0"/>
              <w:spacing w:after="0"/>
              <w:rPr>
                <w:rFonts w:ascii="Times New Roman" w:eastAsia="Times New Roman" w:hAnsi="Times New Roman" w:cs="Times New Roman"/>
              </w:rPr>
            </w:pPr>
            <w:r w:rsidRPr="00B723AE">
              <w:rPr>
                <w:rFonts w:ascii="Times New Roman" w:eastAsia="Times New Roman" w:hAnsi="Times New Roman" w:cs="Times New Roman"/>
              </w:rPr>
              <w:t xml:space="preserve"> 5. Darbu organizācijas projekts (DOP)</w:t>
            </w:r>
          </w:p>
          <w:p w:rsidR="00AF726E" w:rsidRPr="00B723AE" w:rsidRDefault="00AF726E" w:rsidP="00AF726E">
            <w:pPr>
              <w:autoSpaceDE w:val="0"/>
              <w:autoSpaceDN w:val="0"/>
              <w:adjustRightInd w:val="0"/>
              <w:spacing w:after="0"/>
              <w:rPr>
                <w:rFonts w:ascii="Times New Roman" w:eastAsia="Times New Roman" w:hAnsi="Times New Roman" w:cs="Times New Roman"/>
                <w:b/>
                <w:bCs/>
                <w:u w:val="single"/>
                <w:lang w:eastAsia="lv-LV"/>
              </w:rPr>
            </w:pPr>
            <w:proofErr w:type="spellStart"/>
            <w:r w:rsidRPr="00B723AE">
              <w:rPr>
                <w:rFonts w:ascii="Times New Roman" w:eastAsia="Times New Roman" w:hAnsi="Times New Roman" w:cs="Times New Roman"/>
                <w:b/>
                <w:u w:val="single"/>
              </w:rPr>
              <w:t>Inženierrisinājumu</w:t>
            </w:r>
            <w:proofErr w:type="spellEnd"/>
            <w:r w:rsidRPr="00B723AE">
              <w:rPr>
                <w:rFonts w:ascii="Times New Roman" w:eastAsia="Times New Roman" w:hAnsi="Times New Roman" w:cs="Times New Roman"/>
                <w:b/>
                <w:u w:val="single"/>
              </w:rPr>
              <w:t xml:space="preserve"> daļas izstrādājamas katrai kārtai atsevišķi.</w:t>
            </w:r>
          </w:p>
          <w:p w:rsidR="00AF726E" w:rsidRPr="00B723AE" w:rsidRDefault="00AF726E" w:rsidP="00AF726E">
            <w:pPr>
              <w:autoSpaceDE w:val="0"/>
              <w:autoSpaceDN w:val="0"/>
              <w:adjustRightInd w:val="0"/>
              <w:spacing w:after="0"/>
              <w:rPr>
                <w:rFonts w:ascii="Times New Roman" w:eastAsia="Times New Roman" w:hAnsi="Times New Roman" w:cs="Times New Roman"/>
                <w:b/>
                <w:bCs/>
                <w:lang w:eastAsia="lv-LV"/>
              </w:rPr>
            </w:pPr>
            <w:r w:rsidRPr="00B723AE">
              <w:rPr>
                <w:rFonts w:ascii="Times New Roman" w:eastAsia="Times New Roman" w:hAnsi="Times New Roman" w:cs="Times New Roman"/>
                <w:b/>
                <w:bCs/>
                <w:lang w:eastAsia="lv-LV"/>
              </w:rPr>
              <w:t>Būvprojekta eksemplāru skaits:</w:t>
            </w:r>
          </w:p>
          <w:p w:rsidR="00AF726E" w:rsidRPr="00B723AE" w:rsidRDefault="00AF726E" w:rsidP="00AF726E">
            <w:pPr>
              <w:autoSpaceDE w:val="0"/>
              <w:autoSpaceDN w:val="0"/>
              <w:adjustRightInd w:val="0"/>
              <w:spacing w:after="0"/>
              <w:rPr>
                <w:rFonts w:ascii="Times New Roman" w:eastAsia="Times New Roman" w:hAnsi="Times New Roman" w:cs="Times New Roman"/>
                <w:lang w:eastAsia="lv-LV"/>
              </w:rPr>
            </w:pPr>
            <w:r w:rsidRPr="00B723AE">
              <w:rPr>
                <w:rFonts w:ascii="Times New Roman" w:eastAsia="Times New Roman" w:hAnsi="Times New Roman" w:cs="Times New Roman"/>
                <w:lang w:eastAsia="lv-LV"/>
              </w:rPr>
              <w:t>Būvprojektu izstrādā</w:t>
            </w:r>
            <w:r w:rsidRPr="00B723AE">
              <w:rPr>
                <w:rFonts w:ascii="Times New Roman" w:eastAsia="Times New Roman" w:hAnsi="Times New Roman" w:cs="Times New Roman"/>
                <w:lang w:val="en-US" w:eastAsia="lv-LV"/>
              </w:rPr>
              <w:t xml:space="preserve"> </w:t>
            </w:r>
            <w:proofErr w:type="spellStart"/>
            <w:r w:rsidRPr="00B723AE">
              <w:rPr>
                <w:rFonts w:ascii="Times New Roman" w:eastAsia="Times New Roman" w:hAnsi="Times New Roman" w:cs="Times New Roman"/>
                <w:lang w:val="en-US" w:eastAsia="lv-LV"/>
              </w:rPr>
              <w:t>sešos</w:t>
            </w:r>
            <w:proofErr w:type="spellEnd"/>
            <w:r w:rsidRPr="00B723AE">
              <w:rPr>
                <w:rFonts w:ascii="Times New Roman" w:eastAsia="Times New Roman" w:hAnsi="Times New Roman" w:cs="Times New Roman"/>
                <w:lang w:val="en-US" w:eastAsia="lv-LV"/>
              </w:rPr>
              <w:t xml:space="preserve"> </w:t>
            </w:r>
            <w:r w:rsidRPr="00B723AE">
              <w:rPr>
                <w:rFonts w:ascii="Times New Roman" w:eastAsia="Times New Roman" w:hAnsi="Times New Roman" w:cs="Times New Roman"/>
                <w:lang w:eastAsia="lv-LV"/>
              </w:rPr>
              <w:t>oriģinālos eksemplāros</w:t>
            </w:r>
            <w:r w:rsidRPr="00B723AE">
              <w:rPr>
                <w:rFonts w:ascii="Times New Roman" w:eastAsia="Times New Roman" w:hAnsi="Times New Roman" w:cs="Times New Roman"/>
                <w:sz w:val="24"/>
                <w:lang w:eastAsia="lv-LV"/>
              </w:rPr>
              <w:t xml:space="preserve"> (sējumi cauršūti, lapas sanumurētas)</w:t>
            </w:r>
            <w:r w:rsidRPr="00B723AE">
              <w:rPr>
                <w:rFonts w:ascii="Times New Roman" w:eastAsia="Times New Roman" w:hAnsi="Times New Roman" w:cs="Times New Roman"/>
                <w:lang w:eastAsia="lv-LV"/>
              </w:rPr>
              <w:t xml:space="preserve">, divas kopijas un viens </w:t>
            </w:r>
            <w:r w:rsidRPr="00B723AE">
              <w:rPr>
                <w:rFonts w:ascii="Times New Roman" w:eastAsia="Times New Roman" w:hAnsi="Times New Roman" w:cs="Times New Roman"/>
              </w:rPr>
              <w:t xml:space="preserve">elektroniskā datu nesējā (rasējumi </w:t>
            </w:r>
            <w:r w:rsidRPr="00B723AE">
              <w:rPr>
                <w:rFonts w:ascii="Times New Roman" w:eastAsia="Times New Roman" w:hAnsi="Times New Roman" w:cs="Times New Roman"/>
                <w:i/>
              </w:rPr>
              <w:t>DWG</w:t>
            </w:r>
            <w:r w:rsidRPr="00B723AE">
              <w:rPr>
                <w:rFonts w:ascii="Times New Roman" w:eastAsia="Times New Roman" w:hAnsi="Times New Roman" w:cs="Times New Roman"/>
              </w:rPr>
              <w:t xml:space="preserve"> un </w:t>
            </w:r>
            <w:r w:rsidRPr="00B723AE">
              <w:rPr>
                <w:rFonts w:ascii="Times New Roman" w:eastAsia="Times New Roman" w:hAnsi="Times New Roman" w:cs="Times New Roman"/>
                <w:i/>
              </w:rPr>
              <w:t>PDF</w:t>
            </w:r>
            <w:r w:rsidRPr="00B723AE">
              <w:rPr>
                <w:rFonts w:ascii="Times New Roman" w:eastAsia="Times New Roman" w:hAnsi="Times New Roman" w:cs="Times New Roman"/>
              </w:rPr>
              <w:t xml:space="preserve"> formātā, teksta dokumenti </w:t>
            </w:r>
            <w:r w:rsidRPr="00B723AE">
              <w:rPr>
                <w:rFonts w:ascii="Times New Roman" w:eastAsia="Times New Roman" w:hAnsi="Times New Roman" w:cs="Times New Roman"/>
                <w:i/>
              </w:rPr>
              <w:t>*.</w:t>
            </w:r>
            <w:proofErr w:type="spellStart"/>
            <w:r w:rsidRPr="00B723AE">
              <w:rPr>
                <w:rFonts w:ascii="Times New Roman" w:eastAsia="Times New Roman" w:hAnsi="Times New Roman" w:cs="Times New Roman"/>
                <w:i/>
              </w:rPr>
              <w:t>doc</w:t>
            </w:r>
            <w:proofErr w:type="spellEnd"/>
            <w:r w:rsidRPr="00B723AE">
              <w:rPr>
                <w:rFonts w:ascii="Times New Roman" w:eastAsia="Times New Roman" w:hAnsi="Times New Roman" w:cs="Times New Roman"/>
              </w:rPr>
              <w:t xml:space="preserve"> un </w:t>
            </w:r>
            <w:r w:rsidRPr="00B723AE">
              <w:rPr>
                <w:rFonts w:ascii="Times New Roman" w:eastAsia="Times New Roman" w:hAnsi="Times New Roman" w:cs="Times New Roman"/>
                <w:i/>
              </w:rPr>
              <w:t>PDF</w:t>
            </w:r>
            <w:r w:rsidRPr="00B723AE">
              <w:rPr>
                <w:rFonts w:ascii="Times New Roman" w:eastAsia="Times New Roman" w:hAnsi="Times New Roman" w:cs="Times New Roman"/>
              </w:rPr>
              <w:t xml:space="preserve"> formātā, materiālu un darbu apjomi </w:t>
            </w:r>
            <w:r w:rsidRPr="00B723AE">
              <w:rPr>
                <w:rFonts w:ascii="Times New Roman" w:eastAsia="Times New Roman" w:hAnsi="Times New Roman" w:cs="Times New Roman"/>
                <w:i/>
              </w:rPr>
              <w:t>*.</w:t>
            </w:r>
            <w:proofErr w:type="spellStart"/>
            <w:r w:rsidRPr="00B723AE">
              <w:rPr>
                <w:rFonts w:ascii="Times New Roman" w:eastAsia="Times New Roman" w:hAnsi="Times New Roman" w:cs="Times New Roman"/>
                <w:i/>
              </w:rPr>
              <w:t>xls</w:t>
            </w:r>
            <w:proofErr w:type="spellEnd"/>
            <w:r w:rsidRPr="00B723AE">
              <w:rPr>
                <w:rFonts w:ascii="Times New Roman" w:eastAsia="Times New Roman" w:hAnsi="Times New Roman" w:cs="Times New Roman"/>
              </w:rPr>
              <w:t xml:space="preserve"> formātā), kā arī būvprojekta tāmi 3 (trīs) eksemplāros papīra formātā un 1 (vienā) eksemplārā elektroniskā datu nesējā (*.</w:t>
            </w:r>
            <w:proofErr w:type="spellStart"/>
            <w:r w:rsidRPr="00B723AE">
              <w:rPr>
                <w:rFonts w:ascii="Times New Roman" w:eastAsia="Times New Roman" w:hAnsi="Times New Roman" w:cs="Times New Roman"/>
              </w:rPr>
              <w:t>xls</w:t>
            </w:r>
            <w:proofErr w:type="spellEnd"/>
            <w:r w:rsidRPr="00B723AE">
              <w:rPr>
                <w:rFonts w:ascii="Times New Roman" w:eastAsia="Times New Roman" w:hAnsi="Times New Roman" w:cs="Times New Roman"/>
              </w:rPr>
              <w:t xml:space="preserve"> formātā).</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F726E" w:rsidRPr="00B723AE" w:rsidRDefault="00AF726E" w:rsidP="00D9027F">
            <w:pPr>
              <w:autoSpaceDE w:val="0"/>
              <w:autoSpaceDN w:val="0"/>
              <w:adjustRightInd w:val="0"/>
              <w:spacing w:before="240"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12.</w:t>
            </w:r>
          </w:p>
        </w:tc>
        <w:tc>
          <w:tcPr>
            <w:tcW w:w="897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F726E" w:rsidRPr="00B723AE" w:rsidRDefault="00AF726E" w:rsidP="00D9027F">
            <w:pPr>
              <w:autoSpaceDE w:val="0"/>
              <w:autoSpaceDN w:val="0"/>
              <w:adjustRightInd w:val="0"/>
              <w:spacing w:before="240" w:after="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b/>
                <w:bCs/>
                <w:lang w:eastAsia="lv-LV"/>
              </w:rPr>
              <w:t>ĪPAŠIE NOSACĪJUMI PROJEKTĒTAJAM (IZPILDĪTĀJAM) BŪVPROJEKTA IZSTRĀDEI</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12.1.</w:t>
            </w:r>
          </w:p>
        </w:tc>
        <w:tc>
          <w:tcPr>
            <w:tcW w:w="8978" w:type="dxa"/>
            <w:gridSpan w:val="7"/>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Visās būvprojekta sadaļās izstrādāt detalizētus rasējumus, lai nodrošinātu un būvdarbu veikšanu un būvprojekta nepārprotamību.</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12.2.</w:t>
            </w:r>
          </w:p>
        </w:tc>
        <w:tc>
          <w:tcPr>
            <w:tcW w:w="8978" w:type="dxa"/>
            <w:gridSpan w:val="7"/>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jc w:val="both"/>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 xml:space="preserve">Būvprojektam pievienot atgūstāmo materiālu specifikāciju un koptāmē iekļaut transportēšanas izmaksas (ja nepieciešams papildinot ar </w:t>
            </w:r>
            <w:proofErr w:type="spellStart"/>
            <w:r w:rsidRPr="00B723AE">
              <w:rPr>
                <w:rFonts w:ascii="Times New Roman" w:eastAsia="Times New Roman" w:hAnsi="Times New Roman" w:cs="Times New Roman"/>
                <w:lang w:eastAsia="lv-LV"/>
              </w:rPr>
              <w:t>fotofiksāciju</w:t>
            </w:r>
            <w:proofErr w:type="spellEnd"/>
            <w:r w:rsidRPr="00B723AE">
              <w:rPr>
                <w:rFonts w:ascii="Times New Roman" w:eastAsia="Times New Roman" w:hAnsi="Times New Roman" w:cs="Times New Roman"/>
                <w:lang w:eastAsia="lv-LV"/>
              </w:rPr>
              <w:t>), kurā izvērtēti un uzskaitīti atgūstāmie materiāli (</w:t>
            </w:r>
            <w:proofErr w:type="spellStart"/>
            <w:r w:rsidRPr="00B723AE">
              <w:rPr>
                <w:rFonts w:ascii="Times New Roman" w:eastAsia="Times New Roman" w:hAnsi="Times New Roman" w:cs="Times New Roman"/>
                <w:lang w:eastAsia="lv-LV"/>
              </w:rPr>
              <w:t>piem</w:t>
            </w:r>
            <w:proofErr w:type="spellEnd"/>
            <w:r w:rsidRPr="00B723AE">
              <w:rPr>
                <w:rFonts w:ascii="Times New Roman" w:eastAsia="Times New Roman" w:hAnsi="Times New Roman" w:cs="Times New Roman"/>
                <w:lang w:eastAsia="lv-LV"/>
              </w:rPr>
              <w:t xml:space="preserve">. grunts, melnzeme, betona bruģis, laukakmens bruģis, ceļu apmales, plāksnes, citi būvmateriāli </w:t>
            </w:r>
            <w:proofErr w:type="spellStart"/>
            <w:r w:rsidRPr="00B723AE">
              <w:rPr>
                <w:rFonts w:ascii="Times New Roman" w:eastAsia="Times New Roman" w:hAnsi="Times New Roman" w:cs="Times New Roman"/>
                <w:lang w:eastAsia="lv-LV"/>
              </w:rPr>
              <w:t>u.tt</w:t>
            </w:r>
            <w:proofErr w:type="spellEnd"/>
            <w:r w:rsidRPr="00B723AE">
              <w:rPr>
                <w:rFonts w:ascii="Times New Roman" w:eastAsia="Times New Roman" w:hAnsi="Times New Roman" w:cs="Times New Roman"/>
                <w:lang w:eastAsia="lv-LV"/>
              </w:rPr>
              <w:t>), aprakstīt otrreizējas izmantošanas risinājumi (nododami glabāšanai/nodošanai vai izmantojami šajā objektā, projektā) un metodes, kas ir draudzīgas videi un vienlaicīgi ekonomē pasūtītāja līdzekļus, kā arī minēta pasūtītāja norādītā transportēšanas vieta un norādījumi.</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lastRenderedPageBreak/>
              <w:t>12.3.</w:t>
            </w:r>
          </w:p>
        </w:tc>
        <w:tc>
          <w:tcPr>
            <w:tcW w:w="8978" w:type="dxa"/>
            <w:gridSpan w:val="7"/>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Izmaksu aprēķina lokālajā tāmē</w:t>
            </w:r>
            <w:r w:rsidRPr="00B723AE">
              <w:rPr>
                <w:rFonts w:ascii="Times New Roman" w:eastAsia="Times New Roman" w:hAnsi="Times New Roman" w:cs="Times New Roman"/>
                <w:lang w:val="en-US" w:eastAsia="lv-LV"/>
              </w:rPr>
              <w:t xml:space="preserve"> </w:t>
            </w:r>
            <w:r w:rsidRPr="00B723AE">
              <w:rPr>
                <w:rFonts w:ascii="Times New Roman" w:eastAsia="Times New Roman" w:hAnsi="Times New Roman" w:cs="Times New Roman"/>
                <w:lang w:eastAsia="lv-LV"/>
              </w:rPr>
              <w:t xml:space="preserve"> «Vispārīgie būvdarbi" iekļaut izmaksas informācijas stenda izgatavošanai un uzstādīšanai atbilstoši EIROPAS SAVIENĪBAS FONDU 2014 – 2020. GADA PLĀNOŠANAS PERIODA PUBLICITĀTES VADLĪNIJAS EIROPAS SAVIENĪBAS FONDU FINANSĒJUMA SAŅĒMĒJIEM.</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12.4.</w:t>
            </w:r>
          </w:p>
        </w:tc>
        <w:tc>
          <w:tcPr>
            <w:tcW w:w="8978" w:type="dxa"/>
            <w:gridSpan w:val="7"/>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jc w:val="both"/>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Būvprojekta paskaidrojuma rakstā un materiālu specifikācijas jānorāda iestrādāt paredzamo materiālu tehniskos un ķīmiskos parametrus, lai būvuzņēmējs, kā analogu varētu izvēlēties izstrādājumu ne tikai ar identiskiem tehniskiem, bet arī identiskiem ekoloģiskajiem parametriem.</w:t>
            </w:r>
          </w:p>
        </w:tc>
      </w:tr>
      <w:tr w:rsidR="00AF726E" w:rsidRPr="00B723AE" w:rsidTr="001939C3">
        <w:trPr>
          <w:jc w:val="center"/>
        </w:trPr>
        <w:tc>
          <w:tcPr>
            <w:tcW w:w="709" w:type="dxa"/>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ind w:left="-40"/>
              <w:jc w:val="center"/>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12.5.</w:t>
            </w:r>
          </w:p>
        </w:tc>
        <w:tc>
          <w:tcPr>
            <w:tcW w:w="8978" w:type="dxa"/>
            <w:gridSpan w:val="7"/>
            <w:tcBorders>
              <w:top w:val="single" w:sz="6" w:space="0" w:color="auto"/>
              <w:left w:val="single" w:sz="6" w:space="0" w:color="auto"/>
              <w:bottom w:val="single" w:sz="6" w:space="0" w:color="auto"/>
              <w:right w:val="single" w:sz="6" w:space="0" w:color="auto"/>
            </w:tcBorders>
          </w:tcPr>
          <w:p w:rsidR="00AF726E" w:rsidRPr="00B723AE" w:rsidRDefault="00AF726E" w:rsidP="00AF726E">
            <w:pPr>
              <w:autoSpaceDE w:val="0"/>
              <w:autoSpaceDN w:val="0"/>
              <w:adjustRightInd w:val="0"/>
              <w:spacing w:after="0"/>
              <w:jc w:val="both"/>
              <w:rPr>
                <w:rFonts w:ascii="Times New Roman" w:eastAsia="Times New Roman" w:hAnsi="Times New Roman" w:cs="Times New Roman"/>
                <w:sz w:val="24"/>
                <w:szCs w:val="24"/>
                <w:lang w:eastAsia="lv-LV"/>
              </w:rPr>
            </w:pPr>
            <w:r w:rsidRPr="00B723AE">
              <w:rPr>
                <w:rFonts w:ascii="Times New Roman" w:eastAsia="Times New Roman" w:hAnsi="Times New Roman" w:cs="Times New Roman"/>
                <w:lang w:eastAsia="lv-LV"/>
              </w:rPr>
              <w:t>Izpildītājs būvprojektu saskaņo ar skarto inženierkomunikāciju turētājiem. Attiecībā uz skarto zemes vienību īpašniekiem/lietotājiem, Izpildītājs sagatavo saskaņošanai nepieciešamos protokolus vismaz  divos eksemplāros (ko pievienot būvprojektam).</w:t>
            </w:r>
          </w:p>
        </w:tc>
      </w:tr>
    </w:tbl>
    <w:p w:rsidR="008811B2" w:rsidRPr="00B723AE" w:rsidRDefault="008811B2" w:rsidP="008811B2">
      <w:pPr>
        <w:jc w:val="center"/>
        <w:rPr>
          <w:rFonts w:ascii="Times New Roman" w:eastAsia="Times New Roman" w:hAnsi="Times New Roman" w:cs="Times New Roman"/>
          <w:sz w:val="24"/>
          <w:szCs w:val="24"/>
        </w:rPr>
      </w:pPr>
    </w:p>
    <w:p w:rsidR="004B0D51" w:rsidRPr="00B723AE" w:rsidRDefault="004B0D51" w:rsidP="004B0D51">
      <w:pPr>
        <w:spacing w:after="0"/>
        <w:jc w:val="both"/>
        <w:rPr>
          <w:rFonts w:ascii="Times New Roman" w:eastAsia="Times New Roman" w:hAnsi="Times New Roman" w:cs="Times New Roman"/>
          <w:b/>
          <w:sz w:val="24"/>
          <w:szCs w:val="24"/>
        </w:rPr>
      </w:pPr>
    </w:p>
    <w:p w:rsidR="004B0D51" w:rsidRPr="00B723AE" w:rsidRDefault="004B0D51" w:rsidP="004B0D51">
      <w:pPr>
        <w:spacing w:after="0"/>
        <w:jc w:val="both"/>
        <w:rPr>
          <w:rFonts w:ascii="Times New Roman" w:eastAsia="Times New Roman" w:hAnsi="Times New Roman" w:cs="Times New Roman"/>
          <w:b/>
          <w:sz w:val="24"/>
          <w:szCs w:val="24"/>
        </w:rPr>
      </w:pPr>
      <w:bookmarkStart w:id="10" w:name="_GoBack"/>
      <w:bookmarkEnd w:id="10"/>
    </w:p>
    <w:p w:rsidR="004B0D51" w:rsidRPr="00B723AE" w:rsidRDefault="004B0D51" w:rsidP="004B0D51">
      <w:pPr>
        <w:spacing w:after="0"/>
        <w:jc w:val="both"/>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Saskaņoja:</w:t>
      </w:r>
    </w:p>
    <w:p w:rsidR="004B0D51" w:rsidRPr="00B723AE" w:rsidRDefault="004B0D51" w:rsidP="004B0D51">
      <w:pPr>
        <w:spacing w:after="0"/>
        <w:jc w:val="both"/>
        <w:rPr>
          <w:rFonts w:ascii="Times New Roman" w:eastAsia="Times New Roman" w:hAnsi="Times New Roman" w:cs="Times New Roman"/>
          <w:sz w:val="24"/>
          <w:szCs w:val="24"/>
        </w:rPr>
      </w:pPr>
    </w:p>
    <w:p w:rsidR="004B0D51" w:rsidRPr="00B723AE" w:rsidRDefault="004B0D51" w:rsidP="004B0D51">
      <w:pPr>
        <w:spacing w:after="0"/>
        <w:jc w:val="both"/>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Pasūtītājs:</w:t>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00B965B6" w:rsidRPr="00B723AE">
        <w:rPr>
          <w:rFonts w:ascii="Times New Roman" w:eastAsia="Times New Roman" w:hAnsi="Times New Roman" w:cs="Times New Roman"/>
          <w:sz w:val="24"/>
          <w:szCs w:val="24"/>
        </w:rPr>
        <w:t>Izpildītājs</w:t>
      </w:r>
      <w:r w:rsidRPr="00B723AE">
        <w:rPr>
          <w:rFonts w:ascii="Times New Roman" w:eastAsia="Times New Roman" w:hAnsi="Times New Roman" w:cs="Times New Roman"/>
          <w:sz w:val="24"/>
          <w:szCs w:val="24"/>
        </w:rPr>
        <w:t>:</w:t>
      </w:r>
    </w:p>
    <w:p w:rsidR="004B0D51" w:rsidRPr="00B723AE" w:rsidRDefault="004B0D51" w:rsidP="004B0D51">
      <w:pPr>
        <w:spacing w:after="0"/>
        <w:rPr>
          <w:rFonts w:ascii="Times New Roman" w:eastAsia="Times New Roman" w:hAnsi="Times New Roman" w:cs="Times New Roman"/>
          <w:sz w:val="24"/>
          <w:szCs w:val="24"/>
        </w:rPr>
      </w:pPr>
    </w:p>
    <w:p w:rsidR="004B0D51" w:rsidRPr="00B723AE" w:rsidRDefault="004B0D51" w:rsidP="004B0D51">
      <w:pPr>
        <w:spacing w:after="0"/>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_____________________________</w:t>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t xml:space="preserve">        ____________________________ </w:t>
      </w:r>
    </w:p>
    <w:p w:rsidR="004B0D51" w:rsidRPr="00B723AE" w:rsidRDefault="004B0D51" w:rsidP="004B0D51">
      <w:pPr>
        <w:spacing w:after="0"/>
        <w:rPr>
          <w:rFonts w:ascii="Times New Roman" w:eastAsia="Times New Roman" w:hAnsi="Times New Roman" w:cs="Times New Roman"/>
          <w:sz w:val="24"/>
          <w:szCs w:val="24"/>
        </w:rPr>
      </w:pPr>
    </w:p>
    <w:p w:rsidR="004B0D51" w:rsidRPr="00B723AE" w:rsidRDefault="004B0D51" w:rsidP="004B0D51">
      <w:pPr>
        <w:spacing w:after="0"/>
        <w:rPr>
          <w:rFonts w:ascii="Times New Roman" w:eastAsia="Times New Roman" w:hAnsi="Times New Roman" w:cs="Times New Roman"/>
          <w:sz w:val="20"/>
          <w:szCs w:val="20"/>
        </w:rPr>
      </w:pPr>
      <w:r w:rsidRPr="00B723AE">
        <w:rPr>
          <w:rFonts w:ascii="Times New Roman" w:eastAsia="Times New Roman" w:hAnsi="Times New Roman" w:cs="Times New Roman"/>
          <w:sz w:val="24"/>
          <w:szCs w:val="24"/>
        </w:rPr>
        <w:t>2017. gada____________________</w:t>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r>
      <w:r w:rsidRPr="00B723AE">
        <w:rPr>
          <w:rFonts w:ascii="Times New Roman" w:eastAsia="Times New Roman" w:hAnsi="Times New Roman" w:cs="Times New Roman"/>
          <w:sz w:val="24"/>
          <w:szCs w:val="24"/>
        </w:rPr>
        <w:tab/>
        <w:t xml:space="preserve">        2017. gada ____________________</w:t>
      </w:r>
    </w:p>
    <w:p w:rsidR="00077797" w:rsidRPr="00B723AE" w:rsidRDefault="00077797" w:rsidP="008811B2">
      <w:pPr>
        <w:jc w:val="center"/>
        <w:rPr>
          <w:rFonts w:ascii="Times New Roman" w:eastAsia="Times New Roman" w:hAnsi="Times New Roman" w:cs="Times New Roman"/>
          <w:sz w:val="24"/>
          <w:szCs w:val="24"/>
        </w:rPr>
      </w:pPr>
    </w:p>
    <w:p w:rsidR="00077797" w:rsidRPr="00B723AE" w:rsidRDefault="00077797">
      <w:pP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br w:type="page"/>
      </w:r>
    </w:p>
    <w:p w:rsidR="00077797" w:rsidRPr="00B723AE" w:rsidRDefault="00077797" w:rsidP="00077797">
      <w:pPr>
        <w:tabs>
          <w:tab w:val="left" w:pos="945"/>
          <w:tab w:val="center" w:pos="7398"/>
        </w:tabs>
        <w:spacing w:after="120"/>
        <w:jc w:val="center"/>
        <w:rPr>
          <w:rFonts w:ascii="Times New Roman" w:eastAsia="Calibri" w:hAnsi="Times New Roman" w:cs="Times New Roman"/>
          <w:b/>
        </w:rPr>
        <w:sectPr w:rsidR="00077797" w:rsidRPr="00B723AE" w:rsidSect="001F1E3F">
          <w:pgSz w:w="11906" w:h="16838" w:code="9"/>
          <w:pgMar w:top="1134" w:right="1134" w:bottom="1134" w:left="1134" w:header="709" w:footer="709" w:gutter="567"/>
          <w:cols w:space="708"/>
          <w:titlePg/>
          <w:docGrid w:linePitch="360"/>
        </w:sectPr>
      </w:pPr>
    </w:p>
    <w:p w:rsidR="00077797" w:rsidRPr="00B723AE" w:rsidRDefault="00FC2F35" w:rsidP="00077797">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lastRenderedPageBreak/>
        <w:t>12</w:t>
      </w:r>
      <w:r w:rsidR="00077797" w:rsidRPr="00B723AE">
        <w:rPr>
          <w:rFonts w:ascii="Times New Roman" w:eastAsia="Times New Roman" w:hAnsi="Times New Roman" w:cs="Times New Roman"/>
          <w:b/>
          <w:sz w:val="20"/>
          <w:szCs w:val="20"/>
        </w:rPr>
        <w:t>.pielikums</w:t>
      </w:r>
    </w:p>
    <w:p w:rsidR="00077797" w:rsidRPr="00B723AE" w:rsidRDefault="00077797" w:rsidP="00077797">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SIA “Priekules nami”</w:t>
      </w:r>
    </w:p>
    <w:p w:rsidR="00077797" w:rsidRPr="00B723AE" w:rsidRDefault="00077797" w:rsidP="00077797">
      <w:pPr>
        <w:spacing w:after="0"/>
        <w:jc w:val="right"/>
        <w:rPr>
          <w:rFonts w:ascii="Times New Roman" w:eastAsia="Times New Roman" w:hAnsi="Times New Roman" w:cs="Times New Roman"/>
          <w:sz w:val="20"/>
        </w:rPr>
      </w:pPr>
      <w:r w:rsidRPr="00B723AE">
        <w:rPr>
          <w:rFonts w:ascii="Times New Roman" w:eastAsia="Times New Roman" w:hAnsi="Times New Roman" w:cs="Times New Roman"/>
          <w:sz w:val="20"/>
        </w:rPr>
        <w:t xml:space="preserve">iepirkuma </w:t>
      </w:r>
      <w:proofErr w:type="spellStart"/>
      <w:r w:rsidRPr="00B723AE">
        <w:rPr>
          <w:rFonts w:ascii="Times New Roman" w:eastAsia="Times New Roman" w:hAnsi="Times New Roman" w:cs="Times New Roman"/>
          <w:sz w:val="20"/>
        </w:rPr>
        <w:t>Nr.PN</w:t>
      </w:r>
      <w:proofErr w:type="spellEnd"/>
      <w:r w:rsidRPr="00B723AE">
        <w:rPr>
          <w:rFonts w:ascii="Times New Roman" w:eastAsia="Times New Roman" w:hAnsi="Times New Roman" w:cs="Times New Roman"/>
          <w:sz w:val="20"/>
        </w:rPr>
        <w:t>/2017/KF/2</w:t>
      </w:r>
    </w:p>
    <w:p w:rsidR="00077797" w:rsidRPr="00B723AE" w:rsidRDefault="00077797" w:rsidP="00077797">
      <w:pPr>
        <w:jc w:val="right"/>
        <w:rPr>
          <w:rFonts w:ascii="Times New Roman" w:eastAsia="Times New Roman" w:hAnsi="Times New Roman" w:cs="Times New Roman"/>
          <w:b/>
          <w:sz w:val="20"/>
          <w:szCs w:val="20"/>
        </w:rPr>
      </w:pPr>
      <w:r w:rsidRPr="00B723AE">
        <w:rPr>
          <w:rFonts w:ascii="Times New Roman" w:eastAsia="Times New Roman" w:hAnsi="Times New Roman" w:cs="Times New Roman"/>
          <w:sz w:val="20"/>
        </w:rPr>
        <w:t>nolikumam</w:t>
      </w:r>
    </w:p>
    <w:p w:rsidR="00077797" w:rsidRPr="00B723AE" w:rsidRDefault="00077797" w:rsidP="00077797">
      <w:pPr>
        <w:tabs>
          <w:tab w:val="left" w:pos="945"/>
          <w:tab w:val="center" w:pos="7398"/>
        </w:tabs>
        <w:spacing w:after="120"/>
        <w:jc w:val="center"/>
        <w:rPr>
          <w:rFonts w:ascii="Times New Roman" w:eastAsia="Calibri" w:hAnsi="Times New Roman" w:cs="Times New Roman"/>
          <w:b/>
        </w:rPr>
      </w:pPr>
      <w:r w:rsidRPr="00B723AE">
        <w:rPr>
          <w:rFonts w:ascii="Times New Roman" w:eastAsia="Calibri" w:hAnsi="Times New Roman" w:cs="Times New Roman"/>
          <w:b/>
        </w:rPr>
        <w:t xml:space="preserve">PROJEKTĒŠANAS DARBU </w:t>
      </w:r>
      <w:r w:rsidR="007B0174" w:rsidRPr="00B723AE">
        <w:rPr>
          <w:rFonts w:ascii="Times New Roman" w:eastAsia="Calibri" w:hAnsi="Times New Roman" w:cs="Times New Roman"/>
          <w:b/>
        </w:rPr>
        <w:t xml:space="preserve">ETAPU </w:t>
      </w:r>
      <w:r w:rsidRPr="00B723AE">
        <w:rPr>
          <w:rFonts w:ascii="Times New Roman" w:eastAsia="Calibri" w:hAnsi="Times New Roman" w:cs="Times New Roman"/>
          <w:b/>
        </w:rPr>
        <w:t xml:space="preserve">IZPILDES </w:t>
      </w:r>
      <w:r w:rsidR="007B0174" w:rsidRPr="00B723AE">
        <w:rPr>
          <w:rFonts w:ascii="Times New Roman" w:eastAsia="Calibri" w:hAnsi="Times New Roman" w:cs="Times New Roman"/>
          <w:b/>
        </w:rPr>
        <w:t>LAIKA</w:t>
      </w:r>
      <w:r w:rsidRPr="00B723AE">
        <w:rPr>
          <w:rFonts w:ascii="Times New Roman" w:eastAsia="Calibri" w:hAnsi="Times New Roman" w:cs="Times New Roman"/>
          <w:b/>
        </w:rPr>
        <w:t xml:space="preserve"> GRAFIKS </w:t>
      </w:r>
    </w:p>
    <w:p w:rsidR="005878FF" w:rsidRPr="00B723AE" w:rsidRDefault="005878FF" w:rsidP="005878FF">
      <w:pPr>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 xml:space="preserve">iepirkumam ar identifikācijas </w:t>
      </w:r>
      <w:proofErr w:type="spellStart"/>
      <w:r w:rsidRPr="00B723AE">
        <w:rPr>
          <w:rFonts w:ascii="Times New Roman" w:eastAsia="Times New Roman" w:hAnsi="Times New Roman" w:cs="Times New Roman"/>
          <w:sz w:val="24"/>
          <w:szCs w:val="24"/>
        </w:rPr>
        <w:t>Nr</w:t>
      </w:r>
      <w:proofErr w:type="spellEnd"/>
      <w:r w:rsidRPr="00B723AE">
        <w:rPr>
          <w:rFonts w:ascii="Times New Roman" w:eastAsia="Times New Roman" w:hAnsi="Times New Roman" w:cs="Times New Roman"/>
          <w:sz w:val="24"/>
          <w:szCs w:val="24"/>
        </w:rPr>
        <w:t>.</w:t>
      </w:r>
      <w:r w:rsidRPr="00B723AE">
        <w:t xml:space="preserve"> </w:t>
      </w:r>
      <w:r w:rsidRPr="00B723AE">
        <w:rPr>
          <w:rFonts w:ascii="Times New Roman" w:eastAsia="Times New Roman" w:hAnsi="Times New Roman" w:cs="Times New Roman"/>
          <w:sz w:val="24"/>
          <w:szCs w:val="24"/>
        </w:rPr>
        <w:t>PN/2017/KF/2</w:t>
      </w:r>
    </w:p>
    <w:p w:rsidR="005878FF" w:rsidRPr="00B723AE" w:rsidRDefault="005878FF" w:rsidP="005878FF">
      <w:pPr>
        <w:spacing w:after="0"/>
        <w:jc w:val="center"/>
        <w:rPr>
          <w:rFonts w:ascii="Times New Roman" w:eastAsia="Times New Roman" w:hAnsi="Times New Roman" w:cs="Times New Roman"/>
          <w:b/>
          <w:bCs/>
          <w:sz w:val="26"/>
          <w:szCs w:val="26"/>
        </w:rPr>
      </w:pPr>
      <w:r w:rsidRPr="00B723AE">
        <w:rPr>
          <w:rFonts w:ascii="Times New Roman" w:eastAsia="Times New Roman" w:hAnsi="Times New Roman" w:cs="Times New Roman"/>
          <w:b/>
          <w:bCs/>
          <w:sz w:val="28"/>
          <w:szCs w:val="28"/>
        </w:rPr>
        <w:t>“</w:t>
      </w:r>
      <w:r w:rsidRPr="00B723AE">
        <w:rPr>
          <w:rFonts w:ascii="Times New Roman" w:eastAsia="Times New Roman" w:hAnsi="Times New Roman" w:cs="Times New Roman"/>
          <w:b/>
          <w:bCs/>
          <w:sz w:val="26"/>
          <w:szCs w:val="26"/>
        </w:rPr>
        <w:t xml:space="preserve">Būvprojekta “Ūdens apgādes un kanalizācijas sistēmu pārbūve Priekules pilsētā un Priekules pagasta Saulaines ciemā” </w:t>
      </w:r>
    </w:p>
    <w:p w:rsidR="005878FF" w:rsidRPr="00B723AE" w:rsidRDefault="005878FF" w:rsidP="005878FF">
      <w:pPr>
        <w:spacing w:after="0"/>
        <w:jc w:val="center"/>
        <w:rPr>
          <w:rFonts w:ascii="Times New Roman" w:eastAsia="Times New Roman" w:hAnsi="Times New Roman" w:cs="Times New Roman"/>
          <w:b/>
          <w:bCs/>
          <w:sz w:val="26"/>
          <w:szCs w:val="26"/>
        </w:rPr>
      </w:pPr>
      <w:r w:rsidRPr="00B723AE">
        <w:rPr>
          <w:rFonts w:ascii="Times New Roman" w:eastAsia="Times New Roman" w:hAnsi="Times New Roman" w:cs="Times New Roman"/>
          <w:b/>
          <w:bCs/>
          <w:sz w:val="26"/>
          <w:szCs w:val="26"/>
        </w:rPr>
        <w:t>izstrāde un autoruzraudzības pakalpojumi”</w:t>
      </w:r>
    </w:p>
    <w:p w:rsidR="00077797" w:rsidRPr="00B723AE" w:rsidRDefault="00077797" w:rsidP="00077797">
      <w:pPr>
        <w:spacing w:after="120"/>
        <w:jc w:val="center"/>
        <w:rPr>
          <w:rFonts w:ascii="Times New Roman" w:eastAsia="Calibri" w:hAnsi="Times New Roman" w:cs="Times New Roman"/>
          <w:b/>
          <w:bCs/>
          <w:color w:val="000000"/>
        </w:rPr>
      </w:pPr>
    </w:p>
    <w:tbl>
      <w:tblPr>
        <w:tblW w:w="14467" w:type="dxa"/>
        <w:jc w:val="center"/>
        <w:tblLayout w:type="fixed"/>
        <w:tblCellMar>
          <w:left w:w="0" w:type="dxa"/>
          <w:right w:w="0" w:type="dxa"/>
        </w:tblCellMar>
        <w:tblLook w:val="04A0" w:firstRow="1" w:lastRow="0" w:firstColumn="1" w:lastColumn="0" w:noHBand="0" w:noVBand="1"/>
      </w:tblPr>
      <w:tblGrid>
        <w:gridCol w:w="704"/>
        <w:gridCol w:w="6049"/>
        <w:gridCol w:w="142"/>
        <w:gridCol w:w="709"/>
        <w:gridCol w:w="380"/>
        <w:gridCol w:w="329"/>
        <w:gridCol w:w="708"/>
        <w:gridCol w:w="709"/>
        <w:gridCol w:w="709"/>
        <w:gridCol w:w="2243"/>
        <w:gridCol w:w="945"/>
        <w:gridCol w:w="840"/>
      </w:tblGrid>
      <w:tr w:rsidR="00077797" w:rsidRPr="00B723AE" w:rsidTr="009F3788">
        <w:trPr>
          <w:trHeight w:val="318"/>
          <w:jc w:val="center"/>
        </w:trPr>
        <w:tc>
          <w:tcPr>
            <w:tcW w:w="704" w:type="dxa"/>
            <w:vMerge w:val="restart"/>
            <w:tcBorders>
              <w:top w:val="single" w:sz="4" w:space="0" w:color="auto"/>
              <w:left w:val="single" w:sz="4" w:space="0" w:color="auto"/>
              <w:right w:val="single" w:sz="4" w:space="0" w:color="auto"/>
            </w:tcBorders>
            <w:noWrap/>
            <w:tcMar>
              <w:top w:w="18" w:type="dxa"/>
              <w:left w:w="18" w:type="dxa"/>
              <w:bottom w:w="0" w:type="dxa"/>
              <w:right w:w="18" w:type="dxa"/>
            </w:tcMar>
            <w:vAlign w:val="center"/>
            <w:hideMark/>
          </w:tcPr>
          <w:p w:rsidR="00077797" w:rsidRPr="00B723AE" w:rsidRDefault="00077797" w:rsidP="00077797">
            <w:pPr>
              <w:jc w:val="center"/>
              <w:rPr>
                <w:rFonts w:ascii="Times New Roman" w:eastAsia="Calibri" w:hAnsi="Times New Roman" w:cs="Times New Roman"/>
                <w:b/>
              </w:rPr>
            </w:pPr>
            <w:r w:rsidRPr="00B723AE">
              <w:rPr>
                <w:rFonts w:ascii="Times New Roman" w:eastAsia="Calibri" w:hAnsi="Times New Roman" w:cs="Times New Roman"/>
                <w:b/>
              </w:rPr>
              <w:br w:type="page"/>
            </w:r>
            <w:proofErr w:type="spellStart"/>
            <w:r w:rsidRPr="00B723AE">
              <w:rPr>
                <w:rFonts w:ascii="Times New Roman" w:eastAsia="Calibri" w:hAnsi="Times New Roman" w:cs="Times New Roman"/>
                <w:b/>
              </w:rPr>
              <w:t>N.p.k</w:t>
            </w:r>
            <w:proofErr w:type="spellEnd"/>
            <w:r w:rsidRPr="00B723AE">
              <w:rPr>
                <w:rFonts w:ascii="Times New Roman" w:eastAsia="Calibri" w:hAnsi="Times New Roman" w:cs="Times New Roman"/>
                <w:b/>
              </w:rPr>
              <w:t>.</w:t>
            </w:r>
          </w:p>
        </w:tc>
        <w:tc>
          <w:tcPr>
            <w:tcW w:w="6049" w:type="dxa"/>
            <w:vMerge w:val="restart"/>
            <w:tcBorders>
              <w:top w:val="single" w:sz="4" w:space="0" w:color="auto"/>
              <w:left w:val="nil"/>
              <w:right w:val="single" w:sz="4" w:space="0" w:color="auto"/>
            </w:tcBorders>
            <w:noWrap/>
            <w:tcMar>
              <w:top w:w="18" w:type="dxa"/>
              <w:left w:w="18" w:type="dxa"/>
              <w:bottom w:w="0" w:type="dxa"/>
              <w:right w:w="18" w:type="dxa"/>
            </w:tcMar>
            <w:vAlign w:val="center"/>
            <w:hideMark/>
          </w:tcPr>
          <w:p w:rsidR="00077797" w:rsidRPr="00B723AE" w:rsidRDefault="00077797" w:rsidP="00077797">
            <w:pPr>
              <w:spacing w:after="0"/>
              <w:jc w:val="center"/>
              <w:rPr>
                <w:rFonts w:ascii="Times New Roman" w:eastAsia="Calibri" w:hAnsi="Times New Roman" w:cs="Times New Roman"/>
                <w:b/>
              </w:rPr>
            </w:pPr>
            <w:r w:rsidRPr="00B723AE">
              <w:rPr>
                <w:rFonts w:ascii="Times New Roman" w:eastAsia="Calibri" w:hAnsi="Times New Roman" w:cs="Times New Roman"/>
                <w:b/>
              </w:rPr>
              <w:t> Veicamie projektēšanas darbi</w:t>
            </w:r>
          </w:p>
        </w:tc>
        <w:tc>
          <w:tcPr>
            <w:tcW w:w="142" w:type="dxa"/>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077797" w:rsidRPr="00B723AE" w:rsidRDefault="00077797" w:rsidP="00077797">
            <w:pPr>
              <w:jc w:val="center"/>
              <w:rPr>
                <w:rFonts w:ascii="Times New Roman" w:eastAsia="Calibri" w:hAnsi="Times New Roman" w:cs="Times New Roman"/>
              </w:rPr>
            </w:pPr>
            <w:r w:rsidRPr="00B723AE">
              <w:rPr>
                <w:rFonts w:ascii="Times New Roman" w:eastAsia="Calibri" w:hAnsi="Times New Roman" w:cs="Times New Roman"/>
              </w:rPr>
              <w:t> </w:t>
            </w:r>
          </w:p>
          <w:p w:rsidR="00077797" w:rsidRPr="00B723AE" w:rsidRDefault="00077797" w:rsidP="00077797">
            <w:pPr>
              <w:jc w:val="center"/>
              <w:rPr>
                <w:rFonts w:ascii="Times New Roman" w:eastAsia="Calibri" w:hAnsi="Times New Roman" w:cs="Times New Roman"/>
              </w:rPr>
            </w:pPr>
            <w:r w:rsidRPr="00B723AE">
              <w:rPr>
                <w:rFonts w:ascii="Times New Roman" w:eastAsia="Calibri" w:hAnsi="Times New Roman" w:cs="Times New Roman"/>
              </w:rPr>
              <w:t> </w:t>
            </w:r>
          </w:p>
        </w:tc>
        <w:tc>
          <w:tcPr>
            <w:tcW w:w="7572" w:type="dxa"/>
            <w:gridSpan w:val="9"/>
            <w:tcBorders>
              <w:top w:val="single" w:sz="4" w:space="0" w:color="auto"/>
              <w:left w:val="nil"/>
              <w:bottom w:val="single" w:sz="4" w:space="0" w:color="auto"/>
              <w:right w:val="single" w:sz="4" w:space="0" w:color="000000"/>
            </w:tcBorders>
            <w:hideMark/>
          </w:tcPr>
          <w:p w:rsidR="00077797" w:rsidRPr="00B723AE" w:rsidRDefault="00077797" w:rsidP="00077797">
            <w:pPr>
              <w:spacing w:after="0"/>
              <w:jc w:val="center"/>
              <w:rPr>
                <w:rFonts w:ascii="Times New Roman" w:eastAsia="Calibri" w:hAnsi="Times New Roman" w:cs="Times New Roman"/>
              </w:rPr>
            </w:pPr>
            <w:r w:rsidRPr="00B723AE">
              <w:rPr>
                <w:rFonts w:ascii="Times New Roman" w:eastAsia="Calibri" w:hAnsi="Times New Roman" w:cs="Times New Roman"/>
              </w:rPr>
              <w:t>201... gads</w:t>
            </w:r>
          </w:p>
        </w:tc>
      </w:tr>
      <w:tr w:rsidR="00077797" w:rsidRPr="00B723AE" w:rsidTr="009F3788">
        <w:trPr>
          <w:trHeight w:val="241"/>
          <w:jc w:val="center"/>
        </w:trPr>
        <w:tc>
          <w:tcPr>
            <w:tcW w:w="704" w:type="dxa"/>
            <w:vMerge/>
            <w:tcBorders>
              <w:left w:val="single" w:sz="4" w:space="0" w:color="auto"/>
              <w:right w:val="single" w:sz="4" w:space="0" w:color="auto"/>
            </w:tcBorders>
            <w:noWrap/>
            <w:tcMar>
              <w:top w:w="18" w:type="dxa"/>
              <w:left w:w="18" w:type="dxa"/>
              <w:bottom w:w="0" w:type="dxa"/>
              <w:right w:w="18" w:type="dxa"/>
            </w:tcMar>
            <w:vAlign w:val="bottom"/>
            <w:hideMark/>
          </w:tcPr>
          <w:p w:rsidR="00077797" w:rsidRPr="00B723AE" w:rsidRDefault="00077797" w:rsidP="00077797">
            <w:pPr>
              <w:ind w:left="57" w:right="57"/>
              <w:jc w:val="center"/>
              <w:rPr>
                <w:rFonts w:ascii="Times New Roman" w:eastAsia="Calibri" w:hAnsi="Times New Roman" w:cs="Times New Roman"/>
              </w:rPr>
            </w:pPr>
          </w:p>
        </w:tc>
        <w:tc>
          <w:tcPr>
            <w:tcW w:w="6049" w:type="dxa"/>
            <w:vMerge/>
            <w:tcBorders>
              <w:left w:val="nil"/>
              <w:right w:val="single" w:sz="4" w:space="0" w:color="auto"/>
            </w:tcBorders>
            <w:noWrap/>
            <w:tcMar>
              <w:top w:w="18" w:type="dxa"/>
              <w:left w:w="18" w:type="dxa"/>
              <w:bottom w:w="0" w:type="dxa"/>
              <w:right w:w="18" w:type="dxa"/>
            </w:tcMar>
            <w:vAlign w:val="center"/>
            <w:hideMark/>
          </w:tcPr>
          <w:p w:rsidR="00077797" w:rsidRPr="00B723AE" w:rsidRDefault="00077797" w:rsidP="00077797">
            <w:pPr>
              <w:spacing w:after="0"/>
              <w:ind w:left="57" w:right="57"/>
              <w:jc w:val="center"/>
              <w:rPr>
                <w:rFonts w:ascii="Times New Roman" w:eastAsia="Calibri" w:hAnsi="Times New Roman" w:cs="Times New Roman"/>
              </w:rPr>
            </w:pPr>
          </w:p>
        </w:tc>
        <w:tc>
          <w:tcPr>
            <w:tcW w:w="142" w:type="dxa"/>
            <w:vMerge/>
            <w:tcBorders>
              <w:left w:val="nil"/>
              <w:bottom w:val="single" w:sz="4" w:space="0" w:color="auto"/>
              <w:right w:val="single" w:sz="4" w:space="0" w:color="auto"/>
            </w:tcBorders>
            <w:noWrap/>
            <w:tcMar>
              <w:top w:w="18" w:type="dxa"/>
              <w:left w:w="18" w:type="dxa"/>
              <w:bottom w:w="0" w:type="dxa"/>
              <w:right w:w="18" w:type="dxa"/>
            </w:tcMar>
            <w:vAlign w:val="bottom"/>
            <w:hideMark/>
          </w:tcPr>
          <w:p w:rsidR="00077797" w:rsidRPr="00B723AE" w:rsidRDefault="00077797" w:rsidP="00077797">
            <w:pPr>
              <w:jc w:val="center"/>
              <w:rPr>
                <w:rFonts w:ascii="Times New Roman" w:eastAsia="Calibri" w:hAnsi="Times New Roman" w:cs="Times New Roman"/>
              </w:rPr>
            </w:pPr>
          </w:p>
        </w:tc>
        <w:tc>
          <w:tcPr>
            <w:tcW w:w="6732" w:type="dxa"/>
            <w:gridSpan w:val="8"/>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hideMark/>
          </w:tcPr>
          <w:p w:rsidR="00077797" w:rsidRPr="00B723AE" w:rsidRDefault="00077797" w:rsidP="00077797">
            <w:pPr>
              <w:spacing w:after="0"/>
              <w:jc w:val="center"/>
              <w:rPr>
                <w:rFonts w:ascii="Times New Roman" w:eastAsia="Calibri" w:hAnsi="Times New Roman" w:cs="Times New Roman"/>
              </w:rPr>
            </w:pPr>
            <w:r w:rsidRPr="00B723AE">
              <w:rPr>
                <w:rFonts w:ascii="Times New Roman" w:eastAsia="Calibri" w:hAnsi="Times New Roman" w:cs="Times New Roman"/>
              </w:rPr>
              <w:t>kalendārās nedēļas</w:t>
            </w:r>
          </w:p>
        </w:tc>
        <w:tc>
          <w:tcPr>
            <w:tcW w:w="840"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rsidR="00077797" w:rsidRPr="00B723AE" w:rsidRDefault="00077797" w:rsidP="00077797">
            <w:pPr>
              <w:spacing w:after="0"/>
              <w:jc w:val="center"/>
              <w:rPr>
                <w:rFonts w:ascii="Times New Roman" w:eastAsia="Calibri" w:hAnsi="Times New Roman" w:cs="Times New Roman"/>
              </w:rPr>
            </w:pPr>
            <w:r w:rsidRPr="00B723AE">
              <w:rPr>
                <w:rFonts w:ascii="Times New Roman" w:eastAsia="Calibri" w:hAnsi="Times New Roman" w:cs="Times New Roman"/>
              </w:rPr>
              <w:t>Projekta nodošana "n" nedēļā no līguma noslēgšanas</w:t>
            </w:r>
          </w:p>
        </w:tc>
      </w:tr>
      <w:tr w:rsidR="00077797" w:rsidRPr="00B723AE" w:rsidTr="005C30FE">
        <w:trPr>
          <w:trHeight w:val="187"/>
          <w:jc w:val="center"/>
        </w:trPr>
        <w:tc>
          <w:tcPr>
            <w:tcW w:w="704"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ind w:left="57" w:right="57"/>
              <w:jc w:val="center"/>
              <w:rPr>
                <w:rFonts w:ascii="Times New Roman" w:eastAsia="Calibri" w:hAnsi="Times New Roman" w:cs="Times New Roman"/>
                <w:b/>
              </w:rPr>
            </w:pPr>
          </w:p>
        </w:tc>
        <w:tc>
          <w:tcPr>
            <w:tcW w:w="6049" w:type="dxa"/>
            <w:vMerge/>
            <w:tcBorders>
              <w:left w:val="nil"/>
              <w:bottom w:val="single" w:sz="4" w:space="0" w:color="auto"/>
              <w:right w:val="single" w:sz="4" w:space="0" w:color="auto"/>
            </w:tcBorders>
            <w:noWrap/>
            <w:tcMar>
              <w:top w:w="18" w:type="dxa"/>
              <w:left w:w="18" w:type="dxa"/>
              <w:bottom w:w="0" w:type="dxa"/>
              <w:right w:w="18" w:type="dxa"/>
            </w:tcMar>
            <w:vAlign w:val="center"/>
            <w:hideMark/>
          </w:tcPr>
          <w:p w:rsidR="00077797" w:rsidRPr="00B723AE" w:rsidRDefault="00077797" w:rsidP="00077797">
            <w:pPr>
              <w:spacing w:after="0"/>
              <w:ind w:left="57" w:right="57"/>
              <w:jc w:val="center"/>
              <w:rPr>
                <w:rFonts w:ascii="Times New Roman" w:eastAsia="Calibri" w:hAnsi="Times New Roman" w:cs="Times New Roman"/>
                <w:b/>
              </w:rPr>
            </w:pPr>
          </w:p>
        </w:tc>
        <w:tc>
          <w:tcPr>
            <w:tcW w:w="142" w:type="dxa"/>
            <w:vMerge/>
            <w:tcBorders>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hideMark/>
          </w:tcPr>
          <w:p w:rsidR="00077797" w:rsidRPr="00B723AE" w:rsidRDefault="00077797" w:rsidP="00077797">
            <w:pPr>
              <w:rPr>
                <w:rFonts w:ascii="Times New Roman" w:eastAsia="Calibri" w:hAnsi="Times New Roman" w:cs="Times New Roman"/>
              </w:rPr>
            </w:pPr>
          </w:p>
        </w:tc>
        <w:tc>
          <w:tcPr>
            <w:tcW w:w="709" w:type="dxa"/>
            <w:tcBorders>
              <w:top w:val="nil"/>
              <w:left w:val="nil"/>
              <w:bottom w:val="single" w:sz="4" w:space="0" w:color="auto"/>
              <w:right w:val="single" w:sz="4" w:space="0" w:color="auto"/>
            </w:tcBorders>
            <w:tcMar>
              <w:top w:w="18" w:type="dxa"/>
              <w:left w:w="18" w:type="dxa"/>
              <w:bottom w:w="0" w:type="dxa"/>
              <w:right w:w="18" w:type="dxa"/>
            </w:tcMar>
            <w:hideMark/>
          </w:tcPr>
          <w:p w:rsidR="00077797" w:rsidRPr="00B723AE" w:rsidRDefault="00077797" w:rsidP="00077797">
            <w:pPr>
              <w:spacing w:after="120"/>
              <w:rPr>
                <w:rFonts w:ascii="Times New Roman" w:eastAsia="Calibri" w:hAnsi="Times New Roman" w:cs="Times New Roman"/>
              </w:rPr>
            </w:pPr>
            <w:r w:rsidRPr="00B723AE">
              <w:rPr>
                <w:rFonts w:ascii="Times New Roman" w:eastAsia="Calibri" w:hAnsi="Times New Roman" w:cs="Times New Roman"/>
              </w:rPr>
              <w:t>1.ned.</w:t>
            </w:r>
          </w:p>
        </w:tc>
        <w:tc>
          <w:tcPr>
            <w:tcW w:w="709" w:type="dxa"/>
            <w:gridSpan w:val="2"/>
            <w:tcBorders>
              <w:top w:val="nil"/>
              <w:left w:val="nil"/>
              <w:bottom w:val="single" w:sz="4" w:space="0" w:color="auto"/>
              <w:right w:val="single" w:sz="4" w:space="0" w:color="auto"/>
            </w:tcBorders>
            <w:tcMar>
              <w:top w:w="18" w:type="dxa"/>
              <w:left w:w="18" w:type="dxa"/>
              <w:bottom w:w="0" w:type="dxa"/>
              <w:right w:w="18" w:type="dxa"/>
            </w:tcMar>
            <w:hideMark/>
          </w:tcPr>
          <w:p w:rsidR="00077797" w:rsidRPr="00B723AE" w:rsidRDefault="00077797" w:rsidP="00077797">
            <w:pPr>
              <w:spacing w:after="120"/>
              <w:rPr>
                <w:rFonts w:ascii="Times New Roman" w:eastAsia="Calibri" w:hAnsi="Times New Roman" w:cs="Times New Roman"/>
              </w:rPr>
            </w:pPr>
            <w:r w:rsidRPr="00B723AE">
              <w:rPr>
                <w:rFonts w:ascii="Times New Roman" w:eastAsia="Calibri" w:hAnsi="Times New Roman" w:cs="Times New Roman"/>
              </w:rPr>
              <w:t>2.ned.</w:t>
            </w:r>
          </w:p>
        </w:tc>
        <w:tc>
          <w:tcPr>
            <w:tcW w:w="708" w:type="dxa"/>
            <w:tcBorders>
              <w:top w:val="nil"/>
              <w:left w:val="nil"/>
              <w:bottom w:val="single" w:sz="4" w:space="0" w:color="auto"/>
              <w:right w:val="single" w:sz="4" w:space="0" w:color="auto"/>
            </w:tcBorders>
            <w:tcMar>
              <w:top w:w="18" w:type="dxa"/>
              <w:left w:w="18" w:type="dxa"/>
              <w:bottom w:w="0" w:type="dxa"/>
              <w:right w:w="18" w:type="dxa"/>
            </w:tcMar>
            <w:hideMark/>
          </w:tcPr>
          <w:p w:rsidR="00077797" w:rsidRPr="00B723AE" w:rsidRDefault="00077797" w:rsidP="00077797">
            <w:pPr>
              <w:spacing w:after="120"/>
              <w:rPr>
                <w:rFonts w:ascii="Times New Roman" w:eastAsia="Calibri" w:hAnsi="Times New Roman" w:cs="Times New Roman"/>
              </w:rPr>
            </w:pPr>
            <w:r w:rsidRPr="00B723AE">
              <w:rPr>
                <w:rFonts w:ascii="Times New Roman" w:eastAsia="Calibri" w:hAnsi="Times New Roman" w:cs="Times New Roman"/>
              </w:rPr>
              <w:t>3.ned.</w:t>
            </w:r>
          </w:p>
        </w:tc>
        <w:tc>
          <w:tcPr>
            <w:tcW w:w="709" w:type="dxa"/>
            <w:tcBorders>
              <w:top w:val="nil"/>
              <w:left w:val="nil"/>
              <w:bottom w:val="single" w:sz="4" w:space="0" w:color="auto"/>
              <w:right w:val="single" w:sz="4" w:space="0" w:color="auto"/>
            </w:tcBorders>
            <w:tcMar>
              <w:top w:w="18" w:type="dxa"/>
              <w:left w:w="18" w:type="dxa"/>
              <w:bottom w:w="0" w:type="dxa"/>
              <w:right w:w="18" w:type="dxa"/>
            </w:tcMar>
            <w:hideMark/>
          </w:tcPr>
          <w:p w:rsidR="00077797" w:rsidRPr="00B723AE" w:rsidRDefault="00077797" w:rsidP="00077797">
            <w:pPr>
              <w:spacing w:after="120"/>
              <w:rPr>
                <w:rFonts w:ascii="Times New Roman" w:eastAsia="Calibri" w:hAnsi="Times New Roman" w:cs="Times New Roman"/>
              </w:rPr>
            </w:pPr>
            <w:r w:rsidRPr="00B723AE">
              <w:rPr>
                <w:rFonts w:ascii="Times New Roman" w:eastAsia="Calibri" w:hAnsi="Times New Roman" w:cs="Times New Roman"/>
              </w:rPr>
              <w:t>4.ned.</w:t>
            </w:r>
          </w:p>
        </w:tc>
        <w:tc>
          <w:tcPr>
            <w:tcW w:w="709" w:type="dxa"/>
            <w:tcBorders>
              <w:top w:val="single" w:sz="4" w:space="0" w:color="auto"/>
              <w:left w:val="single" w:sz="4" w:space="0" w:color="auto"/>
              <w:bottom w:val="single" w:sz="4" w:space="0" w:color="auto"/>
              <w:right w:val="single" w:sz="4" w:space="0" w:color="auto"/>
            </w:tcBorders>
            <w:hideMark/>
          </w:tcPr>
          <w:p w:rsidR="00077797" w:rsidRPr="00B723AE" w:rsidRDefault="00077797" w:rsidP="00077797">
            <w:pPr>
              <w:spacing w:after="120"/>
              <w:rPr>
                <w:rFonts w:ascii="Times New Roman" w:eastAsia="Calibri" w:hAnsi="Times New Roman" w:cs="Times New Roman"/>
              </w:rPr>
            </w:pPr>
            <w:r w:rsidRPr="00B723AE">
              <w:rPr>
                <w:rFonts w:ascii="Times New Roman" w:eastAsia="Calibri" w:hAnsi="Times New Roman" w:cs="Times New Roman"/>
              </w:rPr>
              <w:t>5.ned.</w:t>
            </w:r>
          </w:p>
        </w:tc>
        <w:tc>
          <w:tcPr>
            <w:tcW w:w="2243" w:type="dxa"/>
            <w:tcBorders>
              <w:top w:val="single" w:sz="4" w:space="0" w:color="auto"/>
              <w:left w:val="single" w:sz="4" w:space="0" w:color="auto"/>
              <w:bottom w:val="single" w:sz="4" w:space="0" w:color="auto"/>
              <w:right w:val="single" w:sz="4" w:space="0" w:color="auto"/>
            </w:tcBorders>
            <w:hideMark/>
          </w:tcPr>
          <w:p w:rsidR="00077797" w:rsidRPr="00B723AE" w:rsidRDefault="00077797" w:rsidP="00077797">
            <w:pPr>
              <w:spacing w:after="120"/>
              <w:rPr>
                <w:rFonts w:ascii="Times New Roman" w:eastAsia="Calibri" w:hAnsi="Times New Roman" w:cs="Times New Roman"/>
              </w:rPr>
            </w:pPr>
            <w:r w:rsidRPr="00B723AE">
              <w:rPr>
                <w:rFonts w:ascii="Times New Roman" w:eastAsia="Calibri" w:hAnsi="Times New Roman" w:cs="Times New Roman"/>
              </w:rPr>
              <w:t>u</w:t>
            </w:r>
            <w:r w:rsidR="005C30FE" w:rsidRPr="00B723AE">
              <w:rPr>
                <w:rFonts w:ascii="Times New Roman" w:eastAsia="Calibri" w:hAnsi="Times New Roman" w:cs="Times New Roman"/>
              </w:rPr>
              <w:t>.</w:t>
            </w:r>
            <w:r w:rsidRPr="00B723AE">
              <w:rPr>
                <w:rFonts w:ascii="Times New Roman" w:eastAsia="Calibri" w:hAnsi="Times New Roman" w:cs="Times New Roman"/>
              </w:rPr>
              <w:t>t</w:t>
            </w:r>
            <w:r w:rsidR="005C30FE" w:rsidRPr="00B723AE">
              <w:rPr>
                <w:rFonts w:ascii="Times New Roman" w:eastAsia="Calibri" w:hAnsi="Times New Roman" w:cs="Times New Roman"/>
              </w:rPr>
              <w:t>.</w:t>
            </w:r>
            <w:r w:rsidRPr="00B723AE">
              <w:rPr>
                <w:rFonts w:ascii="Times New Roman" w:eastAsia="Calibri" w:hAnsi="Times New Roman" w:cs="Times New Roman"/>
              </w:rPr>
              <w:t>t.</w:t>
            </w:r>
          </w:p>
        </w:tc>
        <w:tc>
          <w:tcPr>
            <w:tcW w:w="945" w:type="dxa"/>
            <w:tcBorders>
              <w:top w:val="single" w:sz="4" w:space="0" w:color="auto"/>
              <w:left w:val="single" w:sz="4" w:space="0" w:color="auto"/>
              <w:bottom w:val="single" w:sz="4" w:space="0" w:color="auto"/>
              <w:right w:val="single" w:sz="4" w:space="0" w:color="auto"/>
            </w:tcBorders>
            <w:hideMark/>
          </w:tcPr>
          <w:p w:rsidR="00077797" w:rsidRPr="00B723AE" w:rsidRDefault="00077797" w:rsidP="00077797">
            <w:pPr>
              <w:spacing w:after="120"/>
              <w:rPr>
                <w:rFonts w:ascii="Times New Roman" w:eastAsia="Calibri" w:hAnsi="Times New Roman" w:cs="Times New Roman"/>
              </w:rPr>
            </w:pPr>
            <w:r w:rsidRPr="00B723AE">
              <w:rPr>
                <w:rFonts w:ascii="Times New Roman" w:eastAsia="Calibri" w:hAnsi="Times New Roman" w:cs="Times New Roman"/>
              </w:rPr>
              <w:t xml:space="preserve">„n” </w:t>
            </w:r>
            <w:proofErr w:type="spellStart"/>
            <w:r w:rsidRPr="00B723AE">
              <w:rPr>
                <w:rFonts w:ascii="Times New Roman" w:eastAsia="Calibri" w:hAnsi="Times New Roman" w:cs="Times New Roman"/>
              </w:rPr>
              <w:t>ned</w:t>
            </w:r>
            <w:proofErr w:type="spellEnd"/>
            <w:r w:rsidRPr="00B723AE">
              <w:rPr>
                <w:rFonts w:ascii="Times New Roman" w:eastAsia="Calibri" w:hAnsi="Times New Roman" w:cs="Times New Roman"/>
              </w:rPr>
              <w:t>.</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77797" w:rsidRPr="00B723AE" w:rsidRDefault="00077797" w:rsidP="00077797">
            <w:pPr>
              <w:rPr>
                <w:rFonts w:ascii="Times New Roman" w:eastAsia="Calibri" w:hAnsi="Times New Roman" w:cs="Times New Roman"/>
              </w:rPr>
            </w:pPr>
          </w:p>
        </w:tc>
      </w:tr>
      <w:tr w:rsidR="00077797" w:rsidRPr="00B723AE" w:rsidTr="005C30FE">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autoSpaceDE w:val="0"/>
              <w:snapToGrid w:val="0"/>
              <w:spacing w:after="120"/>
              <w:ind w:left="57" w:right="57"/>
              <w:rPr>
                <w:rFonts w:ascii="Times New Roman" w:eastAsia="Calibri" w:hAnsi="Times New Roman" w:cs="Times New Roman"/>
                <w:b/>
                <w:i/>
              </w:rPr>
            </w:pPr>
            <w:r w:rsidRPr="00B723AE">
              <w:rPr>
                <w:rFonts w:ascii="Times New Roman" w:eastAsia="Calibri" w:hAnsi="Times New Roman" w:cs="Times New Roman"/>
                <w:b/>
                <w:i/>
              </w:rPr>
              <w:t>1.</w:t>
            </w:r>
          </w:p>
        </w:tc>
        <w:tc>
          <w:tcPr>
            <w:tcW w:w="6049" w:type="dxa"/>
            <w:tcBorders>
              <w:top w:val="nil"/>
              <w:left w:val="nil"/>
              <w:bottom w:val="single" w:sz="4" w:space="0" w:color="auto"/>
              <w:right w:val="single" w:sz="4" w:space="0" w:color="auto"/>
            </w:tcBorders>
            <w:noWrap/>
            <w:tcMar>
              <w:top w:w="18" w:type="dxa"/>
              <w:left w:w="18" w:type="dxa"/>
              <w:bottom w:w="0" w:type="dxa"/>
              <w:right w:w="18" w:type="dxa"/>
            </w:tcMar>
            <w:vAlign w:val="center"/>
            <w:hideMark/>
          </w:tcPr>
          <w:p w:rsidR="00077797" w:rsidRPr="00B723AE" w:rsidRDefault="00077797" w:rsidP="00077797">
            <w:pPr>
              <w:autoSpaceDE w:val="0"/>
              <w:snapToGrid w:val="0"/>
              <w:spacing w:after="0"/>
              <w:ind w:left="57" w:right="57"/>
              <w:jc w:val="both"/>
              <w:rPr>
                <w:rFonts w:ascii="Times New Roman" w:eastAsia="Calibri" w:hAnsi="Times New Roman" w:cs="Times New Roman"/>
                <w:b/>
                <w:i/>
              </w:rPr>
            </w:pPr>
            <w:r w:rsidRPr="00B723AE">
              <w:rPr>
                <w:rFonts w:ascii="Times New Roman" w:eastAsia="Calibri" w:hAnsi="Times New Roman" w:cs="Times New Roman"/>
                <w:b/>
                <w:i/>
              </w:rPr>
              <w:t>Sagatavošanas darbu veikšana</w:t>
            </w:r>
          </w:p>
        </w:tc>
        <w:tc>
          <w:tcPr>
            <w:tcW w:w="142"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rPr>
                <w:rFonts w:ascii="Times New Roman" w:eastAsia="Calibri" w:hAnsi="Times New Roman" w:cs="Times New Roman"/>
              </w:rPr>
            </w:pPr>
          </w:p>
        </w:tc>
        <w:tc>
          <w:tcPr>
            <w:tcW w:w="70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77797" w:rsidRPr="00B723AE" w:rsidRDefault="00077797" w:rsidP="00077797">
            <w:pPr>
              <w:rPr>
                <w:rFonts w:ascii="Times New Roman" w:eastAsia="Calibri" w:hAnsi="Times New Roman" w:cs="Times New Roman"/>
              </w:rPr>
            </w:pPr>
          </w:p>
        </w:tc>
      </w:tr>
      <w:tr w:rsidR="00077797" w:rsidRPr="00B723AE" w:rsidTr="00465AAC">
        <w:trPr>
          <w:trHeight w:val="519"/>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autoSpaceDE w:val="0"/>
              <w:snapToGrid w:val="0"/>
              <w:spacing w:after="120"/>
              <w:ind w:left="57" w:right="57"/>
              <w:jc w:val="right"/>
              <w:rPr>
                <w:rFonts w:ascii="Times New Roman" w:eastAsia="Calibri" w:hAnsi="Times New Roman" w:cs="Times New Roman"/>
              </w:rPr>
            </w:pPr>
            <w:r w:rsidRPr="00B723AE">
              <w:rPr>
                <w:rFonts w:ascii="Times New Roman" w:eastAsia="Calibri" w:hAnsi="Times New Roman" w:cs="Times New Roman"/>
              </w:rPr>
              <w:t>1.1.</w:t>
            </w:r>
          </w:p>
        </w:tc>
        <w:tc>
          <w:tcPr>
            <w:tcW w:w="6049" w:type="dxa"/>
            <w:tcBorders>
              <w:top w:val="nil"/>
              <w:left w:val="nil"/>
              <w:bottom w:val="single" w:sz="4" w:space="0" w:color="auto"/>
              <w:right w:val="single" w:sz="4" w:space="0" w:color="auto"/>
            </w:tcBorders>
            <w:noWrap/>
            <w:tcMar>
              <w:top w:w="18" w:type="dxa"/>
              <w:left w:w="18" w:type="dxa"/>
              <w:bottom w:w="0" w:type="dxa"/>
              <w:right w:w="18" w:type="dxa"/>
            </w:tcMar>
            <w:vAlign w:val="center"/>
          </w:tcPr>
          <w:p w:rsidR="00077797" w:rsidRPr="00B723AE" w:rsidRDefault="00CF2155" w:rsidP="00CF2155">
            <w:pPr>
              <w:autoSpaceDE w:val="0"/>
              <w:snapToGrid w:val="0"/>
              <w:spacing w:after="0"/>
              <w:ind w:left="57" w:right="57"/>
              <w:jc w:val="both"/>
              <w:rPr>
                <w:rFonts w:ascii="Times New Roman" w:eastAsia="Calibri" w:hAnsi="Times New Roman" w:cs="Times New Roman"/>
                <w:i/>
              </w:rPr>
            </w:pPr>
            <w:r w:rsidRPr="00B723AE">
              <w:rPr>
                <w:rFonts w:ascii="Times New Roman" w:eastAsia="Calibri" w:hAnsi="Times New Roman" w:cs="Times New Roman"/>
                <w:i/>
              </w:rPr>
              <w:t xml:space="preserve">(šeit un turpmākajās </w:t>
            </w:r>
            <w:proofErr w:type="spellStart"/>
            <w:r w:rsidR="00F33A15" w:rsidRPr="00B723AE">
              <w:rPr>
                <w:rFonts w:ascii="Times New Roman" w:eastAsia="Calibri" w:hAnsi="Times New Roman" w:cs="Times New Roman"/>
                <w:i/>
              </w:rPr>
              <w:t>apakš</w:t>
            </w:r>
            <w:r w:rsidRPr="00B723AE">
              <w:rPr>
                <w:rFonts w:ascii="Times New Roman" w:eastAsia="Calibri" w:hAnsi="Times New Roman" w:cs="Times New Roman"/>
                <w:i/>
              </w:rPr>
              <w:t>pozīcijās</w:t>
            </w:r>
            <w:proofErr w:type="spellEnd"/>
            <w:r w:rsidRPr="00B723AE">
              <w:rPr>
                <w:rFonts w:ascii="Times New Roman" w:eastAsia="Calibri" w:hAnsi="Times New Roman" w:cs="Times New Roman"/>
                <w:i/>
              </w:rPr>
              <w:t xml:space="preserve"> norādāmi konkrēti sagatavošanas darbi saskaņā ar projektēšanas uzdevumu)</w:t>
            </w:r>
          </w:p>
        </w:tc>
        <w:tc>
          <w:tcPr>
            <w:tcW w:w="142"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rPr>
                <w:rFonts w:ascii="Times New Roman" w:eastAsia="Calibri" w:hAnsi="Times New Roman" w:cs="Times New Roman"/>
              </w:rPr>
            </w:pPr>
          </w:p>
        </w:tc>
        <w:tc>
          <w:tcPr>
            <w:tcW w:w="70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077797" w:rsidRPr="00B723AE" w:rsidRDefault="00077797" w:rsidP="00077797">
            <w:pPr>
              <w:rPr>
                <w:rFonts w:ascii="Times New Roman" w:eastAsia="Calibri" w:hAnsi="Times New Roman" w:cs="Times New Roman"/>
              </w:rPr>
            </w:pPr>
            <w:r w:rsidRPr="00B723AE">
              <w:rPr>
                <w:rFonts w:ascii="Times New Roman" w:eastAsia="Calibri" w:hAnsi="Times New Roman" w:cs="Times New Roman"/>
              </w:rPr>
              <w:t> </w:t>
            </w:r>
          </w:p>
        </w:tc>
        <w:tc>
          <w:tcPr>
            <w:tcW w:w="709" w:type="dxa"/>
            <w:gridSpan w:val="2"/>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077797" w:rsidRPr="00B723AE" w:rsidRDefault="00077797" w:rsidP="00077797">
            <w:pPr>
              <w:rPr>
                <w:rFonts w:ascii="Times New Roman" w:eastAsia="Calibri" w:hAnsi="Times New Roman" w:cs="Times New Roman"/>
              </w:rPr>
            </w:pPr>
            <w:r w:rsidRPr="00B723AE">
              <w:rPr>
                <w:rFonts w:ascii="Times New Roman" w:eastAsia="Calibri" w:hAnsi="Times New Roman" w:cs="Times New Roman"/>
              </w:rPr>
              <w:t> </w:t>
            </w:r>
          </w:p>
        </w:tc>
        <w:tc>
          <w:tcPr>
            <w:tcW w:w="708"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077797" w:rsidRPr="00B723AE" w:rsidRDefault="00077797" w:rsidP="00077797">
            <w:pPr>
              <w:rPr>
                <w:rFonts w:ascii="Times New Roman" w:eastAsia="Calibri" w:hAnsi="Times New Roman" w:cs="Times New Roman"/>
              </w:rPr>
            </w:pPr>
            <w:r w:rsidRPr="00B723AE">
              <w:rPr>
                <w:rFonts w:ascii="Times New Roman" w:eastAsia="Calibri" w:hAnsi="Times New Roman" w:cs="Times New Roman"/>
              </w:rPr>
              <w:t> </w:t>
            </w:r>
          </w:p>
        </w:tc>
        <w:tc>
          <w:tcPr>
            <w:tcW w:w="70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077797" w:rsidRPr="00B723AE" w:rsidRDefault="00077797" w:rsidP="00077797">
            <w:pPr>
              <w:rPr>
                <w:rFonts w:ascii="Times New Roman" w:eastAsia="Calibri" w:hAnsi="Times New Roman" w:cs="Times New Roman"/>
              </w:rPr>
            </w:pPr>
            <w:r w:rsidRPr="00B723AE">
              <w:rPr>
                <w:rFonts w:ascii="Times New Roman" w:eastAsia="Calibri"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77797" w:rsidRPr="00B723AE" w:rsidRDefault="00077797" w:rsidP="00077797">
            <w:pPr>
              <w:rPr>
                <w:rFonts w:ascii="Times New Roman" w:eastAsia="Calibri" w:hAnsi="Times New Roman" w:cs="Times New Roman"/>
              </w:rPr>
            </w:pPr>
          </w:p>
        </w:tc>
      </w:tr>
      <w:tr w:rsidR="00077797" w:rsidRPr="00B723AE" w:rsidTr="00465AAC">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autoSpaceDE w:val="0"/>
              <w:snapToGrid w:val="0"/>
              <w:spacing w:after="120"/>
              <w:ind w:left="57" w:right="57"/>
              <w:jc w:val="right"/>
              <w:rPr>
                <w:rFonts w:ascii="Times New Roman" w:eastAsia="Calibri" w:hAnsi="Times New Roman" w:cs="Times New Roman"/>
              </w:rPr>
            </w:pPr>
            <w:r w:rsidRPr="00B723AE">
              <w:rPr>
                <w:rFonts w:ascii="Times New Roman" w:eastAsia="Calibri" w:hAnsi="Times New Roman" w:cs="Times New Roman"/>
              </w:rPr>
              <w:t>1.2.</w:t>
            </w:r>
          </w:p>
        </w:tc>
        <w:tc>
          <w:tcPr>
            <w:tcW w:w="6049" w:type="dxa"/>
            <w:tcBorders>
              <w:top w:val="nil"/>
              <w:left w:val="nil"/>
              <w:bottom w:val="single" w:sz="4" w:space="0" w:color="auto"/>
              <w:right w:val="single" w:sz="4" w:space="0" w:color="auto"/>
            </w:tcBorders>
            <w:tcMar>
              <w:top w:w="18" w:type="dxa"/>
              <w:left w:w="18" w:type="dxa"/>
              <w:bottom w:w="0" w:type="dxa"/>
              <w:right w:w="18" w:type="dxa"/>
            </w:tcMar>
            <w:vAlign w:val="center"/>
          </w:tcPr>
          <w:p w:rsidR="00077797" w:rsidRPr="00B723AE" w:rsidRDefault="00077797" w:rsidP="00077797">
            <w:pPr>
              <w:autoSpaceDE w:val="0"/>
              <w:snapToGrid w:val="0"/>
              <w:spacing w:after="0"/>
              <w:ind w:left="57" w:right="57"/>
              <w:jc w:val="both"/>
              <w:rPr>
                <w:rFonts w:ascii="Times New Roman" w:eastAsia="Calibri" w:hAnsi="Times New Roman" w:cs="Times New Roman"/>
              </w:rPr>
            </w:pPr>
          </w:p>
        </w:tc>
        <w:tc>
          <w:tcPr>
            <w:tcW w:w="142"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rPr>
                <w:rFonts w:ascii="Times New Roman" w:eastAsia="Calibri" w:hAnsi="Times New Roman" w:cs="Times New Roman"/>
              </w:rPr>
            </w:pPr>
          </w:p>
        </w:tc>
        <w:tc>
          <w:tcPr>
            <w:tcW w:w="70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077797" w:rsidRPr="00B723AE" w:rsidRDefault="00077797" w:rsidP="00077797">
            <w:pPr>
              <w:rPr>
                <w:rFonts w:ascii="Times New Roman" w:eastAsia="Calibri" w:hAnsi="Times New Roman" w:cs="Times New Roman"/>
              </w:rPr>
            </w:pPr>
            <w:r w:rsidRPr="00B723AE">
              <w:rPr>
                <w:rFonts w:ascii="Times New Roman" w:eastAsia="Calibri" w:hAnsi="Times New Roman" w:cs="Times New Roman"/>
              </w:rPr>
              <w:t> </w:t>
            </w:r>
          </w:p>
        </w:tc>
        <w:tc>
          <w:tcPr>
            <w:tcW w:w="709" w:type="dxa"/>
            <w:gridSpan w:val="2"/>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077797" w:rsidRPr="00B723AE" w:rsidRDefault="00077797" w:rsidP="00077797">
            <w:pPr>
              <w:rPr>
                <w:rFonts w:ascii="Times New Roman" w:eastAsia="Calibri" w:hAnsi="Times New Roman" w:cs="Times New Roman"/>
              </w:rPr>
            </w:pPr>
            <w:r w:rsidRPr="00B723AE">
              <w:rPr>
                <w:rFonts w:ascii="Times New Roman" w:eastAsia="Calibri" w:hAnsi="Times New Roman" w:cs="Times New Roman"/>
              </w:rPr>
              <w:t> </w:t>
            </w:r>
          </w:p>
        </w:tc>
        <w:tc>
          <w:tcPr>
            <w:tcW w:w="708"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077797" w:rsidRPr="00B723AE" w:rsidRDefault="00077797" w:rsidP="00077797">
            <w:pPr>
              <w:rPr>
                <w:rFonts w:ascii="Times New Roman" w:eastAsia="Calibri" w:hAnsi="Times New Roman" w:cs="Times New Roman"/>
              </w:rPr>
            </w:pPr>
            <w:r w:rsidRPr="00B723AE">
              <w:rPr>
                <w:rFonts w:ascii="Times New Roman" w:eastAsia="Calibri" w:hAnsi="Times New Roman" w:cs="Times New Roman"/>
              </w:rPr>
              <w:t> </w:t>
            </w:r>
          </w:p>
        </w:tc>
        <w:tc>
          <w:tcPr>
            <w:tcW w:w="70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077797" w:rsidRPr="00B723AE" w:rsidRDefault="00077797" w:rsidP="00077797">
            <w:pPr>
              <w:rPr>
                <w:rFonts w:ascii="Times New Roman" w:eastAsia="Calibri" w:hAnsi="Times New Roman" w:cs="Times New Roman"/>
              </w:rPr>
            </w:pPr>
            <w:r w:rsidRPr="00B723AE">
              <w:rPr>
                <w:rFonts w:ascii="Times New Roman" w:eastAsia="Calibri"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77797" w:rsidRPr="00B723AE" w:rsidRDefault="00077797" w:rsidP="00077797">
            <w:pPr>
              <w:rPr>
                <w:rFonts w:ascii="Times New Roman" w:eastAsia="Calibri" w:hAnsi="Times New Roman" w:cs="Times New Roman"/>
              </w:rPr>
            </w:pPr>
          </w:p>
        </w:tc>
      </w:tr>
      <w:tr w:rsidR="00077797" w:rsidRPr="00B723AE" w:rsidTr="005C30FE">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077797" w:rsidRPr="00B723AE" w:rsidRDefault="00465AAC" w:rsidP="00077797">
            <w:pPr>
              <w:autoSpaceDE w:val="0"/>
              <w:snapToGrid w:val="0"/>
              <w:spacing w:after="120"/>
              <w:ind w:left="57" w:right="57"/>
              <w:jc w:val="right"/>
              <w:rPr>
                <w:rFonts w:ascii="Times New Roman" w:eastAsia="Calibri" w:hAnsi="Times New Roman" w:cs="Times New Roman"/>
              </w:rPr>
            </w:pPr>
            <w:r w:rsidRPr="00B723AE">
              <w:rPr>
                <w:rFonts w:ascii="Times New Roman" w:eastAsia="Calibri" w:hAnsi="Times New Roman" w:cs="Times New Roman"/>
              </w:rPr>
              <w:t>u.t.t.</w:t>
            </w:r>
          </w:p>
        </w:tc>
        <w:tc>
          <w:tcPr>
            <w:tcW w:w="6049" w:type="dxa"/>
            <w:tcBorders>
              <w:top w:val="nil"/>
              <w:left w:val="nil"/>
              <w:bottom w:val="single" w:sz="4" w:space="0" w:color="auto"/>
              <w:right w:val="single" w:sz="4" w:space="0" w:color="auto"/>
            </w:tcBorders>
            <w:tcMar>
              <w:top w:w="18" w:type="dxa"/>
              <w:left w:w="18" w:type="dxa"/>
              <w:bottom w:w="0" w:type="dxa"/>
              <w:right w:w="18" w:type="dxa"/>
            </w:tcMar>
            <w:vAlign w:val="center"/>
          </w:tcPr>
          <w:p w:rsidR="00077797" w:rsidRPr="00B723AE" w:rsidRDefault="00077797" w:rsidP="00077797">
            <w:pPr>
              <w:autoSpaceDE w:val="0"/>
              <w:snapToGrid w:val="0"/>
              <w:spacing w:after="0"/>
              <w:ind w:left="57" w:right="57"/>
              <w:jc w:val="both"/>
              <w:rPr>
                <w:rFonts w:ascii="Times New Roman" w:eastAsia="Calibri" w:hAnsi="Times New Roman" w:cs="Times New Roman"/>
              </w:rPr>
            </w:pPr>
          </w:p>
        </w:tc>
        <w:tc>
          <w:tcPr>
            <w:tcW w:w="142"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077797" w:rsidRPr="00B723AE" w:rsidRDefault="00077797" w:rsidP="00077797">
            <w:pPr>
              <w:rPr>
                <w:rFonts w:ascii="Times New Roman" w:eastAsia="Calibri" w:hAnsi="Times New Roman" w:cs="Times New Roman"/>
              </w:rPr>
            </w:pPr>
          </w:p>
        </w:tc>
        <w:tc>
          <w:tcPr>
            <w:tcW w:w="70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077797" w:rsidRPr="00B723AE" w:rsidRDefault="00077797" w:rsidP="00077797">
            <w:pPr>
              <w:rPr>
                <w:rFonts w:ascii="Times New Roman" w:eastAsia="Calibri" w:hAnsi="Times New Roman" w:cs="Times New Roman"/>
              </w:rPr>
            </w:pPr>
          </w:p>
        </w:tc>
      </w:tr>
      <w:tr w:rsidR="00077797" w:rsidRPr="00B723AE" w:rsidTr="005C30FE">
        <w:trPr>
          <w:trHeight w:val="219"/>
          <w:jc w:val="center"/>
        </w:trPr>
        <w:tc>
          <w:tcPr>
            <w:tcW w:w="7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autoSpaceDE w:val="0"/>
              <w:snapToGrid w:val="0"/>
              <w:spacing w:after="120"/>
              <w:ind w:left="57" w:right="57"/>
              <w:rPr>
                <w:rFonts w:ascii="Times New Roman" w:eastAsia="Calibri" w:hAnsi="Times New Roman" w:cs="Times New Roman"/>
                <w:b/>
                <w:i/>
              </w:rPr>
            </w:pPr>
            <w:r w:rsidRPr="00B723AE">
              <w:rPr>
                <w:rFonts w:ascii="Times New Roman" w:eastAsia="Calibri" w:hAnsi="Times New Roman" w:cs="Times New Roman"/>
                <w:b/>
                <w:i/>
              </w:rPr>
              <w:t>2.</w:t>
            </w:r>
          </w:p>
        </w:tc>
        <w:tc>
          <w:tcPr>
            <w:tcW w:w="6049"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autoSpaceDE w:val="0"/>
              <w:snapToGrid w:val="0"/>
              <w:spacing w:after="0"/>
              <w:ind w:left="57" w:right="57"/>
              <w:jc w:val="both"/>
              <w:rPr>
                <w:rFonts w:ascii="Times New Roman" w:eastAsia="Calibri" w:hAnsi="Times New Roman" w:cs="Times New Roman"/>
                <w:b/>
                <w:i/>
              </w:rPr>
            </w:pPr>
            <w:r w:rsidRPr="00B723AE">
              <w:rPr>
                <w:rFonts w:ascii="Times New Roman" w:eastAsia="Calibri" w:hAnsi="Times New Roman" w:cs="Times New Roman"/>
                <w:b/>
                <w:i/>
              </w:rPr>
              <w:t xml:space="preserve">Projektēšana </w:t>
            </w:r>
          </w:p>
        </w:tc>
        <w:tc>
          <w:tcPr>
            <w:tcW w:w="142" w:type="dxa"/>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rPr>
                <w:rFonts w:ascii="Times New Roman" w:eastAsia="Calibri" w:hAnsi="Times New Roman" w:cs="Times New Roman"/>
              </w:rPr>
            </w:pPr>
          </w:p>
        </w:tc>
        <w:tc>
          <w:tcPr>
            <w:tcW w:w="70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077797" w:rsidRPr="00B723AE" w:rsidRDefault="00077797" w:rsidP="00077797">
            <w:pPr>
              <w:rPr>
                <w:rFonts w:ascii="Times New Roman" w:eastAsia="Calibri" w:hAnsi="Times New Roman" w:cs="Times New Roman"/>
              </w:rPr>
            </w:pPr>
            <w:r w:rsidRPr="00B723AE">
              <w:rPr>
                <w:rFonts w:ascii="Times New Roman" w:eastAsia="Calibri" w:hAnsi="Times New Roman" w:cs="Times New Roman"/>
              </w:rPr>
              <w:t> </w:t>
            </w:r>
          </w:p>
        </w:tc>
        <w:tc>
          <w:tcPr>
            <w:tcW w:w="709" w:type="dxa"/>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077797" w:rsidRPr="00B723AE" w:rsidRDefault="00077797" w:rsidP="00077797">
            <w:pPr>
              <w:rPr>
                <w:rFonts w:ascii="Times New Roman" w:eastAsia="Calibri" w:hAnsi="Times New Roman" w:cs="Times New Roman"/>
              </w:rPr>
            </w:pPr>
            <w:r w:rsidRPr="00B723AE">
              <w:rPr>
                <w:rFonts w:ascii="Times New Roman" w:eastAsia="Calibri" w:hAnsi="Times New Roman" w:cs="Times New Roman"/>
              </w:rPr>
              <w:t> </w:t>
            </w:r>
          </w:p>
        </w:tc>
        <w:tc>
          <w:tcPr>
            <w:tcW w:w="70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077797" w:rsidRPr="00B723AE" w:rsidRDefault="00077797" w:rsidP="00077797">
            <w:pPr>
              <w:rPr>
                <w:rFonts w:ascii="Times New Roman" w:eastAsia="Calibri" w:hAnsi="Times New Roman" w:cs="Times New Roman"/>
              </w:rPr>
            </w:pPr>
            <w:r w:rsidRPr="00B723AE">
              <w:rPr>
                <w:rFonts w:ascii="Times New Roman" w:eastAsia="Calibri" w:hAnsi="Times New Roman" w:cs="Times New Roman"/>
              </w:rPr>
              <w:t> </w:t>
            </w:r>
          </w:p>
        </w:tc>
        <w:tc>
          <w:tcPr>
            <w:tcW w:w="70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077797" w:rsidRPr="00B723AE" w:rsidRDefault="00077797" w:rsidP="00077797">
            <w:pPr>
              <w:rPr>
                <w:rFonts w:ascii="Times New Roman" w:eastAsia="Calibri" w:hAnsi="Times New Roman" w:cs="Times New Roman"/>
              </w:rPr>
            </w:pPr>
            <w:r w:rsidRPr="00B723AE">
              <w:rPr>
                <w:rFonts w:ascii="Times New Roman" w:eastAsia="Calibri"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77797" w:rsidRPr="00B723AE" w:rsidRDefault="00077797" w:rsidP="00077797">
            <w:pPr>
              <w:rPr>
                <w:rFonts w:ascii="Times New Roman" w:eastAsia="Calibri" w:hAnsi="Times New Roman" w:cs="Times New Roman"/>
              </w:rPr>
            </w:pPr>
          </w:p>
        </w:tc>
      </w:tr>
      <w:tr w:rsidR="00077797" w:rsidRPr="00B723AE" w:rsidTr="005C30FE">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autoSpaceDE w:val="0"/>
              <w:snapToGrid w:val="0"/>
              <w:spacing w:after="120"/>
              <w:ind w:left="57" w:right="57"/>
              <w:jc w:val="right"/>
              <w:rPr>
                <w:rFonts w:ascii="Times New Roman" w:eastAsia="Calibri" w:hAnsi="Times New Roman" w:cs="Times New Roman"/>
              </w:rPr>
            </w:pPr>
            <w:r w:rsidRPr="00B723AE">
              <w:rPr>
                <w:rFonts w:ascii="Times New Roman" w:eastAsia="Calibri" w:hAnsi="Times New Roman" w:cs="Times New Roman"/>
              </w:rPr>
              <w:t>2.1.</w:t>
            </w:r>
          </w:p>
        </w:tc>
        <w:tc>
          <w:tcPr>
            <w:tcW w:w="6049" w:type="dxa"/>
            <w:tcBorders>
              <w:top w:val="nil"/>
              <w:left w:val="nil"/>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4222CC">
            <w:pPr>
              <w:autoSpaceDE w:val="0"/>
              <w:snapToGrid w:val="0"/>
              <w:spacing w:after="0"/>
              <w:ind w:left="57" w:right="57"/>
              <w:jc w:val="both"/>
              <w:rPr>
                <w:rFonts w:ascii="Times New Roman" w:eastAsia="Calibri" w:hAnsi="Times New Roman" w:cs="Times New Roman"/>
              </w:rPr>
            </w:pPr>
            <w:r w:rsidRPr="00B723AE">
              <w:rPr>
                <w:rFonts w:ascii="Times New Roman" w:eastAsia="Calibri" w:hAnsi="Times New Roman" w:cs="Times New Roman"/>
              </w:rPr>
              <w:t xml:space="preserve">Būvprojekta izstrāde </w:t>
            </w:r>
          </w:p>
        </w:tc>
        <w:tc>
          <w:tcPr>
            <w:tcW w:w="142"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rPr>
                <w:rFonts w:ascii="Times New Roman" w:eastAsia="Calibri" w:hAnsi="Times New Roman" w:cs="Times New Roman"/>
              </w:rPr>
            </w:pPr>
          </w:p>
        </w:tc>
        <w:tc>
          <w:tcPr>
            <w:tcW w:w="70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77797" w:rsidRPr="00B723AE" w:rsidRDefault="00077797" w:rsidP="00077797">
            <w:pPr>
              <w:rPr>
                <w:rFonts w:ascii="Times New Roman" w:eastAsia="Calibri" w:hAnsi="Times New Roman" w:cs="Times New Roman"/>
              </w:rPr>
            </w:pPr>
          </w:p>
        </w:tc>
      </w:tr>
      <w:tr w:rsidR="00077797" w:rsidRPr="00B723AE" w:rsidTr="005C30FE">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autoSpaceDE w:val="0"/>
              <w:snapToGrid w:val="0"/>
              <w:spacing w:after="120"/>
              <w:ind w:left="57" w:right="57"/>
              <w:jc w:val="right"/>
              <w:rPr>
                <w:rFonts w:ascii="Times New Roman" w:eastAsia="Calibri" w:hAnsi="Times New Roman" w:cs="Times New Roman"/>
              </w:rPr>
            </w:pPr>
            <w:r w:rsidRPr="00B723AE">
              <w:rPr>
                <w:rFonts w:ascii="Times New Roman" w:eastAsia="Calibri" w:hAnsi="Times New Roman" w:cs="Times New Roman"/>
              </w:rPr>
              <w:t>2.2.</w:t>
            </w:r>
          </w:p>
        </w:tc>
        <w:tc>
          <w:tcPr>
            <w:tcW w:w="6049" w:type="dxa"/>
            <w:tcBorders>
              <w:top w:val="nil"/>
              <w:left w:val="nil"/>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autoSpaceDE w:val="0"/>
              <w:snapToGrid w:val="0"/>
              <w:spacing w:after="0"/>
              <w:ind w:left="57" w:right="57"/>
              <w:jc w:val="both"/>
              <w:rPr>
                <w:rFonts w:ascii="Times New Roman" w:eastAsia="Calibri" w:hAnsi="Times New Roman" w:cs="Times New Roman"/>
              </w:rPr>
            </w:pPr>
            <w:r w:rsidRPr="00B723AE">
              <w:rPr>
                <w:rFonts w:ascii="Times New Roman" w:eastAsia="Calibri" w:hAnsi="Times New Roman" w:cs="Times New Roman"/>
              </w:rPr>
              <w:t>Būvprojekta noformēšana, saskaņošana</w:t>
            </w:r>
          </w:p>
        </w:tc>
        <w:tc>
          <w:tcPr>
            <w:tcW w:w="142"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rPr>
                <w:rFonts w:ascii="Times New Roman" w:eastAsia="Calibri" w:hAnsi="Times New Roman" w:cs="Times New Roman"/>
              </w:rPr>
            </w:pPr>
          </w:p>
        </w:tc>
        <w:tc>
          <w:tcPr>
            <w:tcW w:w="70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77797" w:rsidRPr="00B723AE" w:rsidRDefault="00077797" w:rsidP="00077797">
            <w:pPr>
              <w:rPr>
                <w:rFonts w:ascii="Times New Roman" w:eastAsia="Calibri" w:hAnsi="Times New Roman" w:cs="Times New Roman"/>
              </w:rPr>
            </w:pPr>
          </w:p>
        </w:tc>
      </w:tr>
      <w:tr w:rsidR="00077797" w:rsidRPr="00B723AE" w:rsidTr="005C30FE">
        <w:trPr>
          <w:trHeight w:val="473"/>
          <w:jc w:val="center"/>
        </w:trPr>
        <w:tc>
          <w:tcPr>
            <w:tcW w:w="7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autoSpaceDE w:val="0"/>
              <w:snapToGrid w:val="0"/>
              <w:spacing w:after="120"/>
              <w:ind w:left="57" w:right="57"/>
              <w:rPr>
                <w:rFonts w:ascii="Times New Roman" w:eastAsia="Calibri" w:hAnsi="Times New Roman" w:cs="Times New Roman"/>
                <w:b/>
                <w:i/>
              </w:rPr>
            </w:pPr>
            <w:r w:rsidRPr="00B723AE">
              <w:rPr>
                <w:rFonts w:ascii="Times New Roman" w:eastAsia="Calibri" w:hAnsi="Times New Roman" w:cs="Times New Roman"/>
                <w:b/>
                <w:i/>
              </w:rPr>
              <w:t>3.</w:t>
            </w:r>
          </w:p>
        </w:tc>
        <w:tc>
          <w:tcPr>
            <w:tcW w:w="604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autoSpaceDE w:val="0"/>
              <w:snapToGrid w:val="0"/>
              <w:spacing w:after="0"/>
              <w:ind w:left="57" w:right="57"/>
              <w:jc w:val="both"/>
              <w:rPr>
                <w:rFonts w:ascii="Times New Roman" w:eastAsia="Calibri" w:hAnsi="Times New Roman" w:cs="Times New Roman"/>
                <w:b/>
                <w:i/>
              </w:rPr>
            </w:pPr>
            <w:r w:rsidRPr="00B723AE">
              <w:rPr>
                <w:rFonts w:ascii="Times New Roman" w:eastAsia="Calibri" w:hAnsi="Times New Roman" w:cs="Times New Roman"/>
                <w:b/>
                <w:i/>
              </w:rPr>
              <w:t xml:space="preserve">Atzīmes izdarīšana būvatļaujā par projektēšanas nosacījumu izpildi </w:t>
            </w:r>
          </w:p>
        </w:tc>
        <w:tc>
          <w:tcPr>
            <w:tcW w:w="142" w:type="dxa"/>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77797" w:rsidRPr="00B723AE" w:rsidRDefault="00077797" w:rsidP="00077797">
            <w:pPr>
              <w:rPr>
                <w:rFonts w:ascii="Times New Roman" w:eastAsia="Calibri" w:hAnsi="Times New Roman" w:cs="Times New Roman"/>
              </w:rPr>
            </w:pPr>
          </w:p>
        </w:tc>
      </w:tr>
      <w:tr w:rsidR="00077797" w:rsidRPr="00B723AE" w:rsidTr="005C30FE">
        <w:trPr>
          <w:trHeight w:val="403"/>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autoSpaceDE w:val="0"/>
              <w:snapToGrid w:val="0"/>
              <w:spacing w:after="120"/>
              <w:ind w:left="57" w:right="57"/>
              <w:rPr>
                <w:rFonts w:ascii="Times New Roman" w:eastAsia="Calibri" w:hAnsi="Times New Roman" w:cs="Times New Roman"/>
                <w:b/>
                <w:i/>
              </w:rPr>
            </w:pPr>
            <w:r w:rsidRPr="00B723AE">
              <w:rPr>
                <w:rFonts w:ascii="Times New Roman" w:eastAsia="Calibri" w:hAnsi="Times New Roman" w:cs="Times New Roman"/>
                <w:b/>
                <w:i/>
              </w:rPr>
              <w:t>4.</w:t>
            </w:r>
          </w:p>
        </w:tc>
        <w:tc>
          <w:tcPr>
            <w:tcW w:w="6049" w:type="dxa"/>
            <w:tcBorders>
              <w:top w:val="nil"/>
              <w:left w:val="nil"/>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autoSpaceDE w:val="0"/>
              <w:snapToGrid w:val="0"/>
              <w:spacing w:after="0"/>
              <w:ind w:left="57" w:right="57"/>
              <w:jc w:val="both"/>
              <w:rPr>
                <w:rFonts w:ascii="Times New Roman" w:eastAsia="Calibri" w:hAnsi="Times New Roman" w:cs="Times New Roman"/>
                <w:b/>
                <w:i/>
              </w:rPr>
            </w:pPr>
            <w:r w:rsidRPr="00B723AE">
              <w:rPr>
                <w:rFonts w:ascii="Times New Roman" w:eastAsia="Calibri" w:hAnsi="Times New Roman" w:cs="Times New Roman"/>
                <w:b/>
                <w:i/>
              </w:rPr>
              <w:t>Nodošanas – pieņemšanas akta parakstīšana</w:t>
            </w:r>
          </w:p>
        </w:tc>
        <w:tc>
          <w:tcPr>
            <w:tcW w:w="142"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077797" w:rsidRPr="00B723AE" w:rsidRDefault="00077797" w:rsidP="00077797">
            <w:pPr>
              <w:rPr>
                <w:rFonts w:ascii="Times New Roman" w:eastAsia="Calibri" w:hAnsi="Times New Roman" w:cs="Times New Roman"/>
              </w:rPr>
            </w:pPr>
          </w:p>
        </w:tc>
        <w:tc>
          <w:tcPr>
            <w:tcW w:w="70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077797" w:rsidRPr="00B723AE" w:rsidRDefault="00077797" w:rsidP="00077797">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077797" w:rsidRPr="00B723AE" w:rsidRDefault="00077797" w:rsidP="00077797">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77797" w:rsidRPr="00B723AE" w:rsidRDefault="00077797" w:rsidP="00077797">
            <w:pPr>
              <w:rPr>
                <w:rFonts w:ascii="Times New Roman" w:eastAsia="Calibri" w:hAnsi="Times New Roman" w:cs="Times New Roman"/>
              </w:rPr>
            </w:pPr>
          </w:p>
        </w:tc>
      </w:tr>
      <w:tr w:rsidR="00077797" w:rsidRPr="00B723AE" w:rsidTr="00077797">
        <w:trPr>
          <w:trHeight w:val="886"/>
          <w:jc w:val="center"/>
        </w:trPr>
        <w:tc>
          <w:tcPr>
            <w:tcW w:w="7984" w:type="dxa"/>
            <w:gridSpan w:val="5"/>
            <w:tcBorders>
              <w:top w:val="single" w:sz="4" w:space="0" w:color="auto"/>
            </w:tcBorders>
            <w:tcMar>
              <w:top w:w="18" w:type="dxa"/>
              <w:left w:w="18" w:type="dxa"/>
              <w:bottom w:w="0" w:type="dxa"/>
              <w:right w:w="18" w:type="dxa"/>
            </w:tcMar>
            <w:vAlign w:val="bottom"/>
          </w:tcPr>
          <w:p w:rsidR="00077797" w:rsidRPr="00B723AE" w:rsidRDefault="00077797" w:rsidP="00077797">
            <w:pPr>
              <w:autoSpaceDE w:val="0"/>
              <w:snapToGrid w:val="0"/>
              <w:ind w:left="138" w:right="78"/>
              <w:jc w:val="both"/>
              <w:rPr>
                <w:rFonts w:ascii="Times New Roman" w:eastAsia="Calibri" w:hAnsi="Times New Roman" w:cs="Times New Roman"/>
                <w:b/>
                <w:i/>
              </w:rPr>
            </w:pPr>
            <w:r w:rsidRPr="00B723AE">
              <w:rPr>
                <w:rFonts w:ascii="Times New Roman" w:eastAsia="Calibri" w:hAnsi="Times New Roman" w:cs="Times New Roman"/>
              </w:rPr>
              <w:t>Pretendenta pārstāvja vai pilnvarotās personas vārds, uzvārds, paraksts:</w:t>
            </w:r>
          </w:p>
        </w:tc>
        <w:tc>
          <w:tcPr>
            <w:tcW w:w="6483" w:type="dxa"/>
            <w:gridSpan w:val="7"/>
            <w:tcBorders>
              <w:top w:val="single" w:sz="4" w:space="0" w:color="auto"/>
              <w:bottom w:val="single" w:sz="4" w:space="0" w:color="auto"/>
            </w:tcBorders>
            <w:vAlign w:val="bottom"/>
          </w:tcPr>
          <w:p w:rsidR="00077797" w:rsidRPr="00B723AE" w:rsidRDefault="00077797" w:rsidP="00077797">
            <w:pPr>
              <w:rPr>
                <w:rFonts w:ascii="Times New Roman" w:eastAsia="Calibri" w:hAnsi="Times New Roman" w:cs="Times New Roman"/>
              </w:rPr>
            </w:pPr>
          </w:p>
        </w:tc>
      </w:tr>
    </w:tbl>
    <w:p w:rsidR="00077797" w:rsidRPr="00B723AE" w:rsidRDefault="00077797" w:rsidP="008811B2">
      <w:pPr>
        <w:jc w:val="center"/>
        <w:rPr>
          <w:rFonts w:ascii="Times New Roman" w:eastAsia="Times New Roman" w:hAnsi="Times New Roman" w:cs="Times New Roman"/>
          <w:sz w:val="24"/>
          <w:szCs w:val="24"/>
        </w:rPr>
        <w:sectPr w:rsidR="00077797" w:rsidRPr="00B723AE" w:rsidSect="00077797">
          <w:pgSz w:w="16838" w:h="11906" w:orient="landscape" w:code="9"/>
          <w:pgMar w:top="1134" w:right="1134" w:bottom="1134" w:left="1134" w:header="709" w:footer="709" w:gutter="567"/>
          <w:cols w:space="708"/>
          <w:titlePg/>
          <w:docGrid w:linePitch="360"/>
        </w:sectPr>
      </w:pPr>
    </w:p>
    <w:p w:rsidR="00AF726E" w:rsidRPr="00B723AE" w:rsidRDefault="00AF726E" w:rsidP="00AF726E">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lastRenderedPageBreak/>
        <w:t>13.pielikums</w:t>
      </w:r>
    </w:p>
    <w:p w:rsidR="00AF726E" w:rsidRPr="00B723AE" w:rsidRDefault="00AF726E" w:rsidP="00AF726E">
      <w:pPr>
        <w:spacing w:after="0"/>
        <w:contextualSpacing/>
        <w:jc w:val="right"/>
        <w:rPr>
          <w:rFonts w:ascii="Times New Roman" w:eastAsia="Times New Roman" w:hAnsi="Times New Roman" w:cs="Times New Roman"/>
          <w:sz w:val="20"/>
        </w:rPr>
      </w:pPr>
      <w:r w:rsidRPr="00B723AE">
        <w:rPr>
          <w:rFonts w:ascii="Times New Roman" w:eastAsia="Times New Roman" w:hAnsi="Times New Roman" w:cs="Times New Roman"/>
          <w:sz w:val="20"/>
        </w:rPr>
        <w:t>SIA “Priekules nami”</w:t>
      </w:r>
    </w:p>
    <w:p w:rsidR="00AF726E" w:rsidRPr="00B723AE" w:rsidRDefault="00AF726E" w:rsidP="00AF726E">
      <w:pPr>
        <w:spacing w:after="0"/>
        <w:contextualSpacing/>
        <w:jc w:val="right"/>
        <w:rPr>
          <w:rFonts w:ascii="Times New Roman" w:eastAsia="Times New Roman" w:hAnsi="Times New Roman" w:cs="Times New Roman"/>
          <w:sz w:val="20"/>
        </w:rPr>
      </w:pPr>
      <w:r w:rsidRPr="00B723AE">
        <w:rPr>
          <w:rFonts w:ascii="Times New Roman" w:eastAsia="Times New Roman" w:hAnsi="Times New Roman" w:cs="Times New Roman"/>
          <w:sz w:val="20"/>
        </w:rPr>
        <w:t xml:space="preserve">iepirkuma </w:t>
      </w:r>
      <w:proofErr w:type="spellStart"/>
      <w:r w:rsidRPr="00B723AE">
        <w:rPr>
          <w:rFonts w:ascii="Times New Roman" w:eastAsia="Times New Roman" w:hAnsi="Times New Roman" w:cs="Times New Roman"/>
          <w:sz w:val="20"/>
        </w:rPr>
        <w:t>Nr.PN</w:t>
      </w:r>
      <w:proofErr w:type="spellEnd"/>
      <w:r w:rsidRPr="00B723AE">
        <w:rPr>
          <w:rFonts w:ascii="Times New Roman" w:eastAsia="Times New Roman" w:hAnsi="Times New Roman" w:cs="Times New Roman"/>
          <w:sz w:val="20"/>
        </w:rPr>
        <w:t>/2017/KF/2</w:t>
      </w:r>
    </w:p>
    <w:p w:rsidR="00077797" w:rsidRPr="00B723AE" w:rsidRDefault="00AF726E" w:rsidP="00AF726E">
      <w:pPr>
        <w:spacing w:after="0"/>
        <w:contextualSpacing/>
        <w:jc w:val="right"/>
        <w:rPr>
          <w:rFonts w:ascii="Times New Roman" w:eastAsia="Times New Roman" w:hAnsi="Times New Roman" w:cs="Times New Roman"/>
          <w:sz w:val="24"/>
          <w:szCs w:val="24"/>
        </w:rPr>
      </w:pPr>
      <w:r w:rsidRPr="00B723AE">
        <w:rPr>
          <w:rFonts w:ascii="Times New Roman" w:eastAsia="Times New Roman" w:hAnsi="Times New Roman" w:cs="Times New Roman"/>
          <w:sz w:val="20"/>
        </w:rPr>
        <w:t>nolikumam</w:t>
      </w:r>
    </w:p>
    <w:p w:rsidR="00F71218" w:rsidRPr="00B723AE" w:rsidRDefault="00F71218">
      <w:pPr>
        <w:rPr>
          <w:rFonts w:ascii="Times New Roman" w:eastAsia="Times New Roman" w:hAnsi="Times New Roman" w:cs="Times New Roman"/>
          <w:b/>
          <w:sz w:val="20"/>
          <w:szCs w:val="20"/>
        </w:rPr>
      </w:pPr>
    </w:p>
    <w:p w:rsidR="007E7ADB" w:rsidRPr="00B723AE" w:rsidRDefault="007E7ADB" w:rsidP="007E7ADB">
      <w:pPr>
        <w:keepNext/>
        <w:spacing w:before="120" w:after="120"/>
        <w:jc w:val="center"/>
        <w:rPr>
          <w:rFonts w:ascii="Arial" w:hAnsi="Arial" w:cs="Arial"/>
          <w:b/>
          <w:bCs/>
          <w:iCs/>
          <w:sz w:val="20"/>
          <w:szCs w:val="20"/>
        </w:rPr>
      </w:pPr>
      <w:r w:rsidRPr="00B723AE">
        <w:rPr>
          <w:rFonts w:ascii="Arial" w:hAnsi="Arial" w:cs="Arial"/>
          <w:b/>
          <w:bCs/>
          <w:iCs/>
          <w:sz w:val="20"/>
          <w:szCs w:val="20"/>
        </w:rPr>
        <w:t>LĪGUMS (projekts)</w:t>
      </w:r>
    </w:p>
    <w:p w:rsidR="007E7ADB" w:rsidRPr="00B723AE" w:rsidRDefault="007E7ADB" w:rsidP="007E7ADB">
      <w:pPr>
        <w:spacing w:before="120" w:after="120"/>
        <w:jc w:val="center"/>
        <w:rPr>
          <w:rFonts w:ascii="Arial" w:hAnsi="Arial" w:cs="Arial"/>
          <w:sz w:val="20"/>
          <w:szCs w:val="20"/>
        </w:rPr>
      </w:pPr>
      <w:r w:rsidRPr="00B723AE">
        <w:rPr>
          <w:rFonts w:ascii="Arial" w:hAnsi="Arial" w:cs="Arial"/>
          <w:sz w:val="20"/>
          <w:szCs w:val="20"/>
        </w:rPr>
        <w:t>Priekulē</w:t>
      </w:r>
    </w:p>
    <w:p w:rsidR="007E7ADB" w:rsidRPr="00B723AE" w:rsidRDefault="007E7ADB" w:rsidP="007E7ADB">
      <w:pPr>
        <w:spacing w:before="120" w:after="120"/>
        <w:ind w:left="-851"/>
        <w:jc w:val="both"/>
        <w:rPr>
          <w:rFonts w:ascii="Arial" w:hAnsi="Arial" w:cs="Arial"/>
          <w:bCs/>
          <w:sz w:val="20"/>
          <w:szCs w:val="20"/>
        </w:rPr>
      </w:pPr>
      <w:r w:rsidRPr="00B723AE">
        <w:rPr>
          <w:rFonts w:ascii="Arial" w:hAnsi="Arial" w:cs="Arial"/>
          <w:bCs/>
          <w:sz w:val="20"/>
          <w:szCs w:val="20"/>
        </w:rPr>
        <w:t>20__.gada ___.______________</w:t>
      </w:r>
      <w:r w:rsidRPr="00B723AE">
        <w:rPr>
          <w:rFonts w:ascii="Arial" w:hAnsi="Arial" w:cs="Arial"/>
          <w:bCs/>
          <w:sz w:val="20"/>
          <w:szCs w:val="20"/>
        </w:rPr>
        <w:tab/>
      </w:r>
      <w:r w:rsidRPr="00B723AE">
        <w:rPr>
          <w:rFonts w:ascii="Arial" w:hAnsi="Arial" w:cs="Arial"/>
          <w:bCs/>
          <w:sz w:val="20"/>
          <w:szCs w:val="20"/>
        </w:rPr>
        <w:tab/>
      </w:r>
      <w:r w:rsidRPr="00B723AE">
        <w:rPr>
          <w:rFonts w:ascii="Arial" w:hAnsi="Arial" w:cs="Arial"/>
          <w:bCs/>
          <w:sz w:val="20"/>
          <w:szCs w:val="20"/>
        </w:rPr>
        <w:tab/>
      </w:r>
      <w:r w:rsidRPr="00B723AE">
        <w:rPr>
          <w:rFonts w:ascii="Arial" w:hAnsi="Arial" w:cs="Arial"/>
          <w:bCs/>
          <w:sz w:val="20"/>
          <w:szCs w:val="20"/>
        </w:rPr>
        <w:tab/>
        <w:t xml:space="preserve">       </w:t>
      </w:r>
      <w:r w:rsidRPr="00B723AE">
        <w:rPr>
          <w:rFonts w:ascii="Arial" w:hAnsi="Arial" w:cs="Arial"/>
          <w:bCs/>
          <w:sz w:val="20"/>
          <w:szCs w:val="20"/>
        </w:rPr>
        <w:tab/>
      </w:r>
      <w:r w:rsidRPr="00B723AE">
        <w:rPr>
          <w:rFonts w:ascii="Arial" w:hAnsi="Arial" w:cs="Arial"/>
          <w:bCs/>
          <w:sz w:val="20"/>
          <w:szCs w:val="20"/>
        </w:rPr>
        <w:tab/>
      </w:r>
      <w:r w:rsidRPr="00B723AE">
        <w:rPr>
          <w:rFonts w:ascii="Arial" w:hAnsi="Arial" w:cs="Arial"/>
          <w:bCs/>
          <w:sz w:val="20"/>
          <w:szCs w:val="20"/>
        </w:rPr>
        <w:tab/>
      </w:r>
      <w:r w:rsidRPr="00B723AE">
        <w:rPr>
          <w:rFonts w:ascii="Arial" w:hAnsi="Arial" w:cs="Arial"/>
          <w:bCs/>
          <w:sz w:val="20"/>
          <w:szCs w:val="20"/>
        </w:rPr>
        <w:tab/>
        <w:t xml:space="preserve"> </w:t>
      </w:r>
      <w:proofErr w:type="spellStart"/>
      <w:r w:rsidRPr="00B723AE">
        <w:rPr>
          <w:rFonts w:ascii="Arial" w:hAnsi="Arial" w:cs="Arial"/>
          <w:bCs/>
          <w:sz w:val="20"/>
          <w:szCs w:val="20"/>
        </w:rPr>
        <w:t>Nr</w:t>
      </w:r>
      <w:proofErr w:type="spellEnd"/>
      <w:r w:rsidRPr="00B723AE">
        <w:rPr>
          <w:rFonts w:ascii="Arial" w:hAnsi="Arial" w:cs="Arial"/>
          <w:bCs/>
          <w:sz w:val="20"/>
          <w:szCs w:val="20"/>
        </w:rPr>
        <w:t>. ___________</w:t>
      </w:r>
    </w:p>
    <w:p w:rsidR="007E7ADB" w:rsidRPr="00B723AE" w:rsidRDefault="007E7ADB" w:rsidP="007E7ADB">
      <w:pPr>
        <w:spacing w:before="120" w:after="120"/>
        <w:ind w:left="-851"/>
        <w:jc w:val="both"/>
        <w:rPr>
          <w:rFonts w:ascii="Arial" w:hAnsi="Arial" w:cs="Arial"/>
          <w:bCs/>
          <w:sz w:val="20"/>
          <w:szCs w:val="20"/>
        </w:rPr>
      </w:pPr>
    </w:p>
    <w:p w:rsidR="007E7ADB" w:rsidRPr="00B723AE" w:rsidRDefault="007E7ADB" w:rsidP="007E7ADB">
      <w:pPr>
        <w:spacing w:before="120" w:after="120"/>
        <w:ind w:left="-851"/>
        <w:jc w:val="both"/>
        <w:rPr>
          <w:rFonts w:ascii="Arial" w:hAnsi="Arial" w:cs="Arial"/>
          <w:bCs/>
          <w:sz w:val="20"/>
          <w:szCs w:val="20"/>
        </w:rPr>
      </w:pPr>
      <w:r w:rsidRPr="00B723AE">
        <w:rPr>
          <w:rFonts w:ascii="Arial" w:hAnsi="Arial" w:cs="Arial"/>
          <w:b/>
          <w:sz w:val="20"/>
          <w:szCs w:val="20"/>
        </w:rPr>
        <w:t>SIA „Priekules nami”</w:t>
      </w:r>
      <w:r w:rsidRPr="00B723AE">
        <w:rPr>
          <w:rFonts w:ascii="Arial" w:hAnsi="Arial" w:cs="Arial"/>
          <w:sz w:val="20"/>
          <w:szCs w:val="20"/>
        </w:rPr>
        <w:t xml:space="preserve">, reģ.Nr.42103020465, Ķieģeļu iela 2a, Priekule, Priekules novads, LV-3434, valdes locekles Artas </w:t>
      </w:r>
      <w:proofErr w:type="spellStart"/>
      <w:r w:rsidRPr="00B723AE">
        <w:rPr>
          <w:rFonts w:ascii="Arial" w:hAnsi="Arial" w:cs="Arial"/>
          <w:sz w:val="20"/>
          <w:szCs w:val="20"/>
        </w:rPr>
        <w:t>Braunas</w:t>
      </w:r>
      <w:proofErr w:type="spellEnd"/>
      <w:r w:rsidRPr="00B723AE">
        <w:rPr>
          <w:rFonts w:ascii="Arial" w:hAnsi="Arial" w:cs="Arial"/>
          <w:sz w:val="20"/>
          <w:szCs w:val="20"/>
        </w:rPr>
        <w:t xml:space="preserve">  personā, kas rīkojas pamatojoties uz statūtiem (turpmāk – Pasūtītājs) no vienas puses</w:t>
      </w:r>
    </w:p>
    <w:p w:rsidR="007E7ADB" w:rsidRPr="00B723AE" w:rsidRDefault="007E7ADB" w:rsidP="007E7ADB">
      <w:pPr>
        <w:spacing w:before="120" w:after="120"/>
        <w:ind w:left="-851"/>
        <w:jc w:val="both"/>
        <w:rPr>
          <w:rFonts w:ascii="Arial" w:hAnsi="Arial" w:cs="Arial"/>
          <w:sz w:val="20"/>
          <w:szCs w:val="20"/>
        </w:rPr>
      </w:pPr>
      <w:r w:rsidRPr="00B723AE">
        <w:rPr>
          <w:rFonts w:ascii="Arial" w:hAnsi="Arial" w:cs="Arial"/>
          <w:sz w:val="20"/>
          <w:szCs w:val="20"/>
        </w:rPr>
        <w:t>un</w:t>
      </w:r>
    </w:p>
    <w:p w:rsidR="007E7ADB" w:rsidRPr="00B723AE" w:rsidRDefault="007E7ADB" w:rsidP="007E7ADB">
      <w:pPr>
        <w:spacing w:before="120" w:after="120"/>
        <w:ind w:left="-851"/>
        <w:jc w:val="both"/>
        <w:rPr>
          <w:rFonts w:ascii="Arial" w:hAnsi="Arial" w:cs="Arial"/>
          <w:sz w:val="20"/>
          <w:szCs w:val="20"/>
        </w:rPr>
      </w:pPr>
      <w:r w:rsidRPr="00B723AE">
        <w:rPr>
          <w:rFonts w:ascii="Arial" w:hAnsi="Arial" w:cs="Arial"/>
          <w:sz w:val="20"/>
          <w:szCs w:val="20"/>
        </w:rPr>
        <w:t xml:space="preserve">________________, </w:t>
      </w:r>
      <w:proofErr w:type="spellStart"/>
      <w:r w:rsidRPr="00B723AE">
        <w:rPr>
          <w:rFonts w:ascii="Arial" w:hAnsi="Arial" w:cs="Arial"/>
          <w:sz w:val="20"/>
          <w:szCs w:val="20"/>
        </w:rPr>
        <w:t>reģ.Nr</w:t>
      </w:r>
      <w:proofErr w:type="spellEnd"/>
      <w:r w:rsidRPr="00B723AE">
        <w:rPr>
          <w:rFonts w:ascii="Arial" w:hAnsi="Arial" w:cs="Arial"/>
          <w:sz w:val="20"/>
          <w:szCs w:val="20"/>
        </w:rPr>
        <w:t xml:space="preserve">.___________________, tās ______________________ personā, kurš rīkojas uz ____________ pamata, (turpmāk – Izpildītājs) otras puses, bet abas kopā (turpmāk – Puses), pamatojoties uz iepirkuma </w:t>
      </w:r>
      <w:r w:rsidRPr="00B723AE">
        <w:rPr>
          <w:rFonts w:ascii="Arial" w:hAnsi="Arial" w:cs="Arial"/>
          <w:b/>
          <w:sz w:val="20"/>
          <w:szCs w:val="20"/>
        </w:rPr>
        <w:t>„</w:t>
      </w:r>
      <w:r w:rsidRPr="00B723AE">
        <w:t xml:space="preserve"> </w:t>
      </w:r>
      <w:r w:rsidRPr="00B723AE">
        <w:rPr>
          <w:rFonts w:ascii="Arial" w:hAnsi="Arial" w:cs="Arial"/>
          <w:b/>
          <w:sz w:val="20"/>
          <w:szCs w:val="20"/>
        </w:rPr>
        <w:t>Būvprojekta “Ūdens apgādes un kanalizācijas sistēmu pārbūve Priekules pilsētā un Priekules pagasta Saulaines ciemā” izstrāde un autoruzraudzības pakalpojumi” (</w:t>
      </w:r>
      <w:proofErr w:type="spellStart"/>
      <w:r w:rsidRPr="00B723AE">
        <w:rPr>
          <w:rFonts w:ascii="Arial" w:hAnsi="Arial" w:cs="Arial"/>
          <w:b/>
          <w:sz w:val="20"/>
          <w:szCs w:val="20"/>
        </w:rPr>
        <w:t>ident</w:t>
      </w:r>
      <w:proofErr w:type="spellEnd"/>
      <w:r w:rsidRPr="00B723AE">
        <w:rPr>
          <w:rFonts w:ascii="Arial" w:hAnsi="Arial" w:cs="Arial"/>
          <w:b/>
          <w:sz w:val="20"/>
          <w:szCs w:val="20"/>
        </w:rPr>
        <w:t xml:space="preserve">. </w:t>
      </w:r>
      <w:proofErr w:type="spellStart"/>
      <w:r w:rsidRPr="00B723AE">
        <w:rPr>
          <w:rFonts w:ascii="Arial" w:hAnsi="Arial" w:cs="Arial"/>
          <w:b/>
          <w:sz w:val="20"/>
          <w:szCs w:val="20"/>
        </w:rPr>
        <w:t>Nr</w:t>
      </w:r>
      <w:proofErr w:type="spellEnd"/>
      <w:r w:rsidRPr="00B723AE">
        <w:rPr>
          <w:rFonts w:ascii="Arial" w:hAnsi="Arial" w:cs="Arial"/>
          <w:b/>
          <w:sz w:val="20"/>
          <w:szCs w:val="20"/>
        </w:rPr>
        <w:t xml:space="preserve">.: PN/2017/KF/2) </w:t>
      </w:r>
      <w:r w:rsidRPr="00B723AE">
        <w:rPr>
          <w:rFonts w:ascii="Arial" w:hAnsi="Arial" w:cs="Arial"/>
          <w:sz w:val="20"/>
          <w:szCs w:val="20"/>
        </w:rPr>
        <w:t>rezultātiem noslēdz šo līgumu (turpmāk – līgums) par sekojošo:</w:t>
      </w:r>
    </w:p>
    <w:p w:rsidR="007E7ADB" w:rsidRPr="00B723AE" w:rsidRDefault="007E7ADB" w:rsidP="007E7ADB">
      <w:pPr>
        <w:numPr>
          <w:ilvl w:val="0"/>
          <w:numId w:val="28"/>
        </w:numPr>
        <w:spacing w:before="120" w:after="120"/>
        <w:jc w:val="center"/>
        <w:rPr>
          <w:rFonts w:ascii="Arial" w:hAnsi="Arial" w:cs="Arial"/>
          <w:b/>
          <w:smallCaps/>
          <w:sz w:val="20"/>
          <w:szCs w:val="20"/>
        </w:rPr>
      </w:pPr>
      <w:r w:rsidRPr="00B723AE">
        <w:rPr>
          <w:rFonts w:ascii="Arial" w:hAnsi="Arial" w:cs="Arial"/>
          <w:b/>
          <w:smallCaps/>
          <w:sz w:val="20"/>
          <w:szCs w:val="20"/>
        </w:rPr>
        <w:t>Līguma priekšmets</w:t>
      </w:r>
    </w:p>
    <w:p w:rsidR="007E7ADB" w:rsidRPr="00B723AE" w:rsidRDefault="007E7ADB" w:rsidP="007E7ADB">
      <w:pPr>
        <w:numPr>
          <w:ilvl w:val="1"/>
          <w:numId w:val="28"/>
        </w:numPr>
        <w:tabs>
          <w:tab w:val="clear" w:pos="480"/>
        </w:tabs>
        <w:spacing w:before="120" w:after="120"/>
        <w:ind w:left="-851" w:firstLine="0"/>
        <w:jc w:val="both"/>
        <w:rPr>
          <w:rFonts w:ascii="Arial" w:hAnsi="Arial" w:cs="Arial"/>
          <w:sz w:val="20"/>
          <w:szCs w:val="20"/>
        </w:rPr>
      </w:pPr>
      <w:r w:rsidRPr="00B723AE">
        <w:rPr>
          <w:rFonts w:ascii="Arial" w:hAnsi="Arial" w:cs="Arial"/>
          <w:sz w:val="20"/>
          <w:szCs w:val="20"/>
        </w:rPr>
        <w:t>Pasūtītājs uzdod, un Izpildītājs ar savu darba spēku un resursiem apņemas līguma paredzētajā termiņā un atbilstoši spēkā esošajiem normatīvajiem aktiem veikt</w:t>
      </w:r>
      <w:r w:rsidRPr="00B723AE">
        <w:rPr>
          <w:rFonts w:ascii="Arial" w:hAnsi="Arial" w:cs="Arial"/>
          <w:b/>
          <w:sz w:val="20"/>
          <w:szCs w:val="20"/>
        </w:rPr>
        <w:t xml:space="preserve"> </w:t>
      </w:r>
      <w:r w:rsidRPr="00B723AE">
        <w:rPr>
          <w:rFonts w:ascii="Arial" w:hAnsi="Arial" w:cs="Arial"/>
          <w:sz w:val="20"/>
          <w:szCs w:val="20"/>
        </w:rPr>
        <w:t xml:space="preserve">būvprojekta </w:t>
      </w:r>
      <w:r w:rsidRPr="00B723AE">
        <w:rPr>
          <w:rFonts w:ascii="Arial" w:eastAsia="SimSun" w:hAnsi="Arial" w:cs="Arial"/>
          <w:b/>
          <w:sz w:val="20"/>
          <w:szCs w:val="20"/>
        </w:rPr>
        <w:t xml:space="preserve">„Ūdens apgādes un kanalizācijas sistēmu pārbūve Priekules pilsētā un Priekules pagasta Saulaines ciemā” </w:t>
      </w:r>
      <w:r w:rsidRPr="00B723AE">
        <w:rPr>
          <w:rFonts w:ascii="Arial" w:hAnsi="Arial" w:cs="Arial"/>
          <w:sz w:val="20"/>
          <w:szCs w:val="20"/>
        </w:rPr>
        <w:t>izstrādi un autoruzraudzību</w:t>
      </w:r>
      <w:r w:rsidRPr="00B723AE">
        <w:rPr>
          <w:rFonts w:ascii="Arial" w:hAnsi="Arial" w:cs="Arial"/>
          <w:b/>
          <w:sz w:val="20"/>
          <w:szCs w:val="20"/>
        </w:rPr>
        <w:t xml:space="preserve"> </w:t>
      </w:r>
      <w:r w:rsidRPr="00B723AE">
        <w:rPr>
          <w:rFonts w:ascii="Arial" w:hAnsi="Arial" w:cs="Arial"/>
          <w:sz w:val="20"/>
          <w:szCs w:val="20"/>
        </w:rPr>
        <w:t>(turpmāk tekstā – būvprojekts).</w:t>
      </w:r>
    </w:p>
    <w:p w:rsidR="007E7ADB" w:rsidRPr="00B723AE" w:rsidRDefault="007E7ADB" w:rsidP="007E7ADB">
      <w:pPr>
        <w:numPr>
          <w:ilvl w:val="1"/>
          <w:numId w:val="28"/>
        </w:numPr>
        <w:tabs>
          <w:tab w:val="clear" w:pos="480"/>
        </w:tabs>
        <w:spacing w:before="120" w:after="120"/>
        <w:ind w:left="-851" w:firstLine="0"/>
        <w:jc w:val="both"/>
        <w:rPr>
          <w:rFonts w:ascii="Arial" w:hAnsi="Arial" w:cs="Arial"/>
          <w:sz w:val="20"/>
          <w:szCs w:val="20"/>
        </w:rPr>
      </w:pPr>
      <w:r w:rsidRPr="00B723AE">
        <w:rPr>
          <w:rFonts w:ascii="Arial" w:hAnsi="Arial" w:cs="Arial"/>
          <w:sz w:val="20"/>
          <w:szCs w:val="20"/>
        </w:rPr>
        <w:t xml:space="preserve">Izpildītājs apliecina, ka tam ir saistoši visi iepirkuma „Būvprojekta </w:t>
      </w:r>
      <w:r w:rsidRPr="00B723AE">
        <w:rPr>
          <w:rFonts w:ascii="Arial" w:eastAsia="SimSun" w:hAnsi="Arial" w:cs="Arial"/>
          <w:sz w:val="20"/>
          <w:szCs w:val="20"/>
        </w:rPr>
        <w:t>„Ūdens apgādes un kanalizācijas sistēmu pārbūve Priekules pilsētā un Priekules pagasta Saulaines ciemā”</w:t>
      </w:r>
      <w:r w:rsidRPr="00B723AE">
        <w:rPr>
          <w:rFonts w:ascii="Arial" w:hAnsi="Arial" w:cs="Arial"/>
          <w:sz w:val="20"/>
          <w:szCs w:val="20"/>
        </w:rPr>
        <w:t xml:space="preserve"> izstrāde un autoruzraudzības pakalpo</w:t>
      </w:r>
      <w:r w:rsidR="007A485E" w:rsidRPr="00B723AE">
        <w:rPr>
          <w:rFonts w:ascii="Arial" w:hAnsi="Arial" w:cs="Arial"/>
          <w:sz w:val="20"/>
          <w:szCs w:val="20"/>
        </w:rPr>
        <w:t>jumi”” (</w:t>
      </w:r>
      <w:proofErr w:type="spellStart"/>
      <w:r w:rsidR="007A485E" w:rsidRPr="00B723AE">
        <w:rPr>
          <w:rFonts w:ascii="Arial" w:hAnsi="Arial" w:cs="Arial"/>
          <w:sz w:val="20"/>
          <w:szCs w:val="20"/>
        </w:rPr>
        <w:t>ident</w:t>
      </w:r>
      <w:proofErr w:type="spellEnd"/>
      <w:r w:rsidR="007A485E" w:rsidRPr="00B723AE">
        <w:rPr>
          <w:rFonts w:ascii="Arial" w:hAnsi="Arial" w:cs="Arial"/>
          <w:sz w:val="20"/>
          <w:szCs w:val="20"/>
        </w:rPr>
        <w:t xml:space="preserve">. </w:t>
      </w:r>
      <w:proofErr w:type="spellStart"/>
      <w:r w:rsidR="007A485E" w:rsidRPr="00B723AE">
        <w:rPr>
          <w:rFonts w:ascii="Arial" w:hAnsi="Arial" w:cs="Arial"/>
          <w:sz w:val="20"/>
          <w:szCs w:val="20"/>
        </w:rPr>
        <w:t>Nr</w:t>
      </w:r>
      <w:proofErr w:type="spellEnd"/>
      <w:r w:rsidR="007A485E" w:rsidRPr="00B723AE">
        <w:rPr>
          <w:rFonts w:ascii="Arial" w:hAnsi="Arial" w:cs="Arial"/>
          <w:sz w:val="20"/>
          <w:szCs w:val="20"/>
        </w:rPr>
        <w:t>.: PN/2017/KF/2</w:t>
      </w:r>
      <w:r w:rsidRPr="00B723AE">
        <w:rPr>
          <w:rFonts w:ascii="Arial" w:hAnsi="Arial" w:cs="Arial"/>
          <w:sz w:val="20"/>
          <w:szCs w:val="20"/>
        </w:rPr>
        <w:t xml:space="preserve">) piedāvājumā iesniegtie apliecinājumi, </w:t>
      </w:r>
      <w:proofErr w:type="spellStart"/>
      <w:r w:rsidRPr="00B723AE">
        <w:rPr>
          <w:rFonts w:ascii="Arial" w:hAnsi="Arial" w:cs="Arial"/>
          <w:sz w:val="20"/>
          <w:szCs w:val="20"/>
        </w:rPr>
        <w:t>t.sk</w:t>
      </w:r>
      <w:proofErr w:type="spellEnd"/>
      <w:r w:rsidRPr="00B723AE">
        <w:rPr>
          <w:rFonts w:ascii="Arial" w:hAnsi="Arial" w:cs="Arial"/>
          <w:sz w:val="20"/>
          <w:szCs w:val="20"/>
        </w:rPr>
        <w:t>. Izpildītāja iesniegtais Finanšu piedāvājums (Līguma 1.pielikums).</w:t>
      </w:r>
    </w:p>
    <w:p w:rsidR="007E7ADB" w:rsidRPr="00B723AE" w:rsidRDefault="007E7ADB" w:rsidP="007E7ADB">
      <w:pPr>
        <w:numPr>
          <w:ilvl w:val="1"/>
          <w:numId w:val="28"/>
        </w:numPr>
        <w:tabs>
          <w:tab w:val="clear" w:pos="480"/>
        </w:tabs>
        <w:spacing w:before="120" w:after="120"/>
        <w:ind w:left="-851" w:firstLine="0"/>
        <w:jc w:val="both"/>
        <w:rPr>
          <w:rFonts w:ascii="Arial" w:hAnsi="Arial" w:cs="Arial"/>
          <w:sz w:val="20"/>
          <w:szCs w:val="20"/>
        </w:rPr>
      </w:pPr>
      <w:r w:rsidRPr="00B723AE">
        <w:rPr>
          <w:rFonts w:ascii="Arial" w:hAnsi="Arial" w:cs="Arial"/>
          <w:sz w:val="20"/>
          <w:szCs w:val="20"/>
        </w:rPr>
        <w:t>Būvprojekta izstrādi paredzēts īstenot Eiropas Savienības Kohēzijas fonda darbības programmas "Izaugsme un nodarbinātība" prioritārā virziena "Vides aizsardzība un resursu izmantošanas efektivitāte" 5.3.1. specifiskā atbalsta mērķa (SAM) "Attīstīt un uzlabot ūdensapgādes un kanalizācijas sistēmas pakalpojumu kvalitāti un nodrošināt pieslēgšanas iespējas" ietvaros.</w:t>
      </w:r>
    </w:p>
    <w:p w:rsidR="007E7ADB" w:rsidRPr="00B723AE" w:rsidRDefault="007E7ADB" w:rsidP="007E7ADB">
      <w:pPr>
        <w:numPr>
          <w:ilvl w:val="0"/>
          <w:numId w:val="28"/>
        </w:numPr>
        <w:spacing w:before="120" w:after="120"/>
        <w:jc w:val="center"/>
        <w:rPr>
          <w:rFonts w:ascii="Arial" w:hAnsi="Arial" w:cs="Arial"/>
          <w:b/>
          <w:smallCaps/>
          <w:sz w:val="20"/>
          <w:szCs w:val="20"/>
        </w:rPr>
      </w:pPr>
      <w:r w:rsidRPr="00B723AE">
        <w:rPr>
          <w:rFonts w:ascii="Arial" w:hAnsi="Arial" w:cs="Arial"/>
          <w:b/>
          <w:smallCaps/>
          <w:sz w:val="20"/>
          <w:szCs w:val="20"/>
        </w:rPr>
        <w:t>Līguma un darba izpildes termiņi</w:t>
      </w:r>
    </w:p>
    <w:p w:rsidR="007E7ADB" w:rsidRPr="00B723AE" w:rsidRDefault="007E7ADB" w:rsidP="007E7ADB">
      <w:pPr>
        <w:widowControl w:val="0"/>
        <w:numPr>
          <w:ilvl w:val="1"/>
          <w:numId w:val="28"/>
        </w:numPr>
        <w:tabs>
          <w:tab w:val="clear" w:pos="480"/>
        </w:tabs>
        <w:spacing w:before="120" w:after="120"/>
        <w:ind w:left="-851" w:firstLine="0"/>
        <w:jc w:val="both"/>
        <w:rPr>
          <w:rFonts w:ascii="Arial" w:hAnsi="Arial" w:cs="Arial"/>
          <w:sz w:val="20"/>
          <w:szCs w:val="20"/>
        </w:rPr>
      </w:pPr>
      <w:r w:rsidRPr="00B723AE">
        <w:rPr>
          <w:rFonts w:ascii="Arial" w:hAnsi="Arial" w:cs="Arial"/>
          <w:sz w:val="20"/>
          <w:szCs w:val="20"/>
        </w:rPr>
        <w:t xml:space="preserve">Izpildītājs apņemas pabeigt līguma 1.1.punktā minētā būvprojekta izstrādi un saskaņošanu 10 (desmit) kalendāro mēnešu laikā no līguma noslēgšanas dienas, </w:t>
      </w:r>
      <w:proofErr w:type="spellStart"/>
      <w:r w:rsidRPr="00B723AE">
        <w:rPr>
          <w:rFonts w:ascii="Arial" w:hAnsi="Arial" w:cs="Arial"/>
          <w:sz w:val="20"/>
          <w:szCs w:val="20"/>
        </w:rPr>
        <w:t>t.i</w:t>
      </w:r>
      <w:proofErr w:type="spellEnd"/>
      <w:r w:rsidRPr="00B723AE">
        <w:rPr>
          <w:rFonts w:ascii="Arial" w:hAnsi="Arial" w:cs="Arial"/>
          <w:sz w:val="20"/>
          <w:szCs w:val="20"/>
        </w:rPr>
        <w:t xml:space="preserve">. līdz 20__.gada ___._____________, nododot būvprojekta dokumentāciju Pasūtītājam atbilstoši šī līguma 9.punktam ar nodošanas – pieņemšanas aktu.  </w:t>
      </w:r>
    </w:p>
    <w:p w:rsidR="007E7ADB" w:rsidRPr="00B723AE" w:rsidRDefault="007E7ADB" w:rsidP="007E7ADB">
      <w:pPr>
        <w:widowControl w:val="0"/>
        <w:numPr>
          <w:ilvl w:val="1"/>
          <w:numId w:val="28"/>
        </w:numPr>
        <w:tabs>
          <w:tab w:val="clear" w:pos="480"/>
        </w:tabs>
        <w:spacing w:before="120" w:after="120"/>
        <w:ind w:left="-851" w:firstLine="0"/>
        <w:jc w:val="both"/>
        <w:rPr>
          <w:rFonts w:ascii="Arial" w:hAnsi="Arial" w:cs="Arial"/>
          <w:sz w:val="20"/>
          <w:szCs w:val="20"/>
        </w:rPr>
      </w:pPr>
      <w:r w:rsidRPr="00B723AE">
        <w:rPr>
          <w:rFonts w:ascii="Arial" w:hAnsi="Arial" w:cs="Arial"/>
          <w:sz w:val="20"/>
          <w:szCs w:val="20"/>
        </w:rPr>
        <w:t>Līguma attiecības atzīstamas par pabeigtām tikai pēc tam, kad Puses ir izpildījušas savstarpējās saistības un norēķinus, kas izriet no šā līguma noteikumiem.</w:t>
      </w:r>
    </w:p>
    <w:p w:rsidR="007E7ADB" w:rsidRPr="00B723AE" w:rsidRDefault="007E7ADB" w:rsidP="007E7ADB">
      <w:pPr>
        <w:numPr>
          <w:ilvl w:val="0"/>
          <w:numId w:val="28"/>
        </w:numPr>
        <w:spacing w:before="120" w:after="120"/>
        <w:jc w:val="center"/>
        <w:rPr>
          <w:rFonts w:ascii="Arial" w:hAnsi="Arial" w:cs="Arial"/>
          <w:b/>
          <w:sz w:val="20"/>
          <w:szCs w:val="20"/>
        </w:rPr>
      </w:pPr>
      <w:r w:rsidRPr="00B723AE">
        <w:rPr>
          <w:rFonts w:ascii="Arial" w:hAnsi="Arial" w:cs="Arial"/>
          <w:b/>
          <w:smallCaps/>
          <w:sz w:val="20"/>
          <w:szCs w:val="20"/>
        </w:rPr>
        <w:t xml:space="preserve">Līguma summa un norēķinu kārtība </w:t>
      </w:r>
    </w:p>
    <w:p w:rsidR="007E7ADB" w:rsidRPr="00B723AE" w:rsidRDefault="007E7ADB" w:rsidP="007E7ADB">
      <w:pPr>
        <w:numPr>
          <w:ilvl w:val="2"/>
          <w:numId w:val="0"/>
        </w:numPr>
        <w:tabs>
          <w:tab w:val="num" w:pos="-284"/>
        </w:tabs>
        <w:spacing w:before="120" w:after="120"/>
        <w:ind w:left="-284" w:hanging="567"/>
        <w:jc w:val="both"/>
        <w:rPr>
          <w:rFonts w:ascii="Arial" w:hAnsi="Arial" w:cs="Arial"/>
          <w:sz w:val="20"/>
          <w:szCs w:val="20"/>
        </w:rPr>
      </w:pPr>
      <w:r w:rsidRPr="00B723AE">
        <w:rPr>
          <w:rFonts w:ascii="Arial" w:hAnsi="Arial" w:cs="Arial"/>
          <w:sz w:val="20"/>
          <w:szCs w:val="20"/>
        </w:rPr>
        <w:t xml:space="preserve">3.1. Izpildītājam maksājamā līguma summa par pilnīgu, savlaicīgu un kvalitatīvu Darbu izpildi ir ................... (......................................) EUR, kas sastāv no </w:t>
      </w:r>
      <w:r w:rsidRPr="00B723AE">
        <w:rPr>
          <w:rFonts w:ascii="Arial" w:hAnsi="Arial" w:cs="Arial"/>
          <w:b/>
          <w:sz w:val="20"/>
          <w:szCs w:val="20"/>
        </w:rPr>
        <w:t>līgumcenas ........................</w:t>
      </w:r>
      <w:r w:rsidRPr="00B723AE">
        <w:rPr>
          <w:rFonts w:ascii="Arial" w:hAnsi="Arial" w:cs="Arial"/>
          <w:sz w:val="20"/>
          <w:szCs w:val="20"/>
        </w:rPr>
        <w:t xml:space="preserve"> </w:t>
      </w:r>
      <w:r w:rsidRPr="00B723AE">
        <w:rPr>
          <w:rFonts w:ascii="Arial" w:hAnsi="Arial" w:cs="Arial"/>
          <w:b/>
          <w:sz w:val="20"/>
          <w:szCs w:val="20"/>
        </w:rPr>
        <w:t>(..............................................) EUR</w:t>
      </w:r>
      <w:r w:rsidRPr="00B723AE">
        <w:rPr>
          <w:rFonts w:ascii="Arial" w:hAnsi="Arial" w:cs="Arial"/>
          <w:sz w:val="20"/>
          <w:szCs w:val="20"/>
        </w:rPr>
        <w:t xml:space="preserve"> un PVN 21% summas ..................... (.................................................) EUR un kas saskaņā ar finanšu piedāvājumu (līguma 1.pielikums) sadalās šādi:</w:t>
      </w:r>
    </w:p>
    <w:p w:rsidR="007E7ADB" w:rsidRPr="00B723AE" w:rsidRDefault="007E7ADB" w:rsidP="007E7ADB">
      <w:pPr>
        <w:numPr>
          <w:ilvl w:val="2"/>
          <w:numId w:val="0"/>
        </w:numPr>
        <w:tabs>
          <w:tab w:val="num" w:pos="1000"/>
        </w:tabs>
        <w:spacing w:before="120" w:after="120"/>
        <w:ind w:left="400"/>
        <w:jc w:val="both"/>
        <w:rPr>
          <w:rFonts w:ascii="Arial" w:hAnsi="Arial" w:cs="Arial"/>
          <w:sz w:val="20"/>
          <w:szCs w:val="20"/>
        </w:rPr>
      </w:pPr>
      <w:r w:rsidRPr="00B723AE">
        <w:rPr>
          <w:rFonts w:ascii="Arial" w:hAnsi="Arial" w:cs="Arial"/>
          <w:sz w:val="20"/>
          <w:szCs w:val="20"/>
        </w:rPr>
        <w:t>3.1.1. par būvprojekta izstrādi – ....................... EUR, kas sastāv no līgumcenas .......................... EUR un PVN 21% summas ........................... EUR;</w:t>
      </w:r>
    </w:p>
    <w:p w:rsidR="007E7ADB" w:rsidRPr="00B723AE" w:rsidRDefault="007E7ADB" w:rsidP="007E7ADB">
      <w:pPr>
        <w:numPr>
          <w:ilvl w:val="2"/>
          <w:numId w:val="0"/>
        </w:numPr>
        <w:tabs>
          <w:tab w:val="num" w:pos="1000"/>
        </w:tabs>
        <w:spacing w:before="120" w:after="120"/>
        <w:ind w:left="400"/>
        <w:jc w:val="both"/>
        <w:rPr>
          <w:rFonts w:ascii="Arial" w:hAnsi="Arial" w:cs="Arial"/>
          <w:color w:val="FF0000"/>
          <w:sz w:val="20"/>
          <w:szCs w:val="20"/>
        </w:rPr>
      </w:pPr>
      <w:r w:rsidRPr="00B723AE">
        <w:rPr>
          <w:rFonts w:ascii="Arial" w:hAnsi="Arial" w:cs="Arial"/>
          <w:sz w:val="20"/>
          <w:szCs w:val="20"/>
        </w:rPr>
        <w:t xml:space="preserve">3.1.2. par autoruzraudzību projekta realizācijas laikā - ...................... EUR, kas sastāv no līgumcenas .......................... EUR un PVN 21% summas ............................ EUR. </w:t>
      </w:r>
    </w:p>
    <w:p w:rsidR="007E7ADB" w:rsidRPr="00B723AE" w:rsidRDefault="007E7ADB" w:rsidP="007E7ADB">
      <w:pPr>
        <w:numPr>
          <w:ilvl w:val="2"/>
          <w:numId w:val="0"/>
        </w:numPr>
        <w:tabs>
          <w:tab w:val="num" w:pos="1000"/>
        </w:tabs>
        <w:spacing w:before="120" w:after="120"/>
        <w:ind w:left="400"/>
        <w:jc w:val="both"/>
        <w:rPr>
          <w:rFonts w:ascii="Arial" w:hAnsi="Arial" w:cs="Arial"/>
          <w:color w:val="FF0000"/>
          <w:sz w:val="20"/>
          <w:szCs w:val="20"/>
        </w:rPr>
      </w:pPr>
      <w:r w:rsidRPr="00B723AE">
        <w:rPr>
          <w:rFonts w:ascii="Arial" w:hAnsi="Arial" w:cs="Arial"/>
          <w:sz w:val="20"/>
          <w:szCs w:val="20"/>
          <w:u w:val="single"/>
        </w:rPr>
        <w:t>3.1.3. Autoruzraudzības izmaksas</w:t>
      </w:r>
      <w:r w:rsidRPr="00B723AE">
        <w:rPr>
          <w:rFonts w:ascii="Arial" w:hAnsi="Arial" w:cs="Arial"/>
          <w:sz w:val="20"/>
          <w:szCs w:val="20"/>
        </w:rPr>
        <w:t xml:space="preserve"> – Autoruzraudzības piedāvājuma izmaksas ir spēkā ne mazāk kā 2 (divus) gadus pēc Darbu nodošanas – pieņemšanas akta parakstīšanas dienas.</w:t>
      </w:r>
    </w:p>
    <w:p w:rsidR="007E7ADB" w:rsidRPr="00B723AE" w:rsidRDefault="007E7ADB" w:rsidP="007E7ADB">
      <w:pPr>
        <w:numPr>
          <w:ilvl w:val="2"/>
          <w:numId w:val="0"/>
        </w:numPr>
        <w:tabs>
          <w:tab w:val="num" w:pos="1000"/>
        </w:tabs>
        <w:spacing w:before="120" w:after="120"/>
        <w:ind w:left="400"/>
        <w:jc w:val="both"/>
        <w:rPr>
          <w:rFonts w:ascii="Arial" w:hAnsi="Arial" w:cs="Arial"/>
          <w:color w:val="FF0000"/>
          <w:sz w:val="20"/>
          <w:szCs w:val="20"/>
        </w:rPr>
      </w:pPr>
      <w:r w:rsidRPr="00B723AE">
        <w:rPr>
          <w:rFonts w:ascii="Arial" w:hAnsi="Arial" w:cs="Arial"/>
          <w:sz w:val="20"/>
          <w:szCs w:val="20"/>
        </w:rPr>
        <w:t>3.1.4. Autoruzraudzības apmaksas apjoms tiek samazināts proporcionāli veicamajiem būvdarbiem, ja būvdarbi finansiālu apsvērumu dēļ netiek veikti pilnā projektētajā apjomā, par ko puses vienojas, slēdzot vienošanos par autoruzraudzības veikšanas termiņiem.</w:t>
      </w:r>
    </w:p>
    <w:p w:rsidR="007E7ADB" w:rsidRPr="00B723AE" w:rsidRDefault="007E7ADB" w:rsidP="007E7ADB">
      <w:pPr>
        <w:numPr>
          <w:ilvl w:val="1"/>
          <w:numId w:val="0"/>
        </w:numPr>
        <w:tabs>
          <w:tab w:val="num" w:pos="360"/>
          <w:tab w:val="left" w:pos="720"/>
        </w:tabs>
        <w:spacing w:before="120" w:after="120"/>
        <w:ind w:left="360" w:hanging="1211"/>
        <w:jc w:val="both"/>
        <w:rPr>
          <w:rFonts w:ascii="Arial" w:hAnsi="Arial" w:cs="Arial"/>
          <w:sz w:val="20"/>
          <w:szCs w:val="20"/>
        </w:rPr>
      </w:pPr>
      <w:r w:rsidRPr="00B723AE">
        <w:rPr>
          <w:rFonts w:ascii="Arial" w:hAnsi="Arial" w:cs="Arial"/>
          <w:sz w:val="20"/>
          <w:szCs w:val="20"/>
        </w:rPr>
        <w:t>3.2. Apmaksas kārtība par būvprojekta izstrādi:</w:t>
      </w:r>
    </w:p>
    <w:p w:rsidR="007E7ADB" w:rsidRPr="00B723AE" w:rsidRDefault="007E7ADB" w:rsidP="007E7ADB">
      <w:pPr>
        <w:numPr>
          <w:ilvl w:val="2"/>
          <w:numId w:val="0"/>
        </w:numPr>
        <w:tabs>
          <w:tab w:val="num" w:pos="480"/>
        </w:tabs>
        <w:spacing w:before="120" w:after="120"/>
        <w:ind w:left="480" w:hanging="480"/>
        <w:jc w:val="both"/>
        <w:rPr>
          <w:rFonts w:ascii="Arial" w:hAnsi="Arial" w:cs="Arial"/>
          <w:sz w:val="20"/>
          <w:szCs w:val="20"/>
        </w:rPr>
      </w:pPr>
      <w:r w:rsidRPr="00B723AE">
        <w:rPr>
          <w:rFonts w:ascii="Arial" w:hAnsi="Arial" w:cs="Arial"/>
          <w:color w:val="000000"/>
          <w:spacing w:val="-5"/>
          <w:sz w:val="20"/>
          <w:szCs w:val="20"/>
        </w:rPr>
        <w:lastRenderedPageBreak/>
        <w:tab/>
        <w:t>3.2.1. Par</w:t>
      </w:r>
      <w:r w:rsidRPr="00B723AE">
        <w:rPr>
          <w:rFonts w:ascii="Arial" w:hAnsi="Arial" w:cs="Arial"/>
          <w:color w:val="000000"/>
          <w:spacing w:val="-6"/>
          <w:sz w:val="20"/>
          <w:szCs w:val="20"/>
        </w:rPr>
        <w:t xml:space="preserve"> būvprojekta izstrādi</w:t>
      </w:r>
      <w:r w:rsidRPr="00B723AE">
        <w:rPr>
          <w:rFonts w:ascii="Arial" w:hAnsi="Arial" w:cs="Arial"/>
          <w:sz w:val="20"/>
          <w:szCs w:val="20"/>
        </w:rPr>
        <w:t xml:space="preserve"> līguma summa 100% apmērā tiek samaksāta Izpildītājam 30 (trīsdesmit) dienu laikā pēc būvprojekta izstrādes, ko apliecina</w:t>
      </w:r>
      <w:r w:rsidRPr="00B723AE">
        <w:rPr>
          <w:rFonts w:ascii="Arial" w:eastAsia="Calibri" w:hAnsi="Arial" w:cs="Arial"/>
          <w:sz w:val="20"/>
          <w:szCs w:val="20"/>
        </w:rPr>
        <w:t xml:space="preserve"> </w:t>
      </w:r>
      <w:r w:rsidRPr="00B723AE">
        <w:rPr>
          <w:rFonts w:ascii="Arial" w:hAnsi="Arial" w:cs="Arial"/>
          <w:sz w:val="20"/>
          <w:szCs w:val="20"/>
        </w:rPr>
        <w:t>nodošanas – pieņemšanas akts un rēķina saņemšanas dienas.</w:t>
      </w:r>
    </w:p>
    <w:p w:rsidR="007E7ADB" w:rsidRPr="00B723AE" w:rsidRDefault="007E7ADB" w:rsidP="007E7ADB">
      <w:pPr>
        <w:numPr>
          <w:ilvl w:val="2"/>
          <w:numId w:val="0"/>
        </w:numPr>
        <w:tabs>
          <w:tab w:val="num" w:pos="480"/>
        </w:tabs>
        <w:spacing w:before="120" w:after="120"/>
        <w:ind w:left="480" w:hanging="480"/>
        <w:jc w:val="both"/>
        <w:rPr>
          <w:rFonts w:ascii="Arial" w:hAnsi="Arial" w:cs="Arial"/>
          <w:sz w:val="20"/>
          <w:szCs w:val="20"/>
        </w:rPr>
      </w:pPr>
      <w:r w:rsidRPr="00B723AE">
        <w:rPr>
          <w:rFonts w:ascii="Arial" w:hAnsi="Arial" w:cs="Arial"/>
          <w:sz w:val="20"/>
          <w:szCs w:val="20"/>
        </w:rPr>
        <w:tab/>
        <w:t>3.2.2. Pasūtītājs veic tikai tādu Darbu apmaksu, kas veikti atbilstošā kvalitātē saskaņā ar projektēšanas uzdevumu, spēkā esošajiem normatīvajiem aktiem un pieņemti ar Pušu parakstītu nodošanas – pieņemšanas aktu.</w:t>
      </w:r>
    </w:p>
    <w:p w:rsidR="007E7ADB" w:rsidRPr="00B723AE" w:rsidRDefault="007E7ADB" w:rsidP="007E7ADB">
      <w:pPr>
        <w:spacing w:before="120" w:after="120"/>
        <w:ind w:hanging="851"/>
        <w:jc w:val="both"/>
        <w:rPr>
          <w:rFonts w:ascii="Arial" w:hAnsi="Arial" w:cs="Arial"/>
          <w:sz w:val="20"/>
          <w:szCs w:val="20"/>
        </w:rPr>
      </w:pPr>
      <w:r w:rsidRPr="00B723AE">
        <w:rPr>
          <w:rFonts w:ascii="Arial" w:hAnsi="Arial" w:cs="Arial"/>
          <w:sz w:val="20"/>
          <w:szCs w:val="20"/>
        </w:rPr>
        <w:t>3.3. Apmaksas kārtība par autoruzraudzības veikšanu projekta realizācijas laikā:</w:t>
      </w:r>
    </w:p>
    <w:p w:rsidR="007E7ADB" w:rsidRPr="00B723AE" w:rsidRDefault="007E7ADB" w:rsidP="007E7ADB">
      <w:pPr>
        <w:spacing w:before="120" w:after="120"/>
        <w:ind w:left="-284"/>
        <w:jc w:val="both"/>
        <w:rPr>
          <w:rFonts w:ascii="Arial" w:hAnsi="Arial" w:cs="Arial"/>
          <w:sz w:val="20"/>
          <w:szCs w:val="20"/>
        </w:rPr>
      </w:pPr>
      <w:r w:rsidRPr="00B723AE">
        <w:rPr>
          <w:rFonts w:ascii="Arial" w:hAnsi="Arial" w:cs="Arial"/>
          <w:sz w:val="20"/>
          <w:szCs w:val="20"/>
        </w:rPr>
        <w:t>100% apmērā tiek samaksāts pēc būvprojektā paredzēto Darbu pilnīgas izpildes, maksājumu veicot 30 (trīsdesmit) dienu laikā no objekta nodošanas - pieņemšanas akta parakstīšanas un rēķina saņemšanas dienas.</w:t>
      </w:r>
    </w:p>
    <w:p w:rsidR="007E7ADB" w:rsidRPr="00B723AE" w:rsidRDefault="007E7ADB" w:rsidP="007E7ADB">
      <w:pPr>
        <w:spacing w:before="120" w:after="120"/>
        <w:ind w:hanging="851"/>
        <w:jc w:val="both"/>
        <w:rPr>
          <w:rFonts w:ascii="Arial" w:hAnsi="Arial" w:cs="Arial"/>
          <w:spacing w:val="2"/>
          <w:sz w:val="20"/>
          <w:szCs w:val="20"/>
        </w:rPr>
      </w:pPr>
      <w:r w:rsidRPr="00B723AE">
        <w:rPr>
          <w:rFonts w:ascii="Arial" w:hAnsi="Arial" w:cs="Arial"/>
          <w:spacing w:val="2"/>
          <w:sz w:val="20"/>
          <w:szCs w:val="20"/>
        </w:rPr>
        <w:t xml:space="preserve">3.4. Maksājumi tiek veikti </w:t>
      </w:r>
      <w:r w:rsidRPr="00B723AE">
        <w:rPr>
          <w:rFonts w:ascii="Arial" w:hAnsi="Arial" w:cs="Arial"/>
          <w:sz w:val="20"/>
          <w:szCs w:val="20"/>
        </w:rPr>
        <w:t xml:space="preserve">ar pārskaitījumu </w:t>
      </w:r>
      <w:r w:rsidRPr="00B723AE">
        <w:rPr>
          <w:rFonts w:ascii="Arial" w:hAnsi="Arial" w:cs="Arial"/>
          <w:spacing w:val="2"/>
          <w:sz w:val="20"/>
          <w:szCs w:val="20"/>
        </w:rPr>
        <w:t>uz Izpildītāja norādīto bankas kontu.</w:t>
      </w:r>
    </w:p>
    <w:p w:rsidR="007E7ADB" w:rsidRPr="00B723AE" w:rsidRDefault="007E7ADB" w:rsidP="007E7ADB">
      <w:pPr>
        <w:spacing w:before="120" w:after="120"/>
        <w:ind w:left="-284" w:hanging="567"/>
        <w:jc w:val="both"/>
        <w:rPr>
          <w:rFonts w:ascii="Arial" w:hAnsi="Arial" w:cs="Arial"/>
          <w:sz w:val="20"/>
          <w:szCs w:val="20"/>
        </w:rPr>
      </w:pPr>
      <w:r w:rsidRPr="00B723AE">
        <w:rPr>
          <w:rFonts w:ascii="Arial" w:hAnsi="Arial" w:cs="Arial"/>
          <w:sz w:val="20"/>
          <w:szCs w:val="20"/>
        </w:rPr>
        <w:t>3.5. Ja Izpildītājs šajā līgumā noteiktajos termiņos neveic līgumsoda apmaksu, Pasūtītājam, veicot līguma 3.1.punktā noteikto maksājumu par līguma Izpildi, puses vienojas, ka Izpildītājs ir tiesīgs bez atsevišķa brīdinājuma sniegšanas, ieturēt no rēķinā uzrādītās summas līgumsodus, ja Izpildītājam tādi aprēķināti un piemēroti saskaņā ar šo līgumu. Par ieturamo līgumsodu Pasūtītājs izraksta rēķinu un izdara ieskaitu.</w:t>
      </w:r>
    </w:p>
    <w:p w:rsidR="007E7ADB" w:rsidRPr="00B723AE" w:rsidRDefault="007E7ADB" w:rsidP="007E7ADB">
      <w:pPr>
        <w:tabs>
          <w:tab w:val="left" w:pos="0"/>
        </w:tabs>
        <w:spacing w:before="120" w:after="120"/>
        <w:jc w:val="center"/>
        <w:rPr>
          <w:rFonts w:ascii="Arial" w:hAnsi="Arial" w:cs="Arial"/>
          <w:b/>
          <w:smallCaps/>
          <w:sz w:val="20"/>
          <w:szCs w:val="20"/>
        </w:rPr>
      </w:pPr>
      <w:r w:rsidRPr="00B723AE">
        <w:rPr>
          <w:rFonts w:ascii="Arial" w:hAnsi="Arial" w:cs="Arial"/>
          <w:b/>
          <w:smallCaps/>
          <w:sz w:val="20"/>
          <w:szCs w:val="20"/>
        </w:rPr>
        <w:t>4. Izpildītāja  tiesības un pienākumi</w:t>
      </w:r>
    </w:p>
    <w:p w:rsidR="007E7ADB" w:rsidRPr="00B723AE" w:rsidRDefault="007E7ADB" w:rsidP="007E7ADB">
      <w:pPr>
        <w:widowControl w:val="0"/>
        <w:numPr>
          <w:ilvl w:val="1"/>
          <w:numId w:val="0"/>
        </w:numPr>
        <w:tabs>
          <w:tab w:val="left" w:pos="-284"/>
        </w:tabs>
        <w:spacing w:before="120" w:after="120"/>
        <w:ind w:left="-284" w:hanging="567"/>
        <w:jc w:val="both"/>
        <w:rPr>
          <w:rFonts w:ascii="Arial" w:hAnsi="Arial" w:cs="Arial"/>
          <w:sz w:val="20"/>
          <w:szCs w:val="20"/>
        </w:rPr>
      </w:pPr>
      <w:r w:rsidRPr="00B723AE">
        <w:rPr>
          <w:rFonts w:ascii="Arial" w:hAnsi="Arial" w:cs="Arial"/>
          <w:sz w:val="20"/>
          <w:szCs w:val="20"/>
        </w:rPr>
        <w:t>4.1. Izpildītājs apliecina, ka līguma summa ir pilnīgi pietiekama, lai izpildītu Pasūtītāja prasības saskaņā ar šo līgumu.</w:t>
      </w:r>
    </w:p>
    <w:p w:rsidR="007E7ADB" w:rsidRPr="00B723AE" w:rsidRDefault="007E7ADB" w:rsidP="007E7ADB">
      <w:pPr>
        <w:widowControl w:val="0"/>
        <w:numPr>
          <w:ilvl w:val="1"/>
          <w:numId w:val="0"/>
        </w:numPr>
        <w:tabs>
          <w:tab w:val="left" w:pos="400"/>
        </w:tabs>
        <w:spacing w:before="120" w:after="120"/>
        <w:ind w:left="-284" w:hanging="567"/>
        <w:jc w:val="both"/>
        <w:rPr>
          <w:rFonts w:ascii="Arial" w:hAnsi="Arial" w:cs="Arial"/>
          <w:sz w:val="20"/>
          <w:szCs w:val="20"/>
        </w:rPr>
      </w:pPr>
      <w:r w:rsidRPr="00B723AE">
        <w:rPr>
          <w:rFonts w:ascii="Arial" w:hAnsi="Arial" w:cs="Arial"/>
          <w:sz w:val="20"/>
          <w:szCs w:val="20"/>
        </w:rPr>
        <w:t>4.2. Izpildītājs apliecina, ka tam ir nepieciešamās speciālās atļaujas un sertifikāti līgumā noteikto Darbu veikšanai.</w:t>
      </w:r>
    </w:p>
    <w:p w:rsidR="007E7ADB" w:rsidRPr="00B723AE" w:rsidRDefault="007E7ADB" w:rsidP="007E7ADB">
      <w:pPr>
        <w:widowControl w:val="0"/>
        <w:numPr>
          <w:ilvl w:val="1"/>
          <w:numId w:val="0"/>
        </w:numPr>
        <w:tabs>
          <w:tab w:val="left" w:pos="400"/>
        </w:tabs>
        <w:spacing w:before="120" w:after="120"/>
        <w:ind w:left="-284" w:hanging="567"/>
        <w:jc w:val="both"/>
        <w:rPr>
          <w:rFonts w:ascii="Arial" w:hAnsi="Arial" w:cs="Arial"/>
          <w:sz w:val="20"/>
          <w:szCs w:val="20"/>
        </w:rPr>
      </w:pPr>
      <w:r w:rsidRPr="00B723AE">
        <w:rPr>
          <w:rFonts w:ascii="Arial" w:hAnsi="Arial" w:cs="Arial"/>
          <w:sz w:val="20"/>
          <w:szCs w:val="20"/>
        </w:rPr>
        <w:t>4.3. Apakšuzņēmēja (ja tāds tiek piesaistīts) nomaiņa ir atļauta tikai ar Pasūtītāja rakstisku piekrišanu, Izpildītājam nodrošinot līdzvērtīgas kvalifikācijas personālu, kāds tika norādīts iepirkuma procedūrā iesniegtajā piedāvājumā. Par piesaistāmo apakšuzņēmēju jāiesniedz visa informācija, kāda iesniegta iepirkuma piedāvājumā saskaņā ar iepirkuma nolikumā minētajām prasībām.</w:t>
      </w:r>
    </w:p>
    <w:p w:rsidR="007A485E" w:rsidRPr="00B723AE" w:rsidRDefault="007A485E" w:rsidP="007E7ADB">
      <w:pPr>
        <w:widowControl w:val="0"/>
        <w:numPr>
          <w:ilvl w:val="1"/>
          <w:numId w:val="0"/>
        </w:numPr>
        <w:tabs>
          <w:tab w:val="left" w:pos="400"/>
        </w:tabs>
        <w:spacing w:before="120" w:after="120"/>
        <w:ind w:left="-284" w:hanging="567"/>
        <w:jc w:val="both"/>
        <w:rPr>
          <w:rFonts w:ascii="Arial" w:hAnsi="Arial" w:cs="Arial"/>
          <w:color w:val="FF6600"/>
          <w:sz w:val="20"/>
          <w:szCs w:val="20"/>
        </w:rPr>
      </w:pPr>
      <w:r w:rsidRPr="00B723AE">
        <w:rPr>
          <w:rFonts w:ascii="Arial" w:hAnsi="Arial" w:cs="Arial"/>
          <w:sz w:val="20"/>
          <w:szCs w:val="20"/>
        </w:rPr>
        <w:t>4.4. Apakšuzņēmēja (ja tāds tiek piesaistīts) nomaiņa ir atļauta tikai ar Pasūtītāja rakstisku piekrišanu, Izpildītājam nodrošinot līdzvērtīgas kvalifikācijas personālu, kāds tika norādīts iepirkuma procedūrā iesniegtajā piedāvājumā. Par piesaistāmo apakšuzņēmēju jāiesniedz visa informācija, kāda iesniegta iepirkuma piedāvājumā saskaņā ar iepirkuma nolikumā minētajām prasībām.</w:t>
      </w:r>
    </w:p>
    <w:p w:rsidR="007E7ADB" w:rsidRPr="00B723AE" w:rsidRDefault="007A485E" w:rsidP="007E7ADB">
      <w:pPr>
        <w:widowControl w:val="0"/>
        <w:numPr>
          <w:ilvl w:val="1"/>
          <w:numId w:val="0"/>
        </w:numPr>
        <w:tabs>
          <w:tab w:val="left" w:pos="400"/>
        </w:tabs>
        <w:spacing w:before="120" w:after="120"/>
        <w:ind w:left="-284" w:hanging="567"/>
        <w:jc w:val="both"/>
        <w:rPr>
          <w:rFonts w:ascii="Arial" w:hAnsi="Arial" w:cs="Arial"/>
          <w:sz w:val="20"/>
          <w:szCs w:val="20"/>
        </w:rPr>
      </w:pPr>
      <w:r w:rsidRPr="00B723AE">
        <w:rPr>
          <w:rFonts w:ascii="Arial" w:hAnsi="Arial" w:cs="Arial"/>
          <w:sz w:val="20"/>
          <w:szCs w:val="20"/>
        </w:rPr>
        <w:t>4.5</w:t>
      </w:r>
      <w:r w:rsidR="007E7ADB" w:rsidRPr="00B723AE">
        <w:rPr>
          <w:rFonts w:ascii="Arial" w:hAnsi="Arial" w:cs="Arial"/>
          <w:sz w:val="20"/>
          <w:szCs w:val="20"/>
        </w:rPr>
        <w:t>. Izpildītājs nodrošina, lai Darbu izpildes laikā Izpildītāja darbinieki nepieļautu patvaļīgas atkāpes no līguma noteikumiem, termiņiem un finanšu izlietojuma.</w:t>
      </w:r>
    </w:p>
    <w:p w:rsidR="007E7ADB" w:rsidRPr="00B723AE" w:rsidRDefault="007A485E" w:rsidP="007E7ADB">
      <w:pPr>
        <w:widowControl w:val="0"/>
        <w:numPr>
          <w:ilvl w:val="1"/>
          <w:numId w:val="0"/>
        </w:numPr>
        <w:tabs>
          <w:tab w:val="left" w:pos="-284"/>
        </w:tabs>
        <w:spacing w:before="120" w:after="120"/>
        <w:ind w:left="-284" w:hanging="567"/>
        <w:jc w:val="both"/>
        <w:rPr>
          <w:rFonts w:ascii="Arial" w:hAnsi="Arial" w:cs="Arial"/>
          <w:sz w:val="20"/>
          <w:szCs w:val="20"/>
        </w:rPr>
      </w:pPr>
      <w:r w:rsidRPr="00B723AE">
        <w:rPr>
          <w:rFonts w:ascii="Arial" w:hAnsi="Arial" w:cs="Arial"/>
          <w:sz w:val="20"/>
          <w:szCs w:val="20"/>
        </w:rPr>
        <w:t>4.6</w:t>
      </w:r>
      <w:r w:rsidR="007E7ADB" w:rsidRPr="00B723AE">
        <w:rPr>
          <w:rFonts w:ascii="Arial" w:hAnsi="Arial" w:cs="Arial"/>
          <w:sz w:val="20"/>
          <w:szCs w:val="20"/>
        </w:rPr>
        <w:t>. Izpildītājs apņemas līguma 1.1.punktā minētos Darbus veikt atbilstoši spēkā esošajiem LR būvnormatīviem.</w:t>
      </w:r>
    </w:p>
    <w:p w:rsidR="007E7ADB" w:rsidRPr="00B723AE" w:rsidRDefault="007A485E" w:rsidP="007E7ADB">
      <w:pPr>
        <w:widowControl w:val="0"/>
        <w:numPr>
          <w:ilvl w:val="1"/>
          <w:numId w:val="0"/>
        </w:numPr>
        <w:tabs>
          <w:tab w:val="left" w:pos="-284"/>
        </w:tabs>
        <w:spacing w:before="120" w:after="120"/>
        <w:ind w:left="-284" w:hanging="567"/>
        <w:jc w:val="both"/>
        <w:rPr>
          <w:rFonts w:ascii="Arial" w:hAnsi="Arial" w:cs="Arial"/>
          <w:sz w:val="20"/>
          <w:szCs w:val="20"/>
        </w:rPr>
      </w:pPr>
      <w:r w:rsidRPr="00B723AE">
        <w:rPr>
          <w:rFonts w:ascii="Arial" w:hAnsi="Arial" w:cs="Arial"/>
          <w:sz w:val="20"/>
          <w:szCs w:val="20"/>
        </w:rPr>
        <w:t>4.7</w:t>
      </w:r>
      <w:r w:rsidR="007E7ADB" w:rsidRPr="00B723AE">
        <w:rPr>
          <w:rFonts w:ascii="Arial" w:hAnsi="Arial" w:cs="Arial"/>
          <w:sz w:val="20"/>
          <w:szCs w:val="20"/>
        </w:rPr>
        <w:t>. Izpildītājam ir pienākums, ja Pasūtītājs pieprasa, sniegt rakstiski informāciju par Darbu izpildes gaitu.</w:t>
      </w:r>
    </w:p>
    <w:p w:rsidR="007E7ADB" w:rsidRPr="00B723AE" w:rsidRDefault="007A485E" w:rsidP="007E7ADB">
      <w:pPr>
        <w:spacing w:before="120" w:after="120"/>
        <w:ind w:left="-284" w:hanging="567"/>
        <w:jc w:val="both"/>
        <w:rPr>
          <w:rFonts w:ascii="Arial" w:hAnsi="Arial" w:cs="Arial"/>
          <w:sz w:val="20"/>
          <w:szCs w:val="20"/>
        </w:rPr>
      </w:pPr>
      <w:r w:rsidRPr="00B723AE">
        <w:rPr>
          <w:rFonts w:ascii="Arial" w:hAnsi="Arial" w:cs="Arial"/>
          <w:sz w:val="20"/>
          <w:szCs w:val="20"/>
        </w:rPr>
        <w:t>4.8</w:t>
      </w:r>
      <w:r w:rsidR="007E7ADB" w:rsidRPr="00B723AE">
        <w:rPr>
          <w:rFonts w:ascii="Arial" w:hAnsi="Arial" w:cs="Arial"/>
          <w:sz w:val="20"/>
          <w:szCs w:val="20"/>
        </w:rPr>
        <w:t>. Jebkurus rakstveida iebildumus, kurus Pasūtītājs iesniedz Izpildītājam, Izpildītājs izskata un rakstiski sniedz atbildi 3 (trīs) darba dienu laikā un Puses vienojas par iespējamo risinājumu.</w:t>
      </w:r>
    </w:p>
    <w:p w:rsidR="007E7ADB" w:rsidRPr="00B723AE" w:rsidRDefault="007A485E" w:rsidP="007E7ADB">
      <w:pPr>
        <w:widowControl w:val="0"/>
        <w:numPr>
          <w:ilvl w:val="1"/>
          <w:numId w:val="0"/>
        </w:numPr>
        <w:tabs>
          <w:tab w:val="left" w:pos="-284"/>
        </w:tabs>
        <w:spacing w:before="120" w:after="120"/>
        <w:ind w:left="-284" w:hanging="567"/>
        <w:jc w:val="both"/>
        <w:rPr>
          <w:rFonts w:ascii="Arial" w:hAnsi="Arial" w:cs="Arial"/>
          <w:sz w:val="20"/>
          <w:szCs w:val="20"/>
        </w:rPr>
      </w:pPr>
      <w:r w:rsidRPr="00B723AE">
        <w:rPr>
          <w:rFonts w:ascii="Arial" w:hAnsi="Arial" w:cs="Arial"/>
          <w:sz w:val="20"/>
          <w:szCs w:val="20"/>
        </w:rPr>
        <w:t>4.9</w:t>
      </w:r>
      <w:r w:rsidR="007E7ADB" w:rsidRPr="00B723AE">
        <w:rPr>
          <w:rFonts w:ascii="Arial" w:hAnsi="Arial" w:cs="Arial"/>
          <w:sz w:val="20"/>
          <w:szCs w:val="20"/>
        </w:rPr>
        <w:t>. Izpildītāja pienākums ir veikt būvprojekta saskaņošanu un saņemt būvvaldes akceptu.</w:t>
      </w:r>
    </w:p>
    <w:p w:rsidR="007E7ADB" w:rsidRPr="00B723AE" w:rsidRDefault="007A485E" w:rsidP="007E7ADB">
      <w:pPr>
        <w:widowControl w:val="0"/>
        <w:numPr>
          <w:ilvl w:val="1"/>
          <w:numId w:val="0"/>
        </w:numPr>
        <w:tabs>
          <w:tab w:val="left" w:pos="400"/>
        </w:tabs>
        <w:spacing w:before="120" w:after="120"/>
        <w:ind w:left="-284" w:hanging="567"/>
        <w:jc w:val="both"/>
        <w:rPr>
          <w:rFonts w:ascii="Arial" w:hAnsi="Arial" w:cs="Arial"/>
          <w:color w:val="000000"/>
          <w:sz w:val="20"/>
          <w:szCs w:val="20"/>
        </w:rPr>
      </w:pPr>
      <w:r w:rsidRPr="00B723AE">
        <w:rPr>
          <w:rFonts w:ascii="Arial" w:hAnsi="Arial" w:cs="Arial"/>
          <w:sz w:val="20"/>
          <w:szCs w:val="20"/>
        </w:rPr>
        <w:t>4.10</w:t>
      </w:r>
      <w:r w:rsidR="007E7ADB" w:rsidRPr="00B723AE">
        <w:rPr>
          <w:rFonts w:ascii="Arial" w:hAnsi="Arial" w:cs="Arial"/>
          <w:sz w:val="20"/>
          <w:szCs w:val="20"/>
        </w:rPr>
        <w:t>. Izpildītāja pienākums pēc Pasūtītāja rakstiska pieprasījuma un Pasūtītāja noteiktā laikā veikt projekta prezentāciju jebkurā tā izstrādes stadijā.</w:t>
      </w:r>
    </w:p>
    <w:p w:rsidR="007E7ADB" w:rsidRPr="00B723AE" w:rsidRDefault="007A485E" w:rsidP="007E7ADB">
      <w:pPr>
        <w:widowControl w:val="0"/>
        <w:numPr>
          <w:ilvl w:val="1"/>
          <w:numId w:val="0"/>
        </w:numPr>
        <w:tabs>
          <w:tab w:val="left" w:pos="400"/>
        </w:tabs>
        <w:spacing w:before="120" w:after="120"/>
        <w:ind w:left="-284" w:hanging="567"/>
        <w:jc w:val="both"/>
        <w:rPr>
          <w:rFonts w:ascii="Arial" w:hAnsi="Arial" w:cs="Arial"/>
          <w:sz w:val="20"/>
          <w:szCs w:val="20"/>
        </w:rPr>
      </w:pPr>
      <w:r w:rsidRPr="00B723AE">
        <w:rPr>
          <w:rFonts w:ascii="Arial" w:hAnsi="Arial" w:cs="Arial"/>
          <w:sz w:val="20"/>
          <w:szCs w:val="20"/>
        </w:rPr>
        <w:t>4.11</w:t>
      </w:r>
      <w:r w:rsidR="007E7ADB" w:rsidRPr="00B723AE">
        <w:rPr>
          <w:rFonts w:ascii="Arial" w:hAnsi="Arial" w:cs="Arial"/>
          <w:sz w:val="20"/>
          <w:szCs w:val="20"/>
        </w:rPr>
        <w:t>. Izpildītāja pienākums ir pēc Pasūtītāja vai</w:t>
      </w:r>
      <w:r w:rsidR="007E7ADB" w:rsidRPr="00B723AE">
        <w:rPr>
          <w:rFonts w:ascii="Arial" w:hAnsi="Arial" w:cs="Arial"/>
          <w:color w:val="000000"/>
          <w:sz w:val="20"/>
          <w:szCs w:val="20"/>
        </w:rPr>
        <w:t xml:space="preserve"> Pasūtītāja pārstāvja rakstiska pieprasījuma</w:t>
      </w:r>
      <w:r w:rsidR="007E7ADB" w:rsidRPr="00B723AE">
        <w:rPr>
          <w:rFonts w:ascii="Arial" w:hAnsi="Arial" w:cs="Arial"/>
          <w:sz w:val="20"/>
          <w:szCs w:val="20"/>
        </w:rPr>
        <w:t xml:space="preserve"> bez maksas izstrādāt un izsniegt papildus rasējumus, ja Pasūtītājam, Pasūtītāja pārstāvim vai būvprojektā paredzēto pārbūves darbu veicējam nav viennozīmīgi izprotami rasējumi, paskaidrojuma raksti un specifikācija vai nepieciešama cita detalizācijas pakāpe. </w:t>
      </w:r>
    </w:p>
    <w:p w:rsidR="007E7ADB" w:rsidRPr="00B723AE" w:rsidRDefault="007A485E" w:rsidP="007E7ADB">
      <w:pPr>
        <w:widowControl w:val="0"/>
        <w:numPr>
          <w:ilvl w:val="1"/>
          <w:numId w:val="0"/>
        </w:numPr>
        <w:tabs>
          <w:tab w:val="num" w:pos="360"/>
        </w:tabs>
        <w:spacing w:before="120" w:after="120"/>
        <w:ind w:left="-284" w:hanging="567"/>
        <w:jc w:val="both"/>
        <w:rPr>
          <w:rFonts w:ascii="Arial" w:hAnsi="Arial" w:cs="Arial"/>
          <w:sz w:val="20"/>
          <w:szCs w:val="20"/>
        </w:rPr>
      </w:pPr>
      <w:r w:rsidRPr="00B723AE">
        <w:rPr>
          <w:rFonts w:ascii="Arial" w:hAnsi="Arial" w:cs="Arial"/>
          <w:sz w:val="20"/>
          <w:szCs w:val="20"/>
        </w:rPr>
        <w:t>4.12</w:t>
      </w:r>
      <w:r w:rsidR="007E7ADB" w:rsidRPr="00B723AE">
        <w:rPr>
          <w:rFonts w:ascii="Arial" w:hAnsi="Arial" w:cs="Arial"/>
          <w:sz w:val="20"/>
          <w:szCs w:val="20"/>
        </w:rPr>
        <w:t xml:space="preserve">. Izpildītājs līguma parakstīšanas dienā iesniedz Pasūtītājām </w:t>
      </w:r>
      <w:proofErr w:type="spellStart"/>
      <w:r w:rsidR="007E7ADB" w:rsidRPr="00B723AE">
        <w:rPr>
          <w:rFonts w:ascii="Arial" w:hAnsi="Arial" w:cs="Arial"/>
          <w:sz w:val="20"/>
          <w:szCs w:val="20"/>
        </w:rPr>
        <w:t>būvspeciālista</w:t>
      </w:r>
      <w:proofErr w:type="spellEnd"/>
      <w:r w:rsidR="007E7ADB" w:rsidRPr="00B723AE">
        <w:rPr>
          <w:rFonts w:ascii="Arial" w:hAnsi="Arial" w:cs="Arial"/>
          <w:sz w:val="20"/>
          <w:szCs w:val="20"/>
        </w:rPr>
        <w:t xml:space="preserve"> apdrošināšanas polisi, kas paredz </w:t>
      </w:r>
      <w:proofErr w:type="spellStart"/>
      <w:r w:rsidR="007E7ADB" w:rsidRPr="00B723AE">
        <w:rPr>
          <w:rFonts w:ascii="Arial" w:hAnsi="Arial" w:cs="Arial"/>
          <w:sz w:val="20"/>
          <w:szCs w:val="20"/>
        </w:rPr>
        <w:t>būvspeciālista</w:t>
      </w:r>
      <w:proofErr w:type="spellEnd"/>
      <w:r w:rsidR="007E7ADB" w:rsidRPr="00B723AE">
        <w:rPr>
          <w:rFonts w:ascii="Arial" w:hAnsi="Arial" w:cs="Arial"/>
          <w:sz w:val="20"/>
          <w:szCs w:val="20"/>
        </w:rPr>
        <w:t xml:space="preserve"> darbības vai bezdarbības rezultātā radīto zaudējumu, kas nodarīti citiem būvniecības dalībniekiem un trešajai personai sakarā ar kaitējumu tās veselībai, dzīvībai vai mantai, kā arī videi nodarītā kaitējuma atlīdzināšanu  atbilstoši Ministru kabineta 2014.gada 19.augusta noteikumiem Nr.502 “Noteikumi par </w:t>
      </w:r>
      <w:proofErr w:type="spellStart"/>
      <w:r w:rsidR="007E7ADB" w:rsidRPr="00B723AE">
        <w:rPr>
          <w:rFonts w:ascii="Arial" w:hAnsi="Arial" w:cs="Arial"/>
          <w:sz w:val="20"/>
          <w:szCs w:val="20"/>
        </w:rPr>
        <w:t>būvspeciālistu</w:t>
      </w:r>
      <w:proofErr w:type="spellEnd"/>
      <w:r w:rsidR="007E7ADB" w:rsidRPr="00B723AE">
        <w:rPr>
          <w:rFonts w:ascii="Arial" w:hAnsi="Arial" w:cs="Arial"/>
          <w:sz w:val="20"/>
          <w:szCs w:val="20"/>
        </w:rPr>
        <w:t xml:space="preserve"> un būvdarbu veicēju civiltiesiskās atbildības obligāto apdrošināšanu”.</w:t>
      </w:r>
    </w:p>
    <w:p w:rsidR="007E7ADB" w:rsidRPr="00B723AE" w:rsidRDefault="007A485E" w:rsidP="007E7ADB">
      <w:pPr>
        <w:widowControl w:val="0"/>
        <w:numPr>
          <w:ilvl w:val="1"/>
          <w:numId w:val="0"/>
        </w:numPr>
        <w:tabs>
          <w:tab w:val="num" w:pos="360"/>
        </w:tabs>
        <w:spacing w:before="120" w:after="120"/>
        <w:ind w:left="-284" w:hanging="567"/>
        <w:jc w:val="both"/>
        <w:rPr>
          <w:rFonts w:ascii="Arial" w:hAnsi="Arial" w:cs="Arial"/>
          <w:sz w:val="20"/>
          <w:szCs w:val="20"/>
        </w:rPr>
      </w:pPr>
      <w:r w:rsidRPr="00B723AE">
        <w:rPr>
          <w:rFonts w:ascii="Arial" w:hAnsi="Arial" w:cs="Arial"/>
          <w:sz w:val="20"/>
          <w:szCs w:val="20"/>
        </w:rPr>
        <w:t>4.13</w:t>
      </w:r>
      <w:r w:rsidR="007E7ADB" w:rsidRPr="00B723AE">
        <w:rPr>
          <w:rFonts w:ascii="Arial" w:hAnsi="Arial" w:cs="Arial"/>
          <w:sz w:val="20"/>
          <w:szCs w:val="20"/>
        </w:rPr>
        <w:t>. Projekta sagatavošanas, būvdarbu iepirkuma procedūras un būvdarbu laikā līdz darbu nodošanai ekspluatācijā, 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w:t>
      </w:r>
    </w:p>
    <w:p w:rsidR="007E7ADB" w:rsidRPr="00B723AE" w:rsidRDefault="007A485E" w:rsidP="007E7ADB">
      <w:pPr>
        <w:widowControl w:val="0"/>
        <w:numPr>
          <w:ilvl w:val="1"/>
          <w:numId w:val="0"/>
        </w:numPr>
        <w:tabs>
          <w:tab w:val="num" w:pos="360"/>
        </w:tabs>
        <w:spacing w:before="120" w:after="120"/>
        <w:ind w:left="-284" w:hanging="567"/>
        <w:jc w:val="both"/>
        <w:rPr>
          <w:rFonts w:ascii="Arial" w:hAnsi="Arial" w:cs="Arial"/>
          <w:sz w:val="20"/>
          <w:szCs w:val="20"/>
        </w:rPr>
      </w:pPr>
      <w:r w:rsidRPr="00B723AE">
        <w:rPr>
          <w:rFonts w:ascii="Arial" w:hAnsi="Arial" w:cs="Arial"/>
          <w:sz w:val="20"/>
          <w:szCs w:val="20"/>
        </w:rPr>
        <w:lastRenderedPageBreak/>
        <w:t>4.14</w:t>
      </w:r>
      <w:r w:rsidR="007E7ADB" w:rsidRPr="00B723AE">
        <w:rPr>
          <w:rFonts w:ascii="Arial" w:hAnsi="Arial" w:cs="Arial"/>
          <w:sz w:val="20"/>
          <w:szCs w:val="20"/>
        </w:rPr>
        <w:t>. Izpildītājam jāsedz arī tādu defektu labošanas izmaksas, kas radušies būves garantijas laikā projekta kļūdu dēļ. Strīda gadījumā Pasūtītājs, Izpildītājs un būvuzņēmējs pieaicina savstarpēji atzītu ekspertu vai ekspertu grupu - defekta cēloņa noteikšanai.</w:t>
      </w:r>
    </w:p>
    <w:p w:rsidR="007E7ADB" w:rsidRPr="00B723AE" w:rsidRDefault="007E7ADB" w:rsidP="007E7ADB">
      <w:pPr>
        <w:spacing w:before="120" w:after="120"/>
        <w:jc w:val="center"/>
        <w:rPr>
          <w:rFonts w:ascii="Arial" w:hAnsi="Arial" w:cs="Arial"/>
          <w:b/>
          <w:caps/>
          <w:smallCaps/>
          <w:sz w:val="20"/>
          <w:szCs w:val="20"/>
        </w:rPr>
      </w:pPr>
      <w:r w:rsidRPr="00B723AE">
        <w:rPr>
          <w:rFonts w:ascii="Arial" w:hAnsi="Arial" w:cs="Arial"/>
          <w:b/>
          <w:smallCaps/>
          <w:sz w:val="20"/>
          <w:szCs w:val="20"/>
        </w:rPr>
        <w:t>5. Pasūtītāja tiesības un pienākumi</w:t>
      </w:r>
    </w:p>
    <w:p w:rsidR="007E7ADB" w:rsidRPr="00B723AE" w:rsidRDefault="007E7ADB" w:rsidP="007E7ADB">
      <w:pPr>
        <w:spacing w:before="120" w:after="120"/>
        <w:ind w:left="-284" w:hanging="567"/>
        <w:jc w:val="both"/>
        <w:rPr>
          <w:rFonts w:ascii="Arial" w:hAnsi="Arial" w:cs="Arial"/>
          <w:sz w:val="20"/>
          <w:szCs w:val="20"/>
        </w:rPr>
      </w:pPr>
      <w:r w:rsidRPr="00B723AE">
        <w:rPr>
          <w:rFonts w:ascii="Arial" w:hAnsi="Arial" w:cs="Arial"/>
          <w:sz w:val="20"/>
          <w:szCs w:val="20"/>
        </w:rPr>
        <w:t xml:space="preserve">5.1. Pasūtītāja pienākums ir sniegt Izpildītājam visu iespējamo tā rīcībā esošo informāciju un dokumentāciju, kura ir Pasūtītāja rīcībā un nepieciešama šā līguma 1.1.punktā minēto Darbu veikšanai, ja Izpildītājs to rakstiski pieprasa. </w:t>
      </w:r>
    </w:p>
    <w:p w:rsidR="007E7ADB" w:rsidRPr="00B723AE" w:rsidRDefault="007E7ADB" w:rsidP="007E7ADB">
      <w:pPr>
        <w:spacing w:before="120" w:after="120"/>
        <w:ind w:left="-284" w:hanging="567"/>
        <w:jc w:val="both"/>
        <w:rPr>
          <w:rFonts w:ascii="Arial" w:hAnsi="Arial" w:cs="Arial"/>
          <w:sz w:val="20"/>
          <w:szCs w:val="20"/>
        </w:rPr>
      </w:pPr>
      <w:r w:rsidRPr="00B723AE">
        <w:rPr>
          <w:rFonts w:ascii="Arial" w:hAnsi="Arial" w:cs="Arial"/>
          <w:sz w:val="20"/>
          <w:szCs w:val="20"/>
        </w:rPr>
        <w:t xml:space="preserve">5.2. Pasūtītājs ir tiesīgs kontrolēt Darbu gaitu un izpildi jebkurā būvprojekta izstrādes stadijā. Ja Pasūtītājam rodas iebildumi par veicamo Darbu kvalitāti vai citi iebildumi, tie tiek noformēti rakstveidā un iesniegti Izpildītājam. </w:t>
      </w:r>
    </w:p>
    <w:p w:rsidR="007E7ADB" w:rsidRPr="00B723AE" w:rsidRDefault="007E7ADB" w:rsidP="007E7ADB">
      <w:pPr>
        <w:spacing w:before="120" w:after="120"/>
        <w:ind w:left="-284" w:hanging="567"/>
        <w:jc w:val="both"/>
        <w:rPr>
          <w:rFonts w:ascii="Arial" w:hAnsi="Arial" w:cs="Arial"/>
          <w:sz w:val="20"/>
          <w:szCs w:val="20"/>
        </w:rPr>
      </w:pPr>
      <w:r w:rsidRPr="00B723AE">
        <w:rPr>
          <w:rFonts w:ascii="Arial" w:hAnsi="Arial" w:cs="Arial"/>
          <w:sz w:val="20"/>
          <w:szCs w:val="20"/>
        </w:rPr>
        <w:t>5.3. Pasūtītāja pienākums ir ne vēlāk kā 3 (trīs) darba dienu laikā brīdināt Izpildītāju par neparedzētiem apstākļiem, kuri ir radušies pēc šī līguma noslēgšanas un var ietekmēt līguma izpildes gaitu un termiņus.</w:t>
      </w:r>
    </w:p>
    <w:p w:rsidR="007E7ADB" w:rsidRPr="00B723AE" w:rsidRDefault="007E7ADB" w:rsidP="007E7ADB">
      <w:pPr>
        <w:widowControl w:val="0"/>
        <w:tabs>
          <w:tab w:val="num" w:pos="0"/>
          <w:tab w:val="left" w:pos="360"/>
        </w:tabs>
        <w:spacing w:before="120" w:after="120"/>
        <w:jc w:val="center"/>
        <w:rPr>
          <w:rFonts w:ascii="Arial" w:hAnsi="Arial" w:cs="Arial"/>
          <w:b/>
          <w:smallCaps/>
          <w:sz w:val="20"/>
          <w:szCs w:val="20"/>
        </w:rPr>
      </w:pPr>
      <w:r w:rsidRPr="00B723AE">
        <w:rPr>
          <w:rFonts w:ascii="Arial" w:hAnsi="Arial" w:cs="Arial"/>
          <w:b/>
          <w:smallCaps/>
          <w:sz w:val="20"/>
          <w:szCs w:val="20"/>
        </w:rPr>
        <w:t>6. Sapulces</w:t>
      </w:r>
    </w:p>
    <w:p w:rsidR="007E7ADB" w:rsidRPr="00B723AE" w:rsidRDefault="007E7ADB" w:rsidP="007E7ADB">
      <w:pPr>
        <w:widowControl w:val="0"/>
        <w:numPr>
          <w:ilvl w:val="1"/>
          <w:numId w:val="0"/>
        </w:numPr>
        <w:tabs>
          <w:tab w:val="left" w:pos="-851"/>
        </w:tabs>
        <w:spacing w:before="120" w:after="120"/>
        <w:ind w:left="-284" w:hanging="567"/>
        <w:jc w:val="both"/>
        <w:rPr>
          <w:rFonts w:ascii="Arial" w:hAnsi="Arial" w:cs="Arial"/>
          <w:sz w:val="20"/>
          <w:szCs w:val="20"/>
        </w:rPr>
      </w:pPr>
      <w:r w:rsidRPr="00B723AE">
        <w:rPr>
          <w:rFonts w:ascii="Arial" w:hAnsi="Arial" w:cs="Arial"/>
          <w:sz w:val="20"/>
          <w:szCs w:val="20"/>
        </w:rPr>
        <w:t>6.1. Pēc vienas Puses pieprasījuma ne vēlāk kā 3 (trīs) darba dienas pirms sapulces datuma, tiek noturētas Pušu sapulces, bet tās notiek ne retāk kā 2 (divas) reizes mēnesī.</w:t>
      </w:r>
    </w:p>
    <w:p w:rsidR="007E7ADB" w:rsidRPr="00B723AE" w:rsidRDefault="007E7ADB" w:rsidP="007E7ADB">
      <w:pPr>
        <w:widowControl w:val="0"/>
        <w:numPr>
          <w:ilvl w:val="1"/>
          <w:numId w:val="0"/>
        </w:numPr>
        <w:tabs>
          <w:tab w:val="left" w:pos="-284"/>
        </w:tabs>
        <w:spacing w:before="120" w:after="120"/>
        <w:ind w:left="-284" w:hanging="567"/>
        <w:jc w:val="both"/>
        <w:rPr>
          <w:rFonts w:ascii="Arial" w:hAnsi="Arial" w:cs="Arial"/>
          <w:sz w:val="20"/>
          <w:szCs w:val="20"/>
        </w:rPr>
      </w:pPr>
      <w:r w:rsidRPr="00B723AE">
        <w:rPr>
          <w:rFonts w:ascii="Arial" w:hAnsi="Arial" w:cs="Arial"/>
          <w:sz w:val="20"/>
          <w:szCs w:val="20"/>
        </w:rPr>
        <w:t>6.2. Sapulces tiek protokolētas un protokolus paraksta Pušu pilnvarotie pārstāvji. Sapulces vada un protokolē Pasūtītāja pārstāvis. Jebkuras Puses pārstāvis, kurš nepiekrīt protokolam, ir tiesīgs pievienot rakstiskas piezīmes.</w:t>
      </w:r>
    </w:p>
    <w:p w:rsidR="007E7ADB" w:rsidRPr="00B723AE" w:rsidRDefault="007E7ADB" w:rsidP="007E7ADB">
      <w:pPr>
        <w:widowControl w:val="0"/>
        <w:numPr>
          <w:ilvl w:val="1"/>
          <w:numId w:val="0"/>
        </w:numPr>
        <w:tabs>
          <w:tab w:val="left" w:pos="-284"/>
        </w:tabs>
        <w:spacing w:before="120" w:after="120"/>
        <w:ind w:left="-284" w:hanging="567"/>
        <w:jc w:val="both"/>
        <w:rPr>
          <w:rFonts w:ascii="Arial" w:hAnsi="Arial" w:cs="Arial"/>
          <w:sz w:val="20"/>
          <w:szCs w:val="20"/>
        </w:rPr>
      </w:pPr>
      <w:r w:rsidRPr="00B723AE">
        <w:rPr>
          <w:rFonts w:ascii="Arial" w:hAnsi="Arial" w:cs="Arial"/>
          <w:sz w:val="20"/>
          <w:szCs w:val="20"/>
        </w:rPr>
        <w:t>6.3. Sapulcēs tiek saskaņoti projekta tehniskie un principiālas nozīmes jautājumi, kā arī projektēšanas darbu izpildes gaita.</w:t>
      </w:r>
    </w:p>
    <w:p w:rsidR="007E7ADB" w:rsidRPr="00B723AE" w:rsidRDefault="007E7ADB" w:rsidP="007E7ADB">
      <w:pPr>
        <w:widowControl w:val="0"/>
        <w:tabs>
          <w:tab w:val="num" w:pos="0"/>
        </w:tabs>
        <w:spacing w:before="120" w:after="120"/>
        <w:jc w:val="center"/>
        <w:rPr>
          <w:rFonts w:ascii="Arial" w:hAnsi="Arial" w:cs="Arial"/>
          <w:b/>
          <w:smallCaps/>
          <w:sz w:val="20"/>
          <w:szCs w:val="20"/>
        </w:rPr>
      </w:pPr>
      <w:r w:rsidRPr="00B723AE">
        <w:rPr>
          <w:rFonts w:ascii="Arial" w:hAnsi="Arial" w:cs="Arial"/>
          <w:b/>
          <w:smallCaps/>
          <w:sz w:val="20"/>
          <w:szCs w:val="20"/>
        </w:rPr>
        <w:t>7. Autoruzraudzība</w:t>
      </w:r>
    </w:p>
    <w:p w:rsidR="007E7ADB" w:rsidRPr="00B723AE" w:rsidRDefault="007E7ADB" w:rsidP="007E7ADB">
      <w:pPr>
        <w:spacing w:before="120" w:after="120"/>
        <w:ind w:left="-284" w:hanging="567"/>
        <w:jc w:val="both"/>
        <w:rPr>
          <w:rFonts w:ascii="Arial" w:hAnsi="Arial" w:cs="Arial"/>
          <w:sz w:val="20"/>
          <w:szCs w:val="20"/>
        </w:rPr>
      </w:pPr>
      <w:r w:rsidRPr="00B723AE">
        <w:rPr>
          <w:rFonts w:ascii="Arial" w:hAnsi="Arial" w:cs="Arial"/>
          <w:sz w:val="20"/>
          <w:szCs w:val="20"/>
        </w:rPr>
        <w:t xml:space="preserve"> 7.1. </w:t>
      </w:r>
      <w:r w:rsidRPr="00B723AE">
        <w:rPr>
          <w:rFonts w:ascii="Arial" w:eastAsia="Calibri" w:hAnsi="Arial" w:cs="Arial"/>
          <w:sz w:val="20"/>
          <w:szCs w:val="20"/>
        </w:rPr>
        <w:t xml:space="preserve">Par autoruzraudzības </w:t>
      </w:r>
      <w:r w:rsidRPr="00B723AE">
        <w:rPr>
          <w:rFonts w:ascii="Arial" w:eastAsia="Calibri" w:hAnsi="Arial" w:cs="Arial"/>
          <w:sz w:val="20"/>
          <w:szCs w:val="20"/>
          <w:u w:val="single"/>
        </w:rPr>
        <w:t xml:space="preserve">darbu </w:t>
      </w:r>
      <w:proofErr w:type="spellStart"/>
      <w:r w:rsidRPr="00B723AE">
        <w:rPr>
          <w:rFonts w:ascii="Arial" w:eastAsia="Calibri" w:hAnsi="Arial" w:cs="Arial"/>
          <w:sz w:val="20"/>
          <w:szCs w:val="20"/>
          <w:u w:val="single"/>
        </w:rPr>
        <w:t>veikšans</w:t>
      </w:r>
      <w:proofErr w:type="spellEnd"/>
      <w:r w:rsidRPr="00B723AE">
        <w:rPr>
          <w:rFonts w:ascii="Arial" w:eastAsia="Calibri" w:hAnsi="Arial" w:cs="Arial"/>
          <w:sz w:val="20"/>
          <w:szCs w:val="20"/>
          <w:u w:val="single"/>
        </w:rPr>
        <w:t xml:space="preserve"> termiņiem</w:t>
      </w:r>
      <w:r w:rsidRPr="00B723AE">
        <w:rPr>
          <w:rFonts w:ascii="Arial" w:eastAsia="Calibri" w:hAnsi="Arial" w:cs="Arial"/>
          <w:sz w:val="20"/>
          <w:szCs w:val="20"/>
        </w:rPr>
        <w:t xml:space="preserve"> un </w:t>
      </w:r>
      <w:r w:rsidRPr="00B723AE">
        <w:rPr>
          <w:rFonts w:ascii="Arial" w:eastAsia="Calibri" w:hAnsi="Arial" w:cs="Arial"/>
          <w:sz w:val="20"/>
          <w:szCs w:val="20"/>
          <w:u w:val="single"/>
        </w:rPr>
        <w:t>līguma 3.1.4.punktā noteiktajā gadījumā arī par apjomiem</w:t>
      </w:r>
      <w:r w:rsidRPr="00B723AE">
        <w:rPr>
          <w:rFonts w:ascii="Arial" w:eastAsia="Calibri" w:hAnsi="Arial" w:cs="Arial"/>
          <w:sz w:val="20"/>
          <w:szCs w:val="20"/>
        </w:rPr>
        <w:t xml:space="preserve"> tiek slēgta atsevišķa vienošanās (vienošanās projekts - līguma </w:t>
      </w:r>
      <w:r w:rsidR="00C67357" w:rsidRPr="00B723AE">
        <w:rPr>
          <w:rFonts w:ascii="Arial" w:eastAsia="Calibri" w:hAnsi="Arial" w:cs="Arial"/>
          <w:sz w:val="20"/>
          <w:szCs w:val="20"/>
        </w:rPr>
        <w:t>6.</w:t>
      </w:r>
      <w:r w:rsidRPr="00B723AE">
        <w:rPr>
          <w:rFonts w:ascii="Arial" w:eastAsia="Calibri" w:hAnsi="Arial" w:cs="Arial"/>
          <w:sz w:val="20"/>
          <w:szCs w:val="20"/>
        </w:rPr>
        <w:t xml:space="preserve">pielikums) pēc iepirkuma procedūras veikšanas būvuzņēmēja izvēlei un būvdarbu līguma noslēgšanas. Šajā vienošanās Izpildītājs norāda </w:t>
      </w:r>
      <w:proofErr w:type="spellStart"/>
      <w:r w:rsidRPr="00B723AE">
        <w:rPr>
          <w:rFonts w:ascii="Arial" w:eastAsia="Calibri" w:hAnsi="Arial" w:cs="Arial"/>
          <w:sz w:val="20"/>
          <w:szCs w:val="20"/>
        </w:rPr>
        <w:t>autoruzraugu</w:t>
      </w:r>
      <w:proofErr w:type="spellEnd"/>
      <w:r w:rsidRPr="00B723AE">
        <w:rPr>
          <w:rFonts w:ascii="Arial" w:eastAsia="Calibri" w:hAnsi="Arial" w:cs="Arial"/>
          <w:sz w:val="20"/>
          <w:szCs w:val="20"/>
        </w:rPr>
        <w:t>, kurš veic autoruzraudzību būvprojekta realizēšanas laikā.</w:t>
      </w:r>
    </w:p>
    <w:p w:rsidR="007E7ADB" w:rsidRPr="00B723AE" w:rsidRDefault="007E7ADB" w:rsidP="007E7ADB">
      <w:pPr>
        <w:spacing w:before="120" w:after="120"/>
        <w:ind w:left="-284" w:hanging="567"/>
        <w:jc w:val="both"/>
        <w:rPr>
          <w:rFonts w:ascii="Arial" w:hAnsi="Arial" w:cs="Arial"/>
          <w:color w:val="FF0000"/>
          <w:sz w:val="20"/>
          <w:szCs w:val="20"/>
        </w:rPr>
      </w:pPr>
      <w:r w:rsidRPr="00B723AE">
        <w:rPr>
          <w:rFonts w:ascii="Arial" w:hAnsi="Arial" w:cs="Arial"/>
          <w:sz w:val="20"/>
          <w:szCs w:val="20"/>
        </w:rPr>
        <w:t>7.2. Izpildītājs apņemas veikt būvprojekta autoruzraudzību saskaņā ar Latvijas Republikā spēkā esošiem normatīvajiem aktiem.</w:t>
      </w:r>
    </w:p>
    <w:p w:rsidR="007E7ADB" w:rsidRPr="00B723AE" w:rsidRDefault="007E7ADB" w:rsidP="007E7ADB">
      <w:pPr>
        <w:spacing w:before="120" w:after="120"/>
        <w:ind w:left="-284" w:hanging="567"/>
        <w:jc w:val="both"/>
        <w:rPr>
          <w:rFonts w:ascii="Arial" w:hAnsi="Arial" w:cs="Arial"/>
          <w:color w:val="000000"/>
          <w:sz w:val="20"/>
          <w:szCs w:val="20"/>
        </w:rPr>
      </w:pPr>
      <w:r w:rsidRPr="00B723AE">
        <w:rPr>
          <w:rFonts w:ascii="Arial" w:hAnsi="Arial" w:cs="Arial"/>
          <w:color w:val="000000"/>
          <w:sz w:val="20"/>
          <w:szCs w:val="20"/>
        </w:rPr>
        <w:t>7.3. Izpildītājs ir atbildīgs par to, lai visā līguma izpildes laikā tam būtu spēkā esošas licences un sertifikāti, ja tādi ir nepieciešami autoruzraudzības veikšanai saskaņā ar normatīvajiem aktiem.</w:t>
      </w:r>
    </w:p>
    <w:p w:rsidR="007E7ADB" w:rsidRPr="00B723AE" w:rsidRDefault="007E7ADB" w:rsidP="007E7ADB">
      <w:pPr>
        <w:spacing w:before="120" w:after="120"/>
        <w:ind w:left="-284" w:hanging="567"/>
        <w:jc w:val="both"/>
        <w:rPr>
          <w:rFonts w:ascii="Arial" w:hAnsi="Arial" w:cs="Arial"/>
          <w:sz w:val="20"/>
          <w:szCs w:val="20"/>
        </w:rPr>
      </w:pPr>
      <w:r w:rsidRPr="00B723AE">
        <w:rPr>
          <w:rFonts w:ascii="Arial" w:hAnsi="Arial" w:cs="Arial"/>
          <w:color w:val="000000"/>
          <w:sz w:val="20"/>
          <w:szCs w:val="20"/>
        </w:rPr>
        <w:t>7.4. Izpildītāja pienākums ir b</w:t>
      </w:r>
      <w:r w:rsidRPr="00B723AE">
        <w:rPr>
          <w:rFonts w:ascii="Arial" w:hAnsi="Arial" w:cs="Arial"/>
          <w:sz w:val="20"/>
          <w:szCs w:val="20"/>
        </w:rPr>
        <w:t>ūvprojekta īstenošanas laikā pārbaudīt objekta pārbūvē lietoto konstrukciju, tehnoloģisko un citu iekārtu, būvizstrādājumu un materiālu atbilstību būvprojektam un nepieļaut neatbilstošu konstrukciju, tehnoloģisko un citu iekārtu, materiālu un būvizstrādājumu iestrādāšanu būvē.</w:t>
      </w:r>
    </w:p>
    <w:p w:rsidR="007E7ADB" w:rsidRPr="00B723AE" w:rsidRDefault="007E7ADB" w:rsidP="007E7ADB">
      <w:pPr>
        <w:spacing w:before="120" w:after="120"/>
        <w:ind w:left="-284" w:hanging="567"/>
        <w:jc w:val="both"/>
        <w:rPr>
          <w:rFonts w:ascii="Arial" w:hAnsi="Arial" w:cs="Arial"/>
          <w:sz w:val="20"/>
          <w:szCs w:val="20"/>
        </w:rPr>
      </w:pPr>
      <w:r w:rsidRPr="00B723AE">
        <w:rPr>
          <w:rFonts w:ascii="Arial" w:hAnsi="Arial" w:cs="Arial"/>
          <w:sz w:val="20"/>
          <w:szCs w:val="20"/>
        </w:rPr>
        <w:t>7.5. Būvlaukuma apmeklējumiem jāatbilst būvniecības gaitai tā, lai Izpildītājs būtu informēts par būvdarbu izpildi un to kvalitātes atbilstību būvprojektam.</w:t>
      </w:r>
      <w:r w:rsidRPr="00B723AE">
        <w:rPr>
          <w:rFonts w:ascii="Arial" w:eastAsia="Calibri" w:hAnsi="Arial" w:cs="Arial"/>
          <w:sz w:val="20"/>
          <w:szCs w:val="20"/>
        </w:rPr>
        <w:t xml:space="preserve"> </w:t>
      </w:r>
      <w:proofErr w:type="spellStart"/>
      <w:r w:rsidRPr="00B723AE">
        <w:rPr>
          <w:rFonts w:ascii="Arial" w:eastAsia="Calibri" w:hAnsi="Arial" w:cs="Arial"/>
          <w:sz w:val="20"/>
          <w:szCs w:val="20"/>
        </w:rPr>
        <w:t>Autoruzrauga</w:t>
      </w:r>
      <w:proofErr w:type="spellEnd"/>
      <w:r w:rsidRPr="00B723AE">
        <w:rPr>
          <w:rFonts w:ascii="Arial" w:eastAsia="Calibri" w:hAnsi="Arial" w:cs="Arial"/>
          <w:sz w:val="20"/>
          <w:szCs w:val="20"/>
        </w:rPr>
        <w:t xml:space="preserve"> pienākums ir </w:t>
      </w:r>
      <w:r w:rsidRPr="00B723AE">
        <w:rPr>
          <w:rFonts w:ascii="Arial" w:hAnsi="Arial" w:cs="Arial"/>
          <w:sz w:val="20"/>
          <w:szCs w:val="20"/>
        </w:rPr>
        <w:t xml:space="preserve">apsekot objektu un piedalīties </w:t>
      </w:r>
      <w:proofErr w:type="spellStart"/>
      <w:r w:rsidRPr="00B723AE">
        <w:rPr>
          <w:rFonts w:ascii="Arial" w:hAnsi="Arial" w:cs="Arial"/>
          <w:sz w:val="20"/>
          <w:szCs w:val="20"/>
        </w:rPr>
        <w:t>būvsapulcēs</w:t>
      </w:r>
      <w:proofErr w:type="spellEnd"/>
      <w:r w:rsidRPr="00B723AE">
        <w:rPr>
          <w:rFonts w:ascii="Arial" w:hAnsi="Arial" w:cs="Arial"/>
          <w:sz w:val="20"/>
          <w:szCs w:val="20"/>
        </w:rPr>
        <w:t xml:space="preserve"> vismaz divas reizes mēnesī būvdarbu laikā, iepriekš saskaņojot ar pasūtītāju laiku un vietu. </w:t>
      </w:r>
    </w:p>
    <w:p w:rsidR="007E7ADB" w:rsidRPr="00B723AE" w:rsidRDefault="007E7ADB" w:rsidP="007E7ADB">
      <w:pPr>
        <w:spacing w:before="120" w:after="120"/>
        <w:ind w:left="480" w:hanging="1331"/>
        <w:jc w:val="both"/>
        <w:rPr>
          <w:rFonts w:ascii="Arial" w:hAnsi="Arial" w:cs="Arial"/>
          <w:sz w:val="20"/>
          <w:szCs w:val="20"/>
        </w:rPr>
      </w:pPr>
      <w:r w:rsidRPr="00B723AE">
        <w:rPr>
          <w:rFonts w:ascii="Arial" w:hAnsi="Arial" w:cs="Arial"/>
          <w:sz w:val="20"/>
          <w:szCs w:val="20"/>
        </w:rPr>
        <w:t xml:space="preserve">7.6. Izpildītājam ir pienākums piedalīties visās </w:t>
      </w:r>
      <w:proofErr w:type="spellStart"/>
      <w:r w:rsidRPr="00B723AE">
        <w:rPr>
          <w:rFonts w:ascii="Arial" w:hAnsi="Arial" w:cs="Arial"/>
          <w:sz w:val="20"/>
          <w:szCs w:val="20"/>
        </w:rPr>
        <w:t>būvsapulcēs</w:t>
      </w:r>
      <w:proofErr w:type="spellEnd"/>
      <w:r w:rsidRPr="00B723AE">
        <w:rPr>
          <w:rFonts w:ascii="Arial" w:hAnsi="Arial" w:cs="Arial"/>
          <w:sz w:val="20"/>
          <w:szCs w:val="20"/>
        </w:rPr>
        <w:t>.</w:t>
      </w:r>
    </w:p>
    <w:p w:rsidR="007E7ADB" w:rsidRPr="00B723AE" w:rsidRDefault="007E7ADB" w:rsidP="007E7ADB">
      <w:pPr>
        <w:spacing w:before="120" w:after="120"/>
        <w:ind w:left="-284" w:hanging="567"/>
        <w:jc w:val="both"/>
        <w:rPr>
          <w:rFonts w:ascii="Arial" w:hAnsi="Arial" w:cs="Arial"/>
          <w:sz w:val="20"/>
          <w:szCs w:val="20"/>
        </w:rPr>
      </w:pPr>
      <w:r w:rsidRPr="00B723AE">
        <w:rPr>
          <w:rFonts w:ascii="Arial" w:hAnsi="Arial" w:cs="Arial"/>
          <w:sz w:val="20"/>
          <w:szCs w:val="20"/>
        </w:rPr>
        <w:t>7.7. Izpildītājam ir pienākums pārbaudīt, vai ir atbilstoša būvprojekta un būvdarbu izpildes dokumentācija.</w:t>
      </w:r>
    </w:p>
    <w:p w:rsidR="007E7ADB" w:rsidRPr="00B723AE" w:rsidRDefault="007E7ADB" w:rsidP="007E7ADB">
      <w:pPr>
        <w:spacing w:before="120" w:after="120"/>
        <w:ind w:left="-284" w:hanging="567"/>
        <w:jc w:val="both"/>
        <w:rPr>
          <w:rFonts w:ascii="Arial" w:hAnsi="Arial" w:cs="Arial"/>
          <w:sz w:val="20"/>
          <w:szCs w:val="20"/>
        </w:rPr>
      </w:pPr>
      <w:r w:rsidRPr="00B723AE">
        <w:rPr>
          <w:rFonts w:ascii="Arial" w:hAnsi="Arial" w:cs="Arial"/>
          <w:sz w:val="20"/>
          <w:szCs w:val="20"/>
        </w:rPr>
        <w:t>7.8. Izpildītājam ir pienākums nekavējoties rakstiski informēt Pasūtītāju, ja tiek konstatētas patvaļīgas atkāpes no būvprojekta vai ja netiek ievērotas Latvijas būvnormatīvu prasības, un visas atkāpes no būvprojekta fiksēt autoruzraudzības žurnālā. Attiecībā uz atkāpēm no būvprojekta, kuras ir saskaņotas ar Pasūtītāju un Izpildītāju, Izpildītājs autoruzraudzības žurnālā izdara saskaņojuma atzīmi.</w:t>
      </w:r>
    </w:p>
    <w:p w:rsidR="007E7ADB" w:rsidRPr="00B723AE" w:rsidRDefault="007E7ADB" w:rsidP="007E7ADB">
      <w:pPr>
        <w:spacing w:before="120" w:after="120"/>
        <w:ind w:left="-284" w:hanging="567"/>
        <w:jc w:val="both"/>
        <w:rPr>
          <w:rFonts w:ascii="Arial" w:hAnsi="Arial" w:cs="Arial"/>
          <w:sz w:val="20"/>
          <w:szCs w:val="20"/>
        </w:rPr>
      </w:pPr>
      <w:r w:rsidRPr="00B723AE">
        <w:rPr>
          <w:rFonts w:ascii="Arial" w:hAnsi="Arial" w:cs="Arial"/>
          <w:sz w:val="20"/>
          <w:szCs w:val="20"/>
        </w:rPr>
        <w:t xml:space="preserve">7.9. Izpildītājam ir pienākums bez papildus atlīdzības izdarīt izmaiņas būvprojektā, ja šādu izmaiņu nepieciešamība rodas sakarā ar kļūdu vai neatbilstību būvprojektā, vai kādu citu būvprojekta autora vai </w:t>
      </w:r>
      <w:proofErr w:type="spellStart"/>
      <w:r w:rsidRPr="00B723AE">
        <w:rPr>
          <w:rFonts w:ascii="Arial" w:hAnsi="Arial" w:cs="Arial"/>
          <w:sz w:val="20"/>
          <w:szCs w:val="20"/>
        </w:rPr>
        <w:t>autoruzrauga</w:t>
      </w:r>
      <w:proofErr w:type="spellEnd"/>
      <w:r w:rsidRPr="00B723AE">
        <w:rPr>
          <w:rFonts w:ascii="Arial" w:hAnsi="Arial" w:cs="Arial"/>
          <w:sz w:val="20"/>
          <w:szCs w:val="20"/>
        </w:rPr>
        <w:t xml:space="preserve"> vainu vai nolaidību.</w:t>
      </w:r>
    </w:p>
    <w:p w:rsidR="007E7ADB" w:rsidRPr="00B723AE" w:rsidRDefault="007E7ADB" w:rsidP="007E7ADB">
      <w:pPr>
        <w:spacing w:before="120" w:after="120"/>
        <w:ind w:left="480" w:hanging="1331"/>
        <w:jc w:val="both"/>
        <w:rPr>
          <w:rFonts w:ascii="Arial" w:hAnsi="Arial" w:cs="Arial"/>
          <w:sz w:val="20"/>
          <w:szCs w:val="20"/>
        </w:rPr>
      </w:pPr>
      <w:r w:rsidRPr="00B723AE">
        <w:rPr>
          <w:rFonts w:ascii="Arial" w:hAnsi="Arial" w:cs="Arial"/>
          <w:sz w:val="20"/>
          <w:szCs w:val="20"/>
        </w:rPr>
        <w:t>7.10. Izpildītājam ir pienākums piedalīties komisijas darbā, pieņemot būvobjektu ekspluatācijā.</w:t>
      </w:r>
    </w:p>
    <w:p w:rsidR="007E7ADB" w:rsidRPr="00B723AE" w:rsidRDefault="007E7ADB" w:rsidP="007E7ADB">
      <w:pPr>
        <w:spacing w:before="120" w:after="120"/>
        <w:ind w:left="480" w:hanging="1331"/>
        <w:jc w:val="both"/>
        <w:rPr>
          <w:rFonts w:ascii="Arial" w:hAnsi="Arial" w:cs="Arial"/>
          <w:sz w:val="20"/>
          <w:szCs w:val="20"/>
        </w:rPr>
      </w:pPr>
      <w:r w:rsidRPr="00B723AE">
        <w:rPr>
          <w:rFonts w:ascii="Arial" w:hAnsi="Arial" w:cs="Arial"/>
          <w:sz w:val="20"/>
          <w:szCs w:val="20"/>
        </w:rPr>
        <w:t>7.11. Pasūtītājs nodrošina Izpildītājam brīvu pieejamību būvobjektam visā būvdarbu veikšanas laikā.</w:t>
      </w:r>
    </w:p>
    <w:p w:rsidR="007E7ADB" w:rsidRPr="00B723AE" w:rsidRDefault="007E7ADB" w:rsidP="007E7ADB">
      <w:pPr>
        <w:numPr>
          <w:ilvl w:val="1"/>
          <w:numId w:val="0"/>
        </w:numPr>
        <w:tabs>
          <w:tab w:val="left" w:pos="400"/>
        </w:tabs>
        <w:spacing w:before="120" w:after="120"/>
        <w:ind w:left="-284" w:hanging="567"/>
        <w:jc w:val="both"/>
        <w:rPr>
          <w:rFonts w:ascii="Arial" w:hAnsi="Arial" w:cs="Arial"/>
          <w:color w:val="000000"/>
          <w:spacing w:val="-1"/>
          <w:sz w:val="20"/>
          <w:szCs w:val="20"/>
        </w:rPr>
      </w:pPr>
      <w:r w:rsidRPr="00B723AE">
        <w:rPr>
          <w:rFonts w:ascii="Arial" w:hAnsi="Arial" w:cs="Arial"/>
          <w:sz w:val="20"/>
          <w:szCs w:val="20"/>
        </w:rPr>
        <w:t xml:space="preserve">7.12. Izpildītājam jānodrošina, lai autoruzraudzību veiktu līguma 7.1.punktā minētajā vienošanās norādītais </w:t>
      </w:r>
      <w:proofErr w:type="spellStart"/>
      <w:r w:rsidRPr="00B723AE">
        <w:rPr>
          <w:rFonts w:ascii="Arial" w:hAnsi="Arial" w:cs="Arial"/>
          <w:sz w:val="20"/>
          <w:szCs w:val="20"/>
        </w:rPr>
        <w:t>autoruzraugs</w:t>
      </w:r>
      <w:proofErr w:type="spellEnd"/>
      <w:r w:rsidRPr="00B723AE">
        <w:rPr>
          <w:rFonts w:ascii="Arial" w:hAnsi="Arial" w:cs="Arial"/>
          <w:sz w:val="20"/>
          <w:szCs w:val="20"/>
        </w:rPr>
        <w:t xml:space="preserve">. </w:t>
      </w:r>
      <w:proofErr w:type="spellStart"/>
      <w:r w:rsidRPr="00B723AE">
        <w:rPr>
          <w:rFonts w:ascii="Arial" w:hAnsi="Arial" w:cs="Arial"/>
          <w:sz w:val="20"/>
          <w:szCs w:val="20"/>
        </w:rPr>
        <w:t>Autoruzrauga</w:t>
      </w:r>
      <w:proofErr w:type="spellEnd"/>
      <w:r w:rsidRPr="00B723AE">
        <w:rPr>
          <w:rFonts w:ascii="Arial" w:hAnsi="Arial" w:cs="Arial"/>
          <w:sz w:val="20"/>
          <w:szCs w:val="20"/>
        </w:rPr>
        <w:t xml:space="preserve"> nomaiņa ir atļauta tikai ar Pasūtītāja piekrišanu. </w:t>
      </w:r>
      <w:r w:rsidRPr="00B723AE">
        <w:rPr>
          <w:rFonts w:ascii="Arial" w:hAnsi="Arial" w:cs="Arial"/>
          <w:color w:val="000000"/>
          <w:spacing w:val="-1"/>
          <w:sz w:val="20"/>
          <w:szCs w:val="20"/>
        </w:rPr>
        <w:t xml:space="preserve">Pretējā gadījumā Pasūtītājs vienpusēji var lauzt līgumu. Līguma laušana netiek piemērota gadījumos, kad </w:t>
      </w:r>
      <w:proofErr w:type="spellStart"/>
      <w:r w:rsidRPr="00B723AE">
        <w:rPr>
          <w:rFonts w:ascii="Arial" w:hAnsi="Arial" w:cs="Arial"/>
          <w:color w:val="000000"/>
          <w:spacing w:val="-1"/>
          <w:sz w:val="20"/>
          <w:szCs w:val="20"/>
        </w:rPr>
        <w:t>autoruzrauga</w:t>
      </w:r>
      <w:proofErr w:type="spellEnd"/>
      <w:r w:rsidRPr="00B723AE">
        <w:rPr>
          <w:rFonts w:ascii="Arial" w:hAnsi="Arial" w:cs="Arial"/>
          <w:color w:val="000000"/>
          <w:spacing w:val="-1"/>
          <w:sz w:val="20"/>
          <w:szCs w:val="20"/>
        </w:rPr>
        <w:t xml:space="preserve"> nomaiņai ir objektīvi iemesli – </w:t>
      </w:r>
      <w:proofErr w:type="spellStart"/>
      <w:r w:rsidRPr="00B723AE">
        <w:rPr>
          <w:rFonts w:ascii="Arial" w:hAnsi="Arial" w:cs="Arial"/>
          <w:color w:val="000000"/>
          <w:spacing w:val="-1"/>
          <w:sz w:val="20"/>
          <w:szCs w:val="20"/>
        </w:rPr>
        <w:t>t.i</w:t>
      </w:r>
      <w:proofErr w:type="spellEnd"/>
      <w:r w:rsidRPr="00B723AE">
        <w:rPr>
          <w:rFonts w:ascii="Arial" w:hAnsi="Arial" w:cs="Arial"/>
          <w:color w:val="000000"/>
          <w:spacing w:val="-1"/>
          <w:sz w:val="20"/>
          <w:szCs w:val="20"/>
        </w:rPr>
        <w:t>. attiecīgā speciālista darba nespējas gadījumā.</w:t>
      </w:r>
    </w:p>
    <w:p w:rsidR="007E7ADB" w:rsidRPr="00B723AE" w:rsidRDefault="007E7ADB" w:rsidP="007E7ADB">
      <w:pPr>
        <w:spacing w:before="120" w:after="120"/>
        <w:ind w:left="138"/>
        <w:jc w:val="center"/>
        <w:rPr>
          <w:rFonts w:ascii="Arial" w:hAnsi="Arial" w:cs="Arial"/>
          <w:b/>
          <w:smallCaps/>
          <w:color w:val="FF0000"/>
          <w:sz w:val="20"/>
          <w:szCs w:val="20"/>
        </w:rPr>
      </w:pPr>
      <w:r w:rsidRPr="00B723AE">
        <w:rPr>
          <w:rFonts w:ascii="Arial" w:hAnsi="Arial" w:cs="Arial"/>
          <w:b/>
          <w:smallCaps/>
          <w:sz w:val="20"/>
          <w:szCs w:val="20"/>
        </w:rPr>
        <w:lastRenderedPageBreak/>
        <w:t>8. Pušu atbildība, zaudējumu atlīdzināšana</w:t>
      </w:r>
    </w:p>
    <w:p w:rsidR="007E7ADB" w:rsidRPr="00B723AE" w:rsidRDefault="007E7ADB" w:rsidP="007E7ADB">
      <w:pPr>
        <w:numPr>
          <w:ilvl w:val="1"/>
          <w:numId w:val="0"/>
        </w:numPr>
        <w:tabs>
          <w:tab w:val="num" w:pos="400"/>
        </w:tabs>
        <w:spacing w:before="120" w:after="120"/>
        <w:ind w:left="-284" w:hanging="567"/>
        <w:jc w:val="both"/>
        <w:rPr>
          <w:rFonts w:ascii="Arial" w:hAnsi="Arial" w:cs="Arial"/>
          <w:sz w:val="20"/>
          <w:szCs w:val="20"/>
        </w:rPr>
      </w:pPr>
      <w:r w:rsidRPr="00B723AE">
        <w:rPr>
          <w:rFonts w:ascii="Arial" w:hAnsi="Arial" w:cs="Arial"/>
          <w:sz w:val="20"/>
          <w:szCs w:val="20"/>
        </w:rPr>
        <w:t>8.1. Ja maksājumi par Darbiem netiek veikti līgumā noteiktajos termiņos, Pasūtītājs maksā Izpildītājam līgumsodu 0,1 % apmērā no neapmaksātā rēķina summas (bez PVN) par katru nokavēto dienu, bet ne vairāk kā 10 % apmērā no kopējās līgumcenas.</w:t>
      </w:r>
    </w:p>
    <w:p w:rsidR="007E7ADB" w:rsidRPr="00B723AE" w:rsidRDefault="007E7ADB" w:rsidP="007E7ADB">
      <w:pPr>
        <w:numPr>
          <w:ilvl w:val="1"/>
          <w:numId w:val="0"/>
        </w:numPr>
        <w:tabs>
          <w:tab w:val="num" w:pos="-284"/>
        </w:tabs>
        <w:spacing w:before="120" w:after="120"/>
        <w:ind w:left="-284" w:hanging="567"/>
        <w:jc w:val="both"/>
        <w:rPr>
          <w:rFonts w:ascii="Arial" w:hAnsi="Arial" w:cs="Arial"/>
          <w:color w:val="FF0000"/>
          <w:sz w:val="20"/>
          <w:szCs w:val="20"/>
        </w:rPr>
      </w:pPr>
      <w:r w:rsidRPr="00B723AE">
        <w:rPr>
          <w:rFonts w:ascii="Arial" w:hAnsi="Arial" w:cs="Arial"/>
          <w:sz w:val="20"/>
          <w:szCs w:val="20"/>
        </w:rPr>
        <w:t xml:space="preserve">8.2. Ja Izpildītāja vainas dēļ tiek nokavēts kāds no šajā līgumā 2.punktā noteiktajiem termiņiem, Izpildītājs maksā Pasūtītājam līgumsodu 0,1 % apmērā no līgumcenas (attiecīgi no būvprojekta izstrādei vai autoruzraudzībai piedāvātas līgumcenas) par katru nokavēto dienu, bet ne vairāk kā 10 % apmērā no kopējās līgumcenas. </w:t>
      </w:r>
    </w:p>
    <w:p w:rsidR="007E7ADB" w:rsidRPr="00B723AE" w:rsidRDefault="007E7ADB" w:rsidP="007E7ADB">
      <w:pPr>
        <w:widowControl w:val="0"/>
        <w:numPr>
          <w:ilvl w:val="1"/>
          <w:numId w:val="0"/>
        </w:numPr>
        <w:spacing w:before="120" w:after="120"/>
        <w:ind w:left="-284" w:hanging="567"/>
        <w:jc w:val="both"/>
        <w:rPr>
          <w:rFonts w:ascii="Arial" w:hAnsi="Arial" w:cs="Arial"/>
          <w:sz w:val="20"/>
          <w:szCs w:val="20"/>
        </w:rPr>
      </w:pPr>
      <w:r w:rsidRPr="00B723AE">
        <w:rPr>
          <w:rFonts w:ascii="Arial" w:hAnsi="Arial" w:cs="Arial"/>
          <w:sz w:val="20"/>
          <w:szCs w:val="20"/>
        </w:rPr>
        <w:t xml:space="preserve">8.3. Izpildītājs ir atbildīgs par Pasūtītājam vai būvprojektā paredzēto būvdarbu veicējam nodarītajiem zaudējumiem, kas radušies būvprojekta risinājumu dēļ. Vainas pakāpi nosaka Pušu pieaicināti eksperti – 2 no Pasūtītāja un 1 no Izpildītāja puses. Gadījumā, ja ekspertu komisija konstatē problēmas būvprojektā, kas rada zaudējumus Pasūtītājam vai būvdarbu veicējam, tad visus izdevumus kas saistīti ar pārkāpumu novēršanu sedz Izpildītājs. </w:t>
      </w:r>
    </w:p>
    <w:p w:rsidR="007E7ADB" w:rsidRPr="00B723AE" w:rsidRDefault="007E7ADB" w:rsidP="007E7ADB">
      <w:pPr>
        <w:widowControl w:val="0"/>
        <w:numPr>
          <w:ilvl w:val="1"/>
          <w:numId w:val="0"/>
        </w:numPr>
        <w:tabs>
          <w:tab w:val="num" w:pos="-284"/>
        </w:tabs>
        <w:spacing w:before="120" w:after="120"/>
        <w:ind w:left="-284" w:hanging="567"/>
        <w:jc w:val="both"/>
        <w:rPr>
          <w:rFonts w:ascii="Arial" w:hAnsi="Arial" w:cs="Arial"/>
          <w:color w:val="FF0000"/>
          <w:spacing w:val="2"/>
          <w:sz w:val="20"/>
          <w:szCs w:val="20"/>
        </w:rPr>
      </w:pPr>
      <w:r w:rsidRPr="00B723AE">
        <w:rPr>
          <w:rFonts w:ascii="Arial" w:hAnsi="Arial" w:cs="Arial"/>
          <w:sz w:val="20"/>
          <w:szCs w:val="20"/>
        </w:rPr>
        <w:t xml:space="preserve">8.4. </w:t>
      </w:r>
      <w:r w:rsidRPr="00B723AE">
        <w:rPr>
          <w:rFonts w:ascii="Arial" w:hAnsi="Arial" w:cs="Arial"/>
          <w:spacing w:val="2"/>
          <w:sz w:val="20"/>
          <w:szCs w:val="20"/>
        </w:rPr>
        <w:t xml:space="preserve">Ja būvdarbu veikšanas laikā tiek konstatēts, ka Darbus nevar realizēt atbilstoši izstrādātajam būvprojektam, vai atklājas neparedzētie darbi, kurus bija iespējams paredzēt būvprojekta kvalitatīvas izstrādes gaitā, </w:t>
      </w:r>
      <w:r w:rsidRPr="00B723AE">
        <w:rPr>
          <w:rFonts w:ascii="Arial" w:hAnsi="Arial" w:cs="Arial"/>
          <w:sz w:val="20"/>
          <w:szCs w:val="20"/>
        </w:rPr>
        <w:t>tad Izpildītājs izstrādā nepieciešamos risinājumus bez papildus samaksas, termiņā, kas nav ilgāks par 10 (desmit) darba dienām. Par neparedzētiem būvdarbiem, kas radušies nekvalitatīva būvprojekta izstrādes dēļ, maksā Izpildītājs</w:t>
      </w:r>
      <w:r w:rsidRPr="00B723AE">
        <w:rPr>
          <w:rFonts w:ascii="Arial" w:hAnsi="Arial" w:cs="Arial"/>
          <w:color w:val="FF6600"/>
          <w:sz w:val="20"/>
          <w:szCs w:val="20"/>
        </w:rPr>
        <w:t xml:space="preserve">. </w:t>
      </w:r>
    </w:p>
    <w:p w:rsidR="007E7ADB" w:rsidRPr="00B723AE" w:rsidRDefault="007E7ADB" w:rsidP="007E7ADB">
      <w:pPr>
        <w:widowControl w:val="0"/>
        <w:numPr>
          <w:ilvl w:val="1"/>
          <w:numId w:val="0"/>
        </w:numPr>
        <w:tabs>
          <w:tab w:val="num" w:pos="-284"/>
        </w:tabs>
        <w:spacing w:before="120" w:after="120"/>
        <w:ind w:left="480" w:hanging="1331"/>
        <w:jc w:val="both"/>
        <w:rPr>
          <w:rFonts w:ascii="Arial" w:hAnsi="Arial" w:cs="Arial"/>
          <w:sz w:val="20"/>
          <w:szCs w:val="20"/>
        </w:rPr>
      </w:pPr>
      <w:r w:rsidRPr="00B723AE">
        <w:rPr>
          <w:rFonts w:ascii="Arial" w:hAnsi="Arial" w:cs="Arial"/>
          <w:spacing w:val="2"/>
          <w:sz w:val="20"/>
          <w:szCs w:val="20"/>
        </w:rPr>
        <w:t>8.5.</w:t>
      </w:r>
      <w:r w:rsidRPr="00B723AE">
        <w:rPr>
          <w:rFonts w:ascii="Arial" w:hAnsi="Arial" w:cs="Arial"/>
          <w:sz w:val="20"/>
          <w:szCs w:val="20"/>
        </w:rPr>
        <w:t xml:space="preserve"> Šī Līguma 8.1. un 8.2.punktā minēto līgumsodu nomaksa neatbrīvo Puses no līguma turpmākas pildīšanas.</w:t>
      </w:r>
    </w:p>
    <w:p w:rsidR="007E7ADB" w:rsidRPr="00B723AE" w:rsidRDefault="007E7ADB" w:rsidP="007E7ADB">
      <w:pPr>
        <w:tabs>
          <w:tab w:val="num" w:pos="360"/>
        </w:tabs>
        <w:spacing w:before="120" w:after="120"/>
        <w:ind w:left="426" w:hanging="1277"/>
        <w:jc w:val="both"/>
        <w:rPr>
          <w:rFonts w:ascii="Arial" w:hAnsi="Arial" w:cs="Arial"/>
          <w:sz w:val="20"/>
          <w:szCs w:val="20"/>
        </w:rPr>
      </w:pPr>
      <w:r w:rsidRPr="00B723AE">
        <w:rPr>
          <w:rFonts w:ascii="Arial" w:hAnsi="Arial" w:cs="Arial"/>
          <w:sz w:val="20"/>
          <w:szCs w:val="20"/>
        </w:rPr>
        <w:t>8.6. Izdarot samaksu, Pasūtītājs ir tiesīgs ieturēt aprēķināto līgumsodu un zaudējumu atlīdzību, ja tādi ir radušies.</w:t>
      </w:r>
    </w:p>
    <w:p w:rsidR="007E7ADB" w:rsidRPr="00B723AE" w:rsidRDefault="007E7ADB" w:rsidP="007E7ADB">
      <w:pPr>
        <w:tabs>
          <w:tab w:val="left" w:pos="993"/>
        </w:tabs>
        <w:spacing w:before="120" w:after="120"/>
        <w:ind w:left="-284" w:hanging="567"/>
        <w:jc w:val="both"/>
        <w:rPr>
          <w:rFonts w:ascii="Arial" w:hAnsi="Arial" w:cs="Arial"/>
          <w:b/>
          <w:sz w:val="20"/>
          <w:szCs w:val="20"/>
        </w:rPr>
      </w:pPr>
      <w:r w:rsidRPr="00B723AE">
        <w:rPr>
          <w:rFonts w:ascii="Arial" w:hAnsi="Arial" w:cs="Arial"/>
          <w:sz w:val="20"/>
          <w:szCs w:val="20"/>
        </w:rPr>
        <w:t xml:space="preserve">8.7. Par līguma neizpildi pilnībā Izpildītājs maksā Pasūtītājam līgumsodu 10% apmērā no šā līguma 3.1.punktā minētās līgumcenas, ievērojot, ka kopējā līgumsoda apmērs visa līguma izpildes gaitā nepārsniedz 10% no līgumcenas. </w:t>
      </w:r>
    </w:p>
    <w:p w:rsidR="007E7ADB" w:rsidRPr="00B723AE" w:rsidRDefault="007E7ADB" w:rsidP="007E7ADB">
      <w:pPr>
        <w:widowControl w:val="0"/>
        <w:tabs>
          <w:tab w:val="left" w:pos="0"/>
          <w:tab w:val="left" w:pos="360"/>
        </w:tabs>
        <w:spacing w:before="120" w:after="120"/>
        <w:ind w:left="720" w:hanging="360"/>
        <w:jc w:val="center"/>
        <w:rPr>
          <w:rFonts w:ascii="Arial" w:hAnsi="Arial" w:cs="Arial"/>
          <w:b/>
          <w:smallCaps/>
          <w:sz w:val="20"/>
          <w:szCs w:val="20"/>
        </w:rPr>
      </w:pPr>
      <w:r w:rsidRPr="00B723AE">
        <w:rPr>
          <w:rFonts w:ascii="Arial" w:hAnsi="Arial" w:cs="Arial"/>
          <w:b/>
          <w:smallCaps/>
          <w:sz w:val="20"/>
          <w:szCs w:val="20"/>
        </w:rPr>
        <w:tab/>
      </w:r>
      <w:r w:rsidRPr="00B723AE">
        <w:rPr>
          <w:rFonts w:ascii="Arial" w:hAnsi="Arial" w:cs="Arial"/>
          <w:b/>
          <w:smallCaps/>
          <w:sz w:val="20"/>
          <w:szCs w:val="20"/>
        </w:rPr>
        <w:tab/>
        <w:t>9. Darba nodošana un pieņemšana</w:t>
      </w:r>
    </w:p>
    <w:p w:rsidR="007E7ADB" w:rsidRPr="00B723AE" w:rsidRDefault="007E7ADB" w:rsidP="007A485E">
      <w:pPr>
        <w:widowControl w:val="0"/>
        <w:tabs>
          <w:tab w:val="left" w:pos="500"/>
        </w:tabs>
        <w:spacing w:before="120" w:after="120"/>
        <w:ind w:left="-249" w:hanging="602"/>
        <w:jc w:val="both"/>
        <w:rPr>
          <w:rFonts w:ascii="Arial" w:hAnsi="Arial" w:cs="Arial"/>
          <w:sz w:val="20"/>
          <w:szCs w:val="20"/>
        </w:rPr>
      </w:pPr>
      <w:r w:rsidRPr="00B723AE">
        <w:rPr>
          <w:rFonts w:ascii="Arial" w:hAnsi="Arial" w:cs="Arial"/>
          <w:sz w:val="20"/>
          <w:szCs w:val="20"/>
        </w:rPr>
        <w:t>9.1. Darbu pieņemšana notiek, sastādot Darbu nodošanas – pieņemšanas</w:t>
      </w:r>
      <w:r w:rsidR="007A485E" w:rsidRPr="00B723AE">
        <w:rPr>
          <w:rFonts w:ascii="Arial" w:hAnsi="Arial" w:cs="Arial"/>
          <w:sz w:val="20"/>
          <w:szCs w:val="20"/>
        </w:rPr>
        <w:t xml:space="preserve"> aktu 2 (divos) eksemplāros, ko </w:t>
      </w:r>
      <w:r w:rsidRPr="00B723AE">
        <w:rPr>
          <w:rFonts w:ascii="Arial" w:hAnsi="Arial" w:cs="Arial"/>
          <w:sz w:val="20"/>
          <w:szCs w:val="20"/>
        </w:rPr>
        <w:t>paraksta Pasūtītājs un Izpildītājs.</w:t>
      </w:r>
    </w:p>
    <w:p w:rsidR="007E7ADB" w:rsidRPr="00B723AE" w:rsidRDefault="007E7ADB" w:rsidP="007E7ADB">
      <w:pPr>
        <w:widowControl w:val="0"/>
        <w:tabs>
          <w:tab w:val="left" w:pos="500"/>
        </w:tabs>
        <w:spacing w:before="120" w:after="120"/>
        <w:ind w:left="601" w:hanging="1452"/>
        <w:jc w:val="both"/>
        <w:rPr>
          <w:rFonts w:ascii="Arial" w:hAnsi="Arial" w:cs="Arial"/>
          <w:sz w:val="20"/>
          <w:szCs w:val="20"/>
        </w:rPr>
      </w:pPr>
      <w:r w:rsidRPr="00B723AE">
        <w:rPr>
          <w:rFonts w:ascii="Arial" w:hAnsi="Arial" w:cs="Arial"/>
          <w:sz w:val="20"/>
          <w:szCs w:val="20"/>
        </w:rPr>
        <w:t>9.2. Par pabeigtu Darbu uzskatāms būvprojekts, kas ir saskaņots, akceptēts būvvaldē un iesniegts Pasūtītājam</w:t>
      </w:r>
      <w:r w:rsidRPr="00B723AE">
        <w:rPr>
          <w:rFonts w:ascii="Arial" w:hAnsi="Arial" w:cs="Arial"/>
          <w:color w:val="000000"/>
          <w:sz w:val="20"/>
          <w:szCs w:val="20"/>
        </w:rPr>
        <w:t xml:space="preserve"> atbilstoši projektēšanas uzdevuma </w:t>
      </w:r>
      <w:r w:rsidRPr="00B723AE">
        <w:rPr>
          <w:rFonts w:ascii="Arial" w:hAnsi="Arial" w:cs="Arial"/>
          <w:sz w:val="20"/>
          <w:szCs w:val="20"/>
        </w:rPr>
        <w:t>nosacījumiem (līguma 2.pielikums).</w:t>
      </w:r>
    </w:p>
    <w:p w:rsidR="007E7ADB" w:rsidRPr="00B723AE" w:rsidRDefault="007E7ADB" w:rsidP="007E7ADB">
      <w:pPr>
        <w:spacing w:before="120" w:after="120"/>
        <w:jc w:val="center"/>
        <w:rPr>
          <w:rFonts w:ascii="Arial" w:hAnsi="Arial" w:cs="Arial"/>
          <w:b/>
          <w:caps/>
          <w:smallCaps/>
          <w:sz w:val="20"/>
          <w:szCs w:val="20"/>
        </w:rPr>
      </w:pPr>
      <w:r w:rsidRPr="00B723AE">
        <w:rPr>
          <w:rFonts w:ascii="Arial" w:hAnsi="Arial" w:cs="Arial"/>
          <w:b/>
          <w:smallCaps/>
          <w:sz w:val="20"/>
          <w:szCs w:val="20"/>
        </w:rPr>
        <w:t>10. Pretenziju un strīdu izskatīšanas kārtība</w:t>
      </w:r>
    </w:p>
    <w:p w:rsidR="007E7ADB" w:rsidRPr="00B723AE" w:rsidRDefault="007E7ADB" w:rsidP="007E7ADB">
      <w:pPr>
        <w:spacing w:before="120" w:after="120"/>
        <w:ind w:left="-284" w:hanging="567"/>
        <w:jc w:val="both"/>
        <w:rPr>
          <w:rFonts w:ascii="Arial" w:hAnsi="Arial" w:cs="Arial"/>
          <w:sz w:val="20"/>
          <w:szCs w:val="20"/>
        </w:rPr>
      </w:pPr>
      <w:r w:rsidRPr="00B723AE">
        <w:rPr>
          <w:rFonts w:ascii="Arial" w:hAnsi="Arial" w:cs="Arial"/>
          <w:sz w:val="20"/>
          <w:szCs w:val="20"/>
        </w:rPr>
        <w:t>10.1.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7E7ADB" w:rsidRPr="00B723AE" w:rsidRDefault="007E7ADB" w:rsidP="007E7ADB">
      <w:pPr>
        <w:tabs>
          <w:tab w:val="left" w:pos="0"/>
        </w:tabs>
        <w:spacing w:before="120" w:after="120"/>
        <w:jc w:val="center"/>
        <w:rPr>
          <w:rFonts w:ascii="Arial" w:hAnsi="Arial" w:cs="Arial"/>
          <w:b/>
          <w:smallCaps/>
          <w:sz w:val="20"/>
          <w:szCs w:val="20"/>
        </w:rPr>
      </w:pPr>
      <w:r w:rsidRPr="00B723AE">
        <w:rPr>
          <w:rFonts w:ascii="Arial" w:hAnsi="Arial" w:cs="Arial"/>
          <w:b/>
          <w:smallCaps/>
          <w:sz w:val="20"/>
          <w:szCs w:val="20"/>
        </w:rPr>
        <w:t>11. Nepārvarama vara</w:t>
      </w:r>
    </w:p>
    <w:p w:rsidR="007E7ADB" w:rsidRPr="00B723AE" w:rsidRDefault="007E7ADB" w:rsidP="007E7ADB">
      <w:pPr>
        <w:widowControl w:val="0"/>
        <w:tabs>
          <w:tab w:val="left" w:pos="-284"/>
        </w:tabs>
        <w:spacing w:before="120" w:after="120"/>
        <w:ind w:left="-284" w:hanging="567"/>
        <w:jc w:val="both"/>
        <w:rPr>
          <w:rFonts w:ascii="Arial" w:hAnsi="Arial" w:cs="Arial"/>
          <w:sz w:val="20"/>
          <w:szCs w:val="20"/>
        </w:rPr>
      </w:pPr>
      <w:r w:rsidRPr="00B723AE">
        <w:rPr>
          <w:rFonts w:ascii="Arial" w:hAnsi="Arial" w:cs="Arial"/>
          <w:sz w:val="20"/>
          <w:szCs w:val="20"/>
        </w:rPr>
        <w:t>11.1. Puses nav atbildīgas par līgumsaistību neizpildi vai nepienācīgu izpildi, ja šāda neizpilde vai nepienācīga izpilde radusies nepārvaramas varas rezultātā. Pie nepārvaramas varas un ārkārtēja rakstura apstākļiem pieskaitāmi: stihiskas nelaimes, avārijas, katastrofas, epidēmijas, epizootijas, kara darbība, nemieri, blokādes, valsts varas un pārvaldes institūciju lēmumi,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7E7ADB" w:rsidRPr="00B723AE" w:rsidRDefault="007E7ADB" w:rsidP="007E7ADB">
      <w:pPr>
        <w:widowControl w:val="0"/>
        <w:spacing w:before="120" w:after="120"/>
        <w:ind w:left="-284" w:hanging="567"/>
        <w:jc w:val="both"/>
        <w:rPr>
          <w:rFonts w:ascii="Arial" w:hAnsi="Arial" w:cs="Arial"/>
          <w:sz w:val="20"/>
          <w:szCs w:val="20"/>
        </w:rPr>
      </w:pPr>
      <w:r w:rsidRPr="00B723AE">
        <w:rPr>
          <w:rFonts w:ascii="Arial" w:hAnsi="Arial" w:cs="Arial"/>
          <w:sz w:val="20"/>
          <w:szCs w:val="20"/>
        </w:rPr>
        <w:t xml:space="preserve">11.2. Ja iestājas nepārvaramas varas apstākļi, Pusēm, ja tas ir iespējams, ir pienākums nekavējoties mutiski informēt Puses </w:t>
      </w:r>
      <w:r w:rsidRPr="00B723AE">
        <w:rPr>
          <w:rFonts w:ascii="Arial" w:hAnsi="Arial" w:cs="Arial"/>
          <w:color w:val="000000"/>
          <w:sz w:val="20"/>
          <w:szCs w:val="20"/>
        </w:rPr>
        <w:t>pārstāvjus</w:t>
      </w:r>
      <w:r w:rsidRPr="00B723AE">
        <w:rPr>
          <w:rFonts w:ascii="Arial" w:hAnsi="Arial" w:cs="Arial"/>
          <w:sz w:val="20"/>
          <w:szCs w:val="20"/>
        </w:rPr>
        <w:t xml:space="preserve">, kā arī ne vēlāk kā 2 (divu) darba dienu laikā pēc minēto apstākļu konstatēšanas iesniegt rakstveida paziņojumu Pusēm </w:t>
      </w:r>
      <w:r w:rsidRPr="00B723AE">
        <w:rPr>
          <w:rFonts w:ascii="Arial" w:hAnsi="Arial" w:cs="Arial"/>
          <w:color w:val="000000"/>
          <w:sz w:val="20"/>
          <w:szCs w:val="20"/>
        </w:rPr>
        <w:t>un ko apstiprina paziņojumam pievienota kompetentas iestādes apstiprināta informācija par nepārvaramas varas iestāšanos un izraisītajām sekām</w:t>
      </w:r>
      <w:r w:rsidRPr="00B723AE">
        <w:rPr>
          <w:rFonts w:ascii="Arial" w:hAnsi="Arial" w:cs="Arial"/>
          <w:sz w:val="20"/>
          <w:szCs w:val="20"/>
        </w:rPr>
        <w:t xml:space="preserve">. Paziņojumā jāraksturo apstākļi, kā arī to ietekmes vērtējums attiecībā uz savu pienākumu izpildi saskaņā ar Līgumu un izpildes termiņu. Paziņojumā jānorāda termiņš, kad būs iespējams turpināt Līgumā paredzēto pienākumu izpildi. </w:t>
      </w:r>
    </w:p>
    <w:p w:rsidR="007E7ADB" w:rsidRPr="00B723AE" w:rsidRDefault="007E7ADB" w:rsidP="007E7ADB">
      <w:pPr>
        <w:widowControl w:val="0"/>
        <w:tabs>
          <w:tab w:val="left" w:pos="-284"/>
        </w:tabs>
        <w:spacing w:before="120" w:after="120"/>
        <w:ind w:left="-284" w:hanging="567"/>
        <w:jc w:val="both"/>
        <w:rPr>
          <w:rFonts w:ascii="Arial" w:hAnsi="Arial" w:cs="Arial"/>
          <w:sz w:val="20"/>
          <w:szCs w:val="20"/>
        </w:rPr>
      </w:pPr>
      <w:r w:rsidRPr="00B723AE">
        <w:rPr>
          <w:rFonts w:ascii="Arial" w:hAnsi="Arial" w:cs="Arial"/>
          <w:sz w:val="20"/>
          <w:szCs w:val="20"/>
        </w:rPr>
        <w:t>11.3. Nepārvaramas varas apstākļiem beidzoties, Pusei, kura pirmā konstatējusi minēto apstākļu izbeigšanos, ir pienākums nekavējoties iesniegt rakstisku paziņojumu otrai Pusei par minēto apstākļu beigšanos.</w:t>
      </w:r>
    </w:p>
    <w:p w:rsidR="007E7ADB" w:rsidRPr="00B723AE" w:rsidRDefault="007E7ADB" w:rsidP="007E7ADB">
      <w:pPr>
        <w:widowControl w:val="0"/>
        <w:tabs>
          <w:tab w:val="left" w:pos="-284"/>
        </w:tabs>
        <w:spacing w:before="120" w:after="120"/>
        <w:ind w:left="-284" w:hanging="567"/>
        <w:jc w:val="both"/>
        <w:rPr>
          <w:rFonts w:ascii="Arial" w:hAnsi="Arial" w:cs="Arial"/>
          <w:sz w:val="20"/>
          <w:szCs w:val="20"/>
        </w:rPr>
      </w:pPr>
      <w:r w:rsidRPr="00B723AE">
        <w:rPr>
          <w:rFonts w:ascii="Arial" w:hAnsi="Arial" w:cs="Arial"/>
          <w:sz w:val="20"/>
          <w:szCs w:val="20"/>
        </w:rPr>
        <w:t>11.4. Puses vienojas, ja Puse, kas vēlāk atsaucas uz nepārvaramas varas apstākļiem, nav ievērojusi Līguma 11.2.punktā minēto kārtību, tās apgalvojumi nav uzskatāmi par nepārvaramas varas apstākļiem atbilstošiem un Puse zaudē tiesības atsaukties uz nepārvaramas varas apstākļiem.</w:t>
      </w:r>
      <w:r w:rsidRPr="00B723AE">
        <w:rPr>
          <w:rFonts w:ascii="Arial" w:hAnsi="Arial" w:cs="Arial"/>
          <w:b/>
          <w:sz w:val="20"/>
          <w:szCs w:val="20"/>
        </w:rPr>
        <w:t xml:space="preserve">                 </w:t>
      </w:r>
    </w:p>
    <w:p w:rsidR="007E7ADB" w:rsidRPr="00B723AE" w:rsidRDefault="007E7ADB" w:rsidP="007E7ADB">
      <w:pPr>
        <w:spacing w:before="120" w:after="120"/>
        <w:jc w:val="center"/>
        <w:rPr>
          <w:rFonts w:ascii="Arial" w:hAnsi="Arial" w:cs="Arial"/>
          <w:b/>
          <w:smallCaps/>
          <w:sz w:val="20"/>
          <w:szCs w:val="20"/>
        </w:rPr>
      </w:pPr>
      <w:r w:rsidRPr="00B723AE">
        <w:rPr>
          <w:rFonts w:ascii="Arial" w:hAnsi="Arial" w:cs="Arial"/>
          <w:b/>
          <w:smallCaps/>
          <w:sz w:val="20"/>
          <w:szCs w:val="20"/>
        </w:rPr>
        <w:lastRenderedPageBreak/>
        <w:t>12. Līguma izbeigšana</w:t>
      </w:r>
    </w:p>
    <w:p w:rsidR="007E7ADB" w:rsidRPr="00B723AE" w:rsidRDefault="007E7ADB" w:rsidP="007E7ADB">
      <w:pPr>
        <w:widowControl w:val="0"/>
        <w:tabs>
          <w:tab w:val="left" w:pos="568"/>
          <w:tab w:val="left" w:pos="600"/>
        </w:tabs>
        <w:spacing w:before="120" w:after="120"/>
        <w:ind w:left="600" w:hanging="1451"/>
        <w:jc w:val="both"/>
        <w:rPr>
          <w:rFonts w:ascii="Arial" w:hAnsi="Arial" w:cs="Arial"/>
          <w:sz w:val="20"/>
          <w:szCs w:val="20"/>
        </w:rPr>
      </w:pPr>
      <w:r w:rsidRPr="00B723AE">
        <w:rPr>
          <w:rFonts w:ascii="Arial" w:hAnsi="Arial" w:cs="Arial"/>
          <w:sz w:val="20"/>
          <w:szCs w:val="20"/>
        </w:rPr>
        <w:t>12.1. Pasūtītājs ir tiesīgs izbeigt līgumu ar Izpildītāju pēc savas iniciatīvas, brīdinot par to Izpildītāju rakstiski 1 (vienu) nedēļu iepriekš, šādos gadījumos:</w:t>
      </w:r>
    </w:p>
    <w:p w:rsidR="007E7ADB" w:rsidRPr="00B723AE" w:rsidRDefault="007E7ADB" w:rsidP="007E7ADB">
      <w:pPr>
        <w:tabs>
          <w:tab w:val="left" w:pos="3686"/>
        </w:tabs>
        <w:spacing w:after="0"/>
        <w:ind w:left="1134" w:hanging="1134"/>
        <w:jc w:val="both"/>
        <w:rPr>
          <w:rFonts w:ascii="Arial" w:hAnsi="Arial" w:cs="Arial"/>
          <w:sz w:val="20"/>
          <w:szCs w:val="20"/>
        </w:rPr>
      </w:pPr>
      <w:r w:rsidRPr="00B723AE">
        <w:rPr>
          <w:rFonts w:ascii="Arial" w:hAnsi="Arial" w:cs="Arial"/>
          <w:sz w:val="20"/>
          <w:szCs w:val="20"/>
        </w:rPr>
        <w:t>12.1.1. Izpildītājs nokavē līguma izpildes termiņus vairāk kā 15 (piecpadsmit) dienas;</w:t>
      </w:r>
    </w:p>
    <w:p w:rsidR="007E7ADB" w:rsidRPr="00B723AE" w:rsidRDefault="007E7ADB" w:rsidP="007E7ADB">
      <w:pPr>
        <w:tabs>
          <w:tab w:val="left" w:pos="3686"/>
        </w:tabs>
        <w:spacing w:after="0"/>
        <w:ind w:left="1134" w:hanging="1134"/>
        <w:jc w:val="both"/>
        <w:rPr>
          <w:rFonts w:ascii="Arial" w:hAnsi="Arial" w:cs="Arial"/>
          <w:sz w:val="20"/>
          <w:szCs w:val="20"/>
        </w:rPr>
      </w:pPr>
      <w:r w:rsidRPr="00B723AE">
        <w:rPr>
          <w:rFonts w:ascii="Arial" w:hAnsi="Arial" w:cs="Arial"/>
          <w:sz w:val="20"/>
          <w:szCs w:val="20"/>
        </w:rPr>
        <w:t>12.1.2. Izpildītājs patvaļīgi grozījis projektēšanas uzdevumā minētās prasības;</w:t>
      </w:r>
    </w:p>
    <w:p w:rsidR="007E7ADB" w:rsidRPr="00B723AE" w:rsidRDefault="007E7ADB" w:rsidP="007E7ADB">
      <w:pPr>
        <w:tabs>
          <w:tab w:val="left" w:pos="3686"/>
        </w:tabs>
        <w:spacing w:after="0"/>
        <w:ind w:left="1134" w:hanging="1134"/>
        <w:jc w:val="both"/>
        <w:rPr>
          <w:rFonts w:ascii="Arial" w:hAnsi="Arial" w:cs="Arial"/>
          <w:sz w:val="20"/>
          <w:szCs w:val="20"/>
        </w:rPr>
      </w:pPr>
      <w:r w:rsidRPr="00B723AE">
        <w:rPr>
          <w:rFonts w:ascii="Arial" w:hAnsi="Arial" w:cs="Arial"/>
          <w:sz w:val="20"/>
          <w:szCs w:val="20"/>
        </w:rPr>
        <w:t>12.1.3. Izpildītājs neievēro līguma nosacījumus.</w:t>
      </w:r>
    </w:p>
    <w:p w:rsidR="007E7ADB" w:rsidRPr="00B723AE" w:rsidRDefault="007E7ADB" w:rsidP="007E7ADB">
      <w:pPr>
        <w:widowControl w:val="0"/>
        <w:tabs>
          <w:tab w:val="left" w:pos="-284"/>
        </w:tabs>
        <w:spacing w:before="120" w:after="120"/>
        <w:ind w:left="-284" w:hanging="567"/>
        <w:jc w:val="both"/>
        <w:rPr>
          <w:rFonts w:ascii="Arial" w:hAnsi="Arial" w:cs="Arial"/>
          <w:sz w:val="20"/>
          <w:szCs w:val="20"/>
        </w:rPr>
      </w:pPr>
      <w:r w:rsidRPr="00B723AE">
        <w:rPr>
          <w:rFonts w:ascii="Arial" w:hAnsi="Arial" w:cs="Arial"/>
          <w:sz w:val="20"/>
          <w:szCs w:val="20"/>
        </w:rPr>
        <w:t>12.2. Ja Pasūtītājs izbeidz līgumu saskaņā ar šā līguma 12.1.punktu, Izpildītājs 10 (desmit) darba dienu laikā pēc paziņojuma par līguma izbeigšanu un rēķina saņemšanas, samaksā Pasūtītājam līgumsodu 10% (desmit procentu) apmērā no līgumcenas (attiecīgi no būvprojekta izstrādei vai autoruzraudzībai piedāvātas līgumcenas).</w:t>
      </w:r>
    </w:p>
    <w:p w:rsidR="007E7ADB" w:rsidRPr="00B723AE" w:rsidRDefault="007E7ADB" w:rsidP="007E7ADB">
      <w:pPr>
        <w:widowControl w:val="0"/>
        <w:tabs>
          <w:tab w:val="left" w:pos="-284"/>
        </w:tabs>
        <w:spacing w:before="120" w:after="120"/>
        <w:ind w:left="-284" w:hanging="567"/>
        <w:jc w:val="both"/>
        <w:rPr>
          <w:rFonts w:ascii="Arial" w:hAnsi="Arial" w:cs="Arial"/>
          <w:sz w:val="20"/>
          <w:szCs w:val="20"/>
        </w:rPr>
      </w:pPr>
      <w:r w:rsidRPr="00B723AE">
        <w:rPr>
          <w:rFonts w:ascii="Arial" w:hAnsi="Arial" w:cs="Arial"/>
          <w:sz w:val="20"/>
          <w:szCs w:val="20"/>
        </w:rPr>
        <w:t>12.3. Ja līgums tiek pārtraukts ārpus Pasūtītāja vai Izpildītāja kontroles esošās nepārvaramas varas dēļ, tad Izpildītājs saņem samaksu par visu līdz tam kvalitatīvi paveikto Darbu daļu, nododot Pasūtītājam saskaņotu Darbu esošajā izstrādes pakāpē.</w:t>
      </w:r>
    </w:p>
    <w:p w:rsidR="007E7ADB" w:rsidRPr="00B723AE" w:rsidRDefault="007E7ADB" w:rsidP="007E7ADB">
      <w:pPr>
        <w:tabs>
          <w:tab w:val="left" w:pos="857"/>
        </w:tabs>
        <w:spacing w:before="120" w:after="120"/>
        <w:ind w:left="-13"/>
        <w:jc w:val="center"/>
        <w:rPr>
          <w:rFonts w:ascii="Arial" w:hAnsi="Arial" w:cs="Arial"/>
          <w:b/>
          <w:smallCaps/>
          <w:sz w:val="20"/>
          <w:szCs w:val="20"/>
        </w:rPr>
      </w:pPr>
      <w:r w:rsidRPr="00B723AE">
        <w:rPr>
          <w:rFonts w:ascii="Arial" w:hAnsi="Arial" w:cs="Arial"/>
          <w:b/>
          <w:smallCaps/>
          <w:sz w:val="20"/>
          <w:szCs w:val="20"/>
        </w:rPr>
        <w:t>13. Pārstāvji un kontaktinformācija</w:t>
      </w:r>
    </w:p>
    <w:p w:rsidR="007E7ADB" w:rsidRPr="00B723AE" w:rsidRDefault="007E7ADB" w:rsidP="007E7ADB">
      <w:pPr>
        <w:spacing w:before="120" w:after="120"/>
        <w:ind w:left="-284" w:hanging="567"/>
        <w:jc w:val="both"/>
        <w:rPr>
          <w:rFonts w:ascii="Arial" w:hAnsi="Arial" w:cs="Arial"/>
          <w:bCs/>
          <w:sz w:val="20"/>
          <w:szCs w:val="20"/>
        </w:rPr>
      </w:pPr>
      <w:r w:rsidRPr="00B723AE">
        <w:rPr>
          <w:rFonts w:ascii="Arial" w:hAnsi="Arial" w:cs="Arial"/>
          <w:sz w:val="20"/>
          <w:szCs w:val="20"/>
        </w:rPr>
        <w:t xml:space="preserve">13.1. Pasūtītāja pārstāvji ar šo Līgumu saistītu jautājumu risinājumu sagatavošanā, kā arī attiecībā uz Darba izpildi un </w:t>
      </w:r>
      <w:r w:rsidRPr="00B723AE">
        <w:rPr>
          <w:rFonts w:ascii="Arial" w:hAnsi="Arial" w:cs="Arial"/>
          <w:bCs/>
          <w:sz w:val="20"/>
          <w:szCs w:val="20"/>
        </w:rPr>
        <w:t>līguma izpildes termiņiem</w:t>
      </w:r>
      <w:r w:rsidRPr="00B723AE">
        <w:rPr>
          <w:rFonts w:ascii="Arial" w:hAnsi="Arial" w:cs="Arial"/>
          <w:sz w:val="20"/>
          <w:szCs w:val="20"/>
        </w:rPr>
        <w:t>  ir SIA “Priekules nami” valdes priekšsēdētāja</w:t>
      </w:r>
      <w:r w:rsidRPr="00B723AE">
        <w:rPr>
          <w:rFonts w:ascii="Arial" w:hAnsi="Arial" w:cs="Arial"/>
          <w:bCs/>
          <w:sz w:val="20"/>
          <w:szCs w:val="20"/>
        </w:rPr>
        <w:t xml:space="preserve"> e-pasts: </w:t>
      </w:r>
      <w:hyperlink r:id="rId24" w:history="1">
        <w:r w:rsidRPr="00B723AE">
          <w:rPr>
            <w:rStyle w:val="Hipersaite"/>
            <w:rFonts w:ascii="Arial" w:eastAsia="Calibri" w:hAnsi="Arial" w:cs="Arial"/>
            <w:sz w:val="20"/>
            <w:szCs w:val="20"/>
          </w:rPr>
          <w:t>priekulesnami@inbox.lv</w:t>
        </w:r>
      </w:hyperlink>
      <w:r w:rsidRPr="00B723AE">
        <w:rPr>
          <w:rFonts w:ascii="Arial" w:eastAsia="Calibri" w:hAnsi="Arial" w:cs="Arial"/>
          <w:sz w:val="20"/>
          <w:szCs w:val="20"/>
        </w:rPr>
        <w:t xml:space="preserve">. </w:t>
      </w:r>
    </w:p>
    <w:p w:rsidR="007E7ADB" w:rsidRPr="00B723AE" w:rsidRDefault="007E7ADB" w:rsidP="007E7ADB">
      <w:pPr>
        <w:widowControl w:val="0"/>
        <w:tabs>
          <w:tab w:val="left" w:pos="500"/>
        </w:tabs>
        <w:spacing w:before="120" w:after="120"/>
        <w:ind w:left="601" w:hanging="1452"/>
        <w:jc w:val="both"/>
        <w:rPr>
          <w:rFonts w:ascii="Arial" w:hAnsi="Arial" w:cs="Arial"/>
          <w:sz w:val="20"/>
          <w:szCs w:val="20"/>
        </w:rPr>
      </w:pPr>
      <w:r w:rsidRPr="00B723AE">
        <w:rPr>
          <w:rFonts w:ascii="Arial" w:hAnsi="Arial" w:cs="Arial"/>
          <w:sz w:val="20"/>
          <w:szCs w:val="20"/>
        </w:rPr>
        <w:t>13.2. Izpildītāja pārstāvis ar šo līgumu saistītu jautājumu risinājumu sagatavošanā, kā arī attiecībā uz Darba izpildi un pabeigšanu ir: __________________________________________________________________</w:t>
      </w:r>
    </w:p>
    <w:p w:rsidR="007E7ADB" w:rsidRPr="00B723AE" w:rsidRDefault="007E7ADB" w:rsidP="007E7ADB">
      <w:pPr>
        <w:widowControl w:val="0"/>
        <w:tabs>
          <w:tab w:val="left" w:pos="-284"/>
        </w:tabs>
        <w:spacing w:before="120" w:after="120"/>
        <w:ind w:left="-284" w:hanging="567"/>
        <w:jc w:val="both"/>
        <w:rPr>
          <w:rFonts w:ascii="Arial" w:hAnsi="Arial" w:cs="Arial"/>
          <w:sz w:val="20"/>
          <w:szCs w:val="20"/>
        </w:rPr>
      </w:pPr>
      <w:r w:rsidRPr="00B723AE">
        <w:rPr>
          <w:rFonts w:ascii="Arial" w:hAnsi="Arial" w:cs="Arial"/>
          <w:sz w:val="20"/>
          <w:szCs w:val="20"/>
        </w:rPr>
        <w:t>13.3. Katrai Pusei ir tiesības jebkurā laikā mainīt savu līgumā norādīto pārstāvi. Puses nekavējoties rakstiski informē otru Pusi par pārstāvju nomaiņu. Rakstiski paziņoto pārstāvju pilnvaras ir spēkā līdz to atsaukumam.</w:t>
      </w:r>
    </w:p>
    <w:p w:rsidR="007E7ADB" w:rsidRPr="00B723AE" w:rsidRDefault="007E7ADB" w:rsidP="007E7ADB">
      <w:pPr>
        <w:tabs>
          <w:tab w:val="left" w:pos="0"/>
          <w:tab w:val="left" w:pos="435"/>
        </w:tabs>
        <w:spacing w:before="120" w:after="120"/>
        <w:jc w:val="center"/>
        <w:rPr>
          <w:rFonts w:ascii="Arial" w:hAnsi="Arial" w:cs="Arial"/>
          <w:b/>
          <w:smallCaps/>
          <w:sz w:val="20"/>
          <w:szCs w:val="20"/>
        </w:rPr>
      </w:pPr>
      <w:r w:rsidRPr="00B723AE">
        <w:rPr>
          <w:rFonts w:ascii="Arial" w:hAnsi="Arial" w:cs="Arial"/>
          <w:b/>
          <w:smallCaps/>
          <w:sz w:val="20"/>
          <w:szCs w:val="20"/>
        </w:rPr>
        <w:t>14. Nobeiguma noteikumi</w:t>
      </w:r>
    </w:p>
    <w:p w:rsidR="007E7ADB" w:rsidRPr="00B723AE" w:rsidRDefault="007E7ADB" w:rsidP="007E7ADB">
      <w:pPr>
        <w:widowControl w:val="0"/>
        <w:tabs>
          <w:tab w:val="left" w:pos="500"/>
        </w:tabs>
        <w:spacing w:before="120" w:after="120"/>
        <w:ind w:left="600" w:hanging="1451"/>
        <w:jc w:val="both"/>
        <w:rPr>
          <w:rFonts w:ascii="Arial" w:hAnsi="Arial" w:cs="Arial"/>
          <w:sz w:val="20"/>
          <w:szCs w:val="20"/>
        </w:rPr>
      </w:pPr>
      <w:r w:rsidRPr="00B723AE">
        <w:rPr>
          <w:rFonts w:ascii="Arial" w:hAnsi="Arial" w:cs="Arial"/>
          <w:sz w:val="20"/>
          <w:szCs w:val="20"/>
        </w:rPr>
        <w:t>14.1. Neviena no līgumslēdzējpusēm nav tiesīga nodot savas tiesības un pienākumus trešajai Pusei bez otras Puses rakstiskas piekrišanas.</w:t>
      </w:r>
    </w:p>
    <w:p w:rsidR="007E7ADB" w:rsidRPr="00B723AE" w:rsidRDefault="007E7ADB" w:rsidP="007E7ADB">
      <w:pPr>
        <w:widowControl w:val="0"/>
        <w:tabs>
          <w:tab w:val="left" w:pos="500"/>
        </w:tabs>
        <w:spacing w:before="120" w:after="120"/>
        <w:ind w:left="600" w:hanging="1451"/>
        <w:jc w:val="both"/>
        <w:rPr>
          <w:rFonts w:ascii="Arial" w:hAnsi="Arial" w:cs="Arial"/>
          <w:sz w:val="20"/>
          <w:szCs w:val="20"/>
        </w:rPr>
      </w:pPr>
      <w:r w:rsidRPr="00B723AE">
        <w:rPr>
          <w:rFonts w:ascii="Arial" w:hAnsi="Arial" w:cs="Arial"/>
          <w:sz w:val="20"/>
          <w:szCs w:val="20"/>
        </w:rPr>
        <w:t xml:space="preserve">14.2. Līgums ir sastādīts 2 (divos) eksemplāros ar vienādu juridisku spēku, no kuriem katrai Pusei tiek izsniegts viens eksemplārs.  </w:t>
      </w:r>
    </w:p>
    <w:p w:rsidR="007E7ADB" w:rsidRPr="00B723AE" w:rsidRDefault="007E7ADB" w:rsidP="007E7ADB">
      <w:pPr>
        <w:tabs>
          <w:tab w:val="left" w:pos="0"/>
          <w:tab w:val="left" w:pos="435"/>
        </w:tabs>
        <w:spacing w:before="120" w:after="120"/>
        <w:jc w:val="center"/>
        <w:rPr>
          <w:rFonts w:ascii="Arial" w:hAnsi="Arial" w:cs="Arial"/>
          <w:b/>
          <w:smallCaps/>
          <w:sz w:val="20"/>
          <w:szCs w:val="20"/>
        </w:rPr>
      </w:pPr>
      <w:r w:rsidRPr="00B723AE">
        <w:rPr>
          <w:rFonts w:ascii="Arial" w:hAnsi="Arial" w:cs="Arial"/>
          <w:b/>
          <w:smallCaps/>
          <w:sz w:val="20"/>
          <w:szCs w:val="20"/>
        </w:rPr>
        <w:t>15. Līgumslēdzēju pušu rekvizīti un paraksti</w:t>
      </w:r>
    </w:p>
    <w:tbl>
      <w:tblPr>
        <w:tblW w:w="9648" w:type="dxa"/>
        <w:jc w:val="center"/>
        <w:tblLayout w:type="fixed"/>
        <w:tblLook w:val="0000" w:firstRow="0" w:lastRow="0" w:firstColumn="0" w:lastColumn="0" w:noHBand="0" w:noVBand="0"/>
      </w:tblPr>
      <w:tblGrid>
        <w:gridCol w:w="4788"/>
        <w:gridCol w:w="4860"/>
      </w:tblGrid>
      <w:tr w:rsidR="007E7ADB" w:rsidRPr="00B723AE" w:rsidTr="00141154">
        <w:trPr>
          <w:jc w:val="center"/>
        </w:trPr>
        <w:tc>
          <w:tcPr>
            <w:tcW w:w="4788" w:type="dxa"/>
          </w:tcPr>
          <w:p w:rsidR="007E7ADB" w:rsidRPr="00B723AE" w:rsidRDefault="007E7ADB" w:rsidP="00141154">
            <w:pPr>
              <w:tabs>
                <w:tab w:val="left" w:pos="850"/>
              </w:tabs>
              <w:spacing w:after="0"/>
              <w:rPr>
                <w:rFonts w:ascii="Arial" w:hAnsi="Arial" w:cs="Arial"/>
                <w:sz w:val="20"/>
                <w:szCs w:val="20"/>
              </w:rPr>
            </w:pPr>
            <w:r w:rsidRPr="00B723AE">
              <w:rPr>
                <w:rFonts w:ascii="Arial" w:hAnsi="Arial" w:cs="Arial"/>
                <w:sz w:val="20"/>
                <w:szCs w:val="20"/>
              </w:rPr>
              <w:t>PASŪTĪTĀJS</w:t>
            </w:r>
          </w:p>
          <w:p w:rsidR="007E7ADB" w:rsidRPr="00B723AE" w:rsidRDefault="007E7ADB" w:rsidP="00141154">
            <w:pPr>
              <w:tabs>
                <w:tab w:val="left" w:pos="2127"/>
              </w:tabs>
              <w:spacing w:after="0"/>
              <w:ind w:left="-3"/>
              <w:rPr>
                <w:rFonts w:ascii="Arial" w:hAnsi="Arial" w:cs="Arial"/>
                <w:b/>
                <w:bCs/>
                <w:sz w:val="20"/>
                <w:szCs w:val="20"/>
              </w:rPr>
            </w:pPr>
            <w:r w:rsidRPr="00B723AE">
              <w:rPr>
                <w:rFonts w:ascii="Arial" w:hAnsi="Arial" w:cs="Arial"/>
                <w:b/>
                <w:bCs/>
                <w:sz w:val="20"/>
                <w:szCs w:val="20"/>
              </w:rPr>
              <w:t>SIA „Priekules nami”</w:t>
            </w:r>
          </w:p>
          <w:p w:rsidR="007E7ADB" w:rsidRPr="00B723AE" w:rsidRDefault="007E7ADB" w:rsidP="00141154">
            <w:pPr>
              <w:tabs>
                <w:tab w:val="left" w:pos="2127"/>
              </w:tabs>
              <w:spacing w:after="0"/>
              <w:ind w:left="-3"/>
              <w:rPr>
                <w:rFonts w:ascii="Arial" w:hAnsi="Arial" w:cs="Arial"/>
                <w:bCs/>
                <w:sz w:val="20"/>
                <w:szCs w:val="20"/>
              </w:rPr>
            </w:pPr>
            <w:proofErr w:type="spellStart"/>
            <w:r w:rsidRPr="00B723AE">
              <w:rPr>
                <w:rFonts w:ascii="Arial" w:hAnsi="Arial" w:cs="Arial"/>
                <w:sz w:val="20"/>
                <w:szCs w:val="20"/>
              </w:rPr>
              <w:t>Reģ</w:t>
            </w:r>
            <w:proofErr w:type="spellEnd"/>
            <w:r w:rsidRPr="00B723AE">
              <w:rPr>
                <w:rFonts w:ascii="Arial" w:hAnsi="Arial" w:cs="Arial"/>
                <w:sz w:val="20"/>
                <w:szCs w:val="20"/>
              </w:rPr>
              <w:t xml:space="preserve">. </w:t>
            </w:r>
            <w:proofErr w:type="spellStart"/>
            <w:r w:rsidRPr="00B723AE">
              <w:rPr>
                <w:rFonts w:ascii="Arial" w:hAnsi="Arial" w:cs="Arial"/>
                <w:sz w:val="20"/>
                <w:szCs w:val="20"/>
              </w:rPr>
              <w:t>Nr</w:t>
            </w:r>
            <w:proofErr w:type="spellEnd"/>
            <w:r w:rsidRPr="00B723AE">
              <w:rPr>
                <w:rFonts w:ascii="Arial" w:hAnsi="Arial" w:cs="Arial"/>
                <w:sz w:val="20"/>
                <w:szCs w:val="20"/>
              </w:rPr>
              <w:t>. 42103020465</w:t>
            </w:r>
          </w:p>
          <w:p w:rsidR="007E7ADB" w:rsidRPr="00B723AE" w:rsidRDefault="007E7ADB" w:rsidP="00141154">
            <w:pPr>
              <w:tabs>
                <w:tab w:val="left" w:pos="2127"/>
              </w:tabs>
              <w:spacing w:after="0"/>
              <w:ind w:left="-3"/>
              <w:rPr>
                <w:rFonts w:ascii="Arial" w:hAnsi="Arial" w:cs="Arial"/>
                <w:bCs/>
                <w:sz w:val="20"/>
                <w:szCs w:val="20"/>
              </w:rPr>
            </w:pPr>
            <w:r w:rsidRPr="00B723AE">
              <w:rPr>
                <w:rFonts w:ascii="Arial" w:hAnsi="Arial" w:cs="Arial"/>
                <w:b/>
                <w:bCs/>
                <w:sz w:val="20"/>
                <w:szCs w:val="20"/>
              </w:rPr>
              <w:t xml:space="preserve">Adrese: </w:t>
            </w:r>
            <w:r w:rsidRPr="00B723AE">
              <w:rPr>
                <w:rFonts w:ascii="Arial" w:hAnsi="Arial" w:cs="Arial"/>
                <w:bCs/>
                <w:sz w:val="20"/>
                <w:szCs w:val="20"/>
              </w:rPr>
              <w:t xml:space="preserve">Ķieģeļu iela 2a, Priekule, </w:t>
            </w:r>
          </w:p>
          <w:p w:rsidR="007E7ADB" w:rsidRPr="00B723AE" w:rsidRDefault="007E7ADB" w:rsidP="00141154">
            <w:pPr>
              <w:tabs>
                <w:tab w:val="left" w:pos="2127"/>
              </w:tabs>
              <w:spacing w:after="0"/>
              <w:ind w:left="-3"/>
              <w:rPr>
                <w:rFonts w:ascii="Arial" w:hAnsi="Arial" w:cs="Arial"/>
                <w:bCs/>
                <w:sz w:val="20"/>
                <w:szCs w:val="20"/>
              </w:rPr>
            </w:pPr>
            <w:r w:rsidRPr="00B723AE">
              <w:rPr>
                <w:rFonts w:ascii="Arial" w:hAnsi="Arial" w:cs="Arial"/>
                <w:bCs/>
                <w:sz w:val="20"/>
                <w:szCs w:val="20"/>
              </w:rPr>
              <w:t>Priekules novads, LV-3434</w:t>
            </w:r>
          </w:p>
          <w:p w:rsidR="007E7ADB" w:rsidRPr="00B723AE" w:rsidRDefault="007E7ADB" w:rsidP="00141154">
            <w:pPr>
              <w:spacing w:after="0"/>
              <w:rPr>
                <w:rFonts w:ascii="Arial" w:hAnsi="Arial" w:cs="Arial"/>
                <w:sz w:val="20"/>
                <w:szCs w:val="20"/>
              </w:rPr>
            </w:pPr>
            <w:r w:rsidRPr="00B723AE">
              <w:rPr>
                <w:rFonts w:ascii="Arial" w:hAnsi="Arial" w:cs="Arial"/>
                <w:sz w:val="20"/>
                <w:szCs w:val="20"/>
              </w:rPr>
              <w:t>Telefons ………………………</w:t>
            </w:r>
          </w:p>
          <w:p w:rsidR="007E7ADB" w:rsidRPr="00B723AE" w:rsidRDefault="007E7ADB" w:rsidP="00141154">
            <w:pPr>
              <w:spacing w:after="0"/>
              <w:rPr>
                <w:rFonts w:ascii="Arial" w:hAnsi="Arial" w:cs="Arial"/>
                <w:b/>
                <w:sz w:val="20"/>
                <w:szCs w:val="20"/>
              </w:rPr>
            </w:pPr>
            <w:r w:rsidRPr="00B723AE">
              <w:rPr>
                <w:rFonts w:ascii="Arial" w:hAnsi="Arial" w:cs="Arial"/>
                <w:b/>
                <w:sz w:val="20"/>
                <w:szCs w:val="20"/>
              </w:rPr>
              <w:t xml:space="preserve">Bankas rekvizīti: </w:t>
            </w:r>
          </w:p>
          <w:p w:rsidR="007E7ADB" w:rsidRPr="00B723AE" w:rsidRDefault="007E7ADB" w:rsidP="00141154">
            <w:pPr>
              <w:tabs>
                <w:tab w:val="left" w:pos="2127"/>
              </w:tabs>
              <w:spacing w:after="0"/>
              <w:ind w:left="-3"/>
              <w:rPr>
                <w:rFonts w:ascii="Arial" w:hAnsi="Arial" w:cs="Arial"/>
                <w:bCs/>
                <w:sz w:val="20"/>
                <w:szCs w:val="20"/>
              </w:rPr>
            </w:pPr>
            <w:r w:rsidRPr="00B723AE">
              <w:rPr>
                <w:rFonts w:ascii="Arial" w:hAnsi="Arial" w:cs="Arial"/>
                <w:bCs/>
                <w:sz w:val="20"/>
                <w:szCs w:val="20"/>
              </w:rPr>
              <w:t xml:space="preserve">AS </w:t>
            </w:r>
            <w:proofErr w:type="spellStart"/>
            <w:r w:rsidRPr="00B723AE">
              <w:rPr>
                <w:rFonts w:ascii="Arial" w:hAnsi="Arial" w:cs="Arial"/>
                <w:bCs/>
                <w:sz w:val="20"/>
                <w:szCs w:val="20"/>
              </w:rPr>
              <w:t>Swedbanka</w:t>
            </w:r>
            <w:proofErr w:type="spellEnd"/>
            <w:r w:rsidRPr="00B723AE">
              <w:rPr>
                <w:rFonts w:ascii="Arial" w:hAnsi="Arial" w:cs="Arial"/>
                <w:bCs/>
                <w:sz w:val="20"/>
                <w:szCs w:val="20"/>
              </w:rPr>
              <w:t xml:space="preserve">, </w:t>
            </w:r>
          </w:p>
          <w:p w:rsidR="007E7ADB" w:rsidRPr="00B723AE" w:rsidRDefault="007E7ADB" w:rsidP="00141154">
            <w:pPr>
              <w:tabs>
                <w:tab w:val="left" w:pos="2127"/>
              </w:tabs>
              <w:spacing w:after="0"/>
              <w:ind w:left="-3"/>
              <w:rPr>
                <w:rFonts w:ascii="Arial" w:hAnsi="Arial" w:cs="Arial"/>
                <w:bCs/>
                <w:sz w:val="20"/>
                <w:szCs w:val="20"/>
              </w:rPr>
            </w:pPr>
            <w:r w:rsidRPr="00B723AE">
              <w:rPr>
                <w:rFonts w:ascii="Arial" w:hAnsi="Arial" w:cs="Arial"/>
                <w:bCs/>
                <w:sz w:val="20"/>
                <w:szCs w:val="20"/>
              </w:rPr>
              <w:t>Kods: HABALV22</w:t>
            </w:r>
          </w:p>
          <w:p w:rsidR="007E7ADB" w:rsidRPr="00B723AE" w:rsidRDefault="007E7ADB" w:rsidP="00141154">
            <w:pPr>
              <w:tabs>
                <w:tab w:val="left" w:pos="850"/>
              </w:tabs>
              <w:spacing w:after="0"/>
              <w:rPr>
                <w:rFonts w:ascii="Arial" w:hAnsi="Arial" w:cs="Arial"/>
                <w:noProof/>
                <w:sz w:val="20"/>
                <w:szCs w:val="20"/>
              </w:rPr>
            </w:pPr>
            <w:r w:rsidRPr="00B723AE">
              <w:rPr>
                <w:rFonts w:ascii="Arial" w:hAnsi="Arial" w:cs="Arial"/>
                <w:bCs/>
                <w:sz w:val="20"/>
                <w:szCs w:val="20"/>
              </w:rPr>
              <w:t xml:space="preserve">Konta </w:t>
            </w:r>
            <w:proofErr w:type="spellStart"/>
            <w:r w:rsidRPr="00B723AE">
              <w:rPr>
                <w:rFonts w:ascii="Arial" w:hAnsi="Arial" w:cs="Arial"/>
                <w:bCs/>
                <w:sz w:val="20"/>
                <w:szCs w:val="20"/>
              </w:rPr>
              <w:t>Nr</w:t>
            </w:r>
            <w:proofErr w:type="spellEnd"/>
            <w:r w:rsidRPr="00B723AE">
              <w:rPr>
                <w:rFonts w:ascii="Arial" w:hAnsi="Arial" w:cs="Arial"/>
                <w:bCs/>
                <w:sz w:val="20"/>
                <w:szCs w:val="20"/>
              </w:rPr>
              <w:t>.:</w:t>
            </w:r>
            <w:r w:rsidRPr="00B723AE">
              <w:rPr>
                <w:rFonts w:ascii="Arial" w:hAnsi="Arial" w:cs="Arial"/>
                <w:sz w:val="20"/>
                <w:szCs w:val="20"/>
              </w:rPr>
              <w:t xml:space="preserve"> ……………………………..</w:t>
            </w:r>
          </w:p>
        </w:tc>
        <w:tc>
          <w:tcPr>
            <w:tcW w:w="4860" w:type="dxa"/>
          </w:tcPr>
          <w:p w:rsidR="007E7ADB" w:rsidRPr="00B723AE" w:rsidRDefault="007E7ADB" w:rsidP="00141154">
            <w:pPr>
              <w:spacing w:after="0"/>
              <w:rPr>
                <w:rFonts w:ascii="Arial" w:hAnsi="Arial" w:cs="Arial"/>
                <w:sz w:val="20"/>
                <w:szCs w:val="20"/>
              </w:rPr>
            </w:pPr>
            <w:r w:rsidRPr="00B723AE">
              <w:rPr>
                <w:rFonts w:ascii="Arial" w:hAnsi="Arial" w:cs="Arial"/>
                <w:sz w:val="20"/>
                <w:szCs w:val="20"/>
              </w:rPr>
              <w:t>IZPILDĪTĀJS</w:t>
            </w:r>
          </w:p>
          <w:p w:rsidR="007E7ADB" w:rsidRPr="00B723AE" w:rsidRDefault="007E7ADB" w:rsidP="00141154">
            <w:pPr>
              <w:tabs>
                <w:tab w:val="left" w:pos="2520"/>
                <w:tab w:val="left" w:leader="underscore" w:pos="6300"/>
              </w:tabs>
              <w:spacing w:after="0"/>
              <w:rPr>
                <w:rFonts w:ascii="Arial" w:hAnsi="Arial" w:cs="Arial"/>
                <w:b/>
                <w:smallCaps/>
                <w:sz w:val="20"/>
                <w:szCs w:val="20"/>
              </w:rPr>
            </w:pPr>
            <w:r w:rsidRPr="00B723AE">
              <w:rPr>
                <w:rFonts w:ascii="Arial" w:hAnsi="Arial" w:cs="Arial"/>
                <w:b/>
                <w:sz w:val="20"/>
                <w:szCs w:val="20"/>
              </w:rPr>
              <w:t>...................................................................</w:t>
            </w:r>
          </w:p>
          <w:p w:rsidR="007E7ADB" w:rsidRPr="00B723AE" w:rsidRDefault="007E7ADB" w:rsidP="00141154">
            <w:pPr>
              <w:tabs>
                <w:tab w:val="left" w:pos="5760"/>
              </w:tabs>
              <w:spacing w:after="0"/>
              <w:jc w:val="both"/>
              <w:rPr>
                <w:rFonts w:ascii="Arial" w:hAnsi="Arial" w:cs="Arial"/>
                <w:sz w:val="20"/>
                <w:szCs w:val="20"/>
              </w:rPr>
            </w:pPr>
            <w:r w:rsidRPr="00B723AE">
              <w:rPr>
                <w:rFonts w:ascii="Arial" w:hAnsi="Arial" w:cs="Arial"/>
                <w:sz w:val="20"/>
                <w:szCs w:val="20"/>
              </w:rPr>
              <w:t xml:space="preserve">Reģistrācijas </w:t>
            </w:r>
            <w:proofErr w:type="spellStart"/>
            <w:r w:rsidRPr="00B723AE">
              <w:rPr>
                <w:rFonts w:ascii="Arial" w:hAnsi="Arial" w:cs="Arial"/>
                <w:sz w:val="20"/>
                <w:szCs w:val="20"/>
              </w:rPr>
              <w:t>Nr</w:t>
            </w:r>
            <w:proofErr w:type="spellEnd"/>
            <w:r w:rsidRPr="00B723AE">
              <w:rPr>
                <w:rFonts w:ascii="Arial" w:hAnsi="Arial" w:cs="Arial"/>
                <w:sz w:val="20"/>
                <w:szCs w:val="20"/>
              </w:rPr>
              <w:t>. ........................................</w:t>
            </w:r>
          </w:p>
          <w:p w:rsidR="007E7ADB" w:rsidRPr="00B723AE" w:rsidRDefault="007E7ADB" w:rsidP="00141154">
            <w:pPr>
              <w:tabs>
                <w:tab w:val="left" w:pos="5760"/>
              </w:tabs>
              <w:spacing w:after="0"/>
              <w:jc w:val="both"/>
              <w:rPr>
                <w:rFonts w:ascii="Arial" w:hAnsi="Arial" w:cs="Arial"/>
                <w:sz w:val="20"/>
                <w:szCs w:val="20"/>
              </w:rPr>
            </w:pPr>
            <w:r w:rsidRPr="00B723AE">
              <w:rPr>
                <w:rFonts w:ascii="Arial" w:hAnsi="Arial" w:cs="Arial"/>
                <w:b/>
                <w:sz w:val="20"/>
                <w:szCs w:val="20"/>
              </w:rPr>
              <w:t>Adrese:</w:t>
            </w:r>
            <w:r w:rsidRPr="00B723AE">
              <w:rPr>
                <w:rFonts w:ascii="Arial" w:hAnsi="Arial" w:cs="Arial"/>
                <w:sz w:val="20"/>
                <w:szCs w:val="20"/>
              </w:rPr>
              <w:t xml:space="preserve"> ......................................................,</w:t>
            </w:r>
          </w:p>
          <w:p w:rsidR="007E7ADB" w:rsidRPr="00B723AE" w:rsidRDefault="007E7ADB" w:rsidP="00141154">
            <w:pPr>
              <w:tabs>
                <w:tab w:val="left" w:pos="5760"/>
              </w:tabs>
              <w:spacing w:after="0"/>
              <w:jc w:val="both"/>
              <w:rPr>
                <w:rFonts w:ascii="Arial" w:hAnsi="Arial" w:cs="Arial"/>
                <w:sz w:val="20"/>
                <w:szCs w:val="20"/>
              </w:rPr>
            </w:pPr>
            <w:r w:rsidRPr="00B723AE">
              <w:rPr>
                <w:rFonts w:ascii="Arial" w:hAnsi="Arial" w:cs="Arial"/>
                <w:sz w:val="20"/>
                <w:szCs w:val="20"/>
              </w:rPr>
              <w:t>.....................................................................</w:t>
            </w:r>
          </w:p>
          <w:p w:rsidR="007E7ADB" w:rsidRPr="00B723AE" w:rsidRDefault="007E7ADB" w:rsidP="00141154">
            <w:pPr>
              <w:spacing w:after="0"/>
              <w:rPr>
                <w:rFonts w:ascii="Arial" w:hAnsi="Arial" w:cs="Arial"/>
                <w:sz w:val="20"/>
                <w:szCs w:val="20"/>
              </w:rPr>
            </w:pPr>
            <w:r w:rsidRPr="00B723AE">
              <w:rPr>
                <w:rFonts w:ascii="Arial" w:hAnsi="Arial" w:cs="Arial"/>
                <w:sz w:val="20"/>
                <w:szCs w:val="20"/>
              </w:rPr>
              <w:t>....................................................................</w:t>
            </w:r>
          </w:p>
          <w:p w:rsidR="007E7ADB" w:rsidRPr="00B723AE" w:rsidRDefault="007E7ADB" w:rsidP="00141154">
            <w:pPr>
              <w:tabs>
                <w:tab w:val="left" w:pos="5760"/>
              </w:tabs>
              <w:spacing w:after="0"/>
              <w:jc w:val="both"/>
              <w:rPr>
                <w:rFonts w:ascii="Arial" w:hAnsi="Arial" w:cs="Arial"/>
                <w:b/>
                <w:sz w:val="20"/>
                <w:szCs w:val="20"/>
              </w:rPr>
            </w:pPr>
            <w:r w:rsidRPr="00B723AE">
              <w:rPr>
                <w:rFonts w:ascii="Arial" w:hAnsi="Arial" w:cs="Arial"/>
                <w:b/>
                <w:sz w:val="20"/>
                <w:szCs w:val="20"/>
              </w:rPr>
              <w:t>Bankas rekvizīti:</w:t>
            </w:r>
          </w:p>
          <w:p w:rsidR="007E7ADB" w:rsidRPr="00B723AE" w:rsidRDefault="007E7ADB" w:rsidP="00141154">
            <w:pPr>
              <w:tabs>
                <w:tab w:val="left" w:pos="2127"/>
              </w:tabs>
              <w:spacing w:after="0"/>
              <w:ind w:left="-3"/>
              <w:rPr>
                <w:rFonts w:ascii="Arial" w:hAnsi="Arial" w:cs="Arial"/>
                <w:bCs/>
                <w:sz w:val="20"/>
                <w:szCs w:val="20"/>
              </w:rPr>
            </w:pPr>
            <w:r w:rsidRPr="00B723AE">
              <w:rPr>
                <w:rFonts w:ascii="Arial" w:hAnsi="Arial" w:cs="Arial"/>
                <w:bCs/>
                <w:sz w:val="20"/>
                <w:szCs w:val="20"/>
              </w:rPr>
              <w:t xml:space="preserve">...................................................................., </w:t>
            </w:r>
          </w:p>
          <w:p w:rsidR="007E7ADB" w:rsidRPr="00B723AE" w:rsidRDefault="007E7ADB" w:rsidP="00141154">
            <w:pPr>
              <w:tabs>
                <w:tab w:val="left" w:pos="2127"/>
              </w:tabs>
              <w:spacing w:after="0"/>
              <w:ind w:left="-3"/>
              <w:rPr>
                <w:rFonts w:ascii="Arial" w:hAnsi="Arial" w:cs="Arial"/>
                <w:bCs/>
                <w:sz w:val="20"/>
                <w:szCs w:val="20"/>
              </w:rPr>
            </w:pPr>
            <w:r w:rsidRPr="00B723AE">
              <w:rPr>
                <w:rFonts w:ascii="Arial" w:hAnsi="Arial" w:cs="Arial"/>
                <w:bCs/>
                <w:sz w:val="20"/>
                <w:szCs w:val="20"/>
              </w:rPr>
              <w:t>Kods: ...........................</w:t>
            </w:r>
          </w:p>
          <w:p w:rsidR="007E7ADB" w:rsidRPr="00B723AE" w:rsidRDefault="007E7ADB" w:rsidP="00141154">
            <w:pPr>
              <w:tabs>
                <w:tab w:val="left" w:pos="2127"/>
              </w:tabs>
              <w:spacing w:after="0"/>
              <w:ind w:left="-3"/>
              <w:rPr>
                <w:rFonts w:ascii="Arial" w:hAnsi="Arial" w:cs="Arial"/>
                <w:b/>
                <w:sz w:val="20"/>
                <w:szCs w:val="20"/>
              </w:rPr>
            </w:pPr>
            <w:r w:rsidRPr="00B723AE">
              <w:rPr>
                <w:rFonts w:ascii="Arial" w:hAnsi="Arial" w:cs="Arial"/>
                <w:bCs/>
                <w:sz w:val="20"/>
                <w:szCs w:val="20"/>
              </w:rPr>
              <w:t xml:space="preserve">Konta </w:t>
            </w:r>
            <w:proofErr w:type="spellStart"/>
            <w:r w:rsidRPr="00B723AE">
              <w:rPr>
                <w:rFonts w:ascii="Arial" w:hAnsi="Arial" w:cs="Arial"/>
                <w:bCs/>
                <w:sz w:val="20"/>
                <w:szCs w:val="20"/>
              </w:rPr>
              <w:t>Nr</w:t>
            </w:r>
            <w:proofErr w:type="spellEnd"/>
            <w:r w:rsidRPr="00B723AE">
              <w:rPr>
                <w:rFonts w:ascii="Arial" w:hAnsi="Arial" w:cs="Arial"/>
                <w:bCs/>
                <w:sz w:val="20"/>
                <w:szCs w:val="20"/>
              </w:rPr>
              <w:t>.:</w:t>
            </w:r>
            <w:r w:rsidRPr="00B723AE">
              <w:rPr>
                <w:rFonts w:ascii="Arial" w:hAnsi="Arial" w:cs="Arial"/>
                <w:sz w:val="20"/>
                <w:szCs w:val="20"/>
              </w:rPr>
              <w:t xml:space="preserve"> ..................................................</w:t>
            </w:r>
          </w:p>
        </w:tc>
      </w:tr>
      <w:tr w:rsidR="007E7ADB" w:rsidRPr="00B723AE" w:rsidTr="00141154">
        <w:trPr>
          <w:trHeight w:val="1026"/>
          <w:jc w:val="center"/>
        </w:trPr>
        <w:tc>
          <w:tcPr>
            <w:tcW w:w="4788" w:type="dxa"/>
            <w:tcBorders>
              <w:top w:val="nil"/>
              <w:left w:val="nil"/>
              <w:right w:val="nil"/>
            </w:tcBorders>
          </w:tcPr>
          <w:p w:rsidR="007E7ADB" w:rsidRPr="00B723AE" w:rsidRDefault="007E7ADB" w:rsidP="00141154">
            <w:pPr>
              <w:spacing w:before="120" w:after="120" w:line="288" w:lineRule="auto"/>
              <w:rPr>
                <w:rFonts w:ascii="Arial" w:hAnsi="Arial" w:cs="Arial"/>
                <w:bCs/>
                <w:sz w:val="20"/>
                <w:szCs w:val="20"/>
              </w:rPr>
            </w:pPr>
            <w:r w:rsidRPr="00B723AE">
              <w:rPr>
                <w:rFonts w:ascii="Arial" w:hAnsi="Arial" w:cs="Arial"/>
                <w:noProof/>
                <w:sz w:val="20"/>
                <w:szCs w:val="20"/>
              </w:rPr>
              <w:t xml:space="preserve">____________________ </w:t>
            </w:r>
            <w:r w:rsidRPr="00B723AE">
              <w:rPr>
                <w:rFonts w:ascii="Arial" w:hAnsi="Arial" w:cs="Arial"/>
                <w:bCs/>
                <w:sz w:val="20"/>
                <w:szCs w:val="20"/>
              </w:rPr>
              <w:t>…………………</w:t>
            </w:r>
          </w:p>
          <w:p w:rsidR="007E7ADB" w:rsidRPr="00B723AE" w:rsidRDefault="007E7ADB" w:rsidP="00141154">
            <w:pPr>
              <w:spacing w:before="120" w:after="120" w:line="288" w:lineRule="auto"/>
              <w:rPr>
                <w:rFonts w:ascii="Arial" w:hAnsi="Arial" w:cs="Arial"/>
                <w:bCs/>
                <w:sz w:val="20"/>
                <w:szCs w:val="20"/>
              </w:rPr>
            </w:pPr>
          </w:p>
          <w:p w:rsidR="007E7ADB" w:rsidRPr="00B723AE" w:rsidRDefault="007E7ADB" w:rsidP="00141154">
            <w:pPr>
              <w:spacing w:before="120" w:after="120" w:line="288" w:lineRule="auto"/>
              <w:rPr>
                <w:rFonts w:ascii="Arial" w:hAnsi="Arial" w:cs="Arial"/>
                <w:b/>
                <w:sz w:val="20"/>
                <w:szCs w:val="20"/>
              </w:rPr>
            </w:pPr>
            <w:proofErr w:type="spellStart"/>
            <w:r w:rsidRPr="00B723AE">
              <w:rPr>
                <w:rFonts w:ascii="Arial" w:hAnsi="Arial" w:cs="Arial"/>
                <w:bCs/>
                <w:sz w:val="20"/>
                <w:szCs w:val="20"/>
              </w:rPr>
              <w:t>z.v</w:t>
            </w:r>
            <w:proofErr w:type="spellEnd"/>
            <w:r w:rsidRPr="00B723AE">
              <w:rPr>
                <w:rFonts w:ascii="Arial" w:hAnsi="Arial" w:cs="Arial"/>
                <w:bCs/>
                <w:sz w:val="20"/>
                <w:szCs w:val="20"/>
              </w:rPr>
              <w:t>.</w:t>
            </w:r>
          </w:p>
        </w:tc>
        <w:tc>
          <w:tcPr>
            <w:tcW w:w="4860" w:type="dxa"/>
            <w:tcBorders>
              <w:top w:val="nil"/>
              <w:left w:val="nil"/>
              <w:right w:val="nil"/>
            </w:tcBorders>
          </w:tcPr>
          <w:p w:rsidR="007E7ADB" w:rsidRPr="00B723AE" w:rsidRDefault="007E7ADB" w:rsidP="00141154">
            <w:pPr>
              <w:tabs>
                <w:tab w:val="left" w:pos="5760"/>
              </w:tabs>
              <w:spacing w:before="120" w:after="120" w:line="288" w:lineRule="auto"/>
              <w:rPr>
                <w:rFonts w:ascii="Arial" w:hAnsi="Arial" w:cs="Arial"/>
                <w:sz w:val="20"/>
                <w:szCs w:val="20"/>
              </w:rPr>
            </w:pPr>
            <w:r w:rsidRPr="00B723AE">
              <w:rPr>
                <w:rFonts w:ascii="Arial" w:hAnsi="Arial" w:cs="Arial"/>
                <w:sz w:val="20"/>
                <w:szCs w:val="20"/>
              </w:rPr>
              <w:t>_______________________ ..............................</w:t>
            </w:r>
          </w:p>
          <w:p w:rsidR="007E7ADB" w:rsidRPr="00B723AE" w:rsidRDefault="007E7ADB" w:rsidP="00141154">
            <w:pPr>
              <w:tabs>
                <w:tab w:val="left" w:pos="5760"/>
              </w:tabs>
              <w:spacing w:before="120" w:after="120" w:line="288" w:lineRule="auto"/>
              <w:rPr>
                <w:rFonts w:ascii="Arial" w:hAnsi="Arial" w:cs="Arial"/>
                <w:sz w:val="20"/>
                <w:szCs w:val="20"/>
              </w:rPr>
            </w:pPr>
          </w:p>
          <w:p w:rsidR="007E7ADB" w:rsidRPr="00B723AE" w:rsidRDefault="007E7ADB" w:rsidP="00141154">
            <w:pPr>
              <w:tabs>
                <w:tab w:val="left" w:pos="5760"/>
              </w:tabs>
              <w:spacing w:before="120" w:after="120" w:line="288" w:lineRule="auto"/>
              <w:rPr>
                <w:rFonts w:ascii="Arial" w:hAnsi="Arial" w:cs="Arial"/>
                <w:sz w:val="20"/>
                <w:szCs w:val="20"/>
              </w:rPr>
            </w:pPr>
            <w:proofErr w:type="spellStart"/>
            <w:r w:rsidRPr="00B723AE">
              <w:rPr>
                <w:rFonts w:ascii="Arial" w:hAnsi="Arial" w:cs="Arial"/>
                <w:sz w:val="20"/>
                <w:szCs w:val="20"/>
              </w:rPr>
              <w:t>z.v</w:t>
            </w:r>
            <w:proofErr w:type="spellEnd"/>
            <w:r w:rsidRPr="00B723AE">
              <w:rPr>
                <w:rFonts w:ascii="Arial" w:hAnsi="Arial" w:cs="Arial"/>
                <w:sz w:val="20"/>
                <w:szCs w:val="20"/>
              </w:rPr>
              <w:t>.</w:t>
            </w:r>
          </w:p>
        </w:tc>
      </w:tr>
    </w:tbl>
    <w:p w:rsidR="000F177A" w:rsidRPr="00B723AE" w:rsidRDefault="000F177A">
      <w:pPr>
        <w:rPr>
          <w:rFonts w:ascii="Times New Roman" w:eastAsia="Times New Roman" w:hAnsi="Times New Roman" w:cs="Times New Roman"/>
          <w:b/>
          <w:sz w:val="20"/>
          <w:szCs w:val="20"/>
        </w:rPr>
      </w:pPr>
    </w:p>
    <w:p w:rsidR="007A485E" w:rsidRPr="00B723AE" w:rsidRDefault="007A485E" w:rsidP="00A3147C">
      <w:pPr>
        <w:spacing w:after="0"/>
        <w:jc w:val="right"/>
        <w:rPr>
          <w:rFonts w:ascii="Times New Roman" w:eastAsia="Times New Roman" w:hAnsi="Times New Roman" w:cs="Times New Roman"/>
          <w:b/>
          <w:sz w:val="20"/>
          <w:szCs w:val="20"/>
        </w:rPr>
      </w:pPr>
    </w:p>
    <w:p w:rsidR="007A485E" w:rsidRPr="00B723AE" w:rsidRDefault="007A485E">
      <w:pPr>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br w:type="page"/>
      </w:r>
    </w:p>
    <w:p w:rsidR="00A3147C" w:rsidRPr="00B723AE" w:rsidRDefault="00A3147C" w:rsidP="00A3147C">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lastRenderedPageBreak/>
        <w:t>1.pielikums</w:t>
      </w:r>
    </w:p>
    <w:p w:rsidR="00A3147C" w:rsidRPr="00B723AE" w:rsidRDefault="007E65D5" w:rsidP="00A3147C">
      <w:pPr>
        <w:spacing w:after="0"/>
        <w:jc w:val="right"/>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SIA “Priekules nami”</w:t>
      </w:r>
    </w:p>
    <w:p w:rsidR="00A3147C" w:rsidRPr="00B723AE" w:rsidRDefault="00A3147C" w:rsidP="00A3147C">
      <w:pPr>
        <w:spacing w:after="0"/>
        <w:jc w:val="right"/>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____.____.__________</w:t>
      </w:r>
    </w:p>
    <w:p w:rsidR="00A3147C" w:rsidRPr="00B723AE" w:rsidRDefault="00A3147C" w:rsidP="00A3147C">
      <w:pPr>
        <w:spacing w:after="0"/>
        <w:jc w:val="right"/>
        <w:rPr>
          <w:rFonts w:ascii="Times New Roman" w:eastAsia="Times New Roman" w:hAnsi="Times New Roman" w:cs="Times New Roman"/>
          <w:sz w:val="24"/>
          <w:szCs w:val="24"/>
        </w:rPr>
      </w:pPr>
      <w:r w:rsidRPr="00B723AE">
        <w:rPr>
          <w:rFonts w:ascii="Times New Roman" w:eastAsia="Times New Roman" w:hAnsi="Times New Roman" w:cs="Times New Roman"/>
          <w:sz w:val="20"/>
          <w:szCs w:val="20"/>
        </w:rPr>
        <w:t>līgumam</w:t>
      </w:r>
    </w:p>
    <w:p w:rsidR="00A3147C" w:rsidRPr="00B723AE" w:rsidRDefault="00A3147C" w:rsidP="00A3147C">
      <w:pPr>
        <w:spacing w:after="0"/>
        <w:jc w:val="center"/>
        <w:rPr>
          <w:rFonts w:ascii="Times New Roman" w:eastAsia="Times New Roman" w:hAnsi="Times New Roman" w:cs="Times New Roman"/>
          <w:b/>
          <w:sz w:val="24"/>
          <w:szCs w:val="24"/>
        </w:rPr>
      </w:pPr>
    </w:p>
    <w:p w:rsidR="00A3147C" w:rsidRPr="00B723AE" w:rsidRDefault="00A3147C" w:rsidP="00A3147C">
      <w:pPr>
        <w:spacing w:after="0"/>
        <w:jc w:val="center"/>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FINANŠU PIEDĀVĀJUMS</w:t>
      </w:r>
    </w:p>
    <w:p w:rsidR="00A3147C" w:rsidRPr="00B723AE" w:rsidRDefault="00A3147C" w:rsidP="00A3147C">
      <w:pPr>
        <w:spacing w:after="0"/>
        <w:jc w:val="center"/>
        <w:rPr>
          <w:rFonts w:ascii="Times New Roman" w:eastAsia="Times New Roman" w:hAnsi="Times New Roman" w:cs="Times New Roman"/>
          <w:sz w:val="24"/>
          <w:szCs w:val="24"/>
        </w:rPr>
      </w:pPr>
    </w:p>
    <w:p w:rsidR="00A3147C" w:rsidRPr="00B723AE" w:rsidRDefault="00A3147C" w:rsidP="00A3147C">
      <w:pPr>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(tiks kopēts no uzvarējušā pretendenta iesniegtā piedāvājuma iepirkumā)</w:t>
      </w:r>
    </w:p>
    <w:p w:rsidR="00A3147C" w:rsidRPr="00B723AE" w:rsidRDefault="00A3147C" w:rsidP="00A3147C">
      <w:pPr>
        <w:spacing w:after="0"/>
        <w:jc w:val="center"/>
        <w:rPr>
          <w:rFonts w:ascii="Times New Roman" w:eastAsia="Times New Roman" w:hAnsi="Times New Roman" w:cs="Times New Roman"/>
          <w:sz w:val="24"/>
          <w:szCs w:val="24"/>
        </w:rPr>
      </w:pPr>
    </w:p>
    <w:p w:rsidR="00A3147C" w:rsidRPr="00B723AE" w:rsidRDefault="00A3147C" w:rsidP="00A3147C">
      <w:pPr>
        <w:spacing w:after="0"/>
        <w:jc w:val="center"/>
        <w:rPr>
          <w:rFonts w:ascii="Times New Roman" w:eastAsia="Times New Roman" w:hAnsi="Times New Roman" w:cs="Times New Roman"/>
          <w:sz w:val="24"/>
          <w:szCs w:val="24"/>
        </w:rPr>
      </w:pPr>
    </w:p>
    <w:p w:rsidR="00A3147C" w:rsidRPr="00B723AE" w:rsidRDefault="00A3147C" w:rsidP="00A3147C">
      <w:pPr>
        <w:spacing w:after="0"/>
        <w:jc w:val="center"/>
        <w:rPr>
          <w:rFonts w:ascii="Times New Roman" w:eastAsia="Times New Roman" w:hAnsi="Times New Roman" w:cs="Times New Roman"/>
          <w:sz w:val="24"/>
          <w:szCs w:val="24"/>
        </w:rPr>
      </w:pPr>
    </w:p>
    <w:p w:rsidR="00A3147C" w:rsidRPr="00B723AE" w:rsidRDefault="00A3147C" w:rsidP="00A3147C">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t>2.pielikums</w:t>
      </w:r>
    </w:p>
    <w:p w:rsidR="007E65D5" w:rsidRPr="00B723AE" w:rsidRDefault="007E65D5" w:rsidP="007E65D5">
      <w:pPr>
        <w:spacing w:after="0"/>
        <w:jc w:val="right"/>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SIA “Priekules nami”</w:t>
      </w:r>
    </w:p>
    <w:p w:rsidR="007E65D5" w:rsidRPr="00B723AE" w:rsidRDefault="007E65D5" w:rsidP="007E65D5">
      <w:pPr>
        <w:spacing w:after="0"/>
        <w:jc w:val="right"/>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____.____.__________</w:t>
      </w:r>
    </w:p>
    <w:p w:rsidR="00A3147C" w:rsidRPr="00B723AE" w:rsidRDefault="007E65D5" w:rsidP="007E65D5">
      <w:pPr>
        <w:spacing w:after="0"/>
        <w:jc w:val="right"/>
        <w:rPr>
          <w:rFonts w:ascii="Times New Roman" w:eastAsia="Times New Roman" w:hAnsi="Times New Roman" w:cs="Times New Roman"/>
          <w:sz w:val="24"/>
          <w:szCs w:val="24"/>
        </w:rPr>
      </w:pPr>
      <w:r w:rsidRPr="00B723AE">
        <w:rPr>
          <w:rFonts w:ascii="Times New Roman" w:eastAsia="Times New Roman" w:hAnsi="Times New Roman" w:cs="Times New Roman"/>
          <w:sz w:val="20"/>
          <w:szCs w:val="20"/>
        </w:rPr>
        <w:t>līgumam</w:t>
      </w:r>
    </w:p>
    <w:p w:rsidR="00A3147C" w:rsidRPr="00B723AE" w:rsidRDefault="00A3147C" w:rsidP="00A3147C">
      <w:pPr>
        <w:spacing w:after="0"/>
        <w:jc w:val="center"/>
        <w:rPr>
          <w:rFonts w:ascii="Times New Roman" w:eastAsia="Times New Roman" w:hAnsi="Times New Roman" w:cs="Times New Roman"/>
          <w:b/>
          <w:sz w:val="24"/>
          <w:szCs w:val="24"/>
        </w:rPr>
      </w:pPr>
    </w:p>
    <w:p w:rsidR="00A3147C" w:rsidRPr="00B723AE" w:rsidRDefault="007E65D5" w:rsidP="00A3147C">
      <w:pPr>
        <w:spacing w:after="0"/>
        <w:jc w:val="center"/>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TEHNISKĀ SPECIFIKĀCIJA</w:t>
      </w:r>
    </w:p>
    <w:p w:rsidR="00A3147C" w:rsidRPr="00B723AE" w:rsidRDefault="00A3147C" w:rsidP="00A3147C">
      <w:pPr>
        <w:spacing w:after="0"/>
        <w:jc w:val="center"/>
        <w:rPr>
          <w:rFonts w:ascii="Times New Roman" w:eastAsia="Times New Roman" w:hAnsi="Times New Roman" w:cs="Times New Roman"/>
          <w:b/>
          <w:sz w:val="24"/>
          <w:szCs w:val="24"/>
        </w:rPr>
      </w:pPr>
    </w:p>
    <w:p w:rsidR="00A3147C" w:rsidRPr="00B723AE" w:rsidRDefault="007E65D5" w:rsidP="00A3147C">
      <w:pPr>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(tiks kopēta</w:t>
      </w:r>
      <w:r w:rsidR="00A3147C" w:rsidRPr="00B723AE">
        <w:rPr>
          <w:rFonts w:ascii="Times New Roman" w:eastAsia="Times New Roman" w:hAnsi="Times New Roman" w:cs="Times New Roman"/>
          <w:sz w:val="24"/>
          <w:szCs w:val="24"/>
        </w:rPr>
        <w:t xml:space="preserve"> no uzvarējušā pretendenta iesniegtā piedāvājuma iepirkumā)</w:t>
      </w:r>
    </w:p>
    <w:p w:rsidR="00A3147C" w:rsidRPr="00B723AE" w:rsidRDefault="00A3147C" w:rsidP="00A3147C">
      <w:pPr>
        <w:spacing w:after="0"/>
        <w:jc w:val="center"/>
        <w:rPr>
          <w:rFonts w:ascii="Times New Roman" w:eastAsia="Times New Roman" w:hAnsi="Times New Roman" w:cs="Times New Roman"/>
          <w:b/>
          <w:sz w:val="24"/>
          <w:szCs w:val="24"/>
        </w:rPr>
      </w:pPr>
    </w:p>
    <w:p w:rsidR="007E65D5" w:rsidRPr="00B723AE" w:rsidRDefault="007E65D5" w:rsidP="007E65D5">
      <w:pPr>
        <w:spacing w:after="0"/>
        <w:jc w:val="center"/>
        <w:rPr>
          <w:rFonts w:ascii="Times New Roman" w:eastAsia="Times New Roman" w:hAnsi="Times New Roman" w:cs="Times New Roman"/>
          <w:sz w:val="24"/>
          <w:szCs w:val="24"/>
        </w:rPr>
      </w:pPr>
    </w:p>
    <w:p w:rsidR="007E65D5" w:rsidRPr="00B723AE" w:rsidRDefault="007E65D5" w:rsidP="007E65D5">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t>3.pielikums</w:t>
      </w:r>
    </w:p>
    <w:p w:rsidR="007E65D5" w:rsidRPr="00B723AE" w:rsidRDefault="007E65D5" w:rsidP="007E65D5">
      <w:pPr>
        <w:spacing w:after="0"/>
        <w:jc w:val="right"/>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SIA “Priekules nami”</w:t>
      </w:r>
    </w:p>
    <w:p w:rsidR="007E65D5" w:rsidRPr="00B723AE" w:rsidRDefault="007E65D5" w:rsidP="007E65D5">
      <w:pPr>
        <w:spacing w:after="0"/>
        <w:jc w:val="right"/>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____.____.__________</w:t>
      </w:r>
    </w:p>
    <w:p w:rsidR="007E65D5" w:rsidRPr="00B723AE" w:rsidRDefault="007E65D5" w:rsidP="007E65D5">
      <w:pPr>
        <w:spacing w:after="0"/>
        <w:jc w:val="right"/>
        <w:rPr>
          <w:rFonts w:ascii="Times New Roman" w:eastAsia="Times New Roman" w:hAnsi="Times New Roman" w:cs="Times New Roman"/>
          <w:sz w:val="24"/>
          <w:szCs w:val="24"/>
        </w:rPr>
      </w:pPr>
      <w:r w:rsidRPr="00B723AE">
        <w:rPr>
          <w:rFonts w:ascii="Times New Roman" w:eastAsia="Times New Roman" w:hAnsi="Times New Roman" w:cs="Times New Roman"/>
          <w:sz w:val="20"/>
          <w:szCs w:val="20"/>
        </w:rPr>
        <w:t>līgumam</w:t>
      </w:r>
    </w:p>
    <w:p w:rsidR="007E65D5" w:rsidRPr="00B723AE" w:rsidRDefault="007E65D5" w:rsidP="007E65D5">
      <w:pPr>
        <w:spacing w:after="0"/>
        <w:jc w:val="center"/>
        <w:rPr>
          <w:rFonts w:ascii="Times New Roman" w:eastAsia="Times New Roman" w:hAnsi="Times New Roman" w:cs="Times New Roman"/>
          <w:b/>
          <w:sz w:val="24"/>
          <w:szCs w:val="24"/>
        </w:rPr>
      </w:pPr>
    </w:p>
    <w:p w:rsidR="007E65D5" w:rsidRPr="00B723AE" w:rsidRDefault="007E65D5" w:rsidP="007E65D5">
      <w:pPr>
        <w:spacing w:after="0"/>
        <w:jc w:val="center"/>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PROJEKTĒŠANAS UZDEVUMS</w:t>
      </w:r>
    </w:p>
    <w:p w:rsidR="007E65D5" w:rsidRPr="00B723AE" w:rsidRDefault="007E65D5" w:rsidP="007E65D5">
      <w:pPr>
        <w:spacing w:after="0"/>
        <w:jc w:val="center"/>
        <w:rPr>
          <w:rFonts w:ascii="Times New Roman" w:eastAsia="Times New Roman" w:hAnsi="Times New Roman" w:cs="Times New Roman"/>
          <w:b/>
          <w:sz w:val="24"/>
          <w:szCs w:val="24"/>
        </w:rPr>
      </w:pPr>
    </w:p>
    <w:p w:rsidR="007E65D5" w:rsidRPr="00B723AE" w:rsidRDefault="007E65D5" w:rsidP="007E65D5">
      <w:pPr>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(tiks kopēts no uzvarējušā pretendenta iesniegtā piedāvājuma iepirkumā)</w:t>
      </w:r>
    </w:p>
    <w:p w:rsidR="00A3147C" w:rsidRPr="00B723AE" w:rsidRDefault="00A3147C" w:rsidP="00A3147C">
      <w:pPr>
        <w:spacing w:after="0"/>
        <w:jc w:val="right"/>
        <w:rPr>
          <w:rFonts w:ascii="Times New Roman" w:eastAsia="Times New Roman" w:hAnsi="Times New Roman" w:cs="Times New Roman"/>
          <w:sz w:val="24"/>
          <w:szCs w:val="24"/>
        </w:rPr>
      </w:pPr>
    </w:p>
    <w:p w:rsidR="00A75C78" w:rsidRPr="00B723AE" w:rsidRDefault="00A75C78" w:rsidP="00A75C78">
      <w:pPr>
        <w:spacing w:after="0"/>
        <w:jc w:val="right"/>
        <w:rPr>
          <w:rFonts w:ascii="Times New Roman" w:eastAsia="Times New Roman" w:hAnsi="Times New Roman" w:cs="Times New Roman"/>
          <w:b/>
          <w:sz w:val="20"/>
          <w:szCs w:val="20"/>
        </w:rPr>
      </w:pPr>
    </w:p>
    <w:p w:rsidR="00A75C78" w:rsidRPr="00B723AE" w:rsidRDefault="00A75C78" w:rsidP="00A75C78">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t>4.pielikums</w:t>
      </w:r>
    </w:p>
    <w:p w:rsidR="00A75C78" w:rsidRPr="00B723AE" w:rsidRDefault="00A75C78" w:rsidP="00A75C78">
      <w:pPr>
        <w:spacing w:after="0"/>
        <w:jc w:val="right"/>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SIA “Priekules nami”</w:t>
      </w:r>
    </w:p>
    <w:p w:rsidR="00A75C78" w:rsidRPr="00B723AE" w:rsidRDefault="00A75C78" w:rsidP="00A75C78">
      <w:pPr>
        <w:spacing w:after="0"/>
        <w:jc w:val="right"/>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____.____.__________</w:t>
      </w:r>
    </w:p>
    <w:p w:rsidR="00A75C78" w:rsidRPr="00B723AE" w:rsidRDefault="00A75C78" w:rsidP="00A75C78">
      <w:pPr>
        <w:spacing w:after="0"/>
        <w:jc w:val="right"/>
        <w:rPr>
          <w:rFonts w:ascii="Times New Roman" w:eastAsia="Times New Roman" w:hAnsi="Times New Roman" w:cs="Times New Roman"/>
          <w:sz w:val="24"/>
          <w:szCs w:val="24"/>
        </w:rPr>
      </w:pPr>
      <w:r w:rsidRPr="00B723AE">
        <w:rPr>
          <w:rFonts w:ascii="Times New Roman" w:eastAsia="Times New Roman" w:hAnsi="Times New Roman" w:cs="Times New Roman"/>
          <w:sz w:val="20"/>
          <w:szCs w:val="20"/>
        </w:rPr>
        <w:t>līgumam</w:t>
      </w:r>
    </w:p>
    <w:p w:rsidR="00A75C78" w:rsidRPr="00B723AE" w:rsidRDefault="00A75C78" w:rsidP="00A75C78">
      <w:pPr>
        <w:spacing w:after="0"/>
        <w:jc w:val="center"/>
        <w:rPr>
          <w:rFonts w:ascii="Times New Roman" w:eastAsia="Times New Roman" w:hAnsi="Times New Roman" w:cs="Times New Roman"/>
          <w:b/>
          <w:sz w:val="24"/>
          <w:szCs w:val="24"/>
        </w:rPr>
      </w:pPr>
    </w:p>
    <w:p w:rsidR="00A75C78" w:rsidRPr="00B723AE" w:rsidRDefault="00A75C78" w:rsidP="00A75C78">
      <w:pPr>
        <w:spacing w:after="0"/>
        <w:jc w:val="center"/>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INFORMĀCIJA PAR PRETENDENTA RĪCĪBĀ ESOŠAJIEM SPECIĀLISTIEM</w:t>
      </w:r>
    </w:p>
    <w:p w:rsidR="00A75C78" w:rsidRPr="00B723AE" w:rsidRDefault="00A75C78" w:rsidP="00A75C78">
      <w:pPr>
        <w:spacing w:after="0"/>
        <w:jc w:val="center"/>
        <w:rPr>
          <w:rFonts w:ascii="Times New Roman" w:eastAsia="Times New Roman" w:hAnsi="Times New Roman" w:cs="Times New Roman"/>
          <w:b/>
          <w:sz w:val="24"/>
          <w:szCs w:val="24"/>
        </w:rPr>
      </w:pPr>
    </w:p>
    <w:p w:rsidR="00A75C78" w:rsidRPr="00B723AE" w:rsidRDefault="007A485E" w:rsidP="00A75C78">
      <w:pPr>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(tiks kopēta</w:t>
      </w:r>
      <w:r w:rsidR="00A75C78" w:rsidRPr="00B723AE">
        <w:rPr>
          <w:rFonts w:ascii="Times New Roman" w:eastAsia="Times New Roman" w:hAnsi="Times New Roman" w:cs="Times New Roman"/>
          <w:sz w:val="24"/>
          <w:szCs w:val="24"/>
        </w:rPr>
        <w:t xml:space="preserve"> no uzvarējušā pretendenta iesniegtā piedāvājuma iepirkumā)</w:t>
      </w:r>
    </w:p>
    <w:p w:rsidR="00A3147C" w:rsidRPr="00B723AE" w:rsidRDefault="00A3147C" w:rsidP="00A3147C">
      <w:pPr>
        <w:spacing w:after="0"/>
        <w:jc w:val="right"/>
        <w:rPr>
          <w:rFonts w:ascii="Times New Roman" w:eastAsia="Times New Roman" w:hAnsi="Times New Roman" w:cs="Times New Roman"/>
          <w:sz w:val="24"/>
          <w:szCs w:val="24"/>
        </w:rPr>
      </w:pPr>
    </w:p>
    <w:p w:rsidR="00A3147C" w:rsidRPr="00B723AE" w:rsidRDefault="00A3147C" w:rsidP="00A3147C">
      <w:pPr>
        <w:spacing w:after="0"/>
        <w:jc w:val="right"/>
        <w:rPr>
          <w:rFonts w:ascii="Times New Roman" w:eastAsia="Times New Roman" w:hAnsi="Times New Roman" w:cs="Times New Roman"/>
          <w:sz w:val="24"/>
          <w:szCs w:val="24"/>
        </w:rPr>
      </w:pPr>
    </w:p>
    <w:p w:rsidR="007A485E" w:rsidRPr="00B723AE" w:rsidRDefault="007A485E" w:rsidP="007A485E">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t>5.pielikums</w:t>
      </w:r>
    </w:p>
    <w:p w:rsidR="007A485E" w:rsidRPr="00B723AE" w:rsidRDefault="007A485E" w:rsidP="007A485E">
      <w:pPr>
        <w:spacing w:after="0"/>
        <w:jc w:val="right"/>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SIA “Priekules nami”</w:t>
      </w:r>
    </w:p>
    <w:p w:rsidR="007A485E" w:rsidRPr="00B723AE" w:rsidRDefault="007A485E" w:rsidP="007A485E">
      <w:pPr>
        <w:spacing w:after="0"/>
        <w:jc w:val="right"/>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____.____.__________</w:t>
      </w:r>
    </w:p>
    <w:p w:rsidR="007A485E" w:rsidRPr="00B723AE" w:rsidRDefault="007A485E" w:rsidP="007A485E">
      <w:pPr>
        <w:spacing w:after="0"/>
        <w:jc w:val="right"/>
        <w:rPr>
          <w:rFonts w:ascii="Times New Roman" w:eastAsia="Times New Roman" w:hAnsi="Times New Roman" w:cs="Times New Roman"/>
          <w:sz w:val="24"/>
          <w:szCs w:val="24"/>
        </w:rPr>
      </w:pPr>
      <w:r w:rsidRPr="00B723AE">
        <w:rPr>
          <w:rFonts w:ascii="Times New Roman" w:eastAsia="Times New Roman" w:hAnsi="Times New Roman" w:cs="Times New Roman"/>
          <w:sz w:val="20"/>
          <w:szCs w:val="20"/>
        </w:rPr>
        <w:t>līgumam</w:t>
      </w:r>
    </w:p>
    <w:p w:rsidR="007A485E" w:rsidRPr="00B723AE" w:rsidRDefault="007A485E" w:rsidP="007A485E">
      <w:pPr>
        <w:spacing w:after="0"/>
        <w:jc w:val="center"/>
        <w:rPr>
          <w:rFonts w:ascii="Times New Roman" w:eastAsia="Times New Roman" w:hAnsi="Times New Roman" w:cs="Times New Roman"/>
          <w:b/>
          <w:sz w:val="24"/>
          <w:szCs w:val="24"/>
        </w:rPr>
      </w:pPr>
    </w:p>
    <w:p w:rsidR="007A485E" w:rsidRPr="00B723AE" w:rsidRDefault="007A485E" w:rsidP="007A485E">
      <w:pPr>
        <w:spacing w:after="0"/>
        <w:jc w:val="center"/>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INFORMĀCIJA PAR PRETENDENTA PIESAISTĪTAJIEM APAKŠUZŅĒMĒJIEM</w:t>
      </w:r>
    </w:p>
    <w:p w:rsidR="007A485E" w:rsidRPr="00B723AE" w:rsidRDefault="007A485E" w:rsidP="007A485E">
      <w:pPr>
        <w:spacing w:after="0"/>
        <w:jc w:val="center"/>
        <w:rPr>
          <w:rFonts w:ascii="Times New Roman" w:eastAsia="Times New Roman" w:hAnsi="Times New Roman" w:cs="Times New Roman"/>
          <w:b/>
          <w:sz w:val="24"/>
          <w:szCs w:val="24"/>
        </w:rPr>
      </w:pPr>
    </w:p>
    <w:p w:rsidR="007A485E" w:rsidRPr="00B723AE" w:rsidRDefault="007A485E" w:rsidP="007A485E">
      <w:pPr>
        <w:spacing w:after="0"/>
        <w:jc w:val="center"/>
        <w:rPr>
          <w:rFonts w:ascii="Times New Roman" w:eastAsia="Times New Roman" w:hAnsi="Times New Roman" w:cs="Times New Roman"/>
          <w:sz w:val="24"/>
          <w:szCs w:val="24"/>
        </w:rPr>
      </w:pPr>
      <w:r w:rsidRPr="00B723AE">
        <w:rPr>
          <w:rFonts w:ascii="Times New Roman" w:eastAsia="Times New Roman" w:hAnsi="Times New Roman" w:cs="Times New Roman"/>
          <w:sz w:val="24"/>
          <w:szCs w:val="24"/>
        </w:rPr>
        <w:t>(tiks kopēta no uzvarējušā pretendenta iesniegtā piedāvājuma iepirkumā)</w:t>
      </w:r>
    </w:p>
    <w:p w:rsidR="00A3147C" w:rsidRPr="00B723AE" w:rsidRDefault="00A3147C" w:rsidP="00A3147C">
      <w:pPr>
        <w:spacing w:after="0"/>
        <w:jc w:val="right"/>
        <w:rPr>
          <w:rFonts w:ascii="Times New Roman" w:eastAsia="Times New Roman" w:hAnsi="Times New Roman" w:cs="Times New Roman"/>
          <w:sz w:val="24"/>
          <w:szCs w:val="24"/>
        </w:rPr>
      </w:pPr>
    </w:p>
    <w:p w:rsidR="00141154" w:rsidRPr="00B723AE" w:rsidRDefault="00141154">
      <w:pPr>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br w:type="page"/>
      </w:r>
    </w:p>
    <w:p w:rsidR="00141154" w:rsidRPr="00B723AE" w:rsidRDefault="00141154" w:rsidP="00141154">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lastRenderedPageBreak/>
        <w:t>6.pielikums</w:t>
      </w:r>
    </w:p>
    <w:p w:rsidR="00141154" w:rsidRPr="00B723AE" w:rsidRDefault="00141154" w:rsidP="00141154">
      <w:pPr>
        <w:spacing w:after="0"/>
        <w:jc w:val="right"/>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SIA “Priekules nami”</w:t>
      </w:r>
    </w:p>
    <w:p w:rsidR="00141154" w:rsidRPr="00B723AE" w:rsidRDefault="00141154" w:rsidP="00141154">
      <w:pPr>
        <w:spacing w:after="0"/>
        <w:jc w:val="right"/>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____.____.__________</w:t>
      </w:r>
    </w:p>
    <w:p w:rsidR="00141154" w:rsidRPr="00B723AE" w:rsidRDefault="00141154" w:rsidP="00141154">
      <w:pPr>
        <w:spacing w:after="0"/>
        <w:jc w:val="right"/>
        <w:rPr>
          <w:rFonts w:ascii="Times New Roman" w:eastAsia="Times New Roman" w:hAnsi="Times New Roman" w:cs="Times New Roman"/>
          <w:sz w:val="24"/>
          <w:szCs w:val="24"/>
        </w:rPr>
      </w:pPr>
      <w:r w:rsidRPr="00B723AE">
        <w:rPr>
          <w:rFonts w:ascii="Times New Roman" w:eastAsia="Times New Roman" w:hAnsi="Times New Roman" w:cs="Times New Roman"/>
          <w:sz w:val="20"/>
          <w:szCs w:val="20"/>
        </w:rPr>
        <w:t>līgumam</w:t>
      </w:r>
    </w:p>
    <w:p w:rsidR="00141154" w:rsidRPr="00B723AE" w:rsidRDefault="00141154" w:rsidP="00141154">
      <w:pPr>
        <w:spacing w:after="0"/>
        <w:jc w:val="center"/>
        <w:rPr>
          <w:rFonts w:ascii="Times New Roman" w:eastAsia="Times New Roman" w:hAnsi="Times New Roman" w:cs="Times New Roman"/>
          <w:b/>
          <w:sz w:val="24"/>
          <w:szCs w:val="24"/>
        </w:rPr>
      </w:pPr>
    </w:p>
    <w:p w:rsidR="00141154" w:rsidRPr="00B723AE" w:rsidRDefault="00584C5A" w:rsidP="00141154">
      <w:pPr>
        <w:spacing w:after="0"/>
        <w:jc w:val="center"/>
        <w:rPr>
          <w:rFonts w:ascii="Times New Roman" w:eastAsia="Times New Roman" w:hAnsi="Times New Roman" w:cs="Times New Roman"/>
          <w:b/>
          <w:sz w:val="24"/>
          <w:szCs w:val="24"/>
        </w:rPr>
      </w:pPr>
      <w:r w:rsidRPr="00B723AE">
        <w:rPr>
          <w:rFonts w:ascii="Times New Roman" w:eastAsia="Times New Roman" w:hAnsi="Times New Roman" w:cs="Times New Roman"/>
          <w:b/>
          <w:sz w:val="24"/>
          <w:szCs w:val="24"/>
        </w:rPr>
        <w:t>VIENOŠANĀS</w:t>
      </w:r>
      <w:r w:rsidR="004366AD" w:rsidRPr="00B723AE">
        <w:rPr>
          <w:rFonts w:ascii="Times New Roman" w:eastAsia="Times New Roman" w:hAnsi="Times New Roman" w:cs="Times New Roman"/>
          <w:b/>
          <w:sz w:val="24"/>
          <w:szCs w:val="24"/>
        </w:rPr>
        <w:t xml:space="preserve"> (PROJEKTS)</w:t>
      </w:r>
      <w:r w:rsidRPr="00B723AE">
        <w:rPr>
          <w:rFonts w:ascii="Times New Roman" w:eastAsia="Times New Roman" w:hAnsi="Times New Roman" w:cs="Times New Roman"/>
          <w:b/>
          <w:sz w:val="24"/>
          <w:szCs w:val="24"/>
        </w:rPr>
        <w:t xml:space="preserve"> PAR AUTORUZRAUDZĪBAS PAKALPOJUMU SNIEGŠANU</w:t>
      </w:r>
    </w:p>
    <w:p w:rsidR="00141154" w:rsidRPr="00B723AE" w:rsidRDefault="00141154" w:rsidP="00141154">
      <w:pPr>
        <w:spacing w:after="0"/>
        <w:jc w:val="center"/>
        <w:rPr>
          <w:rFonts w:ascii="Times New Roman" w:eastAsia="Times New Roman" w:hAnsi="Times New Roman" w:cs="Times New Roman"/>
          <w:b/>
          <w:sz w:val="24"/>
          <w:szCs w:val="24"/>
        </w:rPr>
      </w:pPr>
    </w:p>
    <w:p w:rsidR="00343F2A" w:rsidRPr="00B723AE" w:rsidRDefault="00343F2A" w:rsidP="00343F2A">
      <w:pPr>
        <w:spacing w:after="0"/>
        <w:jc w:val="right"/>
        <w:rPr>
          <w:rFonts w:ascii="Times New Roman" w:eastAsia="Times New Roman" w:hAnsi="Times New Roman" w:cs="Times New Roman"/>
          <w:b/>
          <w:sz w:val="20"/>
          <w:szCs w:val="20"/>
        </w:rPr>
      </w:pPr>
    </w:p>
    <w:p w:rsidR="00343F2A" w:rsidRPr="00B723AE" w:rsidRDefault="00343F2A" w:rsidP="00343F2A">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t>7.pielikums</w:t>
      </w:r>
    </w:p>
    <w:p w:rsidR="00343F2A" w:rsidRPr="00B723AE" w:rsidRDefault="00343F2A" w:rsidP="00343F2A">
      <w:pPr>
        <w:spacing w:after="0"/>
        <w:jc w:val="right"/>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SIA “Priekules nami”</w:t>
      </w:r>
    </w:p>
    <w:p w:rsidR="00343F2A" w:rsidRPr="00B723AE" w:rsidRDefault="00343F2A" w:rsidP="00343F2A">
      <w:pPr>
        <w:spacing w:after="0"/>
        <w:jc w:val="right"/>
        <w:rPr>
          <w:rFonts w:ascii="Times New Roman" w:eastAsia="Times New Roman" w:hAnsi="Times New Roman" w:cs="Times New Roman"/>
          <w:sz w:val="20"/>
          <w:szCs w:val="20"/>
        </w:rPr>
      </w:pPr>
      <w:r w:rsidRPr="00B723AE">
        <w:rPr>
          <w:rFonts w:ascii="Times New Roman" w:eastAsia="Times New Roman" w:hAnsi="Times New Roman" w:cs="Times New Roman"/>
          <w:sz w:val="20"/>
          <w:szCs w:val="20"/>
        </w:rPr>
        <w:t>____.____.__________</w:t>
      </w:r>
    </w:p>
    <w:p w:rsidR="00343F2A" w:rsidRPr="00B723AE" w:rsidRDefault="00343F2A" w:rsidP="00343F2A">
      <w:pPr>
        <w:spacing w:after="0"/>
        <w:jc w:val="right"/>
        <w:rPr>
          <w:rFonts w:ascii="Times New Roman" w:eastAsia="Times New Roman" w:hAnsi="Times New Roman" w:cs="Times New Roman"/>
          <w:sz w:val="24"/>
          <w:szCs w:val="24"/>
        </w:rPr>
      </w:pPr>
      <w:r w:rsidRPr="00B723AE">
        <w:rPr>
          <w:rFonts w:ascii="Times New Roman" w:eastAsia="Times New Roman" w:hAnsi="Times New Roman" w:cs="Times New Roman"/>
          <w:sz w:val="20"/>
          <w:szCs w:val="20"/>
        </w:rPr>
        <w:t>līgumam</w:t>
      </w:r>
    </w:p>
    <w:p w:rsidR="00343F2A" w:rsidRPr="00B723AE" w:rsidRDefault="00343F2A" w:rsidP="00343F2A">
      <w:pPr>
        <w:spacing w:after="0"/>
        <w:jc w:val="right"/>
        <w:rPr>
          <w:rFonts w:ascii="Times New Roman" w:eastAsia="Times New Roman" w:hAnsi="Times New Roman" w:cs="Times New Roman"/>
          <w:b/>
          <w:sz w:val="24"/>
          <w:szCs w:val="24"/>
        </w:rPr>
      </w:pPr>
    </w:p>
    <w:p w:rsidR="00343F2A" w:rsidRPr="00B723AE" w:rsidRDefault="00343F2A" w:rsidP="00343F2A">
      <w:pPr>
        <w:tabs>
          <w:tab w:val="left" w:pos="945"/>
          <w:tab w:val="center" w:pos="7398"/>
        </w:tabs>
        <w:spacing w:after="120"/>
        <w:jc w:val="center"/>
        <w:rPr>
          <w:rFonts w:ascii="Times New Roman" w:eastAsia="Calibri" w:hAnsi="Times New Roman" w:cs="Times New Roman"/>
          <w:b/>
          <w:sz w:val="24"/>
          <w:szCs w:val="24"/>
        </w:rPr>
      </w:pPr>
      <w:r w:rsidRPr="00B723AE">
        <w:rPr>
          <w:rFonts w:ascii="Times New Roman" w:eastAsia="Calibri" w:hAnsi="Times New Roman" w:cs="Times New Roman"/>
          <w:b/>
          <w:sz w:val="24"/>
          <w:szCs w:val="24"/>
        </w:rPr>
        <w:t xml:space="preserve">PROJEKTĒŠANAS DARBU ETAPU IZPILDES LAIKA GRAFIKS </w:t>
      </w:r>
    </w:p>
    <w:p w:rsidR="00584C5A" w:rsidRPr="00B723AE" w:rsidRDefault="00584C5A" w:rsidP="00343F2A">
      <w:pPr>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br w:type="page"/>
      </w:r>
    </w:p>
    <w:p w:rsidR="005E7218" w:rsidRPr="00B723AE" w:rsidRDefault="005E7218" w:rsidP="005E7218">
      <w:pPr>
        <w:spacing w:after="0"/>
        <w:jc w:val="right"/>
        <w:rPr>
          <w:rFonts w:ascii="Times New Roman" w:eastAsia="Times New Roman" w:hAnsi="Times New Roman" w:cs="Times New Roman"/>
          <w:b/>
          <w:sz w:val="20"/>
          <w:szCs w:val="20"/>
        </w:rPr>
      </w:pPr>
      <w:r w:rsidRPr="00B723AE">
        <w:rPr>
          <w:rFonts w:ascii="Times New Roman" w:eastAsia="Times New Roman" w:hAnsi="Times New Roman" w:cs="Times New Roman"/>
          <w:b/>
          <w:sz w:val="20"/>
          <w:szCs w:val="20"/>
        </w:rPr>
        <w:lastRenderedPageBreak/>
        <w:t>14.pielikums</w:t>
      </w:r>
    </w:p>
    <w:p w:rsidR="005E7218" w:rsidRPr="00B723AE" w:rsidRDefault="005E7218" w:rsidP="005E7218">
      <w:pPr>
        <w:spacing w:after="0"/>
        <w:contextualSpacing/>
        <w:jc w:val="right"/>
        <w:rPr>
          <w:rFonts w:ascii="Times New Roman" w:eastAsia="Times New Roman" w:hAnsi="Times New Roman" w:cs="Times New Roman"/>
          <w:sz w:val="20"/>
        </w:rPr>
      </w:pPr>
      <w:r w:rsidRPr="00B723AE">
        <w:rPr>
          <w:rFonts w:ascii="Times New Roman" w:eastAsia="Times New Roman" w:hAnsi="Times New Roman" w:cs="Times New Roman"/>
          <w:sz w:val="20"/>
        </w:rPr>
        <w:t>SIA “Priekules nami”</w:t>
      </w:r>
    </w:p>
    <w:p w:rsidR="005E7218" w:rsidRPr="00B723AE" w:rsidRDefault="005E7218" w:rsidP="005E7218">
      <w:pPr>
        <w:spacing w:after="0"/>
        <w:contextualSpacing/>
        <w:jc w:val="right"/>
        <w:rPr>
          <w:rFonts w:ascii="Times New Roman" w:eastAsia="Times New Roman" w:hAnsi="Times New Roman" w:cs="Times New Roman"/>
          <w:sz w:val="20"/>
        </w:rPr>
      </w:pPr>
      <w:r w:rsidRPr="00B723AE">
        <w:rPr>
          <w:rFonts w:ascii="Times New Roman" w:eastAsia="Times New Roman" w:hAnsi="Times New Roman" w:cs="Times New Roman"/>
          <w:sz w:val="20"/>
        </w:rPr>
        <w:t xml:space="preserve">iepirkuma </w:t>
      </w:r>
      <w:proofErr w:type="spellStart"/>
      <w:r w:rsidRPr="00B723AE">
        <w:rPr>
          <w:rFonts w:ascii="Times New Roman" w:eastAsia="Times New Roman" w:hAnsi="Times New Roman" w:cs="Times New Roman"/>
          <w:sz w:val="20"/>
        </w:rPr>
        <w:t>Nr.PN</w:t>
      </w:r>
      <w:proofErr w:type="spellEnd"/>
      <w:r w:rsidRPr="00B723AE">
        <w:rPr>
          <w:rFonts w:ascii="Times New Roman" w:eastAsia="Times New Roman" w:hAnsi="Times New Roman" w:cs="Times New Roman"/>
          <w:sz w:val="20"/>
        </w:rPr>
        <w:t>/2017/KF/2</w:t>
      </w:r>
    </w:p>
    <w:p w:rsidR="005E7218" w:rsidRPr="00B723AE" w:rsidRDefault="005E7218" w:rsidP="005E7218">
      <w:pPr>
        <w:spacing w:before="240" w:after="60"/>
        <w:contextualSpacing/>
        <w:jc w:val="right"/>
        <w:outlineLvl w:val="0"/>
        <w:rPr>
          <w:rFonts w:ascii="Arial" w:hAnsi="Arial" w:cs="Arial"/>
          <w:b/>
          <w:bCs/>
          <w:color w:val="000000"/>
          <w:kern w:val="28"/>
          <w:sz w:val="20"/>
          <w:szCs w:val="20"/>
        </w:rPr>
      </w:pPr>
      <w:r w:rsidRPr="00B723AE">
        <w:rPr>
          <w:rFonts w:ascii="Times New Roman" w:eastAsia="Times New Roman" w:hAnsi="Times New Roman" w:cs="Times New Roman"/>
          <w:sz w:val="20"/>
        </w:rPr>
        <w:t>nolikumam</w:t>
      </w:r>
    </w:p>
    <w:p w:rsidR="005E7218" w:rsidRPr="00B723AE" w:rsidRDefault="005E7218" w:rsidP="005E7218">
      <w:pPr>
        <w:spacing w:before="240" w:after="60"/>
        <w:contextualSpacing/>
        <w:jc w:val="center"/>
        <w:outlineLvl w:val="0"/>
        <w:rPr>
          <w:rFonts w:ascii="Arial" w:hAnsi="Arial" w:cs="Arial"/>
          <w:b/>
          <w:bCs/>
          <w:color w:val="000000"/>
          <w:kern w:val="28"/>
          <w:sz w:val="20"/>
          <w:szCs w:val="20"/>
        </w:rPr>
      </w:pPr>
    </w:p>
    <w:p w:rsidR="005E7218" w:rsidRPr="00B723AE" w:rsidRDefault="005E7218" w:rsidP="005E7218">
      <w:pPr>
        <w:spacing w:before="240" w:after="60"/>
        <w:contextualSpacing/>
        <w:jc w:val="center"/>
        <w:outlineLvl w:val="0"/>
        <w:rPr>
          <w:rFonts w:ascii="Arial" w:hAnsi="Arial" w:cs="Arial"/>
          <w:b/>
          <w:bCs/>
          <w:color w:val="000000"/>
          <w:kern w:val="28"/>
          <w:sz w:val="20"/>
          <w:szCs w:val="20"/>
        </w:rPr>
      </w:pPr>
      <w:r w:rsidRPr="00B723AE">
        <w:rPr>
          <w:rFonts w:ascii="Arial" w:hAnsi="Arial" w:cs="Arial"/>
          <w:b/>
          <w:bCs/>
          <w:color w:val="000000"/>
          <w:kern w:val="28"/>
          <w:sz w:val="20"/>
          <w:szCs w:val="20"/>
        </w:rPr>
        <w:t>VIENOŠANĀS (projekts)</w:t>
      </w:r>
    </w:p>
    <w:p w:rsidR="005E7218" w:rsidRPr="00B723AE" w:rsidRDefault="005E7218" w:rsidP="005E7218">
      <w:pPr>
        <w:spacing w:before="240" w:after="60"/>
        <w:contextualSpacing/>
        <w:jc w:val="center"/>
        <w:outlineLvl w:val="0"/>
        <w:rPr>
          <w:rFonts w:ascii="Arial" w:hAnsi="Arial" w:cs="Arial"/>
          <w:b/>
          <w:bCs/>
          <w:color w:val="000000"/>
          <w:kern w:val="28"/>
          <w:sz w:val="20"/>
          <w:szCs w:val="20"/>
        </w:rPr>
      </w:pPr>
      <w:r w:rsidRPr="00B723AE">
        <w:rPr>
          <w:rFonts w:ascii="Arial" w:hAnsi="Arial" w:cs="Arial"/>
          <w:b/>
          <w:bCs/>
          <w:color w:val="000000"/>
          <w:kern w:val="28"/>
          <w:sz w:val="20"/>
          <w:szCs w:val="20"/>
        </w:rPr>
        <w:t xml:space="preserve"> pie LĪGUMA </w:t>
      </w:r>
      <w:proofErr w:type="spellStart"/>
      <w:r w:rsidRPr="00B723AE">
        <w:rPr>
          <w:rFonts w:ascii="Arial" w:hAnsi="Arial" w:cs="Arial"/>
          <w:b/>
          <w:bCs/>
          <w:color w:val="000000"/>
          <w:kern w:val="28"/>
          <w:sz w:val="20"/>
          <w:szCs w:val="20"/>
        </w:rPr>
        <w:t>Nr</w:t>
      </w:r>
      <w:proofErr w:type="spellEnd"/>
      <w:r w:rsidRPr="00B723AE">
        <w:rPr>
          <w:rFonts w:ascii="Arial" w:hAnsi="Arial" w:cs="Arial"/>
          <w:b/>
          <w:bCs/>
          <w:color w:val="000000"/>
          <w:kern w:val="28"/>
          <w:sz w:val="20"/>
          <w:szCs w:val="20"/>
        </w:rPr>
        <w:t>._______ no __.__._____.</w:t>
      </w:r>
    </w:p>
    <w:p w:rsidR="005E7218" w:rsidRPr="00B723AE" w:rsidRDefault="005E7218" w:rsidP="005E7218">
      <w:pPr>
        <w:spacing w:after="0"/>
        <w:contextualSpacing/>
        <w:jc w:val="center"/>
        <w:rPr>
          <w:rFonts w:ascii="Arial" w:eastAsia="ヒラギノ角ゴ Pro W3" w:hAnsi="Arial" w:cs="Arial"/>
          <w:color w:val="000000"/>
          <w:sz w:val="20"/>
          <w:szCs w:val="20"/>
        </w:rPr>
      </w:pPr>
      <w:r w:rsidRPr="00B723AE">
        <w:rPr>
          <w:rFonts w:ascii="Arial" w:eastAsia="ヒラギノ角ゴ Pro W3" w:hAnsi="Arial" w:cs="Arial"/>
          <w:color w:val="000000"/>
          <w:sz w:val="20"/>
          <w:szCs w:val="20"/>
        </w:rPr>
        <w:t>Priekulē</w:t>
      </w:r>
    </w:p>
    <w:p w:rsidR="005E7218" w:rsidRPr="00B723AE" w:rsidRDefault="005E7218" w:rsidP="005E7218">
      <w:pPr>
        <w:spacing w:after="0"/>
        <w:jc w:val="both"/>
        <w:rPr>
          <w:rFonts w:ascii="Arial" w:eastAsia="ヒラギノ角ゴ Pro W3" w:hAnsi="Arial" w:cs="Arial"/>
          <w:color w:val="000000"/>
          <w:sz w:val="20"/>
          <w:szCs w:val="20"/>
        </w:rPr>
      </w:pPr>
      <w:r w:rsidRPr="00B723AE">
        <w:rPr>
          <w:rFonts w:ascii="Arial" w:eastAsia="ヒラギノ角ゴ Pro W3" w:hAnsi="Arial" w:cs="Arial"/>
          <w:color w:val="000000"/>
          <w:sz w:val="20"/>
          <w:szCs w:val="20"/>
        </w:rPr>
        <w:t>20__.gada ___.______________</w:t>
      </w:r>
    </w:p>
    <w:p w:rsidR="005E7218" w:rsidRPr="00B723AE" w:rsidRDefault="005E7218" w:rsidP="005E7218">
      <w:pPr>
        <w:spacing w:after="0"/>
        <w:jc w:val="both"/>
        <w:rPr>
          <w:rFonts w:ascii="Arial" w:eastAsia="ヒラギノ角ゴ Pro W3" w:hAnsi="Arial" w:cs="Arial"/>
          <w:color w:val="000000"/>
          <w:sz w:val="20"/>
          <w:szCs w:val="20"/>
        </w:rPr>
      </w:pPr>
    </w:p>
    <w:p w:rsidR="005E7218" w:rsidRPr="00B723AE" w:rsidRDefault="005E7218" w:rsidP="005E7218">
      <w:pPr>
        <w:spacing w:before="120" w:after="120"/>
        <w:ind w:left="-284" w:hanging="567"/>
        <w:jc w:val="both"/>
        <w:rPr>
          <w:rFonts w:ascii="Arial" w:hAnsi="Arial" w:cs="Arial"/>
          <w:bCs/>
          <w:sz w:val="20"/>
          <w:szCs w:val="20"/>
        </w:rPr>
      </w:pPr>
      <w:r w:rsidRPr="00B723AE">
        <w:rPr>
          <w:rFonts w:ascii="Arial" w:hAnsi="Arial" w:cs="Arial"/>
          <w:b/>
          <w:sz w:val="20"/>
          <w:szCs w:val="20"/>
        </w:rPr>
        <w:t>SIA „Priekules nami”</w:t>
      </w:r>
      <w:r w:rsidRPr="00B723AE">
        <w:rPr>
          <w:rFonts w:ascii="Arial" w:hAnsi="Arial" w:cs="Arial"/>
          <w:sz w:val="20"/>
          <w:szCs w:val="20"/>
        </w:rPr>
        <w:t xml:space="preserve">, reģ.Nr.42103020465, Ķieģeļu iela 2a, Priekule, Priekules novads, LV-3434, valdes locekles Artas </w:t>
      </w:r>
      <w:proofErr w:type="spellStart"/>
      <w:r w:rsidRPr="00B723AE">
        <w:rPr>
          <w:rFonts w:ascii="Arial" w:hAnsi="Arial" w:cs="Arial"/>
          <w:sz w:val="20"/>
          <w:szCs w:val="20"/>
        </w:rPr>
        <w:t>Braunas</w:t>
      </w:r>
      <w:proofErr w:type="spellEnd"/>
      <w:r w:rsidRPr="00B723AE">
        <w:rPr>
          <w:rFonts w:ascii="Arial" w:hAnsi="Arial" w:cs="Arial"/>
          <w:sz w:val="20"/>
          <w:szCs w:val="20"/>
        </w:rPr>
        <w:t xml:space="preserve">  personā, kas rīkojas pamatojoties uz statūtiem (turpmāk – Pasūtītājs) no vienas puses</w:t>
      </w:r>
      <w:r w:rsidRPr="00B723AE">
        <w:rPr>
          <w:rFonts w:ascii="Arial" w:hAnsi="Arial" w:cs="Arial"/>
          <w:bCs/>
          <w:sz w:val="20"/>
          <w:szCs w:val="20"/>
        </w:rPr>
        <w:t xml:space="preserve"> </w:t>
      </w:r>
    </w:p>
    <w:p w:rsidR="005E7218" w:rsidRPr="00B723AE" w:rsidRDefault="005E7218" w:rsidP="005E7218">
      <w:pPr>
        <w:spacing w:before="120" w:after="120"/>
        <w:ind w:left="-284" w:hanging="567"/>
        <w:jc w:val="both"/>
        <w:rPr>
          <w:rFonts w:ascii="Arial" w:hAnsi="Arial" w:cs="Arial"/>
          <w:bCs/>
          <w:sz w:val="20"/>
          <w:szCs w:val="20"/>
        </w:rPr>
      </w:pPr>
      <w:r w:rsidRPr="00B723AE">
        <w:rPr>
          <w:rFonts w:ascii="Arial" w:hAnsi="Arial" w:cs="Arial"/>
          <w:sz w:val="20"/>
          <w:szCs w:val="20"/>
        </w:rPr>
        <w:t>un</w:t>
      </w:r>
    </w:p>
    <w:p w:rsidR="005E7218" w:rsidRPr="00B723AE" w:rsidRDefault="005E7218" w:rsidP="005E7218">
      <w:pPr>
        <w:spacing w:before="120" w:after="0"/>
        <w:ind w:left="-851"/>
        <w:jc w:val="both"/>
        <w:rPr>
          <w:rFonts w:ascii="Arial" w:hAnsi="Arial" w:cs="Arial"/>
          <w:sz w:val="20"/>
          <w:szCs w:val="20"/>
        </w:rPr>
      </w:pPr>
      <w:r w:rsidRPr="00B723AE">
        <w:rPr>
          <w:rFonts w:ascii="Arial" w:hAnsi="Arial" w:cs="Arial"/>
          <w:b/>
          <w:sz w:val="20"/>
          <w:szCs w:val="20"/>
        </w:rPr>
        <w:t>__________________</w:t>
      </w:r>
      <w:r w:rsidRPr="00B723AE">
        <w:rPr>
          <w:rFonts w:ascii="Arial" w:hAnsi="Arial" w:cs="Arial"/>
          <w:sz w:val="20"/>
          <w:szCs w:val="20"/>
        </w:rPr>
        <w:t xml:space="preserve">, </w:t>
      </w:r>
      <w:proofErr w:type="spellStart"/>
      <w:r w:rsidRPr="00B723AE">
        <w:rPr>
          <w:rFonts w:ascii="Arial" w:hAnsi="Arial" w:cs="Arial"/>
          <w:sz w:val="20"/>
          <w:szCs w:val="20"/>
        </w:rPr>
        <w:t>reģ.Nr</w:t>
      </w:r>
      <w:proofErr w:type="spellEnd"/>
      <w:r w:rsidRPr="00B723AE">
        <w:rPr>
          <w:rFonts w:ascii="Arial" w:hAnsi="Arial" w:cs="Arial"/>
          <w:sz w:val="20"/>
          <w:szCs w:val="20"/>
        </w:rPr>
        <w:t xml:space="preserve">. ____________________, tās _____________________ personā, kura rīkojas uz _____________ pamata, (turpmāk – Izpildītājs) no otras puses, abas kopā un katra atsevišķi turpmāk sauktas „Puses”, </w:t>
      </w:r>
      <w:r w:rsidRPr="00B723AE">
        <w:rPr>
          <w:rFonts w:ascii="Arial" w:eastAsia="ヒラギノ角ゴ Pro W3" w:hAnsi="Arial" w:cs="Arial"/>
          <w:color w:val="000000"/>
          <w:sz w:val="20"/>
          <w:szCs w:val="20"/>
        </w:rPr>
        <w:t xml:space="preserve">pamatojoties uz 20___.gada ___._____________ noslēgtā līguma </w:t>
      </w:r>
      <w:proofErr w:type="spellStart"/>
      <w:r w:rsidRPr="00B723AE">
        <w:rPr>
          <w:rFonts w:ascii="Arial" w:eastAsia="ヒラギノ角ゴ Pro W3" w:hAnsi="Arial" w:cs="Arial"/>
          <w:color w:val="000000"/>
          <w:sz w:val="20"/>
          <w:szCs w:val="20"/>
        </w:rPr>
        <w:t>Nr</w:t>
      </w:r>
      <w:proofErr w:type="spellEnd"/>
      <w:r w:rsidRPr="00B723AE">
        <w:rPr>
          <w:rFonts w:ascii="Arial" w:eastAsia="ヒラギノ角ゴ Pro W3" w:hAnsi="Arial" w:cs="Arial"/>
          <w:color w:val="000000"/>
          <w:sz w:val="20"/>
          <w:szCs w:val="20"/>
        </w:rPr>
        <w:t>.____________ 7.1.punktu, noslēdz šo vienošanos par sekojošo:</w:t>
      </w:r>
    </w:p>
    <w:p w:rsidR="005E7218" w:rsidRPr="00B723AE" w:rsidRDefault="005E7218" w:rsidP="005E7218">
      <w:pPr>
        <w:numPr>
          <w:ilvl w:val="0"/>
          <w:numId w:val="29"/>
        </w:numPr>
        <w:tabs>
          <w:tab w:val="clear" w:pos="720"/>
          <w:tab w:val="num" w:pos="-284"/>
        </w:tabs>
        <w:spacing w:before="120" w:after="0"/>
        <w:ind w:left="-284" w:hanging="567"/>
        <w:jc w:val="both"/>
        <w:rPr>
          <w:rFonts w:ascii="Arial" w:eastAsia="ヒラギノ角ゴ Pro W3" w:hAnsi="Arial" w:cs="Arial"/>
          <w:color w:val="000000"/>
          <w:sz w:val="20"/>
          <w:szCs w:val="20"/>
        </w:rPr>
      </w:pPr>
      <w:r w:rsidRPr="00B723AE">
        <w:rPr>
          <w:rFonts w:ascii="Arial" w:eastAsia="ヒラギノ角ゴ Pro W3" w:hAnsi="Arial" w:cs="Arial"/>
          <w:color w:val="000000"/>
          <w:sz w:val="20"/>
          <w:szCs w:val="20"/>
        </w:rPr>
        <w:t xml:space="preserve">Autoruzraudzības veikšanas termiņš ir no 20__.gada ___._____________ līdz 20__.gada ___.______________. </w:t>
      </w:r>
    </w:p>
    <w:p w:rsidR="005E7218" w:rsidRPr="00B723AE" w:rsidRDefault="005E7218" w:rsidP="005E7218">
      <w:pPr>
        <w:numPr>
          <w:ilvl w:val="0"/>
          <w:numId w:val="29"/>
        </w:numPr>
        <w:tabs>
          <w:tab w:val="clear" w:pos="720"/>
          <w:tab w:val="num" w:pos="-284"/>
        </w:tabs>
        <w:spacing w:before="120" w:after="0"/>
        <w:ind w:left="-284" w:hanging="567"/>
        <w:jc w:val="both"/>
        <w:rPr>
          <w:rFonts w:ascii="Arial" w:eastAsia="ヒラギノ角ゴ Pro W3" w:hAnsi="Arial" w:cs="Arial"/>
          <w:color w:val="000000"/>
          <w:sz w:val="20"/>
          <w:szCs w:val="20"/>
        </w:rPr>
      </w:pPr>
      <w:r w:rsidRPr="00B723AE">
        <w:rPr>
          <w:rFonts w:ascii="Arial" w:eastAsia="ヒラギノ角ゴ Pro W3" w:hAnsi="Arial" w:cs="Arial"/>
          <w:color w:val="000000"/>
          <w:sz w:val="20"/>
          <w:szCs w:val="20"/>
        </w:rPr>
        <w:t>Tā kā būvdarbi finansiālu apsvērumu tiek samazināti, neveicot šādus būvprojektā minētos pārbūves darbus:______________________________________________, tad saskaņā ar līguma 3.1.4.punktu tiek samazināts autoruzraudzības apmaksas apmērs un līguma 3.1.2.punkts tiek izteikts šādā redakcijā:</w:t>
      </w:r>
    </w:p>
    <w:p w:rsidR="005E7218" w:rsidRPr="00B723AE" w:rsidRDefault="005E7218" w:rsidP="005E7218">
      <w:pPr>
        <w:spacing w:before="120" w:after="0"/>
        <w:ind w:left="-284"/>
        <w:jc w:val="both"/>
        <w:rPr>
          <w:rFonts w:ascii="Arial" w:eastAsia="ヒラギノ角ゴ Pro W3" w:hAnsi="Arial" w:cs="Arial"/>
          <w:i/>
          <w:sz w:val="20"/>
          <w:szCs w:val="20"/>
        </w:rPr>
      </w:pPr>
      <w:r w:rsidRPr="00B723AE">
        <w:rPr>
          <w:rFonts w:ascii="Arial" w:eastAsia="ヒラギノ角ゴ Pro W3" w:hAnsi="Arial" w:cs="Arial"/>
          <w:color w:val="000000"/>
          <w:sz w:val="20"/>
          <w:szCs w:val="20"/>
        </w:rPr>
        <w:t xml:space="preserve">“3.1.2. ________________________________ </w:t>
      </w:r>
      <w:r w:rsidRPr="00B723AE">
        <w:rPr>
          <w:rFonts w:ascii="Arial" w:eastAsia="ヒラギノ角ゴ Pro W3" w:hAnsi="Arial" w:cs="Arial"/>
          <w:i/>
          <w:sz w:val="20"/>
          <w:szCs w:val="20"/>
        </w:rPr>
        <w:t>(samazinot, kopējo summu un atstājot autoruzraudzības samaksu tikai par tiem projektētajiem pārbūves darbiem, kuri tiek veikti).</w:t>
      </w:r>
    </w:p>
    <w:p w:rsidR="005E7218" w:rsidRPr="00B723AE" w:rsidRDefault="005E7218" w:rsidP="005E7218">
      <w:pPr>
        <w:numPr>
          <w:ilvl w:val="0"/>
          <w:numId w:val="29"/>
        </w:numPr>
        <w:tabs>
          <w:tab w:val="clear" w:pos="720"/>
          <w:tab w:val="num" w:pos="-284"/>
        </w:tabs>
        <w:spacing w:before="120" w:after="0"/>
        <w:ind w:hanging="1571"/>
        <w:contextualSpacing/>
        <w:jc w:val="both"/>
        <w:rPr>
          <w:rFonts w:ascii="Arial" w:eastAsia="ヒラギノ角ゴ Pro W3" w:hAnsi="Arial" w:cs="Arial"/>
          <w:color w:val="000000"/>
          <w:sz w:val="20"/>
          <w:szCs w:val="20"/>
        </w:rPr>
      </w:pPr>
      <w:proofErr w:type="spellStart"/>
      <w:r w:rsidRPr="00B723AE">
        <w:rPr>
          <w:rFonts w:ascii="Arial" w:eastAsia="Calibri" w:hAnsi="Arial" w:cs="Arial"/>
          <w:sz w:val="20"/>
          <w:szCs w:val="20"/>
        </w:rPr>
        <w:t>Autoruzraugs</w:t>
      </w:r>
      <w:proofErr w:type="spellEnd"/>
      <w:r w:rsidRPr="00B723AE">
        <w:rPr>
          <w:rFonts w:ascii="Arial" w:eastAsia="Calibri" w:hAnsi="Arial" w:cs="Arial"/>
          <w:sz w:val="20"/>
          <w:szCs w:val="20"/>
        </w:rPr>
        <w:t xml:space="preserve">, kurš veic autoruzraudzību būvprojekta realizēšanas laikā, ir ______________________________________________ </w:t>
      </w:r>
      <w:r w:rsidRPr="00B723AE">
        <w:rPr>
          <w:rFonts w:ascii="Arial" w:eastAsia="Calibri" w:hAnsi="Arial" w:cs="Arial"/>
          <w:i/>
          <w:sz w:val="20"/>
          <w:szCs w:val="20"/>
        </w:rPr>
        <w:t xml:space="preserve">(amats, vārds, uzvārds, </w:t>
      </w:r>
      <w:proofErr w:type="spellStart"/>
      <w:r w:rsidRPr="00B723AE">
        <w:rPr>
          <w:rFonts w:ascii="Arial" w:eastAsia="Calibri" w:hAnsi="Arial" w:cs="Arial"/>
          <w:i/>
          <w:sz w:val="20"/>
          <w:szCs w:val="20"/>
        </w:rPr>
        <w:t>tālr</w:t>
      </w:r>
      <w:proofErr w:type="spellEnd"/>
      <w:r w:rsidRPr="00B723AE">
        <w:rPr>
          <w:rFonts w:ascii="Arial" w:eastAsia="Calibri" w:hAnsi="Arial" w:cs="Arial"/>
          <w:i/>
          <w:sz w:val="20"/>
          <w:szCs w:val="20"/>
        </w:rPr>
        <w:t>., e – pasts)</w:t>
      </w:r>
      <w:r w:rsidRPr="00B723AE">
        <w:rPr>
          <w:rFonts w:ascii="Arial" w:eastAsia="Calibri" w:hAnsi="Arial" w:cs="Arial"/>
          <w:sz w:val="20"/>
          <w:szCs w:val="20"/>
        </w:rPr>
        <w:t>.</w:t>
      </w:r>
    </w:p>
    <w:p w:rsidR="005E7218" w:rsidRPr="00B723AE" w:rsidRDefault="005E7218" w:rsidP="005E7218">
      <w:pPr>
        <w:numPr>
          <w:ilvl w:val="0"/>
          <w:numId w:val="29"/>
        </w:numPr>
        <w:tabs>
          <w:tab w:val="clear" w:pos="720"/>
          <w:tab w:val="num" w:pos="-142"/>
        </w:tabs>
        <w:spacing w:before="120" w:after="0"/>
        <w:ind w:left="0" w:hanging="851"/>
        <w:jc w:val="both"/>
        <w:rPr>
          <w:rFonts w:ascii="Arial" w:eastAsia="ヒラギノ角ゴ Pro W3" w:hAnsi="Arial" w:cs="Arial"/>
          <w:color w:val="000000"/>
          <w:sz w:val="20"/>
          <w:szCs w:val="20"/>
        </w:rPr>
      </w:pPr>
      <w:r w:rsidRPr="00B723AE">
        <w:rPr>
          <w:rFonts w:ascii="Arial" w:eastAsia="ヒラギノ角ゴ Pro W3" w:hAnsi="Arial" w:cs="Arial"/>
          <w:color w:val="000000"/>
          <w:sz w:val="20"/>
          <w:szCs w:val="20"/>
        </w:rPr>
        <w:t>Šī vienošanās ir līguma neatņemama sastāvdaļa.</w:t>
      </w:r>
    </w:p>
    <w:p w:rsidR="005E7218" w:rsidRPr="00B723AE" w:rsidRDefault="005E7218" w:rsidP="005E7218">
      <w:pPr>
        <w:numPr>
          <w:ilvl w:val="0"/>
          <w:numId w:val="29"/>
        </w:numPr>
        <w:tabs>
          <w:tab w:val="clear" w:pos="720"/>
          <w:tab w:val="num" w:pos="-284"/>
        </w:tabs>
        <w:spacing w:before="120" w:after="0"/>
        <w:ind w:left="0" w:hanging="851"/>
        <w:jc w:val="both"/>
        <w:rPr>
          <w:rFonts w:ascii="Arial" w:eastAsia="ヒラギノ角ゴ Pro W3" w:hAnsi="Arial" w:cs="Arial"/>
          <w:color w:val="000000"/>
          <w:sz w:val="20"/>
          <w:szCs w:val="20"/>
        </w:rPr>
      </w:pPr>
      <w:r w:rsidRPr="00B723AE">
        <w:rPr>
          <w:rFonts w:ascii="Arial" w:eastAsia="ヒラギノ角ゴ Pro W3" w:hAnsi="Arial" w:cs="Arial"/>
          <w:color w:val="000000"/>
          <w:sz w:val="20"/>
          <w:szCs w:val="20"/>
        </w:rPr>
        <w:t>Vienošanās ir noformēta 2 (divos) eksemplāros – katrai Pusei pa vienam eksemplāram.</w:t>
      </w:r>
    </w:p>
    <w:p w:rsidR="005E7218" w:rsidRPr="00B723AE" w:rsidRDefault="005E7218" w:rsidP="005E7218">
      <w:pPr>
        <w:tabs>
          <w:tab w:val="left" w:pos="319"/>
        </w:tabs>
        <w:spacing w:after="0"/>
        <w:rPr>
          <w:rFonts w:ascii="Arial" w:eastAsia="ヒラギノ角ゴ Pro W3" w:hAnsi="Arial" w:cs="Arial"/>
          <w:color w:val="000000"/>
          <w:sz w:val="20"/>
          <w:szCs w:val="20"/>
        </w:rPr>
      </w:pPr>
    </w:p>
    <w:p w:rsidR="005E7218" w:rsidRPr="00B723AE" w:rsidRDefault="005E7218" w:rsidP="005E7218">
      <w:pPr>
        <w:pStyle w:val="Sarakstarindkopa"/>
        <w:numPr>
          <w:ilvl w:val="0"/>
          <w:numId w:val="29"/>
        </w:numPr>
        <w:spacing w:after="0"/>
        <w:jc w:val="center"/>
        <w:rPr>
          <w:rFonts w:ascii="Arial" w:hAnsi="Arial" w:cs="Arial"/>
          <w:b/>
          <w:sz w:val="20"/>
          <w:szCs w:val="20"/>
        </w:rPr>
      </w:pPr>
      <w:r w:rsidRPr="00B723AE">
        <w:rPr>
          <w:rFonts w:ascii="Arial" w:hAnsi="Arial" w:cs="Arial"/>
          <w:b/>
          <w:sz w:val="20"/>
          <w:szCs w:val="20"/>
        </w:rPr>
        <w:t>Līgumslēdzējpušu  rekvizīti</w:t>
      </w:r>
    </w:p>
    <w:tbl>
      <w:tblPr>
        <w:tblW w:w="9322" w:type="dxa"/>
        <w:tblLayout w:type="fixed"/>
        <w:tblLook w:val="04A0" w:firstRow="1" w:lastRow="0" w:firstColumn="1" w:lastColumn="0" w:noHBand="0" w:noVBand="1"/>
      </w:tblPr>
      <w:tblGrid>
        <w:gridCol w:w="4212"/>
        <w:gridCol w:w="396"/>
        <w:gridCol w:w="3780"/>
        <w:gridCol w:w="934"/>
      </w:tblGrid>
      <w:tr w:rsidR="005E7218" w:rsidRPr="00B723AE" w:rsidTr="00E75261">
        <w:trPr>
          <w:gridAfter w:val="1"/>
          <w:wAfter w:w="934" w:type="dxa"/>
        </w:trPr>
        <w:tc>
          <w:tcPr>
            <w:tcW w:w="4212" w:type="dxa"/>
          </w:tcPr>
          <w:p w:rsidR="005E7218" w:rsidRPr="00B723AE" w:rsidRDefault="005E7218" w:rsidP="00E75261">
            <w:pPr>
              <w:pStyle w:val="Rindkopa"/>
              <w:spacing w:after="0"/>
              <w:ind w:left="0"/>
              <w:rPr>
                <w:rFonts w:cs="Arial"/>
                <w:szCs w:val="20"/>
              </w:rPr>
            </w:pPr>
          </w:p>
        </w:tc>
        <w:tc>
          <w:tcPr>
            <w:tcW w:w="4176" w:type="dxa"/>
            <w:gridSpan w:val="2"/>
          </w:tcPr>
          <w:p w:rsidR="005E7218" w:rsidRPr="00B723AE" w:rsidRDefault="005E7218" w:rsidP="00E75261">
            <w:pPr>
              <w:spacing w:after="0"/>
              <w:jc w:val="both"/>
              <w:rPr>
                <w:rFonts w:ascii="Arial" w:hAnsi="Arial" w:cs="Arial"/>
                <w:b/>
                <w:sz w:val="20"/>
                <w:szCs w:val="20"/>
              </w:rPr>
            </w:pPr>
          </w:p>
        </w:tc>
      </w:tr>
      <w:tr w:rsidR="005E7218" w:rsidRPr="008E3593" w:rsidTr="00E75261">
        <w:tblPrEx>
          <w:jc w:val="center"/>
          <w:tblLook w:val="0000" w:firstRow="0" w:lastRow="0" w:firstColumn="0" w:lastColumn="0" w:noHBand="0" w:noVBand="0"/>
        </w:tblPrEx>
        <w:trPr>
          <w:jc w:val="center"/>
        </w:trPr>
        <w:tc>
          <w:tcPr>
            <w:tcW w:w="4608" w:type="dxa"/>
            <w:gridSpan w:val="2"/>
          </w:tcPr>
          <w:p w:rsidR="005E7218" w:rsidRPr="00B723AE" w:rsidRDefault="005E7218" w:rsidP="00E75261">
            <w:pPr>
              <w:spacing w:after="0" w:line="20" w:lineRule="atLeast"/>
              <w:ind w:firstLine="425"/>
              <w:rPr>
                <w:rFonts w:ascii="Arial" w:hAnsi="Arial" w:cs="Arial"/>
                <w:b/>
                <w:sz w:val="20"/>
                <w:szCs w:val="20"/>
              </w:rPr>
            </w:pPr>
            <w:r w:rsidRPr="00B723AE">
              <w:rPr>
                <w:rFonts w:ascii="Arial" w:hAnsi="Arial" w:cs="Arial"/>
                <w:b/>
                <w:sz w:val="20"/>
                <w:szCs w:val="20"/>
              </w:rPr>
              <w:t>Pasūtītājs:</w:t>
            </w:r>
          </w:p>
          <w:p w:rsidR="005E7218" w:rsidRPr="00B723AE" w:rsidRDefault="005E7218" w:rsidP="00E75261">
            <w:pPr>
              <w:tabs>
                <w:tab w:val="left" w:pos="2127"/>
              </w:tabs>
              <w:spacing w:after="0" w:line="20" w:lineRule="atLeast"/>
              <w:rPr>
                <w:rFonts w:ascii="Arial" w:hAnsi="Arial" w:cs="Arial"/>
                <w:b/>
                <w:bCs/>
                <w:sz w:val="20"/>
                <w:szCs w:val="20"/>
              </w:rPr>
            </w:pPr>
            <w:r w:rsidRPr="00B723AE">
              <w:rPr>
                <w:rFonts w:ascii="Arial" w:hAnsi="Arial" w:cs="Arial"/>
                <w:b/>
                <w:bCs/>
                <w:sz w:val="20"/>
                <w:szCs w:val="20"/>
              </w:rPr>
              <w:t>SIA „Priekules nami”</w:t>
            </w:r>
          </w:p>
          <w:p w:rsidR="005E7218" w:rsidRPr="00B723AE" w:rsidRDefault="005E7218" w:rsidP="00E75261">
            <w:pPr>
              <w:tabs>
                <w:tab w:val="left" w:pos="2127"/>
              </w:tabs>
              <w:spacing w:after="0" w:line="20" w:lineRule="atLeast"/>
              <w:ind w:left="-3"/>
              <w:rPr>
                <w:rFonts w:ascii="Arial" w:hAnsi="Arial" w:cs="Arial"/>
                <w:bCs/>
                <w:sz w:val="20"/>
                <w:szCs w:val="20"/>
              </w:rPr>
            </w:pPr>
            <w:proofErr w:type="spellStart"/>
            <w:r w:rsidRPr="00B723AE">
              <w:rPr>
                <w:rFonts w:ascii="Arial" w:hAnsi="Arial" w:cs="Arial"/>
                <w:sz w:val="20"/>
                <w:szCs w:val="20"/>
              </w:rPr>
              <w:t>Reģ</w:t>
            </w:r>
            <w:proofErr w:type="spellEnd"/>
            <w:r w:rsidRPr="00B723AE">
              <w:rPr>
                <w:rFonts w:ascii="Arial" w:hAnsi="Arial" w:cs="Arial"/>
                <w:sz w:val="20"/>
                <w:szCs w:val="20"/>
              </w:rPr>
              <w:t xml:space="preserve">. </w:t>
            </w:r>
            <w:proofErr w:type="spellStart"/>
            <w:r w:rsidRPr="00B723AE">
              <w:rPr>
                <w:rFonts w:ascii="Arial" w:hAnsi="Arial" w:cs="Arial"/>
                <w:sz w:val="20"/>
                <w:szCs w:val="20"/>
              </w:rPr>
              <w:t>Nr</w:t>
            </w:r>
            <w:proofErr w:type="spellEnd"/>
            <w:r w:rsidRPr="00B723AE">
              <w:rPr>
                <w:rFonts w:ascii="Arial" w:hAnsi="Arial" w:cs="Arial"/>
                <w:sz w:val="20"/>
                <w:szCs w:val="20"/>
              </w:rPr>
              <w:t>. 42103020465</w:t>
            </w:r>
          </w:p>
          <w:p w:rsidR="005E7218" w:rsidRPr="00B723AE" w:rsidRDefault="005E7218" w:rsidP="00E75261">
            <w:pPr>
              <w:tabs>
                <w:tab w:val="left" w:pos="2127"/>
              </w:tabs>
              <w:spacing w:after="0" w:line="20" w:lineRule="atLeast"/>
              <w:ind w:left="-3"/>
              <w:rPr>
                <w:rFonts w:ascii="Arial" w:hAnsi="Arial" w:cs="Arial"/>
                <w:bCs/>
                <w:sz w:val="20"/>
                <w:szCs w:val="20"/>
              </w:rPr>
            </w:pPr>
            <w:r w:rsidRPr="00B723AE">
              <w:rPr>
                <w:rFonts w:ascii="Arial" w:hAnsi="Arial" w:cs="Arial"/>
                <w:b/>
                <w:bCs/>
                <w:sz w:val="20"/>
                <w:szCs w:val="20"/>
              </w:rPr>
              <w:t xml:space="preserve">Adrese: </w:t>
            </w:r>
            <w:r w:rsidRPr="00B723AE">
              <w:rPr>
                <w:rFonts w:ascii="Arial" w:hAnsi="Arial" w:cs="Arial"/>
                <w:bCs/>
                <w:sz w:val="20"/>
                <w:szCs w:val="20"/>
              </w:rPr>
              <w:t xml:space="preserve">Ķieģeļu iela 2a, Priekule, </w:t>
            </w:r>
          </w:p>
          <w:p w:rsidR="005E7218" w:rsidRPr="00B723AE" w:rsidRDefault="005E7218" w:rsidP="00E75261">
            <w:pPr>
              <w:tabs>
                <w:tab w:val="left" w:pos="2127"/>
              </w:tabs>
              <w:spacing w:after="0" w:line="20" w:lineRule="atLeast"/>
              <w:ind w:left="-3"/>
              <w:rPr>
                <w:rFonts w:ascii="Arial" w:hAnsi="Arial" w:cs="Arial"/>
                <w:bCs/>
                <w:sz w:val="20"/>
                <w:szCs w:val="20"/>
              </w:rPr>
            </w:pPr>
            <w:r w:rsidRPr="00B723AE">
              <w:rPr>
                <w:rFonts w:ascii="Arial" w:hAnsi="Arial" w:cs="Arial"/>
                <w:bCs/>
                <w:sz w:val="20"/>
                <w:szCs w:val="20"/>
              </w:rPr>
              <w:t>Priekules novads, LV-3434</w:t>
            </w:r>
          </w:p>
          <w:p w:rsidR="005E7218" w:rsidRPr="00B723AE" w:rsidRDefault="005E7218" w:rsidP="00E75261">
            <w:pPr>
              <w:spacing w:after="0" w:line="20" w:lineRule="atLeast"/>
              <w:rPr>
                <w:rFonts w:ascii="Arial" w:hAnsi="Arial" w:cs="Arial"/>
                <w:b/>
                <w:sz w:val="20"/>
                <w:szCs w:val="20"/>
              </w:rPr>
            </w:pPr>
            <w:r w:rsidRPr="00B723AE">
              <w:rPr>
                <w:rFonts w:ascii="Arial" w:hAnsi="Arial" w:cs="Arial"/>
                <w:b/>
                <w:sz w:val="20"/>
                <w:szCs w:val="20"/>
              </w:rPr>
              <w:t xml:space="preserve">Bankas rekvizīti: </w:t>
            </w:r>
          </w:p>
          <w:p w:rsidR="005E7218" w:rsidRPr="00B723AE" w:rsidRDefault="005E7218" w:rsidP="00E75261">
            <w:pPr>
              <w:spacing w:after="0" w:line="20" w:lineRule="atLeast"/>
              <w:ind w:left="454"/>
              <w:rPr>
                <w:rFonts w:ascii="Arial" w:hAnsi="Arial" w:cs="Arial"/>
                <w:sz w:val="20"/>
                <w:szCs w:val="20"/>
              </w:rPr>
            </w:pPr>
          </w:p>
          <w:p w:rsidR="005E7218" w:rsidRPr="00B723AE" w:rsidRDefault="005E7218" w:rsidP="00E75261">
            <w:pPr>
              <w:spacing w:after="0" w:line="20" w:lineRule="atLeast"/>
              <w:ind w:left="454"/>
              <w:rPr>
                <w:rFonts w:ascii="Arial" w:hAnsi="Arial" w:cs="Arial"/>
                <w:sz w:val="20"/>
                <w:szCs w:val="20"/>
              </w:rPr>
            </w:pPr>
          </w:p>
          <w:p w:rsidR="005E7218" w:rsidRPr="00B723AE" w:rsidRDefault="005E7218" w:rsidP="00E75261">
            <w:pPr>
              <w:spacing w:after="0" w:line="20" w:lineRule="atLeast"/>
              <w:ind w:left="454"/>
              <w:rPr>
                <w:rFonts w:ascii="Arial" w:hAnsi="Arial" w:cs="Arial"/>
                <w:sz w:val="20"/>
                <w:szCs w:val="20"/>
              </w:rPr>
            </w:pPr>
            <w:r w:rsidRPr="00B723AE">
              <w:rPr>
                <w:rFonts w:ascii="Arial" w:hAnsi="Arial" w:cs="Arial"/>
                <w:sz w:val="20"/>
                <w:szCs w:val="20"/>
              </w:rPr>
              <w:t xml:space="preserve">____________________________ </w:t>
            </w:r>
            <w:r w:rsidRPr="00B723AE">
              <w:rPr>
                <w:rFonts w:ascii="Arial" w:hAnsi="Arial" w:cs="Arial"/>
                <w:i/>
                <w:sz w:val="20"/>
                <w:szCs w:val="20"/>
              </w:rPr>
              <w:t>paraksts, tā atšifrējums</w:t>
            </w:r>
          </w:p>
          <w:p w:rsidR="005E7218" w:rsidRPr="00B723AE" w:rsidRDefault="005E7218" w:rsidP="00E75261">
            <w:pPr>
              <w:spacing w:after="0" w:line="20" w:lineRule="atLeast"/>
              <w:ind w:left="454"/>
              <w:rPr>
                <w:rFonts w:ascii="Arial" w:hAnsi="Arial" w:cs="Arial"/>
                <w:sz w:val="20"/>
                <w:szCs w:val="20"/>
              </w:rPr>
            </w:pPr>
          </w:p>
          <w:p w:rsidR="005E7218" w:rsidRPr="00B723AE" w:rsidRDefault="005E7218" w:rsidP="00E75261">
            <w:pPr>
              <w:spacing w:after="0" w:line="20" w:lineRule="atLeast"/>
              <w:ind w:left="454"/>
              <w:rPr>
                <w:rFonts w:ascii="Arial" w:hAnsi="Arial" w:cs="Arial"/>
                <w:sz w:val="20"/>
                <w:szCs w:val="20"/>
              </w:rPr>
            </w:pPr>
            <w:r w:rsidRPr="00B723AE">
              <w:rPr>
                <w:rFonts w:ascii="Arial" w:hAnsi="Arial" w:cs="Arial"/>
                <w:sz w:val="20"/>
                <w:szCs w:val="20"/>
              </w:rPr>
              <w:t xml:space="preserve"> </w:t>
            </w:r>
            <w:proofErr w:type="spellStart"/>
            <w:r w:rsidRPr="00B723AE">
              <w:rPr>
                <w:rFonts w:ascii="Arial" w:hAnsi="Arial" w:cs="Arial"/>
                <w:sz w:val="20"/>
                <w:szCs w:val="20"/>
              </w:rPr>
              <w:t>Z.v</w:t>
            </w:r>
            <w:proofErr w:type="spellEnd"/>
            <w:r w:rsidRPr="00B723AE">
              <w:rPr>
                <w:rFonts w:ascii="Arial" w:hAnsi="Arial" w:cs="Arial"/>
                <w:sz w:val="20"/>
                <w:szCs w:val="20"/>
              </w:rPr>
              <w:t>.</w:t>
            </w:r>
          </w:p>
        </w:tc>
        <w:tc>
          <w:tcPr>
            <w:tcW w:w="4714" w:type="dxa"/>
            <w:gridSpan w:val="2"/>
          </w:tcPr>
          <w:p w:rsidR="005E7218" w:rsidRPr="00B723AE" w:rsidRDefault="005E7218" w:rsidP="00E75261">
            <w:pPr>
              <w:spacing w:after="0" w:line="20" w:lineRule="atLeast"/>
              <w:ind w:left="454"/>
              <w:jc w:val="center"/>
              <w:rPr>
                <w:rFonts w:ascii="Arial" w:hAnsi="Arial" w:cs="Arial"/>
                <w:b/>
                <w:sz w:val="20"/>
                <w:szCs w:val="20"/>
              </w:rPr>
            </w:pPr>
            <w:r w:rsidRPr="00B723AE">
              <w:rPr>
                <w:rFonts w:ascii="Arial" w:hAnsi="Arial" w:cs="Arial"/>
                <w:b/>
                <w:sz w:val="20"/>
                <w:szCs w:val="20"/>
              </w:rPr>
              <w:t>Izpildītājs:</w:t>
            </w:r>
          </w:p>
          <w:p w:rsidR="005E7218" w:rsidRPr="00B723AE" w:rsidRDefault="005E7218" w:rsidP="00E75261">
            <w:pPr>
              <w:spacing w:after="0" w:line="20" w:lineRule="atLeast"/>
              <w:rPr>
                <w:rFonts w:ascii="Arial" w:hAnsi="Arial" w:cs="Arial"/>
                <w:sz w:val="20"/>
                <w:szCs w:val="20"/>
              </w:rPr>
            </w:pPr>
          </w:p>
          <w:p w:rsidR="005E7218" w:rsidRPr="00B723AE" w:rsidRDefault="005E7218" w:rsidP="00E75261">
            <w:pPr>
              <w:spacing w:after="0" w:line="20" w:lineRule="atLeast"/>
              <w:ind w:left="454"/>
              <w:rPr>
                <w:rFonts w:ascii="Arial" w:hAnsi="Arial" w:cs="Arial"/>
                <w:sz w:val="20"/>
                <w:szCs w:val="20"/>
              </w:rPr>
            </w:pPr>
          </w:p>
          <w:p w:rsidR="005E7218" w:rsidRPr="00B723AE" w:rsidRDefault="005E7218" w:rsidP="00E75261">
            <w:pPr>
              <w:spacing w:after="0" w:line="20" w:lineRule="atLeast"/>
              <w:ind w:left="454"/>
              <w:rPr>
                <w:rFonts w:ascii="Arial" w:hAnsi="Arial" w:cs="Arial"/>
                <w:sz w:val="20"/>
                <w:szCs w:val="20"/>
              </w:rPr>
            </w:pPr>
          </w:p>
          <w:p w:rsidR="005E7218" w:rsidRPr="00B723AE" w:rsidRDefault="005E7218" w:rsidP="00E75261">
            <w:pPr>
              <w:spacing w:after="0" w:line="20" w:lineRule="atLeast"/>
              <w:ind w:left="454"/>
              <w:rPr>
                <w:rFonts w:ascii="Arial" w:hAnsi="Arial" w:cs="Arial"/>
                <w:sz w:val="20"/>
                <w:szCs w:val="20"/>
              </w:rPr>
            </w:pPr>
          </w:p>
          <w:p w:rsidR="005E7218" w:rsidRPr="00B723AE" w:rsidRDefault="005E7218" w:rsidP="00E75261">
            <w:pPr>
              <w:spacing w:after="0" w:line="20" w:lineRule="atLeast"/>
              <w:ind w:left="454"/>
              <w:rPr>
                <w:rFonts w:ascii="Arial" w:hAnsi="Arial" w:cs="Arial"/>
                <w:sz w:val="20"/>
                <w:szCs w:val="20"/>
              </w:rPr>
            </w:pPr>
            <w:r w:rsidRPr="00B723AE">
              <w:rPr>
                <w:rFonts w:ascii="Arial" w:hAnsi="Arial" w:cs="Arial"/>
                <w:sz w:val="20"/>
                <w:szCs w:val="20"/>
              </w:rPr>
              <w:t xml:space="preserve">_____________________________ </w:t>
            </w:r>
            <w:r w:rsidRPr="00B723AE">
              <w:rPr>
                <w:rFonts w:ascii="Arial" w:hAnsi="Arial" w:cs="Arial"/>
                <w:i/>
                <w:sz w:val="20"/>
                <w:szCs w:val="20"/>
              </w:rPr>
              <w:t>paraksts, tā atšifrējums</w:t>
            </w:r>
          </w:p>
          <w:p w:rsidR="005E7218" w:rsidRPr="00B723AE" w:rsidRDefault="005E7218" w:rsidP="00E75261">
            <w:pPr>
              <w:spacing w:after="0" w:line="20" w:lineRule="atLeast"/>
              <w:ind w:left="454"/>
              <w:rPr>
                <w:rFonts w:ascii="Arial" w:hAnsi="Arial" w:cs="Arial"/>
                <w:sz w:val="20"/>
                <w:szCs w:val="20"/>
              </w:rPr>
            </w:pPr>
            <w:r w:rsidRPr="00B723AE">
              <w:rPr>
                <w:rFonts w:ascii="Arial" w:hAnsi="Arial" w:cs="Arial"/>
                <w:i/>
                <w:sz w:val="20"/>
                <w:szCs w:val="20"/>
              </w:rPr>
              <w:t xml:space="preserve"> </w:t>
            </w:r>
          </w:p>
          <w:p w:rsidR="005E7218" w:rsidRPr="008E3593" w:rsidRDefault="005E7218" w:rsidP="00E75261">
            <w:pPr>
              <w:spacing w:after="0" w:line="20" w:lineRule="atLeast"/>
              <w:ind w:left="454"/>
              <w:rPr>
                <w:rFonts w:ascii="Arial" w:hAnsi="Arial" w:cs="Arial"/>
                <w:sz w:val="20"/>
                <w:szCs w:val="20"/>
              </w:rPr>
            </w:pPr>
            <w:proofErr w:type="spellStart"/>
            <w:r w:rsidRPr="00B723AE">
              <w:rPr>
                <w:rFonts w:ascii="Arial" w:hAnsi="Arial" w:cs="Arial"/>
                <w:sz w:val="20"/>
                <w:szCs w:val="20"/>
              </w:rPr>
              <w:t>Z.v</w:t>
            </w:r>
            <w:proofErr w:type="spellEnd"/>
            <w:r w:rsidRPr="00B723AE">
              <w:rPr>
                <w:rFonts w:ascii="Arial" w:hAnsi="Arial" w:cs="Arial"/>
                <w:sz w:val="20"/>
                <w:szCs w:val="20"/>
              </w:rPr>
              <w:t>.</w:t>
            </w:r>
          </w:p>
        </w:tc>
      </w:tr>
    </w:tbl>
    <w:p w:rsidR="00141154" w:rsidRDefault="00141154" w:rsidP="00A3147C">
      <w:pPr>
        <w:spacing w:after="0"/>
        <w:jc w:val="right"/>
        <w:rPr>
          <w:rFonts w:ascii="Times New Roman" w:eastAsia="Times New Roman" w:hAnsi="Times New Roman" w:cs="Times New Roman"/>
          <w:sz w:val="24"/>
          <w:szCs w:val="24"/>
        </w:rPr>
      </w:pPr>
    </w:p>
    <w:sectPr w:rsidR="00141154" w:rsidSect="001F1E3F">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F2" w:rsidRDefault="002F36F2">
      <w:pPr>
        <w:spacing w:after="0"/>
      </w:pPr>
      <w:r>
        <w:separator/>
      </w:r>
    </w:p>
  </w:endnote>
  <w:endnote w:type="continuationSeparator" w:id="0">
    <w:p w:rsidR="002F36F2" w:rsidRDefault="002F36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Dutch801 XBd B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69" w:rsidRDefault="00695A69"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95A69" w:rsidRDefault="00695A6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69" w:rsidRDefault="00695A69"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30</w:t>
    </w:r>
    <w:r>
      <w:rPr>
        <w:rStyle w:val="Lappusesnumurs"/>
      </w:rPr>
      <w:fldChar w:fldCharType="end"/>
    </w:r>
  </w:p>
  <w:p w:rsidR="00695A69" w:rsidRDefault="00695A6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F2" w:rsidRDefault="002F36F2">
      <w:pPr>
        <w:spacing w:after="0"/>
      </w:pPr>
      <w:r>
        <w:separator/>
      </w:r>
    </w:p>
  </w:footnote>
  <w:footnote w:type="continuationSeparator" w:id="0">
    <w:p w:rsidR="002F36F2" w:rsidRDefault="002F36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69" w:rsidRDefault="00695A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rsidR="00695A69" w:rsidRDefault="00695A6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69" w:rsidRDefault="00695A69">
    <w:pPr>
      <w:pStyle w:val="Galvene"/>
      <w:framePr w:wrap="around" w:vAnchor="text" w:hAnchor="margin" w:xAlign="center" w:y="1"/>
      <w:rPr>
        <w:rStyle w:val="Lappusesnumurs"/>
      </w:rPr>
    </w:pPr>
  </w:p>
  <w:p w:rsidR="00695A69" w:rsidRDefault="00695A69" w:rsidP="00493D77">
    <w:pPr>
      <w:pStyle w:val="Galvene"/>
      <w:jc w:val="center"/>
    </w:pPr>
    <w:r>
      <w:rPr>
        <w:noProof/>
        <w:lang w:eastAsia="lv-LV"/>
      </w:rPr>
      <w:drawing>
        <wp:inline distT="0" distB="0" distL="114300" distR="114300" wp14:anchorId="4F4B3202" wp14:editId="12CA604E">
          <wp:extent cx="3095625" cy="584268"/>
          <wp:effectExtent l="0" t="0" r="0" b="635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stretch>
                    <a:fillRect/>
                  </a:stretch>
                </pic:blipFill>
                <pic:spPr>
                  <a:xfrm>
                    <a:off x="0" y="0"/>
                    <a:ext cx="3454149" cy="651936"/>
                  </a:xfrm>
                  <a:prstGeom prst="rect">
                    <a:avLst/>
                  </a:prstGeom>
                  <a:noFill/>
                  <a:ln w="9525">
                    <a:noFill/>
                    <a:miter/>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69" w:rsidRDefault="00695A69" w:rsidP="00997F51">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0BB"/>
    <w:multiLevelType w:val="multilevel"/>
    <w:tmpl w:val="068A3D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3">
    <w:nsid w:val="0C5433E0"/>
    <w:multiLevelType w:val="multilevel"/>
    <w:tmpl w:val="DE6EDE7C"/>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0573FA"/>
    <w:multiLevelType w:val="hybridMultilevel"/>
    <w:tmpl w:val="5AD05E6A"/>
    <w:lvl w:ilvl="0" w:tplc="50321BFE">
      <w:start w:val="1"/>
      <w:numFmt w:val="decimal"/>
      <w:lvlText w:val="%1)"/>
      <w:lvlJc w:val="left"/>
      <w:pPr>
        <w:ind w:left="920" w:hanging="495"/>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nsid w:val="2B285E1E"/>
    <w:multiLevelType w:val="multilevel"/>
    <w:tmpl w:val="FFDE92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317C5B"/>
    <w:multiLevelType w:val="multilevel"/>
    <w:tmpl w:val="E2649558"/>
    <w:lvl w:ilvl="0">
      <w:start w:val="2"/>
      <w:numFmt w:val="decimal"/>
      <w:lvlText w:val="5.%1."/>
      <w:lvlJc w:val="left"/>
      <w:pPr>
        <w:ind w:left="2490" w:hanging="360"/>
      </w:pPr>
      <w:rPr>
        <w:rFonts w:hint="default"/>
      </w:rPr>
    </w:lvl>
    <w:lvl w:ilvl="1">
      <w:start w:val="1"/>
      <w:numFmt w:val="decimal"/>
      <w:lvlText w:val="5.%2."/>
      <w:lvlJc w:val="left"/>
      <w:pPr>
        <w:ind w:left="2490"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3930" w:hanging="1800"/>
      </w:pPr>
      <w:rPr>
        <w:rFonts w:hint="default"/>
      </w:rPr>
    </w:lvl>
  </w:abstractNum>
  <w:abstractNum w:abstractNumId="9">
    <w:nsid w:val="35C047C5"/>
    <w:multiLevelType w:val="multilevel"/>
    <w:tmpl w:val="35C047C5"/>
    <w:lvl w:ilvl="0">
      <w:start w:val="2"/>
      <w:numFmt w:val="decimal"/>
      <w:lvlText w:val="%1."/>
      <w:lvlJc w:val="left"/>
      <w:pPr>
        <w:ind w:left="360" w:hanging="360"/>
      </w:pPr>
      <w:rPr>
        <w:rFonts w:hint="default"/>
      </w:rPr>
    </w:lvl>
    <w:lvl w:ilvl="1">
      <w:start w:val="1"/>
      <w:numFmt w:val="decimal"/>
      <w:lvlText w:val="%1.%2."/>
      <w:lvlJc w:val="left"/>
      <w:pPr>
        <w:ind w:left="318" w:hanging="360"/>
      </w:pPr>
      <w:rPr>
        <w:rFonts w:hint="default"/>
      </w:rPr>
    </w:lvl>
    <w:lvl w:ilvl="2">
      <w:start w:val="1"/>
      <w:numFmt w:val="decimal"/>
      <w:lvlText w:val="%1.%2.%3."/>
      <w:lvlJc w:val="left"/>
      <w:pPr>
        <w:ind w:left="636" w:hanging="720"/>
      </w:pPr>
      <w:rPr>
        <w:rFonts w:hint="default"/>
      </w:rPr>
    </w:lvl>
    <w:lvl w:ilvl="3">
      <w:start w:val="1"/>
      <w:numFmt w:val="decimal"/>
      <w:lvlText w:val="%1.%2.%3.%4."/>
      <w:lvlJc w:val="left"/>
      <w:pPr>
        <w:ind w:left="594" w:hanging="720"/>
      </w:pPr>
      <w:rPr>
        <w:rFonts w:hint="default"/>
      </w:rPr>
    </w:lvl>
    <w:lvl w:ilvl="4">
      <w:start w:val="1"/>
      <w:numFmt w:val="decimal"/>
      <w:lvlText w:val="%1.%2.%3.%4.%5."/>
      <w:lvlJc w:val="left"/>
      <w:pPr>
        <w:ind w:left="912" w:hanging="1080"/>
      </w:pPr>
      <w:rPr>
        <w:rFonts w:hint="default"/>
      </w:rPr>
    </w:lvl>
    <w:lvl w:ilvl="5">
      <w:start w:val="1"/>
      <w:numFmt w:val="decimal"/>
      <w:lvlText w:val="%1.%2.%3.%4.%5.%6."/>
      <w:lvlJc w:val="left"/>
      <w:pPr>
        <w:ind w:left="870" w:hanging="1080"/>
      </w:pPr>
      <w:rPr>
        <w:rFonts w:hint="default"/>
      </w:rPr>
    </w:lvl>
    <w:lvl w:ilvl="6">
      <w:start w:val="1"/>
      <w:numFmt w:val="decimal"/>
      <w:lvlText w:val="%1.%2.%3.%4.%5.%6.%7."/>
      <w:lvlJc w:val="left"/>
      <w:pPr>
        <w:ind w:left="1188" w:hanging="1440"/>
      </w:pPr>
      <w:rPr>
        <w:rFonts w:hint="default"/>
      </w:rPr>
    </w:lvl>
    <w:lvl w:ilvl="7">
      <w:start w:val="1"/>
      <w:numFmt w:val="decimal"/>
      <w:lvlText w:val="%1.%2.%3.%4.%5.%6.%7.%8."/>
      <w:lvlJc w:val="left"/>
      <w:pPr>
        <w:ind w:left="1146" w:hanging="1440"/>
      </w:pPr>
      <w:rPr>
        <w:rFonts w:hint="default"/>
      </w:rPr>
    </w:lvl>
    <w:lvl w:ilvl="8">
      <w:start w:val="1"/>
      <w:numFmt w:val="decimal"/>
      <w:lvlText w:val="%1.%2.%3.%4.%5.%6.%7.%8.%9."/>
      <w:lvlJc w:val="left"/>
      <w:pPr>
        <w:ind w:left="1464" w:hanging="1800"/>
      </w:pPr>
      <w:rPr>
        <w:rFonts w:hint="default"/>
      </w:rPr>
    </w:lvl>
  </w:abstractNum>
  <w:abstractNum w:abstractNumId="10">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3A371B68"/>
    <w:multiLevelType w:val="multilevel"/>
    <w:tmpl w:val="8B3AAFD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E05448"/>
    <w:multiLevelType w:val="multilevel"/>
    <w:tmpl w:val="288E1F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8B2232"/>
    <w:multiLevelType w:val="hybridMultilevel"/>
    <w:tmpl w:val="D0CEFE2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8">
    <w:nsid w:val="5A970B3D"/>
    <w:multiLevelType w:val="multilevel"/>
    <w:tmpl w:val="5A970B3D"/>
    <w:lvl w:ilvl="0">
      <w:start w:val="1"/>
      <w:numFmt w:val="lowerLetter"/>
      <w:lvlText w:val="%1)"/>
      <w:lvlJc w:val="left"/>
      <w:pPr>
        <w:ind w:left="1264" w:hanging="360"/>
      </w:pPr>
      <w:rPr>
        <w:rFonts w:hint="default"/>
        <w:color w:val="000000" w:themeColor="text1"/>
      </w:rPr>
    </w:lvl>
    <w:lvl w:ilvl="1">
      <w:start w:val="1"/>
      <w:numFmt w:val="decimal"/>
      <w:lvlText w:val="%2."/>
      <w:lvlJc w:val="left"/>
      <w:pPr>
        <w:ind w:left="1984" w:hanging="360"/>
      </w:pPr>
      <w:rPr>
        <w:rFonts w:hint="default"/>
        <w:sz w:val="22"/>
      </w:rPr>
    </w:lvl>
    <w:lvl w:ilvl="2">
      <w:start w:val="1"/>
      <w:numFmt w:val="lowerRoman"/>
      <w:lvlText w:val="%3."/>
      <w:lvlJc w:val="right"/>
      <w:pPr>
        <w:ind w:left="2704" w:hanging="180"/>
      </w:pPr>
    </w:lvl>
    <w:lvl w:ilvl="3">
      <w:start w:val="1"/>
      <w:numFmt w:val="decimal"/>
      <w:lvlText w:val="%4."/>
      <w:lvlJc w:val="left"/>
      <w:pPr>
        <w:ind w:left="3424"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19">
    <w:nsid w:val="5CF16492"/>
    <w:multiLevelType w:val="multilevel"/>
    <w:tmpl w:val="024C7E00"/>
    <w:lvl w:ilvl="0">
      <w:start w:val="7"/>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b w:val="0"/>
        <w:color w:val="000000"/>
        <w:sz w:val="24"/>
        <w:szCs w:val="24"/>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981284"/>
    <w:multiLevelType w:val="hybridMultilevel"/>
    <w:tmpl w:val="D338B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5">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58E213A"/>
    <w:multiLevelType w:val="multilevel"/>
    <w:tmpl w:val="B97C79E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722143C"/>
    <w:multiLevelType w:val="hybridMultilevel"/>
    <w:tmpl w:val="0AD29E0A"/>
    <w:lvl w:ilvl="0" w:tplc="850C92C6">
      <w:start w:val="1"/>
      <w:numFmt w:val="decimal"/>
      <w:lvlText w:val="7.%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3"/>
  </w:num>
  <w:num w:numId="3">
    <w:abstractNumId w:val="24"/>
  </w:num>
  <w:num w:numId="4">
    <w:abstractNumId w:val="25"/>
  </w:num>
  <w:num w:numId="5">
    <w:abstractNumId w:val="28"/>
  </w:num>
  <w:num w:numId="6">
    <w:abstractNumId w:val="20"/>
  </w:num>
  <w:num w:numId="7">
    <w:abstractNumId w:val="10"/>
  </w:num>
  <w:num w:numId="8">
    <w:abstractNumId w:val="17"/>
  </w:num>
  <w:num w:numId="9">
    <w:abstractNumId w:val="13"/>
  </w:num>
  <w:num w:numId="10">
    <w:abstractNumId w:val="27"/>
  </w:num>
  <w:num w:numId="11">
    <w:abstractNumId w:val="22"/>
  </w:num>
  <w:num w:numId="12">
    <w:abstractNumId w:val="6"/>
  </w:num>
  <w:num w:numId="13">
    <w:abstractNumId w:val="11"/>
  </w:num>
  <w:num w:numId="14">
    <w:abstractNumId w:val="4"/>
  </w:num>
  <w:num w:numId="15">
    <w:abstractNumId w:val="12"/>
  </w:num>
  <w:num w:numId="16">
    <w:abstractNumId w:val="16"/>
  </w:num>
  <w:num w:numId="17">
    <w:abstractNumId w:val="1"/>
  </w:num>
  <w:num w:numId="18">
    <w:abstractNumId w:val="21"/>
  </w:num>
  <w:num w:numId="19">
    <w:abstractNumId w:val="8"/>
  </w:num>
  <w:num w:numId="20">
    <w:abstractNumId w:val="0"/>
  </w:num>
  <w:num w:numId="21">
    <w:abstractNumId w:val="26"/>
  </w:num>
  <w:num w:numId="22">
    <w:abstractNumId w:val="14"/>
  </w:num>
  <w:num w:numId="23">
    <w:abstractNumId w:val="5"/>
  </w:num>
  <w:num w:numId="24">
    <w:abstractNumId w:val="19"/>
  </w:num>
  <w:num w:numId="25">
    <w:abstractNumId w:val="7"/>
  </w:num>
  <w:num w:numId="26">
    <w:abstractNumId w:val="18"/>
  </w:num>
  <w:num w:numId="27">
    <w:abstractNumId w:val="9"/>
  </w:num>
  <w:num w:numId="28">
    <w:abstractNumId w:val="3"/>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1337"/>
    <w:rsid w:val="000021A0"/>
    <w:rsid w:val="00002DE1"/>
    <w:rsid w:val="000033B0"/>
    <w:rsid w:val="0000516D"/>
    <w:rsid w:val="00005284"/>
    <w:rsid w:val="00005B76"/>
    <w:rsid w:val="00005D0E"/>
    <w:rsid w:val="000060B2"/>
    <w:rsid w:val="000071FA"/>
    <w:rsid w:val="00007B48"/>
    <w:rsid w:val="00007C69"/>
    <w:rsid w:val="00011AA3"/>
    <w:rsid w:val="0001234B"/>
    <w:rsid w:val="0001247D"/>
    <w:rsid w:val="00012BEF"/>
    <w:rsid w:val="00013664"/>
    <w:rsid w:val="00013DAD"/>
    <w:rsid w:val="00013E84"/>
    <w:rsid w:val="00014CA3"/>
    <w:rsid w:val="000151A7"/>
    <w:rsid w:val="000161A5"/>
    <w:rsid w:val="00016374"/>
    <w:rsid w:val="00016534"/>
    <w:rsid w:val="00016832"/>
    <w:rsid w:val="00017233"/>
    <w:rsid w:val="00017362"/>
    <w:rsid w:val="00017F36"/>
    <w:rsid w:val="000201B3"/>
    <w:rsid w:val="00022DAF"/>
    <w:rsid w:val="00023CC6"/>
    <w:rsid w:val="00024AC9"/>
    <w:rsid w:val="00024BED"/>
    <w:rsid w:val="0002642E"/>
    <w:rsid w:val="00026490"/>
    <w:rsid w:val="00030C2F"/>
    <w:rsid w:val="0003101E"/>
    <w:rsid w:val="000335CE"/>
    <w:rsid w:val="00033625"/>
    <w:rsid w:val="000337B5"/>
    <w:rsid w:val="000345E4"/>
    <w:rsid w:val="00034CBC"/>
    <w:rsid w:val="00034E4E"/>
    <w:rsid w:val="00037899"/>
    <w:rsid w:val="0004038E"/>
    <w:rsid w:val="00040690"/>
    <w:rsid w:val="00041CC3"/>
    <w:rsid w:val="000427B3"/>
    <w:rsid w:val="00042D66"/>
    <w:rsid w:val="00043BCA"/>
    <w:rsid w:val="00044888"/>
    <w:rsid w:val="00044ECA"/>
    <w:rsid w:val="000453E2"/>
    <w:rsid w:val="00045C50"/>
    <w:rsid w:val="00045F1A"/>
    <w:rsid w:val="000471DA"/>
    <w:rsid w:val="00047E47"/>
    <w:rsid w:val="000517B4"/>
    <w:rsid w:val="00051DDF"/>
    <w:rsid w:val="000521F7"/>
    <w:rsid w:val="000533B4"/>
    <w:rsid w:val="00053DEE"/>
    <w:rsid w:val="00053E71"/>
    <w:rsid w:val="00054586"/>
    <w:rsid w:val="00055BEF"/>
    <w:rsid w:val="00055C43"/>
    <w:rsid w:val="00055F92"/>
    <w:rsid w:val="000601F7"/>
    <w:rsid w:val="0006085C"/>
    <w:rsid w:val="00060A96"/>
    <w:rsid w:val="00060C08"/>
    <w:rsid w:val="00061E5A"/>
    <w:rsid w:val="000620C6"/>
    <w:rsid w:val="0006390A"/>
    <w:rsid w:val="00063B20"/>
    <w:rsid w:val="00064EBE"/>
    <w:rsid w:val="00065D74"/>
    <w:rsid w:val="00070B63"/>
    <w:rsid w:val="0007433C"/>
    <w:rsid w:val="00074500"/>
    <w:rsid w:val="0007480C"/>
    <w:rsid w:val="00074DE9"/>
    <w:rsid w:val="00075F8E"/>
    <w:rsid w:val="00076BB7"/>
    <w:rsid w:val="00077797"/>
    <w:rsid w:val="00080B81"/>
    <w:rsid w:val="00081616"/>
    <w:rsid w:val="00081C88"/>
    <w:rsid w:val="00081CA7"/>
    <w:rsid w:val="00082058"/>
    <w:rsid w:val="0008270A"/>
    <w:rsid w:val="00082BC8"/>
    <w:rsid w:val="000836A0"/>
    <w:rsid w:val="000841F5"/>
    <w:rsid w:val="00086C28"/>
    <w:rsid w:val="00090087"/>
    <w:rsid w:val="000901FF"/>
    <w:rsid w:val="0009165A"/>
    <w:rsid w:val="000926AF"/>
    <w:rsid w:val="000948E8"/>
    <w:rsid w:val="00094E92"/>
    <w:rsid w:val="0009629E"/>
    <w:rsid w:val="0009666D"/>
    <w:rsid w:val="000A0011"/>
    <w:rsid w:val="000A2E24"/>
    <w:rsid w:val="000A3C97"/>
    <w:rsid w:val="000A44B1"/>
    <w:rsid w:val="000A4A1E"/>
    <w:rsid w:val="000A5B73"/>
    <w:rsid w:val="000A5B79"/>
    <w:rsid w:val="000A708A"/>
    <w:rsid w:val="000A7BF0"/>
    <w:rsid w:val="000A7EE0"/>
    <w:rsid w:val="000B0A2E"/>
    <w:rsid w:val="000B0EF0"/>
    <w:rsid w:val="000B16AE"/>
    <w:rsid w:val="000B17AF"/>
    <w:rsid w:val="000B1B79"/>
    <w:rsid w:val="000B28A9"/>
    <w:rsid w:val="000B3099"/>
    <w:rsid w:val="000B348F"/>
    <w:rsid w:val="000B5320"/>
    <w:rsid w:val="000C0875"/>
    <w:rsid w:val="000C0B96"/>
    <w:rsid w:val="000C13E7"/>
    <w:rsid w:val="000C15D4"/>
    <w:rsid w:val="000C16A0"/>
    <w:rsid w:val="000C1925"/>
    <w:rsid w:val="000C1E16"/>
    <w:rsid w:val="000C217F"/>
    <w:rsid w:val="000C2ED3"/>
    <w:rsid w:val="000C3660"/>
    <w:rsid w:val="000C3F3F"/>
    <w:rsid w:val="000C44AC"/>
    <w:rsid w:val="000C456F"/>
    <w:rsid w:val="000C5187"/>
    <w:rsid w:val="000C535D"/>
    <w:rsid w:val="000C772E"/>
    <w:rsid w:val="000D00FA"/>
    <w:rsid w:val="000D0481"/>
    <w:rsid w:val="000D20D7"/>
    <w:rsid w:val="000D2ADD"/>
    <w:rsid w:val="000D2DD9"/>
    <w:rsid w:val="000D31E5"/>
    <w:rsid w:val="000D4242"/>
    <w:rsid w:val="000D4BA1"/>
    <w:rsid w:val="000D5526"/>
    <w:rsid w:val="000D60BE"/>
    <w:rsid w:val="000D61E8"/>
    <w:rsid w:val="000E028F"/>
    <w:rsid w:val="000E0AAC"/>
    <w:rsid w:val="000E0D31"/>
    <w:rsid w:val="000E13EE"/>
    <w:rsid w:val="000E2421"/>
    <w:rsid w:val="000E25B7"/>
    <w:rsid w:val="000E312B"/>
    <w:rsid w:val="000E3229"/>
    <w:rsid w:val="000E3248"/>
    <w:rsid w:val="000E4002"/>
    <w:rsid w:val="000E42FC"/>
    <w:rsid w:val="000E43F1"/>
    <w:rsid w:val="000E450A"/>
    <w:rsid w:val="000E4995"/>
    <w:rsid w:val="000F096E"/>
    <w:rsid w:val="000F177A"/>
    <w:rsid w:val="000F1975"/>
    <w:rsid w:val="000F3C3D"/>
    <w:rsid w:val="000F45EB"/>
    <w:rsid w:val="000F508B"/>
    <w:rsid w:val="000F589F"/>
    <w:rsid w:val="000F705E"/>
    <w:rsid w:val="000F7076"/>
    <w:rsid w:val="000F7699"/>
    <w:rsid w:val="000F7BDB"/>
    <w:rsid w:val="001004EE"/>
    <w:rsid w:val="00100857"/>
    <w:rsid w:val="0010146B"/>
    <w:rsid w:val="001017B3"/>
    <w:rsid w:val="00101832"/>
    <w:rsid w:val="00101BB4"/>
    <w:rsid w:val="001025DC"/>
    <w:rsid w:val="00102DA6"/>
    <w:rsid w:val="00102EED"/>
    <w:rsid w:val="00106062"/>
    <w:rsid w:val="00107F1C"/>
    <w:rsid w:val="001105AA"/>
    <w:rsid w:val="00112542"/>
    <w:rsid w:val="001128E9"/>
    <w:rsid w:val="001133E7"/>
    <w:rsid w:val="0011390B"/>
    <w:rsid w:val="00114721"/>
    <w:rsid w:val="0011473B"/>
    <w:rsid w:val="00115958"/>
    <w:rsid w:val="00115F73"/>
    <w:rsid w:val="0011662C"/>
    <w:rsid w:val="001167E5"/>
    <w:rsid w:val="00116C44"/>
    <w:rsid w:val="00116DEE"/>
    <w:rsid w:val="00117179"/>
    <w:rsid w:val="00120073"/>
    <w:rsid w:val="00120147"/>
    <w:rsid w:val="001212E6"/>
    <w:rsid w:val="0012136D"/>
    <w:rsid w:val="00121ECF"/>
    <w:rsid w:val="00122A2A"/>
    <w:rsid w:val="001236AD"/>
    <w:rsid w:val="00123742"/>
    <w:rsid w:val="00123BB1"/>
    <w:rsid w:val="00124529"/>
    <w:rsid w:val="00124734"/>
    <w:rsid w:val="00124CF7"/>
    <w:rsid w:val="00124EC9"/>
    <w:rsid w:val="00125088"/>
    <w:rsid w:val="00126BC3"/>
    <w:rsid w:val="00127065"/>
    <w:rsid w:val="00127087"/>
    <w:rsid w:val="00127429"/>
    <w:rsid w:val="001314EE"/>
    <w:rsid w:val="00131E31"/>
    <w:rsid w:val="00132D0B"/>
    <w:rsid w:val="00132EC1"/>
    <w:rsid w:val="0013390A"/>
    <w:rsid w:val="00133B81"/>
    <w:rsid w:val="00134238"/>
    <w:rsid w:val="001351DB"/>
    <w:rsid w:val="001359F2"/>
    <w:rsid w:val="00136A30"/>
    <w:rsid w:val="00137A84"/>
    <w:rsid w:val="001400B5"/>
    <w:rsid w:val="00141154"/>
    <w:rsid w:val="00141299"/>
    <w:rsid w:val="001417F9"/>
    <w:rsid w:val="001423A5"/>
    <w:rsid w:val="0014262B"/>
    <w:rsid w:val="001438BD"/>
    <w:rsid w:val="00144468"/>
    <w:rsid w:val="00144863"/>
    <w:rsid w:val="00145FA5"/>
    <w:rsid w:val="00146862"/>
    <w:rsid w:val="00146D37"/>
    <w:rsid w:val="00146E24"/>
    <w:rsid w:val="00146FC3"/>
    <w:rsid w:val="00147175"/>
    <w:rsid w:val="00147F80"/>
    <w:rsid w:val="001500EC"/>
    <w:rsid w:val="00150C7E"/>
    <w:rsid w:val="00151713"/>
    <w:rsid w:val="00151E88"/>
    <w:rsid w:val="00152A38"/>
    <w:rsid w:val="001534F2"/>
    <w:rsid w:val="0015407F"/>
    <w:rsid w:val="0015437E"/>
    <w:rsid w:val="00155D78"/>
    <w:rsid w:val="001570B6"/>
    <w:rsid w:val="00157326"/>
    <w:rsid w:val="00157D5B"/>
    <w:rsid w:val="00157FE4"/>
    <w:rsid w:val="00160451"/>
    <w:rsid w:val="001608CB"/>
    <w:rsid w:val="0016296D"/>
    <w:rsid w:val="00165555"/>
    <w:rsid w:val="00165ADC"/>
    <w:rsid w:val="0016613E"/>
    <w:rsid w:val="00170544"/>
    <w:rsid w:val="001713A2"/>
    <w:rsid w:val="001713A3"/>
    <w:rsid w:val="00173658"/>
    <w:rsid w:val="001745CD"/>
    <w:rsid w:val="001746F6"/>
    <w:rsid w:val="00174C63"/>
    <w:rsid w:val="0017533A"/>
    <w:rsid w:val="0017610F"/>
    <w:rsid w:val="001767F9"/>
    <w:rsid w:val="00177163"/>
    <w:rsid w:val="00177935"/>
    <w:rsid w:val="001805D0"/>
    <w:rsid w:val="0018133A"/>
    <w:rsid w:val="00181780"/>
    <w:rsid w:val="00182708"/>
    <w:rsid w:val="00182E94"/>
    <w:rsid w:val="0018314B"/>
    <w:rsid w:val="001836EC"/>
    <w:rsid w:val="0018623B"/>
    <w:rsid w:val="00186A58"/>
    <w:rsid w:val="00186C4F"/>
    <w:rsid w:val="001872DF"/>
    <w:rsid w:val="00190124"/>
    <w:rsid w:val="001901C2"/>
    <w:rsid w:val="0019035B"/>
    <w:rsid w:val="00192782"/>
    <w:rsid w:val="00192EF8"/>
    <w:rsid w:val="00193519"/>
    <w:rsid w:val="001938F1"/>
    <w:rsid w:val="001939C3"/>
    <w:rsid w:val="0019452C"/>
    <w:rsid w:val="00195012"/>
    <w:rsid w:val="001965C1"/>
    <w:rsid w:val="00196F2A"/>
    <w:rsid w:val="001970FE"/>
    <w:rsid w:val="0019775C"/>
    <w:rsid w:val="0019777E"/>
    <w:rsid w:val="00197EBB"/>
    <w:rsid w:val="001A01DD"/>
    <w:rsid w:val="001A04B5"/>
    <w:rsid w:val="001A05D1"/>
    <w:rsid w:val="001A0C6C"/>
    <w:rsid w:val="001A2188"/>
    <w:rsid w:val="001A2F49"/>
    <w:rsid w:val="001A4B39"/>
    <w:rsid w:val="001A4CBB"/>
    <w:rsid w:val="001A5337"/>
    <w:rsid w:val="001A5B03"/>
    <w:rsid w:val="001A6213"/>
    <w:rsid w:val="001A658D"/>
    <w:rsid w:val="001A7367"/>
    <w:rsid w:val="001B0A1D"/>
    <w:rsid w:val="001B1DC4"/>
    <w:rsid w:val="001B21C9"/>
    <w:rsid w:val="001B2326"/>
    <w:rsid w:val="001B260C"/>
    <w:rsid w:val="001B2F2F"/>
    <w:rsid w:val="001B6CFF"/>
    <w:rsid w:val="001C0214"/>
    <w:rsid w:val="001C2A7A"/>
    <w:rsid w:val="001C2E4B"/>
    <w:rsid w:val="001C32AD"/>
    <w:rsid w:val="001C3937"/>
    <w:rsid w:val="001C3E5C"/>
    <w:rsid w:val="001C4642"/>
    <w:rsid w:val="001C5D0A"/>
    <w:rsid w:val="001C5E7E"/>
    <w:rsid w:val="001C7AF4"/>
    <w:rsid w:val="001D00B5"/>
    <w:rsid w:val="001D029C"/>
    <w:rsid w:val="001D3E34"/>
    <w:rsid w:val="001D401A"/>
    <w:rsid w:val="001D49E3"/>
    <w:rsid w:val="001D59B8"/>
    <w:rsid w:val="001D667E"/>
    <w:rsid w:val="001D6F74"/>
    <w:rsid w:val="001D713B"/>
    <w:rsid w:val="001D7783"/>
    <w:rsid w:val="001D7F5E"/>
    <w:rsid w:val="001E0A17"/>
    <w:rsid w:val="001E0C08"/>
    <w:rsid w:val="001E0EE9"/>
    <w:rsid w:val="001E1084"/>
    <w:rsid w:val="001E11E1"/>
    <w:rsid w:val="001E156C"/>
    <w:rsid w:val="001E31CF"/>
    <w:rsid w:val="001E40D9"/>
    <w:rsid w:val="001E427C"/>
    <w:rsid w:val="001E6016"/>
    <w:rsid w:val="001E6127"/>
    <w:rsid w:val="001E688C"/>
    <w:rsid w:val="001F0BBA"/>
    <w:rsid w:val="001F17EB"/>
    <w:rsid w:val="001F1A22"/>
    <w:rsid w:val="001F1E3F"/>
    <w:rsid w:val="001F3133"/>
    <w:rsid w:val="001F3189"/>
    <w:rsid w:val="001F35D7"/>
    <w:rsid w:val="001F440C"/>
    <w:rsid w:val="001F456E"/>
    <w:rsid w:val="001F4ECA"/>
    <w:rsid w:val="001F5855"/>
    <w:rsid w:val="001F6706"/>
    <w:rsid w:val="001F6D95"/>
    <w:rsid w:val="001F76C8"/>
    <w:rsid w:val="00200882"/>
    <w:rsid w:val="002014FE"/>
    <w:rsid w:val="0020153D"/>
    <w:rsid w:val="0020251A"/>
    <w:rsid w:val="00202F41"/>
    <w:rsid w:val="00203072"/>
    <w:rsid w:val="00203099"/>
    <w:rsid w:val="00203404"/>
    <w:rsid w:val="00204053"/>
    <w:rsid w:val="002054D1"/>
    <w:rsid w:val="00206137"/>
    <w:rsid w:val="00206B83"/>
    <w:rsid w:val="00206F09"/>
    <w:rsid w:val="002073CB"/>
    <w:rsid w:val="00207783"/>
    <w:rsid w:val="00210236"/>
    <w:rsid w:val="002127C0"/>
    <w:rsid w:val="00212CAD"/>
    <w:rsid w:val="002138FA"/>
    <w:rsid w:val="00214822"/>
    <w:rsid w:val="00214860"/>
    <w:rsid w:val="00216E8D"/>
    <w:rsid w:val="00217E12"/>
    <w:rsid w:val="002218D5"/>
    <w:rsid w:val="00221FC0"/>
    <w:rsid w:val="00222F14"/>
    <w:rsid w:val="00223EBB"/>
    <w:rsid w:val="00224599"/>
    <w:rsid w:val="00224EF6"/>
    <w:rsid w:val="002250A6"/>
    <w:rsid w:val="002251F1"/>
    <w:rsid w:val="00225C70"/>
    <w:rsid w:val="00226676"/>
    <w:rsid w:val="00226876"/>
    <w:rsid w:val="00226A06"/>
    <w:rsid w:val="00226E26"/>
    <w:rsid w:val="00226F54"/>
    <w:rsid w:val="00227A67"/>
    <w:rsid w:val="00230451"/>
    <w:rsid w:val="002307EB"/>
    <w:rsid w:val="00230A5F"/>
    <w:rsid w:val="00230B51"/>
    <w:rsid w:val="00230FB3"/>
    <w:rsid w:val="002321BB"/>
    <w:rsid w:val="002328BD"/>
    <w:rsid w:val="00233DE0"/>
    <w:rsid w:val="0023423A"/>
    <w:rsid w:val="002349F8"/>
    <w:rsid w:val="00235792"/>
    <w:rsid w:val="00236A55"/>
    <w:rsid w:val="00236D87"/>
    <w:rsid w:val="00237E00"/>
    <w:rsid w:val="002400C8"/>
    <w:rsid w:val="00240900"/>
    <w:rsid w:val="00240B6B"/>
    <w:rsid w:val="00241DC7"/>
    <w:rsid w:val="0024274E"/>
    <w:rsid w:val="00243207"/>
    <w:rsid w:val="002437CE"/>
    <w:rsid w:val="0024447F"/>
    <w:rsid w:val="0024454B"/>
    <w:rsid w:val="00245087"/>
    <w:rsid w:val="00245FBE"/>
    <w:rsid w:val="00246038"/>
    <w:rsid w:val="00246C2F"/>
    <w:rsid w:val="00246D54"/>
    <w:rsid w:val="00246D7C"/>
    <w:rsid w:val="00247A87"/>
    <w:rsid w:val="00250326"/>
    <w:rsid w:val="00251194"/>
    <w:rsid w:val="00254CBF"/>
    <w:rsid w:val="0025572D"/>
    <w:rsid w:val="00260078"/>
    <w:rsid w:val="002608CC"/>
    <w:rsid w:val="00260CDB"/>
    <w:rsid w:val="00262501"/>
    <w:rsid w:val="00262C3C"/>
    <w:rsid w:val="0026326B"/>
    <w:rsid w:val="0026437B"/>
    <w:rsid w:val="00264631"/>
    <w:rsid w:val="00265F0B"/>
    <w:rsid w:val="0026677D"/>
    <w:rsid w:val="00271225"/>
    <w:rsid w:val="002729E0"/>
    <w:rsid w:val="00273CAB"/>
    <w:rsid w:val="002746E0"/>
    <w:rsid w:val="00275F60"/>
    <w:rsid w:val="00276277"/>
    <w:rsid w:val="002767AD"/>
    <w:rsid w:val="00277701"/>
    <w:rsid w:val="00277DBB"/>
    <w:rsid w:val="00277FD4"/>
    <w:rsid w:val="002801EA"/>
    <w:rsid w:val="002822AC"/>
    <w:rsid w:val="00282425"/>
    <w:rsid w:val="00284EA8"/>
    <w:rsid w:val="002851F6"/>
    <w:rsid w:val="00285361"/>
    <w:rsid w:val="00285646"/>
    <w:rsid w:val="0028582A"/>
    <w:rsid w:val="00286083"/>
    <w:rsid w:val="002863B4"/>
    <w:rsid w:val="002864BE"/>
    <w:rsid w:val="002878E4"/>
    <w:rsid w:val="002904A0"/>
    <w:rsid w:val="00292A3C"/>
    <w:rsid w:val="00292CD7"/>
    <w:rsid w:val="00293F2A"/>
    <w:rsid w:val="0029486A"/>
    <w:rsid w:val="00294AEC"/>
    <w:rsid w:val="00295812"/>
    <w:rsid w:val="00295A76"/>
    <w:rsid w:val="002966F7"/>
    <w:rsid w:val="002A039D"/>
    <w:rsid w:val="002A0BF2"/>
    <w:rsid w:val="002A0EBC"/>
    <w:rsid w:val="002A11A7"/>
    <w:rsid w:val="002A14D6"/>
    <w:rsid w:val="002A1E16"/>
    <w:rsid w:val="002A29D9"/>
    <w:rsid w:val="002A3ED4"/>
    <w:rsid w:val="002A5618"/>
    <w:rsid w:val="002A5D20"/>
    <w:rsid w:val="002A6A66"/>
    <w:rsid w:val="002B06BF"/>
    <w:rsid w:val="002B10DE"/>
    <w:rsid w:val="002B1234"/>
    <w:rsid w:val="002B18A6"/>
    <w:rsid w:val="002B3A86"/>
    <w:rsid w:val="002B465B"/>
    <w:rsid w:val="002B48EC"/>
    <w:rsid w:val="002B4B6F"/>
    <w:rsid w:val="002B4D29"/>
    <w:rsid w:val="002B5E0F"/>
    <w:rsid w:val="002B750C"/>
    <w:rsid w:val="002B78AE"/>
    <w:rsid w:val="002B7ABB"/>
    <w:rsid w:val="002B7D9C"/>
    <w:rsid w:val="002C0426"/>
    <w:rsid w:val="002C1D20"/>
    <w:rsid w:val="002C39F7"/>
    <w:rsid w:val="002C5194"/>
    <w:rsid w:val="002C5763"/>
    <w:rsid w:val="002C576C"/>
    <w:rsid w:val="002C5EA9"/>
    <w:rsid w:val="002C5FF5"/>
    <w:rsid w:val="002C6496"/>
    <w:rsid w:val="002C742C"/>
    <w:rsid w:val="002C7921"/>
    <w:rsid w:val="002C7FB6"/>
    <w:rsid w:val="002D1D9D"/>
    <w:rsid w:val="002D546B"/>
    <w:rsid w:val="002D6E81"/>
    <w:rsid w:val="002E11DE"/>
    <w:rsid w:val="002E22F1"/>
    <w:rsid w:val="002E2C4F"/>
    <w:rsid w:val="002E2C9C"/>
    <w:rsid w:val="002E2F67"/>
    <w:rsid w:val="002E476E"/>
    <w:rsid w:val="002E47B1"/>
    <w:rsid w:val="002E7001"/>
    <w:rsid w:val="002E707D"/>
    <w:rsid w:val="002E7851"/>
    <w:rsid w:val="002F0089"/>
    <w:rsid w:val="002F0C8A"/>
    <w:rsid w:val="002F0F0B"/>
    <w:rsid w:val="002F10CE"/>
    <w:rsid w:val="002F1E19"/>
    <w:rsid w:val="002F208B"/>
    <w:rsid w:val="002F231F"/>
    <w:rsid w:val="002F24C1"/>
    <w:rsid w:val="002F36F2"/>
    <w:rsid w:val="002F3B84"/>
    <w:rsid w:val="002F50A3"/>
    <w:rsid w:val="002F76FD"/>
    <w:rsid w:val="002F78B3"/>
    <w:rsid w:val="002F7E8F"/>
    <w:rsid w:val="00300B3A"/>
    <w:rsid w:val="00300B68"/>
    <w:rsid w:val="00303021"/>
    <w:rsid w:val="00303629"/>
    <w:rsid w:val="00303657"/>
    <w:rsid w:val="00304939"/>
    <w:rsid w:val="003062B1"/>
    <w:rsid w:val="003069AD"/>
    <w:rsid w:val="0031013F"/>
    <w:rsid w:val="00310D6F"/>
    <w:rsid w:val="00312AA4"/>
    <w:rsid w:val="00312FEF"/>
    <w:rsid w:val="00313696"/>
    <w:rsid w:val="00314757"/>
    <w:rsid w:val="00314F85"/>
    <w:rsid w:val="003150B6"/>
    <w:rsid w:val="00320183"/>
    <w:rsid w:val="00320AC0"/>
    <w:rsid w:val="0032184C"/>
    <w:rsid w:val="00322166"/>
    <w:rsid w:val="00322B90"/>
    <w:rsid w:val="00323329"/>
    <w:rsid w:val="0032449B"/>
    <w:rsid w:val="00324AF9"/>
    <w:rsid w:val="00325F37"/>
    <w:rsid w:val="00326EB5"/>
    <w:rsid w:val="003300CC"/>
    <w:rsid w:val="00331C25"/>
    <w:rsid w:val="0033221F"/>
    <w:rsid w:val="003326D9"/>
    <w:rsid w:val="00333EF0"/>
    <w:rsid w:val="00335D6C"/>
    <w:rsid w:val="003367C8"/>
    <w:rsid w:val="003372A5"/>
    <w:rsid w:val="003372A8"/>
    <w:rsid w:val="00337334"/>
    <w:rsid w:val="0033795A"/>
    <w:rsid w:val="00337D65"/>
    <w:rsid w:val="00340086"/>
    <w:rsid w:val="00340BFD"/>
    <w:rsid w:val="00341195"/>
    <w:rsid w:val="00342754"/>
    <w:rsid w:val="00343CA3"/>
    <w:rsid w:val="00343F2A"/>
    <w:rsid w:val="00344EB1"/>
    <w:rsid w:val="00345C6F"/>
    <w:rsid w:val="00346AF2"/>
    <w:rsid w:val="00347BCF"/>
    <w:rsid w:val="00350337"/>
    <w:rsid w:val="00350403"/>
    <w:rsid w:val="0035057E"/>
    <w:rsid w:val="003526BB"/>
    <w:rsid w:val="0035318C"/>
    <w:rsid w:val="0035347D"/>
    <w:rsid w:val="00354547"/>
    <w:rsid w:val="00354B0D"/>
    <w:rsid w:val="00355BCC"/>
    <w:rsid w:val="00357D1B"/>
    <w:rsid w:val="003605A9"/>
    <w:rsid w:val="00360AE0"/>
    <w:rsid w:val="00361A98"/>
    <w:rsid w:val="00362362"/>
    <w:rsid w:val="00362646"/>
    <w:rsid w:val="00362825"/>
    <w:rsid w:val="00362946"/>
    <w:rsid w:val="00363457"/>
    <w:rsid w:val="00363504"/>
    <w:rsid w:val="003637EB"/>
    <w:rsid w:val="003639E1"/>
    <w:rsid w:val="00364D76"/>
    <w:rsid w:val="00365D71"/>
    <w:rsid w:val="00366CA2"/>
    <w:rsid w:val="0036749E"/>
    <w:rsid w:val="003704DC"/>
    <w:rsid w:val="00370813"/>
    <w:rsid w:val="00370A26"/>
    <w:rsid w:val="00372FE3"/>
    <w:rsid w:val="003737FD"/>
    <w:rsid w:val="003740F5"/>
    <w:rsid w:val="003757D1"/>
    <w:rsid w:val="00375CF5"/>
    <w:rsid w:val="00376675"/>
    <w:rsid w:val="003774FD"/>
    <w:rsid w:val="0037764E"/>
    <w:rsid w:val="0037781C"/>
    <w:rsid w:val="003805C8"/>
    <w:rsid w:val="00381031"/>
    <w:rsid w:val="003818FA"/>
    <w:rsid w:val="00382931"/>
    <w:rsid w:val="003835F1"/>
    <w:rsid w:val="003843D0"/>
    <w:rsid w:val="003850B4"/>
    <w:rsid w:val="003861E1"/>
    <w:rsid w:val="003863F6"/>
    <w:rsid w:val="0039298F"/>
    <w:rsid w:val="003937B7"/>
    <w:rsid w:val="003944F5"/>
    <w:rsid w:val="00396E37"/>
    <w:rsid w:val="00397039"/>
    <w:rsid w:val="00397DA7"/>
    <w:rsid w:val="003A0DF3"/>
    <w:rsid w:val="003A1B24"/>
    <w:rsid w:val="003A1C10"/>
    <w:rsid w:val="003A4165"/>
    <w:rsid w:val="003A47B2"/>
    <w:rsid w:val="003A4987"/>
    <w:rsid w:val="003A5400"/>
    <w:rsid w:val="003A5A92"/>
    <w:rsid w:val="003A65C7"/>
    <w:rsid w:val="003A6C66"/>
    <w:rsid w:val="003A7DA3"/>
    <w:rsid w:val="003B0193"/>
    <w:rsid w:val="003B0EA1"/>
    <w:rsid w:val="003B2B77"/>
    <w:rsid w:val="003B2E7C"/>
    <w:rsid w:val="003B33EB"/>
    <w:rsid w:val="003B40EE"/>
    <w:rsid w:val="003B45F7"/>
    <w:rsid w:val="003B5161"/>
    <w:rsid w:val="003B6410"/>
    <w:rsid w:val="003B717A"/>
    <w:rsid w:val="003B746E"/>
    <w:rsid w:val="003B7EE4"/>
    <w:rsid w:val="003C02BC"/>
    <w:rsid w:val="003C066C"/>
    <w:rsid w:val="003C0896"/>
    <w:rsid w:val="003C08E8"/>
    <w:rsid w:val="003C0BCF"/>
    <w:rsid w:val="003C13F8"/>
    <w:rsid w:val="003C1FB9"/>
    <w:rsid w:val="003C29F3"/>
    <w:rsid w:val="003C306C"/>
    <w:rsid w:val="003C3E1E"/>
    <w:rsid w:val="003C448A"/>
    <w:rsid w:val="003C6109"/>
    <w:rsid w:val="003C6522"/>
    <w:rsid w:val="003C6793"/>
    <w:rsid w:val="003C76B7"/>
    <w:rsid w:val="003D034B"/>
    <w:rsid w:val="003D03A2"/>
    <w:rsid w:val="003D0906"/>
    <w:rsid w:val="003D0CAB"/>
    <w:rsid w:val="003D0CF0"/>
    <w:rsid w:val="003D250D"/>
    <w:rsid w:val="003D2791"/>
    <w:rsid w:val="003D3188"/>
    <w:rsid w:val="003D31EC"/>
    <w:rsid w:val="003D34C4"/>
    <w:rsid w:val="003D40BB"/>
    <w:rsid w:val="003D41C9"/>
    <w:rsid w:val="003D4579"/>
    <w:rsid w:val="003D4D02"/>
    <w:rsid w:val="003D5F2E"/>
    <w:rsid w:val="003D7778"/>
    <w:rsid w:val="003E05D1"/>
    <w:rsid w:val="003E1DD2"/>
    <w:rsid w:val="003E1DF4"/>
    <w:rsid w:val="003E1F54"/>
    <w:rsid w:val="003E2536"/>
    <w:rsid w:val="003E3C44"/>
    <w:rsid w:val="003E3C45"/>
    <w:rsid w:val="003E43BE"/>
    <w:rsid w:val="003E4554"/>
    <w:rsid w:val="003E51C2"/>
    <w:rsid w:val="003E5482"/>
    <w:rsid w:val="003E5F6A"/>
    <w:rsid w:val="003E70E3"/>
    <w:rsid w:val="003E795A"/>
    <w:rsid w:val="003E7D24"/>
    <w:rsid w:val="003E7D96"/>
    <w:rsid w:val="003F0081"/>
    <w:rsid w:val="003F011B"/>
    <w:rsid w:val="003F0C5E"/>
    <w:rsid w:val="003F0C8B"/>
    <w:rsid w:val="003F1028"/>
    <w:rsid w:val="003F1309"/>
    <w:rsid w:val="003F1BB4"/>
    <w:rsid w:val="003F1C7A"/>
    <w:rsid w:val="003F2049"/>
    <w:rsid w:val="003F29F4"/>
    <w:rsid w:val="003F2E05"/>
    <w:rsid w:val="003F328A"/>
    <w:rsid w:val="003F4F0E"/>
    <w:rsid w:val="003F656A"/>
    <w:rsid w:val="003F6634"/>
    <w:rsid w:val="0040024D"/>
    <w:rsid w:val="004021F1"/>
    <w:rsid w:val="0040226F"/>
    <w:rsid w:val="00402651"/>
    <w:rsid w:val="00402C43"/>
    <w:rsid w:val="00402E31"/>
    <w:rsid w:val="00403786"/>
    <w:rsid w:val="004044B5"/>
    <w:rsid w:val="00404A76"/>
    <w:rsid w:val="00404D0B"/>
    <w:rsid w:val="00404DCC"/>
    <w:rsid w:val="00404E8F"/>
    <w:rsid w:val="00405996"/>
    <w:rsid w:val="00405C02"/>
    <w:rsid w:val="00405F55"/>
    <w:rsid w:val="00406BF2"/>
    <w:rsid w:val="00407CB0"/>
    <w:rsid w:val="00407EDD"/>
    <w:rsid w:val="0041007B"/>
    <w:rsid w:val="00411133"/>
    <w:rsid w:val="00411EA9"/>
    <w:rsid w:val="0041240A"/>
    <w:rsid w:val="004124C4"/>
    <w:rsid w:val="00412DC0"/>
    <w:rsid w:val="00413762"/>
    <w:rsid w:val="004138DD"/>
    <w:rsid w:val="00414B82"/>
    <w:rsid w:val="00414E5B"/>
    <w:rsid w:val="0041598A"/>
    <w:rsid w:val="004168CE"/>
    <w:rsid w:val="00416BF5"/>
    <w:rsid w:val="00417318"/>
    <w:rsid w:val="00420DCA"/>
    <w:rsid w:val="00420E62"/>
    <w:rsid w:val="00420EA2"/>
    <w:rsid w:val="00420EBD"/>
    <w:rsid w:val="00421BA7"/>
    <w:rsid w:val="004222CC"/>
    <w:rsid w:val="00422BAF"/>
    <w:rsid w:val="00422C3C"/>
    <w:rsid w:val="00422EEC"/>
    <w:rsid w:val="004235BF"/>
    <w:rsid w:val="00423BF9"/>
    <w:rsid w:val="004243C1"/>
    <w:rsid w:val="00425CF2"/>
    <w:rsid w:val="0042630D"/>
    <w:rsid w:val="00426696"/>
    <w:rsid w:val="00426AFD"/>
    <w:rsid w:val="0042758F"/>
    <w:rsid w:val="00427E73"/>
    <w:rsid w:val="00430A33"/>
    <w:rsid w:val="00430BA5"/>
    <w:rsid w:val="00430D30"/>
    <w:rsid w:val="00433590"/>
    <w:rsid w:val="00433751"/>
    <w:rsid w:val="00433B70"/>
    <w:rsid w:val="00433BDF"/>
    <w:rsid w:val="00434400"/>
    <w:rsid w:val="004351A6"/>
    <w:rsid w:val="004356E5"/>
    <w:rsid w:val="004359EC"/>
    <w:rsid w:val="00435C3C"/>
    <w:rsid w:val="00436108"/>
    <w:rsid w:val="0043616F"/>
    <w:rsid w:val="004366AD"/>
    <w:rsid w:val="004367A9"/>
    <w:rsid w:val="00437145"/>
    <w:rsid w:val="004410D0"/>
    <w:rsid w:val="00441D18"/>
    <w:rsid w:val="0044216D"/>
    <w:rsid w:val="0044243D"/>
    <w:rsid w:val="00442E83"/>
    <w:rsid w:val="0044386B"/>
    <w:rsid w:val="004444FD"/>
    <w:rsid w:val="00445B21"/>
    <w:rsid w:val="00445C55"/>
    <w:rsid w:val="0044617C"/>
    <w:rsid w:val="00446313"/>
    <w:rsid w:val="00446E86"/>
    <w:rsid w:val="00447EED"/>
    <w:rsid w:val="00447F59"/>
    <w:rsid w:val="00447FB2"/>
    <w:rsid w:val="0045059C"/>
    <w:rsid w:val="004509B1"/>
    <w:rsid w:val="00451CC1"/>
    <w:rsid w:val="00451E38"/>
    <w:rsid w:val="004531B9"/>
    <w:rsid w:val="0045324E"/>
    <w:rsid w:val="004539AF"/>
    <w:rsid w:val="00453F16"/>
    <w:rsid w:val="00454895"/>
    <w:rsid w:val="0045549B"/>
    <w:rsid w:val="00455BEA"/>
    <w:rsid w:val="00455F6D"/>
    <w:rsid w:val="004560C7"/>
    <w:rsid w:val="004564AD"/>
    <w:rsid w:val="00456FCD"/>
    <w:rsid w:val="0045754B"/>
    <w:rsid w:val="00457B1C"/>
    <w:rsid w:val="0046026D"/>
    <w:rsid w:val="00460AC9"/>
    <w:rsid w:val="00460BCC"/>
    <w:rsid w:val="0046200C"/>
    <w:rsid w:val="0046427D"/>
    <w:rsid w:val="00464FEF"/>
    <w:rsid w:val="00465AAC"/>
    <w:rsid w:val="00466C23"/>
    <w:rsid w:val="00466C5A"/>
    <w:rsid w:val="00466FF6"/>
    <w:rsid w:val="00466FFC"/>
    <w:rsid w:val="00467A4B"/>
    <w:rsid w:val="00467D06"/>
    <w:rsid w:val="00467E4F"/>
    <w:rsid w:val="00470265"/>
    <w:rsid w:val="00470535"/>
    <w:rsid w:val="004707C2"/>
    <w:rsid w:val="00470BB8"/>
    <w:rsid w:val="00470E7B"/>
    <w:rsid w:val="00470FA7"/>
    <w:rsid w:val="004722EF"/>
    <w:rsid w:val="00472EFD"/>
    <w:rsid w:val="00473275"/>
    <w:rsid w:val="0047333A"/>
    <w:rsid w:val="00473BCA"/>
    <w:rsid w:val="00474AB0"/>
    <w:rsid w:val="00475546"/>
    <w:rsid w:val="00475571"/>
    <w:rsid w:val="004767E0"/>
    <w:rsid w:val="004801D9"/>
    <w:rsid w:val="00480319"/>
    <w:rsid w:val="00480383"/>
    <w:rsid w:val="00481381"/>
    <w:rsid w:val="0048155E"/>
    <w:rsid w:val="00481EB8"/>
    <w:rsid w:val="00481EDF"/>
    <w:rsid w:val="00483115"/>
    <w:rsid w:val="0048411C"/>
    <w:rsid w:val="004852B8"/>
    <w:rsid w:val="004853AB"/>
    <w:rsid w:val="00486783"/>
    <w:rsid w:val="004904AD"/>
    <w:rsid w:val="00490C8B"/>
    <w:rsid w:val="00490D6F"/>
    <w:rsid w:val="0049234C"/>
    <w:rsid w:val="00492ECC"/>
    <w:rsid w:val="00493D77"/>
    <w:rsid w:val="00495ACC"/>
    <w:rsid w:val="004965C1"/>
    <w:rsid w:val="0049696B"/>
    <w:rsid w:val="004A071C"/>
    <w:rsid w:val="004A0EE8"/>
    <w:rsid w:val="004A29FE"/>
    <w:rsid w:val="004A375E"/>
    <w:rsid w:val="004A4311"/>
    <w:rsid w:val="004A44ED"/>
    <w:rsid w:val="004A4753"/>
    <w:rsid w:val="004A613F"/>
    <w:rsid w:val="004A731F"/>
    <w:rsid w:val="004A73D7"/>
    <w:rsid w:val="004A7A7E"/>
    <w:rsid w:val="004A7B47"/>
    <w:rsid w:val="004A7CA1"/>
    <w:rsid w:val="004B0D51"/>
    <w:rsid w:val="004B1234"/>
    <w:rsid w:val="004B16C8"/>
    <w:rsid w:val="004B1C2A"/>
    <w:rsid w:val="004B3634"/>
    <w:rsid w:val="004B6C28"/>
    <w:rsid w:val="004B6DD5"/>
    <w:rsid w:val="004B6E16"/>
    <w:rsid w:val="004B6E94"/>
    <w:rsid w:val="004B7583"/>
    <w:rsid w:val="004B7C3A"/>
    <w:rsid w:val="004C06E9"/>
    <w:rsid w:val="004C0CD5"/>
    <w:rsid w:val="004C1284"/>
    <w:rsid w:val="004C1D37"/>
    <w:rsid w:val="004C215F"/>
    <w:rsid w:val="004C2418"/>
    <w:rsid w:val="004C346F"/>
    <w:rsid w:val="004C371F"/>
    <w:rsid w:val="004C4670"/>
    <w:rsid w:val="004C5C36"/>
    <w:rsid w:val="004C61EE"/>
    <w:rsid w:val="004C7576"/>
    <w:rsid w:val="004C7C26"/>
    <w:rsid w:val="004D114B"/>
    <w:rsid w:val="004D1E1A"/>
    <w:rsid w:val="004D2A9B"/>
    <w:rsid w:val="004D3C73"/>
    <w:rsid w:val="004D47F0"/>
    <w:rsid w:val="004D5AEE"/>
    <w:rsid w:val="004D5C4A"/>
    <w:rsid w:val="004D6006"/>
    <w:rsid w:val="004D63A5"/>
    <w:rsid w:val="004D6BAF"/>
    <w:rsid w:val="004D75FF"/>
    <w:rsid w:val="004E1027"/>
    <w:rsid w:val="004E136C"/>
    <w:rsid w:val="004E1661"/>
    <w:rsid w:val="004E3AAF"/>
    <w:rsid w:val="004E40BD"/>
    <w:rsid w:val="004E4BDF"/>
    <w:rsid w:val="004E58A1"/>
    <w:rsid w:val="004E62C0"/>
    <w:rsid w:val="004F126A"/>
    <w:rsid w:val="004F14C8"/>
    <w:rsid w:val="004F2B8D"/>
    <w:rsid w:val="004F2FE0"/>
    <w:rsid w:val="004F39C0"/>
    <w:rsid w:val="004F3DCC"/>
    <w:rsid w:val="004F4067"/>
    <w:rsid w:val="004F4FED"/>
    <w:rsid w:val="004F6846"/>
    <w:rsid w:val="004F6D67"/>
    <w:rsid w:val="005007E4"/>
    <w:rsid w:val="0050098C"/>
    <w:rsid w:val="00502C9C"/>
    <w:rsid w:val="0050384F"/>
    <w:rsid w:val="00503EC2"/>
    <w:rsid w:val="00504245"/>
    <w:rsid w:val="00505D60"/>
    <w:rsid w:val="00506F30"/>
    <w:rsid w:val="00507289"/>
    <w:rsid w:val="00510058"/>
    <w:rsid w:val="0051027C"/>
    <w:rsid w:val="00511E3B"/>
    <w:rsid w:val="00512425"/>
    <w:rsid w:val="00512954"/>
    <w:rsid w:val="00512EA5"/>
    <w:rsid w:val="005131AD"/>
    <w:rsid w:val="005138CC"/>
    <w:rsid w:val="00513A09"/>
    <w:rsid w:val="0051509F"/>
    <w:rsid w:val="0051580C"/>
    <w:rsid w:val="0051593A"/>
    <w:rsid w:val="005164AE"/>
    <w:rsid w:val="0051792F"/>
    <w:rsid w:val="00520541"/>
    <w:rsid w:val="005207C2"/>
    <w:rsid w:val="00522172"/>
    <w:rsid w:val="00523219"/>
    <w:rsid w:val="0052326F"/>
    <w:rsid w:val="00523E35"/>
    <w:rsid w:val="00524492"/>
    <w:rsid w:val="00525857"/>
    <w:rsid w:val="005261EB"/>
    <w:rsid w:val="00527737"/>
    <w:rsid w:val="00530CD9"/>
    <w:rsid w:val="00530DC5"/>
    <w:rsid w:val="00530EBF"/>
    <w:rsid w:val="00530FF5"/>
    <w:rsid w:val="005310A7"/>
    <w:rsid w:val="00531A8F"/>
    <w:rsid w:val="00531B87"/>
    <w:rsid w:val="00532D2E"/>
    <w:rsid w:val="005337FF"/>
    <w:rsid w:val="00534582"/>
    <w:rsid w:val="00534982"/>
    <w:rsid w:val="00536709"/>
    <w:rsid w:val="00541170"/>
    <w:rsid w:val="0054145C"/>
    <w:rsid w:val="0054196D"/>
    <w:rsid w:val="00544693"/>
    <w:rsid w:val="00544DBE"/>
    <w:rsid w:val="00545701"/>
    <w:rsid w:val="00545BD0"/>
    <w:rsid w:val="00546316"/>
    <w:rsid w:val="00547A50"/>
    <w:rsid w:val="00547D3B"/>
    <w:rsid w:val="00547DB6"/>
    <w:rsid w:val="0055001F"/>
    <w:rsid w:val="00550676"/>
    <w:rsid w:val="00550C74"/>
    <w:rsid w:val="005529DE"/>
    <w:rsid w:val="00552D18"/>
    <w:rsid w:val="00553078"/>
    <w:rsid w:val="0055307D"/>
    <w:rsid w:val="00553364"/>
    <w:rsid w:val="00553B8A"/>
    <w:rsid w:val="00553ECF"/>
    <w:rsid w:val="005541D2"/>
    <w:rsid w:val="0055446F"/>
    <w:rsid w:val="00555F51"/>
    <w:rsid w:val="00556D5D"/>
    <w:rsid w:val="0055772E"/>
    <w:rsid w:val="005578DD"/>
    <w:rsid w:val="00560C66"/>
    <w:rsid w:val="005612A2"/>
    <w:rsid w:val="00561342"/>
    <w:rsid w:val="00562BF9"/>
    <w:rsid w:val="0056345A"/>
    <w:rsid w:val="005635C1"/>
    <w:rsid w:val="00563BA1"/>
    <w:rsid w:val="00563C2F"/>
    <w:rsid w:val="00563CFF"/>
    <w:rsid w:val="00564554"/>
    <w:rsid w:val="005649BC"/>
    <w:rsid w:val="00564DEE"/>
    <w:rsid w:val="00564E4B"/>
    <w:rsid w:val="00565898"/>
    <w:rsid w:val="00565AF3"/>
    <w:rsid w:val="00566D5F"/>
    <w:rsid w:val="0057083A"/>
    <w:rsid w:val="005710C9"/>
    <w:rsid w:val="00572445"/>
    <w:rsid w:val="00572ECD"/>
    <w:rsid w:val="00573942"/>
    <w:rsid w:val="00573D49"/>
    <w:rsid w:val="0057463F"/>
    <w:rsid w:val="00574F3F"/>
    <w:rsid w:val="00575190"/>
    <w:rsid w:val="00576452"/>
    <w:rsid w:val="005770E0"/>
    <w:rsid w:val="00577B99"/>
    <w:rsid w:val="00577C86"/>
    <w:rsid w:val="00580391"/>
    <w:rsid w:val="005818C1"/>
    <w:rsid w:val="00581BB9"/>
    <w:rsid w:val="00583339"/>
    <w:rsid w:val="00584C5A"/>
    <w:rsid w:val="005852AD"/>
    <w:rsid w:val="005865CE"/>
    <w:rsid w:val="00587453"/>
    <w:rsid w:val="005878FF"/>
    <w:rsid w:val="00590341"/>
    <w:rsid w:val="00590C76"/>
    <w:rsid w:val="005911D1"/>
    <w:rsid w:val="00591A9F"/>
    <w:rsid w:val="00592219"/>
    <w:rsid w:val="005925EF"/>
    <w:rsid w:val="00593227"/>
    <w:rsid w:val="0059395C"/>
    <w:rsid w:val="00593FF8"/>
    <w:rsid w:val="005949E7"/>
    <w:rsid w:val="00594A81"/>
    <w:rsid w:val="00594E74"/>
    <w:rsid w:val="00594EDC"/>
    <w:rsid w:val="00595603"/>
    <w:rsid w:val="00595844"/>
    <w:rsid w:val="00595C2B"/>
    <w:rsid w:val="00595C4D"/>
    <w:rsid w:val="00596000"/>
    <w:rsid w:val="005A0258"/>
    <w:rsid w:val="005A0EAA"/>
    <w:rsid w:val="005A26A4"/>
    <w:rsid w:val="005A460C"/>
    <w:rsid w:val="005A4B5C"/>
    <w:rsid w:val="005B14D1"/>
    <w:rsid w:val="005B19F7"/>
    <w:rsid w:val="005B1D63"/>
    <w:rsid w:val="005B2922"/>
    <w:rsid w:val="005B39AF"/>
    <w:rsid w:val="005B3DD4"/>
    <w:rsid w:val="005B3F25"/>
    <w:rsid w:val="005B47B6"/>
    <w:rsid w:val="005B68C1"/>
    <w:rsid w:val="005B6BA5"/>
    <w:rsid w:val="005B7B81"/>
    <w:rsid w:val="005C0D79"/>
    <w:rsid w:val="005C1F45"/>
    <w:rsid w:val="005C23F4"/>
    <w:rsid w:val="005C2C8B"/>
    <w:rsid w:val="005C303A"/>
    <w:rsid w:val="005C30FE"/>
    <w:rsid w:val="005C3C79"/>
    <w:rsid w:val="005C58EE"/>
    <w:rsid w:val="005C5C7C"/>
    <w:rsid w:val="005C5D6B"/>
    <w:rsid w:val="005C6AC1"/>
    <w:rsid w:val="005C721B"/>
    <w:rsid w:val="005C74CD"/>
    <w:rsid w:val="005D11E7"/>
    <w:rsid w:val="005D35A1"/>
    <w:rsid w:val="005D3D47"/>
    <w:rsid w:val="005D4434"/>
    <w:rsid w:val="005D5AF5"/>
    <w:rsid w:val="005D6520"/>
    <w:rsid w:val="005D69CF"/>
    <w:rsid w:val="005D7E56"/>
    <w:rsid w:val="005E17DF"/>
    <w:rsid w:val="005E260A"/>
    <w:rsid w:val="005E2E5E"/>
    <w:rsid w:val="005E3E23"/>
    <w:rsid w:val="005E4CAD"/>
    <w:rsid w:val="005E56B7"/>
    <w:rsid w:val="005E5A27"/>
    <w:rsid w:val="005E6A0A"/>
    <w:rsid w:val="005E6C2F"/>
    <w:rsid w:val="005E6FAD"/>
    <w:rsid w:val="005E7218"/>
    <w:rsid w:val="005F1341"/>
    <w:rsid w:val="005F182A"/>
    <w:rsid w:val="005F3308"/>
    <w:rsid w:val="005F37B0"/>
    <w:rsid w:val="005F3835"/>
    <w:rsid w:val="005F3939"/>
    <w:rsid w:val="005F4D27"/>
    <w:rsid w:val="005F53B9"/>
    <w:rsid w:val="005F5671"/>
    <w:rsid w:val="005F640F"/>
    <w:rsid w:val="005F646B"/>
    <w:rsid w:val="005F654C"/>
    <w:rsid w:val="00600894"/>
    <w:rsid w:val="00600B08"/>
    <w:rsid w:val="00602034"/>
    <w:rsid w:val="00602B46"/>
    <w:rsid w:val="00603C4F"/>
    <w:rsid w:val="00604390"/>
    <w:rsid w:val="006046A2"/>
    <w:rsid w:val="00604931"/>
    <w:rsid w:val="006049E2"/>
    <w:rsid w:val="00606AB1"/>
    <w:rsid w:val="00607B7D"/>
    <w:rsid w:val="006103A5"/>
    <w:rsid w:val="00610617"/>
    <w:rsid w:val="00610650"/>
    <w:rsid w:val="00612152"/>
    <w:rsid w:val="006127B6"/>
    <w:rsid w:val="00614342"/>
    <w:rsid w:val="00615D42"/>
    <w:rsid w:val="00615F34"/>
    <w:rsid w:val="00616102"/>
    <w:rsid w:val="00616559"/>
    <w:rsid w:val="00616DE9"/>
    <w:rsid w:val="006171C1"/>
    <w:rsid w:val="0061734C"/>
    <w:rsid w:val="00617E0C"/>
    <w:rsid w:val="00620BED"/>
    <w:rsid w:val="00620C26"/>
    <w:rsid w:val="00621A7A"/>
    <w:rsid w:val="00623802"/>
    <w:rsid w:val="00623A0D"/>
    <w:rsid w:val="00623CE0"/>
    <w:rsid w:val="00623D53"/>
    <w:rsid w:val="00623E1E"/>
    <w:rsid w:val="006241D9"/>
    <w:rsid w:val="00625EAB"/>
    <w:rsid w:val="00626982"/>
    <w:rsid w:val="006269CA"/>
    <w:rsid w:val="0063001D"/>
    <w:rsid w:val="006308CF"/>
    <w:rsid w:val="006325A1"/>
    <w:rsid w:val="006328F8"/>
    <w:rsid w:val="00632A39"/>
    <w:rsid w:val="00633C12"/>
    <w:rsid w:val="00634671"/>
    <w:rsid w:val="00635142"/>
    <w:rsid w:val="006355B3"/>
    <w:rsid w:val="0063606E"/>
    <w:rsid w:val="00636633"/>
    <w:rsid w:val="00637921"/>
    <w:rsid w:val="00637EB6"/>
    <w:rsid w:val="00640327"/>
    <w:rsid w:val="006439E8"/>
    <w:rsid w:val="006446AC"/>
    <w:rsid w:val="00645353"/>
    <w:rsid w:val="00645507"/>
    <w:rsid w:val="00645971"/>
    <w:rsid w:val="00646558"/>
    <w:rsid w:val="0065043D"/>
    <w:rsid w:val="0065140C"/>
    <w:rsid w:val="00651443"/>
    <w:rsid w:val="00652CE6"/>
    <w:rsid w:val="00653558"/>
    <w:rsid w:val="00654649"/>
    <w:rsid w:val="00655E77"/>
    <w:rsid w:val="00656307"/>
    <w:rsid w:val="0065693A"/>
    <w:rsid w:val="006573C2"/>
    <w:rsid w:val="00657AFB"/>
    <w:rsid w:val="0066186C"/>
    <w:rsid w:val="00661EF5"/>
    <w:rsid w:val="0066435A"/>
    <w:rsid w:val="0066564B"/>
    <w:rsid w:val="00666049"/>
    <w:rsid w:val="00666661"/>
    <w:rsid w:val="00667050"/>
    <w:rsid w:val="00667603"/>
    <w:rsid w:val="00667DBC"/>
    <w:rsid w:val="006702A1"/>
    <w:rsid w:val="00670759"/>
    <w:rsid w:val="0067098A"/>
    <w:rsid w:val="00671507"/>
    <w:rsid w:val="00671AC3"/>
    <w:rsid w:val="00671B3B"/>
    <w:rsid w:val="0067210B"/>
    <w:rsid w:val="00672E3E"/>
    <w:rsid w:val="006736E7"/>
    <w:rsid w:val="00673E9A"/>
    <w:rsid w:val="0067420A"/>
    <w:rsid w:val="0067427C"/>
    <w:rsid w:val="006744C1"/>
    <w:rsid w:val="006748A1"/>
    <w:rsid w:val="006749F0"/>
    <w:rsid w:val="00674B1B"/>
    <w:rsid w:val="00675446"/>
    <w:rsid w:val="00677006"/>
    <w:rsid w:val="00680A72"/>
    <w:rsid w:val="00680A8C"/>
    <w:rsid w:val="00681094"/>
    <w:rsid w:val="00681A43"/>
    <w:rsid w:val="00682460"/>
    <w:rsid w:val="0068324D"/>
    <w:rsid w:val="00683A9A"/>
    <w:rsid w:val="00683B5A"/>
    <w:rsid w:val="006841DB"/>
    <w:rsid w:val="00684609"/>
    <w:rsid w:val="00684D30"/>
    <w:rsid w:val="006859F9"/>
    <w:rsid w:val="00685ADC"/>
    <w:rsid w:val="00686D05"/>
    <w:rsid w:val="00687813"/>
    <w:rsid w:val="00687D22"/>
    <w:rsid w:val="0069127A"/>
    <w:rsid w:val="0069152C"/>
    <w:rsid w:val="00692BEB"/>
    <w:rsid w:val="00693825"/>
    <w:rsid w:val="0069465E"/>
    <w:rsid w:val="00694B66"/>
    <w:rsid w:val="00694D8F"/>
    <w:rsid w:val="00695002"/>
    <w:rsid w:val="00695A69"/>
    <w:rsid w:val="00697B32"/>
    <w:rsid w:val="006A01B9"/>
    <w:rsid w:val="006A15EC"/>
    <w:rsid w:val="006A278A"/>
    <w:rsid w:val="006A28C5"/>
    <w:rsid w:val="006A3170"/>
    <w:rsid w:val="006A5295"/>
    <w:rsid w:val="006A628E"/>
    <w:rsid w:val="006A6417"/>
    <w:rsid w:val="006A67AE"/>
    <w:rsid w:val="006A729B"/>
    <w:rsid w:val="006A7465"/>
    <w:rsid w:val="006A75C2"/>
    <w:rsid w:val="006A7D96"/>
    <w:rsid w:val="006A7F03"/>
    <w:rsid w:val="006B12C7"/>
    <w:rsid w:val="006B1B47"/>
    <w:rsid w:val="006B1C41"/>
    <w:rsid w:val="006B26D7"/>
    <w:rsid w:val="006B2AE1"/>
    <w:rsid w:val="006B3264"/>
    <w:rsid w:val="006B32A1"/>
    <w:rsid w:val="006B36A8"/>
    <w:rsid w:val="006B3E1B"/>
    <w:rsid w:val="006B4226"/>
    <w:rsid w:val="006B5605"/>
    <w:rsid w:val="006B58F4"/>
    <w:rsid w:val="006B5D70"/>
    <w:rsid w:val="006B7C98"/>
    <w:rsid w:val="006C00DE"/>
    <w:rsid w:val="006C19AF"/>
    <w:rsid w:val="006C1C51"/>
    <w:rsid w:val="006C2F34"/>
    <w:rsid w:val="006C3352"/>
    <w:rsid w:val="006C3587"/>
    <w:rsid w:val="006C39C5"/>
    <w:rsid w:val="006C3AF5"/>
    <w:rsid w:val="006C44F5"/>
    <w:rsid w:val="006C4808"/>
    <w:rsid w:val="006C4F02"/>
    <w:rsid w:val="006C5FA9"/>
    <w:rsid w:val="006D0059"/>
    <w:rsid w:val="006D0620"/>
    <w:rsid w:val="006D21A2"/>
    <w:rsid w:val="006D22F8"/>
    <w:rsid w:val="006D2D41"/>
    <w:rsid w:val="006D341A"/>
    <w:rsid w:val="006D3EEF"/>
    <w:rsid w:val="006D518E"/>
    <w:rsid w:val="006E00DA"/>
    <w:rsid w:val="006E0710"/>
    <w:rsid w:val="006E0E7B"/>
    <w:rsid w:val="006E19EB"/>
    <w:rsid w:val="006E1E17"/>
    <w:rsid w:val="006E2601"/>
    <w:rsid w:val="006E2D60"/>
    <w:rsid w:val="006E31FC"/>
    <w:rsid w:val="006E40CB"/>
    <w:rsid w:val="006E472B"/>
    <w:rsid w:val="006E591B"/>
    <w:rsid w:val="006E7A1B"/>
    <w:rsid w:val="006E7F3E"/>
    <w:rsid w:val="006F07C5"/>
    <w:rsid w:val="006F2162"/>
    <w:rsid w:val="006F45D5"/>
    <w:rsid w:val="006F4E0B"/>
    <w:rsid w:val="006F555A"/>
    <w:rsid w:val="006F6755"/>
    <w:rsid w:val="006F7494"/>
    <w:rsid w:val="00701E67"/>
    <w:rsid w:val="00702402"/>
    <w:rsid w:val="00702D3B"/>
    <w:rsid w:val="00703F1F"/>
    <w:rsid w:val="007045EF"/>
    <w:rsid w:val="0070504C"/>
    <w:rsid w:val="0070545B"/>
    <w:rsid w:val="007058BF"/>
    <w:rsid w:val="007060D1"/>
    <w:rsid w:val="00707B68"/>
    <w:rsid w:val="00710261"/>
    <w:rsid w:val="0071174F"/>
    <w:rsid w:val="00712022"/>
    <w:rsid w:val="00712085"/>
    <w:rsid w:val="007123B2"/>
    <w:rsid w:val="00713D3F"/>
    <w:rsid w:val="0071444C"/>
    <w:rsid w:val="007159D1"/>
    <w:rsid w:val="007159D7"/>
    <w:rsid w:val="0071626E"/>
    <w:rsid w:val="007162C8"/>
    <w:rsid w:val="0071682D"/>
    <w:rsid w:val="00717129"/>
    <w:rsid w:val="00717DA9"/>
    <w:rsid w:val="00720CA4"/>
    <w:rsid w:val="0072105C"/>
    <w:rsid w:val="00721874"/>
    <w:rsid w:val="0072299C"/>
    <w:rsid w:val="00722B00"/>
    <w:rsid w:val="00723294"/>
    <w:rsid w:val="00723529"/>
    <w:rsid w:val="0072417F"/>
    <w:rsid w:val="00724A63"/>
    <w:rsid w:val="00725098"/>
    <w:rsid w:val="0072699D"/>
    <w:rsid w:val="00726A4D"/>
    <w:rsid w:val="00726F97"/>
    <w:rsid w:val="00726FFE"/>
    <w:rsid w:val="00727E4C"/>
    <w:rsid w:val="00730023"/>
    <w:rsid w:val="007301D8"/>
    <w:rsid w:val="007306CA"/>
    <w:rsid w:val="007321C2"/>
    <w:rsid w:val="00732DCB"/>
    <w:rsid w:val="00732EE4"/>
    <w:rsid w:val="0073471F"/>
    <w:rsid w:val="00734968"/>
    <w:rsid w:val="007353CD"/>
    <w:rsid w:val="007354C7"/>
    <w:rsid w:val="007355C8"/>
    <w:rsid w:val="00735D39"/>
    <w:rsid w:val="00736947"/>
    <w:rsid w:val="00736EFE"/>
    <w:rsid w:val="00737BE5"/>
    <w:rsid w:val="007401EC"/>
    <w:rsid w:val="00740A64"/>
    <w:rsid w:val="00742CD9"/>
    <w:rsid w:val="00744424"/>
    <w:rsid w:val="00744873"/>
    <w:rsid w:val="0074675E"/>
    <w:rsid w:val="007467C6"/>
    <w:rsid w:val="00747111"/>
    <w:rsid w:val="007474D0"/>
    <w:rsid w:val="0075170F"/>
    <w:rsid w:val="00752E0D"/>
    <w:rsid w:val="00752F4D"/>
    <w:rsid w:val="00753147"/>
    <w:rsid w:val="00753F97"/>
    <w:rsid w:val="007554A0"/>
    <w:rsid w:val="00756F59"/>
    <w:rsid w:val="00757040"/>
    <w:rsid w:val="00757DF6"/>
    <w:rsid w:val="007603FA"/>
    <w:rsid w:val="00761E3B"/>
    <w:rsid w:val="0076299C"/>
    <w:rsid w:val="00762FF6"/>
    <w:rsid w:val="00763E61"/>
    <w:rsid w:val="007642C5"/>
    <w:rsid w:val="007651D6"/>
    <w:rsid w:val="00765FF2"/>
    <w:rsid w:val="00766795"/>
    <w:rsid w:val="0076780A"/>
    <w:rsid w:val="007679FC"/>
    <w:rsid w:val="00767A88"/>
    <w:rsid w:val="007704D6"/>
    <w:rsid w:val="00770964"/>
    <w:rsid w:val="00771A53"/>
    <w:rsid w:val="00772459"/>
    <w:rsid w:val="00772993"/>
    <w:rsid w:val="00772A2A"/>
    <w:rsid w:val="00772CFB"/>
    <w:rsid w:val="0077343C"/>
    <w:rsid w:val="00773858"/>
    <w:rsid w:val="00774154"/>
    <w:rsid w:val="00774508"/>
    <w:rsid w:val="00775B9C"/>
    <w:rsid w:val="00777074"/>
    <w:rsid w:val="007770B1"/>
    <w:rsid w:val="00777283"/>
    <w:rsid w:val="00780522"/>
    <w:rsid w:val="0078094A"/>
    <w:rsid w:val="00780DDC"/>
    <w:rsid w:val="00782BAF"/>
    <w:rsid w:val="007838DC"/>
    <w:rsid w:val="00783AB2"/>
    <w:rsid w:val="00783CBA"/>
    <w:rsid w:val="00784E58"/>
    <w:rsid w:val="00785C41"/>
    <w:rsid w:val="00786E67"/>
    <w:rsid w:val="00786FA8"/>
    <w:rsid w:val="0078708C"/>
    <w:rsid w:val="007874E8"/>
    <w:rsid w:val="00787C8A"/>
    <w:rsid w:val="007900D9"/>
    <w:rsid w:val="0079018B"/>
    <w:rsid w:val="007905E6"/>
    <w:rsid w:val="007912C5"/>
    <w:rsid w:val="007916E0"/>
    <w:rsid w:val="00792513"/>
    <w:rsid w:val="007933B8"/>
    <w:rsid w:val="007933BF"/>
    <w:rsid w:val="00793F92"/>
    <w:rsid w:val="00793FD5"/>
    <w:rsid w:val="00796200"/>
    <w:rsid w:val="00796FBC"/>
    <w:rsid w:val="007977D6"/>
    <w:rsid w:val="007A0B4D"/>
    <w:rsid w:val="007A186D"/>
    <w:rsid w:val="007A1FDE"/>
    <w:rsid w:val="007A206C"/>
    <w:rsid w:val="007A236C"/>
    <w:rsid w:val="007A25D7"/>
    <w:rsid w:val="007A485E"/>
    <w:rsid w:val="007A5EB3"/>
    <w:rsid w:val="007A60F4"/>
    <w:rsid w:val="007A70B9"/>
    <w:rsid w:val="007A77F7"/>
    <w:rsid w:val="007A78CC"/>
    <w:rsid w:val="007A7F29"/>
    <w:rsid w:val="007B0174"/>
    <w:rsid w:val="007B0FCB"/>
    <w:rsid w:val="007B1D6F"/>
    <w:rsid w:val="007B2EB6"/>
    <w:rsid w:val="007B2F71"/>
    <w:rsid w:val="007B3230"/>
    <w:rsid w:val="007B3F14"/>
    <w:rsid w:val="007B421C"/>
    <w:rsid w:val="007B6760"/>
    <w:rsid w:val="007B6CAC"/>
    <w:rsid w:val="007C2551"/>
    <w:rsid w:val="007C2944"/>
    <w:rsid w:val="007C380F"/>
    <w:rsid w:val="007C4035"/>
    <w:rsid w:val="007C45C6"/>
    <w:rsid w:val="007C791F"/>
    <w:rsid w:val="007D1418"/>
    <w:rsid w:val="007D14EA"/>
    <w:rsid w:val="007D15CB"/>
    <w:rsid w:val="007D1985"/>
    <w:rsid w:val="007D198D"/>
    <w:rsid w:val="007D227A"/>
    <w:rsid w:val="007D277B"/>
    <w:rsid w:val="007D2D43"/>
    <w:rsid w:val="007D392C"/>
    <w:rsid w:val="007D49C0"/>
    <w:rsid w:val="007D4A6C"/>
    <w:rsid w:val="007D573E"/>
    <w:rsid w:val="007D57A6"/>
    <w:rsid w:val="007D6134"/>
    <w:rsid w:val="007D63F3"/>
    <w:rsid w:val="007D64C1"/>
    <w:rsid w:val="007D739E"/>
    <w:rsid w:val="007D7B30"/>
    <w:rsid w:val="007D7D6D"/>
    <w:rsid w:val="007E043E"/>
    <w:rsid w:val="007E0459"/>
    <w:rsid w:val="007E0462"/>
    <w:rsid w:val="007E1A5E"/>
    <w:rsid w:val="007E2796"/>
    <w:rsid w:val="007E3285"/>
    <w:rsid w:val="007E341B"/>
    <w:rsid w:val="007E4DE9"/>
    <w:rsid w:val="007E5149"/>
    <w:rsid w:val="007E530D"/>
    <w:rsid w:val="007E5945"/>
    <w:rsid w:val="007E5BD6"/>
    <w:rsid w:val="007E65D5"/>
    <w:rsid w:val="007E6B01"/>
    <w:rsid w:val="007E72B8"/>
    <w:rsid w:val="007E7386"/>
    <w:rsid w:val="007E76C8"/>
    <w:rsid w:val="007E7ADB"/>
    <w:rsid w:val="007E7BE0"/>
    <w:rsid w:val="007F06F7"/>
    <w:rsid w:val="007F0BFC"/>
    <w:rsid w:val="007F2A4C"/>
    <w:rsid w:val="007F3263"/>
    <w:rsid w:val="007F3529"/>
    <w:rsid w:val="007F3BDB"/>
    <w:rsid w:val="007F3E83"/>
    <w:rsid w:val="007F44A5"/>
    <w:rsid w:val="007F4DEC"/>
    <w:rsid w:val="007F67C3"/>
    <w:rsid w:val="007F707E"/>
    <w:rsid w:val="007F7148"/>
    <w:rsid w:val="007F724D"/>
    <w:rsid w:val="007F767D"/>
    <w:rsid w:val="007F77E0"/>
    <w:rsid w:val="007F7D1E"/>
    <w:rsid w:val="008009B0"/>
    <w:rsid w:val="00800BB9"/>
    <w:rsid w:val="00800FAB"/>
    <w:rsid w:val="008016C2"/>
    <w:rsid w:val="00802337"/>
    <w:rsid w:val="00803543"/>
    <w:rsid w:val="00803850"/>
    <w:rsid w:val="00804BFE"/>
    <w:rsid w:val="008052FC"/>
    <w:rsid w:val="008058A9"/>
    <w:rsid w:val="008059CB"/>
    <w:rsid w:val="0080652F"/>
    <w:rsid w:val="008069F6"/>
    <w:rsid w:val="00807483"/>
    <w:rsid w:val="00807EA1"/>
    <w:rsid w:val="00810E84"/>
    <w:rsid w:val="00812A1B"/>
    <w:rsid w:val="00812D1D"/>
    <w:rsid w:val="0081442C"/>
    <w:rsid w:val="008150BD"/>
    <w:rsid w:val="0081536B"/>
    <w:rsid w:val="00815A3D"/>
    <w:rsid w:val="00815D08"/>
    <w:rsid w:val="00816B78"/>
    <w:rsid w:val="00817AE5"/>
    <w:rsid w:val="00817C4D"/>
    <w:rsid w:val="00820C1D"/>
    <w:rsid w:val="00821EE2"/>
    <w:rsid w:val="00821F0F"/>
    <w:rsid w:val="00822200"/>
    <w:rsid w:val="008227B7"/>
    <w:rsid w:val="0082388E"/>
    <w:rsid w:val="00823950"/>
    <w:rsid w:val="00824610"/>
    <w:rsid w:val="00824DA8"/>
    <w:rsid w:val="00824E87"/>
    <w:rsid w:val="00825AC9"/>
    <w:rsid w:val="00826B85"/>
    <w:rsid w:val="008279FB"/>
    <w:rsid w:val="00827ABC"/>
    <w:rsid w:val="00827AEA"/>
    <w:rsid w:val="00830128"/>
    <w:rsid w:val="00830185"/>
    <w:rsid w:val="008306DF"/>
    <w:rsid w:val="00830893"/>
    <w:rsid w:val="008308F1"/>
    <w:rsid w:val="008309D9"/>
    <w:rsid w:val="00830B6A"/>
    <w:rsid w:val="008321A0"/>
    <w:rsid w:val="008324DA"/>
    <w:rsid w:val="008329AA"/>
    <w:rsid w:val="00832DFB"/>
    <w:rsid w:val="0083397F"/>
    <w:rsid w:val="00834441"/>
    <w:rsid w:val="00834BA3"/>
    <w:rsid w:val="00835590"/>
    <w:rsid w:val="008358A6"/>
    <w:rsid w:val="0083691A"/>
    <w:rsid w:val="00836987"/>
    <w:rsid w:val="00837CEF"/>
    <w:rsid w:val="00840226"/>
    <w:rsid w:val="008404B8"/>
    <w:rsid w:val="00840746"/>
    <w:rsid w:val="0084117B"/>
    <w:rsid w:val="008412FB"/>
    <w:rsid w:val="00842479"/>
    <w:rsid w:val="00842531"/>
    <w:rsid w:val="008425B5"/>
    <w:rsid w:val="0084327B"/>
    <w:rsid w:val="0084349D"/>
    <w:rsid w:val="008452C9"/>
    <w:rsid w:val="00845E34"/>
    <w:rsid w:val="00846921"/>
    <w:rsid w:val="00846B9C"/>
    <w:rsid w:val="00847264"/>
    <w:rsid w:val="00850793"/>
    <w:rsid w:val="00851781"/>
    <w:rsid w:val="00851821"/>
    <w:rsid w:val="00852231"/>
    <w:rsid w:val="0085284B"/>
    <w:rsid w:val="008533D8"/>
    <w:rsid w:val="00854B09"/>
    <w:rsid w:val="00854F1C"/>
    <w:rsid w:val="00855F64"/>
    <w:rsid w:val="00855F6E"/>
    <w:rsid w:val="008566A3"/>
    <w:rsid w:val="008568FF"/>
    <w:rsid w:val="00857386"/>
    <w:rsid w:val="00857D98"/>
    <w:rsid w:val="00860EAE"/>
    <w:rsid w:val="00860EF3"/>
    <w:rsid w:val="008625E7"/>
    <w:rsid w:val="0086290C"/>
    <w:rsid w:val="00865016"/>
    <w:rsid w:val="00866556"/>
    <w:rsid w:val="0086693A"/>
    <w:rsid w:val="00866C55"/>
    <w:rsid w:val="00867672"/>
    <w:rsid w:val="00867D73"/>
    <w:rsid w:val="00870638"/>
    <w:rsid w:val="00871537"/>
    <w:rsid w:val="0087278A"/>
    <w:rsid w:val="00872D11"/>
    <w:rsid w:val="0087315F"/>
    <w:rsid w:val="00873202"/>
    <w:rsid w:val="00873397"/>
    <w:rsid w:val="0087356E"/>
    <w:rsid w:val="00873826"/>
    <w:rsid w:val="00873BAC"/>
    <w:rsid w:val="00873F98"/>
    <w:rsid w:val="00874096"/>
    <w:rsid w:val="00874CEE"/>
    <w:rsid w:val="00875F27"/>
    <w:rsid w:val="008764BC"/>
    <w:rsid w:val="00876B43"/>
    <w:rsid w:val="00876E6C"/>
    <w:rsid w:val="0087716E"/>
    <w:rsid w:val="0087789F"/>
    <w:rsid w:val="00880925"/>
    <w:rsid w:val="008811B2"/>
    <w:rsid w:val="0088199B"/>
    <w:rsid w:val="00883041"/>
    <w:rsid w:val="0088333B"/>
    <w:rsid w:val="008833D8"/>
    <w:rsid w:val="0088595D"/>
    <w:rsid w:val="00885ABD"/>
    <w:rsid w:val="00886AC1"/>
    <w:rsid w:val="00886AF0"/>
    <w:rsid w:val="00886D2D"/>
    <w:rsid w:val="00887180"/>
    <w:rsid w:val="008876AD"/>
    <w:rsid w:val="008879AF"/>
    <w:rsid w:val="00890375"/>
    <w:rsid w:val="0089231A"/>
    <w:rsid w:val="008926C0"/>
    <w:rsid w:val="00892A88"/>
    <w:rsid w:val="00893F7F"/>
    <w:rsid w:val="00894BC7"/>
    <w:rsid w:val="00895D4F"/>
    <w:rsid w:val="00896449"/>
    <w:rsid w:val="008A07C2"/>
    <w:rsid w:val="008A08A0"/>
    <w:rsid w:val="008A0A01"/>
    <w:rsid w:val="008A0A2D"/>
    <w:rsid w:val="008A1998"/>
    <w:rsid w:val="008A3003"/>
    <w:rsid w:val="008A3924"/>
    <w:rsid w:val="008A4E29"/>
    <w:rsid w:val="008A546A"/>
    <w:rsid w:val="008A5CD0"/>
    <w:rsid w:val="008B0F7F"/>
    <w:rsid w:val="008B18B1"/>
    <w:rsid w:val="008B20D7"/>
    <w:rsid w:val="008B2577"/>
    <w:rsid w:val="008B2DD2"/>
    <w:rsid w:val="008B43BB"/>
    <w:rsid w:val="008B43BD"/>
    <w:rsid w:val="008B4C37"/>
    <w:rsid w:val="008B5204"/>
    <w:rsid w:val="008B6CCE"/>
    <w:rsid w:val="008C00A2"/>
    <w:rsid w:val="008C16D9"/>
    <w:rsid w:val="008C1E5D"/>
    <w:rsid w:val="008C3600"/>
    <w:rsid w:val="008C36CD"/>
    <w:rsid w:val="008C3C04"/>
    <w:rsid w:val="008C3FBA"/>
    <w:rsid w:val="008C4236"/>
    <w:rsid w:val="008C4F9D"/>
    <w:rsid w:val="008C5956"/>
    <w:rsid w:val="008C5C29"/>
    <w:rsid w:val="008C605B"/>
    <w:rsid w:val="008C6DF2"/>
    <w:rsid w:val="008C7326"/>
    <w:rsid w:val="008D014A"/>
    <w:rsid w:val="008D04D5"/>
    <w:rsid w:val="008D0C47"/>
    <w:rsid w:val="008D12CD"/>
    <w:rsid w:val="008D1B6F"/>
    <w:rsid w:val="008D2019"/>
    <w:rsid w:val="008D2E08"/>
    <w:rsid w:val="008D3600"/>
    <w:rsid w:val="008D432C"/>
    <w:rsid w:val="008D4805"/>
    <w:rsid w:val="008D5290"/>
    <w:rsid w:val="008D6860"/>
    <w:rsid w:val="008E3524"/>
    <w:rsid w:val="008E399D"/>
    <w:rsid w:val="008E3C1C"/>
    <w:rsid w:val="008E3E4B"/>
    <w:rsid w:val="008E40F2"/>
    <w:rsid w:val="008E461D"/>
    <w:rsid w:val="008E4DFF"/>
    <w:rsid w:val="008E54D6"/>
    <w:rsid w:val="008E5D33"/>
    <w:rsid w:val="008E5FE0"/>
    <w:rsid w:val="008E6934"/>
    <w:rsid w:val="008E6B3F"/>
    <w:rsid w:val="008E6B67"/>
    <w:rsid w:val="008E714A"/>
    <w:rsid w:val="008E791D"/>
    <w:rsid w:val="008E7A4D"/>
    <w:rsid w:val="008E7B3B"/>
    <w:rsid w:val="008E7C21"/>
    <w:rsid w:val="008F042D"/>
    <w:rsid w:val="008F0F38"/>
    <w:rsid w:val="008F15DE"/>
    <w:rsid w:val="008F198F"/>
    <w:rsid w:val="008F32D2"/>
    <w:rsid w:val="008F3A25"/>
    <w:rsid w:val="008F3A93"/>
    <w:rsid w:val="008F4006"/>
    <w:rsid w:val="008F4315"/>
    <w:rsid w:val="008F4C97"/>
    <w:rsid w:val="008F4CDA"/>
    <w:rsid w:val="008F50EF"/>
    <w:rsid w:val="008F52EB"/>
    <w:rsid w:val="008F6257"/>
    <w:rsid w:val="0090042A"/>
    <w:rsid w:val="009004AF"/>
    <w:rsid w:val="00900F0C"/>
    <w:rsid w:val="00903618"/>
    <w:rsid w:val="0090397E"/>
    <w:rsid w:val="00903FFB"/>
    <w:rsid w:val="00904B61"/>
    <w:rsid w:val="00904C2E"/>
    <w:rsid w:val="00906CF8"/>
    <w:rsid w:val="009113E7"/>
    <w:rsid w:val="00911BD4"/>
    <w:rsid w:val="00911C5D"/>
    <w:rsid w:val="00912080"/>
    <w:rsid w:val="009140CA"/>
    <w:rsid w:val="0091500C"/>
    <w:rsid w:val="009151A0"/>
    <w:rsid w:val="00916458"/>
    <w:rsid w:val="009171C1"/>
    <w:rsid w:val="00917733"/>
    <w:rsid w:val="00917EBC"/>
    <w:rsid w:val="00920019"/>
    <w:rsid w:val="009203CF"/>
    <w:rsid w:val="00923A61"/>
    <w:rsid w:val="00923ABF"/>
    <w:rsid w:val="009252BD"/>
    <w:rsid w:val="00925B09"/>
    <w:rsid w:val="00926011"/>
    <w:rsid w:val="009270A0"/>
    <w:rsid w:val="0092732E"/>
    <w:rsid w:val="00927BAB"/>
    <w:rsid w:val="00927F62"/>
    <w:rsid w:val="009325A2"/>
    <w:rsid w:val="009336C6"/>
    <w:rsid w:val="00933730"/>
    <w:rsid w:val="00933993"/>
    <w:rsid w:val="009354A3"/>
    <w:rsid w:val="00935A90"/>
    <w:rsid w:val="00935E95"/>
    <w:rsid w:val="00936F4D"/>
    <w:rsid w:val="009377F2"/>
    <w:rsid w:val="0094036C"/>
    <w:rsid w:val="00940DF5"/>
    <w:rsid w:val="00941674"/>
    <w:rsid w:val="00941838"/>
    <w:rsid w:val="00943429"/>
    <w:rsid w:val="00943DB9"/>
    <w:rsid w:val="00944A88"/>
    <w:rsid w:val="00944D2B"/>
    <w:rsid w:val="0094501F"/>
    <w:rsid w:val="009456C0"/>
    <w:rsid w:val="0094651D"/>
    <w:rsid w:val="0094727C"/>
    <w:rsid w:val="00947324"/>
    <w:rsid w:val="00947AFD"/>
    <w:rsid w:val="009505B0"/>
    <w:rsid w:val="009511A0"/>
    <w:rsid w:val="00953252"/>
    <w:rsid w:val="0095454E"/>
    <w:rsid w:val="0095467F"/>
    <w:rsid w:val="009556C8"/>
    <w:rsid w:val="00955DC8"/>
    <w:rsid w:val="00956657"/>
    <w:rsid w:val="00956BBD"/>
    <w:rsid w:val="009570DC"/>
    <w:rsid w:val="00957EB5"/>
    <w:rsid w:val="009608C2"/>
    <w:rsid w:val="00960CDA"/>
    <w:rsid w:val="00961902"/>
    <w:rsid w:val="00961B37"/>
    <w:rsid w:val="00961FD2"/>
    <w:rsid w:val="00963205"/>
    <w:rsid w:val="00964183"/>
    <w:rsid w:val="00964A32"/>
    <w:rsid w:val="00964A5A"/>
    <w:rsid w:val="00965472"/>
    <w:rsid w:val="00966783"/>
    <w:rsid w:val="00966A31"/>
    <w:rsid w:val="00966E31"/>
    <w:rsid w:val="009672F7"/>
    <w:rsid w:val="009673C8"/>
    <w:rsid w:val="009707D6"/>
    <w:rsid w:val="0097122A"/>
    <w:rsid w:val="00971CD2"/>
    <w:rsid w:val="009724DC"/>
    <w:rsid w:val="00973144"/>
    <w:rsid w:val="0097440A"/>
    <w:rsid w:val="009744AF"/>
    <w:rsid w:val="00974BAC"/>
    <w:rsid w:val="00975544"/>
    <w:rsid w:val="00975ABF"/>
    <w:rsid w:val="009762E4"/>
    <w:rsid w:val="0097639B"/>
    <w:rsid w:val="0097686B"/>
    <w:rsid w:val="00976C01"/>
    <w:rsid w:val="00976F73"/>
    <w:rsid w:val="00981442"/>
    <w:rsid w:val="00981AFF"/>
    <w:rsid w:val="009820D0"/>
    <w:rsid w:val="009820FB"/>
    <w:rsid w:val="00982324"/>
    <w:rsid w:val="00982B6D"/>
    <w:rsid w:val="00984465"/>
    <w:rsid w:val="00984865"/>
    <w:rsid w:val="009858AD"/>
    <w:rsid w:val="009862C3"/>
    <w:rsid w:val="00986EFE"/>
    <w:rsid w:val="0099125E"/>
    <w:rsid w:val="00992110"/>
    <w:rsid w:val="00992803"/>
    <w:rsid w:val="00993C04"/>
    <w:rsid w:val="009943CF"/>
    <w:rsid w:val="009961A6"/>
    <w:rsid w:val="0099690A"/>
    <w:rsid w:val="00997ADB"/>
    <w:rsid w:val="00997F51"/>
    <w:rsid w:val="009A16F9"/>
    <w:rsid w:val="009A21B1"/>
    <w:rsid w:val="009A28D2"/>
    <w:rsid w:val="009A3A7F"/>
    <w:rsid w:val="009A6454"/>
    <w:rsid w:val="009A795D"/>
    <w:rsid w:val="009A79ED"/>
    <w:rsid w:val="009B314A"/>
    <w:rsid w:val="009B37AC"/>
    <w:rsid w:val="009B451A"/>
    <w:rsid w:val="009B4A02"/>
    <w:rsid w:val="009B4F54"/>
    <w:rsid w:val="009B61B3"/>
    <w:rsid w:val="009B68BD"/>
    <w:rsid w:val="009B6E07"/>
    <w:rsid w:val="009B7EF2"/>
    <w:rsid w:val="009C0DBC"/>
    <w:rsid w:val="009C210C"/>
    <w:rsid w:val="009C21C7"/>
    <w:rsid w:val="009C291A"/>
    <w:rsid w:val="009C2DA1"/>
    <w:rsid w:val="009C2DF2"/>
    <w:rsid w:val="009C3C8A"/>
    <w:rsid w:val="009C3F94"/>
    <w:rsid w:val="009C4838"/>
    <w:rsid w:val="009C5597"/>
    <w:rsid w:val="009C57EB"/>
    <w:rsid w:val="009C60F0"/>
    <w:rsid w:val="009C733A"/>
    <w:rsid w:val="009D148C"/>
    <w:rsid w:val="009D1491"/>
    <w:rsid w:val="009D1FFF"/>
    <w:rsid w:val="009D2A02"/>
    <w:rsid w:val="009D3121"/>
    <w:rsid w:val="009D3BD1"/>
    <w:rsid w:val="009D4837"/>
    <w:rsid w:val="009D5558"/>
    <w:rsid w:val="009D57E2"/>
    <w:rsid w:val="009D5D6B"/>
    <w:rsid w:val="009D6D56"/>
    <w:rsid w:val="009D7329"/>
    <w:rsid w:val="009D757B"/>
    <w:rsid w:val="009E0256"/>
    <w:rsid w:val="009E03CC"/>
    <w:rsid w:val="009E04ED"/>
    <w:rsid w:val="009E09EC"/>
    <w:rsid w:val="009E0E91"/>
    <w:rsid w:val="009E19BA"/>
    <w:rsid w:val="009E202C"/>
    <w:rsid w:val="009E2819"/>
    <w:rsid w:val="009E31C4"/>
    <w:rsid w:val="009E3B34"/>
    <w:rsid w:val="009E48C8"/>
    <w:rsid w:val="009F0292"/>
    <w:rsid w:val="009F060D"/>
    <w:rsid w:val="009F070F"/>
    <w:rsid w:val="009F09F0"/>
    <w:rsid w:val="009F1D1C"/>
    <w:rsid w:val="009F2066"/>
    <w:rsid w:val="009F2E16"/>
    <w:rsid w:val="009F3788"/>
    <w:rsid w:val="009F38C7"/>
    <w:rsid w:val="009F3FAD"/>
    <w:rsid w:val="009F4834"/>
    <w:rsid w:val="009F484E"/>
    <w:rsid w:val="009F4E7C"/>
    <w:rsid w:val="009F5591"/>
    <w:rsid w:val="009F66D4"/>
    <w:rsid w:val="009F78AD"/>
    <w:rsid w:val="009F7C60"/>
    <w:rsid w:val="00A00E18"/>
    <w:rsid w:val="00A01339"/>
    <w:rsid w:val="00A01E0D"/>
    <w:rsid w:val="00A01F84"/>
    <w:rsid w:val="00A0213B"/>
    <w:rsid w:val="00A02B26"/>
    <w:rsid w:val="00A02D5B"/>
    <w:rsid w:val="00A03443"/>
    <w:rsid w:val="00A03721"/>
    <w:rsid w:val="00A03966"/>
    <w:rsid w:val="00A04246"/>
    <w:rsid w:val="00A04474"/>
    <w:rsid w:val="00A05117"/>
    <w:rsid w:val="00A05A4C"/>
    <w:rsid w:val="00A05F87"/>
    <w:rsid w:val="00A0600A"/>
    <w:rsid w:val="00A06513"/>
    <w:rsid w:val="00A07524"/>
    <w:rsid w:val="00A0759A"/>
    <w:rsid w:val="00A07AA0"/>
    <w:rsid w:val="00A10A4A"/>
    <w:rsid w:val="00A12999"/>
    <w:rsid w:val="00A14649"/>
    <w:rsid w:val="00A147C5"/>
    <w:rsid w:val="00A14893"/>
    <w:rsid w:val="00A150C0"/>
    <w:rsid w:val="00A161DC"/>
    <w:rsid w:val="00A16C9B"/>
    <w:rsid w:val="00A176DC"/>
    <w:rsid w:val="00A1796E"/>
    <w:rsid w:val="00A202B9"/>
    <w:rsid w:val="00A203C8"/>
    <w:rsid w:val="00A21756"/>
    <w:rsid w:val="00A217CF"/>
    <w:rsid w:val="00A222AA"/>
    <w:rsid w:val="00A23385"/>
    <w:rsid w:val="00A23CFA"/>
    <w:rsid w:val="00A23FBE"/>
    <w:rsid w:val="00A241E7"/>
    <w:rsid w:val="00A242C6"/>
    <w:rsid w:val="00A24B34"/>
    <w:rsid w:val="00A2572C"/>
    <w:rsid w:val="00A27035"/>
    <w:rsid w:val="00A2793E"/>
    <w:rsid w:val="00A3050E"/>
    <w:rsid w:val="00A3125C"/>
    <w:rsid w:val="00A3147C"/>
    <w:rsid w:val="00A33006"/>
    <w:rsid w:val="00A338CA"/>
    <w:rsid w:val="00A3402A"/>
    <w:rsid w:val="00A340FA"/>
    <w:rsid w:val="00A34C9B"/>
    <w:rsid w:val="00A36162"/>
    <w:rsid w:val="00A367A7"/>
    <w:rsid w:val="00A36822"/>
    <w:rsid w:val="00A3722E"/>
    <w:rsid w:val="00A4070F"/>
    <w:rsid w:val="00A40D3F"/>
    <w:rsid w:val="00A40D97"/>
    <w:rsid w:val="00A41484"/>
    <w:rsid w:val="00A4160C"/>
    <w:rsid w:val="00A42DC1"/>
    <w:rsid w:val="00A42E71"/>
    <w:rsid w:val="00A4473E"/>
    <w:rsid w:val="00A44958"/>
    <w:rsid w:val="00A4570C"/>
    <w:rsid w:val="00A45A15"/>
    <w:rsid w:val="00A45B88"/>
    <w:rsid w:val="00A462D5"/>
    <w:rsid w:val="00A46D12"/>
    <w:rsid w:val="00A47080"/>
    <w:rsid w:val="00A47BFA"/>
    <w:rsid w:val="00A47F21"/>
    <w:rsid w:val="00A50AF4"/>
    <w:rsid w:val="00A52152"/>
    <w:rsid w:val="00A52E38"/>
    <w:rsid w:val="00A541C8"/>
    <w:rsid w:val="00A54694"/>
    <w:rsid w:val="00A5564B"/>
    <w:rsid w:val="00A55E17"/>
    <w:rsid w:val="00A56588"/>
    <w:rsid w:val="00A568BA"/>
    <w:rsid w:val="00A56B03"/>
    <w:rsid w:val="00A57BFA"/>
    <w:rsid w:val="00A57E5E"/>
    <w:rsid w:val="00A60275"/>
    <w:rsid w:val="00A607C5"/>
    <w:rsid w:val="00A62F49"/>
    <w:rsid w:val="00A62FF8"/>
    <w:rsid w:val="00A651F0"/>
    <w:rsid w:val="00A66414"/>
    <w:rsid w:val="00A66B88"/>
    <w:rsid w:val="00A66E70"/>
    <w:rsid w:val="00A67928"/>
    <w:rsid w:val="00A70B3C"/>
    <w:rsid w:val="00A71A25"/>
    <w:rsid w:val="00A743F5"/>
    <w:rsid w:val="00A745BD"/>
    <w:rsid w:val="00A75C78"/>
    <w:rsid w:val="00A76357"/>
    <w:rsid w:val="00A77202"/>
    <w:rsid w:val="00A7788C"/>
    <w:rsid w:val="00A81340"/>
    <w:rsid w:val="00A8265E"/>
    <w:rsid w:val="00A830BB"/>
    <w:rsid w:val="00A85724"/>
    <w:rsid w:val="00A86E9A"/>
    <w:rsid w:val="00A876F3"/>
    <w:rsid w:val="00A87E2A"/>
    <w:rsid w:val="00A92C36"/>
    <w:rsid w:val="00A94610"/>
    <w:rsid w:val="00A94CBE"/>
    <w:rsid w:val="00A96341"/>
    <w:rsid w:val="00A9648A"/>
    <w:rsid w:val="00A964A0"/>
    <w:rsid w:val="00A96C90"/>
    <w:rsid w:val="00A97B6F"/>
    <w:rsid w:val="00AA03CA"/>
    <w:rsid w:val="00AA0FEC"/>
    <w:rsid w:val="00AA23C9"/>
    <w:rsid w:val="00AA4A58"/>
    <w:rsid w:val="00AA50A6"/>
    <w:rsid w:val="00AA53F4"/>
    <w:rsid w:val="00AA61E2"/>
    <w:rsid w:val="00AA62B0"/>
    <w:rsid w:val="00AA64BF"/>
    <w:rsid w:val="00AA73B9"/>
    <w:rsid w:val="00AA7C19"/>
    <w:rsid w:val="00AB0A97"/>
    <w:rsid w:val="00AB0FA9"/>
    <w:rsid w:val="00AB288D"/>
    <w:rsid w:val="00AB29E4"/>
    <w:rsid w:val="00AB426F"/>
    <w:rsid w:val="00AB4AB4"/>
    <w:rsid w:val="00AB57F3"/>
    <w:rsid w:val="00AB58FD"/>
    <w:rsid w:val="00AB5A84"/>
    <w:rsid w:val="00AB6135"/>
    <w:rsid w:val="00AB78F1"/>
    <w:rsid w:val="00AC0457"/>
    <w:rsid w:val="00AC06CE"/>
    <w:rsid w:val="00AC0DD8"/>
    <w:rsid w:val="00AC14D1"/>
    <w:rsid w:val="00AC2204"/>
    <w:rsid w:val="00AC4999"/>
    <w:rsid w:val="00AC6265"/>
    <w:rsid w:val="00AC6810"/>
    <w:rsid w:val="00AC7CCF"/>
    <w:rsid w:val="00AD0A3C"/>
    <w:rsid w:val="00AD13C5"/>
    <w:rsid w:val="00AD24CE"/>
    <w:rsid w:val="00AD2A7C"/>
    <w:rsid w:val="00AD3005"/>
    <w:rsid w:val="00AD3E27"/>
    <w:rsid w:val="00AD4E59"/>
    <w:rsid w:val="00AD4F03"/>
    <w:rsid w:val="00AD6025"/>
    <w:rsid w:val="00AD65A0"/>
    <w:rsid w:val="00AD710A"/>
    <w:rsid w:val="00AD7305"/>
    <w:rsid w:val="00AD732D"/>
    <w:rsid w:val="00AD7B83"/>
    <w:rsid w:val="00AE026B"/>
    <w:rsid w:val="00AE093F"/>
    <w:rsid w:val="00AE1DEF"/>
    <w:rsid w:val="00AE1F35"/>
    <w:rsid w:val="00AE55EF"/>
    <w:rsid w:val="00AE6451"/>
    <w:rsid w:val="00AE77AC"/>
    <w:rsid w:val="00AE7FE5"/>
    <w:rsid w:val="00AF1CCA"/>
    <w:rsid w:val="00AF25A2"/>
    <w:rsid w:val="00AF3B63"/>
    <w:rsid w:val="00AF46C7"/>
    <w:rsid w:val="00AF52FA"/>
    <w:rsid w:val="00AF5BB5"/>
    <w:rsid w:val="00AF5D65"/>
    <w:rsid w:val="00AF60C0"/>
    <w:rsid w:val="00AF612A"/>
    <w:rsid w:val="00AF68B1"/>
    <w:rsid w:val="00AF6A2A"/>
    <w:rsid w:val="00AF6E6E"/>
    <w:rsid w:val="00AF726E"/>
    <w:rsid w:val="00AF7C3E"/>
    <w:rsid w:val="00B006CB"/>
    <w:rsid w:val="00B01185"/>
    <w:rsid w:val="00B018DF"/>
    <w:rsid w:val="00B05262"/>
    <w:rsid w:val="00B05722"/>
    <w:rsid w:val="00B0655C"/>
    <w:rsid w:val="00B07955"/>
    <w:rsid w:val="00B07BEE"/>
    <w:rsid w:val="00B10778"/>
    <w:rsid w:val="00B10AD4"/>
    <w:rsid w:val="00B115AB"/>
    <w:rsid w:val="00B14468"/>
    <w:rsid w:val="00B16C7A"/>
    <w:rsid w:val="00B16E61"/>
    <w:rsid w:val="00B2067B"/>
    <w:rsid w:val="00B212DC"/>
    <w:rsid w:val="00B2257C"/>
    <w:rsid w:val="00B2360D"/>
    <w:rsid w:val="00B24997"/>
    <w:rsid w:val="00B249F0"/>
    <w:rsid w:val="00B24BD3"/>
    <w:rsid w:val="00B24D87"/>
    <w:rsid w:val="00B25E79"/>
    <w:rsid w:val="00B26D6F"/>
    <w:rsid w:val="00B26D9E"/>
    <w:rsid w:val="00B27609"/>
    <w:rsid w:val="00B278A5"/>
    <w:rsid w:val="00B27D34"/>
    <w:rsid w:val="00B3187A"/>
    <w:rsid w:val="00B322C5"/>
    <w:rsid w:val="00B32708"/>
    <w:rsid w:val="00B32F91"/>
    <w:rsid w:val="00B332A5"/>
    <w:rsid w:val="00B33535"/>
    <w:rsid w:val="00B33A33"/>
    <w:rsid w:val="00B34B44"/>
    <w:rsid w:val="00B350E0"/>
    <w:rsid w:val="00B3527F"/>
    <w:rsid w:val="00B35641"/>
    <w:rsid w:val="00B35936"/>
    <w:rsid w:val="00B36BB8"/>
    <w:rsid w:val="00B37A39"/>
    <w:rsid w:val="00B400E0"/>
    <w:rsid w:val="00B4049D"/>
    <w:rsid w:val="00B40F41"/>
    <w:rsid w:val="00B415CF"/>
    <w:rsid w:val="00B422D0"/>
    <w:rsid w:val="00B42F73"/>
    <w:rsid w:val="00B4343A"/>
    <w:rsid w:val="00B4352E"/>
    <w:rsid w:val="00B43DC3"/>
    <w:rsid w:val="00B443BB"/>
    <w:rsid w:val="00B44479"/>
    <w:rsid w:val="00B44B41"/>
    <w:rsid w:val="00B44E44"/>
    <w:rsid w:val="00B45CC1"/>
    <w:rsid w:val="00B4664C"/>
    <w:rsid w:val="00B46929"/>
    <w:rsid w:val="00B46B65"/>
    <w:rsid w:val="00B4719D"/>
    <w:rsid w:val="00B47A41"/>
    <w:rsid w:val="00B50138"/>
    <w:rsid w:val="00B54279"/>
    <w:rsid w:val="00B545DB"/>
    <w:rsid w:val="00B547F9"/>
    <w:rsid w:val="00B54DF8"/>
    <w:rsid w:val="00B55193"/>
    <w:rsid w:val="00B55D4B"/>
    <w:rsid w:val="00B56486"/>
    <w:rsid w:val="00B56B20"/>
    <w:rsid w:val="00B62A76"/>
    <w:rsid w:val="00B62CF5"/>
    <w:rsid w:val="00B63D93"/>
    <w:rsid w:val="00B64156"/>
    <w:rsid w:val="00B6421F"/>
    <w:rsid w:val="00B6452B"/>
    <w:rsid w:val="00B64DE3"/>
    <w:rsid w:val="00B7115B"/>
    <w:rsid w:val="00B723AE"/>
    <w:rsid w:val="00B72699"/>
    <w:rsid w:val="00B72982"/>
    <w:rsid w:val="00B736DE"/>
    <w:rsid w:val="00B73C80"/>
    <w:rsid w:val="00B74D63"/>
    <w:rsid w:val="00B74F1B"/>
    <w:rsid w:val="00B75A8B"/>
    <w:rsid w:val="00B75B61"/>
    <w:rsid w:val="00B7600A"/>
    <w:rsid w:val="00B76418"/>
    <w:rsid w:val="00B80938"/>
    <w:rsid w:val="00B8172E"/>
    <w:rsid w:val="00B81D2D"/>
    <w:rsid w:val="00B83718"/>
    <w:rsid w:val="00B84B67"/>
    <w:rsid w:val="00B84DA8"/>
    <w:rsid w:val="00B8532F"/>
    <w:rsid w:val="00B85FA2"/>
    <w:rsid w:val="00B85FF8"/>
    <w:rsid w:val="00B878D2"/>
    <w:rsid w:val="00B879E4"/>
    <w:rsid w:val="00B91A82"/>
    <w:rsid w:val="00B91DA6"/>
    <w:rsid w:val="00B93176"/>
    <w:rsid w:val="00B93D24"/>
    <w:rsid w:val="00B94B17"/>
    <w:rsid w:val="00B9630A"/>
    <w:rsid w:val="00B965B6"/>
    <w:rsid w:val="00B96B87"/>
    <w:rsid w:val="00B97375"/>
    <w:rsid w:val="00B97B3F"/>
    <w:rsid w:val="00BA0069"/>
    <w:rsid w:val="00BA040D"/>
    <w:rsid w:val="00BA2178"/>
    <w:rsid w:val="00BA2C51"/>
    <w:rsid w:val="00BA3172"/>
    <w:rsid w:val="00BA3F29"/>
    <w:rsid w:val="00BA43D7"/>
    <w:rsid w:val="00BA4659"/>
    <w:rsid w:val="00BA504B"/>
    <w:rsid w:val="00BA5E17"/>
    <w:rsid w:val="00BA68A4"/>
    <w:rsid w:val="00BA743D"/>
    <w:rsid w:val="00BA7A51"/>
    <w:rsid w:val="00BA7C33"/>
    <w:rsid w:val="00BB0AC2"/>
    <w:rsid w:val="00BB1171"/>
    <w:rsid w:val="00BB14AC"/>
    <w:rsid w:val="00BB1773"/>
    <w:rsid w:val="00BB2178"/>
    <w:rsid w:val="00BB27C3"/>
    <w:rsid w:val="00BB3E4D"/>
    <w:rsid w:val="00BB554C"/>
    <w:rsid w:val="00BB5DDA"/>
    <w:rsid w:val="00BB6C50"/>
    <w:rsid w:val="00BC0026"/>
    <w:rsid w:val="00BC08BE"/>
    <w:rsid w:val="00BC08E2"/>
    <w:rsid w:val="00BC0A3C"/>
    <w:rsid w:val="00BC0C44"/>
    <w:rsid w:val="00BC0D93"/>
    <w:rsid w:val="00BC1A05"/>
    <w:rsid w:val="00BC2A49"/>
    <w:rsid w:val="00BC2B54"/>
    <w:rsid w:val="00BC3705"/>
    <w:rsid w:val="00BC4CA8"/>
    <w:rsid w:val="00BC4D24"/>
    <w:rsid w:val="00BC4D3D"/>
    <w:rsid w:val="00BC625A"/>
    <w:rsid w:val="00BC66E5"/>
    <w:rsid w:val="00BC6ADC"/>
    <w:rsid w:val="00BC6ED9"/>
    <w:rsid w:val="00BC77F6"/>
    <w:rsid w:val="00BD091B"/>
    <w:rsid w:val="00BD2406"/>
    <w:rsid w:val="00BD30DE"/>
    <w:rsid w:val="00BD3215"/>
    <w:rsid w:val="00BD354C"/>
    <w:rsid w:val="00BD6F81"/>
    <w:rsid w:val="00BD75DA"/>
    <w:rsid w:val="00BE0617"/>
    <w:rsid w:val="00BE14EF"/>
    <w:rsid w:val="00BE1CC6"/>
    <w:rsid w:val="00BE2690"/>
    <w:rsid w:val="00BE2720"/>
    <w:rsid w:val="00BE27F5"/>
    <w:rsid w:val="00BE2CFD"/>
    <w:rsid w:val="00BE3C22"/>
    <w:rsid w:val="00BE4EDF"/>
    <w:rsid w:val="00BE7114"/>
    <w:rsid w:val="00BE7F1C"/>
    <w:rsid w:val="00BE7FED"/>
    <w:rsid w:val="00BF0211"/>
    <w:rsid w:val="00BF03A7"/>
    <w:rsid w:val="00BF045F"/>
    <w:rsid w:val="00BF1036"/>
    <w:rsid w:val="00BF50DB"/>
    <w:rsid w:val="00BF5616"/>
    <w:rsid w:val="00BF5655"/>
    <w:rsid w:val="00BF5B8C"/>
    <w:rsid w:val="00BF798A"/>
    <w:rsid w:val="00C00DA2"/>
    <w:rsid w:val="00C00EB4"/>
    <w:rsid w:val="00C012B1"/>
    <w:rsid w:val="00C012DA"/>
    <w:rsid w:val="00C043EB"/>
    <w:rsid w:val="00C04D4F"/>
    <w:rsid w:val="00C05364"/>
    <w:rsid w:val="00C05807"/>
    <w:rsid w:val="00C06171"/>
    <w:rsid w:val="00C06A5F"/>
    <w:rsid w:val="00C06C55"/>
    <w:rsid w:val="00C07B3A"/>
    <w:rsid w:val="00C10356"/>
    <w:rsid w:val="00C11821"/>
    <w:rsid w:val="00C1276B"/>
    <w:rsid w:val="00C12B20"/>
    <w:rsid w:val="00C1646F"/>
    <w:rsid w:val="00C16553"/>
    <w:rsid w:val="00C1775F"/>
    <w:rsid w:val="00C17D00"/>
    <w:rsid w:val="00C200C7"/>
    <w:rsid w:val="00C202E1"/>
    <w:rsid w:val="00C20D9E"/>
    <w:rsid w:val="00C22568"/>
    <w:rsid w:val="00C23DE0"/>
    <w:rsid w:val="00C243DE"/>
    <w:rsid w:val="00C247C6"/>
    <w:rsid w:val="00C2488E"/>
    <w:rsid w:val="00C24F62"/>
    <w:rsid w:val="00C251B2"/>
    <w:rsid w:val="00C271F1"/>
    <w:rsid w:val="00C27D9D"/>
    <w:rsid w:val="00C3002A"/>
    <w:rsid w:val="00C3055D"/>
    <w:rsid w:val="00C30AF0"/>
    <w:rsid w:val="00C323B5"/>
    <w:rsid w:val="00C33411"/>
    <w:rsid w:val="00C335AC"/>
    <w:rsid w:val="00C33625"/>
    <w:rsid w:val="00C33A10"/>
    <w:rsid w:val="00C33D10"/>
    <w:rsid w:val="00C35335"/>
    <w:rsid w:val="00C359E6"/>
    <w:rsid w:val="00C35D96"/>
    <w:rsid w:val="00C365BB"/>
    <w:rsid w:val="00C36635"/>
    <w:rsid w:val="00C408FB"/>
    <w:rsid w:val="00C40946"/>
    <w:rsid w:val="00C40FB0"/>
    <w:rsid w:val="00C42090"/>
    <w:rsid w:val="00C4229E"/>
    <w:rsid w:val="00C43AEB"/>
    <w:rsid w:val="00C443AC"/>
    <w:rsid w:val="00C448A5"/>
    <w:rsid w:val="00C45582"/>
    <w:rsid w:val="00C457DD"/>
    <w:rsid w:val="00C4670B"/>
    <w:rsid w:val="00C46FBE"/>
    <w:rsid w:val="00C47000"/>
    <w:rsid w:val="00C50494"/>
    <w:rsid w:val="00C50A57"/>
    <w:rsid w:val="00C51B59"/>
    <w:rsid w:val="00C51BE9"/>
    <w:rsid w:val="00C53378"/>
    <w:rsid w:val="00C53CED"/>
    <w:rsid w:val="00C5579A"/>
    <w:rsid w:val="00C55C46"/>
    <w:rsid w:val="00C55F41"/>
    <w:rsid w:val="00C567F4"/>
    <w:rsid w:val="00C56DA7"/>
    <w:rsid w:val="00C57283"/>
    <w:rsid w:val="00C64171"/>
    <w:rsid w:val="00C66130"/>
    <w:rsid w:val="00C66C46"/>
    <w:rsid w:val="00C66D1D"/>
    <w:rsid w:val="00C67047"/>
    <w:rsid w:val="00C67357"/>
    <w:rsid w:val="00C673FC"/>
    <w:rsid w:val="00C67765"/>
    <w:rsid w:val="00C71701"/>
    <w:rsid w:val="00C74F70"/>
    <w:rsid w:val="00C75615"/>
    <w:rsid w:val="00C760A2"/>
    <w:rsid w:val="00C7653B"/>
    <w:rsid w:val="00C77AAC"/>
    <w:rsid w:val="00C81C20"/>
    <w:rsid w:val="00C82652"/>
    <w:rsid w:val="00C83626"/>
    <w:rsid w:val="00C847AF"/>
    <w:rsid w:val="00C84E12"/>
    <w:rsid w:val="00C85648"/>
    <w:rsid w:val="00C85AAD"/>
    <w:rsid w:val="00C865EF"/>
    <w:rsid w:val="00C86725"/>
    <w:rsid w:val="00C90071"/>
    <w:rsid w:val="00C905CE"/>
    <w:rsid w:val="00C90E53"/>
    <w:rsid w:val="00C9131E"/>
    <w:rsid w:val="00C91728"/>
    <w:rsid w:val="00C921F8"/>
    <w:rsid w:val="00C92FC0"/>
    <w:rsid w:val="00C94AA1"/>
    <w:rsid w:val="00C94B2F"/>
    <w:rsid w:val="00C95A78"/>
    <w:rsid w:val="00C95B62"/>
    <w:rsid w:val="00C95CC5"/>
    <w:rsid w:val="00C96134"/>
    <w:rsid w:val="00CA000C"/>
    <w:rsid w:val="00CA1A68"/>
    <w:rsid w:val="00CA2F39"/>
    <w:rsid w:val="00CA36B1"/>
    <w:rsid w:val="00CA3C78"/>
    <w:rsid w:val="00CA4092"/>
    <w:rsid w:val="00CA45A3"/>
    <w:rsid w:val="00CA4E1D"/>
    <w:rsid w:val="00CA53F4"/>
    <w:rsid w:val="00CA58E6"/>
    <w:rsid w:val="00CA7968"/>
    <w:rsid w:val="00CA7AED"/>
    <w:rsid w:val="00CA7C48"/>
    <w:rsid w:val="00CB1013"/>
    <w:rsid w:val="00CB293E"/>
    <w:rsid w:val="00CB55DA"/>
    <w:rsid w:val="00CB55EF"/>
    <w:rsid w:val="00CB6669"/>
    <w:rsid w:val="00CB6C70"/>
    <w:rsid w:val="00CC3AF6"/>
    <w:rsid w:val="00CC4DD5"/>
    <w:rsid w:val="00CC5157"/>
    <w:rsid w:val="00CC5B62"/>
    <w:rsid w:val="00CC62B7"/>
    <w:rsid w:val="00CC673B"/>
    <w:rsid w:val="00CC6E5A"/>
    <w:rsid w:val="00CC74CE"/>
    <w:rsid w:val="00CD0992"/>
    <w:rsid w:val="00CD2730"/>
    <w:rsid w:val="00CD3546"/>
    <w:rsid w:val="00CD35B0"/>
    <w:rsid w:val="00CD5AC3"/>
    <w:rsid w:val="00CD634D"/>
    <w:rsid w:val="00CD6D0E"/>
    <w:rsid w:val="00CD6FC7"/>
    <w:rsid w:val="00CD7B6F"/>
    <w:rsid w:val="00CE0325"/>
    <w:rsid w:val="00CE16B4"/>
    <w:rsid w:val="00CE20CA"/>
    <w:rsid w:val="00CE26D2"/>
    <w:rsid w:val="00CE311E"/>
    <w:rsid w:val="00CE4D65"/>
    <w:rsid w:val="00CE5274"/>
    <w:rsid w:val="00CE58A4"/>
    <w:rsid w:val="00CE7EEF"/>
    <w:rsid w:val="00CF0138"/>
    <w:rsid w:val="00CF0624"/>
    <w:rsid w:val="00CF098E"/>
    <w:rsid w:val="00CF0A51"/>
    <w:rsid w:val="00CF0B1F"/>
    <w:rsid w:val="00CF2155"/>
    <w:rsid w:val="00CF21A5"/>
    <w:rsid w:val="00CF2845"/>
    <w:rsid w:val="00CF2D91"/>
    <w:rsid w:val="00CF42AF"/>
    <w:rsid w:val="00CF4B58"/>
    <w:rsid w:val="00CF52A8"/>
    <w:rsid w:val="00CF580F"/>
    <w:rsid w:val="00CF60FE"/>
    <w:rsid w:val="00CF69AB"/>
    <w:rsid w:val="00D00332"/>
    <w:rsid w:val="00D005C7"/>
    <w:rsid w:val="00D00BBB"/>
    <w:rsid w:val="00D01BCD"/>
    <w:rsid w:val="00D01F44"/>
    <w:rsid w:val="00D01FDD"/>
    <w:rsid w:val="00D03187"/>
    <w:rsid w:val="00D0598A"/>
    <w:rsid w:val="00D05A1D"/>
    <w:rsid w:val="00D05A9A"/>
    <w:rsid w:val="00D07537"/>
    <w:rsid w:val="00D10219"/>
    <w:rsid w:val="00D1076F"/>
    <w:rsid w:val="00D10CDF"/>
    <w:rsid w:val="00D11B8C"/>
    <w:rsid w:val="00D121D5"/>
    <w:rsid w:val="00D128A8"/>
    <w:rsid w:val="00D1304E"/>
    <w:rsid w:val="00D13961"/>
    <w:rsid w:val="00D144F3"/>
    <w:rsid w:val="00D16634"/>
    <w:rsid w:val="00D16FCF"/>
    <w:rsid w:val="00D17979"/>
    <w:rsid w:val="00D17D7E"/>
    <w:rsid w:val="00D22BF8"/>
    <w:rsid w:val="00D22DF8"/>
    <w:rsid w:val="00D23757"/>
    <w:rsid w:val="00D2513B"/>
    <w:rsid w:val="00D25905"/>
    <w:rsid w:val="00D25B22"/>
    <w:rsid w:val="00D262E8"/>
    <w:rsid w:val="00D26E87"/>
    <w:rsid w:val="00D3129B"/>
    <w:rsid w:val="00D322A7"/>
    <w:rsid w:val="00D328F2"/>
    <w:rsid w:val="00D33C4A"/>
    <w:rsid w:val="00D37A34"/>
    <w:rsid w:val="00D40CF1"/>
    <w:rsid w:val="00D41A76"/>
    <w:rsid w:val="00D43442"/>
    <w:rsid w:val="00D44198"/>
    <w:rsid w:val="00D44693"/>
    <w:rsid w:val="00D45B94"/>
    <w:rsid w:val="00D4604C"/>
    <w:rsid w:val="00D46378"/>
    <w:rsid w:val="00D477BC"/>
    <w:rsid w:val="00D47B69"/>
    <w:rsid w:val="00D500C4"/>
    <w:rsid w:val="00D50187"/>
    <w:rsid w:val="00D50916"/>
    <w:rsid w:val="00D5252E"/>
    <w:rsid w:val="00D53333"/>
    <w:rsid w:val="00D537C4"/>
    <w:rsid w:val="00D53A1E"/>
    <w:rsid w:val="00D5519E"/>
    <w:rsid w:val="00D579C1"/>
    <w:rsid w:val="00D60190"/>
    <w:rsid w:val="00D60624"/>
    <w:rsid w:val="00D6088E"/>
    <w:rsid w:val="00D61D1C"/>
    <w:rsid w:val="00D630B1"/>
    <w:rsid w:val="00D63915"/>
    <w:rsid w:val="00D6445C"/>
    <w:rsid w:val="00D66527"/>
    <w:rsid w:val="00D665E9"/>
    <w:rsid w:val="00D668AF"/>
    <w:rsid w:val="00D66929"/>
    <w:rsid w:val="00D6694E"/>
    <w:rsid w:val="00D672C8"/>
    <w:rsid w:val="00D70075"/>
    <w:rsid w:val="00D703D3"/>
    <w:rsid w:val="00D708CC"/>
    <w:rsid w:val="00D71560"/>
    <w:rsid w:val="00D7261F"/>
    <w:rsid w:val="00D72634"/>
    <w:rsid w:val="00D72C87"/>
    <w:rsid w:val="00D73963"/>
    <w:rsid w:val="00D73B1A"/>
    <w:rsid w:val="00D73D0E"/>
    <w:rsid w:val="00D745A0"/>
    <w:rsid w:val="00D74AAC"/>
    <w:rsid w:val="00D754FD"/>
    <w:rsid w:val="00D75936"/>
    <w:rsid w:val="00D76A89"/>
    <w:rsid w:val="00D76D87"/>
    <w:rsid w:val="00D77CFE"/>
    <w:rsid w:val="00D80196"/>
    <w:rsid w:val="00D8222D"/>
    <w:rsid w:val="00D82539"/>
    <w:rsid w:val="00D827E8"/>
    <w:rsid w:val="00D828D5"/>
    <w:rsid w:val="00D82B8A"/>
    <w:rsid w:val="00D8309F"/>
    <w:rsid w:val="00D83630"/>
    <w:rsid w:val="00D8396F"/>
    <w:rsid w:val="00D84514"/>
    <w:rsid w:val="00D84BBA"/>
    <w:rsid w:val="00D85284"/>
    <w:rsid w:val="00D86B83"/>
    <w:rsid w:val="00D86FD0"/>
    <w:rsid w:val="00D87181"/>
    <w:rsid w:val="00D87FEC"/>
    <w:rsid w:val="00D9027F"/>
    <w:rsid w:val="00D93282"/>
    <w:rsid w:val="00D93448"/>
    <w:rsid w:val="00D9397A"/>
    <w:rsid w:val="00D93FD3"/>
    <w:rsid w:val="00D94458"/>
    <w:rsid w:val="00D9509C"/>
    <w:rsid w:val="00D95AD2"/>
    <w:rsid w:val="00D96A55"/>
    <w:rsid w:val="00D97270"/>
    <w:rsid w:val="00D97D10"/>
    <w:rsid w:val="00DA049A"/>
    <w:rsid w:val="00DA0C5C"/>
    <w:rsid w:val="00DA142B"/>
    <w:rsid w:val="00DA1FEF"/>
    <w:rsid w:val="00DA2B6B"/>
    <w:rsid w:val="00DA2D4D"/>
    <w:rsid w:val="00DA3807"/>
    <w:rsid w:val="00DA4720"/>
    <w:rsid w:val="00DA489E"/>
    <w:rsid w:val="00DB038B"/>
    <w:rsid w:val="00DB2E0A"/>
    <w:rsid w:val="00DB334A"/>
    <w:rsid w:val="00DB337C"/>
    <w:rsid w:val="00DB4B91"/>
    <w:rsid w:val="00DB5533"/>
    <w:rsid w:val="00DB6D46"/>
    <w:rsid w:val="00DB6D65"/>
    <w:rsid w:val="00DB73C0"/>
    <w:rsid w:val="00DC1199"/>
    <w:rsid w:val="00DC1B67"/>
    <w:rsid w:val="00DC39FB"/>
    <w:rsid w:val="00DC4839"/>
    <w:rsid w:val="00DC5EB0"/>
    <w:rsid w:val="00DC6C41"/>
    <w:rsid w:val="00DC6F63"/>
    <w:rsid w:val="00DC73FA"/>
    <w:rsid w:val="00DC7580"/>
    <w:rsid w:val="00DC7CB6"/>
    <w:rsid w:val="00DD00B6"/>
    <w:rsid w:val="00DD0347"/>
    <w:rsid w:val="00DD072E"/>
    <w:rsid w:val="00DD1974"/>
    <w:rsid w:val="00DD2359"/>
    <w:rsid w:val="00DD25F1"/>
    <w:rsid w:val="00DD428C"/>
    <w:rsid w:val="00DD4E69"/>
    <w:rsid w:val="00DD6B1E"/>
    <w:rsid w:val="00DD71B7"/>
    <w:rsid w:val="00DE0554"/>
    <w:rsid w:val="00DE1067"/>
    <w:rsid w:val="00DE2CB5"/>
    <w:rsid w:val="00DE3BAE"/>
    <w:rsid w:val="00DE4989"/>
    <w:rsid w:val="00DE4BCE"/>
    <w:rsid w:val="00DE51B0"/>
    <w:rsid w:val="00DE5BC6"/>
    <w:rsid w:val="00DE6A2D"/>
    <w:rsid w:val="00DE7711"/>
    <w:rsid w:val="00DF0474"/>
    <w:rsid w:val="00DF04EC"/>
    <w:rsid w:val="00DF0926"/>
    <w:rsid w:val="00DF0B51"/>
    <w:rsid w:val="00DF0B93"/>
    <w:rsid w:val="00DF1DE0"/>
    <w:rsid w:val="00DF2564"/>
    <w:rsid w:val="00DF27E2"/>
    <w:rsid w:val="00DF3DB6"/>
    <w:rsid w:val="00DF4F41"/>
    <w:rsid w:val="00DF51BD"/>
    <w:rsid w:val="00DF5E88"/>
    <w:rsid w:val="00DF62CC"/>
    <w:rsid w:val="00DF62EC"/>
    <w:rsid w:val="00DF6BEB"/>
    <w:rsid w:val="00DF73BD"/>
    <w:rsid w:val="00DF744D"/>
    <w:rsid w:val="00DF7BB9"/>
    <w:rsid w:val="00E02B99"/>
    <w:rsid w:val="00E02D08"/>
    <w:rsid w:val="00E035C3"/>
    <w:rsid w:val="00E03637"/>
    <w:rsid w:val="00E0482A"/>
    <w:rsid w:val="00E04A6C"/>
    <w:rsid w:val="00E065EB"/>
    <w:rsid w:val="00E07804"/>
    <w:rsid w:val="00E07859"/>
    <w:rsid w:val="00E105C3"/>
    <w:rsid w:val="00E108A0"/>
    <w:rsid w:val="00E109CC"/>
    <w:rsid w:val="00E10F7C"/>
    <w:rsid w:val="00E113B6"/>
    <w:rsid w:val="00E1364D"/>
    <w:rsid w:val="00E13AC7"/>
    <w:rsid w:val="00E14833"/>
    <w:rsid w:val="00E15BF5"/>
    <w:rsid w:val="00E16345"/>
    <w:rsid w:val="00E1667E"/>
    <w:rsid w:val="00E16EF1"/>
    <w:rsid w:val="00E17831"/>
    <w:rsid w:val="00E20DB2"/>
    <w:rsid w:val="00E24F36"/>
    <w:rsid w:val="00E251F1"/>
    <w:rsid w:val="00E25E19"/>
    <w:rsid w:val="00E2654E"/>
    <w:rsid w:val="00E27490"/>
    <w:rsid w:val="00E3487B"/>
    <w:rsid w:val="00E3624B"/>
    <w:rsid w:val="00E378B5"/>
    <w:rsid w:val="00E406BD"/>
    <w:rsid w:val="00E40B33"/>
    <w:rsid w:val="00E40E02"/>
    <w:rsid w:val="00E41674"/>
    <w:rsid w:val="00E41EDF"/>
    <w:rsid w:val="00E41EF2"/>
    <w:rsid w:val="00E4304E"/>
    <w:rsid w:val="00E46F7C"/>
    <w:rsid w:val="00E4718B"/>
    <w:rsid w:val="00E47202"/>
    <w:rsid w:val="00E50FF9"/>
    <w:rsid w:val="00E5155A"/>
    <w:rsid w:val="00E515C8"/>
    <w:rsid w:val="00E52A8F"/>
    <w:rsid w:val="00E53372"/>
    <w:rsid w:val="00E53760"/>
    <w:rsid w:val="00E53D9B"/>
    <w:rsid w:val="00E549A4"/>
    <w:rsid w:val="00E54CF0"/>
    <w:rsid w:val="00E5588D"/>
    <w:rsid w:val="00E56164"/>
    <w:rsid w:val="00E60A6E"/>
    <w:rsid w:val="00E610BF"/>
    <w:rsid w:val="00E616B3"/>
    <w:rsid w:val="00E62C5D"/>
    <w:rsid w:val="00E62C6A"/>
    <w:rsid w:val="00E62DBE"/>
    <w:rsid w:val="00E63972"/>
    <w:rsid w:val="00E639A9"/>
    <w:rsid w:val="00E63F2A"/>
    <w:rsid w:val="00E661C6"/>
    <w:rsid w:val="00E67479"/>
    <w:rsid w:val="00E676F9"/>
    <w:rsid w:val="00E700E9"/>
    <w:rsid w:val="00E7106F"/>
    <w:rsid w:val="00E72312"/>
    <w:rsid w:val="00E7327E"/>
    <w:rsid w:val="00E7354F"/>
    <w:rsid w:val="00E73F12"/>
    <w:rsid w:val="00E75261"/>
    <w:rsid w:val="00E75311"/>
    <w:rsid w:val="00E76124"/>
    <w:rsid w:val="00E7685E"/>
    <w:rsid w:val="00E76BEB"/>
    <w:rsid w:val="00E77312"/>
    <w:rsid w:val="00E77BBF"/>
    <w:rsid w:val="00E80F89"/>
    <w:rsid w:val="00E835EB"/>
    <w:rsid w:val="00E83FB8"/>
    <w:rsid w:val="00E84F78"/>
    <w:rsid w:val="00E85979"/>
    <w:rsid w:val="00E8623A"/>
    <w:rsid w:val="00E862AA"/>
    <w:rsid w:val="00E862D7"/>
    <w:rsid w:val="00E86564"/>
    <w:rsid w:val="00E86792"/>
    <w:rsid w:val="00E86BEE"/>
    <w:rsid w:val="00E86EFB"/>
    <w:rsid w:val="00E87D27"/>
    <w:rsid w:val="00E90A18"/>
    <w:rsid w:val="00E90E90"/>
    <w:rsid w:val="00E91E3D"/>
    <w:rsid w:val="00E92202"/>
    <w:rsid w:val="00E924DE"/>
    <w:rsid w:val="00E92C4A"/>
    <w:rsid w:val="00E92CE1"/>
    <w:rsid w:val="00E92CE3"/>
    <w:rsid w:val="00E93943"/>
    <w:rsid w:val="00E93C6F"/>
    <w:rsid w:val="00E94ED0"/>
    <w:rsid w:val="00E953DA"/>
    <w:rsid w:val="00E96B59"/>
    <w:rsid w:val="00E96D1D"/>
    <w:rsid w:val="00EA01E9"/>
    <w:rsid w:val="00EA1159"/>
    <w:rsid w:val="00EA23F2"/>
    <w:rsid w:val="00EA356A"/>
    <w:rsid w:val="00EA4308"/>
    <w:rsid w:val="00EA4A1B"/>
    <w:rsid w:val="00EA4AB7"/>
    <w:rsid w:val="00EA6876"/>
    <w:rsid w:val="00EA68AF"/>
    <w:rsid w:val="00EA7D6C"/>
    <w:rsid w:val="00EB11D2"/>
    <w:rsid w:val="00EB1BDD"/>
    <w:rsid w:val="00EB2742"/>
    <w:rsid w:val="00EB337B"/>
    <w:rsid w:val="00EB3E5C"/>
    <w:rsid w:val="00EB41AE"/>
    <w:rsid w:val="00EB559E"/>
    <w:rsid w:val="00EB7394"/>
    <w:rsid w:val="00EC0839"/>
    <w:rsid w:val="00EC0ACA"/>
    <w:rsid w:val="00EC0D7B"/>
    <w:rsid w:val="00EC201D"/>
    <w:rsid w:val="00EC21B8"/>
    <w:rsid w:val="00EC312A"/>
    <w:rsid w:val="00EC3BA0"/>
    <w:rsid w:val="00EC4F52"/>
    <w:rsid w:val="00EC637F"/>
    <w:rsid w:val="00EC63F6"/>
    <w:rsid w:val="00EC6D11"/>
    <w:rsid w:val="00EC700F"/>
    <w:rsid w:val="00EC77F4"/>
    <w:rsid w:val="00EC79BD"/>
    <w:rsid w:val="00ED1013"/>
    <w:rsid w:val="00ED1564"/>
    <w:rsid w:val="00ED1639"/>
    <w:rsid w:val="00ED19DC"/>
    <w:rsid w:val="00ED1FFE"/>
    <w:rsid w:val="00ED2816"/>
    <w:rsid w:val="00ED3FA0"/>
    <w:rsid w:val="00ED43B3"/>
    <w:rsid w:val="00ED498F"/>
    <w:rsid w:val="00ED4CC7"/>
    <w:rsid w:val="00ED5F7A"/>
    <w:rsid w:val="00ED76C1"/>
    <w:rsid w:val="00EE08DF"/>
    <w:rsid w:val="00EE08FB"/>
    <w:rsid w:val="00EE0A1E"/>
    <w:rsid w:val="00EE0F47"/>
    <w:rsid w:val="00EE15E9"/>
    <w:rsid w:val="00EE1FBC"/>
    <w:rsid w:val="00EE2484"/>
    <w:rsid w:val="00EE265E"/>
    <w:rsid w:val="00EE2729"/>
    <w:rsid w:val="00EE3661"/>
    <w:rsid w:val="00EE37F1"/>
    <w:rsid w:val="00EE3DD3"/>
    <w:rsid w:val="00EE4602"/>
    <w:rsid w:val="00EE59BD"/>
    <w:rsid w:val="00EE77E7"/>
    <w:rsid w:val="00EE7FC1"/>
    <w:rsid w:val="00EF029A"/>
    <w:rsid w:val="00EF0A91"/>
    <w:rsid w:val="00EF0E52"/>
    <w:rsid w:val="00EF11E9"/>
    <w:rsid w:val="00EF12A4"/>
    <w:rsid w:val="00EF1B81"/>
    <w:rsid w:val="00EF1F74"/>
    <w:rsid w:val="00EF25BF"/>
    <w:rsid w:val="00EF2A2A"/>
    <w:rsid w:val="00EF3720"/>
    <w:rsid w:val="00EF3AD1"/>
    <w:rsid w:val="00EF427E"/>
    <w:rsid w:val="00EF4382"/>
    <w:rsid w:val="00EF50D1"/>
    <w:rsid w:val="00EF5540"/>
    <w:rsid w:val="00EF61CB"/>
    <w:rsid w:val="00EF6380"/>
    <w:rsid w:val="00EF69DD"/>
    <w:rsid w:val="00EF7124"/>
    <w:rsid w:val="00EF729C"/>
    <w:rsid w:val="00EF7ACA"/>
    <w:rsid w:val="00F00823"/>
    <w:rsid w:val="00F00E65"/>
    <w:rsid w:val="00F03393"/>
    <w:rsid w:val="00F04377"/>
    <w:rsid w:val="00F04655"/>
    <w:rsid w:val="00F046AC"/>
    <w:rsid w:val="00F07FCA"/>
    <w:rsid w:val="00F1070D"/>
    <w:rsid w:val="00F10817"/>
    <w:rsid w:val="00F10D78"/>
    <w:rsid w:val="00F10E0F"/>
    <w:rsid w:val="00F1187A"/>
    <w:rsid w:val="00F118FA"/>
    <w:rsid w:val="00F124CE"/>
    <w:rsid w:val="00F12A6A"/>
    <w:rsid w:val="00F12CA7"/>
    <w:rsid w:val="00F12DDC"/>
    <w:rsid w:val="00F13166"/>
    <w:rsid w:val="00F1413F"/>
    <w:rsid w:val="00F14BEC"/>
    <w:rsid w:val="00F15F09"/>
    <w:rsid w:val="00F16E26"/>
    <w:rsid w:val="00F175CE"/>
    <w:rsid w:val="00F20A8D"/>
    <w:rsid w:val="00F20DAA"/>
    <w:rsid w:val="00F20E22"/>
    <w:rsid w:val="00F214B3"/>
    <w:rsid w:val="00F2259D"/>
    <w:rsid w:val="00F23206"/>
    <w:rsid w:val="00F23338"/>
    <w:rsid w:val="00F24810"/>
    <w:rsid w:val="00F24AE3"/>
    <w:rsid w:val="00F24E56"/>
    <w:rsid w:val="00F257AD"/>
    <w:rsid w:val="00F26B6C"/>
    <w:rsid w:val="00F274C3"/>
    <w:rsid w:val="00F275C7"/>
    <w:rsid w:val="00F31269"/>
    <w:rsid w:val="00F32207"/>
    <w:rsid w:val="00F3294F"/>
    <w:rsid w:val="00F32E7C"/>
    <w:rsid w:val="00F332AB"/>
    <w:rsid w:val="00F33670"/>
    <w:rsid w:val="00F33A15"/>
    <w:rsid w:val="00F33A3E"/>
    <w:rsid w:val="00F340D3"/>
    <w:rsid w:val="00F350A6"/>
    <w:rsid w:val="00F3517C"/>
    <w:rsid w:val="00F37882"/>
    <w:rsid w:val="00F403A1"/>
    <w:rsid w:val="00F41B06"/>
    <w:rsid w:val="00F421FB"/>
    <w:rsid w:val="00F527AF"/>
    <w:rsid w:val="00F5339D"/>
    <w:rsid w:val="00F54C29"/>
    <w:rsid w:val="00F559C4"/>
    <w:rsid w:val="00F56690"/>
    <w:rsid w:val="00F56936"/>
    <w:rsid w:val="00F57086"/>
    <w:rsid w:val="00F57AAB"/>
    <w:rsid w:val="00F60009"/>
    <w:rsid w:val="00F60B94"/>
    <w:rsid w:val="00F6101E"/>
    <w:rsid w:val="00F62364"/>
    <w:rsid w:val="00F6247E"/>
    <w:rsid w:val="00F62F13"/>
    <w:rsid w:val="00F640EB"/>
    <w:rsid w:val="00F641B4"/>
    <w:rsid w:val="00F64B25"/>
    <w:rsid w:val="00F65EC8"/>
    <w:rsid w:val="00F6709E"/>
    <w:rsid w:val="00F71218"/>
    <w:rsid w:val="00F7135A"/>
    <w:rsid w:val="00F713AE"/>
    <w:rsid w:val="00F72101"/>
    <w:rsid w:val="00F72851"/>
    <w:rsid w:val="00F72B60"/>
    <w:rsid w:val="00F757F8"/>
    <w:rsid w:val="00F759A1"/>
    <w:rsid w:val="00F76FE1"/>
    <w:rsid w:val="00F778A4"/>
    <w:rsid w:val="00F77B47"/>
    <w:rsid w:val="00F80214"/>
    <w:rsid w:val="00F8022B"/>
    <w:rsid w:val="00F80368"/>
    <w:rsid w:val="00F82F50"/>
    <w:rsid w:val="00F84B80"/>
    <w:rsid w:val="00F85334"/>
    <w:rsid w:val="00F85378"/>
    <w:rsid w:val="00F8538B"/>
    <w:rsid w:val="00F86E1A"/>
    <w:rsid w:val="00F90F60"/>
    <w:rsid w:val="00F912A4"/>
    <w:rsid w:val="00F913C0"/>
    <w:rsid w:val="00F93B43"/>
    <w:rsid w:val="00F93D0A"/>
    <w:rsid w:val="00F94160"/>
    <w:rsid w:val="00F9419C"/>
    <w:rsid w:val="00F94430"/>
    <w:rsid w:val="00F9446A"/>
    <w:rsid w:val="00F95A31"/>
    <w:rsid w:val="00F9741C"/>
    <w:rsid w:val="00FA235C"/>
    <w:rsid w:val="00FA2DE1"/>
    <w:rsid w:val="00FA3BA1"/>
    <w:rsid w:val="00FA69DB"/>
    <w:rsid w:val="00FA6B2C"/>
    <w:rsid w:val="00FA7BF7"/>
    <w:rsid w:val="00FA7C32"/>
    <w:rsid w:val="00FB033B"/>
    <w:rsid w:val="00FB097D"/>
    <w:rsid w:val="00FB1266"/>
    <w:rsid w:val="00FB157E"/>
    <w:rsid w:val="00FB2F78"/>
    <w:rsid w:val="00FB3B60"/>
    <w:rsid w:val="00FB3FE7"/>
    <w:rsid w:val="00FB5936"/>
    <w:rsid w:val="00FB5A9B"/>
    <w:rsid w:val="00FB7089"/>
    <w:rsid w:val="00FB719B"/>
    <w:rsid w:val="00FB7246"/>
    <w:rsid w:val="00FB78B8"/>
    <w:rsid w:val="00FC035A"/>
    <w:rsid w:val="00FC09DA"/>
    <w:rsid w:val="00FC11DE"/>
    <w:rsid w:val="00FC1726"/>
    <w:rsid w:val="00FC1FBE"/>
    <w:rsid w:val="00FC2142"/>
    <w:rsid w:val="00FC2F35"/>
    <w:rsid w:val="00FC4640"/>
    <w:rsid w:val="00FC486C"/>
    <w:rsid w:val="00FC4CC0"/>
    <w:rsid w:val="00FC5DB7"/>
    <w:rsid w:val="00FC5EBF"/>
    <w:rsid w:val="00FC65EE"/>
    <w:rsid w:val="00FC71D4"/>
    <w:rsid w:val="00FC7265"/>
    <w:rsid w:val="00FC7677"/>
    <w:rsid w:val="00FD1E57"/>
    <w:rsid w:val="00FD2F2C"/>
    <w:rsid w:val="00FD3390"/>
    <w:rsid w:val="00FD34D1"/>
    <w:rsid w:val="00FD4E10"/>
    <w:rsid w:val="00FD50CE"/>
    <w:rsid w:val="00FD513D"/>
    <w:rsid w:val="00FD65DB"/>
    <w:rsid w:val="00FD6C5B"/>
    <w:rsid w:val="00FD786C"/>
    <w:rsid w:val="00FE0677"/>
    <w:rsid w:val="00FE0AF2"/>
    <w:rsid w:val="00FE0E72"/>
    <w:rsid w:val="00FE110E"/>
    <w:rsid w:val="00FE1FDE"/>
    <w:rsid w:val="00FE27E5"/>
    <w:rsid w:val="00FE3997"/>
    <w:rsid w:val="00FE3C7E"/>
    <w:rsid w:val="00FE4159"/>
    <w:rsid w:val="00FE430A"/>
    <w:rsid w:val="00FE4558"/>
    <w:rsid w:val="00FE499C"/>
    <w:rsid w:val="00FE6BDD"/>
    <w:rsid w:val="00FF06D5"/>
    <w:rsid w:val="00FF07D4"/>
    <w:rsid w:val="00FF0E67"/>
    <w:rsid w:val="00FF1313"/>
    <w:rsid w:val="00FF1CB6"/>
    <w:rsid w:val="00FF34E8"/>
    <w:rsid w:val="00FF3550"/>
    <w:rsid w:val="00FF3FAE"/>
    <w:rsid w:val="00FF40AC"/>
    <w:rsid w:val="00FF421A"/>
    <w:rsid w:val="00FF43CF"/>
    <w:rsid w:val="00FF505C"/>
    <w:rsid w:val="00FF5E66"/>
    <w:rsid w:val="00FF62FB"/>
    <w:rsid w:val="00FF63E6"/>
    <w:rsid w:val="00FF65E0"/>
    <w:rsid w:val="00FF6775"/>
    <w:rsid w:val="00FF736A"/>
    <w:rsid w:val="00FF7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61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99"/>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character" w:styleId="Izmantotahipersaite">
    <w:name w:val="FollowedHyperlink"/>
    <w:basedOn w:val="Noklusjumarindkopasfonts"/>
    <w:uiPriority w:val="99"/>
    <w:semiHidden/>
    <w:unhideWhenUsed/>
    <w:rsid w:val="00A16C9B"/>
    <w:rPr>
      <w:color w:val="954F72" w:themeColor="followedHyperlink"/>
      <w:u w:val="single"/>
    </w:rPr>
  </w:style>
  <w:style w:type="paragraph" w:customStyle="1" w:styleId="Rindkopa">
    <w:name w:val="Rindkopa"/>
    <w:basedOn w:val="Parasts"/>
    <w:next w:val="Parasts"/>
    <w:qFormat/>
    <w:rsid w:val="005E7218"/>
    <w:pPr>
      <w:spacing w:after="200" w:line="276" w:lineRule="auto"/>
      <w:ind w:left="851"/>
      <w:jc w:val="both"/>
    </w:pPr>
    <w:rPr>
      <w:rFonts w:ascii="Arial" w:eastAsia="Times New Roman" w:hAnsi="Arial" w:cs="Times New Roman"/>
      <w:sz w:val="20"/>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61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99"/>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character" w:styleId="Izmantotahipersaite">
    <w:name w:val="FollowedHyperlink"/>
    <w:basedOn w:val="Noklusjumarindkopasfonts"/>
    <w:uiPriority w:val="99"/>
    <w:semiHidden/>
    <w:unhideWhenUsed/>
    <w:rsid w:val="00A16C9B"/>
    <w:rPr>
      <w:color w:val="954F72" w:themeColor="followedHyperlink"/>
      <w:u w:val="single"/>
    </w:rPr>
  </w:style>
  <w:style w:type="paragraph" w:customStyle="1" w:styleId="Rindkopa">
    <w:name w:val="Rindkopa"/>
    <w:basedOn w:val="Parasts"/>
    <w:next w:val="Parasts"/>
    <w:qFormat/>
    <w:rsid w:val="005E7218"/>
    <w:pPr>
      <w:spacing w:after="200" w:line="276" w:lineRule="auto"/>
      <w:ind w:left="851"/>
      <w:jc w:val="both"/>
    </w:pPr>
    <w:rPr>
      <w:rFonts w:ascii="Arial" w:eastAsia="Times New Roman" w:hAnsi="Arial"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299961130">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 w:id="18607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ekulesnami@inbox.lv"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riekulesnami.lv" TargetMode="External"/><Relationship Id="rId17" Type="http://schemas.openxmlformats.org/officeDocument/2006/relationships/hyperlink" Target="http://www.priekulesnami.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ami.lv" TargetMode="External"/><Relationship Id="rId24" Type="http://schemas.openxmlformats.org/officeDocument/2006/relationships/hyperlink" Target="mailto:priekulesnami@inbox.lv" TargetMode="External"/><Relationship Id="rId5" Type="http://schemas.openxmlformats.org/officeDocument/2006/relationships/settings" Target="settings.xml"/><Relationship Id="rId15" Type="http://schemas.openxmlformats.org/officeDocument/2006/relationships/hyperlink" Target="http://www.priekulesnami.lv" TargetMode="External"/><Relationship Id="rId23" Type="http://schemas.openxmlformats.org/officeDocument/2006/relationships/hyperlink" Target="https://balticmaps.eu/?lang=lv&amp;draw_hash=qawths&amp;centerx=352087.23373669205&amp;centery=6258145.24297986&amp;zoom=0&amp;layer=map&amp;ls=c" TargetMode="External"/><Relationship Id="rId10" Type="http://schemas.openxmlformats.org/officeDocument/2006/relationships/hyperlink" Target="mailto:priekulesnami@inbox.lv"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riekulesnami@inbox.lv" TargetMode="External"/><Relationship Id="rId14" Type="http://schemas.openxmlformats.org/officeDocument/2006/relationships/hyperlink" Target="http://www.priekulesnami.lv"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90E02-ECA3-4336-99AF-E7ABC70E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53967</Words>
  <Characters>30762</Characters>
  <Application>Microsoft Office Word</Application>
  <DocSecurity>0</DocSecurity>
  <Lines>256</Lines>
  <Paragraphs>169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ipoljascenko</cp:lastModifiedBy>
  <cp:revision>8</cp:revision>
  <cp:lastPrinted>2017-09-21T09:09:00Z</cp:lastPrinted>
  <dcterms:created xsi:type="dcterms:W3CDTF">2017-09-20T12:13:00Z</dcterms:created>
  <dcterms:modified xsi:type="dcterms:W3CDTF">2017-09-21T10:59:00Z</dcterms:modified>
</cp:coreProperties>
</file>