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Calibri" w:hAnsi="Times New Roman" w:cs="Times New Roman"/>
          <w:sz w:val="20"/>
          <w:szCs w:val="20"/>
        </w:rPr>
        <w:t>1</w:t>
      </w:r>
      <w:r w:rsidRPr="00BB4FB4">
        <w:rPr>
          <w:rFonts w:ascii="Times New Roman" w:eastAsia="Times New Roman" w:hAnsi="Times New Roman" w:cs="Times New Roman"/>
          <w:i/>
          <w:sz w:val="20"/>
          <w:szCs w:val="20"/>
          <w:lang w:eastAsia="lv-LV"/>
        </w:rPr>
        <w:t xml:space="preserve">.pielikums </w:t>
      </w:r>
    </w:p>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Priekules novada pašvaldībai piederoša</w:t>
      </w:r>
    </w:p>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nekustamā īpašuma </w:t>
      </w:r>
      <w:r>
        <w:rPr>
          <w:rFonts w:ascii="Times New Roman" w:eastAsia="Times New Roman" w:hAnsi="Times New Roman" w:cs="Times New Roman"/>
          <w:i/>
          <w:sz w:val="20"/>
          <w:szCs w:val="20"/>
          <w:lang w:eastAsia="lv-LV"/>
        </w:rPr>
        <w:t>“</w:t>
      </w:r>
      <w:proofErr w:type="spellStart"/>
      <w:r>
        <w:rPr>
          <w:rFonts w:ascii="Times New Roman" w:eastAsia="Times New Roman" w:hAnsi="Times New Roman" w:cs="Times New Roman"/>
          <w:i/>
          <w:sz w:val="20"/>
          <w:szCs w:val="20"/>
          <w:lang w:eastAsia="lv-LV"/>
        </w:rPr>
        <w:t>Mazkalnenieki</w:t>
      </w:r>
      <w:proofErr w:type="spellEnd"/>
      <w:r>
        <w:rPr>
          <w:rFonts w:ascii="Times New Roman" w:eastAsia="Times New Roman" w:hAnsi="Times New Roman" w:cs="Times New Roman"/>
          <w:i/>
          <w:sz w:val="20"/>
          <w:szCs w:val="20"/>
          <w:lang w:eastAsia="lv-LV"/>
        </w:rPr>
        <w:t>”, Virgas pagastā</w:t>
      </w:r>
      <w:r w:rsidRPr="00BB4FB4">
        <w:rPr>
          <w:rFonts w:ascii="Times New Roman" w:eastAsia="Times New Roman" w:hAnsi="Times New Roman" w:cs="Times New Roman"/>
          <w:i/>
          <w:sz w:val="20"/>
          <w:szCs w:val="20"/>
          <w:lang w:eastAsia="lv-LV"/>
        </w:rPr>
        <w:t xml:space="preserve">, Priekules novadā, </w:t>
      </w:r>
    </w:p>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kadastra numurs 64</w:t>
      </w:r>
      <w:r>
        <w:rPr>
          <w:rFonts w:ascii="Times New Roman" w:eastAsia="Times New Roman" w:hAnsi="Times New Roman" w:cs="Times New Roman"/>
          <w:i/>
          <w:sz w:val="20"/>
          <w:szCs w:val="20"/>
          <w:lang w:eastAsia="lv-LV"/>
        </w:rPr>
        <w:t>98 003 0128</w:t>
      </w:r>
      <w:r w:rsidRPr="00BB4FB4">
        <w:rPr>
          <w:rFonts w:ascii="Times New Roman" w:eastAsia="Times New Roman" w:hAnsi="Times New Roman" w:cs="Times New Roman"/>
          <w:i/>
          <w:sz w:val="20"/>
          <w:szCs w:val="20"/>
          <w:lang w:eastAsia="lv-LV"/>
        </w:rPr>
        <w:t>, atsavināšanas izsoles noteikumiem</w:t>
      </w:r>
    </w:p>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 xml:space="preserve"> </w:t>
      </w:r>
    </w:p>
    <w:p w:rsidR="006A699D" w:rsidRPr="00BB4FB4" w:rsidRDefault="006A699D" w:rsidP="006A699D">
      <w:pPr>
        <w:spacing w:after="0" w:line="240" w:lineRule="auto"/>
        <w:jc w:val="right"/>
        <w:rPr>
          <w:rFonts w:ascii="Times New Roman" w:eastAsia="Times New Roman" w:hAnsi="Times New Roman" w:cs="Times New Roman"/>
          <w:i/>
          <w:sz w:val="20"/>
          <w:szCs w:val="20"/>
          <w:lang w:eastAsia="lv-LV"/>
        </w:rPr>
      </w:pPr>
    </w:p>
    <w:p w:rsidR="006A699D" w:rsidRPr="00BB4FB4" w:rsidRDefault="006A699D" w:rsidP="006A699D">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Priekules novada pašvaldībai</w:t>
      </w:r>
    </w:p>
    <w:p w:rsidR="006A699D" w:rsidRPr="00BB4FB4" w:rsidRDefault="006A699D" w:rsidP="006A699D">
      <w:pPr>
        <w:spacing w:after="0" w:line="240" w:lineRule="auto"/>
        <w:jc w:val="right"/>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Saules ielā 1, Priekulē, Priekules novadā</w:t>
      </w:r>
    </w:p>
    <w:p w:rsidR="006A699D" w:rsidRPr="00BB4FB4" w:rsidRDefault="006A699D" w:rsidP="006A699D">
      <w:pPr>
        <w:spacing w:after="0" w:line="240" w:lineRule="auto"/>
        <w:rPr>
          <w:rFonts w:ascii="Times New Roman" w:eastAsia="Times New Roman" w:hAnsi="Times New Roman" w:cs="Times New Roman"/>
          <w:sz w:val="24"/>
          <w:szCs w:val="24"/>
          <w:lang w:eastAsia="lv-LV"/>
        </w:rPr>
      </w:pPr>
    </w:p>
    <w:p w:rsidR="006A699D" w:rsidRPr="00BB4FB4" w:rsidRDefault="006A699D" w:rsidP="006A699D">
      <w:pPr>
        <w:tabs>
          <w:tab w:val="left" w:pos="3686"/>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vārds, uzvārds, personas kods</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nosaukums, reģistrācijas numurs</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fiziskas personas deklarētā dzīvesvieta</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juridiskas personas juridiskā adrese</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___________________________________________________</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pilnvarotas personas (pārstāvja) vārds, uzvārds, personas kods</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e-pasta adrese </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p>
    <w:p w:rsidR="006A699D" w:rsidRPr="00BB4FB4" w:rsidRDefault="006A699D" w:rsidP="006A699D">
      <w:pPr>
        <w:tabs>
          <w:tab w:val="left" w:pos="3544"/>
          <w:tab w:val="left" w:pos="3686"/>
          <w:tab w:val="left" w:pos="3969"/>
          <w:tab w:val="left" w:pos="4820"/>
        </w:tabs>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__________________________________________</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 xml:space="preserve">                                                                       tālruņa numurs </w:t>
      </w:r>
    </w:p>
    <w:p w:rsidR="006A699D" w:rsidRPr="00BB4FB4" w:rsidRDefault="006A699D" w:rsidP="006A699D">
      <w:pPr>
        <w:spacing w:after="0" w:line="240" w:lineRule="auto"/>
        <w:jc w:val="right"/>
        <w:rPr>
          <w:rFonts w:ascii="Times New Roman" w:eastAsia="Times New Roman" w:hAnsi="Times New Roman" w:cs="Times New Roman"/>
          <w:sz w:val="20"/>
          <w:szCs w:val="20"/>
          <w:lang w:eastAsia="lv-LV"/>
        </w:rPr>
      </w:pPr>
    </w:p>
    <w:p w:rsidR="006A699D" w:rsidRPr="00BB4FB4" w:rsidRDefault="006A699D" w:rsidP="006A699D">
      <w:pPr>
        <w:spacing w:after="0" w:line="240" w:lineRule="auto"/>
        <w:jc w:val="center"/>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PIETEIKUMS</w:t>
      </w:r>
    </w:p>
    <w:p w:rsidR="006A699D" w:rsidRPr="00BB4FB4" w:rsidRDefault="006A699D" w:rsidP="006A699D">
      <w:pPr>
        <w:spacing w:after="0" w:line="240" w:lineRule="auto"/>
        <w:jc w:val="center"/>
        <w:rPr>
          <w:rFonts w:ascii="Times New Roman" w:eastAsia="Times New Roman" w:hAnsi="Times New Roman" w:cs="Times New Roman"/>
          <w:i/>
          <w:sz w:val="24"/>
          <w:szCs w:val="24"/>
          <w:lang w:eastAsia="lv-LV"/>
        </w:rPr>
      </w:pPr>
      <w:r w:rsidRPr="00BB4FB4">
        <w:rPr>
          <w:rFonts w:ascii="Times New Roman" w:eastAsia="Times New Roman" w:hAnsi="Times New Roman" w:cs="Times New Roman"/>
          <w:i/>
          <w:sz w:val="24"/>
          <w:szCs w:val="24"/>
          <w:lang w:eastAsia="lv-LV"/>
        </w:rPr>
        <w:t>dalībai nekustamā īpašuma atsavināšanas izsolē</w:t>
      </w:r>
    </w:p>
    <w:p w:rsidR="006A699D" w:rsidRPr="00BB4FB4" w:rsidRDefault="006A699D" w:rsidP="006A699D">
      <w:pPr>
        <w:spacing w:after="0" w:line="240" w:lineRule="auto"/>
        <w:rPr>
          <w:rFonts w:ascii="Times New Roman" w:eastAsia="Times New Roman" w:hAnsi="Times New Roman" w:cs="Times New Roman"/>
          <w:sz w:val="24"/>
          <w:szCs w:val="24"/>
          <w:lang w:eastAsia="lv-LV"/>
        </w:rPr>
      </w:pPr>
    </w:p>
    <w:p w:rsidR="006A699D" w:rsidRPr="00BB4FB4" w:rsidRDefault="006A699D" w:rsidP="006A699D">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lv-LV"/>
        </w:rPr>
        <w:t>__________________________</w:t>
      </w:r>
    </w:p>
    <w:p w:rsidR="006A699D" w:rsidRPr="00BB4FB4" w:rsidRDefault="006A699D" w:rsidP="006A699D">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w:t>
      </w:r>
      <w:r>
        <w:rPr>
          <w:rFonts w:ascii="Times New Roman" w:eastAsia="Times New Roman" w:hAnsi="Times New Roman" w:cs="Times New Roman"/>
          <w:sz w:val="24"/>
          <w:szCs w:val="24"/>
          <w:lang w:eastAsia="lv-LV"/>
        </w:rPr>
        <w:t>____________________________</w:t>
      </w:r>
    </w:p>
    <w:p w:rsidR="006A699D" w:rsidRPr="00BB4FB4" w:rsidRDefault="006A699D" w:rsidP="006A699D">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______________________________________________________________________________________________________________________</w:t>
      </w:r>
      <w:r>
        <w:rPr>
          <w:rFonts w:ascii="Times New Roman" w:eastAsia="Times New Roman" w:hAnsi="Times New Roman" w:cs="Times New Roman"/>
          <w:sz w:val="24"/>
          <w:szCs w:val="24"/>
          <w:lang w:eastAsia="lv-LV"/>
        </w:rPr>
        <w:t>____________________________</w:t>
      </w:r>
    </w:p>
    <w:p w:rsidR="006A699D" w:rsidRPr="00BB4FB4" w:rsidRDefault="006A699D" w:rsidP="006A699D">
      <w:pPr>
        <w:spacing w:after="0" w:line="48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t>___________________________________________</w:t>
      </w:r>
      <w:r>
        <w:rPr>
          <w:rFonts w:ascii="Times New Roman" w:eastAsia="Times New Roman" w:hAnsi="Times New Roman" w:cs="Times New Roman"/>
          <w:sz w:val="24"/>
          <w:szCs w:val="24"/>
          <w:lang w:eastAsia="lv-LV"/>
        </w:rPr>
        <w:t>______________________________</w:t>
      </w:r>
    </w:p>
    <w:p w:rsidR="006A699D" w:rsidRPr="00BB4FB4" w:rsidRDefault="006A699D" w:rsidP="006A699D">
      <w:pPr>
        <w:spacing w:after="0" w:line="240" w:lineRule="auto"/>
        <w:rPr>
          <w:rFonts w:ascii="Times New Roman" w:eastAsia="Times New Roman" w:hAnsi="Times New Roman" w:cs="Times New Roman"/>
          <w:sz w:val="24"/>
          <w:szCs w:val="24"/>
          <w:lang w:eastAsia="lv-LV"/>
        </w:rPr>
      </w:pPr>
      <w:r w:rsidRPr="00BB4FB4">
        <w:rPr>
          <w:rFonts w:ascii="Times New Roman" w:eastAsia="Times New Roman" w:hAnsi="Times New Roman" w:cs="Times New Roman"/>
          <w:sz w:val="24"/>
          <w:szCs w:val="24"/>
          <w:lang w:eastAsia="lv-LV"/>
        </w:rPr>
        <w:lastRenderedPageBreak/>
        <w:t>___________________________________________</w:t>
      </w:r>
      <w:r>
        <w:rPr>
          <w:rFonts w:ascii="Times New Roman" w:eastAsia="Times New Roman" w:hAnsi="Times New Roman" w:cs="Times New Roman"/>
          <w:sz w:val="24"/>
          <w:szCs w:val="24"/>
          <w:lang w:eastAsia="lv-LV"/>
        </w:rPr>
        <w:t>______________________________</w:t>
      </w:r>
    </w:p>
    <w:p w:rsidR="006A699D" w:rsidRPr="00BB4FB4" w:rsidRDefault="006A699D" w:rsidP="006A699D">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Apstiprinu, ka esmu iepazinies ar izsoles noteikumiem un piekrītu tā nosacījumiem, tie ir saprotami un iebildumu un pretenziju nav.</w:t>
      </w:r>
    </w:p>
    <w:p w:rsidR="006A699D" w:rsidRPr="00BB4FB4" w:rsidRDefault="006A699D" w:rsidP="006A699D">
      <w:pPr>
        <w:spacing w:after="0" w:line="240" w:lineRule="auto"/>
        <w:jc w:val="both"/>
        <w:rPr>
          <w:rFonts w:ascii="Times New Roman" w:eastAsia="Calibri" w:hAnsi="Times New Roman" w:cs="Times New Roman"/>
          <w:b/>
          <w:sz w:val="18"/>
          <w:szCs w:val="18"/>
        </w:rPr>
      </w:pPr>
      <w:r w:rsidRPr="00BB4FB4">
        <w:rPr>
          <w:rFonts w:ascii="Times New Roman" w:eastAsia="Calibri" w:hAnsi="Times New Roman" w:cs="Times New Roman"/>
          <w:b/>
          <w:sz w:val="18"/>
          <w:szCs w:val="18"/>
        </w:rPr>
        <w:t>Parakstot šo pieteikumu, apliecinu, ka, esmu informēts/-</w:t>
      </w:r>
      <w:proofErr w:type="spellStart"/>
      <w:r w:rsidRPr="00BB4FB4">
        <w:rPr>
          <w:rFonts w:ascii="Times New Roman" w:eastAsia="Calibri" w:hAnsi="Times New Roman" w:cs="Times New Roman"/>
          <w:b/>
          <w:sz w:val="18"/>
          <w:szCs w:val="18"/>
        </w:rPr>
        <w:t>ta</w:t>
      </w:r>
      <w:proofErr w:type="spellEnd"/>
      <w:r w:rsidRPr="00BB4FB4">
        <w:rPr>
          <w:rFonts w:ascii="Times New Roman" w:eastAsia="Calibri" w:hAnsi="Times New Roman" w:cs="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5" w:history="1">
        <w:r w:rsidRPr="00BB4FB4">
          <w:rPr>
            <w:rFonts w:ascii="Times New Roman" w:eastAsia="Calibri" w:hAnsi="Times New Roman" w:cs="Times New Roman"/>
            <w:b/>
            <w:color w:val="0000FF"/>
            <w:sz w:val="18"/>
            <w:szCs w:val="18"/>
            <w:u w:val="single"/>
          </w:rPr>
          <w:t>www.priekulesnovads.lv</w:t>
        </w:r>
      </w:hyperlink>
      <w:r w:rsidRPr="00BB4FB4">
        <w:rPr>
          <w:rFonts w:ascii="Times New Roman" w:eastAsia="Calibri" w:hAnsi="Times New Roman" w:cs="Times New Roman"/>
          <w:b/>
          <w:sz w:val="18"/>
          <w:szCs w:val="18"/>
        </w:rPr>
        <w:t xml:space="preserve"> sadaļā “Privātuma politika”.</w:t>
      </w:r>
    </w:p>
    <w:p w:rsidR="006A699D" w:rsidRPr="00BB4FB4" w:rsidRDefault="006A699D" w:rsidP="006A699D">
      <w:pPr>
        <w:spacing w:after="0" w:line="240" w:lineRule="auto"/>
        <w:rPr>
          <w:rFonts w:ascii="Times New Roman" w:eastAsia="Times New Roman" w:hAnsi="Times New Roman" w:cs="Times New Roman"/>
          <w:sz w:val="20"/>
          <w:szCs w:val="20"/>
          <w:lang w:eastAsia="lv-LV"/>
        </w:rPr>
      </w:pPr>
    </w:p>
    <w:p w:rsidR="006A699D" w:rsidRPr="00BB4FB4" w:rsidRDefault="006A699D" w:rsidP="006A699D">
      <w:pPr>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___________________________________</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_______________________________</w:t>
      </w:r>
      <w:r w:rsidRPr="00BB4FB4">
        <w:rPr>
          <w:rFonts w:ascii="Times New Roman" w:eastAsia="Times New Roman" w:hAnsi="Times New Roman" w:cs="Times New Roman"/>
          <w:sz w:val="20"/>
          <w:szCs w:val="20"/>
          <w:lang w:eastAsia="lv-LV"/>
        </w:rPr>
        <w:tab/>
      </w:r>
    </w:p>
    <w:p w:rsidR="006A699D" w:rsidRPr="00BB4FB4" w:rsidRDefault="006A699D" w:rsidP="006A699D">
      <w:pPr>
        <w:tabs>
          <w:tab w:val="center" w:pos="4153"/>
        </w:tabs>
        <w:spacing w:after="0" w:line="240" w:lineRule="auto"/>
        <w:rPr>
          <w:rFonts w:ascii="Times New Roman" w:eastAsia="Times New Roman" w:hAnsi="Times New Roman" w:cs="Times New Roman"/>
          <w:sz w:val="20"/>
          <w:szCs w:val="20"/>
          <w:lang w:eastAsia="lv-LV"/>
        </w:rPr>
      </w:pPr>
      <w:r w:rsidRPr="00BB4FB4">
        <w:rPr>
          <w:rFonts w:ascii="Times New Roman" w:eastAsia="Times New Roman" w:hAnsi="Times New Roman" w:cs="Times New Roman"/>
          <w:sz w:val="20"/>
          <w:szCs w:val="20"/>
          <w:lang w:eastAsia="lv-LV"/>
        </w:rPr>
        <w:t>/pieteikumu sagatavošanas vieta un datums/</w:t>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r>
      <w:r w:rsidRPr="00BB4FB4">
        <w:rPr>
          <w:rFonts w:ascii="Times New Roman" w:eastAsia="Times New Roman" w:hAnsi="Times New Roman" w:cs="Times New Roman"/>
          <w:sz w:val="20"/>
          <w:szCs w:val="20"/>
          <w:lang w:eastAsia="lv-LV"/>
        </w:rPr>
        <w:tab/>
        <w:t>/paraksts un tā atšifrējums/</w:t>
      </w:r>
    </w:p>
    <w:p w:rsidR="006A699D" w:rsidRPr="00BB4FB4" w:rsidRDefault="006A699D" w:rsidP="006A699D">
      <w:pPr>
        <w:spacing w:after="0" w:line="240" w:lineRule="auto"/>
        <w:ind w:right="-58"/>
        <w:rPr>
          <w:rFonts w:ascii="Times New Roman" w:eastAsia="Times New Roman" w:hAnsi="Times New Roman" w:cs="Times New Roman"/>
          <w:i/>
          <w:sz w:val="20"/>
          <w:szCs w:val="20"/>
          <w:lang w:eastAsia="lv-LV"/>
        </w:rPr>
      </w:pPr>
      <w:r w:rsidRPr="00BB4FB4">
        <w:rPr>
          <w:rFonts w:ascii="Times New Roman" w:eastAsia="Times New Roman" w:hAnsi="Times New Roman" w:cs="Times New Roman"/>
          <w:i/>
          <w:sz w:val="20"/>
          <w:szCs w:val="20"/>
          <w:lang w:eastAsia="lv-LV"/>
        </w:rPr>
        <w:t>*Šajā pieteikumā jānorāda visa nepieciešamā un pretendenta rīcībā esošā informācija, atbilstoši izsoles noteikumu 3.5.1., 3.5.2., 3.5.3.punktam.</w:t>
      </w:r>
    </w:p>
    <w:p w:rsidR="008973EF" w:rsidRPr="006A699D" w:rsidRDefault="008973EF" w:rsidP="006A699D">
      <w:bookmarkStart w:id="0" w:name="_GoBack"/>
      <w:bookmarkEnd w:id="0"/>
    </w:p>
    <w:sectPr w:rsidR="008973EF" w:rsidRPr="006A6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10D34"/>
    <w:multiLevelType w:val="hybridMultilevel"/>
    <w:tmpl w:val="B6AEDCC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9D"/>
    <w:rsid w:val="006A699D"/>
    <w:rsid w:val="008973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8EAAE-89A1-4DF9-A2EF-758E1BE1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699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6A69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ekul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1665</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kdundure</dc:creator>
  <cp:keywords/>
  <dc:description/>
  <cp:lastModifiedBy>kdundure</cp:lastModifiedBy>
  <cp:revision>1</cp:revision>
  <cp:lastPrinted>2020-11-23T07:07:00Z</cp:lastPrinted>
  <dcterms:created xsi:type="dcterms:W3CDTF">2020-11-23T07:07:00Z</dcterms:created>
  <dcterms:modified xsi:type="dcterms:W3CDTF">2020-11-23T07:08:00Z</dcterms:modified>
</cp:coreProperties>
</file>