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DF" w:rsidRPr="002017C5" w:rsidRDefault="003276DF" w:rsidP="00512CB5">
      <w:pPr>
        <w:jc w:val="right"/>
      </w:pPr>
      <w:r w:rsidRPr="002017C5">
        <w:t>IZRAKSTS</w:t>
      </w:r>
    </w:p>
    <w:p w:rsidR="003276DF" w:rsidRDefault="003276DF" w:rsidP="00512CB5">
      <w:pPr>
        <w:jc w:val="center"/>
        <w:rPr>
          <w:rFonts w:ascii="Batang" w:eastAsia="Batang" w:hAnsi="Batang"/>
        </w:rPr>
      </w:pPr>
      <w:r w:rsidRPr="002129D9">
        <w:rPr>
          <w:rFonts w:ascii="Batang" w:eastAsia="Batang" w:hAnsi="Batan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0pt" fillcolor="window">
            <v:imagedata r:id="rId4" o:title=""/>
          </v:shape>
        </w:pict>
      </w:r>
    </w:p>
    <w:p w:rsidR="003276DF" w:rsidRPr="00852E58" w:rsidRDefault="003276DF" w:rsidP="00512CB5">
      <w:pPr>
        <w:jc w:val="center"/>
        <w:rPr>
          <w:rFonts w:eastAsia="Batang"/>
          <w:b/>
          <w:sz w:val="28"/>
          <w:szCs w:val="28"/>
        </w:rPr>
      </w:pPr>
      <w:r w:rsidRPr="00852E58">
        <w:rPr>
          <w:rFonts w:eastAsia="Batang"/>
          <w:b/>
          <w:sz w:val="28"/>
          <w:szCs w:val="28"/>
        </w:rPr>
        <w:t>LATVIJAS REPUBLIKA</w:t>
      </w:r>
    </w:p>
    <w:p w:rsidR="003276DF" w:rsidRPr="00852E58" w:rsidRDefault="003276DF" w:rsidP="00512CB5">
      <w:pPr>
        <w:pStyle w:val="Heading1"/>
        <w:pBdr>
          <w:bottom w:val="double" w:sz="4" w:space="1" w:color="auto"/>
        </w:pBdr>
        <w:rPr>
          <w:rFonts w:eastAsia="Batang" w:cs="Times New Roman"/>
          <w:sz w:val="28"/>
          <w:szCs w:val="28"/>
          <w:lang w:val="lv-LV"/>
        </w:rPr>
      </w:pPr>
      <w:r w:rsidRPr="00852E58">
        <w:rPr>
          <w:rFonts w:eastAsia="Batang" w:cs="Times New Roman"/>
          <w:sz w:val="28"/>
          <w:szCs w:val="28"/>
          <w:lang w:val="lv-LV"/>
        </w:rPr>
        <w:t>PRIEKULES NOVADA PAŠVALDĪBAS DOME</w:t>
      </w:r>
    </w:p>
    <w:p w:rsidR="003276DF" w:rsidRPr="000944F3" w:rsidRDefault="003276DF" w:rsidP="00512CB5">
      <w:pPr>
        <w:jc w:val="center"/>
        <w:rPr>
          <w:rFonts w:eastAsia="Batang"/>
          <w:sz w:val="20"/>
        </w:rPr>
      </w:pPr>
      <w:r w:rsidRPr="000944F3">
        <w:rPr>
          <w:rFonts w:eastAsia="Batang"/>
          <w:sz w:val="20"/>
        </w:rPr>
        <w:t xml:space="preserve">Reģistrācijas Nr. </w:t>
      </w:r>
      <w:smartTag w:uri="schemas-tilde-lv/tildestengine" w:element="phone">
        <w:smartTagPr>
          <w:attr w:name="phone_prefix" w:val="9000"/>
          <w:attr w:name="phone_number" w:val="0031601"/>
        </w:smartTagPr>
        <w:r w:rsidRPr="000944F3">
          <w:rPr>
            <w:rFonts w:eastAsia="Batang"/>
            <w:sz w:val="20"/>
          </w:rPr>
          <w:t>90000031601</w:t>
        </w:r>
      </w:smartTag>
      <w:r w:rsidRPr="000944F3">
        <w:rPr>
          <w:rFonts w:eastAsia="Batang"/>
          <w:sz w:val="20"/>
        </w:rPr>
        <w:t xml:space="preserve">, Saules iela 1, Priekule, Priekules novads, LV-3434, tālrunis </w:t>
      </w:r>
      <w:smartTag w:uri="schemas-tilde-lv/tildestengine" w:element="phone">
        <w:smartTagPr>
          <w:attr w:name="phone_prefix" w:val="6"/>
          <w:attr w:name="phone_number" w:val="3461006"/>
        </w:smartTagPr>
        <w:r w:rsidRPr="000944F3">
          <w:rPr>
            <w:rFonts w:eastAsia="Batang"/>
            <w:sz w:val="20"/>
          </w:rPr>
          <w:t>63461006</w:t>
        </w:r>
      </w:smartTag>
      <w:r w:rsidRPr="000944F3">
        <w:rPr>
          <w:rFonts w:eastAsia="Batang"/>
          <w:sz w:val="20"/>
        </w:rPr>
        <w:t xml:space="preserve">, </w:t>
      </w:r>
    </w:p>
    <w:p w:rsidR="003276DF" w:rsidRPr="000944F3" w:rsidRDefault="003276DF" w:rsidP="00512CB5">
      <w:pPr>
        <w:jc w:val="center"/>
        <w:rPr>
          <w:rFonts w:eastAsia="Batang"/>
          <w:sz w:val="20"/>
        </w:rPr>
      </w:pPr>
      <w:r w:rsidRPr="000944F3">
        <w:rPr>
          <w:rFonts w:eastAsia="Batang"/>
          <w:sz w:val="20"/>
        </w:rPr>
        <w:t xml:space="preserve">fakss 63497937, e-pasts: </w:t>
      </w:r>
      <w:smartTag w:uri="urn:schemas-microsoft-com:office:smarttags" w:element="PersonName">
        <w:r w:rsidRPr="000944F3">
          <w:rPr>
            <w:rFonts w:eastAsia="Batang"/>
            <w:sz w:val="20"/>
          </w:rPr>
          <w:t>dome@priekulesnovads.lv</w:t>
        </w:r>
      </w:smartTag>
    </w:p>
    <w:p w:rsidR="003276DF" w:rsidRPr="000944F3" w:rsidRDefault="003276DF" w:rsidP="00512CB5">
      <w:pPr>
        <w:jc w:val="right"/>
        <w:rPr>
          <w:b/>
        </w:rPr>
      </w:pPr>
    </w:p>
    <w:p w:rsidR="003276DF" w:rsidRPr="00691696" w:rsidRDefault="003276DF" w:rsidP="00512CB5">
      <w:pPr>
        <w:jc w:val="center"/>
        <w:rPr>
          <w:b/>
        </w:rPr>
      </w:pPr>
    </w:p>
    <w:p w:rsidR="003276DF" w:rsidRDefault="003276DF" w:rsidP="00512CB5">
      <w:pPr>
        <w:jc w:val="center"/>
        <w:rPr>
          <w:b/>
        </w:rPr>
      </w:pPr>
      <w:r>
        <w:rPr>
          <w:b/>
        </w:rPr>
        <w:t xml:space="preserve"> </w:t>
      </w:r>
      <w:r w:rsidRPr="004C7B36">
        <w:rPr>
          <w:b/>
        </w:rPr>
        <w:t>SĒDES</w:t>
      </w:r>
      <w:r>
        <w:rPr>
          <w:b/>
        </w:rPr>
        <w:t xml:space="preserve">  </w:t>
      </w:r>
      <w:r w:rsidRPr="004C7B36">
        <w:rPr>
          <w:b/>
        </w:rPr>
        <w:t>PROTOKOLS</w:t>
      </w:r>
    </w:p>
    <w:p w:rsidR="003276DF" w:rsidRDefault="003276DF" w:rsidP="00512CB5">
      <w:pPr>
        <w:ind w:right="339"/>
        <w:jc w:val="center"/>
      </w:pPr>
      <w:r>
        <w:t>Priekules novadā</w:t>
      </w:r>
    </w:p>
    <w:p w:rsidR="003276DF" w:rsidRDefault="003276DF" w:rsidP="00512CB5">
      <w:pPr>
        <w:ind w:right="339"/>
        <w:jc w:val="center"/>
      </w:pPr>
    </w:p>
    <w:p w:rsidR="003276DF" w:rsidRDefault="003276DF" w:rsidP="00512CB5">
      <w:pPr>
        <w:ind w:right="-21"/>
        <w:jc w:val="both"/>
        <w:rPr>
          <w:b/>
        </w:rPr>
      </w:pPr>
      <w:r>
        <w:t>2014.gada 29.maijā</w:t>
      </w:r>
      <w:r>
        <w:tab/>
      </w:r>
      <w:r>
        <w:tab/>
        <w:t xml:space="preserve">                       </w:t>
      </w:r>
      <w:r>
        <w:tab/>
        <w:t xml:space="preserve">                                                                Nr.10</w:t>
      </w:r>
    </w:p>
    <w:p w:rsidR="003276DF" w:rsidRDefault="003276DF" w:rsidP="00512CB5">
      <w:pPr>
        <w:jc w:val="center"/>
        <w:rPr>
          <w:b/>
        </w:rPr>
      </w:pPr>
    </w:p>
    <w:p w:rsidR="003276DF" w:rsidRPr="00472F90" w:rsidRDefault="003276DF" w:rsidP="00B52D11">
      <w:pPr>
        <w:jc w:val="center"/>
      </w:pPr>
      <w:r>
        <w:rPr>
          <w:b/>
        </w:rPr>
        <w:t>4.§</w:t>
      </w:r>
    </w:p>
    <w:p w:rsidR="003276DF" w:rsidRPr="00472F90" w:rsidRDefault="003276DF" w:rsidP="00B52D11">
      <w:pPr>
        <w:pBdr>
          <w:bottom w:val="single" w:sz="12" w:space="1" w:color="auto"/>
        </w:pBdr>
        <w:jc w:val="center"/>
        <w:rPr>
          <w:b/>
        </w:rPr>
      </w:pPr>
      <w:r w:rsidRPr="00472F90">
        <w:rPr>
          <w:b/>
        </w:rPr>
        <w:t xml:space="preserve">Par grozījumiem Priekules novada domes amatu un amatalgu sarakstā </w:t>
      </w:r>
    </w:p>
    <w:p w:rsidR="003276DF" w:rsidRDefault="003276DF" w:rsidP="00B52D11">
      <w:pPr>
        <w:rPr>
          <w:b/>
        </w:rPr>
      </w:pPr>
    </w:p>
    <w:p w:rsidR="003276DF" w:rsidRDefault="003276DF" w:rsidP="0000544B">
      <w:pPr>
        <w:jc w:val="both"/>
      </w:pPr>
      <w:r w:rsidRPr="00056D48">
        <w:tab/>
        <w:t xml:space="preserve">Priekules novada pašvaldībā </w:t>
      </w:r>
      <w:r>
        <w:t>2014.gada 7.maijā saņemts Purmsātu speciālās internātpamatskolas direktores Anitras Šneideres iesniegums (reģ.Nr.2.1.3/782) ar lūgumu rast iespēju finansēt vienu amata vienību „skolotāja palīgs”(1likme) uz 2014./2015.mācību.</w:t>
      </w:r>
    </w:p>
    <w:p w:rsidR="003276DF" w:rsidRPr="00056D48" w:rsidRDefault="003276DF" w:rsidP="0000544B">
      <w:pPr>
        <w:jc w:val="both"/>
      </w:pPr>
      <w:r>
        <w:tab/>
        <w:t>Iesniegums 2014.gada 13.maijā izskatīts izglītības, kultūras un sporta komitejā, kurā nolemts atbalstīt skolotāja palīga amata ieviešanu un finansēšanu no pašvaldības budžeta Purmsātu speciālajā internātpamatskolā.</w:t>
      </w:r>
    </w:p>
    <w:p w:rsidR="003276DF" w:rsidRPr="00D876AF" w:rsidRDefault="003276DF" w:rsidP="00512CB5">
      <w:pPr>
        <w:shd w:val="clear" w:color="auto" w:fill="FFFFFF"/>
        <w:jc w:val="both"/>
        <w:rPr>
          <w:b/>
        </w:rPr>
      </w:pPr>
      <w:r w:rsidRPr="00472F90">
        <w:tab/>
        <w:t xml:space="preserve">Pamatojoties uz likuma „Par pašvaldībām” 21.panta pirmās daļas 13.punktu, kas nosaka, ka tikai dome var noteikt domes priekšsēdētāja, viņa vietnieka, pašvaldības administrācijas darbinieku, kā arī pašvaldības iestāžu vadītāju algu likmes, </w:t>
      </w:r>
      <w:r w:rsidRPr="00322CCA">
        <w:t>Priekules novada</w:t>
      </w:r>
      <w:r>
        <w:t xml:space="preserve"> pašvaldības</w:t>
      </w:r>
      <w:r w:rsidRPr="00322CCA">
        <w:t xml:space="preserve"> dome, atklāti balsojot „par</w:t>
      </w:r>
      <w:bookmarkStart w:id="0" w:name="top"/>
      <w:bookmarkEnd w:id="0"/>
      <w:r>
        <w:t>’’</w:t>
      </w:r>
      <w:r w:rsidRPr="00322CCA">
        <w:t xml:space="preserve"> </w:t>
      </w:r>
      <w:r>
        <w:t>– 14</w:t>
      </w:r>
      <w:r w:rsidRPr="00322CCA">
        <w:t xml:space="preserve"> deputāti – </w:t>
      </w:r>
      <w:smartTag w:uri="urn:schemas-microsoft-com:office:smarttags" w:element="PersonName">
        <w:smartTagPr>
          <w:attr w:name="ProductID" w:val="Malda Andersone"/>
        </w:smartTagPr>
        <w:r w:rsidRPr="00322CCA">
          <w:t>Malda Andersone</w:t>
        </w:r>
      </w:smartTag>
      <w:r w:rsidRPr="00322CCA">
        <w:t xml:space="preserve">, </w:t>
      </w:r>
      <w:smartTag w:uri="urn:schemas-microsoft-com:office:smarttags" w:element="PersonName">
        <w:smartTagPr>
          <w:attr w:name="ProductID" w:val="Arta Brauna"/>
        </w:smartTagPr>
        <w:r w:rsidRPr="00322CCA">
          <w:t>Arta Brauna</w:t>
        </w:r>
      </w:smartTag>
      <w:r>
        <w:t>,</w:t>
      </w:r>
      <w:r w:rsidRPr="00322CCA">
        <w:t xml:space="preserve"> </w:t>
      </w:r>
      <w:smartTag w:uri="urn:schemas-microsoft-com:office:smarttags" w:element="PersonName">
        <w:smartTagPr>
          <w:attr w:name="ProductID" w:val="Ainars Cīrulis"/>
        </w:smartTagPr>
        <w:r w:rsidRPr="00322CCA">
          <w:t>Ainars Cīrulis</w:t>
        </w:r>
      </w:smartTag>
      <w:r w:rsidRPr="00322CCA">
        <w:t>,</w:t>
      </w:r>
      <w:r>
        <w:t xml:space="preserve"> </w:t>
      </w:r>
      <w:smartTag w:uri="urn:schemas-microsoft-com:office:smarttags" w:element="PersonName">
        <w:smartTagPr>
          <w:attr w:name="ProductID" w:val="Alda Binfelde"/>
        </w:smartTagPr>
        <w:r>
          <w:t>Alda Binfelde</w:t>
        </w:r>
      </w:smartTag>
      <w:r>
        <w:t>,</w:t>
      </w:r>
      <w:r w:rsidRPr="00322CCA">
        <w:t xml:space="preserve"> Andris Džeriņš,  </w:t>
      </w:r>
      <w:smartTag w:uri="urn:schemas-microsoft-com:office:smarttags" w:element="PersonName">
        <w:smartTagPr>
          <w:attr w:name="ProductID" w:val="Tatjana Ešenvalde"/>
        </w:smartTagPr>
        <w:r w:rsidRPr="00322CCA">
          <w:t>Tatjana Ešenvalde</w:t>
        </w:r>
      </w:smartTag>
      <w:r w:rsidRPr="00322CCA">
        <w:t xml:space="preserve">, </w:t>
      </w:r>
      <w:smartTag w:uri="urn:schemas-microsoft-com:office:smarttags" w:element="PersonName">
        <w:smartTagPr>
          <w:attr w:name="ProductID" w:val="Andis Eveliņš"/>
        </w:smartTagPr>
        <w:r w:rsidRPr="00322CCA">
          <w:t>Andis Eveliņš</w:t>
        </w:r>
      </w:smartTag>
      <w:r w:rsidRPr="00322CCA">
        <w:t xml:space="preserve">, </w:t>
      </w:r>
      <w:smartTag w:uri="urn:schemas-microsoft-com:office:smarttags" w:element="PersonName">
        <w:smartTagPr>
          <w:attr w:name="ProductID" w:val="Vija Jablonska"/>
        </w:smartTagPr>
        <w:r w:rsidRPr="00322CCA">
          <w:t>Vija Jablonska</w:t>
        </w:r>
      </w:smartTag>
      <w:r>
        <w:t xml:space="preserve">, </w:t>
      </w:r>
      <w:smartTag w:uri="urn:schemas-microsoft-com:office:smarttags" w:element="PersonName">
        <w:smartTagPr>
          <w:attr w:name="ProductID" w:val="Vija Jablonska"/>
        </w:smartTagPr>
        <w:r>
          <w:t>Arnis Kvietkau</w:t>
        </w:r>
        <w:r w:rsidRPr="00322CCA">
          <w:t>sks</w:t>
        </w:r>
      </w:smartTag>
      <w:r w:rsidRPr="00322CCA">
        <w:t xml:space="preserve">, </w:t>
      </w:r>
      <w:smartTag w:uri="urn:schemas-microsoft-com:office:smarttags" w:element="PersonName">
        <w:smartTagPr>
          <w:attr w:name="ProductID" w:val="Vija Jablonska"/>
        </w:smartTagPr>
        <w:r w:rsidRPr="00322CCA">
          <w:t>Gražina Ķervija</w:t>
        </w:r>
      </w:smartTag>
      <w:r w:rsidRPr="00322CCA">
        <w:t>,</w:t>
      </w:r>
      <w:r>
        <w:t xml:space="preserve"> </w:t>
      </w:r>
      <w:smartTag w:uri="urn:schemas-microsoft-com:office:smarttags" w:element="PersonName">
        <w:smartTagPr>
          <w:attr w:name="ProductID" w:val="Vija Jablonska"/>
        </w:smartTagPr>
        <w:r w:rsidRPr="00322CCA">
          <w:t>Mārtiņš Mikāls</w:t>
        </w:r>
      </w:smartTag>
      <w:r w:rsidRPr="00322CCA">
        <w:t xml:space="preserve">, </w:t>
      </w:r>
      <w:smartTag w:uri="urn:schemas-microsoft-com:office:smarttags" w:element="PersonName">
        <w:smartTagPr>
          <w:attr w:name="ProductID" w:val="Vija Jablonska"/>
        </w:smartTagPr>
        <w:r w:rsidRPr="00322CCA">
          <w:t>Inita Rubeze</w:t>
        </w:r>
      </w:smartTag>
      <w:r>
        <w:t xml:space="preserve">,  </w:t>
      </w:r>
      <w:smartTag w:uri="urn:schemas-microsoft-com:office:smarttags" w:element="PersonName">
        <w:smartTagPr>
          <w:attr w:name="ProductID" w:val="Vija Jablonska"/>
        </w:smartTagPr>
        <w:r>
          <w:t>Ilgonis Šteins</w:t>
        </w:r>
      </w:smartTag>
      <w:r>
        <w:t xml:space="preserve">, </w:t>
      </w:r>
      <w:smartTag w:uri="urn:schemas-microsoft-com:office:smarttags" w:element="PersonName">
        <w:smartTagPr>
          <w:attr w:name="ProductID" w:val="Vija Jablonska"/>
        </w:smartTagPr>
        <w:r>
          <w:t>Rigonda Džeriņa</w:t>
        </w:r>
      </w:smartTag>
      <w:r>
        <w:t>;</w:t>
      </w:r>
      <w:r w:rsidRPr="00322CCA">
        <w:t xml:space="preserve"> „pret”- nav, „atturas” – nav, </w:t>
      </w:r>
      <w:r w:rsidRPr="00D876AF">
        <w:rPr>
          <w:b/>
        </w:rPr>
        <w:t>nolemj:</w:t>
      </w:r>
    </w:p>
    <w:p w:rsidR="003276DF" w:rsidRPr="00472F90" w:rsidRDefault="003276DF" w:rsidP="00B52D11">
      <w:pPr>
        <w:jc w:val="both"/>
      </w:pPr>
    </w:p>
    <w:p w:rsidR="003276DF" w:rsidRPr="00472F90" w:rsidRDefault="003276DF" w:rsidP="00B52D11">
      <w:pPr>
        <w:spacing w:before="120"/>
        <w:jc w:val="both"/>
      </w:pPr>
      <w:r w:rsidRPr="00472F90">
        <w:tab/>
        <w:t xml:space="preserve">1. Izdarīt Priekules novada domes amatu un amatalgu sarakstā grozījumus saskaņā ar lēmumam pievienoto pielikumu </w:t>
      </w:r>
      <w:r>
        <w:t xml:space="preserve">Purmsātu speciālajā internātpamatskolā. </w:t>
      </w:r>
    </w:p>
    <w:p w:rsidR="003276DF" w:rsidRDefault="003276DF" w:rsidP="00B52D11">
      <w:pPr>
        <w:spacing w:before="120"/>
        <w:ind w:firstLine="720"/>
        <w:jc w:val="both"/>
      </w:pPr>
      <w:r w:rsidRPr="00472F90">
        <w:t xml:space="preserve">2. Grozījumi struktūrvienībās </w:t>
      </w:r>
      <w:r>
        <w:t xml:space="preserve">stājas </w:t>
      </w:r>
      <w:r w:rsidRPr="00472F90">
        <w:t>ir spēkā ar 201</w:t>
      </w:r>
      <w:r>
        <w:t>4</w:t>
      </w:r>
      <w:r w:rsidRPr="00472F90">
        <w:t>.gada 1.</w:t>
      </w:r>
      <w:r>
        <w:t>septembri</w:t>
      </w:r>
      <w:r w:rsidRPr="00472F90">
        <w:t>.</w:t>
      </w:r>
    </w:p>
    <w:p w:rsidR="003276DF" w:rsidRPr="00472F90" w:rsidRDefault="003276DF" w:rsidP="00B52D11">
      <w:pPr>
        <w:spacing w:before="120"/>
        <w:ind w:firstLine="720"/>
        <w:jc w:val="both"/>
      </w:pPr>
      <w:r>
        <w:t xml:space="preserve">3. Grozījumus finansēt no Purmsātu speciālās internātpamatskolas budžeta – struktūrvienība 09.2107, kods </w:t>
      </w:r>
      <w:r w:rsidRPr="0023202D">
        <w:t xml:space="preserve">1110 - </w:t>
      </w:r>
      <w:r>
        <w:t>EUR</w:t>
      </w:r>
      <w:r w:rsidRPr="0023202D">
        <w:t xml:space="preserve"> </w:t>
      </w:r>
      <w:r>
        <w:t>1380</w:t>
      </w:r>
      <w:r w:rsidRPr="0023202D">
        <w:t xml:space="preserve"> un kods 1210 </w:t>
      </w:r>
      <w:r>
        <w:t>–</w:t>
      </w:r>
      <w:r w:rsidRPr="0023202D">
        <w:t xml:space="preserve"> </w:t>
      </w:r>
      <w:r>
        <w:t>EUR 325,54.</w:t>
      </w:r>
      <w:bookmarkStart w:id="1" w:name="_GoBack"/>
      <w:bookmarkEnd w:id="1"/>
    </w:p>
    <w:p w:rsidR="003276DF" w:rsidRPr="00472F90" w:rsidRDefault="003276DF" w:rsidP="00B52D11">
      <w:pPr>
        <w:ind w:firstLine="720"/>
        <w:jc w:val="both"/>
      </w:pPr>
    </w:p>
    <w:p w:rsidR="003276DF" w:rsidRPr="00472F90" w:rsidRDefault="003276DF" w:rsidP="00B52D11">
      <w:pPr>
        <w:jc w:val="both"/>
      </w:pPr>
      <w:r w:rsidRPr="00472F90">
        <w:t xml:space="preserve">Pielikumā: Grozījumu Priekules novada domes amatu un amatalgu sarakstā projekts uz </w:t>
      </w:r>
      <w:r>
        <w:t>1</w:t>
      </w:r>
      <w:r w:rsidRPr="00472F90">
        <w:t xml:space="preserve"> lp.</w:t>
      </w:r>
    </w:p>
    <w:p w:rsidR="003276DF" w:rsidRPr="00472F90" w:rsidRDefault="003276DF" w:rsidP="00B52D11"/>
    <w:p w:rsidR="003276DF" w:rsidRPr="002A7543" w:rsidRDefault="003276DF" w:rsidP="00512CB5">
      <w:pPr>
        <w:ind w:right="-21"/>
        <w:jc w:val="both"/>
      </w:pPr>
      <w:r>
        <w:t>S</w:t>
      </w:r>
      <w:r w:rsidRPr="002A7543">
        <w:t xml:space="preserve">ēdes vadītāja </w:t>
      </w:r>
      <w:smartTag w:uri="urn:schemas-microsoft-com:office:smarttags" w:element="PersonName">
        <w:smartTagPr>
          <w:attr w:name="ProductID" w:val="Vija Jablonska"/>
        </w:smartTagPr>
        <w:r w:rsidRPr="002A7543">
          <w:t>Vija Jablonska</w:t>
        </w:r>
      </w:smartTag>
      <w:r>
        <w:tab/>
      </w:r>
      <w:r>
        <w:tab/>
        <w:t>(personiskais paraksts)</w:t>
      </w:r>
    </w:p>
    <w:p w:rsidR="003276DF" w:rsidRDefault="003276DF" w:rsidP="00512CB5">
      <w:pPr>
        <w:tabs>
          <w:tab w:val="left" w:pos="8820"/>
        </w:tabs>
        <w:jc w:val="both"/>
      </w:pPr>
      <w:r>
        <w:t>Protokoliste  Daiga Tilgale                 (personiskais paraksts)</w:t>
      </w:r>
      <w:r>
        <w:tab/>
        <w:t xml:space="preserve">         </w:t>
      </w:r>
    </w:p>
    <w:p w:rsidR="003276DF" w:rsidRDefault="003276DF" w:rsidP="00512CB5">
      <w:pPr>
        <w:jc w:val="both"/>
      </w:pPr>
    </w:p>
    <w:p w:rsidR="003276DF" w:rsidRPr="002A7543" w:rsidRDefault="003276DF" w:rsidP="00512CB5">
      <w:pPr>
        <w:jc w:val="both"/>
      </w:pPr>
      <w:r w:rsidRPr="002A7543">
        <w:t>IZRAKSTS PAREIZS</w:t>
      </w:r>
    </w:p>
    <w:p w:rsidR="003276DF" w:rsidRPr="002A7543" w:rsidRDefault="003276DF" w:rsidP="00512CB5">
      <w:pPr>
        <w:jc w:val="both"/>
      </w:pPr>
      <w:r>
        <w:t xml:space="preserve">Priekules novada </w:t>
      </w:r>
    </w:p>
    <w:p w:rsidR="003276DF" w:rsidRDefault="003276DF" w:rsidP="00512CB5">
      <w:pPr>
        <w:jc w:val="both"/>
      </w:pPr>
      <w:r>
        <w:t>pašvaldības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D.Tilgale</w:t>
      </w:r>
    </w:p>
    <w:p w:rsidR="003276DF" w:rsidRDefault="003276DF" w:rsidP="00B90FC7">
      <w:pPr>
        <w:jc w:val="both"/>
      </w:pPr>
      <w:r>
        <w:t>Priekulē, 05.06.2014.</w:t>
      </w:r>
    </w:p>
    <w:p w:rsidR="003276DF" w:rsidRPr="00472F90" w:rsidRDefault="003276DF" w:rsidP="00B52D11"/>
    <w:p w:rsidR="003276DF" w:rsidRPr="00472F90" w:rsidRDefault="003276DF" w:rsidP="00B52D11">
      <w:pPr>
        <w:jc w:val="right"/>
        <w:rPr>
          <w:sz w:val="28"/>
          <w:szCs w:val="28"/>
        </w:rPr>
      </w:pPr>
    </w:p>
    <w:p w:rsidR="003276DF" w:rsidRPr="00472F90" w:rsidRDefault="003276DF" w:rsidP="00B52D11">
      <w:pPr>
        <w:rPr>
          <w:sz w:val="28"/>
          <w:szCs w:val="28"/>
        </w:rPr>
        <w:sectPr w:rsidR="003276DF" w:rsidRPr="00472F90" w:rsidSect="00537C25">
          <w:pgSz w:w="11906" w:h="16838"/>
          <w:pgMar w:top="899" w:right="1286" w:bottom="1134" w:left="1800" w:header="709" w:footer="709" w:gutter="0"/>
          <w:cols w:space="708"/>
          <w:docGrid w:linePitch="360"/>
        </w:sectPr>
      </w:pPr>
    </w:p>
    <w:p w:rsidR="003276DF" w:rsidRPr="00817E9D" w:rsidRDefault="003276DF" w:rsidP="002C4A04">
      <w:pPr>
        <w:ind w:left="4507" w:hanging="4500"/>
        <w:jc w:val="right"/>
        <w:rPr>
          <w:sz w:val="20"/>
          <w:szCs w:val="20"/>
        </w:rPr>
      </w:pPr>
      <w:r>
        <w:rPr>
          <w:sz w:val="20"/>
          <w:szCs w:val="20"/>
        </w:rPr>
        <w:t>1</w:t>
      </w:r>
      <w:r w:rsidRPr="00817E9D">
        <w:rPr>
          <w:sz w:val="20"/>
          <w:szCs w:val="20"/>
        </w:rPr>
        <w:t>.pielikums</w:t>
      </w:r>
    </w:p>
    <w:p w:rsidR="003276DF" w:rsidRPr="00817E9D" w:rsidRDefault="003276DF" w:rsidP="002C4A04">
      <w:pPr>
        <w:ind w:left="4507" w:hanging="4500"/>
        <w:jc w:val="right"/>
        <w:rPr>
          <w:sz w:val="20"/>
          <w:szCs w:val="20"/>
        </w:rPr>
      </w:pPr>
      <w:r w:rsidRPr="00817E9D">
        <w:rPr>
          <w:sz w:val="20"/>
          <w:szCs w:val="20"/>
        </w:rPr>
        <w:t>Priekules novada domes</w:t>
      </w:r>
      <w:r>
        <w:rPr>
          <w:sz w:val="20"/>
          <w:szCs w:val="20"/>
        </w:rPr>
        <w:t xml:space="preserve"> 29.05</w:t>
      </w:r>
      <w:r w:rsidRPr="00817E9D">
        <w:rPr>
          <w:sz w:val="20"/>
          <w:szCs w:val="20"/>
        </w:rPr>
        <w:t>.2014.</w:t>
      </w:r>
    </w:p>
    <w:p w:rsidR="003276DF" w:rsidRDefault="003276DF" w:rsidP="002C4A04">
      <w:pPr>
        <w:ind w:left="4507" w:hanging="4500"/>
        <w:jc w:val="right"/>
        <w:rPr>
          <w:sz w:val="20"/>
          <w:szCs w:val="20"/>
        </w:rPr>
      </w:pPr>
      <w:r w:rsidRPr="00817E9D">
        <w:rPr>
          <w:sz w:val="20"/>
          <w:szCs w:val="20"/>
        </w:rPr>
        <w:t>(prot.Nr.</w:t>
      </w:r>
      <w:r>
        <w:rPr>
          <w:sz w:val="20"/>
          <w:szCs w:val="20"/>
        </w:rPr>
        <w:t>10</w:t>
      </w:r>
      <w:r w:rsidRPr="00817E9D">
        <w:rPr>
          <w:sz w:val="20"/>
          <w:szCs w:val="20"/>
        </w:rPr>
        <w:t>,</w:t>
      </w:r>
      <w:r>
        <w:rPr>
          <w:sz w:val="20"/>
          <w:szCs w:val="20"/>
        </w:rPr>
        <w:t xml:space="preserve"> 4</w:t>
      </w:r>
      <w:r w:rsidRPr="00817E9D">
        <w:rPr>
          <w:sz w:val="20"/>
          <w:szCs w:val="20"/>
        </w:rPr>
        <w:t xml:space="preserve">.§) ‘’Par </w:t>
      </w:r>
      <w:r>
        <w:rPr>
          <w:sz w:val="20"/>
          <w:szCs w:val="20"/>
        </w:rPr>
        <w:t>grozījumiem Priekules novada domes</w:t>
      </w:r>
    </w:p>
    <w:p w:rsidR="003276DF" w:rsidRPr="00817E9D" w:rsidRDefault="003276DF" w:rsidP="002C4A04">
      <w:pPr>
        <w:ind w:left="4507" w:hanging="4500"/>
        <w:jc w:val="right"/>
        <w:rPr>
          <w:sz w:val="20"/>
          <w:szCs w:val="20"/>
        </w:rPr>
      </w:pPr>
      <w:r>
        <w:rPr>
          <w:sz w:val="20"/>
          <w:szCs w:val="20"/>
        </w:rPr>
        <w:t>amatu un amatalgu sarakstā’’</w:t>
      </w:r>
      <w:r w:rsidRPr="00817E9D">
        <w:rPr>
          <w:sz w:val="20"/>
          <w:szCs w:val="20"/>
        </w:rPr>
        <w:t xml:space="preserve"> </w:t>
      </w:r>
    </w:p>
    <w:p w:rsidR="003276DF" w:rsidRDefault="003276DF" w:rsidP="00B52D11">
      <w:pPr>
        <w:jc w:val="right"/>
        <w:rPr>
          <w:sz w:val="28"/>
          <w:szCs w:val="28"/>
        </w:rPr>
      </w:pPr>
    </w:p>
    <w:p w:rsidR="003276DF" w:rsidRPr="00472F90" w:rsidRDefault="003276DF" w:rsidP="00B52D11">
      <w:pPr>
        <w:jc w:val="right"/>
        <w:rPr>
          <w:sz w:val="28"/>
          <w:szCs w:val="28"/>
        </w:rPr>
      </w:pPr>
    </w:p>
    <w:p w:rsidR="003276DF" w:rsidRPr="00472F90" w:rsidRDefault="003276DF" w:rsidP="00B52D11">
      <w:pPr>
        <w:jc w:val="center"/>
        <w:rPr>
          <w:sz w:val="28"/>
          <w:szCs w:val="28"/>
        </w:rPr>
      </w:pPr>
      <w:r w:rsidRPr="00472F90">
        <w:rPr>
          <w:sz w:val="28"/>
          <w:szCs w:val="28"/>
        </w:rPr>
        <w:t xml:space="preserve">Grozījumi Priekules novada domes amatu un amatalgu sarakstā </w:t>
      </w:r>
    </w:p>
    <w:p w:rsidR="003276DF" w:rsidRPr="00472F90" w:rsidRDefault="003276DF" w:rsidP="00B52D11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41" w:type="dxa"/>
        <w:tblInd w:w="93" w:type="dxa"/>
        <w:tblLayout w:type="fixed"/>
        <w:tblLook w:val="0000"/>
      </w:tblPr>
      <w:tblGrid>
        <w:gridCol w:w="1716"/>
        <w:gridCol w:w="2127"/>
        <w:gridCol w:w="1134"/>
        <w:gridCol w:w="1701"/>
        <w:gridCol w:w="992"/>
        <w:gridCol w:w="1276"/>
        <w:gridCol w:w="850"/>
        <w:gridCol w:w="1134"/>
        <w:gridCol w:w="1134"/>
        <w:gridCol w:w="1134"/>
        <w:gridCol w:w="1843"/>
      </w:tblGrid>
      <w:tr w:rsidR="003276DF" w:rsidRPr="00472F90" w:rsidTr="00715E65">
        <w:trPr>
          <w:trHeight w:val="185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DF" w:rsidRPr="00715E65" w:rsidRDefault="003276DF" w:rsidP="00EE2D84">
            <w:pPr>
              <w:jc w:val="center"/>
              <w:rPr>
                <w:b/>
                <w:bCs/>
              </w:rPr>
            </w:pPr>
            <w:r w:rsidRPr="00715E65">
              <w:rPr>
                <w:b/>
                <w:bCs/>
                <w:sz w:val="22"/>
                <w:szCs w:val="22"/>
              </w:rPr>
              <w:t>Iestāde, struktūrvienība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276DF" w:rsidRPr="00715E65" w:rsidRDefault="003276DF" w:rsidP="00EE2D84">
            <w:pPr>
              <w:jc w:val="center"/>
              <w:rPr>
                <w:b/>
                <w:bCs/>
              </w:rPr>
            </w:pPr>
            <w:r w:rsidRPr="00715E65">
              <w:rPr>
                <w:b/>
                <w:bCs/>
                <w:sz w:val="22"/>
                <w:szCs w:val="22"/>
              </w:rPr>
              <w:t>Amata nosaukums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76DF" w:rsidRPr="00715E65" w:rsidRDefault="003276DF" w:rsidP="00EE2D84">
            <w:pPr>
              <w:jc w:val="center"/>
              <w:rPr>
                <w:b/>
                <w:bCs/>
              </w:rPr>
            </w:pPr>
            <w:r w:rsidRPr="00715E65">
              <w:rPr>
                <w:b/>
                <w:bCs/>
                <w:sz w:val="22"/>
                <w:szCs w:val="22"/>
              </w:rPr>
              <w:t>Kods pēc profesiju klasifika-tora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6DF" w:rsidRPr="00715E65" w:rsidRDefault="003276DF" w:rsidP="00715E65">
            <w:pPr>
              <w:jc w:val="center"/>
              <w:rPr>
                <w:b/>
                <w:bCs/>
              </w:rPr>
            </w:pPr>
            <w:r w:rsidRPr="00715E65">
              <w:rPr>
                <w:b/>
                <w:bCs/>
                <w:sz w:val="22"/>
                <w:szCs w:val="22"/>
              </w:rPr>
              <w:t>Amata klasifi-kācija (saime, apakšsaime, līmenis, mēnešalgu grupa)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76DF" w:rsidRPr="00715E65" w:rsidRDefault="003276DF" w:rsidP="00EE2D84">
            <w:pPr>
              <w:jc w:val="center"/>
              <w:rPr>
                <w:b/>
                <w:bCs/>
              </w:rPr>
            </w:pPr>
            <w:r w:rsidRPr="00715E65">
              <w:rPr>
                <w:b/>
                <w:bCs/>
                <w:sz w:val="22"/>
                <w:szCs w:val="22"/>
              </w:rPr>
              <w:t>Vienību skaits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76DF" w:rsidRPr="00715E65" w:rsidRDefault="003276DF" w:rsidP="00EE2D84">
            <w:pPr>
              <w:jc w:val="center"/>
              <w:rPr>
                <w:b/>
                <w:bCs/>
              </w:rPr>
            </w:pPr>
            <w:r w:rsidRPr="00715E65">
              <w:rPr>
                <w:b/>
                <w:bCs/>
                <w:sz w:val="22"/>
                <w:szCs w:val="22"/>
              </w:rPr>
              <w:t>Mēnešu skaits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76DF" w:rsidRPr="00715E65" w:rsidRDefault="003276DF" w:rsidP="00EE2D84">
            <w:pPr>
              <w:jc w:val="center"/>
              <w:rPr>
                <w:b/>
                <w:bCs/>
              </w:rPr>
            </w:pPr>
            <w:r w:rsidRPr="00715E65">
              <w:rPr>
                <w:b/>
                <w:bCs/>
                <w:sz w:val="22"/>
                <w:szCs w:val="22"/>
              </w:rPr>
              <w:t>Slodze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76DF" w:rsidRPr="00715E65" w:rsidRDefault="003276DF" w:rsidP="00EE2D84">
            <w:pPr>
              <w:jc w:val="center"/>
              <w:rPr>
                <w:b/>
                <w:bCs/>
              </w:rPr>
            </w:pPr>
            <w:r w:rsidRPr="00715E65">
              <w:rPr>
                <w:b/>
                <w:bCs/>
                <w:sz w:val="22"/>
                <w:szCs w:val="22"/>
              </w:rPr>
              <w:t>Darba stundu skaits nedēļā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76DF" w:rsidRPr="00715E65" w:rsidRDefault="003276DF" w:rsidP="00EE2D84">
            <w:pPr>
              <w:jc w:val="center"/>
              <w:rPr>
                <w:b/>
                <w:bCs/>
              </w:rPr>
            </w:pPr>
            <w:r w:rsidRPr="00715E65">
              <w:rPr>
                <w:b/>
                <w:bCs/>
                <w:sz w:val="22"/>
                <w:szCs w:val="22"/>
              </w:rPr>
              <w:t>Mēneša darba alga,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76DF" w:rsidRPr="00715E65" w:rsidRDefault="003276DF" w:rsidP="00EE2D84">
            <w:pPr>
              <w:jc w:val="center"/>
              <w:rPr>
                <w:b/>
                <w:bCs/>
              </w:rPr>
            </w:pPr>
            <w:r w:rsidRPr="00715E65">
              <w:rPr>
                <w:b/>
                <w:bCs/>
                <w:sz w:val="22"/>
                <w:szCs w:val="22"/>
              </w:rPr>
              <w:t>Pilnas likmes,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76DF" w:rsidRPr="00715E65" w:rsidRDefault="003276DF" w:rsidP="00EE2D84">
            <w:pPr>
              <w:jc w:val="center"/>
              <w:rPr>
                <w:b/>
                <w:bCs/>
              </w:rPr>
            </w:pPr>
            <w:r w:rsidRPr="00715E65">
              <w:rPr>
                <w:b/>
                <w:bCs/>
                <w:sz w:val="22"/>
                <w:szCs w:val="22"/>
              </w:rPr>
              <w:t>Piezīmes</w:t>
            </w:r>
          </w:p>
        </w:tc>
      </w:tr>
      <w:tr w:rsidR="003276DF" w:rsidRPr="00472F90" w:rsidTr="00715E65">
        <w:tblPrEx>
          <w:tblLook w:val="00A0"/>
        </w:tblPrEx>
        <w:trPr>
          <w:trHeight w:val="622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6DF" w:rsidRPr="00056D48" w:rsidRDefault="003276DF" w:rsidP="00EE2D84">
            <w:pPr>
              <w:rPr>
                <w:b/>
                <w:color w:val="000000"/>
              </w:rPr>
            </w:pPr>
            <w:r w:rsidRPr="00EE0246">
              <w:rPr>
                <w:b/>
                <w:bCs/>
                <w:color w:val="000000"/>
              </w:rPr>
              <w:t>Purmsātu speciālā internātpamatskola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DF" w:rsidRPr="00056D48" w:rsidRDefault="003276DF" w:rsidP="00EE2D84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DF" w:rsidRPr="00056D48" w:rsidRDefault="003276DF" w:rsidP="00EE2D84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DF" w:rsidRPr="00056D48" w:rsidRDefault="003276DF" w:rsidP="00EE2D84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DF" w:rsidRPr="00472F90" w:rsidRDefault="003276DF" w:rsidP="00EE2D84">
            <w:pPr>
              <w:jc w:val="center"/>
              <w:rPr>
                <w:color w:val="000000"/>
              </w:rPr>
            </w:pPr>
            <w:r w:rsidRPr="00472F90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DF" w:rsidRPr="00472F90" w:rsidRDefault="003276DF" w:rsidP="00EE2D84">
            <w:pPr>
              <w:jc w:val="center"/>
              <w:rPr>
                <w:color w:val="000000"/>
              </w:rPr>
            </w:pPr>
            <w:r w:rsidRPr="00472F9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DF" w:rsidRPr="00472F90" w:rsidRDefault="003276DF" w:rsidP="00EE2D84">
            <w:pPr>
              <w:jc w:val="center"/>
              <w:rPr>
                <w:color w:val="000000"/>
              </w:rPr>
            </w:pPr>
            <w:r w:rsidRPr="00472F9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DF" w:rsidRPr="00472F90" w:rsidRDefault="003276DF" w:rsidP="00EE2D84">
            <w:pPr>
              <w:jc w:val="center"/>
              <w:rPr>
                <w:color w:val="000000"/>
              </w:rPr>
            </w:pPr>
            <w:r w:rsidRPr="00472F9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6DF" w:rsidRPr="00472F90" w:rsidRDefault="003276DF" w:rsidP="00EE2D8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DF" w:rsidRPr="00472F90" w:rsidRDefault="003276DF" w:rsidP="00EE2D84">
            <w:pPr>
              <w:jc w:val="center"/>
              <w:rPr>
                <w:color w:val="000000"/>
              </w:rPr>
            </w:pPr>
          </w:p>
        </w:tc>
      </w:tr>
      <w:tr w:rsidR="003276DF" w:rsidRPr="00472F90" w:rsidTr="00715E65">
        <w:tblPrEx>
          <w:tblLook w:val="00A0"/>
        </w:tblPrEx>
        <w:trPr>
          <w:trHeight w:val="4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6DF" w:rsidRPr="00472F90" w:rsidRDefault="003276DF" w:rsidP="00715E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09.2107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76DF" w:rsidRPr="00472F90" w:rsidRDefault="003276DF" w:rsidP="00715E65">
            <w:r>
              <w:t>Skolotāja palīgs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6DF" w:rsidRPr="00472F90" w:rsidRDefault="003276DF" w:rsidP="00715E65">
            <w:pPr>
              <w:jc w:val="center"/>
            </w:pPr>
            <w:r>
              <w:t>5312 01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6DF" w:rsidRDefault="003276DF" w:rsidP="00715E65">
            <w:r w:rsidRPr="00715E65">
              <w:rPr>
                <w:sz w:val="22"/>
                <w:szCs w:val="22"/>
              </w:rPr>
              <w:t>29. Pedagoģijas darbības atbalsts, I,</w:t>
            </w:r>
            <w:r>
              <w:t xml:space="preserve"> </w:t>
            </w:r>
            <w:r w:rsidRPr="00715E65">
              <w:rPr>
                <w:sz w:val="20"/>
                <w:szCs w:val="20"/>
              </w:rPr>
              <w:t>4.mēnešalgu grupa</w:t>
            </w:r>
          </w:p>
          <w:p w:rsidR="003276DF" w:rsidRPr="00472F90" w:rsidRDefault="003276DF" w:rsidP="00715E6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6DF" w:rsidRPr="00472F90" w:rsidRDefault="003276DF" w:rsidP="00715E6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76DF" w:rsidRPr="00472F90" w:rsidRDefault="003276DF" w:rsidP="00715E65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76DF" w:rsidRPr="00472F90" w:rsidRDefault="003276DF" w:rsidP="00715E6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76DF" w:rsidRPr="00472F90" w:rsidRDefault="003276DF" w:rsidP="00715E65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76DF" w:rsidRPr="00472F90" w:rsidRDefault="003276DF" w:rsidP="00715E65">
            <w:pPr>
              <w:jc w:val="center"/>
            </w:pPr>
            <w:r>
              <w:t>345,00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76DF" w:rsidRPr="00472F90" w:rsidRDefault="003276DF" w:rsidP="00715E65">
            <w:pPr>
              <w:jc w:val="center"/>
            </w:pPr>
            <w:r>
              <w:t>345,00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6DF" w:rsidRPr="005E6041" w:rsidRDefault="003276DF" w:rsidP="00EE2D84">
            <w:pPr>
              <w:rPr>
                <w:color w:val="000000"/>
                <w:sz w:val="20"/>
                <w:szCs w:val="20"/>
              </w:rPr>
            </w:pPr>
            <w:r>
              <w:t>IX – XII, pap.finans.1380 + 325,54 = 1705,54 EUR</w:t>
            </w:r>
          </w:p>
          <w:p w:rsidR="003276DF" w:rsidRPr="005E6041" w:rsidRDefault="003276DF" w:rsidP="00EE2D8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276DF" w:rsidRPr="00472F90" w:rsidRDefault="003276DF" w:rsidP="00B52D11">
      <w:r>
        <w:br w:type="textWrapping" w:clear="all"/>
      </w:r>
    </w:p>
    <w:p w:rsidR="003276DF" w:rsidRDefault="003276DF" w:rsidP="00B52D11"/>
    <w:p w:rsidR="003276DF" w:rsidRDefault="003276DF">
      <w:r>
        <w:t>Domes priekšsēdētāja</w:t>
      </w:r>
      <w:r>
        <w:tab/>
      </w:r>
      <w:r>
        <w:tab/>
      </w:r>
      <w:r>
        <w:tab/>
      </w:r>
      <w:r>
        <w:tab/>
      </w:r>
      <w:r>
        <w:tab/>
        <w:t xml:space="preserve">          V.Jablonska</w:t>
      </w:r>
    </w:p>
    <w:sectPr w:rsidR="003276DF" w:rsidSect="0065764F">
      <w:pgSz w:w="16838" w:h="11906" w:orient="landscape"/>
      <w:pgMar w:top="54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D11"/>
    <w:rsid w:val="0000544B"/>
    <w:rsid w:val="00056D48"/>
    <w:rsid w:val="00075BB5"/>
    <w:rsid w:val="00081FF5"/>
    <w:rsid w:val="000944F3"/>
    <w:rsid w:val="001019B3"/>
    <w:rsid w:val="001634DE"/>
    <w:rsid w:val="00171B29"/>
    <w:rsid w:val="001E63EE"/>
    <w:rsid w:val="001F6962"/>
    <w:rsid w:val="002017C5"/>
    <w:rsid w:val="002129D9"/>
    <w:rsid w:val="0023202D"/>
    <w:rsid w:val="002A7543"/>
    <w:rsid w:val="002C4A04"/>
    <w:rsid w:val="00322CCA"/>
    <w:rsid w:val="003276DF"/>
    <w:rsid w:val="003842F7"/>
    <w:rsid w:val="00386E15"/>
    <w:rsid w:val="00472F90"/>
    <w:rsid w:val="004C7B36"/>
    <w:rsid w:val="00512CB5"/>
    <w:rsid w:val="00537C25"/>
    <w:rsid w:val="005E6041"/>
    <w:rsid w:val="005F1D32"/>
    <w:rsid w:val="0065764F"/>
    <w:rsid w:val="00691696"/>
    <w:rsid w:val="00715E65"/>
    <w:rsid w:val="007836A0"/>
    <w:rsid w:val="007B0DB5"/>
    <w:rsid w:val="00817E9D"/>
    <w:rsid w:val="00852E58"/>
    <w:rsid w:val="008D3D7D"/>
    <w:rsid w:val="009025F8"/>
    <w:rsid w:val="009A2DCA"/>
    <w:rsid w:val="00B52D11"/>
    <w:rsid w:val="00B90FC7"/>
    <w:rsid w:val="00D876AF"/>
    <w:rsid w:val="00DB50EE"/>
    <w:rsid w:val="00E44912"/>
    <w:rsid w:val="00EE0246"/>
    <w:rsid w:val="00EE2D84"/>
    <w:rsid w:val="00EF6D29"/>
    <w:rsid w:val="00F4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11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12CB5"/>
    <w:pPr>
      <w:keepNext/>
      <w:jc w:val="center"/>
      <w:outlineLvl w:val="0"/>
    </w:pPr>
    <w:rPr>
      <w:rFonts w:eastAsia="Calibri" w:cs="Arial Unicode MS"/>
      <w:b/>
      <w:bCs/>
      <w:sz w:val="32"/>
      <w:szCs w:val="32"/>
      <w:lang w:val="en-AU" w:bidi="lo-L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63EE"/>
    <w:rPr>
      <w:rFonts w:ascii="Cambria" w:hAnsi="Cambria" w:cs="Times New Roman"/>
      <w:b/>
      <w:bCs/>
      <w:kern w:val="32"/>
      <w:sz w:val="32"/>
      <w:szCs w:val="32"/>
      <w:lang w:val="lv-LV"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2</Pages>
  <Words>1869</Words>
  <Characters>1066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A.Valuze</dc:creator>
  <cp:keywords/>
  <dc:description/>
  <cp:lastModifiedBy>Vizma Reriha</cp:lastModifiedBy>
  <cp:revision>10</cp:revision>
  <dcterms:created xsi:type="dcterms:W3CDTF">2014-05-19T05:47:00Z</dcterms:created>
  <dcterms:modified xsi:type="dcterms:W3CDTF">2014-05-29T12:30:00Z</dcterms:modified>
</cp:coreProperties>
</file>