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0" w:type="dxa"/>
        <w:tblInd w:w="93" w:type="dxa"/>
        <w:tblLook w:val="04A0" w:firstRow="1" w:lastRow="0" w:firstColumn="1" w:lastColumn="0" w:noHBand="0" w:noVBand="1"/>
      </w:tblPr>
      <w:tblGrid>
        <w:gridCol w:w="5340"/>
        <w:gridCol w:w="1540"/>
        <w:gridCol w:w="1390"/>
        <w:gridCol w:w="1300"/>
        <w:gridCol w:w="1420"/>
      </w:tblGrid>
      <w:tr w:rsidR="00B81FB1" w:rsidRPr="00064F57" w:rsidTr="00B81FB1">
        <w:trPr>
          <w:trHeight w:val="286"/>
        </w:trPr>
        <w:tc>
          <w:tcPr>
            <w:tcW w:w="109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B1" w:rsidRDefault="00B81FB1" w:rsidP="00B8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1.pielikums</w:t>
            </w:r>
          </w:p>
          <w:p w:rsidR="00B81FB1" w:rsidRDefault="006C5443" w:rsidP="00B8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Priekules novada pašvaldības</w:t>
            </w:r>
          </w:p>
          <w:p w:rsidR="006C5443" w:rsidRDefault="006C5443" w:rsidP="00B8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29.12.2016.saistošajiem noteikumiem Nr.9</w:t>
            </w:r>
          </w:p>
          <w:p w:rsidR="006C5443" w:rsidRDefault="006C5443" w:rsidP="00B8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(prot.Nr.20.,10.)</w:t>
            </w:r>
          </w:p>
          <w:p w:rsidR="006C5443" w:rsidRDefault="006C5443" w:rsidP="00B8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:rsidR="006C5443" w:rsidRPr="00B81FB1" w:rsidRDefault="006C5443" w:rsidP="00B8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</w:tr>
      <w:tr w:rsidR="00064F57" w:rsidRPr="00064F57" w:rsidTr="00B81FB1">
        <w:trPr>
          <w:trHeight w:val="900"/>
        </w:trPr>
        <w:tc>
          <w:tcPr>
            <w:tcW w:w="10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PAMATBUDŽETS</w:t>
            </w: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 2016. gadam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64F57" w:rsidRPr="00064F57" w:rsidTr="00B81FB1">
        <w:trPr>
          <w:trHeight w:val="300"/>
        </w:trPr>
        <w:tc>
          <w:tcPr>
            <w:tcW w:w="10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\Budžeta veids\ Pamatbudžets</w:t>
            </w:r>
          </w:p>
        </w:tc>
      </w:tr>
      <w:tr w:rsidR="00064F57" w:rsidRPr="00064F57" w:rsidTr="00B81FB1">
        <w:trPr>
          <w:trHeight w:val="300"/>
        </w:trPr>
        <w:tc>
          <w:tcPr>
            <w:tcW w:w="10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\\ KOPSAVILKUMS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64F57" w:rsidRPr="00064F57" w:rsidTr="00B81FB1">
        <w:trPr>
          <w:trHeight w:val="855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2016. gadam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(+/-) 29.12.2016.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Precizētais 2016. gada budžets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5977872.00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21530.00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5999402.00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IENĀKUMA NODOKĻI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iedzīvotāju ienākuma nodokļa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Iedzīvotāju ienākuma nodoklis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1.1.1.0.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2036931.00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2036931.00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ĪPAŠUMA NODOKĻI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Nekustamā īpašuma nodoklis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4.1.0.0.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zemi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386531.00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386531.00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ēkām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mājokļiem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4.1.3.0.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11935.00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(PAŠVALDĪBU) NODEVAS UN KANCELEJAS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4730.00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Valsts nodevas par valsts sniegto nodrošinājumu un juridiskajiem un citiem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Nodeva par Latvijas Republikas pasu un citu personu apliecinošu un tiesību apliecinošu dokumentu izsniegšanu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9.1.8.0.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2500.00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nodeva par apliecinājumiem un citu funkciju pildīšanu bāriņtiesās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9.4.2.0.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nodeva par civilstāvokļa aktu reģistrēšanu, grozīšanu un papildināšanu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9.4.5.0.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9.5.0.0.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nodeva par tirdzniecību publiskās vietās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9.5.1.4.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nodeva par būvatļaujas saņemšanu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9.5.2.1.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nodevas, ko uzliek pašvaldības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9.5.2.9.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Pārējās nodevas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9.9.0.0.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nodevas, kas iemaksātas pašvaldību budžetā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9.9.2.0.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SODI UN SANKCIJAS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Naudas sodi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10.1.0.0.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Naudas sodi, ko uzliek pašvaldības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10.1.4.0.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PĀRĒJIE NENODOKĻU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2679.00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10446.00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Nenodokļu ieņēmumi un ieņēmumi no zaudējumu atlīdzībām un kompensācijām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1132.00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no ūdenstilpju un zvejas tiesību nomas un zvejas tiesību rūpnieciskas izmantošanas (licences)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12.2.3.0.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Dažādi nenodokļu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12.3.0.0.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2679.00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9314.00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dažādi nenodokļu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12.3.9.0.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9314.00</w:t>
            </w:r>
          </w:p>
        </w:tc>
      </w:tr>
      <w:tr w:rsidR="00064F57" w:rsidRPr="00064F57" w:rsidTr="00B81FB1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1024.00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21129.00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2118.00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17080.00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18011.00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no zemes īpašuma pārdošanas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13.2.1.0.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18011.00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valsts un pašvaldību kustamā īpašuma un mantas realizācijas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1000.00</w:t>
            </w:r>
          </w:p>
        </w:tc>
      </w:tr>
      <w:tr w:rsidR="00064F57" w:rsidRPr="00064F57" w:rsidTr="00B81FB1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 valsts budžeta daļēji finansēto atvasināto publisko personu un budžeta nefinansēto iestāžu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</w:tr>
      <w:tr w:rsidR="00064F57" w:rsidRPr="00064F57" w:rsidTr="00B81FB1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valsts budžeta daļēji finansētām atvasinātām publiskām personām un no budžeta nefinansētām iestādēm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17.2.0.0.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budžeta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3197944.00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3202039.00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18.6.0.0.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3197944.00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3202039.00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18.6.2.0.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1899329.00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1902496.00</w:t>
            </w:r>
          </w:p>
        </w:tc>
      </w:tr>
      <w:tr w:rsidR="00064F57" w:rsidRPr="00064F57" w:rsidTr="00B81FB1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18.6.3.0.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41632.00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42560.00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budžetā saņemtā dotācija no pašvaldību finanšu izlīdzināšanas fonda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18.6.4.0.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1255283.00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1255283.00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pašvaldību saņemtie valsts budžeta iestāžu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18.6.9.0.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PAŠVALDĪBU BUDŽETU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19.2.0.0.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iestāžu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214261.00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10082.00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224343.00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21.3.0.0.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209889.00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9282.00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219171.00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Maksa par izglītības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21.3.5.0.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61435.00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61435.00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par nomu un īri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21.3.8.0.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35593.00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7942.00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43535.00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par pārējiem budžeta iestāžu sniegtajiem maksas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21.3.9.0.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112861.00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114201.00</w:t>
            </w:r>
          </w:p>
        </w:tc>
      </w:tr>
      <w:tr w:rsidR="00064F57" w:rsidRPr="00064F57" w:rsidTr="00B81FB1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5172.00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iepriekš neklasificētie pašu ieņēmumi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21.4.9.0.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5172.00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  Dotācija no vispārējiem ieņēmumiem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21.7.0.0.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 IZDEVUMI - kopā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6857825.00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-102496.00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6755329.00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064F57" w:rsidRPr="00064F57" w:rsidTr="00B81FB1">
        <w:trPr>
          <w:trHeight w:val="300"/>
        </w:trPr>
        <w:tc>
          <w:tcPr>
            <w:tcW w:w="10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877697.00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9326.00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887023.00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Domes administrācija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485 335.00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10 830.00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496 165.00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Domes administrācija LPS PROJEKTS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01.1101-3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2 398.00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2 398.00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74 453.00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1 062.00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75 515.00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pārvaldes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60 896.00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-3 615.00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57 281.00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pārvaldes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80 944.00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80 944.00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pilsētas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pārvaldes administrācija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78 001.00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1 249.00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79 250.00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dzimtsarakstu nodaļa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01.3301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25 492.00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25 492.00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vēlēšanu komisija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01.6001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Maksājumi par aizņēmumiem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9 779.00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9 779.00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Savstarpējie norēķini par izglītību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58 000.00</w:t>
            </w:r>
          </w:p>
        </w:tc>
      </w:tr>
      <w:tr w:rsidR="00064F57" w:rsidRPr="00064F57" w:rsidTr="00B81FB1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Līdzekļi neparedzētiem gadījumiem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01.8901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1 999.00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Ekonomiskā darbība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04.000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481840.00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-7970.00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473870.00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Attīstības plānošanas nodaļa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150 629.00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-12 945.00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137 684.00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Būvvalde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04.4301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23 218.00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23 690.00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Nodarbinātība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04.1221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50 810.00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52 810.00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Priekules pilsētas un pagasta autotransports </w:t>
            </w:r>
            <w:proofErr w:type="spellStart"/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04.5105-1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231 348.00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7 003.00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238 351.00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Tūrisms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25 835.00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21 335.00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Vides aizsardzība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05.000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5 900.00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5 900.00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vides aizsardzība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5.6001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5 900.00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5 900.00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Teritoriju un mājokļu apsaimniekošana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06.000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920839.00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10513.00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931352.00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45 450.00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-2 598.00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42 852.00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37 400.00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10 420.00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pagasta mājokļi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mājokļi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13 370.00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3 090.00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16 460.00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52 930.00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-2 670.00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50 260.00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17 510.00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-715.00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16 795.00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8 950.00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8 750.00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ūdenssaimniecība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23 611.00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-121.00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23 490.00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7 563.00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2 650.00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2 900.00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3 000.00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32 760.00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-1 972.00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30 788.00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ielu apgaismojums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-1 128.00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1 592.00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115 373.00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2 898.00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118 271.00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104 136.00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4 401.00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108 537.00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72 697.00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72 697.00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299 796.00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5 603.00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305 399.00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komunālā saimniecība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71 366.00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2 539.00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73 905.00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Veselība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07.000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66621.00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1910.00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68531.00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FVP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12 613.00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12 613.00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FVP Aizvīķi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6 687.00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FVP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07.2403-1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12 180.00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-550.00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11 630.00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FVP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18 727.00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2 060.00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20 787.00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veselības aprūpes centrs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16 814.00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Atpūta, kultūras un reliģija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586755.00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8779.00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595534.00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nodaļa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145 491.00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517.00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146 008.00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Priekule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25 567.00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25 567.00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Bunka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10 453.00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Krote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18 031.00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18 031.00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Tadaiķi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14 642.00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6 870.00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21 512.00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08.2103-1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16 883.00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Aizvīķi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5 663.00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5 663.00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Kalēti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21 271.00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21 271.00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Virga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14 504.00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Purmsāti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12 531.00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12 531.00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Paplaka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4 533.00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4 533.00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Priekule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92 664.00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-5 325.00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87 339.00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Priekule - LAD projekts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08.2301-2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6 751.00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6 751.00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Bunka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37 069.00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37 321.00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28 958.00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4 895.00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33 853.00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Kalēti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25 238.00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25 238.00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Tradīciju nams Virga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20 471.00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21 036.00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vadība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67 742.00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-3 623.00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64 119.00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Senlietu krātuves  novadā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08.2901-1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14 365.00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-2 123.00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12 242.00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Brīvā laika pavadīšanas centrs Purmsātos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10 679.00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10 679.00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3540004.00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-125598.00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3414406.00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 Dzirnaviņas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09.1001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208 272.00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208 272.00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 Dzirnaviņas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09.1001-2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43 376.00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43 376.00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205 901.00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-1 662.00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204 239.00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368 053.00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368 053.00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ERASMUS+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09.2101-7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5 117.00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5 117.00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168 901.00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-4 602.00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164 299.00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09.2102-2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148 138.00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149 041.00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125 109.00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-3 936.00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121 173.00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86 454.00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86 454.00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191 530.00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13 397.00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204 927.00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164 717.00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164 717.00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ERASMUS+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2 827.00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18 927.00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159 951.00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-3 175.00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156 776.00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09.2106-2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126 623.00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127 340.00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16 698.00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2 134.00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18 832.00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833 795.00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833 795.00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195 640.00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1 986.00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197 626.00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KMD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91 664.00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91 959.00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Priekules mūzikas un mākslas skola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1 618.00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skola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-1 808.00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5 501.00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mūzikas un mākslas skola PF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29 802.00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29 802.00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mūzikas un mākslas skola KMD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09.5104-1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41 093.00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41 093.00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Priekules novada jaunieši pa simtgades pēdām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09.6001-3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3 500.00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3 500.00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Bunka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21 188.00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21 838.00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Gramzda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19 083.00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19 083.00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Kalēti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106 640.00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-64 868.00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41 772.00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Priekule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87 345.00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-67 456.00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19 889.00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Virga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22 996.00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21 996.00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vadība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09.8101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29 857.00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29 857.00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vadība 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09.8101-2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13 534.00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13 534.00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Sociālā aizsardzība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378169.00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544.00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378713.00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Bāriņtiesa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58 330.00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544.00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58 874.00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dienests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282 157.00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-1 530.00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280 627.00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atbalsta centrs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32 140.00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1 530.00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33 670.00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atbalsta centrs Kalētos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5 542.00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5 542.00</w:t>
            </w:r>
          </w:p>
        </w:tc>
      </w:tr>
      <w:tr w:rsidR="00064F57" w:rsidRPr="00064F57" w:rsidTr="00B81FB1">
        <w:trPr>
          <w:trHeight w:val="495"/>
        </w:trPr>
        <w:tc>
          <w:tcPr>
            <w:tcW w:w="10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3860083.00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28562.00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3888645.00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Atalgojums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3090348.00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10864.00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3101212.00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Mēnešalga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2970882.00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-13368.00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2957514.00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Piemaksas, prēmijas un naudas balvas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48222.00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73582.00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Atalgojums fiziskajām personām uz tiesiskās attiecības regulējošu dokumentu pamata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71244.00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-1128.00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70116.00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769735.00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17698.00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787433.00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713292.00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719889.00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Darba devēja pabalsti, kompensācijas un citi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56443.00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11101.00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67544.00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1664274.00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4369.00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1668643.00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30037.00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-3070.00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26967.00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Iekšzemes mācību, darba un dienesta komandējumi, dienesta, darba braucieni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-2825.00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9771.00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Ārvalstu mācību, darba un dienesta komandējumi, dienesta, darba braucieni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-245.00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17196.00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825187.00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-23267.00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801920.00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Pasta, telefona un citi sakaru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-374.00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34731.00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Izdevumi par komunālajiem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220765.00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-488.00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220277.00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148862.00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-23082.00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125780.00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290463.00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16781.00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307244.00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Informācijas tehnoloģiju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18754.00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-704.00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Īre un noma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-2716.00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14508.00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    Citi pakalpojumi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86514.00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-12684.00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73830.00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Maksājumi par saņemtajiem finanšu pakalpojumiem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7500.00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683305.00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9423.00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692728.00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Biroja preces un inventārs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128735.00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144375.00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Kurināmais un enerģētiskie materiāli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229019.00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-11519.00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217500.00</w:t>
            </w:r>
          </w:p>
        </w:tc>
      </w:tr>
      <w:tr w:rsidR="00064F57" w:rsidRPr="00064F57" w:rsidTr="00B81FB1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Zāles, ķimikālijas, laboratorijas preces, medicīniskās ierīces, medicīniskie instrumenti, laboratorijas dzīvnieki un to uzturēšana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-178.00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165224.00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177994.00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129304.00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-10552.00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118752.00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Mācību līdzekļi un materiāli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22864.00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25727.00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preces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5091.00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Izdevumi periodikas iegādei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5702.00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994.00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6696.00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Budžeta iestāžu nodokļu, nodevu un naudas sodu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120043.00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20289.00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140332.00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Budžeta iestāžu nodokļu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120043.00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20289.00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140332.00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Subsīdijas un dotācijas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-27230.00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149788.00</w:t>
            </w:r>
          </w:p>
        </w:tc>
      </w:tr>
      <w:tr w:rsidR="00064F57" w:rsidRPr="00064F57" w:rsidTr="00B81FB1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3200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-27230.00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149788.00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budžeta dotācija komersantiem, biedrībām, nodibinājumiem un fiziskām personām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3260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177018.00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-27230.00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149788.00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Procentu izdevumi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procentu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4300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Budžeta iestāžu procentu maksājumi Valsts kasei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852253.00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-106464.00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745789.00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Nemateriālie ieguldījumi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Licences, koncesijas un patenti, preču zīmes un līdzīgas tiesības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Pamatlīdzekļi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851903.00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-106264.00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745639.00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Zeme, ēkas un būves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22598.00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33053.00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Tehnoloģiskās iekārtas un mašīnas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pamatlīdzekļi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302721.00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-109759.00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192962.00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52752.00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-3795.00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48957.00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Kapitālais remonts un rekonstrukcija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483345.00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-15308.00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468037.00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Bioloģiskie un pazemes aktīvi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Sociālie pabalsti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239913.00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-1733.00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238180.00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Pensijas un sociālie pabalsti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189612.00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-7267.00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182345.00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nodarbinātības pabalsti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35700.00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sociālā palīdzība iedzīvotājiem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69870.00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-980.00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68890.00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Pabalsts garantētā minimālā ienākumu līmeņa nodrošināšanai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-5000.00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Dzīvokļa pabalsts naudā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-3275.00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15725.00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budžeta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12030.00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Sociālie pabalsti natūrā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5970.00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    Pašvaldību sociālā palīdzība iedzīvotājiem natūrā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Dzīvokļa pabalsts natūrā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4500.00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44301.00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5564.00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49865.00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pirktie sociālie pakalpojumi iedzīvotājiem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Maksājumi iedzīvotājiem natūrā, naudas balvas, izdevumi pašvaldību brīvprātīgo iniciatīvu izpildei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6420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-936.00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18365.00</w:t>
            </w:r>
          </w:p>
        </w:tc>
      </w:tr>
      <w:tr w:rsidR="00064F57" w:rsidRPr="00064F57" w:rsidTr="00B81FB1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62005.00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uzturēšanas izdevumu transferti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7200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62005.00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citām pašvaldībām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60329.00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60329.00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uz valsts budžetu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176.00</w:t>
            </w:r>
          </w:p>
        </w:tc>
      </w:tr>
      <w:tr w:rsidR="00064F57" w:rsidRPr="00064F57" w:rsidTr="00B81FB1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valsts budžeta daļēji finansētām atvasinātajām publiskajām personām, budžeta nefinansētām iestādēm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III Ieņēmumu pārsniegums (+) deficīts (-) (I-II)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-879953.00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124026.00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-755927.00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IV FINANSĒŠANA - kopā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879953.00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-124026.00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755927.00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lang w:eastAsia="lv-L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lang w:eastAsia="lv-LV"/>
              </w:rPr>
            </w:pPr>
            <w:r w:rsidRPr="00064F57">
              <w:rPr>
                <w:rFonts w:ascii="f6" w:eastAsia="Times New Roman" w:hAnsi="f6" w:cs="Calibri"/>
                <w:color w:val="000000"/>
                <w:lang w:eastAsia="lv-LV"/>
              </w:rPr>
              <w:t>5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Naudas līdzekļi un noguldījumi (bilances aktīvā)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F20010000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709114.00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709114.00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Naudas līdzekļi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F21010000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5470.00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5470.00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Naudas līdzekļu atlikums gada sākumā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F21010000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5470.00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5470.00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Pieprasījuma noguldījumi (bilances aktīvā)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F22010000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703644.00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703644.00</w:t>
            </w:r>
          </w:p>
        </w:tc>
      </w:tr>
      <w:tr w:rsidR="00064F57" w:rsidRPr="00064F57" w:rsidTr="00B81FB1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F22010000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703644.00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703644.00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F40020000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170839.00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-124026.00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46813.00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Saņemtie 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F40020010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424061.00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-124026.00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300035.00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Saņemtie ilgtermiņa aizņēmumi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F40320010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424061.00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-124026.00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300035.00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Saņemto aizņēmumu atmaksa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F40020020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253222.00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253222.00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Saņemto ilgtermiņa aizņēmumu atmaksa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F40320020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253222.00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253222.00</w:t>
            </w:r>
          </w:p>
        </w:tc>
      </w:tr>
      <w:tr w:rsidR="00064F57" w:rsidRPr="00064F57" w:rsidTr="00B81FB1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F57" w:rsidRPr="00064F57" w:rsidRDefault="00064F57" w:rsidP="0006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4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177E0C" w:rsidRDefault="00177E0C"/>
    <w:p w:rsidR="006C5443" w:rsidRPr="006C5443" w:rsidRDefault="006C54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5443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6C5443">
        <w:rPr>
          <w:rFonts w:ascii="Times New Roman" w:hAnsi="Times New Roman" w:cs="Times New Roman"/>
          <w:sz w:val="24"/>
          <w:szCs w:val="24"/>
        </w:rPr>
        <w:tab/>
      </w:r>
      <w:r w:rsidRPr="006C5443">
        <w:rPr>
          <w:rFonts w:ascii="Times New Roman" w:hAnsi="Times New Roman" w:cs="Times New Roman"/>
          <w:sz w:val="24"/>
          <w:szCs w:val="24"/>
        </w:rPr>
        <w:tab/>
      </w:r>
      <w:r w:rsidRPr="006C5443">
        <w:rPr>
          <w:rFonts w:ascii="Times New Roman" w:hAnsi="Times New Roman" w:cs="Times New Roman"/>
          <w:sz w:val="24"/>
          <w:szCs w:val="24"/>
        </w:rPr>
        <w:tab/>
      </w:r>
      <w:r w:rsidRPr="006C5443">
        <w:rPr>
          <w:rFonts w:ascii="Times New Roman" w:hAnsi="Times New Roman" w:cs="Times New Roman"/>
          <w:sz w:val="24"/>
          <w:szCs w:val="24"/>
        </w:rPr>
        <w:tab/>
      </w:r>
      <w:r w:rsidRPr="006C5443">
        <w:rPr>
          <w:rFonts w:ascii="Times New Roman" w:hAnsi="Times New Roman" w:cs="Times New Roman"/>
          <w:sz w:val="24"/>
          <w:szCs w:val="24"/>
        </w:rPr>
        <w:tab/>
      </w:r>
      <w:r w:rsidRPr="006C5443">
        <w:rPr>
          <w:rFonts w:ascii="Times New Roman" w:hAnsi="Times New Roman" w:cs="Times New Roman"/>
          <w:sz w:val="24"/>
          <w:szCs w:val="24"/>
        </w:rPr>
        <w:tab/>
      </w:r>
      <w:r w:rsidRPr="006C54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5443">
        <w:rPr>
          <w:rFonts w:ascii="Times New Roman" w:hAnsi="Times New Roman" w:cs="Times New Roman"/>
          <w:sz w:val="24"/>
          <w:szCs w:val="24"/>
        </w:rPr>
        <w:t>V.Jablonska</w:t>
      </w:r>
      <w:bookmarkEnd w:id="0"/>
      <w:proofErr w:type="spellEnd"/>
    </w:p>
    <w:sectPr w:rsidR="006C5443" w:rsidRPr="006C5443" w:rsidSect="00064F57">
      <w:pgSz w:w="11906" w:h="16838"/>
      <w:pgMar w:top="851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7"/>
    <w:rsid w:val="00064F57"/>
    <w:rsid w:val="00177E0C"/>
    <w:rsid w:val="006C5443"/>
    <w:rsid w:val="00B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AE88-D402-4BCB-BAE8-5565AB61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64F5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64F57"/>
    <w:rPr>
      <w:color w:val="800080"/>
      <w:u w:val="single"/>
    </w:rPr>
  </w:style>
  <w:style w:type="paragraph" w:customStyle="1" w:styleId="xl64">
    <w:name w:val="xl64"/>
    <w:basedOn w:val="Parasts"/>
    <w:rsid w:val="0006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6">
    <w:name w:val="xl66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7">
    <w:name w:val="xl67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8">
    <w:name w:val="xl68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9">
    <w:name w:val="xl69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0">
    <w:name w:val="xl70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1">
    <w:name w:val="xl71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2">
    <w:name w:val="xl72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3">
    <w:name w:val="xl73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8">
    <w:name w:val="xl78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0">
    <w:name w:val="xl80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1">
    <w:name w:val="xl81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3">
    <w:name w:val="xl83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4">
    <w:name w:val="xl84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5">
    <w:name w:val="xl85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6">
    <w:name w:val="xl86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7">
    <w:name w:val="xl87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8">
    <w:name w:val="xl88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1">
    <w:name w:val="xl91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3">
    <w:name w:val="xl93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4">
    <w:name w:val="xl94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5">
    <w:name w:val="xl95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7">
    <w:name w:val="xl97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8">
    <w:name w:val="xl98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9">
    <w:name w:val="xl99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0">
    <w:name w:val="xl100"/>
    <w:basedOn w:val="Parasts"/>
    <w:rsid w:val="00064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1">
    <w:name w:val="xl101"/>
    <w:basedOn w:val="Parasts"/>
    <w:rsid w:val="00064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2">
    <w:name w:val="xl102"/>
    <w:basedOn w:val="Parasts"/>
    <w:rsid w:val="00064F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3">
    <w:name w:val="xl103"/>
    <w:basedOn w:val="Parasts"/>
    <w:rsid w:val="00064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4">
    <w:name w:val="xl104"/>
    <w:basedOn w:val="Parasts"/>
    <w:rsid w:val="00064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5">
    <w:name w:val="xl105"/>
    <w:basedOn w:val="Parasts"/>
    <w:rsid w:val="00064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6">
    <w:name w:val="xl106"/>
    <w:basedOn w:val="Parasts"/>
    <w:rsid w:val="00064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7">
    <w:name w:val="xl107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8">
    <w:name w:val="xl108"/>
    <w:basedOn w:val="Parasts"/>
    <w:rsid w:val="00064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9">
    <w:name w:val="xl109"/>
    <w:basedOn w:val="Parasts"/>
    <w:rsid w:val="00064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0">
    <w:name w:val="xl110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11">
    <w:name w:val="xl111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2">
    <w:name w:val="xl112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6" w:eastAsia="Times New Roman" w:hAnsi="f6" w:cs="Times New Roman"/>
      <w:color w:val="000000"/>
      <w:sz w:val="12"/>
      <w:szCs w:val="12"/>
      <w:lang w:eastAsia="lv-LV"/>
    </w:rPr>
  </w:style>
  <w:style w:type="paragraph" w:customStyle="1" w:styleId="xl113">
    <w:name w:val="xl113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14">
    <w:name w:val="xl114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5">
    <w:name w:val="xl115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6">
    <w:name w:val="xl116"/>
    <w:basedOn w:val="Parasts"/>
    <w:rsid w:val="00064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6" w:eastAsia="Times New Roman" w:hAnsi="f6" w:cs="Times New Roman"/>
      <w:color w:val="000000"/>
      <w:sz w:val="24"/>
      <w:szCs w:val="24"/>
      <w:lang w:eastAsia="lv-LV"/>
    </w:rPr>
  </w:style>
  <w:style w:type="paragraph" w:customStyle="1" w:styleId="xl117">
    <w:name w:val="xl117"/>
    <w:basedOn w:val="Parasts"/>
    <w:rsid w:val="00064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8">
    <w:name w:val="xl118"/>
    <w:basedOn w:val="Parasts"/>
    <w:rsid w:val="00064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9">
    <w:name w:val="xl119"/>
    <w:basedOn w:val="Parasts"/>
    <w:rsid w:val="00064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0">
    <w:name w:val="xl120"/>
    <w:basedOn w:val="Parasts"/>
    <w:rsid w:val="00064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1">
    <w:name w:val="xl121"/>
    <w:basedOn w:val="Parasts"/>
    <w:rsid w:val="00064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2">
    <w:name w:val="xl122"/>
    <w:basedOn w:val="Parasts"/>
    <w:rsid w:val="00064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11872</Words>
  <Characters>6768</Characters>
  <Application>Microsoft Office Word</Application>
  <DocSecurity>0</DocSecurity>
  <Lines>56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3</cp:revision>
  <dcterms:created xsi:type="dcterms:W3CDTF">2017-01-03T11:19:00Z</dcterms:created>
  <dcterms:modified xsi:type="dcterms:W3CDTF">2017-01-03T14:41:00Z</dcterms:modified>
</cp:coreProperties>
</file>