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0F0" w:rsidRPr="00CC20F0" w:rsidRDefault="00CC20F0" w:rsidP="00CC20F0">
      <w:pPr>
        <w:spacing w:before="240" w:after="60" w:line="240" w:lineRule="auto"/>
        <w:jc w:val="right"/>
        <w:outlineLvl w:val="2"/>
        <w:rPr>
          <w:rFonts w:ascii="Times New Roman" w:eastAsia="Calibri" w:hAnsi="Times New Roman" w:cs="Times New Roman"/>
          <w:b/>
          <w:bCs/>
          <w:sz w:val="24"/>
          <w:szCs w:val="24"/>
        </w:rPr>
      </w:pPr>
    </w:p>
    <w:p w:rsidR="00CC20F0" w:rsidRPr="00CC20F0" w:rsidRDefault="00CC20F0" w:rsidP="00CC20F0">
      <w:pPr>
        <w:spacing w:before="240" w:after="60" w:line="240" w:lineRule="auto"/>
        <w:jc w:val="right"/>
        <w:outlineLvl w:val="2"/>
        <w:rPr>
          <w:rFonts w:ascii="Times New Roman" w:eastAsia="Calibri" w:hAnsi="Times New Roman" w:cs="Times New Roman"/>
          <w:b/>
          <w:bCs/>
          <w:sz w:val="24"/>
          <w:szCs w:val="24"/>
        </w:rPr>
      </w:pPr>
      <w:r w:rsidRPr="00CC20F0">
        <w:rPr>
          <w:rFonts w:ascii="Times New Roman" w:eastAsia="Calibri" w:hAnsi="Times New Roman" w:cs="Times New Roman"/>
          <w:b/>
          <w:bCs/>
          <w:sz w:val="24"/>
          <w:szCs w:val="24"/>
        </w:rPr>
        <w:t>APSTIPRINĀTS</w:t>
      </w:r>
    </w:p>
    <w:p w:rsidR="00CC20F0" w:rsidRPr="00CC20F0" w:rsidRDefault="00CC20F0" w:rsidP="00CC20F0">
      <w:pPr>
        <w:spacing w:after="0" w:line="240" w:lineRule="auto"/>
        <w:jc w:val="right"/>
        <w:rPr>
          <w:rFonts w:ascii="Times New Roman" w:eastAsia="Times New Roman" w:hAnsi="Times New Roman" w:cs="Times New Roman"/>
          <w:sz w:val="28"/>
          <w:szCs w:val="24"/>
        </w:rPr>
      </w:pPr>
      <w:r w:rsidRPr="00CC20F0">
        <w:rPr>
          <w:rFonts w:ascii="Times New Roman" w:eastAsia="Times New Roman" w:hAnsi="Times New Roman" w:cs="Times New Roman"/>
          <w:sz w:val="28"/>
          <w:szCs w:val="24"/>
        </w:rPr>
        <w:t>Priekules novada domes iepirkumu komisijas</w:t>
      </w:r>
    </w:p>
    <w:p w:rsidR="00CC20F0" w:rsidRPr="00CC20F0" w:rsidRDefault="001C25D4" w:rsidP="00CC20F0">
      <w:pPr>
        <w:spacing w:after="0" w:line="240" w:lineRule="auto"/>
        <w:jc w:val="right"/>
        <w:rPr>
          <w:rFonts w:ascii="Times New Roman" w:eastAsia="Times New Roman" w:hAnsi="Times New Roman" w:cs="Times New Roman"/>
          <w:sz w:val="28"/>
          <w:szCs w:val="24"/>
        </w:rPr>
      </w:pPr>
      <w:r>
        <w:rPr>
          <w:rFonts w:ascii="Times New Roman" w:eastAsia="Times New Roman" w:hAnsi="Times New Roman" w:cs="Times New Roman"/>
          <w:sz w:val="28"/>
          <w:szCs w:val="24"/>
        </w:rPr>
        <w:t>2013.gada 4.mart</w:t>
      </w:r>
      <w:r w:rsidR="00CC20F0" w:rsidRPr="00CC20F0">
        <w:rPr>
          <w:rFonts w:ascii="Times New Roman" w:eastAsia="Times New Roman" w:hAnsi="Times New Roman" w:cs="Times New Roman"/>
          <w:sz w:val="28"/>
          <w:szCs w:val="24"/>
        </w:rPr>
        <w:t>a sēdē,</w:t>
      </w:r>
    </w:p>
    <w:p w:rsidR="00CC20F0" w:rsidRPr="00CC20F0" w:rsidRDefault="00CC20F0" w:rsidP="00CC20F0">
      <w:pPr>
        <w:spacing w:after="0" w:line="240" w:lineRule="auto"/>
        <w:jc w:val="right"/>
        <w:rPr>
          <w:rFonts w:ascii="Times New Roman" w:eastAsia="Times New Roman" w:hAnsi="Times New Roman" w:cs="Times New Roman"/>
          <w:sz w:val="28"/>
          <w:szCs w:val="24"/>
        </w:rPr>
      </w:pPr>
      <w:r w:rsidRPr="001C25D4">
        <w:rPr>
          <w:rFonts w:ascii="Times New Roman" w:eastAsia="Times New Roman" w:hAnsi="Times New Roman" w:cs="Times New Roman"/>
          <w:sz w:val="28"/>
          <w:szCs w:val="24"/>
        </w:rPr>
        <w:t>protokols Nr.</w:t>
      </w:r>
      <w:r w:rsidR="001C25D4" w:rsidRPr="001C25D4">
        <w:rPr>
          <w:rFonts w:ascii="Times New Roman" w:eastAsia="Times New Roman" w:hAnsi="Times New Roman" w:cs="Times New Roman"/>
          <w:sz w:val="28"/>
          <w:szCs w:val="24"/>
        </w:rPr>
        <w:t>6</w:t>
      </w:r>
      <w:r w:rsidRPr="001C25D4">
        <w:rPr>
          <w:rFonts w:ascii="Times New Roman" w:eastAsia="Times New Roman" w:hAnsi="Times New Roman" w:cs="Times New Roman"/>
          <w:sz w:val="28"/>
          <w:szCs w:val="24"/>
        </w:rPr>
        <w:t>-1</w:t>
      </w:r>
      <w:r w:rsidRPr="00CC20F0">
        <w:rPr>
          <w:rFonts w:ascii="Times New Roman" w:eastAsia="Times New Roman" w:hAnsi="Times New Roman" w:cs="Times New Roman"/>
          <w:sz w:val="28"/>
          <w:szCs w:val="24"/>
        </w:rPr>
        <w:t xml:space="preserve"> </w:t>
      </w:r>
    </w:p>
    <w:p w:rsidR="00CC20F0" w:rsidRPr="00CC20F0" w:rsidRDefault="00CC20F0" w:rsidP="00CC20F0">
      <w:pPr>
        <w:spacing w:after="0" w:line="240" w:lineRule="auto"/>
        <w:rPr>
          <w:rFonts w:ascii="Times New Roman" w:eastAsia="Times New Roman" w:hAnsi="Times New Roman" w:cs="Times New Roman"/>
          <w:sz w:val="28"/>
          <w:szCs w:val="24"/>
        </w:rPr>
      </w:pPr>
    </w:p>
    <w:p w:rsidR="00CC20F0" w:rsidRPr="00CC20F0" w:rsidRDefault="00CC20F0" w:rsidP="00CC20F0">
      <w:pPr>
        <w:spacing w:before="1800" w:after="0" w:line="240" w:lineRule="auto"/>
        <w:jc w:val="center"/>
        <w:outlineLvl w:val="8"/>
        <w:rPr>
          <w:rFonts w:ascii="Times New Roman" w:eastAsia="Calibri" w:hAnsi="Times New Roman" w:cs="Times New Roman"/>
          <w:b/>
          <w:sz w:val="28"/>
          <w:szCs w:val="28"/>
        </w:rPr>
      </w:pPr>
      <w:r w:rsidRPr="00CC20F0">
        <w:rPr>
          <w:rFonts w:ascii="Times New Roman" w:eastAsia="Calibri" w:hAnsi="Times New Roman" w:cs="Times New Roman"/>
          <w:b/>
          <w:sz w:val="28"/>
          <w:szCs w:val="28"/>
        </w:rPr>
        <w:t>IEPIRKUMA</w:t>
      </w:r>
    </w:p>
    <w:p w:rsidR="00CC20F0" w:rsidRPr="00CC20F0" w:rsidRDefault="00CC20F0" w:rsidP="00CC20F0">
      <w:pPr>
        <w:spacing w:after="0" w:line="240" w:lineRule="auto"/>
        <w:jc w:val="center"/>
        <w:rPr>
          <w:rFonts w:ascii="Times New Roman" w:eastAsia="Times New Roman" w:hAnsi="Times New Roman" w:cs="Times New Roman"/>
          <w:b/>
          <w:sz w:val="28"/>
          <w:szCs w:val="24"/>
        </w:rPr>
      </w:pPr>
    </w:p>
    <w:p w:rsidR="00CC20F0" w:rsidRPr="00CC20F0" w:rsidRDefault="00CC20F0" w:rsidP="00CC20F0">
      <w:pPr>
        <w:spacing w:after="0" w:line="240" w:lineRule="auto"/>
        <w:jc w:val="center"/>
        <w:rPr>
          <w:rFonts w:ascii="Times New Roman" w:eastAsia="Times New Roman" w:hAnsi="Times New Roman" w:cs="Times New Roman"/>
          <w:b/>
          <w:sz w:val="28"/>
          <w:szCs w:val="28"/>
        </w:rPr>
      </w:pPr>
      <w:r w:rsidRPr="00CC20F0">
        <w:rPr>
          <w:rFonts w:ascii="Times New Roman" w:eastAsia="Times New Roman" w:hAnsi="Times New Roman" w:cs="Times New Roman"/>
          <w:b/>
          <w:sz w:val="28"/>
          <w:szCs w:val="28"/>
        </w:rPr>
        <w:t xml:space="preserve"> </w:t>
      </w:r>
      <w:r w:rsidRPr="00825C2A">
        <w:rPr>
          <w:rFonts w:ascii="Times New Roman" w:eastAsia="Times New Roman" w:hAnsi="Times New Roman" w:cs="Times New Roman"/>
          <w:b/>
          <w:sz w:val="28"/>
          <w:szCs w:val="28"/>
        </w:rPr>
        <w:t>„</w:t>
      </w:r>
      <w:r w:rsidR="002B4C27" w:rsidRPr="00825C2A">
        <w:rPr>
          <w:rFonts w:ascii="Times New Roman" w:eastAsia="Times New Roman" w:hAnsi="Times New Roman" w:cs="Times New Roman"/>
          <w:b/>
          <w:i/>
          <w:sz w:val="48"/>
          <w:szCs w:val="48"/>
        </w:rPr>
        <w:t>Mazlie</w:t>
      </w:r>
      <w:r w:rsidRPr="00825C2A">
        <w:rPr>
          <w:rFonts w:ascii="Times New Roman" w:eastAsia="Times New Roman" w:hAnsi="Times New Roman" w:cs="Times New Roman"/>
          <w:b/>
          <w:i/>
          <w:sz w:val="48"/>
          <w:szCs w:val="48"/>
        </w:rPr>
        <w:t>tota autobusa iegāde Priekules</w:t>
      </w:r>
      <w:r w:rsidRPr="00CC20F0">
        <w:rPr>
          <w:rFonts w:ascii="Times New Roman" w:eastAsia="Times New Roman" w:hAnsi="Times New Roman" w:cs="Times New Roman"/>
          <w:b/>
          <w:i/>
          <w:sz w:val="48"/>
          <w:szCs w:val="48"/>
        </w:rPr>
        <w:t xml:space="preserve"> novada pašvaldība</w:t>
      </w:r>
      <w:r w:rsidR="00615519">
        <w:rPr>
          <w:rFonts w:ascii="Times New Roman" w:eastAsia="Times New Roman" w:hAnsi="Times New Roman" w:cs="Times New Roman"/>
          <w:b/>
          <w:i/>
          <w:sz w:val="48"/>
          <w:szCs w:val="48"/>
        </w:rPr>
        <w:t>s vajadzībām</w:t>
      </w:r>
      <w:r w:rsidRPr="00CC20F0">
        <w:rPr>
          <w:rFonts w:ascii="Times New Roman" w:eastAsia="Times New Roman" w:hAnsi="Times New Roman" w:cs="Times New Roman"/>
          <w:b/>
          <w:sz w:val="28"/>
          <w:szCs w:val="28"/>
        </w:rPr>
        <w:t>”</w:t>
      </w:r>
    </w:p>
    <w:p w:rsidR="00CC20F0" w:rsidRPr="00CC20F0" w:rsidRDefault="00CC20F0" w:rsidP="00CC20F0">
      <w:pPr>
        <w:spacing w:after="0" w:line="240" w:lineRule="auto"/>
        <w:jc w:val="center"/>
        <w:rPr>
          <w:rFonts w:ascii="Times New Roman" w:eastAsia="Times New Roman" w:hAnsi="Times New Roman" w:cs="Times New Roman"/>
          <w:b/>
          <w:smallCaps/>
          <w:sz w:val="28"/>
          <w:szCs w:val="24"/>
        </w:rPr>
      </w:pPr>
    </w:p>
    <w:p w:rsidR="00CC20F0" w:rsidRPr="00CC20F0" w:rsidRDefault="00CC20F0" w:rsidP="00CC20F0">
      <w:pPr>
        <w:spacing w:after="0" w:line="240" w:lineRule="auto"/>
        <w:jc w:val="center"/>
        <w:rPr>
          <w:rFonts w:ascii="Times New Roman" w:eastAsia="Times New Roman" w:hAnsi="Times New Roman" w:cs="Times New Roman"/>
          <w:b/>
          <w:sz w:val="28"/>
          <w:szCs w:val="24"/>
        </w:rPr>
      </w:pPr>
      <w:r w:rsidRPr="00CC20F0">
        <w:rPr>
          <w:rFonts w:ascii="Times New Roman" w:eastAsia="Times New Roman" w:hAnsi="Times New Roman" w:cs="Times New Roman"/>
          <w:b/>
          <w:smallCaps/>
          <w:sz w:val="28"/>
          <w:szCs w:val="24"/>
        </w:rPr>
        <w:t>NOLIKUMS</w:t>
      </w:r>
    </w:p>
    <w:p w:rsidR="00CC20F0" w:rsidRPr="00CC20F0" w:rsidRDefault="00CC20F0" w:rsidP="00CC20F0">
      <w:pPr>
        <w:spacing w:after="0" w:line="240" w:lineRule="auto"/>
        <w:rPr>
          <w:rFonts w:ascii="Times New Roman" w:eastAsia="Times New Roman" w:hAnsi="Times New Roman" w:cs="Times New Roman"/>
          <w:b/>
          <w:sz w:val="28"/>
          <w:szCs w:val="24"/>
        </w:rPr>
      </w:pPr>
    </w:p>
    <w:p w:rsidR="00CC20F0" w:rsidRPr="00CC20F0" w:rsidRDefault="00CC20F0" w:rsidP="00CC20F0">
      <w:pPr>
        <w:spacing w:after="0" w:line="240" w:lineRule="auto"/>
        <w:rPr>
          <w:rFonts w:ascii="Times New Roman" w:eastAsia="Times New Roman" w:hAnsi="Times New Roman" w:cs="Times New Roman"/>
          <w:b/>
          <w:sz w:val="28"/>
          <w:szCs w:val="24"/>
        </w:rPr>
      </w:pPr>
    </w:p>
    <w:p w:rsidR="00CC20F0" w:rsidRPr="00CC20F0" w:rsidRDefault="00CC20F0" w:rsidP="00CC20F0">
      <w:pPr>
        <w:spacing w:before="1800" w:after="0" w:line="240" w:lineRule="auto"/>
        <w:jc w:val="center"/>
        <w:outlineLvl w:val="8"/>
        <w:rPr>
          <w:rFonts w:ascii="Times New Roman" w:eastAsia="Calibri" w:hAnsi="Times New Roman" w:cs="Times New Roman"/>
          <w:b/>
          <w:bCs/>
          <w:caps/>
          <w:sz w:val="28"/>
          <w:szCs w:val="24"/>
        </w:rPr>
      </w:pPr>
      <w:r w:rsidRPr="00CC20F0">
        <w:rPr>
          <w:rFonts w:ascii="Times New Roman" w:eastAsia="Calibri" w:hAnsi="Times New Roman" w:cs="Times New Roman"/>
          <w:sz w:val="28"/>
          <w:szCs w:val="24"/>
        </w:rPr>
        <w:t xml:space="preserve">Iepirkuma identifikācijas </w:t>
      </w:r>
      <w:proofErr w:type="spellStart"/>
      <w:r w:rsidRPr="00CC20F0">
        <w:rPr>
          <w:rFonts w:ascii="Times New Roman" w:eastAsia="Calibri" w:hAnsi="Times New Roman" w:cs="Times New Roman"/>
          <w:sz w:val="28"/>
          <w:szCs w:val="24"/>
        </w:rPr>
        <w:t>Nr.PND</w:t>
      </w:r>
      <w:proofErr w:type="spellEnd"/>
      <w:r w:rsidRPr="00CC20F0">
        <w:rPr>
          <w:rFonts w:ascii="Times New Roman" w:eastAsia="Calibri" w:hAnsi="Times New Roman" w:cs="Times New Roman"/>
          <w:sz w:val="28"/>
          <w:szCs w:val="24"/>
        </w:rPr>
        <w:t xml:space="preserve">/2013 – </w:t>
      </w:r>
      <w:r w:rsidR="001C25D4">
        <w:rPr>
          <w:rFonts w:ascii="Times New Roman" w:eastAsia="Calibri" w:hAnsi="Times New Roman" w:cs="Times New Roman"/>
          <w:sz w:val="28"/>
          <w:szCs w:val="24"/>
        </w:rPr>
        <w:t>6</w:t>
      </w:r>
    </w:p>
    <w:p w:rsidR="00CC20F0" w:rsidRPr="00CC20F0" w:rsidRDefault="00CC20F0" w:rsidP="00CC20F0">
      <w:pPr>
        <w:spacing w:after="0" w:line="240" w:lineRule="auto"/>
        <w:jc w:val="both"/>
        <w:rPr>
          <w:rFonts w:ascii="Times New Roman" w:eastAsia="Times New Roman" w:hAnsi="Times New Roman" w:cs="Times New Roman"/>
          <w:b/>
          <w:bCs/>
          <w:caps/>
          <w:sz w:val="28"/>
          <w:szCs w:val="24"/>
        </w:rPr>
      </w:pPr>
    </w:p>
    <w:p w:rsidR="00CC20F0" w:rsidRPr="00CC20F0" w:rsidRDefault="00CC20F0" w:rsidP="00CC20F0">
      <w:pPr>
        <w:spacing w:after="0" w:line="240" w:lineRule="auto"/>
        <w:jc w:val="both"/>
        <w:rPr>
          <w:rFonts w:ascii="Times New Roman" w:eastAsia="Times New Roman" w:hAnsi="Times New Roman" w:cs="Times New Roman"/>
          <w:b/>
          <w:bCs/>
          <w:caps/>
          <w:sz w:val="28"/>
          <w:szCs w:val="24"/>
        </w:rPr>
      </w:pPr>
    </w:p>
    <w:p w:rsidR="00CC20F0" w:rsidRPr="00CC20F0" w:rsidRDefault="00CC20F0" w:rsidP="00CC20F0">
      <w:pPr>
        <w:spacing w:after="0" w:line="240" w:lineRule="auto"/>
        <w:jc w:val="both"/>
        <w:rPr>
          <w:rFonts w:ascii="Times New Roman" w:eastAsia="Times New Roman" w:hAnsi="Times New Roman" w:cs="Times New Roman"/>
          <w:b/>
          <w:bCs/>
          <w:caps/>
          <w:sz w:val="28"/>
          <w:szCs w:val="24"/>
        </w:rPr>
      </w:pPr>
    </w:p>
    <w:p w:rsidR="00CC20F0" w:rsidRPr="00CC20F0" w:rsidRDefault="00CC20F0" w:rsidP="00CC20F0">
      <w:pPr>
        <w:spacing w:after="0" w:line="240" w:lineRule="auto"/>
        <w:jc w:val="both"/>
        <w:rPr>
          <w:rFonts w:ascii="Times New Roman" w:eastAsia="Times New Roman" w:hAnsi="Times New Roman" w:cs="Times New Roman"/>
          <w:b/>
          <w:bCs/>
          <w:caps/>
          <w:sz w:val="28"/>
          <w:szCs w:val="24"/>
        </w:rPr>
      </w:pPr>
    </w:p>
    <w:p w:rsidR="00CC20F0" w:rsidRPr="00CC20F0" w:rsidRDefault="00CC20F0" w:rsidP="00CC20F0">
      <w:pPr>
        <w:spacing w:after="0" w:line="240" w:lineRule="auto"/>
        <w:jc w:val="both"/>
        <w:rPr>
          <w:rFonts w:ascii="Times New Roman" w:eastAsia="Times New Roman" w:hAnsi="Times New Roman" w:cs="Times New Roman"/>
          <w:b/>
          <w:bCs/>
          <w:caps/>
          <w:sz w:val="28"/>
          <w:szCs w:val="24"/>
        </w:rPr>
      </w:pPr>
    </w:p>
    <w:p w:rsidR="00CC20F0" w:rsidRPr="00CC20F0" w:rsidRDefault="00CC20F0" w:rsidP="00CC20F0">
      <w:pPr>
        <w:spacing w:after="0" w:line="240" w:lineRule="auto"/>
        <w:jc w:val="both"/>
        <w:rPr>
          <w:rFonts w:ascii="Times New Roman" w:eastAsia="Times New Roman" w:hAnsi="Times New Roman" w:cs="Times New Roman"/>
          <w:b/>
          <w:bCs/>
          <w:caps/>
          <w:sz w:val="28"/>
          <w:szCs w:val="24"/>
        </w:rPr>
      </w:pPr>
    </w:p>
    <w:p w:rsidR="00CC20F0" w:rsidRPr="00CC20F0" w:rsidRDefault="00CC20F0" w:rsidP="00CC20F0">
      <w:pPr>
        <w:spacing w:after="0" w:line="240" w:lineRule="auto"/>
        <w:jc w:val="both"/>
        <w:rPr>
          <w:rFonts w:ascii="Times New Roman" w:eastAsia="Times New Roman" w:hAnsi="Times New Roman" w:cs="Times New Roman"/>
          <w:b/>
          <w:bCs/>
          <w:caps/>
          <w:sz w:val="28"/>
          <w:szCs w:val="24"/>
        </w:rPr>
      </w:pPr>
    </w:p>
    <w:p w:rsidR="00CC20F0" w:rsidRPr="00CC20F0" w:rsidRDefault="00CC20F0" w:rsidP="00CC20F0">
      <w:pPr>
        <w:spacing w:after="0" w:line="240" w:lineRule="auto"/>
        <w:jc w:val="both"/>
        <w:rPr>
          <w:rFonts w:ascii="Times New Roman" w:eastAsia="Times New Roman" w:hAnsi="Times New Roman" w:cs="Times New Roman"/>
          <w:b/>
          <w:bCs/>
          <w:caps/>
          <w:sz w:val="28"/>
          <w:szCs w:val="24"/>
        </w:rPr>
      </w:pPr>
    </w:p>
    <w:p w:rsidR="00CC20F0" w:rsidRPr="00CC20F0" w:rsidRDefault="00CC20F0" w:rsidP="00CC20F0">
      <w:pPr>
        <w:spacing w:after="0" w:line="240" w:lineRule="auto"/>
        <w:jc w:val="both"/>
        <w:rPr>
          <w:rFonts w:ascii="Times New Roman" w:eastAsia="Times New Roman" w:hAnsi="Times New Roman" w:cs="Times New Roman"/>
          <w:b/>
          <w:bCs/>
          <w:caps/>
          <w:sz w:val="28"/>
          <w:szCs w:val="24"/>
        </w:rPr>
      </w:pPr>
    </w:p>
    <w:p w:rsidR="00CC20F0" w:rsidRPr="00CC20F0" w:rsidRDefault="00CC20F0" w:rsidP="00CC20F0">
      <w:pPr>
        <w:spacing w:after="0" w:line="240" w:lineRule="auto"/>
        <w:jc w:val="center"/>
        <w:rPr>
          <w:rFonts w:ascii="Times New Roman" w:eastAsia="Times New Roman" w:hAnsi="Times New Roman" w:cs="Times New Roman"/>
          <w:bCs/>
          <w:sz w:val="28"/>
          <w:szCs w:val="24"/>
        </w:rPr>
      </w:pPr>
      <w:r w:rsidRPr="00CC20F0">
        <w:rPr>
          <w:rFonts w:ascii="Times New Roman" w:eastAsia="Times New Roman" w:hAnsi="Times New Roman" w:cs="Times New Roman"/>
          <w:bCs/>
          <w:sz w:val="28"/>
          <w:szCs w:val="24"/>
        </w:rPr>
        <w:t>Priekule</w:t>
      </w:r>
    </w:p>
    <w:p w:rsidR="00CC20F0" w:rsidRPr="00CC20F0" w:rsidRDefault="00CC20F0" w:rsidP="00CC20F0">
      <w:pPr>
        <w:spacing w:after="0" w:line="240" w:lineRule="auto"/>
        <w:jc w:val="center"/>
        <w:rPr>
          <w:rFonts w:ascii="Times New Roman" w:eastAsia="Times New Roman" w:hAnsi="Times New Roman" w:cs="Times New Roman"/>
        </w:rPr>
      </w:pPr>
      <w:r w:rsidRPr="00CC20F0">
        <w:rPr>
          <w:rFonts w:ascii="Times New Roman" w:eastAsia="Times New Roman" w:hAnsi="Times New Roman" w:cs="Times New Roman"/>
          <w:bCs/>
          <w:sz w:val="28"/>
          <w:szCs w:val="24"/>
        </w:rPr>
        <w:t>2013</w:t>
      </w:r>
    </w:p>
    <w:p w:rsidR="00CC20F0" w:rsidRPr="00CC20F0" w:rsidRDefault="00CC20F0" w:rsidP="00CC20F0">
      <w:pPr>
        <w:spacing w:after="0" w:line="240" w:lineRule="auto"/>
        <w:jc w:val="center"/>
        <w:rPr>
          <w:rFonts w:ascii="Times New Roman" w:eastAsia="Times New Roman" w:hAnsi="Times New Roman" w:cs="Times New Roman"/>
        </w:rPr>
      </w:pPr>
      <w:r w:rsidRPr="00CC20F0">
        <w:rPr>
          <w:rFonts w:ascii="Times New Roman" w:eastAsia="Times New Roman" w:hAnsi="Times New Roman" w:cs="Times New Roman"/>
        </w:rPr>
        <w:br w:type="page"/>
      </w:r>
    </w:p>
    <w:p w:rsidR="00CC20F0" w:rsidRPr="00CC20F0" w:rsidRDefault="00CC20F0" w:rsidP="00CC20F0">
      <w:pPr>
        <w:spacing w:after="0" w:line="240" w:lineRule="auto"/>
        <w:jc w:val="center"/>
        <w:rPr>
          <w:rFonts w:ascii="Times New Roman" w:eastAsia="Times New Roman" w:hAnsi="Times New Roman" w:cs="Times New Roman"/>
        </w:rPr>
      </w:pPr>
    </w:p>
    <w:p w:rsidR="00CC20F0" w:rsidRPr="00CC20F0" w:rsidRDefault="00CC20F0" w:rsidP="00CC20F0">
      <w:pPr>
        <w:spacing w:after="0" w:line="240" w:lineRule="auto"/>
        <w:jc w:val="center"/>
        <w:rPr>
          <w:rFonts w:ascii="Times New Roman" w:eastAsia="Times New Roman" w:hAnsi="Times New Roman" w:cs="Times New Roman"/>
          <w:b/>
          <w:sz w:val="28"/>
          <w:szCs w:val="28"/>
          <w:u w:val="single"/>
        </w:rPr>
      </w:pPr>
      <w:r w:rsidRPr="00CC20F0">
        <w:rPr>
          <w:rFonts w:ascii="Times New Roman" w:eastAsia="Times New Roman" w:hAnsi="Times New Roman" w:cs="Times New Roman"/>
          <w:b/>
          <w:sz w:val="28"/>
          <w:szCs w:val="28"/>
          <w:u w:val="single"/>
        </w:rPr>
        <w:t>1. Vispārīgā informācija</w:t>
      </w:r>
    </w:p>
    <w:p w:rsidR="00CC20F0" w:rsidRPr="00CC20F0" w:rsidRDefault="00CC20F0" w:rsidP="00CC20F0">
      <w:pPr>
        <w:spacing w:after="0" w:line="240" w:lineRule="auto"/>
        <w:jc w:val="both"/>
        <w:rPr>
          <w:rFonts w:ascii="Times New Roman" w:eastAsia="Times New Roman" w:hAnsi="Times New Roman" w:cs="Times New Roman"/>
          <w:sz w:val="24"/>
          <w:szCs w:val="24"/>
        </w:rPr>
      </w:pPr>
    </w:p>
    <w:p w:rsidR="00CC20F0" w:rsidRPr="00CC20F0" w:rsidRDefault="00CC20F0" w:rsidP="00CC20F0">
      <w:pPr>
        <w:spacing w:after="120" w:line="240" w:lineRule="auto"/>
        <w:rPr>
          <w:rFonts w:ascii="Times New Roman" w:eastAsia="Times New Roman" w:hAnsi="Times New Roman" w:cs="Times New Roman"/>
          <w:b/>
          <w:bCs/>
          <w:sz w:val="24"/>
          <w:szCs w:val="24"/>
        </w:rPr>
      </w:pPr>
      <w:r w:rsidRPr="00CC20F0">
        <w:rPr>
          <w:rFonts w:ascii="Times New Roman" w:eastAsia="Times New Roman" w:hAnsi="Times New Roman" w:cs="Times New Roman"/>
          <w:b/>
          <w:sz w:val="24"/>
          <w:szCs w:val="24"/>
        </w:rPr>
        <w:t>1.1. Iepirkuma identifikācijas numurs</w:t>
      </w:r>
      <w:r w:rsidRPr="00CC20F0">
        <w:rPr>
          <w:rFonts w:ascii="Times New Roman" w:eastAsia="Times New Roman" w:hAnsi="Times New Roman" w:cs="Times New Roman"/>
          <w:sz w:val="24"/>
          <w:szCs w:val="24"/>
        </w:rPr>
        <w:t xml:space="preserve"> – </w:t>
      </w:r>
      <w:r w:rsidRPr="00CC20F0">
        <w:rPr>
          <w:rFonts w:ascii="Times New Roman" w:eastAsia="Times New Roman" w:hAnsi="Times New Roman" w:cs="Times New Roman"/>
          <w:b/>
          <w:sz w:val="24"/>
          <w:szCs w:val="24"/>
        </w:rPr>
        <w:t>PND</w:t>
      </w:r>
      <w:r w:rsidRPr="00CC20F0">
        <w:rPr>
          <w:rFonts w:ascii="Times New Roman" w:eastAsia="Times New Roman" w:hAnsi="Times New Roman" w:cs="Times New Roman"/>
          <w:b/>
          <w:bCs/>
          <w:sz w:val="24"/>
          <w:szCs w:val="24"/>
        </w:rPr>
        <w:t xml:space="preserve">/2013 – </w:t>
      </w:r>
      <w:r w:rsidR="001C25D4">
        <w:rPr>
          <w:rFonts w:ascii="Times New Roman" w:eastAsia="Times New Roman" w:hAnsi="Times New Roman" w:cs="Times New Roman"/>
          <w:b/>
          <w:bCs/>
          <w:sz w:val="24"/>
          <w:szCs w:val="24"/>
        </w:rPr>
        <w:t>6</w:t>
      </w:r>
    </w:p>
    <w:p w:rsidR="00CC20F0" w:rsidRPr="00CC20F0" w:rsidRDefault="00CC20F0" w:rsidP="00CC20F0">
      <w:pPr>
        <w:spacing w:after="120" w:line="240" w:lineRule="auto"/>
        <w:jc w:val="both"/>
        <w:rPr>
          <w:rFonts w:ascii="Times New Roman" w:eastAsia="Times New Roman" w:hAnsi="Times New Roman" w:cs="Times New Roman"/>
          <w:b/>
          <w:sz w:val="24"/>
          <w:szCs w:val="24"/>
        </w:rPr>
      </w:pPr>
      <w:r w:rsidRPr="00CC20F0">
        <w:rPr>
          <w:rFonts w:ascii="Times New Roman" w:eastAsia="Times New Roman" w:hAnsi="Times New Roman" w:cs="Times New Roman"/>
          <w:b/>
          <w:sz w:val="24"/>
          <w:szCs w:val="24"/>
        </w:rPr>
        <w:t xml:space="preserve">1.2. Pasūtītājs: </w:t>
      </w:r>
    </w:p>
    <w:p w:rsidR="00CC20F0" w:rsidRPr="00CC20F0" w:rsidRDefault="00CC20F0" w:rsidP="00CC20F0">
      <w:pPr>
        <w:spacing w:after="0" w:line="240" w:lineRule="auto"/>
        <w:jc w:val="both"/>
        <w:rPr>
          <w:rFonts w:ascii="Times New Roman" w:eastAsia="Times New Roman" w:hAnsi="Times New Roman" w:cs="Times New Roman"/>
          <w:b/>
          <w:bCs/>
          <w:sz w:val="24"/>
          <w:szCs w:val="24"/>
        </w:rPr>
      </w:pPr>
      <w:r w:rsidRPr="00CC20F0">
        <w:rPr>
          <w:rFonts w:ascii="Times New Roman" w:eastAsia="Times New Roman" w:hAnsi="Times New Roman" w:cs="Times New Roman"/>
          <w:b/>
          <w:bCs/>
          <w:sz w:val="24"/>
          <w:szCs w:val="24"/>
        </w:rPr>
        <w:t>Priekules novada dome</w:t>
      </w:r>
    </w:p>
    <w:p w:rsidR="00CC20F0" w:rsidRPr="00CC20F0" w:rsidRDefault="00CC20F0" w:rsidP="00CC20F0">
      <w:pPr>
        <w:spacing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bCs/>
          <w:sz w:val="24"/>
          <w:szCs w:val="24"/>
        </w:rPr>
        <w:t xml:space="preserve">Adrese: Saules iela 1, Priekule, Priekules novads, </w:t>
      </w:r>
      <w:r w:rsidRPr="00CC20F0">
        <w:rPr>
          <w:rFonts w:ascii="Times New Roman" w:eastAsia="Times New Roman" w:hAnsi="Times New Roman" w:cs="Times New Roman"/>
          <w:sz w:val="24"/>
          <w:szCs w:val="24"/>
        </w:rPr>
        <w:t>LV-3434</w:t>
      </w:r>
    </w:p>
    <w:p w:rsidR="00CC20F0" w:rsidRPr="00CC20F0" w:rsidRDefault="00CC20F0" w:rsidP="00CC20F0">
      <w:pPr>
        <w:spacing w:after="0" w:line="240" w:lineRule="auto"/>
        <w:jc w:val="both"/>
        <w:rPr>
          <w:rFonts w:ascii="Times New Roman" w:eastAsia="Times New Roman" w:hAnsi="Times New Roman" w:cs="Times New Roman"/>
          <w:sz w:val="24"/>
          <w:szCs w:val="24"/>
        </w:rPr>
      </w:pPr>
      <w:proofErr w:type="spellStart"/>
      <w:r w:rsidRPr="00CC20F0">
        <w:rPr>
          <w:rFonts w:ascii="Times New Roman" w:eastAsia="Times New Roman" w:hAnsi="Times New Roman" w:cs="Times New Roman"/>
          <w:sz w:val="24"/>
          <w:szCs w:val="24"/>
        </w:rPr>
        <w:t>Reģ</w:t>
      </w:r>
      <w:proofErr w:type="spellEnd"/>
      <w:r w:rsidRPr="00CC20F0">
        <w:rPr>
          <w:rFonts w:ascii="Times New Roman" w:eastAsia="Times New Roman" w:hAnsi="Times New Roman" w:cs="Times New Roman"/>
          <w:sz w:val="24"/>
          <w:szCs w:val="24"/>
        </w:rPr>
        <w:t xml:space="preserve">. </w:t>
      </w:r>
      <w:proofErr w:type="spellStart"/>
      <w:r w:rsidRPr="00CC20F0">
        <w:rPr>
          <w:rFonts w:ascii="Times New Roman" w:eastAsia="Times New Roman" w:hAnsi="Times New Roman" w:cs="Times New Roman"/>
          <w:sz w:val="24"/>
          <w:szCs w:val="24"/>
        </w:rPr>
        <w:t>Nr</w:t>
      </w:r>
      <w:proofErr w:type="spellEnd"/>
      <w:r w:rsidRPr="00CC20F0">
        <w:rPr>
          <w:rFonts w:ascii="Times New Roman" w:eastAsia="Times New Roman" w:hAnsi="Times New Roman" w:cs="Times New Roman"/>
          <w:sz w:val="24"/>
          <w:szCs w:val="24"/>
        </w:rPr>
        <w:t>. 90000031601</w:t>
      </w:r>
    </w:p>
    <w:p w:rsidR="00CC20F0" w:rsidRPr="00CC20F0" w:rsidRDefault="00CC20F0" w:rsidP="00CC20F0">
      <w:pPr>
        <w:spacing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Tālrunis 63461006, fakss</w:t>
      </w:r>
      <w:proofErr w:type="gramStart"/>
      <w:r w:rsidRPr="00CC20F0">
        <w:rPr>
          <w:rFonts w:ascii="Times New Roman" w:eastAsia="Times New Roman" w:hAnsi="Times New Roman" w:cs="Times New Roman"/>
          <w:sz w:val="24"/>
          <w:szCs w:val="24"/>
        </w:rPr>
        <w:t xml:space="preserve">  </w:t>
      </w:r>
      <w:proofErr w:type="gramEnd"/>
      <w:r w:rsidRPr="00CC20F0">
        <w:rPr>
          <w:rFonts w:ascii="Times New Roman" w:eastAsia="Times New Roman" w:hAnsi="Times New Roman" w:cs="Times New Roman"/>
          <w:sz w:val="24"/>
          <w:szCs w:val="24"/>
        </w:rPr>
        <w:t>63497937</w:t>
      </w:r>
    </w:p>
    <w:p w:rsidR="00CC20F0" w:rsidRPr="00CC20F0" w:rsidRDefault="00CC20F0" w:rsidP="00CC20F0">
      <w:pPr>
        <w:spacing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xml:space="preserve">e-pasta adrese: </w:t>
      </w:r>
      <w:hyperlink r:id="rId8" w:history="1">
        <w:r w:rsidRPr="00CC20F0">
          <w:rPr>
            <w:rFonts w:ascii="Times New Roman" w:eastAsia="Times New Roman" w:hAnsi="Times New Roman" w:cs="Times New Roman"/>
            <w:color w:val="0000FF"/>
            <w:sz w:val="24"/>
            <w:szCs w:val="24"/>
            <w:u w:val="single"/>
          </w:rPr>
          <w:t>dome@priekulesnovads.lv</w:t>
        </w:r>
      </w:hyperlink>
    </w:p>
    <w:p w:rsidR="00CC20F0" w:rsidRPr="00CC20F0" w:rsidRDefault="00CC20F0" w:rsidP="00CC20F0">
      <w:pPr>
        <w:spacing w:after="0" w:line="240" w:lineRule="auto"/>
        <w:jc w:val="both"/>
        <w:rPr>
          <w:rFonts w:ascii="Times New Roman" w:eastAsia="Times New Roman" w:hAnsi="Times New Roman" w:cs="Times New Roman"/>
          <w:sz w:val="24"/>
          <w:szCs w:val="24"/>
        </w:rPr>
      </w:pPr>
      <w:proofErr w:type="spellStart"/>
      <w:r w:rsidRPr="00CC20F0">
        <w:rPr>
          <w:rFonts w:ascii="Times New Roman" w:eastAsia="Times New Roman" w:hAnsi="Times New Roman" w:cs="Times New Roman"/>
          <w:sz w:val="24"/>
          <w:szCs w:val="24"/>
        </w:rPr>
        <w:t>mājaslapa</w:t>
      </w:r>
      <w:proofErr w:type="spellEnd"/>
      <w:r w:rsidRPr="00CC20F0">
        <w:rPr>
          <w:rFonts w:ascii="Times New Roman" w:eastAsia="Times New Roman" w:hAnsi="Times New Roman" w:cs="Times New Roman"/>
          <w:sz w:val="24"/>
          <w:szCs w:val="24"/>
        </w:rPr>
        <w:t xml:space="preserve">: </w:t>
      </w:r>
      <w:hyperlink r:id="rId9" w:history="1">
        <w:r w:rsidRPr="00CC20F0">
          <w:rPr>
            <w:rFonts w:ascii="Times New Roman" w:eastAsia="Times New Roman" w:hAnsi="Times New Roman" w:cs="Times New Roman"/>
            <w:color w:val="0000FF"/>
            <w:sz w:val="24"/>
            <w:szCs w:val="24"/>
            <w:u w:val="single"/>
          </w:rPr>
          <w:t>www.priekulesnovads.lv</w:t>
        </w:r>
      </w:hyperlink>
    </w:p>
    <w:p w:rsidR="00CC20F0" w:rsidRPr="00CC20F0" w:rsidRDefault="00CC20F0" w:rsidP="00CC20F0">
      <w:pPr>
        <w:spacing w:after="0" w:line="240" w:lineRule="auto"/>
        <w:jc w:val="both"/>
        <w:rPr>
          <w:rFonts w:ascii="Times New Roman" w:eastAsia="Times New Roman" w:hAnsi="Times New Roman" w:cs="Times New Roman"/>
          <w:sz w:val="24"/>
          <w:szCs w:val="24"/>
        </w:rPr>
      </w:pPr>
    </w:p>
    <w:p w:rsidR="00CC20F0" w:rsidRPr="00CC20F0" w:rsidRDefault="00CC20F0" w:rsidP="00CC20F0">
      <w:pPr>
        <w:spacing w:after="0" w:line="240" w:lineRule="auto"/>
        <w:jc w:val="both"/>
        <w:rPr>
          <w:rFonts w:ascii="Times New Roman" w:eastAsia="Times New Roman" w:hAnsi="Times New Roman" w:cs="Times New Roman"/>
          <w:b/>
          <w:sz w:val="24"/>
          <w:szCs w:val="24"/>
        </w:rPr>
      </w:pPr>
      <w:r w:rsidRPr="00CC20F0">
        <w:rPr>
          <w:rFonts w:ascii="Times New Roman" w:eastAsia="Times New Roman" w:hAnsi="Times New Roman" w:cs="Times New Roman"/>
          <w:b/>
          <w:sz w:val="24"/>
          <w:szCs w:val="24"/>
        </w:rPr>
        <w:t xml:space="preserve">1.3. Iepirkuma metode </w:t>
      </w:r>
      <w:r w:rsidR="002B4C27">
        <w:rPr>
          <w:rFonts w:ascii="Times New Roman" w:eastAsia="Times New Roman" w:hAnsi="Times New Roman" w:cs="Times New Roman"/>
          <w:b/>
          <w:sz w:val="24"/>
          <w:szCs w:val="24"/>
        </w:rPr>
        <w:t>–</w:t>
      </w:r>
      <w:r w:rsidRPr="00CC20F0">
        <w:rPr>
          <w:rFonts w:ascii="Times New Roman" w:eastAsia="Times New Roman" w:hAnsi="Times New Roman" w:cs="Times New Roman"/>
          <w:b/>
          <w:sz w:val="24"/>
          <w:szCs w:val="24"/>
        </w:rPr>
        <w:t xml:space="preserve"> </w:t>
      </w:r>
      <w:r w:rsidR="002B4C27">
        <w:rPr>
          <w:rFonts w:ascii="Times New Roman" w:eastAsia="Times New Roman" w:hAnsi="Times New Roman" w:cs="Times New Roman"/>
          <w:sz w:val="24"/>
          <w:szCs w:val="24"/>
        </w:rPr>
        <w:t>atklāts konkurss</w:t>
      </w:r>
      <w:r w:rsidRPr="00CC20F0">
        <w:rPr>
          <w:rFonts w:ascii="Times New Roman" w:eastAsia="Times New Roman" w:hAnsi="Times New Roman" w:cs="Times New Roman"/>
          <w:sz w:val="24"/>
          <w:szCs w:val="24"/>
        </w:rPr>
        <w:t xml:space="preserve"> Publisko iepirkumu likuma noteiktajā kārtībā.</w:t>
      </w:r>
    </w:p>
    <w:p w:rsidR="00CC20F0" w:rsidRPr="00CC20F0" w:rsidRDefault="00CC20F0" w:rsidP="00CC20F0">
      <w:pPr>
        <w:spacing w:before="120" w:after="0" w:line="240" w:lineRule="auto"/>
        <w:jc w:val="both"/>
        <w:rPr>
          <w:rFonts w:ascii="Times New Roman" w:eastAsia="Times New Roman" w:hAnsi="Times New Roman" w:cs="Times New Roman"/>
          <w:b/>
          <w:sz w:val="24"/>
          <w:szCs w:val="24"/>
        </w:rPr>
      </w:pPr>
      <w:r w:rsidRPr="00CC20F0">
        <w:rPr>
          <w:rFonts w:ascii="Times New Roman" w:eastAsia="Times New Roman" w:hAnsi="Times New Roman" w:cs="Times New Roman"/>
          <w:b/>
          <w:sz w:val="24"/>
          <w:szCs w:val="24"/>
        </w:rPr>
        <w:t xml:space="preserve">1.4. Konkursa dokumentu saņemšana </w:t>
      </w:r>
    </w:p>
    <w:p w:rsidR="00CC20F0" w:rsidRPr="00CC20F0" w:rsidRDefault="00CC20F0" w:rsidP="00CC20F0">
      <w:pPr>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1.4.1. Ieinteresētās personas ar iepirkuma dokumentiem (nolikumu, tehnisk</w:t>
      </w:r>
      <w:r w:rsidR="002B4C27">
        <w:rPr>
          <w:rFonts w:ascii="Times New Roman" w:eastAsia="Times New Roman" w:hAnsi="Times New Roman" w:cs="Times New Roman"/>
          <w:sz w:val="24"/>
          <w:szCs w:val="24"/>
        </w:rPr>
        <w:t>o</w:t>
      </w:r>
      <w:r w:rsidRPr="00CC20F0">
        <w:rPr>
          <w:rFonts w:ascii="Times New Roman" w:eastAsia="Times New Roman" w:hAnsi="Times New Roman" w:cs="Times New Roman"/>
          <w:sz w:val="24"/>
          <w:szCs w:val="24"/>
        </w:rPr>
        <w:t xml:space="preserve"> specifikācij</w:t>
      </w:r>
      <w:r w:rsidR="002B4C27">
        <w:rPr>
          <w:rFonts w:ascii="Times New Roman" w:eastAsia="Times New Roman" w:hAnsi="Times New Roman" w:cs="Times New Roman"/>
          <w:sz w:val="24"/>
          <w:szCs w:val="24"/>
        </w:rPr>
        <w:t>u</w:t>
      </w:r>
      <w:r w:rsidRPr="00CC20F0">
        <w:rPr>
          <w:rFonts w:ascii="Times New Roman" w:eastAsia="Times New Roman" w:hAnsi="Times New Roman" w:cs="Times New Roman"/>
          <w:sz w:val="24"/>
          <w:szCs w:val="24"/>
        </w:rPr>
        <w:t xml:space="preserve">) bez maksas var iepazīties uz vietas Priekules novada domē (Saules ielā 1, Priekulē, Priekules novadā) darba dienās no plkst.8:00–12:00 un 12:45–17:00 (piektdienās līdz 16:00) vai Priekules novada domes </w:t>
      </w:r>
      <w:proofErr w:type="spellStart"/>
      <w:r w:rsidRPr="00CC20F0">
        <w:rPr>
          <w:rFonts w:ascii="Times New Roman" w:eastAsia="Times New Roman" w:hAnsi="Times New Roman" w:cs="Times New Roman"/>
          <w:sz w:val="24"/>
          <w:szCs w:val="24"/>
        </w:rPr>
        <w:t>mājaslapā</w:t>
      </w:r>
      <w:proofErr w:type="spellEnd"/>
      <w:r w:rsidRPr="00CC20F0">
        <w:rPr>
          <w:rFonts w:ascii="Times New Roman" w:eastAsia="Times New Roman" w:hAnsi="Times New Roman" w:cs="Times New Roman"/>
          <w:sz w:val="24"/>
          <w:szCs w:val="24"/>
        </w:rPr>
        <w:t xml:space="preserve"> </w:t>
      </w:r>
      <w:hyperlink r:id="rId10" w:history="1">
        <w:r w:rsidRPr="00CC20F0">
          <w:rPr>
            <w:rFonts w:ascii="Times New Roman" w:eastAsia="Times New Roman" w:hAnsi="Times New Roman" w:cs="Times New Roman"/>
            <w:color w:val="0000FF"/>
            <w:sz w:val="24"/>
            <w:szCs w:val="24"/>
            <w:u w:val="single"/>
          </w:rPr>
          <w:t>www.priekulesnovads.lv</w:t>
        </w:r>
      </w:hyperlink>
      <w:r w:rsidRPr="00CC20F0">
        <w:rPr>
          <w:rFonts w:ascii="Times New Roman" w:eastAsia="Times New Roman" w:hAnsi="Times New Roman" w:cs="Times New Roman"/>
          <w:sz w:val="24"/>
          <w:szCs w:val="24"/>
        </w:rPr>
        <w:t xml:space="preserve"> sadaļā ”Publiskie iepirkumi” </w:t>
      </w:r>
      <w:r w:rsidRPr="00CC20F0">
        <w:rPr>
          <w:rFonts w:ascii="Times New Roman" w:eastAsia="Times New Roman" w:hAnsi="Times New Roman" w:cs="Times New Roman"/>
          <w:sz w:val="24"/>
          <w:szCs w:val="24"/>
          <w:u w:val="single"/>
        </w:rPr>
        <w:t xml:space="preserve">līdz </w:t>
      </w:r>
      <w:r w:rsidRPr="008E679C">
        <w:rPr>
          <w:rFonts w:ascii="Times New Roman" w:eastAsia="Times New Roman" w:hAnsi="Times New Roman" w:cs="Times New Roman"/>
          <w:sz w:val="24"/>
          <w:szCs w:val="24"/>
          <w:u w:val="single"/>
        </w:rPr>
        <w:t xml:space="preserve">2013.gada </w:t>
      </w:r>
      <w:r w:rsidR="001C25D4" w:rsidRPr="008E679C">
        <w:rPr>
          <w:rFonts w:ascii="Times New Roman" w:eastAsia="Times New Roman" w:hAnsi="Times New Roman" w:cs="Times New Roman"/>
          <w:sz w:val="24"/>
          <w:szCs w:val="24"/>
          <w:u w:val="single"/>
        </w:rPr>
        <w:t>3.aprīlim</w:t>
      </w:r>
      <w:r w:rsidRPr="008E679C">
        <w:rPr>
          <w:rFonts w:ascii="Times New Roman" w:eastAsia="Times New Roman" w:hAnsi="Times New Roman" w:cs="Times New Roman"/>
          <w:sz w:val="24"/>
          <w:szCs w:val="24"/>
          <w:u w:val="single"/>
        </w:rPr>
        <w:t xml:space="preserve"> plkst.1</w:t>
      </w:r>
      <w:r w:rsidR="001C25D4" w:rsidRPr="008E679C">
        <w:rPr>
          <w:rFonts w:ascii="Times New Roman" w:eastAsia="Times New Roman" w:hAnsi="Times New Roman" w:cs="Times New Roman"/>
          <w:sz w:val="24"/>
          <w:szCs w:val="24"/>
          <w:u w:val="single"/>
        </w:rPr>
        <w:t>4</w:t>
      </w:r>
      <w:r w:rsidRPr="008E679C">
        <w:rPr>
          <w:rFonts w:ascii="Times New Roman" w:eastAsia="Times New Roman" w:hAnsi="Times New Roman" w:cs="Times New Roman"/>
          <w:sz w:val="24"/>
          <w:szCs w:val="24"/>
          <w:u w:val="single"/>
        </w:rPr>
        <w:t>:00</w:t>
      </w:r>
    </w:p>
    <w:p w:rsidR="00CC20F0" w:rsidRPr="00CC20F0" w:rsidRDefault="00CC20F0" w:rsidP="00CC20F0">
      <w:pPr>
        <w:spacing w:before="120" w:after="0" w:line="240" w:lineRule="auto"/>
        <w:jc w:val="both"/>
        <w:rPr>
          <w:rFonts w:ascii="Times New Roman" w:eastAsia="Times New Roman" w:hAnsi="Times New Roman" w:cs="Times New Roman"/>
          <w:bCs/>
          <w:sz w:val="24"/>
          <w:szCs w:val="24"/>
        </w:rPr>
      </w:pPr>
      <w:r w:rsidRPr="00CC20F0">
        <w:rPr>
          <w:rFonts w:ascii="Times New Roman" w:eastAsia="Times New Roman" w:hAnsi="Times New Roman" w:cs="Times New Roman"/>
          <w:bCs/>
          <w:sz w:val="24"/>
          <w:szCs w:val="24"/>
        </w:rPr>
        <w:t xml:space="preserve">1.4.2. Kontaktpersona: Priekules novada domes izpilddirektors Andris </w:t>
      </w:r>
      <w:proofErr w:type="spellStart"/>
      <w:r w:rsidRPr="00CC20F0">
        <w:rPr>
          <w:rFonts w:ascii="Times New Roman" w:eastAsia="Times New Roman" w:hAnsi="Times New Roman" w:cs="Times New Roman"/>
          <w:bCs/>
          <w:sz w:val="24"/>
          <w:szCs w:val="24"/>
        </w:rPr>
        <w:t>Razma</w:t>
      </w:r>
      <w:proofErr w:type="spellEnd"/>
      <w:r w:rsidRPr="00CC20F0">
        <w:rPr>
          <w:rFonts w:ascii="Times New Roman" w:eastAsia="Times New Roman" w:hAnsi="Times New Roman" w:cs="Times New Roman"/>
          <w:bCs/>
          <w:sz w:val="24"/>
          <w:szCs w:val="24"/>
        </w:rPr>
        <w:t xml:space="preserve">, tel.63461391, 29176392, e-pasts </w:t>
      </w:r>
      <w:hyperlink r:id="rId11" w:history="1">
        <w:r w:rsidRPr="00CC20F0">
          <w:rPr>
            <w:rFonts w:ascii="Times New Roman" w:eastAsia="Times New Roman" w:hAnsi="Times New Roman" w:cs="Times New Roman"/>
            <w:bCs/>
            <w:color w:val="0000FF"/>
            <w:sz w:val="24"/>
            <w:szCs w:val="24"/>
            <w:u w:val="single"/>
          </w:rPr>
          <w:t>direktors@priekulesnovads.lv</w:t>
        </w:r>
      </w:hyperlink>
      <w:proofErr w:type="gramStart"/>
      <w:r w:rsidRPr="00CC20F0">
        <w:rPr>
          <w:rFonts w:ascii="Times New Roman" w:eastAsia="Times New Roman" w:hAnsi="Times New Roman" w:cs="Times New Roman"/>
          <w:bCs/>
          <w:sz w:val="24"/>
          <w:szCs w:val="24"/>
        </w:rPr>
        <w:t xml:space="preserve"> .</w:t>
      </w:r>
      <w:proofErr w:type="gramEnd"/>
    </w:p>
    <w:p w:rsidR="00CC20F0" w:rsidRPr="00CC20F0" w:rsidRDefault="00CC20F0" w:rsidP="00CC20F0">
      <w:pPr>
        <w:tabs>
          <w:tab w:val="num" w:pos="90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C20F0">
        <w:rPr>
          <w:rFonts w:ascii="Times New Roman" w:eastAsia="Times New Roman" w:hAnsi="Times New Roman" w:cs="Times New Roman"/>
          <w:color w:val="000000"/>
          <w:sz w:val="24"/>
          <w:szCs w:val="24"/>
        </w:rPr>
        <w:tab/>
      </w:r>
    </w:p>
    <w:p w:rsidR="00CC20F0" w:rsidRPr="00CC20F0" w:rsidRDefault="00CC20F0" w:rsidP="00CC20F0">
      <w:pPr>
        <w:spacing w:before="120" w:after="0" w:line="240" w:lineRule="auto"/>
        <w:jc w:val="both"/>
        <w:rPr>
          <w:rFonts w:ascii="Times New Roman" w:eastAsia="Times New Roman" w:hAnsi="Times New Roman" w:cs="Times New Roman"/>
          <w:b/>
          <w:bCs/>
          <w:sz w:val="24"/>
          <w:szCs w:val="24"/>
        </w:rPr>
      </w:pPr>
      <w:r w:rsidRPr="00CC20F0">
        <w:rPr>
          <w:rFonts w:ascii="Times New Roman" w:eastAsia="Times New Roman" w:hAnsi="Times New Roman" w:cs="Times New Roman"/>
          <w:b/>
          <w:sz w:val="24"/>
          <w:szCs w:val="24"/>
        </w:rPr>
        <w:t>1.5. Piedāvājuma iesniegšana</w:t>
      </w:r>
    </w:p>
    <w:p w:rsidR="00CC20F0" w:rsidRPr="00CC20F0" w:rsidRDefault="00CC20F0" w:rsidP="00CC20F0">
      <w:pPr>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xml:space="preserve">1.5.1. Ieinteresētās personas piedāvājumus var iesniegt personīgi Priekules novada domē pie </w:t>
      </w:r>
      <w:r w:rsidRPr="008E679C">
        <w:rPr>
          <w:rFonts w:ascii="Times New Roman" w:eastAsia="Times New Roman" w:hAnsi="Times New Roman" w:cs="Times New Roman"/>
          <w:sz w:val="24"/>
          <w:szCs w:val="24"/>
        </w:rPr>
        <w:t xml:space="preserve">sekretāres vai atsūtot pa pastu ierakstītā sūtījumā </w:t>
      </w:r>
      <w:r w:rsidRPr="008E679C">
        <w:rPr>
          <w:rFonts w:ascii="Times New Roman" w:eastAsia="Times New Roman" w:hAnsi="Times New Roman" w:cs="Times New Roman"/>
          <w:sz w:val="24"/>
          <w:szCs w:val="24"/>
          <w:u w:val="single"/>
        </w:rPr>
        <w:t xml:space="preserve">līdz 2013.gada </w:t>
      </w:r>
      <w:r w:rsidR="001C25D4" w:rsidRPr="008E679C">
        <w:rPr>
          <w:rFonts w:ascii="Times New Roman" w:eastAsia="Times New Roman" w:hAnsi="Times New Roman" w:cs="Times New Roman"/>
          <w:sz w:val="24"/>
          <w:szCs w:val="24"/>
          <w:u w:val="single"/>
        </w:rPr>
        <w:t>3.aprīlim</w:t>
      </w:r>
      <w:r w:rsidRPr="008E679C">
        <w:rPr>
          <w:rFonts w:ascii="Times New Roman" w:eastAsia="Times New Roman" w:hAnsi="Times New Roman" w:cs="Times New Roman"/>
          <w:sz w:val="24"/>
          <w:szCs w:val="24"/>
          <w:u w:val="single"/>
        </w:rPr>
        <w:t xml:space="preserve"> plkst.1</w:t>
      </w:r>
      <w:r w:rsidR="001C25D4" w:rsidRPr="008E679C">
        <w:rPr>
          <w:rFonts w:ascii="Times New Roman" w:eastAsia="Times New Roman" w:hAnsi="Times New Roman" w:cs="Times New Roman"/>
          <w:sz w:val="24"/>
          <w:szCs w:val="24"/>
          <w:u w:val="single"/>
        </w:rPr>
        <w:t>4</w:t>
      </w:r>
      <w:r w:rsidRPr="008E679C">
        <w:rPr>
          <w:rFonts w:ascii="Times New Roman" w:eastAsia="Times New Roman" w:hAnsi="Times New Roman" w:cs="Times New Roman"/>
          <w:sz w:val="24"/>
          <w:szCs w:val="24"/>
          <w:u w:val="single"/>
        </w:rPr>
        <w:t>:00</w:t>
      </w:r>
      <w:r w:rsidRPr="008E679C">
        <w:rPr>
          <w:rFonts w:ascii="Times New Roman" w:eastAsia="Times New Roman" w:hAnsi="Times New Roman" w:cs="Times New Roman"/>
          <w:sz w:val="24"/>
          <w:szCs w:val="24"/>
        </w:rPr>
        <w:t xml:space="preserve"> uz</w:t>
      </w:r>
      <w:r w:rsidRPr="00CC20F0">
        <w:rPr>
          <w:rFonts w:ascii="Times New Roman" w:eastAsia="Times New Roman" w:hAnsi="Times New Roman" w:cs="Times New Roman"/>
          <w:sz w:val="24"/>
          <w:szCs w:val="24"/>
        </w:rPr>
        <w:t xml:space="preserve"> adresi: Priekules novada dome, Saules ielā 1, Priekulē, Priekules novadā, LV - 3434, sākot ar dienu, kad paziņojums par līgumu ir publicēts Iepirkumu uzraudzības biroja </w:t>
      </w:r>
      <w:proofErr w:type="spellStart"/>
      <w:r w:rsidRPr="00CC20F0">
        <w:rPr>
          <w:rFonts w:ascii="Times New Roman" w:eastAsia="Times New Roman" w:hAnsi="Times New Roman" w:cs="Times New Roman"/>
          <w:sz w:val="24"/>
          <w:szCs w:val="24"/>
        </w:rPr>
        <w:t>mājaslapā</w:t>
      </w:r>
      <w:proofErr w:type="spellEnd"/>
      <w:r w:rsidRPr="00CC20F0">
        <w:rPr>
          <w:rFonts w:ascii="Times New Roman" w:eastAsia="Times New Roman" w:hAnsi="Times New Roman" w:cs="Times New Roman"/>
          <w:sz w:val="24"/>
          <w:szCs w:val="24"/>
        </w:rPr>
        <w:t xml:space="preserve">: </w:t>
      </w:r>
      <w:hyperlink r:id="rId12" w:history="1">
        <w:r w:rsidRPr="00CC20F0">
          <w:rPr>
            <w:rFonts w:ascii="Times New Roman" w:eastAsia="Times New Roman" w:hAnsi="Times New Roman" w:cs="Times New Roman"/>
            <w:color w:val="0000FF"/>
            <w:sz w:val="24"/>
            <w:szCs w:val="24"/>
            <w:u w:val="single"/>
          </w:rPr>
          <w:t>www.iub.gov.lv</w:t>
        </w:r>
      </w:hyperlink>
      <w:r w:rsidRPr="00CC20F0">
        <w:rPr>
          <w:rFonts w:ascii="Times New Roman" w:eastAsia="Times New Roman" w:hAnsi="Times New Roman" w:cs="Times New Roman"/>
          <w:sz w:val="24"/>
          <w:szCs w:val="24"/>
        </w:rPr>
        <w:t xml:space="preserve">. Pasta sūtījumam jābūt nogādātam norādītajā adresē līdz augstākminētajam termiņam. </w:t>
      </w:r>
    </w:p>
    <w:p w:rsidR="00CC20F0" w:rsidRPr="00CC20F0" w:rsidRDefault="00CC20F0" w:rsidP="00CC20F0">
      <w:pPr>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1.5.2. Pasūtītājs neatbild par pazudušiem pieteikumiem, un tam nav jāpierāda korespondences saņemšana, ja pretendenti pielietojuši citu nosūtīšanas metodi.</w:t>
      </w:r>
    </w:p>
    <w:p w:rsidR="00CC20F0" w:rsidRPr="00CC20F0" w:rsidRDefault="00CC20F0" w:rsidP="00CC20F0">
      <w:pPr>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xml:space="preserve">1.5.3. Saņemot piedāvājumu, pasūtītājs reģistrē piedāvājumus to iesniegšanas secībā, uz aploksnes atzīmējot saņemšanas datumu, laiku un reģistrēšanas numuru. Aploksnes tiek glabātas neatvērtas līdz piedāvājumu atvēršanas sanāksmei. </w:t>
      </w:r>
    </w:p>
    <w:p w:rsidR="00CC20F0" w:rsidRPr="00CC20F0" w:rsidRDefault="00CC20F0" w:rsidP="00CC20F0">
      <w:pPr>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1.5.4. Pasūtītājs nodrošina iesniegtā piedāvājuma glabāšanu tā, lai līdz piedāvājuma atvēršanas brīdim neviens nevarētu piekļūt tajā ietvertajai informācijai.</w:t>
      </w:r>
    </w:p>
    <w:p w:rsidR="00CC20F0" w:rsidRPr="00CC20F0" w:rsidRDefault="00CC20F0" w:rsidP="00CC20F0">
      <w:pPr>
        <w:spacing w:after="0" w:line="240" w:lineRule="auto"/>
        <w:jc w:val="both"/>
        <w:rPr>
          <w:rFonts w:ascii="Times New Roman" w:eastAsia="Calibri" w:hAnsi="Times New Roman" w:cs="Times New Roman"/>
          <w:sz w:val="24"/>
          <w:szCs w:val="24"/>
        </w:rPr>
      </w:pPr>
    </w:p>
    <w:p w:rsidR="002B4C27" w:rsidRPr="004F186E" w:rsidRDefault="002B4C27" w:rsidP="002B4C27">
      <w:pPr>
        <w:spacing w:after="0" w:line="240" w:lineRule="auto"/>
        <w:jc w:val="both"/>
        <w:rPr>
          <w:rFonts w:ascii="Times New Roman" w:eastAsia="Calibri" w:hAnsi="Times New Roman" w:cs="Times New Roman"/>
          <w:b/>
          <w:sz w:val="24"/>
          <w:szCs w:val="24"/>
        </w:rPr>
      </w:pPr>
      <w:bookmarkStart w:id="0" w:name="_Toc136396874"/>
      <w:bookmarkStart w:id="1" w:name="_Toc138148509"/>
      <w:bookmarkStart w:id="2" w:name="_Toc139357069"/>
      <w:r w:rsidRPr="004F186E">
        <w:rPr>
          <w:rFonts w:ascii="Times New Roman" w:eastAsia="Calibri" w:hAnsi="Times New Roman" w:cs="Times New Roman"/>
          <w:b/>
          <w:sz w:val="24"/>
          <w:szCs w:val="24"/>
        </w:rPr>
        <w:t>1.</w:t>
      </w:r>
      <w:r>
        <w:rPr>
          <w:rFonts w:ascii="Times New Roman" w:eastAsia="Calibri" w:hAnsi="Times New Roman" w:cs="Times New Roman"/>
          <w:b/>
          <w:sz w:val="24"/>
          <w:szCs w:val="24"/>
        </w:rPr>
        <w:t>6</w:t>
      </w:r>
      <w:r w:rsidRPr="004F186E">
        <w:rPr>
          <w:rFonts w:ascii="Times New Roman" w:eastAsia="Calibri" w:hAnsi="Times New Roman" w:cs="Times New Roman"/>
          <w:b/>
          <w:sz w:val="24"/>
          <w:szCs w:val="24"/>
        </w:rPr>
        <w:t>. Piedāvājumu atvēršana</w:t>
      </w:r>
    </w:p>
    <w:p w:rsidR="002B4C27" w:rsidRPr="004F186E" w:rsidRDefault="002B4C27" w:rsidP="002B4C27">
      <w:pPr>
        <w:spacing w:before="120" w:after="0" w:line="240" w:lineRule="auto"/>
        <w:jc w:val="both"/>
        <w:rPr>
          <w:rFonts w:ascii="Times New Roman" w:eastAsia="Calibri" w:hAnsi="Times New Roman" w:cs="Times New Roman"/>
          <w:sz w:val="24"/>
          <w:szCs w:val="24"/>
        </w:rPr>
      </w:pPr>
      <w:r w:rsidRPr="008E679C">
        <w:rPr>
          <w:rFonts w:ascii="Times New Roman" w:eastAsia="Calibri" w:hAnsi="Times New Roman" w:cs="Times New Roman"/>
          <w:sz w:val="24"/>
          <w:szCs w:val="24"/>
        </w:rPr>
        <w:t xml:space="preserve">1.6.1. Piedāvājumi tiks atvērti </w:t>
      </w:r>
      <w:r w:rsidRPr="008E679C">
        <w:rPr>
          <w:rFonts w:ascii="Times New Roman" w:eastAsia="Calibri" w:hAnsi="Times New Roman" w:cs="Times New Roman"/>
          <w:sz w:val="24"/>
          <w:szCs w:val="24"/>
          <w:u w:val="single"/>
        </w:rPr>
        <w:t xml:space="preserve">2013.gada </w:t>
      </w:r>
      <w:r w:rsidR="001C25D4" w:rsidRPr="008E679C">
        <w:rPr>
          <w:rFonts w:ascii="Times New Roman" w:eastAsia="Calibri" w:hAnsi="Times New Roman" w:cs="Times New Roman"/>
          <w:sz w:val="24"/>
          <w:szCs w:val="24"/>
          <w:u w:val="single"/>
        </w:rPr>
        <w:t>3.aprīlī</w:t>
      </w:r>
      <w:r w:rsidRPr="008E679C">
        <w:rPr>
          <w:rFonts w:ascii="Times New Roman" w:eastAsia="Calibri" w:hAnsi="Times New Roman" w:cs="Times New Roman"/>
          <w:sz w:val="24"/>
          <w:szCs w:val="24"/>
          <w:u w:val="single"/>
        </w:rPr>
        <w:t xml:space="preserve"> plkst.1</w:t>
      </w:r>
      <w:r w:rsidR="001C25D4" w:rsidRPr="008E679C">
        <w:rPr>
          <w:rFonts w:ascii="Times New Roman" w:eastAsia="Calibri" w:hAnsi="Times New Roman" w:cs="Times New Roman"/>
          <w:sz w:val="24"/>
          <w:szCs w:val="24"/>
          <w:u w:val="single"/>
        </w:rPr>
        <w:t>4</w:t>
      </w:r>
      <w:r w:rsidRPr="008E679C">
        <w:rPr>
          <w:rFonts w:ascii="Times New Roman" w:eastAsia="Calibri" w:hAnsi="Times New Roman" w:cs="Times New Roman"/>
          <w:sz w:val="24"/>
          <w:szCs w:val="24"/>
          <w:u w:val="single"/>
        </w:rPr>
        <w:t>:00</w:t>
      </w:r>
      <w:r w:rsidRPr="008E679C">
        <w:rPr>
          <w:rFonts w:ascii="Times New Roman" w:eastAsia="Calibri" w:hAnsi="Times New Roman" w:cs="Times New Roman"/>
          <w:sz w:val="24"/>
          <w:szCs w:val="24"/>
        </w:rPr>
        <w:t xml:space="preserve"> Priekules novada domē, Saules</w:t>
      </w:r>
      <w:r w:rsidRPr="004F186E">
        <w:rPr>
          <w:rFonts w:ascii="Times New Roman" w:eastAsia="Calibri" w:hAnsi="Times New Roman" w:cs="Times New Roman"/>
          <w:sz w:val="24"/>
          <w:szCs w:val="24"/>
        </w:rPr>
        <w:t xml:space="preserve"> ielā 1, Priekulē, Priekules novadā.</w:t>
      </w:r>
    </w:p>
    <w:p w:rsidR="002B4C27" w:rsidRPr="004F186E" w:rsidRDefault="002B4C27" w:rsidP="002B4C27">
      <w:pPr>
        <w:spacing w:before="120" w:after="0" w:line="240" w:lineRule="auto"/>
        <w:jc w:val="both"/>
        <w:rPr>
          <w:rFonts w:ascii="Times New Roman" w:eastAsia="Calibri" w:hAnsi="Times New Roman" w:cs="Times New Roman"/>
          <w:sz w:val="24"/>
          <w:szCs w:val="24"/>
        </w:rPr>
      </w:pPr>
      <w:r w:rsidRPr="004F186E">
        <w:rPr>
          <w:rFonts w:ascii="Times New Roman" w:eastAsia="Calibri" w:hAnsi="Times New Roman" w:cs="Times New Roman"/>
          <w:sz w:val="24"/>
          <w:szCs w:val="24"/>
        </w:rPr>
        <w:t>1.</w:t>
      </w:r>
      <w:r>
        <w:rPr>
          <w:rFonts w:ascii="Times New Roman" w:eastAsia="Calibri" w:hAnsi="Times New Roman" w:cs="Times New Roman"/>
          <w:sz w:val="24"/>
          <w:szCs w:val="24"/>
        </w:rPr>
        <w:t>6</w:t>
      </w:r>
      <w:r w:rsidRPr="004F186E">
        <w:rPr>
          <w:rFonts w:ascii="Times New Roman" w:eastAsia="Calibri" w:hAnsi="Times New Roman" w:cs="Times New Roman"/>
          <w:sz w:val="24"/>
          <w:szCs w:val="24"/>
        </w:rPr>
        <w:t xml:space="preserve">.2. Piedāvājumu atvēršanas sanāksme ir atklāta, un tajā drīkst piedalīties Pretendenti vai to pilnvaroti pārstāvji, kā arī citas ieinteresētas personas. </w:t>
      </w:r>
    </w:p>
    <w:p w:rsidR="002B4C27" w:rsidRDefault="002B4C27" w:rsidP="002B4C27">
      <w:pPr>
        <w:spacing w:before="120" w:after="0" w:line="240" w:lineRule="auto"/>
        <w:jc w:val="both"/>
        <w:rPr>
          <w:rFonts w:ascii="Times New Roman" w:eastAsia="Calibri" w:hAnsi="Times New Roman" w:cs="Times New Roman"/>
          <w:sz w:val="24"/>
          <w:szCs w:val="24"/>
        </w:rPr>
      </w:pPr>
      <w:r w:rsidRPr="004F186E">
        <w:rPr>
          <w:rFonts w:ascii="Times New Roman" w:eastAsia="Calibri" w:hAnsi="Times New Roman" w:cs="Times New Roman"/>
          <w:sz w:val="24"/>
          <w:szCs w:val="24"/>
        </w:rPr>
        <w:t>1.</w:t>
      </w:r>
      <w:r>
        <w:rPr>
          <w:rFonts w:ascii="Times New Roman" w:eastAsia="Calibri" w:hAnsi="Times New Roman" w:cs="Times New Roman"/>
          <w:sz w:val="24"/>
          <w:szCs w:val="24"/>
        </w:rPr>
        <w:t>6</w:t>
      </w:r>
      <w:r w:rsidRPr="004F186E">
        <w:rPr>
          <w:rFonts w:ascii="Times New Roman" w:eastAsia="Calibri" w:hAnsi="Times New Roman" w:cs="Times New Roman"/>
          <w:sz w:val="24"/>
          <w:szCs w:val="24"/>
        </w:rPr>
        <w:t>.3. Piedāvājumi atvēršanas sanāksmē tiks atvērti to iesniegšanas secībā, tiks nosaukts Pretendents, piedāvājuma iesniegšanas laiks, piedāvātā līgumcena (cena bez PVN).</w:t>
      </w:r>
    </w:p>
    <w:p w:rsidR="002B4C27" w:rsidRPr="004F186E" w:rsidRDefault="002B4C27" w:rsidP="002B4C27">
      <w:pPr>
        <w:spacing w:before="120" w:after="0" w:line="240" w:lineRule="auto"/>
        <w:jc w:val="both"/>
        <w:rPr>
          <w:rFonts w:ascii="Times New Roman" w:eastAsia="Calibri" w:hAnsi="Times New Roman" w:cs="Times New Roman"/>
          <w:sz w:val="24"/>
          <w:szCs w:val="24"/>
        </w:rPr>
      </w:pPr>
    </w:p>
    <w:p w:rsidR="00CC20F0" w:rsidRPr="00CC20F0" w:rsidRDefault="00CC20F0" w:rsidP="00CC20F0">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p w:rsidR="00CC20F0" w:rsidRPr="00CC20F0" w:rsidRDefault="00CC20F0" w:rsidP="00CC20F0">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r w:rsidRPr="00CC20F0">
        <w:rPr>
          <w:rFonts w:ascii="Times New Roman" w:eastAsia="Calibri" w:hAnsi="Times New Roman" w:cs="Times New Roman"/>
          <w:b/>
          <w:bCs/>
          <w:sz w:val="28"/>
          <w:szCs w:val="28"/>
          <w:u w:val="single"/>
        </w:rPr>
        <w:lastRenderedPageBreak/>
        <w:t>2. Informācija par iepirkuma priekšmetu</w:t>
      </w:r>
      <w:bookmarkEnd w:id="0"/>
      <w:bookmarkEnd w:id="1"/>
      <w:bookmarkEnd w:id="2"/>
    </w:p>
    <w:p w:rsidR="00CC20F0" w:rsidRPr="00CC20F0" w:rsidRDefault="00CC20F0" w:rsidP="00CC20F0">
      <w:pPr>
        <w:spacing w:before="120" w:after="0" w:line="240" w:lineRule="auto"/>
        <w:jc w:val="both"/>
        <w:rPr>
          <w:rFonts w:ascii="Times New Roman" w:eastAsia="Times New Roman" w:hAnsi="Times New Roman" w:cs="Times New Roman"/>
          <w:bCs/>
          <w:sz w:val="24"/>
          <w:szCs w:val="24"/>
        </w:rPr>
      </w:pPr>
      <w:r w:rsidRPr="00825C2A">
        <w:rPr>
          <w:rFonts w:ascii="Times New Roman" w:eastAsia="Times New Roman" w:hAnsi="Times New Roman" w:cs="Times New Roman"/>
          <w:b/>
          <w:sz w:val="24"/>
          <w:szCs w:val="24"/>
        </w:rPr>
        <w:t xml:space="preserve">2.1. Iepirkuma priekšmets: </w:t>
      </w:r>
      <w:r w:rsidR="002B4C27" w:rsidRPr="00825C2A">
        <w:rPr>
          <w:rFonts w:ascii="Times New Roman" w:eastAsia="Times New Roman" w:hAnsi="Times New Roman" w:cs="Times New Roman"/>
          <w:sz w:val="24"/>
          <w:szCs w:val="24"/>
        </w:rPr>
        <w:t>Mazl</w:t>
      </w:r>
      <w:r w:rsidRPr="00825C2A">
        <w:rPr>
          <w:rFonts w:ascii="Times New Roman" w:eastAsia="Times New Roman" w:hAnsi="Times New Roman" w:cs="Times New Roman"/>
          <w:sz w:val="24"/>
          <w:szCs w:val="24"/>
        </w:rPr>
        <w:t xml:space="preserve">ietota </w:t>
      </w:r>
      <w:r w:rsidR="002B4C27" w:rsidRPr="00825C2A">
        <w:rPr>
          <w:rFonts w:ascii="Times New Roman" w:eastAsia="Times New Roman" w:hAnsi="Times New Roman" w:cs="Times New Roman"/>
          <w:sz w:val="24"/>
          <w:szCs w:val="24"/>
        </w:rPr>
        <w:t xml:space="preserve">autobusa </w:t>
      </w:r>
      <w:r w:rsidRPr="00825C2A">
        <w:rPr>
          <w:rFonts w:ascii="Times New Roman" w:eastAsia="Times New Roman" w:hAnsi="Times New Roman" w:cs="Times New Roman"/>
          <w:sz w:val="24"/>
          <w:szCs w:val="24"/>
        </w:rPr>
        <w:t>iegāde Priekules novada pašvaldība</w:t>
      </w:r>
      <w:r w:rsidR="00615519" w:rsidRPr="00825C2A">
        <w:rPr>
          <w:rFonts w:ascii="Times New Roman" w:eastAsia="Times New Roman" w:hAnsi="Times New Roman" w:cs="Times New Roman"/>
          <w:sz w:val="24"/>
          <w:szCs w:val="24"/>
        </w:rPr>
        <w:t>s</w:t>
      </w:r>
      <w:r w:rsidR="00615519">
        <w:rPr>
          <w:rFonts w:ascii="Times New Roman" w:eastAsia="Times New Roman" w:hAnsi="Times New Roman" w:cs="Times New Roman"/>
          <w:sz w:val="24"/>
          <w:szCs w:val="24"/>
        </w:rPr>
        <w:t xml:space="preserve"> vajadzībām</w:t>
      </w:r>
      <w:r w:rsidRPr="00CC20F0">
        <w:rPr>
          <w:rFonts w:ascii="Times New Roman" w:eastAsia="Times New Roman" w:hAnsi="Times New Roman" w:cs="Times New Roman"/>
          <w:sz w:val="24"/>
          <w:szCs w:val="24"/>
        </w:rPr>
        <w:t xml:space="preserve"> saskaņā ar tehnisko specifikāciju (3.pielikums).</w:t>
      </w:r>
      <w:r w:rsidRPr="00CC20F0">
        <w:rPr>
          <w:rFonts w:ascii="Times New Roman" w:eastAsia="Times New Roman" w:hAnsi="Times New Roman" w:cs="Times New Roman"/>
          <w:bCs/>
          <w:sz w:val="24"/>
          <w:szCs w:val="24"/>
        </w:rPr>
        <w:t xml:space="preserve"> </w:t>
      </w:r>
    </w:p>
    <w:p w:rsidR="00CC20F0" w:rsidRPr="00CC20F0" w:rsidRDefault="00CC20F0" w:rsidP="00CC20F0">
      <w:pPr>
        <w:spacing w:before="120" w:after="0" w:line="240" w:lineRule="auto"/>
        <w:jc w:val="both"/>
        <w:rPr>
          <w:rFonts w:ascii="Times New Roman" w:eastAsia="Times New Roman" w:hAnsi="Times New Roman" w:cs="Times New Roman"/>
          <w:sz w:val="24"/>
          <w:szCs w:val="24"/>
        </w:rPr>
      </w:pPr>
      <w:r w:rsidRPr="00825C2A">
        <w:rPr>
          <w:rFonts w:ascii="Times New Roman" w:eastAsia="Times New Roman" w:hAnsi="Times New Roman" w:cs="Times New Roman"/>
          <w:b/>
          <w:sz w:val="24"/>
          <w:szCs w:val="24"/>
        </w:rPr>
        <w:t>2.2. Līguma izpildes laiks un vieta:</w:t>
      </w:r>
      <w:r w:rsidRPr="00825C2A">
        <w:rPr>
          <w:rFonts w:ascii="Times New Roman" w:eastAsia="Times New Roman" w:hAnsi="Times New Roman" w:cs="Times New Roman"/>
          <w:sz w:val="24"/>
          <w:szCs w:val="24"/>
        </w:rPr>
        <w:t xml:space="preserve"> piegādes laiks ir ne vēlāk kā 1 </w:t>
      </w:r>
      <w:r w:rsidR="00825C2A" w:rsidRPr="00825C2A">
        <w:rPr>
          <w:rFonts w:ascii="Times New Roman" w:eastAsia="Times New Roman" w:hAnsi="Times New Roman" w:cs="Times New Roman"/>
          <w:sz w:val="24"/>
          <w:szCs w:val="24"/>
        </w:rPr>
        <w:t>mēnesis</w:t>
      </w:r>
      <w:r w:rsidRPr="00825C2A">
        <w:rPr>
          <w:rFonts w:ascii="Times New Roman" w:eastAsia="Times New Roman" w:hAnsi="Times New Roman" w:cs="Times New Roman"/>
          <w:sz w:val="24"/>
          <w:szCs w:val="24"/>
        </w:rPr>
        <w:t xml:space="preserve"> no līguma parakstīšanas dienas. </w:t>
      </w:r>
      <w:r w:rsidR="00825C2A" w:rsidRPr="00825C2A">
        <w:rPr>
          <w:rFonts w:ascii="Times New Roman" w:eastAsia="Times New Roman" w:hAnsi="Times New Roman" w:cs="Times New Roman"/>
          <w:sz w:val="24"/>
          <w:szCs w:val="24"/>
        </w:rPr>
        <w:t>A</w:t>
      </w:r>
      <w:r w:rsidRPr="00825C2A">
        <w:rPr>
          <w:rFonts w:ascii="Times New Roman" w:eastAsia="Times New Roman" w:hAnsi="Times New Roman" w:cs="Times New Roman"/>
          <w:sz w:val="24"/>
          <w:szCs w:val="24"/>
        </w:rPr>
        <w:t>utobusa piegādes vieta: Liepāja.</w:t>
      </w:r>
      <w:r w:rsidR="00977A08" w:rsidRPr="00977A08">
        <w:rPr>
          <w:rFonts w:ascii="Times New Roman" w:eastAsia="Times New Roman" w:hAnsi="Times New Roman" w:cs="Times New Roman"/>
          <w:color w:val="FF0000"/>
          <w:sz w:val="24"/>
          <w:szCs w:val="24"/>
        </w:rPr>
        <w:t xml:space="preserve"> </w:t>
      </w:r>
    </w:p>
    <w:p w:rsidR="00CC20F0" w:rsidRPr="00CC20F0" w:rsidRDefault="00CC20F0" w:rsidP="00CC20F0">
      <w:pPr>
        <w:keepNext/>
        <w:widowControl w:val="0"/>
        <w:numPr>
          <w:ilvl w:val="1"/>
          <w:numId w:val="0"/>
        </w:numPr>
        <w:spacing w:before="120" w:after="0" w:line="240" w:lineRule="auto"/>
        <w:outlineLvl w:val="1"/>
        <w:rPr>
          <w:rFonts w:ascii="Times New Roman" w:eastAsia="Times New Roman" w:hAnsi="Times New Roman" w:cs="Times New Roman"/>
          <w:b/>
          <w:bCs/>
          <w:iCs/>
          <w:sz w:val="24"/>
          <w:szCs w:val="28"/>
        </w:rPr>
      </w:pPr>
      <w:bookmarkStart w:id="3" w:name="_Toc74056699"/>
      <w:bookmarkStart w:id="4" w:name="_Toc61422132"/>
      <w:r w:rsidRPr="00CC20F0">
        <w:rPr>
          <w:rFonts w:ascii="Times New Roman" w:eastAsia="Times New Roman" w:hAnsi="Times New Roman" w:cs="Times New Roman"/>
          <w:b/>
          <w:bCs/>
          <w:iCs/>
          <w:sz w:val="24"/>
          <w:szCs w:val="28"/>
        </w:rPr>
        <w:t>2.3. Cita informācija</w:t>
      </w:r>
      <w:bookmarkEnd w:id="3"/>
      <w:bookmarkEnd w:id="4"/>
      <w:r w:rsidRPr="00CC20F0">
        <w:rPr>
          <w:rFonts w:ascii="Times New Roman" w:eastAsia="Times New Roman" w:hAnsi="Times New Roman" w:cs="Times New Roman"/>
          <w:b/>
          <w:bCs/>
          <w:iCs/>
          <w:sz w:val="24"/>
          <w:szCs w:val="28"/>
        </w:rPr>
        <w:t>:</w:t>
      </w:r>
    </w:p>
    <w:p w:rsidR="002B4C27" w:rsidRPr="00463FAC" w:rsidRDefault="002B4C27" w:rsidP="002B4C27">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6"/>
        </w:rPr>
      </w:pPr>
      <w:r w:rsidRPr="00463FAC">
        <w:rPr>
          <w:rFonts w:ascii="Times New Roman" w:eastAsia="Times New Roman" w:hAnsi="Times New Roman" w:cs="Times New Roman"/>
          <w:sz w:val="24"/>
          <w:szCs w:val="26"/>
        </w:rPr>
        <w:t>2.</w:t>
      </w:r>
      <w:r>
        <w:rPr>
          <w:rFonts w:ascii="Times New Roman" w:eastAsia="Times New Roman" w:hAnsi="Times New Roman" w:cs="Times New Roman"/>
          <w:sz w:val="24"/>
          <w:szCs w:val="26"/>
        </w:rPr>
        <w:t>3.1</w:t>
      </w:r>
      <w:r w:rsidRPr="00463FAC">
        <w:rPr>
          <w:rFonts w:ascii="Times New Roman" w:eastAsia="Times New Roman" w:hAnsi="Times New Roman" w:cs="Times New Roman"/>
          <w:sz w:val="24"/>
          <w:szCs w:val="26"/>
        </w:rPr>
        <w:t xml:space="preserve">. Pretendents savus jautājumus </w:t>
      </w:r>
      <w:r>
        <w:rPr>
          <w:rFonts w:ascii="Times New Roman" w:eastAsia="Times New Roman" w:hAnsi="Times New Roman" w:cs="Times New Roman"/>
          <w:sz w:val="24"/>
          <w:szCs w:val="26"/>
        </w:rPr>
        <w:t>par iepirkuma procedūras dokumentos minētajām prasībām (</w:t>
      </w:r>
      <w:proofErr w:type="spellStart"/>
      <w:r>
        <w:rPr>
          <w:rFonts w:ascii="Times New Roman" w:eastAsia="Times New Roman" w:hAnsi="Times New Roman" w:cs="Times New Roman"/>
          <w:sz w:val="24"/>
          <w:szCs w:val="26"/>
        </w:rPr>
        <w:t>t.sk</w:t>
      </w:r>
      <w:proofErr w:type="spellEnd"/>
      <w:r>
        <w:rPr>
          <w:rFonts w:ascii="Times New Roman" w:eastAsia="Times New Roman" w:hAnsi="Times New Roman" w:cs="Times New Roman"/>
          <w:sz w:val="24"/>
          <w:szCs w:val="26"/>
        </w:rPr>
        <w:t xml:space="preserve">. līguma projektu) </w:t>
      </w:r>
      <w:r w:rsidRPr="00463FAC">
        <w:rPr>
          <w:rFonts w:ascii="Times New Roman" w:eastAsia="Times New Roman" w:hAnsi="Times New Roman" w:cs="Times New Roman"/>
          <w:sz w:val="24"/>
          <w:szCs w:val="26"/>
        </w:rPr>
        <w:t xml:space="preserve">iesniedz rakstveidā Priekules novada domē (adrese – </w:t>
      </w:r>
      <w:r w:rsidRPr="009F485D">
        <w:rPr>
          <w:rFonts w:ascii="Times New Roman" w:eastAsia="Times New Roman" w:hAnsi="Times New Roman" w:cs="Times New Roman"/>
          <w:sz w:val="24"/>
          <w:szCs w:val="24"/>
        </w:rPr>
        <w:t>Saules iela 1, Priekule, Priekules novads) vai elektroniskā veidā, ja iesniegums normatīvajos aktos noteiktajā kārtībā ir parakstīts ar elektronisko parakstu</w:t>
      </w:r>
      <w:r>
        <w:rPr>
          <w:rFonts w:ascii="Times New Roman" w:eastAsia="Times New Roman" w:hAnsi="Times New Roman" w:cs="Times New Roman"/>
          <w:sz w:val="24"/>
          <w:szCs w:val="24"/>
        </w:rPr>
        <w:t xml:space="preserve">, uz e-pasta adresi </w:t>
      </w:r>
      <w:hyperlink r:id="rId13" w:history="1">
        <w:r w:rsidRPr="00921FD3">
          <w:rPr>
            <w:rStyle w:val="Hipersaite"/>
            <w:rFonts w:ascii="Times New Roman" w:eastAsia="Times New Roman" w:hAnsi="Times New Roman" w:cs="Times New Roman"/>
            <w:sz w:val="24"/>
            <w:szCs w:val="24"/>
          </w:rPr>
          <w:t>dome@priekulesnovads.lv</w:t>
        </w:r>
      </w:hyperlink>
      <w:r>
        <w:rPr>
          <w:rFonts w:ascii="Times New Roman" w:eastAsia="Times New Roman" w:hAnsi="Times New Roman" w:cs="Times New Roman"/>
          <w:sz w:val="24"/>
          <w:szCs w:val="24"/>
        </w:rPr>
        <w:t xml:space="preserve"> Publisko iepirkumu likuma 30.panta trešajā daļā noteiktajos termiņos.</w:t>
      </w:r>
      <w:r w:rsidRPr="009F485D">
        <w:rPr>
          <w:rFonts w:ascii="Times New Roman" w:eastAsia="Times New Roman" w:hAnsi="Times New Roman" w:cs="Times New Roman"/>
          <w:sz w:val="24"/>
          <w:szCs w:val="24"/>
        </w:rPr>
        <w:t xml:space="preserve"> Ja no ieinteresētā</w:t>
      </w:r>
      <w:r w:rsidRPr="00463FAC">
        <w:rPr>
          <w:rFonts w:ascii="Times New Roman" w:eastAsia="Times New Roman" w:hAnsi="Times New Roman" w:cs="Times New Roman"/>
          <w:sz w:val="24"/>
          <w:szCs w:val="26"/>
        </w:rPr>
        <w:t xml:space="preserve"> Pretendenta ir saņemts jautājums, Pasūtītājs sagatavo atbildi un Publisko iepirkumu likuma noteiktajā kārtībā un termiņ</w:t>
      </w:r>
      <w:r>
        <w:rPr>
          <w:rFonts w:ascii="Times New Roman" w:eastAsia="Times New Roman" w:hAnsi="Times New Roman" w:cs="Times New Roman"/>
          <w:sz w:val="24"/>
          <w:szCs w:val="26"/>
        </w:rPr>
        <w:t>ā</w:t>
      </w:r>
      <w:r w:rsidRPr="00463FAC">
        <w:rPr>
          <w:rFonts w:ascii="Times New Roman" w:eastAsia="Times New Roman" w:hAnsi="Times New Roman" w:cs="Times New Roman"/>
          <w:sz w:val="24"/>
          <w:szCs w:val="26"/>
        </w:rPr>
        <w:t xml:space="preserve"> nosūta visiem Pretendentiem, kuri Pasūtītājam ir zināmi, un Pretendentiem, kuri jau iesnieguši piedāvājumus. Sagatavotā atbilde tiek ievietota pasūtītāja </w:t>
      </w:r>
      <w:proofErr w:type="spellStart"/>
      <w:r w:rsidRPr="00463FAC">
        <w:rPr>
          <w:rFonts w:ascii="Times New Roman" w:eastAsia="Times New Roman" w:hAnsi="Times New Roman" w:cs="Times New Roman"/>
          <w:sz w:val="24"/>
          <w:szCs w:val="26"/>
        </w:rPr>
        <w:t>majaslapā</w:t>
      </w:r>
      <w:proofErr w:type="spellEnd"/>
      <w:r w:rsidRPr="00463FAC">
        <w:rPr>
          <w:rFonts w:ascii="Times New Roman" w:eastAsia="Times New Roman" w:hAnsi="Times New Roman" w:cs="Times New Roman"/>
          <w:sz w:val="24"/>
          <w:szCs w:val="26"/>
        </w:rPr>
        <w:t xml:space="preserve"> </w:t>
      </w:r>
      <w:hyperlink r:id="rId14" w:history="1">
        <w:r w:rsidRPr="00463FAC">
          <w:rPr>
            <w:rFonts w:ascii="Times New Roman" w:eastAsia="Times New Roman" w:hAnsi="Times New Roman" w:cs="Times New Roman"/>
            <w:color w:val="0000FF"/>
            <w:sz w:val="24"/>
            <w:szCs w:val="24"/>
            <w:u w:val="single"/>
          </w:rPr>
          <w:t>www.priekulesnovads.lv</w:t>
        </w:r>
      </w:hyperlink>
      <w:r w:rsidRPr="00463FAC">
        <w:rPr>
          <w:rFonts w:ascii="Times New Roman" w:eastAsia="Times New Roman" w:hAnsi="Times New Roman" w:cs="Times New Roman"/>
          <w:sz w:val="24"/>
          <w:szCs w:val="24"/>
        </w:rPr>
        <w:t xml:space="preserve"> sadaļā ”Publiskie iepirkumi” pie konkrētā iepirkuma paziņojuma ar norādi „Papildus informācija”</w:t>
      </w:r>
      <w:r w:rsidRPr="00463FAC">
        <w:rPr>
          <w:rFonts w:ascii="Times New Roman" w:eastAsia="Times New Roman" w:hAnsi="Times New Roman" w:cs="Times New Roman"/>
          <w:sz w:val="24"/>
          <w:szCs w:val="26"/>
        </w:rPr>
        <w:t>.</w:t>
      </w:r>
    </w:p>
    <w:p w:rsidR="00CC20F0" w:rsidRPr="00CC20F0" w:rsidRDefault="002B4C27" w:rsidP="002B4C27">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F269A4">
        <w:rPr>
          <w:rFonts w:ascii="Times New Roman" w:eastAsia="Times New Roman" w:hAnsi="Times New Roman" w:cs="Times New Roman"/>
          <w:sz w:val="24"/>
          <w:szCs w:val="24"/>
        </w:rPr>
        <w:t>2.</w:t>
      </w:r>
      <w:r>
        <w:rPr>
          <w:rFonts w:ascii="Times New Roman" w:eastAsia="Times New Roman" w:hAnsi="Times New Roman" w:cs="Times New Roman"/>
          <w:sz w:val="24"/>
          <w:szCs w:val="24"/>
        </w:rPr>
        <w:t>3.2</w:t>
      </w:r>
      <w:r w:rsidRPr="00F269A4">
        <w:rPr>
          <w:rFonts w:ascii="Times New Roman" w:eastAsia="Times New Roman" w:hAnsi="Times New Roman" w:cs="Times New Roman"/>
          <w:sz w:val="24"/>
          <w:szCs w:val="24"/>
        </w:rPr>
        <w:t xml:space="preserve">. Pretendentam ir pienākums sekot aktuālajai informācijai </w:t>
      </w:r>
      <w:r w:rsidRPr="005C666E">
        <w:rPr>
          <w:rFonts w:ascii="Times New Roman" w:eastAsia="Times New Roman" w:hAnsi="Times New Roman" w:cs="Times New Roman"/>
          <w:sz w:val="24"/>
          <w:szCs w:val="24"/>
        </w:rPr>
        <w:t>(</w:t>
      </w:r>
      <w:r w:rsidRPr="005C666E">
        <w:rPr>
          <w:rFonts w:ascii="Times New Roman" w:eastAsia="Times New Roman" w:hAnsi="Times New Roman" w:cs="Times New Roman"/>
        </w:rPr>
        <w:t xml:space="preserve">iespējamiem grozījumiem nolikumā, atbildēm uz ieinteresēto piegādātāju jautājumiem </w:t>
      </w:r>
      <w:proofErr w:type="spellStart"/>
      <w:r w:rsidRPr="005C666E">
        <w:rPr>
          <w:rFonts w:ascii="Times New Roman" w:eastAsia="Times New Roman" w:hAnsi="Times New Roman" w:cs="Times New Roman"/>
        </w:rPr>
        <w:t>u</w:t>
      </w:r>
      <w:r>
        <w:rPr>
          <w:rFonts w:ascii="Times New Roman" w:eastAsia="Times New Roman" w:hAnsi="Times New Roman" w:cs="Times New Roman"/>
        </w:rPr>
        <w:t>.c</w:t>
      </w:r>
      <w:proofErr w:type="spellEnd"/>
      <w:r>
        <w:rPr>
          <w:rFonts w:ascii="Times New Roman" w:eastAsia="Times New Roman" w:hAnsi="Times New Roman" w:cs="Times New Roman"/>
        </w:rPr>
        <w:t xml:space="preserve">.) Pasūtītāja </w:t>
      </w:r>
      <w:proofErr w:type="spellStart"/>
      <w:r w:rsidRPr="00F269A4">
        <w:rPr>
          <w:rFonts w:ascii="Times New Roman" w:eastAsia="Times New Roman" w:hAnsi="Times New Roman" w:cs="Times New Roman"/>
          <w:sz w:val="24"/>
          <w:szCs w:val="24"/>
        </w:rPr>
        <w:t>mājaslapā</w:t>
      </w:r>
      <w:proofErr w:type="spellEnd"/>
      <w:r w:rsidRPr="00F269A4">
        <w:rPr>
          <w:rFonts w:ascii="Times New Roman" w:eastAsia="Times New Roman" w:hAnsi="Times New Roman" w:cs="Times New Roman"/>
          <w:sz w:val="24"/>
          <w:szCs w:val="24"/>
        </w:rPr>
        <w:t xml:space="preserve"> </w:t>
      </w:r>
      <w:hyperlink r:id="rId15" w:history="1">
        <w:r w:rsidRPr="00F269A4">
          <w:rPr>
            <w:rFonts w:ascii="Times New Roman" w:eastAsia="Times New Roman" w:hAnsi="Times New Roman" w:cs="Times New Roman"/>
            <w:color w:val="0000FF"/>
            <w:sz w:val="24"/>
            <w:szCs w:val="24"/>
            <w:u w:val="single"/>
          </w:rPr>
          <w:t>www.priekulesnovads.lv</w:t>
        </w:r>
      </w:hyperlink>
      <w:r w:rsidRPr="00F269A4">
        <w:rPr>
          <w:rFonts w:ascii="Times New Roman" w:eastAsia="Times New Roman" w:hAnsi="Times New Roman" w:cs="Times New Roman"/>
          <w:sz w:val="24"/>
          <w:szCs w:val="24"/>
        </w:rPr>
        <w:t xml:space="preserve"> un</w:t>
      </w:r>
      <w:r w:rsidR="00615519">
        <w:rPr>
          <w:rFonts w:ascii="Times New Roman" w:eastAsia="Times New Roman" w:hAnsi="Times New Roman" w:cs="Times New Roman"/>
          <w:sz w:val="24"/>
          <w:szCs w:val="24"/>
        </w:rPr>
        <w:t>,</w:t>
      </w:r>
      <w:r w:rsidRPr="00F269A4">
        <w:rPr>
          <w:rFonts w:ascii="Times New Roman" w:eastAsia="Times New Roman" w:hAnsi="Times New Roman" w:cs="Times New Roman"/>
          <w:sz w:val="24"/>
          <w:szCs w:val="24"/>
        </w:rPr>
        <w:t xml:space="preserve"> ņemt to vērā, sagatavojot savu piedāvājumu. Komisija nav atbildīga par to, ja kāda ieinteresētā persona nav iepazinusies ar informāciju, kurai ir nodrošināta brīva un tieša elektroniska pieeja.</w:t>
      </w:r>
    </w:p>
    <w:p w:rsidR="00CC20F0" w:rsidRPr="00CC20F0" w:rsidRDefault="00CC20F0" w:rsidP="00CC20F0">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pPr>
    </w:p>
    <w:p w:rsidR="00CC20F0" w:rsidRPr="00CC20F0" w:rsidRDefault="00CC20F0" w:rsidP="00CC20F0">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CC20F0">
        <w:rPr>
          <w:rFonts w:ascii="Times New Roman" w:eastAsia="Times New Roman" w:hAnsi="Times New Roman" w:cs="Times New Roman"/>
          <w:b/>
          <w:iCs/>
          <w:color w:val="000000"/>
          <w:sz w:val="28"/>
          <w:szCs w:val="28"/>
          <w:u w:val="single"/>
        </w:rPr>
        <w:t>3. Prasības piedāvājuma noformēšanai</w:t>
      </w:r>
    </w:p>
    <w:p w:rsidR="00CC20F0" w:rsidRPr="00CC20F0" w:rsidRDefault="00CC20F0" w:rsidP="00CC20F0">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CC20F0">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CC20F0">
        <w:rPr>
          <w:rFonts w:ascii="Times New Roman" w:eastAsia="Times New Roman" w:hAnsi="Times New Roman" w:cs="Times New Roman"/>
          <w:sz w:val="24"/>
          <w:szCs w:val="26"/>
        </w:rPr>
        <w:t xml:space="preserve"> Iesniedzot piedāvājumu, Pretendents pilnībā akceptē visus iepirkuma noteikumus un prasības.</w:t>
      </w:r>
    </w:p>
    <w:p w:rsidR="00CC20F0" w:rsidRPr="00CC20F0" w:rsidRDefault="00CC20F0" w:rsidP="00CC20F0">
      <w:pPr>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3.2. Piedāvājums jāiesniedz aizlīmētā aploksnē, uz kuras jānorāda:</w:t>
      </w:r>
    </w:p>
    <w:p w:rsidR="00CC20F0" w:rsidRPr="00CC20F0" w:rsidRDefault="00CC20F0" w:rsidP="00CC20F0">
      <w:pPr>
        <w:spacing w:before="120" w:after="0" w:line="240" w:lineRule="auto"/>
        <w:ind w:left="1080"/>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xml:space="preserve">3.2.1. pasūtītāja nosaukums un adrese; </w:t>
      </w:r>
    </w:p>
    <w:p w:rsidR="00CC20F0" w:rsidRPr="00CC20F0" w:rsidRDefault="00CC20F0" w:rsidP="00CC20F0">
      <w:pPr>
        <w:spacing w:before="120" w:after="0" w:line="240" w:lineRule="auto"/>
        <w:ind w:left="1080"/>
        <w:jc w:val="both"/>
        <w:rPr>
          <w:rFonts w:ascii="Times New Roman" w:eastAsia="Times New Roman" w:hAnsi="Times New Roman" w:cs="Times New Roman"/>
          <w:sz w:val="24"/>
          <w:szCs w:val="24"/>
        </w:rPr>
      </w:pPr>
      <w:r w:rsidRPr="00825C2A">
        <w:rPr>
          <w:rFonts w:ascii="Times New Roman" w:eastAsia="Times New Roman" w:hAnsi="Times New Roman" w:cs="Times New Roman"/>
          <w:sz w:val="24"/>
          <w:szCs w:val="24"/>
        </w:rPr>
        <w:t>3.2.2. atzīme ”Piedāvājums iepirkumam „</w:t>
      </w:r>
      <w:r w:rsidR="002B4C27" w:rsidRPr="00825C2A">
        <w:rPr>
          <w:rFonts w:ascii="Times New Roman" w:eastAsia="Times New Roman" w:hAnsi="Times New Roman" w:cs="Times New Roman"/>
          <w:sz w:val="24"/>
          <w:szCs w:val="24"/>
        </w:rPr>
        <w:t>Mazl</w:t>
      </w:r>
      <w:r w:rsidRPr="00825C2A">
        <w:rPr>
          <w:rFonts w:ascii="Times New Roman" w:eastAsia="Calibri" w:hAnsi="Times New Roman" w:cs="Times New Roman"/>
          <w:sz w:val="24"/>
          <w:szCs w:val="24"/>
        </w:rPr>
        <w:t>ietota mikroautobusa iegāde</w:t>
      </w:r>
      <w:r w:rsidRPr="00CC20F0">
        <w:rPr>
          <w:rFonts w:ascii="Times New Roman" w:eastAsia="Calibri" w:hAnsi="Times New Roman" w:cs="Times New Roman"/>
          <w:sz w:val="24"/>
          <w:szCs w:val="24"/>
        </w:rPr>
        <w:t xml:space="preserve"> Priekules novada pašvaldībai</w:t>
      </w:r>
      <w:r w:rsidRPr="00CC20F0">
        <w:rPr>
          <w:rFonts w:ascii="Times New Roman" w:eastAsia="Times New Roman" w:hAnsi="Times New Roman" w:cs="Times New Roman"/>
          <w:sz w:val="24"/>
          <w:szCs w:val="24"/>
        </w:rPr>
        <w:t>”;</w:t>
      </w:r>
    </w:p>
    <w:p w:rsidR="00CC20F0" w:rsidRPr="00CC20F0" w:rsidRDefault="00CC20F0" w:rsidP="00CC20F0">
      <w:pPr>
        <w:spacing w:before="120" w:after="0" w:line="240" w:lineRule="auto"/>
        <w:ind w:left="1080"/>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xml:space="preserve">3.2.3. atzīme „Iepirkuma identifikācijas </w:t>
      </w:r>
      <w:proofErr w:type="spellStart"/>
      <w:r w:rsidRPr="00CC20F0">
        <w:rPr>
          <w:rFonts w:ascii="Times New Roman" w:eastAsia="Times New Roman" w:hAnsi="Times New Roman" w:cs="Times New Roman"/>
          <w:sz w:val="24"/>
          <w:szCs w:val="24"/>
        </w:rPr>
        <w:t>Nr.PND</w:t>
      </w:r>
      <w:proofErr w:type="spellEnd"/>
      <w:r w:rsidRPr="00CC20F0">
        <w:rPr>
          <w:rFonts w:ascii="Times New Roman" w:eastAsia="Times New Roman" w:hAnsi="Times New Roman" w:cs="Times New Roman"/>
          <w:sz w:val="24"/>
          <w:szCs w:val="24"/>
        </w:rPr>
        <w:t>/2013-</w:t>
      </w:r>
      <w:r w:rsidR="001C25D4">
        <w:rPr>
          <w:rFonts w:ascii="Times New Roman" w:eastAsia="Times New Roman" w:hAnsi="Times New Roman" w:cs="Times New Roman"/>
          <w:sz w:val="24"/>
          <w:szCs w:val="24"/>
        </w:rPr>
        <w:t>6</w:t>
      </w:r>
      <w:r w:rsidRPr="00CC20F0">
        <w:rPr>
          <w:rFonts w:ascii="Times New Roman" w:eastAsia="Times New Roman" w:hAnsi="Times New Roman" w:cs="Times New Roman"/>
          <w:sz w:val="24"/>
          <w:szCs w:val="24"/>
        </w:rPr>
        <w:t>”</w:t>
      </w:r>
    </w:p>
    <w:p w:rsidR="00CC20F0" w:rsidRPr="00CC20F0" w:rsidRDefault="00CC20F0" w:rsidP="00CC20F0">
      <w:pPr>
        <w:spacing w:before="120" w:after="0" w:line="240" w:lineRule="auto"/>
        <w:ind w:left="1080"/>
        <w:jc w:val="both"/>
        <w:rPr>
          <w:rFonts w:ascii="Times New Roman" w:eastAsia="Times New Roman" w:hAnsi="Times New Roman" w:cs="Times New Roman"/>
          <w:sz w:val="24"/>
          <w:szCs w:val="24"/>
        </w:rPr>
      </w:pPr>
      <w:r w:rsidRPr="008E679C">
        <w:rPr>
          <w:rFonts w:ascii="Times New Roman" w:eastAsia="Times New Roman" w:hAnsi="Times New Roman" w:cs="Times New Roman"/>
          <w:sz w:val="24"/>
          <w:szCs w:val="24"/>
        </w:rPr>
        <w:t xml:space="preserve">3.2.4. atzīme „Neatvērt līdz 2013.gada </w:t>
      </w:r>
      <w:r w:rsidR="001C25D4" w:rsidRPr="008E679C">
        <w:rPr>
          <w:rFonts w:ascii="Times New Roman" w:eastAsia="Times New Roman" w:hAnsi="Times New Roman" w:cs="Times New Roman"/>
          <w:sz w:val="24"/>
          <w:szCs w:val="24"/>
        </w:rPr>
        <w:t>3.aprīlim</w:t>
      </w:r>
      <w:r w:rsidRPr="008E679C">
        <w:rPr>
          <w:rFonts w:ascii="Times New Roman" w:eastAsia="Times New Roman" w:hAnsi="Times New Roman" w:cs="Times New Roman"/>
          <w:sz w:val="24"/>
          <w:szCs w:val="24"/>
        </w:rPr>
        <w:t xml:space="preserve"> plkst.1</w:t>
      </w:r>
      <w:r w:rsidR="001C25D4" w:rsidRPr="008E679C">
        <w:rPr>
          <w:rFonts w:ascii="Times New Roman" w:eastAsia="Times New Roman" w:hAnsi="Times New Roman" w:cs="Times New Roman"/>
          <w:sz w:val="24"/>
          <w:szCs w:val="24"/>
        </w:rPr>
        <w:t>4</w:t>
      </w:r>
      <w:r w:rsidRPr="008E679C">
        <w:rPr>
          <w:rFonts w:ascii="Times New Roman" w:eastAsia="Times New Roman" w:hAnsi="Times New Roman" w:cs="Times New Roman"/>
          <w:sz w:val="24"/>
          <w:szCs w:val="24"/>
        </w:rPr>
        <w:t>:00”;</w:t>
      </w:r>
      <w:bookmarkStart w:id="5" w:name="_GoBack"/>
      <w:bookmarkEnd w:id="5"/>
    </w:p>
    <w:p w:rsidR="00CC20F0" w:rsidRPr="00CC20F0" w:rsidRDefault="00CC20F0" w:rsidP="00CC20F0">
      <w:pPr>
        <w:spacing w:before="120" w:after="0" w:line="240" w:lineRule="auto"/>
        <w:ind w:left="1080"/>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3.2.5. pretendenta nosaukums un adrese.</w:t>
      </w:r>
    </w:p>
    <w:p w:rsidR="00CC20F0" w:rsidRPr="00CC20F0" w:rsidRDefault="00CC20F0" w:rsidP="00CC20F0">
      <w:pPr>
        <w:widowControl w:val="0"/>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xml:space="preserve">3.3. Piedāvājums iesniedzams latviešu valodā vienā eksemplārā. </w:t>
      </w:r>
      <w:r w:rsidR="003B64FA">
        <w:rPr>
          <w:rFonts w:ascii="Times New Roman" w:eastAsia="Times New Roman" w:hAnsi="Times New Roman" w:cs="Times New Roman"/>
          <w:sz w:val="24"/>
          <w:szCs w:val="24"/>
        </w:rPr>
        <w:t>Ja piedāvājumā iekļauti dokumenti svešvalodā, tiem pievienojams tulkojums latviešu valodā, kurš apliecināms normatīvajos aktos noteiktajā kārtībā.</w:t>
      </w:r>
    </w:p>
    <w:p w:rsidR="00CC20F0" w:rsidRPr="00CC20F0" w:rsidRDefault="00CC20F0" w:rsidP="00CC20F0">
      <w:pPr>
        <w:widowControl w:val="0"/>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3.4. Dokumenti jāsagatavo atbilstoši Ministru kabineta 2010.gada 28.septembra noteikumiem Nr.916 „Dokumentu izstrādāšanas un noformēšanas kārtība”.</w:t>
      </w:r>
    </w:p>
    <w:p w:rsidR="00CC20F0" w:rsidRPr="00CC20F0" w:rsidRDefault="00CC20F0" w:rsidP="00CC20F0">
      <w:pPr>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3.5. Piedāvājuma sākumā jāievieto satura rādītājs, kurā norādīts secīgs piedāvājumā iesniegto dokumentu nosaukumu saraksts un attiecīgās piedāvājuma lapaspuses numurs, kurā konkrētais dokuments atrodams.</w:t>
      </w:r>
    </w:p>
    <w:p w:rsidR="00CC20F0" w:rsidRPr="00CC20F0" w:rsidRDefault="00CC20F0" w:rsidP="00CC20F0">
      <w:pPr>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xml:space="preserve">3.6. Visiem piedāvājuma dokumentiem jābūt cauršūtiem un parakstītiem, lapām jābūt numurētām. Uz pēdējās lapas aizmugures </w:t>
      </w:r>
      <w:proofErr w:type="spellStart"/>
      <w:r w:rsidRPr="00CC20F0">
        <w:rPr>
          <w:rFonts w:ascii="Times New Roman" w:eastAsia="Times New Roman" w:hAnsi="Times New Roman" w:cs="Times New Roman"/>
          <w:sz w:val="24"/>
          <w:szCs w:val="24"/>
        </w:rPr>
        <w:t>cauršūšanai</w:t>
      </w:r>
      <w:proofErr w:type="spellEnd"/>
      <w:r w:rsidRPr="00CC20F0">
        <w:rPr>
          <w:rFonts w:ascii="Times New Roman" w:eastAsia="Times New Roman" w:hAnsi="Times New Roman" w:cs="Times New Roman"/>
          <w:sz w:val="24"/>
          <w:szCs w:val="24"/>
        </w:rPr>
        <w:t xml:space="preserve"> izmantojamais diegs nostiprināms ar pārlīmētu lapu, uz kuras norādīts cauršūto lapu skaits, ko ar savu parakstu apliecina </w:t>
      </w:r>
      <w:r w:rsidRPr="00CC20F0">
        <w:rPr>
          <w:rFonts w:ascii="Times New Roman" w:eastAsia="Times New Roman" w:hAnsi="Times New Roman" w:cs="Times New Roman"/>
          <w:sz w:val="24"/>
          <w:szCs w:val="24"/>
        </w:rPr>
        <w:lastRenderedPageBreak/>
        <w:t xml:space="preserve">pretendenta pārstāvis. Piedāvājumā iekļautajiem dokumentiem jābūt skaidri salasāmiem, bez labojumiem un iestarpinājumiem. </w:t>
      </w:r>
      <w:r w:rsidRPr="00CC20F0">
        <w:rPr>
          <w:rFonts w:ascii="Times New Roman" w:eastAsia="Times New Roman" w:hAnsi="Times New Roman" w:cs="Times New Roman"/>
          <w:b/>
          <w:sz w:val="24"/>
          <w:szCs w:val="24"/>
          <w:u w:val="single"/>
        </w:rPr>
        <w:t>Teksta un tabulu daļa nedrīkst būt cauršūta, visai informācijai jābūt skaidri izlasāmai</w:t>
      </w:r>
      <w:r w:rsidRPr="00CC20F0">
        <w:rPr>
          <w:rFonts w:ascii="Times New Roman" w:eastAsia="Times New Roman" w:hAnsi="Times New Roman" w:cs="Times New Roman"/>
          <w:b/>
          <w:sz w:val="24"/>
          <w:szCs w:val="24"/>
        </w:rPr>
        <w:t>.</w:t>
      </w:r>
    </w:p>
    <w:p w:rsidR="00CC20F0" w:rsidRPr="00CC20F0" w:rsidRDefault="00CC20F0" w:rsidP="00CC20F0">
      <w:pPr>
        <w:spacing w:before="120" w:after="0" w:line="240" w:lineRule="auto"/>
        <w:jc w:val="both"/>
        <w:rPr>
          <w:rFonts w:ascii="Times New Roman" w:eastAsia="Times New Roman" w:hAnsi="Times New Roman" w:cs="Times New Roman"/>
          <w:sz w:val="24"/>
          <w:szCs w:val="24"/>
        </w:rPr>
      </w:pPr>
      <w:r w:rsidRPr="003B64FA">
        <w:rPr>
          <w:rFonts w:ascii="Times New Roman" w:eastAsia="Times New Roman" w:hAnsi="Times New Roman" w:cs="Times New Roman"/>
          <w:sz w:val="24"/>
          <w:szCs w:val="24"/>
        </w:rPr>
        <w:t>3.7. Piedāvājuma cenā jāiekļauj visas ar autobusa pārdošanu un piegādi saistītās izmaksas - gan paredzamās, gan tādas, kuras pretendentam vajadzētu paredzēt, un atbilstošos nodokļus.</w:t>
      </w:r>
    </w:p>
    <w:p w:rsidR="00CC20F0" w:rsidRPr="00CC20F0" w:rsidRDefault="00CC20F0" w:rsidP="00CC20F0">
      <w:pPr>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3.8. Piedāvājums sastāv no šādiem dokumentiem:</w:t>
      </w:r>
    </w:p>
    <w:p w:rsidR="00CC20F0" w:rsidRPr="00CC20F0" w:rsidRDefault="00CC20F0" w:rsidP="00CC20F0">
      <w:pPr>
        <w:spacing w:before="120" w:after="0" w:line="240" w:lineRule="auto"/>
        <w:ind w:left="1080"/>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3.8.1. finanšu piedāvājuma (1.pielikums);</w:t>
      </w:r>
    </w:p>
    <w:p w:rsidR="00CC20F0" w:rsidRPr="00CC20F0" w:rsidRDefault="00CC20F0" w:rsidP="00CC20F0">
      <w:pPr>
        <w:spacing w:before="120" w:after="0" w:line="240" w:lineRule="auto"/>
        <w:ind w:left="1080"/>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3.8.2. nolikuma 4.punktā minētajiem pretendenta kvalifikācijas atlases dokumentiem;</w:t>
      </w:r>
    </w:p>
    <w:p w:rsidR="00CC20F0" w:rsidRPr="00CC20F0" w:rsidRDefault="00CC20F0" w:rsidP="00CC20F0">
      <w:pPr>
        <w:suppressAutoHyphens/>
        <w:spacing w:before="120" w:after="0" w:line="240" w:lineRule="auto"/>
        <w:ind w:left="1080"/>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3.8.3. tehniskās specifikācijas (3.pielikums).</w:t>
      </w:r>
    </w:p>
    <w:p w:rsidR="00CC20F0" w:rsidRPr="00CC20F0" w:rsidRDefault="00CC20F0" w:rsidP="00CC20F0">
      <w:pPr>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xml:space="preserve">3.9. Piedāvājuma grozījumus noformē un iesniedz atbilstoši nolikuma 3.2.punktā minētajām prasībām, uz aploksnes papildus iepriekš prasītajai informācijai norādot atzīmi: „Piedāvājuma grozījumi”. </w:t>
      </w:r>
    </w:p>
    <w:p w:rsidR="00CC20F0" w:rsidRPr="00CC20F0" w:rsidRDefault="00CC20F0" w:rsidP="00CC20F0">
      <w:pPr>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xml:space="preserve">3.10. Pēc piedāvājumu iesniegšanas termiņa beigām Pretendents nevar savu piedāvājumu grozīt. </w:t>
      </w:r>
    </w:p>
    <w:p w:rsidR="00CC20F0" w:rsidRPr="00CC20F0" w:rsidRDefault="00CC20F0" w:rsidP="00CC20F0">
      <w:pPr>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3.11. Pretendentam jāuzņemas visi izdevumi, kas saistīti ar pieteikuma sagatavošanu un iesniegšanu, un Pasūtītājs nav atbildīgs par šiem izdevumiem.</w:t>
      </w:r>
    </w:p>
    <w:p w:rsidR="00CC20F0" w:rsidRPr="00CC20F0" w:rsidRDefault="00CC20F0" w:rsidP="00CC20F0">
      <w:pPr>
        <w:widowControl w:val="0"/>
        <w:numPr>
          <w:ilvl w:val="2"/>
          <w:numId w:val="0"/>
        </w:numPr>
        <w:spacing w:before="120" w:after="0" w:line="240" w:lineRule="auto"/>
        <w:outlineLvl w:val="2"/>
        <w:rPr>
          <w:rFonts w:ascii="Times New Roman" w:eastAsia="Times New Roman" w:hAnsi="Times New Roman" w:cs="Times New Roman"/>
          <w:b/>
          <w:sz w:val="28"/>
          <w:szCs w:val="28"/>
          <w:u w:val="single"/>
        </w:rPr>
      </w:pPr>
      <w:r w:rsidRPr="00CC20F0">
        <w:rPr>
          <w:rFonts w:ascii="Times New Roman" w:eastAsia="Times New Roman" w:hAnsi="Times New Roman" w:cs="Times New Roman"/>
          <w:sz w:val="24"/>
          <w:szCs w:val="24"/>
        </w:rPr>
        <w:t>3.12. Pretendents drīkst iesniegt tikai 1 (vienu) piedāvājuma variantu.</w:t>
      </w:r>
    </w:p>
    <w:p w:rsidR="00CC20F0" w:rsidRPr="00CC20F0" w:rsidRDefault="00CC20F0" w:rsidP="00CC20F0">
      <w:pPr>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3.13. Pasūtītājs neatbild par tādu piedāvājumu priekšlaicīgu atvēršanu, kuri nav noformēti atbilstoši nolikuma 3.2.punktā minētajām prasībām.</w:t>
      </w:r>
    </w:p>
    <w:p w:rsidR="00CC20F0" w:rsidRPr="00CC20F0" w:rsidRDefault="00CC20F0" w:rsidP="00CC20F0">
      <w:pPr>
        <w:tabs>
          <w:tab w:val="left" w:pos="1496"/>
        </w:tabs>
        <w:spacing w:after="0" w:line="240" w:lineRule="auto"/>
        <w:jc w:val="both"/>
        <w:rPr>
          <w:rFonts w:ascii="Times New Roman" w:eastAsia="Calibri" w:hAnsi="Times New Roman" w:cs="Times New Roman"/>
          <w:sz w:val="24"/>
          <w:szCs w:val="24"/>
        </w:rPr>
      </w:pPr>
    </w:p>
    <w:p w:rsidR="00CC20F0" w:rsidRPr="00CC20F0" w:rsidRDefault="00CC20F0" w:rsidP="00CC20F0">
      <w:pPr>
        <w:spacing w:after="60" w:line="240" w:lineRule="auto"/>
        <w:jc w:val="center"/>
        <w:rPr>
          <w:rFonts w:ascii="Times New Roman" w:eastAsia="Times New Roman" w:hAnsi="Times New Roman" w:cs="Times New Roman"/>
          <w:b/>
          <w:color w:val="000000"/>
          <w:sz w:val="28"/>
          <w:szCs w:val="28"/>
          <w:u w:val="single"/>
          <w:lang w:eastAsia="lv-LV"/>
        </w:rPr>
      </w:pPr>
    </w:p>
    <w:p w:rsidR="00CC20F0" w:rsidRPr="00CC20F0" w:rsidRDefault="00CC20F0" w:rsidP="00CC20F0">
      <w:pPr>
        <w:spacing w:after="60" w:line="240" w:lineRule="auto"/>
        <w:jc w:val="center"/>
        <w:rPr>
          <w:rFonts w:ascii="Times New Roman" w:eastAsia="Times New Roman" w:hAnsi="Times New Roman" w:cs="Times New Roman"/>
          <w:b/>
          <w:color w:val="000000"/>
          <w:sz w:val="28"/>
          <w:szCs w:val="28"/>
          <w:u w:val="single"/>
          <w:lang w:eastAsia="lv-LV"/>
        </w:rPr>
        <w:sectPr w:rsidR="00CC20F0" w:rsidRPr="00CC20F0" w:rsidSect="002B4C27">
          <w:pgSz w:w="11906" w:h="16838" w:code="9"/>
          <w:pgMar w:top="1134" w:right="1134" w:bottom="1134" w:left="1701" w:header="709" w:footer="709" w:gutter="0"/>
          <w:cols w:space="708"/>
          <w:titlePg/>
          <w:docGrid w:linePitch="360"/>
        </w:sectPr>
      </w:pPr>
    </w:p>
    <w:p w:rsidR="00CC20F0" w:rsidRPr="00CC20F0" w:rsidRDefault="00CC20F0" w:rsidP="00CC20F0">
      <w:pPr>
        <w:spacing w:after="60" w:line="240" w:lineRule="auto"/>
        <w:jc w:val="center"/>
        <w:rPr>
          <w:rFonts w:ascii="Times New Roman" w:eastAsia="Times New Roman" w:hAnsi="Times New Roman" w:cs="Times New Roman"/>
          <w:b/>
          <w:color w:val="000000"/>
          <w:sz w:val="28"/>
          <w:szCs w:val="28"/>
          <w:u w:val="single"/>
          <w:lang w:eastAsia="lv-LV"/>
        </w:rPr>
      </w:pPr>
      <w:r w:rsidRPr="00CC20F0">
        <w:rPr>
          <w:rFonts w:ascii="Times New Roman" w:eastAsia="Times New Roman" w:hAnsi="Times New Roman" w:cs="Times New Roman"/>
          <w:b/>
          <w:color w:val="000000"/>
          <w:sz w:val="28"/>
          <w:szCs w:val="28"/>
          <w:u w:val="single"/>
          <w:lang w:eastAsia="lv-LV"/>
        </w:rPr>
        <w:lastRenderedPageBreak/>
        <w:t>4. PRETENDENTU ATLASES DOKUMENTI</w:t>
      </w:r>
    </w:p>
    <w:p w:rsidR="00CC20F0" w:rsidRPr="00CC20F0" w:rsidRDefault="00CC20F0" w:rsidP="00CC20F0">
      <w:pPr>
        <w:tabs>
          <w:tab w:val="left" w:pos="1200"/>
        </w:tabs>
        <w:spacing w:after="120" w:line="240" w:lineRule="auto"/>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xml:space="preserve">          4.1. Prasības pretendentiem un iesniedzamie dokumenti:</w:t>
      </w:r>
    </w:p>
    <w:tbl>
      <w:tblPr>
        <w:tblpPr w:leftFromText="180" w:rightFromText="180" w:vertAnchor="text" w:horzAnchor="margin" w:tblpXSpec="right" w:tblpY="212"/>
        <w:tblW w:w="14614" w:type="dxa"/>
        <w:shd w:val="clear" w:color="auto" w:fill="FFFFFF"/>
        <w:tblLayout w:type="fixed"/>
        <w:tblLook w:val="0000" w:firstRow="0" w:lastRow="0" w:firstColumn="0" w:lastColumn="0" w:noHBand="0" w:noVBand="0"/>
      </w:tblPr>
      <w:tblGrid>
        <w:gridCol w:w="6946"/>
        <w:gridCol w:w="2977"/>
        <w:gridCol w:w="4691"/>
      </w:tblGrid>
      <w:tr w:rsidR="00CC20F0" w:rsidRPr="00CC20F0" w:rsidTr="002B4C27">
        <w:trPr>
          <w:cantSplit/>
          <w:trHeight w:val="838"/>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C20F0" w:rsidRPr="00CC20F0" w:rsidRDefault="00CC20F0" w:rsidP="00CC20F0">
            <w:pPr>
              <w:spacing w:before="40" w:after="40" w:line="240" w:lineRule="auto"/>
              <w:jc w:val="center"/>
              <w:rPr>
                <w:rFonts w:ascii="Times New Roman" w:eastAsia="ヒラギノ角ゴ Pro W3" w:hAnsi="Times New Roman" w:cs="Times New Roman"/>
                <w:b/>
                <w:color w:val="000000"/>
                <w:sz w:val="24"/>
                <w:szCs w:val="24"/>
                <w:lang w:eastAsia="lv-LV"/>
              </w:rPr>
            </w:pPr>
            <w:r w:rsidRPr="00CC20F0">
              <w:rPr>
                <w:rFonts w:ascii="Times New Roman" w:eastAsia="ヒラギノ角ゴ Pro W3" w:hAnsi="Times New Roman" w:cs="Times New Roman"/>
                <w:b/>
                <w:color w:val="000000"/>
                <w:sz w:val="24"/>
                <w:szCs w:val="24"/>
                <w:lang w:eastAsia="lv-LV"/>
              </w:rPr>
              <w:t>Prasība</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C20F0" w:rsidRPr="00CC20F0" w:rsidRDefault="00CC20F0" w:rsidP="00CC20F0">
            <w:pPr>
              <w:spacing w:before="40" w:after="40" w:line="240" w:lineRule="auto"/>
              <w:jc w:val="center"/>
              <w:rPr>
                <w:rFonts w:ascii="Times New Roman" w:eastAsia="ヒラギノ角ゴ Pro W3" w:hAnsi="Times New Roman" w:cs="Times New Roman"/>
                <w:b/>
                <w:color w:val="000000"/>
                <w:sz w:val="24"/>
                <w:szCs w:val="24"/>
                <w:lang w:eastAsia="lv-LV"/>
              </w:rPr>
            </w:pPr>
            <w:r w:rsidRPr="00CC20F0">
              <w:rPr>
                <w:rFonts w:ascii="Times New Roman" w:eastAsia="ヒラギノ角ゴ Pro W3" w:hAnsi="Times New Roman" w:cs="Times New Roman"/>
                <w:b/>
                <w:color w:val="000000"/>
                <w:sz w:val="24"/>
                <w:szCs w:val="24"/>
                <w:lang w:eastAsia="lv-LV"/>
              </w:rPr>
              <w:t>Iesniedzamie dokumenti</w:t>
            </w:r>
          </w:p>
        </w:tc>
        <w:tc>
          <w:tcPr>
            <w:tcW w:w="4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C20F0" w:rsidRPr="00CC20F0" w:rsidRDefault="00CC20F0" w:rsidP="00CC20F0">
            <w:pPr>
              <w:spacing w:before="40" w:after="40" w:line="240" w:lineRule="auto"/>
              <w:jc w:val="center"/>
              <w:rPr>
                <w:rFonts w:ascii="Times New Roman" w:eastAsia="ヒラギノ角ゴ Pro W3" w:hAnsi="Times New Roman" w:cs="Times New Roman"/>
                <w:b/>
                <w:color w:val="000000"/>
                <w:sz w:val="24"/>
                <w:szCs w:val="24"/>
                <w:lang w:eastAsia="lv-LV"/>
              </w:rPr>
            </w:pPr>
            <w:r w:rsidRPr="00CC20F0">
              <w:rPr>
                <w:rFonts w:ascii="Times New Roman" w:eastAsia="ヒラギノ角ゴ Pro W3" w:hAnsi="Times New Roman" w:cs="Times New Roman"/>
                <w:b/>
                <w:color w:val="000000"/>
                <w:sz w:val="24"/>
                <w:szCs w:val="24"/>
                <w:lang w:eastAsia="lv-LV"/>
              </w:rPr>
              <w:t>Piezīmes</w:t>
            </w:r>
          </w:p>
        </w:tc>
      </w:tr>
      <w:tr w:rsidR="00CC20F0" w:rsidRPr="00CC20F0" w:rsidTr="002B4C27">
        <w:trPr>
          <w:cantSplit/>
          <w:trHeight w:val="260"/>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C20F0" w:rsidRPr="00CC20F0" w:rsidRDefault="002B4C27" w:rsidP="00CC20F0">
            <w:pPr>
              <w:spacing w:before="40" w:after="40" w:line="240" w:lineRule="auto"/>
              <w:rPr>
                <w:rFonts w:ascii="Times New Roman" w:eastAsia="ヒラギノ角ゴ Pro W3" w:hAnsi="Times New Roman" w:cs="Times New Roman"/>
                <w:b/>
                <w:color w:val="000000"/>
                <w:sz w:val="24"/>
                <w:szCs w:val="24"/>
                <w:lang w:eastAsia="lv-LV"/>
              </w:rPr>
            </w:pPr>
            <w:r w:rsidRPr="002B4C27">
              <w:rPr>
                <w:rFonts w:ascii="Times New Roman" w:eastAsia="ヒラギノ角ゴ Pro W3" w:hAnsi="Times New Roman" w:cs="Times New Roman"/>
                <w:b/>
                <w:color w:val="000000"/>
                <w:sz w:val="24"/>
                <w:szCs w:val="24"/>
                <w:lang w:eastAsia="lv-LV"/>
              </w:rPr>
              <w:t>Atbilstība PIL 39.pantam</w:t>
            </w:r>
          </w:p>
        </w:tc>
      </w:tr>
      <w:tr w:rsidR="002B4C27" w:rsidRPr="00CC20F0" w:rsidTr="002B4C27">
        <w:trPr>
          <w:cantSplit/>
          <w:trHeight w:val="1959"/>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B4C27" w:rsidRDefault="002B4C27" w:rsidP="002B4C27">
            <w:pPr>
              <w:spacing w:after="120" w:line="240" w:lineRule="auto"/>
              <w:rPr>
                <w:rFonts w:ascii="Times New Roman" w:eastAsia="Times New Roman" w:hAnsi="Times New Roman" w:cs="Times New Roman"/>
              </w:rPr>
            </w:pPr>
            <w:r w:rsidRPr="00463FAC">
              <w:rPr>
                <w:rFonts w:ascii="Times New Roman" w:eastAsia="Times New Roman" w:hAnsi="Times New Roman" w:cs="Times New Roman"/>
              </w:rPr>
              <w:t xml:space="preserve">1. </w:t>
            </w:r>
            <w:r>
              <w:rPr>
                <w:rFonts w:ascii="Times New Roman" w:eastAsia="Times New Roman" w:hAnsi="Times New Roman" w:cs="Times New Roman"/>
              </w:rPr>
              <w:t xml:space="preserve">Uz Pretendentu </w:t>
            </w:r>
            <w:r w:rsidRPr="006740A4">
              <w:rPr>
                <w:rFonts w:ascii="Times New Roman" w:eastAsia="Times New Roman" w:hAnsi="Times New Roman" w:cs="Times New Roman"/>
                <w:u w:val="single"/>
              </w:rPr>
              <w:t>nav attiecināms šāds nosacījums</w:t>
            </w:r>
            <w:r>
              <w:rPr>
                <w:rFonts w:ascii="Times New Roman" w:eastAsia="Times New Roman" w:hAnsi="Times New Roman" w:cs="Times New Roman"/>
              </w:rPr>
              <w:t>:</w:t>
            </w:r>
          </w:p>
          <w:p w:rsidR="002B4C27" w:rsidRPr="00463FAC" w:rsidRDefault="002B4C27" w:rsidP="002B4C27">
            <w:pPr>
              <w:spacing w:after="0" w:line="240" w:lineRule="auto"/>
              <w:rPr>
                <w:rFonts w:ascii="Times New Roman" w:eastAsia="Times New Roman" w:hAnsi="Times New Roman" w:cs="Times New Roman"/>
              </w:rPr>
            </w:pPr>
            <w:r w:rsidRPr="00463FAC">
              <w:rPr>
                <w:rFonts w:ascii="Times New Roman" w:eastAsia="Times New Roman" w:hAnsi="Times New Roman" w:cs="Times New Roman"/>
              </w:rPr>
              <w:t>Pretendents ar tādu tiesas spriedumu vai prokurora priekšrakstu par sodu, kurš stājies spēkā un kļuvis neapstrīdams</w:t>
            </w:r>
            <w:r>
              <w:rPr>
                <w:rFonts w:ascii="Times New Roman" w:eastAsia="Times New Roman" w:hAnsi="Times New Roman" w:cs="Times New Roman"/>
              </w:rPr>
              <w:t xml:space="preserve"> un nepārsūdzams</w:t>
            </w:r>
            <w:r w:rsidRPr="00463FAC">
              <w:rPr>
                <w:rFonts w:ascii="Times New Roman" w:eastAsia="Times New Roman" w:hAnsi="Times New Roman" w:cs="Times New Roman"/>
              </w:rPr>
              <w:t xml:space="preserve">, </w:t>
            </w:r>
            <w:r w:rsidRPr="0084455D">
              <w:rPr>
                <w:rFonts w:ascii="Times New Roman" w:eastAsia="Times New Roman" w:hAnsi="Times New Roman" w:cs="Times New Roman"/>
              </w:rPr>
              <w:t>ir atzīts par vainīgu</w:t>
            </w:r>
            <w:r>
              <w:rPr>
                <w:rFonts w:ascii="Times New Roman" w:eastAsia="Times New Roman" w:hAnsi="Times New Roman" w:cs="Times New Roman"/>
              </w:rPr>
              <w:t xml:space="preserve"> noziedzīgā nodarījumā par izvairīšanos no nodokļu un tiem pielīdzināto maksājumu nomaksas, </w:t>
            </w:r>
            <w:proofErr w:type="spellStart"/>
            <w:r>
              <w:rPr>
                <w:rFonts w:ascii="Times New Roman" w:eastAsia="Times New Roman" w:hAnsi="Times New Roman" w:cs="Times New Roman"/>
              </w:rPr>
              <w:t>koruptīva</w:t>
            </w:r>
            <w:proofErr w:type="spellEnd"/>
            <w:r>
              <w:rPr>
                <w:rFonts w:ascii="Times New Roman" w:eastAsia="Times New Roman" w:hAnsi="Times New Roman" w:cs="Times New Roman"/>
              </w:rPr>
              <w:t xml:space="preserve"> rakstura noziedzīgos nodarījumos</w:t>
            </w:r>
            <w:r w:rsidRPr="00463FAC">
              <w:rPr>
                <w:rFonts w:ascii="Times New Roman" w:eastAsia="Times New Roman" w:hAnsi="Times New Roman" w:cs="Times New Roman"/>
              </w:rPr>
              <w:t>, krāpnieciskās darbībās finanšu jomā, noziedzīgi iegūtu līdzekļu legalizācijā vai līdzdalībā noziedzīgā organizācijā.</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B4C27" w:rsidRPr="00463FAC" w:rsidRDefault="002B4C27" w:rsidP="003B64FA">
            <w:pPr>
              <w:spacing w:before="120" w:after="120" w:line="240" w:lineRule="auto"/>
              <w:rPr>
                <w:rFonts w:ascii="Times New Roman" w:eastAsia="ヒラギノ角ゴ Pro W3" w:hAnsi="Times New Roman" w:cs="Times New Roman"/>
                <w:color w:val="000000"/>
                <w:lang w:eastAsia="lv-LV"/>
              </w:rPr>
            </w:pPr>
            <w:r w:rsidRPr="00463FAC">
              <w:rPr>
                <w:rFonts w:ascii="Times New Roman" w:eastAsia="ヒラギノ角ゴ Pro W3" w:hAnsi="Times New Roman" w:cs="Times New Roman"/>
                <w:color w:val="000000"/>
                <w:lang w:eastAsia="lv-LV"/>
              </w:rPr>
              <w:t>Pilnvarotās personas parakstīts apliecinājums (</w:t>
            </w:r>
            <w:r w:rsidR="003B64FA">
              <w:rPr>
                <w:rFonts w:ascii="Times New Roman" w:eastAsia="ヒラギノ角ゴ Pro W3" w:hAnsi="Times New Roman" w:cs="Times New Roman"/>
                <w:color w:val="000000"/>
                <w:lang w:eastAsia="lv-LV"/>
              </w:rPr>
              <w:t>2</w:t>
            </w:r>
            <w:r>
              <w:rPr>
                <w:rFonts w:ascii="Times New Roman" w:eastAsia="ヒラギノ角ゴ Pro W3" w:hAnsi="Times New Roman" w:cs="Times New Roman"/>
                <w:color w:val="000000"/>
                <w:lang w:eastAsia="lv-LV"/>
              </w:rPr>
              <w:t>.pielikums</w:t>
            </w:r>
            <w:r w:rsidRPr="00463FAC">
              <w:rPr>
                <w:rFonts w:ascii="Times New Roman" w:eastAsia="ヒラギノ角ゴ Pro W3" w:hAnsi="Times New Roman" w:cs="Times New Roman"/>
                <w:color w:val="000000"/>
                <w:lang w:eastAsia="lv-LV"/>
              </w:rPr>
              <w:t>).</w:t>
            </w:r>
          </w:p>
        </w:tc>
        <w:tc>
          <w:tcPr>
            <w:tcW w:w="4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B4C27" w:rsidRPr="00463FAC" w:rsidRDefault="002B4C27" w:rsidP="002B4C27">
            <w:pPr>
              <w:spacing w:before="120" w:after="120" w:line="240" w:lineRule="auto"/>
              <w:rPr>
                <w:rFonts w:ascii="Times New Roman" w:eastAsia="ヒラギノ角ゴ Pro W3" w:hAnsi="Times New Roman" w:cs="Times New Roman"/>
                <w:color w:val="000000"/>
                <w:lang w:eastAsia="lv-LV"/>
              </w:rPr>
            </w:pPr>
            <w:r w:rsidRPr="00DF28AA">
              <w:rPr>
                <w:rFonts w:ascii="Times New Roman" w:eastAsia="ヒラギノ角ゴ Pro W3" w:hAnsi="Times New Roman" w:cs="Times New Roman"/>
                <w:color w:val="000000"/>
                <w:lang w:eastAsia="lv-LV"/>
              </w:rPr>
              <w:t>Pretendents netiek izslēgts no tālākas vērtēšanas, ja no dienas, kad kļuvis neapstrīdams vai nepārsūdzams attiecīgais tiesas spriedums, prokurora priekšraksts par sodu vai citas kompetentas institūcijas pieņemtais lēmums saistībā ar šajā prasībā minētajiem pārkāpumiem, līdz piedāvājuma iesniegšanas dienai ir pagājuši trīs gadi.</w:t>
            </w:r>
          </w:p>
        </w:tc>
      </w:tr>
      <w:tr w:rsidR="002B4C27" w:rsidRPr="00CC20F0" w:rsidTr="002B4C27">
        <w:trPr>
          <w:cantSplit/>
          <w:trHeight w:val="188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B4C27" w:rsidRDefault="002B4C27" w:rsidP="002B4C27">
            <w:pPr>
              <w:spacing w:after="120" w:line="240" w:lineRule="auto"/>
              <w:rPr>
                <w:rFonts w:ascii="Times New Roman" w:eastAsia="Times New Roman" w:hAnsi="Times New Roman" w:cs="Times New Roman"/>
              </w:rPr>
            </w:pPr>
            <w:r w:rsidRPr="00463FAC">
              <w:rPr>
                <w:rFonts w:ascii="Times New Roman" w:eastAsia="Times New Roman" w:hAnsi="Times New Roman" w:cs="Times New Roman"/>
              </w:rPr>
              <w:t xml:space="preserve">2. </w:t>
            </w:r>
            <w:r>
              <w:rPr>
                <w:rFonts w:ascii="Times New Roman" w:eastAsia="Times New Roman" w:hAnsi="Times New Roman" w:cs="Times New Roman"/>
              </w:rPr>
              <w:t xml:space="preserve">Uz Pretendentu </w:t>
            </w:r>
            <w:r w:rsidRPr="006740A4">
              <w:rPr>
                <w:rFonts w:ascii="Times New Roman" w:eastAsia="Times New Roman" w:hAnsi="Times New Roman" w:cs="Times New Roman"/>
                <w:u w:val="single"/>
              </w:rPr>
              <w:t>nav attiecināms šāds nosacījums</w:t>
            </w:r>
            <w:r>
              <w:rPr>
                <w:rFonts w:ascii="Times New Roman" w:eastAsia="Times New Roman" w:hAnsi="Times New Roman" w:cs="Times New Roman"/>
              </w:rPr>
              <w:t>:</w:t>
            </w:r>
          </w:p>
          <w:p w:rsidR="002B4C27" w:rsidRPr="00463FAC" w:rsidRDefault="002B4C27" w:rsidP="002B4C27">
            <w:pPr>
              <w:spacing w:after="0" w:line="240" w:lineRule="auto"/>
              <w:rPr>
                <w:rFonts w:ascii="Times New Roman" w:eastAsia="Times New Roman" w:hAnsi="Times New Roman" w:cs="Times New Roman"/>
              </w:rPr>
            </w:pPr>
            <w:r w:rsidRPr="00463FAC">
              <w:rPr>
                <w:rFonts w:ascii="Times New Roman" w:eastAsia="Times New Roman" w:hAnsi="Times New Roman" w:cs="Times New Roman"/>
              </w:rPr>
              <w:t>Pretendents ar tādu kompetentas institūcijas lēmumu vai tiesas spriedumu, kurš stājies spēkā un kļuvis neapstrīdams</w:t>
            </w:r>
            <w:r>
              <w:rPr>
                <w:rFonts w:ascii="Times New Roman" w:eastAsia="Times New Roman" w:hAnsi="Times New Roman" w:cs="Times New Roman"/>
              </w:rPr>
              <w:t xml:space="preserve"> un nepārsūdzams</w:t>
            </w:r>
            <w:r w:rsidRPr="00463FAC">
              <w:rPr>
                <w:rFonts w:ascii="Times New Roman" w:eastAsia="Times New Roman" w:hAnsi="Times New Roman" w:cs="Times New Roman"/>
              </w:rPr>
              <w:t xml:space="preserve">, </w:t>
            </w:r>
            <w:r w:rsidRPr="0084455D">
              <w:rPr>
                <w:rFonts w:ascii="Times New Roman" w:eastAsia="Times New Roman" w:hAnsi="Times New Roman" w:cs="Times New Roman"/>
              </w:rPr>
              <w:t>ir atzīts par vainīgu</w:t>
            </w:r>
            <w:r w:rsidRPr="00463FAC">
              <w:rPr>
                <w:rFonts w:ascii="Times New Roman" w:eastAsia="Times New Roman" w:hAnsi="Times New Roman" w:cs="Times New Roman"/>
              </w:rPr>
              <w:t xml:space="preserve"> darba tiesību būtiskā pārkāpumā, kas izpaužas kā:</w:t>
            </w:r>
          </w:p>
          <w:p w:rsidR="002B4C27" w:rsidRDefault="002B4C27" w:rsidP="002B4C27">
            <w:pPr>
              <w:spacing w:after="0" w:line="240" w:lineRule="auto"/>
              <w:rPr>
                <w:rFonts w:ascii="Times New Roman" w:eastAsia="Times New Roman" w:hAnsi="Times New Roman" w:cs="Times New Roman"/>
              </w:rPr>
            </w:pPr>
            <w:r w:rsidRPr="00463FAC">
              <w:rPr>
                <w:rFonts w:ascii="Times New Roman" w:eastAsia="Times New Roman" w:hAnsi="Times New Roman" w:cs="Times New Roman"/>
              </w:rPr>
              <w:t xml:space="preserve">   1) viena vai vairāku tādu valsts pilsoņu vai pavalstnieku nodarbināšana, kuri nav Eiropas Savienības dalībvalstu pilsoņi vai pavalstnieki, ja tie Eiropas Savienības dalībvalstu teritorijā uzturas nelikumīgi</w:t>
            </w:r>
            <w:r>
              <w:rPr>
                <w:rFonts w:ascii="Times New Roman" w:eastAsia="Times New Roman" w:hAnsi="Times New Roman" w:cs="Times New Roman"/>
              </w:rPr>
              <w:t>;</w:t>
            </w:r>
          </w:p>
          <w:p w:rsidR="002B4C27" w:rsidRPr="00463FAC" w:rsidRDefault="002B4C27" w:rsidP="002B4C27">
            <w:pPr>
              <w:spacing w:after="0" w:line="240" w:lineRule="auto"/>
              <w:rPr>
                <w:rFonts w:ascii="Times New Roman" w:eastAsia="Times New Roman" w:hAnsi="Times New Roman" w:cs="Times New Roman"/>
              </w:rPr>
            </w:pPr>
            <w:r w:rsidRPr="00463FAC">
              <w:rPr>
                <w:rFonts w:ascii="Times New Roman" w:eastAsia="Times New Roman" w:hAnsi="Times New Roman" w:cs="Times New Roman"/>
              </w:rPr>
              <w:t xml:space="preserve">   2) vienas personas nodarbināšana bez rakstveida darba līguma noslēgšanas, ja tā konstatēta atkārtoti gada laikā, vai divu vai vairāku personu vienlaicīga nodarbināšana bez rakstveida</w:t>
            </w:r>
            <w:r>
              <w:rPr>
                <w:rFonts w:ascii="Times New Roman" w:eastAsia="Times New Roman" w:hAnsi="Times New Roman" w:cs="Times New Roman"/>
              </w:rPr>
              <w:t xml:space="preserve"> darba</w:t>
            </w:r>
            <w:r w:rsidRPr="00463FAC">
              <w:rPr>
                <w:rFonts w:ascii="Times New Roman" w:eastAsia="Times New Roman" w:hAnsi="Times New Roman" w:cs="Times New Roman"/>
              </w:rPr>
              <w:t xml:space="preserve"> līguma noslēgšanas</w:t>
            </w:r>
            <w:r>
              <w:rPr>
                <w:rFonts w:ascii="Times New Roman" w:eastAsia="Times New Roman" w:hAnsi="Times New Roman" w:cs="Times New Roman"/>
              </w:rPr>
              <w:t>.</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B4C27" w:rsidRPr="00463FAC" w:rsidRDefault="002B4C27" w:rsidP="003B64FA">
            <w:pPr>
              <w:spacing w:before="120" w:after="120" w:line="240" w:lineRule="auto"/>
              <w:rPr>
                <w:rFonts w:ascii="Times New Roman" w:eastAsia="ヒラギノ角ゴ Pro W3" w:hAnsi="Times New Roman" w:cs="Times New Roman"/>
                <w:color w:val="000000"/>
                <w:lang w:eastAsia="lv-LV"/>
              </w:rPr>
            </w:pPr>
            <w:r w:rsidRPr="00463FAC">
              <w:rPr>
                <w:rFonts w:ascii="Times New Roman" w:eastAsia="ヒラギノ角ゴ Pro W3" w:hAnsi="Times New Roman" w:cs="Times New Roman"/>
                <w:color w:val="000000"/>
                <w:lang w:eastAsia="lv-LV"/>
              </w:rPr>
              <w:t>Pilnvarotās personas parakstīts apliecinājums (</w:t>
            </w:r>
            <w:r w:rsidR="003B64FA">
              <w:rPr>
                <w:rFonts w:ascii="Times New Roman" w:eastAsia="ヒラギノ角ゴ Pro W3" w:hAnsi="Times New Roman" w:cs="Times New Roman"/>
                <w:color w:val="000000"/>
                <w:lang w:eastAsia="lv-LV"/>
              </w:rPr>
              <w:t>2</w:t>
            </w:r>
            <w:r>
              <w:rPr>
                <w:rFonts w:ascii="Times New Roman" w:eastAsia="ヒラギノ角ゴ Pro W3" w:hAnsi="Times New Roman" w:cs="Times New Roman"/>
                <w:color w:val="000000"/>
                <w:lang w:eastAsia="lv-LV"/>
              </w:rPr>
              <w:t>.pielikums</w:t>
            </w:r>
            <w:r w:rsidRPr="00463FAC">
              <w:rPr>
                <w:rFonts w:ascii="Times New Roman" w:eastAsia="ヒラギノ角ゴ Pro W3" w:hAnsi="Times New Roman" w:cs="Times New Roman"/>
                <w:lang w:eastAsia="lv-LV"/>
              </w:rPr>
              <w:t>)</w:t>
            </w:r>
            <w:r w:rsidRPr="00463FAC">
              <w:rPr>
                <w:rFonts w:ascii="Times New Roman" w:eastAsia="ヒラギノ角ゴ Pro W3" w:hAnsi="Times New Roman" w:cs="Times New Roman"/>
                <w:color w:val="000000"/>
                <w:lang w:eastAsia="lv-LV"/>
              </w:rPr>
              <w:t>.</w:t>
            </w:r>
          </w:p>
        </w:tc>
        <w:tc>
          <w:tcPr>
            <w:tcW w:w="4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B4C27" w:rsidRDefault="002B4C27" w:rsidP="002B4C27">
            <w:pPr>
              <w:spacing w:before="120" w:after="120" w:line="240" w:lineRule="auto"/>
              <w:rPr>
                <w:rFonts w:ascii="Times New Roman" w:eastAsia="ヒラギノ角ゴ Pro W3" w:hAnsi="Times New Roman" w:cs="Times New Roman"/>
                <w:color w:val="000000"/>
                <w:lang w:eastAsia="lv-LV"/>
              </w:rPr>
            </w:pPr>
            <w:r w:rsidRPr="00DF28AA">
              <w:rPr>
                <w:rFonts w:ascii="Times New Roman" w:eastAsia="ヒラギノ角ゴ Pro W3" w:hAnsi="Times New Roman" w:cs="Times New Roman"/>
                <w:color w:val="000000"/>
                <w:lang w:eastAsia="lv-LV"/>
              </w:rPr>
              <w:t>Pretendents netiek izslēgts no tālākas vērtēšanas, ja no dienas, kad kļuvis neapstrīdams vai nepārsūdzams attiecīgais tiesas spriedums, prokurora priekšraksts par sodu vai citas kompetentas institūcijas pieņemtais lēmums saistībā ar š</w:t>
            </w:r>
            <w:r>
              <w:rPr>
                <w:rFonts w:ascii="Times New Roman" w:eastAsia="ヒラギノ角ゴ Pro W3" w:hAnsi="Times New Roman" w:cs="Times New Roman"/>
                <w:color w:val="000000"/>
                <w:lang w:eastAsia="lv-LV"/>
              </w:rPr>
              <w:t>īs</w:t>
            </w:r>
            <w:r w:rsidRPr="00DF28AA">
              <w:rPr>
                <w:rFonts w:ascii="Times New Roman" w:eastAsia="ヒラギノ角ゴ Pro W3" w:hAnsi="Times New Roman" w:cs="Times New Roman"/>
                <w:color w:val="000000"/>
                <w:lang w:eastAsia="lv-LV"/>
              </w:rPr>
              <w:t xml:space="preserve"> prasīb</w:t>
            </w:r>
            <w:r>
              <w:rPr>
                <w:rFonts w:ascii="Times New Roman" w:eastAsia="ヒラギノ角ゴ Pro W3" w:hAnsi="Times New Roman" w:cs="Times New Roman"/>
                <w:color w:val="000000"/>
                <w:lang w:eastAsia="lv-LV"/>
              </w:rPr>
              <w:t>as 1.apakšpunktā</w:t>
            </w:r>
            <w:r w:rsidRPr="00DF28AA">
              <w:rPr>
                <w:rFonts w:ascii="Times New Roman" w:eastAsia="ヒラギノ角ゴ Pro W3" w:hAnsi="Times New Roman" w:cs="Times New Roman"/>
                <w:color w:val="000000"/>
                <w:lang w:eastAsia="lv-LV"/>
              </w:rPr>
              <w:t xml:space="preserve"> minētajiem pārkāpumiem, līdz piedāvājuma iesniegšanas dienai ir pagājuši trīs gadi.</w:t>
            </w:r>
          </w:p>
          <w:p w:rsidR="002B4C27" w:rsidRDefault="002B4C27" w:rsidP="002B4C27">
            <w:pPr>
              <w:spacing w:before="120" w:after="120" w:line="240" w:lineRule="auto"/>
              <w:rPr>
                <w:rFonts w:ascii="Times New Roman" w:eastAsia="ヒラギノ角ゴ Pro W3" w:hAnsi="Times New Roman" w:cs="Times New Roman"/>
                <w:color w:val="000000"/>
                <w:lang w:eastAsia="lv-LV"/>
              </w:rPr>
            </w:pPr>
            <w:r w:rsidRPr="00DF28AA">
              <w:rPr>
                <w:rFonts w:ascii="Times New Roman" w:eastAsia="ヒラギノ角ゴ Pro W3" w:hAnsi="Times New Roman" w:cs="Times New Roman"/>
                <w:color w:val="000000"/>
                <w:lang w:eastAsia="lv-LV"/>
              </w:rPr>
              <w:t>Pretendents netiek izslēgts no tālākas vērtēšanas, ja no dienas, kad kļuvis neapstrīdams vai nepārsūdzams</w:t>
            </w:r>
            <w:r>
              <w:rPr>
                <w:rFonts w:ascii="Times New Roman" w:eastAsia="ヒラギノ角ゴ Pro W3" w:hAnsi="Times New Roman" w:cs="Times New Roman"/>
                <w:color w:val="000000"/>
                <w:lang w:eastAsia="lv-LV"/>
              </w:rPr>
              <w:t xml:space="preserve"> </w:t>
            </w:r>
            <w:r w:rsidRPr="00DF28AA">
              <w:rPr>
                <w:rFonts w:ascii="Times New Roman" w:eastAsia="ヒラギノ角ゴ Pro W3" w:hAnsi="Times New Roman" w:cs="Times New Roman"/>
                <w:color w:val="000000"/>
                <w:lang w:eastAsia="lv-LV"/>
              </w:rPr>
              <w:t>tiesas spriedums</w:t>
            </w:r>
            <w:r>
              <w:rPr>
                <w:rFonts w:ascii="Times New Roman" w:eastAsia="ヒラギノ角ゴ Pro W3" w:hAnsi="Times New Roman" w:cs="Times New Roman"/>
                <w:color w:val="000000"/>
                <w:lang w:eastAsia="lv-LV"/>
              </w:rPr>
              <w:t xml:space="preserve"> </w:t>
            </w:r>
            <w:r w:rsidRPr="00DF28AA">
              <w:rPr>
                <w:rFonts w:ascii="Times New Roman" w:eastAsia="ヒラギノ角ゴ Pro W3" w:hAnsi="Times New Roman" w:cs="Times New Roman"/>
                <w:color w:val="000000"/>
                <w:lang w:eastAsia="lv-LV"/>
              </w:rPr>
              <w:t>vai citas kompetentas institūcijas pieņemtais lēmums saistībā ar š</w:t>
            </w:r>
            <w:r>
              <w:rPr>
                <w:rFonts w:ascii="Times New Roman" w:eastAsia="ヒラギノ角ゴ Pro W3" w:hAnsi="Times New Roman" w:cs="Times New Roman"/>
                <w:color w:val="000000"/>
                <w:lang w:eastAsia="lv-LV"/>
              </w:rPr>
              <w:t>īs</w:t>
            </w:r>
            <w:r w:rsidRPr="00DF28AA">
              <w:rPr>
                <w:rFonts w:ascii="Times New Roman" w:eastAsia="ヒラギノ角ゴ Pro W3" w:hAnsi="Times New Roman" w:cs="Times New Roman"/>
                <w:color w:val="000000"/>
                <w:lang w:eastAsia="lv-LV"/>
              </w:rPr>
              <w:t xml:space="preserve"> prasīb</w:t>
            </w:r>
            <w:r>
              <w:rPr>
                <w:rFonts w:ascii="Times New Roman" w:eastAsia="ヒラギノ角ゴ Pro W3" w:hAnsi="Times New Roman" w:cs="Times New Roman"/>
                <w:color w:val="000000"/>
                <w:lang w:eastAsia="lv-LV"/>
              </w:rPr>
              <w:t>as 2.apakšpunktā</w:t>
            </w:r>
            <w:r w:rsidRPr="00DF28AA">
              <w:rPr>
                <w:rFonts w:ascii="Times New Roman" w:eastAsia="ヒラギノ角ゴ Pro W3" w:hAnsi="Times New Roman" w:cs="Times New Roman"/>
                <w:color w:val="000000"/>
                <w:lang w:eastAsia="lv-LV"/>
              </w:rPr>
              <w:t xml:space="preserve"> minētajiem pārkāpumiem, līdz piedāvājuma iesniegšanas dienai ir pagājuši </w:t>
            </w:r>
            <w:r>
              <w:rPr>
                <w:rFonts w:ascii="Times New Roman" w:eastAsia="ヒラギノ角ゴ Pro W3" w:hAnsi="Times New Roman" w:cs="Times New Roman"/>
                <w:color w:val="000000"/>
                <w:lang w:eastAsia="lv-LV"/>
              </w:rPr>
              <w:t>18 mēneši</w:t>
            </w:r>
            <w:r w:rsidRPr="00DF28AA">
              <w:rPr>
                <w:rFonts w:ascii="Times New Roman" w:eastAsia="ヒラギノ角ゴ Pro W3" w:hAnsi="Times New Roman" w:cs="Times New Roman"/>
                <w:color w:val="000000"/>
                <w:lang w:eastAsia="lv-LV"/>
              </w:rPr>
              <w:t>.</w:t>
            </w:r>
          </w:p>
          <w:p w:rsidR="002B4C27" w:rsidRPr="00463FAC" w:rsidRDefault="002B4C27" w:rsidP="002B4C27">
            <w:pPr>
              <w:spacing w:before="120" w:after="120" w:line="240" w:lineRule="auto"/>
              <w:rPr>
                <w:rFonts w:ascii="Times New Roman" w:eastAsia="ヒラギノ角ゴ Pro W3" w:hAnsi="Times New Roman" w:cs="Times New Roman"/>
                <w:color w:val="000000"/>
                <w:lang w:eastAsia="lv-LV"/>
              </w:rPr>
            </w:pPr>
            <w:r>
              <w:rPr>
                <w:rFonts w:ascii="Times New Roman" w:eastAsia="ヒラギノ角ゴ Pro W3" w:hAnsi="Times New Roman" w:cs="Times New Roman"/>
                <w:color w:val="000000"/>
                <w:lang w:eastAsia="lv-LV"/>
              </w:rPr>
              <w:t>Informāciju par to, vai pretendents Latvijā vai ārvalstī ir sodīta par tādiem darba tiesību pārkāpumiem, kas saistīta ar personu nodarbināšanu bez rakstveida darba līguma noslēgšanas, iepirkumu komisija iegūst no Valsts darba inspekcijas.</w:t>
            </w:r>
          </w:p>
        </w:tc>
      </w:tr>
      <w:tr w:rsidR="002B4C27" w:rsidRPr="00CC20F0" w:rsidTr="002B4C27">
        <w:trPr>
          <w:cantSplit/>
          <w:trHeight w:val="188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B4C27" w:rsidRDefault="002B4C27" w:rsidP="002B4C27">
            <w:pPr>
              <w:spacing w:after="120" w:line="240" w:lineRule="auto"/>
              <w:rPr>
                <w:rFonts w:ascii="Times New Roman" w:eastAsia="Times New Roman" w:hAnsi="Times New Roman" w:cs="Times New Roman"/>
              </w:rPr>
            </w:pPr>
            <w:r w:rsidRPr="00463FAC">
              <w:rPr>
                <w:rFonts w:ascii="Times New Roman" w:eastAsia="Times New Roman" w:hAnsi="Times New Roman" w:cs="Times New Roman"/>
              </w:rPr>
              <w:lastRenderedPageBreak/>
              <w:t xml:space="preserve">3. </w:t>
            </w:r>
            <w:r>
              <w:rPr>
                <w:rFonts w:ascii="Times New Roman" w:eastAsia="Times New Roman" w:hAnsi="Times New Roman" w:cs="Times New Roman"/>
              </w:rPr>
              <w:t xml:space="preserve">Uz Pretendentu </w:t>
            </w:r>
            <w:r w:rsidRPr="006740A4">
              <w:rPr>
                <w:rFonts w:ascii="Times New Roman" w:eastAsia="Times New Roman" w:hAnsi="Times New Roman" w:cs="Times New Roman"/>
                <w:u w:val="single"/>
              </w:rPr>
              <w:t>nav attiecināms šāds nosacījums</w:t>
            </w:r>
            <w:r>
              <w:rPr>
                <w:rFonts w:ascii="Times New Roman" w:eastAsia="Times New Roman" w:hAnsi="Times New Roman" w:cs="Times New Roman"/>
              </w:rPr>
              <w:t>:</w:t>
            </w:r>
          </w:p>
          <w:p w:rsidR="002B4C27" w:rsidRPr="00463FAC" w:rsidRDefault="002B4C27" w:rsidP="002B4C27">
            <w:pPr>
              <w:spacing w:after="0" w:line="240" w:lineRule="auto"/>
              <w:rPr>
                <w:rFonts w:ascii="Times New Roman" w:eastAsia="Times New Roman" w:hAnsi="Times New Roman" w:cs="Times New Roman"/>
              </w:rPr>
            </w:pPr>
            <w:r w:rsidRPr="00463FAC">
              <w:rPr>
                <w:rFonts w:ascii="Times New Roman" w:eastAsia="Times New Roman" w:hAnsi="Times New Roman" w:cs="Times New Roman"/>
              </w:rPr>
              <w:t>Pretendents ar tādu kompetentas institūcijas lēmumu vai tiesas spriedumu, kurš stājies spēkā un kļuvis neapstrīdams</w:t>
            </w:r>
            <w:r>
              <w:rPr>
                <w:rFonts w:ascii="Times New Roman" w:eastAsia="Times New Roman" w:hAnsi="Times New Roman" w:cs="Times New Roman"/>
              </w:rPr>
              <w:t xml:space="preserve"> un nepārsūdzams</w:t>
            </w:r>
            <w:r w:rsidRPr="00463FAC">
              <w:rPr>
                <w:rFonts w:ascii="Times New Roman" w:eastAsia="Times New Roman" w:hAnsi="Times New Roman" w:cs="Times New Roman"/>
              </w:rPr>
              <w:t xml:space="preserve">, </w:t>
            </w:r>
            <w:r w:rsidRPr="0084455D">
              <w:rPr>
                <w:rFonts w:ascii="Times New Roman" w:eastAsia="Times New Roman" w:hAnsi="Times New Roman" w:cs="Times New Roman"/>
              </w:rPr>
              <w:t>ir atzīts par vainīgu</w:t>
            </w:r>
            <w:r w:rsidRPr="00463FAC">
              <w:rPr>
                <w:rFonts w:ascii="Times New Roman" w:eastAsia="Times New Roman" w:hAnsi="Times New Roman" w:cs="Times New Roman"/>
              </w:rPr>
              <w:t xml:space="preserve">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B4C27" w:rsidRPr="00463FAC" w:rsidRDefault="002B4C27" w:rsidP="000B3149">
            <w:pPr>
              <w:spacing w:before="120" w:after="120" w:line="240" w:lineRule="auto"/>
              <w:rPr>
                <w:rFonts w:ascii="Times New Roman" w:eastAsia="ヒラギノ角ゴ Pro W3" w:hAnsi="Times New Roman" w:cs="Times New Roman"/>
                <w:color w:val="000000"/>
                <w:lang w:eastAsia="lv-LV"/>
              </w:rPr>
            </w:pPr>
            <w:r w:rsidRPr="00463FAC">
              <w:rPr>
                <w:rFonts w:ascii="Times New Roman" w:eastAsia="ヒラギノ角ゴ Pro W3" w:hAnsi="Times New Roman" w:cs="Times New Roman"/>
                <w:color w:val="000000"/>
                <w:lang w:eastAsia="lv-LV"/>
              </w:rPr>
              <w:t>Pilnvarotās personas parakstīts apliecinājums (</w:t>
            </w:r>
            <w:r w:rsidR="000B3149">
              <w:rPr>
                <w:rFonts w:ascii="Times New Roman" w:eastAsia="ヒラギノ角ゴ Pro W3" w:hAnsi="Times New Roman" w:cs="Times New Roman"/>
                <w:color w:val="000000"/>
                <w:lang w:eastAsia="lv-LV"/>
              </w:rPr>
              <w:t>2</w:t>
            </w:r>
            <w:r>
              <w:rPr>
                <w:rFonts w:ascii="Times New Roman" w:eastAsia="ヒラギノ角ゴ Pro W3" w:hAnsi="Times New Roman" w:cs="Times New Roman"/>
                <w:color w:val="000000"/>
                <w:lang w:eastAsia="lv-LV"/>
              </w:rPr>
              <w:t>.pielikums</w:t>
            </w:r>
            <w:r w:rsidRPr="00463FAC">
              <w:rPr>
                <w:rFonts w:ascii="Times New Roman" w:eastAsia="ヒラギノ角ゴ Pro W3" w:hAnsi="Times New Roman" w:cs="Times New Roman"/>
                <w:color w:val="000000"/>
                <w:lang w:eastAsia="lv-LV"/>
              </w:rPr>
              <w:t>).</w:t>
            </w:r>
          </w:p>
        </w:tc>
        <w:tc>
          <w:tcPr>
            <w:tcW w:w="4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B4C27" w:rsidRPr="00DF28AA" w:rsidRDefault="002B4C27" w:rsidP="002B4C27">
            <w:pPr>
              <w:spacing w:before="120" w:after="120" w:line="240" w:lineRule="auto"/>
              <w:rPr>
                <w:rFonts w:ascii="Times New Roman" w:eastAsia="ヒラギノ角ゴ Pro W3" w:hAnsi="Times New Roman" w:cs="Times New Roman"/>
                <w:color w:val="000000"/>
                <w:lang w:eastAsia="lv-LV"/>
              </w:rPr>
            </w:pPr>
            <w:r w:rsidRPr="00DF28AA">
              <w:rPr>
                <w:rFonts w:ascii="Times New Roman" w:eastAsia="ヒラギノ角ゴ Pro W3" w:hAnsi="Times New Roman" w:cs="Times New Roman"/>
                <w:color w:val="000000"/>
                <w:lang w:eastAsia="lv-LV"/>
              </w:rPr>
              <w:t>Pretendents netiek izslēgts no tālākas vērtēšanas, ja no dienas, kad kļuvis neapstrīdams vai nepārsūdzams tiesas spriedums</w:t>
            </w:r>
            <w:r>
              <w:rPr>
                <w:rFonts w:ascii="Times New Roman" w:eastAsia="ヒラギノ角ゴ Pro W3" w:hAnsi="Times New Roman" w:cs="Times New Roman"/>
                <w:color w:val="000000"/>
                <w:lang w:eastAsia="lv-LV"/>
              </w:rPr>
              <w:t xml:space="preserve"> </w:t>
            </w:r>
            <w:r w:rsidRPr="00DF28AA">
              <w:rPr>
                <w:rFonts w:ascii="Times New Roman" w:eastAsia="ヒラギノ角ゴ Pro W3" w:hAnsi="Times New Roman" w:cs="Times New Roman"/>
                <w:color w:val="000000"/>
                <w:lang w:eastAsia="lv-LV"/>
              </w:rPr>
              <w:t xml:space="preserve">vai citas kompetentas institūcijas pieņemtais lēmums saistībā ar šajā prasībā minētajiem pārkāpumiem, līdz piedāvājuma iesniegšanas dienai ir pagājuši </w:t>
            </w:r>
            <w:r>
              <w:rPr>
                <w:rFonts w:ascii="Times New Roman" w:eastAsia="ヒラギノ角ゴ Pro W3" w:hAnsi="Times New Roman" w:cs="Times New Roman"/>
                <w:color w:val="000000"/>
                <w:lang w:eastAsia="lv-LV"/>
              </w:rPr>
              <w:t>12 mēneši</w:t>
            </w:r>
            <w:r w:rsidRPr="00DF28AA">
              <w:rPr>
                <w:rFonts w:ascii="Times New Roman" w:eastAsia="ヒラギノ角ゴ Pro W3" w:hAnsi="Times New Roman" w:cs="Times New Roman"/>
                <w:color w:val="000000"/>
                <w:lang w:eastAsia="lv-LV"/>
              </w:rPr>
              <w:t>.</w:t>
            </w:r>
          </w:p>
          <w:p w:rsidR="002B4C27" w:rsidRPr="00463FAC" w:rsidRDefault="002B4C27" w:rsidP="002B4C27">
            <w:pPr>
              <w:spacing w:before="120" w:after="120" w:line="240" w:lineRule="auto"/>
              <w:rPr>
                <w:rFonts w:ascii="Times New Roman" w:eastAsia="ヒラギノ角ゴ Pro W3" w:hAnsi="Times New Roman" w:cs="Times New Roman"/>
                <w:color w:val="000000"/>
                <w:lang w:eastAsia="lv-LV"/>
              </w:rPr>
            </w:pPr>
            <w:r w:rsidRPr="003E56AC">
              <w:rPr>
                <w:rFonts w:ascii="Times New Roman" w:eastAsia="ヒラギノ角ゴ Pro W3" w:hAnsi="Times New Roman" w:cs="Times New Roman"/>
                <w:color w:val="000000"/>
                <w:lang w:eastAsia="lv-LV"/>
              </w:rPr>
              <w:t>Pārbaudi veic, pārbaudot pretendentu pasūtītājam pieejamās publiskajās datu bāzē.</w:t>
            </w:r>
          </w:p>
        </w:tc>
      </w:tr>
      <w:tr w:rsidR="002B4C27" w:rsidRPr="00CC20F0" w:rsidTr="002B4C27">
        <w:trPr>
          <w:cantSplit/>
          <w:trHeight w:val="188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B4C27" w:rsidRDefault="002B4C27" w:rsidP="002B4C27">
            <w:pPr>
              <w:spacing w:after="120" w:line="240" w:lineRule="auto"/>
              <w:rPr>
                <w:rFonts w:ascii="Times New Roman" w:eastAsia="Times New Roman" w:hAnsi="Times New Roman" w:cs="Times New Roman"/>
              </w:rPr>
            </w:pPr>
            <w:r w:rsidRPr="00463FAC">
              <w:rPr>
                <w:rFonts w:ascii="Times New Roman" w:eastAsia="Times New Roman" w:hAnsi="Times New Roman" w:cs="Times New Roman"/>
              </w:rPr>
              <w:t>4. </w:t>
            </w:r>
            <w:r>
              <w:rPr>
                <w:rFonts w:ascii="Times New Roman" w:eastAsia="Times New Roman" w:hAnsi="Times New Roman" w:cs="Times New Roman"/>
              </w:rPr>
              <w:t xml:space="preserve">Uz Pretendentu </w:t>
            </w:r>
            <w:r w:rsidRPr="006740A4">
              <w:rPr>
                <w:rFonts w:ascii="Times New Roman" w:eastAsia="Times New Roman" w:hAnsi="Times New Roman" w:cs="Times New Roman"/>
                <w:u w:val="single"/>
              </w:rPr>
              <w:t>nav attiecināms šāds nosacījums</w:t>
            </w:r>
            <w:r>
              <w:rPr>
                <w:rFonts w:ascii="Times New Roman" w:eastAsia="Times New Roman" w:hAnsi="Times New Roman" w:cs="Times New Roman"/>
              </w:rPr>
              <w:t>:</w:t>
            </w:r>
          </w:p>
          <w:p w:rsidR="002B4C27" w:rsidRPr="0084455D" w:rsidRDefault="002B4C27" w:rsidP="002B4C27">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rPr>
              <w:t>Ir</w:t>
            </w:r>
            <w:r w:rsidRPr="0084455D">
              <w:rPr>
                <w:rFonts w:ascii="Times New Roman" w:eastAsia="Times New Roman" w:hAnsi="Times New Roman" w:cs="Times New Roman"/>
              </w:rPr>
              <w:t xml:space="preserve"> </w:t>
            </w:r>
            <w:r w:rsidRPr="0084455D">
              <w:rPr>
                <w:rFonts w:ascii="Times New Roman" w:eastAsia="Times New Roman" w:hAnsi="Times New Roman" w:cs="Times New Roman"/>
                <w:lang w:eastAsia="ar-SA"/>
              </w:rPr>
              <w:t>pasludināts</w:t>
            </w:r>
            <w:r w:rsidRPr="00463FAC">
              <w:rPr>
                <w:rFonts w:ascii="Times New Roman" w:eastAsia="Times New Roman" w:hAnsi="Times New Roman" w:cs="Times New Roman"/>
                <w:lang w:eastAsia="ar-SA"/>
              </w:rPr>
              <w:t xml:space="preserve"> Pretendenta maksātnespējas process</w:t>
            </w:r>
            <w:r>
              <w:rPr>
                <w:rFonts w:ascii="Times New Roman" w:eastAsia="Times New Roman" w:hAnsi="Times New Roman" w:cs="Times New Roman"/>
                <w:lang w:eastAsia="ar-SA"/>
              </w:rPr>
              <w:t xml:space="preserve">, </w:t>
            </w:r>
            <w:r w:rsidRPr="0084455D">
              <w:rPr>
                <w:rFonts w:ascii="Times New Roman" w:eastAsia="Times New Roman" w:hAnsi="Times New Roman" w:cs="Times New Roman"/>
                <w:lang w:eastAsia="ar-SA"/>
              </w:rPr>
              <w:t xml:space="preserve">apturēta vai pārtraukta tā saimnieciskā darbība, uzsākta tiesvedība par pretendenta bankrotu vai līdz līguma izpildes paredzamajam beigu termiņam </w:t>
            </w:r>
            <w:r>
              <w:rPr>
                <w:rFonts w:ascii="Times New Roman" w:eastAsia="Times New Roman" w:hAnsi="Times New Roman" w:cs="Times New Roman"/>
                <w:lang w:eastAsia="ar-SA"/>
              </w:rPr>
              <w:t xml:space="preserve">pretendents </w:t>
            </w:r>
            <w:r w:rsidRPr="0084455D">
              <w:rPr>
                <w:rFonts w:ascii="Times New Roman" w:eastAsia="Times New Roman" w:hAnsi="Times New Roman" w:cs="Times New Roman"/>
                <w:lang w:eastAsia="ar-SA"/>
              </w:rPr>
              <w:t>būs likvidēts</w:t>
            </w:r>
            <w:r>
              <w:rPr>
                <w:rFonts w:ascii="Times New Roman" w:eastAsia="Times New Roman" w:hAnsi="Times New Roman" w:cs="Times New Roman"/>
                <w:lang w:eastAsia="ar-SA"/>
              </w:rPr>
              <w:t>.</w:t>
            </w:r>
          </w:p>
          <w:p w:rsidR="002B4C27" w:rsidRPr="00463FAC" w:rsidRDefault="002B4C27" w:rsidP="002B4C27">
            <w:pPr>
              <w:spacing w:before="120" w:after="120"/>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B4C27" w:rsidRPr="00463FAC" w:rsidRDefault="002B4C27" w:rsidP="000B3149">
            <w:pPr>
              <w:spacing w:before="120" w:after="120" w:line="240" w:lineRule="auto"/>
              <w:rPr>
                <w:rFonts w:ascii="Times New Roman" w:eastAsia="ヒラギノ角ゴ Pro W3" w:hAnsi="Times New Roman" w:cs="Times New Roman"/>
                <w:color w:val="000000"/>
                <w:lang w:eastAsia="lv-LV"/>
              </w:rPr>
            </w:pPr>
            <w:r w:rsidRPr="00463FAC">
              <w:rPr>
                <w:rFonts w:ascii="Times New Roman" w:eastAsia="ヒラギノ角ゴ Pro W3" w:hAnsi="Times New Roman" w:cs="Times New Roman"/>
                <w:color w:val="000000"/>
                <w:lang w:eastAsia="lv-LV"/>
              </w:rPr>
              <w:t>Pilnvarotās personas parakstīts apliecinājums (</w:t>
            </w:r>
            <w:r w:rsidR="000B3149">
              <w:rPr>
                <w:rFonts w:ascii="Times New Roman" w:eastAsia="ヒラギノ角ゴ Pro W3" w:hAnsi="Times New Roman" w:cs="Times New Roman"/>
                <w:color w:val="000000"/>
                <w:lang w:eastAsia="lv-LV"/>
              </w:rPr>
              <w:t>2</w:t>
            </w:r>
            <w:r>
              <w:rPr>
                <w:rFonts w:ascii="Times New Roman" w:eastAsia="ヒラギノ角ゴ Pro W3" w:hAnsi="Times New Roman" w:cs="Times New Roman"/>
                <w:color w:val="000000"/>
                <w:lang w:eastAsia="lv-LV"/>
              </w:rPr>
              <w:t>.pielikums)</w:t>
            </w:r>
            <w:r w:rsidRPr="00463FAC">
              <w:rPr>
                <w:rFonts w:ascii="Times New Roman" w:eastAsia="ヒラギノ角ゴ Pro W3" w:hAnsi="Times New Roman" w:cs="Times New Roman"/>
                <w:color w:val="000000"/>
                <w:lang w:eastAsia="lv-LV"/>
              </w:rPr>
              <w:t>.</w:t>
            </w:r>
          </w:p>
        </w:tc>
        <w:tc>
          <w:tcPr>
            <w:tcW w:w="4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B4C27" w:rsidRDefault="002B4C27" w:rsidP="002B4C27">
            <w:pPr>
              <w:spacing w:before="120" w:after="120" w:line="240" w:lineRule="auto"/>
              <w:rPr>
                <w:rFonts w:ascii="Times New Roman" w:eastAsia="Calibri" w:hAnsi="Times New Roman" w:cs="Times New Roman"/>
                <w:color w:val="000000"/>
                <w:lang w:eastAsia="lv-LV"/>
              </w:rPr>
            </w:pPr>
            <w:r>
              <w:rPr>
                <w:rFonts w:ascii="Times New Roman" w:eastAsia="Calibri" w:hAnsi="Times New Roman" w:cs="Times New Roman"/>
                <w:color w:val="000000"/>
                <w:lang w:eastAsia="lv-LV"/>
              </w:rPr>
              <w:t>Informāciju par pretendenta maksātnespējas vai likvidācijas procesu iepirkumu komisija pārbauda publiskajās datu bāzēs.</w:t>
            </w:r>
          </w:p>
          <w:p w:rsidR="002B4C27" w:rsidRDefault="002B4C27" w:rsidP="002B4C27">
            <w:pPr>
              <w:spacing w:before="120" w:after="120" w:line="240" w:lineRule="auto"/>
              <w:rPr>
                <w:rFonts w:ascii="Times New Roman" w:eastAsia="Calibri" w:hAnsi="Times New Roman" w:cs="Times New Roman"/>
                <w:color w:val="000000"/>
                <w:lang w:eastAsia="lv-LV"/>
              </w:rPr>
            </w:pPr>
            <w:r>
              <w:rPr>
                <w:rFonts w:ascii="Times New Roman" w:eastAsia="Calibri" w:hAnsi="Times New Roman" w:cs="Times New Roman"/>
                <w:color w:val="000000"/>
                <w:lang w:eastAsia="lv-LV"/>
              </w:rPr>
              <w:t>Ja iepirkumu komisija publiskajās datu bāzēs nevar iegūt iepriekš minēto informāciju, t</w:t>
            </w:r>
            <w:r w:rsidRPr="00463FAC">
              <w:rPr>
                <w:rFonts w:ascii="Times New Roman" w:eastAsia="Calibri" w:hAnsi="Times New Roman" w:cs="Times New Roman"/>
                <w:color w:val="000000"/>
                <w:lang w:eastAsia="lv-LV"/>
              </w:rPr>
              <w:t xml:space="preserve">am Pretendentam, kuram atbilstoši nolikumā noteiktajām prasībām būtu piešķiramas līguma slēgšanas tiesības, </w:t>
            </w:r>
            <w:r w:rsidRPr="00463FAC">
              <w:rPr>
                <w:rFonts w:ascii="Times New Roman" w:eastAsia="Calibri" w:hAnsi="Times New Roman" w:cs="Times New Roman"/>
                <w:color w:val="000000"/>
                <w:u w:val="single"/>
                <w:lang w:eastAsia="lv-LV"/>
              </w:rPr>
              <w:t>10 (desmit) darba dienu laikā</w:t>
            </w:r>
            <w:r w:rsidRPr="00463FAC">
              <w:rPr>
                <w:rFonts w:ascii="Times New Roman" w:eastAsia="Calibri" w:hAnsi="Times New Roman" w:cs="Times New Roman"/>
                <w:color w:val="000000"/>
                <w:lang w:eastAsia="lv-LV"/>
              </w:rPr>
              <w:t xml:space="preserve"> pēc iepirkumu komisijas pieprasījuma saņemšanas ir jāiesniedz izziņa, ko ne agrāk kā vienu mēnesi pirms iesniegšanas dienas izdevis </w:t>
            </w:r>
            <w:r>
              <w:rPr>
                <w:rFonts w:ascii="Times New Roman" w:eastAsia="Calibri" w:hAnsi="Times New Roman" w:cs="Times New Roman"/>
                <w:color w:val="000000"/>
                <w:lang w:eastAsia="lv-LV"/>
              </w:rPr>
              <w:t>U</w:t>
            </w:r>
            <w:r w:rsidRPr="00463FAC">
              <w:rPr>
                <w:rFonts w:ascii="Times New Roman" w:eastAsia="Calibri" w:hAnsi="Times New Roman" w:cs="Times New Roman"/>
                <w:color w:val="000000"/>
                <w:lang w:eastAsia="lv-LV"/>
              </w:rPr>
              <w:t>zņēmumu reģistrs un kas apliecina, ka pretendentam nav pasludināts maksātnespējas process un tas neatrodas likvidācijas stadijā.</w:t>
            </w:r>
          </w:p>
          <w:p w:rsidR="00523171" w:rsidRPr="00463FAC" w:rsidRDefault="00523171" w:rsidP="002B4C27">
            <w:pPr>
              <w:spacing w:before="120" w:after="120" w:line="240" w:lineRule="auto"/>
              <w:rPr>
                <w:rFonts w:ascii="Times New Roman" w:eastAsia="ヒラギノ角ゴ Pro W3" w:hAnsi="Times New Roman" w:cs="Times New Roman"/>
                <w:color w:val="000000"/>
                <w:lang w:eastAsia="lv-LV"/>
              </w:rPr>
            </w:pPr>
            <w:r w:rsidRPr="001E3100">
              <w:rPr>
                <w:rFonts w:ascii="Times New Roman" w:hAnsi="Times New Roman" w:cs="Times New Roman"/>
              </w:rPr>
              <w:t xml:space="preserve">Pretendentam </w:t>
            </w:r>
            <w:r w:rsidRPr="001E3100">
              <w:rPr>
                <w:rFonts w:ascii="Times New Roman" w:hAnsi="Times New Roman" w:cs="Times New Roman"/>
                <w:u w:val="single"/>
              </w:rPr>
              <w:t>ir tiesības</w:t>
            </w:r>
            <w:r w:rsidRPr="001E3100">
              <w:rPr>
                <w:rFonts w:ascii="Times New Roman" w:hAnsi="Times New Roman" w:cs="Times New Roman"/>
              </w:rPr>
              <w:t xml:space="preserve"> </w:t>
            </w:r>
            <w:r>
              <w:rPr>
                <w:rFonts w:ascii="Times New Roman" w:hAnsi="Times New Roman" w:cs="Times New Roman"/>
              </w:rPr>
              <w:t>šajā</w:t>
            </w:r>
            <w:r w:rsidRPr="001E3100">
              <w:rPr>
                <w:rFonts w:ascii="Times New Roman" w:hAnsi="Times New Roman" w:cs="Times New Roman"/>
              </w:rPr>
              <w:t xml:space="preserve"> punktā minēto izziņu </w:t>
            </w:r>
            <w:r w:rsidRPr="001E3100">
              <w:rPr>
                <w:rFonts w:ascii="Times New Roman" w:hAnsi="Times New Roman" w:cs="Times New Roman"/>
                <w:u w:val="single"/>
              </w:rPr>
              <w:t>iesniegt kopā ar piedāvājumu</w:t>
            </w:r>
            <w:r w:rsidRPr="001E3100">
              <w:rPr>
                <w:rFonts w:ascii="Times New Roman" w:hAnsi="Times New Roman" w:cs="Times New Roman"/>
              </w:rPr>
              <w:t>.</w:t>
            </w:r>
          </w:p>
        </w:tc>
      </w:tr>
      <w:tr w:rsidR="002B4C27" w:rsidRPr="00CC20F0" w:rsidTr="002B4C27">
        <w:trPr>
          <w:cantSplit/>
          <w:trHeight w:val="188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B4C27" w:rsidRDefault="002B4C27" w:rsidP="002B4C27">
            <w:pPr>
              <w:spacing w:before="120" w:after="120"/>
              <w:rPr>
                <w:rFonts w:ascii="Times New Roman" w:eastAsia="Times New Roman" w:hAnsi="Times New Roman" w:cs="Times New Roman"/>
              </w:rPr>
            </w:pPr>
            <w:r w:rsidRPr="00463FAC">
              <w:rPr>
                <w:rFonts w:ascii="Times New Roman" w:hAnsi="Times New Roman" w:cs="Times New Roman"/>
              </w:rPr>
              <w:lastRenderedPageBreak/>
              <w:t>5. </w:t>
            </w:r>
            <w:r>
              <w:rPr>
                <w:rFonts w:ascii="Times New Roman" w:eastAsia="Times New Roman" w:hAnsi="Times New Roman" w:cs="Times New Roman"/>
              </w:rPr>
              <w:t xml:space="preserve">Uz Pretendentu </w:t>
            </w:r>
            <w:r w:rsidRPr="006740A4">
              <w:rPr>
                <w:rFonts w:ascii="Times New Roman" w:eastAsia="Times New Roman" w:hAnsi="Times New Roman" w:cs="Times New Roman"/>
                <w:u w:val="single"/>
              </w:rPr>
              <w:t>nav attiecināms šāds nosacījums</w:t>
            </w:r>
            <w:r>
              <w:rPr>
                <w:rFonts w:ascii="Times New Roman" w:eastAsia="Times New Roman" w:hAnsi="Times New Roman" w:cs="Times New Roman"/>
              </w:rPr>
              <w:t>:</w:t>
            </w:r>
          </w:p>
          <w:p w:rsidR="002B4C27" w:rsidRPr="00463FAC" w:rsidRDefault="002B4C27" w:rsidP="002B4C27">
            <w:pPr>
              <w:spacing w:before="120" w:after="120"/>
              <w:rPr>
                <w:rFonts w:ascii="Times New Roman" w:hAnsi="Times New Roman" w:cs="Times New Roman"/>
              </w:rPr>
            </w:pPr>
            <w:r w:rsidRPr="00463FAC">
              <w:rPr>
                <w:rFonts w:ascii="Times New Roman" w:hAnsi="Times New Roman" w:cs="Times New Roman"/>
              </w:rPr>
              <w:t>Pretendentam Latvijā un valstī, kurā tas reģistrēts vai kurā atrodas tā pastāvīgā dzīvesvieta (ja tas nav reģistrēts Latvijā vai tā pastāvīgā dzīvesvieta nav Latvij</w:t>
            </w:r>
            <w:r>
              <w:rPr>
                <w:rFonts w:ascii="Times New Roman" w:hAnsi="Times New Roman" w:cs="Times New Roman"/>
              </w:rPr>
              <w:t>ā</w:t>
            </w:r>
            <w:r w:rsidRPr="00463FAC">
              <w:rPr>
                <w:rFonts w:ascii="Times New Roman" w:hAnsi="Times New Roman" w:cs="Times New Roman"/>
              </w:rPr>
              <w:t xml:space="preserve">), </w:t>
            </w:r>
            <w:r w:rsidRPr="001E59B6">
              <w:rPr>
                <w:rFonts w:ascii="Times New Roman" w:hAnsi="Times New Roman" w:cs="Times New Roman"/>
                <w:u w:val="single"/>
              </w:rPr>
              <w:t>nav nodokļu parādi</w:t>
            </w:r>
            <w:r w:rsidRPr="00463FAC">
              <w:rPr>
                <w:rFonts w:ascii="Times New Roman" w:hAnsi="Times New Roman" w:cs="Times New Roman"/>
              </w:rPr>
              <w:t>, tajā skaitā valsts sociālās apdrošināšanas obligāto iemaksu parādi, kas kopsummā katrā valstī pārsniedz 100 latus.</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B4C27" w:rsidRPr="00463FAC" w:rsidRDefault="002B4C27" w:rsidP="000B3149">
            <w:pPr>
              <w:spacing w:before="120" w:after="120" w:line="240" w:lineRule="auto"/>
              <w:rPr>
                <w:rFonts w:ascii="Times New Roman" w:eastAsia="ヒラギノ角ゴ Pro W3" w:hAnsi="Times New Roman" w:cs="Times New Roman"/>
                <w:color w:val="000000"/>
                <w:lang w:eastAsia="lv-LV"/>
              </w:rPr>
            </w:pPr>
            <w:r w:rsidRPr="00463FAC">
              <w:rPr>
                <w:rFonts w:ascii="Times New Roman" w:eastAsia="ヒラギノ角ゴ Pro W3" w:hAnsi="Times New Roman" w:cs="Times New Roman"/>
                <w:color w:val="000000"/>
                <w:lang w:eastAsia="lv-LV"/>
              </w:rPr>
              <w:t>Pilnvarotās personas parakstīts apliecinājums (</w:t>
            </w:r>
            <w:r w:rsidR="000B3149">
              <w:rPr>
                <w:rFonts w:ascii="Times New Roman" w:eastAsia="ヒラギノ角ゴ Pro W3" w:hAnsi="Times New Roman" w:cs="Times New Roman"/>
                <w:color w:val="000000"/>
                <w:lang w:eastAsia="lv-LV"/>
              </w:rPr>
              <w:t>2</w:t>
            </w:r>
            <w:r>
              <w:rPr>
                <w:rFonts w:ascii="Times New Roman" w:eastAsia="ヒラギノ角ゴ Pro W3" w:hAnsi="Times New Roman" w:cs="Times New Roman"/>
                <w:color w:val="000000"/>
                <w:lang w:eastAsia="lv-LV"/>
              </w:rPr>
              <w:t>.pielikums</w:t>
            </w:r>
            <w:r w:rsidRPr="00463FAC">
              <w:rPr>
                <w:rFonts w:ascii="Times New Roman" w:eastAsia="ヒラギノ角ゴ Pro W3" w:hAnsi="Times New Roman" w:cs="Times New Roman"/>
                <w:color w:val="000000"/>
                <w:lang w:eastAsia="lv-LV"/>
              </w:rPr>
              <w:t>).</w:t>
            </w:r>
          </w:p>
        </w:tc>
        <w:tc>
          <w:tcPr>
            <w:tcW w:w="4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B4C27" w:rsidRPr="00463FAC" w:rsidRDefault="002B4C27" w:rsidP="002B4C27">
            <w:pPr>
              <w:spacing w:before="120" w:after="120" w:line="240" w:lineRule="auto"/>
              <w:rPr>
                <w:rFonts w:ascii="Times New Roman" w:eastAsia="ヒラギノ角ゴ Pro W3" w:hAnsi="Times New Roman" w:cs="Times New Roman"/>
                <w:color w:val="000000"/>
                <w:lang w:eastAsia="lv-LV"/>
              </w:rPr>
            </w:pPr>
            <w:r w:rsidRPr="00463FAC">
              <w:rPr>
                <w:rFonts w:ascii="Times New Roman" w:eastAsia="Calibri" w:hAnsi="Times New Roman" w:cs="Times New Roman"/>
                <w:color w:val="000000"/>
                <w:lang w:eastAsia="lv-LV"/>
              </w:rPr>
              <w:t xml:space="preserve">Tam Pretendentam, kuram atbilstoši nolikumā noteiktajām prasībām būtu piešķiramas līguma slēgšanas tiesības, </w:t>
            </w:r>
            <w:r w:rsidRPr="00463FAC">
              <w:rPr>
                <w:rFonts w:ascii="Times New Roman" w:eastAsia="Calibri" w:hAnsi="Times New Roman" w:cs="Times New Roman"/>
                <w:color w:val="000000"/>
                <w:u w:val="single"/>
                <w:lang w:eastAsia="lv-LV"/>
              </w:rPr>
              <w:t>10 (desmit) darba dienu laikā</w:t>
            </w:r>
            <w:r w:rsidRPr="00463FAC">
              <w:rPr>
                <w:rFonts w:ascii="Times New Roman" w:eastAsia="Calibri" w:hAnsi="Times New Roman" w:cs="Times New Roman"/>
                <w:color w:val="000000"/>
                <w:lang w:eastAsia="lv-LV"/>
              </w:rPr>
              <w:t xml:space="preserve"> pēc iepirkumu komisijas pieprasījuma saņemšanas ir jāiesniedz izziņa, ko ne agrāk kā vienu mēnesi pirms iesniegšanas dienas izdevis Valsts ieņēmumu dienests</w:t>
            </w:r>
            <w:r>
              <w:rPr>
                <w:rFonts w:ascii="Times New Roman" w:eastAsia="Calibri" w:hAnsi="Times New Roman" w:cs="Times New Roman"/>
                <w:color w:val="000000"/>
                <w:lang w:eastAsia="lv-LV"/>
              </w:rPr>
              <w:t xml:space="preserve">, un </w:t>
            </w:r>
            <w:r w:rsidRPr="00463FAC">
              <w:rPr>
                <w:rFonts w:ascii="Times New Roman" w:eastAsia="Calibri" w:hAnsi="Times New Roman" w:cs="Times New Roman"/>
                <w:color w:val="000000"/>
                <w:lang w:eastAsia="lv-LV"/>
              </w:rPr>
              <w:t xml:space="preserve">kas apliecina, ka pretendentam </w:t>
            </w:r>
            <w:r>
              <w:rPr>
                <w:rFonts w:ascii="Times New Roman" w:eastAsia="Calibri" w:hAnsi="Times New Roman" w:cs="Times New Roman"/>
                <w:color w:val="000000"/>
                <w:lang w:eastAsia="lv-LV"/>
              </w:rPr>
              <w:t xml:space="preserve">(neatkarīgi no tā, vai tas reģistrēts Latvijā vai Latvijā atrodas tā pastāvīgā dzīvesvieta) Latvijā </w:t>
            </w:r>
            <w:r w:rsidRPr="00463FAC">
              <w:rPr>
                <w:rFonts w:ascii="Times New Roman" w:eastAsia="Calibri" w:hAnsi="Times New Roman" w:cs="Times New Roman"/>
                <w:color w:val="000000"/>
                <w:lang w:eastAsia="lv-LV"/>
              </w:rPr>
              <w:t xml:space="preserve">nav </w:t>
            </w:r>
            <w:r>
              <w:rPr>
                <w:rFonts w:ascii="Times New Roman" w:eastAsia="Calibri" w:hAnsi="Times New Roman" w:cs="Times New Roman"/>
                <w:color w:val="000000"/>
                <w:lang w:eastAsia="lv-LV"/>
              </w:rPr>
              <w:t xml:space="preserve">Valsts ieņēmumu dienesta administrēto </w:t>
            </w:r>
            <w:r w:rsidRPr="00463FAC">
              <w:rPr>
                <w:rFonts w:ascii="Times New Roman" w:eastAsia="Calibri" w:hAnsi="Times New Roman" w:cs="Times New Roman"/>
                <w:color w:val="000000"/>
                <w:lang w:eastAsia="lv-LV"/>
              </w:rPr>
              <w:t>nodokļu parādu, tajā skaitā valsts sociālās apdrošināšanas</w:t>
            </w:r>
            <w:r>
              <w:rPr>
                <w:rFonts w:ascii="Times New Roman" w:eastAsia="Calibri" w:hAnsi="Times New Roman" w:cs="Times New Roman"/>
                <w:color w:val="000000"/>
                <w:lang w:eastAsia="lv-LV"/>
              </w:rPr>
              <w:t xml:space="preserve"> obligāto</w:t>
            </w:r>
            <w:r w:rsidRPr="00463FAC">
              <w:rPr>
                <w:rFonts w:ascii="Times New Roman" w:eastAsia="Calibri" w:hAnsi="Times New Roman" w:cs="Times New Roman"/>
                <w:color w:val="000000"/>
                <w:lang w:eastAsia="lv-LV"/>
              </w:rPr>
              <w:t xml:space="preserve"> iemaksu </w:t>
            </w:r>
            <w:r w:rsidRPr="001E3100">
              <w:rPr>
                <w:rFonts w:ascii="Times New Roman" w:eastAsia="Calibri" w:hAnsi="Times New Roman" w:cs="Times New Roman"/>
                <w:color w:val="000000"/>
                <w:lang w:eastAsia="lv-LV"/>
              </w:rPr>
              <w:t>parādu, kas kopsummā pārsniedz 100 latus.</w:t>
            </w:r>
            <w:r w:rsidRPr="001E3100">
              <w:rPr>
                <w:rFonts w:ascii="Times New Roman" w:hAnsi="Times New Roman" w:cs="Times New Roman"/>
              </w:rPr>
              <w:t xml:space="preserve"> Pretendentam </w:t>
            </w:r>
            <w:r w:rsidRPr="001E3100">
              <w:rPr>
                <w:rFonts w:ascii="Times New Roman" w:hAnsi="Times New Roman" w:cs="Times New Roman"/>
                <w:u w:val="single"/>
              </w:rPr>
              <w:t>ir tiesības</w:t>
            </w:r>
            <w:r w:rsidRPr="001E3100">
              <w:rPr>
                <w:rFonts w:ascii="Times New Roman" w:hAnsi="Times New Roman" w:cs="Times New Roman"/>
              </w:rPr>
              <w:t xml:space="preserve"> </w:t>
            </w:r>
            <w:r>
              <w:rPr>
                <w:rFonts w:ascii="Times New Roman" w:hAnsi="Times New Roman" w:cs="Times New Roman"/>
              </w:rPr>
              <w:t>šajā</w:t>
            </w:r>
            <w:r w:rsidRPr="001E3100">
              <w:rPr>
                <w:rFonts w:ascii="Times New Roman" w:hAnsi="Times New Roman" w:cs="Times New Roman"/>
              </w:rPr>
              <w:t xml:space="preserve"> punktā minēto izziņu </w:t>
            </w:r>
            <w:r w:rsidRPr="001E3100">
              <w:rPr>
                <w:rFonts w:ascii="Times New Roman" w:hAnsi="Times New Roman" w:cs="Times New Roman"/>
                <w:u w:val="single"/>
              </w:rPr>
              <w:t>iesniegt kopā ar piedāvājumu</w:t>
            </w:r>
            <w:r w:rsidRPr="001E3100">
              <w:rPr>
                <w:rFonts w:ascii="Times New Roman" w:hAnsi="Times New Roman" w:cs="Times New Roman"/>
              </w:rPr>
              <w:t>.</w:t>
            </w:r>
          </w:p>
        </w:tc>
      </w:tr>
      <w:tr w:rsidR="00CC20F0" w:rsidRPr="00CC20F0" w:rsidTr="002B4C27">
        <w:trPr>
          <w:cantSplit/>
          <w:trHeight w:val="529"/>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C20F0" w:rsidRPr="00CC20F0" w:rsidRDefault="00CC20F0" w:rsidP="00CC20F0">
            <w:pPr>
              <w:spacing w:before="120" w:after="120" w:line="240" w:lineRule="auto"/>
              <w:rPr>
                <w:rFonts w:ascii="Times New Roman" w:eastAsia="Calibri" w:hAnsi="Times New Roman" w:cs="Times New Roman"/>
                <w:b/>
                <w:color w:val="000000"/>
                <w:lang w:eastAsia="lv-LV"/>
              </w:rPr>
            </w:pPr>
            <w:r w:rsidRPr="00CC20F0">
              <w:rPr>
                <w:rFonts w:ascii="Times New Roman" w:eastAsia="Calibri" w:hAnsi="Times New Roman" w:cs="Times New Roman"/>
                <w:b/>
                <w:color w:val="000000"/>
                <w:lang w:eastAsia="lv-LV"/>
              </w:rPr>
              <w:t>Atbilstība profesionālās darbības veikšanai</w:t>
            </w:r>
          </w:p>
        </w:tc>
      </w:tr>
      <w:tr w:rsidR="00CC20F0" w:rsidRPr="00CC20F0" w:rsidTr="002B4C27">
        <w:trPr>
          <w:cantSplit/>
          <w:trHeight w:val="1199"/>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C20F0" w:rsidRPr="00CC20F0" w:rsidRDefault="00CC20F0" w:rsidP="00825C2A">
            <w:pPr>
              <w:spacing w:before="120" w:after="120" w:line="240" w:lineRule="auto"/>
              <w:rPr>
                <w:rFonts w:ascii="Times New Roman" w:eastAsia="Times New Roman" w:hAnsi="Times New Roman" w:cs="Times New Roman"/>
              </w:rPr>
            </w:pPr>
            <w:r w:rsidRPr="00CC20F0">
              <w:rPr>
                <w:rFonts w:ascii="Times New Roman" w:eastAsia="Times New Roman" w:hAnsi="Times New Roman" w:cs="Times New Roman"/>
              </w:rPr>
              <w:t>4.1.</w:t>
            </w:r>
            <w:r w:rsidR="00825C2A">
              <w:rPr>
                <w:rFonts w:ascii="Times New Roman" w:eastAsia="Times New Roman" w:hAnsi="Times New Roman" w:cs="Times New Roman"/>
              </w:rPr>
              <w:t>6</w:t>
            </w:r>
            <w:r w:rsidRPr="00CC20F0">
              <w:rPr>
                <w:rFonts w:ascii="Times New Roman" w:eastAsia="Times New Roman" w:hAnsi="Times New Roman" w:cs="Times New Roman"/>
              </w:rPr>
              <w:t>. Pretendents ir reģistrēts atbilstoši attiecīgās valsts normatīvo aktu prasībām.</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C20F0" w:rsidRPr="00CC20F0" w:rsidRDefault="00CC20F0" w:rsidP="00CC20F0">
            <w:pPr>
              <w:spacing w:before="120" w:after="120" w:line="240" w:lineRule="auto"/>
              <w:rPr>
                <w:rFonts w:ascii="Times New Roman" w:eastAsia="Calibri" w:hAnsi="Times New Roman" w:cs="Times New Roman"/>
                <w:color w:val="000000"/>
              </w:rPr>
            </w:pPr>
            <w:r w:rsidRPr="00CC20F0">
              <w:rPr>
                <w:rFonts w:ascii="Times New Roman" w:eastAsia="Calibri" w:hAnsi="Times New Roman" w:cs="Times New Roman"/>
                <w:color w:val="000000"/>
              </w:rPr>
              <w:t>*ja pretendents nav reģistrēts Latvijā, tam jāiesniedz reģistrācijas valstī izsniegtas reģistrācijas apliecības kopija;</w:t>
            </w:r>
          </w:p>
          <w:p w:rsidR="00CC20F0" w:rsidRPr="00CC20F0" w:rsidRDefault="00CC20F0" w:rsidP="00CC20F0">
            <w:pPr>
              <w:spacing w:before="120" w:after="120" w:line="240" w:lineRule="auto"/>
              <w:rPr>
                <w:rFonts w:ascii="Times New Roman" w:eastAsia="Calibri" w:hAnsi="Times New Roman" w:cs="Times New Roman"/>
                <w:b/>
                <w:color w:val="000000"/>
              </w:rPr>
            </w:pPr>
            <w:r w:rsidRPr="00CC20F0">
              <w:rPr>
                <w:rFonts w:ascii="Times New Roman" w:eastAsia="Calibri" w:hAnsi="Times New Roman" w:cs="Times New Roman"/>
                <w:color w:val="000000"/>
              </w:rPr>
              <w:t>*</w:t>
            </w:r>
            <w:r w:rsidRPr="00CC20F0">
              <w:rPr>
                <w:rFonts w:ascii="Times New Roman" w:eastAsia="Calibri" w:hAnsi="Times New Roman" w:cs="Times New Roman"/>
                <w:b/>
                <w:color w:val="000000"/>
              </w:rPr>
              <w:t>Latvijā reģistrētam pretendentam reģistrācijas apliecība nav jāiesniedz;</w:t>
            </w:r>
          </w:p>
          <w:p w:rsidR="00CC20F0" w:rsidRPr="00CC20F0" w:rsidRDefault="00CC20F0" w:rsidP="00CC20F0">
            <w:pPr>
              <w:spacing w:before="120" w:after="120" w:line="240" w:lineRule="auto"/>
              <w:rPr>
                <w:rFonts w:ascii="Times New Roman" w:eastAsia="Times New Roman" w:hAnsi="Times New Roman" w:cs="Times New Roman"/>
              </w:rPr>
            </w:pPr>
          </w:p>
        </w:tc>
        <w:tc>
          <w:tcPr>
            <w:tcW w:w="4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C20F0" w:rsidRPr="00CC20F0" w:rsidRDefault="00CC20F0" w:rsidP="00CC20F0">
            <w:pPr>
              <w:spacing w:before="120" w:after="120" w:line="240" w:lineRule="auto"/>
              <w:rPr>
                <w:rFonts w:ascii="Times New Roman" w:eastAsia="Times New Roman" w:hAnsi="Times New Roman" w:cs="Times New Roman"/>
              </w:rPr>
            </w:pPr>
            <w:r w:rsidRPr="00CC20F0">
              <w:rPr>
                <w:rFonts w:ascii="Times New Roman" w:eastAsia="Times New Roman" w:hAnsi="Times New Roman" w:cs="Times New Roman"/>
              </w:rPr>
              <w:t>Informāciju par Latvijā reģistrētiem pretendentiem iepirkumu komisija pārbauda publiski pieejamās datu bāzēs.</w:t>
            </w:r>
          </w:p>
        </w:tc>
      </w:tr>
    </w:tbl>
    <w:p w:rsidR="00CC20F0" w:rsidRPr="00CC20F0" w:rsidRDefault="00CC20F0" w:rsidP="00CC20F0">
      <w:pPr>
        <w:widowControl w:val="0"/>
        <w:autoSpaceDE w:val="0"/>
        <w:autoSpaceDN w:val="0"/>
        <w:spacing w:after="0" w:line="240" w:lineRule="auto"/>
        <w:jc w:val="both"/>
        <w:outlineLvl w:val="0"/>
        <w:rPr>
          <w:rFonts w:ascii="Times New Roman" w:eastAsia="Times New Roman" w:hAnsi="Times New Roman" w:cs="Times New Roman"/>
          <w:b/>
          <w:bCs/>
          <w:sz w:val="28"/>
          <w:szCs w:val="28"/>
          <w:u w:val="single"/>
        </w:rPr>
      </w:pPr>
    </w:p>
    <w:p w:rsidR="00CC20F0" w:rsidRPr="00CC20F0" w:rsidRDefault="00CC20F0" w:rsidP="00CC20F0">
      <w:pPr>
        <w:widowControl w:val="0"/>
        <w:autoSpaceDE w:val="0"/>
        <w:autoSpaceDN w:val="0"/>
        <w:spacing w:after="0" w:line="240" w:lineRule="auto"/>
        <w:jc w:val="both"/>
        <w:outlineLvl w:val="0"/>
        <w:rPr>
          <w:rFonts w:ascii="Times New Roman" w:eastAsia="Times New Roman" w:hAnsi="Times New Roman" w:cs="Times New Roman"/>
          <w:b/>
          <w:bCs/>
          <w:sz w:val="28"/>
          <w:szCs w:val="28"/>
          <w:u w:val="single"/>
        </w:rPr>
        <w:sectPr w:rsidR="00CC20F0" w:rsidRPr="00CC20F0" w:rsidSect="003B64FA">
          <w:pgSz w:w="16838" w:h="11906" w:orient="landscape" w:code="9"/>
          <w:pgMar w:top="709" w:right="1134" w:bottom="1134" w:left="1701" w:header="709" w:footer="709" w:gutter="0"/>
          <w:cols w:space="708"/>
          <w:titlePg/>
          <w:docGrid w:linePitch="360"/>
        </w:sectPr>
      </w:pPr>
    </w:p>
    <w:p w:rsidR="0013432B" w:rsidRPr="000062A7" w:rsidRDefault="0013432B" w:rsidP="0013432B">
      <w:pPr>
        <w:spacing w:before="120" w:after="0" w:line="240" w:lineRule="auto"/>
        <w:jc w:val="both"/>
        <w:rPr>
          <w:rFonts w:ascii="Times New Roman" w:eastAsia="Times New Roman" w:hAnsi="Times New Roman" w:cs="Times New Roman"/>
          <w:sz w:val="24"/>
          <w:szCs w:val="24"/>
        </w:rPr>
      </w:pPr>
      <w:r w:rsidRPr="000062A7">
        <w:rPr>
          <w:rFonts w:ascii="Times New Roman" w:eastAsia="Times New Roman" w:hAnsi="Times New Roman" w:cs="Times New Roman"/>
          <w:sz w:val="24"/>
          <w:szCs w:val="24"/>
        </w:rPr>
        <w:lastRenderedPageBreak/>
        <w:t>4.2. Šī nolikuma 4.1.punktā noteiktā</w:t>
      </w:r>
      <w:r w:rsidR="00825C2A">
        <w:rPr>
          <w:rFonts w:ascii="Times New Roman" w:eastAsia="Times New Roman" w:hAnsi="Times New Roman" w:cs="Times New Roman"/>
          <w:sz w:val="24"/>
          <w:szCs w:val="24"/>
        </w:rPr>
        <w:t xml:space="preserve">s </w:t>
      </w:r>
      <w:r w:rsidRPr="000062A7">
        <w:rPr>
          <w:rFonts w:ascii="Times New Roman" w:eastAsia="Times New Roman" w:hAnsi="Times New Roman" w:cs="Times New Roman"/>
          <w:sz w:val="24"/>
          <w:szCs w:val="24"/>
        </w:rPr>
        <w:t>prasība</w:t>
      </w:r>
      <w:r w:rsidR="00825C2A">
        <w:rPr>
          <w:rFonts w:ascii="Times New Roman" w:eastAsia="Times New Roman" w:hAnsi="Times New Roman" w:cs="Times New Roman"/>
          <w:sz w:val="24"/>
          <w:szCs w:val="24"/>
        </w:rPr>
        <w:t>s</w:t>
      </w:r>
      <w:r w:rsidRPr="000062A7">
        <w:rPr>
          <w:rFonts w:ascii="Times New Roman" w:eastAsia="Times New Roman" w:hAnsi="Times New Roman" w:cs="Times New Roman"/>
          <w:sz w:val="24"/>
          <w:szCs w:val="24"/>
        </w:rPr>
        <w:t xml:space="preserve"> attiecināma</w:t>
      </w:r>
      <w:r w:rsidR="00825C2A">
        <w:rPr>
          <w:rFonts w:ascii="Times New Roman" w:eastAsia="Times New Roman" w:hAnsi="Times New Roman" w:cs="Times New Roman"/>
          <w:sz w:val="24"/>
          <w:szCs w:val="24"/>
        </w:rPr>
        <w:t>s</w:t>
      </w:r>
      <w:r w:rsidRPr="000062A7">
        <w:rPr>
          <w:rFonts w:ascii="Times New Roman" w:eastAsia="Times New Roman" w:hAnsi="Times New Roman" w:cs="Times New Roman"/>
          <w:sz w:val="24"/>
          <w:szCs w:val="24"/>
        </w:rPr>
        <w:t xml:space="preserve"> uz:</w:t>
      </w:r>
    </w:p>
    <w:p w:rsidR="0013432B" w:rsidRPr="000062A7" w:rsidRDefault="0013432B" w:rsidP="0013432B">
      <w:pPr>
        <w:spacing w:before="120" w:after="0" w:line="240" w:lineRule="auto"/>
        <w:ind w:left="720"/>
        <w:jc w:val="both"/>
        <w:rPr>
          <w:rFonts w:ascii="Times New Roman" w:eastAsia="Times New Roman" w:hAnsi="Times New Roman" w:cs="Times New Roman"/>
          <w:sz w:val="24"/>
          <w:szCs w:val="24"/>
        </w:rPr>
      </w:pPr>
      <w:r w:rsidRPr="000062A7">
        <w:rPr>
          <w:rFonts w:ascii="Times New Roman" w:eastAsia="Times New Roman" w:hAnsi="Times New Roman" w:cs="Times New Roman"/>
          <w:sz w:val="24"/>
          <w:szCs w:val="24"/>
        </w:rPr>
        <w:t>4.2.1. pretendenta norādīto apakšuzņēmēju, kura sniedzamo pakalpojumu vērtība ir vismaz 20 procenti no kopējās iepirkuma līguma vērtības;</w:t>
      </w:r>
    </w:p>
    <w:p w:rsidR="0013432B" w:rsidRPr="000062A7" w:rsidRDefault="0013432B" w:rsidP="0013432B">
      <w:pPr>
        <w:spacing w:before="120" w:after="0" w:line="240" w:lineRule="auto"/>
        <w:ind w:firstLine="720"/>
        <w:jc w:val="both"/>
        <w:rPr>
          <w:rFonts w:ascii="Times New Roman" w:eastAsia="Times New Roman" w:hAnsi="Times New Roman" w:cs="Times New Roman"/>
          <w:sz w:val="24"/>
          <w:szCs w:val="24"/>
        </w:rPr>
      </w:pPr>
      <w:r w:rsidRPr="000062A7">
        <w:rPr>
          <w:rFonts w:ascii="Times New Roman" w:eastAsia="Times New Roman" w:hAnsi="Times New Roman" w:cs="Times New Roman"/>
          <w:sz w:val="24"/>
          <w:szCs w:val="24"/>
        </w:rPr>
        <w:t>4.2.2. personālsabiedrības biedru, ja pretendents ir personālsabiedrība;</w:t>
      </w:r>
    </w:p>
    <w:p w:rsidR="0013432B" w:rsidRPr="000062A7" w:rsidRDefault="0013432B" w:rsidP="0013432B">
      <w:pPr>
        <w:spacing w:before="120" w:after="0" w:line="240" w:lineRule="auto"/>
        <w:ind w:left="720"/>
        <w:jc w:val="both"/>
        <w:rPr>
          <w:rFonts w:ascii="Times New Roman" w:eastAsia="Times New Roman" w:hAnsi="Times New Roman" w:cs="Times New Roman"/>
          <w:sz w:val="24"/>
          <w:szCs w:val="24"/>
        </w:rPr>
      </w:pPr>
      <w:r w:rsidRPr="000062A7">
        <w:rPr>
          <w:rFonts w:ascii="Times New Roman" w:eastAsia="Times New Roman" w:hAnsi="Times New Roman" w:cs="Times New Roman"/>
          <w:sz w:val="24"/>
          <w:szCs w:val="24"/>
        </w:rPr>
        <w:t xml:space="preserve">4.2.3. pretendenta norādīto personu, uz kura iespējām pretendents balstās, lai apliecinātu, ka tā kvalifikācija atbilst šī iepirkuma nolikumā noteiktajām prasībām. </w:t>
      </w:r>
    </w:p>
    <w:p w:rsidR="0013432B" w:rsidRPr="000062A7" w:rsidRDefault="0013432B" w:rsidP="0013432B">
      <w:pPr>
        <w:spacing w:before="120" w:after="0" w:line="240" w:lineRule="auto"/>
        <w:jc w:val="both"/>
        <w:rPr>
          <w:rFonts w:ascii="Times New Roman" w:eastAsia="Times New Roman" w:hAnsi="Times New Roman" w:cs="Times New Roman"/>
          <w:sz w:val="24"/>
          <w:szCs w:val="24"/>
        </w:rPr>
      </w:pPr>
      <w:r w:rsidRPr="000062A7">
        <w:rPr>
          <w:rFonts w:ascii="Times New Roman" w:eastAsia="Times New Roman" w:hAnsi="Times New Roman" w:cs="Times New Roman"/>
          <w:sz w:val="24"/>
          <w:szCs w:val="24"/>
        </w:rPr>
        <w:t xml:space="preserve">4.3. Pretendentam piedāvājumā jāiesniedz šī nolikuma 4.2.punktā noteikto personu parakstīti apliecinājumi saskaņā ar nolikuma </w:t>
      </w:r>
      <w:r w:rsidR="00A15A32">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0062A7">
        <w:rPr>
          <w:rFonts w:ascii="Times New Roman" w:eastAsia="Times New Roman" w:hAnsi="Times New Roman" w:cs="Times New Roman"/>
          <w:sz w:val="24"/>
          <w:szCs w:val="24"/>
        </w:rPr>
        <w:t xml:space="preserve">pielikumu. </w:t>
      </w:r>
    </w:p>
    <w:p w:rsidR="0013432B" w:rsidRPr="000062A7" w:rsidRDefault="0013432B" w:rsidP="0013432B">
      <w:pPr>
        <w:spacing w:before="120" w:after="0" w:line="240" w:lineRule="auto"/>
        <w:jc w:val="both"/>
        <w:rPr>
          <w:rFonts w:ascii="Times New Roman" w:eastAsia="Times New Roman" w:hAnsi="Times New Roman" w:cs="Times New Roman"/>
          <w:sz w:val="24"/>
          <w:szCs w:val="24"/>
        </w:rPr>
      </w:pPr>
      <w:r w:rsidRPr="000062A7">
        <w:rPr>
          <w:rFonts w:ascii="Times New Roman" w:eastAsia="Times New Roman" w:hAnsi="Times New Roman" w:cs="Times New Roman"/>
          <w:sz w:val="24"/>
          <w:szCs w:val="24"/>
        </w:rPr>
        <w:t xml:space="preserve">4.4. Ja Pretendents vai pretendenta apakšuzņēmējs nav iesniedzis kaut vienu no uz viņu attiecināmiem nolikuma 4.1.punktā minētajiem dokumentiem, Pretendenta piedāvājums tiek izslēgts no turpmākās vērtēšanas. </w:t>
      </w:r>
    </w:p>
    <w:p w:rsidR="0013432B" w:rsidRPr="000062A7" w:rsidRDefault="0013432B" w:rsidP="0013432B">
      <w:pPr>
        <w:spacing w:before="120" w:after="0" w:line="240" w:lineRule="auto"/>
        <w:jc w:val="both"/>
        <w:rPr>
          <w:rFonts w:ascii="Times New Roman" w:eastAsia="Times New Roman" w:hAnsi="Times New Roman" w:cs="Times New Roman"/>
          <w:sz w:val="24"/>
          <w:szCs w:val="24"/>
        </w:rPr>
      </w:pPr>
      <w:r w:rsidRPr="000062A7">
        <w:rPr>
          <w:rFonts w:ascii="Times New Roman" w:eastAsia="Times New Roman" w:hAnsi="Times New Roman" w:cs="Times New Roman"/>
          <w:sz w:val="24"/>
          <w:szCs w:val="24"/>
        </w:rPr>
        <w:t>4.5. Pretendenti, kas būs snieguši nepatiesu informāciju vai nebūs to snieguši vispār, tiks izslēgti no dalības konkursā.</w:t>
      </w:r>
    </w:p>
    <w:p w:rsidR="0013432B" w:rsidRPr="000062A7" w:rsidRDefault="0013432B" w:rsidP="0013432B">
      <w:pPr>
        <w:spacing w:before="120" w:after="0" w:line="240" w:lineRule="auto"/>
        <w:jc w:val="both"/>
        <w:rPr>
          <w:rFonts w:ascii="Times New Roman" w:eastAsia="Times New Roman" w:hAnsi="Times New Roman" w:cs="Times New Roman"/>
          <w:sz w:val="24"/>
          <w:szCs w:val="24"/>
        </w:rPr>
      </w:pPr>
      <w:r w:rsidRPr="000062A7">
        <w:rPr>
          <w:rFonts w:ascii="Times New Roman" w:eastAsia="Times New Roman" w:hAnsi="Times New Roman" w:cs="Times New Roman"/>
          <w:sz w:val="24"/>
          <w:szCs w:val="24"/>
        </w:rPr>
        <w:t xml:space="preserve">4.6. Ja pasūtītājs publiskās datubāzēs nevar iegūt informāciju par Pretendenta atbilstību 4.1. punkta 4. un 5.prasībā minētajiem faktiem, Pasūtītājs pieprasa izziņas tikai tam pretendentam, kuram būtu piešķiramas līguma slēgšanas tiesības. </w:t>
      </w:r>
    </w:p>
    <w:p w:rsidR="0013432B" w:rsidRPr="000062A7" w:rsidRDefault="0013432B" w:rsidP="0013432B">
      <w:pPr>
        <w:spacing w:before="120" w:after="0" w:line="240" w:lineRule="auto"/>
        <w:jc w:val="both"/>
        <w:rPr>
          <w:rFonts w:ascii="Times New Roman" w:eastAsia="Times New Roman" w:hAnsi="Times New Roman" w:cs="Times New Roman"/>
          <w:sz w:val="24"/>
          <w:szCs w:val="24"/>
        </w:rPr>
      </w:pPr>
      <w:r w:rsidRPr="000062A7">
        <w:rPr>
          <w:rFonts w:ascii="Times New Roman" w:eastAsia="Times New Roman" w:hAnsi="Times New Roman" w:cs="Times New Roman"/>
          <w:sz w:val="24"/>
          <w:szCs w:val="24"/>
        </w:rPr>
        <w:t>4.7. Pretendentam, kuram būtu piešķiramas līguma slēgšanas tiesības, prasītās izziņas jāiesniedz Pasūtītājam 10 (desmit) darba dienu laikā.</w:t>
      </w:r>
    </w:p>
    <w:p w:rsidR="0013432B" w:rsidRPr="000062A7" w:rsidRDefault="0013432B" w:rsidP="0013432B">
      <w:pPr>
        <w:spacing w:before="120" w:after="0" w:line="240" w:lineRule="auto"/>
        <w:jc w:val="both"/>
        <w:rPr>
          <w:rFonts w:ascii="Times New Roman" w:eastAsia="Times New Roman" w:hAnsi="Times New Roman" w:cs="Times New Roman"/>
          <w:sz w:val="24"/>
          <w:szCs w:val="24"/>
        </w:rPr>
      </w:pPr>
      <w:r w:rsidRPr="000062A7">
        <w:rPr>
          <w:rFonts w:ascii="Times New Roman" w:eastAsia="Times New Roman" w:hAnsi="Times New Roman" w:cs="Times New Roman"/>
          <w:sz w:val="24"/>
          <w:szCs w:val="24"/>
        </w:rPr>
        <w:t>4.8. Izziņas un citus dokumentus, kurus izsniedz kompetentās institūcijas, Pasūtītājs pieņem un atzīst, ja tie izdoti ne agrāk kā vienu mēnesi pirms to iesniegšanas dienas.</w:t>
      </w:r>
    </w:p>
    <w:p w:rsidR="0013432B" w:rsidRPr="000062A7" w:rsidRDefault="0013432B" w:rsidP="0013432B">
      <w:pPr>
        <w:spacing w:before="120" w:after="0" w:line="240" w:lineRule="auto"/>
        <w:jc w:val="both"/>
        <w:rPr>
          <w:rFonts w:ascii="Times New Roman" w:eastAsia="Times New Roman" w:hAnsi="Times New Roman" w:cs="Times New Roman"/>
          <w:sz w:val="24"/>
          <w:szCs w:val="24"/>
        </w:rPr>
      </w:pPr>
      <w:r w:rsidRPr="000062A7">
        <w:rPr>
          <w:rFonts w:ascii="Times New Roman" w:eastAsia="Times New Roman" w:hAnsi="Times New Roman" w:cs="Times New Roman"/>
          <w:sz w:val="24"/>
          <w:szCs w:val="24"/>
        </w:rPr>
        <w:t xml:space="preserve">4.9. Ja attiecīgais Pretendents 4.7.punktā minētajā termiņā neiesniedz prasītās izziņas, Pasūtītājs to izslēdz no tālākas dalības konkursā un nosaka nākamo pretendentu, kuram būtu </w:t>
      </w:r>
      <w:r w:rsidRPr="008B026A">
        <w:rPr>
          <w:rFonts w:ascii="Times New Roman" w:eastAsia="Times New Roman" w:hAnsi="Times New Roman" w:cs="Times New Roman"/>
          <w:sz w:val="24"/>
          <w:szCs w:val="24"/>
        </w:rPr>
        <w:t xml:space="preserve">piešķiramas līguma slēgšanas tiesības atbilstoši šī </w:t>
      </w:r>
      <w:r w:rsidRPr="00523171">
        <w:rPr>
          <w:rFonts w:ascii="Times New Roman" w:eastAsia="Times New Roman" w:hAnsi="Times New Roman" w:cs="Times New Roman"/>
          <w:sz w:val="24"/>
          <w:szCs w:val="24"/>
        </w:rPr>
        <w:t>nolikuma 5.3.</w:t>
      </w:r>
      <w:r w:rsidR="00523171" w:rsidRPr="00523171">
        <w:rPr>
          <w:rFonts w:ascii="Times New Roman" w:eastAsia="Times New Roman" w:hAnsi="Times New Roman" w:cs="Times New Roman"/>
          <w:sz w:val="24"/>
          <w:szCs w:val="24"/>
        </w:rPr>
        <w:t>5</w:t>
      </w:r>
      <w:r w:rsidRPr="00523171">
        <w:rPr>
          <w:rFonts w:ascii="Times New Roman" w:eastAsia="Times New Roman" w:hAnsi="Times New Roman" w:cs="Times New Roman"/>
          <w:sz w:val="24"/>
          <w:szCs w:val="24"/>
        </w:rPr>
        <w:t>.</w:t>
      </w:r>
      <w:r w:rsidR="00A15A32">
        <w:rPr>
          <w:rFonts w:ascii="Times New Roman" w:eastAsia="Times New Roman" w:hAnsi="Times New Roman" w:cs="Times New Roman"/>
          <w:sz w:val="24"/>
          <w:szCs w:val="24"/>
        </w:rPr>
        <w:t xml:space="preserve"> un 5.3.6.</w:t>
      </w:r>
      <w:r w:rsidRPr="00523171">
        <w:rPr>
          <w:rFonts w:ascii="Times New Roman" w:eastAsia="Times New Roman" w:hAnsi="Times New Roman" w:cs="Times New Roman"/>
          <w:sz w:val="24"/>
          <w:szCs w:val="24"/>
        </w:rPr>
        <w:t>punktā</w:t>
      </w:r>
      <w:r w:rsidRPr="008B026A">
        <w:rPr>
          <w:rFonts w:ascii="Times New Roman" w:eastAsia="Times New Roman" w:hAnsi="Times New Roman" w:cs="Times New Roman"/>
          <w:sz w:val="24"/>
          <w:szCs w:val="24"/>
        </w:rPr>
        <w:t xml:space="preserve"> noteiktajai kārtībai.</w:t>
      </w:r>
    </w:p>
    <w:p w:rsidR="00CC20F0" w:rsidRPr="00CC20F0" w:rsidRDefault="0013432B" w:rsidP="0013432B">
      <w:pPr>
        <w:spacing w:before="120" w:after="0" w:line="240" w:lineRule="auto"/>
        <w:jc w:val="both"/>
        <w:rPr>
          <w:rFonts w:ascii="Times New Roman" w:eastAsia="Times New Roman" w:hAnsi="Times New Roman" w:cs="Times New Roman"/>
          <w:sz w:val="24"/>
          <w:szCs w:val="24"/>
        </w:rPr>
      </w:pPr>
      <w:r w:rsidRPr="000062A7">
        <w:rPr>
          <w:rFonts w:ascii="Times New Roman" w:eastAsia="Times New Roman" w:hAnsi="Times New Roman" w:cs="Times New Roman"/>
          <w:sz w:val="24"/>
          <w:szCs w:val="24"/>
        </w:rPr>
        <w:t>4.10. Ja saskaņā ar šo nolikumu Piedāvājuma dokumenti jāsagatavo saskaņā ar pielikumos pievienotajām formām, tad tie iesniedzami tikai atbilstoši šīm formām un saturam. Gadījumos, ja piedāvājumā iesniegti dokumenti, neizmantojot dotās formas, tiks vērtēts, vai tajos sniegta visa pievienotajās formās prasītā informācija.</w:t>
      </w:r>
    </w:p>
    <w:p w:rsidR="00CC20F0" w:rsidRPr="00CC20F0" w:rsidRDefault="00CC20F0" w:rsidP="00CC20F0">
      <w:pPr>
        <w:spacing w:after="0" w:line="240" w:lineRule="auto"/>
        <w:jc w:val="both"/>
        <w:rPr>
          <w:rFonts w:ascii="Times New Roman" w:eastAsia="Calibri" w:hAnsi="Times New Roman" w:cs="Times New Roman"/>
        </w:rPr>
      </w:pPr>
    </w:p>
    <w:p w:rsidR="00CC20F0" w:rsidRPr="00CC20F0" w:rsidRDefault="00CC20F0" w:rsidP="00CC20F0">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bCs/>
          <w:sz w:val="28"/>
          <w:szCs w:val="28"/>
          <w:u w:val="single"/>
        </w:rPr>
      </w:pPr>
      <w:bookmarkStart w:id="6" w:name="_Toc189451327"/>
      <w:r w:rsidRPr="00CC20F0">
        <w:rPr>
          <w:rFonts w:ascii="Times New Roman" w:eastAsia="Calibri" w:hAnsi="Times New Roman" w:cs="Times New Roman"/>
          <w:b/>
          <w:bCs/>
          <w:color w:val="000000"/>
          <w:sz w:val="28"/>
          <w:szCs w:val="28"/>
          <w:u w:val="single"/>
        </w:rPr>
        <w:t xml:space="preserve">5. </w:t>
      </w:r>
      <w:bookmarkStart w:id="7" w:name="_Toc189451329"/>
      <w:bookmarkEnd w:id="6"/>
      <w:r w:rsidRPr="00CC20F0">
        <w:rPr>
          <w:rFonts w:ascii="Times New Roman" w:eastAsia="Calibri" w:hAnsi="Times New Roman" w:cs="Times New Roman"/>
          <w:b/>
          <w:bCs/>
          <w:sz w:val="28"/>
          <w:szCs w:val="28"/>
          <w:u w:val="single"/>
        </w:rPr>
        <w:t xml:space="preserve">Piedāvājumu vērtēšana </w:t>
      </w:r>
      <w:bookmarkEnd w:id="7"/>
    </w:p>
    <w:p w:rsidR="00CC20F0" w:rsidRPr="00CC20F0" w:rsidRDefault="00CC20F0" w:rsidP="00CC20F0">
      <w:pPr>
        <w:spacing w:before="120" w:after="0" w:line="240" w:lineRule="auto"/>
        <w:jc w:val="both"/>
        <w:rPr>
          <w:rFonts w:ascii="Times New Roman" w:eastAsia="Calibri" w:hAnsi="Times New Roman" w:cs="Times New Roman"/>
          <w:sz w:val="24"/>
          <w:szCs w:val="24"/>
        </w:rPr>
      </w:pPr>
      <w:r w:rsidRPr="00CC20F0">
        <w:rPr>
          <w:rFonts w:ascii="Times New Roman" w:eastAsia="Calibri" w:hAnsi="Times New Roman" w:cs="Times New Roman"/>
          <w:sz w:val="24"/>
          <w:szCs w:val="24"/>
        </w:rPr>
        <w:t>5.1. Piedāvājumi, kas iesniegti pēc šā nolikuma 1.</w:t>
      </w:r>
      <w:r w:rsidR="00A15A32">
        <w:rPr>
          <w:rFonts w:ascii="Times New Roman" w:eastAsia="Calibri" w:hAnsi="Times New Roman" w:cs="Times New Roman"/>
          <w:sz w:val="24"/>
          <w:szCs w:val="24"/>
        </w:rPr>
        <w:t>5</w:t>
      </w:r>
      <w:r w:rsidRPr="00CC20F0">
        <w:rPr>
          <w:rFonts w:ascii="Times New Roman" w:eastAsia="Calibri" w:hAnsi="Times New Roman" w:cs="Times New Roman"/>
          <w:sz w:val="24"/>
          <w:szCs w:val="24"/>
        </w:rPr>
        <w:t>.1.punktā minētā termiņa, netiek vērtēti. Tie neatvērti tiek atdoti vai nosūtīti atpakaļ Pretendentam.</w:t>
      </w:r>
    </w:p>
    <w:p w:rsidR="00CC20F0" w:rsidRPr="00CC20F0" w:rsidRDefault="00CC20F0" w:rsidP="00CC20F0">
      <w:pPr>
        <w:numPr>
          <w:ilvl w:val="2"/>
          <w:numId w:val="0"/>
        </w:numPr>
        <w:tabs>
          <w:tab w:val="num" w:pos="1800"/>
        </w:tabs>
        <w:spacing w:before="120" w:after="0" w:line="240" w:lineRule="auto"/>
        <w:jc w:val="both"/>
        <w:rPr>
          <w:rFonts w:ascii="Times New Roman" w:eastAsia="Calibri" w:hAnsi="Times New Roman" w:cs="Times New Roman"/>
          <w:bCs/>
          <w:color w:val="000000"/>
          <w:sz w:val="24"/>
          <w:szCs w:val="24"/>
        </w:rPr>
      </w:pPr>
      <w:r w:rsidRPr="00CC20F0">
        <w:rPr>
          <w:rFonts w:ascii="Times New Roman" w:eastAsia="Calibri" w:hAnsi="Times New Roman" w:cs="Times New Roman"/>
          <w:bCs/>
          <w:sz w:val="24"/>
          <w:szCs w:val="24"/>
        </w:rPr>
        <w:t xml:space="preserve">5.2. </w:t>
      </w:r>
      <w:r w:rsidRPr="00CC20F0">
        <w:rPr>
          <w:rFonts w:ascii="Times New Roman" w:eastAsia="Calibri" w:hAnsi="Times New Roman" w:cs="Times New Roman"/>
          <w:bCs/>
          <w:color w:val="000000"/>
          <w:sz w:val="24"/>
          <w:szCs w:val="24"/>
        </w:rPr>
        <w:t>Piedāvājumu noformējuma pārbaudi un vērtēšanu iepirkuma komisija veic slēgtā sēdē.</w:t>
      </w:r>
    </w:p>
    <w:p w:rsidR="00CC20F0" w:rsidRPr="00CC20F0" w:rsidRDefault="00CC20F0" w:rsidP="00CC20F0">
      <w:pPr>
        <w:spacing w:before="120" w:after="0" w:line="240" w:lineRule="auto"/>
        <w:jc w:val="both"/>
        <w:rPr>
          <w:rFonts w:ascii="Times New Roman" w:eastAsia="Calibri" w:hAnsi="Times New Roman" w:cs="Times New Roman"/>
          <w:sz w:val="24"/>
          <w:szCs w:val="24"/>
        </w:rPr>
      </w:pPr>
      <w:r w:rsidRPr="00CC20F0">
        <w:rPr>
          <w:rFonts w:ascii="Times New Roman" w:eastAsia="Calibri" w:hAnsi="Times New Roman" w:cs="Times New Roman"/>
          <w:sz w:val="24"/>
          <w:szCs w:val="24"/>
        </w:rPr>
        <w:t>5.3. Iepirkuma komisija:</w:t>
      </w:r>
    </w:p>
    <w:p w:rsidR="00CC20F0" w:rsidRPr="00CC20F0" w:rsidRDefault="00CC20F0" w:rsidP="00CC20F0">
      <w:pPr>
        <w:spacing w:before="120" w:after="0" w:line="240" w:lineRule="auto"/>
        <w:ind w:left="720"/>
        <w:jc w:val="both"/>
        <w:rPr>
          <w:rFonts w:ascii="Times New Roman" w:eastAsia="Times New Roman" w:hAnsi="Times New Roman" w:cs="Times New Roman"/>
          <w:sz w:val="24"/>
          <w:szCs w:val="24"/>
        </w:rPr>
      </w:pPr>
      <w:bookmarkStart w:id="8" w:name="_Toc136396880"/>
      <w:bookmarkStart w:id="9" w:name="_Toc138148515"/>
      <w:bookmarkStart w:id="10" w:name="_Toc139357075"/>
      <w:r w:rsidRPr="00CC20F0">
        <w:rPr>
          <w:rFonts w:ascii="Times New Roman" w:eastAsia="Times New Roman" w:hAnsi="Times New Roman" w:cs="Times New Roman"/>
          <w:sz w:val="24"/>
          <w:szCs w:val="24"/>
        </w:rPr>
        <w:t xml:space="preserve">5.3.1. Pārbauda piedāvājumu atbilstību šī nolikuma 3.punktā (izņemot 3.7. un 3.8.punktā) minētajām prasībām (prasības piedāvājumu noformēšanai). </w:t>
      </w:r>
      <w:r w:rsidRPr="00CC20F0">
        <w:rPr>
          <w:rFonts w:ascii="Times New Roman" w:eastAsia="Calibri" w:hAnsi="Times New Roman" w:cs="Times New Roman"/>
          <w:sz w:val="24"/>
          <w:szCs w:val="24"/>
        </w:rPr>
        <w:t>Par atbilstošiem tiek uzskatīti tikai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CC20F0" w:rsidRPr="00CC20F0" w:rsidRDefault="00CC20F0" w:rsidP="00CC20F0">
      <w:pPr>
        <w:spacing w:before="120" w:after="0" w:line="240" w:lineRule="auto"/>
        <w:ind w:left="720"/>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xml:space="preserve">5.3.2. Pārbauda piedāvājumu atbilstību šī nolikuma 4.punktā minētajām prasībām (pretendentu atlases dokumenti). </w:t>
      </w:r>
      <w:r w:rsidRPr="00CC20F0">
        <w:rPr>
          <w:rFonts w:ascii="Times New Roman" w:eastAsia="Calibri" w:hAnsi="Times New Roman" w:cs="Times New Roman"/>
          <w:sz w:val="24"/>
          <w:szCs w:val="24"/>
        </w:rPr>
        <w:t xml:space="preserve">Par atbilstošiem tiek uzskatīti tikai tie piedāvājumi, kuros ir iesniegti visi dokumenti un tajos sniegta visa prasītā informācija, kā arī sniegtā informācija apliecina pretendenta atbilstību izvirzītajām kvalifikācijas </w:t>
      </w:r>
      <w:r w:rsidRPr="00CC20F0">
        <w:rPr>
          <w:rFonts w:ascii="Times New Roman" w:eastAsia="Calibri" w:hAnsi="Times New Roman" w:cs="Times New Roman"/>
          <w:sz w:val="24"/>
          <w:szCs w:val="24"/>
        </w:rPr>
        <w:lastRenderedPageBreak/>
        <w:t>prasībām. Piedāvājumi, kuros nav iesniegti visi 4.punktā minētie dokumenti vai nav norādīta visa prasītā informācija, vai arī ja sniegtā informācija neatbilst pretendentiem izvirzītajām prasībām, tiek noraidīti un tālāk netiek vērtēti.</w:t>
      </w:r>
    </w:p>
    <w:p w:rsidR="00CC20F0" w:rsidRPr="00CC20F0" w:rsidRDefault="00CC20F0" w:rsidP="00CC20F0">
      <w:pPr>
        <w:spacing w:before="120" w:after="0" w:line="240" w:lineRule="auto"/>
        <w:ind w:left="720"/>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5.3.3. Pārbauda piedāvājumu atbilstību tehniskajai specifikācijai. Par atbilstošiem tiek uzskatīti tikai tie piedāvājumi, kuros ir iekļautas visas tehniskajā specifikācijā norādītās pozīcijas, un piedāvājums atbilst tehniskajā specifikācijā norādītajām prasībām. Neatbilstošie piedāvājumi tālāk netiek vērtēti.</w:t>
      </w:r>
    </w:p>
    <w:p w:rsidR="00CC20F0" w:rsidRPr="00CC20F0" w:rsidRDefault="00CC20F0" w:rsidP="00CC20F0">
      <w:pPr>
        <w:spacing w:before="120" w:after="0" w:line="240" w:lineRule="auto"/>
        <w:ind w:left="720"/>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5.3.4. Pirms cenu salīdzināšanas pārbauda, vai piedāvājumā nav aritmētisku kļūdu. Ja šādas kļūdas konstatē, tad tās tiek izlabotas. Par kļūdu labojumu un laboto piedāvājuma summu iepirkuma komisija paziņo Pretendentam, kura pieļautās kļūdas labotas. Vērtējot finanšu piedāvājumu, iepirkuma komisija ņem vērā labojumus.</w:t>
      </w:r>
    </w:p>
    <w:p w:rsidR="00CC20F0" w:rsidRPr="00CC20F0" w:rsidRDefault="00CC20F0" w:rsidP="00CC20F0">
      <w:pPr>
        <w:spacing w:before="120" w:after="0" w:line="240" w:lineRule="auto"/>
        <w:ind w:left="720"/>
        <w:jc w:val="both"/>
        <w:rPr>
          <w:rFonts w:ascii="Times New Roman" w:eastAsia="Calibri" w:hAnsi="Times New Roman" w:cs="Times New Roman"/>
          <w:sz w:val="24"/>
          <w:szCs w:val="24"/>
        </w:rPr>
      </w:pPr>
      <w:r w:rsidRPr="00CC20F0">
        <w:rPr>
          <w:rFonts w:ascii="Times New Roman" w:eastAsia="Calibri" w:hAnsi="Times New Roman" w:cs="Times New Roman"/>
          <w:sz w:val="24"/>
          <w:szCs w:val="24"/>
        </w:rPr>
        <w:t xml:space="preserve">5.3.5. Nosaka pretendentu, kuram būtu piešķiramas līguma slēgšanas tiesības, izvēloties no piedāvājumiem, kas atbilst visām nolikumā izvirzītajām prasībām, piedāvājumu ar viszemāko piedāvāto līgumcenu, un pieprasa nepieciešamības gadījumā šim pretendentam iesniegt šī nolikuma 4.1.punkta </w:t>
      </w:r>
      <w:r w:rsidR="00A15A32">
        <w:rPr>
          <w:rFonts w:ascii="Times New Roman" w:eastAsia="Calibri" w:hAnsi="Times New Roman" w:cs="Times New Roman"/>
          <w:sz w:val="24"/>
          <w:szCs w:val="24"/>
        </w:rPr>
        <w:t>4</w:t>
      </w:r>
      <w:r w:rsidRPr="00CC20F0">
        <w:rPr>
          <w:rFonts w:ascii="Times New Roman" w:eastAsia="Calibri" w:hAnsi="Times New Roman" w:cs="Times New Roman"/>
          <w:sz w:val="24"/>
          <w:szCs w:val="24"/>
        </w:rPr>
        <w:t xml:space="preserve">. un </w:t>
      </w:r>
      <w:r w:rsidR="00A15A32">
        <w:rPr>
          <w:rFonts w:ascii="Times New Roman" w:eastAsia="Calibri" w:hAnsi="Times New Roman" w:cs="Times New Roman"/>
          <w:sz w:val="24"/>
          <w:szCs w:val="24"/>
        </w:rPr>
        <w:t>5</w:t>
      </w:r>
      <w:r w:rsidRPr="00CC20F0">
        <w:rPr>
          <w:rFonts w:ascii="Times New Roman" w:eastAsia="Calibri" w:hAnsi="Times New Roman" w:cs="Times New Roman"/>
          <w:sz w:val="24"/>
          <w:szCs w:val="24"/>
        </w:rPr>
        <w:t>. prasībā minētās izziņas.</w:t>
      </w:r>
    </w:p>
    <w:p w:rsidR="00CC20F0" w:rsidRPr="00CC20F0" w:rsidRDefault="00CC20F0" w:rsidP="00CC20F0">
      <w:pPr>
        <w:spacing w:before="120" w:after="0" w:line="240" w:lineRule="auto"/>
        <w:ind w:left="720"/>
        <w:jc w:val="both"/>
        <w:rPr>
          <w:rFonts w:ascii="Times New Roman" w:eastAsia="Calibri" w:hAnsi="Times New Roman" w:cs="Times New Roman"/>
          <w:sz w:val="24"/>
          <w:szCs w:val="24"/>
        </w:rPr>
      </w:pPr>
      <w:r w:rsidRPr="00CC20F0">
        <w:rPr>
          <w:rFonts w:ascii="Times New Roman" w:eastAsia="Calibri" w:hAnsi="Times New Roman" w:cs="Times New Roman"/>
          <w:sz w:val="24"/>
          <w:szCs w:val="24"/>
        </w:rPr>
        <w:t xml:space="preserve">5.3.6. Pēc 5.3.5.punktā minēto izziņu saņemšanas izvērtē to atbilstību nolikumā norādītajām prasībām un pieņem lēmumu par līguma slēgšanu ar pretendentu, kura piedāvājums atbilst visām nolikumā izvirzītajām prasībām un ir ar viszemāko piedāvāto līgumcenu, vai nosaka nākamo pretendentu, kuram būtu piešķiramas līguma slēgšanas tiesības, </w:t>
      </w:r>
      <w:proofErr w:type="spellStart"/>
      <w:r w:rsidRPr="00CC20F0">
        <w:rPr>
          <w:rFonts w:ascii="Times New Roman" w:eastAsia="Calibri" w:hAnsi="Times New Roman" w:cs="Times New Roman"/>
          <w:sz w:val="24"/>
          <w:szCs w:val="24"/>
        </w:rPr>
        <w:t>t.i</w:t>
      </w:r>
      <w:proofErr w:type="spellEnd"/>
      <w:r w:rsidRPr="00CC20F0">
        <w:rPr>
          <w:rFonts w:ascii="Times New Roman" w:eastAsia="Calibri" w:hAnsi="Times New Roman" w:cs="Times New Roman"/>
          <w:sz w:val="24"/>
          <w:szCs w:val="24"/>
        </w:rPr>
        <w:t>., pretendents, kura piedāvājums atbilst visām nolikumā minētajām prasībām un ir ar nākamo zemāko piedāvāto līgumcenu.</w:t>
      </w:r>
    </w:p>
    <w:p w:rsidR="00CC20F0" w:rsidRPr="00CC20F0" w:rsidRDefault="00CC20F0" w:rsidP="00CC20F0">
      <w:pPr>
        <w:spacing w:after="0" w:line="240" w:lineRule="auto"/>
        <w:rPr>
          <w:rFonts w:ascii="Times New Roman" w:eastAsia="Calibri" w:hAnsi="Times New Roman" w:cs="Times New Roman"/>
          <w:sz w:val="24"/>
          <w:szCs w:val="24"/>
        </w:rPr>
      </w:pPr>
    </w:p>
    <w:p w:rsidR="00CC20F0" w:rsidRPr="00CC20F0" w:rsidRDefault="00CC20F0" w:rsidP="00CC20F0">
      <w:pPr>
        <w:spacing w:after="0" w:line="240" w:lineRule="auto"/>
        <w:jc w:val="center"/>
        <w:outlineLvl w:val="0"/>
        <w:rPr>
          <w:rFonts w:ascii="Times New Roman" w:eastAsia="Calibri" w:hAnsi="Times New Roman" w:cs="Times New Roman"/>
          <w:b/>
          <w:bCs/>
          <w:sz w:val="28"/>
          <w:szCs w:val="28"/>
          <w:u w:val="single"/>
        </w:rPr>
      </w:pPr>
      <w:r w:rsidRPr="00CC20F0">
        <w:rPr>
          <w:rFonts w:ascii="Times New Roman" w:eastAsia="Calibri" w:hAnsi="Times New Roman" w:cs="Times New Roman"/>
          <w:b/>
          <w:bCs/>
          <w:sz w:val="28"/>
          <w:szCs w:val="28"/>
          <w:u w:val="single"/>
        </w:rPr>
        <w:t>6. Lēmuma izziņošana un līguma slēgšana</w:t>
      </w:r>
      <w:bookmarkEnd w:id="8"/>
      <w:bookmarkEnd w:id="9"/>
      <w:bookmarkEnd w:id="10"/>
    </w:p>
    <w:p w:rsidR="00CC20F0" w:rsidRPr="00CC20F0" w:rsidRDefault="00CC20F0" w:rsidP="00CC20F0">
      <w:pPr>
        <w:widowControl w:val="0"/>
        <w:numPr>
          <w:ilvl w:val="1"/>
          <w:numId w:val="0"/>
        </w:numPr>
        <w:tabs>
          <w:tab w:val="num" w:pos="0"/>
        </w:tabs>
        <w:autoSpaceDE w:val="0"/>
        <w:autoSpaceDN w:val="0"/>
        <w:spacing w:before="120" w:after="0" w:line="240" w:lineRule="auto"/>
        <w:jc w:val="both"/>
        <w:outlineLvl w:val="1"/>
        <w:rPr>
          <w:rFonts w:ascii="Times New Roman" w:eastAsia="Times New Roman" w:hAnsi="Times New Roman" w:cs="Times New Roman"/>
          <w:bCs/>
          <w:iCs/>
          <w:color w:val="000000"/>
          <w:sz w:val="24"/>
          <w:szCs w:val="24"/>
        </w:rPr>
      </w:pPr>
      <w:r w:rsidRPr="00CC20F0">
        <w:rPr>
          <w:rFonts w:ascii="Times New Roman" w:eastAsia="Times New Roman" w:hAnsi="Times New Roman" w:cs="Times New Roman"/>
          <w:bCs/>
          <w:iCs/>
          <w:color w:val="000000"/>
          <w:sz w:val="24"/>
          <w:szCs w:val="24"/>
        </w:rPr>
        <w:t xml:space="preserve">6.1. Iepirkuma komisija pieņem lēmumu par līguma slēgšanu ar Pretendentu, kura piedāvājums atbilst nolikumā minētajām prasībām un ir ar viszemāko piedāvāto līgumcenu atbilstoši šī nolikuma 5.3.6.punktā minētajai kārtībai. </w:t>
      </w:r>
    </w:p>
    <w:p w:rsidR="00CC20F0" w:rsidRPr="00CC20F0" w:rsidRDefault="00CC20F0" w:rsidP="00CC20F0">
      <w:pPr>
        <w:widowControl w:val="0"/>
        <w:numPr>
          <w:ilvl w:val="1"/>
          <w:numId w:val="0"/>
        </w:numPr>
        <w:tabs>
          <w:tab w:val="num" w:pos="0"/>
        </w:tabs>
        <w:autoSpaceDE w:val="0"/>
        <w:autoSpaceDN w:val="0"/>
        <w:spacing w:before="120" w:after="0" w:line="240" w:lineRule="auto"/>
        <w:jc w:val="both"/>
        <w:outlineLvl w:val="1"/>
        <w:rPr>
          <w:rFonts w:ascii="Times New Roman" w:eastAsia="Times New Roman" w:hAnsi="Times New Roman" w:cs="Times New Roman"/>
          <w:bCs/>
          <w:iCs/>
          <w:color w:val="000000"/>
          <w:sz w:val="24"/>
          <w:szCs w:val="24"/>
        </w:rPr>
      </w:pPr>
      <w:r w:rsidRPr="00CC20F0">
        <w:rPr>
          <w:rFonts w:ascii="Times New Roman" w:eastAsia="Times New Roman" w:hAnsi="Times New Roman" w:cs="Times New Roman"/>
          <w:bCs/>
          <w:iCs/>
          <w:color w:val="000000"/>
          <w:sz w:val="24"/>
          <w:szCs w:val="24"/>
        </w:rPr>
        <w:t xml:space="preserve">6.2. </w:t>
      </w:r>
      <w:r w:rsidRPr="00CC20F0">
        <w:rPr>
          <w:rFonts w:ascii="Times New Roman" w:eastAsia="Times New Roman" w:hAnsi="Times New Roman" w:cs="Times New Roman"/>
          <w:iCs/>
          <w:color w:val="000000"/>
          <w:sz w:val="24"/>
          <w:szCs w:val="24"/>
        </w:rPr>
        <w:t>Trīs darba dienu laikā pēc lēmuma pieņemšanas visi pretendenti tiek informēti par pieņemto lēmumu</w:t>
      </w:r>
      <w:r w:rsidRPr="00CC20F0">
        <w:rPr>
          <w:rFonts w:ascii="Times New Roman" w:eastAsia="Times New Roman" w:hAnsi="Times New Roman" w:cs="Times New Roman"/>
          <w:bCs/>
          <w:iCs/>
          <w:color w:val="000000"/>
          <w:sz w:val="24"/>
          <w:szCs w:val="24"/>
        </w:rPr>
        <w:t xml:space="preserve">. </w:t>
      </w:r>
    </w:p>
    <w:p w:rsidR="00CC20F0" w:rsidRPr="00CC20F0" w:rsidRDefault="00CC20F0" w:rsidP="00CC20F0">
      <w:pPr>
        <w:spacing w:before="120" w:after="0" w:line="240" w:lineRule="auto"/>
        <w:jc w:val="both"/>
        <w:rPr>
          <w:rFonts w:ascii="Times New Roman" w:eastAsia="Calibri" w:hAnsi="Times New Roman" w:cs="Times New Roman"/>
          <w:sz w:val="24"/>
          <w:szCs w:val="24"/>
        </w:rPr>
      </w:pPr>
      <w:r w:rsidRPr="00CC20F0">
        <w:rPr>
          <w:rFonts w:ascii="Times New Roman" w:eastAsia="Times New Roman" w:hAnsi="Times New Roman" w:cs="Times New Roman"/>
          <w:sz w:val="24"/>
          <w:szCs w:val="24"/>
        </w:rPr>
        <w:t>6.3. Pasūtītājs slēdz ar izraudzīto pretendentu līgumu (4.pielikums), pamatojoties uz pretendenta iesniegto piedāvājumu, un saskaņā ar šī nolikuma noteikumiem.</w:t>
      </w:r>
    </w:p>
    <w:p w:rsidR="00CC20F0" w:rsidRPr="00CC20F0" w:rsidRDefault="00CC20F0" w:rsidP="00CC20F0">
      <w:pPr>
        <w:widowControl w:val="0"/>
        <w:numPr>
          <w:ilvl w:val="1"/>
          <w:numId w:val="0"/>
        </w:numPr>
        <w:autoSpaceDE w:val="0"/>
        <w:autoSpaceDN w:val="0"/>
        <w:spacing w:before="120" w:after="0" w:line="240" w:lineRule="auto"/>
        <w:jc w:val="both"/>
        <w:outlineLvl w:val="1"/>
        <w:rPr>
          <w:rFonts w:ascii="Times New Roman" w:eastAsia="Calibri" w:hAnsi="Times New Roman" w:cs="Times New Roman"/>
          <w:bCs/>
          <w:iCs/>
          <w:color w:val="000000"/>
          <w:sz w:val="24"/>
          <w:szCs w:val="24"/>
        </w:rPr>
      </w:pPr>
    </w:p>
    <w:p w:rsidR="00CC20F0" w:rsidRPr="00CC20F0" w:rsidRDefault="00CC20F0" w:rsidP="00CC20F0">
      <w:pPr>
        <w:spacing w:after="0" w:line="240" w:lineRule="auto"/>
        <w:jc w:val="both"/>
        <w:rPr>
          <w:rFonts w:ascii="Times New Roman" w:eastAsia="Calibri" w:hAnsi="Times New Roman" w:cs="Times New Roman"/>
        </w:rPr>
      </w:pPr>
    </w:p>
    <w:p w:rsidR="00CC20F0" w:rsidRPr="00CC20F0" w:rsidRDefault="00CC20F0" w:rsidP="00CC20F0">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bookmarkStart w:id="11" w:name="_Toc64201288"/>
      <w:bookmarkStart w:id="12" w:name="_Toc64201436"/>
      <w:bookmarkStart w:id="13" w:name="_Toc64201631"/>
      <w:bookmarkStart w:id="14" w:name="_Toc64264080"/>
      <w:bookmarkStart w:id="15" w:name="_Toc65454249"/>
      <w:bookmarkStart w:id="16" w:name="_Toc65862779"/>
      <w:bookmarkStart w:id="17" w:name="_Toc65956618"/>
      <w:bookmarkStart w:id="18" w:name="_Toc65967977"/>
      <w:bookmarkStart w:id="19" w:name="_Toc72766074"/>
      <w:bookmarkStart w:id="20" w:name="_Toc73116774"/>
      <w:bookmarkStart w:id="21" w:name="_Toc79552074"/>
      <w:bookmarkStart w:id="22" w:name="_Toc136396885"/>
      <w:bookmarkStart w:id="23" w:name="_Toc138148520"/>
      <w:bookmarkStart w:id="24" w:name="_Toc138229385"/>
      <w:bookmarkStart w:id="25" w:name="_Toc139357080"/>
      <w:r w:rsidRPr="00CC20F0">
        <w:rPr>
          <w:rFonts w:ascii="Times New Roman" w:eastAsia="Calibri" w:hAnsi="Times New Roman" w:cs="Times New Roman"/>
          <w:b/>
          <w:bCs/>
          <w:sz w:val="28"/>
          <w:szCs w:val="28"/>
          <w:u w:val="single"/>
        </w:rPr>
        <w:t>10. Pielikum</w:t>
      </w:r>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CC20F0">
        <w:rPr>
          <w:rFonts w:ascii="Times New Roman" w:eastAsia="Calibri" w:hAnsi="Times New Roman" w:cs="Times New Roman"/>
          <w:b/>
          <w:bCs/>
          <w:sz w:val="28"/>
          <w:szCs w:val="28"/>
          <w:u w:val="single"/>
        </w:rPr>
        <w:t>u saraksts</w:t>
      </w:r>
      <w:bookmarkEnd w:id="25"/>
    </w:p>
    <w:p w:rsidR="00CC20F0" w:rsidRPr="00CC20F0" w:rsidRDefault="00CC20F0" w:rsidP="00CC20F0">
      <w:pPr>
        <w:shd w:val="clear" w:color="auto" w:fill="FFFFFF"/>
        <w:autoSpaceDE w:val="0"/>
        <w:autoSpaceDN w:val="0"/>
        <w:adjustRightInd w:val="0"/>
        <w:spacing w:before="120" w:after="0" w:line="240" w:lineRule="auto"/>
        <w:rPr>
          <w:rFonts w:ascii="Times New Roman" w:eastAsia="Calibri" w:hAnsi="Times New Roman" w:cs="Times New Roman"/>
          <w:color w:val="000000"/>
          <w:sz w:val="24"/>
          <w:szCs w:val="24"/>
        </w:rPr>
      </w:pPr>
      <w:r w:rsidRPr="00CC20F0">
        <w:rPr>
          <w:rFonts w:ascii="Times New Roman" w:eastAsia="Calibri" w:hAnsi="Times New Roman" w:cs="Times New Roman"/>
          <w:color w:val="000000"/>
          <w:sz w:val="24"/>
          <w:szCs w:val="24"/>
        </w:rPr>
        <w:t>Nolikumam ir pievienoti 4 (četri) pielikumi, kas ir nolikuma neatņemamas sastāvdaļas:</w:t>
      </w:r>
    </w:p>
    <w:p w:rsidR="00CC20F0" w:rsidRPr="00CC20F0" w:rsidRDefault="00CC20F0" w:rsidP="00CC20F0">
      <w:pPr>
        <w:shd w:val="clear" w:color="auto" w:fill="FFFFFF"/>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CC20F0">
        <w:rPr>
          <w:rFonts w:ascii="Times New Roman" w:eastAsia="Calibri" w:hAnsi="Times New Roman" w:cs="Times New Roman"/>
          <w:color w:val="000000"/>
          <w:sz w:val="24"/>
          <w:szCs w:val="24"/>
        </w:rPr>
        <w:t>1.pielikums</w:t>
      </w:r>
      <w:r w:rsidRPr="00CC20F0">
        <w:rPr>
          <w:rFonts w:ascii="Times New Roman" w:eastAsia="Calibri" w:hAnsi="Times New Roman" w:cs="Times New Roman"/>
          <w:color w:val="000000"/>
          <w:sz w:val="24"/>
          <w:szCs w:val="24"/>
        </w:rPr>
        <w:tab/>
      </w:r>
      <w:r w:rsidRPr="00CC20F0">
        <w:rPr>
          <w:rFonts w:ascii="Times New Roman" w:eastAsia="Calibri" w:hAnsi="Times New Roman" w:cs="Times New Roman"/>
          <w:color w:val="000000"/>
          <w:sz w:val="24"/>
          <w:szCs w:val="24"/>
        </w:rPr>
        <w:tab/>
        <w:t>Finanšu piedāvājums;</w:t>
      </w:r>
      <w:r w:rsidRPr="00CC20F0">
        <w:rPr>
          <w:rFonts w:ascii="Times New Roman" w:eastAsia="Calibri" w:hAnsi="Times New Roman" w:cs="Times New Roman"/>
          <w:color w:val="000000"/>
          <w:sz w:val="24"/>
          <w:szCs w:val="24"/>
        </w:rPr>
        <w:tab/>
      </w:r>
    </w:p>
    <w:p w:rsidR="00CC20F0" w:rsidRPr="00CC20F0" w:rsidRDefault="00CC20F0" w:rsidP="00CC20F0">
      <w:pPr>
        <w:shd w:val="clear" w:color="auto" w:fill="FFFFFF"/>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CC20F0">
        <w:rPr>
          <w:rFonts w:ascii="Times New Roman" w:eastAsia="Calibri" w:hAnsi="Times New Roman" w:cs="Times New Roman"/>
          <w:color w:val="000000"/>
          <w:sz w:val="24"/>
          <w:szCs w:val="24"/>
        </w:rPr>
        <w:t>2.pielikums</w:t>
      </w:r>
      <w:r w:rsidRPr="00CC20F0">
        <w:rPr>
          <w:rFonts w:ascii="Times New Roman" w:eastAsia="Calibri" w:hAnsi="Times New Roman" w:cs="Times New Roman"/>
          <w:color w:val="000000"/>
          <w:sz w:val="24"/>
          <w:szCs w:val="24"/>
        </w:rPr>
        <w:tab/>
      </w:r>
      <w:r w:rsidRPr="00CC20F0">
        <w:rPr>
          <w:rFonts w:ascii="Times New Roman" w:eastAsia="Calibri" w:hAnsi="Times New Roman" w:cs="Times New Roman"/>
          <w:color w:val="000000"/>
          <w:sz w:val="24"/>
          <w:szCs w:val="24"/>
        </w:rPr>
        <w:tab/>
        <w:t>Apliecinājums;</w:t>
      </w:r>
    </w:p>
    <w:p w:rsidR="00CC20F0" w:rsidRPr="00CC20F0" w:rsidRDefault="00CC20F0" w:rsidP="00CC20F0">
      <w:pPr>
        <w:shd w:val="clear" w:color="auto" w:fill="FFFFFF"/>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CC20F0">
        <w:rPr>
          <w:rFonts w:ascii="Times New Roman" w:eastAsia="Calibri" w:hAnsi="Times New Roman" w:cs="Times New Roman"/>
          <w:color w:val="000000"/>
          <w:sz w:val="24"/>
          <w:szCs w:val="24"/>
        </w:rPr>
        <w:t>3.pielikums</w:t>
      </w:r>
      <w:r w:rsidRPr="00CC20F0">
        <w:rPr>
          <w:rFonts w:ascii="Times New Roman" w:eastAsia="Calibri" w:hAnsi="Times New Roman" w:cs="Times New Roman"/>
          <w:color w:val="000000"/>
          <w:sz w:val="24"/>
          <w:szCs w:val="24"/>
        </w:rPr>
        <w:tab/>
      </w:r>
      <w:r w:rsidRPr="00CC20F0">
        <w:rPr>
          <w:rFonts w:ascii="Times New Roman" w:eastAsia="Calibri" w:hAnsi="Times New Roman" w:cs="Times New Roman"/>
          <w:color w:val="000000"/>
          <w:sz w:val="24"/>
          <w:szCs w:val="24"/>
        </w:rPr>
        <w:tab/>
        <w:t>Tehniskā specifikācija;</w:t>
      </w:r>
    </w:p>
    <w:p w:rsidR="00CC20F0" w:rsidRPr="00CC20F0" w:rsidRDefault="00CC20F0" w:rsidP="00CC20F0">
      <w:pPr>
        <w:shd w:val="clear" w:color="auto" w:fill="FFFFFF"/>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CC20F0">
        <w:rPr>
          <w:rFonts w:ascii="Times New Roman" w:eastAsia="Calibri" w:hAnsi="Times New Roman" w:cs="Times New Roman"/>
          <w:color w:val="000000"/>
          <w:sz w:val="24"/>
          <w:szCs w:val="24"/>
        </w:rPr>
        <w:t>4.pielikums</w:t>
      </w:r>
      <w:r w:rsidRPr="00CC20F0">
        <w:rPr>
          <w:rFonts w:ascii="Times New Roman" w:eastAsia="Calibri" w:hAnsi="Times New Roman" w:cs="Times New Roman"/>
          <w:color w:val="000000"/>
          <w:sz w:val="24"/>
          <w:szCs w:val="24"/>
        </w:rPr>
        <w:tab/>
      </w:r>
      <w:r w:rsidRPr="00CC20F0">
        <w:rPr>
          <w:rFonts w:ascii="Times New Roman" w:eastAsia="Calibri" w:hAnsi="Times New Roman" w:cs="Times New Roman"/>
          <w:color w:val="000000"/>
          <w:sz w:val="24"/>
          <w:szCs w:val="24"/>
        </w:rPr>
        <w:tab/>
        <w:t>Līguma projekts.</w:t>
      </w:r>
    </w:p>
    <w:p w:rsidR="00CC20F0" w:rsidRPr="00CC20F0" w:rsidRDefault="00CC20F0" w:rsidP="00CC20F0">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p>
    <w:p w:rsidR="00CC20F0" w:rsidRPr="00CC20F0" w:rsidRDefault="00CC20F0" w:rsidP="00CC20F0">
      <w:pPr>
        <w:spacing w:before="100" w:beforeAutospacing="1" w:after="100" w:afterAutospacing="1" w:line="240" w:lineRule="auto"/>
        <w:jc w:val="center"/>
        <w:rPr>
          <w:rFonts w:ascii="Times New Roman" w:eastAsia="Calibri" w:hAnsi="Times New Roman" w:cs="Times New Roman"/>
          <w:color w:val="000000"/>
          <w:sz w:val="24"/>
          <w:szCs w:val="24"/>
          <w:lang w:eastAsia="lv-LV"/>
        </w:rPr>
      </w:pPr>
    </w:p>
    <w:p w:rsidR="00CC20F0" w:rsidRPr="00CC20F0" w:rsidRDefault="00CC20F0" w:rsidP="00CC20F0">
      <w:pPr>
        <w:spacing w:after="0" w:line="240" w:lineRule="auto"/>
        <w:jc w:val="right"/>
        <w:rPr>
          <w:rFonts w:ascii="Times New Roman" w:eastAsia="Calibri" w:hAnsi="Times New Roman" w:cs="Times New Roman"/>
          <w:color w:val="000000"/>
          <w:sz w:val="28"/>
          <w:szCs w:val="24"/>
        </w:rPr>
      </w:pPr>
      <w:r w:rsidRPr="00CC20F0">
        <w:rPr>
          <w:rFonts w:ascii="Times New Roman" w:eastAsia="Calibri" w:hAnsi="Times New Roman" w:cs="Times New Roman"/>
          <w:color w:val="000000"/>
          <w:sz w:val="28"/>
          <w:szCs w:val="24"/>
        </w:rPr>
        <w:br w:type="page"/>
      </w:r>
    </w:p>
    <w:p w:rsidR="00CC20F0" w:rsidRPr="00CC20F0" w:rsidRDefault="00CC20F0" w:rsidP="00CC20F0">
      <w:pPr>
        <w:spacing w:after="0" w:line="240" w:lineRule="auto"/>
        <w:jc w:val="right"/>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lastRenderedPageBreak/>
        <w:t>1.pielikums</w:t>
      </w:r>
    </w:p>
    <w:p w:rsidR="00CC20F0" w:rsidRPr="00CC20F0" w:rsidRDefault="00CC20F0" w:rsidP="00CC20F0">
      <w:pPr>
        <w:spacing w:after="0" w:line="240" w:lineRule="auto"/>
        <w:jc w:val="right"/>
        <w:rPr>
          <w:rFonts w:ascii="Times New Roman" w:eastAsia="Times New Roman" w:hAnsi="Times New Roman" w:cs="Times New Roman"/>
          <w:sz w:val="24"/>
          <w:szCs w:val="24"/>
        </w:rPr>
      </w:pPr>
    </w:p>
    <w:p w:rsidR="00CC20F0" w:rsidRPr="00CC20F0" w:rsidRDefault="00CC20F0" w:rsidP="00CC20F0">
      <w:pPr>
        <w:spacing w:after="0" w:line="240" w:lineRule="auto"/>
        <w:jc w:val="center"/>
        <w:rPr>
          <w:rFonts w:ascii="Times New Roman" w:eastAsia="Times New Roman" w:hAnsi="Times New Roman" w:cs="Times New Roman"/>
          <w:sz w:val="28"/>
          <w:szCs w:val="28"/>
        </w:rPr>
      </w:pPr>
      <w:r w:rsidRPr="00CC20F0">
        <w:rPr>
          <w:rFonts w:ascii="Times New Roman" w:eastAsia="Times New Roman" w:hAnsi="Times New Roman" w:cs="Times New Roman"/>
          <w:b/>
          <w:sz w:val="28"/>
          <w:szCs w:val="28"/>
        </w:rPr>
        <w:t>FINANŠU PIEDĀVĀJUMS</w:t>
      </w:r>
    </w:p>
    <w:p w:rsidR="00CC20F0" w:rsidRPr="00CC20F0" w:rsidRDefault="00CC20F0" w:rsidP="00CC20F0">
      <w:pPr>
        <w:spacing w:after="0" w:line="240" w:lineRule="auto"/>
        <w:jc w:val="center"/>
        <w:rPr>
          <w:rFonts w:ascii="Times New Roman" w:eastAsia="Times New Roman" w:hAnsi="Times New Roman" w:cs="Times New Roman"/>
          <w:b/>
          <w:sz w:val="24"/>
          <w:szCs w:val="24"/>
        </w:rPr>
      </w:pPr>
      <w:r w:rsidRPr="00CC20F0">
        <w:rPr>
          <w:rFonts w:ascii="Times New Roman" w:eastAsia="Times New Roman" w:hAnsi="Times New Roman" w:cs="Times New Roman"/>
          <w:sz w:val="24"/>
          <w:szCs w:val="24"/>
        </w:rPr>
        <w:t xml:space="preserve">iepirkumam ar identifikācijas </w:t>
      </w:r>
      <w:proofErr w:type="spellStart"/>
      <w:r w:rsidRPr="00CC20F0">
        <w:rPr>
          <w:rFonts w:ascii="Times New Roman" w:eastAsia="Times New Roman" w:hAnsi="Times New Roman" w:cs="Times New Roman"/>
          <w:sz w:val="24"/>
          <w:szCs w:val="24"/>
        </w:rPr>
        <w:t>Nr</w:t>
      </w:r>
      <w:proofErr w:type="spellEnd"/>
      <w:r w:rsidRPr="00CC20F0">
        <w:rPr>
          <w:rFonts w:ascii="Times New Roman" w:eastAsia="Times New Roman" w:hAnsi="Times New Roman" w:cs="Times New Roman"/>
          <w:sz w:val="24"/>
          <w:szCs w:val="24"/>
        </w:rPr>
        <w:t xml:space="preserve">. </w:t>
      </w:r>
      <w:r w:rsidRPr="00CC20F0">
        <w:rPr>
          <w:rFonts w:ascii="Times New Roman" w:eastAsia="Times New Roman" w:hAnsi="Times New Roman" w:cs="Times New Roman"/>
          <w:b/>
          <w:sz w:val="24"/>
          <w:szCs w:val="24"/>
        </w:rPr>
        <w:t xml:space="preserve">PND/2013 – </w:t>
      </w:r>
      <w:r w:rsidR="00825C2A">
        <w:rPr>
          <w:rFonts w:ascii="Times New Roman" w:eastAsia="Times New Roman" w:hAnsi="Times New Roman" w:cs="Times New Roman"/>
          <w:b/>
          <w:sz w:val="24"/>
          <w:szCs w:val="24"/>
        </w:rPr>
        <w:t>6</w:t>
      </w:r>
    </w:p>
    <w:p w:rsidR="00CC20F0" w:rsidRPr="00523171" w:rsidRDefault="00CC20F0" w:rsidP="00CC20F0">
      <w:pPr>
        <w:spacing w:after="0" w:line="240" w:lineRule="auto"/>
        <w:jc w:val="center"/>
        <w:rPr>
          <w:rFonts w:ascii="Times New Roman" w:eastAsia="Times New Roman" w:hAnsi="Times New Roman" w:cs="Times New Roman"/>
          <w:b/>
          <w:bCs/>
          <w:sz w:val="28"/>
          <w:szCs w:val="28"/>
        </w:rPr>
      </w:pPr>
      <w:r w:rsidRPr="00825C2A">
        <w:rPr>
          <w:rFonts w:ascii="Times New Roman" w:eastAsia="Times New Roman" w:hAnsi="Times New Roman" w:cs="Times New Roman"/>
          <w:b/>
          <w:bCs/>
          <w:sz w:val="28"/>
          <w:szCs w:val="28"/>
        </w:rPr>
        <w:t>„</w:t>
      </w:r>
      <w:r w:rsidR="00523171" w:rsidRPr="00825C2A">
        <w:rPr>
          <w:rFonts w:ascii="Times New Roman" w:eastAsia="Times New Roman" w:hAnsi="Times New Roman" w:cs="Times New Roman"/>
          <w:b/>
          <w:bCs/>
          <w:sz w:val="28"/>
          <w:szCs w:val="28"/>
        </w:rPr>
        <w:t>Mazl</w:t>
      </w:r>
      <w:r w:rsidRPr="00825C2A">
        <w:rPr>
          <w:rFonts w:ascii="Times New Roman" w:eastAsia="Times New Roman" w:hAnsi="Times New Roman" w:cs="Times New Roman"/>
          <w:b/>
          <w:bCs/>
          <w:sz w:val="28"/>
          <w:szCs w:val="28"/>
        </w:rPr>
        <w:t xml:space="preserve">ietota </w:t>
      </w:r>
      <w:r w:rsidR="00523171" w:rsidRPr="00825C2A">
        <w:rPr>
          <w:rFonts w:ascii="Times New Roman" w:eastAsia="Times New Roman" w:hAnsi="Times New Roman" w:cs="Times New Roman"/>
          <w:b/>
          <w:bCs/>
          <w:sz w:val="28"/>
          <w:szCs w:val="28"/>
        </w:rPr>
        <w:t>autobusa</w:t>
      </w:r>
      <w:r w:rsidRPr="00825C2A">
        <w:rPr>
          <w:rFonts w:ascii="Times New Roman" w:eastAsia="Times New Roman" w:hAnsi="Times New Roman" w:cs="Times New Roman"/>
          <w:b/>
          <w:bCs/>
          <w:sz w:val="28"/>
          <w:szCs w:val="28"/>
        </w:rPr>
        <w:t xml:space="preserve"> </w:t>
      </w:r>
      <w:r w:rsidRPr="00825C2A">
        <w:rPr>
          <w:rFonts w:ascii="Times New Roman" w:eastAsia="Times New Roman" w:hAnsi="Times New Roman" w:cs="Times New Roman"/>
          <w:b/>
          <w:sz w:val="28"/>
          <w:szCs w:val="28"/>
        </w:rPr>
        <w:t>iegāde Priekules novada pašvaldība</w:t>
      </w:r>
      <w:r w:rsidR="00523171" w:rsidRPr="00825C2A">
        <w:rPr>
          <w:rFonts w:ascii="Times New Roman" w:eastAsia="Times New Roman" w:hAnsi="Times New Roman" w:cs="Times New Roman"/>
          <w:b/>
          <w:sz w:val="28"/>
          <w:szCs w:val="28"/>
        </w:rPr>
        <w:t>s</w:t>
      </w:r>
      <w:r w:rsidR="00523171" w:rsidRPr="00523171">
        <w:rPr>
          <w:rFonts w:ascii="Times New Roman" w:eastAsia="Times New Roman" w:hAnsi="Times New Roman" w:cs="Times New Roman"/>
          <w:b/>
          <w:sz w:val="28"/>
          <w:szCs w:val="28"/>
        </w:rPr>
        <w:t xml:space="preserve"> vajadzībām</w:t>
      </w:r>
      <w:r w:rsidRPr="00523171">
        <w:rPr>
          <w:rFonts w:ascii="Times New Roman" w:eastAsia="Times New Roman" w:hAnsi="Times New Roman" w:cs="Times New Roman"/>
          <w:b/>
          <w:bCs/>
          <w:sz w:val="28"/>
          <w:szCs w:val="28"/>
        </w:rPr>
        <w:t>”</w:t>
      </w:r>
    </w:p>
    <w:p w:rsidR="00CC20F0" w:rsidRPr="00CC20F0" w:rsidRDefault="00CC20F0" w:rsidP="00CC20F0">
      <w:pPr>
        <w:spacing w:after="0" w:line="240" w:lineRule="auto"/>
        <w:jc w:val="center"/>
        <w:rPr>
          <w:rFonts w:ascii="Times New Roman" w:eastAsia="Times New Roman" w:hAnsi="Times New Roman" w:cs="Times New Roman"/>
          <w:b/>
          <w:sz w:val="24"/>
          <w:szCs w:val="24"/>
        </w:rPr>
      </w:pPr>
    </w:p>
    <w:p w:rsidR="00CC20F0" w:rsidRPr="00CC20F0" w:rsidRDefault="00CC20F0" w:rsidP="00CC20F0">
      <w:pPr>
        <w:spacing w:before="120" w:after="0" w:line="240" w:lineRule="auto"/>
        <w:rPr>
          <w:rFonts w:ascii="Times New Roman" w:eastAsia="Times New Roman" w:hAnsi="Times New Roman" w:cs="Times New Roman"/>
          <w:b/>
          <w:sz w:val="24"/>
          <w:szCs w:val="24"/>
        </w:rPr>
      </w:pPr>
      <w:r w:rsidRPr="00CC20F0">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3"/>
        <w:gridCol w:w="4614"/>
      </w:tblGrid>
      <w:tr w:rsidR="00CC20F0" w:rsidRPr="00CC20F0" w:rsidTr="00523171">
        <w:trPr>
          <w:trHeight w:val="463"/>
        </w:trPr>
        <w:tc>
          <w:tcPr>
            <w:tcW w:w="4613" w:type="dxa"/>
            <w:vAlign w:val="center"/>
          </w:tcPr>
          <w:p w:rsidR="00CC20F0" w:rsidRPr="00CC20F0" w:rsidRDefault="00CC20F0" w:rsidP="00CC20F0">
            <w:pPr>
              <w:jc w:val="center"/>
              <w:rPr>
                <w:rFonts w:ascii="Times New Roman" w:eastAsia="Times New Roman" w:hAnsi="Times New Roman" w:cs="Times New Roman"/>
                <w:b/>
                <w:sz w:val="24"/>
                <w:szCs w:val="24"/>
              </w:rPr>
            </w:pPr>
            <w:r w:rsidRPr="00CC20F0">
              <w:rPr>
                <w:rFonts w:ascii="Times New Roman" w:eastAsia="Times New Roman" w:hAnsi="Times New Roman" w:cs="Times New Roman"/>
                <w:b/>
                <w:sz w:val="24"/>
                <w:szCs w:val="24"/>
              </w:rPr>
              <w:t>Pretendenta nosaukums</w:t>
            </w:r>
          </w:p>
        </w:tc>
        <w:tc>
          <w:tcPr>
            <w:tcW w:w="4614" w:type="dxa"/>
            <w:vAlign w:val="center"/>
          </w:tcPr>
          <w:p w:rsidR="00CC20F0" w:rsidRPr="00CC20F0" w:rsidRDefault="00CC20F0" w:rsidP="00CC20F0">
            <w:pPr>
              <w:jc w:val="center"/>
              <w:rPr>
                <w:rFonts w:ascii="Times New Roman" w:eastAsia="Times New Roman" w:hAnsi="Times New Roman" w:cs="Times New Roman"/>
                <w:b/>
                <w:sz w:val="24"/>
                <w:szCs w:val="24"/>
              </w:rPr>
            </w:pPr>
            <w:r w:rsidRPr="00CC20F0">
              <w:rPr>
                <w:rFonts w:ascii="Times New Roman" w:eastAsia="Times New Roman" w:hAnsi="Times New Roman" w:cs="Times New Roman"/>
                <w:b/>
                <w:sz w:val="24"/>
                <w:szCs w:val="24"/>
              </w:rPr>
              <w:t>Rekvizīti</w:t>
            </w:r>
          </w:p>
        </w:tc>
      </w:tr>
      <w:tr w:rsidR="00CC20F0" w:rsidRPr="00CC20F0" w:rsidTr="00523171">
        <w:trPr>
          <w:trHeight w:val="2036"/>
        </w:trPr>
        <w:tc>
          <w:tcPr>
            <w:tcW w:w="4613" w:type="dxa"/>
          </w:tcPr>
          <w:p w:rsidR="00CC20F0" w:rsidRPr="00CC20F0" w:rsidRDefault="00CC20F0" w:rsidP="00CC20F0">
            <w:pPr>
              <w:rPr>
                <w:rFonts w:ascii="Times New Roman" w:eastAsia="Times New Roman" w:hAnsi="Times New Roman" w:cs="Times New Roman"/>
                <w:sz w:val="24"/>
                <w:szCs w:val="24"/>
              </w:rPr>
            </w:pPr>
          </w:p>
          <w:p w:rsidR="00CC20F0" w:rsidRPr="00CC20F0" w:rsidRDefault="00CC20F0" w:rsidP="00CC20F0">
            <w:pPr>
              <w:rPr>
                <w:rFonts w:ascii="Times New Roman" w:eastAsia="Times New Roman" w:hAnsi="Times New Roman" w:cs="Times New Roman"/>
                <w:sz w:val="24"/>
                <w:szCs w:val="24"/>
              </w:rPr>
            </w:pPr>
          </w:p>
          <w:p w:rsidR="00CC20F0" w:rsidRPr="00CC20F0" w:rsidRDefault="00CC20F0" w:rsidP="00CC20F0">
            <w:pPr>
              <w:rPr>
                <w:rFonts w:ascii="Times New Roman" w:eastAsia="Times New Roman" w:hAnsi="Times New Roman" w:cs="Times New Roman"/>
                <w:sz w:val="24"/>
                <w:szCs w:val="24"/>
              </w:rPr>
            </w:pPr>
          </w:p>
          <w:p w:rsidR="00CC20F0" w:rsidRPr="00CC20F0" w:rsidRDefault="00CC20F0" w:rsidP="00CC20F0">
            <w:pPr>
              <w:rPr>
                <w:rFonts w:ascii="Times New Roman" w:eastAsia="Times New Roman" w:hAnsi="Times New Roman" w:cs="Times New Roman"/>
                <w:sz w:val="24"/>
                <w:szCs w:val="24"/>
              </w:rPr>
            </w:pPr>
          </w:p>
          <w:p w:rsidR="00CC20F0" w:rsidRPr="00CC20F0" w:rsidRDefault="00CC20F0" w:rsidP="00CC20F0">
            <w:pPr>
              <w:rPr>
                <w:rFonts w:ascii="Times New Roman" w:eastAsia="Times New Roman" w:hAnsi="Times New Roman" w:cs="Times New Roman"/>
                <w:sz w:val="24"/>
                <w:szCs w:val="24"/>
              </w:rPr>
            </w:pPr>
          </w:p>
        </w:tc>
        <w:tc>
          <w:tcPr>
            <w:tcW w:w="4614" w:type="dxa"/>
          </w:tcPr>
          <w:p w:rsidR="00CC20F0" w:rsidRPr="00CC20F0" w:rsidRDefault="00CC20F0" w:rsidP="00CC20F0">
            <w:pPr>
              <w:spacing w:after="0" w:line="240" w:lineRule="auto"/>
              <w:rPr>
                <w:rFonts w:ascii="Times New Roman" w:eastAsia="Times New Roman" w:hAnsi="Times New Roman" w:cs="Times New Roman"/>
                <w:sz w:val="24"/>
                <w:szCs w:val="24"/>
              </w:rPr>
            </w:pPr>
            <w:proofErr w:type="spellStart"/>
            <w:r w:rsidRPr="00CC20F0">
              <w:rPr>
                <w:rFonts w:ascii="Times New Roman" w:eastAsia="Times New Roman" w:hAnsi="Times New Roman" w:cs="Times New Roman"/>
                <w:sz w:val="24"/>
                <w:szCs w:val="24"/>
              </w:rPr>
              <w:t>Reģ.Nr</w:t>
            </w:r>
            <w:proofErr w:type="spellEnd"/>
            <w:r w:rsidRPr="00CC20F0">
              <w:rPr>
                <w:rFonts w:ascii="Times New Roman" w:eastAsia="Times New Roman" w:hAnsi="Times New Roman" w:cs="Times New Roman"/>
                <w:sz w:val="24"/>
                <w:szCs w:val="24"/>
              </w:rPr>
              <w:t>.:</w:t>
            </w:r>
          </w:p>
          <w:p w:rsidR="00CC20F0" w:rsidRPr="00CC20F0" w:rsidRDefault="00CC20F0" w:rsidP="00CC20F0">
            <w:pPr>
              <w:spacing w:after="0" w:line="240" w:lineRule="auto"/>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Adrese:</w:t>
            </w:r>
          </w:p>
          <w:p w:rsidR="00CC20F0" w:rsidRPr="00CC20F0" w:rsidRDefault="00CC20F0" w:rsidP="00CC20F0">
            <w:pPr>
              <w:spacing w:after="0" w:line="240" w:lineRule="auto"/>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Banka:</w:t>
            </w:r>
          </w:p>
          <w:p w:rsidR="00CC20F0" w:rsidRPr="00CC20F0" w:rsidRDefault="00CC20F0" w:rsidP="00CC20F0">
            <w:pPr>
              <w:spacing w:after="0" w:line="240" w:lineRule="auto"/>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Kods:</w:t>
            </w:r>
          </w:p>
          <w:p w:rsidR="00CC20F0" w:rsidRPr="00CC20F0" w:rsidRDefault="00CC20F0" w:rsidP="00CC20F0">
            <w:pPr>
              <w:spacing w:after="0" w:line="240" w:lineRule="auto"/>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Konts:</w:t>
            </w:r>
          </w:p>
          <w:p w:rsidR="00CC20F0" w:rsidRPr="00CC20F0" w:rsidRDefault="00CC20F0" w:rsidP="00CC20F0">
            <w:pPr>
              <w:spacing w:after="0" w:line="240" w:lineRule="auto"/>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Tālrunis:</w:t>
            </w:r>
          </w:p>
          <w:p w:rsidR="00CC20F0" w:rsidRPr="00CC20F0" w:rsidRDefault="00CC20F0" w:rsidP="00CC20F0">
            <w:pPr>
              <w:spacing w:after="0" w:line="240" w:lineRule="auto"/>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Fakss:</w:t>
            </w:r>
          </w:p>
          <w:p w:rsidR="00CC20F0" w:rsidRPr="00CC20F0" w:rsidRDefault="00523171" w:rsidP="00CC20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e-pasta adrese:</w:t>
            </w:r>
          </w:p>
        </w:tc>
      </w:tr>
    </w:tbl>
    <w:p w:rsidR="00CC20F0" w:rsidRPr="00CC20F0" w:rsidRDefault="00CC20F0" w:rsidP="00CC20F0">
      <w:pPr>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CC20F0" w:rsidRPr="00CC20F0" w:rsidTr="002B4C27">
        <w:tc>
          <w:tcPr>
            <w:tcW w:w="3100" w:type="dxa"/>
          </w:tcPr>
          <w:p w:rsidR="00CC20F0" w:rsidRPr="00CC20F0" w:rsidRDefault="00CC20F0" w:rsidP="00CC20F0">
            <w:pPr>
              <w:rPr>
                <w:rFonts w:ascii="Times New Roman" w:eastAsia="Times New Roman" w:hAnsi="Times New Roman" w:cs="Times New Roman"/>
                <w:b/>
                <w:sz w:val="24"/>
                <w:szCs w:val="24"/>
              </w:rPr>
            </w:pPr>
            <w:r w:rsidRPr="00CC20F0">
              <w:rPr>
                <w:rFonts w:ascii="Times New Roman" w:eastAsia="Times New Roman" w:hAnsi="Times New Roman" w:cs="Times New Roman"/>
                <w:b/>
                <w:sz w:val="24"/>
                <w:szCs w:val="24"/>
              </w:rPr>
              <w:t>Vārds, uzvārds</w:t>
            </w:r>
          </w:p>
        </w:tc>
        <w:tc>
          <w:tcPr>
            <w:tcW w:w="6187" w:type="dxa"/>
          </w:tcPr>
          <w:p w:rsidR="00CC20F0" w:rsidRPr="00CC20F0" w:rsidRDefault="00CC20F0" w:rsidP="00CC20F0">
            <w:pPr>
              <w:jc w:val="both"/>
              <w:rPr>
                <w:rFonts w:ascii="Times New Roman" w:eastAsia="Times New Roman" w:hAnsi="Times New Roman" w:cs="Times New Roman"/>
                <w:sz w:val="24"/>
                <w:szCs w:val="24"/>
              </w:rPr>
            </w:pPr>
          </w:p>
        </w:tc>
      </w:tr>
      <w:tr w:rsidR="00CC20F0" w:rsidRPr="00CC20F0" w:rsidTr="002B4C27">
        <w:tc>
          <w:tcPr>
            <w:tcW w:w="3100" w:type="dxa"/>
          </w:tcPr>
          <w:p w:rsidR="00CC20F0" w:rsidRPr="00CC20F0" w:rsidRDefault="00CC20F0" w:rsidP="00CC20F0">
            <w:pPr>
              <w:rPr>
                <w:rFonts w:ascii="Times New Roman" w:eastAsia="Times New Roman" w:hAnsi="Times New Roman" w:cs="Times New Roman"/>
                <w:b/>
                <w:sz w:val="24"/>
                <w:szCs w:val="24"/>
              </w:rPr>
            </w:pPr>
            <w:r w:rsidRPr="00CC20F0">
              <w:rPr>
                <w:rFonts w:ascii="Times New Roman" w:eastAsia="Times New Roman" w:hAnsi="Times New Roman" w:cs="Times New Roman"/>
                <w:b/>
                <w:sz w:val="24"/>
                <w:szCs w:val="24"/>
              </w:rPr>
              <w:t>Tālrunis</w:t>
            </w:r>
          </w:p>
        </w:tc>
        <w:tc>
          <w:tcPr>
            <w:tcW w:w="6187" w:type="dxa"/>
          </w:tcPr>
          <w:p w:rsidR="00CC20F0" w:rsidRPr="00CC20F0" w:rsidRDefault="00CC20F0" w:rsidP="00CC20F0">
            <w:pPr>
              <w:jc w:val="both"/>
              <w:rPr>
                <w:rFonts w:ascii="Times New Roman" w:eastAsia="Times New Roman" w:hAnsi="Times New Roman" w:cs="Times New Roman"/>
                <w:sz w:val="24"/>
                <w:szCs w:val="24"/>
              </w:rPr>
            </w:pPr>
          </w:p>
        </w:tc>
      </w:tr>
      <w:tr w:rsidR="00CC20F0" w:rsidRPr="00CC20F0" w:rsidTr="002B4C27">
        <w:tc>
          <w:tcPr>
            <w:tcW w:w="3100" w:type="dxa"/>
          </w:tcPr>
          <w:p w:rsidR="00CC20F0" w:rsidRPr="00CC20F0" w:rsidRDefault="00CC20F0" w:rsidP="00CC20F0">
            <w:pPr>
              <w:rPr>
                <w:rFonts w:ascii="Times New Roman" w:eastAsia="Times New Roman" w:hAnsi="Times New Roman" w:cs="Times New Roman"/>
                <w:b/>
                <w:sz w:val="24"/>
                <w:szCs w:val="24"/>
              </w:rPr>
            </w:pPr>
            <w:r w:rsidRPr="00CC20F0">
              <w:rPr>
                <w:rFonts w:ascii="Times New Roman" w:eastAsia="Times New Roman" w:hAnsi="Times New Roman" w:cs="Times New Roman"/>
                <w:b/>
                <w:sz w:val="24"/>
                <w:szCs w:val="24"/>
              </w:rPr>
              <w:t>e-pasta adrese</w:t>
            </w:r>
          </w:p>
        </w:tc>
        <w:tc>
          <w:tcPr>
            <w:tcW w:w="6187" w:type="dxa"/>
          </w:tcPr>
          <w:p w:rsidR="00CC20F0" w:rsidRPr="00CC20F0" w:rsidRDefault="00CC20F0" w:rsidP="00CC20F0">
            <w:pPr>
              <w:jc w:val="both"/>
              <w:rPr>
                <w:rFonts w:ascii="Times New Roman" w:eastAsia="Times New Roman" w:hAnsi="Times New Roman" w:cs="Times New Roman"/>
                <w:sz w:val="24"/>
                <w:szCs w:val="24"/>
              </w:rPr>
            </w:pPr>
          </w:p>
        </w:tc>
      </w:tr>
    </w:tbl>
    <w:p w:rsidR="00CC20F0" w:rsidRPr="00CC20F0" w:rsidRDefault="00CC20F0" w:rsidP="00CC20F0">
      <w:pPr>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b/>
          <w:sz w:val="24"/>
          <w:szCs w:val="24"/>
        </w:rPr>
        <w:t>3. PIEDĀVĀJUMS</w:t>
      </w:r>
    </w:p>
    <w:p w:rsidR="00CC20F0" w:rsidRPr="00CC20F0" w:rsidRDefault="00CC20F0" w:rsidP="00CC20F0">
      <w:pPr>
        <w:spacing w:after="0" w:line="240" w:lineRule="auto"/>
        <w:jc w:val="both"/>
        <w:rPr>
          <w:rFonts w:ascii="Times New Roman" w:eastAsia="Times New Roman" w:hAnsi="Times New Roman" w:cs="Times New Roman"/>
          <w:sz w:val="24"/>
          <w:szCs w:val="24"/>
        </w:rPr>
      </w:pPr>
      <w:r w:rsidRPr="00825C2A">
        <w:rPr>
          <w:rFonts w:ascii="Times New Roman" w:eastAsia="Times New Roman" w:hAnsi="Times New Roman" w:cs="Times New Roman"/>
          <w:sz w:val="24"/>
          <w:szCs w:val="24"/>
        </w:rPr>
        <w:t xml:space="preserve">3.1. Mēs piedāvājam piegādāt </w:t>
      </w:r>
      <w:r w:rsidR="00523171" w:rsidRPr="00825C2A">
        <w:rPr>
          <w:rFonts w:ascii="Times New Roman" w:eastAsia="Times New Roman" w:hAnsi="Times New Roman" w:cs="Times New Roman"/>
          <w:sz w:val="24"/>
          <w:szCs w:val="24"/>
        </w:rPr>
        <w:t>maz</w:t>
      </w:r>
      <w:r w:rsidRPr="00825C2A">
        <w:rPr>
          <w:rFonts w:ascii="Times New Roman" w:eastAsia="Times New Roman" w:hAnsi="Times New Roman" w:cs="Times New Roman"/>
          <w:sz w:val="24"/>
          <w:szCs w:val="24"/>
        </w:rPr>
        <w:t>lietotu autobusu Priekules novada pašvaldībai</w:t>
      </w:r>
      <w:r w:rsidRPr="00CC20F0">
        <w:rPr>
          <w:rFonts w:ascii="Times New Roman" w:eastAsia="Times New Roman" w:hAnsi="Times New Roman" w:cs="Times New Roman"/>
          <w:sz w:val="24"/>
          <w:szCs w:val="24"/>
        </w:rPr>
        <w:t xml:space="preserve"> saskaņā ar iepirkuma nolikumā norādītajiem nosacījumiem un atbilstoši tehniskajai specifikācijai.</w:t>
      </w:r>
    </w:p>
    <w:p w:rsidR="00CC20F0" w:rsidRPr="00CC20F0" w:rsidRDefault="00CC20F0" w:rsidP="00CC20F0">
      <w:pPr>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3.2. Mūsu piedāvājums ir:</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660"/>
        <w:gridCol w:w="1580"/>
        <w:gridCol w:w="1778"/>
      </w:tblGrid>
      <w:tr w:rsidR="00CC20F0" w:rsidRPr="00CC20F0" w:rsidTr="002B4C27">
        <w:trPr>
          <w:trHeight w:val="1132"/>
        </w:trPr>
        <w:tc>
          <w:tcPr>
            <w:tcW w:w="4428" w:type="dxa"/>
            <w:shd w:val="clear" w:color="auto" w:fill="auto"/>
            <w:vAlign w:val="center"/>
          </w:tcPr>
          <w:p w:rsidR="00CC20F0" w:rsidRPr="00CC20F0" w:rsidRDefault="00CC20F0" w:rsidP="00CC20F0">
            <w:pPr>
              <w:spacing w:after="0" w:line="240" w:lineRule="auto"/>
              <w:jc w:val="center"/>
              <w:rPr>
                <w:rFonts w:ascii="Times New Roman" w:eastAsia="Times New Roman" w:hAnsi="Times New Roman" w:cs="Times New Roman"/>
                <w:b/>
                <w:sz w:val="24"/>
                <w:szCs w:val="24"/>
              </w:rPr>
            </w:pPr>
            <w:r w:rsidRPr="00CC20F0">
              <w:rPr>
                <w:rFonts w:ascii="Times New Roman" w:eastAsia="Times New Roman" w:hAnsi="Times New Roman" w:cs="Times New Roman"/>
                <w:b/>
                <w:sz w:val="24"/>
                <w:szCs w:val="24"/>
              </w:rPr>
              <w:t>Iepirkuma priekšmets</w:t>
            </w:r>
          </w:p>
          <w:p w:rsidR="00CC20F0" w:rsidRPr="00CC20F0" w:rsidRDefault="00CC20F0" w:rsidP="00CC20F0">
            <w:pPr>
              <w:spacing w:after="0" w:line="240" w:lineRule="auto"/>
              <w:jc w:val="center"/>
              <w:rPr>
                <w:rFonts w:ascii="Times New Roman" w:eastAsia="Times New Roman" w:hAnsi="Times New Roman" w:cs="Times New Roman"/>
                <w:b/>
                <w:sz w:val="24"/>
                <w:szCs w:val="24"/>
              </w:rPr>
            </w:pPr>
          </w:p>
        </w:tc>
        <w:tc>
          <w:tcPr>
            <w:tcW w:w="1660" w:type="dxa"/>
            <w:vAlign w:val="center"/>
          </w:tcPr>
          <w:p w:rsidR="00CC20F0" w:rsidRPr="00CC20F0" w:rsidRDefault="00CC20F0" w:rsidP="00CC20F0">
            <w:pPr>
              <w:spacing w:after="0" w:line="240" w:lineRule="auto"/>
              <w:jc w:val="center"/>
              <w:rPr>
                <w:rFonts w:ascii="Times New Roman" w:eastAsia="Times New Roman" w:hAnsi="Times New Roman" w:cs="Times New Roman"/>
                <w:b/>
                <w:sz w:val="24"/>
                <w:szCs w:val="24"/>
              </w:rPr>
            </w:pPr>
            <w:r w:rsidRPr="00CC20F0">
              <w:rPr>
                <w:rFonts w:ascii="Times New Roman" w:eastAsia="Times New Roman" w:hAnsi="Times New Roman" w:cs="Times New Roman"/>
                <w:b/>
                <w:sz w:val="24"/>
                <w:szCs w:val="24"/>
              </w:rPr>
              <w:t>Piedāvājuma cena bez PVN (LVL)</w:t>
            </w:r>
          </w:p>
        </w:tc>
        <w:tc>
          <w:tcPr>
            <w:tcW w:w="1580" w:type="dxa"/>
            <w:vAlign w:val="center"/>
          </w:tcPr>
          <w:p w:rsidR="00CC20F0" w:rsidRPr="00CC20F0" w:rsidRDefault="00CC20F0" w:rsidP="00CC20F0">
            <w:pPr>
              <w:spacing w:after="0" w:line="240" w:lineRule="auto"/>
              <w:jc w:val="center"/>
              <w:rPr>
                <w:rFonts w:ascii="Times New Roman" w:eastAsia="Times New Roman" w:hAnsi="Times New Roman" w:cs="Times New Roman"/>
                <w:b/>
                <w:sz w:val="24"/>
                <w:szCs w:val="24"/>
              </w:rPr>
            </w:pPr>
            <w:r w:rsidRPr="00CC20F0">
              <w:rPr>
                <w:rFonts w:ascii="Times New Roman" w:eastAsia="Times New Roman" w:hAnsi="Times New Roman" w:cs="Times New Roman"/>
                <w:b/>
                <w:sz w:val="24"/>
                <w:szCs w:val="24"/>
              </w:rPr>
              <w:t>PVN, 21%</w:t>
            </w:r>
          </w:p>
          <w:p w:rsidR="00CC20F0" w:rsidRPr="00CC20F0" w:rsidRDefault="00CC20F0" w:rsidP="00CC20F0">
            <w:pPr>
              <w:spacing w:after="0" w:line="240" w:lineRule="auto"/>
              <w:jc w:val="center"/>
              <w:rPr>
                <w:rFonts w:ascii="Times New Roman" w:eastAsia="Times New Roman" w:hAnsi="Times New Roman" w:cs="Times New Roman"/>
                <w:b/>
                <w:sz w:val="24"/>
                <w:szCs w:val="24"/>
              </w:rPr>
            </w:pPr>
            <w:r w:rsidRPr="00CC20F0">
              <w:rPr>
                <w:rFonts w:ascii="Times New Roman" w:eastAsia="Times New Roman" w:hAnsi="Times New Roman" w:cs="Times New Roman"/>
                <w:b/>
                <w:sz w:val="24"/>
                <w:szCs w:val="24"/>
              </w:rPr>
              <w:t>(LVL)</w:t>
            </w:r>
          </w:p>
        </w:tc>
        <w:tc>
          <w:tcPr>
            <w:tcW w:w="1778" w:type="dxa"/>
            <w:vAlign w:val="center"/>
          </w:tcPr>
          <w:p w:rsidR="00CC20F0" w:rsidRPr="00CC20F0" w:rsidRDefault="00CC20F0" w:rsidP="00CC20F0">
            <w:pPr>
              <w:spacing w:after="0" w:line="240" w:lineRule="auto"/>
              <w:jc w:val="center"/>
              <w:rPr>
                <w:rFonts w:ascii="Times New Roman" w:eastAsia="Times New Roman" w:hAnsi="Times New Roman" w:cs="Times New Roman"/>
                <w:b/>
                <w:sz w:val="24"/>
                <w:szCs w:val="24"/>
              </w:rPr>
            </w:pPr>
            <w:r w:rsidRPr="00CC20F0">
              <w:rPr>
                <w:rFonts w:ascii="Times New Roman" w:eastAsia="Times New Roman" w:hAnsi="Times New Roman" w:cs="Times New Roman"/>
                <w:b/>
                <w:sz w:val="24"/>
                <w:szCs w:val="24"/>
              </w:rPr>
              <w:t>Piedāvājuma cena ar PVN</w:t>
            </w:r>
          </w:p>
          <w:p w:rsidR="00CC20F0" w:rsidRPr="00CC20F0" w:rsidRDefault="00CC20F0" w:rsidP="00CC20F0">
            <w:pPr>
              <w:spacing w:after="0" w:line="240" w:lineRule="auto"/>
              <w:jc w:val="center"/>
              <w:rPr>
                <w:rFonts w:ascii="Times New Roman" w:eastAsia="Times New Roman" w:hAnsi="Times New Roman" w:cs="Times New Roman"/>
                <w:b/>
                <w:sz w:val="24"/>
                <w:szCs w:val="24"/>
              </w:rPr>
            </w:pPr>
            <w:r w:rsidRPr="00CC20F0">
              <w:rPr>
                <w:rFonts w:ascii="Times New Roman" w:eastAsia="Times New Roman" w:hAnsi="Times New Roman" w:cs="Times New Roman"/>
                <w:b/>
                <w:sz w:val="24"/>
                <w:szCs w:val="24"/>
              </w:rPr>
              <w:t>(LVL)</w:t>
            </w:r>
          </w:p>
        </w:tc>
      </w:tr>
      <w:tr w:rsidR="00CC20F0" w:rsidRPr="00CC20F0" w:rsidTr="002B4C27">
        <w:trPr>
          <w:trHeight w:val="640"/>
        </w:trPr>
        <w:tc>
          <w:tcPr>
            <w:tcW w:w="4428" w:type="dxa"/>
            <w:shd w:val="clear" w:color="auto" w:fill="auto"/>
            <w:vAlign w:val="center"/>
          </w:tcPr>
          <w:p w:rsidR="00523171" w:rsidRDefault="00523171" w:rsidP="00CC20F0">
            <w:pPr>
              <w:rPr>
                <w:rFonts w:ascii="Times New Roman" w:eastAsia="Times New Roman" w:hAnsi="Times New Roman" w:cs="Times New Roman"/>
                <w:sz w:val="24"/>
                <w:szCs w:val="24"/>
              </w:rPr>
            </w:pPr>
          </w:p>
          <w:p w:rsidR="00CC20F0" w:rsidRPr="00CC20F0" w:rsidRDefault="00523171" w:rsidP="00523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CC20F0" w:rsidRPr="00CC20F0">
              <w:rPr>
                <w:rFonts w:ascii="Times New Roman" w:eastAsia="Times New Roman" w:hAnsi="Times New Roman" w:cs="Times New Roman"/>
                <w:sz w:val="24"/>
                <w:szCs w:val="24"/>
              </w:rPr>
              <w:t>utobuss ______________________</w:t>
            </w:r>
          </w:p>
          <w:p w:rsidR="00CC20F0" w:rsidRPr="00CC20F0" w:rsidRDefault="00CC20F0" w:rsidP="00523171">
            <w:pPr>
              <w:spacing w:after="0" w:line="240" w:lineRule="auto"/>
              <w:rPr>
                <w:rFonts w:ascii="Times New Roman" w:eastAsia="Times New Roman" w:hAnsi="Times New Roman" w:cs="Times New Roman"/>
                <w:i/>
                <w:sz w:val="20"/>
                <w:szCs w:val="20"/>
              </w:rPr>
            </w:pPr>
            <w:r w:rsidRPr="00CC20F0">
              <w:rPr>
                <w:rFonts w:ascii="Times New Roman" w:eastAsia="Times New Roman" w:hAnsi="Times New Roman" w:cs="Times New Roman"/>
                <w:sz w:val="24"/>
                <w:szCs w:val="24"/>
              </w:rPr>
              <w:t xml:space="preserve">                           </w:t>
            </w:r>
            <w:r w:rsidRPr="00CC20F0">
              <w:rPr>
                <w:rFonts w:ascii="Times New Roman" w:eastAsia="Times New Roman" w:hAnsi="Times New Roman" w:cs="Times New Roman"/>
                <w:i/>
                <w:sz w:val="20"/>
                <w:szCs w:val="20"/>
              </w:rPr>
              <w:t>( marka, modelis)</w:t>
            </w:r>
          </w:p>
        </w:tc>
        <w:tc>
          <w:tcPr>
            <w:tcW w:w="1660" w:type="dxa"/>
            <w:vAlign w:val="center"/>
          </w:tcPr>
          <w:p w:rsidR="00CC20F0" w:rsidRPr="00CC20F0" w:rsidRDefault="00CC20F0" w:rsidP="00CC20F0">
            <w:pPr>
              <w:jc w:val="center"/>
              <w:rPr>
                <w:rFonts w:ascii="Times New Roman" w:eastAsia="Times New Roman" w:hAnsi="Times New Roman" w:cs="Times New Roman"/>
                <w:sz w:val="28"/>
                <w:szCs w:val="28"/>
              </w:rPr>
            </w:pPr>
          </w:p>
        </w:tc>
        <w:tc>
          <w:tcPr>
            <w:tcW w:w="1580" w:type="dxa"/>
            <w:vAlign w:val="center"/>
          </w:tcPr>
          <w:p w:rsidR="00CC20F0" w:rsidRPr="00CC20F0" w:rsidRDefault="00CC20F0" w:rsidP="00CC20F0">
            <w:pPr>
              <w:jc w:val="center"/>
              <w:rPr>
                <w:rFonts w:ascii="Times New Roman" w:eastAsia="Times New Roman" w:hAnsi="Times New Roman" w:cs="Times New Roman"/>
                <w:sz w:val="28"/>
                <w:szCs w:val="28"/>
              </w:rPr>
            </w:pPr>
          </w:p>
        </w:tc>
        <w:tc>
          <w:tcPr>
            <w:tcW w:w="1778" w:type="dxa"/>
            <w:vAlign w:val="center"/>
          </w:tcPr>
          <w:p w:rsidR="00CC20F0" w:rsidRPr="00CC20F0" w:rsidRDefault="00CC20F0" w:rsidP="00CC20F0">
            <w:pPr>
              <w:jc w:val="center"/>
              <w:rPr>
                <w:rFonts w:ascii="Times New Roman" w:eastAsia="Times New Roman" w:hAnsi="Times New Roman" w:cs="Times New Roman"/>
                <w:sz w:val="28"/>
                <w:szCs w:val="28"/>
              </w:rPr>
            </w:pPr>
          </w:p>
        </w:tc>
      </w:tr>
    </w:tbl>
    <w:p w:rsidR="00CC20F0" w:rsidRPr="00CC20F0" w:rsidRDefault="00CC20F0" w:rsidP="00CC20F0">
      <w:pPr>
        <w:spacing w:after="0" w:line="240" w:lineRule="auto"/>
        <w:jc w:val="both"/>
        <w:rPr>
          <w:rFonts w:ascii="Times New Roman" w:eastAsia="Times New Roman" w:hAnsi="Times New Roman" w:cs="Times New Roman"/>
          <w:sz w:val="24"/>
          <w:szCs w:val="24"/>
        </w:rPr>
      </w:pPr>
    </w:p>
    <w:p w:rsidR="00CC20F0" w:rsidRPr="00CC20F0" w:rsidRDefault="00CC20F0" w:rsidP="00CC20F0">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xml:space="preserve">3.3. Apliecinām, ka esam pilnībā iepazinušies ar iepirkuma procedūras dokumentiem, tajā skaitā ar tehnisko specifikāciju, tajā norādītajām prasībām. Apliecinām, ka finanšu </w:t>
      </w:r>
      <w:r w:rsidRPr="001C25D4">
        <w:rPr>
          <w:rFonts w:ascii="Times New Roman" w:eastAsia="Times New Roman" w:hAnsi="Times New Roman" w:cs="Times New Roman"/>
          <w:sz w:val="24"/>
          <w:szCs w:val="24"/>
        </w:rPr>
        <w:t>piedāvājumā ir iekļauti visi ar autobusa pārdošanu un piegādi saistītie izdevumi. Mums nav</w:t>
      </w:r>
      <w:r w:rsidRPr="00CC20F0">
        <w:rPr>
          <w:rFonts w:ascii="Times New Roman" w:eastAsia="Times New Roman" w:hAnsi="Times New Roman" w:cs="Times New Roman"/>
          <w:sz w:val="24"/>
          <w:szCs w:val="24"/>
        </w:rPr>
        <w:t xml:space="preserve"> nekādu neskaidrību un pretenziju tagad, kā arī atsakāmies tādas celt visā līguma darbības laikā.</w:t>
      </w:r>
    </w:p>
    <w:p w:rsidR="00CC20F0" w:rsidRPr="00CC20F0" w:rsidRDefault="00CC20F0" w:rsidP="00CC20F0">
      <w:pPr>
        <w:spacing w:after="0" w:line="240" w:lineRule="auto"/>
        <w:jc w:val="both"/>
        <w:rPr>
          <w:rFonts w:ascii="Times New Roman" w:eastAsia="Times New Roman" w:hAnsi="Times New Roman" w:cs="Times New Roman"/>
          <w:sz w:val="24"/>
          <w:szCs w:val="24"/>
        </w:rPr>
      </w:pPr>
    </w:p>
    <w:p w:rsidR="00CC20F0" w:rsidRPr="00CC20F0" w:rsidRDefault="00CC20F0" w:rsidP="00CC20F0">
      <w:pPr>
        <w:spacing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______________________________</w:t>
      </w:r>
      <w:r w:rsidRPr="00CC20F0">
        <w:rPr>
          <w:rFonts w:ascii="Times New Roman" w:eastAsia="Times New Roman" w:hAnsi="Times New Roman" w:cs="Times New Roman"/>
          <w:sz w:val="24"/>
          <w:szCs w:val="24"/>
        </w:rPr>
        <w:tab/>
        <w:t>______________________________________</w:t>
      </w:r>
    </w:p>
    <w:p w:rsidR="00CC20F0" w:rsidRPr="00CC20F0" w:rsidRDefault="00CC20F0" w:rsidP="00CC20F0">
      <w:pPr>
        <w:spacing w:after="0" w:line="240" w:lineRule="auto"/>
        <w:jc w:val="both"/>
        <w:rPr>
          <w:rFonts w:ascii="Times New Roman" w:eastAsia="Times New Roman" w:hAnsi="Times New Roman" w:cs="Times New Roman"/>
          <w:i/>
          <w:sz w:val="24"/>
          <w:szCs w:val="24"/>
        </w:rPr>
      </w:pPr>
      <w:r w:rsidRPr="00CC20F0">
        <w:rPr>
          <w:rFonts w:ascii="Times New Roman" w:eastAsia="Times New Roman" w:hAnsi="Times New Roman" w:cs="Times New Roman"/>
          <w:i/>
          <w:sz w:val="24"/>
          <w:szCs w:val="24"/>
        </w:rPr>
        <w:tab/>
        <w:t>(amats)</w:t>
      </w:r>
      <w:r w:rsidRPr="00CC20F0">
        <w:rPr>
          <w:rFonts w:ascii="Times New Roman" w:eastAsia="Times New Roman" w:hAnsi="Times New Roman" w:cs="Times New Roman"/>
          <w:i/>
          <w:sz w:val="24"/>
          <w:szCs w:val="24"/>
        </w:rPr>
        <w:tab/>
      </w:r>
      <w:r w:rsidRPr="00CC20F0">
        <w:rPr>
          <w:rFonts w:ascii="Times New Roman" w:eastAsia="Times New Roman" w:hAnsi="Times New Roman" w:cs="Times New Roman"/>
          <w:i/>
          <w:sz w:val="24"/>
          <w:szCs w:val="24"/>
        </w:rPr>
        <w:tab/>
      </w:r>
      <w:r w:rsidRPr="00CC20F0">
        <w:rPr>
          <w:rFonts w:ascii="Times New Roman" w:eastAsia="Times New Roman" w:hAnsi="Times New Roman" w:cs="Times New Roman"/>
          <w:i/>
          <w:sz w:val="24"/>
          <w:szCs w:val="24"/>
        </w:rPr>
        <w:tab/>
      </w:r>
      <w:r w:rsidRPr="00CC20F0">
        <w:rPr>
          <w:rFonts w:ascii="Times New Roman" w:eastAsia="Times New Roman" w:hAnsi="Times New Roman" w:cs="Times New Roman"/>
          <w:i/>
          <w:sz w:val="24"/>
          <w:szCs w:val="24"/>
        </w:rPr>
        <w:tab/>
      </w:r>
      <w:r w:rsidRPr="00CC20F0">
        <w:rPr>
          <w:rFonts w:ascii="Times New Roman" w:eastAsia="Times New Roman" w:hAnsi="Times New Roman" w:cs="Times New Roman"/>
          <w:i/>
          <w:sz w:val="24"/>
          <w:szCs w:val="24"/>
        </w:rPr>
        <w:tab/>
        <w:t>(paraksts un paraksta atšifrējums)</w:t>
      </w:r>
    </w:p>
    <w:p w:rsidR="00CC20F0" w:rsidRPr="00CC20F0" w:rsidRDefault="00CC20F0" w:rsidP="00CC20F0">
      <w:pPr>
        <w:spacing w:after="0" w:line="240" w:lineRule="auto"/>
        <w:jc w:val="both"/>
        <w:rPr>
          <w:rFonts w:ascii="Times New Roman" w:eastAsia="Times New Roman" w:hAnsi="Times New Roman" w:cs="Times New Roman"/>
          <w:sz w:val="24"/>
          <w:szCs w:val="24"/>
        </w:rPr>
      </w:pPr>
      <w:proofErr w:type="spellStart"/>
      <w:r w:rsidRPr="00CC20F0">
        <w:rPr>
          <w:rFonts w:ascii="Times New Roman" w:eastAsia="Times New Roman" w:hAnsi="Times New Roman" w:cs="Times New Roman"/>
          <w:sz w:val="24"/>
          <w:szCs w:val="24"/>
        </w:rPr>
        <w:t>Z.v</w:t>
      </w:r>
      <w:proofErr w:type="spellEnd"/>
      <w:r w:rsidRPr="00CC20F0">
        <w:rPr>
          <w:rFonts w:ascii="Times New Roman" w:eastAsia="Times New Roman" w:hAnsi="Times New Roman" w:cs="Times New Roman"/>
          <w:sz w:val="24"/>
          <w:szCs w:val="24"/>
        </w:rPr>
        <w:t>.</w:t>
      </w:r>
    </w:p>
    <w:p w:rsidR="00CC20F0" w:rsidRPr="00CC20F0" w:rsidRDefault="00CC20F0" w:rsidP="00CC20F0">
      <w:pPr>
        <w:tabs>
          <w:tab w:val="left" w:pos="0"/>
        </w:tabs>
        <w:spacing w:after="0" w:line="240" w:lineRule="auto"/>
        <w:jc w:val="right"/>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br w:type="page"/>
      </w:r>
      <w:r w:rsidRPr="00CC20F0">
        <w:rPr>
          <w:rFonts w:ascii="Times New Roman" w:eastAsia="Times New Roman" w:hAnsi="Times New Roman" w:cs="Times New Roman"/>
          <w:sz w:val="24"/>
          <w:szCs w:val="24"/>
        </w:rPr>
        <w:lastRenderedPageBreak/>
        <w:t xml:space="preserve">                                                                                       2.pielikums</w:t>
      </w:r>
    </w:p>
    <w:p w:rsidR="00CC20F0" w:rsidRPr="00CC20F0" w:rsidRDefault="00CC20F0" w:rsidP="00CC20F0">
      <w:pPr>
        <w:tabs>
          <w:tab w:val="left" w:pos="0"/>
        </w:tabs>
        <w:spacing w:after="0" w:line="240" w:lineRule="auto"/>
        <w:jc w:val="right"/>
        <w:rPr>
          <w:rFonts w:ascii="Times New Roman" w:eastAsia="Times New Roman" w:hAnsi="Times New Roman" w:cs="Times New Roman"/>
          <w:sz w:val="24"/>
          <w:szCs w:val="24"/>
        </w:rPr>
      </w:pPr>
    </w:p>
    <w:p w:rsidR="00523171" w:rsidRPr="00463FAC" w:rsidRDefault="00523171" w:rsidP="00523171">
      <w:pPr>
        <w:spacing w:after="0" w:line="240" w:lineRule="auto"/>
        <w:jc w:val="center"/>
        <w:rPr>
          <w:rFonts w:ascii="Times New Roman" w:eastAsia="Times New Roman" w:hAnsi="Times New Roman" w:cs="Times New Roman"/>
          <w:sz w:val="28"/>
          <w:szCs w:val="28"/>
        </w:rPr>
      </w:pPr>
      <w:r w:rsidRPr="00463FAC">
        <w:rPr>
          <w:rFonts w:ascii="Times New Roman" w:eastAsia="Times New Roman" w:hAnsi="Times New Roman" w:cs="Times New Roman"/>
          <w:b/>
          <w:sz w:val="28"/>
          <w:szCs w:val="28"/>
        </w:rPr>
        <w:t>APLIECINĀJUMS</w:t>
      </w:r>
    </w:p>
    <w:p w:rsidR="00523171" w:rsidRPr="00463FAC" w:rsidRDefault="00523171" w:rsidP="00523171">
      <w:pPr>
        <w:spacing w:after="0" w:line="240" w:lineRule="auto"/>
        <w:jc w:val="center"/>
        <w:rPr>
          <w:rFonts w:ascii="Times New Roman" w:eastAsia="Times New Roman" w:hAnsi="Times New Roman" w:cs="Times New Roman"/>
          <w:sz w:val="24"/>
          <w:szCs w:val="24"/>
        </w:rPr>
      </w:pPr>
    </w:p>
    <w:p w:rsidR="00523171" w:rsidRPr="00463FAC" w:rsidRDefault="00523171" w:rsidP="00523171">
      <w:pPr>
        <w:spacing w:after="0" w:line="240" w:lineRule="auto"/>
        <w:jc w:val="right"/>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Priekules novada domei</w:t>
      </w:r>
    </w:p>
    <w:p w:rsidR="00523171" w:rsidRPr="000F376B" w:rsidRDefault="00523171" w:rsidP="00523171">
      <w:pPr>
        <w:spacing w:after="0" w:line="240" w:lineRule="auto"/>
        <w:jc w:val="both"/>
        <w:rPr>
          <w:rFonts w:ascii="Times New Roman" w:eastAsia="Times New Roman" w:hAnsi="Times New Roman" w:cs="Times New Roman"/>
          <w:sz w:val="24"/>
          <w:szCs w:val="24"/>
        </w:rPr>
      </w:pPr>
      <w:r w:rsidRPr="000F376B">
        <w:rPr>
          <w:rFonts w:ascii="Times New Roman" w:eastAsia="Times New Roman" w:hAnsi="Times New Roman" w:cs="Times New Roman"/>
          <w:sz w:val="24"/>
          <w:szCs w:val="24"/>
        </w:rPr>
        <w:t>201</w:t>
      </w:r>
      <w:r>
        <w:rPr>
          <w:rFonts w:ascii="Times New Roman" w:eastAsia="Times New Roman" w:hAnsi="Times New Roman" w:cs="Times New Roman"/>
          <w:sz w:val="24"/>
          <w:szCs w:val="24"/>
        </w:rPr>
        <w:t>3</w:t>
      </w:r>
      <w:r w:rsidRPr="000F376B">
        <w:rPr>
          <w:rFonts w:ascii="Times New Roman" w:eastAsia="Times New Roman" w:hAnsi="Times New Roman" w:cs="Times New Roman"/>
          <w:sz w:val="24"/>
          <w:szCs w:val="24"/>
        </w:rPr>
        <w:t>.gada ____</w:t>
      </w:r>
      <w:proofErr w:type="gramStart"/>
      <w:r w:rsidRPr="000F376B">
        <w:rPr>
          <w:rFonts w:ascii="Times New Roman" w:eastAsia="Times New Roman" w:hAnsi="Times New Roman" w:cs="Times New Roman"/>
          <w:sz w:val="24"/>
          <w:szCs w:val="24"/>
        </w:rPr>
        <w:t xml:space="preserve"> .</w:t>
      </w:r>
      <w:proofErr w:type="gramEnd"/>
      <w:r w:rsidRPr="000F376B">
        <w:rPr>
          <w:rFonts w:ascii="Times New Roman" w:eastAsia="Times New Roman" w:hAnsi="Times New Roman" w:cs="Times New Roman"/>
          <w:sz w:val="24"/>
          <w:szCs w:val="24"/>
        </w:rPr>
        <w:t xml:space="preserve"> ______________________</w:t>
      </w:r>
    </w:p>
    <w:p w:rsidR="00523171" w:rsidRPr="000F376B" w:rsidRDefault="00523171" w:rsidP="00523171">
      <w:pPr>
        <w:spacing w:after="0" w:line="240" w:lineRule="auto"/>
        <w:jc w:val="both"/>
        <w:rPr>
          <w:rFonts w:ascii="Times New Roman" w:eastAsia="Times New Roman" w:hAnsi="Times New Roman" w:cs="Times New Roman"/>
          <w:sz w:val="24"/>
          <w:szCs w:val="24"/>
        </w:rPr>
      </w:pPr>
    </w:p>
    <w:p w:rsidR="00523171" w:rsidRDefault="00523171" w:rsidP="00523171">
      <w:p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0F376B">
        <w:rPr>
          <w:rFonts w:ascii="Times New Roman" w:eastAsia="Times New Roman" w:hAnsi="Times New Roman" w:cs="Times New Roman"/>
          <w:sz w:val="24"/>
          <w:szCs w:val="24"/>
          <w:lang w:eastAsia="ar-SA"/>
        </w:rPr>
        <w:t xml:space="preserve">______________________________________________ </w:t>
      </w:r>
      <w:r w:rsidRPr="000C0723">
        <w:rPr>
          <w:rFonts w:ascii="Times New Roman" w:eastAsia="Times New Roman" w:hAnsi="Times New Roman" w:cs="Times New Roman"/>
          <w:sz w:val="24"/>
          <w:szCs w:val="24"/>
          <w:lang w:eastAsia="ar-SA"/>
        </w:rPr>
        <w:t>apliecina, ka attiecībā uz to</w:t>
      </w:r>
      <w:r>
        <w:rPr>
          <w:rFonts w:ascii="Times New Roman" w:eastAsia="Times New Roman" w:hAnsi="Times New Roman" w:cs="Times New Roman"/>
          <w:b/>
          <w:sz w:val="24"/>
          <w:szCs w:val="24"/>
          <w:lang w:eastAsia="ar-SA"/>
        </w:rPr>
        <w:t xml:space="preserve"> </w:t>
      </w:r>
    </w:p>
    <w:p w:rsidR="00523171" w:rsidRDefault="00523171" w:rsidP="00523171">
      <w:pPr>
        <w:tabs>
          <w:tab w:val="left" w:pos="0"/>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sidRPr="000F376B">
        <w:rPr>
          <w:rFonts w:ascii="Times New Roman" w:eastAsia="Times New Roman" w:hAnsi="Times New Roman" w:cs="Times New Roman"/>
          <w:sz w:val="20"/>
          <w:szCs w:val="20"/>
          <w:lang w:eastAsia="ar-SA"/>
        </w:rPr>
        <w:t>(pretendenta nosaukums)</w:t>
      </w:r>
    </w:p>
    <w:p w:rsidR="00523171" w:rsidRPr="008B7282" w:rsidRDefault="00523171" w:rsidP="00523171">
      <w:pPr>
        <w:tabs>
          <w:tab w:val="left" w:pos="0"/>
        </w:tabs>
        <w:suppressAutoHyphens/>
        <w:spacing w:before="120" w:after="0" w:line="240" w:lineRule="auto"/>
        <w:jc w:val="both"/>
        <w:rPr>
          <w:rFonts w:ascii="Times New Roman" w:eastAsia="Times New Roman" w:hAnsi="Times New Roman" w:cs="Times New Roman"/>
          <w:sz w:val="24"/>
          <w:szCs w:val="24"/>
          <w:u w:val="single"/>
          <w:lang w:eastAsia="ar-SA"/>
        </w:rPr>
      </w:pPr>
      <w:r w:rsidRPr="008B7282">
        <w:rPr>
          <w:rFonts w:ascii="Times New Roman" w:eastAsia="Times New Roman" w:hAnsi="Times New Roman" w:cs="Times New Roman"/>
          <w:b/>
          <w:sz w:val="24"/>
          <w:szCs w:val="24"/>
          <w:u w:val="single"/>
          <w:lang w:eastAsia="ar-SA"/>
        </w:rPr>
        <w:t xml:space="preserve">nepastāv </w:t>
      </w:r>
      <w:r w:rsidRPr="008B7282">
        <w:rPr>
          <w:rFonts w:ascii="Times New Roman" w:eastAsia="Times New Roman" w:hAnsi="Times New Roman" w:cs="Times New Roman"/>
          <w:sz w:val="24"/>
          <w:szCs w:val="24"/>
          <w:u w:val="single"/>
          <w:lang w:eastAsia="ar-SA"/>
        </w:rPr>
        <w:t>šādi nosacījumi:</w:t>
      </w:r>
    </w:p>
    <w:p w:rsidR="00523171" w:rsidRPr="000F376B" w:rsidRDefault="00523171" w:rsidP="00523171">
      <w:pPr>
        <w:tabs>
          <w:tab w:val="left" w:pos="0"/>
        </w:tabs>
        <w:suppressAutoHyphens/>
        <w:spacing w:after="0" w:line="240" w:lineRule="auto"/>
        <w:jc w:val="both"/>
        <w:rPr>
          <w:rFonts w:ascii="Times New Roman" w:eastAsia="Times New Roman" w:hAnsi="Times New Roman" w:cs="Times New Roman"/>
          <w:sz w:val="20"/>
          <w:szCs w:val="20"/>
          <w:lang w:eastAsia="ar-SA"/>
        </w:rPr>
      </w:pPr>
      <w:r w:rsidRPr="000F376B">
        <w:rPr>
          <w:rFonts w:ascii="Times New Roman" w:eastAsia="Times New Roman" w:hAnsi="Times New Roman" w:cs="Times New Roman"/>
          <w:sz w:val="20"/>
          <w:szCs w:val="20"/>
          <w:lang w:eastAsia="ar-SA"/>
        </w:rPr>
        <w:t xml:space="preserve">                                          </w:t>
      </w:r>
    </w:p>
    <w:p w:rsidR="00523171" w:rsidRPr="008B7282" w:rsidRDefault="00523171" w:rsidP="00523171">
      <w:pPr>
        <w:pStyle w:val="Sarakstarindkopa"/>
        <w:numPr>
          <w:ilvl w:val="0"/>
          <w:numId w:val="10"/>
        </w:numPr>
        <w:tabs>
          <w:tab w:val="clear" w:pos="720"/>
          <w:tab w:val="left" w:pos="0"/>
          <w:tab w:val="num" w:pos="786"/>
        </w:tabs>
        <w:suppressAutoHyphens/>
        <w:spacing w:before="120" w:after="0" w:line="240" w:lineRule="auto"/>
        <w:ind w:left="786"/>
        <w:jc w:val="both"/>
        <w:rPr>
          <w:rFonts w:ascii="Times New Roman" w:eastAsia="Times New Roman" w:hAnsi="Times New Roman" w:cs="Times New Roman"/>
          <w:b/>
          <w:sz w:val="24"/>
          <w:szCs w:val="24"/>
          <w:lang w:eastAsia="ar-SA"/>
        </w:rPr>
      </w:pPr>
      <w:r w:rsidRPr="008B7282">
        <w:rPr>
          <w:rFonts w:ascii="Times New Roman" w:eastAsia="Times New Roman" w:hAnsi="Times New Roman" w:cs="Times New Roman"/>
          <w:sz w:val="24"/>
          <w:szCs w:val="24"/>
          <w:lang w:eastAsia="ar-SA"/>
        </w:rPr>
        <w:t xml:space="preserve">pretendents ar tādu tiesas spriedumu vai prokurora priekšrakstu par sodu, kurš stājies spēkā un kļuvis neapstrīdams un nepārsūdzams, ir atzīta par vainīgu noziedzīgā nodarījumā par izvairīšanos no nodokļu un tiem pielīdzināto maksājumu nomaksas, </w:t>
      </w:r>
      <w:proofErr w:type="spellStart"/>
      <w:r w:rsidRPr="008B7282">
        <w:rPr>
          <w:rFonts w:ascii="Times New Roman" w:eastAsia="Times New Roman" w:hAnsi="Times New Roman" w:cs="Times New Roman"/>
          <w:sz w:val="24"/>
          <w:szCs w:val="24"/>
          <w:lang w:eastAsia="ar-SA"/>
        </w:rPr>
        <w:t>koruptīva</w:t>
      </w:r>
      <w:proofErr w:type="spellEnd"/>
      <w:r w:rsidRPr="008B7282">
        <w:rPr>
          <w:rFonts w:ascii="Times New Roman" w:eastAsia="Times New Roman" w:hAnsi="Times New Roman" w:cs="Times New Roman"/>
          <w:sz w:val="24"/>
          <w:szCs w:val="24"/>
          <w:lang w:eastAsia="ar-SA"/>
        </w:rPr>
        <w:t xml:space="preserve"> rakstura noziedzīgos nodarījumos, krāpnieciskās darbībās finanšu jomā, noziedzīgi iegūtu līdzekļu legalizācijā vai līdzdalībā noziedzīgā organizācijā;</w:t>
      </w:r>
    </w:p>
    <w:p w:rsidR="00523171" w:rsidRPr="008B7282" w:rsidRDefault="00523171" w:rsidP="00523171">
      <w:pPr>
        <w:numPr>
          <w:ilvl w:val="0"/>
          <w:numId w:val="10"/>
        </w:numPr>
        <w:tabs>
          <w:tab w:val="clear" w:pos="720"/>
          <w:tab w:val="left" w:pos="0"/>
          <w:tab w:val="num" w:pos="786"/>
        </w:tabs>
        <w:suppressAutoHyphens/>
        <w:spacing w:before="120" w:after="0" w:line="240" w:lineRule="auto"/>
        <w:ind w:left="786"/>
        <w:jc w:val="both"/>
        <w:rPr>
          <w:rFonts w:ascii="Times New Roman" w:eastAsia="Times New Roman" w:hAnsi="Times New Roman" w:cs="Times New Roman"/>
          <w:b/>
          <w:sz w:val="24"/>
          <w:szCs w:val="24"/>
          <w:lang w:eastAsia="ar-SA"/>
        </w:rPr>
      </w:pPr>
      <w:r w:rsidRPr="008B7282">
        <w:rPr>
          <w:rFonts w:ascii="Times New Roman" w:eastAsia="Times New Roman" w:hAnsi="Times New Roman" w:cs="Times New Roman"/>
          <w:sz w:val="24"/>
          <w:szCs w:val="24"/>
        </w:rPr>
        <w:t>pretendents ar tādu kompetentas institūcijas lēmumu vai tiesas spriedumu, kurš stājies spēkā un kļuvis neapstrīdams un nepārsūdzams, ir atzīts par vainīgu darba tiesību būtiskā pārkāpumā, kas izpaužas kā:</w:t>
      </w:r>
    </w:p>
    <w:p w:rsidR="00523171" w:rsidRDefault="00523171" w:rsidP="00523171">
      <w:pPr>
        <w:pStyle w:val="Sarakstarindkopa"/>
        <w:numPr>
          <w:ilvl w:val="0"/>
          <w:numId w:val="11"/>
        </w:numPr>
        <w:tabs>
          <w:tab w:val="left" w:pos="0"/>
        </w:tabs>
        <w:suppressAutoHyphens/>
        <w:spacing w:before="120" w:after="0" w:line="240" w:lineRule="auto"/>
        <w:jc w:val="both"/>
        <w:rPr>
          <w:rFonts w:ascii="Times New Roman" w:eastAsia="Times New Roman" w:hAnsi="Times New Roman" w:cs="Times New Roman"/>
          <w:sz w:val="24"/>
          <w:szCs w:val="24"/>
          <w:lang w:eastAsia="ar-SA"/>
        </w:rPr>
      </w:pPr>
      <w:r w:rsidRPr="008B7282">
        <w:rPr>
          <w:rFonts w:ascii="Times New Roman" w:eastAsia="Times New Roman" w:hAnsi="Times New Roman" w:cs="Times New Roman"/>
          <w:sz w:val="24"/>
          <w:szCs w:val="24"/>
          <w:lang w:eastAsia="ar-SA"/>
        </w:rPr>
        <w:t>viena vai vairāku tādu valstu pilsoņu vai pavalstnieku nodarbināšana, kuri nav Eiropas Savienības dalībvalstu pilsoņi vai pavalstnieki, ja tie Eiropas Savienības dalībvalstu teritorijā uzturas nelikumīgi,</w:t>
      </w:r>
    </w:p>
    <w:p w:rsidR="00523171" w:rsidRDefault="00523171" w:rsidP="00523171">
      <w:pPr>
        <w:pStyle w:val="Sarakstarindkopa"/>
        <w:numPr>
          <w:ilvl w:val="0"/>
          <w:numId w:val="11"/>
        </w:numPr>
        <w:tabs>
          <w:tab w:val="left" w:pos="0"/>
        </w:tabs>
        <w:suppressAutoHyphens/>
        <w:spacing w:before="120" w:after="0" w:line="240" w:lineRule="auto"/>
        <w:jc w:val="both"/>
        <w:rPr>
          <w:rFonts w:ascii="Times New Roman" w:eastAsia="Times New Roman" w:hAnsi="Times New Roman" w:cs="Times New Roman"/>
          <w:sz w:val="24"/>
          <w:szCs w:val="24"/>
          <w:lang w:eastAsia="ar-SA"/>
        </w:rPr>
      </w:pPr>
      <w:r w:rsidRPr="008B7282">
        <w:rPr>
          <w:rFonts w:ascii="Times New Roman" w:eastAsia="Times New Roman" w:hAnsi="Times New Roman" w:cs="Times New Roman"/>
          <w:sz w:val="24"/>
          <w:szCs w:val="24"/>
          <w:lang w:eastAsia="ar-SA"/>
        </w:rPr>
        <w:t>vienas personas nodarbināšana bez rakstveida darba līguma noslēgšanas, ja tā konstatēta atkārtoti gada laikā, vai divu vai vairāku personu vienlaicīga nodarbināšana bez rakstveida darba līguma noslēgšanas;</w:t>
      </w:r>
    </w:p>
    <w:p w:rsidR="00523171" w:rsidRDefault="00523171" w:rsidP="00523171">
      <w:pPr>
        <w:pStyle w:val="Sarakstarindkopa"/>
        <w:numPr>
          <w:ilvl w:val="0"/>
          <w:numId w:val="10"/>
        </w:numPr>
        <w:tabs>
          <w:tab w:val="clear" w:pos="720"/>
          <w:tab w:val="left" w:pos="0"/>
          <w:tab w:val="num" w:pos="786"/>
        </w:tabs>
        <w:suppressAutoHyphens/>
        <w:spacing w:before="120" w:after="120" w:line="240" w:lineRule="auto"/>
        <w:ind w:left="786"/>
        <w:jc w:val="both"/>
        <w:rPr>
          <w:rFonts w:ascii="Times New Roman" w:eastAsia="Times New Roman" w:hAnsi="Times New Roman" w:cs="Times New Roman"/>
          <w:sz w:val="24"/>
          <w:szCs w:val="24"/>
          <w:lang w:eastAsia="ar-SA"/>
        </w:rPr>
      </w:pPr>
      <w:r w:rsidRPr="008B7282">
        <w:rPr>
          <w:rFonts w:ascii="Times New Roman" w:eastAsia="Times New Roman" w:hAnsi="Times New Roman" w:cs="Times New Roman"/>
          <w:sz w:val="24"/>
          <w:szCs w:val="24"/>
          <w:lang w:eastAsia="ar-SA"/>
        </w:rPr>
        <w:t>pretendents ar tādu kompetentas institūcijas lēmumu vai tiesas spriedumu, kurš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kandidātu vai pretendentu ir atbrīvojusi no naudas soda;</w:t>
      </w:r>
    </w:p>
    <w:p w:rsidR="00523171" w:rsidRDefault="00523171" w:rsidP="00523171">
      <w:pPr>
        <w:pStyle w:val="Sarakstarindkopa"/>
        <w:numPr>
          <w:ilvl w:val="0"/>
          <w:numId w:val="10"/>
        </w:numPr>
        <w:tabs>
          <w:tab w:val="clear" w:pos="720"/>
          <w:tab w:val="left" w:pos="0"/>
          <w:tab w:val="num" w:pos="786"/>
        </w:tabs>
        <w:suppressAutoHyphens/>
        <w:spacing w:before="120" w:after="120" w:line="240" w:lineRule="auto"/>
        <w:ind w:left="782" w:hanging="357"/>
        <w:jc w:val="both"/>
        <w:rPr>
          <w:rFonts w:ascii="Times New Roman" w:eastAsia="Times New Roman" w:hAnsi="Times New Roman" w:cs="Times New Roman"/>
          <w:sz w:val="24"/>
          <w:szCs w:val="24"/>
          <w:lang w:eastAsia="ar-SA"/>
        </w:rPr>
      </w:pPr>
      <w:r w:rsidRPr="008B7282">
        <w:rPr>
          <w:rFonts w:ascii="Times New Roman" w:eastAsia="Times New Roman" w:hAnsi="Times New Roman" w:cs="Times New Roman"/>
          <w:sz w:val="24"/>
          <w:szCs w:val="24"/>
          <w:lang w:eastAsia="ar-SA"/>
        </w:rPr>
        <w:t>ir pasludināts pretendenta maksātnespējas process, apturēta vai pārtraukta kandidāta vai pretendenta saimnieciskā darbība, uzsākta tiesvedība par kandidāta vai pretendenta bankrotu vai tiek konstatēts, ka līdz līguma izpildes paredzamajam beigu termiņam kandidāts vai pretendents būs likvidēts;</w:t>
      </w:r>
    </w:p>
    <w:p w:rsidR="00523171" w:rsidRDefault="00523171" w:rsidP="00523171">
      <w:pPr>
        <w:pStyle w:val="Sarakstarindkopa"/>
        <w:numPr>
          <w:ilvl w:val="0"/>
          <w:numId w:val="10"/>
        </w:numPr>
        <w:tabs>
          <w:tab w:val="clear" w:pos="720"/>
          <w:tab w:val="left" w:pos="0"/>
          <w:tab w:val="num" w:pos="786"/>
        </w:tabs>
        <w:suppressAutoHyphens/>
        <w:spacing w:before="120" w:after="120" w:line="240" w:lineRule="auto"/>
        <w:ind w:left="786"/>
        <w:jc w:val="both"/>
        <w:rPr>
          <w:rFonts w:ascii="Times New Roman" w:eastAsia="Times New Roman" w:hAnsi="Times New Roman" w:cs="Times New Roman"/>
          <w:sz w:val="24"/>
          <w:szCs w:val="24"/>
          <w:lang w:eastAsia="ar-SA"/>
        </w:rPr>
      </w:pPr>
      <w:r w:rsidRPr="008B7282">
        <w:rPr>
          <w:rFonts w:ascii="Times New Roman" w:eastAsia="Times New Roman" w:hAnsi="Times New Roman" w:cs="Times New Roman"/>
          <w:sz w:val="24"/>
          <w:szCs w:val="24"/>
          <w:lang w:eastAsia="ar-SA"/>
        </w:rPr>
        <w:t>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100 latus;</w:t>
      </w:r>
    </w:p>
    <w:p w:rsidR="00523171" w:rsidRPr="008B7282" w:rsidRDefault="00523171" w:rsidP="00523171">
      <w:pPr>
        <w:pStyle w:val="Sarakstarindkopa"/>
        <w:numPr>
          <w:ilvl w:val="0"/>
          <w:numId w:val="10"/>
        </w:numPr>
        <w:tabs>
          <w:tab w:val="clear" w:pos="720"/>
          <w:tab w:val="left" w:pos="0"/>
          <w:tab w:val="num" w:pos="786"/>
        </w:tabs>
        <w:suppressAutoHyphens/>
        <w:spacing w:before="120" w:after="120" w:line="240" w:lineRule="auto"/>
        <w:ind w:left="786"/>
        <w:jc w:val="both"/>
        <w:rPr>
          <w:rFonts w:ascii="Times New Roman" w:eastAsia="Times New Roman" w:hAnsi="Times New Roman" w:cs="Times New Roman"/>
          <w:sz w:val="24"/>
          <w:szCs w:val="24"/>
          <w:lang w:eastAsia="ar-SA"/>
        </w:rPr>
      </w:pPr>
      <w:r w:rsidRPr="008B7282">
        <w:rPr>
          <w:rFonts w:ascii="Times New Roman" w:eastAsia="Times New Roman" w:hAnsi="Times New Roman" w:cs="Times New Roman"/>
          <w:sz w:val="24"/>
          <w:szCs w:val="24"/>
          <w:lang w:eastAsia="ar-SA"/>
        </w:rPr>
        <w:t>pretendents ir sniedzis nepatiesu informāciju savas kvalifikācijas novērtēšanai</w:t>
      </w:r>
      <w:r>
        <w:rPr>
          <w:rFonts w:ascii="Times New Roman" w:eastAsia="Times New Roman" w:hAnsi="Times New Roman" w:cs="Times New Roman"/>
          <w:sz w:val="24"/>
          <w:szCs w:val="24"/>
          <w:lang w:eastAsia="ar-SA"/>
        </w:rPr>
        <w:t>.</w:t>
      </w:r>
    </w:p>
    <w:p w:rsidR="00523171" w:rsidRPr="00463FAC" w:rsidRDefault="00523171" w:rsidP="00523171">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5185"/>
      </w:tblGrid>
      <w:tr w:rsidR="00523171" w:rsidRPr="00463FAC" w:rsidTr="006B0029">
        <w:tc>
          <w:tcPr>
            <w:tcW w:w="3287" w:type="dxa"/>
            <w:shd w:val="clear" w:color="auto" w:fill="auto"/>
          </w:tcPr>
          <w:p w:rsidR="00523171" w:rsidRPr="00463FAC" w:rsidRDefault="00523171" w:rsidP="006B0029">
            <w:pPr>
              <w:tabs>
                <w:tab w:val="center" w:pos="4153"/>
                <w:tab w:val="right" w:pos="8306"/>
              </w:tabs>
              <w:spacing w:after="0" w:line="240" w:lineRule="auto"/>
              <w:jc w:val="both"/>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Vārds, uzvārds, amats</w:t>
            </w:r>
          </w:p>
        </w:tc>
        <w:tc>
          <w:tcPr>
            <w:tcW w:w="5185" w:type="dxa"/>
            <w:shd w:val="clear" w:color="auto" w:fill="auto"/>
          </w:tcPr>
          <w:p w:rsidR="00523171" w:rsidRPr="00463FAC" w:rsidRDefault="00523171" w:rsidP="006B0029">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 </w:t>
            </w:r>
          </w:p>
          <w:p w:rsidR="00523171" w:rsidRPr="00463FAC" w:rsidRDefault="00523171" w:rsidP="006B0029">
            <w:pPr>
              <w:tabs>
                <w:tab w:val="center" w:pos="4153"/>
                <w:tab w:val="right" w:pos="8306"/>
              </w:tabs>
              <w:spacing w:after="0" w:line="240" w:lineRule="auto"/>
              <w:jc w:val="both"/>
              <w:rPr>
                <w:rFonts w:ascii="Times New Roman" w:eastAsia="Times New Roman" w:hAnsi="Times New Roman" w:cs="Times New Roman"/>
                <w:sz w:val="24"/>
                <w:szCs w:val="24"/>
              </w:rPr>
            </w:pPr>
          </w:p>
          <w:p w:rsidR="00523171" w:rsidRPr="00463FAC" w:rsidRDefault="00523171" w:rsidP="006B0029">
            <w:pPr>
              <w:tabs>
                <w:tab w:val="center" w:pos="4153"/>
                <w:tab w:val="right" w:pos="8306"/>
              </w:tabs>
              <w:spacing w:after="0" w:line="240" w:lineRule="auto"/>
              <w:jc w:val="both"/>
              <w:rPr>
                <w:rFonts w:ascii="Times New Roman" w:eastAsia="Times New Roman" w:hAnsi="Times New Roman" w:cs="Times New Roman"/>
                <w:sz w:val="24"/>
                <w:szCs w:val="24"/>
              </w:rPr>
            </w:pPr>
          </w:p>
        </w:tc>
      </w:tr>
      <w:tr w:rsidR="00523171" w:rsidRPr="00463FAC" w:rsidTr="006B0029">
        <w:tc>
          <w:tcPr>
            <w:tcW w:w="3287" w:type="dxa"/>
            <w:shd w:val="clear" w:color="auto" w:fill="auto"/>
          </w:tcPr>
          <w:p w:rsidR="00523171" w:rsidRPr="00463FAC" w:rsidRDefault="00523171" w:rsidP="006B0029">
            <w:pPr>
              <w:tabs>
                <w:tab w:val="center" w:pos="4153"/>
                <w:tab w:val="right" w:pos="8306"/>
              </w:tabs>
              <w:spacing w:after="0" w:line="240" w:lineRule="auto"/>
              <w:jc w:val="both"/>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 xml:space="preserve">Paraksts </w:t>
            </w:r>
          </w:p>
        </w:tc>
        <w:tc>
          <w:tcPr>
            <w:tcW w:w="5185" w:type="dxa"/>
            <w:shd w:val="clear" w:color="auto" w:fill="auto"/>
          </w:tcPr>
          <w:p w:rsidR="00523171" w:rsidRPr="00463FAC" w:rsidRDefault="00523171" w:rsidP="006B0029">
            <w:pPr>
              <w:tabs>
                <w:tab w:val="center" w:pos="4153"/>
                <w:tab w:val="right" w:pos="8306"/>
              </w:tabs>
              <w:spacing w:after="0" w:line="240" w:lineRule="auto"/>
              <w:jc w:val="both"/>
              <w:rPr>
                <w:rFonts w:ascii="Times New Roman" w:eastAsia="Times New Roman" w:hAnsi="Times New Roman" w:cs="Times New Roman"/>
                <w:sz w:val="24"/>
                <w:szCs w:val="24"/>
              </w:rPr>
            </w:pPr>
          </w:p>
          <w:p w:rsidR="00523171" w:rsidRPr="00463FAC" w:rsidRDefault="00523171" w:rsidP="006B0029">
            <w:pPr>
              <w:tabs>
                <w:tab w:val="center" w:pos="4153"/>
                <w:tab w:val="right" w:pos="8306"/>
              </w:tabs>
              <w:spacing w:after="0" w:line="240" w:lineRule="auto"/>
              <w:jc w:val="both"/>
              <w:rPr>
                <w:rFonts w:ascii="Times New Roman" w:eastAsia="Times New Roman" w:hAnsi="Times New Roman" w:cs="Times New Roman"/>
                <w:sz w:val="24"/>
                <w:szCs w:val="24"/>
              </w:rPr>
            </w:pPr>
          </w:p>
        </w:tc>
      </w:tr>
      <w:tr w:rsidR="00523171" w:rsidRPr="00463FAC" w:rsidTr="006B0029">
        <w:tc>
          <w:tcPr>
            <w:tcW w:w="3287" w:type="dxa"/>
            <w:shd w:val="clear" w:color="auto" w:fill="auto"/>
          </w:tcPr>
          <w:p w:rsidR="00523171" w:rsidRPr="00463FAC" w:rsidRDefault="00523171" w:rsidP="006B0029">
            <w:pPr>
              <w:tabs>
                <w:tab w:val="center" w:pos="4153"/>
                <w:tab w:val="right" w:pos="8306"/>
              </w:tabs>
              <w:spacing w:after="0" w:line="240" w:lineRule="auto"/>
              <w:jc w:val="both"/>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Datums</w:t>
            </w:r>
          </w:p>
        </w:tc>
        <w:tc>
          <w:tcPr>
            <w:tcW w:w="5185" w:type="dxa"/>
            <w:shd w:val="clear" w:color="auto" w:fill="auto"/>
          </w:tcPr>
          <w:p w:rsidR="00523171" w:rsidRPr="00463FAC" w:rsidRDefault="00523171" w:rsidP="006B0029">
            <w:pPr>
              <w:tabs>
                <w:tab w:val="center" w:pos="4153"/>
                <w:tab w:val="right" w:pos="8306"/>
              </w:tabs>
              <w:spacing w:after="0" w:line="240" w:lineRule="auto"/>
              <w:jc w:val="both"/>
              <w:rPr>
                <w:rFonts w:ascii="Times New Roman" w:eastAsia="Times New Roman" w:hAnsi="Times New Roman" w:cs="Times New Roman"/>
                <w:sz w:val="24"/>
                <w:szCs w:val="24"/>
              </w:rPr>
            </w:pPr>
          </w:p>
          <w:p w:rsidR="00523171" w:rsidRPr="00463FAC" w:rsidRDefault="00523171" w:rsidP="006B0029">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CC20F0" w:rsidRPr="00CC20F0" w:rsidRDefault="00523171" w:rsidP="007A68A2">
      <w:pPr>
        <w:spacing w:after="0" w:line="240" w:lineRule="auto"/>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br w:type="page"/>
      </w:r>
    </w:p>
    <w:p w:rsidR="00CC20F0" w:rsidRPr="00CC20F0" w:rsidRDefault="00CC20F0" w:rsidP="00CC20F0">
      <w:pPr>
        <w:spacing w:after="0" w:line="240" w:lineRule="auto"/>
        <w:jc w:val="right"/>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lastRenderedPageBreak/>
        <w:t>3.pielikums</w:t>
      </w:r>
    </w:p>
    <w:p w:rsidR="00CC20F0" w:rsidRPr="00CC20F0" w:rsidRDefault="00CC20F0" w:rsidP="00CC20F0">
      <w:pPr>
        <w:spacing w:after="0" w:line="240" w:lineRule="auto"/>
        <w:jc w:val="right"/>
        <w:rPr>
          <w:rFonts w:ascii="Times New Roman" w:eastAsia="Times New Roman" w:hAnsi="Times New Roman" w:cs="Times New Roman"/>
          <w:b/>
          <w:sz w:val="24"/>
          <w:szCs w:val="24"/>
        </w:rPr>
      </w:pPr>
    </w:p>
    <w:p w:rsidR="00CC20F0" w:rsidRPr="006B0029" w:rsidRDefault="00CC20F0" w:rsidP="00CC20F0">
      <w:pPr>
        <w:spacing w:after="0" w:line="240" w:lineRule="auto"/>
        <w:jc w:val="center"/>
        <w:rPr>
          <w:rFonts w:ascii="Times New Roman Bold" w:eastAsia="Times New Roman" w:hAnsi="Times New Roman Bold" w:cs="Times New Roman"/>
          <w:b/>
          <w:caps/>
          <w:sz w:val="28"/>
          <w:szCs w:val="24"/>
        </w:rPr>
      </w:pPr>
      <w:r w:rsidRPr="006B0029">
        <w:rPr>
          <w:rFonts w:ascii="Times New Roman Bold" w:eastAsia="Times New Roman" w:hAnsi="Times New Roman Bold" w:cs="Times New Roman"/>
          <w:b/>
          <w:caps/>
          <w:sz w:val="28"/>
          <w:szCs w:val="24"/>
        </w:rPr>
        <w:t>Tehniskā specifikācija</w:t>
      </w:r>
    </w:p>
    <w:p w:rsidR="006B0029" w:rsidRPr="00CC20F0" w:rsidRDefault="006B0029" w:rsidP="006B0029">
      <w:pPr>
        <w:spacing w:after="0" w:line="240" w:lineRule="auto"/>
        <w:jc w:val="center"/>
        <w:rPr>
          <w:rFonts w:ascii="Times New Roman" w:eastAsia="Times New Roman" w:hAnsi="Times New Roman" w:cs="Times New Roman"/>
          <w:b/>
          <w:sz w:val="24"/>
          <w:szCs w:val="24"/>
        </w:rPr>
      </w:pPr>
      <w:r w:rsidRPr="00CC20F0">
        <w:rPr>
          <w:rFonts w:ascii="Times New Roman" w:eastAsia="Times New Roman" w:hAnsi="Times New Roman" w:cs="Times New Roman"/>
          <w:sz w:val="24"/>
          <w:szCs w:val="24"/>
        </w:rPr>
        <w:t>ie</w:t>
      </w:r>
      <w:r>
        <w:rPr>
          <w:rFonts w:ascii="Times New Roman" w:eastAsia="Times New Roman" w:hAnsi="Times New Roman" w:cs="Times New Roman"/>
          <w:sz w:val="24"/>
          <w:szCs w:val="24"/>
        </w:rPr>
        <w:t xml:space="preserve">pirkumam ar identifikācijas </w:t>
      </w:r>
      <w:proofErr w:type="spellStart"/>
      <w:r>
        <w:rPr>
          <w:rFonts w:ascii="Times New Roman" w:eastAsia="Times New Roman" w:hAnsi="Times New Roman" w:cs="Times New Roman"/>
          <w:sz w:val="24"/>
          <w:szCs w:val="24"/>
        </w:rPr>
        <w:t>Nr.</w:t>
      </w:r>
      <w:r w:rsidRPr="00CC20F0">
        <w:rPr>
          <w:rFonts w:ascii="Times New Roman" w:eastAsia="Times New Roman" w:hAnsi="Times New Roman" w:cs="Times New Roman"/>
          <w:b/>
          <w:sz w:val="24"/>
          <w:szCs w:val="24"/>
        </w:rPr>
        <w:t>PND</w:t>
      </w:r>
      <w:proofErr w:type="spellEnd"/>
      <w:r w:rsidRPr="00CC20F0">
        <w:rPr>
          <w:rFonts w:ascii="Times New Roman" w:eastAsia="Times New Roman" w:hAnsi="Times New Roman" w:cs="Times New Roman"/>
          <w:b/>
          <w:sz w:val="24"/>
          <w:szCs w:val="24"/>
        </w:rPr>
        <w:t xml:space="preserve">/2013 – </w:t>
      </w:r>
      <w:r w:rsidR="00825C2A">
        <w:rPr>
          <w:rFonts w:ascii="Times New Roman" w:eastAsia="Times New Roman" w:hAnsi="Times New Roman" w:cs="Times New Roman"/>
          <w:b/>
          <w:sz w:val="24"/>
          <w:szCs w:val="24"/>
        </w:rPr>
        <w:t>6</w:t>
      </w:r>
    </w:p>
    <w:p w:rsidR="00CC20F0" w:rsidRPr="00CC20F0" w:rsidRDefault="006B0029" w:rsidP="006B0029">
      <w:pPr>
        <w:spacing w:after="0" w:line="240" w:lineRule="auto"/>
        <w:jc w:val="center"/>
        <w:rPr>
          <w:rFonts w:ascii="Times New Roman Bold" w:eastAsia="Times New Roman" w:hAnsi="Times New Roman Bold" w:cs="Times New Roman"/>
          <w:b/>
          <w:caps/>
          <w:sz w:val="24"/>
          <w:szCs w:val="24"/>
          <w:highlight w:val="yellow"/>
        </w:rPr>
      </w:pPr>
      <w:r w:rsidRPr="00825C2A">
        <w:rPr>
          <w:rFonts w:ascii="Times New Roman" w:eastAsia="Times New Roman" w:hAnsi="Times New Roman" w:cs="Times New Roman"/>
          <w:b/>
          <w:bCs/>
          <w:sz w:val="28"/>
          <w:szCs w:val="28"/>
        </w:rPr>
        <w:t xml:space="preserve">„Mazlietota autobusa </w:t>
      </w:r>
      <w:r w:rsidRPr="00825C2A">
        <w:rPr>
          <w:rFonts w:ascii="Times New Roman" w:eastAsia="Times New Roman" w:hAnsi="Times New Roman" w:cs="Times New Roman"/>
          <w:b/>
          <w:sz w:val="28"/>
          <w:szCs w:val="28"/>
        </w:rPr>
        <w:t>iegāde Priekules novada pašvaldības</w:t>
      </w:r>
      <w:r w:rsidRPr="00523171">
        <w:rPr>
          <w:rFonts w:ascii="Times New Roman" w:eastAsia="Times New Roman" w:hAnsi="Times New Roman" w:cs="Times New Roman"/>
          <w:b/>
          <w:sz w:val="28"/>
          <w:szCs w:val="28"/>
        </w:rPr>
        <w:t xml:space="preserve"> vajadzībām</w:t>
      </w:r>
      <w:r w:rsidRPr="00523171">
        <w:rPr>
          <w:rFonts w:ascii="Times New Roman" w:eastAsia="Times New Roman" w:hAnsi="Times New Roman" w:cs="Times New Roman"/>
          <w:b/>
          <w:bCs/>
          <w:sz w:val="28"/>
          <w:szCs w:val="28"/>
        </w:rPr>
        <w:t>”</w:t>
      </w:r>
    </w:p>
    <w:p w:rsidR="00CC20F0" w:rsidRPr="00CC20F0" w:rsidRDefault="00CC20F0" w:rsidP="00CC20F0">
      <w:pPr>
        <w:spacing w:after="0" w:line="240" w:lineRule="auto"/>
        <w:jc w:val="center"/>
        <w:rPr>
          <w:rFonts w:ascii="Times New Roman" w:eastAsia="Times New Roman" w:hAnsi="Times New Roman" w:cs="Times New Roman"/>
          <w:sz w:val="28"/>
          <w:szCs w:val="24"/>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1"/>
        <w:gridCol w:w="3446"/>
        <w:gridCol w:w="2693"/>
      </w:tblGrid>
      <w:tr w:rsidR="006B0029" w:rsidRPr="006B0029" w:rsidTr="00977A08">
        <w:tc>
          <w:tcPr>
            <w:tcW w:w="3041" w:type="dxa"/>
            <w:shd w:val="clear" w:color="auto" w:fill="EEECE1" w:themeFill="background2"/>
          </w:tcPr>
          <w:p w:rsidR="006B0029" w:rsidRPr="006B0029" w:rsidRDefault="006B0029" w:rsidP="006B0029">
            <w:pPr>
              <w:spacing w:after="0" w:line="240" w:lineRule="auto"/>
              <w:jc w:val="center"/>
              <w:rPr>
                <w:rFonts w:ascii="Times New Roman" w:eastAsia="Calibri" w:hAnsi="Times New Roman" w:cs="Times New Roman"/>
                <w:sz w:val="24"/>
                <w:szCs w:val="24"/>
              </w:rPr>
            </w:pPr>
          </w:p>
          <w:p w:rsidR="006B0029" w:rsidRPr="006B0029" w:rsidRDefault="006B0029" w:rsidP="006B0029">
            <w:pPr>
              <w:spacing w:after="0" w:line="240" w:lineRule="auto"/>
              <w:jc w:val="center"/>
              <w:rPr>
                <w:rFonts w:ascii="Times New Roman" w:eastAsia="Calibri" w:hAnsi="Times New Roman" w:cs="Times New Roman"/>
                <w:b/>
                <w:sz w:val="24"/>
                <w:szCs w:val="24"/>
              </w:rPr>
            </w:pPr>
            <w:r w:rsidRPr="006B0029">
              <w:rPr>
                <w:rFonts w:ascii="Times New Roman" w:eastAsia="Calibri" w:hAnsi="Times New Roman" w:cs="Times New Roman"/>
                <w:b/>
                <w:sz w:val="24"/>
                <w:szCs w:val="24"/>
              </w:rPr>
              <w:t>Pozīcija</w:t>
            </w:r>
          </w:p>
          <w:p w:rsidR="006B0029" w:rsidRPr="006B0029" w:rsidRDefault="006B0029" w:rsidP="006B0029">
            <w:pPr>
              <w:spacing w:after="0" w:line="240" w:lineRule="auto"/>
              <w:jc w:val="center"/>
              <w:rPr>
                <w:rFonts w:ascii="Times New Roman" w:eastAsia="Calibri" w:hAnsi="Times New Roman" w:cs="Times New Roman"/>
                <w:sz w:val="24"/>
                <w:szCs w:val="24"/>
              </w:rPr>
            </w:pPr>
          </w:p>
        </w:tc>
        <w:tc>
          <w:tcPr>
            <w:tcW w:w="3446" w:type="dxa"/>
            <w:shd w:val="clear" w:color="auto" w:fill="EEECE1" w:themeFill="background2"/>
          </w:tcPr>
          <w:p w:rsidR="006B0029" w:rsidRPr="006B0029" w:rsidRDefault="006B0029" w:rsidP="006B0029">
            <w:pPr>
              <w:spacing w:after="0" w:line="240" w:lineRule="auto"/>
              <w:jc w:val="center"/>
              <w:rPr>
                <w:rFonts w:ascii="Times New Roman" w:eastAsia="Calibri" w:hAnsi="Times New Roman" w:cs="Times New Roman"/>
                <w:b/>
                <w:sz w:val="24"/>
                <w:szCs w:val="24"/>
              </w:rPr>
            </w:pPr>
          </w:p>
          <w:p w:rsidR="006B0029" w:rsidRPr="006B0029" w:rsidRDefault="006B0029" w:rsidP="006B0029">
            <w:pPr>
              <w:spacing w:after="0" w:line="240" w:lineRule="auto"/>
              <w:jc w:val="center"/>
              <w:rPr>
                <w:rFonts w:ascii="Times New Roman" w:eastAsia="Calibri" w:hAnsi="Times New Roman" w:cs="Times New Roman"/>
                <w:b/>
                <w:sz w:val="24"/>
                <w:szCs w:val="24"/>
              </w:rPr>
            </w:pPr>
            <w:r w:rsidRPr="006B0029">
              <w:rPr>
                <w:rFonts w:ascii="Times New Roman" w:eastAsia="Calibri" w:hAnsi="Times New Roman" w:cs="Times New Roman"/>
                <w:b/>
                <w:sz w:val="24"/>
                <w:szCs w:val="24"/>
              </w:rPr>
              <w:t>Prasības</w:t>
            </w:r>
          </w:p>
        </w:tc>
        <w:tc>
          <w:tcPr>
            <w:tcW w:w="2693" w:type="dxa"/>
            <w:shd w:val="clear" w:color="auto" w:fill="EEECE1" w:themeFill="background2"/>
          </w:tcPr>
          <w:p w:rsidR="006B0029" w:rsidRPr="006B0029" w:rsidRDefault="006B0029" w:rsidP="006B0029">
            <w:pPr>
              <w:spacing w:after="0" w:line="240" w:lineRule="auto"/>
              <w:rPr>
                <w:rFonts w:ascii="Times New Roman" w:eastAsia="Calibri" w:hAnsi="Times New Roman" w:cs="Times New Roman"/>
                <w:b/>
                <w:sz w:val="24"/>
                <w:szCs w:val="24"/>
              </w:rPr>
            </w:pPr>
          </w:p>
          <w:p w:rsidR="006B0029" w:rsidRPr="006B0029" w:rsidRDefault="006B0029" w:rsidP="00DC1138">
            <w:pPr>
              <w:spacing w:after="0" w:line="240" w:lineRule="auto"/>
              <w:jc w:val="center"/>
              <w:rPr>
                <w:rFonts w:ascii="Times New Roman" w:eastAsia="Calibri" w:hAnsi="Times New Roman" w:cs="Times New Roman"/>
                <w:b/>
                <w:sz w:val="24"/>
                <w:szCs w:val="24"/>
              </w:rPr>
            </w:pPr>
            <w:r w:rsidRPr="006B0029">
              <w:rPr>
                <w:rFonts w:ascii="Times New Roman" w:eastAsia="Calibri" w:hAnsi="Times New Roman" w:cs="Times New Roman"/>
                <w:b/>
                <w:sz w:val="24"/>
                <w:szCs w:val="24"/>
              </w:rPr>
              <w:t>Pretendenta piedāvā</w:t>
            </w:r>
            <w:r w:rsidR="00DC1138">
              <w:rPr>
                <w:rFonts w:ascii="Times New Roman" w:eastAsia="Calibri" w:hAnsi="Times New Roman" w:cs="Times New Roman"/>
                <w:b/>
                <w:sz w:val="24"/>
                <w:szCs w:val="24"/>
              </w:rPr>
              <w:t>tā autobusa raksturojums</w:t>
            </w:r>
          </w:p>
        </w:tc>
      </w:tr>
      <w:tr w:rsidR="006B0029" w:rsidRPr="006B0029" w:rsidTr="00977A08">
        <w:tc>
          <w:tcPr>
            <w:tcW w:w="3041" w:type="dxa"/>
            <w:shd w:val="clear" w:color="auto" w:fill="EEECE1" w:themeFill="background2"/>
          </w:tcPr>
          <w:p w:rsidR="006B0029" w:rsidRPr="00825C2A" w:rsidRDefault="006B0029" w:rsidP="00825C2A">
            <w:pPr>
              <w:spacing w:after="0"/>
              <w:jc w:val="both"/>
              <w:rPr>
                <w:rFonts w:ascii="Times New Roman" w:eastAsia="Calibri" w:hAnsi="Times New Roman" w:cs="Times New Roman"/>
                <w:sz w:val="24"/>
                <w:szCs w:val="24"/>
              </w:rPr>
            </w:pPr>
            <w:r w:rsidRPr="00825C2A">
              <w:rPr>
                <w:rFonts w:ascii="Times New Roman" w:eastAsia="Calibri" w:hAnsi="Times New Roman" w:cs="Times New Roman"/>
                <w:sz w:val="24"/>
                <w:szCs w:val="24"/>
              </w:rPr>
              <w:t>Auto</w:t>
            </w:r>
            <w:r w:rsidR="00825C2A" w:rsidRPr="00825C2A">
              <w:rPr>
                <w:rFonts w:ascii="Times New Roman" w:eastAsia="Calibri" w:hAnsi="Times New Roman" w:cs="Times New Roman"/>
                <w:sz w:val="24"/>
                <w:szCs w:val="24"/>
              </w:rPr>
              <w:t>busa</w:t>
            </w:r>
            <w:r w:rsidRPr="00825C2A">
              <w:rPr>
                <w:rFonts w:ascii="Times New Roman" w:eastAsia="Calibri" w:hAnsi="Times New Roman" w:cs="Times New Roman"/>
                <w:sz w:val="24"/>
                <w:szCs w:val="24"/>
              </w:rPr>
              <w:t xml:space="preserve"> (modelis) </w:t>
            </w:r>
          </w:p>
        </w:tc>
        <w:tc>
          <w:tcPr>
            <w:tcW w:w="3446" w:type="dxa"/>
            <w:shd w:val="clear" w:color="auto" w:fill="auto"/>
          </w:tcPr>
          <w:p w:rsidR="006B0029" w:rsidRPr="006B0029" w:rsidRDefault="00977A08" w:rsidP="006B0029">
            <w:pPr>
              <w:spacing w:after="0"/>
              <w:rPr>
                <w:rFonts w:ascii="Times New Roman" w:eastAsia="Calibri" w:hAnsi="Times New Roman" w:cs="Times New Roman"/>
                <w:sz w:val="24"/>
                <w:szCs w:val="24"/>
              </w:rPr>
            </w:pPr>
            <w:r>
              <w:rPr>
                <w:rFonts w:ascii="Times New Roman" w:eastAsia="Calibri" w:hAnsi="Times New Roman" w:cs="Times New Roman"/>
                <w:sz w:val="24"/>
                <w:szCs w:val="24"/>
              </w:rPr>
              <w:t>t</w:t>
            </w:r>
            <w:r w:rsidR="006B0029" w:rsidRPr="006B0029">
              <w:rPr>
                <w:rFonts w:ascii="Times New Roman" w:eastAsia="Calibri" w:hAnsi="Times New Roman" w:cs="Times New Roman"/>
                <w:sz w:val="24"/>
                <w:szCs w:val="24"/>
              </w:rPr>
              <w:t>ūristu autobuss</w:t>
            </w:r>
          </w:p>
        </w:tc>
        <w:tc>
          <w:tcPr>
            <w:tcW w:w="2693" w:type="dxa"/>
            <w:shd w:val="clear" w:color="auto" w:fill="auto"/>
          </w:tcPr>
          <w:p w:rsidR="006B0029" w:rsidRPr="006B0029" w:rsidRDefault="006B0029" w:rsidP="006B0029">
            <w:pPr>
              <w:spacing w:after="0"/>
              <w:rPr>
                <w:rFonts w:ascii="Times New Roman" w:eastAsia="Calibri" w:hAnsi="Times New Roman" w:cs="Times New Roman"/>
                <w:sz w:val="24"/>
                <w:szCs w:val="24"/>
              </w:rPr>
            </w:pPr>
          </w:p>
        </w:tc>
      </w:tr>
      <w:tr w:rsidR="006B0029" w:rsidRPr="006B0029" w:rsidTr="00977A08">
        <w:tc>
          <w:tcPr>
            <w:tcW w:w="3041" w:type="dxa"/>
            <w:shd w:val="clear" w:color="auto" w:fill="EEECE1" w:themeFill="background2"/>
          </w:tcPr>
          <w:p w:rsidR="006B0029" w:rsidRPr="006B0029" w:rsidRDefault="006B0029" w:rsidP="006B0029">
            <w:pPr>
              <w:spacing w:after="0"/>
              <w:jc w:val="both"/>
              <w:rPr>
                <w:rFonts w:ascii="Times New Roman" w:eastAsia="Calibri" w:hAnsi="Times New Roman" w:cs="Times New Roman"/>
                <w:sz w:val="24"/>
                <w:szCs w:val="24"/>
              </w:rPr>
            </w:pPr>
            <w:r w:rsidRPr="006B0029">
              <w:rPr>
                <w:rFonts w:ascii="Times New Roman" w:eastAsia="Calibri" w:hAnsi="Times New Roman" w:cs="Times New Roman"/>
                <w:sz w:val="24"/>
                <w:szCs w:val="24"/>
              </w:rPr>
              <w:t>Sēdvietu skaits</w:t>
            </w:r>
          </w:p>
        </w:tc>
        <w:tc>
          <w:tcPr>
            <w:tcW w:w="3446" w:type="dxa"/>
            <w:shd w:val="clear" w:color="auto" w:fill="auto"/>
          </w:tcPr>
          <w:p w:rsidR="006B0029" w:rsidRPr="00825C2A" w:rsidRDefault="00825C2A" w:rsidP="006B0029">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19+1 </w:t>
            </w:r>
            <w:r w:rsidRPr="00825C2A">
              <w:rPr>
                <w:rFonts w:ascii="Times New Roman" w:eastAsia="Calibri" w:hAnsi="Times New Roman" w:cs="Times New Roman"/>
                <w:i/>
                <w:sz w:val="24"/>
                <w:szCs w:val="24"/>
              </w:rPr>
              <w:t>vai</w:t>
            </w:r>
            <w:r>
              <w:rPr>
                <w:rFonts w:ascii="Times New Roman" w:eastAsia="Calibri" w:hAnsi="Times New Roman" w:cs="Times New Roman"/>
                <w:sz w:val="24"/>
                <w:szCs w:val="24"/>
              </w:rPr>
              <w:t xml:space="preserve"> 20+1</w:t>
            </w:r>
            <w:r w:rsidR="006B0029" w:rsidRPr="00825C2A">
              <w:rPr>
                <w:rFonts w:ascii="Times New Roman" w:eastAsia="Calibri" w:hAnsi="Times New Roman" w:cs="Times New Roman"/>
                <w:sz w:val="24"/>
                <w:szCs w:val="24"/>
              </w:rPr>
              <w:t xml:space="preserve"> vietas</w:t>
            </w:r>
          </w:p>
        </w:tc>
        <w:tc>
          <w:tcPr>
            <w:tcW w:w="2693" w:type="dxa"/>
            <w:shd w:val="clear" w:color="auto" w:fill="auto"/>
          </w:tcPr>
          <w:p w:rsidR="006B0029" w:rsidRPr="006B0029" w:rsidRDefault="006B0029" w:rsidP="006B0029">
            <w:pPr>
              <w:spacing w:after="0"/>
              <w:rPr>
                <w:rFonts w:ascii="Times New Roman" w:eastAsia="Calibri" w:hAnsi="Times New Roman" w:cs="Times New Roman"/>
                <w:sz w:val="24"/>
                <w:szCs w:val="24"/>
              </w:rPr>
            </w:pPr>
          </w:p>
        </w:tc>
      </w:tr>
      <w:tr w:rsidR="006B0029" w:rsidRPr="006B0029" w:rsidTr="00977A08">
        <w:tc>
          <w:tcPr>
            <w:tcW w:w="3041" w:type="dxa"/>
            <w:shd w:val="clear" w:color="auto" w:fill="EEECE1" w:themeFill="background2"/>
          </w:tcPr>
          <w:p w:rsidR="006B0029" w:rsidRPr="006B0029" w:rsidRDefault="006B0029" w:rsidP="006B0029">
            <w:pPr>
              <w:spacing w:after="0"/>
              <w:jc w:val="both"/>
              <w:rPr>
                <w:rFonts w:ascii="Times New Roman" w:eastAsia="Calibri" w:hAnsi="Times New Roman" w:cs="Times New Roman"/>
                <w:sz w:val="24"/>
                <w:szCs w:val="24"/>
              </w:rPr>
            </w:pPr>
            <w:r w:rsidRPr="006B0029">
              <w:rPr>
                <w:rFonts w:ascii="Times New Roman" w:eastAsia="Calibri" w:hAnsi="Times New Roman" w:cs="Times New Roman"/>
                <w:sz w:val="24"/>
                <w:szCs w:val="24"/>
              </w:rPr>
              <w:t>Piedziņa (</w:t>
            </w:r>
            <w:proofErr w:type="spellStart"/>
            <w:r w:rsidRPr="006B0029">
              <w:rPr>
                <w:rFonts w:ascii="Times New Roman" w:eastAsia="Calibri" w:hAnsi="Times New Roman" w:cs="Times New Roman"/>
                <w:sz w:val="24"/>
                <w:szCs w:val="24"/>
              </w:rPr>
              <w:t>dubultriteņi</w:t>
            </w:r>
            <w:proofErr w:type="spellEnd"/>
            <w:r w:rsidRPr="006B0029">
              <w:rPr>
                <w:rFonts w:ascii="Times New Roman" w:eastAsia="Calibri" w:hAnsi="Times New Roman" w:cs="Times New Roman"/>
                <w:sz w:val="24"/>
                <w:szCs w:val="24"/>
              </w:rPr>
              <w:t>)</w:t>
            </w:r>
          </w:p>
        </w:tc>
        <w:tc>
          <w:tcPr>
            <w:tcW w:w="3446" w:type="dxa"/>
            <w:shd w:val="clear" w:color="auto" w:fill="auto"/>
          </w:tcPr>
          <w:p w:rsidR="006B0029" w:rsidRPr="006B0029" w:rsidRDefault="00977A08" w:rsidP="006B0029">
            <w:pPr>
              <w:spacing w:after="0"/>
              <w:rPr>
                <w:rFonts w:ascii="Times New Roman" w:eastAsia="Calibri" w:hAnsi="Times New Roman" w:cs="Times New Roman"/>
                <w:sz w:val="24"/>
                <w:szCs w:val="24"/>
              </w:rPr>
            </w:pPr>
            <w:r>
              <w:rPr>
                <w:rFonts w:ascii="Times New Roman" w:eastAsia="Calibri" w:hAnsi="Times New Roman" w:cs="Times New Roman"/>
                <w:sz w:val="24"/>
                <w:szCs w:val="24"/>
              </w:rPr>
              <w:t>a</w:t>
            </w:r>
            <w:r w:rsidR="006B0029" w:rsidRPr="006B0029">
              <w:rPr>
                <w:rFonts w:ascii="Times New Roman" w:eastAsia="Calibri" w:hAnsi="Times New Roman" w:cs="Times New Roman"/>
                <w:sz w:val="24"/>
                <w:szCs w:val="24"/>
              </w:rPr>
              <w:t>izmugures</w:t>
            </w:r>
          </w:p>
        </w:tc>
        <w:tc>
          <w:tcPr>
            <w:tcW w:w="2693" w:type="dxa"/>
            <w:shd w:val="clear" w:color="auto" w:fill="auto"/>
          </w:tcPr>
          <w:p w:rsidR="006B0029" w:rsidRPr="006B0029" w:rsidRDefault="006B0029" w:rsidP="006B0029">
            <w:pPr>
              <w:spacing w:after="0"/>
              <w:rPr>
                <w:rFonts w:ascii="Times New Roman" w:eastAsia="Calibri" w:hAnsi="Times New Roman" w:cs="Times New Roman"/>
                <w:sz w:val="24"/>
                <w:szCs w:val="24"/>
              </w:rPr>
            </w:pPr>
          </w:p>
        </w:tc>
      </w:tr>
      <w:tr w:rsidR="006B0029" w:rsidRPr="006B0029" w:rsidTr="00977A08">
        <w:tc>
          <w:tcPr>
            <w:tcW w:w="3041" w:type="dxa"/>
            <w:shd w:val="clear" w:color="auto" w:fill="EEECE1" w:themeFill="background2"/>
          </w:tcPr>
          <w:p w:rsidR="006B0029" w:rsidRPr="006B0029" w:rsidRDefault="006B0029" w:rsidP="006B0029">
            <w:pPr>
              <w:spacing w:after="0"/>
              <w:jc w:val="both"/>
              <w:rPr>
                <w:rFonts w:ascii="Times New Roman" w:eastAsia="Calibri" w:hAnsi="Times New Roman" w:cs="Times New Roman"/>
                <w:sz w:val="24"/>
                <w:szCs w:val="24"/>
              </w:rPr>
            </w:pPr>
            <w:r w:rsidRPr="006B0029">
              <w:rPr>
                <w:rFonts w:ascii="Times New Roman" w:eastAsia="Calibri" w:hAnsi="Times New Roman" w:cs="Times New Roman"/>
                <w:sz w:val="24"/>
                <w:szCs w:val="24"/>
              </w:rPr>
              <w:t>Izlaides gads</w:t>
            </w:r>
          </w:p>
        </w:tc>
        <w:tc>
          <w:tcPr>
            <w:tcW w:w="3446" w:type="dxa"/>
            <w:shd w:val="clear" w:color="auto" w:fill="auto"/>
          </w:tcPr>
          <w:p w:rsidR="006B0029" w:rsidRPr="006B0029" w:rsidRDefault="00977A08" w:rsidP="006B0029">
            <w:pPr>
              <w:spacing w:after="0"/>
              <w:rPr>
                <w:rFonts w:ascii="Times New Roman" w:eastAsia="Calibri" w:hAnsi="Times New Roman" w:cs="Times New Roman"/>
                <w:sz w:val="24"/>
                <w:szCs w:val="24"/>
              </w:rPr>
            </w:pPr>
            <w:r>
              <w:rPr>
                <w:rFonts w:ascii="Times New Roman" w:eastAsia="Calibri" w:hAnsi="Times New Roman" w:cs="Times New Roman"/>
                <w:sz w:val="24"/>
                <w:szCs w:val="24"/>
              </w:rPr>
              <w:t>n</w:t>
            </w:r>
            <w:r w:rsidR="006B0029" w:rsidRPr="006B0029">
              <w:rPr>
                <w:rFonts w:ascii="Times New Roman" w:eastAsia="Calibri" w:hAnsi="Times New Roman" w:cs="Times New Roman"/>
                <w:sz w:val="24"/>
                <w:szCs w:val="24"/>
              </w:rPr>
              <w:t>e vecāks kā 2007.g.</w:t>
            </w:r>
          </w:p>
        </w:tc>
        <w:tc>
          <w:tcPr>
            <w:tcW w:w="2693" w:type="dxa"/>
            <w:shd w:val="clear" w:color="auto" w:fill="auto"/>
          </w:tcPr>
          <w:p w:rsidR="006B0029" w:rsidRPr="006B0029" w:rsidRDefault="006B0029" w:rsidP="006B0029">
            <w:pPr>
              <w:spacing w:after="0"/>
              <w:rPr>
                <w:rFonts w:ascii="Times New Roman" w:eastAsia="Calibri" w:hAnsi="Times New Roman" w:cs="Times New Roman"/>
                <w:sz w:val="24"/>
                <w:szCs w:val="24"/>
              </w:rPr>
            </w:pPr>
          </w:p>
        </w:tc>
      </w:tr>
      <w:tr w:rsidR="006B0029" w:rsidRPr="006B0029" w:rsidTr="00977A08">
        <w:tc>
          <w:tcPr>
            <w:tcW w:w="3041" w:type="dxa"/>
            <w:shd w:val="clear" w:color="auto" w:fill="EEECE1" w:themeFill="background2"/>
          </w:tcPr>
          <w:p w:rsidR="006B0029" w:rsidRPr="006B0029" w:rsidRDefault="006B0029" w:rsidP="006B0029">
            <w:pPr>
              <w:spacing w:after="0"/>
              <w:jc w:val="both"/>
              <w:rPr>
                <w:rFonts w:ascii="Times New Roman" w:eastAsia="Calibri" w:hAnsi="Times New Roman" w:cs="Times New Roman"/>
                <w:sz w:val="24"/>
                <w:szCs w:val="24"/>
              </w:rPr>
            </w:pPr>
            <w:r w:rsidRPr="006B0029">
              <w:rPr>
                <w:rFonts w:ascii="Times New Roman" w:eastAsia="Calibri" w:hAnsi="Times New Roman" w:cs="Times New Roman"/>
                <w:sz w:val="24"/>
                <w:szCs w:val="24"/>
              </w:rPr>
              <w:t>Pārnesuma kārba</w:t>
            </w:r>
          </w:p>
        </w:tc>
        <w:tc>
          <w:tcPr>
            <w:tcW w:w="3446" w:type="dxa"/>
            <w:shd w:val="clear" w:color="auto" w:fill="auto"/>
          </w:tcPr>
          <w:p w:rsidR="006B0029" w:rsidRPr="006B0029" w:rsidRDefault="00977A08" w:rsidP="006B0029">
            <w:pPr>
              <w:spacing w:after="0"/>
              <w:rPr>
                <w:rFonts w:ascii="Times New Roman" w:eastAsia="Calibri" w:hAnsi="Times New Roman" w:cs="Times New Roman"/>
                <w:sz w:val="24"/>
                <w:szCs w:val="24"/>
              </w:rPr>
            </w:pPr>
            <w:r>
              <w:rPr>
                <w:rFonts w:ascii="Times New Roman" w:eastAsia="Calibri" w:hAnsi="Times New Roman" w:cs="Times New Roman"/>
                <w:sz w:val="24"/>
                <w:szCs w:val="24"/>
              </w:rPr>
              <w:t>m</w:t>
            </w:r>
            <w:r w:rsidR="006B0029" w:rsidRPr="006B0029">
              <w:rPr>
                <w:rFonts w:ascii="Times New Roman" w:eastAsia="Calibri" w:hAnsi="Times New Roman" w:cs="Times New Roman"/>
                <w:sz w:val="24"/>
                <w:szCs w:val="24"/>
              </w:rPr>
              <w:t>anuāla</w:t>
            </w:r>
          </w:p>
        </w:tc>
        <w:tc>
          <w:tcPr>
            <w:tcW w:w="2693" w:type="dxa"/>
            <w:shd w:val="clear" w:color="auto" w:fill="auto"/>
          </w:tcPr>
          <w:p w:rsidR="006B0029" w:rsidRPr="006B0029" w:rsidRDefault="006B0029" w:rsidP="006B0029">
            <w:pPr>
              <w:spacing w:after="0"/>
              <w:rPr>
                <w:rFonts w:ascii="Times New Roman" w:eastAsia="Calibri" w:hAnsi="Times New Roman" w:cs="Times New Roman"/>
                <w:sz w:val="24"/>
                <w:szCs w:val="24"/>
              </w:rPr>
            </w:pPr>
          </w:p>
        </w:tc>
      </w:tr>
      <w:tr w:rsidR="006B0029" w:rsidRPr="006B0029" w:rsidTr="00977A08">
        <w:tc>
          <w:tcPr>
            <w:tcW w:w="3041" w:type="dxa"/>
            <w:shd w:val="clear" w:color="auto" w:fill="EEECE1" w:themeFill="background2"/>
          </w:tcPr>
          <w:p w:rsidR="006B0029" w:rsidRPr="006B0029" w:rsidRDefault="006B0029" w:rsidP="006B0029">
            <w:pPr>
              <w:spacing w:after="0"/>
              <w:jc w:val="both"/>
              <w:rPr>
                <w:rFonts w:ascii="Times New Roman" w:eastAsia="Calibri" w:hAnsi="Times New Roman" w:cs="Times New Roman"/>
                <w:sz w:val="24"/>
                <w:szCs w:val="24"/>
              </w:rPr>
            </w:pPr>
            <w:r w:rsidRPr="006B0029">
              <w:rPr>
                <w:rFonts w:ascii="Times New Roman" w:eastAsia="Calibri" w:hAnsi="Times New Roman" w:cs="Times New Roman"/>
                <w:sz w:val="24"/>
                <w:szCs w:val="24"/>
              </w:rPr>
              <w:t>Pārnesuma skaits</w:t>
            </w:r>
          </w:p>
        </w:tc>
        <w:tc>
          <w:tcPr>
            <w:tcW w:w="3446" w:type="dxa"/>
            <w:shd w:val="clear" w:color="auto" w:fill="auto"/>
          </w:tcPr>
          <w:p w:rsidR="006B0029" w:rsidRPr="006B0029" w:rsidRDefault="00977A08" w:rsidP="00825C2A">
            <w:pPr>
              <w:spacing w:after="0"/>
              <w:rPr>
                <w:rFonts w:ascii="Times New Roman" w:eastAsia="Calibri" w:hAnsi="Times New Roman" w:cs="Times New Roman"/>
                <w:sz w:val="24"/>
                <w:szCs w:val="24"/>
              </w:rPr>
            </w:pPr>
            <w:r>
              <w:rPr>
                <w:rFonts w:ascii="Times New Roman" w:eastAsia="Calibri" w:hAnsi="Times New Roman" w:cs="Times New Roman"/>
                <w:sz w:val="24"/>
                <w:szCs w:val="24"/>
              </w:rPr>
              <w:t>n</w:t>
            </w:r>
            <w:r w:rsidR="006B0029" w:rsidRPr="006B0029">
              <w:rPr>
                <w:rFonts w:ascii="Times New Roman" w:eastAsia="Calibri" w:hAnsi="Times New Roman" w:cs="Times New Roman"/>
                <w:sz w:val="24"/>
                <w:szCs w:val="24"/>
              </w:rPr>
              <w:t xml:space="preserve">e mazāk kā 6 </w:t>
            </w:r>
          </w:p>
        </w:tc>
        <w:tc>
          <w:tcPr>
            <w:tcW w:w="2693" w:type="dxa"/>
            <w:shd w:val="clear" w:color="auto" w:fill="auto"/>
          </w:tcPr>
          <w:p w:rsidR="006B0029" w:rsidRPr="006B0029" w:rsidRDefault="006B0029" w:rsidP="006B0029">
            <w:pPr>
              <w:spacing w:after="0"/>
              <w:rPr>
                <w:rFonts w:ascii="Times New Roman" w:eastAsia="Calibri" w:hAnsi="Times New Roman" w:cs="Times New Roman"/>
                <w:sz w:val="24"/>
                <w:szCs w:val="24"/>
              </w:rPr>
            </w:pPr>
          </w:p>
        </w:tc>
      </w:tr>
      <w:tr w:rsidR="006B0029" w:rsidRPr="006B0029" w:rsidTr="00977A08">
        <w:tc>
          <w:tcPr>
            <w:tcW w:w="3041" w:type="dxa"/>
            <w:shd w:val="clear" w:color="auto" w:fill="EEECE1" w:themeFill="background2"/>
          </w:tcPr>
          <w:p w:rsidR="006B0029" w:rsidRPr="006B0029" w:rsidRDefault="006B0029" w:rsidP="006B0029">
            <w:pPr>
              <w:spacing w:after="0"/>
              <w:jc w:val="both"/>
              <w:rPr>
                <w:rFonts w:ascii="Times New Roman" w:eastAsia="Calibri" w:hAnsi="Times New Roman" w:cs="Times New Roman"/>
                <w:sz w:val="24"/>
                <w:szCs w:val="24"/>
              </w:rPr>
            </w:pPr>
            <w:r w:rsidRPr="006B0029">
              <w:rPr>
                <w:rFonts w:ascii="Times New Roman" w:eastAsia="Calibri" w:hAnsi="Times New Roman" w:cs="Times New Roman"/>
                <w:sz w:val="24"/>
                <w:szCs w:val="24"/>
              </w:rPr>
              <w:t>Nobraukums nodošanas brīdī</w:t>
            </w:r>
          </w:p>
        </w:tc>
        <w:tc>
          <w:tcPr>
            <w:tcW w:w="3446" w:type="dxa"/>
            <w:shd w:val="clear" w:color="auto" w:fill="auto"/>
          </w:tcPr>
          <w:p w:rsidR="006B0029" w:rsidRPr="006B0029" w:rsidRDefault="00977A08" w:rsidP="00977A08">
            <w:pPr>
              <w:spacing w:after="0"/>
              <w:rPr>
                <w:rFonts w:ascii="Times New Roman" w:eastAsia="Calibri" w:hAnsi="Times New Roman" w:cs="Times New Roman"/>
                <w:sz w:val="24"/>
                <w:szCs w:val="24"/>
              </w:rPr>
            </w:pPr>
            <w:r>
              <w:rPr>
                <w:rFonts w:ascii="Times New Roman" w:eastAsia="Calibri" w:hAnsi="Times New Roman" w:cs="Times New Roman"/>
                <w:sz w:val="24"/>
                <w:szCs w:val="24"/>
              </w:rPr>
              <w:t>n</w:t>
            </w:r>
            <w:r w:rsidR="006B0029" w:rsidRPr="006B0029">
              <w:rPr>
                <w:rFonts w:ascii="Times New Roman" w:eastAsia="Calibri" w:hAnsi="Times New Roman" w:cs="Times New Roman"/>
                <w:sz w:val="24"/>
                <w:szCs w:val="24"/>
              </w:rPr>
              <w:t xml:space="preserve">e lielāks kā 300 </w:t>
            </w:r>
            <w:r>
              <w:rPr>
                <w:rFonts w:ascii="Times New Roman" w:eastAsia="Calibri" w:hAnsi="Times New Roman" w:cs="Times New Roman"/>
                <w:sz w:val="24"/>
                <w:szCs w:val="24"/>
              </w:rPr>
              <w:t>000</w:t>
            </w:r>
            <w:r w:rsidR="006B0029" w:rsidRPr="006B0029">
              <w:rPr>
                <w:rFonts w:ascii="Times New Roman" w:eastAsia="Calibri" w:hAnsi="Times New Roman" w:cs="Times New Roman"/>
                <w:sz w:val="24"/>
                <w:szCs w:val="24"/>
              </w:rPr>
              <w:t xml:space="preserve"> km</w:t>
            </w:r>
          </w:p>
        </w:tc>
        <w:tc>
          <w:tcPr>
            <w:tcW w:w="2693" w:type="dxa"/>
            <w:shd w:val="clear" w:color="auto" w:fill="auto"/>
          </w:tcPr>
          <w:p w:rsidR="006B0029" w:rsidRPr="006B0029" w:rsidRDefault="006B0029" w:rsidP="006B0029">
            <w:pPr>
              <w:spacing w:after="0"/>
              <w:rPr>
                <w:rFonts w:ascii="Times New Roman" w:eastAsia="Calibri" w:hAnsi="Times New Roman" w:cs="Times New Roman"/>
                <w:sz w:val="24"/>
                <w:szCs w:val="24"/>
              </w:rPr>
            </w:pPr>
          </w:p>
        </w:tc>
      </w:tr>
      <w:tr w:rsidR="006B0029" w:rsidRPr="006B0029" w:rsidTr="00977A08">
        <w:tc>
          <w:tcPr>
            <w:tcW w:w="3041" w:type="dxa"/>
            <w:shd w:val="clear" w:color="auto" w:fill="EEECE1" w:themeFill="background2"/>
          </w:tcPr>
          <w:p w:rsidR="006B0029" w:rsidRPr="006B0029" w:rsidRDefault="006B0029" w:rsidP="006B0029">
            <w:pPr>
              <w:spacing w:after="0"/>
              <w:jc w:val="both"/>
              <w:rPr>
                <w:rFonts w:ascii="Times New Roman" w:eastAsia="Calibri" w:hAnsi="Times New Roman" w:cs="Times New Roman"/>
                <w:sz w:val="24"/>
                <w:szCs w:val="24"/>
              </w:rPr>
            </w:pPr>
            <w:r w:rsidRPr="006B0029">
              <w:rPr>
                <w:rFonts w:ascii="Times New Roman" w:eastAsia="Calibri" w:hAnsi="Times New Roman" w:cs="Times New Roman"/>
                <w:sz w:val="24"/>
                <w:szCs w:val="24"/>
              </w:rPr>
              <w:t>Riepas</w:t>
            </w:r>
          </w:p>
        </w:tc>
        <w:tc>
          <w:tcPr>
            <w:tcW w:w="3446" w:type="dxa"/>
            <w:shd w:val="clear" w:color="auto" w:fill="auto"/>
          </w:tcPr>
          <w:p w:rsidR="006B0029" w:rsidRPr="006B0029" w:rsidRDefault="006B0029" w:rsidP="006B0029">
            <w:pPr>
              <w:spacing w:after="0"/>
              <w:rPr>
                <w:rFonts w:ascii="Times New Roman" w:eastAsia="Calibri" w:hAnsi="Times New Roman" w:cs="Times New Roman"/>
                <w:sz w:val="24"/>
                <w:szCs w:val="24"/>
              </w:rPr>
            </w:pPr>
            <w:r w:rsidRPr="006B0029">
              <w:rPr>
                <w:rFonts w:ascii="Times New Roman" w:eastAsia="Calibri" w:hAnsi="Times New Roman" w:cs="Times New Roman"/>
                <w:sz w:val="24"/>
                <w:szCs w:val="24"/>
              </w:rPr>
              <w:t>R16C</w:t>
            </w:r>
          </w:p>
        </w:tc>
        <w:tc>
          <w:tcPr>
            <w:tcW w:w="2693" w:type="dxa"/>
            <w:shd w:val="clear" w:color="auto" w:fill="auto"/>
          </w:tcPr>
          <w:p w:rsidR="006B0029" w:rsidRPr="006B0029" w:rsidRDefault="006B0029" w:rsidP="006B0029">
            <w:pPr>
              <w:spacing w:after="0"/>
              <w:rPr>
                <w:rFonts w:ascii="Times New Roman" w:eastAsia="Calibri" w:hAnsi="Times New Roman" w:cs="Times New Roman"/>
                <w:sz w:val="24"/>
                <w:szCs w:val="24"/>
              </w:rPr>
            </w:pPr>
          </w:p>
        </w:tc>
      </w:tr>
      <w:tr w:rsidR="006B0029" w:rsidRPr="006B0029" w:rsidTr="00977A08">
        <w:tc>
          <w:tcPr>
            <w:tcW w:w="3041" w:type="dxa"/>
            <w:shd w:val="clear" w:color="auto" w:fill="EEECE1" w:themeFill="background2"/>
          </w:tcPr>
          <w:p w:rsidR="006B0029" w:rsidRPr="006B0029" w:rsidRDefault="006B0029" w:rsidP="006B0029">
            <w:pPr>
              <w:spacing w:after="0"/>
              <w:jc w:val="both"/>
              <w:rPr>
                <w:rFonts w:ascii="Times New Roman" w:eastAsia="Calibri" w:hAnsi="Times New Roman" w:cs="Times New Roman"/>
                <w:sz w:val="24"/>
                <w:szCs w:val="24"/>
              </w:rPr>
            </w:pPr>
            <w:r w:rsidRPr="006B0029">
              <w:rPr>
                <w:rFonts w:ascii="Times New Roman" w:eastAsia="Calibri" w:hAnsi="Times New Roman" w:cs="Times New Roman"/>
                <w:sz w:val="24"/>
                <w:szCs w:val="24"/>
              </w:rPr>
              <w:t>Dzinējs</w:t>
            </w:r>
          </w:p>
        </w:tc>
        <w:tc>
          <w:tcPr>
            <w:tcW w:w="3446" w:type="dxa"/>
            <w:shd w:val="clear" w:color="auto" w:fill="auto"/>
          </w:tcPr>
          <w:p w:rsidR="006B0029" w:rsidRPr="006B0029" w:rsidRDefault="00977A08" w:rsidP="006B0029">
            <w:pPr>
              <w:spacing w:after="0"/>
              <w:rPr>
                <w:rFonts w:ascii="Times New Roman" w:eastAsia="Calibri" w:hAnsi="Times New Roman" w:cs="Times New Roman"/>
                <w:sz w:val="24"/>
                <w:szCs w:val="24"/>
              </w:rPr>
            </w:pPr>
            <w:r>
              <w:rPr>
                <w:rFonts w:ascii="Times New Roman" w:eastAsia="Calibri" w:hAnsi="Times New Roman" w:cs="Times New Roman"/>
                <w:sz w:val="24"/>
                <w:szCs w:val="24"/>
              </w:rPr>
              <w:t>d</w:t>
            </w:r>
            <w:r w:rsidR="006B0029" w:rsidRPr="006B0029">
              <w:rPr>
                <w:rFonts w:ascii="Times New Roman" w:eastAsia="Calibri" w:hAnsi="Times New Roman" w:cs="Times New Roman"/>
                <w:sz w:val="24"/>
                <w:szCs w:val="24"/>
              </w:rPr>
              <w:t>īzelis -</w:t>
            </w:r>
            <w:proofErr w:type="gramStart"/>
            <w:r w:rsidR="006B0029" w:rsidRPr="006B0029">
              <w:rPr>
                <w:rFonts w:ascii="Times New Roman" w:eastAsia="Calibri" w:hAnsi="Times New Roman" w:cs="Times New Roman"/>
                <w:sz w:val="24"/>
                <w:szCs w:val="24"/>
              </w:rPr>
              <w:t xml:space="preserve">  </w:t>
            </w:r>
            <w:proofErr w:type="gramEnd"/>
            <w:r w:rsidR="006B0029" w:rsidRPr="00825C2A">
              <w:rPr>
                <w:rFonts w:ascii="Times New Roman" w:eastAsia="Calibri" w:hAnsi="Times New Roman" w:cs="Times New Roman"/>
                <w:sz w:val="24"/>
                <w:szCs w:val="24"/>
              </w:rPr>
              <w:t>EURO 4</w:t>
            </w:r>
          </w:p>
        </w:tc>
        <w:tc>
          <w:tcPr>
            <w:tcW w:w="2693" w:type="dxa"/>
            <w:shd w:val="clear" w:color="auto" w:fill="auto"/>
          </w:tcPr>
          <w:p w:rsidR="006B0029" w:rsidRPr="006B0029" w:rsidRDefault="006B0029" w:rsidP="006B0029">
            <w:pPr>
              <w:spacing w:after="0"/>
              <w:rPr>
                <w:rFonts w:ascii="Times New Roman" w:eastAsia="Calibri" w:hAnsi="Times New Roman" w:cs="Times New Roman"/>
                <w:sz w:val="24"/>
                <w:szCs w:val="24"/>
              </w:rPr>
            </w:pPr>
          </w:p>
        </w:tc>
      </w:tr>
      <w:tr w:rsidR="006B0029" w:rsidRPr="006B0029" w:rsidTr="00977A08">
        <w:tc>
          <w:tcPr>
            <w:tcW w:w="3041" w:type="dxa"/>
            <w:shd w:val="clear" w:color="auto" w:fill="EEECE1" w:themeFill="background2"/>
          </w:tcPr>
          <w:p w:rsidR="006B0029" w:rsidRPr="006B0029" w:rsidRDefault="006B0029" w:rsidP="006B0029">
            <w:pPr>
              <w:spacing w:after="0"/>
              <w:jc w:val="both"/>
              <w:rPr>
                <w:rFonts w:ascii="Times New Roman" w:eastAsia="Calibri" w:hAnsi="Times New Roman" w:cs="Times New Roman"/>
                <w:sz w:val="24"/>
                <w:szCs w:val="24"/>
              </w:rPr>
            </w:pPr>
            <w:r w:rsidRPr="006B0029">
              <w:rPr>
                <w:rFonts w:ascii="Times New Roman" w:eastAsia="Calibri" w:hAnsi="Times New Roman" w:cs="Times New Roman"/>
                <w:sz w:val="24"/>
                <w:szCs w:val="24"/>
              </w:rPr>
              <w:t>Dzinēja tilpums</w:t>
            </w:r>
          </w:p>
        </w:tc>
        <w:tc>
          <w:tcPr>
            <w:tcW w:w="3446" w:type="dxa"/>
            <w:shd w:val="clear" w:color="auto" w:fill="auto"/>
          </w:tcPr>
          <w:p w:rsidR="006B0029" w:rsidRPr="006B0029" w:rsidRDefault="00977A08" w:rsidP="006B0029">
            <w:pPr>
              <w:spacing w:after="0"/>
              <w:rPr>
                <w:rFonts w:ascii="Times New Roman" w:eastAsia="Calibri" w:hAnsi="Times New Roman" w:cs="Times New Roman"/>
                <w:sz w:val="24"/>
                <w:szCs w:val="24"/>
              </w:rPr>
            </w:pPr>
            <w:r>
              <w:rPr>
                <w:rFonts w:ascii="Times New Roman" w:eastAsia="Calibri" w:hAnsi="Times New Roman" w:cs="Times New Roman"/>
                <w:sz w:val="24"/>
                <w:szCs w:val="24"/>
              </w:rPr>
              <w:t>n</w:t>
            </w:r>
            <w:r w:rsidR="006B0029" w:rsidRPr="006B0029">
              <w:rPr>
                <w:rFonts w:ascii="Times New Roman" w:eastAsia="Calibri" w:hAnsi="Times New Roman" w:cs="Times New Roman"/>
                <w:sz w:val="24"/>
                <w:szCs w:val="24"/>
              </w:rPr>
              <w:t>e mazāk kā 2148 cm</w:t>
            </w:r>
            <w:r w:rsidR="006B0029" w:rsidRPr="006B0029">
              <w:rPr>
                <w:rFonts w:ascii="Times New Roman" w:eastAsia="Calibri" w:hAnsi="Times New Roman" w:cs="Times New Roman"/>
                <w:sz w:val="24"/>
                <w:szCs w:val="24"/>
                <w:vertAlign w:val="superscript"/>
              </w:rPr>
              <w:t>3</w:t>
            </w:r>
          </w:p>
        </w:tc>
        <w:tc>
          <w:tcPr>
            <w:tcW w:w="2693" w:type="dxa"/>
            <w:shd w:val="clear" w:color="auto" w:fill="auto"/>
          </w:tcPr>
          <w:p w:rsidR="006B0029" w:rsidRPr="006B0029" w:rsidRDefault="006B0029" w:rsidP="006B0029">
            <w:pPr>
              <w:spacing w:after="0"/>
              <w:rPr>
                <w:rFonts w:ascii="Times New Roman" w:eastAsia="Calibri" w:hAnsi="Times New Roman" w:cs="Times New Roman"/>
                <w:sz w:val="24"/>
                <w:szCs w:val="24"/>
              </w:rPr>
            </w:pPr>
          </w:p>
        </w:tc>
      </w:tr>
      <w:tr w:rsidR="006B0029" w:rsidRPr="006B0029" w:rsidTr="00977A08">
        <w:tc>
          <w:tcPr>
            <w:tcW w:w="3041" w:type="dxa"/>
            <w:shd w:val="clear" w:color="auto" w:fill="EEECE1" w:themeFill="background2"/>
          </w:tcPr>
          <w:p w:rsidR="006B0029" w:rsidRPr="006B0029" w:rsidRDefault="006B0029" w:rsidP="006B0029">
            <w:pPr>
              <w:spacing w:after="0"/>
              <w:jc w:val="both"/>
              <w:rPr>
                <w:rFonts w:ascii="Times New Roman" w:eastAsia="Calibri" w:hAnsi="Times New Roman" w:cs="Times New Roman"/>
                <w:sz w:val="24"/>
                <w:szCs w:val="24"/>
              </w:rPr>
            </w:pPr>
            <w:r w:rsidRPr="006B0029">
              <w:rPr>
                <w:rFonts w:ascii="Times New Roman" w:eastAsia="Calibri" w:hAnsi="Times New Roman" w:cs="Times New Roman"/>
                <w:sz w:val="24"/>
                <w:szCs w:val="24"/>
              </w:rPr>
              <w:t>Dzinēja jauda</w:t>
            </w:r>
          </w:p>
        </w:tc>
        <w:tc>
          <w:tcPr>
            <w:tcW w:w="3446" w:type="dxa"/>
            <w:shd w:val="clear" w:color="auto" w:fill="auto"/>
          </w:tcPr>
          <w:p w:rsidR="006B0029" w:rsidRPr="006B0029" w:rsidRDefault="00977A08" w:rsidP="006B0029">
            <w:pPr>
              <w:spacing w:after="0"/>
              <w:rPr>
                <w:rFonts w:ascii="Times New Roman" w:eastAsia="Calibri" w:hAnsi="Times New Roman" w:cs="Times New Roman"/>
                <w:sz w:val="24"/>
                <w:szCs w:val="24"/>
              </w:rPr>
            </w:pPr>
            <w:r>
              <w:rPr>
                <w:rFonts w:ascii="Times New Roman" w:eastAsia="Calibri" w:hAnsi="Times New Roman" w:cs="Times New Roman"/>
                <w:sz w:val="24"/>
                <w:szCs w:val="24"/>
              </w:rPr>
              <w:t>n</w:t>
            </w:r>
            <w:r w:rsidR="006B0029" w:rsidRPr="006B0029">
              <w:rPr>
                <w:rFonts w:ascii="Times New Roman" w:eastAsia="Calibri" w:hAnsi="Times New Roman" w:cs="Times New Roman"/>
                <w:sz w:val="24"/>
                <w:szCs w:val="24"/>
              </w:rPr>
              <w:t>e mazāk kā 110 kW</w:t>
            </w:r>
          </w:p>
        </w:tc>
        <w:tc>
          <w:tcPr>
            <w:tcW w:w="2693" w:type="dxa"/>
            <w:shd w:val="clear" w:color="auto" w:fill="auto"/>
          </w:tcPr>
          <w:p w:rsidR="006B0029" w:rsidRPr="006B0029" w:rsidRDefault="006B0029" w:rsidP="006B0029">
            <w:pPr>
              <w:spacing w:after="0"/>
              <w:rPr>
                <w:rFonts w:ascii="Times New Roman" w:eastAsia="Calibri" w:hAnsi="Times New Roman" w:cs="Times New Roman"/>
                <w:sz w:val="24"/>
                <w:szCs w:val="24"/>
              </w:rPr>
            </w:pPr>
          </w:p>
        </w:tc>
      </w:tr>
      <w:tr w:rsidR="006B0029" w:rsidRPr="006B0029" w:rsidTr="00977A08">
        <w:tc>
          <w:tcPr>
            <w:tcW w:w="3041" w:type="dxa"/>
            <w:shd w:val="clear" w:color="auto" w:fill="EEECE1" w:themeFill="background2"/>
          </w:tcPr>
          <w:p w:rsidR="006B0029" w:rsidRPr="006B0029" w:rsidRDefault="006B0029" w:rsidP="006B0029">
            <w:pPr>
              <w:spacing w:after="0"/>
              <w:jc w:val="both"/>
              <w:rPr>
                <w:rFonts w:ascii="Times New Roman" w:eastAsia="Calibri" w:hAnsi="Times New Roman" w:cs="Times New Roman"/>
                <w:sz w:val="24"/>
                <w:szCs w:val="24"/>
              </w:rPr>
            </w:pPr>
            <w:r w:rsidRPr="006B0029">
              <w:rPr>
                <w:rFonts w:ascii="Times New Roman" w:eastAsia="Calibri" w:hAnsi="Times New Roman" w:cs="Times New Roman"/>
                <w:sz w:val="24"/>
                <w:szCs w:val="24"/>
              </w:rPr>
              <w:t>Degvielas tvertne</w:t>
            </w:r>
          </w:p>
        </w:tc>
        <w:tc>
          <w:tcPr>
            <w:tcW w:w="3446" w:type="dxa"/>
            <w:shd w:val="clear" w:color="auto" w:fill="auto"/>
          </w:tcPr>
          <w:p w:rsidR="006B0029" w:rsidRPr="006B0029" w:rsidRDefault="00977A08" w:rsidP="006B0029">
            <w:pPr>
              <w:spacing w:after="0"/>
              <w:rPr>
                <w:rFonts w:ascii="Times New Roman" w:eastAsia="Calibri" w:hAnsi="Times New Roman" w:cs="Times New Roman"/>
                <w:sz w:val="24"/>
                <w:szCs w:val="24"/>
              </w:rPr>
            </w:pPr>
            <w:r>
              <w:rPr>
                <w:rFonts w:ascii="Times New Roman" w:eastAsia="Calibri" w:hAnsi="Times New Roman" w:cs="Times New Roman"/>
                <w:sz w:val="24"/>
                <w:szCs w:val="24"/>
              </w:rPr>
              <w:t>n</w:t>
            </w:r>
            <w:r w:rsidR="006B0029" w:rsidRPr="006B0029">
              <w:rPr>
                <w:rFonts w:ascii="Times New Roman" w:eastAsia="Calibri" w:hAnsi="Times New Roman" w:cs="Times New Roman"/>
                <w:sz w:val="24"/>
                <w:szCs w:val="24"/>
              </w:rPr>
              <w:t>e mazāk kā 75 l</w:t>
            </w:r>
          </w:p>
        </w:tc>
        <w:tc>
          <w:tcPr>
            <w:tcW w:w="2693" w:type="dxa"/>
            <w:shd w:val="clear" w:color="auto" w:fill="auto"/>
          </w:tcPr>
          <w:p w:rsidR="006B0029" w:rsidRPr="006B0029" w:rsidRDefault="006B0029" w:rsidP="006B0029">
            <w:pPr>
              <w:spacing w:after="0"/>
              <w:rPr>
                <w:rFonts w:ascii="Times New Roman" w:eastAsia="Calibri" w:hAnsi="Times New Roman" w:cs="Times New Roman"/>
                <w:sz w:val="24"/>
                <w:szCs w:val="24"/>
              </w:rPr>
            </w:pPr>
          </w:p>
        </w:tc>
      </w:tr>
      <w:tr w:rsidR="006B0029" w:rsidRPr="006B0029" w:rsidTr="00977A08">
        <w:tc>
          <w:tcPr>
            <w:tcW w:w="3041" w:type="dxa"/>
            <w:shd w:val="clear" w:color="auto" w:fill="EEECE1" w:themeFill="background2"/>
          </w:tcPr>
          <w:p w:rsidR="006B0029" w:rsidRPr="006B0029" w:rsidRDefault="006B0029" w:rsidP="006B0029">
            <w:pPr>
              <w:spacing w:after="0"/>
              <w:jc w:val="both"/>
              <w:rPr>
                <w:rFonts w:ascii="Times New Roman" w:eastAsia="Calibri" w:hAnsi="Times New Roman" w:cs="Times New Roman"/>
                <w:sz w:val="24"/>
                <w:szCs w:val="24"/>
              </w:rPr>
            </w:pPr>
            <w:r w:rsidRPr="006B0029">
              <w:rPr>
                <w:rFonts w:ascii="Times New Roman" w:eastAsia="Calibri" w:hAnsi="Times New Roman" w:cs="Times New Roman"/>
                <w:sz w:val="24"/>
                <w:szCs w:val="24"/>
              </w:rPr>
              <w:t>Pašmasa</w:t>
            </w:r>
          </w:p>
        </w:tc>
        <w:tc>
          <w:tcPr>
            <w:tcW w:w="3446" w:type="dxa"/>
            <w:shd w:val="clear" w:color="auto" w:fill="auto"/>
          </w:tcPr>
          <w:p w:rsidR="006B0029" w:rsidRPr="006B0029" w:rsidRDefault="00977A08" w:rsidP="006B0029">
            <w:pPr>
              <w:spacing w:after="0"/>
              <w:rPr>
                <w:rFonts w:ascii="Times New Roman" w:eastAsia="Calibri" w:hAnsi="Times New Roman" w:cs="Times New Roman"/>
                <w:sz w:val="24"/>
                <w:szCs w:val="24"/>
              </w:rPr>
            </w:pPr>
            <w:r>
              <w:rPr>
                <w:rFonts w:ascii="Times New Roman" w:eastAsia="Calibri" w:hAnsi="Times New Roman" w:cs="Times New Roman"/>
                <w:sz w:val="24"/>
                <w:szCs w:val="24"/>
              </w:rPr>
              <w:t>l</w:t>
            </w:r>
            <w:r w:rsidR="006B0029" w:rsidRPr="006B0029">
              <w:rPr>
                <w:rFonts w:ascii="Times New Roman" w:eastAsia="Calibri" w:hAnsi="Times New Roman" w:cs="Times New Roman"/>
                <w:sz w:val="24"/>
                <w:szCs w:val="24"/>
              </w:rPr>
              <w:t>īdz 5000 kg</w:t>
            </w:r>
          </w:p>
        </w:tc>
        <w:tc>
          <w:tcPr>
            <w:tcW w:w="2693" w:type="dxa"/>
            <w:shd w:val="clear" w:color="auto" w:fill="auto"/>
          </w:tcPr>
          <w:p w:rsidR="006B0029" w:rsidRPr="006B0029" w:rsidRDefault="006B0029" w:rsidP="006B0029">
            <w:pPr>
              <w:spacing w:after="0"/>
              <w:rPr>
                <w:rFonts w:ascii="Times New Roman" w:eastAsia="Calibri" w:hAnsi="Times New Roman" w:cs="Times New Roman"/>
                <w:sz w:val="24"/>
                <w:szCs w:val="24"/>
              </w:rPr>
            </w:pPr>
          </w:p>
        </w:tc>
      </w:tr>
      <w:tr w:rsidR="006B0029" w:rsidRPr="006B0029" w:rsidTr="00977A08">
        <w:trPr>
          <w:trHeight w:val="375"/>
        </w:trPr>
        <w:tc>
          <w:tcPr>
            <w:tcW w:w="3041" w:type="dxa"/>
            <w:tcBorders>
              <w:bottom w:val="single" w:sz="4" w:space="0" w:color="auto"/>
            </w:tcBorders>
            <w:shd w:val="clear" w:color="auto" w:fill="EEECE1" w:themeFill="background2"/>
          </w:tcPr>
          <w:p w:rsidR="006B0029" w:rsidRPr="006B0029" w:rsidRDefault="006B0029" w:rsidP="006B0029">
            <w:pPr>
              <w:spacing w:after="0"/>
              <w:jc w:val="both"/>
              <w:rPr>
                <w:rFonts w:ascii="Times New Roman" w:eastAsia="Calibri" w:hAnsi="Times New Roman" w:cs="Times New Roman"/>
                <w:sz w:val="24"/>
                <w:szCs w:val="24"/>
              </w:rPr>
            </w:pPr>
            <w:r w:rsidRPr="006B0029">
              <w:rPr>
                <w:rFonts w:ascii="Times New Roman" w:eastAsia="Calibri" w:hAnsi="Times New Roman" w:cs="Times New Roman"/>
                <w:sz w:val="24"/>
                <w:szCs w:val="24"/>
              </w:rPr>
              <w:t>Pilna masa</w:t>
            </w:r>
          </w:p>
        </w:tc>
        <w:tc>
          <w:tcPr>
            <w:tcW w:w="3446" w:type="dxa"/>
            <w:tcBorders>
              <w:bottom w:val="single" w:sz="4" w:space="0" w:color="auto"/>
            </w:tcBorders>
            <w:shd w:val="clear" w:color="auto" w:fill="auto"/>
          </w:tcPr>
          <w:p w:rsidR="006B0029" w:rsidRPr="006B0029" w:rsidRDefault="00977A08" w:rsidP="006B0029">
            <w:pPr>
              <w:spacing w:after="0"/>
              <w:rPr>
                <w:rFonts w:ascii="Times New Roman" w:eastAsia="Calibri" w:hAnsi="Times New Roman" w:cs="Times New Roman"/>
                <w:sz w:val="24"/>
                <w:szCs w:val="24"/>
              </w:rPr>
            </w:pPr>
            <w:r>
              <w:rPr>
                <w:rFonts w:ascii="Times New Roman" w:eastAsia="Calibri" w:hAnsi="Times New Roman" w:cs="Times New Roman"/>
                <w:sz w:val="24"/>
                <w:szCs w:val="24"/>
              </w:rPr>
              <w:t>l</w:t>
            </w:r>
            <w:r w:rsidR="006B0029" w:rsidRPr="006B0029">
              <w:rPr>
                <w:rFonts w:ascii="Times New Roman" w:eastAsia="Calibri" w:hAnsi="Times New Roman" w:cs="Times New Roman"/>
                <w:sz w:val="24"/>
                <w:szCs w:val="24"/>
              </w:rPr>
              <w:t>īdz 7000 kg</w:t>
            </w:r>
          </w:p>
        </w:tc>
        <w:tc>
          <w:tcPr>
            <w:tcW w:w="2693" w:type="dxa"/>
            <w:tcBorders>
              <w:bottom w:val="single" w:sz="4" w:space="0" w:color="auto"/>
            </w:tcBorders>
            <w:shd w:val="clear" w:color="auto" w:fill="auto"/>
          </w:tcPr>
          <w:p w:rsidR="006B0029" w:rsidRPr="006B0029" w:rsidRDefault="006B0029" w:rsidP="006B0029">
            <w:pPr>
              <w:spacing w:after="0"/>
              <w:rPr>
                <w:rFonts w:ascii="Times New Roman" w:eastAsia="Calibri" w:hAnsi="Times New Roman" w:cs="Times New Roman"/>
                <w:sz w:val="24"/>
                <w:szCs w:val="24"/>
              </w:rPr>
            </w:pPr>
          </w:p>
        </w:tc>
      </w:tr>
      <w:tr w:rsidR="00CC7744" w:rsidRPr="006B0029" w:rsidTr="00977A08">
        <w:trPr>
          <w:trHeight w:val="375"/>
        </w:trPr>
        <w:tc>
          <w:tcPr>
            <w:tcW w:w="3041" w:type="dxa"/>
            <w:tcBorders>
              <w:bottom w:val="single" w:sz="4" w:space="0" w:color="auto"/>
            </w:tcBorders>
            <w:shd w:val="clear" w:color="auto" w:fill="EEECE1" w:themeFill="background2"/>
          </w:tcPr>
          <w:p w:rsidR="00CC7744" w:rsidRPr="006B0029" w:rsidRDefault="00CC7744" w:rsidP="006B0029">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Transportlīdzekļa darbmūža enerģijas patēriņš (degvielas patēriņš pilsētā)</w:t>
            </w:r>
          </w:p>
        </w:tc>
        <w:tc>
          <w:tcPr>
            <w:tcW w:w="3446" w:type="dxa"/>
            <w:tcBorders>
              <w:bottom w:val="single" w:sz="4" w:space="0" w:color="auto"/>
            </w:tcBorders>
            <w:shd w:val="clear" w:color="auto" w:fill="auto"/>
          </w:tcPr>
          <w:p w:rsidR="00CC7744" w:rsidRDefault="00CC7744" w:rsidP="006B0029">
            <w:pPr>
              <w:spacing w:after="0"/>
              <w:rPr>
                <w:rFonts w:ascii="Times New Roman" w:eastAsia="Calibri" w:hAnsi="Times New Roman" w:cs="Times New Roman"/>
                <w:sz w:val="24"/>
                <w:szCs w:val="24"/>
              </w:rPr>
            </w:pPr>
            <w:r>
              <w:rPr>
                <w:rFonts w:ascii="Times New Roman" w:eastAsia="Calibri" w:hAnsi="Times New Roman" w:cs="Times New Roman"/>
                <w:sz w:val="24"/>
                <w:szCs w:val="24"/>
              </w:rPr>
              <w:t>ne vairāk kā 16 l/100 km</w:t>
            </w:r>
          </w:p>
        </w:tc>
        <w:tc>
          <w:tcPr>
            <w:tcW w:w="2693" w:type="dxa"/>
            <w:tcBorders>
              <w:bottom w:val="single" w:sz="4" w:space="0" w:color="auto"/>
            </w:tcBorders>
            <w:shd w:val="clear" w:color="auto" w:fill="auto"/>
          </w:tcPr>
          <w:p w:rsidR="00CC7744" w:rsidRPr="006B0029" w:rsidRDefault="00CC7744" w:rsidP="006B0029">
            <w:pPr>
              <w:spacing w:after="0"/>
              <w:rPr>
                <w:rFonts w:ascii="Times New Roman" w:eastAsia="Calibri" w:hAnsi="Times New Roman" w:cs="Times New Roman"/>
                <w:sz w:val="24"/>
                <w:szCs w:val="24"/>
              </w:rPr>
            </w:pPr>
          </w:p>
        </w:tc>
      </w:tr>
      <w:tr w:rsidR="006B0029" w:rsidRPr="006B0029" w:rsidTr="00977A08">
        <w:trPr>
          <w:trHeight w:val="534"/>
        </w:trPr>
        <w:tc>
          <w:tcPr>
            <w:tcW w:w="3041" w:type="dxa"/>
            <w:tcBorders>
              <w:top w:val="single" w:sz="4" w:space="0" w:color="auto"/>
              <w:bottom w:val="single" w:sz="4" w:space="0" w:color="auto"/>
            </w:tcBorders>
            <w:shd w:val="clear" w:color="auto" w:fill="EEECE1" w:themeFill="background2"/>
          </w:tcPr>
          <w:p w:rsidR="006B0029" w:rsidRPr="006B0029" w:rsidRDefault="006B0029" w:rsidP="006B0029">
            <w:pPr>
              <w:autoSpaceDE w:val="0"/>
              <w:autoSpaceDN w:val="0"/>
              <w:adjustRightInd w:val="0"/>
              <w:spacing w:after="0"/>
              <w:rPr>
                <w:rFonts w:ascii="Times New Roman" w:eastAsia="Calibri" w:hAnsi="Times New Roman" w:cs="Times New Roman"/>
                <w:bCs/>
                <w:iCs/>
                <w:sz w:val="24"/>
                <w:szCs w:val="24"/>
                <w:lang w:val="en-US"/>
              </w:rPr>
            </w:pPr>
            <w:r w:rsidRPr="006B0029">
              <w:rPr>
                <w:rFonts w:ascii="Times New Roman" w:eastAsia="Calibri" w:hAnsi="Times New Roman" w:cs="Times New Roman"/>
                <w:sz w:val="24"/>
                <w:szCs w:val="24"/>
                <w:lang w:val="en-US"/>
              </w:rPr>
              <w:t>CO</w:t>
            </w:r>
            <w:r w:rsidRPr="00977A08">
              <w:rPr>
                <w:rFonts w:ascii="Times New Roman" w:eastAsia="Calibri" w:hAnsi="Times New Roman" w:cs="Times New Roman"/>
                <w:sz w:val="24"/>
                <w:szCs w:val="24"/>
                <w:vertAlign w:val="subscript"/>
                <w:lang w:val="en-US"/>
              </w:rPr>
              <w:t>2</w:t>
            </w:r>
            <w:r w:rsidRPr="006B0029">
              <w:rPr>
                <w:rFonts w:ascii="Times New Roman" w:eastAsia="Calibri" w:hAnsi="Times New Roman" w:cs="Times New Roman"/>
                <w:sz w:val="24"/>
                <w:szCs w:val="24"/>
                <w:lang w:val="en-US"/>
              </w:rPr>
              <w:t xml:space="preserve">  </w:t>
            </w:r>
            <w:proofErr w:type="spellStart"/>
            <w:r w:rsidRPr="006B0029">
              <w:rPr>
                <w:rFonts w:ascii="Times New Roman" w:eastAsia="Calibri" w:hAnsi="Times New Roman" w:cs="Times New Roman"/>
                <w:sz w:val="24"/>
                <w:szCs w:val="24"/>
                <w:lang w:val="en-US"/>
              </w:rPr>
              <w:t>izmešu</w:t>
            </w:r>
            <w:proofErr w:type="spellEnd"/>
            <w:r w:rsidRPr="006B0029">
              <w:rPr>
                <w:rFonts w:ascii="Times New Roman" w:eastAsia="Calibri" w:hAnsi="Times New Roman" w:cs="Times New Roman"/>
                <w:sz w:val="24"/>
                <w:szCs w:val="24"/>
                <w:lang w:val="en-US"/>
              </w:rPr>
              <w:t xml:space="preserve"> </w:t>
            </w:r>
            <w:proofErr w:type="spellStart"/>
            <w:r w:rsidRPr="006B0029">
              <w:rPr>
                <w:rFonts w:ascii="Times New Roman" w:eastAsia="Calibri" w:hAnsi="Times New Roman" w:cs="Times New Roman"/>
                <w:sz w:val="24"/>
                <w:szCs w:val="24"/>
                <w:lang w:val="en-US"/>
              </w:rPr>
              <w:t>daudzums</w:t>
            </w:r>
            <w:proofErr w:type="spellEnd"/>
            <w:r w:rsidRPr="006B0029">
              <w:rPr>
                <w:rFonts w:ascii="Times New Roman" w:eastAsia="Calibri" w:hAnsi="Times New Roman" w:cs="Times New Roman"/>
                <w:sz w:val="24"/>
                <w:szCs w:val="24"/>
                <w:lang w:val="en-US"/>
              </w:rPr>
              <w:t xml:space="preserve"> </w:t>
            </w:r>
            <w:proofErr w:type="spellStart"/>
            <w:r w:rsidRPr="006B0029">
              <w:rPr>
                <w:rFonts w:ascii="Times New Roman" w:eastAsia="Calibri" w:hAnsi="Times New Roman" w:cs="Times New Roman"/>
                <w:sz w:val="24"/>
                <w:szCs w:val="24"/>
                <w:lang w:val="en-US"/>
              </w:rPr>
              <w:t>kombinētajā</w:t>
            </w:r>
            <w:proofErr w:type="spellEnd"/>
            <w:r w:rsidRPr="006B0029">
              <w:rPr>
                <w:rFonts w:ascii="Times New Roman" w:eastAsia="Calibri" w:hAnsi="Times New Roman" w:cs="Times New Roman"/>
                <w:sz w:val="24"/>
                <w:szCs w:val="24"/>
                <w:lang w:val="en-US"/>
              </w:rPr>
              <w:t xml:space="preserve"> </w:t>
            </w:r>
            <w:proofErr w:type="spellStart"/>
            <w:r w:rsidRPr="006B0029">
              <w:rPr>
                <w:rFonts w:ascii="Times New Roman" w:eastAsia="Calibri" w:hAnsi="Times New Roman" w:cs="Times New Roman"/>
                <w:sz w:val="24"/>
                <w:szCs w:val="24"/>
                <w:lang w:val="en-US"/>
              </w:rPr>
              <w:t>ciklā</w:t>
            </w:r>
            <w:proofErr w:type="spellEnd"/>
          </w:p>
        </w:tc>
        <w:tc>
          <w:tcPr>
            <w:tcW w:w="3446" w:type="dxa"/>
            <w:tcBorders>
              <w:top w:val="single" w:sz="4" w:space="0" w:color="auto"/>
              <w:bottom w:val="single" w:sz="4" w:space="0" w:color="auto"/>
            </w:tcBorders>
            <w:shd w:val="clear" w:color="auto" w:fill="auto"/>
          </w:tcPr>
          <w:p w:rsidR="006B0029" w:rsidRPr="006B0029" w:rsidRDefault="00977A08" w:rsidP="006B0029">
            <w:pPr>
              <w:autoSpaceDE w:val="0"/>
              <w:autoSpaceDN w:val="0"/>
              <w:adjustRightInd w:val="0"/>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w:t>
            </w:r>
            <w:r w:rsidR="006B0029" w:rsidRPr="006B0029">
              <w:rPr>
                <w:rFonts w:ascii="Times New Roman" w:eastAsia="Calibri" w:hAnsi="Times New Roman" w:cs="Times New Roman"/>
                <w:sz w:val="24"/>
                <w:szCs w:val="24"/>
                <w:lang w:val="en-US"/>
              </w:rPr>
              <w:t xml:space="preserve">e </w:t>
            </w:r>
            <w:proofErr w:type="spellStart"/>
            <w:r w:rsidR="006B0029" w:rsidRPr="006B0029">
              <w:rPr>
                <w:rFonts w:ascii="Times New Roman" w:eastAsia="Calibri" w:hAnsi="Times New Roman" w:cs="Times New Roman"/>
                <w:sz w:val="24"/>
                <w:szCs w:val="24"/>
                <w:lang w:val="en-US"/>
              </w:rPr>
              <w:t>vairāk</w:t>
            </w:r>
            <w:proofErr w:type="spellEnd"/>
            <w:r w:rsidR="006B0029" w:rsidRPr="006B0029">
              <w:rPr>
                <w:rFonts w:ascii="Times New Roman" w:eastAsia="Calibri" w:hAnsi="Times New Roman" w:cs="Times New Roman"/>
                <w:sz w:val="24"/>
                <w:szCs w:val="24"/>
                <w:lang w:val="en-US"/>
              </w:rPr>
              <w:t xml:space="preserve"> </w:t>
            </w:r>
            <w:r w:rsidR="00BB7B89">
              <w:rPr>
                <w:rFonts w:ascii="Times New Roman" w:eastAsia="Calibri" w:hAnsi="Times New Roman" w:cs="Times New Roman"/>
                <w:sz w:val="24"/>
                <w:szCs w:val="24"/>
                <w:lang w:val="en-US"/>
              </w:rPr>
              <w:t>par</w:t>
            </w:r>
            <w:r w:rsidR="006B0029" w:rsidRPr="006B0029">
              <w:rPr>
                <w:rFonts w:ascii="Times New Roman" w:eastAsia="Calibri" w:hAnsi="Times New Roman" w:cs="Times New Roman"/>
                <w:sz w:val="24"/>
                <w:szCs w:val="24"/>
                <w:lang w:val="en-US"/>
              </w:rPr>
              <w:t xml:space="preserve"> </w:t>
            </w:r>
            <w:r w:rsidR="001C25D4">
              <w:rPr>
                <w:rFonts w:ascii="Times New Roman" w:eastAsia="Calibri" w:hAnsi="Times New Roman" w:cs="Times New Roman"/>
                <w:sz w:val="24"/>
                <w:szCs w:val="24"/>
                <w:lang w:val="en-US"/>
              </w:rPr>
              <w:t>250</w:t>
            </w:r>
            <w:r w:rsidR="006B0029" w:rsidRPr="006B0029">
              <w:rPr>
                <w:rFonts w:ascii="Times New Roman" w:eastAsia="Calibri" w:hAnsi="Times New Roman" w:cs="Times New Roman"/>
                <w:sz w:val="24"/>
                <w:szCs w:val="24"/>
                <w:lang w:val="en-US"/>
              </w:rPr>
              <w:t xml:space="preserve"> g/</w:t>
            </w:r>
            <w:r w:rsidR="001C25D4">
              <w:rPr>
                <w:rFonts w:ascii="Times New Roman" w:eastAsia="Calibri" w:hAnsi="Times New Roman" w:cs="Times New Roman"/>
                <w:sz w:val="24"/>
                <w:szCs w:val="24"/>
                <w:lang w:val="en-US"/>
              </w:rPr>
              <w:t>km</w:t>
            </w:r>
          </w:p>
          <w:p w:rsidR="006B0029" w:rsidRPr="006B0029" w:rsidRDefault="006B0029" w:rsidP="001C25D4">
            <w:pPr>
              <w:autoSpaceDE w:val="0"/>
              <w:autoSpaceDN w:val="0"/>
              <w:adjustRightInd w:val="0"/>
              <w:spacing w:after="0"/>
              <w:rPr>
                <w:rFonts w:ascii="Times New Roman" w:eastAsia="Calibri" w:hAnsi="Times New Roman" w:cs="Times New Roman"/>
                <w:sz w:val="24"/>
                <w:szCs w:val="24"/>
                <w:lang w:val="en-US"/>
              </w:rPr>
            </w:pPr>
            <w:r w:rsidRPr="006B0029">
              <w:rPr>
                <w:rFonts w:ascii="Times New Roman" w:eastAsia="Calibri" w:hAnsi="Times New Roman" w:cs="Times New Roman"/>
                <w:sz w:val="24"/>
                <w:szCs w:val="24"/>
                <w:lang w:val="en-US"/>
              </w:rPr>
              <w:t xml:space="preserve"> </w:t>
            </w:r>
          </w:p>
        </w:tc>
        <w:tc>
          <w:tcPr>
            <w:tcW w:w="2693" w:type="dxa"/>
            <w:tcBorders>
              <w:top w:val="single" w:sz="4" w:space="0" w:color="auto"/>
              <w:bottom w:val="single" w:sz="4" w:space="0" w:color="auto"/>
            </w:tcBorders>
            <w:shd w:val="clear" w:color="auto" w:fill="auto"/>
          </w:tcPr>
          <w:p w:rsidR="006B0029" w:rsidRPr="006B0029" w:rsidRDefault="006B0029" w:rsidP="006B0029">
            <w:pPr>
              <w:autoSpaceDE w:val="0"/>
              <w:autoSpaceDN w:val="0"/>
              <w:adjustRightInd w:val="0"/>
              <w:spacing w:after="0"/>
              <w:rPr>
                <w:rFonts w:ascii="Calibri" w:eastAsia="Calibri" w:hAnsi="Calibri" w:cs="Times New Roman"/>
                <w:lang w:val="en-US"/>
              </w:rPr>
            </w:pPr>
          </w:p>
        </w:tc>
      </w:tr>
      <w:tr w:rsidR="006B0029" w:rsidRPr="006B0029" w:rsidTr="00977A08">
        <w:trPr>
          <w:trHeight w:val="480"/>
        </w:trPr>
        <w:tc>
          <w:tcPr>
            <w:tcW w:w="3041" w:type="dxa"/>
            <w:tcBorders>
              <w:top w:val="single" w:sz="4" w:space="0" w:color="auto"/>
              <w:bottom w:val="single" w:sz="4" w:space="0" w:color="auto"/>
            </w:tcBorders>
            <w:shd w:val="clear" w:color="auto" w:fill="EEECE1" w:themeFill="background2"/>
          </w:tcPr>
          <w:p w:rsidR="006B0029" w:rsidRPr="006B0029" w:rsidRDefault="006B0029" w:rsidP="006B0029">
            <w:pPr>
              <w:autoSpaceDE w:val="0"/>
              <w:autoSpaceDN w:val="0"/>
              <w:adjustRightInd w:val="0"/>
              <w:spacing w:after="0"/>
              <w:rPr>
                <w:rFonts w:ascii="Times New Roman" w:eastAsia="Calibri" w:hAnsi="Times New Roman" w:cs="Times New Roman"/>
                <w:sz w:val="24"/>
                <w:szCs w:val="24"/>
                <w:lang w:val="en-US"/>
              </w:rPr>
            </w:pPr>
            <w:proofErr w:type="spellStart"/>
            <w:r w:rsidRPr="006B0029">
              <w:rPr>
                <w:rFonts w:ascii="Times New Roman" w:eastAsia="Calibri" w:hAnsi="Times New Roman" w:cs="Times New Roman"/>
                <w:sz w:val="24"/>
                <w:szCs w:val="24"/>
                <w:lang w:val="en-US"/>
              </w:rPr>
              <w:t>Slāpekļa</w:t>
            </w:r>
            <w:proofErr w:type="spellEnd"/>
            <w:r w:rsidRPr="006B0029">
              <w:rPr>
                <w:rFonts w:ascii="Times New Roman" w:eastAsia="Calibri" w:hAnsi="Times New Roman" w:cs="Times New Roman"/>
                <w:sz w:val="24"/>
                <w:szCs w:val="24"/>
                <w:lang w:val="en-US"/>
              </w:rPr>
              <w:t xml:space="preserve"> </w:t>
            </w:r>
            <w:proofErr w:type="spellStart"/>
            <w:r w:rsidRPr="006B0029">
              <w:rPr>
                <w:rFonts w:ascii="Times New Roman" w:eastAsia="Calibri" w:hAnsi="Times New Roman" w:cs="Times New Roman"/>
                <w:sz w:val="24"/>
                <w:szCs w:val="24"/>
                <w:lang w:val="en-US"/>
              </w:rPr>
              <w:t>oksīdu</w:t>
            </w:r>
            <w:proofErr w:type="spellEnd"/>
            <w:r w:rsidRPr="006B0029">
              <w:rPr>
                <w:rFonts w:ascii="Times New Roman" w:eastAsia="Calibri" w:hAnsi="Times New Roman" w:cs="Times New Roman"/>
                <w:sz w:val="24"/>
                <w:szCs w:val="24"/>
                <w:lang w:val="en-US"/>
              </w:rPr>
              <w:t xml:space="preserve"> (</w:t>
            </w:r>
            <w:proofErr w:type="spellStart"/>
            <w:r w:rsidRPr="006B0029">
              <w:rPr>
                <w:rFonts w:ascii="Times New Roman" w:eastAsia="Calibri" w:hAnsi="Times New Roman" w:cs="Times New Roman"/>
                <w:sz w:val="24"/>
                <w:szCs w:val="24"/>
                <w:lang w:val="en-US"/>
              </w:rPr>
              <w:t>NOx</w:t>
            </w:r>
            <w:proofErr w:type="spellEnd"/>
            <w:r w:rsidRPr="006B0029">
              <w:rPr>
                <w:rFonts w:ascii="Times New Roman" w:eastAsia="Calibri" w:hAnsi="Times New Roman" w:cs="Times New Roman"/>
                <w:sz w:val="24"/>
                <w:szCs w:val="24"/>
                <w:lang w:val="en-US"/>
              </w:rPr>
              <w:t xml:space="preserve">) </w:t>
            </w:r>
            <w:proofErr w:type="spellStart"/>
            <w:r w:rsidRPr="006B0029">
              <w:rPr>
                <w:rFonts w:ascii="Times New Roman" w:eastAsia="Calibri" w:hAnsi="Times New Roman" w:cs="Times New Roman"/>
                <w:sz w:val="24"/>
                <w:szCs w:val="24"/>
                <w:lang w:val="en-US"/>
              </w:rPr>
              <w:t>emisiju</w:t>
            </w:r>
            <w:proofErr w:type="spellEnd"/>
            <w:r w:rsidRPr="006B0029">
              <w:rPr>
                <w:rFonts w:ascii="Times New Roman" w:eastAsia="Calibri" w:hAnsi="Times New Roman" w:cs="Times New Roman"/>
                <w:sz w:val="24"/>
                <w:szCs w:val="24"/>
                <w:lang w:val="en-US"/>
              </w:rPr>
              <w:t xml:space="preserve"> </w:t>
            </w:r>
            <w:proofErr w:type="spellStart"/>
            <w:r w:rsidRPr="006B0029">
              <w:rPr>
                <w:rFonts w:ascii="Times New Roman" w:eastAsia="Calibri" w:hAnsi="Times New Roman" w:cs="Times New Roman"/>
                <w:sz w:val="24"/>
                <w:szCs w:val="24"/>
                <w:lang w:val="en-US"/>
              </w:rPr>
              <w:t>apjoms</w:t>
            </w:r>
            <w:proofErr w:type="spellEnd"/>
            <w:r w:rsidRPr="006B0029">
              <w:rPr>
                <w:rFonts w:ascii="Times New Roman" w:eastAsia="Calibri" w:hAnsi="Times New Roman" w:cs="Times New Roman"/>
                <w:sz w:val="24"/>
                <w:szCs w:val="24"/>
                <w:lang w:val="en-US"/>
              </w:rPr>
              <w:t xml:space="preserve">  </w:t>
            </w:r>
          </w:p>
        </w:tc>
        <w:tc>
          <w:tcPr>
            <w:tcW w:w="3446" w:type="dxa"/>
            <w:tcBorders>
              <w:top w:val="single" w:sz="4" w:space="0" w:color="auto"/>
              <w:bottom w:val="single" w:sz="4" w:space="0" w:color="auto"/>
            </w:tcBorders>
            <w:shd w:val="clear" w:color="auto" w:fill="auto"/>
          </w:tcPr>
          <w:p w:rsidR="006B0029" w:rsidRPr="006B0029" w:rsidRDefault="001C25D4" w:rsidP="006B0029">
            <w:pPr>
              <w:autoSpaceDE w:val="0"/>
              <w:autoSpaceDN w:val="0"/>
              <w:adjustRightInd w:val="0"/>
              <w:spacing w:after="0"/>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jāatbilst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vismaz</w:t>
            </w:r>
            <w:proofErr w:type="spellEnd"/>
            <w:r>
              <w:rPr>
                <w:rFonts w:ascii="Times New Roman" w:eastAsia="Calibri" w:hAnsi="Times New Roman" w:cs="Times New Roman"/>
                <w:sz w:val="24"/>
                <w:szCs w:val="24"/>
                <w:lang w:val="en-US"/>
              </w:rPr>
              <w:t xml:space="preserve"> EURO 4 </w:t>
            </w:r>
            <w:proofErr w:type="spellStart"/>
            <w:r>
              <w:rPr>
                <w:rFonts w:ascii="Times New Roman" w:eastAsia="Calibri" w:hAnsi="Times New Roman" w:cs="Times New Roman"/>
                <w:sz w:val="24"/>
                <w:szCs w:val="24"/>
                <w:lang w:val="en-US"/>
              </w:rPr>
              <w:t>standartam</w:t>
            </w:r>
            <w:proofErr w:type="spellEnd"/>
          </w:p>
        </w:tc>
        <w:tc>
          <w:tcPr>
            <w:tcW w:w="2693" w:type="dxa"/>
            <w:tcBorders>
              <w:top w:val="single" w:sz="4" w:space="0" w:color="auto"/>
              <w:bottom w:val="single" w:sz="4" w:space="0" w:color="auto"/>
            </w:tcBorders>
            <w:shd w:val="clear" w:color="auto" w:fill="auto"/>
          </w:tcPr>
          <w:p w:rsidR="006B0029" w:rsidRPr="006B0029" w:rsidRDefault="006B0029" w:rsidP="006B0029">
            <w:pPr>
              <w:autoSpaceDE w:val="0"/>
              <w:autoSpaceDN w:val="0"/>
              <w:adjustRightInd w:val="0"/>
              <w:spacing w:after="0"/>
              <w:rPr>
                <w:rFonts w:ascii="Calibri" w:eastAsia="Calibri" w:hAnsi="Calibri" w:cs="Times New Roman"/>
                <w:lang w:val="en-US"/>
              </w:rPr>
            </w:pPr>
          </w:p>
        </w:tc>
      </w:tr>
      <w:tr w:rsidR="001C25D4" w:rsidRPr="006B0029" w:rsidTr="00977A08">
        <w:trPr>
          <w:trHeight w:val="510"/>
        </w:trPr>
        <w:tc>
          <w:tcPr>
            <w:tcW w:w="3041" w:type="dxa"/>
            <w:tcBorders>
              <w:top w:val="single" w:sz="4" w:space="0" w:color="auto"/>
              <w:bottom w:val="single" w:sz="4" w:space="0" w:color="auto"/>
            </w:tcBorders>
            <w:shd w:val="clear" w:color="auto" w:fill="EEECE1" w:themeFill="background2"/>
          </w:tcPr>
          <w:p w:rsidR="001C25D4" w:rsidRPr="006B0029" w:rsidRDefault="001C25D4" w:rsidP="006B0029">
            <w:pPr>
              <w:autoSpaceDE w:val="0"/>
              <w:autoSpaceDN w:val="0"/>
              <w:adjustRightInd w:val="0"/>
              <w:spacing w:after="0"/>
              <w:rPr>
                <w:rFonts w:ascii="Times New Roman" w:eastAsia="Calibri" w:hAnsi="Times New Roman" w:cs="Times New Roman"/>
                <w:sz w:val="24"/>
                <w:szCs w:val="24"/>
                <w:lang w:val="en-US"/>
              </w:rPr>
            </w:pPr>
            <w:proofErr w:type="spellStart"/>
            <w:r w:rsidRPr="006B0029">
              <w:rPr>
                <w:rFonts w:ascii="Times New Roman" w:eastAsia="Calibri" w:hAnsi="Times New Roman" w:cs="Times New Roman"/>
                <w:sz w:val="24"/>
                <w:szCs w:val="24"/>
                <w:lang w:val="en-US"/>
              </w:rPr>
              <w:t>Metānu</w:t>
            </w:r>
            <w:proofErr w:type="spellEnd"/>
            <w:r w:rsidRPr="006B0029">
              <w:rPr>
                <w:rFonts w:ascii="Times New Roman" w:eastAsia="Calibri" w:hAnsi="Times New Roman" w:cs="Times New Roman"/>
                <w:sz w:val="24"/>
                <w:szCs w:val="24"/>
                <w:lang w:val="en-US"/>
              </w:rPr>
              <w:t xml:space="preserve"> </w:t>
            </w:r>
            <w:proofErr w:type="spellStart"/>
            <w:r w:rsidRPr="006B0029">
              <w:rPr>
                <w:rFonts w:ascii="Times New Roman" w:eastAsia="Calibri" w:hAnsi="Times New Roman" w:cs="Times New Roman"/>
                <w:sz w:val="24"/>
                <w:szCs w:val="24"/>
                <w:lang w:val="en-US"/>
              </w:rPr>
              <w:t>nesaturošo</w:t>
            </w:r>
            <w:proofErr w:type="spellEnd"/>
            <w:r w:rsidRPr="006B0029">
              <w:rPr>
                <w:rFonts w:ascii="Times New Roman" w:eastAsia="Calibri" w:hAnsi="Times New Roman" w:cs="Times New Roman"/>
                <w:sz w:val="24"/>
                <w:szCs w:val="24"/>
                <w:lang w:val="en-US"/>
              </w:rPr>
              <w:t xml:space="preserve"> </w:t>
            </w:r>
            <w:proofErr w:type="spellStart"/>
            <w:r w:rsidRPr="006B0029">
              <w:rPr>
                <w:rFonts w:ascii="Times New Roman" w:eastAsia="Calibri" w:hAnsi="Times New Roman" w:cs="Times New Roman"/>
                <w:sz w:val="24"/>
                <w:szCs w:val="24"/>
                <w:lang w:val="en-US"/>
              </w:rPr>
              <w:t>ogļūdeņražu</w:t>
            </w:r>
            <w:proofErr w:type="spellEnd"/>
            <w:r w:rsidRPr="006B0029">
              <w:rPr>
                <w:rFonts w:ascii="Times New Roman" w:eastAsia="Calibri" w:hAnsi="Times New Roman" w:cs="Times New Roman"/>
                <w:sz w:val="24"/>
                <w:szCs w:val="24"/>
                <w:lang w:val="en-US"/>
              </w:rPr>
              <w:t xml:space="preserve"> (NMHC) </w:t>
            </w:r>
            <w:proofErr w:type="spellStart"/>
            <w:r w:rsidRPr="006B0029">
              <w:rPr>
                <w:rFonts w:ascii="Times New Roman" w:eastAsia="Calibri" w:hAnsi="Times New Roman" w:cs="Times New Roman"/>
                <w:sz w:val="24"/>
                <w:szCs w:val="24"/>
                <w:lang w:val="en-US"/>
              </w:rPr>
              <w:t>emisiju</w:t>
            </w:r>
            <w:proofErr w:type="spellEnd"/>
            <w:r w:rsidRPr="006B0029">
              <w:rPr>
                <w:rFonts w:ascii="Times New Roman" w:eastAsia="Calibri" w:hAnsi="Times New Roman" w:cs="Times New Roman"/>
                <w:sz w:val="24"/>
                <w:szCs w:val="24"/>
                <w:lang w:val="en-US"/>
              </w:rPr>
              <w:t xml:space="preserve"> </w:t>
            </w:r>
            <w:proofErr w:type="spellStart"/>
            <w:r w:rsidRPr="006B0029">
              <w:rPr>
                <w:rFonts w:ascii="Times New Roman" w:eastAsia="Calibri" w:hAnsi="Times New Roman" w:cs="Times New Roman"/>
                <w:sz w:val="24"/>
                <w:szCs w:val="24"/>
                <w:lang w:val="en-US"/>
              </w:rPr>
              <w:t>apjoms</w:t>
            </w:r>
            <w:proofErr w:type="spellEnd"/>
            <w:r w:rsidRPr="006B0029">
              <w:rPr>
                <w:rFonts w:ascii="Times New Roman" w:eastAsia="Calibri" w:hAnsi="Times New Roman" w:cs="Times New Roman"/>
                <w:sz w:val="24"/>
                <w:szCs w:val="24"/>
                <w:lang w:val="en-US"/>
              </w:rPr>
              <w:t xml:space="preserve"> </w:t>
            </w:r>
          </w:p>
        </w:tc>
        <w:tc>
          <w:tcPr>
            <w:tcW w:w="3446" w:type="dxa"/>
            <w:tcBorders>
              <w:top w:val="single" w:sz="4" w:space="0" w:color="auto"/>
              <w:bottom w:val="single" w:sz="4" w:space="0" w:color="auto"/>
            </w:tcBorders>
            <w:shd w:val="clear" w:color="auto" w:fill="auto"/>
          </w:tcPr>
          <w:p w:rsidR="001C25D4" w:rsidRPr="006B0029" w:rsidRDefault="001C25D4" w:rsidP="001C25D4">
            <w:pPr>
              <w:autoSpaceDE w:val="0"/>
              <w:autoSpaceDN w:val="0"/>
              <w:adjustRightInd w:val="0"/>
              <w:spacing w:after="0"/>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jāatbilst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vismaz</w:t>
            </w:r>
            <w:proofErr w:type="spellEnd"/>
            <w:r>
              <w:rPr>
                <w:rFonts w:ascii="Times New Roman" w:eastAsia="Calibri" w:hAnsi="Times New Roman" w:cs="Times New Roman"/>
                <w:sz w:val="24"/>
                <w:szCs w:val="24"/>
                <w:lang w:val="en-US"/>
              </w:rPr>
              <w:t xml:space="preserve"> EURO 4 </w:t>
            </w:r>
            <w:proofErr w:type="spellStart"/>
            <w:r>
              <w:rPr>
                <w:rFonts w:ascii="Times New Roman" w:eastAsia="Calibri" w:hAnsi="Times New Roman" w:cs="Times New Roman"/>
                <w:sz w:val="24"/>
                <w:szCs w:val="24"/>
                <w:lang w:val="en-US"/>
              </w:rPr>
              <w:t>standartam</w:t>
            </w:r>
            <w:proofErr w:type="spellEnd"/>
          </w:p>
        </w:tc>
        <w:tc>
          <w:tcPr>
            <w:tcW w:w="2693" w:type="dxa"/>
            <w:tcBorders>
              <w:top w:val="single" w:sz="4" w:space="0" w:color="auto"/>
              <w:bottom w:val="single" w:sz="4" w:space="0" w:color="auto"/>
            </w:tcBorders>
            <w:shd w:val="clear" w:color="auto" w:fill="auto"/>
          </w:tcPr>
          <w:p w:rsidR="001C25D4" w:rsidRPr="006B0029" w:rsidRDefault="001C25D4" w:rsidP="006B0029">
            <w:pPr>
              <w:autoSpaceDE w:val="0"/>
              <w:autoSpaceDN w:val="0"/>
              <w:adjustRightInd w:val="0"/>
              <w:spacing w:after="0"/>
              <w:rPr>
                <w:rFonts w:ascii="Calibri" w:eastAsia="Calibri" w:hAnsi="Calibri" w:cs="Times New Roman"/>
                <w:lang w:val="en-US"/>
              </w:rPr>
            </w:pPr>
          </w:p>
        </w:tc>
      </w:tr>
      <w:tr w:rsidR="001C25D4" w:rsidRPr="006B0029" w:rsidTr="00977A08">
        <w:trPr>
          <w:trHeight w:val="420"/>
        </w:trPr>
        <w:tc>
          <w:tcPr>
            <w:tcW w:w="3041" w:type="dxa"/>
            <w:tcBorders>
              <w:top w:val="single" w:sz="4" w:space="0" w:color="auto"/>
              <w:bottom w:val="single" w:sz="4" w:space="0" w:color="auto"/>
            </w:tcBorders>
            <w:shd w:val="clear" w:color="auto" w:fill="EEECE1" w:themeFill="background2"/>
          </w:tcPr>
          <w:p w:rsidR="001C25D4" w:rsidRPr="006B0029" w:rsidRDefault="001C25D4" w:rsidP="006B0029">
            <w:pPr>
              <w:autoSpaceDE w:val="0"/>
              <w:autoSpaceDN w:val="0"/>
              <w:adjustRightInd w:val="0"/>
              <w:spacing w:after="0"/>
              <w:rPr>
                <w:rFonts w:ascii="Times New Roman" w:eastAsia="Calibri" w:hAnsi="Times New Roman" w:cs="Times New Roman"/>
                <w:sz w:val="24"/>
                <w:szCs w:val="24"/>
                <w:lang w:val="en-US"/>
              </w:rPr>
            </w:pPr>
            <w:proofErr w:type="spellStart"/>
            <w:r w:rsidRPr="006B0029">
              <w:rPr>
                <w:rFonts w:ascii="Times New Roman" w:eastAsia="Calibri" w:hAnsi="Times New Roman" w:cs="Times New Roman"/>
                <w:sz w:val="24"/>
                <w:szCs w:val="24"/>
                <w:lang w:val="en-US"/>
              </w:rPr>
              <w:t>Cieto</w:t>
            </w:r>
            <w:proofErr w:type="spellEnd"/>
            <w:r w:rsidRPr="006B0029">
              <w:rPr>
                <w:rFonts w:ascii="Times New Roman" w:eastAsia="Calibri" w:hAnsi="Times New Roman" w:cs="Times New Roman"/>
                <w:sz w:val="24"/>
                <w:szCs w:val="24"/>
                <w:lang w:val="en-US"/>
              </w:rPr>
              <w:t xml:space="preserve"> </w:t>
            </w:r>
            <w:proofErr w:type="spellStart"/>
            <w:r w:rsidRPr="006B0029">
              <w:rPr>
                <w:rFonts w:ascii="Times New Roman" w:eastAsia="Calibri" w:hAnsi="Times New Roman" w:cs="Times New Roman"/>
                <w:sz w:val="24"/>
                <w:szCs w:val="24"/>
                <w:lang w:val="en-US"/>
              </w:rPr>
              <w:t>daļiņu</w:t>
            </w:r>
            <w:proofErr w:type="spellEnd"/>
            <w:r w:rsidRPr="006B0029">
              <w:rPr>
                <w:rFonts w:ascii="Times New Roman" w:eastAsia="Calibri" w:hAnsi="Times New Roman" w:cs="Times New Roman"/>
                <w:sz w:val="24"/>
                <w:szCs w:val="24"/>
                <w:lang w:val="en-US"/>
              </w:rPr>
              <w:t xml:space="preserve"> (PM) </w:t>
            </w:r>
            <w:proofErr w:type="spellStart"/>
            <w:r w:rsidRPr="006B0029">
              <w:rPr>
                <w:rFonts w:ascii="Times New Roman" w:eastAsia="Calibri" w:hAnsi="Times New Roman" w:cs="Times New Roman"/>
                <w:sz w:val="24"/>
                <w:szCs w:val="24"/>
                <w:lang w:val="en-US"/>
              </w:rPr>
              <w:t>emisiju</w:t>
            </w:r>
            <w:proofErr w:type="spellEnd"/>
            <w:r w:rsidRPr="006B0029">
              <w:rPr>
                <w:rFonts w:ascii="Times New Roman" w:eastAsia="Calibri" w:hAnsi="Times New Roman" w:cs="Times New Roman"/>
                <w:sz w:val="24"/>
                <w:szCs w:val="24"/>
                <w:lang w:val="en-US"/>
              </w:rPr>
              <w:t xml:space="preserve"> </w:t>
            </w:r>
            <w:proofErr w:type="spellStart"/>
            <w:r w:rsidRPr="006B0029">
              <w:rPr>
                <w:rFonts w:ascii="Times New Roman" w:eastAsia="Calibri" w:hAnsi="Times New Roman" w:cs="Times New Roman"/>
                <w:sz w:val="24"/>
                <w:szCs w:val="24"/>
                <w:lang w:val="en-US"/>
              </w:rPr>
              <w:t>apjoms</w:t>
            </w:r>
            <w:proofErr w:type="spellEnd"/>
          </w:p>
        </w:tc>
        <w:tc>
          <w:tcPr>
            <w:tcW w:w="3446" w:type="dxa"/>
            <w:tcBorders>
              <w:top w:val="single" w:sz="4" w:space="0" w:color="auto"/>
              <w:bottom w:val="single" w:sz="4" w:space="0" w:color="auto"/>
            </w:tcBorders>
            <w:shd w:val="clear" w:color="auto" w:fill="auto"/>
          </w:tcPr>
          <w:p w:rsidR="001C25D4" w:rsidRPr="006B0029" w:rsidRDefault="001C25D4" w:rsidP="001C25D4">
            <w:pPr>
              <w:autoSpaceDE w:val="0"/>
              <w:autoSpaceDN w:val="0"/>
              <w:adjustRightInd w:val="0"/>
              <w:spacing w:after="0"/>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jāatbilst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vismaz</w:t>
            </w:r>
            <w:proofErr w:type="spellEnd"/>
            <w:r>
              <w:rPr>
                <w:rFonts w:ascii="Times New Roman" w:eastAsia="Calibri" w:hAnsi="Times New Roman" w:cs="Times New Roman"/>
                <w:sz w:val="24"/>
                <w:szCs w:val="24"/>
                <w:lang w:val="en-US"/>
              </w:rPr>
              <w:t xml:space="preserve"> EURO 4 </w:t>
            </w:r>
            <w:proofErr w:type="spellStart"/>
            <w:r>
              <w:rPr>
                <w:rFonts w:ascii="Times New Roman" w:eastAsia="Calibri" w:hAnsi="Times New Roman" w:cs="Times New Roman"/>
                <w:sz w:val="24"/>
                <w:szCs w:val="24"/>
                <w:lang w:val="en-US"/>
              </w:rPr>
              <w:t>standartam</w:t>
            </w:r>
            <w:proofErr w:type="spellEnd"/>
          </w:p>
        </w:tc>
        <w:tc>
          <w:tcPr>
            <w:tcW w:w="2693" w:type="dxa"/>
            <w:tcBorders>
              <w:top w:val="single" w:sz="4" w:space="0" w:color="auto"/>
              <w:bottom w:val="single" w:sz="4" w:space="0" w:color="auto"/>
            </w:tcBorders>
            <w:shd w:val="clear" w:color="auto" w:fill="auto"/>
          </w:tcPr>
          <w:p w:rsidR="001C25D4" w:rsidRPr="006B0029" w:rsidRDefault="001C25D4" w:rsidP="006B0029">
            <w:pPr>
              <w:autoSpaceDE w:val="0"/>
              <w:autoSpaceDN w:val="0"/>
              <w:adjustRightInd w:val="0"/>
              <w:spacing w:after="0"/>
              <w:rPr>
                <w:rFonts w:ascii="Calibri" w:eastAsia="Calibri" w:hAnsi="Calibri" w:cs="Times New Roman"/>
                <w:lang w:val="en-US"/>
              </w:rPr>
            </w:pPr>
          </w:p>
        </w:tc>
      </w:tr>
      <w:tr w:rsidR="006B0029" w:rsidRPr="006B0029" w:rsidTr="00977A08">
        <w:trPr>
          <w:trHeight w:val="330"/>
        </w:trPr>
        <w:tc>
          <w:tcPr>
            <w:tcW w:w="3041" w:type="dxa"/>
            <w:tcBorders>
              <w:top w:val="single" w:sz="4" w:space="0" w:color="auto"/>
              <w:bottom w:val="single" w:sz="4" w:space="0" w:color="auto"/>
            </w:tcBorders>
            <w:shd w:val="clear" w:color="auto" w:fill="EEECE1" w:themeFill="background2"/>
          </w:tcPr>
          <w:p w:rsidR="006B0029" w:rsidRPr="006B0029" w:rsidRDefault="006B0029" w:rsidP="006B0029">
            <w:pPr>
              <w:autoSpaceDE w:val="0"/>
              <w:autoSpaceDN w:val="0"/>
              <w:adjustRightInd w:val="0"/>
              <w:spacing w:after="0"/>
              <w:rPr>
                <w:rFonts w:ascii="Times New Roman" w:eastAsia="Calibri" w:hAnsi="Times New Roman" w:cs="Times New Roman"/>
                <w:bCs/>
                <w:iCs/>
                <w:color w:val="000000"/>
                <w:sz w:val="24"/>
                <w:szCs w:val="24"/>
                <w:lang w:val="en-US"/>
              </w:rPr>
            </w:pPr>
            <w:proofErr w:type="spellStart"/>
            <w:r w:rsidRPr="006B0029">
              <w:rPr>
                <w:rFonts w:ascii="Times New Roman" w:eastAsia="Calibri" w:hAnsi="Times New Roman" w:cs="Times New Roman"/>
                <w:bCs/>
                <w:iCs/>
                <w:color w:val="000000"/>
                <w:sz w:val="24"/>
                <w:szCs w:val="24"/>
                <w:lang w:val="en-US"/>
              </w:rPr>
              <w:t>Riteņu</w:t>
            </w:r>
            <w:proofErr w:type="spellEnd"/>
            <w:r w:rsidRPr="006B0029">
              <w:rPr>
                <w:rFonts w:ascii="Times New Roman" w:eastAsia="Calibri" w:hAnsi="Times New Roman" w:cs="Times New Roman"/>
                <w:bCs/>
                <w:iCs/>
                <w:color w:val="000000"/>
                <w:sz w:val="24"/>
                <w:szCs w:val="24"/>
                <w:lang w:val="en-US"/>
              </w:rPr>
              <w:t xml:space="preserve"> </w:t>
            </w:r>
            <w:proofErr w:type="spellStart"/>
            <w:r w:rsidRPr="006B0029">
              <w:rPr>
                <w:rFonts w:ascii="Times New Roman" w:eastAsia="Calibri" w:hAnsi="Times New Roman" w:cs="Times New Roman"/>
                <w:bCs/>
                <w:iCs/>
                <w:color w:val="000000"/>
                <w:sz w:val="24"/>
                <w:szCs w:val="24"/>
                <w:lang w:val="en-US"/>
              </w:rPr>
              <w:t>garenbāze</w:t>
            </w:r>
            <w:proofErr w:type="spellEnd"/>
          </w:p>
        </w:tc>
        <w:tc>
          <w:tcPr>
            <w:tcW w:w="3446" w:type="dxa"/>
            <w:tcBorders>
              <w:top w:val="single" w:sz="4" w:space="0" w:color="auto"/>
              <w:bottom w:val="single" w:sz="4" w:space="0" w:color="auto"/>
            </w:tcBorders>
            <w:shd w:val="clear" w:color="auto" w:fill="auto"/>
          </w:tcPr>
          <w:p w:rsidR="006B0029" w:rsidRPr="006B0029" w:rsidRDefault="00977A08" w:rsidP="006B0029">
            <w:pPr>
              <w:autoSpaceDE w:val="0"/>
              <w:autoSpaceDN w:val="0"/>
              <w:adjustRightInd w:val="0"/>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w:t>
            </w:r>
            <w:r w:rsidR="006B0029" w:rsidRPr="006B0029">
              <w:rPr>
                <w:rFonts w:ascii="Times New Roman" w:eastAsia="Calibri" w:hAnsi="Times New Roman" w:cs="Times New Roman"/>
                <w:sz w:val="24"/>
                <w:szCs w:val="24"/>
                <w:lang w:val="en-US"/>
              </w:rPr>
              <w:t xml:space="preserve">e </w:t>
            </w:r>
            <w:proofErr w:type="spellStart"/>
            <w:r w:rsidR="006B0029" w:rsidRPr="006B0029">
              <w:rPr>
                <w:rFonts w:ascii="Times New Roman" w:eastAsia="Calibri" w:hAnsi="Times New Roman" w:cs="Times New Roman"/>
                <w:sz w:val="24"/>
                <w:szCs w:val="24"/>
                <w:lang w:val="en-US"/>
              </w:rPr>
              <w:t>lielāka</w:t>
            </w:r>
            <w:proofErr w:type="spellEnd"/>
            <w:r w:rsidR="006B0029" w:rsidRPr="006B0029">
              <w:rPr>
                <w:rFonts w:ascii="Times New Roman" w:eastAsia="Calibri" w:hAnsi="Times New Roman" w:cs="Times New Roman"/>
                <w:sz w:val="24"/>
                <w:szCs w:val="24"/>
                <w:lang w:val="en-US"/>
              </w:rPr>
              <w:t xml:space="preserve"> par 3200 mm</w:t>
            </w:r>
          </w:p>
        </w:tc>
        <w:tc>
          <w:tcPr>
            <w:tcW w:w="2693" w:type="dxa"/>
            <w:tcBorders>
              <w:top w:val="single" w:sz="4" w:space="0" w:color="auto"/>
              <w:bottom w:val="single" w:sz="4" w:space="0" w:color="auto"/>
            </w:tcBorders>
            <w:shd w:val="clear" w:color="auto" w:fill="auto"/>
          </w:tcPr>
          <w:p w:rsidR="006B0029" w:rsidRPr="006B0029" w:rsidRDefault="006B0029" w:rsidP="006B0029">
            <w:pPr>
              <w:spacing w:after="0"/>
              <w:rPr>
                <w:rFonts w:ascii="Times New Roman" w:eastAsia="Calibri" w:hAnsi="Times New Roman" w:cs="Times New Roman"/>
                <w:sz w:val="24"/>
                <w:szCs w:val="24"/>
              </w:rPr>
            </w:pPr>
          </w:p>
        </w:tc>
      </w:tr>
      <w:tr w:rsidR="006B0029" w:rsidRPr="006B0029" w:rsidTr="00977A08">
        <w:trPr>
          <w:trHeight w:val="349"/>
        </w:trPr>
        <w:tc>
          <w:tcPr>
            <w:tcW w:w="3041" w:type="dxa"/>
            <w:tcBorders>
              <w:top w:val="single" w:sz="4" w:space="0" w:color="auto"/>
              <w:bottom w:val="single" w:sz="4" w:space="0" w:color="auto"/>
            </w:tcBorders>
            <w:shd w:val="clear" w:color="auto" w:fill="EEECE1" w:themeFill="background2"/>
          </w:tcPr>
          <w:p w:rsidR="006B0029" w:rsidRPr="006B0029" w:rsidRDefault="006B0029" w:rsidP="006B0029">
            <w:pPr>
              <w:autoSpaceDE w:val="0"/>
              <w:autoSpaceDN w:val="0"/>
              <w:adjustRightInd w:val="0"/>
              <w:spacing w:after="0"/>
              <w:rPr>
                <w:rFonts w:ascii="Times New Roman" w:eastAsia="Calibri" w:hAnsi="Times New Roman" w:cs="Times New Roman"/>
                <w:bCs/>
                <w:iCs/>
                <w:color w:val="000000"/>
                <w:sz w:val="24"/>
                <w:szCs w:val="24"/>
                <w:lang w:val="en-US"/>
              </w:rPr>
            </w:pPr>
            <w:proofErr w:type="spellStart"/>
            <w:r w:rsidRPr="006B0029">
              <w:rPr>
                <w:rFonts w:ascii="Times New Roman" w:eastAsia="Calibri" w:hAnsi="Times New Roman" w:cs="Times New Roman"/>
                <w:bCs/>
                <w:iCs/>
                <w:color w:val="000000"/>
                <w:sz w:val="24"/>
                <w:szCs w:val="24"/>
                <w:lang w:val="en-US"/>
              </w:rPr>
              <w:t>Automašīnas</w:t>
            </w:r>
            <w:proofErr w:type="spellEnd"/>
            <w:r w:rsidRPr="006B0029">
              <w:rPr>
                <w:rFonts w:ascii="Times New Roman" w:eastAsia="Calibri" w:hAnsi="Times New Roman" w:cs="Times New Roman"/>
                <w:bCs/>
                <w:iCs/>
                <w:color w:val="000000"/>
                <w:sz w:val="24"/>
                <w:szCs w:val="24"/>
                <w:lang w:val="en-US"/>
              </w:rPr>
              <w:t xml:space="preserve"> </w:t>
            </w:r>
            <w:proofErr w:type="spellStart"/>
            <w:r w:rsidRPr="006B0029">
              <w:rPr>
                <w:rFonts w:ascii="Times New Roman" w:eastAsia="Calibri" w:hAnsi="Times New Roman" w:cs="Times New Roman"/>
                <w:bCs/>
                <w:iCs/>
                <w:color w:val="000000"/>
                <w:sz w:val="24"/>
                <w:szCs w:val="24"/>
                <w:lang w:val="en-US"/>
              </w:rPr>
              <w:t>garums</w:t>
            </w:r>
            <w:proofErr w:type="spellEnd"/>
          </w:p>
        </w:tc>
        <w:tc>
          <w:tcPr>
            <w:tcW w:w="3446" w:type="dxa"/>
            <w:tcBorders>
              <w:top w:val="single" w:sz="4" w:space="0" w:color="auto"/>
              <w:bottom w:val="single" w:sz="4" w:space="0" w:color="auto"/>
            </w:tcBorders>
            <w:shd w:val="clear" w:color="auto" w:fill="auto"/>
          </w:tcPr>
          <w:p w:rsidR="006B0029" w:rsidRPr="006B0029" w:rsidRDefault="00977A08" w:rsidP="006B0029">
            <w:pPr>
              <w:autoSpaceDE w:val="0"/>
              <w:autoSpaceDN w:val="0"/>
              <w:adjustRightInd w:val="0"/>
              <w:spacing w:after="0"/>
              <w:rPr>
                <w:rFonts w:ascii="Times New Roman" w:eastAsia="Calibri" w:hAnsi="Times New Roman" w:cs="Times New Roman"/>
                <w:sz w:val="24"/>
                <w:szCs w:val="24"/>
                <w:highlight w:val="yellow"/>
                <w:lang w:val="en-US"/>
              </w:rPr>
            </w:pPr>
            <w:r>
              <w:rPr>
                <w:rFonts w:ascii="Times New Roman" w:eastAsia="Calibri" w:hAnsi="Times New Roman" w:cs="Times New Roman"/>
                <w:sz w:val="24"/>
                <w:szCs w:val="24"/>
                <w:lang w:val="en-US"/>
              </w:rPr>
              <w:t>n</w:t>
            </w:r>
            <w:r w:rsidR="006B0029" w:rsidRPr="006B0029">
              <w:rPr>
                <w:rFonts w:ascii="Times New Roman" w:eastAsia="Calibri" w:hAnsi="Times New Roman" w:cs="Times New Roman"/>
                <w:sz w:val="24"/>
                <w:szCs w:val="24"/>
                <w:lang w:val="en-US"/>
              </w:rPr>
              <w:t xml:space="preserve">e </w:t>
            </w:r>
            <w:proofErr w:type="spellStart"/>
            <w:r w:rsidR="006B0029" w:rsidRPr="006B0029">
              <w:rPr>
                <w:rFonts w:ascii="Times New Roman" w:eastAsia="Calibri" w:hAnsi="Times New Roman" w:cs="Times New Roman"/>
                <w:sz w:val="24"/>
                <w:szCs w:val="24"/>
                <w:lang w:val="en-US"/>
              </w:rPr>
              <w:t>mazāks</w:t>
            </w:r>
            <w:proofErr w:type="spellEnd"/>
            <w:r w:rsidR="006B0029" w:rsidRPr="006B0029">
              <w:rPr>
                <w:rFonts w:ascii="Times New Roman" w:eastAsia="Calibri" w:hAnsi="Times New Roman" w:cs="Times New Roman"/>
                <w:sz w:val="24"/>
                <w:szCs w:val="24"/>
                <w:lang w:val="en-US"/>
              </w:rPr>
              <w:t xml:space="preserve"> par 4700 mm</w:t>
            </w:r>
          </w:p>
        </w:tc>
        <w:tc>
          <w:tcPr>
            <w:tcW w:w="2693" w:type="dxa"/>
            <w:tcBorders>
              <w:top w:val="single" w:sz="4" w:space="0" w:color="auto"/>
              <w:bottom w:val="single" w:sz="4" w:space="0" w:color="auto"/>
            </w:tcBorders>
            <w:shd w:val="clear" w:color="auto" w:fill="auto"/>
          </w:tcPr>
          <w:p w:rsidR="006B0029" w:rsidRPr="006B0029" w:rsidRDefault="006B0029" w:rsidP="006B0029">
            <w:pPr>
              <w:spacing w:after="0"/>
              <w:rPr>
                <w:rFonts w:ascii="Times New Roman" w:eastAsia="Calibri" w:hAnsi="Times New Roman" w:cs="Times New Roman"/>
                <w:sz w:val="24"/>
                <w:szCs w:val="24"/>
              </w:rPr>
            </w:pPr>
          </w:p>
        </w:tc>
      </w:tr>
      <w:tr w:rsidR="006B0029" w:rsidRPr="006B0029" w:rsidTr="00977A08">
        <w:trPr>
          <w:trHeight w:val="347"/>
        </w:trPr>
        <w:tc>
          <w:tcPr>
            <w:tcW w:w="3041" w:type="dxa"/>
            <w:tcBorders>
              <w:top w:val="single" w:sz="4" w:space="0" w:color="auto"/>
              <w:bottom w:val="single" w:sz="4" w:space="0" w:color="auto"/>
            </w:tcBorders>
            <w:shd w:val="clear" w:color="auto" w:fill="EEECE1" w:themeFill="background2"/>
          </w:tcPr>
          <w:p w:rsidR="006B0029" w:rsidRPr="006B0029" w:rsidRDefault="006B0029" w:rsidP="006B0029">
            <w:pPr>
              <w:autoSpaceDE w:val="0"/>
              <w:autoSpaceDN w:val="0"/>
              <w:adjustRightInd w:val="0"/>
              <w:spacing w:after="0"/>
              <w:rPr>
                <w:rFonts w:ascii="Times New Roman" w:eastAsia="Calibri" w:hAnsi="Times New Roman" w:cs="Times New Roman"/>
                <w:bCs/>
                <w:iCs/>
                <w:color w:val="000000"/>
                <w:sz w:val="24"/>
                <w:szCs w:val="24"/>
                <w:lang w:val="en-US"/>
              </w:rPr>
            </w:pPr>
            <w:proofErr w:type="spellStart"/>
            <w:r w:rsidRPr="006B0029">
              <w:rPr>
                <w:rFonts w:ascii="Times New Roman" w:eastAsia="Calibri" w:hAnsi="Times New Roman" w:cs="Times New Roman"/>
                <w:bCs/>
                <w:iCs/>
                <w:color w:val="000000"/>
                <w:sz w:val="24"/>
                <w:szCs w:val="24"/>
                <w:lang w:val="en-US"/>
              </w:rPr>
              <w:t>Automašīnas</w:t>
            </w:r>
            <w:proofErr w:type="spellEnd"/>
            <w:r w:rsidRPr="006B0029">
              <w:rPr>
                <w:rFonts w:ascii="Times New Roman" w:eastAsia="Calibri" w:hAnsi="Times New Roman" w:cs="Times New Roman"/>
                <w:bCs/>
                <w:iCs/>
                <w:color w:val="000000"/>
                <w:sz w:val="24"/>
                <w:szCs w:val="24"/>
                <w:lang w:val="en-US"/>
              </w:rPr>
              <w:t xml:space="preserve"> </w:t>
            </w:r>
            <w:proofErr w:type="spellStart"/>
            <w:r w:rsidRPr="006B0029">
              <w:rPr>
                <w:rFonts w:ascii="Times New Roman" w:eastAsia="Calibri" w:hAnsi="Times New Roman" w:cs="Times New Roman"/>
                <w:bCs/>
                <w:iCs/>
                <w:color w:val="000000"/>
                <w:sz w:val="24"/>
                <w:szCs w:val="24"/>
                <w:lang w:val="en-US"/>
              </w:rPr>
              <w:t>platums</w:t>
            </w:r>
            <w:proofErr w:type="spellEnd"/>
            <w:r w:rsidRPr="006B0029">
              <w:rPr>
                <w:rFonts w:ascii="Times New Roman" w:eastAsia="Calibri" w:hAnsi="Times New Roman" w:cs="Times New Roman"/>
                <w:bCs/>
                <w:iCs/>
                <w:color w:val="000000"/>
                <w:sz w:val="24"/>
                <w:szCs w:val="24"/>
                <w:lang w:val="en-US"/>
              </w:rPr>
              <w:t xml:space="preserve"> (</w:t>
            </w:r>
            <w:proofErr w:type="spellStart"/>
            <w:r w:rsidRPr="006B0029">
              <w:rPr>
                <w:rFonts w:ascii="Times New Roman" w:eastAsia="Calibri" w:hAnsi="Times New Roman" w:cs="Times New Roman"/>
                <w:bCs/>
                <w:iCs/>
                <w:color w:val="000000"/>
                <w:sz w:val="24"/>
                <w:szCs w:val="24"/>
                <w:lang w:val="en-US"/>
              </w:rPr>
              <w:t>bez</w:t>
            </w:r>
            <w:proofErr w:type="spellEnd"/>
            <w:r w:rsidRPr="006B0029">
              <w:rPr>
                <w:rFonts w:ascii="Times New Roman" w:eastAsia="Calibri" w:hAnsi="Times New Roman" w:cs="Times New Roman"/>
                <w:bCs/>
                <w:iCs/>
                <w:color w:val="000000"/>
                <w:sz w:val="24"/>
                <w:szCs w:val="24"/>
                <w:lang w:val="en-US"/>
              </w:rPr>
              <w:t xml:space="preserve"> </w:t>
            </w:r>
            <w:proofErr w:type="spellStart"/>
            <w:r w:rsidRPr="006B0029">
              <w:rPr>
                <w:rFonts w:ascii="Times New Roman" w:eastAsia="Calibri" w:hAnsi="Times New Roman" w:cs="Times New Roman"/>
                <w:bCs/>
                <w:iCs/>
                <w:color w:val="000000"/>
                <w:sz w:val="24"/>
                <w:szCs w:val="24"/>
                <w:lang w:val="en-US"/>
              </w:rPr>
              <w:t>spoguļiem</w:t>
            </w:r>
            <w:proofErr w:type="spellEnd"/>
            <w:r w:rsidRPr="006B0029">
              <w:rPr>
                <w:rFonts w:ascii="Times New Roman" w:eastAsia="Calibri" w:hAnsi="Times New Roman" w:cs="Times New Roman"/>
                <w:bCs/>
                <w:iCs/>
                <w:color w:val="000000"/>
                <w:sz w:val="24"/>
                <w:szCs w:val="24"/>
                <w:lang w:val="en-US"/>
              </w:rPr>
              <w:t xml:space="preserve">) </w:t>
            </w:r>
          </w:p>
        </w:tc>
        <w:tc>
          <w:tcPr>
            <w:tcW w:w="3446" w:type="dxa"/>
            <w:tcBorders>
              <w:top w:val="single" w:sz="4" w:space="0" w:color="auto"/>
              <w:bottom w:val="single" w:sz="4" w:space="0" w:color="auto"/>
            </w:tcBorders>
            <w:shd w:val="clear" w:color="auto" w:fill="auto"/>
          </w:tcPr>
          <w:p w:rsidR="006B0029" w:rsidRPr="006B0029" w:rsidRDefault="00977A08" w:rsidP="00977A08">
            <w:pPr>
              <w:autoSpaceDE w:val="0"/>
              <w:autoSpaceDN w:val="0"/>
              <w:adjustRightInd w:val="0"/>
              <w:spacing w:after="0"/>
              <w:rPr>
                <w:rFonts w:ascii="Times New Roman" w:eastAsia="Calibri" w:hAnsi="Times New Roman" w:cs="Times New Roman"/>
                <w:sz w:val="24"/>
                <w:szCs w:val="24"/>
                <w:highlight w:val="yellow"/>
                <w:lang w:val="en-US"/>
              </w:rPr>
            </w:pPr>
            <w:r>
              <w:rPr>
                <w:rFonts w:ascii="Times New Roman" w:eastAsia="Calibri" w:hAnsi="Times New Roman" w:cs="Times New Roman"/>
                <w:sz w:val="24"/>
                <w:szCs w:val="24"/>
                <w:lang w:val="en-US"/>
              </w:rPr>
              <w:t>n</w:t>
            </w:r>
            <w:r w:rsidR="006B0029" w:rsidRPr="006B0029">
              <w:rPr>
                <w:rFonts w:ascii="Times New Roman" w:eastAsia="Calibri" w:hAnsi="Times New Roman" w:cs="Times New Roman"/>
                <w:sz w:val="24"/>
                <w:szCs w:val="24"/>
                <w:lang w:val="en-US"/>
              </w:rPr>
              <w:t xml:space="preserve">e </w:t>
            </w:r>
            <w:proofErr w:type="spellStart"/>
            <w:r w:rsidR="006B0029" w:rsidRPr="006B0029">
              <w:rPr>
                <w:rFonts w:ascii="Times New Roman" w:eastAsia="Calibri" w:hAnsi="Times New Roman" w:cs="Times New Roman"/>
                <w:sz w:val="24"/>
                <w:szCs w:val="24"/>
                <w:lang w:val="en-US"/>
              </w:rPr>
              <w:t>mazāks</w:t>
            </w:r>
            <w:proofErr w:type="spellEnd"/>
            <w:r w:rsidR="006B0029" w:rsidRPr="006B0029">
              <w:rPr>
                <w:rFonts w:ascii="Times New Roman" w:eastAsia="Calibri" w:hAnsi="Times New Roman" w:cs="Times New Roman"/>
                <w:sz w:val="24"/>
                <w:szCs w:val="24"/>
                <w:lang w:val="en-US"/>
              </w:rPr>
              <w:t xml:space="preserve"> par 1780 mm</w:t>
            </w:r>
          </w:p>
        </w:tc>
        <w:tc>
          <w:tcPr>
            <w:tcW w:w="2693" w:type="dxa"/>
            <w:tcBorders>
              <w:top w:val="single" w:sz="4" w:space="0" w:color="auto"/>
              <w:bottom w:val="single" w:sz="4" w:space="0" w:color="auto"/>
            </w:tcBorders>
            <w:shd w:val="clear" w:color="auto" w:fill="auto"/>
          </w:tcPr>
          <w:p w:rsidR="006B0029" w:rsidRPr="006B0029" w:rsidRDefault="006B0029" w:rsidP="006B0029">
            <w:pPr>
              <w:spacing w:after="0"/>
              <w:rPr>
                <w:rFonts w:ascii="Times New Roman" w:eastAsia="Calibri" w:hAnsi="Times New Roman" w:cs="Times New Roman"/>
                <w:sz w:val="24"/>
                <w:szCs w:val="24"/>
              </w:rPr>
            </w:pPr>
          </w:p>
        </w:tc>
      </w:tr>
      <w:tr w:rsidR="006B0029" w:rsidRPr="006B0029" w:rsidTr="00977A08">
        <w:trPr>
          <w:trHeight w:val="315"/>
        </w:trPr>
        <w:tc>
          <w:tcPr>
            <w:tcW w:w="3041" w:type="dxa"/>
            <w:tcBorders>
              <w:top w:val="single" w:sz="4" w:space="0" w:color="auto"/>
              <w:bottom w:val="single" w:sz="4" w:space="0" w:color="auto"/>
            </w:tcBorders>
            <w:shd w:val="clear" w:color="auto" w:fill="EEECE1" w:themeFill="background2"/>
          </w:tcPr>
          <w:p w:rsidR="006B0029" w:rsidRPr="006B0029" w:rsidRDefault="006B0029" w:rsidP="006B0029">
            <w:pPr>
              <w:autoSpaceDE w:val="0"/>
              <w:autoSpaceDN w:val="0"/>
              <w:adjustRightInd w:val="0"/>
              <w:spacing w:after="0"/>
              <w:rPr>
                <w:rFonts w:ascii="Times New Roman" w:eastAsia="Calibri" w:hAnsi="Times New Roman" w:cs="Times New Roman"/>
                <w:bCs/>
                <w:iCs/>
                <w:color w:val="000000"/>
                <w:sz w:val="24"/>
                <w:szCs w:val="24"/>
                <w:lang w:val="en-US"/>
              </w:rPr>
            </w:pPr>
            <w:proofErr w:type="spellStart"/>
            <w:r w:rsidRPr="006B0029">
              <w:rPr>
                <w:rFonts w:ascii="Times New Roman" w:eastAsia="Calibri" w:hAnsi="Times New Roman" w:cs="Times New Roman"/>
                <w:bCs/>
                <w:iCs/>
                <w:color w:val="000000"/>
                <w:sz w:val="24"/>
                <w:szCs w:val="24"/>
                <w:lang w:val="en-US"/>
              </w:rPr>
              <w:t>Automašīnas</w:t>
            </w:r>
            <w:proofErr w:type="spellEnd"/>
            <w:r w:rsidRPr="006B0029">
              <w:rPr>
                <w:rFonts w:ascii="Times New Roman" w:eastAsia="Calibri" w:hAnsi="Times New Roman" w:cs="Times New Roman"/>
                <w:bCs/>
                <w:iCs/>
                <w:color w:val="000000"/>
                <w:sz w:val="24"/>
                <w:szCs w:val="24"/>
                <w:lang w:val="en-US"/>
              </w:rPr>
              <w:t xml:space="preserve"> </w:t>
            </w:r>
            <w:proofErr w:type="spellStart"/>
            <w:r w:rsidRPr="006B0029">
              <w:rPr>
                <w:rFonts w:ascii="Times New Roman" w:eastAsia="Calibri" w:hAnsi="Times New Roman" w:cs="Times New Roman"/>
                <w:bCs/>
                <w:iCs/>
                <w:color w:val="000000"/>
                <w:sz w:val="24"/>
                <w:szCs w:val="24"/>
                <w:lang w:val="en-US"/>
              </w:rPr>
              <w:t>augstums</w:t>
            </w:r>
            <w:proofErr w:type="spellEnd"/>
          </w:p>
        </w:tc>
        <w:tc>
          <w:tcPr>
            <w:tcW w:w="3446" w:type="dxa"/>
            <w:tcBorders>
              <w:top w:val="single" w:sz="4" w:space="0" w:color="auto"/>
              <w:bottom w:val="single" w:sz="4" w:space="0" w:color="auto"/>
            </w:tcBorders>
            <w:shd w:val="clear" w:color="auto" w:fill="auto"/>
          </w:tcPr>
          <w:p w:rsidR="006B0029" w:rsidRPr="006B0029" w:rsidRDefault="00977A08" w:rsidP="00977A08">
            <w:pPr>
              <w:autoSpaceDE w:val="0"/>
              <w:autoSpaceDN w:val="0"/>
              <w:adjustRightInd w:val="0"/>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w:t>
            </w:r>
            <w:r w:rsidR="006B0029" w:rsidRPr="006B0029">
              <w:rPr>
                <w:rFonts w:ascii="Times New Roman" w:eastAsia="Calibri" w:hAnsi="Times New Roman" w:cs="Times New Roman"/>
                <w:sz w:val="24"/>
                <w:szCs w:val="24"/>
                <w:lang w:val="en-US"/>
              </w:rPr>
              <w:t xml:space="preserve">e </w:t>
            </w:r>
            <w:proofErr w:type="spellStart"/>
            <w:r w:rsidR="006B0029" w:rsidRPr="006B0029">
              <w:rPr>
                <w:rFonts w:ascii="Times New Roman" w:eastAsia="Calibri" w:hAnsi="Times New Roman" w:cs="Times New Roman"/>
                <w:sz w:val="24"/>
                <w:szCs w:val="24"/>
                <w:lang w:val="en-US"/>
              </w:rPr>
              <w:t>mazāks</w:t>
            </w:r>
            <w:proofErr w:type="spellEnd"/>
            <w:r w:rsidR="006B0029" w:rsidRPr="006B0029">
              <w:rPr>
                <w:rFonts w:ascii="Times New Roman" w:eastAsia="Calibri" w:hAnsi="Times New Roman" w:cs="Times New Roman"/>
                <w:sz w:val="24"/>
                <w:szCs w:val="24"/>
                <w:lang w:val="en-US"/>
              </w:rPr>
              <w:t xml:space="preserve"> par 2000 mm</w:t>
            </w:r>
          </w:p>
        </w:tc>
        <w:tc>
          <w:tcPr>
            <w:tcW w:w="2693" w:type="dxa"/>
            <w:tcBorders>
              <w:top w:val="single" w:sz="4" w:space="0" w:color="auto"/>
              <w:bottom w:val="single" w:sz="4" w:space="0" w:color="auto"/>
            </w:tcBorders>
            <w:shd w:val="clear" w:color="auto" w:fill="auto"/>
          </w:tcPr>
          <w:p w:rsidR="006B0029" w:rsidRPr="006B0029" w:rsidRDefault="006B0029" w:rsidP="006B0029">
            <w:pPr>
              <w:spacing w:after="0"/>
              <w:rPr>
                <w:rFonts w:ascii="Times New Roman" w:eastAsia="Calibri" w:hAnsi="Times New Roman" w:cs="Times New Roman"/>
                <w:sz w:val="24"/>
                <w:szCs w:val="24"/>
              </w:rPr>
            </w:pPr>
          </w:p>
        </w:tc>
      </w:tr>
      <w:tr w:rsidR="006B0029" w:rsidRPr="006B0029" w:rsidTr="00977A08">
        <w:trPr>
          <w:trHeight w:val="480"/>
        </w:trPr>
        <w:tc>
          <w:tcPr>
            <w:tcW w:w="3041" w:type="dxa"/>
            <w:tcBorders>
              <w:top w:val="single" w:sz="4" w:space="0" w:color="auto"/>
              <w:bottom w:val="single" w:sz="4" w:space="0" w:color="auto"/>
            </w:tcBorders>
            <w:shd w:val="clear" w:color="auto" w:fill="EEECE1" w:themeFill="background2"/>
          </w:tcPr>
          <w:p w:rsidR="006B0029" w:rsidRPr="006B0029" w:rsidRDefault="006B0029" w:rsidP="006B0029">
            <w:pPr>
              <w:autoSpaceDE w:val="0"/>
              <w:autoSpaceDN w:val="0"/>
              <w:adjustRightInd w:val="0"/>
              <w:rPr>
                <w:rFonts w:ascii="Times New Roman" w:eastAsia="Calibri" w:hAnsi="Times New Roman" w:cs="Times New Roman"/>
                <w:bCs/>
                <w:iCs/>
                <w:color w:val="000000"/>
                <w:sz w:val="24"/>
                <w:szCs w:val="24"/>
                <w:lang w:val="en-US"/>
              </w:rPr>
            </w:pPr>
            <w:proofErr w:type="spellStart"/>
            <w:r w:rsidRPr="006B0029">
              <w:rPr>
                <w:rFonts w:ascii="Times New Roman" w:eastAsia="Calibri" w:hAnsi="Times New Roman" w:cs="Times New Roman"/>
                <w:bCs/>
                <w:iCs/>
                <w:color w:val="000000"/>
                <w:sz w:val="24"/>
                <w:szCs w:val="24"/>
                <w:lang w:val="en-US"/>
              </w:rPr>
              <w:t>Bagāžas</w:t>
            </w:r>
            <w:proofErr w:type="spellEnd"/>
            <w:r w:rsidRPr="006B0029">
              <w:rPr>
                <w:rFonts w:ascii="Times New Roman" w:eastAsia="Calibri" w:hAnsi="Times New Roman" w:cs="Times New Roman"/>
                <w:bCs/>
                <w:iCs/>
                <w:color w:val="000000"/>
                <w:sz w:val="24"/>
                <w:szCs w:val="24"/>
                <w:lang w:val="en-US"/>
              </w:rPr>
              <w:t xml:space="preserve"> </w:t>
            </w:r>
            <w:proofErr w:type="spellStart"/>
            <w:r w:rsidRPr="006B0029">
              <w:rPr>
                <w:rFonts w:ascii="Times New Roman" w:eastAsia="Calibri" w:hAnsi="Times New Roman" w:cs="Times New Roman"/>
                <w:bCs/>
                <w:iCs/>
                <w:color w:val="000000"/>
                <w:sz w:val="24"/>
                <w:szCs w:val="24"/>
                <w:lang w:val="en-US"/>
              </w:rPr>
              <w:t>nodalījuma</w:t>
            </w:r>
            <w:proofErr w:type="spellEnd"/>
            <w:r w:rsidRPr="006B0029">
              <w:rPr>
                <w:rFonts w:ascii="Times New Roman" w:eastAsia="Calibri" w:hAnsi="Times New Roman" w:cs="Times New Roman"/>
                <w:bCs/>
                <w:iCs/>
                <w:color w:val="000000"/>
                <w:sz w:val="24"/>
                <w:szCs w:val="24"/>
                <w:lang w:val="en-US"/>
              </w:rPr>
              <w:t xml:space="preserve"> </w:t>
            </w:r>
            <w:proofErr w:type="spellStart"/>
            <w:r w:rsidRPr="006B0029">
              <w:rPr>
                <w:rFonts w:ascii="Times New Roman" w:eastAsia="Calibri" w:hAnsi="Times New Roman" w:cs="Times New Roman"/>
                <w:bCs/>
                <w:iCs/>
                <w:color w:val="000000"/>
                <w:sz w:val="24"/>
                <w:szCs w:val="24"/>
                <w:lang w:val="en-US"/>
              </w:rPr>
              <w:t>tilpums</w:t>
            </w:r>
            <w:proofErr w:type="spellEnd"/>
          </w:p>
        </w:tc>
        <w:tc>
          <w:tcPr>
            <w:tcW w:w="3446" w:type="dxa"/>
            <w:tcBorders>
              <w:top w:val="single" w:sz="4" w:space="0" w:color="auto"/>
              <w:bottom w:val="single" w:sz="4" w:space="0" w:color="auto"/>
            </w:tcBorders>
            <w:shd w:val="clear" w:color="auto" w:fill="auto"/>
          </w:tcPr>
          <w:p w:rsidR="006B0029" w:rsidRPr="006B0029" w:rsidRDefault="00977A08" w:rsidP="006B0029">
            <w:pPr>
              <w:autoSpaceDE w:val="0"/>
              <w:autoSpaceDN w:val="0"/>
              <w:adjustRightInd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w:t>
            </w:r>
            <w:r w:rsidR="006B0029" w:rsidRPr="006B0029">
              <w:rPr>
                <w:rFonts w:ascii="Times New Roman" w:eastAsia="Calibri" w:hAnsi="Times New Roman" w:cs="Times New Roman"/>
                <w:sz w:val="24"/>
                <w:szCs w:val="24"/>
                <w:lang w:val="en-US"/>
              </w:rPr>
              <w:t xml:space="preserve">e </w:t>
            </w:r>
            <w:proofErr w:type="spellStart"/>
            <w:r w:rsidR="006B0029" w:rsidRPr="006B0029">
              <w:rPr>
                <w:rFonts w:ascii="Times New Roman" w:eastAsia="Calibri" w:hAnsi="Times New Roman" w:cs="Times New Roman"/>
                <w:sz w:val="24"/>
                <w:szCs w:val="24"/>
                <w:lang w:val="en-US"/>
              </w:rPr>
              <w:t>mazāks</w:t>
            </w:r>
            <w:proofErr w:type="spellEnd"/>
            <w:r w:rsidR="006B0029" w:rsidRPr="006B0029">
              <w:rPr>
                <w:rFonts w:ascii="Times New Roman" w:eastAsia="Calibri" w:hAnsi="Times New Roman" w:cs="Times New Roman"/>
                <w:sz w:val="24"/>
                <w:szCs w:val="24"/>
                <w:lang w:val="en-US"/>
              </w:rPr>
              <w:t xml:space="preserve"> par 500 l</w:t>
            </w:r>
          </w:p>
        </w:tc>
        <w:tc>
          <w:tcPr>
            <w:tcW w:w="2693" w:type="dxa"/>
            <w:tcBorders>
              <w:top w:val="single" w:sz="4" w:space="0" w:color="auto"/>
              <w:bottom w:val="single" w:sz="4" w:space="0" w:color="auto"/>
            </w:tcBorders>
            <w:shd w:val="clear" w:color="auto" w:fill="auto"/>
          </w:tcPr>
          <w:p w:rsidR="006B0029" w:rsidRPr="006B0029" w:rsidRDefault="006B0029" w:rsidP="006B0029">
            <w:pPr>
              <w:spacing w:after="0"/>
              <w:rPr>
                <w:rFonts w:ascii="Times New Roman" w:eastAsia="Calibri" w:hAnsi="Times New Roman" w:cs="Times New Roman"/>
                <w:sz w:val="24"/>
                <w:szCs w:val="24"/>
              </w:rPr>
            </w:pPr>
          </w:p>
        </w:tc>
      </w:tr>
      <w:tr w:rsidR="006B0029" w:rsidRPr="006B0029" w:rsidTr="00977A08">
        <w:trPr>
          <w:trHeight w:val="330"/>
        </w:trPr>
        <w:tc>
          <w:tcPr>
            <w:tcW w:w="3041" w:type="dxa"/>
            <w:vMerge w:val="restart"/>
            <w:tcBorders>
              <w:right w:val="single" w:sz="4" w:space="0" w:color="auto"/>
            </w:tcBorders>
            <w:shd w:val="clear" w:color="auto" w:fill="EEECE1" w:themeFill="background2"/>
          </w:tcPr>
          <w:p w:rsidR="006B0029" w:rsidRPr="006B0029" w:rsidRDefault="006B0029" w:rsidP="006B0029">
            <w:pPr>
              <w:spacing w:after="0"/>
              <w:jc w:val="both"/>
              <w:rPr>
                <w:rFonts w:ascii="Times New Roman" w:eastAsia="Calibri" w:hAnsi="Times New Roman" w:cs="Times New Roman"/>
                <w:sz w:val="24"/>
                <w:szCs w:val="24"/>
              </w:rPr>
            </w:pPr>
            <w:r w:rsidRPr="006B0029">
              <w:rPr>
                <w:rFonts w:ascii="Times New Roman" w:eastAsia="Calibri" w:hAnsi="Times New Roman" w:cs="Times New Roman"/>
                <w:sz w:val="24"/>
                <w:szCs w:val="24"/>
              </w:rPr>
              <w:t>Papildus prasības</w:t>
            </w:r>
          </w:p>
        </w:tc>
        <w:tc>
          <w:tcPr>
            <w:tcW w:w="3446" w:type="dxa"/>
            <w:tcBorders>
              <w:left w:val="single" w:sz="4" w:space="0" w:color="auto"/>
              <w:bottom w:val="single" w:sz="4" w:space="0" w:color="auto"/>
            </w:tcBorders>
            <w:shd w:val="clear" w:color="auto" w:fill="auto"/>
          </w:tcPr>
          <w:p w:rsidR="006B0029" w:rsidRPr="006B0029" w:rsidRDefault="00977A08" w:rsidP="006B0029">
            <w:pPr>
              <w:spacing w:after="0"/>
              <w:rPr>
                <w:rFonts w:ascii="Times New Roman" w:eastAsia="Calibri" w:hAnsi="Times New Roman" w:cs="Times New Roman"/>
                <w:sz w:val="24"/>
                <w:szCs w:val="24"/>
              </w:rPr>
            </w:pPr>
            <w:r>
              <w:rPr>
                <w:rFonts w:ascii="Times New Roman" w:eastAsia="Calibri" w:hAnsi="Times New Roman" w:cs="Times New Roman"/>
                <w:sz w:val="24"/>
                <w:szCs w:val="24"/>
              </w:rPr>
              <w:t>s</w:t>
            </w:r>
            <w:r w:rsidR="006B0029" w:rsidRPr="006B0029">
              <w:rPr>
                <w:rFonts w:ascii="Times New Roman" w:eastAsia="Calibri" w:hAnsi="Times New Roman" w:cs="Times New Roman"/>
                <w:sz w:val="24"/>
                <w:szCs w:val="24"/>
              </w:rPr>
              <w:t xml:space="preserve">tūres pastiprinātājs </w:t>
            </w:r>
          </w:p>
        </w:tc>
        <w:tc>
          <w:tcPr>
            <w:tcW w:w="2693" w:type="dxa"/>
            <w:tcBorders>
              <w:bottom w:val="single" w:sz="4" w:space="0" w:color="auto"/>
            </w:tcBorders>
            <w:shd w:val="clear" w:color="auto" w:fill="auto"/>
          </w:tcPr>
          <w:p w:rsidR="006B0029" w:rsidRPr="006B0029" w:rsidRDefault="006B0029" w:rsidP="006B0029">
            <w:pPr>
              <w:spacing w:after="0"/>
              <w:rPr>
                <w:rFonts w:ascii="Times New Roman" w:eastAsia="Calibri" w:hAnsi="Times New Roman" w:cs="Times New Roman"/>
                <w:sz w:val="24"/>
                <w:szCs w:val="24"/>
              </w:rPr>
            </w:pPr>
          </w:p>
        </w:tc>
      </w:tr>
      <w:tr w:rsidR="006B0029" w:rsidRPr="006B0029" w:rsidTr="00977A08">
        <w:trPr>
          <w:trHeight w:val="330"/>
        </w:trPr>
        <w:tc>
          <w:tcPr>
            <w:tcW w:w="3041" w:type="dxa"/>
            <w:vMerge/>
            <w:tcBorders>
              <w:right w:val="single" w:sz="4" w:space="0" w:color="auto"/>
            </w:tcBorders>
            <w:shd w:val="clear" w:color="auto" w:fill="EEECE1" w:themeFill="background2"/>
          </w:tcPr>
          <w:p w:rsidR="006B0029" w:rsidRPr="006B0029" w:rsidRDefault="006B0029" w:rsidP="006B0029">
            <w:pPr>
              <w:spacing w:after="0"/>
              <w:jc w:val="both"/>
              <w:rPr>
                <w:rFonts w:ascii="Times New Roman" w:eastAsia="Calibri" w:hAnsi="Times New Roman" w:cs="Times New Roman"/>
                <w:sz w:val="24"/>
                <w:szCs w:val="24"/>
              </w:rPr>
            </w:pPr>
          </w:p>
        </w:tc>
        <w:tc>
          <w:tcPr>
            <w:tcW w:w="3446" w:type="dxa"/>
            <w:tcBorders>
              <w:top w:val="single" w:sz="4" w:space="0" w:color="auto"/>
              <w:left w:val="single" w:sz="4" w:space="0" w:color="auto"/>
              <w:bottom w:val="single" w:sz="4" w:space="0" w:color="auto"/>
            </w:tcBorders>
            <w:shd w:val="clear" w:color="auto" w:fill="auto"/>
          </w:tcPr>
          <w:p w:rsidR="006B0029" w:rsidRPr="006B0029" w:rsidRDefault="006B0029" w:rsidP="006B0029">
            <w:pPr>
              <w:spacing w:after="0"/>
              <w:rPr>
                <w:rFonts w:ascii="Times New Roman" w:eastAsia="Calibri" w:hAnsi="Times New Roman" w:cs="Times New Roman"/>
                <w:sz w:val="24"/>
                <w:szCs w:val="24"/>
              </w:rPr>
            </w:pPr>
            <w:r w:rsidRPr="006B0029">
              <w:rPr>
                <w:rFonts w:ascii="Times New Roman" w:eastAsia="Calibri" w:hAnsi="Times New Roman" w:cs="Times New Roman"/>
                <w:sz w:val="24"/>
                <w:szCs w:val="24"/>
              </w:rPr>
              <w:t>centrālā atslēga</w:t>
            </w:r>
          </w:p>
        </w:tc>
        <w:tc>
          <w:tcPr>
            <w:tcW w:w="2693" w:type="dxa"/>
            <w:tcBorders>
              <w:top w:val="single" w:sz="4" w:space="0" w:color="auto"/>
              <w:bottom w:val="single" w:sz="4" w:space="0" w:color="auto"/>
            </w:tcBorders>
            <w:shd w:val="clear" w:color="auto" w:fill="auto"/>
          </w:tcPr>
          <w:p w:rsidR="006B0029" w:rsidRPr="006B0029" w:rsidRDefault="006B0029" w:rsidP="006B0029">
            <w:pPr>
              <w:spacing w:after="0"/>
              <w:rPr>
                <w:rFonts w:ascii="Times New Roman" w:eastAsia="Calibri" w:hAnsi="Times New Roman" w:cs="Times New Roman"/>
                <w:sz w:val="24"/>
                <w:szCs w:val="24"/>
              </w:rPr>
            </w:pPr>
          </w:p>
        </w:tc>
      </w:tr>
      <w:tr w:rsidR="006B0029" w:rsidRPr="006B0029" w:rsidTr="00977A08">
        <w:trPr>
          <w:trHeight w:val="339"/>
        </w:trPr>
        <w:tc>
          <w:tcPr>
            <w:tcW w:w="3041" w:type="dxa"/>
            <w:vMerge/>
            <w:tcBorders>
              <w:right w:val="single" w:sz="4" w:space="0" w:color="auto"/>
            </w:tcBorders>
            <w:shd w:val="clear" w:color="auto" w:fill="EEECE1" w:themeFill="background2"/>
          </w:tcPr>
          <w:p w:rsidR="006B0029" w:rsidRPr="006B0029" w:rsidRDefault="006B0029" w:rsidP="006B0029">
            <w:pPr>
              <w:spacing w:after="0"/>
              <w:jc w:val="both"/>
              <w:rPr>
                <w:rFonts w:ascii="Times New Roman" w:eastAsia="Calibri" w:hAnsi="Times New Roman" w:cs="Times New Roman"/>
                <w:sz w:val="24"/>
                <w:szCs w:val="24"/>
              </w:rPr>
            </w:pPr>
          </w:p>
        </w:tc>
        <w:tc>
          <w:tcPr>
            <w:tcW w:w="3446" w:type="dxa"/>
            <w:tcBorders>
              <w:top w:val="single" w:sz="4" w:space="0" w:color="auto"/>
              <w:left w:val="single" w:sz="4" w:space="0" w:color="auto"/>
              <w:bottom w:val="single" w:sz="4" w:space="0" w:color="auto"/>
            </w:tcBorders>
            <w:shd w:val="clear" w:color="auto" w:fill="auto"/>
          </w:tcPr>
          <w:p w:rsidR="006B0029" w:rsidRPr="006B0029" w:rsidRDefault="006B0029" w:rsidP="00BB7B89">
            <w:pPr>
              <w:spacing w:after="0"/>
              <w:rPr>
                <w:rFonts w:ascii="Times New Roman" w:eastAsia="Calibri" w:hAnsi="Times New Roman" w:cs="Times New Roman"/>
                <w:sz w:val="24"/>
                <w:szCs w:val="24"/>
              </w:rPr>
            </w:pPr>
            <w:r w:rsidRPr="006B0029">
              <w:rPr>
                <w:rFonts w:ascii="Times New Roman" w:eastAsia="Calibri" w:hAnsi="Times New Roman" w:cs="Times New Roman"/>
                <w:sz w:val="24"/>
                <w:szCs w:val="24"/>
              </w:rPr>
              <w:t>drošības spilven</w:t>
            </w:r>
            <w:r w:rsidR="00BB7B89">
              <w:rPr>
                <w:rFonts w:ascii="Times New Roman" w:eastAsia="Calibri" w:hAnsi="Times New Roman" w:cs="Times New Roman"/>
                <w:sz w:val="24"/>
                <w:szCs w:val="24"/>
              </w:rPr>
              <w:t>s</w:t>
            </w:r>
            <w:r w:rsidRPr="006B0029">
              <w:rPr>
                <w:rFonts w:ascii="Times New Roman" w:eastAsia="Calibri" w:hAnsi="Times New Roman" w:cs="Times New Roman"/>
                <w:sz w:val="24"/>
                <w:szCs w:val="24"/>
              </w:rPr>
              <w:t xml:space="preserve"> (AIRBAG) </w:t>
            </w:r>
            <w:r w:rsidR="00BB7B89">
              <w:rPr>
                <w:rFonts w:ascii="Times New Roman" w:eastAsia="Calibri" w:hAnsi="Times New Roman" w:cs="Times New Roman"/>
                <w:sz w:val="24"/>
                <w:szCs w:val="24"/>
              </w:rPr>
              <w:t>autobusa vadītājam</w:t>
            </w:r>
          </w:p>
        </w:tc>
        <w:tc>
          <w:tcPr>
            <w:tcW w:w="2693" w:type="dxa"/>
            <w:tcBorders>
              <w:top w:val="single" w:sz="4" w:space="0" w:color="auto"/>
              <w:bottom w:val="single" w:sz="4" w:space="0" w:color="auto"/>
            </w:tcBorders>
            <w:shd w:val="clear" w:color="auto" w:fill="auto"/>
          </w:tcPr>
          <w:p w:rsidR="006B0029" w:rsidRPr="006B0029" w:rsidRDefault="006B0029" w:rsidP="006B0029">
            <w:pPr>
              <w:spacing w:after="0"/>
              <w:rPr>
                <w:rFonts w:ascii="Times New Roman" w:eastAsia="Calibri" w:hAnsi="Times New Roman" w:cs="Times New Roman"/>
                <w:sz w:val="24"/>
                <w:szCs w:val="24"/>
              </w:rPr>
            </w:pPr>
          </w:p>
        </w:tc>
      </w:tr>
      <w:tr w:rsidR="006B0029" w:rsidRPr="006B0029" w:rsidTr="00977A08">
        <w:trPr>
          <w:trHeight w:val="289"/>
        </w:trPr>
        <w:tc>
          <w:tcPr>
            <w:tcW w:w="3041" w:type="dxa"/>
            <w:vMerge/>
            <w:tcBorders>
              <w:right w:val="single" w:sz="4" w:space="0" w:color="auto"/>
            </w:tcBorders>
            <w:shd w:val="clear" w:color="auto" w:fill="EEECE1" w:themeFill="background2"/>
          </w:tcPr>
          <w:p w:rsidR="006B0029" w:rsidRPr="006B0029" w:rsidRDefault="006B0029" w:rsidP="006B0029">
            <w:pPr>
              <w:spacing w:after="0"/>
              <w:jc w:val="both"/>
              <w:rPr>
                <w:rFonts w:ascii="Times New Roman" w:eastAsia="Calibri" w:hAnsi="Times New Roman" w:cs="Times New Roman"/>
                <w:sz w:val="24"/>
                <w:szCs w:val="24"/>
              </w:rPr>
            </w:pPr>
          </w:p>
        </w:tc>
        <w:tc>
          <w:tcPr>
            <w:tcW w:w="3446" w:type="dxa"/>
            <w:tcBorders>
              <w:top w:val="single" w:sz="4" w:space="0" w:color="auto"/>
              <w:left w:val="single" w:sz="4" w:space="0" w:color="auto"/>
              <w:bottom w:val="single" w:sz="4" w:space="0" w:color="auto"/>
            </w:tcBorders>
            <w:shd w:val="clear" w:color="auto" w:fill="auto"/>
          </w:tcPr>
          <w:p w:rsidR="006B0029" w:rsidRPr="006B0029" w:rsidRDefault="006B0029" w:rsidP="006B0029">
            <w:pPr>
              <w:spacing w:after="0"/>
              <w:rPr>
                <w:rFonts w:ascii="Times New Roman" w:eastAsia="Calibri" w:hAnsi="Times New Roman" w:cs="Times New Roman"/>
                <w:sz w:val="24"/>
                <w:szCs w:val="24"/>
              </w:rPr>
            </w:pPr>
            <w:r w:rsidRPr="006B0029">
              <w:rPr>
                <w:rFonts w:ascii="Times New Roman" w:eastAsia="Calibri" w:hAnsi="Times New Roman" w:cs="Times New Roman"/>
                <w:sz w:val="24"/>
                <w:szCs w:val="24"/>
              </w:rPr>
              <w:t xml:space="preserve">elektriskie stiklu pacēlāji </w:t>
            </w:r>
          </w:p>
        </w:tc>
        <w:tc>
          <w:tcPr>
            <w:tcW w:w="2693" w:type="dxa"/>
            <w:tcBorders>
              <w:top w:val="single" w:sz="4" w:space="0" w:color="auto"/>
              <w:bottom w:val="single" w:sz="4" w:space="0" w:color="auto"/>
            </w:tcBorders>
            <w:shd w:val="clear" w:color="auto" w:fill="auto"/>
          </w:tcPr>
          <w:p w:rsidR="006B0029" w:rsidRPr="006B0029" w:rsidRDefault="006B0029" w:rsidP="006B0029">
            <w:pPr>
              <w:spacing w:after="0"/>
              <w:rPr>
                <w:rFonts w:ascii="Times New Roman" w:eastAsia="Calibri" w:hAnsi="Times New Roman" w:cs="Times New Roman"/>
                <w:sz w:val="24"/>
                <w:szCs w:val="24"/>
              </w:rPr>
            </w:pPr>
          </w:p>
        </w:tc>
      </w:tr>
      <w:tr w:rsidR="006B0029" w:rsidRPr="006B0029" w:rsidTr="00977A08">
        <w:trPr>
          <w:trHeight w:val="240"/>
        </w:trPr>
        <w:tc>
          <w:tcPr>
            <w:tcW w:w="3041" w:type="dxa"/>
            <w:vMerge/>
            <w:tcBorders>
              <w:right w:val="single" w:sz="4" w:space="0" w:color="auto"/>
            </w:tcBorders>
            <w:shd w:val="clear" w:color="auto" w:fill="EEECE1" w:themeFill="background2"/>
          </w:tcPr>
          <w:p w:rsidR="006B0029" w:rsidRPr="006B0029" w:rsidRDefault="006B0029" w:rsidP="006B0029">
            <w:pPr>
              <w:spacing w:after="0"/>
              <w:jc w:val="both"/>
              <w:rPr>
                <w:rFonts w:ascii="Times New Roman" w:eastAsia="Calibri" w:hAnsi="Times New Roman" w:cs="Times New Roman"/>
                <w:sz w:val="24"/>
                <w:szCs w:val="24"/>
              </w:rPr>
            </w:pPr>
          </w:p>
        </w:tc>
        <w:tc>
          <w:tcPr>
            <w:tcW w:w="3446" w:type="dxa"/>
            <w:tcBorders>
              <w:top w:val="single" w:sz="4" w:space="0" w:color="auto"/>
              <w:left w:val="single" w:sz="4" w:space="0" w:color="auto"/>
              <w:bottom w:val="single" w:sz="4" w:space="0" w:color="auto"/>
            </w:tcBorders>
            <w:shd w:val="clear" w:color="auto" w:fill="auto"/>
          </w:tcPr>
          <w:p w:rsidR="006B0029" w:rsidRPr="006B0029" w:rsidRDefault="006B0029" w:rsidP="006B0029">
            <w:pPr>
              <w:spacing w:after="0"/>
              <w:rPr>
                <w:rFonts w:ascii="Times New Roman" w:eastAsia="Calibri" w:hAnsi="Times New Roman" w:cs="Times New Roman"/>
                <w:sz w:val="24"/>
                <w:szCs w:val="24"/>
              </w:rPr>
            </w:pPr>
            <w:r w:rsidRPr="006B0029">
              <w:rPr>
                <w:rFonts w:ascii="Times New Roman" w:eastAsia="Calibri" w:hAnsi="Times New Roman" w:cs="Times New Roman"/>
                <w:sz w:val="24"/>
                <w:szCs w:val="24"/>
              </w:rPr>
              <w:t>elektriskie spoguļi</w:t>
            </w:r>
          </w:p>
        </w:tc>
        <w:tc>
          <w:tcPr>
            <w:tcW w:w="2693" w:type="dxa"/>
            <w:tcBorders>
              <w:top w:val="single" w:sz="4" w:space="0" w:color="auto"/>
              <w:bottom w:val="single" w:sz="4" w:space="0" w:color="auto"/>
            </w:tcBorders>
            <w:shd w:val="clear" w:color="auto" w:fill="auto"/>
          </w:tcPr>
          <w:p w:rsidR="006B0029" w:rsidRPr="006B0029" w:rsidRDefault="006B0029" w:rsidP="006B0029">
            <w:pPr>
              <w:spacing w:after="0"/>
              <w:rPr>
                <w:rFonts w:ascii="Times New Roman" w:eastAsia="Calibri" w:hAnsi="Times New Roman" w:cs="Times New Roman"/>
                <w:sz w:val="24"/>
                <w:szCs w:val="24"/>
              </w:rPr>
            </w:pPr>
          </w:p>
        </w:tc>
      </w:tr>
      <w:tr w:rsidR="006B0029" w:rsidRPr="006B0029" w:rsidTr="00977A08">
        <w:trPr>
          <w:trHeight w:val="300"/>
        </w:trPr>
        <w:tc>
          <w:tcPr>
            <w:tcW w:w="3041" w:type="dxa"/>
            <w:vMerge/>
            <w:tcBorders>
              <w:right w:val="single" w:sz="4" w:space="0" w:color="auto"/>
            </w:tcBorders>
            <w:shd w:val="clear" w:color="auto" w:fill="EEECE1" w:themeFill="background2"/>
          </w:tcPr>
          <w:p w:rsidR="006B0029" w:rsidRPr="006B0029" w:rsidRDefault="006B0029" w:rsidP="006B0029">
            <w:pPr>
              <w:spacing w:after="0"/>
              <w:jc w:val="both"/>
              <w:rPr>
                <w:rFonts w:ascii="Times New Roman" w:eastAsia="Calibri" w:hAnsi="Times New Roman" w:cs="Times New Roman"/>
                <w:sz w:val="24"/>
                <w:szCs w:val="24"/>
              </w:rPr>
            </w:pPr>
          </w:p>
        </w:tc>
        <w:tc>
          <w:tcPr>
            <w:tcW w:w="3446" w:type="dxa"/>
            <w:tcBorders>
              <w:top w:val="single" w:sz="4" w:space="0" w:color="auto"/>
              <w:left w:val="single" w:sz="4" w:space="0" w:color="auto"/>
              <w:bottom w:val="single" w:sz="4" w:space="0" w:color="auto"/>
            </w:tcBorders>
            <w:shd w:val="clear" w:color="auto" w:fill="auto"/>
          </w:tcPr>
          <w:p w:rsidR="006B0029" w:rsidRPr="006B0029" w:rsidRDefault="006B0029" w:rsidP="006B0029">
            <w:pPr>
              <w:spacing w:after="0"/>
              <w:rPr>
                <w:rFonts w:ascii="Times New Roman" w:eastAsia="Calibri" w:hAnsi="Times New Roman" w:cs="Times New Roman"/>
                <w:sz w:val="24"/>
                <w:szCs w:val="24"/>
              </w:rPr>
            </w:pPr>
            <w:proofErr w:type="spellStart"/>
            <w:r w:rsidRPr="006B0029">
              <w:rPr>
                <w:rFonts w:ascii="Times New Roman" w:eastAsia="Calibri" w:hAnsi="Times New Roman" w:cs="Times New Roman"/>
                <w:sz w:val="24"/>
                <w:szCs w:val="24"/>
              </w:rPr>
              <w:t>antibloķēšanas</w:t>
            </w:r>
            <w:proofErr w:type="spellEnd"/>
            <w:r w:rsidRPr="006B0029">
              <w:rPr>
                <w:rFonts w:ascii="Times New Roman" w:eastAsia="Calibri" w:hAnsi="Times New Roman" w:cs="Times New Roman"/>
                <w:sz w:val="24"/>
                <w:szCs w:val="24"/>
              </w:rPr>
              <w:t xml:space="preserve"> sistēma (ABS)</w:t>
            </w:r>
          </w:p>
        </w:tc>
        <w:tc>
          <w:tcPr>
            <w:tcW w:w="2693" w:type="dxa"/>
            <w:tcBorders>
              <w:top w:val="single" w:sz="4" w:space="0" w:color="auto"/>
              <w:bottom w:val="single" w:sz="4" w:space="0" w:color="auto"/>
            </w:tcBorders>
            <w:shd w:val="clear" w:color="auto" w:fill="auto"/>
          </w:tcPr>
          <w:p w:rsidR="006B0029" w:rsidRPr="006B0029" w:rsidRDefault="006B0029" w:rsidP="006B0029">
            <w:pPr>
              <w:spacing w:after="0"/>
              <w:rPr>
                <w:rFonts w:ascii="Times New Roman" w:eastAsia="Calibri" w:hAnsi="Times New Roman" w:cs="Times New Roman"/>
                <w:sz w:val="24"/>
                <w:szCs w:val="24"/>
              </w:rPr>
            </w:pPr>
          </w:p>
        </w:tc>
      </w:tr>
      <w:tr w:rsidR="006B0029" w:rsidRPr="006B0029" w:rsidTr="00977A08">
        <w:trPr>
          <w:trHeight w:val="245"/>
        </w:trPr>
        <w:tc>
          <w:tcPr>
            <w:tcW w:w="3041" w:type="dxa"/>
            <w:vMerge/>
            <w:tcBorders>
              <w:right w:val="single" w:sz="4" w:space="0" w:color="auto"/>
            </w:tcBorders>
            <w:shd w:val="clear" w:color="auto" w:fill="EEECE1" w:themeFill="background2"/>
          </w:tcPr>
          <w:p w:rsidR="006B0029" w:rsidRPr="006B0029" w:rsidRDefault="006B0029" w:rsidP="006B0029">
            <w:pPr>
              <w:spacing w:after="0"/>
              <w:jc w:val="both"/>
              <w:rPr>
                <w:rFonts w:ascii="Times New Roman" w:eastAsia="Calibri" w:hAnsi="Times New Roman" w:cs="Times New Roman"/>
                <w:sz w:val="24"/>
                <w:szCs w:val="24"/>
              </w:rPr>
            </w:pPr>
          </w:p>
        </w:tc>
        <w:tc>
          <w:tcPr>
            <w:tcW w:w="3446" w:type="dxa"/>
            <w:tcBorders>
              <w:top w:val="single" w:sz="4" w:space="0" w:color="auto"/>
              <w:left w:val="single" w:sz="4" w:space="0" w:color="auto"/>
              <w:bottom w:val="single" w:sz="4" w:space="0" w:color="auto"/>
            </w:tcBorders>
            <w:shd w:val="clear" w:color="auto" w:fill="auto"/>
          </w:tcPr>
          <w:p w:rsidR="006B0029" w:rsidRPr="006B0029" w:rsidRDefault="006B0029" w:rsidP="006B0029">
            <w:pPr>
              <w:spacing w:after="0"/>
              <w:rPr>
                <w:rFonts w:ascii="Times New Roman" w:eastAsia="Calibri" w:hAnsi="Times New Roman" w:cs="Times New Roman"/>
                <w:sz w:val="24"/>
                <w:szCs w:val="24"/>
              </w:rPr>
            </w:pPr>
            <w:r w:rsidRPr="006B0029">
              <w:rPr>
                <w:rFonts w:ascii="Times New Roman" w:eastAsia="Calibri" w:hAnsi="Times New Roman" w:cs="Times New Roman"/>
                <w:sz w:val="24"/>
                <w:szCs w:val="24"/>
              </w:rPr>
              <w:t>stabilitātes kontrole (ESP)</w:t>
            </w:r>
          </w:p>
        </w:tc>
        <w:tc>
          <w:tcPr>
            <w:tcW w:w="2693" w:type="dxa"/>
            <w:tcBorders>
              <w:top w:val="single" w:sz="4" w:space="0" w:color="auto"/>
              <w:bottom w:val="single" w:sz="4" w:space="0" w:color="auto"/>
            </w:tcBorders>
            <w:shd w:val="clear" w:color="auto" w:fill="auto"/>
          </w:tcPr>
          <w:p w:rsidR="006B0029" w:rsidRPr="006B0029" w:rsidRDefault="006B0029" w:rsidP="006B0029">
            <w:pPr>
              <w:spacing w:after="0"/>
              <w:rPr>
                <w:rFonts w:ascii="Times New Roman" w:eastAsia="Calibri" w:hAnsi="Times New Roman" w:cs="Times New Roman"/>
                <w:sz w:val="24"/>
                <w:szCs w:val="24"/>
              </w:rPr>
            </w:pPr>
          </w:p>
        </w:tc>
      </w:tr>
      <w:tr w:rsidR="006B0029" w:rsidRPr="006B0029" w:rsidTr="00977A08">
        <w:trPr>
          <w:trHeight w:val="270"/>
        </w:trPr>
        <w:tc>
          <w:tcPr>
            <w:tcW w:w="3041" w:type="dxa"/>
            <w:vMerge/>
            <w:tcBorders>
              <w:right w:val="single" w:sz="4" w:space="0" w:color="auto"/>
            </w:tcBorders>
            <w:shd w:val="clear" w:color="auto" w:fill="EEECE1" w:themeFill="background2"/>
          </w:tcPr>
          <w:p w:rsidR="006B0029" w:rsidRPr="006B0029" w:rsidRDefault="006B0029" w:rsidP="006B0029">
            <w:pPr>
              <w:spacing w:after="0"/>
              <w:jc w:val="both"/>
              <w:rPr>
                <w:rFonts w:ascii="Times New Roman" w:eastAsia="Calibri" w:hAnsi="Times New Roman" w:cs="Times New Roman"/>
                <w:sz w:val="24"/>
                <w:szCs w:val="24"/>
              </w:rPr>
            </w:pPr>
          </w:p>
        </w:tc>
        <w:tc>
          <w:tcPr>
            <w:tcW w:w="3446" w:type="dxa"/>
            <w:tcBorders>
              <w:top w:val="single" w:sz="4" w:space="0" w:color="auto"/>
              <w:left w:val="single" w:sz="4" w:space="0" w:color="auto"/>
              <w:bottom w:val="single" w:sz="4" w:space="0" w:color="auto"/>
            </w:tcBorders>
            <w:shd w:val="clear" w:color="auto" w:fill="auto"/>
          </w:tcPr>
          <w:p w:rsidR="006B0029" w:rsidRPr="006B0029" w:rsidRDefault="006B0029" w:rsidP="006B0029">
            <w:pPr>
              <w:spacing w:after="0"/>
              <w:rPr>
                <w:rFonts w:ascii="Times New Roman" w:eastAsia="Calibri" w:hAnsi="Times New Roman" w:cs="Times New Roman"/>
                <w:sz w:val="24"/>
                <w:szCs w:val="24"/>
              </w:rPr>
            </w:pPr>
            <w:proofErr w:type="spellStart"/>
            <w:r w:rsidRPr="006B0029">
              <w:rPr>
                <w:rFonts w:ascii="Times New Roman" w:eastAsia="Calibri" w:hAnsi="Times New Roman" w:cs="Times New Roman"/>
                <w:sz w:val="24"/>
                <w:szCs w:val="24"/>
              </w:rPr>
              <w:t>partikulfiltrs</w:t>
            </w:r>
            <w:proofErr w:type="spellEnd"/>
          </w:p>
        </w:tc>
        <w:tc>
          <w:tcPr>
            <w:tcW w:w="2693" w:type="dxa"/>
            <w:tcBorders>
              <w:top w:val="single" w:sz="4" w:space="0" w:color="auto"/>
              <w:bottom w:val="single" w:sz="4" w:space="0" w:color="auto"/>
            </w:tcBorders>
            <w:shd w:val="clear" w:color="auto" w:fill="auto"/>
          </w:tcPr>
          <w:p w:rsidR="006B0029" w:rsidRPr="006B0029" w:rsidRDefault="006B0029" w:rsidP="006B0029">
            <w:pPr>
              <w:spacing w:after="0"/>
              <w:rPr>
                <w:rFonts w:ascii="Times New Roman" w:eastAsia="Calibri" w:hAnsi="Times New Roman" w:cs="Times New Roman"/>
                <w:sz w:val="24"/>
                <w:szCs w:val="24"/>
              </w:rPr>
            </w:pPr>
          </w:p>
        </w:tc>
      </w:tr>
      <w:tr w:rsidR="006B0029" w:rsidRPr="006B0029" w:rsidTr="00977A08">
        <w:trPr>
          <w:trHeight w:val="288"/>
        </w:trPr>
        <w:tc>
          <w:tcPr>
            <w:tcW w:w="3041" w:type="dxa"/>
            <w:vMerge/>
            <w:tcBorders>
              <w:right w:val="single" w:sz="4" w:space="0" w:color="auto"/>
            </w:tcBorders>
            <w:shd w:val="clear" w:color="auto" w:fill="EEECE1" w:themeFill="background2"/>
          </w:tcPr>
          <w:p w:rsidR="006B0029" w:rsidRPr="006B0029" w:rsidRDefault="006B0029" w:rsidP="006B0029">
            <w:pPr>
              <w:spacing w:after="0"/>
              <w:jc w:val="both"/>
              <w:rPr>
                <w:rFonts w:ascii="Times New Roman" w:eastAsia="Calibri" w:hAnsi="Times New Roman" w:cs="Times New Roman"/>
                <w:sz w:val="24"/>
                <w:szCs w:val="24"/>
              </w:rPr>
            </w:pPr>
          </w:p>
        </w:tc>
        <w:tc>
          <w:tcPr>
            <w:tcW w:w="3446" w:type="dxa"/>
            <w:tcBorders>
              <w:top w:val="single" w:sz="4" w:space="0" w:color="auto"/>
              <w:left w:val="single" w:sz="4" w:space="0" w:color="auto"/>
              <w:bottom w:val="single" w:sz="4" w:space="0" w:color="auto"/>
            </w:tcBorders>
            <w:shd w:val="clear" w:color="auto" w:fill="auto"/>
          </w:tcPr>
          <w:p w:rsidR="006B0029" w:rsidRPr="00BB7B89" w:rsidRDefault="006B0029" w:rsidP="006B0029">
            <w:pPr>
              <w:spacing w:after="0"/>
              <w:rPr>
                <w:rFonts w:ascii="Times New Roman" w:eastAsia="Calibri" w:hAnsi="Times New Roman" w:cs="Times New Roman"/>
                <w:sz w:val="24"/>
                <w:szCs w:val="24"/>
              </w:rPr>
            </w:pPr>
            <w:proofErr w:type="spellStart"/>
            <w:r w:rsidRPr="00BB7B89">
              <w:rPr>
                <w:rFonts w:ascii="Times New Roman" w:eastAsia="Calibri" w:hAnsi="Times New Roman" w:cs="Times New Roman"/>
                <w:sz w:val="24"/>
                <w:szCs w:val="24"/>
              </w:rPr>
              <w:t>klima</w:t>
            </w:r>
            <w:proofErr w:type="spellEnd"/>
            <w:r w:rsidRPr="00BB7B89">
              <w:rPr>
                <w:rFonts w:ascii="Times New Roman" w:eastAsia="Calibri" w:hAnsi="Times New Roman" w:cs="Times New Roman"/>
                <w:sz w:val="24"/>
                <w:szCs w:val="24"/>
              </w:rPr>
              <w:t xml:space="preserve"> automātika (divjoslu), </w:t>
            </w:r>
          </w:p>
        </w:tc>
        <w:tc>
          <w:tcPr>
            <w:tcW w:w="2693" w:type="dxa"/>
            <w:tcBorders>
              <w:top w:val="single" w:sz="4" w:space="0" w:color="auto"/>
              <w:bottom w:val="single" w:sz="4" w:space="0" w:color="auto"/>
            </w:tcBorders>
            <w:shd w:val="clear" w:color="auto" w:fill="auto"/>
          </w:tcPr>
          <w:p w:rsidR="006B0029" w:rsidRPr="006B0029" w:rsidRDefault="006B0029" w:rsidP="006B0029">
            <w:pPr>
              <w:spacing w:after="0"/>
              <w:rPr>
                <w:rFonts w:ascii="Times New Roman" w:eastAsia="Calibri" w:hAnsi="Times New Roman" w:cs="Times New Roman"/>
                <w:sz w:val="24"/>
                <w:szCs w:val="24"/>
              </w:rPr>
            </w:pPr>
          </w:p>
        </w:tc>
      </w:tr>
      <w:tr w:rsidR="006B0029" w:rsidRPr="006B0029" w:rsidTr="00977A08">
        <w:trPr>
          <w:trHeight w:val="270"/>
        </w:trPr>
        <w:tc>
          <w:tcPr>
            <w:tcW w:w="3041" w:type="dxa"/>
            <w:vMerge/>
            <w:tcBorders>
              <w:right w:val="single" w:sz="4" w:space="0" w:color="auto"/>
            </w:tcBorders>
            <w:shd w:val="clear" w:color="auto" w:fill="EEECE1" w:themeFill="background2"/>
          </w:tcPr>
          <w:p w:rsidR="006B0029" w:rsidRPr="006B0029" w:rsidRDefault="006B0029" w:rsidP="006B0029">
            <w:pPr>
              <w:spacing w:after="0"/>
              <w:jc w:val="both"/>
              <w:rPr>
                <w:rFonts w:ascii="Times New Roman" w:eastAsia="Calibri" w:hAnsi="Times New Roman" w:cs="Times New Roman"/>
                <w:sz w:val="24"/>
                <w:szCs w:val="24"/>
              </w:rPr>
            </w:pPr>
          </w:p>
        </w:tc>
        <w:tc>
          <w:tcPr>
            <w:tcW w:w="3446" w:type="dxa"/>
            <w:tcBorders>
              <w:top w:val="single" w:sz="4" w:space="0" w:color="auto"/>
              <w:left w:val="single" w:sz="4" w:space="0" w:color="auto"/>
              <w:bottom w:val="single" w:sz="4" w:space="0" w:color="auto"/>
            </w:tcBorders>
            <w:shd w:val="clear" w:color="auto" w:fill="auto"/>
          </w:tcPr>
          <w:p w:rsidR="006B0029" w:rsidRPr="006B0029" w:rsidRDefault="006B0029" w:rsidP="006B0029">
            <w:pPr>
              <w:spacing w:after="0"/>
              <w:rPr>
                <w:rFonts w:ascii="Times New Roman" w:eastAsia="Calibri" w:hAnsi="Times New Roman" w:cs="Times New Roman"/>
                <w:sz w:val="24"/>
                <w:szCs w:val="24"/>
              </w:rPr>
            </w:pPr>
            <w:r w:rsidRPr="006B0029">
              <w:rPr>
                <w:rFonts w:ascii="Times New Roman" w:eastAsia="Calibri" w:hAnsi="Times New Roman" w:cs="Times New Roman"/>
                <w:sz w:val="24"/>
                <w:szCs w:val="24"/>
              </w:rPr>
              <w:t>salona filtrs</w:t>
            </w:r>
          </w:p>
        </w:tc>
        <w:tc>
          <w:tcPr>
            <w:tcW w:w="2693" w:type="dxa"/>
            <w:tcBorders>
              <w:top w:val="single" w:sz="4" w:space="0" w:color="auto"/>
              <w:bottom w:val="single" w:sz="4" w:space="0" w:color="auto"/>
            </w:tcBorders>
            <w:shd w:val="clear" w:color="auto" w:fill="auto"/>
          </w:tcPr>
          <w:p w:rsidR="006B0029" w:rsidRPr="006B0029" w:rsidRDefault="006B0029" w:rsidP="006B0029">
            <w:pPr>
              <w:spacing w:after="0"/>
              <w:rPr>
                <w:rFonts w:ascii="Times New Roman" w:eastAsia="Calibri" w:hAnsi="Times New Roman" w:cs="Times New Roman"/>
                <w:sz w:val="24"/>
                <w:szCs w:val="24"/>
              </w:rPr>
            </w:pPr>
          </w:p>
        </w:tc>
      </w:tr>
      <w:tr w:rsidR="006B0029" w:rsidRPr="006B0029" w:rsidTr="00977A08">
        <w:trPr>
          <w:trHeight w:val="291"/>
        </w:trPr>
        <w:tc>
          <w:tcPr>
            <w:tcW w:w="3041" w:type="dxa"/>
            <w:vMerge/>
            <w:tcBorders>
              <w:right w:val="single" w:sz="4" w:space="0" w:color="auto"/>
            </w:tcBorders>
            <w:shd w:val="clear" w:color="auto" w:fill="EEECE1" w:themeFill="background2"/>
          </w:tcPr>
          <w:p w:rsidR="006B0029" w:rsidRPr="006B0029" w:rsidRDefault="006B0029" w:rsidP="006B0029">
            <w:pPr>
              <w:spacing w:after="0"/>
              <w:jc w:val="both"/>
              <w:rPr>
                <w:rFonts w:ascii="Times New Roman" w:eastAsia="Calibri" w:hAnsi="Times New Roman" w:cs="Times New Roman"/>
                <w:sz w:val="24"/>
                <w:szCs w:val="24"/>
              </w:rPr>
            </w:pPr>
          </w:p>
        </w:tc>
        <w:tc>
          <w:tcPr>
            <w:tcW w:w="3446" w:type="dxa"/>
            <w:tcBorders>
              <w:top w:val="single" w:sz="4" w:space="0" w:color="auto"/>
              <w:left w:val="single" w:sz="4" w:space="0" w:color="auto"/>
              <w:bottom w:val="single" w:sz="4" w:space="0" w:color="auto"/>
            </w:tcBorders>
            <w:shd w:val="clear" w:color="auto" w:fill="auto"/>
          </w:tcPr>
          <w:p w:rsidR="006B0029" w:rsidRPr="006B0029" w:rsidRDefault="006B0029" w:rsidP="006B0029">
            <w:pPr>
              <w:spacing w:after="0"/>
              <w:rPr>
                <w:rFonts w:ascii="Times New Roman" w:eastAsia="Calibri" w:hAnsi="Times New Roman" w:cs="Times New Roman"/>
                <w:sz w:val="24"/>
                <w:szCs w:val="24"/>
              </w:rPr>
            </w:pPr>
            <w:proofErr w:type="spellStart"/>
            <w:r w:rsidRPr="006B0029">
              <w:rPr>
                <w:rFonts w:ascii="Times New Roman" w:eastAsia="Calibri" w:hAnsi="Times New Roman" w:cs="Times New Roman"/>
                <w:sz w:val="24"/>
                <w:szCs w:val="24"/>
              </w:rPr>
              <w:t>bortkompjūters</w:t>
            </w:r>
            <w:proofErr w:type="spellEnd"/>
          </w:p>
        </w:tc>
        <w:tc>
          <w:tcPr>
            <w:tcW w:w="2693" w:type="dxa"/>
            <w:tcBorders>
              <w:top w:val="single" w:sz="4" w:space="0" w:color="auto"/>
              <w:bottom w:val="single" w:sz="4" w:space="0" w:color="auto"/>
            </w:tcBorders>
            <w:shd w:val="clear" w:color="auto" w:fill="auto"/>
          </w:tcPr>
          <w:p w:rsidR="006B0029" w:rsidRPr="006B0029" w:rsidRDefault="006B0029" w:rsidP="006B0029">
            <w:pPr>
              <w:spacing w:after="0"/>
              <w:rPr>
                <w:rFonts w:ascii="Times New Roman" w:eastAsia="Calibri" w:hAnsi="Times New Roman" w:cs="Times New Roman"/>
                <w:sz w:val="24"/>
                <w:szCs w:val="24"/>
              </w:rPr>
            </w:pPr>
          </w:p>
        </w:tc>
      </w:tr>
      <w:tr w:rsidR="006B0029" w:rsidRPr="006B0029" w:rsidTr="00977A08">
        <w:trPr>
          <w:trHeight w:val="570"/>
        </w:trPr>
        <w:tc>
          <w:tcPr>
            <w:tcW w:w="3041" w:type="dxa"/>
            <w:vMerge/>
            <w:tcBorders>
              <w:right w:val="single" w:sz="4" w:space="0" w:color="auto"/>
            </w:tcBorders>
            <w:shd w:val="clear" w:color="auto" w:fill="EEECE1" w:themeFill="background2"/>
          </w:tcPr>
          <w:p w:rsidR="006B0029" w:rsidRPr="006B0029" w:rsidRDefault="006B0029" w:rsidP="006B0029">
            <w:pPr>
              <w:spacing w:after="0"/>
              <w:jc w:val="both"/>
              <w:rPr>
                <w:rFonts w:ascii="Times New Roman" w:eastAsia="Calibri" w:hAnsi="Times New Roman" w:cs="Times New Roman"/>
                <w:sz w:val="24"/>
                <w:szCs w:val="24"/>
              </w:rPr>
            </w:pPr>
          </w:p>
        </w:tc>
        <w:tc>
          <w:tcPr>
            <w:tcW w:w="3446" w:type="dxa"/>
            <w:tcBorders>
              <w:top w:val="single" w:sz="4" w:space="0" w:color="auto"/>
              <w:left w:val="single" w:sz="4" w:space="0" w:color="auto"/>
              <w:bottom w:val="single" w:sz="4" w:space="0" w:color="auto"/>
            </w:tcBorders>
            <w:shd w:val="clear" w:color="auto" w:fill="auto"/>
          </w:tcPr>
          <w:p w:rsidR="006B0029" w:rsidRPr="006B0029" w:rsidRDefault="006B0029" w:rsidP="006B0029">
            <w:pPr>
              <w:spacing w:after="0"/>
              <w:rPr>
                <w:rFonts w:ascii="Times New Roman" w:eastAsia="Calibri" w:hAnsi="Times New Roman" w:cs="Times New Roman"/>
                <w:sz w:val="24"/>
                <w:szCs w:val="24"/>
              </w:rPr>
            </w:pPr>
            <w:r w:rsidRPr="006B0029">
              <w:rPr>
                <w:rFonts w:ascii="Times New Roman" w:eastAsia="Calibri" w:hAnsi="Times New Roman" w:cs="Times New Roman"/>
                <w:sz w:val="24"/>
                <w:szCs w:val="24"/>
              </w:rPr>
              <w:t>autonomā apkures sistēma</w:t>
            </w:r>
            <w:r w:rsidR="00977A08">
              <w:rPr>
                <w:rFonts w:ascii="Times New Roman" w:eastAsia="Calibri" w:hAnsi="Times New Roman" w:cs="Times New Roman"/>
                <w:sz w:val="24"/>
                <w:szCs w:val="24"/>
              </w:rPr>
              <w:t xml:space="preserve"> </w:t>
            </w:r>
            <w:r w:rsidRPr="006B0029">
              <w:rPr>
                <w:rFonts w:ascii="Times New Roman" w:eastAsia="Calibri" w:hAnsi="Times New Roman" w:cs="Times New Roman"/>
                <w:sz w:val="24"/>
                <w:szCs w:val="24"/>
              </w:rPr>
              <w:t>(WEBASTO)</w:t>
            </w:r>
            <w:r w:rsidR="00BB7B89">
              <w:rPr>
                <w:rFonts w:ascii="Times New Roman" w:eastAsia="Calibri" w:hAnsi="Times New Roman" w:cs="Times New Roman"/>
                <w:sz w:val="24"/>
                <w:szCs w:val="24"/>
              </w:rPr>
              <w:t xml:space="preserve"> </w:t>
            </w:r>
          </w:p>
        </w:tc>
        <w:tc>
          <w:tcPr>
            <w:tcW w:w="2693" w:type="dxa"/>
            <w:tcBorders>
              <w:top w:val="single" w:sz="4" w:space="0" w:color="auto"/>
              <w:bottom w:val="single" w:sz="4" w:space="0" w:color="auto"/>
            </w:tcBorders>
            <w:shd w:val="clear" w:color="auto" w:fill="auto"/>
          </w:tcPr>
          <w:p w:rsidR="006B0029" w:rsidRPr="006B0029" w:rsidRDefault="006B0029" w:rsidP="006B0029">
            <w:pPr>
              <w:spacing w:after="0"/>
              <w:rPr>
                <w:rFonts w:ascii="Times New Roman" w:eastAsia="Calibri" w:hAnsi="Times New Roman" w:cs="Times New Roman"/>
                <w:sz w:val="24"/>
                <w:szCs w:val="24"/>
              </w:rPr>
            </w:pPr>
          </w:p>
        </w:tc>
      </w:tr>
      <w:tr w:rsidR="006B0029" w:rsidRPr="006B0029" w:rsidTr="00977A08">
        <w:trPr>
          <w:trHeight w:val="543"/>
        </w:trPr>
        <w:tc>
          <w:tcPr>
            <w:tcW w:w="3041" w:type="dxa"/>
            <w:vMerge/>
            <w:tcBorders>
              <w:right w:val="single" w:sz="4" w:space="0" w:color="auto"/>
            </w:tcBorders>
            <w:shd w:val="clear" w:color="auto" w:fill="EEECE1" w:themeFill="background2"/>
          </w:tcPr>
          <w:p w:rsidR="006B0029" w:rsidRPr="006B0029" w:rsidRDefault="006B0029" w:rsidP="006B0029">
            <w:pPr>
              <w:spacing w:after="0"/>
              <w:jc w:val="both"/>
              <w:rPr>
                <w:rFonts w:ascii="Times New Roman" w:eastAsia="Calibri" w:hAnsi="Times New Roman" w:cs="Times New Roman"/>
                <w:sz w:val="24"/>
                <w:szCs w:val="24"/>
              </w:rPr>
            </w:pPr>
          </w:p>
        </w:tc>
        <w:tc>
          <w:tcPr>
            <w:tcW w:w="3446" w:type="dxa"/>
            <w:tcBorders>
              <w:top w:val="single" w:sz="4" w:space="0" w:color="auto"/>
              <w:left w:val="single" w:sz="4" w:space="0" w:color="auto"/>
              <w:bottom w:val="single" w:sz="4" w:space="0" w:color="auto"/>
            </w:tcBorders>
            <w:shd w:val="clear" w:color="auto" w:fill="auto"/>
          </w:tcPr>
          <w:p w:rsidR="006B0029" w:rsidRPr="006B0029" w:rsidRDefault="006B0029" w:rsidP="006B0029">
            <w:pPr>
              <w:spacing w:after="0"/>
              <w:rPr>
                <w:rFonts w:ascii="Times New Roman" w:eastAsia="Calibri" w:hAnsi="Times New Roman" w:cs="Times New Roman"/>
                <w:sz w:val="24"/>
                <w:szCs w:val="24"/>
              </w:rPr>
            </w:pPr>
            <w:r w:rsidRPr="006B0029">
              <w:rPr>
                <w:rFonts w:ascii="Times New Roman" w:eastAsia="Calibri" w:hAnsi="Times New Roman" w:cs="Times New Roman"/>
                <w:sz w:val="24"/>
                <w:szCs w:val="24"/>
              </w:rPr>
              <w:t>papildus kondicionieris pasažieru salonam</w:t>
            </w:r>
            <w:r w:rsidR="00977A08">
              <w:rPr>
                <w:rFonts w:ascii="Times New Roman" w:eastAsia="Calibri" w:hAnsi="Times New Roman" w:cs="Times New Roman"/>
                <w:sz w:val="24"/>
                <w:szCs w:val="24"/>
              </w:rPr>
              <w:t xml:space="preserve"> </w:t>
            </w:r>
            <w:r w:rsidRPr="006B0029">
              <w:rPr>
                <w:rFonts w:ascii="Times New Roman" w:eastAsia="Calibri" w:hAnsi="Times New Roman" w:cs="Times New Roman"/>
                <w:sz w:val="24"/>
                <w:szCs w:val="24"/>
              </w:rPr>
              <w:t xml:space="preserve">(jumta) </w:t>
            </w:r>
          </w:p>
        </w:tc>
        <w:tc>
          <w:tcPr>
            <w:tcW w:w="2693" w:type="dxa"/>
            <w:tcBorders>
              <w:top w:val="single" w:sz="4" w:space="0" w:color="auto"/>
              <w:bottom w:val="single" w:sz="4" w:space="0" w:color="auto"/>
            </w:tcBorders>
            <w:shd w:val="clear" w:color="auto" w:fill="auto"/>
          </w:tcPr>
          <w:p w:rsidR="006B0029" w:rsidRPr="006B0029" w:rsidRDefault="006B0029" w:rsidP="006B0029">
            <w:pPr>
              <w:spacing w:after="0"/>
              <w:rPr>
                <w:rFonts w:ascii="Times New Roman" w:eastAsia="Calibri" w:hAnsi="Times New Roman" w:cs="Times New Roman"/>
                <w:sz w:val="24"/>
                <w:szCs w:val="24"/>
              </w:rPr>
            </w:pPr>
          </w:p>
        </w:tc>
      </w:tr>
      <w:tr w:rsidR="006B0029" w:rsidRPr="006B0029" w:rsidTr="00977A08">
        <w:trPr>
          <w:trHeight w:val="231"/>
        </w:trPr>
        <w:tc>
          <w:tcPr>
            <w:tcW w:w="3041" w:type="dxa"/>
            <w:vMerge/>
            <w:tcBorders>
              <w:right w:val="single" w:sz="4" w:space="0" w:color="auto"/>
            </w:tcBorders>
            <w:shd w:val="clear" w:color="auto" w:fill="EEECE1" w:themeFill="background2"/>
          </w:tcPr>
          <w:p w:rsidR="006B0029" w:rsidRPr="006B0029" w:rsidRDefault="006B0029" w:rsidP="006B0029">
            <w:pPr>
              <w:spacing w:after="0"/>
              <w:jc w:val="both"/>
              <w:rPr>
                <w:rFonts w:ascii="Times New Roman" w:eastAsia="Calibri" w:hAnsi="Times New Roman" w:cs="Times New Roman"/>
                <w:sz w:val="24"/>
                <w:szCs w:val="24"/>
              </w:rPr>
            </w:pPr>
          </w:p>
        </w:tc>
        <w:tc>
          <w:tcPr>
            <w:tcW w:w="3446" w:type="dxa"/>
            <w:tcBorders>
              <w:top w:val="single" w:sz="4" w:space="0" w:color="auto"/>
              <w:left w:val="single" w:sz="4" w:space="0" w:color="auto"/>
              <w:bottom w:val="single" w:sz="4" w:space="0" w:color="auto"/>
            </w:tcBorders>
            <w:shd w:val="clear" w:color="auto" w:fill="auto"/>
          </w:tcPr>
          <w:p w:rsidR="006B0029" w:rsidRPr="006B0029" w:rsidRDefault="00BB7B89" w:rsidP="006B0029">
            <w:pPr>
              <w:spacing w:after="0"/>
              <w:rPr>
                <w:rFonts w:ascii="Times New Roman" w:eastAsia="Calibri" w:hAnsi="Times New Roman" w:cs="Times New Roman"/>
                <w:sz w:val="24"/>
                <w:szCs w:val="24"/>
              </w:rPr>
            </w:pPr>
            <w:r>
              <w:rPr>
                <w:rFonts w:ascii="Times New Roman" w:eastAsia="Calibri" w:hAnsi="Times New Roman" w:cs="Times New Roman"/>
                <w:sz w:val="24"/>
                <w:szCs w:val="24"/>
              </w:rPr>
              <w:t>jumta</w:t>
            </w:r>
            <w:r w:rsidR="006B0029" w:rsidRPr="006B0029">
              <w:rPr>
                <w:rFonts w:ascii="Times New Roman" w:eastAsia="Calibri" w:hAnsi="Times New Roman" w:cs="Times New Roman"/>
                <w:sz w:val="24"/>
                <w:szCs w:val="24"/>
              </w:rPr>
              <w:t xml:space="preserve"> lūka</w:t>
            </w:r>
          </w:p>
        </w:tc>
        <w:tc>
          <w:tcPr>
            <w:tcW w:w="2693" w:type="dxa"/>
            <w:tcBorders>
              <w:top w:val="single" w:sz="4" w:space="0" w:color="auto"/>
              <w:bottom w:val="single" w:sz="4" w:space="0" w:color="auto"/>
            </w:tcBorders>
            <w:shd w:val="clear" w:color="auto" w:fill="auto"/>
          </w:tcPr>
          <w:p w:rsidR="006B0029" w:rsidRPr="006B0029" w:rsidRDefault="006B0029" w:rsidP="006B0029">
            <w:pPr>
              <w:spacing w:after="0"/>
              <w:rPr>
                <w:rFonts w:ascii="Times New Roman" w:eastAsia="Calibri" w:hAnsi="Times New Roman" w:cs="Times New Roman"/>
                <w:sz w:val="24"/>
                <w:szCs w:val="24"/>
              </w:rPr>
            </w:pPr>
          </w:p>
        </w:tc>
      </w:tr>
      <w:tr w:rsidR="006B0029" w:rsidRPr="006B0029" w:rsidTr="00977A08">
        <w:trPr>
          <w:trHeight w:val="255"/>
        </w:trPr>
        <w:tc>
          <w:tcPr>
            <w:tcW w:w="3041" w:type="dxa"/>
            <w:vMerge/>
            <w:tcBorders>
              <w:right w:val="single" w:sz="4" w:space="0" w:color="auto"/>
            </w:tcBorders>
            <w:shd w:val="clear" w:color="auto" w:fill="EEECE1" w:themeFill="background2"/>
          </w:tcPr>
          <w:p w:rsidR="006B0029" w:rsidRPr="006B0029" w:rsidRDefault="006B0029" w:rsidP="006B0029">
            <w:pPr>
              <w:spacing w:after="0"/>
              <w:jc w:val="both"/>
              <w:rPr>
                <w:rFonts w:ascii="Times New Roman" w:eastAsia="Calibri" w:hAnsi="Times New Roman" w:cs="Times New Roman"/>
                <w:sz w:val="24"/>
                <w:szCs w:val="24"/>
              </w:rPr>
            </w:pPr>
          </w:p>
        </w:tc>
        <w:tc>
          <w:tcPr>
            <w:tcW w:w="3446" w:type="dxa"/>
            <w:tcBorders>
              <w:top w:val="single" w:sz="4" w:space="0" w:color="auto"/>
              <w:left w:val="single" w:sz="4" w:space="0" w:color="auto"/>
              <w:bottom w:val="single" w:sz="4" w:space="0" w:color="auto"/>
            </w:tcBorders>
            <w:shd w:val="clear" w:color="auto" w:fill="auto"/>
          </w:tcPr>
          <w:p w:rsidR="006B0029" w:rsidRPr="006B0029" w:rsidRDefault="006B0029" w:rsidP="006B0029">
            <w:pPr>
              <w:spacing w:after="0"/>
              <w:rPr>
                <w:rFonts w:ascii="Times New Roman" w:eastAsia="Calibri" w:hAnsi="Times New Roman" w:cs="Times New Roman"/>
                <w:sz w:val="24"/>
                <w:szCs w:val="24"/>
              </w:rPr>
            </w:pPr>
            <w:r w:rsidRPr="006B0029">
              <w:rPr>
                <w:rFonts w:ascii="Times New Roman" w:eastAsia="Calibri" w:hAnsi="Times New Roman" w:cs="Times New Roman"/>
                <w:sz w:val="24"/>
                <w:szCs w:val="24"/>
              </w:rPr>
              <w:t>salona LED apgaismojums</w:t>
            </w:r>
          </w:p>
        </w:tc>
        <w:tc>
          <w:tcPr>
            <w:tcW w:w="2693" w:type="dxa"/>
            <w:tcBorders>
              <w:top w:val="single" w:sz="4" w:space="0" w:color="auto"/>
              <w:bottom w:val="single" w:sz="4" w:space="0" w:color="auto"/>
            </w:tcBorders>
            <w:shd w:val="clear" w:color="auto" w:fill="auto"/>
          </w:tcPr>
          <w:p w:rsidR="006B0029" w:rsidRPr="006B0029" w:rsidRDefault="006B0029" w:rsidP="006B0029">
            <w:pPr>
              <w:spacing w:after="0"/>
              <w:rPr>
                <w:rFonts w:ascii="Times New Roman" w:eastAsia="Calibri" w:hAnsi="Times New Roman" w:cs="Times New Roman"/>
                <w:sz w:val="24"/>
                <w:szCs w:val="24"/>
              </w:rPr>
            </w:pPr>
          </w:p>
        </w:tc>
      </w:tr>
      <w:tr w:rsidR="006B0029" w:rsidRPr="006B0029" w:rsidTr="00977A08">
        <w:trPr>
          <w:trHeight w:val="270"/>
        </w:trPr>
        <w:tc>
          <w:tcPr>
            <w:tcW w:w="3041" w:type="dxa"/>
            <w:vMerge/>
            <w:tcBorders>
              <w:right w:val="single" w:sz="4" w:space="0" w:color="auto"/>
            </w:tcBorders>
            <w:shd w:val="clear" w:color="auto" w:fill="EEECE1" w:themeFill="background2"/>
          </w:tcPr>
          <w:p w:rsidR="006B0029" w:rsidRPr="006B0029" w:rsidRDefault="006B0029" w:rsidP="006B0029">
            <w:pPr>
              <w:spacing w:after="0"/>
              <w:jc w:val="both"/>
              <w:rPr>
                <w:rFonts w:ascii="Times New Roman" w:eastAsia="Calibri" w:hAnsi="Times New Roman" w:cs="Times New Roman"/>
                <w:sz w:val="24"/>
                <w:szCs w:val="24"/>
              </w:rPr>
            </w:pPr>
          </w:p>
        </w:tc>
        <w:tc>
          <w:tcPr>
            <w:tcW w:w="3446" w:type="dxa"/>
            <w:tcBorders>
              <w:top w:val="single" w:sz="4" w:space="0" w:color="auto"/>
              <w:left w:val="single" w:sz="4" w:space="0" w:color="auto"/>
              <w:bottom w:val="single" w:sz="4" w:space="0" w:color="auto"/>
            </w:tcBorders>
            <w:shd w:val="clear" w:color="auto" w:fill="auto"/>
          </w:tcPr>
          <w:p w:rsidR="006B0029" w:rsidRPr="006B0029" w:rsidRDefault="006B0029" w:rsidP="006B0029">
            <w:pPr>
              <w:spacing w:after="0"/>
              <w:rPr>
                <w:rFonts w:ascii="Times New Roman" w:eastAsia="Calibri" w:hAnsi="Times New Roman" w:cs="Times New Roman"/>
                <w:sz w:val="24"/>
                <w:szCs w:val="24"/>
              </w:rPr>
            </w:pPr>
            <w:r w:rsidRPr="006B0029">
              <w:rPr>
                <w:rFonts w:ascii="Times New Roman" w:eastAsia="Calibri" w:hAnsi="Times New Roman" w:cs="Times New Roman"/>
                <w:sz w:val="24"/>
                <w:szCs w:val="24"/>
              </w:rPr>
              <w:t>divi bagāžas nodalījumi</w:t>
            </w:r>
          </w:p>
        </w:tc>
        <w:tc>
          <w:tcPr>
            <w:tcW w:w="2693" w:type="dxa"/>
            <w:tcBorders>
              <w:top w:val="single" w:sz="4" w:space="0" w:color="auto"/>
              <w:bottom w:val="single" w:sz="4" w:space="0" w:color="auto"/>
            </w:tcBorders>
            <w:shd w:val="clear" w:color="auto" w:fill="auto"/>
          </w:tcPr>
          <w:p w:rsidR="006B0029" w:rsidRPr="006B0029" w:rsidRDefault="006B0029" w:rsidP="006B0029">
            <w:pPr>
              <w:spacing w:after="0"/>
              <w:rPr>
                <w:rFonts w:ascii="Times New Roman" w:eastAsia="Calibri" w:hAnsi="Times New Roman" w:cs="Times New Roman"/>
                <w:sz w:val="24"/>
                <w:szCs w:val="24"/>
              </w:rPr>
            </w:pPr>
          </w:p>
        </w:tc>
      </w:tr>
      <w:tr w:rsidR="006B0029" w:rsidRPr="006B0029" w:rsidTr="00977A08">
        <w:trPr>
          <w:trHeight w:val="270"/>
        </w:trPr>
        <w:tc>
          <w:tcPr>
            <w:tcW w:w="3041" w:type="dxa"/>
            <w:vMerge/>
            <w:tcBorders>
              <w:right w:val="single" w:sz="4" w:space="0" w:color="auto"/>
            </w:tcBorders>
            <w:shd w:val="clear" w:color="auto" w:fill="EEECE1" w:themeFill="background2"/>
          </w:tcPr>
          <w:p w:rsidR="006B0029" w:rsidRPr="006B0029" w:rsidRDefault="006B0029" w:rsidP="006B0029">
            <w:pPr>
              <w:spacing w:after="0"/>
              <w:jc w:val="both"/>
              <w:rPr>
                <w:rFonts w:ascii="Times New Roman" w:eastAsia="Calibri" w:hAnsi="Times New Roman" w:cs="Times New Roman"/>
                <w:sz w:val="24"/>
                <w:szCs w:val="24"/>
              </w:rPr>
            </w:pPr>
          </w:p>
        </w:tc>
        <w:tc>
          <w:tcPr>
            <w:tcW w:w="3446" w:type="dxa"/>
            <w:tcBorders>
              <w:top w:val="single" w:sz="4" w:space="0" w:color="auto"/>
              <w:left w:val="single" w:sz="4" w:space="0" w:color="auto"/>
              <w:bottom w:val="single" w:sz="4" w:space="0" w:color="auto"/>
            </w:tcBorders>
            <w:shd w:val="clear" w:color="auto" w:fill="auto"/>
          </w:tcPr>
          <w:p w:rsidR="006B0029" w:rsidRPr="006B0029" w:rsidRDefault="006B0029" w:rsidP="006B0029">
            <w:pPr>
              <w:spacing w:after="0"/>
              <w:rPr>
                <w:rFonts w:ascii="Times New Roman" w:eastAsia="Calibri" w:hAnsi="Times New Roman" w:cs="Times New Roman"/>
                <w:sz w:val="24"/>
                <w:szCs w:val="24"/>
              </w:rPr>
            </w:pPr>
            <w:proofErr w:type="spellStart"/>
            <w:r w:rsidRPr="006B0029">
              <w:rPr>
                <w:rFonts w:ascii="Times New Roman" w:eastAsia="Calibri" w:hAnsi="Times New Roman" w:cs="Times New Roman"/>
                <w:sz w:val="24"/>
                <w:szCs w:val="24"/>
              </w:rPr>
              <w:t>tahogrāfs</w:t>
            </w:r>
            <w:proofErr w:type="spellEnd"/>
          </w:p>
        </w:tc>
        <w:tc>
          <w:tcPr>
            <w:tcW w:w="2693" w:type="dxa"/>
            <w:tcBorders>
              <w:top w:val="single" w:sz="4" w:space="0" w:color="auto"/>
              <w:bottom w:val="single" w:sz="4" w:space="0" w:color="auto"/>
            </w:tcBorders>
            <w:shd w:val="clear" w:color="auto" w:fill="auto"/>
          </w:tcPr>
          <w:p w:rsidR="006B0029" w:rsidRPr="006B0029" w:rsidRDefault="006B0029" w:rsidP="006B0029">
            <w:pPr>
              <w:spacing w:after="0"/>
              <w:rPr>
                <w:rFonts w:ascii="Times New Roman" w:eastAsia="Calibri" w:hAnsi="Times New Roman" w:cs="Times New Roman"/>
                <w:sz w:val="24"/>
                <w:szCs w:val="24"/>
              </w:rPr>
            </w:pPr>
          </w:p>
        </w:tc>
      </w:tr>
      <w:tr w:rsidR="006B0029" w:rsidRPr="006B0029" w:rsidTr="00977A08">
        <w:trPr>
          <w:trHeight w:val="570"/>
        </w:trPr>
        <w:tc>
          <w:tcPr>
            <w:tcW w:w="3041" w:type="dxa"/>
            <w:vMerge/>
            <w:tcBorders>
              <w:right w:val="single" w:sz="4" w:space="0" w:color="auto"/>
            </w:tcBorders>
            <w:shd w:val="clear" w:color="auto" w:fill="EEECE1" w:themeFill="background2"/>
          </w:tcPr>
          <w:p w:rsidR="006B0029" w:rsidRPr="006B0029" w:rsidRDefault="006B0029" w:rsidP="006B0029">
            <w:pPr>
              <w:spacing w:after="0"/>
              <w:jc w:val="both"/>
              <w:rPr>
                <w:rFonts w:ascii="Times New Roman" w:eastAsia="Calibri" w:hAnsi="Times New Roman" w:cs="Times New Roman"/>
                <w:sz w:val="24"/>
                <w:szCs w:val="24"/>
              </w:rPr>
            </w:pPr>
          </w:p>
        </w:tc>
        <w:tc>
          <w:tcPr>
            <w:tcW w:w="3446" w:type="dxa"/>
            <w:tcBorders>
              <w:top w:val="single" w:sz="4" w:space="0" w:color="auto"/>
              <w:left w:val="single" w:sz="4" w:space="0" w:color="auto"/>
            </w:tcBorders>
            <w:shd w:val="clear" w:color="auto" w:fill="auto"/>
          </w:tcPr>
          <w:p w:rsidR="006B0029" w:rsidRPr="00BB7B89" w:rsidRDefault="00BB7B89" w:rsidP="00BB7B89">
            <w:pPr>
              <w:spacing w:after="0"/>
              <w:rPr>
                <w:rFonts w:ascii="Times New Roman" w:eastAsia="Calibri" w:hAnsi="Times New Roman" w:cs="Times New Roman"/>
                <w:sz w:val="24"/>
                <w:szCs w:val="24"/>
              </w:rPr>
            </w:pPr>
            <w:r w:rsidRPr="00BB7B89">
              <w:rPr>
                <w:rFonts w:ascii="Times New Roman" w:eastAsia="Calibri" w:hAnsi="Times New Roman" w:cs="Times New Roman"/>
                <w:sz w:val="24"/>
                <w:szCs w:val="24"/>
              </w:rPr>
              <w:t xml:space="preserve">visas </w:t>
            </w:r>
            <w:r w:rsidR="006B0029" w:rsidRPr="00BB7B89">
              <w:rPr>
                <w:rFonts w:ascii="Times New Roman" w:eastAsia="Calibri" w:hAnsi="Times New Roman" w:cs="Times New Roman"/>
                <w:sz w:val="24"/>
                <w:szCs w:val="24"/>
              </w:rPr>
              <w:t>sēdvietas aprīkotas ar drošības jostām,</w:t>
            </w:r>
            <w:r w:rsidR="00977A08" w:rsidRPr="00BB7B89">
              <w:rPr>
                <w:rFonts w:ascii="Times New Roman" w:eastAsia="Calibri" w:hAnsi="Times New Roman" w:cs="Times New Roman"/>
                <w:sz w:val="24"/>
                <w:szCs w:val="24"/>
              </w:rPr>
              <w:t xml:space="preserve"> </w:t>
            </w:r>
            <w:r w:rsidRPr="00BB7B89">
              <w:rPr>
                <w:rFonts w:ascii="Times New Roman" w:eastAsia="Calibri" w:hAnsi="Times New Roman" w:cs="Times New Roman"/>
                <w:sz w:val="24"/>
                <w:szCs w:val="24"/>
              </w:rPr>
              <w:t xml:space="preserve">sēdvietas </w:t>
            </w:r>
            <w:r w:rsidR="00977A08" w:rsidRPr="00BB7B89">
              <w:rPr>
                <w:rFonts w:ascii="Times New Roman" w:eastAsia="Calibri" w:hAnsi="Times New Roman" w:cs="Times New Roman"/>
                <w:sz w:val="24"/>
                <w:szCs w:val="24"/>
              </w:rPr>
              <w:t>regulējam</w:t>
            </w:r>
            <w:r w:rsidRPr="00BB7B89">
              <w:rPr>
                <w:rFonts w:ascii="Times New Roman" w:eastAsia="Calibri" w:hAnsi="Times New Roman" w:cs="Times New Roman"/>
                <w:sz w:val="24"/>
                <w:szCs w:val="24"/>
              </w:rPr>
              <w:t>as</w:t>
            </w:r>
          </w:p>
        </w:tc>
        <w:tc>
          <w:tcPr>
            <w:tcW w:w="2693" w:type="dxa"/>
            <w:tcBorders>
              <w:top w:val="single" w:sz="4" w:space="0" w:color="auto"/>
            </w:tcBorders>
            <w:shd w:val="clear" w:color="auto" w:fill="auto"/>
          </w:tcPr>
          <w:p w:rsidR="006B0029" w:rsidRPr="006B0029" w:rsidRDefault="006B0029" w:rsidP="006B0029">
            <w:pPr>
              <w:spacing w:after="0"/>
              <w:rPr>
                <w:rFonts w:ascii="Times New Roman" w:eastAsia="Calibri" w:hAnsi="Times New Roman" w:cs="Times New Roman"/>
                <w:sz w:val="24"/>
                <w:szCs w:val="24"/>
              </w:rPr>
            </w:pPr>
          </w:p>
        </w:tc>
      </w:tr>
      <w:tr w:rsidR="006B0029" w:rsidRPr="006B0029" w:rsidTr="00977A08">
        <w:trPr>
          <w:trHeight w:val="1140"/>
        </w:trPr>
        <w:tc>
          <w:tcPr>
            <w:tcW w:w="3041" w:type="dxa"/>
            <w:tcBorders>
              <w:bottom w:val="single" w:sz="4" w:space="0" w:color="auto"/>
            </w:tcBorders>
            <w:shd w:val="clear" w:color="auto" w:fill="EEECE1" w:themeFill="background2"/>
          </w:tcPr>
          <w:p w:rsidR="006B0029" w:rsidRPr="00BB7B89" w:rsidRDefault="006B0029" w:rsidP="00BB7B89">
            <w:pPr>
              <w:spacing w:after="0"/>
              <w:jc w:val="both"/>
              <w:rPr>
                <w:rFonts w:ascii="Times New Roman" w:eastAsia="Calibri" w:hAnsi="Times New Roman" w:cs="Times New Roman"/>
                <w:sz w:val="24"/>
                <w:szCs w:val="24"/>
              </w:rPr>
            </w:pPr>
            <w:r w:rsidRPr="00BB7B89">
              <w:rPr>
                <w:rFonts w:ascii="Times New Roman" w:eastAsia="Calibri" w:hAnsi="Times New Roman" w:cs="Times New Roman"/>
                <w:sz w:val="24"/>
                <w:szCs w:val="24"/>
              </w:rPr>
              <w:t>Auto</w:t>
            </w:r>
            <w:r w:rsidR="00BB7B89" w:rsidRPr="00BB7B89">
              <w:rPr>
                <w:rFonts w:ascii="Times New Roman" w:eastAsia="Calibri" w:hAnsi="Times New Roman" w:cs="Times New Roman"/>
                <w:sz w:val="24"/>
                <w:szCs w:val="24"/>
              </w:rPr>
              <w:t>busa</w:t>
            </w:r>
            <w:r w:rsidRPr="00BB7B89">
              <w:rPr>
                <w:rFonts w:ascii="Times New Roman" w:eastAsia="Calibri" w:hAnsi="Times New Roman" w:cs="Times New Roman"/>
                <w:sz w:val="24"/>
                <w:szCs w:val="24"/>
              </w:rPr>
              <w:t xml:space="preserve"> aprīkojumā </w:t>
            </w:r>
          </w:p>
        </w:tc>
        <w:tc>
          <w:tcPr>
            <w:tcW w:w="3446" w:type="dxa"/>
            <w:tcBorders>
              <w:bottom w:val="single" w:sz="4" w:space="0" w:color="auto"/>
            </w:tcBorders>
            <w:shd w:val="clear" w:color="auto" w:fill="auto"/>
          </w:tcPr>
          <w:p w:rsidR="006B0029" w:rsidRPr="006B0029" w:rsidRDefault="00977A08" w:rsidP="00977A08">
            <w:pPr>
              <w:spacing w:after="0"/>
              <w:rPr>
                <w:rFonts w:ascii="Times New Roman" w:eastAsia="Calibri" w:hAnsi="Times New Roman" w:cs="Times New Roman"/>
                <w:sz w:val="24"/>
                <w:szCs w:val="24"/>
              </w:rPr>
            </w:pPr>
            <w:r>
              <w:rPr>
                <w:rFonts w:ascii="Times New Roman" w:eastAsia="Calibri" w:hAnsi="Times New Roman" w:cs="Times New Roman"/>
                <w:sz w:val="24"/>
                <w:szCs w:val="24"/>
              </w:rPr>
              <w:t>r</w:t>
            </w:r>
            <w:r w:rsidR="006B0029" w:rsidRPr="006B0029">
              <w:rPr>
                <w:rFonts w:ascii="Times New Roman" w:eastAsia="Calibri" w:hAnsi="Times New Roman" w:cs="Times New Roman"/>
                <w:sz w:val="24"/>
                <w:szCs w:val="24"/>
              </w:rPr>
              <w:t>adio, CD</w:t>
            </w:r>
            <w:r w:rsidR="006B0029" w:rsidRPr="00BB7B89">
              <w:rPr>
                <w:rFonts w:ascii="Times New Roman" w:eastAsia="Calibri" w:hAnsi="Times New Roman" w:cs="Times New Roman"/>
                <w:sz w:val="24"/>
                <w:szCs w:val="24"/>
              </w:rPr>
              <w:t>, stereo</w:t>
            </w:r>
            <w:r w:rsidR="006B0029" w:rsidRPr="006B0029">
              <w:rPr>
                <w:rFonts w:ascii="Times New Roman" w:eastAsia="Calibri" w:hAnsi="Times New Roman" w:cs="Times New Roman"/>
                <w:sz w:val="24"/>
                <w:szCs w:val="24"/>
              </w:rPr>
              <w:t xml:space="preserve"> sistēma, televizors - video,</w:t>
            </w:r>
            <w:proofErr w:type="gramStart"/>
            <w:r w:rsidR="006B0029" w:rsidRPr="006B0029">
              <w:rPr>
                <w:rFonts w:ascii="Times New Roman" w:eastAsia="Calibri" w:hAnsi="Times New Roman" w:cs="Times New Roman"/>
                <w:sz w:val="24"/>
                <w:szCs w:val="24"/>
              </w:rPr>
              <w:t xml:space="preserve">  </w:t>
            </w:r>
            <w:proofErr w:type="gramEnd"/>
            <w:r w:rsidR="006B0029" w:rsidRPr="006B0029">
              <w:rPr>
                <w:rFonts w:ascii="Times New Roman" w:eastAsia="Calibri" w:hAnsi="Times New Roman" w:cs="Times New Roman"/>
                <w:sz w:val="24"/>
                <w:szCs w:val="24"/>
              </w:rPr>
              <w:t>tonēti logi, rezerves ritenis, domkrats, riteņu atslēga, trīsstūris, gumijas paklāji, mikr</w:t>
            </w:r>
            <w:r>
              <w:rPr>
                <w:rFonts w:ascii="Times New Roman" w:eastAsia="Calibri" w:hAnsi="Times New Roman" w:cs="Times New Roman"/>
                <w:sz w:val="24"/>
                <w:szCs w:val="24"/>
              </w:rPr>
              <w:t>o</w:t>
            </w:r>
            <w:r w:rsidR="006B0029" w:rsidRPr="006B0029">
              <w:rPr>
                <w:rFonts w:ascii="Times New Roman" w:eastAsia="Calibri" w:hAnsi="Times New Roman" w:cs="Times New Roman"/>
                <w:sz w:val="24"/>
                <w:szCs w:val="24"/>
              </w:rPr>
              <w:t>fons</w:t>
            </w:r>
          </w:p>
        </w:tc>
        <w:tc>
          <w:tcPr>
            <w:tcW w:w="2693" w:type="dxa"/>
            <w:tcBorders>
              <w:bottom w:val="single" w:sz="4" w:space="0" w:color="auto"/>
            </w:tcBorders>
            <w:shd w:val="clear" w:color="auto" w:fill="auto"/>
          </w:tcPr>
          <w:p w:rsidR="006B0029" w:rsidRPr="006B0029" w:rsidRDefault="006B0029" w:rsidP="006B0029">
            <w:pPr>
              <w:spacing w:after="0"/>
              <w:rPr>
                <w:rFonts w:ascii="Times New Roman" w:eastAsia="Calibri" w:hAnsi="Times New Roman" w:cs="Times New Roman"/>
                <w:sz w:val="24"/>
                <w:szCs w:val="24"/>
              </w:rPr>
            </w:pPr>
          </w:p>
        </w:tc>
      </w:tr>
      <w:tr w:rsidR="007F0456" w:rsidRPr="006B0029" w:rsidTr="007B4536">
        <w:trPr>
          <w:trHeight w:val="240"/>
        </w:trPr>
        <w:tc>
          <w:tcPr>
            <w:tcW w:w="3041" w:type="dxa"/>
            <w:vMerge w:val="restart"/>
            <w:tcBorders>
              <w:top w:val="single" w:sz="4" w:space="0" w:color="auto"/>
            </w:tcBorders>
            <w:shd w:val="clear" w:color="auto" w:fill="EEECE1" w:themeFill="background2"/>
          </w:tcPr>
          <w:p w:rsidR="007F0456" w:rsidRPr="006B0029" w:rsidRDefault="007F0456" w:rsidP="006B0029">
            <w:pPr>
              <w:spacing w:after="0"/>
              <w:jc w:val="both"/>
              <w:rPr>
                <w:rFonts w:ascii="Times New Roman" w:eastAsia="Calibri" w:hAnsi="Times New Roman" w:cs="Times New Roman"/>
                <w:sz w:val="24"/>
                <w:szCs w:val="24"/>
              </w:rPr>
            </w:pPr>
            <w:r w:rsidRPr="006B0029">
              <w:rPr>
                <w:rFonts w:ascii="Times New Roman" w:eastAsia="Calibri" w:hAnsi="Times New Roman" w:cs="Times New Roman"/>
                <w:sz w:val="24"/>
                <w:szCs w:val="24"/>
              </w:rPr>
              <w:t>Cits</w:t>
            </w:r>
          </w:p>
        </w:tc>
        <w:tc>
          <w:tcPr>
            <w:tcW w:w="3446" w:type="dxa"/>
            <w:tcBorders>
              <w:top w:val="single" w:sz="4" w:space="0" w:color="auto"/>
              <w:bottom w:val="single" w:sz="4" w:space="0" w:color="auto"/>
            </w:tcBorders>
            <w:shd w:val="clear" w:color="auto" w:fill="auto"/>
          </w:tcPr>
          <w:p w:rsidR="007F0456" w:rsidRPr="00BB7B89" w:rsidRDefault="007F0456" w:rsidP="00BB7B89">
            <w:pPr>
              <w:spacing w:after="0"/>
              <w:rPr>
                <w:rFonts w:ascii="Times New Roman" w:eastAsia="Calibri" w:hAnsi="Times New Roman" w:cs="Times New Roman"/>
                <w:sz w:val="24"/>
                <w:szCs w:val="24"/>
              </w:rPr>
            </w:pPr>
            <w:proofErr w:type="spellStart"/>
            <w:r w:rsidRPr="00BB7B89">
              <w:rPr>
                <w:rFonts w:ascii="Times New Roman" w:eastAsia="Calibri" w:hAnsi="Times New Roman" w:cs="Times New Roman"/>
                <w:color w:val="000000"/>
                <w:sz w:val="24"/>
                <w:szCs w:val="24"/>
                <w:lang w:val="en-US"/>
              </w:rPr>
              <w:t>Autobusa</w:t>
            </w:r>
            <w:proofErr w:type="spellEnd"/>
            <w:r w:rsidRPr="00BB7B89">
              <w:rPr>
                <w:rFonts w:ascii="Times New Roman" w:eastAsia="Calibri" w:hAnsi="Times New Roman" w:cs="Times New Roman"/>
                <w:color w:val="000000"/>
                <w:sz w:val="24"/>
                <w:szCs w:val="24"/>
                <w:lang w:val="en-US"/>
              </w:rPr>
              <w:t xml:space="preserve"> </w:t>
            </w:r>
            <w:proofErr w:type="spellStart"/>
            <w:r w:rsidRPr="00BB7B89">
              <w:rPr>
                <w:rFonts w:ascii="Times New Roman" w:eastAsia="Calibri" w:hAnsi="Times New Roman" w:cs="Times New Roman"/>
                <w:color w:val="000000"/>
                <w:sz w:val="24"/>
                <w:szCs w:val="24"/>
                <w:lang w:val="en-US"/>
              </w:rPr>
              <w:t>piegāde</w:t>
            </w:r>
            <w:proofErr w:type="spellEnd"/>
            <w:r w:rsidRPr="00BB7B89">
              <w:rPr>
                <w:rFonts w:ascii="Times New Roman" w:eastAsia="Calibri" w:hAnsi="Times New Roman" w:cs="Times New Roman"/>
                <w:color w:val="000000"/>
                <w:sz w:val="24"/>
                <w:szCs w:val="24"/>
                <w:lang w:val="en-US"/>
              </w:rPr>
              <w:t xml:space="preserve"> – 1 </w:t>
            </w:r>
            <w:proofErr w:type="spellStart"/>
            <w:r w:rsidRPr="00BB7B89">
              <w:rPr>
                <w:rFonts w:ascii="Times New Roman" w:eastAsia="Calibri" w:hAnsi="Times New Roman" w:cs="Times New Roman"/>
                <w:color w:val="000000"/>
                <w:sz w:val="24"/>
                <w:szCs w:val="24"/>
                <w:lang w:val="en-US"/>
              </w:rPr>
              <w:t>mēneša</w:t>
            </w:r>
            <w:proofErr w:type="spellEnd"/>
            <w:r w:rsidRPr="00BB7B89">
              <w:rPr>
                <w:rFonts w:ascii="Times New Roman" w:eastAsia="Calibri" w:hAnsi="Times New Roman" w:cs="Times New Roman"/>
                <w:color w:val="000000"/>
                <w:sz w:val="24"/>
                <w:szCs w:val="24"/>
                <w:lang w:val="en-US"/>
              </w:rPr>
              <w:t xml:space="preserve"> </w:t>
            </w:r>
            <w:proofErr w:type="spellStart"/>
            <w:r w:rsidRPr="00BB7B89">
              <w:rPr>
                <w:rFonts w:ascii="Times New Roman" w:eastAsia="Calibri" w:hAnsi="Times New Roman" w:cs="Times New Roman"/>
                <w:color w:val="000000"/>
                <w:sz w:val="24"/>
                <w:szCs w:val="24"/>
                <w:lang w:val="en-US"/>
              </w:rPr>
              <w:t>laikā</w:t>
            </w:r>
            <w:proofErr w:type="spellEnd"/>
            <w:r w:rsidRPr="00BB7B89">
              <w:rPr>
                <w:rFonts w:ascii="Times New Roman" w:eastAsia="Calibri" w:hAnsi="Times New Roman" w:cs="Times New Roman"/>
                <w:color w:val="000000"/>
                <w:sz w:val="24"/>
                <w:szCs w:val="24"/>
                <w:lang w:val="en-US"/>
              </w:rPr>
              <w:t xml:space="preserve"> no </w:t>
            </w:r>
            <w:proofErr w:type="spellStart"/>
            <w:r w:rsidRPr="00BB7B89">
              <w:rPr>
                <w:rFonts w:ascii="Times New Roman" w:eastAsia="Calibri" w:hAnsi="Times New Roman" w:cs="Times New Roman"/>
                <w:color w:val="000000"/>
                <w:sz w:val="24"/>
                <w:szCs w:val="24"/>
                <w:lang w:val="en-US"/>
              </w:rPr>
              <w:t>līguma</w:t>
            </w:r>
            <w:proofErr w:type="spellEnd"/>
            <w:r w:rsidRPr="00BB7B89">
              <w:rPr>
                <w:rFonts w:ascii="Times New Roman" w:eastAsia="Calibri" w:hAnsi="Times New Roman" w:cs="Times New Roman"/>
                <w:color w:val="000000"/>
                <w:sz w:val="24"/>
                <w:szCs w:val="24"/>
                <w:lang w:val="en-US"/>
              </w:rPr>
              <w:t xml:space="preserve"> </w:t>
            </w:r>
            <w:proofErr w:type="spellStart"/>
            <w:r w:rsidRPr="00BB7B89">
              <w:rPr>
                <w:rFonts w:ascii="Times New Roman" w:eastAsia="Calibri" w:hAnsi="Times New Roman" w:cs="Times New Roman"/>
                <w:color w:val="000000"/>
                <w:sz w:val="24"/>
                <w:szCs w:val="24"/>
                <w:lang w:val="en-US"/>
              </w:rPr>
              <w:t>parakstīšanas</w:t>
            </w:r>
            <w:proofErr w:type="spellEnd"/>
            <w:r w:rsidRPr="00BB7B89">
              <w:rPr>
                <w:rFonts w:ascii="Times New Roman" w:eastAsia="Calibri" w:hAnsi="Times New Roman" w:cs="Times New Roman"/>
                <w:color w:val="000000"/>
                <w:sz w:val="24"/>
                <w:szCs w:val="24"/>
                <w:lang w:val="en-US"/>
              </w:rPr>
              <w:t xml:space="preserve"> </w:t>
            </w:r>
            <w:proofErr w:type="spellStart"/>
            <w:r w:rsidRPr="00BB7B89">
              <w:rPr>
                <w:rFonts w:ascii="Times New Roman" w:eastAsia="Calibri" w:hAnsi="Times New Roman" w:cs="Times New Roman"/>
                <w:color w:val="000000"/>
                <w:sz w:val="24"/>
                <w:szCs w:val="24"/>
                <w:lang w:val="en-US"/>
              </w:rPr>
              <w:t>brīža</w:t>
            </w:r>
            <w:proofErr w:type="spellEnd"/>
          </w:p>
        </w:tc>
        <w:tc>
          <w:tcPr>
            <w:tcW w:w="2693" w:type="dxa"/>
            <w:tcBorders>
              <w:top w:val="single" w:sz="4" w:space="0" w:color="auto"/>
              <w:bottom w:val="single" w:sz="4" w:space="0" w:color="auto"/>
            </w:tcBorders>
            <w:shd w:val="clear" w:color="auto" w:fill="auto"/>
          </w:tcPr>
          <w:p w:rsidR="007F0456" w:rsidRPr="00BB7B89" w:rsidRDefault="007F0456" w:rsidP="006B0029">
            <w:pPr>
              <w:spacing w:after="0"/>
              <w:rPr>
                <w:rFonts w:ascii="Times New Roman" w:eastAsia="Calibri" w:hAnsi="Times New Roman" w:cs="Times New Roman"/>
                <w:sz w:val="24"/>
                <w:szCs w:val="24"/>
              </w:rPr>
            </w:pPr>
          </w:p>
        </w:tc>
      </w:tr>
      <w:tr w:rsidR="007F0456" w:rsidRPr="006B0029" w:rsidTr="007B4536">
        <w:trPr>
          <w:trHeight w:val="240"/>
        </w:trPr>
        <w:tc>
          <w:tcPr>
            <w:tcW w:w="3041" w:type="dxa"/>
            <w:vMerge/>
            <w:shd w:val="clear" w:color="auto" w:fill="EEECE1" w:themeFill="background2"/>
          </w:tcPr>
          <w:p w:rsidR="007F0456" w:rsidRPr="006B0029" w:rsidRDefault="007F0456" w:rsidP="006B0029">
            <w:pPr>
              <w:spacing w:after="0"/>
              <w:jc w:val="both"/>
              <w:rPr>
                <w:rFonts w:ascii="Times New Roman" w:eastAsia="Calibri" w:hAnsi="Times New Roman" w:cs="Times New Roman"/>
                <w:sz w:val="24"/>
                <w:szCs w:val="24"/>
              </w:rPr>
            </w:pPr>
          </w:p>
        </w:tc>
        <w:tc>
          <w:tcPr>
            <w:tcW w:w="3446" w:type="dxa"/>
            <w:tcBorders>
              <w:top w:val="single" w:sz="4" w:space="0" w:color="auto"/>
            </w:tcBorders>
            <w:shd w:val="clear" w:color="auto" w:fill="auto"/>
          </w:tcPr>
          <w:p w:rsidR="007F0456" w:rsidRPr="00BB7B89" w:rsidRDefault="007F0456" w:rsidP="00BB7B89">
            <w:pPr>
              <w:spacing w:after="0"/>
              <w:rPr>
                <w:rFonts w:ascii="Times New Roman" w:eastAsia="Calibri" w:hAnsi="Times New Roman" w:cs="Times New Roman"/>
                <w:color w:val="000000"/>
                <w:sz w:val="24"/>
                <w:szCs w:val="24"/>
                <w:lang w:val="en-US"/>
              </w:rPr>
            </w:pPr>
            <w:r w:rsidRPr="00BB7B89">
              <w:rPr>
                <w:rFonts w:ascii="Times New Roman" w:eastAsia="Times New Roman" w:hAnsi="Times New Roman" w:cs="Times New Roman"/>
                <w:sz w:val="24"/>
                <w:szCs w:val="24"/>
              </w:rPr>
              <w:t>tehniskā apskate</w:t>
            </w:r>
            <w:r w:rsidRPr="00BB7B89">
              <w:rPr>
                <w:rFonts w:ascii="Times New Roman" w:eastAsia="Times New Roman" w:hAnsi="Times New Roman" w:cs="Times New Roman"/>
                <w:sz w:val="24"/>
                <w:szCs w:val="24"/>
              </w:rPr>
              <w:t xml:space="preserve"> </w:t>
            </w:r>
            <w:r w:rsidRPr="00BB7B89">
              <w:rPr>
                <w:rFonts w:ascii="Times New Roman" w:eastAsia="Times New Roman" w:hAnsi="Times New Roman" w:cs="Times New Roman"/>
                <w:sz w:val="24"/>
                <w:szCs w:val="24"/>
              </w:rPr>
              <w:t>veikta ne ātrāk kā 1 mēnesi pirms iepirkuma līguma noslēgšanas</w:t>
            </w:r>
          </w:p>
        </w:tc>
        <w:tc>
          <w:tcPr>
            <w:tcW w:w="2693" w:type="dxa"/>
            <w:tcBorders>
              <w:top w:val="single" w:sz="4" w:space="0" w:color="auto"/>
            </w:tcBorders>
            <w:shd w:val="clear" w:color="auto" w:fill="auto"/>
          </w:tcPr>
          <w:p w:rsidR="007F0456" w:rsidRPr="00BB7B89" w:rsidRDefault="007F0456" w:rsidP="006B0029">
            <w:pPr>
              <w:spacing w:after="0"/>
              <w:rPr>
                <w:rFonts w:ascii="Times New Roman" w:eastAsia="Calibri" w:hAnsi="Times New Roman" w:cs="Times New Roman"/>
                <w:sz w:val="24"/>
                <w:szCs w:val="24"/>
              </w:rPr>
            </w:pPr>
          </w:p>
        </w:tc>
      </w:tr>
    </w:tbl>
    <w:p w:rsidR="004367C4" w:rsidRPr="004367C4" w:rsidRDefault="004367C4" w:rsidP="004367C4">
      <w:pPr>
        <w:tabs>
          <w:tab w:val="left" w:pos="720"/>
          <w:tab w:val="center" w:pos="4153"/>
          <w:tab w:val="right" w:pos="8306"/>
        </w:tabs>
        <w:spacing w:after="0" w:line="240" w:lineRule="auto"/>
        <w:jc w:val="both"/>
        <w:rPr>
          <w:rFonts w:ascii="Times New Roman" w:eastAsia="Times New Roman" w:hAnsi="Times New Roman" w:cs="Times New Roman"/>
          <w:i/>
          <w:sz w:val="24"/>
          <w:szCs w:val="24"/>
        </w:rPr>
      </w:pPr>
      <w:r w:rsidRPr="004367C4">
        <w:rPr>
          <w:rFonts w:ascii="Times New Roman" w:eastAsia="Times New Roman" w:hAnsi="Times New Roman" w:cs="Times New Roman"/>
          <w:i/>
          <w:sz w:val="24"/>
          <w:szCs w:val="24"/>
        </w:rPr>
        <w:t>* - Tukšajos lauciņos pretendents norāda piedāvātaja</w:t>
      </w:r>
      <w:r w:rsidR="00DC1138">
        <w:rPr>
          <w:rFonts w:ascii="Times New Roman" w:eastAsia="Times New Roman" w:hAnsi="Times New Roman" w:cs="Times New Roman"/>
          <w:i/>
          <w:sz w:val="24"/>
          <w:szCs w:val="24"/>
        </w:rPr>
        <w:t>m</w:t>
      </w:r>
      <w:r w:rsidRPr="004367C4">
        <w:rPr>
          <w:rFonts w:ascii="Times New Roman" w:eastAsia="Times New Roman" w:hAnsi="Times New Roman" w:cs="Times New Roman"/>
          <w:i/>
          <w:sz w:val="24"/>
          <w:szCs w:val="24"/>
        </w:rPr>
        <w:t xml:space="preserve"> auto</w:t>
      </w:r>
      <w:r w:rsidR="00DC1138">
        <w:rPr>
          <w:rFonts w:ascii="Times New Roman" w:eastAsia="Times New Roman" w:hAnsi="Times New Roman" w:cs="Times New Roman"/>
          <w:i/>
          <w:sz w:val="24"/>
          <w:szCs w:val="24"/>
        </w:rPr>
        <w:t>busam</w:t>
      </w:r>
      <w:r w:rsidRPr="004367C4">
        <w:rPr>
          <w:rFonts w:ascii="Times New Roman" w:eastAsia="Times New Roman" w:hAnsi="Times New Roman" w:cs="Times New Roman"/>
          <w:i/>
          <w:sz w:val="24"/>
          <w:szCs w:val="24"/>
        </w:rPr>
        <w:t xml:space="preserve"> atbilstošo tehnisko </w:t>
      </w:r>
      <w:r w:rsidR="00BB7B89">
        <w:rPr>
          <w:rFonts w:ascii="Times New Roman" w:eastAsia="Times New Roman" w:hAnsi="Times New Roman" w:cs="Times New Roman"/>
          <w:i/>
          <w:sz w:val="24"/>
          <w:szCs w:val="24"/>
        </w:rPr>
        <w:t>raksturojumu.</w:t>
      </w:r>
    </w:p>
    <w:p w:rsidR="007F0456" w:rsidRDefault="000206B8" w:rsidP="007F0456">
      <w:pPr>
        <w:tabs>
          <w:tab w:val="left" w:pos="720"/>
          <w:tab w:val="center" w:pos="4153"/>
          <w:tab w:val="right" w:pos="8306"/>
        </w:tabs>
        <w:spacing w:before="120" w:after="0" w:line="240" w:lineRule="auto"/>
        <w:jc w:val="both"/>
        <w:rPr>
          <w:rFonts w:ascii="Times New Roman" w:eastAsia="Times New Roman" w:hAnsi="Times New Roman" w:cs="Times New Roman"/>
          <w:b/>
          <w:sz w:val="24"/>
          <w:szCs w:val="24"/>
        </w:rPr>
      </w:pPr>
      <w:r w:rsidRPr="007F0456">
        <w:rPr>
          <w:rFonts w:ascii="Times New Roman" w:eastAsia="Times New Roman" w:hAnsi="Times New Roman" w:cs="Times New Roman"/>
          <w:b/>
          <w:sz w:val="24"/>
          <w:szCs w:val="24"/>
          <w:u w:val="single"/>
        </w:rPr>
        <w:t>Tehniskajā piedāvājumā jāiekļauj</w:t>
      </w:r>
      <w:r w:rsidR="007F0456">
        <w:rPr>
          <w:rFonts w:ascii="Times New Roman" w:eastAsia="Times New Roman" w:hAnsi="Times New Roman" w:cs="Times New Roman"/>
          <w:b/>
          <w:sz w:val="24"/>
          <w:szCs w:val="24"/>
        </w:rPr>
        <w:t>:</w:t>
      </w:r>
    </w:p>
    <w:p w:rsidR="007F0456" w:rsidRPr="007F0456" w:rsidRDefault="000206B8" w:rsidP="007F0456">
      <w:pPr>
        <w:pStyle w:val="Sarakstarindkopa"/>
        <w:numPr>
          <w:ilvl w:val="0"/>
          <w:numId w:val="13"/>
        </w:numPr>
        <w:tabs>
          <w:tab w:val="left" w:pos="720"/>
          <w:tab w:val="center" w:pos="4153"/>
          <w:tab w:val="right" w:pos="8306"/>
        </w:tabs>
        <w:spacing w:after="0" w:line="240" w:lineRule="auto"/>
        <w:jc w:val="both"/>
        <w:rPr>
          <w:rFonts w:ascii="Times New Roman" w:eastAsia="Times New Roman" w:hAnsi="Times New Roman" w:cs="Times New Roman"/>
          <w:b/>
          <w:sz w:val="24"/>
          <w:szCs w:val="24"/>
        </w:rPr>
      </w:pPr>
      <w:r w:rsidRPr="007F0456">
        <w:rPr>
          <w:rFonts w:ascii="Times New Roman" w:eastAsia="Times New Roman" w:hAnsi="Times New Roman" w:cs="Times New Roman"/>
          <w:b/>
          <w:sz w:val="24"/>
          <w:szCs w:val="24"/>
        </w:rPr>
        <w:t>dokumenti, kas apliecina attiecīgā transporta līdzekļa darbmūža enerģijas patēriņu, kā arī oglekļa dioksīda un piesārņotāju emisijas</w:t>
      </w:r>
      <w:r w:rsidR="007F0456" w:rsidRPr="007F0456">
        <w:rPr>
          <w:rFonts w:ascii="Times New Roman" w:eastAsia="Times New Roman" w:hAnsi="Times New Roman" w:cs="Times New Roman"/>
          <w:b/>
          <w:sz w:val="24"/>
          <w:szCs w:val="24"/>
        </w:rPr>
        <w:t>;</w:t>
      </w:r>
    </w:p>
    <w:p w:rsidR="000206B8" w:rsidRDefault="007F0456" w:rsidP="007F0456">
      <w:pPr>
        <w:pStyle w:val="Sarakstarindkopa"/>
        <w:numPr>
          <w:ilvl w:val="0"/>
          <w:numId w:val="13"/>
        </w:numPr>
        <w:tabs>
          <w:tab w:val="left" w:pos="720"/>
          <w:tab w:val="center" w:pos="4153"/>
          <w:tab w:val="right" w:pos="8306"/>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 mazāk kā trīs </w:t>
      </w:r>
      <w:r>
        <w:rPr>
          <w:rFonts w:ascii="Times New Roman" w:eastAsia="Times New Roman" w:hAnsi="Times New Roman" w:cs="Times New Roman"/>
          <w:b/>
          <w:sz w:val="24"/>
          <w:szCs w:val="24"/>
        </w:rPr>
        <w:t>piedāvāt</w:t>
      </w:r>
      <w:r>
        <w:rPr>
          <w:rFonts w:ascii="Times New Roman" w:eastAsia="Times New Roman" w:hAnsi="Times New Roman" w:cs="Times New Roman"/>
          <w:b/>
          <w:sz w:val="24"/>
          <w:szCs w:val="24"/>
        </w:rPr>
        <w:t>ā</w:t>
      </w:r>
      <w:r>
        <w:rPr>
          <w:rFonts w:ascii="Times New Roman" w:eastAsia="Times New Roman" w:hAnsi="Times New Roman" w:cs="Times New Roman"/>
          <w:b/>
          <w:sz w:val="24"/>
          <w:szCs w:val="24"/>
        </w:rPr>
        <w:t xml:space="preserve"> autobus</w:t>
      </w:r>
      <w:r>
        <w:rPr>
          <w:rFonts w:ascii="Times New Roman" w:eastAsia="Times New Roman" w:hAnsi="Times New Roman" w:cs="Times New Roman"/>
          <w:b/>
          <w:sz w:val="24"/>
          <w:szCs w:val="24"/>
        </w:rPr>
        <w:t>a fotoattēli, kuros redzams autobuss no ārpuses un autobusa salons</w:t>
      </w:r>
      <w:r w:rsidR="000206B8" w:rsidRPr="007F0456">
        <w:rPr>
          <w:rFonts w:ascii="Times New Roman" w:eastAsia="Times New Roman" w:hAnsi="Times New Roman" w:cs="Times New Roman"/>
          <w:b/>
          <w:sz w:val="24"/>
          <w:szCs w:val="24"/>
        </w:rPr>
        <w:t>.</w:t>
      </w:r>
    </w:p>
    <w:p w:rsidR="007F0456" w:rsidRPr="007F0456" w:rsidRDefault="007F0456" w:rsidP="007F0456">
      <w:pPr>
        <w:spacing w:before="120" w:after="0" w:line="240" w:lineRule="auto"/>
        <w:jc w:val="both"/>
        <w:rPr>
          <w:rFonts w:ascii="Times New Roman" w:eastAsia="Times New Roman" w:hAnsi="Times New Roman" w:cs="Times New Roman"/>
          <w:sz w:val="24"/>
          <w:szCs w:val="24"/>
        </w:rPr>
      </w:pPr>
      <w:r w:rsidRPr="007F0456">
        <w:rPr>
          <w:rFonts w:ascii="Times New Roman" w:eastAsia="Times New Roman" w:hAnsi="Times New Roman" w:cs="Times New Roman"/>
          <w:sz w:val="24"/>
          <w:szCs w:val="24"/>
        </w:rPr>
        <w:t>Pretendents drīkst pievienot arī citu informāciju un materiālus, kas raksturo piedāvāto autobusu tehniski un vizuāli.</w:t>
      </w:r>
    </w:p>
    <w:p w:rsidR="004367C4" w:rsidRPr="004367C4" w:rsidRDefault="004367C4" w:rsidP="007F0456">
      <w:pPr>
        <w:spacing w:before="120" w:after="0" w:line="240" w:lineRule="auto"/>
        <w:rPr>
          <w:rFonts w:ascii="Times New Roman" w:eastAsia="Calibri" w:hAnsi="Times New Roman" w:cs="Times New Roman"/>
          <w:sz w:val="24"/>
          <w:szCs w:val="24"/>
          <w:lang w:val="en-US"/>
        </w:rPr>
      </w:pPr>
      <w:proofErr w:type="spellStart"/>
      <w:r w:rsidRPr="004367C4">
        <w:rPr>
          <w:rFonts w:ascii="Times New Roman" w:eastAsia="Calibri" w:hAnsi="Times New Roman" w:cs="Times New Roman"/>
          <w:sz w:val="24"/>
          <w:szCs w:val="24"/>
          <w:lang w:val="en-US"/>
        </w:rPr>
        <w:t>Pretendentam</w:t>
      </w:r>
      <w:proofErr w:type="spellEnd"/>
      <w:r w:rsidRPr="004367C4">
        <w:rPr>
          <w:rFonts w:ascii="Times New Roman" w:eastAsia="Calibri" w:hAnsi="Times New Roman" w:cs="Times New Roman"/>
          <w:sz w:val="24"/>
          <w:szCs w:val="24"/>
          <w:lang w:val="en-US"/>
        </w:rPr>
        <w:t xml:space="preserve">, </w:t>
      </w:r>
      <w:proofErr w:type="spellStart"/>
      <w:r w:rsidRPr="004367C4">
        <w:rPr>
          <w:rFonts w:ascii="Times New Roman" w:eastAsia="Calibri" w:hAnsi="Times New Roman" w:cs="Times New Roman"/>
          <w:sz w:val="24"/>
          <w:szCs w:val="24"/>
          <w:lang w:val="en-US"/>
        </w:rPr>
        <w:t>piegādājot</w:t>
      </w:r>
      <w:proofErr w:type="spellEnd"/>
      <w:r w:rsidRPr="004367C4">
        <w:rPr>
          <w:rFonts w:ascii="Times New Roman" w:eastAsia="Calibri" w:hAnsi="Times New Roman" w:cs="Times New Roman"/>
          <w:sz w:val="24"/>
          <w:szCs w:val="24"/>
          <w:lang w:val="en-US"/>
        </w:rPr>
        <w:t xml:space="preserve"> </w:t>
      </w:r>
      <w:proofErr w:type="spellStart"/>
      <w:r w:rsidRPr="004367C4">
        <w:rPr>
          <w:rFonts w:ascii="Times New Roman" w:eastAsia="Calibri" w:hAnsi="Times New Roman" w:cs="Times New Roman"/>
          <w:sz w:val="24"/>
          <w:szCs w:val="24"/>
          <w:lang w:val="en-US"/>
        </w:rPr>
        <w:t>automašīnu</w:t>
      </w:r>
      <w:proofErr w:type="spellEnd"/>
      <w:r w:rsidRPr="004367C4">
        <w:rPr>
          <w:rFonts w:ascii="Times New Roman" w:eastAsia="Calibri" w:hAnsi="Times New Roman" w:cs="Times New Roman"/>
          <w:sz w:val="24"/>
          <w:szCs w:val="24"/>
          <w:lang w:val="en-US"/>
        </w:rPr>
        <w:t xml:space="preserve">, </w:t>
      </w:r>
      <w:proofErr w:type="spellStart"/>
      <w:r w:rsidRPr="004367C4">
        <w:rPr>
          <w:rFonts w:ascii="Times New Roman" w:eastAsia="Calibri" w:hAnsi="Times New Roman" w:cs="Times New Roman"/>
          <w:sz w:val="24"/>
          <w:szCs w:val="24"/>
          <w:lang w:val="en-US"/>
        </w:rPr>
        <w:t>jānodod</w:t>
      </w:r>
      <w:proofErr w:type="spellEnd"/>
      <w:r w:rsidRPr="004367C4">
        <w:rPr>
          <w:rFonts w:ascii="Times New Roman" w:eastAsia="Calibri" w:hAnsi="Times New Roman" w:cs="Times New Roman"/>
          <w:sz w:val="24"/>
          <w:szCs w:val="24"/>
          <w:lang w:val="en-US"/>
        </w:rPr>
        <w:t xml:space="preserve"> </w:t>
      </w:r>
      <w:proofErr w:type="spellStart"/>
      <w:r w:rsidRPr="004367C4">
        <w:rPr>
          <w:rFonts w:ascii="Times New Roman" w:eastAsia="Calibri" w:hAnsi="Times New Roman" w:cs="Times New Roman"/>
          <w:sz w:val="24"/>
          <w:szCs w:val="24"/>
          <w:lang w:val="en-US"/>
        </w:rPr>
        <w:t>Pasūtītāja</w:t>
      </w:r>
      <w:proofErr w:type="spellEnd"/>
      <w:r w:rsidRPr="004367C4">
        <w:rPr>
          <w:rFonts w:ascii="Times New Roman" w:eastAsia="Calibri" w:hAnsi="Times New Roman" w:cs="Times New Roman"/>
          <w:sz w:val="24"/>
          <w:szCs w:val="24"/>
          <w:lang w:val="en-US"/>
        </w:rPr>
        <w:t xml:space="preserve"> </w:t>
      </w:r>
      <w:proofErr w:type="spellStart"/>
      <w:r w:rsidRPr="004367C4">
        <w:rPr>
          <w:rFonts w:ascii="Times New Roman" w:eastAsia="Calibri" w:hAnsi="Times New Roman" w:cs="Times New Roman"/>
          <w:sz w:val="24"/>
          <w:szCs w:val="24"/>
          <w:lang w:val="en-US"/>
        </w:rPr>
        <w:t>pārstāvim</w:t>
      </w:r>
      <w:proofErr w:type="spellEnd"/>
      <w:r w:rsidRPr="004367C4">
        <w:rPr>
          <w:rFonts w:ascii="Times New Roman" w:eastAsia="Calibri" w:hAnsi="Times New Roman" w:cs="Times New Roman"/>
          <w:sz w:val="24"/>
          <w:szCs w:val="24"/>
          <w:lang w:val="en-US"/>
        </w:rPr>
        <w:t xml:space="preserve"> </w:t>
      </w:r>
      <w:proofErr w:type="spellStart"/>
      <w:r w:rsidRPr="004367C4">
        <w:rPr>
          <w:rFonts w:ascii="Times New Roman" w:eastAsia="Calibri" w:hAnsi="Times New Roman" w:cs="Times New Roman"/>
          <w:sz w:val="24"/>
          <w:szCs w:val="24"/>
          <w:lang w:val="en-US"/>
        </w:rPr>
        <w:t>arī</w:t>
      </w:r>
      <w:proofErr w:type="spellEnd"/>
      <w:r w:rsidRPr="004367C4">
        <w:rPr>
          <w:rFonts w:ascii="Times New Roman" w:eastAsia="Calibri" w:hAnsi="Times New Roman" w:cs="Times New Roman"/>
          <w:sz w:val="24"/>
          <w:szCs w:val="24"/>
          <w:lang w:val="en-US"/>
        </w:rPr>
        <w:t>:</w:t>
      </w:r>
    </w:p>
    <w:p w:rsidR="004367C4" w:rsidRPr="004367C4" w:rsidRDefault="004367C4" w:rsidP="004367C4">
      <w:pPr>
        <w:numPr>
          <w:ilvl w:val="0"/>
          <w:numId w:val="12"/>
        </w:numPr>
        <w:spacing w:after="0" w:line="240" w:lineRule="auto"/>
        <w:rPr>
          <w:rFonts w:ascii="Times New Roman" w:eastAsia="Calibri" w:hAnsi="Times New Roman" w:cs="Times New Roman"/>
          <w:sz w:val="24"/>
          <w:szCs w:val="24"/>
          <w:lang w:val="en-US"/>
        </w:rPr>
      </w:pPr>
      <w:proofErr w:type="spellStart"/>
      <w:r w:rsidRPr="004367C4">
        <w:rPr>
          <w:rFonts w:ascii="Times New Roman" w:eastAsia="Calibri" w:hAnsi="Times New Roman" w:cs="Times New Roman"/>
          <w:sz w:val="24"/>
          <w:szCs w:val="24"/>
          <w:lang w:val="en-US"/>
        </w:rPr>
        <w:t>automašīnas</w:t>
      </w:r>
      <w:proofErr w:type="spellEnd"/>
      <w:r w:rsidRPr="004367C4">
        <w:rPr>
          <w:rFonts w:ascii="Times New Roman" w:eastAsia="Calibri" w:hAnsi="Times New Roman" w:cs="Times New Roman"/>
          <w:sz w:val="24"/>
          <w:szCs w:val="24"/>
          <w:lang w:val="en-US"/>
        </w:rPr>
        <w:t xml:space="preserve"> </w:t>
      </w:r>
      <w:proofErr w:type="spellStart"/>
      <w:r w:rsidRPr="004367C4">
        <w:rPr>
          <w:rFonts w:ascii="Times New Roman" w:eastAsia="Calibri" w:hAnsi="Times New Roman" w:cs="Times New Roman"/>
          <w:sz w:val="24"/>
          <w:szCs w:val="24"/>
          <w:lang w:val="en-US"/>
        </w:rPr>
        <w:t>servisa</w:t>
      </w:r>
      <w:proofErr w:type="spellEnd"/>
      <w:r w:rsidRPr="004367C4">
        <w:rPr>
          <w:rFonts w:ascii="Times New Roman" w:eastAsia="Calibri" w:hAnsi="Times New Roman" w:cs="Times New Roman"/>
          <w:sz w:val="24"/>
          <w:szCs w:val="24"/>
          <w:lang w:val="en-US"/>
        </w:rPr>
        <w:t xml:space="preserve"> </w:t>
      </w:r>
      <w:proofErr w:type="spellStart"/>
      <w:r w:rsidRPr="004367C4">
        <w:rPr>
          <w:rFonts w:ascii="Times New Roman" w:eastAsia="Calibri" w:hAnsi="Times New Roman" w:cs="Times New Roman"/>
          <w:sz w:val="24"/>
          <w:szCs w:val="24"/>
          <w:lang w:val="en-US"/>
        </w:rPr>
        <w:t>grāmatiņa</w:t>
      </w:r>
      <w:proofErr w:type="spellEnd"/>
      <w:r w:rsidRPr="004367C4">
        <w:rPr>
          <w:rFonts w:ascii="Times New Roman" w:eastAsia="Calibri" w:hAnsi="Times New Roman" w:cs="Times New Roman"/>
          <w:sz w:val="24"/>
          <w:szCs w:val="24"/>
          <w:lang w:val="en-US"/>
        </w:rPr>
        <w:t xml:space="preserve">; </w:t>
      </w:r>
    </w:p>
    <w:p w:rsidR="004367C4" w:rsidRPr="004367C4" w:rsidRDefault="004367C4" w:rsidP="004367C4">
      <w:pPr>
        <w:numPr>
          <w:ilvl w:val="0"/>
          <w:numId w:val="12"/>
        </w:numPr>
        <w:spacing w:after="0" w:line="240" w:lineRule="auto"/>
        <w:rPr>
          <w:rFonts w:ascii="Times New Roman" w:eastAsia="Calibri" w:hAnsi="Times New Roman" w:cs="Times New Roman"/>
          <w:sz w:val="24"/>
          <w:szCs w:val="24"/>
          <w:lang w:val="en-US"/>
        </w:rPr>
      </w:pPr>
      <w:proofErr w:type="spellStart"/>
      <w:r w:rsidRPr="004367C4">
        <w:rPr>
          <w:rFonts w:ascii="Times New Roman" w:eastAsia="Calibri" w:hAnsi="Times New Roman" w:cs="Times New Roman"/>
          <w:sz w:val="24"/>
          <w:szCs w:val="24"/>
          <w:lang w:val="en-US"/>
        </w:rPr>
        <w:t>tehnisko</w:t>
      </w:r>
      <w:proofErr w:type="spellEnd"/>
      <w:r w:rsidRPr="004367C4">
        <w:rPr>
          <w:rFonts w:ascii="Times New Roman" w:eastAsia="Calibri" w:hAnsi="Times New Roman" w:cs="Times New Roman"/>
          <w:sz w:val="24"/>
          <w:szCs w:val="24"/>
          <w:lang w:val="en-US"/>
        </w:rPr>
        <w:t xml:space="preserve"> </w:t>
      </w:r>
      <w:proofErr w:type="spellStart"/>
      <w:r w:rsidRPr="004367C4">
        <w:rPr>
          <w:rFonts w:ascii="Times New Roman" w:eastAsia="Calibri" w:hAnsi="Times New Roman" w:cs="Times New Roman"/>
          <w:sz w:val="24"/>
          <w:szCs w:val="24"/>
          <w:lang w:val="en-US"/>
        </w:rPr>
        <w:t>parametru</w:t>
      </w:r>
      <w:proofErr w:type="spellEnd"/>
      <w:r w:rsidRPr="004367C4">
        <w:rPr>
          <w:rFonts w:ascii="Times New Roman" w:eastAsia="Calibri" w:hAnsi="Times New Roman" w:cs="Times New Roman"/>
          <w:sz w:val="24"/>
          <w:szCs w:val="24"/>
          <w:lang w:val="en-US"/>
        </w:rPr>
        <w:t xml:space="preserve"> un </w:t>
      </w:r>
      <w:proofErr w:type="spellStart"/>
      <w:r w:rsidRPr="004367C4">
        <w:rPr>
          <w:rFonts w:ascii="Times New Roman" w:eastAsia="Calibri" w:hAnsi="Times New Roman" w:cs="Times New Roman"/>
          <w:sz w:val="24"/>
          <w:szCs w:val="24"/>
          <w:lang w:val="en-US"/>
        </w:rPr>
        <w:t>lietošanas</w:t>
      </w:r>
      <w:proofErr w:type="spellEnd"/>
      <w:r w:rsidRPr="004367C4">
        <w:rPr>
          <w:rFonts w:ascii="Times New Roman" w:eastAsia="Calibri" w:hAnsi="Times New Roman" w:cs="Times New Roman"/>
          <w:sz w:val="24"/>
          <w:szCs w:val="24"/>
          <w:lang w:val="en-US"/>
        </w:rPr>
        <w:t xml:space="preserve"> </w:t>
      </w:r>
      <w:proofErr w:type="spellStart"/>
      <w:r w:rsidRPr="004367C4">
        <w:rPr>
          <w:rFonts w:ascii="Times New Roman" w:eastAsia="Calibri" w:hAnsi="Times New Roman" w:cs="Times New Roman"/>
          <w:sz w:val="24"/>
          <w:szCs w:val="24"/>
          <w:lang w:val="en-US"/>
        </w:rPr>
        <w:t>instrukcijas</w:t>
      </w:r>
      <w:proofErr w:type="spellEnd"/>
      <w:r w:rsidRPr="004367C4">
        <w:rPr>
          <w:rFonts w:ascii="Times New Roman" w:eastAsia="Calibri" w:hAnsi="Times New Roman" w:cs="Times New Roman"/>
          <w:sz w:val="24"/>
          <w:szCs w:val="24"/>
          <w:lang w:val="en-US"/>
        </w:rPr>
        <w:t xml:space="preserve"> </w:t>
      </w:r>
      <w:proofErr w:type="spellStart"/>
      <w:r w:rsidRPr="004367C4">
        <w:rPr>
          <w:rFonts w:ascii="Times New Roman" w:eastAsia="Calibri" w:hAnsi="Times New Roman" w:cs="Times New Roman"/>
          <w:sz w:val="24"/>
          <w:szCs w:val="24"/>
          <w:lang w:val="en-US"/>
        </w:rPr>
        <w:t>dokumentācija</w:t>
      </w:r>
      <w:proofErr w:type="spellEnd"/>
      <w:r w:rsidRPr="004367C4">
        <w:rPr>
          <w:rFonts w:ascii="Times New Roman" w:eastAsia="Calibri" w:hAnsi="Times New Roman" w:cs="Times New Roman"/>
          <w:sz w:val="24"/>
          <w:szCs w:val="24"/>
          <w:lang w:val="en-US"/>
        </w:rPr>
        <w:t>;</w:t>
      </w:r>
    </w:p>
    <w:p w:rsidR="004367C4" w:rsidRPr="004367C4" w:rsidRDefault="004367C4" w:rsidP="004367C4">
      <w:pPr>
        <w:numPr>
          <w:ilvl w:val="0"/>
          <w:numId w:val="12"/>
        </w:numPr>
        <w:spacing w:after="0" w:line="240" w:lineRule="auto"/>
        <w:rPr>
          <w:rFonts w:ascii="Times New Roman" w:eastAsia="Calibri" w:hAnsi="Times New Roman" w:cs="Times New Roman"/>
          <w:sz w:val="24"/>
          <w:szCs w:val="24"/>
          <w:lang w:val="en-US"/>
        </w:rPr>
      </w:pPr>
      <w:proofErr w:type="spellStart"/>
      <w:r w:rsidRPr="004367C4">
        <w:rPr>
          <w:rFonts w:ascii="Times New Roman" w:eastAsia="Calibri" w:hAnsi="Times New Roman" w:cs="Times New Roman"/>
          <w:sz w:val="24"/>
          <w:szCs w:val="24"/>
          <w:lang w:val="en-US"/>
        </w:rPr>
        <w:t>rezerves</w:t>
      </w:r>
      <w:proofErr w:type="spellEnd"/>
      <w:r w:rsidRPr="004367C4">
        <w:rPr>
          <w:rFonts w:ascii="Times New Roman" w:eastAsia="Calibri" w:hAnsi="Times New Roman" w:cs="Times New Roman"/>
          <w:sz w:val="24"/>
          <w:szCs w:val="24"/>
          <w:lang w:val="en-US"/>
        </w:rPr>
        <w:t xml:space="preserve"> </w:t>
      </w:r>
      <w:proofErr w:type="spellStart"/>
      <w:r w:rsidRPr="004367C4">
        <w:rPr>
          <w:rFonts w:ascii="Times New Roman" w:eastAsia="Calibri" w:hAnsi="Times New Roman" w:cs="Times New Roman"/>
          <w:sz w:val="24"/>
          <w:szCs w:val="24"/>
          <w:lang w:val="en-US"/>
        </w:rPr>
        <w:t>atslēgas</w:t>
      </w:r>
      <w:proofErr w:type="spellEnd"/>
      <w:r w:rsidRPr="004367C4">
        <w:rPr>
          <w:rFonts w:ascii="Times New Roman" w:eastAsia="Calibri" w:hAnsi="Times New Roman" w:cs="Times New Roman"/>
          <w:sz w:val="24"/>
          <w:szCs w:val="24"/>
          <w:lang w:val="en-US"/>
        </w:rPr>
        <w:t>;</w:t>
      </w:r>
    </w:p>
    <w:p w:rsidR="004367C4" w:rsidRPr="004367C4" w:rsidRDefault="004367C4" w:rsidP="004367C4">
      <w:pPr>
        <w:numPr>
          <w:ilvl w:val="0"/>
          <w:numId w:val="12"/>
        </w:numPr>
        <w:spacing w:after="0" w:line="240" w:lineRule="auto"/>
        <w:rPr>
          <w:rFonts w:ascii="Times New Roman" w:eastAsia="Calibri" w:hAnsi="Times New Roman" w:cs="Times New Roman"/>
          <w:sz w:val="24"/>
          <w:szCs w:val="24"/>
          <w:lang w:val="en-US"/>
        </w:rPr>
      </w:pPr>
      <w:proofErr w:type="spellStart"/>
      <w:r w:rsidRPr="004367C4">
        <w:rPr>
          <w:rFonts w:ascii="Times New Roman" w:eastAsia="Calibri" w:hAnsi="Times New Roman" w:cs="Times New Roman"/>
          <w:sz w:val="24"/>
          <w:szCs w:val="24"/>
          <w:lang w:val="en-US"/>
        </w:rPr>
        <w:t>transportlīdzekļa</w:t>
      </w:r>
      <w:proofErr w:type="spellEnd"/>
      <w:r w:rsidRPr="004367C4">
        <w:rPr>
          <w:rFonts w:ascii="Times New Roman" w:eastAsia="Calibri" w:hAnsi="Times New Roman" w:cs="Times New Roman"/>
          <w:sz w:val="24"/>
          <w:szCs w:val="24"/>
          <w:lang w:val="en-US"/>
        </w:rPr>
        <w:t xml:space="preserve"> </w:t>
      </w:r>
      <w:proofErr w:type="spellStart"/>
      <w:r w:rsidRPr="004367C4">
        <w:rPr>
          <w:rFonts w:ascii="Times New Roman" w:eastAsia="Calibri" w:hAnsi="Times New Roman" w:cs="Times New Roman"/>
          <w:sz w:val="24"/>
          <w:szCs w:val="24"/>
          <w:lang w:val="en-US"/>
        </w:rPr>
        <w:t>reģistrācijas</w:t>
      </w:r>
      <w:proofErr w:type="spellEnd"/>
      <w:r w:rsidRPr="004367C4">
        <w:rPr>
          <w:rFonts w:ascii="Times New Roman" w:eastAsia="Calibri" w:hAnsi="Times New Roman" w:cs="Times New Roman"/>
          <w:sz w:val="24"/>
          <w:szCs w:val="24"/>
          <w:lang w:val="en-US"/>
        </w:rPr>
        <w:t xml:space="preserve"> </w:t>
      </w:r>
      <w:proofErr w:type="spellStart"/>
      <w:r w:rsidRPr="004367C4">
        <w:rPr>
          <w:rFonts w:ascii="Times New Roman" w:eastAsia="Calibri" w:hAnsi="Times New Roman" w:cs="Times New Roman"/>
          <w:sz w:val="24"/>
          <w:szCs w:val="24"/>
          <w:lang w:val="en-US"/>
        </w:rPr>
        <w:t>apliecība</w:t>
      </w:r>
      <w:proofErr w:type="spellEnd"/>
      <w:r w:rsidRPr="004367C4">
        <w:rPr>
          <w:rFonts w:ascii="Times New Roman" w:eastAsia="Calibri" w:hAnsi="Times New Roman" w:cs="Times New Roman"/>
          <w:sz w:val="24"/>
          <w:szCs w:val="24"/>
          <w:lang w:val="en-US"/>
        </w:rPr>
        <w:t>;</w:t>
      </w:r>
    </w:p>
    <w:p w:rsidR="004367C4" w:rsidRPr="004367C4" w:rsidRDefault="004367C4" w:rsidP="004367C4">
      <w:pPr>
        <w:numPr>
          <w:ilvl w:val="0"/>
          <w:numId w:val="12"/>
        </w:numPr>
        <w:tabs>
          <w:tab w:val="center" w:pos="4153"/>
          <w:tab w:val="right" w:pos="8306"/>
        </w:tabs>
        <w:spacing w:after="0" w:line="240" w:lineRule="auto"/>
        <w:jc w:val="both"/>
        <w:rPr>
          <w:rFonts w:ascii="Times New Roman" w:eastAsia="Times New Roman" w:hAnsi="Times New Roman" w:cs="Times New Roman"/>
          <w:sz w:val="24"/>
          <w:szCs w:val="24"/>
        </w:rPr>
      </w:pPr>
      <w:r w:rsidRPr="004367C4">
        <w:rPr>
          <w:rFonts w:ascii="Times New Roman" w:eastAsia="Times New Roman" w:hAnsi="Times New Roman" w:cs="Times New Roman"/>
          <w:sz w:val="24"/>
          <w:szCs w:val="24"/>
        </w:rPr>
        <w:t>reģistrētās numura zīmes.</w:t>
      </w:r>
    </w:p>
    <w:p w:rsidR="00CC20F0" w:rsidRPr="00BB7B89" w:rsidRDefault="00CC20F0" w:rsidP="00CC20F0">
      <w:pPr>
        <w:spacing w:after="0" w:line="240" w:lineRule="auto"/>
        <w:jc w:val="both"/>
        <w:rPr>
          <w:rFonts w:ascii="Times New Roman" w:eastAsia="Times New Roman" w:hAnsi="Times New Roman" w:cs="Times New Roman"/>
          <w:sz w:val="24"/>
          <w:szCs w:val="24"/>
        </w:rPr>
      </w:pPr>
    </w:p>
    <w:p w:rsidR="00CC20F0" w:rsidRPr="00BB7B89" w:rsidRDefault="00CC20F0" w:rsidP="00CC20F0">
      <w:pPr>
        <w:spacing w:after="0" w:line="240" w:lineRule="auto"/>
        <w:jc w:val="both"/>
        <w:rPr>
          <w:rFonts w:ascii="Times New Roman" w:eastAsia="Times New Roman" w:hAnsi="Times New Roman" w:cs="Times New Roman"/>
          <w:sz w:val="24"/>
          <w:szCs w:val="24"/>
        </w:rPr>
      </w:pPr>
      <w:r w:rsidRPr="00BB7B89">
        <w:rPr>
          <w:rFonts w:ascii="Times New Roman" w:eastAsia="Times New Roman" w:hAnsi="Times New Roman" w:cs="Times New Roman"/>
          <w:sz w:val="24"/>
          <w:szCs w:val="24"/>
        </w:rPr>
        <w:lastRenderedPageBreak/>
        <w:t>______________________________</w:t>
      </w:r>
      <w:r w:rsidRPr="00BB7B89">
        <w:rPr>
          <w:rFonts w:ascii="Times New Roman" w:eastAsia="Times New Roman" w:hAnsi="Times New Roman" w:cs="Times New Roman"/>
          <w:sz w:val="24"/>
          <w:szCs w:val="24"/>
        </w:rPr>
        <w:tab/>
        <w:t>______________________________________</w:t>
      </w:r>
    </w:p>
    <w:p w:rsidR="00CC20F0" w:rsidRPr="00BB7B89" w:rsidRDefault="00CC20F0" w:rsidP="00CC20F0">
      <w:pPr>
        <w:spacing w:after="0" w:line="240" w:lineRule="auto"/>
        <w:jc w:val="both"/>
        <w:rPr>
          <w:rFonts w:ascii="Times New Roman" w:eastAsia="Times New Roman" w:hAnsi="Times New Roman" w:cs="Times New Roman"/>
          <w:i/>
          <w:sz w:val="24"/>
          <w:szCs w:val="24"/>
        </w:rPr>
      </w:pPr>
      <w:r w:rsidRPr="00BB7B89">
        <w:rPr>
          <w:rFonts w:ascii="Times New Roman" w:eastAsia="Times New Roman" w:hAnsi="Times New Roman" w:cs="Times New Roman"/>
          <w:i/>
          <w:sz w:val="24"/>
          <w:szCs w:val="24"/>
        </w:rPr>
        <w:tab/>
        <w:t>(amats)</w:t>
      </w:r>
      <w:r w:rsidRPr="00BB7B89">
        <w:rPr>
          <w:rFonts w:ascii="Times New Roman" w:eastAsia="Times New Roman" w:hAnsi="Times New Roman" w:cs="Times New Roman"/>
          <w:i/>
          <w:sz w:val="24"/>
          <w:szCs w:val="24"/>
        </w:rPr>
        <w:tab/>
      </w:r>
      <w:r w:rsidRPr="00BB7B89">
        <w:rPr>
          <w:rFonts w:ascii="Times New Roman" w:eastAsia="Times New Roman" w:hAnsi="Times New Roman" w:cs="Times New Roman"/>
          <w:i/>
          <w:sz w:val="24"/>
          <w:szCs w:val="24"/>
        </w:rPr>
        <w:tab/>
      </w:r>
      <w:r w:rsidRPr="00BB7B89">
        <w:rPr>
          <w:rFonts w:ascii="Times New Roman" w:eastAsia="Times New Roman" w:hAnsi="Times New Roman" w:cs="Times New Roman"/>
          <w:i/>
          <w:sz w:val="24"/>
          <w:szCs w:val="24"/>
        </w:rPr>
        <w:tab/>
      </w:r>
      <w:r w:rsidRPr="00BB7B89">
        <w:rPr>
          <w:rFonts w:ascii="Times New Roman" w:eastAsia="Times New Roman" w:hAnsi="Times New Roman" w:cs="Times New Roman"/>
          <w:i/>
          <w:sz w:val="24"/>
          <w:szCs w:val="24"/>
        </w:rPr>
        <w:tab/>
      </w:r>
      <w:r w:rsidRPr="00BB7B89">
        <w:rPr>
          <w:rFonts w:ascii="Times New Roman" w:eastAsia="Times New Roman" w:hAnsi="Times New Roman" w:cs="Times New Roman"/>
          <w:i/>
          <w:sz w:val="24"/>
          <w:szCs w:val="24"/>
        </w:rPr>
        <w:tab/>
        <w:t>(paraksts un paraksta atšifrējums)</w:t>
      </w:r>
    </w:p>
    <w:p w:rsidR="00CC20F0" w:rsidRPr="00CC20F0" w:rsidRDefault="00CC20F0" w:rsidP="0072780B">
      <w:pPr>
        <w:spacing w:after="0" w:line="240" w:lineRule="auto"/>
        <w:jc w:val="both"/>
        <w:rPr>
          <w:rFonts w:ascii="Times New Roman" w:eastAsia="Calibri" w:hAnsi="Times New Roman" w:cs="Times New Roman"/>
          <w:color w:val="000000"/>
          <w:sz w:val="28"/>
          <w:szCs w:val="24"/>
        </w:rPr>
      </w:pPr>
      <w:proofErr w:type="spellStart"/>
      <w:r w:rsidRPr="00BB7B89">
        <w:rPr>
          <w:rFonts w:ascii="Times New Roman" w:eastAsia="Times New Roman" w:hAnsi="Times New Roman" w:cs="Times New Roman"/>
          <w:sz w:val="24"/>
          <w:szCs w:val="24"/>
        </w:rPr>
        <w:t>Z.v</w:t>
      </w:r>
      <w:proofErr w:type="spellEnd"/>
      <w:r w:rsidRPr="00BB7B89">
        <w:rPr>
          <w:rFonts w:ascii="Times New Roman" w:eastAsia="Times New Roman" w:hAnsi="Times New Roman" w:cs="Times New Roman"/>
          <w:sz w:val="24"/>
          <w:szCs w:val="24"/>
        </w:rPr>
        <w:t>.</w:t>
      </w:r>
      <w:r w:rsidRPr="00CC20F0">
        <w:rPr>
          <w:rFonts w:ascii="Times New Roman" w:eastAsia="Calibri" w:hAnsi="Times New Roman" w:cs="Times New Roman"/>
          <w:color w:val="000000"/>
          <w:sz w:val="28"/>
          <w:szCs w:val="24"/>
        </w:rPr>
        <w:br w:type="page"/>
      </w:r>
    </w:p>
    <w:p w:rsidR="00CC20F0" w:rsidRPr="00CC20F0" w:rsidRDefault="00CC20F0" w:rsidP="00CC20F0">
      <w:pPr>
        <w:tabs>
          <w:tab w:val="left" w:pos="0"/>
        </w:tabs>
        <w:spacing w:after="0" w:line="240" w:lineRule="auto"/>
        <w:jc w:val="right"/>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lastRenderedPageBreak/>
        <w:t>4.pielikums</w:t>
      </w:r>
    </w:p>
    <w:p w:rsidR="00CC20F0" w:rsidRPr="00CC20F0" w:rsidRDefault="00CC20F0" w:rsidP="00CC20F0">
      <w:pPr>
        <w:spacing w:after="0" w:line="240" w:lineRule="auto"/>
        <w:jc w:val="center"/>
        <w:rPr>
          <w:rFonts w:ascii="Times New Roman" w:eastAsia="Times New Roman" w:hAnsi="Times New Roman" w:cs="Times New Roman"/>
          <w:b/>
          <w:bCs/>
          <w:sz w:val="28"/>
          <w:szCs w:val="28"/>
          <w:lang w:eastAsia="lv-LV"/>
        </w:rPr>
      </w:pPr>
      <w:r w:rsidRPr="00CC20F0">
        <w:rPr>
          <w:rFonts w:ascii="Times New Roman" w:eastAsia="Times New Roman" w:hAnsi="Times New Roman" w:cs="Times New Roman"/>
          <w:b/>
          <w:bCs/>
          <w:sz w:val="28"/>
          <w:szCs w:val="28"/>
          <w:lang w:eastAsia="lv-LV"/>
        </w:rPr>
        <w:t>Iepirkuma līgums</w:t>
      </w:r>
    </w:p>
    <w:p w:rsidR="00CC20F0" w:rsidRPr="00CC20F0" w:rsidRDefault="00CC20F0" w:rsidP="00CC20F0">
      <w:pPr>
        <w:spacing w:after="0" w:line="240" w:lineRule="auto"/>
        <w:jc w:val="center"/>
        <w:rPr>
          <w:rFonts w:ascii="Times New Roman" w:eastAsia="Times New Roman" w:hAnsi="Times New Roman" w:cs="Times New Roman"/>
          <w:sz w:val="24"/>
          <w:szCs w:val="24"/>
          <w:lang w:eastAsia="lv-LV"/>
        </w:rPr>
      </w:pPr>
      <w:r w:rsidRPr="00CC20F0">
        <w:rPr>
          <w:rFonts w:ascii="Times New Roman" w:eastAsia="Times New Roman" w:hAnsi="Times New Roman" w:cs="Times New Roman"/>
          <w:sz w:val="24"/>
          <w:szCs w:val="24"/>
          <w:lang w:eastAsia="lv-LV"/>
        </w:rPr>
        <w:t>Priekulē</w:t>
      </w:r>
    </w:p>
    <w:p w:rsidR="00CC20F0" w:rsidRPr="00CC20F0" w:rsidRDefault="00CC20F0" w:rsidP="00CC20F0">
      <w:pPr>
        <w:spacing w:after="0" w:line="240" w:lineRule="auto"/>
        <w:rPr>
          <w:rFonts w:ascii="Times New Roman" w:eastAsia="Times New Roman" w:hAnsi="Times New Roman" w:cs="Times New Roman"/>
          <w:sz w:val="24"/>
          <w:szCs w:val="24"/>
          <w:lang w:eastAsia="lv-LV"/>
        </w:rPr>
      </w:pPr>
      <w:r w:rsidRPr="00CC20F0">
        <w:rPr>
          <w:rFonts w:ascii="Times New Roman" w:eastAsia="Times New Roman" w:hAnsi="Times New Roman" w:cs="Times New Roman"/>
          <w:sz w:val="24"/>
          <w:szCs w:val="24"/>
          <w:lang w:eastAsia="lv-LV"/>
        </w:rPr>
        <w:t> 2013.gada ___.___________________</w:t>
      </w:r>
      <w:r w:rsidRPr="00CC20F0">
        <w:rPr>
          <w:rFonts w:ascii="Times New Roman" w:eastAsia="Times New Roman" w:hAnsi="Times New Roman" w:cs="Times New Roman"/>
          <w:sz w:val="24"/>
          <w:szCs w:val="24"/>
          <w:lang w:eastAsia="lv-LV"/>
        </w:rPr>
        <w:tab/>
      </w:r>
      <w:r w:rsidRPr="00CC20F0">
        <w:rPr>
          <w:rFonts w:ascii="Times New Roman" w:eastAsia="Times New Roman" w:hAnsi="Times New Roman" w:cs="Times New Roman"/>
          <w:sz w:val="24"/>
          <w:szCs w:val="24"/>
          <w:lang w:eastAsia="lv-LV"/>
        </w:rPr>
        <w:tab/>
      </w:r>
      <w:r w:rsidRPr="00CC20F0">
        <w:rPr>
          <w:rFonts w:ascii="Times New Roman" w:eastAsia="Times New Roman" w:hAnsi="Times New Roman" w:cs="Times New Roman"/>
          <w:sz w:val="24"/>
          <w:szCs w:val="24"/>
          <w:lang w:eastAsia="lv-LV"/>
        </w:rPr>
        <w:tab/>
      </w:r>
      <w:r w:rsidRPr="00CC20F0">
        <w:rPr>
          <w:rFonts w:ascii="Times New Roman" w:eastAsia="Times New Roman" w:hAnsi="Times New Roman" w:cs="Times New Roman"/>
          <w:sz w:val="24"/>
          <w:szCs w:val="24"/>
          <w:lang w:eastAsia="lv-LV"/>
        </w:rPr>
        <w:tab/>
      </w:r>
      <w:r w:rsidRPr="00CC20F0">
        <w:rPr>
          <w:rFonts w:ascii="Times New Roman" w:eastAsia="Times New Roman" w:hAnsi="Times New Roman" w:cs="Times New Roman"/>
          <w:sz w:val="24"/>
          <w:szCs w:val="24"/>
          <w:lang w:eastAsia="lv-LV"/>
        </w:rPr>
        <w:tab/>
      </w:r>
      <w:proofErr w:type="spellStart"/>
      <w:r w:rsidRPr="00CC20F0">
        <w:rPr>
          <w:rFonts w:ascii="Times New Roman" w:eastAsia="Times New Roman" w:hAnsi="Times New Roman" w:cs="Times New Roman"/>
          <w:sz w:val="24"/>
          <w:szCs w:val="24"/>
          <w:lang w:eastAsia="lv-LV"/>
        </w:rPr>
        <w:t>Nr</w:t>
      </w:r>
      <w:proofErr w:type="spellEnd"/>
      <w:r w:rsidRPr="00CC20F0">
        <w:rPr>
          <w:rFonts w:ascii="Times New Roman" w:eastAsia="Times New Roman" w:hAnsi="Times New Roman" w:cs="Times New Roman"/>
          <w:sz w:val="24"/>
          <w:szCs w:val="24"/>
          <w:lang w:eastAsia="lv-LV"/>
        </w:rPr>
        <w:t>. ____________</w:t>
      </w:r>
    </w:p>
    <w:p w:rsidR="00CC20F0" w:rsidRPr="00CC20F0" w:rsidRDefault="00CC20F0" w:rsidP="00CC20F0">
      <w:pPr>
        <w:spacing w:after="0" w:line="240" w:lineRule="auto"/>
        <w:rPr>
          <w:rFonts w:ascii="Times New Roman" w:eastAsia="Times New Roman" w:hAnsi="Times New Roman" w:cs="Times New Roman"/>
          <w:sz w:val="28"/>
          <w:szCs w:val="24"/>
        </w:rPr>
      </w:pPr>
      <w:r w:rsidRPr="00CC20F0">
        <w:rPr>
          <w:rFonts w:ascii="Times New Roman" w:eastAsia="Times New Roman" w:hAnsi="Times New Roman" w:cs="Times New Roman"/>
          <w:sz w:val="28"/>
          <w:szCs w:val="24"/>
        </w:rPr>
        <w:t> </w:t>
      </w:r>
    </w:p>
    <w:p w:rsidR="00CC20F0" w:rsidRPr="00CC20F0" w:rsidRDefault="00CC20F0" w:rsidP="00CC20F0">
      <w:pPr>
        <w:spacing w:before="120" w:after="0" w:line="240" w:lineRule="auto"/>
        <w:jc w:val="both"/>
        <w:rPr>
          <w:rFonts w:ascii="Times New Roman" w:eastAsia="Times New Roman" w:hAnsi="Times New Roman" w:cs="Times New Roman"/>
          <w:bCs/>
          <w:sz w:val="24"/>
          <w:szCs w:val="24"/>
        </w:rPr>
      </w:pPr>
      <w:r w:rsidRPr="00CC20F0">
        <w:rPr>
          <w:rFonts w:ascii="Times New Roman" w:eastAsia="Times New Roman" w:hAnsi="Times New Roman" w:cs="Times New Roman"/>
          <w:b/>
          <w:sz w:val="24"/>
          <w:szCs w:val="24"/>
        </w:rPr>
        <w:t>Priekules novada dome</w:t>
      </w:r>
      <w:r w:rsidRPr="00CC20F0">
        <w:rPr>
          <w:rFonts w:ascii="Times New Roman" w:eastAsia="Times New Roman" w:hAnsi="Times New Roman" w:cs="Times New Roman"/>
          <w:sz w:val="24"/>
          <w:szCs w:val="24"/>
        </w:rPr>
        <w:t xml:space="preserve">, reģ.Nr.90000031601, tās priekšsēdētājas Vijas </w:t>
      </w:r>
      <w:proofErr w:type="spellStart"/>
      <w:r w:rsidRPr="00CC20F0">
        <w:rPr>
          <w:rFonts w:ascii="Times New Roman" w:eastAsia="Times New Roman" w:hAnsi="Times New Roman" w:cs="Times New Roman"/>
          <w:sz w:val="24"/>
          <w:szCs w:val="24"/>
        </w:rPr>
        <w:t>Jablonskas</w:t>
      </w:r>
      <w:proofErr w:type="spellEnd"/>
      <w:r w:rsidRPr="00CC20F0">
        <w:rPr>
          <w:rFonts w:ascii="Times New Roman" w:eastAsia="Times New Roman" w:hAnsi="Times New Roman" w:cs="Times New Roman"/>
          <w:sz w:val="24"/>
          <w:szCs w:val="24"/>
        </w:rPr>
        <w:t xml:space="preserve"> personā, kura rīkojas, pamatojoties uz LR likuma „Par pašvaldībām” un Priekules novada domes 2009.gada 22.oktobra saistošo noteikumu Nr.7 „Priekules novada pašvaldības nolikums” pamata, turpmāk saukts “Pasūtītājs", no vienas puses</w:t>
      </w:r>
    </w:p>
    <w:p w:rsidR="00CC20F0" w:rsidRPr="00CC20F0" w:rsidRDefault="00CC20F0" w:rsidP="00CC20F0">
      <w:pPr>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un</w:t>
      </w:r>
    </w:p>
    <w:p w:rsidR="00CC20F0" w:rsidRPr="00CC20F0" w:rsidRDefault="00CC20F0" w:rsidP="00CC20F0">
      <w:pPr>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xml:space="preserve">__________________, </w:t>
      </w:r>
      <w:proofErr w:type="spellStart"/>
      <w:r w:rsidRPr="00CC20F0">
        <w:rPr>
          <w:rFonts w:ascii="Times New Roman" w:eastAsia="Times New Roman" w:hAnsi="Times New Roman" w:cs="Times New Roman"/>
          <w:sz w:val="24"/>
          <w:szCs w:val="24"/>
        </w:rPr>
        <w:t>reģ.Nr</w:t>
      </w:r>
      <w:proofErr w:type="spellEnd"/>
      <w:r w:rsidRPr="00CC20F0">
        <w:rPr>
          <w:rFonts w:ascii="Times New Roman" w:eastAsia="Times New Roman" w:hAnsi="Times New Roman" w:cs="Times New Roman"/>
          <w:sz w:val="24"/>
          <w:szCs w:val="24"/>
        </w:rPr>
        <w:t xml:space="preserve">._______________, tās_________________________ personā, kurš rīkojas uz </w:t>
      </w:r>
      <w:r w:rsidRPr="00CC20F0">
        <w:rPr>
          <w:rFonts w:ascii="Times New Roman" w:eastAsia="Times New Roman" w:hAnsi="Times New Roman" w:cs="Times New Roman"/>
          <w:i/>
          <w:sz w:val="24"/>
          <w:szCs w:val="24"/>
        </w:rPr>
        <w:t>statūtu</w:t>
      </w:r>
      <w:r w:rsidRPr="00CC20F0">
        <w:rPr>
          <w:rFonts w:ascii="Times New Roman" w:eastAsia="Times New Roman" w:hAnsi="Times New Roman" w:cs="Times New Roman"/>
          <w:sz w:val="24"/>
          <w:szCs w:val="24"/>
        </w:rPr>
        <w:t xml:space="preserve"> pamata, turpmāk saukts „Izpildītājs” otras puses, </w:t>
      </w:r>
    </w:p>
    <w:p w:rsidR="00CC20F0" w:rsidRPr="00CC20F0" w:rsidRDefault="00CC20F0" w:rsidP="00CC20F0">
      <w:pPr>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xml:space="preserve">abas kopā un katra atsevišķi turpmāk sauktas „Puses”, </w:t>
      </w:r>
    </w:p>
    <w:p w:rsidR="00CC20F0" w:rsidRPr="00CC20F0" w:rsidRDefault="00CC20F0" w:rsidP="00CC20F0">
      <w:pPr>
        <w:spacing w:before="120" w:after="0" w:line="240" w:lineRule="auto"/>
        <w:jc w:val="both"/>
        <w:rPr>
          <w:rFonts w:ascii="Times New Roman" w:eastAsia="Times New Roman" w:hAnsi="Times New Roman" w:cs="Times New Roman"/>
          <w:sz w:val="24"/>
          <w:szCs w:val="24"/>
        </w:rPr>
      </w:pPr>
      <w:r w:rsidRPr="009064B2">
        <w:rPr>
          <w:rFonts w:ascii="Times New Roman" w:eastAsia="Times New Roman" w:hAnsi="Times New Roman" w:cs="Times New Roman"/>
          <w:sz w:val="24"/>
          <w:szCs w:val="24"/>
        </w:rPr>
        <w:t>saskaņā ar iepirkuma „</w:t>
      </w:r>
      <w:r w:rsidR="0072780B" w:rsidRPr="009064B2">
        <w:rPr>
          <w:rFonts w:ascii="Times New Roman" w:eastAsia="Times New Roman" w:hAnsi="Times New Roman" w:cs="Times New Roman"/>
          <w:sz w:val="24"/>
          <w:szCs w:val="24"/>
        </w:rPr>
        <w:t>Mazl</w:t>
      </w:r>
      <w:r w:rsidRPr="009064B2">
        <w:rPr>
          <w:rFonts w:ascii="Times New Roman" w:eastAsia="Times New Roman" w:hAnsi="Times New Roman" w:cs="Times New Roman"/>
          <w:sz w:val="24"/>
          <w:szCs w:val="24"/>
        </w:rPr>
        <w:t>ietota autobusa iegāde Priekules novada pašvaldībai”</w:t>
      </w:r>
      <w:r w:rsidRPr="00CC20F0">
        <w:rPr>
          <w:rFonts w:ascii="Times New Roman" w:eastAsia="Times New Roman" w:hAnsi="Times New Roman" w:cs="Times New Roman"/>
          <w:sz w:val="24"/>
          <w:szCs w:val="24"/>
        </w:rPr>
        <w:t xml:space="preserve"> (iepirkuma identifikācijas </w:t>
      </w:r>
      <w:proofErr w:type="spellStart"/>
      <w:r w:rsidRPr="00CC20F0">
        <w:rPr>
          <w:rFonts w:ascii="Times New Roman" w:eastAsia="Times New Roman" w:hAnsi="Times New Roman" w:cs="Times New Roman"/>
          <w:sz w:val="24"/>
          <w:szCs w:val="24"/>
        </w:rPr>
        <w:t>Nr.PND</w:t>
      </w:r>
      <w:proofErr w:type="spellEnd"/>
      <w:r w:rsidRPr="00CC20F0">
        <w:rPr>
          <w:rFonts w:ascii="Times New Roman" w:eastAsia="Times New Roman" w:hAnsi="Times New Roman" w:cs="Times New Roman"/>
          <w:sz w:val="24"/>
          <w:szCs w:val="24"/>
        </w:rPr>
        <w:t>/2013-</w:t>
      </w:r>
      <w:r w:rsidR="001C25D4">
        <w:rPr>
          <w:rFonts w:ascii="Times New Roman" w:eastAsia="Times New Roman" w:hAnsi="Times New Roman" w:cs="Times New Roman"/>
          <w:sz w:val="24"/>
          <w:szCs w:val="24"/>
        </w:rPr>
        <w:t>6</w:t>
      </w:r>
      <w:r w:rsidRPr="00CC20F0">
        <w:rPr>
          <w:rFonts w:ascii="Times New Roman" w:eastAsia="Times New Roman" w:hAnsi="Times New Roman" w:cs="Times New Roman"/>
          <w:sz w:val="24"/>
          <w:szCs w:val="24"/>
        </w:rPr>
        <w:t>) rezultātiem noslēdz šo līgumu (turpmāk – Līgums) par sekojošo:</w:t>
      </w:r>
    </w:p>
    <w:p w:rsidR="00CC20F0" w:rsidRPr="00CC20F0" w:rsidRDefault="00CC20F0" w:rsidP="00CC20F0">
      <w:pPr>
        <w:spacing w:after="0" w:line="240" w:lineRule="auto"/>
        <w:rPr>
          <w:rFonts w:ascii="Times New Roman" w:eastAsia="Times New Roman" w:hAnsi="Times New Roman" w:cs="Times New Roman"/>
          <w:sz w:val="28"/>
          <w:szCs w:val="24"/>
        </w:rPr>
      </w:pPr>
      <w:r w:rsidRPr="00CC20F0">
        <w:rPr>
          <w:rFonts w:ascii="Times New Roman" w:eastAsia="Times New Roman" w:hAnsi="Times New Roman" w:cs="Times New Roman"/>
          <w:sz w:val="28"/>
          <w:szCs w:val="24"/>
        </w:rPr>
        <w:t> </w:t>
      </w:r>
    </w:p>
    <w:p w:rsidR="00CC20F0" w:rsidRPr="00CC20F0" w:rsidRDefault="00CC20F0" w:rsidP="00CC20F0">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CC20F0">
        <w:rPr>
          <w:rFonts w:ascii="Times New Roman" w:eastAsia="Times New Roman" w:hAnsi="Times New Roman" w:cs="Times New Roman"/>
          <w:b/>
          <w:bCs/>
          <w:sz w:val="24"/>
          <w:szCs w:val="24"/>
        </w:rPr>
        <w:t>Līguma priekšmets</w:t>
      </w:r>
    </w:p>
    <w:p w:rsidR="00CC20F0" w:rsidRPr="00CC20F0" w:rsidRDefault="00CC20F0" w:rsidP="00CC20F0">
      <w:pPr>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w:t>
      </w:r>
      <w:r w:rsidRPr="009064B2">
        <w:rPr>
          <w:rFonts w:ascii="Times New Roman" w:eastAsia="Times New Roman" w:hAnsi="Times New Roman" w:cs="Times New Roman"/>
          <w:sz w:val="24"/>
          <w:szCs w:val="24"/>
        </w:rPr>
        <w:t xml:space="preserve">1.1. Pircējs pērk, un Pārdevējs pārdod _____.gadā izgatavotu </w:t>
      </w:r>
      <w:r w:rsidR="00A1792A" w:rsidRPr="009064B2">
        <w:rPr>
          <w:rFonts w:ascii="Times New Roman" w:eastAsia="Times New Roman" w:hAnsi="Times New Roman" w:cs="Times New Roman"/>
          <w:b/>
          <w:sz w:val="24"/>
          <w:szCs w:val="24"/>
        </w:rPr>
        <w:t>maz</w:t>
      </w:r>
      <w:r w:rsidRPr="009064B2">
        <w:rPr>
          <w:rFonts w:ascii="Times New Roman" w:eastAsia="Times New Roman" w:hAnsi="Times New Roman" w:cs="Times New Roman"/>
          <w:b/>
          <w:sz w:val="24"/>
          <w:szCs w:val="24"/>
        </w:rPr>
        <w:t xml:space="preserve">lietotu </w:t>
      </w:r>
      <w:r w:rsidRPr="009064B2">
        <w:rPr>
          <w:rFonts w:ascii="Times New Roman" w:eastAsia="Times New Roman" w:hAnsi="Times New Roman" w:cs="Times New Roman"/>
          <w:b/>
          <w:bCs/>
          <w:sz w:val="24"/>
          <w:szCs w:val="24"/>
        </w:rPr>
        <w:t>autobusu</w:t>
      </w:r>
      <w:r w:rsidRPr="00CC20F0">
        <w:rPr>
          <w:rFonts w:ascii="Times New Roman" w:eastAsia="Times New Roman" w:hAnsi="Times New Roman" w:cs="Times New Roman"/>
          <w:b/>
          <w:bCs/>
          <w:sz w:val="24"/>
          <w:szCs w:val="24"/>
        </w:rPr>
        <w:t xml:space="preserve"> _____________________ </w:t>
      </w:r>
      <w:r w:rsidRPr="00CC20F0">
        <w:rPr>
          <w:rFonts w:ascii="Times New Roman" w:eastAsia="Times New Roman" w:hAnsi="Times New Roman" w:cs="Times New Roman"/>
          <w:bCs/>
          <w:i/>
          <w:sz w:val="24"/>
          <w:szCs w:val="24"/>
        </w:rPr>
        <w:t>(norādīta autobusa marka, modelis)</w:t>
      </w:r>
      <w:r w:rsidR="00EE2A29">
        <w:rPr>
          <w:rFonts w:ascii="Times New Roman" w:eastAsia="Times New Roman" w:hAnsi="Times New Roman" w:cs="Times New Roman"/>
          <w:bCs/>
          <w:i/>
          <w:sz w:val="24"/>
          <w:szCs w:val="24"/>
        </w:rPr>
        <w:t xml:space="preserve"> </w:t>
      </w:r>
      <w:r w:rsidRPr="00CC20F0">
        <w:rPr>
          <w:rFonts w:ascii="Times New Roman" w:eastAsia="Times New Roman" w:hAnsi="Times New Roman" w:cs="Times New Roman"/>
          <w:sz w:val="24"/>
          <w:szCs w:val="24"/>
        </w:rPr>
        <w:t>turpmāk tekstā Auto</w:t>
      </w:r>
      <w:r w:rsidR="00A1792A">
        <w:rPr>
          <w:rFonts w:ascii="Times New Roman" w:eastAsia="Times New Roman" w:hAnsi="Times New Roman" w:cs="Times New Roman"/>
          <w:sz w:val="24"/>
          <w:szCs w:val="24"/>
        </w:rPr>
        <w:t>buss</w:t>
      </w:r>
      <w:r w:rsidRPr="00CC20F0">
        <w:rPr>
          <w:rFonts w:ascii="Times New Roman" w:eastAsia="Times New Roman" w:hAnsi="Times New Roman" w:cs="Times New Roman"/>
          <w:sz w:val="24"/>
          <w:szCs w:val="24"/>
        </w:rPr>
        <w:t xml:space="preserve">. </w:t>
      </w:r>
    </w:p>
    <w:p w:rsidR="00CC20F0" w:rsidRPr="00CC20F0" w:rsidRDefault="00CC20F0" w:rsidP="00CC20F0">
      <w:pPr>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xml:space="preserve">1.2. Pārdevējs garantē, </w:t>
      </w:r>
      <w:proofErr w:type="gramStart"/>
      <w:r w:rsidRPr="00CC20F0">
        <w:rPr>
          <w:rFonts w:ascii="Times New Roman" w:eastAsia="Times New Roman" w:hAnsi="Times New Roman" w:cs="Times New Roman"/>
          <w:sz w:val="24"/>
          <w:szCs w:val="24"/>
        </w:rPr>
        <w:t>ka Auto</w:t>
      </w:r>
      <w:r w:rsidR="00A1792A">
        <w:rPr>
          <w:rFonts w:ascii="Times New Roman" w:eastAsia="Times New Roman" w:hAnsi="Times New Roman" w:cs="Times New Roman"/>
          <w:sz w:val="24"/>
          <w:szCs w:val="24"/>
        </w:rPr>
        <w:t>buss</w:t>
      </w:r>
      <w:r w:rsidRPr="00CC20F0">
        <w:rPr>
          <w:rFonts w:ascii="Times New Roman" w:eastAsia="Times New Roman" w:hAnsi="Times New Roman" w:cs="Times New Roman"/>
          <w:sz w:val="24"/>
          <w:szCs w:val="24"/>
        </w:rPr>
        <w:t xml:space="preserve"> nav atsavināt</w:t>
      </w:r>
      <w:r w:rsidR="00A1792A">
        <w:rPr>
          <w:rFonts w:ascii="Times New Roman" w:eastAsia="Times New Roman" w:hAnsi="Times New Roman" w:cs="Times New Roman"/>
          <w:sz w:val="24"/>
          <w:szCs w:val="24"/>
        </w:rPr>
        <w:t>s</w:t>
      </w:r>
      <w:r w:rsidRPr="00CC20F0">
        <w:rPr>
          <w:rFonts w:ascii="Times New Roman" w:eastAsia="Times New Roman" w:hAnsi="Times New Roman" w:cs="Times New Roman"/>
          <w:sz w:val="24"/>
          <w:szCs w:val="24"/>
        </w:rPr>
        <w:t>, nav ieķīlāt</w:t>
      </w:r>
      <w:r w:rsidR="00A1792A">
        <w:rPr>
          <w:rFonts w:ascii="Times New Roman" w:eastAsia="Times New Roman" w:hAnsi="Times New Roman" w:cs="Times New Roman"/>
          <w:sz w:val="24"/>
          <w:szCs w:val="24"/>
        </w:rPr>
        <w:t>s</w:t>
      </w:r>
      <w:r w:rsidRPr="00CC20F0">
        <w:rPr>
          <w:rFonts w:ascii="Times New Roman" w:eastAsia="Times New Roman" w:hAnsi="Times New Roman" w:cs="Times New Roman"/>
          <w:sz w:val="24"/>
          <w:szCs w:val="24"/>
        </w:rPr>
        <w:t>, nav apgrūtināt</w:t>
      </w:r>
      <w:r w:rsidR="00A1792A">
        <w:rPr>
          <w:rFonts w:ascii="Times New Roman" w:eastAsia="Times New Roman" w:hAnsi="Times New Roman" w:cs="Times New Roman"/>
          <w:sz w:val="24"/>
          <w:szCs w:val="24"/>
        </w:rPr>
        <w:t>s</w:t>
      </w:r>
      <w:r w:rsidRPr="00CC20F0">
        <w:rPr>
          <w:rFonts w:ascii="Times New Roman" w:eastAsia="Times New Roman" w:hAnsi="Times New Roman" w:cs="Times New Roman"/>
          <w:sz w:val="24"/>
          <w:szCs w:val="24"/>
        </w:rPr>
        <w:t xml:space="preserve"> ar parādiem un saistībām un par to</w:t>
      </w:r>
      <w:proofErr w:type="gramEnd"/>
      <w:r w:rsidRPr="00CC20F0">
        <w:rPr>
          <w:rFonts w:ascii="Times New Roman" w:eastAsia="Times New Roman" w:hAnsi="Times New Roman" w:cs="Times New Roman"/>
          <w:sz w:val="24"/>
          <w:szCs w:val="24"/>
        </w:rPr>
        <w:t xml:space="preserve"> nav tiesas strīdu. </w:t>
      </w:r>
    </w:p>
    <w:p w:rsidR="00CC20F0" w:rsidRPr="00CC20F0" w:rsidRDefault="00CC20F0" w:rsidP="00CC20F0">
      <w:pPr>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1.3. Pārdevējs garantē, ka Auto</w:t>
      </w:r>
      <w:r w:rsidR="00A1792A">
        <w:rPr>
          <w:rFonts w:ascii="Times New Roman" w:eastAsia="Times New Roman" w:hAnsi="Times New Roman" w:cs="Times New Roman"/>
          <w:sz w:val="24"/>
          <w:szCs w:val="24"/>
        </w:rPr>
        <w:t>buss</w:t>
      </w:r>
      <w:r w:rsidRPr="00CC20F0">
        <w:rPr>
          <w:rFonts w:ascii="Times New Roman" w:eastAsia="Times New Roman" w:hAnsi="Times New Roman" w:cs="Times New Roman"/>
          <w:sz w:val="24"/>
          <w:szCs w:val="24"/>
        </w:rPr>
        <w:t xml:space="preserve"> ir tā īpašums, ko apliecina transporta līdzekļa reģistrācijas apliecība, un tam ir tiesības slēgt šādu līgumu. </w:t>
      </w:r>
    </w:p>
    <w:p w:rsidR="00CC20F0" w:rsidRPr="009064B2" w:rsidRDefault="007F0456" w:rsidP="007F0456">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00CC20F0" w:rsidRPr="009064B2">
        <w:rPr>
          <w:rFonts w:ascii="Times New Roman" w:eastAsia="Times New Roman" w:hAnsi="Times New Roman" w:cs="Times New Roman"/>
          <w:sz w:val="24"/>
          <w:szCs w:val="24"/>
        </w:rPr>
        <w:t>Īpašuma tiesības uz Auto</w:t>
      </w:r>
      <w:r w:rsidR="00A1792A" w:rsidRPr="009064B2">
        <w:rPr>
          <w:rFonts w:ascii="Times New Roman" w:eastAsia="Times New Roman" w:hAnsi="Times New Roman" w:cs="Times New Roman"/>
          <w:sz w:val="24"/>
          <w:szCs w:val="24"/>
        </w:rPr>
        <w:t>bus</w:t>
      </w:r>
      <w:r w:rsidR="00CC20F0" w:rsidRPr="009064B2">
        <w:rPr>
          <w:rFonts w:ascii="Times New Roman" w:eastAsia="Times New Roman" w:hAnsi="Times New Roman" w:cs="Times New Roman"/>
          <w:sz w:val="24"/>
          <w:szCs w:val="24"/>
        </w:rPr>
        <w:t xml:space="preserve">u Pircējam pāriet ar </w:t>
      </w:r>
      <w:r w:rsidR="00262274">
        <w:rPr>
          <w:rFonts w:ascii="Times New Roman" w:eastAsia="Times New Roman" w:hAnsi="Times New Roman" w:cs="Times New Roman"/>
          <w:sz w:val="24"/>
          <w:szCs w:val="24"/>
        </w:rPr>
        <w:t xml:space="preserve">dienu, kad Pircējs </w:t>
      </w:r>
      <w:r w:rsidR="00A15A32">
        <w:rPr>
          <w:rFonts w:ascii="Times New Roman" w:eastAsia="Times New Roman" w:hAnsi="Times New Roman" w:cs="Times New Roman"/>
          <w:sz w:val="24"/>
          <w:szCs w:val="24"/>
        </w:rPr>
        <w:t>pārreģistrējis Autobusu uz Pircēja vārda</w:t>
      </w:r>
      <w:r w:rsidR="00CC20F0" w:rsidRPr="009064B2">
        <w:rPr>
          <w:rFonts w:ascii="Times New Roman" w:eastAsia="Times New Roman" w:hAnsi="Times New Roman" w:cs="Times New Roman"/>
          <w:sz w:val="24"/>
          <w:szCs w:val="24"/>
        </w:rPr>
        <w:t>.</w:t>
      </w:r>
    </w:p>
    <w:p w:rsidR="00CC20F0" w:rsidRPr="00CC20F0" w:rsidRDefault="00CC20F0" w:rsidP="00CC20F0">
      <w:pPr>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xml:space="preserve"> </w:t>
      </w:r>
    </w:p>
    <w:p w:rsidR="00CC20F0" w:rsidRPr="00CC20F0" w:rsidRDefault="00CC20F0" w:rsidP="00CC20F0">
      <w:pPr>
        <w:spacing w:before="120" w:after="0" w:line="240" w:lineRule="auto"/>
        <w:jc w:val="center"/>
        <w:rPr>
          <w:rFonts w:ascii="Times New Roman" w:eastAsia="Times New Roman" w:hAnsi="Times New Roman" w:cs="Times New Roman"/>
          <w:sz w:val="24"/>
          <w:szCs w:val="24"/>
        </w:rPr>
      </w:pPr>
      <w:r w:rsidRPr="00CC20F0">
        <w:rPr>
          <w:rFonts w:ascii="Times New Roman" w:eastAsia="Times New Roman" w:hAnsi="Times New Roman" w:cs="Times New Roman"/>
          <w:b/>
          <w:sz w:val="24"/>
          <w:szCs w:val="24"/>
        </w:rPr>
        <w:t>2.</w:t>
      </w:r>
      <w:r w:rsidRPr="00CC20F0">
        <w:rPr>
          <w:rFonts w:ascii="Times New Roman" w:eastAsia="Times New Roman" w:hAnsi="Times New Roman" w:cs="Times New Roman"/>
          <w:sz w:val="24"/>
          <w:szCs w:val="24"/>
        </w:rPr>
        <w:t xml:space="preserve"> </w:t>
      </w:r>
      <w:r w:rsidRPr="00CC20F0">
        <w:rPr>
          <w:rFonts w:ascii="Times New Roman" w:eastAsia="Times New Roman" w:hAnsi="Times New Roman" w:cs="Times New Roman"/>
          <w:b/>
          <w:bCs/>
          <w:sz w:val="24"/>
          <w:szCs w:val="24"/>
        </w:rPr>
        <w:t>Samaksas noteikumi</w:t>
      </w:r>
    </w:p>
    <w:p w:rsidR="00CC20F0" w:rsidRPr="00CC20F0" w:rsidRDefault="00CC20F0" w:rsidP="00CC20F0">
      <w:pPr>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xml:space="preserve">2.1. Līguma kopējā summa </w:t>
      </w:r>
      <w:r w:rsidR="00262274">
        <w:rPr>
          <w:rFonts w:ascii="Times New Roman" w:eastAsia="Times New Roman" w:hAnsi="Times New Roman" w:cs="Times New Roman"/>
          <w:sz w:val="24"/>
          <w:szCs w:val="24"/>
        </w:rPr>
        <w:t xml:space="preserve">saskaņā ar finanšu piedāvājumu (Līguma 1.pielikums) </w:t>
      </w:r>
      <w:r w:rsidRPr="00CC20F0">
        <w:rPr>
          <w:rFonts w:ascii="Times New Roman" w:eastAsia="Times New Roman" w:hAnsi="Times New Roman" w:cs="Times New Roman"/>
          <w:sz w:val="24"/>
          <w:szCs w:val="24"/>
        </w:rPr>
        <w:t>ir Ls __________ (_______________________________), kas sastāv no līgumcenas Ls ___________ (______________________________) un PVN 21% summas Ls ___________ (________________________________).</w:t>
      </w:r>
    </w:p>
    <w:p w:rsidR="00CC20F0" w:rsidRPr="00CC20F0" w:rsidRDefault="00CC20F0" w:rsidP="00CC20F0">
      <w:pPr>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xml:space="preserve">2.2. Puses </w:t>
      </w:r>
      <w:r w:rsidRPr="00CC20F0">
        <w:rPr>
          <w:rFonts w:ascii="Times New Roman" w:eastAsia="Times New Roman" w:hAnsi="Times New Roman" w:cs="Times New Roman"/>
          <w:bCs/>
          <w:color w:val="000000"/>
          <w:sz w:val="24"/>
          <w:szCs w:val="24"/>
          <w:shd w:val="clear" w:color="auto" w:fill="FFFFFF"/>
        </w:rPr>
        <w:t>Auto</w:t>
      </w:r>
      <w:r w:rsidR="00A1792A">
        <w:rPr>
          <w:rFonts w:ascii="Times New Roman" w:eastAsia="Times New Roman" w:hAnsi="Times New Roman" w:cs="Times New Roman"/>
          <w:bCs/>
          <w:color w:val="000000"/>
          <w:sz w:val="24"/>
          <w:szCs w:val="24"/>
          <w:shd w:val="clear" w:color="auto" w:fill="FFFFFF"/>
        </w:rPr>
        <w:t>busa</w:t>
      </w:r>
      <w:r w:rsidRPr="00CC20F0">
        <w:rPr>
          <w:rFonts w:ascii="Times New Roman" w:eastAsia="Times New Roman" w:hAnsi="Times New Roman" w:cs="Times New Roman"/>
          <w:sz w:val="24"/>
          <w:szCs w:val="24"/>
          <w:shd w:val="clear" w:color="auto" w:fill="FFFFFF"/>
        </w:rPr>
        <w:t xml:space="preserve"> </w:t>
      </w:r>
      <w:r w:rsidRPr="00CC20F0">
        <w:rPr>
          <w:rFonts w:ascii="Times New Roman" w:eastAsia="Times New Roman" w:hAnsi="Times New Roman" w:cs="Times New Roman"/>
          <w:sz w:val="24"/>
          <w:szCs w:val="24"/>
        </w:rPr>
        <w:t xml:space="preserve">cenu uzskata par atbilstošu un apliecina, ka nākotnē necels nekādas pretenzijas par to otram līdzējam. </w:t>
      </w:r>
    </w:p>
    <w:p w:rsidR="00CC20F0" w:rsidRPr="00CC20F0" w:rsidRDefault="00CC20F0" w:rsidP="00CC20F0">
      <w:pPr>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xml:space="preserve">2.3. Pircējs 2.1.punktā minēto summu pārskaita Pārdevēja norādītajā bankas kontā </w:t>
      </w:r>
      <w:r w:rsidR="007F0456">
        <w:rPr>
          <w:rFonts w:ascii="Times New Roman" w:eastAsia="Times New Roman" w:hAnsi="Times New Roman" w:cs="Times New Roman"/>
          <w:sz w:val="24"/>
          <w:szCs w:val="24"/>
        </w:rPr>
        <w:t xml:space="preserve">3 </w:t>
      </w:r>
      <w:r w:rsidR="009064B2">
        <w:rPr>
          <w:rFonts w:ascii="Times New Roman" w:eastAsia="Times New Roman" w:hAnsi="Times New Roman" w:cs="Times New Roman"/>
          <w:sz w:val="24"/>
          <w:szCs w:val="24"/>
        </w:rPr>
        <w:t>(</w:t>
      </w:r>
      <w:r w:rsidR="007F0456">
        <w:rPr>
          <w:rFonts w:ascii="Times New Roman" w:eastAsia="Times New Roman" w:hAnsi="Times New Roman" w:cs="Times New Roman"/>
          <w:sz w:val="24"/>
          <w:szCs w:val="24"/>
        </w:rPr>
        <w:t>trīs</w:t>
      </w:r>
      <w:r w:rsidR="009064B2">
        <w:rPr>
          <w:rFonts w:ascii="Times New Roman" w:eastAsia="Times New Roman" w:hAnsi="Times New Roman" w:cs="Times New Roman"/>
          <w:sz w:val="24"/>
          <w:szCs w:val="24"/>
        </w:rPr>
        <w:t xml:space="preserve">) </w:t>
      </w:r>
      <w:r w:rsidRPr="00CC20F0">
        <w:rPr>
          <w:rFonts w:ascii="Times New Roman" w:eastAsia="Times New Roman" w:hAnsi="Times New Roman" w:cs="Times New Roman"/>
          <w:sz w:val="24"/>
          <w:szCs w:val="24"/>
        </w:rPr>
        <w:t xml:space="preserve">darba dienu laikā </w:t>
      </w:r>
      <w:r w:rsidR="007F0456">
        <w:rPr>
          <w:rFonts w:ascii="Times New Roman" w:eastAsia="Times New Roman" w:hAnsi="Times New Roman" w:cs="Times New Roman"/>
          <w:sz w:val="24"/>
          <w:szCs w:val="24"/>
        </w:rPr>
        <w:t>no</w:t>
      </w:r>
      <w:r w:rsidRPr="00CC20F0">
        <w:rPr>
          <w:rFonts w:ascii="Times New Roman" w:eastAsia="Times New Roman" w:hAnsi="Times New Roman" w:cs="Times New Roman"/>
          <w:sz w:val="24"/>
          <w:szCs w:val="24"/>
        </w:rPr>
        <w:t xml:space="preserve"> </w:t>
      </w:r>
      <w:r w:rsidR="007F0456">
        <w:rPr>
          <w:rFonts w:ascii="Times New Roman" w:eastAsia="Times New Roman" w:hAnsi="Times New Roman" w:cs="Times New Roman"/>
          <w:sz w:val="24"/>
          <w:szCs w:val="24"/>
        </w:rPr>
        <w:t xml:space="preserve">autobusa nodošanas-pieņemšanas akta </w:t>
      </w:r>
      <w:r w:rsidRPr="00CC20F0">
        <w:rPr>
          <w:rFonts w:ascii="Times New Roman" w:eastAsia="Times New Roman" w:hAnsi="Times New Roman" w:cs="Times New Roman"/>
          <w:sz w:val="24"/>
          <w:szCs w:val="24"/>
        </w:rPr>
        <w:t>parakstīšanas</w:t>
      </w:r>
      <w:r w:rsidR="007F0456">
        <w:rPr>
          <w:rFonts w:ascii="Times New Roman" w:eastAsia="Times New Roman" w:hAnsi="Times New Roman" w:cs="Times New Roman"/>
          <w:sz w:val="24"/>
          <w:szCs w:val="24"/>
        </w:rPr>
        <w:t xml:space="preserve"> </w:t>
      </w:r>
      <w:r w:rsidR="00A15A32">
        <w:rPr>
          <w:rFonts w:ascii="Times New Roman" w:eastAsia="Times New Roman" w:hAnsi="Times New Roman" w:cs="Times New Roman"/>
          <w:sz w:val="24"/>
          <w:szCs w:val="24"/>
        </w:rPr>
        <w:t>un attiecīga rēķina saņemšanas brīža</w:t>
      </w:r>
      <w:r w:rsidRPr="00CC20F0">
        <w:rPr>
          <w:rFonts w:ascii="Times New Roman" w:eastAsia="Times New Roman" w:hAnsi="Times New Roman" w:cs="Times New Roman"/>
          <w:sz w:val="24"/>
          <w:szCs w:val="24"/>
        </w:rPr>
        <w:t xml:space="preserve">. </w:t>
      </w:r>
    </w:p>
    <w:p w:rsidR="00CC20F0" w:rsidRPr="00615C1C" w:rsidRDefault="00CC20F0" w:rsidP="00CC20F0">
      <w:pPr>
        <w:numPr>
          <w:ilvl w:val="1"/>
          <w:numId w:val="6"/>
        </w:numPr>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bCs/>
          <w:sz w:val="24"/>
          <w:szCs w:val="24"/>
          <w:shd w:val="clear" w:color="auto" w:fill="FFFFFF"/>
        </w:rPr>
        <w:t xml:space="preserve"> </w:t>
      </w:r>
      <w:r w:rsidRPr="00615C1C">
        <w:rPr>
          <w:rFonts w:ascii="Times New Roman" w:eastAsia="Times New Roman" w:hAnsi="Times New Roman" w:cs="Times New Roman"/>
          <w:bCs/>
          <w:sz w:val="24"/>
          <w:szCs w:val="24"/>
          <w:shd w:val="clear" w:color="auto" w:fill="FFFFFF"/>
        </w:rPr>
        <w:t>Auto</w:t>
      </w:r>
      <w:r w:rsidR="00A1792A" w:rsidRPr="00615C1C">
        <w:rPr>
          <w:rFonts w:ascii="Times New Roman" w:eastAsia="Times New Roman" w:hAnsi="Times New Roman" w:cs="Times New Roman"/>
          <w:bCs/>
          <w:sz w:val="24"/>
          <w:szCs w:val="24"/>
          <w:shd w:val="clear" w:color="auto" w:fill="FFFFFF"/>
        </w:rPr>
        <w:t xml:space="preserve">busa </w:t>
      </w:r>
      <w:r w:rsidRPr="00615C1C">
        <w:rPr>
          <w:rFonts w:ascii="Times New Roman" w:eastAsia="Times New Roman" w:hAnsi="Times New Roman" w:cs="Times New Roman"/>
          <w:sz w:val="24"/>
          <w:szCs w:val="24"/>
        </w:rPr>
        <w:t xml:space="preserve">pārreģistrācijas izdevumus </w:t>
      </w:r>
      <w:r w:rsidR="009064B2" w:rsidRPr="00615C1C">
        <w:rPr>
          <w:rFonts w:ascii="Times New Roman" w:eastAsia="Times New Roman" w:hAnsi="Times New Roman" w:cs="Times New Roman"/>
          <w:sz w:val="24"/>
          <w:szCs w:val="24"/>
        </w:rPr>
        <w:t xml:space="preserve">un </w:t>
      </w:r>
      <w:r w:rsidR="009064B2" w:rsidRPr="00615C1C">
        <w:rPr>
          <w:rFonts w:ascii="Times New Roman" w:eastAsia="Times New Roman" w:hAnsi="Times New Roman" w:cs="Times New Roman"/>
          <w:sz w:val="24"/>
          <w:szCs w:val="24"/>
        </w:rPr>
        <w:t xml:space="preserve">apdrošināšanas izdevumus </w:t>
      </w:r>
      <w:r w:rsidRPr="00615C1C">
        <w:rPr>
          <w:rFonts w:ascii="Times New Roman" w:eastAsia="Times New Roman" w:hAnsi="Times New Roman" w:cs="Times New Roman"/>
          <w:sz w:val="24"/>
          <w:szCs w:val="24"/>
        </w:rPr>
        <w:t>sedz P</w:t>
      </w:r>
      <w:r w:rsidR="009064B2" w:rsidRPr="00615C1C">
        <w:rPr>
          <w:rFonts w:ascii="Times New Roman" w:eastAsia="Times New Roman" w:hAnsi="Times New Roman" w:cs="Times New Roman"/>
          <w:sz w:val="24"/>
          <w:szCs w:val="24"/>
        </w:rPr>
        <w:t>ircē</w:t>
      </w:r>
      <w:r w:rsidRPr="00615C1C">
        <w:rPr>
          <w:rFonts w:ascii="Times New Roman" w:eastAsia="Times New Roman" w:hAnsi="Times New Roman" w:cs="Times New Roman"/>
          <w:sz w:val="24"/>
          <w:szCs w:val="24"/>
        </w:rPr>
        <w:t xml:space="preserve">js. </w:t>
      </w:r>
    </w:p>
    <w:p w:rsidR="00CC20F0" w:rsidRPr="00CC20F0" w:rsidRDefault="00CC20F0" w:rsidP="00CC20F0">
      <w:pPr>
        <w:spacing w:after="0" w:line="240" w:lineRule="auto"/>
        <w:rPr>
          <w:rFonts w:ascii="Times New Roman" w:eastAsia="Times New Roman" w:hAnsi="Times New Roman" w:cs="Times New Roman"/>
          <w:color w:val="FF6600"/>
          <w:sz w:val="24"/>
          <w:szCs w:val="24"/>
        </w:rPr>
      </w:pPr>
      <w:r w:rsidRPr="00CC20F0">
        <w:rPr>
          <w:rFonts w:ascii="Times New Roman" w:eastAsia="Times New Roman" w:hAnsi="Times New Roman" w:cs="Times New Roman"/>
          <w:color w:val="FF6600"/>
          <w:sz w:val="24"/>
          <w:szCs w:val="24"/>
        </w:rPr>
        <w:t> </w:t>
      </w:r>
    </w:p>
    <w:p w:rsidR="00CC20F0" w:rsidRPr="00CC20F0" w:rsidRDefault="00CC20F0" w:rsidP="00CC20F0">
      <w:pPr>
        <w:numPr>
          <w:ilvl w:val="0"/>
          <w:numId w:val="2"/>
        </w:numPr>
        <w:spacing w:before="100" w:beforeAutospacing="1" w:after="100" w:afterAutospacing="1" w:line="240" w:lineRule="auto"/>
        <w:jc w:val="center"/>
        <w:rPr>
          <w:rFonts w:ascii="Times New Roman" w:eastAsia="Times New Roman" w:hAnsi="Times New Roman" w:cs="Times New Roman"/>
          <w:b/>
          <w:sz w:val="24"/>
          <w:szCs w:val="24"/>
        </w:rPr>
      </w:pPr>
      <w:r w:rsidRPr="00CC20F0">
        <w:rPr>
          <w:rFonts w:ascii="Times New Roman" w:eastAsia="Times New Roman" w:hAnsi="Times New Roman" w:cs="Times New Roman"/>
          <w:b/>
          <w:bCs/>
          <w:sz w:val="24"/>
          <w:szCs w:val="24"/>
        </w:rPr>
        <w:t>Pušu tiesības un pienākumi</w:t>
      </w:r>
    </w:p>
    <w:p w:rsidR="00CC20F0" w:rsidRPr="00CC20F0" w:rsidRDefault="00CC20F0" w:rsidP="00CC20F0">
      <w:pPr>
        <w:tabs>
          <w:tab w:val="left" w:pos="187"/>
        </w:tabs>
        <w:spacing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xml:space="preserve">3.1. Pārdevējs no savas puses apņemas: </w:t>
      </w:r>
    </w:p>
    <w:p w:rsidR="00CC20F0" w:rsidRPr="00CC20F0" w:rsidRDefault="00CC20F0" w:rsidP="00CC20F0">
      <w:pPr>
        <w:numPr>
          <w:ilvl w:val="2"/>
          <w:numId w:val="7"/>
        </w:numPr>
        <w:tabs>
          <w:tab w:val="left" w:pos="0"/>
        </w:tabs>
        <w:spacing w:before="120" w:after="0" w:line="240" w:lineRule="auto"/>
        <w:jc w:val="both"/>
        <w:rPr>
          <w:rFonts w:ascii="Times New Roman" w:eastAsia="Times New Roman" w:hAnsi="Times New Roman" w:cs="Times New Roman"/>
          <w:sz w:val="24"/>
          <w:szCs w:val="24"/>
        </w:rPr>
      </w:pPr>
      <w:r w:rsidRPr="00615C1C">
        <w:rPr>
          <w:rFonts w:ascii="Times New Roman" w:eastAsia="Times New Roman" w:hAnsi="Times New Roman" w:cs="Times New Roman"/>
          <w:sz w:val="24"/>
          <w:szCs w:val="24"/>
        </w:rPr>
        <w:lastRenderedPageBreak/>
        <w:t>nodot Pircējam Auto</w:t>
      </w:r>
      <w:r w:rsidR="00A1792A" w:rsidRPr="00615C1C">
        <w:rPr>
          <w:rFonts w:ascii="Times New Roman" w:eastAsia="Times New Roman" w:hAnsi="Times New Roman" w:cs="Times New Roman"/>
          <w:sz w:val="24"/>
          <w:szCs w:val="24"/>
        </w:rPr>
        <w:t>bus</w:t>
      </w:r>
      <w:r w:rsidRPr="00615C1C">
        <w:rPr>
          <w:rFonts w:ascii="Times New Roman" w:eastAsia="Times New Roman" w:hAnsi="Times New Roman" w:cs="Times New Roman"/>
          <w:sz w:val="24"/>
          <w:szCs w:val="24"/>
        </w:rPr>
        <w:t xml:space="preserve">u, tās atslēgas un dokumentāciju </w:t>
      </w:r>
      <w:r w:rsidR="00615C1C" w:rsidRPr="00615C1C">
        <w:rPr>
          <w:rFonts w:ascii="Times New Roman" w:eastAsia="Times New Roman" w:hAnsi="Times New Roman" w:cs="Times New Roman"/>
          <w:sz w:val="24"/>
          <w:szCs w:val="24"/>
        </w:rPr>
        <w:t>1</w:t>
      </w:r>
      <w:r w:rsidR="007F0456">
        <w:rPr>
          <w:rFonts w:ascii="Times New Roman" w:eastAsia="Times New Roman" w:hAnsi="Times New Roman" w:cs="Times New Roman"/>
          <w:sz w:val="24"/>
          <w:szCs w:val="24"/>
        </w:rPr>
        <w:t>5</w:t>
      </w:r>
      <w:r w:rsidRPr="00615C1C">
        <w:rPr>
          <w:rFonts w:ascii="Times New Roman" w:eastAsia="Times New Roman" w:hAnsi="Times New Roman" w:cs="Times New Roman"/>
          <w:sz w:val="24"/>
          <w:szCs w:val="24"/>
        </w:rPr>
        <w:t xml:space="preserve"> (</w:t>
      </w:r>
      <w:r w:rsidR="007F0456">
        <w:rPr>
          <w:rFonts w:ascii="Times New Roman" w:eastAsia="Times New Roman" w:hAnsi="Times New Roman" w:cs="Times New Roman"/>
          <w:sz w:val="24"/>
          <w:szCs w:val="24"/>
        </w:rPr>
        <w:t>piecpadsmit</w:t>
      </w:r>
      <w:r w:rsidRPr="00615C1C">
        <w:rPr>
          <w:rFonts w:ascii="Times New Roman" w:eastAsia="Times New Roman" w:hAnsi="Times New Roman" w:cs="Times New Roman"/>
          <w:sz w:val="24"/>
          <w:szCs w:val="24"/>
        </w:rPr>
        <w:t>) darba dienu laikā</w:t>
      </w:r>
      <w:r w:rsidRPr="00CC20F0">
        <w:rPr>
          <w:rFonts w:ascii="Times New Roman" w:eastAsia="Times New Roman" w:hAnsi="Times New Roman" w:cs="Times New Roman"/>
          <w:sz w:val="24"/>
          <w:szCs w:val="24"/>
        </w:rPr>
        <w:t xml:space="preserve"> </w:t>
      </w:r>
      <w:r w:rsidR="007F0456">
        <w:rPr>
          <w:rFonts w:ascii="Times New Roman" w:eastAsia="Times New Roman" w:hAnsi="Times New Roman" w:cs="Times New Roman"/>
          <w:sz w:val="24"/>
          <w:szCs w:val="24"/>
        </w:rPr>
        <w:t>no Līguma parakstīšanas brīža</w:t>
      </w:r>
      <w:r w:rsidRPr="00CC20F0">
        <w:rPr>
          <w:rFonts w:ascii="Times New Roman" w:eastAsia="Times New Roman" w:hAnsi="Times New Roman" w:cs="Times New Roman"/>
          <w:sz w:val="24"/>
          <w:szCs w:val="24"/>
        </w:rPr>
        <w:t xml:space="preserve">; </w:t>
      </w:r>
    </w:p>
    <w:p w:rsidR="00CC20F0" w:rsidRPr="00CC20F0" w:rsidRDefault="00CC20F0" w:rsidP="00CC20F0">
      <w:pPr>
        <w:numPr>
          <w:ilvl w:val="2"/>
          <w:numId w:val="7"/>
        </w:numPr>
        <w:tabs>
          <w:tab w:val="left" w:pos="187"/>
        </w:tabs>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nodrošināt visas darbības, lai Auto</w:t>
      </w:r>
      <w:r w:rsidR="00A1792A">
        <w:rPr>
          <w:rFonts w:ascii="Times New Roman" w:eastAsia="Times New Roman" w:hAnsi="Times New Roman" w:cs="Times New Roman"/>
          <w:sz w:val="24"/>
          <w:szCs w:val="24"/>
        </w:rPr>
        <w:t>bus</w:t>
      </w:r>
      <w:r w:rsidRPr="00CC20F0">
        <w:rPr>
          <w:rFonts w:ascii="Times New Roman" w:eastAsia="Times New Roman" w:hAnsi="Times New Roman" w:cs="Times New Roman"/>
          <w:sz w:val="24"/>
          <w:szCs w:val="24"/>
        </w:rPr>
        <w:t xml:space="preserve">u </w:t>
      </w:r>
      <w:r w:rsidR="00A1792A" w:rsidRPr="00615C1C">
        <w:rPr>
          <w:rFonts w:ascii="Times New Roman" w:eastAsia="Times New Roman" w:hAnsi="Times New Roman" w:cs="Times New Roman"/>
          <w:sz w:val="24"/>
          <w:szCs w:val="24"/>
        </w:rPr>
        <w:t>varētu pārreģistrēt</w:t>
      </w:r>
      <w:r w:rsidRPr="00CC20F0">
        <w:rPr>
          <w:rFonts w:ascii="Times New Roman" w:eastAsia="Times New Roman" w:hAnsi="Times New Roman" w:cs="Times New Roman"/>
          <w:sz w:val="24"/>
          <w:szCs w:val="24"/>
        </w:rPr>
        <w:t xml:space="preserve"> uz Pircēja vārda. </w:t>
      </w:r>
    </w:p>
    <w:p w:rsidR="00A1792A" w:rsidRDefault="00A1792A" w:rsidP="00CC20F0">
      <w:pPr>
        <w:numPr>
          <w:ilvl w:val="1"/>
          <w:numId w:val="7"/>
        </w:numPr>
        <w:tabs>
          <w:tab w:val="left" w:pos="187"/>
        </w:tabs>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xml:space="preserve">Pircējs no savas puses apņemas pieņemt no Pārdevēja </w:t>
      </w:r>
      <w:r>
        <w:rPr>
          <w:rFonts w:ascii="Times New Roman" w:eastAsia="Times New Roman" w:hAnsi="Times New Roman" w:cs="Times New Roman"/>
          <w:sz w:val="24"/>
          <w:szCs w:val="24"/>
        </w:rPr>
        <w:t>A</w:t>
      </w:r>
      <w:r w:rsidRPr="00CC20F0">
        <w:rPr>
          <w:rFonts w:ascii="Times New Roman" w:eastAsia="Times New Roman" w:hAnsi="Times New Roman" w:cs="Times New Roman"/>
          <w:sz w:val="24"/>
          <w:szCs w:val="24"/>
        </w:rPr>
        <w:t>uto</w:t>
      </w:r>
      <w:r>
        <w:rPr>
          <w:rFonts w:ascii="Times New Roman" w:eastAsia="Times New Roman" w:hAnsi="Times New Roman" w:cs="Times New Roman"/>
          <w:sz w:val="24"/>
          <w:szCs w:val="24"/>
        </w:rPr>
        <w:t>bus</w:t>
      </w:r>
      <w:r w:rsidRPr="00CC20F0">
        <w:rPr>
          <w:rFonts w:ascii="Times New Roman" w:eastAsia="Times New Roman" w:hAnsi="Times New Roman" w:cs="Times New Roman"/>
          <w:sz w:val="24"/>
          <w:szCs w:val="24"/>
        </w:rPr>
        <w:t>u Līgumā noteiktajā kārtībā.</w:t>
      </w:r>
    </w:p>
    <w:p w:rsidR="00A1792A" w:rsidRDefault="00A1792A" w:rsidP="00CC20F0">
      <w:pPr>
        <w:numPr>
          <w:ilvl w:val="1"/>
          <w:numId w:val="7"/>
        </w:numPr>
        <w:tabs>
          <w:tab w:val="left" w:pos="187"/>
        </w:tabs>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Saņemot Auto</w:t>
      </w:r>
      <w:r>
        <w:rPr>
          <w:rFonts w:ascii="Times New Roman" w:eastAsia="Times New Roman" w:hAnsi="Times New Roman" w:cs="Times New Roman"/>
          <w:sz w:val="24"/>
          <w:szCs w:val="24"/>
        </w:rPr>
        <w:t>bus</w:t>
      </w:r>
      <w:r w:rsidRPr="00CC20F0">
        <w:rPr>
          <w:rFonts w:ascii="Times New Roman" w:eastAsia="Times New Roman" w:hAnsi="Times New Roman" w:cs="Times New Roman"/>
          <w:sz w:val="24"/>
          <w:szCs w:val="24"/>
        </w:rPr>
        <w:t xml:space="preserve">u, Pircējs veic tā apskati un paraksta </w:t>
      </w:r>
      <w:r w:rsidRPr="00CC20F0">
        <w:rPr>
          <w:rFonts w:ascii="Times New Roman" w:eastAsia="Times New Roman" w:hAnsi="Times New Roman" w:cs="Times New Roman"/>
          <w:bCs/>
          <w:color w:val="000000"/>
          <w:sz w:val="24"/>
          <w:szCs w:val="24"/>
          <w:shd w:val="clear" w:color="auto" w:fill="FFFFFF"/>
        </w:rPr>
        <w:t>pieņemšanas</w:t>
      </w:r>
      <w:r w:rsidRPr="00CC20F0">
        <w:rPr>
          <w:rFonts w:ascii="Times New Roman" w:eastAsia="Times New Roman" w:hAnsi="Times New Roman" w:cs="Times New Roman"/>
          <w:sz w:val="24"/>
          <w:szCs w:val="24"/>
          <w:shd w:val="clear" w:color="auto" w:fill="FFFFFF"/>
        </w:rPr>
        <w:t>-</w:t>
      </w:r>
      <w:r w:rsidRPr="00CC20F0">
        <w:rPr>
          <w:rFonts w:ascii="Times New Roman" w:eastAsia="Times New Roman" w:hAnsi="Times New Roman" w:cs="Times New Roman"/>
          <w:bCs/>
          <w:color w:val="000000"/>
          <w:sz w:val="24"/>
          <w:szCs w:val="24"/>
          <w:shd w:val="clear" w:color="auto" w:fill="FFFFFF"/>
        </w:rPr>
        <w:t>nodošanas</w:t>
      </w:r>
      <w:r w:rsidRPr="00CC20F0">
        <w:rPr>
          <w:rFonts w:ascii="Times New Roman" w:eastAsia="Times New Roman" w:hAnsi="Times New Roman" w:cs="Times New Roman"/>
          <w:sz w:val="24"/>
          <w:szCs w:val="24"/>
          <w:shd w:val="clear" w:color="auto" w:fill="FFFFFF"/>
        </w:rPr>
        <w:t xml:space="preserve"> </w:t>
      </w:r>
      <w:r w:rsidRPr="00CC20F0">
        <w:rPr>
          <w:rFonts w:ascii="Times New Roman" w:eastAsia="Times New Roman" w:hAnsi="Times New Roman" w:cs="Times New Roman"/>
          <w:sz w:val="24"/>
          <w:szCs w:val="24"/>
        </w:rPr>
        <w:t>aktu.</w:t>
      </w:r>
    </w:p>
    <w:p w:rsidR="00CC20F0" w:rsidRPr="00CC20F0" w:rsidRDefault="00CC20F0" w:rsidP="00CC20F0">
      <w:pPr>
        <w:numPr>
          <w:ilvl w:val="1"/>
          <w:numId w:val="7"/>
        </w:numPr>
        <w:tabs>
          <w:tab w:val="left" w:pos="187"/>
        </w:tabs>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xml:space="preserve">Pārdevējs nav atbildīgs, ja pēc </w:t>
      </w:r>
      <w:r w:rsidR="00A1792A">
        <w:rPr>
          <w:rFonts w:ascii="Times New Roman" w:eastAsia="Times New Roman" w:hAnsi="Times New Roman" w:cs="Times New Roman"/>
          <w:sz w:val="24"/>
          <w:szCs w:val="24"/>
        </w:rPr>
        <w:t>nodošanas-pieņemšanas akta parakstīšanas</w:t>
      </w:r>
      <w:r w:rsidRPr="00CC20F0">
        <w:rPr>
          <w:rFonts w:ascii="Times New Roman" w:eastAsia="Times New Roman" w:hAnsi="Times New Roman" w:cs="Times New Roman"/>
          <w:sz w:val="24"/>
          <w:szCs w:val="24"/>
        </w:rPr>
        <w:t xml:space="preserve"> </w:t>
      </w:r>
      <w:r w:rsidR="007F0456">
        <w:rPr>
          <w:rFonts w:ascii="Times New Roman" w:eastAsia="Times New Roman" w:hAnsi="Times New Roman" w:cs="Times New Roman"/>
          <w:sz w:val="24"/>
          <w:szCs w:val="24"/>
        </w:rPr>
        <w:t>A</w:t>
      </w:r>
      <w:r w:rsidRPr="00CC20F0">
        <w:rPr>
          <w:rFonts w:ascii="Times New Roman" w:eastAsia="Times New Roman" w:hAnsi="Times New Roman" w:cs="Times New Roman"/>
          <w:sz w:val="24"/>
          <w:szCs w:val="24"/>
        </w:rPr>
        <w:t>uto</w:t>
      </w:r>
      <w:r w:rsidR="00A1792A">
        <w:rPr>
          <w:rFonts w:ascii="Times New Roman" w:eastAsia="Times New Roman" w:hAnsi="Times New Roman" w:cs="Times New Roman"/>
          <w:sz w:val="24"/>
          <w:szCs w:val="24"/>
        </w:rPr>
        <w:t>busam</w:t>
      </w:r>
      <w:r w:rsidRPr="00CC20F0">
        <w:rPr>
          <w:rFonts w:ascii="Times New Roman" w:eastAsia="Times New Roman" w:hAnsi="Times New Roman" w:cs="Times New Roman"/>
          <w:sz w:val="24"/>
          <w:szCs w:val="24"/>
        </w:rPr>
        <w:t xml:space="preserve"> tiek konstatēti jebkādi defekti (</w:t>
      </w:r>
      <w:proofErr w:type="spellStart"/>
      <w:r w:rsidRPr="00CC20F0">
        <w:rPr>
          <w:rFonts w:ascii="Times New Roman" w:eastAsia="Times New Roman" w:hAnsi="Times New Roman" w:cs="Times New Roman"/>
          <w:sz w:val="24"/>
          <w:szCs w:val="24"/>
        </w:rPr>
        <w:t>t.sk</w:t>
      </w:r>
      <w:proofErr w:type="spellEnd"/>
      <w:r w:rsidRPr="00CC20F0">
        <w:rPr>
          <w:rFonts w:ascii="Times New Roman" w:eastAsia="Times New Roman" w:hAnsi="Times New Roman" w:cs="Times New Roman"/>
          <w:sz w:val="24"/>
          <w:szCs w:val="24"/>
        </w:rPr>
        <w:t xml:space="preserve">. apslēpti trūkumi). </w:t>
      </w:r>
    </w:p>
    <w:p w:rsidR="00CC20F0" w:rsidRPr="00CC20F0" w:rsidRDefault="00CC20F0" w:rsidP="00CC20F0">
      <w:pPr>
        <w:shd w:val="clear" w:color="auto" w:fill="FFFFFF"/>
        <w:spacing w:before="120" w:after="0" w:line="240" w:lineRule="auto"/>
        <w:jc w:val="center"/>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w:t>
      </w:r>
      <w:r w:rsidRPr="00CC20F0">
        <w:rPr>
          <w:rFonts w:ascii="Times New Roman" w:eastAsia="Times New Roman" w:hAnsi="Times New Roman" w:cs="Times New Roman"/>
          <w:sz w:val="24"/>
          <w:szCs w:val="24"/>
        </w:rPr>
        <w:br/>
        <w:t> </w:t>
      </w:r>
      <w:r w:rsidRPr="00CC20F0">
        <w:rPr>
          <w:rFonts w:ascii="Times New Roman" w:eastAsia="Times New Roman" w:hAnsi="Times New Roman" w:cs="Times New Roman"/>
          <w:b/>
          <w:sz w:val="24"/>
          <w:szCs w:val="24"/>
        </w:rPr>
        <w:t>4.</w:t>
      </w:r>
      <w:r w:rsidRPr="00CC20F0">
        <w:rPr>
          <w:rFonts w:ascii="Times New Roman" w:eastAsia="Times New Roman" w:hAnsi="Times New Roman" w:cs="Times New Roman"/>
          <w:sz w:val="24"/>
          <w:szCs w:val="24"/>
        </w:rPr>
        <w:t xml:space="preserve"> </w:t>
      </w:r>
      <w:r w:rsidRPr="00CC20F0">
        <w:rPr>
          <w:rFonts w:ascii="Times New Roman" w:eastAsia="Times New Roman" w:hAnsi="Times New Roman" w:cs="Times New Roman"/>
          <w:b/>
          <w:bCs/>
          <w:color w:val="000000"/>
          <w:sz w:val="24"/>
          <w:szCs w:val="24"/>
          <w:shd w:val="clear" w:color="auto" w:fill="FFFFFF"/>
        </w:rPr>
        <w:t>Automašīnas</w:t>
      </w:r>
      <w:r w:rsidRPr="00CC20F0">
        <w:rPr>
          <w:rFonts w:ascii="Times New Roman" w:eastAsia="Times New Roman" w:hAnsi="Times New Roman" w:cs="Times New Roman"/>
          <w:b/>
          <w:bCs/>
          <w:sz w:val="24"/>
          <w:szCs w:val="24"/>
        </w:rPr>
        <w:t xml:space="preserve"> </w:t>
      </w:r>
      <w:r w:rsidRPr="00CC20F0">
        <w:rPr>
          <w:rFonts w:ascii="Times New Roman" w:eastAsia="Times New Roman" w:hAnsi="Times New Roman" w:cs="Times New Roman"/>
          <w:b/>
          <w:bCs/>
          <w:color w:val="000000"/>
          <w:sz w:val="24"/>
          <w:szCs w:val="24"/>
          <w:shd w:val="clear" w:color="auto" w:fill="FFFFFF"/>
        </w:rPr>
        <w:t>nodošanas</w:t>
      </w:r>
      <w:r w:rsidRPr="00CC20F0">
        <w:rPr>
          <w:rFonts w:ascii="Times New Roman" w:eastAsia="Times New Roman" w:hAnsi="Times New Roman" w:cs="Times New Roman"/>
          <w:b/>
          <w:bCs/>
          <w:sz w:val="24"/>
          <w:szCs w:val="24"/>
          <w:shd w:val="clear" w:color="auto" w:fill="FFFFFF"/>
        </w:rPr>
        <w:t xml:space="preserve"> </w:t>
      </w:r>
      <w:r w:rsidRPr="00CC20F0">
        <w:rPr>
          <w:rFonts w:ascii="Times New Roman" w:eastAsia="Times New Roman" w:hAnsi="Times New Roman" w:cs="Times New Roman"/>
          <w:b/>
          <w:bCs/>
          <w:sz w:val="24"/>
          <w:szCs w:val="24"/>
        </w:rPr>
        <w:t xml:space="preserve">un </w:t>
      </w:r>
      <w:r w:rsidRPr="00CC20F0">
        <w:rPr>
          <w:rFonts w:ascii="Times New Roman" w:eastAsia="Times New Roman" w:hAnsi="Times New Roman" w:cs="Times New Roman"/>
          <w:b/>
          <w:bCs/>
          <w:color w:val="000000"/>
          <w:sz w:val="24"/>
          <w:szCs w:val="24"/>
          <w:shd w:val="clear" w:color="auto" w:fill="FFFFFF"/>
        </w:rPr>
        <w:t>pieņemšanas</w:t>
      </w:r>
      <w:r w:rsidRPr="00CC20F0">
        <w:rPr>
          <w:rFonts w:ascii="Times New Roman" w:eastAsia="Times New Roman" w:hAnsi="Times New Roman" w:cs="Times New Roman"/>
          <w:b/>
          <w:bCs/>
          <w:sz w:val="24"/>
          <w:szCs w:val="24"/>
          <w:shd w:val="clear" w:color="auto" w:fill="FFFFFF"/>
        </w:rPr>
        <w:t xml:space="preserve"> </w:t>
      </w:r>
      <w:r w:rsidRPr="00CC20F0">
        <w:rPr>
          <w:rFonts w:ascii="Times New Roman" w:eastAsia="Times New Roman" w:hAnsi="Times New Roman" w:cs="Times New Roman"/>
          <w:b/>
          <w:bCs/>
          <w:sz w:val="24"/>
          <w:szCs w:val="24"/>
        </w:rPr>
        <w:t>kārtība</w:t>
      </w:r>
    </w:p>
    <w:p w:rsidR="00CC20F0" w:rsidRDefault="00CC20F0" w:rsidP="00CC20F0">
      <w:pPr>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w:t>
      </w:r>
      <w:r w:rsidRPr="00615C1C">
        <w:rPr>
          <w:rFonts w:ascii="Times New Roman" w:eastAsia="Times New Roman" w:hAnsi="Times New Roman" w:cs="Times New Roman"/>
          <w:bCs/>
          <w:color w:val="000000"/>
          <w:sz w:val="24"/>
          <w:szCs w:val="24"/>
          <w:shd w:val="clear" w:color="auto" w:fill="FFFFFF"/>
        </w:rPr>
        <w:t>4.1. Auto</w:t>
      </w:r>
      <w:r w:rsidR="00A1792A" w:rsidRPr="00615C1C">
        <w:rPr>
          <w:rFonts w:ascii="Times New Roman" w:eastAsia="Times New Roman" w:hAnsi="Times New Roman" w:cs="Times New Roman"/>
          <w:bCs/>
          <w:color w:val="000000"/>
          <w:sz w:val="24"/>
          <w:szCs w:val="24"/>
          <w:shd w:val="clear" w:color="auto" w:fill="FFFFFF"/>
        </w:rPr>
        <w:t>busa</w:t>
      </w:r>
      <w:r w:rsidRPr="00615C1C">
        <w:rPr>
          <w:rFonts w:ascii="Times New Roman" w:eastAsia="Times New Roman" w:hAnsi="Times New Roman" w:cs="Times New Roman"/>
          <w:sz w:val="24"/>
          <w:szCs w:val="24"/>
        </w:rPr>
        <w:t xml:space="preserve"> nodošana un pieņemšana notiek Pircēja norādītajā vietā abu līdzēju pilnvaroto personu klātbūtnē </w:t>
      </w:r>
      <w:r w:rsidR="00615C1C" w:rsidRPr="00615C1C">
        <w:rPr>
          <w:rFonts w:ascii="Times New Roman" w:eastAsia="Times New Roman" w:hAnsi="Times New Roman" w:cs="Times New Roman"/>
          <w:sz w:val="24"/>
          <w:szCs w:val="24"/>
        </w:rPr>
        <w:t>1</w:t>
      </w:r>
      <w:r w:rsidR="007F0456">
        <w:rPr>
          <w:rFonts w:ascii="Times New Roman" w:eastAsia="Times New Roman" w:hAnsi="Times New Roman" w:cs="Times New Roman"/>
          <w:sz w:val="24"/>
          <w:szCs w:val="24"/>
        </w:rPr>
        <w:t>5</w:t>
      </w:r>
      <w:r w:rsidRPr="00615C1C">
        <w:rPr>
          <w:rFonts w:ascii="Times New Roman" w:eastAsia="Times New Roman" w:hAnsi="Times New Roman" w:cs="Times New Roman"/>
          <w:sz w:val="24"/>
          <w:szCs w:val="24"/>
        </w:rPr>
        <w:t xml:space="preserve"> (</w:t>
      </w:r>
      <w:r w:rsidR="007F0456">
        <w:rPr>
          <w:rFonts w:ascii="Times New Roman" w:eastAsia="Times New Roman" w:hAnsi="Times New Roman" w:cs="Times New Roman"/>
          <w:sz w:val="24"/>
          <w:szCs w:val="24"/>
        </w:rPr>
        <w:t>piecpadsmit</w:t>
      </w:r>
      <w:r w:rsidRPr="00615C1C">
        <w:rPr>
          <w:rFonts w:ascii="Times New Roman" w:eastAsia="Times New Roman" w:hAnsi="Times New Roman" w:cs="Times New Roman"/>
          <w:sz w:val="24"/>
          <w:szCs w:val="24"/>
        </w:rPr>
        <w:t xml:space="preserve">) darba dienu laikā </w:t>
      </w:r>
      <w:r w:rsidR="007F0456">
        <w:rPr>
          <w:rFonts w:ascii="Times New Roman" w:eastAsia="Times New Roman" w:hAnsi="Times New Roman" w:cs="Times New Roman"/>
          <w:sz w:val="24"/>
          <w:szCs w:val="24"/>
        </w:rPr>
        <w:t>no</w:t>
      </w:r>
      <w:r w:rsidRPr="00615C1C">
        <w:rPr>
          <w:rFonts w:ascii="Times New Roman" w:eastAsia="Times New Roman" w:hAnsi="Times New Roman" w:cs="Times New Roman"/>
          <w:sz w:val="24"/>
          <w:szCs w:val="24"/>
        </w:rPr>
        <w:t xml:space="preserve"> Līguma </w:t>
      </w:r>
      <w:r w:rsidR="007F0456">
        <w:rPr>
          <w:rFonts w:ascii="Times New Roman" w:eastAsia="Times New Roman" w:hAnsi="Times New Roman" w:cs="Times New Roman"/>
          <w:sz w:val="24"/>
          <w:szCs w:val="24"/>
        </w:rPr>
        <w:t>noslēgšanas brīža</w:t>
      </w:r>
      <w:r w:rsidRPr="00CC20F0">
        <w:rPr>
          <w:rFonts w:ascii="Times New Roman" w:eastAsia="Times New Roman" w:hAnsi="Times New Roman" w:cs="Times New Roman"/>
          <w:sz w:val="24"/>
          <w:szCs w:val="24"/>
        </w:rPr>
        <w:t xml:space="preserve">. </w:t>
      </w:r>
    </w:p>
    <w:p w:rsidR="007F0456" w:rsidRPr="00CC20F0" w:rsidRDefault="00262274" w:rsidP="00CC20F0">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Pircējs ir tiesīgs neparakstīt nodošanas – pieņemšanas aktu, ja piedāvātais Autobuss neatbilst tehniskajā specifikācijā norādītajām prasībām (līguma 2.pielikums).</w:t>
      </w:r>
    </w:p>
    <w:p w:rsidR="00CC20F0" w:rsidRPr="00CC20F0" w:rsidRDefault="00CC20F0" w:rsidP="00CC20F0">
      <w:pPr>
        <w:spacing w:before="120" w:after="0" w:line="240" w:lineRule="auto"/>
        <w:rPr>
          <w:rFonts w:ascii="Times New Roman" w:eastAsia="Times New Roman" w:hAnsi="Times New Roman" w:cs="Times New Roman"/>
          <w:sz w:val="24"/>
          <w:szCs w:val="24"/>
        </w:rPr>
      </w:pPr>
    </w:p>
    <w:p w:rsidR="00CC20F0" w:rsidRPr="00CC20F0" w:rsidRDefault="00CC20F0" w:rsidP="00CC20F0">
      <w:pPr>
        <w:spacing w:after="0" w:line="240" w:lineRule="auto"/>
        <w:jc w:val="center"/>
        <w:rPr>
          <w:rFonts w:ascii="Times New Roman" w:eastAsia="Times New Roman" w:hAnsi="Times New Roman" w:cs="Times New Roman"/>
          <w:sz w:val="24"/>
          <w:szCs w:val="24"/>
        </w:rPr>
      </w:pPr>
      <w:r w:rsidRPr="00CC20F0">
        <w:rPr>
          <w:rFonts w:ascii="Times New Roman" w:eastAsia="Times New Roman" w:hAnsi="Times New Roman" w:cs="Times New Roman"/>
          <w:b/>
          <w:sz w:val="24"/>
          <w:szCs w:val="24"/>
        </w:rPr>
        <w:t>5.</w:t>
      </w:r>
      <w:r w:rsidRPr="00CC20F0">
        <w:rPr>
          <w:rFonts w:ascii="Times New Roman" w:eastAsia="Times New Roman" w:hAnsi="Times New Roman" w:cs="Times New Roman"/>
          <w:sz w:val="24"/>
          <w:szCs w:val="24"/>
        </w:rPr>
        <w:t xml:space="preserve"> </w:t>
      </w:r>
      <w:r w:rsidRPr="00CC20F0">
        <w:rPr>
          <w:rFonts w:ascii="Times New Roman" w:eastAsia="Times New Roman" w:hAnsi="Times New Roman" w:cs="Times New Roman"/>
          <w:b/>
          <w:bCs/>
          <w:sz w:val="24"/>
          <w:szCs w:val="24"/>
        </w:rPr>
        <w:t>Nobeiguma noteikumi</w:t>
      </w:r>
    </w:p>
    <w:p w:rsidR="00CC20F0" w:rsidRPr="00CC20F0" w:rsidRDefault="00CC20F0" w:rsidP="00CC20F0">
      <w:pPr>
        <w:spacing w:before="120" w:after="0" w:line="240" w:lineRule="auto"/>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xml:space="preserve"> 5.1. Visus strīdus, kas Pusēm varētu rasties saistībā ar šī Līguma izpildi, Puses risina pārrunu ceļā. Gadījumā, ja Puses viena mēneša laikā nevar savstarpēji vienoties, strīdus jautājums tiek nodots izskatīšanai tiesā, atbilstoši spēkā esošajiem LR normatīvajiem aktiem. </w:t>
      </w:r>
    </w:p>
    <w:p w:rsidR="00CC20F0" w:rsidRPr="00CC20F0" w:rsidRDefault="00CC20F0" w:rsidP="00CC20F0">
      <w:pPr>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xml:space="preserve">5.2. Visi grozījumi un papildus vienošanās pie šī Līguma stājas spēkā pēc to noformēšanas rakstveidā un abpusējas parakstīšanas brīža, tādējādi kļūstot par neatņemamu šī Līguma sastāvdaļu. </w:t>
      </w:r>
    </w:p>
    <w:p w:rsidR="00CC20F0" w:rsidRPr="00CC20F0" w:rsidRDefault="00CC20F0" w:rsidP="00CC20F0">
      <w:pPr>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xml:space="preserve">5.3. Līgums stājas spēkā ar tā abpusēju parakstīšanas brīdi un ir spēkā līdz pušu saistību pilnīgai izpildei. </w:t>
      </w:r>
    </w:p>
    <w:p w:rsidR="00CC20F0" w:rsidRPr="00CC20F0" w:rsidRDefault="00CC20F0" w:rsidP="00CC20F0">
      <w:pPr>
        <w:spacing w:before="120"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xml:space="preserve">5.4. Līgums sastādīts 2 (divos) eksemplāros, no kuriem viens tiek nodots Pircējam, bet viens- Pārdevējam. Abiem Līguma eksemplāriem ir vienāds juridisks spēks. </w:t>
      </w:r>
    </w:p>
    <w:p w:rsidR="00CC20F0" w:rsidRPr="00CC20F0" w:rsidRDefault="00CC20F0" w:rsidP="00CC20F0">
      <w:pPr>
        <w:spacing w:after="0" w:line="240" w:lineRule="auto"/>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w:t>
      </w:r>
    </w:p>
    <w:p w:rsidR="00CC20F0" w:rsidRPr="00CC20F0" w:rsidRDefault="00CC20F0" w:rsidP="00CC20F0">
      <w:pPr>
        <w:numPr>
          <w:ilvl w:val="0"/>
          <w:numId w:val="8"/>
        </w:numPr>
        <w:spacing w:before="100" w:beforeAutospacing="1" w:after="100" w:afterAutospacing="1" w:line="240" w:lineRule="auto"/>
        <w:jc w:val="center"/>
        <w:rPr>
          <w:rFonts w:ascii="Times New Roman" w:eastAsia="Times New Roman" w:hAnsi="Times New Roman" w:cs="Times New Roman"/>
          <w:sz w:val="24"/>
          <w:szCs w:val="24"/>
        </w:rPr>
      </w:pPr>
      <w:r w:rsidRPr="00CC20F0">
        <w:rPr>
          <w:rFonts w:ascii="Times New Roman" w:eastAsia="Times New Roman" w:hAnsi="Times New Roman" w:cs="Times New Roman"/>
          <w:b/>
          <w:bCs/>
          <w:sz w:val="24"/>
          <w:szCs w:val="24"/>
        </w:rPr>
        <w:t>Līdzēju rekvizīti un paraksti</w:t>
      </w:r>
    </w:p>
    <w:tbl>
      <w:tblPr>
        <w:tblW w:w="8897" w:type="dxa"/>
        <w:tblLayout w:type="fixed"/>
        <w:tblLook w:val="0000" w:firstRow="0" w:lastRow="0" w:firstColumn="0" w:lastColumn="0" w:noHBand="0" w:noVBand="0"/>
      </w:tblPr>
      <w:tblGrid>
        <w:gridCol w:w="4261"/>
        <w:gridCol w:w="4636"/>
      </w:tblGrid>
      <w:tr w:rsidR="00CC20F0" w:rsidRPr="00CC20F0" w:rsidTr="002B4C27">
        <w:tc>
          <w:tcPr>
            <w:tcW w:w="4261" w:type="dxa"/>
          </w:tcPr>
          <w:p w:rsidR="00CC20F0" w:rsidRPr="00CC20F0" w:rsidRDefault="00CC20F0" w:rsidP="00CC20F0">
            <w:pPr>
              <w:spacing w:after="0" w:line="240" w:lineRule="auto"/>
              <w:rPr>
                <w:rFonts w:ascii="Times New Roman" w:eastAsia="Times New Roman" w:hAnsi="Times New Roman" w:cs="Times New Roman"/>
                <w:b/>
                <w:sz w:val="24"/>
                <w:szCs w:val="24"/>
              </w:rPr>
            </w:pPr>
            <w:r w:rsidRPr="00CC20F0">
              <w:rPr>
                <w:rFonts w:ascii="Times New Roman" w:eastAsia="Times New Roman" w:hAnsi="Times New Roman" w:cs="Times New Roman"/>
                <w:b/>
                <w:sz w:val="24"/>
                <w:szCs w:val="24"/>
              </w:rPr>
              <w:t>Pircējs:</w:t>
            </w:r>
          </w:p>
          <w:p w:rsidR="00CC20F0" w:rsidRPr="00CC20F0" w:rsidRDefault="00CC20F0" w:rsidP="00CC20F0">
            <w:pPr>
              <w:spacing w:after="0" w:line="240" w:lineRule="auto"/>
              <w:rPr>
                <w:rFonts w:ascii="Times New Roman" w:eastAsia="Times New Roman" w:hAnsi="Times New Roman" w:cs="Times New Roman"/>
                <w:b/>
                <w:sz w:val="24"/>
                <w:szCs w:val="24"/>
              </w:rPr>
            </w:pPr>
            <w:r w:rsidRPr="00CC20F0">
              <w:rPr>
                <w:rFonts w:ascii="Times New Roman" w:eastAsia="Times New Roman" w:hAnsi="Times New Roman" w:cs="Times New Roman"/>
                <w:b/>
                <w:sz w:val="24"/>
                <w:szCs w:val="24"/>
              </w:rPr>
              <w:t>Priekules novada dome</w:t>
            </w:r>
          </w:p>
          <w:p w:rsidR="00CC20F0" w:rsidRPr="00CC20F0" w:rsidRDefault="00CC20F0" w:rsidP="00CC20F0">
            <w:pPr>
              <w:spacing w:after="0" w:line="240" w:lineRule="auto"/>
              <w:rPr>
                <w:rFonts w:ascii="Times New Roman" w:eastAsia="Times New Roman" w:hAnsi="Times New Roman" w:cs="Times New Roman"/>
                <w:sz w:val="24"/>
                <w:szCs w:val="24"/>
              </w:rPr>
            </w:pPr>
            <w:proofErr w:type="spellStart"/>
            <w:r w:rsidRPr="00CC20F0">
              <w:rPr>
                <w:rFonts w:ascii="Times New Roman" w:eastAsia="Times New Roman" w:hAnsi="Times New Roman" w:cs="Times New Roman"/>
                <w:sz w:val="24"/>
                <w:szCs w:val="24"/>
              </w:rPr>
              <w:t>Reģ</w:t>
            </w:r>
            <w:proofErr w:type="spellEnd"/>
            <w:r w:rsidRPr="00CC20F0">
              <w:rPr>
                <w:rFonts w:ascii="Times New Roman" w:eastAsia="Times New Roman" w:hAnsi="Times New Roman" w:cs="Times New Roman"/>
                <w:sz w:val="24"/>
                <w:szCs w:val="24"/>
              </w:rPr>
              <w:t xml:space="preserve">. </w:t>
            </w:r>
            <w:proofErr w:type="spellStart"/>
            <w:r w:rsidRPr="00CC20F0">
              <w:rPr>
                <w:rFonts w:ascii="Times New Roman" w:eastAsia="Times New Roman" w:hAnsi="Times New Roman" w:cs="Times New Roman"/>
                <w:sz w:val="24"/>
                <w:szCs w:val="24"/>
              </w:rPr>
              <w:t>Nr</w:t>
            </w:r>
            <w:proofErr w:type="spellEnd"/>
            <w:r w:rsidRPr="00CC20F0">
              <w:rPr>
                <w:rFonts w:ascii="Times New Roman" w:eastAsia="Times New Roman" w:hAnsi="Times New Roman" w:cs="Times New Roman"/>
                <w:sz w:val="24"/>
                <w:szCs w:val="24"/>
              </w:rPr>
              <w:t xml:space="preserve">. 90000031601 </w:t>
            </w:r>
          </w:p>
          <w:p w:rsidR="00CC20F0" w:rsidRPr="00CC20F0" w:rsidRDefault="00CC20F0" w:rsidP="00CC20F0">
            <w:pPr>
              <w:spacing w:after="0" w:line="240" w:lineRule="auto"/>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Adrese: Saules iela 1, Priekule, Priekules novads, LV-3434</w:t>
            </w:r>
          </w:p>
          <w:p w:rsidR="00CC20F0" w:rsidRPr="00CC20F0" w:rsidRDefault="00CC20F0" w:rsidP="00CC20F0">
            <w:pPr>
              <w:spacing w:after="0" w:line="240" w:lineRule="auto"/>
              <w:rPr>
                <w:rFonts w:ascii="Times New Roman" w:eastAsia="Times New Roman" w:hAnsi="Times New Roman" w:cs="Times New Roman"/>
                <w:sz w:val="24"/>
                <w:szCs w:val="24"/>
              </w:rPr>
            </w:pPr>
            <w:bookmarkStart w:id="26" w:name="OLE_LINK1"/>
            <w:r w:rsidRPr="00CC20F0">
              <w:rPr>
                <w:rFonts w:ascii="Times New Roman" w:eastAsia="Times New Roman" w:hAnsi="Times New Roman" w:cs="Times New Roman"/>
                <w:sz w:val="24"/>
                <w:szCs w:val="24"/>
              </w:rPr>
              <w:t xml:space="preserve">A/S </w:t>
            </w:r>
            <w:proofErr w:type="spellStart"/>
            <w:r w:rsidRPr="00CC20F0">
              <w:rPr>
                <w:rFonts w:ascii="Times New Roman" w:eastAsia="Times New Roman" w:hAnsi="Times New Roman" w:cs="Times New Roman"/>
                <w:sz w:val="24"/>
                <w:szCs w:val="24"/>
              </w:rPr>
              <w:t>Swedbank</w:t>
            </w:r>
            <w:proofErr w:type="spellEnd"/>
            <w:r w:rsidRPr="00CC20F0">
              <w:rPr>
                <w:rFonts w:ascii="Times New Roman" w:eastAsia="Times New Roman" w:hAnsi="Times New Roman" w:cs="Times New Roman"/>
                <w:sz w:val="24"/>
                <w:szCs w:val="24"/>
              </w:rPr>
              <w:t>, kods HABALV22</w:t>
            </w:r>
          </w:p>
          <w:bookmarkEnd w:id="26"/>
          <w:p w:rsidR="00CC20F0" w:rsidRPr="00CC20F0" w:rsidRDefault="00CC20F0" w:rsidP="00CC20F0">
            <w:pPr>
              <w:spacing w:after="0" w:line="240" w:lineRule="auto"/>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Konts: LV30HABA0551018598451</w:t>
            </w:r>
          </w:p>
          <w:p w:rsidR="00CC20F0" w:rsidRPr="00CC20F0" w:rsidRDefault="00CC20F0" w:rsidP="00CC20F0">
            <w:pPr>
              <w:spacing w:after="0" w:line="240" w:lineRule="auto"/>
              <w:rPr>
                <w:rFonts w:ascii="Times New Roman" w:eastAsia="Times New Roman" w:hAnsi="Times New Roman" w:cs="Times New Roman"/>
                <w:sz w:val="24"/>
                <w:szCs w:val="24"/>
              </w:rPr>
            </w:pPr>
          </w:p>
          <w:p w:rsidR="00CC20F0" w:rsidRPr="00CC20F0" w:rsidRDefault="00CC20F0" w:rsidP="00CC20F0">
            <w:pPr>
              <w:spacing w:after="0" w:line="240" w:lineRule="auto"/>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Priekules novada domes priekšsēdētāja</w:t>
            </w:r>
          </w:p>
          <w:p w:rsidR="00CC20F0" w:rsidRPr="00CC20F0" w:rsidRDefault="00CC20F0" w:rsidP="00CC20F0">
            <w:pPr>
              <w:spacing w:after="0" w:line="240" w:lineRule="auto"/>
              <w:rPr>
                <w:rFonts w:ascii="Times New Roman" w:eastAsia="Times New Roman" w:hAnsi="Times New Roman" w:cs="Times New Roman"/>
                <w:sz w:val="24"/>
                <w:szCs w:val="24"/>
              </w:rPr>
            </w:pPr>
          </w:p>
          <w:p w:rsidR="00CC20F0" w:rsidRPr="00CC20F0" w:rsidRDefault="00CC20F0" w:rsidP="00CC20F0">
            <w:pPr>
              <w:spacing w:after="0" w:line="240" w:lineRule="auto"/>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xml:space="preserve"> __________________ </w:t>
            </w:r>
            <w:proofErr w:type="spellStart"/>
            <w:r w:rsidRPr="00CC20F0">
              <w:rPr>
                <w:rFonts w:ascii="Times New Roman" w:eastAsia="Times New Roman" w:hAnsi="Times New Roman" w:cs="Times New Roman"/>
                <w:sz w:val="24"/>
                <w:szCs w:val="24"/>
              </w:rPr>
              <w:t>V.Jablonska</w:t>
            </w:r>
            <w:proofErr w:type="spellEnd"/>
          </w:p>
          <w:p w:rsidR="00CC20F0" w:rsidRPr="00CC20F0" w:rsidRDefault="00CC20F0" w:rsidP="00CC20F0">
            <w:pPr>
              <w:spacing w:after="0" w:line="240" w:lineRule="auto"/>
              <w:rPr>
                <w:rFonts w:ascii="Times New Roman" w:eastAsia="Times New Roman" w:hAnsi="Times New Roman" w:cs="Times New Roman"/>
                <w:sz w:val="24"/>
                <w:szCs w:val="24"/>
              </w:rPr>
            </w:pPr>
          </w:p>
          <w:p w:rsidR="00CC20F0" w:rsidRPr="00CC20F0" w:rsidRDefault="00CC20F0" w:rsidP="00CC20F0">
            <w:pPr>
              <w:spacing w:after="0" w:line="240" w:lineRule="auto"/>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xml:space="preserve">       </w:t>
            </w:r>
            <w:proofErr w:type="spellStart"/>
            <w:r w:rsidRPr="00CC20F0">
              <w:rPr>
                <w:rFonts w:ascii="Times New Roman" w:eastAsia="Times New Roman" w:hAnsi="Times New Roman" w:cs="Times New Roman"/>
                <w:sz w:val="24"/>
                <w:szCs w:val="24"/>
              </w:rPr>
              <w:t>Z.v</w:t>
            </w:r>
            <w:proofErr w:type="spellEnd"/>
            <w:r w:rsidRPr="00CC20F0">
              <w:rPr>
                <w:rFonts w:ascii="Times New Roman" w:eastAsia="Times New Roman" w:hAnsi="Times New Roman" w:cs="Times New Roman"/>
                <w:sz w:val="24"/>
                <w:szCs w:val="24"/>
              </w:rPr>
              <w:t>.</w:t>
            </w:r>
          </w:p>
        </w:tc>
        <w:tc>
          <w:tcPr>
            <w:tcW w:w="4636" w:type="dxa"/>
          </w:tcPr>
          <w:p w:rsidR="00CC20F0" w:rsidRPr="00CC20F0" w:rsidRDefault="00CC20F0" w:rsidP="00CC20F0">
            <w:pPr>
              <w:spacing w:after="0" w:line="240" w:lineRule="auto"/>
              <w:rPr>
                <w:rFonts w:ascii="Times New Roman" w:eastAsia="Times New Roman" w:hAnsi="Times New Roman" w:cs="Times New Roman"/>
                <w:b/>
                <w:sz w:val="24"/>
                <w:szCs w:val="24"/>
              </w:rPr>
            </w:pPr>
            <w:r w:rsidRPr="00CC20F0">
              <w:rPr>
                <w:rFonts w:ascii="Times New Roman" w:eastAsia="Times New Roman" w:hAnsi="Times New Roman" w:cs="Times New Roman"/>
                <w:b/>
                <w:sz w:val="24"/>
                <w:szCs w:val="24"/>
              </w:rPr>
              <w:t>Pārdevējs:</w:t>
            </w:r>
          </w:p>
          <w:p w:rsidR="00CC20F0" w:rsidRPr="00CC20F0" w:rsidRDefault="00CC20F0" w:rsidP="00CC20F0">
            <w:pPr>
              <w:spacing w:after="0" w:line="240" w:lineRule="auto"/>
              <w:rPr>
                <w:rFonts w:ascii="Times New Roman" w:eastAsia="Times New Roman" w:hAnsi="Times New Roman" w:cs="Times New Roman"/>
                <w:b/>
                <w:sz w:val="24"/>
                <w:szCs w:val="24"/>
              </w:rPr>
            </w:pPr>
            <w:r w:rsidRPr="00CC20F0">
              <w:rPr>
                <w:rFonts w:ascii="Times New Roman" w:eastAsia="Times New Roman" w:hAnsi="Times New Roman" w:cs="Times New Roman"/>
                <w:b/>
                <w:sz w:val="24"/>
                <w:szCs w:val="24"/>
              </w:rPr>
              <w:t>__________________</w:t>
            </w:r>
          </w:p>
          <w:p w:rsidR="00CC20F0" w:rsidRPr="00CC20F0" w:rsidRDefault="00CC20F0" w:rsidP="00CC20F0">
            <w:pPr>
              <w:spacing w:after="0" w:line="240" w:lineRule="auto"/>
              <w:rPr>
                <w:rFonts w:ascii="Times New Roman" w:eastAsia="Times New Roman" w:hAnsi="Times New Roman" w:cs="Times New Roman"/>
                <w:sz w:val="24"/>
                <w:szCs w:val="24"/>
              </w:rPr>
            </w:pPr>
            <w:proofErr w:type="spellStart"/>
            <w:r w:rsidRPr="00CC20F0">
              <w:rPr>
                <w:rFonts w:ascii="Times New Roman" w:eastAsia="Times New Roman" w:hAnsi="Times New Roman" w:cs="Times New Roman"/>
                <w:sz w:val="24"/>
                <w:szCs w:val="24"/>
              </w:rPr>
              <w:t>Reģ</w:t>
            </w:r>
            <w:proofErr w:type="spellEnd"/>
            <w:r w:rsidRPr="00CC20F0">
              <w:rPr>
                <w:rFonts w:ascii="Times New Roman" w:eastAsia="Times New Roman" w:hAnsi="Times New Roman" w:cs="Times New Roman"/>
                <w:sz w:val="24"/>
                <w:szCs w:val="24"/>
              </w:rPr>
              <w:t xml:space="preserve">. </w:t>
            </w:r>
            <w:proofErr w:type="spellStart"/>
            <w:r w:rsidRPr="00CC20F0">
              <w:rPr>
                <w:rFonts w:ascii="Times New Roman" w:eastAsia="Times New Roman" w:hAnsi="Times New Roman" w:cs="Times New Roman"/>
                <w:sz w:val="24"/>
                <w:szCs w:val="24"/>
              </w:rPr>
              <w:t>Nr</w:t>
            </w:r>
            <w:proofErr w:type="spellEnd"/>
            <w:r w:rsidRPr="00CC20F0">
              <w:rPr>
                <w:rFonts w:ascii="Times New Roman" w:eastAsia="Times New Roman" w:hAnsi="Times New Roman" w:cs="Times New Roman"/>
                <w:sz w:val="24"/>
                <w:szCs w:val="24"/>
              </w:rPr>
              <w:t xml:space="preserve">. </w:t>
            </w:r>
          </w:p>
          <w:p w:rsidR="00CC20F0" w:rsidRPr="00CC20F0" w:rsidRDefault="00CC20F0" w:rsidP="00CC20F0">
            <w:pPr>
              <w:spacing w:after="0" w:line="240" w:lineRule="auto"/>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xml:space="preserve">Adrese: </w:t>
            </w:r>
          </w:p>
          <w:p w:rsidR="00CC20F0" w:rsidRPr="00CC20F0" w:rsidRDefault="00CC20F0" w:rsidP="00CC20F0">
            <w:pPr>
              <w:spacing w:after="0" w:line="240" w:lineRule="auto"/>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xml:space="preserve">Banka: </w:t>
            </w:r>
          </w:p>
          <w:p w:rsidR="00CC20F0" w:rsidRPr="00CC20F0" w:rsidRDefault="00CC20F0" w:rsidP="00CC20F0">
            <w:pPr>
              <w:spacing w:after="0" w:line="240" w:lineRule="auto"/>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xml:space="preserve">Konts: </w:t>
            </w:r>
          </w:p>
          <w:p w:rsidR="00CC20F0" w:rsidRPr="00CC20F0" w:rsidRDefault="00CC20F0" w:rsidP="00CC20F0">
            <w:pPr>
              <w:spacing w:after="0" w:line="240" w:lineRule="auto"/>
              <w:rPr>
                <w:rFonts w:ascii="Times New Roman" w:eastAsia="Times New Roman" w:hAnsi="Times New Roman" w:cs="Times New Roman"/>
                <w:sz w:val="24"/>
                <w:szCs w:val="24"/>
              </w:rPr>
            </w:pPr>
          </w:p>
          <w:p w:rsidR="00CC20F0" w:rsidRPr="00CC20F0" w:rsidRDefault="00CC20F0" w:rsidP="00CC20F0">
            <w:pPr>
              <w:spacing w:after="0" w:line="240" w:lineRule="auto"/>
              <w:rPr>
                <w:rFonts w:ascii="Times New Roman" w:eastAsia="Times New Roman" w:hAnsi="Times New Roman" w:cs="Times New Roman"/>
                <w:sz w:val="24"/>
                <w:szCs w:val="24"/>
              </w:rPr>
            </w:pPr>
          </w:p>
          <w:p w:rsidR="00CC20F0" w:rsidRPr="00CC20F0" w:rsidRDefault="00CC20F0" w:rsidP="00CC20F0">
            <w:pPr>
              <w:spacing w:after="0" w:line="240" w:lineRule="auto"/>
              <w:rPr>
                <w:rFonts w:ascii="Times New Roman" w:eastAsia="Times New Roman" w:hAnsi="Times New Roman" w:cs="Times New Roman"/>
                <w:sz w:val="24"/>
                <w:szCs w:val="24"/>
              </w:rPr>
            </w:pPr>
          </w:p>
          <w:p w:rsidR="00CC20F0" w:rsidRPr="00CC20F0" w:rsidRDefault="00CC20F0" w:rsidP="00CC20F0">
            <w:pPr>
              <w:spacing w:after="0" w:line="240" w:lineRule="auto"/>
              <w:rPr>
                <w:rFonts w:ascii="Times New Roman" w:eastAsia="Times New Roman" w:hAnsi="Times New Roman" w:cs="Times New Roman"/>
                <w:sz w:val="24"/>
                <w:szCs w:val="24"/>
              </w:rPr>
            </w:pPr>
          </w:p>
          <w:p w:rsidR="00CC20F0" w:rsidRPr="00CC20F0" w:rsidRDefault="00CC20F0" w:rsidP="00CC20F0">
            <w:pPr>
              <w:spacing w:after="0" w:line="240" w:lineRule="auto"/>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___________________</w:t>
            </w:r>
            <w:proofErr w:type="gramStart"/>
            <w:r w:rsidRPr="00CC20F0">
              <w:rPr>
                <w:rFonts w:ascii="Times New Roman" w:eastAsia="Times New Roman" w:hAnsi="Times New Roman" w:cs="Times New Roman"/>
                <w:sz w:val="24"/>
                <w:szCs w:val="24"/>
              </w:rPr>
              <w:t xml:space="preserve">  </w:t>
            </w:r>
            <w:proofErr w:type="gramEnd"/>
          </w:p>
          <w:p w:rsidR="00CC20F0" w:rsidRPr="00CC20F0" w:rsidRDefault="00CC20F0" w:rsidP="00CC20F0">
            <w:pPr>
              <w:spacing w:after="0" w:line="240" w:lineRule="auto"/>
              <w:rPr>
                <w:rFonts w:ascii="Times New Roman" w:eastAsia="Times New Roman" w:hAnsi="Times New Roman" w:cs="Times New Roman"/>
                <w:sz w:val="24"/>
                <w:szCs w:val="24"/>
              </w:rPr>
            </w:pPr>
          </w:p>
          <w:p w:rsidR="00CC20F0" w:rsidRPr="00CC20F0" w:rsidRDefault="00CC20F0" w:rsidP="00A1792A">
            <w:pPr>
              <w:spacing w:after="0" w:line="240" w:lineRule="auto"/>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xml:space="preserve">        </w:t>
            </w:r>
            <w:proofErr w:type="spellStart"/>
            <w:r w:rsidRPr="00CC20F0">
              <w:rPr>
                <w:rFonts w:ascii="Times New Roman" w:eastAsia="Times New Roman" w:hAnsi="Times New Roman" w:cs="Times New Roman"/>
                <w:sz w:val="24"/>
                <w:szCs w:val="24"/>
              </w:rPr>
              <w:t>Z.v</w:t>
            </w:r>
            <w:proofErr w:type="spellEnd"/>
            <w:r w:rsidRPr="00CC20F0">
              <w:rPr>
                <w:rFonts w:ascii="Times New Roman" w:eastAsia="Times New Roman" w:hAnsi="Times New Roman" w:cs="Times New Roman"/>
                <w:sz w:val="24"/>
                <w:szCs w:val="24"/>
              </w:rPr>
              <w:t>.</w:t>
            </w:r>
          </w:p>
        </w:tc>
      </w:tr>
    </w:tbl>
    <w:p w:rsidR="00CC20F0" w:rsidRPr="00CC20F0" w:rsidRDefault="00CC20F0" w:rsidP="00CC20F0">
      <w:pPr>
        <w:jc w:val="right"/>
        <w:rPr>
          <w:rFonts w:ascii="Times New Roman" w:eastAsia="Times New Roman" w:hAnsi="Times New Roman" w:cs="Times New Roman"/>
          <w:sz w:val="24"/>
          <w:szCs w:val="24"/>
          <w:lang w:eastAsia="lv-LV"/>
        </w:rPr>
      </w:pPr>
      <w:r w:rsidRPr="00CC20F0">
        <w:rPr>
          <w:rFonts w:ascii="Times New Roman" w:eastAsia="Times New Roman" w:hAnsi="Times New Roman" w:cs="Times New Roman"/>
          <w:sz w:val="24"/>
          <w:szCs w:val="24"/>
          <w:lang w:eastAsia="lv-LV"/>
        </w:rPr>
        <w:br w:type="page"/>
      </w:r>
      <w:r w:rsidRPr="00CC20F0">
        <w:rPr>
          <w:rFonts w:ascii="Times New Roman" w:eastAsia="Times New Roman" w:hAnsi="Times New Roman" w:cs="Times New Roman"/>
          <w:sz w:val="24"/>
          <w:szCs w:val="24"/>
          <w:lang w:eastAsia="lv-LV"/>
        </w:rPr>
        <w:lastRenderedPageBreak/>
        <w:t> Pielikums</w:t>
      </w:r>
    </w:p>
    <w:p w:rsidR="00CC20F0" w:rsidRPr="00CC20F0" w:rsidRDefault="00CC20F0" w:rsidP="00CC20F0">
      <w:pPr>
        <w:spacing w:after="0" w:line="240" w:lineRule="auto"/>
        <w:jc w:val="right"/>
        <w:rPr>
          <w:rFonts w:ascii="Times New Roman" w:eastAsia="Times New Roman" w:hAnsi="Times New Roman" w:cs="Times New Roman"/>
          <w:sz w:val="24"/>
          <w:szCs w:val="24"/>
          <w:lang w:eastAsia="lv-LV"/>
        </w:rPr>
      </w:pPr>
      <w:r w:rsidRPr="00CC20F0">
        <w:rPr>
          <w:rFonts w:ascii="Times New Roman" w:eastAsia="Times New Roman" w:hAnsi="Times New Roman" w:cs="Times New Roman"/>
          <w:sz w:val="24"/>
          <w:szCs w:val="24"/>
          <w:lang w:eastAsia="lv-LV"/>
        </w:rPr>
        <w:t xml:space="preserve">pie iepirkuma līguma </w:t>
      </w:r>
      <w:proofErr w:type="spellStart"/>
      <w:r w:rsidRPr="00CC20F0">
        <w:rPr>
          <w:rFonts w:ascii="Times New Roman" w:eastAsia="Times New Roman" w:hAnsi="Times New Roman" w:cs="Times New Roman"/>
          <w:sz w:val="24"/>
          <w:szCs w:val="24"/>
          <w:lang w:eastAsia="lv-LV"/>
        </w:rPr>
        <w:t>Nr</w:t>
      </w:r>
      <w:proofErr w:type="spellEnd"/>
      <w:r w:rsidRPr="00CC20F0">
        <w:rPr>
          <w:rFonts w:ascii="Times New Roman" w:eastAsia="Times New Roman" w:hAnsi="Times New Roman" w:cs="Times New Roman"/>
          <w:sz w:val="24"/>
          <w:szCs w:val="24"/>
          <w:lang w:eastAsia="lv-LV"/>
        </w:rPr>
        <w:t>.___________</w:t>
      </w:r>
    </w:p>
    <w:p w:rsidR="00CC20F0" w:rsidRPr="00CC20F0" w:rsidRDefault="00CC20F0" w:rsidP="00CC20F0">
      <w:pPr>
        <w:spacing w:after="0" w:line="240" w:lineRule="auto"/>
        <w:jc w:val="right"/>
        <w:rPr>
          <w:rFonts w:ascii="Times New Roman" w:eastAsia="Times New Roman" w:hAnsi="Times New Roman" w:cs="Times New Roman"/>
          <w:sz w:val="24"/>
          <w:szCs w:val="24"/>
          <w:lang w:eastAsia="lv-LV"/>
        </w:rPr>
      </w:pPr>
      <w:r w:rsidRPr="00CC20F0">
        <w:rPr>
          <w:rFonts w:ascii="Times New Roman" w:eastAsia="Times New Roman" w:hAnsi="Times New Roman" w:cs="Times New Roman"/>
          <w:sz w:val="24"/>
          <w:szCs w:val="24"/>
          <w:lang w:eastAsia="lv-LV"/>
        </w:rPr>
        <w:t>no ___.___._____.</w:t>
      </w:r>
    </w:p>
    <w:p w:rsidR="00CC20F0" w:rsidRPr="00CC20F0" w:rsidRDefault="00CC20F0" w:rsidP="00CC20F0">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lv-LV"/>
        </w:rPr>
      </w:pPr>
    </w:p>
    <w:p w:rsidR="00CC20F0" w:rsidRPr="00CC20F0" w:rsidRDefault="00CC20F0" w:rsidP="00CC20F0">
      <w:pPr>
        <w:shd w:val="clear" w:color="auto" w:fill="FFFFFF"/>
        <w:spacing w:after="0" w:line="240" w:lineRule="auto"/>
        <w:jc w:val="center"/>
        <w:rPr>
          <w:rFonts w:ascii="Times New Roman" w:eastAsia="Times New Roman" w:hAnsi="Times New Roman" w:cs="Times New Roman"/>
          <w:sz w:val="24"/>
          <w:szCs w:val="24"/>
          <w:lang w:eastAsia="lv-LV"/>
        </w:rPr>
      </w:pPr>
      <w:r w:rsidRPr="00CC20F0">
        <w:rPr>
          <w:rFonts w:ascii="Times New Roman" w:eastAsia="Times New Roman" w:hAnsi="Times New Roman" w:cs="Times New Roman"/>
          <w:b/>
          <w:bCs/>
          <w:color w:val="000000"/>
          <w:sz w:val="24"/>
          <w:szCs w:val="24"/>
          <w:shd w:val="clear" w:color="auto" w:fill="FFFFFF"/>
          <w:lang w:eastAsia="lv-LV"/>
        </w:rPr>
        <w:t>AUTO</w:t>
      </w:r>
      <w:r w:rsidR="00A1792A">
        <w:rPr>
          <w:rFonts w:ascii="Times New Roman" w:eastAsia="Times New Roman" w:hAnsi="Times New Roman" w:cs="Times New Roman"/>
          <w:b/>
          <w:bCs/>
          <w:color w:val="000000"/>
          <w:sz w:val="24"/>
          <w:szCs w:val="24"/>
          <w:shd w:val="clear" w:color="auto" w:fill="FFFFFF"/>
          <w:lang w:eastAsia="lv-LV"/>
        </w:rPr>
        <w:t>BUSA</w:t>
      </w:r>
    </w:p>
    <w:p w:rsidR="00CC20F0" w:rsidRPr="00CC20F0" w:rsidRDefault="00CC20F0" w:rsidP="00CC20F0">
      <w:pPr>
        <w:keepNext/>
        <w:spacing w:after="0" w:line="240" w:lineRule="auto"/>
        <w:jc w:val="center"/>
        <w:outlineLvl w:val="0"/>
        <w:rPr>
          <w:rFonts w:ascii="Times New Roman" w:eastAsia="Times New Roman" w:hAnsi="Times New Roman" w:cs="Times New Roman"/>
          <w:b/>
          <w:bCs/>
          <w:color w:val="000000"/>
          <w:kern w:val="32"/>
          <w:sz w:val="24"/>
          <w:szCs w:val="24"/>
          <w:shd w:val="clear" w:color="auto" w:fill="FFFFFF"/>
        </w:rPr>
      </w:pPr>
      <w:r w:rsidRPr="00CC20F0">
        <w:rPr>
          <w:rFonts w:ascii="Times New Roman" w:eastAsia="Times New Roman" w:hAnsi="Times New Roman" w:cs="Times New Roman"/>
          <w:b/>
          <w:bCs/>
          <w:color w:val="000000"/>
          <w:kern w:val="32"/>
          <w:sz w:val="24"/>
          <w:szCs w:val="24"/>
          <w:shd w:val="clear" w:color="auto" w:fill="FFFFFF"/>
        </w:rPr>
        <w:t>pieņemšanas</w:t>
      </w:r>
      <w:r w:rsidRPr="00CC20F0">
        <w:rPr>
          <w:rFonts w:ascii="Times New Roman" w:eastAsia="Times New Roman" w:hAnsi="Times New Roman" w:cs="Times New Roman"/>
          <w:b/>
          <w:bCs/>
          <w:kern w:val="32"/>
          <w:sz w:val="24"/>
          <w:szCs w:val="24"/>
        </w:rPr>
        <w:t>-</w:t>
      </w:r>
      <w:r w:rsidRPr="00CC20F0">
        <w:rPr>
          <w:rFonts w:ascii="Times New Roman" w:eastAsia="Times New Roman" w:hAnsi="Times New Roman" w:cs="Times New Roman"/>
          <w:b/>
          <w:bCs/>
          <w:color w:val="000000"/>
          <w:kern w:val="32"/>
          <w:sz w:val="24"/>
          <w:szCs w:val="24"/>
          <w:shd w:val="clear" w:color="auto" w:fill="FFFFFF"/>
        </w:rPr>
        <w:t>nodošanas</w:t>
      </w:r>
      <w:r w:rsidRPr="00CC20F0">
        <w:rPr>
          <w:rFonts w:ascii="Times New Roman" w:eastAsia="Times New Roman" w:hAnsi="Times New Roman" w:cs="Times New Roman"/>
          <w:b/>
          <w:bCs/>
          <w:kern w:val="32"/>
          <w:sz w:val="24"/>
          <w:szCs w:val="24"/>
        </w:rPr>
        <w:t xml:space="preserve"> a</w:t>
      </w:r>
      <w:r w:rsidRPr="00CC20F0">
        <w:rPr>
          <w:rFonts w:ascii="Times New Roman" w:eastAsia="Times New Roman" w:hAnsi="Times New Roman" w:cs="Times New Roman"/>
          <w:b/>
          <w:bCs/>
          <w:color w:val="000000"/>
          <w:kern w:val="32"/>
          <w:sz w:val="24"/>
          <w:szCs w:val="24"/>
          <w:shd w:val="clear" w:color="auto" w:fill="FFFFFF"/>
        </w:rPr>
        <w:t>kts</w:t>
      </w:r>
    </w:p>
    <w:p w:rsidR="00CC20F0" w:rsidRPr="00CC20F0" w:rsidRDefault="00037A34" w:rsidP="00CC20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Liepājā</w:t>
      </w:r>
    </w:p>
    <w:p w:rsidR="00CC20F0" w:rsidRPr="00CC20F0" w:rsidRDefault="00CC20F0" w:rsidP="00CC20F0">
      <w:pPr>
        <w:spacing w:after="0" w:line="240" w:lineRule="auto"/>
        <w:rPr>
          <w:rFonts w:ascii="Times New Roman" w:eastAsia="Times New Roman" w:hAnsi="Times New Roman" w:cs="Times New Roman"/>
          <w:sz w:val="24"/>
          <w:szCs w:val="24"/>
          <w:lang w:eastAsia="lv-LV"/>
        </w:rPr>
      </w:pPr>
      <w:r w:rsidRPr="00CC20F0">
        <w:rPr>
          <w:rFonts w:ascii="Times New Roman" w:eastAsia="Times New Roman" w:hAnsi="Times New Roman" w:cs="Times New Roman"/>
          <w:sz w:val="24"/>
          <w:szCs w:val="24"/>
          <w:lang w:eastAsia="lv-LV"/>
        </w:rPr>
        <w:t>2013.gada ___.______________</w:t>
      </w:r>
    </w:p>
    <w:p w:rsidR="00CC20F0" w:rsidRPr="00CC20F0" w:rsidRDefault="00CC20F0" w:rsidP="00CC20F0">
      <w:pPr>
        <w:spacing w:after="0" w:line="240" w:lineRule="auto"/>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w:t>
      </w:r>
    </w:p>
    <w:p w:rsidR="00CC20F0" w:rsidRPr="00CC20F0" w:rsidRDefault="00CC20F0" w:rsidP="00CC20F0">
      <w:pPr>
        <w:spacing w:after="0" w:line="240" w:lineRule="auto"/>
        <w:jc w:val="both"/>
        <w:rPr>
          <w:rFonts w:ascii="Times New Roman" w:eastAsia="Times New Roman" w:hAnsi="Times New Roman" w:cs="Times New Roman"/>
          <w:sz w:val="24"/>
          <w:szCs w:val="24"/>
          <w:lang w:eastAsia="lv-LV"/>
        </w:rPr>
      </w:pPr>
      <w:r w:rsidRPr="00CC20F0">
        <w:rPr>
          <w:rFonts w:ascii="Times New Roman" w:eastAsia="Times New Roman" w:hAnsi="Times New Roman" w:cs="Times New Roman"/>
          <w:b/>
          <w:bCs/>
          <w:sz w:val="24"/>
          <w:szCs w:val="24"/>
          <w:lang w:eastAsia="lv-LV"/>
        </w:rPr>
        <w:t xml:space="preserve">______________________, </w:t>
      </w:r>
      <w:proofErr w:type="spellStart"/>
      <w:r w:rsidRPr="00CC20F0">
        <w:rPr>
          <w:rFonts w:ascii="Times New Roman" w:eastAsia="Times New Roman" w:hAnsi="Times New Roman" w:cs="Times New Roman"/>
          <w:bCs/>
          <w:sz w:val="24"/>
          <w:szCs w:val="24"/>
          <w:lang w:eastAsia="lv-LV"/>
        </w:rPr>
        <w:t>reģ.Nr</w:t>
      </w:r>
      <w:proofErr w:type="spellEnd"/>
      <w:r w:rsidRPr="00CC20F0">
        <w:rPr>
          <w:rFonts w:ascii="Times New Roman" w:eastAsia="Times New Roman" w:hAnsi="Times New Roman" w:cs="Times New Roman"/>
          <w:bCs/>
          <w:sz w:val="24"/>
          <w:szCs w:val="24"/>
          <w:lang w:eastAsia="lv-LV"/>
        </w:rPr>
        <w:t xml:space="preserve">. (vai personas kods) ___________________, adrese: ______________________________, </w:t>
      </w:r>
      <w:r w:rsidRPr="00CC20F0">
        <w:rPr>
          <w:rFonts w:ascii="Times New Roman" w:eastAsia="Times New Roman" w:hAnsi="Times New Roman" w:cs="Times New Roman"/>
          <w:sz w:val="24"/>
          <w:szCs w:val="24"/>
          <w:lang w:eastAsia="lv-LV"/>
        </w:rPr>
        <w:t>turpmāk tekstā saukta - „</w:t>
      </w:r>
      <w:r w:rsidRPr="00CC20F0">
        <w:rPr>
          <w:rFonts w:ascii="Times New Roman" w:eastAsia="Calibri" w:hAnsi="Times New Roman" w:cs="Times New Roman"/>
          <w:b/>
          <w:bCs/>
          <w:sz w:val="24"/>
          <w:szCs w:val="24"/>
          <w:lang w:eastAsia="lv-LV"/>
        </w:rPr>
        <w:t>Pārdevējs</w:t>
      </w:r>
      <w:r w:rsidRPr="00CC20F0">
        <w:rPr>
          <w:rFonts w:ascii="Times New Roman" w:eastAsia="Times New Roman" w:hAnsi="Times New Roman" w:cs="Times New Roman"/>
          <w:sz w:val="24"/>
          <w:szCs w:val="24"/>
          <w:lang w:eastAsia="lv-LV"/>
        </w:rPr>
        <w:t xml:space="preserve">” no vienas puses un </w:t>
      </w:r>
      <w:r w:rsidRPr="00CC20F0">
        <w:rPr>
          <w:rFonts w:ascii="Times New Roman" w:eastAsia="Times New Roman" w:hAnsi="Times New Roman" w:cs="Times New Roman"/>
          <w:b/>
          <w:bCs/>
          <w:sz w:val="24"/>
          <w:szCs w:val="24"/>
          <w:lang w:eastAsia="lv-LV"/>
        </w:rPr>
        <w:t>Priekules novada dome</w:t>
      </w:r>
      <w:r w:rsidRPr="00CC20F0">
        <w:rPr>
          <w:rFonts w:ascii="Times New Roman" w:eastAsia="Times New Roman" w:hAnsi="Times New Roman" w:cs="Times New Roman"/>
          <w:sz w:val="24"/>
          <w:szCs w:val="24"/>
          <w:lang w:eastAsia="lv-LV"/>
        </w:rPr>
        <w:t xml:space="preserve">, reģ.Nr.90000031601, tās priekšsēdētājas Vijas </w:t>
      </w:r>
      <w:proofErr w:type="spellStart"/>
      <w:r w:rsidRPr="00CC20F0">
        <w:rPr>
          <w:rFonts w:ascii="Times New Roman" w:eastAsia="Times New Roman" w:hAnsi="Times New Roman" w:cs="Times New Roman"/>
          <w:sz w:val="24"/>
          <w:szCs w:val="24"/>
          <w:lang w:eastAsia="lv-LV"/>
        </w:rPr>
        <w:t>Jablonskas</w:t>
      </w:r>
      <w:proofErr w:type="spellEnd"/>
      <w:r w:rsidRPr="00CC20F0">
        <w:rPr>
          <w:rFonts w:ascii="Times New Roman" w:eastAsia="Times New Roman" w:hAnsi="Times New Roman" w:cs="Times New Roman"/>
          <w:sz w:val="24"/>
          <w:szCs w:val="24"/>
          <w:lang w:eastAsia="lv-LV"/>
        </w:rPr>
        <w:t xml:space="preserve"> personā, kura darbojas saskaņā ar likumu “Par pašvaldībām” un Priekules novada pašvaldības nolikumu, turpmāk tekstā saukta - „</w:t>
      </w:r>
      <w:r w:rsidRPr="00CC20F0">
        <w:rPr>
          <w:rFonts w:ascii="Times New Roman" w:eastAsia="Calibri" w:hAnsi="Times New Roman" w:cs="Times New Roman"/>
          <w:b/>
          <w:bCs/>
          <w:sz w:val="24"/>
          <w:szCs w:val="24"/>
          <w:lang w:eastAsia="lv-LV"/>
        </w:rPr>
        <w:t>Pircējs</w:t>
      </w:r>
      <w:r w:rsidRPr="00CC20F0">
        <w:rPr>
          <w:rFonts w:ascii="Times New Roman" w:eastAsia="Times New Roman" w:hAnsi="Times New Roman" w:cs="Times New Roman"/>
          <w:sz w:val="24"/>
          <w:szCs w:val="24"/>
          <w:lang w:eastAsia="lv-LV"/>
        </w:rPr>
        <w:t xml:space="preserve">”, no otras puses, abi kopā saukti Puses, saskaņā ar 2013.gada ___.___________ noslēgtā Pirkuma līguma 4.1. punktu, sastādīju šādu aktu, turpmāk tekstā - </w:t>
      </w:r>
      <w:r w:rsidRPr="00CC20F0">
        <w:rPr>
          <w:rFonts w:ascii="Times New Roman" w:eastAsia="Times New Roman" w:hAnsi="Times New Roman" w:cs="Times New Roman"/>
          <w:bCs/>
          <w:color w:val="000000"/>
          <w:sz w:val="24"/>
          <w:szCs w:val="24"/>
          <w:shd w:val="clear" w:color="auto" w:fill="FFFFFF"/>
          <w:lang w:eastAsia="lv-LV"/>
        </w:rPr>
        <w:t>Akts</w:t>
      </w:r>
      <w:r w:rsidRPr="00CC20F0">
        <w:rPr>
          <w:rFonts w:ascii="Times New Roman" w:eastAsia="Times New Roman" w:hAnsi="Times New Roman" w:cs="Times New Roman"/>
          <w:sz w:val="24"/>
          <w:szCs w:val="24"/>
          <w:lang w:eastAsia="lv-LV"/>
        </w:rPr>
        <w:t xml:space="preserve">:   </w:t>
      </w:r>
    </w:p>
    <w:p w:rsidR="00CC20F0" w:rsidRPr="00CC20F0" w:rsidRDefault="00CC20F0" w:rsidP="00CC20F0">
      <w:pPr>
        <w:spacing w:after="0" w:line="240" w:lineRule="auto"/>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w:t>
      </w:r>
    </w:p>
    <w:p w:rsidR="00CC20F0" w:rsidRPr="00CC20F0" w:rsidRDefault="00CC20F0" w:rsidP="00CC20F0">
      <w:pPr>
        <w:numPr>
          <w:ilvl w:val="0"/>
          <w:numId w:val="3"/>
        </w:numPr>
        <w:spacing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xml:space="preserve">Puses apliecina, ka </w:t>
      </w:r>
      <w:r w:rsidRPr="00CC20F0">
        <w:rPr>
          <w:rFonts w:ascii="Times New Roman" w:eastAsia="Times New Roman" w:hAnsi="Times New Roman" w:cs="Times New Roman"/>
          <w:bCs/>
          <w:sz w:val="24"/>
          <w:szCs w:val="24"/>
        </w:rPr>
        <w:t>Pārdevējs</w:t>
      </w:r>
      <w:r w:rsidRPr="00CC20F0">
        <w:rPr>
          <w:rFonts w:ascii="Times New Roman" w:eastAsia="Times New Roman" w:hAnsi="Times New Roman" w:cs="Times New Roman"/>
          <w:sz w:val="24"/>
          <w:szCs w:val="24"/>
        </w:rPr>
        <w:t xml:space="preserve"> ir pārdevis un nodevis īpašumā  un </w:t>
      </w:r>
      <w:r w:rsidRPr="00CC20F0">
        <w:rPr>
          <w:rFonts w:ascii="Times New Roman" w:eastAsia="Times New Roman" w:hAnsi="Times New Roman" w:cs="Times New Roman"/>
          <w:bCs/>
          <w:sz w:val="24"/>
          <w:szCs w:val="24"/>
        </w:rPr>
        <w:t>Pircējs</w:t>
      </w:r>
      <w:r w:rsidRPr="00CC20F0">
        <w:rPr>
          <w:rFonts w:ascii="Times New Roman" w:eastAsia="Times New Roman" w:hAnsi="Times New Roman" w:cs="Times New Roman"/>
          <w:sz w:val="24"/>
          <w:szCs w:val="24"/>
        </w:rPr>
        <w:t xml:space="preserve"> nopircis un </w:t>
      </w:r>
      <w:r w:rsidRPr="00615C1C">
        <w:rPr>
          <w:rFonts w:ascii="Times New Roman" w:eastAsia="Times New Roman" w:hAnsi="Times New Roman" w:cs="Times New Roman"/>
          <w:sz w:val="24"/>
          <w:szCs w:val="24"/>
        </w:rPr>
        <w:t xml:space="preserve">pieņēmis īpašumā no  </w:t>
      </w:r>
      <w:r w:rsidRPr="00615C1C">
        <w:rPr>
          <w:rFonts w:ascii="Times New Roman" w:eastAsia="Times New Roman" w:hAnsi="Times New Roman" w:cs="Times New Roman"/>
          <w:bCs/>
          <w:sz w:val="24"/>
          <w:szCs w:val="24"/>
        </w:rPr>
        <w:t>Pārdevēja</w:t>
      </w:r>
      <w:r w:rsidRPr="00615C1C">
        <w:rPr>
          <w:rFonts w:ascii="Times New Roman" w:eastAsia="Times New Roman" w:hAnsi="Times New Roman" w:cs="Times New Roman"/>
          <w:sz w:val="24"/>
          <w:szCs w:val="24"/>
        </w:rPr>
        <w:t xml:space="preserve"> 1 (vienu) </w:t>
      </w:r>
      <w:r w:rsidR="00A1792A" w:rsidRPr="00615C1C">
        <w:rPr>
          <w:rFonts w:ascii="Times New Roman" w:eastAsia="Times New Roman" w:hAnsi="Times New Roman" w:cs="Times New Roman"/>
          <w:sz w:val="24"/>
          <w:szCs w:val="24"/>
        </w:rPr>
        <w:t xml:space="preserve">mazlietotu tūristu </w:t>
      </w:r>
      <w:r w:rsidRPr="00615C1C">
        <w:rPr>
          <w:rFonts w:ascii="Times New Roman" w:eastAsia="Times New Roman" w:hAnsi="Times New Roman" w:cs="Times New Roman"/>
          <w:sz w:val="24"/>
          <w:szCs w:val="24"/>
        </w:rPr>
        <w:t>autobusu</w:t>
      </w:r>
      <w:r w:rsidRPr="00CC20F0">
        <w:rPr>
          <w:rFonts w:ascii="Times New Roman" w:eastAsia="Times New Roman" w:hAnsi="Times New Roman" w:cs="Times New Roman"/>
          <w:sz w:val="24"/>
          <w:szCs w:val="24"/>
        </w:rPr>
        <w:t xml:space="preserve"> </w:t>
      </w:r>
      <w:r w:rsidRPr="00CC20F0">
        <w:rPr>
          <w:rFonts w:ascii="Times New Roman" w:eastAsia="Times New Roman" w:hAnsi="Times New Roman" w:cs="Times New Roman"/>
          <w:bCs/>
          <w:sz w:val="24"/>
          <w:szCs w:val="24"/>
        </w:rPr>
        <w:t>________________ (auto</w:t>
      </w:r>
      <w:r w:rsidR="00262274">
        <w:rPr>
          <w:rFonts w:ascii="Times New Roman" w:eastAsia="Times New Roman" w:hAnsi="Times New Roman" w:cs="Times New Roman"/>
          <w:bCs/>
          <w:sz w:val="24"/>
          <w:szCs w:val="24"/>
        </w:rPr>
        <w:t>busa</w:t>
      </w:r>
      <w:r w:rsidRPr="00CC20F0">
        <w:rPr>
          <w:rFonts w:ascii="Times New Roman" w:eastAsia="Times New Roman" w:hAnsi="Times New Roman" w:cs="Times New Roman"/>
          <w:bCs/>
          <w:sz w:val="24"/>
          <w:szCs w:val="24"/>
        </w:rPr>
        <w:t xml:space="preserve"> marka, modelis) </w:t>
      </w:r>
      <w:r w:rsidRPr="00CC20F0">
        <w:rPr>
          <w:rFonts w:ascii="Times New Roman" w:eastAsia="Times New Roman" w:hAnsi="Times New Roman" w:cs="Times New Roman"/>
          <w:sz w:val="24"/>
          <w:szCs w:val="24"/>
        </w:rPr>
        <w:t xml:space="preserve">(valsts reģistrācijas </w:t>
      </w:r>
      <w:proofErr w:type="spellStart"/>
      <w:r w:rsidRPr="00CC20F0">
        <w:rPr>
          <w:rFonts w:ascii="Times New Roman" w:eastAsia="Times New Roman" w:hAnsi="Times New Roman" w:cs="Times New Roman"/>
          <w:sz w:val="24"/>
          <w:szCs w:val="24"/>
        </w:rPr>
        <w:t>Nr</w:t>
      </w:r>
      <w:proofErr w:type="spellEnd"/>
      <w:r w:rsidRPr="00CC20F0">
        <w:rPr>
          <w:rFonts w:ascii="Times New Roman" w:eastAsia="Times New Roman" w:hAnsi="Times New Roman" w:cs="Times New Roman"/>
          <w:sz w:val="24"/>
          <w:szCs w:val="24"/>
        </w:rPr>
        <w:t xml:space="preserve">. _______, šasijas </w:t>
      </w:r>
      <w:proofErr w:type="spellStart"/>
      <w:r w:rsidRPr="00CC20F0">
        <w:rPr>
          <w:rFonts w:ascii="Times New Roman" w:eastAsia="Times New Roman" w:hAnsi="Times New Roman" w:cs="Times New Roman"/>
          <w:sz w:val="24"/>
          <w:szCs w:val="24"/>
        </w:rPr>
        <w:t>Nr</w:t>
      </w:r>
      <w:proofErr w:type="spellEnd"/>
      <w:r w:rsidRPr="00CC20F0">
        <w:rPr>
          <w:rFonts w:ascii="Times New Roman" w:eastAsia="Times New Roman" w:hAnsi="Times New Roman" w:cs="Times New Roman"/>
          <w:sz w:val="24"/>
          <w:szCs w:val="24"/>
        </w:rPr>
        <w:t>. ____________________________, krāsa – ________________, izlaiduma gads - _______),</w:t>
      </w:r>
      <w:r w:rsidRPr="00CC20F0">
        <w:rPr>
          <w:rFonts w:ascii="Times New Roman" w:eastAsia="Times New Roman" w:hAnsi="Times New Roman" w:cs="Times New Roman"/>
          <w:b/>
          <w:bCs/>
          <w:sz w:val="24"/>
          <w:szCs w:val="24"/>
        </w:rPr>
        <w:t xml:space="preserve"> </w:t>
      </w:r>
      <w:r w:rsidRPr="00CC20F0">
        <w:rPr>
          <w:rFonts w:ascii="Times New Roman" w:eastAsia="Times New Roman" w:hAnsi="Times New Roman" w:cs="Times New Roman"/>
          <w:sz w:val="24"/>
          <w:szCs w:val="24"/>
        </w:rPr>
        <w:t>turpmāk – Aut</w:t>
      </w:r>
      <w:r w:rsidR="00A1792A">
        <w:rPr>
          <w:rFonts w:ascii="Times New Roman" w:eastAsia="Times New Roman" w:hAnsi="Times New Roman" w:cs="Times New Roman"/>
          <w:sz w:val="24"/>
          <w:szCs w:val="24"/>
        </w:rPr>
        <w:t>obuss</w:t>
      </w:r>
      <w:r w:rsidRPr="00CC20F0">
        <w:rPr>
          <w:rFonts w:ascii="Times New Roman" w:eastAsia="Times New Roman" w:hAnsi="Times New Roman" w:cs="Times New Roman"/>
          <w:sz w:val="24"/>
          <w:szCs w:val="24"/>
        </w:rPr>
        <w:t>.</w:t>
      </w:r>
      <w:bookmarkStart w:id="27" w:name="table02"/>
      <w:bookmarkEnd w:id="27"/>
      <w:r w:rsidRPr="00CC20F0">
        <w:rPr>
          <w:rFonts w:ascii="Times New Roman" w:eastAsia="Times New Roman" w:hAnsi="Times New Roman" w:cs="Times New Roman"/>
          <w:sz w:val="24"/>
          <w:szCs w:val="24"/>
        </w:rPr>
        <w:t>                                     </w:t>
      </w:r>
    </w:p>
    <w:p w:rsidR="00CC20F0" w:rsidRPr="00A1792A" w:rsidRDefault="00CC20F0" w:rsidP="00CC20F0">
      <w:pPr>
        <w:numPr>
          <w:ilvl w:val="0"/>
          <w:numId w:val="4"/>
        </w:numPr>
        <w:spacing w:after="0" w:line="240" w:lineRule="auto"/>
        <w:jc w:val="both"/>
        <w:rPr>
          <w:rFonts w:ascii="Times New Roman" w:eastAsia="Times New Roman" w:hAnsi="Times New Roman" w:cs="Times New Roman"/>
          <w:sz w:val="24"/>
          <w:szCs w:val="24"/>
        </w:rPr>
      </w:pPr>
      <w:r w:rsidRPr="00A1792A">
        <w:rPr>
          <w:rFonts w:ascii="Times New Roman" w:eastAsia="Times New Roman" w:hAnsi="Times New Roman" w:cs="Times New Roman"/>
          <w:sz w:val="24"/>
          <w:szCs w:val="24"/>
        </w:rPr>
        <w:t xml:space="preserve">Kopā ar </w:t>
      </w:r>
      <w:r w:rsidR="00A1792A">
        <w:rPr>
          <w:rFonts w:ascii="Times New Roman" w:eastAsia="Times New Roman" w:hAnsi="Times New Roman" w:cs="Times New Roman"/>
          <w:sz w:val="24"/>
          <w:szCs w:val="24"/>
        </w:rPr>
        <w:t>A</w:t>
      </w:r>
      <w:r w:rsidRPr="00A1792A">
        <w:rPr>
          <w:rFonts w:ascii="Times New Roman" w:eastAsia="Times New Roman" w:hAnsi="Times New Roman" w:cs="Times New Roman"/>
          <w:sz w:val="24"/>
          <w:szCs w:val="24"/>
        </w:rPr>
        <w:t>uto</w:t>
      </w:r>
      <w:r w:rsidR="00A1792A">
        <w:rPr>
          <w:rFonts w:ascii="Times New Roman" w:eastAsia="Times New Roman" w:hAnsi="Times New Roman" w:cs="Times New Roman"/>
          <w:sz w:val="24"/>
          <w:szCs w:val="24"/>
        </w:rPr>
        <w:t>bus</w:t>
      </w:r>
      <w:r w:rsidRPr="00A1792A">
        <w:rPr>
          <w:rFonts w:ascii="Times New Roman" w:eastAsia="Times New Roman" w:hAnsi="Times New Roman" w:cs="Times New Roman"/>
          <w:sz w:val="24"/>
          <w:szCs w:val="24"/>
        </w:rPr>
        <w:t xml:space="preserve">u </w:t>
      </w:r>
      <w:r w:rsidRPr="00A1792A">
        <w:rPr>
          <w:rFonts w:ascii="Times New Roman" w:eastAsia="Times New Roman" w:hAnsi="Times New Roman" w:cs="Times New Roman"/>
          <w:bCs/>
          <w:sz w:val="24"/>
          <w:szCs w:val="24"/>
        </w:rPr>
        <w:t>Pārdevējs</w:t>
      </w:r>
      <w:r w:rsidRPr="00A1792A">
        <w:rPr>
          <w:rFonts w:ascii="Times New Roman" w:eastAsia="Times New Roman" w:hAnsi="Times New Roman" w:cs="Times New Roman"/>
          <w:sz w:val="24"/>
          <w:szCs w:val="24"/>
        </w:rPr>
        <w:t xml:space="preserve"> nodod īpašumā un </w:t>
      </w:r>
      <w:r w:rsidRPr="00A1792A">
        <w:rPr>
          <w:rFonts w:ascii="Times New Roman" w:eastAsia="Times New Roman" w:hAnsi="Times New Roman" w:cs="Times New Roman"/>
          <w:bCs/>
          <w:sz w:val="24"/>
          <w:szCs w:val="24"/>
        </w:rPr>
        <w:t>Pircējs</w:t>
      </w:r>
      <w:r w:rsidRPr="00A1792A">
        <w:rPr>
          <w:rFonts w:ascii="Times New Roman" w:eastAsia="Times New Roman" w:hAnsi="Times New Roman" w:cs="Times New Roman"/>
          <w:sz w:val="24"/>
          <w:szCs w:val="24"/>
        </w:rPr>
        <w:t xml:space="preserve"> pieņem īpašumā visu </w:t>
      </w:r>
      <w:r w:rsidRPr="00A1792A">
        <w:rPr>
          <w:rFonts w:ascii="Times New Roman" w:eastAsia="Times New Roman" w:hAnsi="Times New Roman" w:cs="Times New Roman"/>
          <w:bCs/>
          <w:color w:val="000000"/>
          <w:sz w:val="24"/>
          <w:szCs w:val="24"/>
          <w:shd w:val="clear" w:color="auto" w:fill="FFFFFF"/>
        </w:rPr>
        <w:t>auto</w:t>
      </w:r>
      <w:r w:rsidR="00A1792A" w:rsidRPr="00A1792A">
        <w:rPr>
          <w:rFonts w:ascii="Times New Roman" w:eastAsia="Times New Roman" w:hAnsi="Times New Roman" w:cs="Times New Roman"/>
          <w:bCs/>
          <w:color w:val="000000"/>
          <w:sz w:val="24"/>
          <w:szCs w:val="24"/>
          <w:shd w:val="clear" w:color="auto" w:fill="FFFFFF"/>
        </w:rPr>
        <w:t>busa</w:t>
      </w:r>
      <w:r w:rsidRPr="00A1792A">
        <w:rPr>
          <w:rFonts w:ascii="Times New Roman" w:eastAsia="Times New Roman" w:hAnsi="Times New Roman" w:cs="Times New Roman"/>
          <w:sz w:val="24"/>
          <w:szCs w:val="24"/>
          <w:shd w:val="clear" w:color="auto" w:fill="FFFFFF"/>
        </w:rPr>
        <w:t xml:space="preserve"> </w:t>
      </w:r>
      <w:r w:rsidRPr="00A1792A">
        <w:rPr>
          <w:rFonts w:ascii="Times New Roman" w:eastAsia="Times New Roman" w:hAnsi="Times New Roman" w:cs="Times New Roman"/>
          <w:sz w:val="24"/>
          <w:szCs w:val="24"/>
        </w:rPr>
        <w:t xml:space="preserve">tehnisko dokumentāciju, tajā skaitā, 1 (vienu) transporta līdzekļa reģistrācijas apliecību. </w:t>
      </w:r>
    </w:p>
    <w:p w:rsidR="00CC20F0" w:rsidRPr="00CC20F0" w:rsidRDefault="00CC20F0" w:rsidP="00CC20F0">
      <w:pPr>
        <w:numPr>
          <w:ilvl w:val="0"/>
          <w:numId w:val="4"/>
        </w:numPr>
        <w:spacing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xml:space="preserve">Ar šo </w:t>
      </w:r>
      <w:r w:rsidRPr="00CC20F0">
        <w:rPr>
          <w:rFonts w:ascii="Times New Roman" w:eastAsia="Times New Roman" w:hAnsi="Times New Roman" w:cs="Times New Roman"/>
          <w:bCs/>
          <w:sz w:val="24"/>
          <w:szCs w:val="24"/>
        </w:rPr>
        <w:t>Aktu</w:t>
      </w:r>
      <w:r w:rsidRPr="00CC20F0">
        <w:rPr>
          <w:rFonts w:ascii="Times New Roman" w:eastAsia="Times New Roman" w:hAnsi="Times New Roman" w:cs="Times New Roman"/>
          <w:sz w:val="24"/>
          <w:szCs w:val="24"/>
        </w:rPr>
        <w:t xml:space="preserve"> </w:t>
      </w:r>
      <w:r w:rsidRPr="00CC20F0">
        <w:rPr>
          <w:rFonts w:ascii="Times New Roman" w:eastAsia="Times New Roman" w:hAnsi="Times New Roman" w:cs="Times New Roman"/>
          <w:bCs/>
          <w:sz w:val="24"/>
          <w:szCs w:val="24"/>
        </w:rPr>
        <w:t>Pircējs</w:t>
      </w:r>
      <w:r w:rsidRPr="00CC20F0">
        <w:rPr>
          <w:rFonts w:ascii="Times New Roman" w:eastAsia="Times New Roman" w:hAnsi="Times New Roman" w:cs="Times New Roman"/>
          <w:sz w:val="24"/>
          <w:szCs w:val="24"/>
        </w:rPr>
        <w:t xml:space="preserve"> apstiprina, ka </w:t>
      </w:r>
      <w:r w:rsidRPr="00CC20F0">
        <w:rPr>
          <w:rFonts w:ascii="Times New Roman" w:eastAsia="Times New Roman" w:hAnsi="Times New Roman" w:cs="Times New Roman"/>
          <w:bCs/>
          <w:sz w:val="24"/>
          <w:szCs w:val="24"/>
        </w:rPr>
        <w:t>Pārdevēja</w:t>
      </w:r>
      <w:r w:rsidRPr="00CC20F0">
        <w:rPr>
          <w:rFonts w:ascii="Times New Roman" w:eastAsia="Times New Roman" w:hAnsi="Times New Roman" w:cs="Times New Roman"/>
          <w:b/>
          <w:bCs/>
          <w:sz w:val="24"/>
          <w:szCs w:val="24"/>
        </w:rPr>
        <w:t xml:space="preserve"> </w:t>
      </w:r>
      <w:r w:rsidRPr="00CC20F0">
        <w:rPr>
          <w:rFonts w:ascii="Times New Roman" w:eastAsia="Times New Roman" w:hAnsi="Times New Roman" w:cs="Times New Roman"/>
          <w:sz w:val="24"/>
          <w:szCs w:val="24"/>
        </w:rPr>
        <w:t>pārdotā A</w:t>
      </w:r>
      <w:r w:rsidRPr="00CC20F0">
        <w:rPr>
          <w:rFonts w:ascii="Times New Roman" w:eastAsia="Times New Roman" w:hAnsi="Times New Roman" w:cs="Times New Roman"/>
          <w:bCs/>
          <w:color w:val="000000"/>
          <w:sz w:val="24"/>
          <w:szCs w:val="24"/>
          <w:shd w:val="clear" w:color="auto" w:fill="FFFFFF"/>
        </w:rPr>
        <w:t>uto</w:t>
      </w:r>
      <w:r w:rsidR="00A1792A">
        <w:rPr>
          <w:rFonts w:ascii="Times New Roman" w:eastAsia="Times New Roman" w:hAnsi="Times New Roman" w:cs="Times New Roman"/>
          <w:bCs/>
          <w:color w:val="000000"/>
          <w:sz w:val="24"/>
          <w:szCs w:val="24"/>
          <w:shd w:val="clear" w:color="auto" w:fill="FFFFFF"/>
        </w:rPr>
        <w:t>busa</w:t>
      </w:r>
      <w:r w:rsidRPr="00CC20F0">
        <w:rPr>
          <w:rFonts w:ascii="Times New Roman" w:eastAsia="Times New Roman" w:hAnsi="Times New Roman" w:cs="Times New Roman"/>
          <w:sz w:val="24"/>
          <w:szCs w:val="24"/>
          <w:shd w:val="clear" w:color="auto" w:fill="FFFFFF"/>
        </w:rPr>
        <w:t xml:space="preserve"> </w:t>
      </w:r>
      <w:r w:rsidRPr="00CC20F0">
        <w:rPr>
          <w:rFonts w:ascii="Times New Roman" w:eastAsia="Times New Roman" w:hAnsi="Times New Roman" w:cs="Times New Roman"/>
          <w:sz w:val="24"/>
          <w:szCs w:val="24"/>
        </w:rPr>
        <w:t xml:space="preserve">tehniskais stāvoklis, aprīkojums un kvalitāte atbilst </w:t>
      </w:r>
      <w:r w:rsidRPr="00CC20F0">
        <w:rPr>
          <w:rFonts w:ascii="Times New Roman" w:eastAsia="Times New Roman" w:hAnsi="Times New Roman" w:cs="Times New Roman"/>
          <w:bCs/>
          <w:sz w:val="24"/>
          <w:szCs w:val="24"/>
        </w:rPr>
        <w:t>Pircēja</w:t>
      </w:r>
      <w:r w:rsidRPr="00CC20F0">
        <w:rPr>
          <w:rFonts w:ascii="Times New Roman" w:eastAsia="Times New Roman" w:hAnsi="Times New Roman" w:cs="Times New Roman"/>
          <w:sz w:val="24"/>
          <w:szCs w:val="24"/>
        </w:rPr>
        <w:t xml:space="preserve"> prasībām. </w:t>
      </w:r>
      <w:r w:rsidRPr="00CC20F0">
        <w:rPr>
          <w:rFonts w:ascii="Times New Roman" w:eastAsia="Times New Roman" w:hAnsi="Times New Roman" w:cs="Times New Roman"/>
          <w:bCs/>
          <w:sz w:val="24"/>
          <w:szCs w:val="24"/>
        </w:rPr>
        <w:t>Pircējam</w:t>
      </w:r>
      <w:r w:rsidRPr="00CC20F0">
        <w:rPr>
          <w:rFonts w:ascii="Times New Roman" w:eastAsia="Times New Roman" w:hAnsi="Times New Roman" w:cs="Times New Roman"/>
          <w:sz w:val="24"/>
          <w:szCs w:val="24"/>
        </w:rPr>
        <w:t xml:space="preserve"> nav pretenziju pret </w:t>
      </w:r>
      <w:r w:rsidRPr="00CC20F0">
        <w:rPr>
          <w:rFonts w:ascii="Times New Roman" w:eastAsia="Times New Roman" w:hAnsi="Times New Roman" w:cs="Times New Roman"/>
          <w:bCs/>
          <w:sz w:val="24"/>
          <w:szCs w:val="24"/>
        </w:rPr>
        <w:t>Pārdevēju</w:t>
      </w:r>
      <w:r w:rsidRPr="00CC20F0">
        <w:rPr>
          <w:rFonts w:ascii="Times New Roman" w:eastAsia="Times New Roman" w:hAnsi="Times New Roman" w:cs="Times New Roman"/>
          <w:sz w:val="24"/>
          <w:szCs w:val="24"/>
        </w:rPr>
        <w:t xml:space="preserve"> šajā jautājumā. </w:t>
      </w:r>
    </w:p>
    <w:p w:rsidR="00CC20F0" w:rsidRPr="00CC20F0" w:rsidRDefault="00CC20F0" w:rsidP="00CC20F0">
      <w:pPr>
        <w:numPr>
          <w:ilvl w:val="0"/>
          <w:numId w:val="4"/>
        </w:numPr>
        <w:spacing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bCs/>
          <w:color w:val="000000"/>
          <w:sz w:val="24"/>
          <w:szCs w:val="24"/>
          <w:shd w:val="clear" w:color="auto" w:fill="FFFFFF"/>
        </w:rPr>
        <w:t>Akts</w:t>
      </w:r>
      <w:r w:rsidRPr="00CC20F0">
        <w:rPr>
          <w:rFonts w:ascii="Times New Roman" w:eastAsia="Times New Roman" w:hAnsi="Times New Roman" w:cs="Times New Roman"/>
          <w:sz w:val="24"/>
          <w:szCs w:val="24"/>
        </w:rPr>
        <w:t xml:space="preserve"> ir sastādīts uz vienas</w:t>
      </w:r>
      <w:r w:rsidRPr="00CC20F0">
        <w:rPr>
          <w:rFonts w:ascii="Times New Roman" w:eastAsia="Times New Roman" w:hAnsi="Times New Roman" w:cs="Times New Roman"/>
          <w:color w:val="FF0000"/>
          <w:sz w:val="24"/>
          <w:szCs w:val="24"/>
        </w:rPr>
        <w:t xml:space="preserve"> </w:t>
      </w:r>
      <w:r w:rsidRPr="00CC20F0">
        <w:rPr>
          <w:rFonts w:ascii="Times New Roman" w:eastAsia="Times New Roman" w:hAnsi="Times New Roman" w:cs="Times New Roman"/>
          <w:sz w:val="24"/>
          <w:szCs w:val="24"/>
        </w:rPr>
        <w:t xml:space="preserve">lapas, divos eksemplāros, kuriem ir vienāds juridisks spēks. Katra puse saņem pa vienam eksemplāram. </w:t>
      </w:r>
    </w:p>
    <w:p w:rsidR="00CC20F0" w:rsidRPr="00CC20F0" w:rsidRDefault="00CC20F0" w:rsidP="00CC20F0">
      <w:pPr>
        <w:numPr>
          <w:ilvl w:val="0"/>
          <w:numId w:val="4"/>
        </w:numPr>
        <w:spacing w:after="0" w:line="240" w:lineRule="auto"/>
        <w:jc w:val="both"/>
        <w:rPr>
          <w:rFonts w:ascii="Times New Roman" w:eastAsia="Times New Roman" w:hAnsi="Times New Roman" w:cs="Times New Roman"/>
          <w:sz w:val="24"/>
          <w:szCs w:val="24"/>
        </w:rPr>
      </w:pPr>
      <w:r w:rsidRPr="00CC20F0">
        <w:rPr>
          <w:rFonts w:ascii="Times New Roman" w:eastAsia="Times New Roman" w:hAnsi="Times New Roman" w:cs="Times New Roman"/>
          <w:bCs/>
          <w:sz w:val="24"/>
          <w:szCs w:val="24"/>
        </w:rPr>
        <w:t>Pircējs</w:t>
      </w:r>
      <w:r w:rsidRPr="00CC20F0">
        <w:rPr>
          <w:rFonts w:ascii="Times New Roman" w:eastAsia="Times New Roman" w:hAnsi="Times New Roman" w:cs="Times New Roman"/>
          <w:sz w:val="24"/>
          <w:szCs w:val="24"/>
        </w:rPr>
        <w:t xml:space="preserve"> un </w:t>
      </w:r>
      <w:r w:rsidRPr="00CC20F0">
        <w:rPr>
          <w:rFonts w:ascii="Times New Roman" w:eastAsia="Times New Roman" w:hAnsi="Times New Roman" w:cs="Times New Roman"/>
          <w:bCs/>
          <w:sz w:val="24"/>
          <w:szCs w:val="24"/>
        </w:rPr>
        <w:t>Pārdevējs</w:t>
      </w:r>
      <w:r w:rsidRPr="00CC20F0">
        <w:rPr>
          <w:rFonts w:ascii="Times New Roman" w:eastAsia="Times New Roman" w:hAnsi="Times New Roman" w:cs="Times New Roman"/>
          <w:b/>
          <w:bCs/>
          <w:sz w:val="24"/>
          <w:szCs w:val="24"/>
        </w:rPr>
        <w:t xml:space="preserve"> </w:t>
      </w:r>
      <w:r w:rsidRPr="00CC20F0">
        <w:rPr>
          <w:rFonts w:ascii="Times New Roman" w:eastAsia="Times New Roman" w:hAnsi="Times New Roman" w:cs="Times New Roman"/>
          <w:sz w:val="24"/>
          <w:szCs w:val="24"/>
        </w:rPr>
        <w:t xml:space="preserve">piekrīt visiem </w:t>
      </w:r>
      <w:r w:rsidRPr="00CC20F0">
        <w:rPr>
          <w:rFonts w:ascii="Times New Roman" w:eastAsia="Times New Roman" w:hAnsi="Times New Roman" w:cs="Times New Roman"/>
          <w:bCs/>
          <w:sz w:val="24"/>
          <w:szCs w:val="24"/>
        </w:rPr>
        <w:t>Akta</w:t>
      </w:r>
      <w:r w:rsidRPr="00CC20F0">
        <w:rPr>
          <w:rFonts w:ascii="Times New Roman" w:eastAsia="Times New Roman" w:hAnsi="Times New Roman" w:cs="Times New Roman"/>
          <w:sz w:val="24"/>
          <w:szCs w:val="24"/>
        </w:rPr>
        <w:t xml:space="preserve"> noteikumiem un apstiprina, to parakstot. </w:t>
      </w:r>
    </w:p>
    <w:p w:rsidR="00CC20F0" w:rsidRPr="00CC20F0" w:rsidRDefault="00CC20F0" w:rsidP="00CC20F0">
      <w:pPr>
        <w:spacing w:after="0" w:line="240" w:lineRule="auto"/>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 </w:t>
      </w:r>
    </w:p>
    <w:p w:rsidR="00CC20F0" w:rsidRPr="00CC20F0" w:rsidRDefault="00CC20F0" w:rsidP="00CC20F0">
      <w:pPr>
        <w:spacing w:after="0" w:line="240" w:lineRule="auto"/>
        <w:rPr>
          <w:rFonts w:ascii="Times New Roman" w:eastAsia="Times New Roman" w:hAnsi="Times New Roman" w:cs="Times New Roman"/>
          <w:sz w:val="24"/>
          <w:szCs w:val="24"/>
          <w:lang w:eastAsia="lv-LV"/>
        </w:rPr>
      </w:pPr>
      <w:r w:rsidRPr="00CC20F0">
        <w:rPr>
          <w:rFonts w:ascii="Times New Roman" w:eastAsia="Times New Roman" w:hAnsi="Times New Roman" w:cs="Times New Roman"/>
          <w:b/>
          <w:bCs/>
          <w:sz w:val="24"/>
          <w:szCs w:val="24"/>
          <w:lang w:eastAsia="lv-LV"/>
        </w:rPr>
        <w:t>Auto</w:t>
      </w:r>
      <w:r w:rsidR="00A1792A">
        <w:rPr>
          <w:rFonts w:ascii="Times New Roman" w:eastAsia="Times New Roman" w:hAnsi="Times New Roman" w:cs="Times New Roman"/>
          <w:b/>
          <w:bCs/>
          <w:sz w:val="24"/>
          <w:szCs w:val="24"/>
          <w:lang w:eastAsia="lv-LV"/>
        </w:rPr>
        <w:t>bus</w:t>
      </w:r>
      <w:r w:rsidRPr="00CC20F0">
        <w:rPr>
          <w:rFonts w:ascii="Times New Roman" w:eastAsia="Times New Roman" w:hAnsi="Times New Roman" w:cs="Times New Roman"/>
          <w:b/>
          <w:bCs/>
          <w:sz w:val="24"/>
          <w:szCs w:val="24"/>
          <w:lang w:eastAsia="lv-LV"/>
        </w:rPr>
        <w:t xml:space="preserve">u nodeva:                              </w:t>
      </w:r>
      <w:r w:rsidRPr="00CC20F0">
        <w:rPr>
          <w:rFonts w:ascii="Times New Roman" w:eastAsia="Times New Roman" w:hAnsi="Times New Roman" w:cs="Times New Roman"/>
          <w:b/>
          <w:bCs/>
          <w:sz w:val="24"/>
          <w:szCs w:val="24"/>
          <w:lang w:eastAsia="lv-LV"/>
        </w:rPr>
        <w:tab/>
      </w:r>
      <w:r w:rsidRPr="00CC20F0">
        <w:rPr>
          <w:rFonts w:ascii="Times New Roman" w:eastAsia="Times New Roman" w:hAnsi="Times New Roman" w:cs="Times New Roman"/>
          <w:b/>
          <w:bCs/>
          <w:sz w:val="24"/>
          <w:szCs w:val="24"/>
          <w:lang w:eastAsia="lv-LV"/>
        </w:rPr>
        <w:tab/>
        <w:t>Auto</w:t>
      </w:r>
      <w:r w:rsidR="00A1792A">
        <w:rPr>
          <w:rFonts w:ascii="Times New Roman" w:eastAsia="Times New Roman" w:hAnsi="Times New Roman" w:cs="Times New Roman"/>
          <w:b/>
          <w:bCs/>
          <w:sz w:val="24"/>
          <w:szCs w:val="24"/>
          <w:lang w:eastAsia="lv-LV"/>
        </w:rPr>
        <w:t>busu</w:t>
      </w:r>
      <w:r w:rsidRPr="00CC20F0">
        <w:rPr>
          <w:rFonts w:ascii="Times New Roman" w:eastAsia="Times New Roman" w:hAnsi="Times New Roman" w:cs="Times New Roman"/>
          <w:b/>
          <w:bCs/>
          <w:sz w:val="24"/>
          <w:szCs w:val="24"/>
          <w:lang w:eastAsia="lv-LV"/>
        </w:rPr>
        <w:t xml:space="preserve"> pieņēma:   </w:t>
      </w:r>
    </w:p>
    <w:p w:rsidR="00CC20F0" w:rsidRPr="00CC20F0" w:rsidRDefault="00CC20F0" w:rsidP="00CC20F0">
      <w:pPr>
        <w:spacing w:after="0" w:line="240" w:lineRule="auto"/>
        <w:rPr>
          <w:rFonts w:ascii="Times New Roman" w:eastAsia="Times New Roman" w:hAnsi="Times New Roman" w:cs="Times New Roman"/>
          <w:sz w:val="24"/>
          <w:szCs w:val="24"/>
          <w:lang w:eastAsia="lv-LV"/>
        </w:rPr>
      </w:pPr>
      <w:r w:rsidRPr="00CC20F0">
        <w:rPr>
          <w:rFonts w:ascii="Times New Roman" w:eastAsia="Times New Roman" w:hAnsi="Times New Roman" w:cs="Times New Roman"/>
          <w:b/>
          <w:bCs/>
          <w:sz w:val="24"/>
          <w:szCs w:val="24"/>
          <w:lang w:eastAsia="lv-LV"/>
        </w:rPr>
        <w:t xml:space="preserve">  </w:t>
      </w:r>
    </w:p>
    <w:p w:rsidR="00CC20F0" w:rsidRPr="00CC20F0" w:rsidRDefault="00CC20F0" w:rsidP="00CC20F0">
      <w:pPr>
        <w:spacing w:after="0" w:line="240" w:lineRule="auto"/>
        <w:rPr>
          <w:rFonts w:ascii="Times New Roman" w:eastAsia="Times New Roman" w:hAnsi="Times New Roman" w:cs="Times New Roman"/>
          <w:b/>
          <w:sz w:val="24"/>
          <w:szCs w:val="24"/>
        </w:rPr>
      </w:pPr>
      <w:bookmarkStart w:id="28" w:name="table03"/>
      <w:bookmarkEnd w:id="28"/>
      <w:r w:rsidRPr="00CC20F0">
        <w:rPr>
          <w:rFonts w:ascii="Times New Roman" w:eastAsia="Times New Roman" w:hAnsi="Times New Roman" w:cs="Times New Roman"/>
          <w:b/>
          <w:bCs/>
          <w:sz w:val="24"/>
          <w:szCs w:val="24"/>
        </w:rPr>
        <w:t>_________________________</w:t>
      </w:r>
      <w:r w:rsidRPr="00CC20F0">
        <w:rPr>
          <w:rFonts w:ascii="Times New Roman" w:eastAsia="Times New Roman" w:hAnsi="Times New Roman" w:cs="Times New Roman"/>
          <w:sz w:val="24"/>
          <w:szCs w:val="24"/>
        </w:rPr>
        <w:t> </w:t>
      </w:r>
      <w:r w:rsidRPr="00CC20F0">
        <w:rPr>
          <w:rFonts w:ascii="Times New Roman" w:eastAsia="Times New Roman" w:hAnsi="Times New Roman" w:cs="Times New Roman"/>
          <w:sz w:val="24"/>
          <w:szCs w:val="24"/>
        </w:rPr>
        <w:tab/>
      </w:r>
      <w:r w:rsidRPr="00CC20F0">
        <w:rPr>
          <w:rFonts w:ascii="Times New Roman" w:eastAsia="Times New Roman" w:hAnsi="Times New Roman" w:cs="Times New Roman"/>
          <w:sz w:val="24"/>
          <w:szCs w:val="24"/>
        </w:rPr>
        <w:tab/>
      </w:r>
      <w:r w:rsidRPr="00CC20F0">
        <w:rPr>
          <w:rFonts w:ascii="Times New Roman" w:eastAsia="Times New Roman" w:hAnsi="Times New Roman" w:cs="Times New Roman"/>
          <w:sz w:val="24"/>
          <w:szCs w:val="24"/>
        </w:rPr>
        <w:tab/>
      </w:r>
      <w:r w:rsidRPr="00CC20F0">
        <w:rPr>
          <w:rFonts w:ascii="Times New Roman" w:eastAsia="Times New Roman" w:hAnsi="Times New Roman" w:cs="Times New Roman"/>
          <w:b/>
          <w:sz w:val="24"/>
          <w:szCs w:val="24"/>
        </w:rPr>
        <w:t>Priekules novada</w:t>
      </w:r>
      <w:r w:rsidRPr="00CC20F0">
        <w:rPr>
          <w:rFonts w:ascii="Times New Roman" w:eastAsia="Times New Roman" w:hAnsi="Times New Roman" w:cs="Times New Roman"/>
          <w:sz w:val="24"/>
          <w:szCs w:val="24"/>
        </w:rPr>
        <w:t xml:space="preserve"> </w:t>
      </w:r>
      <w:r w:rsidRPr="00CC20F0">
        <w:rPr>
          <w:rFonts w:ascii="Times New Roman" w:eastAsia="Times New Roman" w:hAnsi="Times New Roman" w:cs="Times New Roman"/>
          <w:b/>
          <w:sz w:val="24"/>
          <w:szCs w:val="24"/>
        </w:rPr>
        <w:t>dome</w:t>
      </w:r>
      <w:r w:rsidRPr="00CC20F0">
        <w:rPr>
          <w:rFonts w:ascii="Times New Roman" w:eastAsia="Times New Roman" w:hAnsi="Times New Roman" w:cs="Times New Roman"/>
          <w:b/>
          <w:sz w:val="24"/>
          <w:szCs w:val="24"/>
        </w:rPr>
        <w:tab/>
      </w:r>
      <w:r w:rsidRPr="00CC20F0">
        <w:rPr>
          <w:rFonts w:ascii="Times New Roman" w:eastAsia="Times New Roman" w:hAnsi="Times New Roman" w:cs="Times New Roman"/>
          <w:b/>
          <w:sz w:val="24"/>
          <w:szCs w:val="24"/>
        </w:rPr>
        <w:tab/>
      </w:r>
    </w:p>
    <w:p w:rsidR="00CC20F0" w:rsidRPr="00CC20F0" w:rsidRDefault="00CC20F0" w:rsidP="00CC20F0">
      <w:pPr>
        <w:spacing w:after="0" w:line="240" w:lineRule="auto"/>
        <w:rPr>
          <w:rFonts w:ascii="Times New Roman" w:eastAsia="Times New Roman" w:hAnsi="Times New Roman" w:cs="Times New Roman"/>
          <w:sz w:val="24"/>
          <w:szCs w:val="24"/>
        </w:rPr>
      </w:pPr>
      <w:proofErr w:type="spellStart"/>
      <w:r w:rsidRPr="00CC20F0">
        <w:rPr>
          <w:rFonts w:ascii="Times New Roman" w:eastAsia="Times New Roman" w:hAnsi="Times New Roman" w:cs="Times New Roman"/>
          <w:sz w:val="24"/>
          <w:szCs w:val="24"/>
        </w:rPr>
        <w:t>Reģ.Nr</w:t>
      </w:r>
      <w:proofErr w:type="spellEnd"/>
      <w:r w:rsidRPr="00CC20F0">
        <w:rPr>
          <w:rFonts w:ascii="Times New Roman" w:eastAsia="Times New Roman" w:hAnsi="Times New Roman" w:cs="Times New Roman"/>
          <w:sz w:val="24"/>
          <w:szCs w:val="24"/>
        </w:rPr>
        <w:t>. (personas kods)</w:t>
      </w:r>
      <w:r w:rsidRPr="00CC20F0">
        <w:rPr>
          <w:rFonts w:ascii="Times New Roman" w:eastAsia="Times New Roman" w:hAnsi="Times New Roman" w:cs="Times New Roman"/>
          <w:sz w:val="24"/>
          <w:szCs w:val="24"/>
        </w:rPr>
        <w:tab/>
      </w:r>
      <w:r w:rsidRPr="00CC20F0">
        <w:rPr>
          <w:rFonts w:ascii="Times New Roman" w:eastAsia="Times New Roman" w:hAnsi="Times New Roman" w:cs="Times New Roman"/>
          <w:sz w:val="24"/>
          <w:szCs w:val="24"/>
        </w:rPr>
        <w:tab/>
      </w:r>
      <w:r w:rsidRPr="00CC20F0">
        <w:rPr>
          <w:rFonts w:ascii="Times New Roman" w:eastAsia="Times New Roman" w:hAnsi="Times New Roman" w:cs="Times New Roman"/>
          <w:sz w:val="24"/>
          <w:szCs w:val="24"/>
        </w:rPr>
        <w:tab/>
      </w:r>
      <w:r w:rsidRPr="00CC20F0">
        <w:rPr>
          <w:rFonts w:ascii="Times New Roman" w:eastAsia="Times New Roman" w:hAnsi="Times New Roman" w:cs="Times New Roman"/>
          <w:sz w:val="24"/>
          <w:szCs w:val="24"/>
        </w:rPr>
        <w:tab/>
        <w:t>Reģ.Nr.90000031601</w:t>
      </w:r>
      <w:r w:rsidRPr="00CC20F0">
        <w:rPr>
          <w:rFonts w:ascii="Times New Roman" w:eastAsia="Times New Roman" w:hAnsi="Times New Roman" w:cs="Times New Roman"/>
          <w:sz w:val="24"/>
          <w:szCs w:val="24"/>
        </w:rPr>
        <w:tab/>
      </w:r>
      <w:r w:rsidRPr="00CC20F0">
        <w:rPr>
          <w:rFonts w:ascii="Times New Roman" w:eastAsia="Times New Roman" w:hAnsi="Times New Roman" w:cs="Times New Roman"/>
          <w:sz w:val="24"/>
          <w:szCs w:val="24"/>
        </w:rPr>
        <w:tab/>
      </w:r>
      <w:r w:rsidRPr="00CC20F0">
        <w:rPr>
          <w:rFonts w:ascii="Times New Roman" w:eastAsia="Times New Roman" w:hAnsi="Times New Roman" w:cs="Times New Roman"/>
          <w:sz w:val="24"/>
          <w:szCs w:val="24"/>
        </w:rPr>
        <w:tab/>
      </w:r>
    </w:p>
    <w:p w:rsidR="00CC20F0" w:rsidRPr="00CC20F0" w:rsidRDefault="00CC20F0" w:rsidP="00CC20F0">
      <w:pPr>
        <w:spacing w:after="0" w:line="240" w:lineRule="auto"/>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Adrese:</w:t>
      </w:r>
      <w:r w:rsidRPr="00CC20F0">
        <w:rPr>
          <w:rFonts w:ascii="Times New Roman" w:eastAsia="Times New Roman" w:hAnsi="Times New Roman" w:cs="Times New Roman"/>
          <w:sz w:val="24"/>
          <w:szCs w:val="24"/>
        </w:rPr>
        <w:tab/>
      </w:r>
      <w:r w:rsidRPr="00CC20F0">
        <w:rPr>
          <w:rFonts w:ascii="Times New Roman" w:eastAsia="Times New Roman" w:hAnsi="Times New Roman" w:cs="Times New Roman"/>
          <w:sz w:val="24"/>
          <w:szCs w:val="24"/>
        </w:rPr>
        <w:tab/>
      </w:r>
      <w:r w:rsidRPr="00CC20F0">
        <w:rPr>
          <w:rFonts w:ascii="Times New Roman" w:eastAsia="Times New Roman" w:hAnsi="Times New Roman" w:cs="Times New Roman"/>
          <w:sz w:val="24"/>
          <w:szCs w:val="24"/>
        </w:rPr>
        <w:tab/>
      </w:r>
      <w:r w:rsidRPr="00CC20F0">
        <w:rPr>
          <w:rFonts w:ascii="Times New Roman" w:eastAsia="Times New Roman" w:hAnsi="Times New Roman" w:cs="Times New Roman"/>
          <w:sz w:val="24"/>
          <w:szCs w:val="24"/>
        </w:rPr>
        <w:tab/>
      </w:r>
      <w:r w:rsidRPr="00CC20F0">
        <w:rPr>
          <w:rFonts w:ascii="Times New Roman" w:eastAsia="Times New Roman" w:hAnsi="Times New Roman" w:cs="Times New Roman"/>
          <w:sz w:val="24"/>
          <w:szCs w:val="24"/>
        </w:rPr>
        <w:tab/>
      </w:r>
      <w:r w:rsidRPr="00CC20F0">
        <w:rPr>
          <w:rFonts w:ascii="Times New Roman" w:eastAsia="Times New Roman" w:hAnsi="Times New Roman" w:cs="Times New Roman"/>
          <w:sz w:val="24"/>
          <w:szCs w:val="24"/>
        </w:rPr>
        <w:tab/>
        <w:t>Adrese: Saules iela 1,</w:t>
      </w:r>
    </w:p>
    <w:p w:rsidR="00CC20F0" w:rsidRPr="00CC20F0" w:rsidRDefault="00CC20F0" w:rsidP="00CC20F0">
      <w:pPr>
        <w:spacing w:after="0" w:line="240" w:lineRule="auto"/>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ab/>
      </w:r>
      <w:r w:rsidRPr="00CC20F0">
        <w:rPr>
          <w:rFonts w:ascii="Times New Roman" w:eastAsia="Times New Roman" w:hAnsi="Times New Roman" w:cs="Times New Roman"/>
          <w:sz w:val="24"/>
          <w:szCs w:val="24"/>
        </w:rPr>
        <w:tab/>
      </w:r>
      <w:r w:rsidRPr="00CC20F0">
        <w:rPr>
          <w:rFonts w:ascii="Times New Roman" w:eastAsia="Times New Roman" w:hAnsi="Times New Roman" w:cs="Times New Roman"/>
          <w:sz w:val="24"/>
          <w:szCs w:val="24"/>
        </w:rPr>
        <w:tab/>
      </w:r>
      <w:r w:rsidRPr="00CC20F0">
        <w:rPr>
          <w:rFonts w:ascii="Times New Roman" w:eastAsia="Times New Roman" w:hAnsi="Times New Roman" w:cs="Times New Roman"/>
          <w:sz w:val="24"/>
          <w:szCs w:val="24"/>
        </w:rPr>
        <w:tab/>
      </w:r>
      <w:r w:rsidRPr="00CC20F0">
        <w:rPr>
          <w:rFonts w:ascii="Times New Roman" w:eastAsia="Times New Roman" w:hAnsi="Times New Roman" w:cs="Times New Roman"/>
          <w:sz w:val="24"/>
          <w:szCs w:val="24"/>
        </w:rPr>
        <w:tab/>
      </w:r>
      <w:r w:rsidRPr="00CC20F0">
        <w:rPr>
          <w:rFonts w:ascii="Times New Roman" w:eastAsia="Times New Roman" w:hAnsi="Times New Roman" w:cs="Times New Roman"/>
          <w:sz w:val="24"/>
          <w:szCs w:val="24"/>
        </w:rPr>
        <w:tab/>
      </w:r>
      <w:r w:rsidRPr="00CC20F0">
        <w:rPr>
          <w:rFonts w:ascii="Times New Roman" w:eastAsia="Times New Roman" w:hAnsi="Times New Roman" w:cs="Times New Roman"/>
          <w:sz w:val="24"/>
          <w:szCs w:val="24"/>
        </w:rPr>
        <w:tab/>
        <w:t>Priekule, Priekules novads, LV – 3434</w:t>
      </w:r>
    </w:p>
    <w:p w:rsidR="00CC20F0" w:rsidRPr="00CC20F0" w:rsidRDefault="00CC20F0" w:rsidP="00CC20F0">
      <w:pPr>
        <w:spacing w:after="0" w:line="240" w:lineRule="auto"/>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Banka:</w:t>
      </w:r>
      <w:r w:rsidRPr="00CC20F0">
        <w:rPr>
          <w:rFonts w:ascii="Times New Roman" w:eastAsia="Times New Roman" w:hAnsi="Times New Roman" w:cs="Times New Roman"/>
          <w:sz w:val="24"/>
          <w:szCs w:val="24"/>
        </w:rPr>
        <w:tab/>
      </w:r>
      <w:r w:rsidRPr="00CC20F0">
        <w:rPr>
          <w:rFonts w:ascii="Times New Roman" w:eastAsia="Times New Roman" w:hAnsi="Times New Roman" w:cs="Times New Roman"/>
          <w:sz w:val="24"/>
          <w:szCs w:val="24"/>
        </w:rPr>
        <w:tab/>
      </w:r>
      <w:r w:rsidRPr="00CC20F0">
        <w:rPr>
          <w:rFonts w:ascii="Times New Roman" w:eastAsia="Times New Roman" w:hAnsi="Times New Roman" w:cs="Times New Roman"/>
          <w:sz w:val="24"/>
          <w:szCs w:val="24"/>
        </w:rPr>
        <w:tab/>
      </w:r>
      <w:r w:rsidRPr="00CC20F0">
        <w:rPr>
          <w:rFonts w:ascii="Times New Roman" w:eastAsia="Times New Roman" w:hAnsi="Times New Roman" w:cs="Times New Roman"/>
          <w:sz w:val="24"/>
          <w:szCs w:val="24"/>
        </w:rPr>
        <w:tab/>
      </w:r>
      <w:r w:rsidRPr="00CC20F0">
        <w:rPr>
          <w:rFonts w:ascii="Times New Roman" w:eastAsia="Times New Roman" w:hAnsi="Times New Roman" w:cs="Times New Roman"/>
          <w:sz w:val="24"/>
          <w:szCs w:val="24"/>
        </w:rPr>
        <w:tab/>
      </w:r>
      <w:r w:rsidRPr="00CC20F0">
        <w:rPr>
          <w:rFonts w:ascii="Times New Roman" w:eastAsia="Times New Roman" w:hAnsi="Times New Roman" w:cs="Times New Roman"/>
          <w:sz w:val="24"/>
          <w:szCs w:val="24"/>
        </w:rPr>
        <w:tab/>
      </w:r>
      <w:r w:rsidRPr="00CC20F0">
        <w:rPr>
          <w:rFonts w:ascii="Times New Roman" w:eastAsia="Times New Roman" w:hAnsi="Times New Roman" w:cs="Times New Roman"/>
          <w:sz w:val="24"/>
          <w:szCs w:val="24"/>
        </w:rPr>
        <w:tab/>
        <w:t xml:space="preserve">Banka: AS </w:t>
      </w:r>
      <w:proofErr w:type="spellStart"/>
      <w:r w:rsidRPr="00CC20F0">
        <w:rPr>
          <w:rFonts w:ascii="Times New Roman" w:eastAsia="Times New Roman" w:hAnsi="Times New Roman" w:cs="Times New Roman"/>
          <w:sz w:val="24"/>
          <w:szCs w:val="24"/>
        </w:rPr>
        <w:t>Swedbank</w:t>
      </w:r>
      <w:proofErr w:type="spellEnd"/>
      <w:r w:rsidRPr="00CC20F0">
        <w:rPr>
          <w:rFonts w:ascii="Times New Roman" w:eastAsia="Times New Roman" w:hAnsi="Times New Roman" w:cs="Times New Roman"/>
          <w:sz w:val="24"/>
          <w:szCs w:val="24"/>
        </w:rPr>
        <w:t>, kods HABALV22</w:t>
      </w:r>
    </w:p>
    <w:p w:rsidR="00CC20F0" w:rsidRPr="00CC20F0" w:rsidRDefault="00CC20F0" w:rsidP="00CC20F0">
      <w:pPr>
        <w:spacing w:after="0" w:line="240" w:lineRule="auto"/>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Konts:</w:t>
      </w:r>
      <w:r w:rsidRPr="00CC20F0">
        <w:rPr>
          <w:rFonts w:ascii="Times New Roman" w:eastAsia="Times New Roman" w:hAnsi="Times New Roman" w:cs="Times New Roman"/>
          <w:sz w:val="24"/>
          <w:szCs w:val="24"/>
        </w:rPr>
        <w:tab/>
      </w:r>
      <w:r w:rsidRPr="00CC20F0">
        <w:rPr>
          <w:rFonts w:ascii="Times New Roman" w:eastAsia="Times New Roman" w:hAnsi="Times New Roman" w:cs="Times New Roman"/>
          <w:sz w:val="24"/>
          <w:szCs w:val="24"/>
        </w:rPr>
        <w:tab/>
      </w:r>
      <w:r w:rsidRPr="00CC20F0">
        <w:rPr>
          <w:rFonts w:ascii="Times New Roman" w:eastAsia="Times New Roman" w:hAnsi="Times New Roman" w:cs="Times New Roman"/>
          <w:sz w:val="24"/>
          <w:szCs w:val="24"/>
        </w:rPr>
        <w:tab/>
      </w:r>
      <w:r w:rsidRPr="00CC20F0">
        <w:rPr>
          <w:rFonts w:ascii="Times New Roman" w:eastAsia="Times New Roman" w:hAnsi="Times New Roman" w:cs="Times New Roman"/>
          <w:sz w:val="24"/>
          <w:szCs w:val="24"/>
        </w:rPr>
        <w:tab/>
      </w:r>
      <w:r w:rsidRPr="00CC20F0">
        <w:rPr>
          <w:rFonts w:ascii="Times New Roman" w:eastAsia="Times New Roman" w:hAnsi="Times New Roman" w:cs="Times New Roman"/>
          <w:sz w:val="24"/>
          <w:szCs w:val="24"/>
        </w:rPr>
        <w:tab/>
      </w:r>
      <w:r w:rsidRPr="00CC20F0">
        <w:rPr>
          <w:rFonts w:ascii="Times New Roman" w:eastAsia="Times New Roman" w:hAnsi="Times New Roman" w:cs="Times New Roman"/>
          <w:sz w:val="24"/>
          <w:szCs w:val="24"/>
        </w:rPr>
        <w:tab/>
      </w:r>
      <w:r w:rsidRPr="00CC20F0">
        <w:rPr>
          <w:rFonts w:ascii="Times New Roman" w:eastAsia="Times New Roman" w:hAnsi="Times New Roman" w:cs="Times New Roman"/>
          <w:sz w:val="24"/>
          <w:szCs w:val="24"/>
        </w:rPr>
        <w:tab/>
        <w:t>Konts: LV30HABA0551018598451</w:t>
      </w:r>
    </w:p>
    <w:p w:rsidR="00CC20F0" w:rsidRPr="00CC20F0" w:rsidRDefault="00CC20F0" w:rsidP="00CC20F0">
      <w:pPr>
        <w:spacing w:after="0" w:line="240" w:lineRule="auto"/>
        <w:rPr>
          <w:rFonts w:ascii="Times New Roman" w:eastAsia="Times New Roman" w:hAnsi="Times New Roman" w:cs="Times New Roman"/>
          <w:sz w:val="24"/>
          <w:szCs w:val="24"/>
        </w:rPr>
      </w:pPr>
    </w:p>
    <w:p w:rsidR="00CC20F0" w:rsidRPr="00CC20F0" w:rsidRDefault="00CC20F0" w:rsidP="00CC20F0">
      <w:pPr>
        <w:spacing w:after="0" w:line="240" w:lineRule="auto"/>
        <w:rPr>
          <w:rFonts w:ascii="Times New Roman" w:eastAsia="Times New Roman" w:hAnsi="Times New Roman" w:cs="Times New Roman"/>
          <w:sz w:val="24"/>
          <w:szCs w:val="24"/>
        </w:rPr>
      </w:pPr>
      <w:r w:rsidRPr="00CC20F0">
        <w:rPr>
          <w:rFonts w:ascii="Times New Roman" w:eastAsia="Times New Roman" w:hAnsi="Times New Roman" w:cs="Times New Roman"/>
          <w:sz w:val="24"/>
          <w:szCs w:val="24"/>
        </w:rPr>
        <w:t>_______________________ /__________/</w:t>
      </w:r>
      <w:r w:rsidRPr="00CC20F0">
        <w:rPr>
          <w:rFonts w:ascii="Times New Roman" w:eastAsia="Times New Roman" w:hAnsi="Times New Roman" w:cs="Times New Roman"/>
          <w:sz w:val="24"/>
          <w:szCs w:val="24"/>
        </w:rPr>
        <w:tab/>
      </w:r>
      <w:r w:rsidRPr="00CC20F0">
        <w:rPr>
          <w:rFonts w:ascii="Times New Roman" w:eastAsia="Times New Roman" w:hAnsi="Times New Roman" w:cs="Times New Roman"/>
          <w:sz w:val="24"/>
          <w:szCs w:val="24"/>
        </w:rPr>
        <w:tab/>
        <w:t>___________________ /</w:t>
      </w:r>
      <w:proofErr w:type="spellStart"/>
      <w:r w:rsidRPr="00CC20F0">
        <w:rPr>
          <w:rFonts w:ascii="Times New Roman" w:eastAsia="Times New Roman" w:hAnsi="Times New Roman" w:cs="Times New Roman"/>
          <w:sz w:val="24"/>
          <w:szCs w:val="24"/>
        </w:rPr>
        <w:t>V.Jablonska</w:t>
      </w:r>
      <w:proofErr w:type="spellEnd"/>
      <w:r w:rsidRPr="00CC20F0">
        <w:rPr>
          <w:rFonts w:ascii="Times New Roman" w:eastAsia="Times New Roman" w:hAnsi="Times New Roman" w:cs="Times New Roman"/>
          <w:sz w:val="24"/>
          <w:szCs w:val="24"/>
        </w:rPr>
        <w:t>/</w:t>
      </w:r>
    </w:p>
    <w:p w:rsidR="00CC20F0" w:rsidRPr="00CC20F0" w:rsidRDefault="00CC20F0" w:rsidP="00CC20F0">
      <w:pPr>
        <w:spacing w:before="100" w:beforeAutospacing="1" w:after="100" w:afterAutospacing="1" w:line="240" w:lineRule="auto"/>
      </w:pPr>
      <w:r w:rsidRPr="00CC20F0">
        <w:rPr>
          <w:rFonts w:ascii="Times New Roman" w:eastAsia="Times New Roman" w:hAnsi="Times New Roman" w:cs="Times New Roman"/>
          <w:sz w:val="24"/>
          <w:szCs w:val="24"/>
          <w:lang w:eastAsia="lv-LV"/>
        </w:rPr>
        <w:t> </w:t>
      </w:r>
      <w:proofErr w:type="spellStart"/>
      <w:r w:rsidRPr="00CC20F0">
        <w:rPr>
          <w:rFonts w:ascii="Times New Roman" w:eastAsia="Times New Roman" w:hAnsi="Times New Roman" w:cs="Times New Roman"/>
          <w:sz w:val="24"/>
          <w:szCs w:val="24"/>
          <w:lang w:eastAsia="lv-LV"/>
        </w:rPr>
        <w:t>Z.v</w:t>
      </w:r>
      <w:proofErr w:type="spellEnd"/>
      <w:r w:rsidRPr="00CC20F0">
        <w:rPr>
          <w:rFonts w:ascii="Times New Roman" w:eastAsia="Times New Roman" w:hAnsi="Times New Roman" w:cs="Times New Roman"/>
          <w:sz w:val="24"/>
          <w:szCs w:val="24"/>
          <w:lang w:eastAsia="lv-LV"/>
        </w:rPr>
        <w:t>.</w:t>
      </w:r>
      <w:r w:rsidRPr="00CC20F0">
        <w:rPr>
          <w:rFonts w:ascii="Times New Roman" w:eastAsia="Times New Roman" w:hAnsi="Times New Roman" w:cs="Times New Roman"/>
          <w:sz w:val="24"/>
          <w:szCs w:val="24"/>
          <w:lang w:eastAsia="lv-LV"/>
        </w:rPr>
        <w:tab/>
      </w:r>
      <w:r w:rsidRPr="00CC20F0">
        <w:rPr>
          <w:rFonts w:ascii="Times New Roman" w:eastAsia="Times New Roman" w:hAnsi="Times New Roman" w:cs="Times New Roman"/>
          <w:sz w:val="24"/>
          <w:szCs w:val="24"/>
          <w:lang w:eastAsia="lv-LV"/>
        </w:rPr>
        <w:tab/>
      </w:r>
      <w:r w:rsidRPr="00CC20F0">
        <w:rPr>
          <w:rFonts w:ascii="Times New Roman" w:eastAsia="Times New Roman" w:hAnsi="Times New Roman" w:cs="Times New Roman"/>
          <w:sz w:val="24"/>
          <w:szCs w:val="24"/>
          <w:lang w:eastAsia="lv-LV"/>
        </w:rPr>
        <w:tab/>
      </w:r>
      <w:r w:rsidRPr="00CC20F0">
        <w:rPr>
          <w:rFonts w:ascii="Times New Roman" w:eastAsia="Times New Roman" w:hAnsi="Times New Roman" w:cs="Times New Roman"/>
          <w:sz w:val="24"/>
          <w:szCs w:val="24"/>
          <w:lang w:eastAsia="lv-LV"/>
        </w:rPr>
        <w:tab/>
      </w:r>
      <w:r w:rsidRPr="00CC20F0">
        <w:rPr>
          <w:rFonts w:ascii="Times New Roman" w:eastAsia="Times New Roman" w:hAnsi="Times New Roman" w:cs="Times New Roman"/>
          <w:sz w:val="24"/>
          <w:szCs w:val="24"/>
          <w:lang w:eastAsia="lv-LV"/>
        </w:rPr>
        <w:tab/>
      </w:r>
      <w:r w:rsidRPr="00CC20F0">
        <w:rPr>
          <w:rFonts w:ascii="Times New Roman" w:eastAsia="Times New Roman" w:hAnsi="Times New Roman" w:cs="Times New Roman"/>
          <w:sz w:val="24"/>
          <w:szCs w:val="24"/>
          <w:lang w:eastAsia="lv-LV"/>
        </w:rPr>
        <w:tab/>
      </w:r>
      <w:r w:rsidRPr="00CC20F0">
        <w:rPr>
          <w:rFonts w:ascii="Times New Roman" w:eastAsia="Times New Roman" w:hAnsi="Times New Roman" w:cs="Times New Roman"/>
          <w:sz w:val="24"/>
          <w:szCs w:val="24"/>
          <w:lang w:eastAsia="lv-LV"/>
        </w:rPr>
        <w:tab/>
      </w:r>
      <w:proofErr w:type="spellStart"/>
      <w:r w:rsidRPr="00CC20F0">
        <w:rPr>
          <w:rFonts w:ascii="Times New Roman" w:eastAsia="Times New Roman" w:hAnsi="Times New Roman" w:cs="Times New Roman"/>
          <w:sz w:val="24"/>
          <w:szCs w:val="24"/>
          <w:lang w:eastAsia="lv-LV"/>
        </w:rPr>
        <w:t>Z.v</w:t>
      </w:r>
      <w:proofErr w:type="spellEnd"/>
      <w:r w:rsidRPr="00CC20F0">
        <w:rPr>
          <w:rFonts w:ascii="Times New Roman" w:eastAsia="Times New Roman" w:hAnsi="Times New Roman" w:cs="Times New Roman"/>
          <w:sz w:val="24"/>
          <w:szCs w:val="24"/>
          <w:lang w:eastAsia="lv-LV"/>
        </w:rPr>
        <w:t>.</w:t>
      </w:r>
    </w:p>
    <w:p w:rsidR="002B4C27" w:rsidRDefault="002B4C27"/>
    <w:sectPr w:rsidR="002B4C27" w:rsidSect="00A1792A">
      <w:headerReference w:type="even" r:id="rId16"/>
      <w:headerReference w:type="default" r:id="rId17"/>
      <w:footerReference w:type="even" r:id="rId18"/>
      <w:footerReference w:type="default" r:id="rId19"/>
      <w:pgSz w:w="11906" w:h="16838" w:code="9"/>
      <w:pgMar w:top="993"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A86" w:rsidRDefault="00DD0A86">
      <w:pPr>
        <w:spacing w:after="0" w:line="240" w:lineRule="auto"/>
      </w:pPr>
      <w:r>
        <w:separator/>
      </w:r>
    </w:p>
  </w:endnote>
  <w:endnote w:type="continuationSeparator" w:id="0">
    <w:p w:rsidR="00DD0A86" w:rsidRDefault="00DD0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D4" w:rsidRDefault="001C25D4" w:rsidP="002B4C2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25D4" w:rsidRDefault="001C25D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D4" w:rsidRDefault="001C25D4" w:rsidP="002B4C2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E679C">
      <w:rPr>
        <w:rStyle w:val="Lappusesnumurs"/>
        <w:noProof/>
      </w:rPr>
      <w:t>16</w:t>
    </w:r>
    <w:r>
      <w:rPr>
        <w:rStyle w:val="Lappusesnumurs"/>
      </w:rPr>
      <w:fldChar w:fldCharType="end"/>
    </w:r>
  </w:p>
  <w:p w:rsidR="001C25D4" w:rsidRDefault="001C25D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A86" w:rsidRDefault="00DD0A86">
      <w:pPr>
        <w:spacing w:after="0" w:line="240" w:lineRule="auto"/>
      </w:pPr>
      <w:r>
        <w:separator/>
      </w:r>
    </w:p>
  </w:footnote>
  <w:footnote w:type="continuationSeparator" w:id="0">
    <w:p w:rsidR="00DD0A86" w:rsidRDefault="00DD0A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D4" w:rsidRDefault="001C25D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25D4" w:rsidRDefault="001C25D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D4" w:rsidRDefault="001C25D4">
    <w:pPr>
      <w:pStyle w:val="Galvene"/>
      <w:framePr w:wrap="around" w:vAnchor="text" w:hAnchor="margin" w:xAlign="center" w:y="1"/>
      <w:rPr>
        <w:rStyle w:val="Lappusesnumurs"/>
      </w:rPr>
    </w:pPr>
  </w:p>
  <w:p w:rsidR="001C25D4" w:rsidRDefault="001C25D4" w:rsidP="002B4C2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2BDF"/>
    <w:multiLevelType w:val="hybridMultilevel"/>
    <w:tmpl w:val="12AEEEEC"/>
    <w:lvl w:ilvl="0" w:tplc="80B87A8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EE7A6C"/>
    <w:multiLevelType w:val="multilevel"/>
    <w:tmpl w:val="9C8ACE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446A15"/>
    <w:multiLevelType w:val="multilevel"/>
    <w:tmpl w:val="0D7EE3F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E722A25"/>
    <w:multiLevelType w:val="multilevel"/>
    <w:tmpl w:val="F8406EAC"/>
    <w:lvl w:ilvl="0">
      <w:start w:val="2"/>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4">
    <w:nsid w:val="206C017D"/>
    <w:multiLevelType w:val="multilevel"/>
    <w:tmpl w:val="88F836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EC38D2"/>
    <w:multiLevelType w:val="multilevel"/>
    <w:tmpl w:val="30D6F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1674BE"/>
    <w:multiLevelType w:val="hybridMultilevel"/>
    <w:tmpl w:val="0AACB99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40CD3342"/>
    <w:multiLevelType w:val="hybridMultilevel"/>
    <w:tmpl w:val="F0AC7C64"/>
    <w:lvl w:ilvl="0" w:tplc="C5C6D188">
      <w:start w:val="6"/>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55025ED"/>
    <w:multiLevelType w:val="hybridMultilevel"/>
    <w:tmpl w:val="E0DAB7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81D1223"/>
    <w:multiLevelType w:val="multilevel"/>
    <w:tmpl w:val="0F6E56B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935772E"/>
    <w:multiLevelType w:val="multilevel"/>
    <w:tmpl w:val="D2C08B5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9165D9"/>
    <w:multiLevelType w:val="hybridMultilevel"/>
    <w:tmpl w:val="3D0E8EC2"/>
    <w:lvl w:ilvl="0" w:tplc="F168D00E">
      <w:start w:val="1"/>
      <w:numFmt w:val="lowerLetter"/>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1"/>
  </w:num>
  <w:num w:numId="3">
    <w:abstractNumId w:val="5"/>
  </w:num>
  <w:num w:numId="4">
    <w:abstractNumId w:val="4"/>
  </w:num>
  <w:num w:numId="5">
    <w:abstractNumId w:val="2"/>
  </w:num>
  <w:num w:numId="6">
    <w:abstractNumId w:val="3"/>
  </w:num>
  <w:num w:numId="7">
    <w:abstractNumId w:val="9"/>
  </w:num>
  <w:num w:numId="8">
    <w:abstractNumId w:val="7"/>
  </w:num>
  <w:num w:numId="9">
    <w:abstractNumId w:val="0"/>
  </w:num>
  <w:num w:numId="10">
    <w:abstractNumId w:val="6"/>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0F0"/>
    <w:rsid w:val="00002C19"/>
    <w:rsid w:val="000206B8"/>
    <w:rsid w:val="00037A34"/>
    <w:rsid w:val="000B3149"/>
    <w:rsid w:val="0013432B"/>
    <w:rsid w:val="001C25D4"/>
    <w:rsid w:val="001E3E11"/>
    <w:rsid w:val="00262274"/>
    <w:rsid w:val="002B4C27"/>
    <w:rsid w:val="00374E46"/>
    <w:rsid w:val="003B64FA"/>
    <w:rsid w:val="004367C4"/>
    <w:rsid w:val="00523171"/>
    <w:rsid w:val="005D643D"/>
    <w:rsid w:val="00615519"/>
    <w:rsid w:val="00615C1C"/>
    <w:rsid w:val="006B0029"/>
    <w:rsid w:val="0072780B"/>
    <w:rsid w:val="007A68A2"/>
    <w:rsid w:val="007F0456"/>
    <w:rsid w:val="00825C2A"/>
    <w:rsid w:val="008E679C"/>
    <w:rsid w:val="009064B2"/>
    <w:rsid w:val="00977A08"/>
    <w:rsid w:val="00A15A32"/>
    <w:rsid w:val="00A1792A"/>
    <w:rsid w:val="00AF17F2"/>
    <w:rsid w:val="00BB7B89"/>
    <w:rsid w:val="00C9717F"/>
    <w:rsid w:val="00CC20F0"/>
    <w:rsid w:val="00CC7744"/>
    <w:rsid w:val="00DC1138"/>
    <w:rsid w:val="00DD0A86"/>
    <w:rsid w:val="00EE2A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B002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CC20F0"/>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CC20F0"/>
  </w:style>
  <w:style w:type="paragraph" w:styleId="Galvene">
    <w:name w:val="header"/>
    <w:basedOn w:val="Parasts"/>
    <w:link w:val="GalveneRakstz"/>
    <w:unhideWhenUsed/>
    <w:rsid w:val="00CC20F0"/>
    <w:pPr>
      <w:tabs>
        <w:tab w:val="center" w:pos="4153"/>
        <w:tab w:val="right" w:pos="8306"/>
      </w:tabs>
      <w:spacing w:after="0" w:line="240" w:lineRule="auto"/>
    </w:pPr>
  </w:style>
  <w:style w:type="character" w:customStyle="1" w:styleId="GalveneRakstz">
    <w:name w:val="Galvene Rakstz."/>
    <w:basedOn w:val="Noklusjumarindkopasfonts"/>
    <w:link w:val="Galvene"/>
    <w:rsid w:val="00CC20F0"/>
  </w:style>
  <w:style w:type="table" w:styleId="Reatabula">
    <w:name w:val="Table Grid"/>
    <w:basedOn w:val="Parastatabula"/>
    <w:rsid w:val="00CC20F0"/>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appusesnumurs">
    <w:name w:val="page number"/>
    <w:basedOn w:val="Noklusjumarindkopasfonts"/>
    <w:rsid w:val="00CC20F0"/>
  </w:style>
  <w:style w:type="character" w:styleId="Hipersaite">
    <w:name w:val="Hyperlink"/>
    <w:rsid w:val="002B4C27"/>
    <w:rPr>
      <w:color w:val="0000FF"/>
      <w:u w:val="single"/>
    </w:rPr>
  </w:style>
  <w:style w:type="paragraph" w:styleId="Sarakstarindkopa">
    <w:name w:val="List Paragraph"/>
    <w:basedOn w:val="Parasts"/>
    <w:uiPriority w:val="34"/>
    <w:qFormat/>
    <w:rsid w:val="005231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B002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CC20F0"/>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CC20F0"/>
  </w:style>
  <w:style w:type="paragraph" w:styleId="Galvene">
    <w:name w:val="header"/>
    <w:basedOn w:val="Parasts"/>
    <w:link w:val="GalveneRakstz"/>
    <w:unhideWhenUsed/>
    <w:rsid w:val="00CC20F0"/>
    <w:pPr>
      <w:tabs>
        <w:tab w:val="center" w:pos="4153"/>
        <w:tab w:val="right" w:pos="8306"/>
      </w:tabs>
      <w:spacing w:after="0" w:line="240" w:lineRule="auto"/>
    </w:pPr>
  </w:style>
  <w:style w:type="character" w:customStyle="1" w:styleId="GalveneRakstz">
    <w:name w:val="Galvene Rakstz."/>
    <w:basedOn w:val="Noklusjumarindkopasfonts"/>
    <w:link w:val="Galvene"/>
    <w:rsid w:val="00CC20F0"/>
  </w:style>
  <w:style w:type="table" w:styleId="Reatabula">
    <w:name w:val="Table Grid"/>
    <w:basedOn w:val="Parastatabula"/>
    <w:rsid w:val="00CC20F0"/>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appusesnumurs">
    <w:name w:val="page number"/>
    <w:basedOn w:val="Noklusjumarindkopasfonts"/>
    <w:rsid w:val="00CC20F0"/>
  </w:style>
  <w:style w:type="character" w:styleId="Hipersaite">
    <w:name w:val="Hyperlink"/>
    <w:rsid w:val="002B4C27"/>
    <w:rPr>
      <w:color w:val="0000FF"/>
      <w:u w:val="single"/>
    </w:rPr>
  </w:style>
  <w:style w:type="paragraph" w:styleId="Sarakstarindkopa">
    <w:name w:val="List Paragraph"/>
    <w:basedOn w:val="Parasts"/>
    <w:uiPriority w:val="34"/>
    <w:qFormat/>
    <w:rsid w:val="00523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mailto:dome@priekulesnovads.lv"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ub.gov.lv"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irektors@priekulesnovads.lv" TargetMode="External"/><Relationship Id="rId5" Type="http://schemas.openxmlformats.org/officeDocument/2006/relationships/webSettings" Target="webSettings.xml"/><Relationship Id="rId15" Type="http://schemas.openxmlformats.org/officeDocument/2006/relationships/hyperlink" Target="http://www.priekulesnovads.lv" TargetMode="External"/><Relationship Id="rId10" Type="http://schemas.openxmlformats.org/officeDocument/2006/relationships/hyperlink" Target="http://www.priekulesnovads.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http://www.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17</Pages>
  <Words>20630</Words>
  <Characters>11760</Characters>
  <Application>Microsoft Office Word</Application>
  <DocSecurity>0</DocSecurity>
  <Lines>98</Lines>
  <Paragraphs>64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avaluze</dc:creator>
  <cp:keywords/>
  <dc:description/>
  <cp:lastModifiedBy>avaluze</cp:lastModifiedBy>
  <cp:revision>10</cp:revision>
  <dcterms:created xsi:type="dcterms:W3CDTF">2013-02-14T11:39:00Z</dcterms:created>
  <dcterms:modified xsi:type="dcterms:W3CDTF">2013-03-04T14:31:00Z</dcterms:modified>
</cp:coreProperties>
</file>