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8D" w:rsidRPr="00A7348D" w:rsidRDefault="00A7348D" w:rsidP="00A7348D">
      <w:pPr>
        <w:tabs>
          <w:tab w:val="left" w:pos="6030"/>
        </w:tabs>
        <w:spacing w:after="0" w:line="240" w:lineRule="auto"/>
        <w:ind w:left="4508" w:hanging="4502"/>
        <w:jc w:val="right"/>
        <w:rPr>
          <w:rFonts w:ascii="Times New Roman" w:hAnsi="Times New Roman" w:cs="Times New Roman"/>
          <w:sz w:val="24"/>
          <w:szCs w:val="24"/>
        </w:rPr>
      </w:pPr>
      <w:r>
        <w:rPr>
          <w:rFonts w:ascii="Times New Roman" w:hAnsi="Times New Roman" w:cs="Times New Roman"/>
          <w:sz w:val="24"/>
          <w:szCs w:val="24"/>
        </w:rPr>
        <w:t>18</w:t>
      </w:r>
      <w:r w:rsidRPr="00A7348D">
        <w:rPr>
          <w:rFonts w:ascii="Times New Roman" w:hAnsi="Times New Roman" w:cs="Times New Roman"/>
          <w:sz w:val="24"/>
          <w:szCs w:val="24"/>
        </w:rPr>
        <w:t>.pielikums</w:t>
      </w:r>
    </w:p>
    <w:p w:rsidR="00A7348D" w:rsidRPr="00A7348D" w:rsidRDefault="00A7348D" w:rsidP="00A7348D">
      <w:pPr>
        <w:tabs>
          <w:tab w:val="left" w:pos="6030"/>
        </w:tabs>
        <w:spacing w:after="0" w:line="240" w:lineRule="auto"/>
        <w:ind w:left="4508" w:hanging="4502"/>
        <w:jc w:val="right"/>
        <w:rPr>
          <w:rFonts w:ascii="Times New Roman" w:eastAsia="Calibri" w:hAnsi="Times New Roman" w:cs="Times New Roman"/>
          <w:sz w:val="24"/>
          <w:szCs w:val="24"/>
          <w:lang w:val="en-GB"/>
        </w:rPr>
      </w:pPr>
      <w:r w:rsidRPr="00A7348D">
        <w:rPr>
          <w:rFonts w:ascii="Times New Roman" w:hAnsi="Times New Roman" w:cs="Times New Roman"/>
          <w:sz w:val="24"/>
          <w:szCs w:val="24"/>
        </w:rPr>
        <w:t>Priekules novada pašvaldības domes</w:t>
      </w:r>
    </w:p>
    <w:p w:rsidR="00A7348D" w:rsidRPr="00A7348D" w:rsidRDefault="00A7348D" w:rsidP="00A7348D">
      <w:pPr>
        <w:tabs>
          <w:tab w:val="left" w:pos="6030"/>
        </w:tabs>
        <w:spacing w:after="0" w:line="240" w:lineRule="auto"/>
        <w:ind w:left="4508" w:hanging="4502"/>
        <w:jc w:val="right"/>
        <w:rPr>
          <w:rFonts w:ascii="Times New Roman" w:eastAsia="Times New Roman" w:hAnsi="Times New Roman" w:cs="Times New Roman"/>
          <w:sz w:val="24"/>
          <w:szCs w:val="24"/>
        </w:rPr>
      </w:pPr>
      <w:r w:rsidRPr="00A7348D">
        <w:rPr>
          <w:rFonts w:ascii="Times New Roman" w:hAnsi="Times New Roman" w:cs="Times New Roman"/>
          <w:sz w:val="24"/>
          <w:szCs w:val="24"/>
        </w:rPr>
        <w:t>2015.gada 30.dec</w:t>
      </w:r>
      <w:r>
        <w:rPr>
          <w:rFonts w:ascii="Times New Roman" w:hAnsi="Times New Roman" w:cs="Times New Roman"/>
          <w:sz w:val="24"/>
          <w:szCs w:val="24"/>
        </w:rPr>
        <w:t>embra sēdes protokolam Nr.17, 18</w:t>
      </w:r>
      <w:r w:rsidRPr="00A7348D">
        <w:rPr>
          <w:rFonts w:ascii="Times New Roman" w:hAnsi="Times New Roman" w:cs="Times New Roman"/>
          <w:sz w:val="24"/>
          <w:szCs w:val="24"/>
        </w:rPr>
        <w:t>.</w:t>
      </w:r>
    </w:p>
    <w:p w:rsidR="00A7348D" w:rsidRDefault="00A7348D" w:rsidP="00FA7217">
      <w:pPr>
        <w:spacing w:after="0"/>
        <w:jc w:val="center"/>
        <w:rPr>
          <w:rFonts w:ascii="Times New Roman" w:eastAsia="Batang" w:hAnsi="Times New Roman" w:cs="Times New Roman"/>
          <w:sz w:val="24"/>
          <w:szCs w:val="24"/>
        </w:rPr>
      </w:pPr>
    </w:p>
    <w:p w:rsidR="00FA7217" w:rsidRPr="002A4B35" w:rsidRDefault="00FA7217" w:rsidP="00FA7217">
      <w:pPr>
        <w:spacing w:after="0"/>
        <w:jc w:val="center"/>
        <w:rPr>
          <w:rFonts w:ascii="Times New Roman" w:eastAsia="Batang" w:hAnsi="Times New Roman" w:cs="Times New Roman"/>
          <w:sz w:val="24"/>
          <w:szCs w:val="24"/>
        </w:rPr>
      </w:pPr>
      <w:r w:rsidRPr="007777C2">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A7217" w:rsidRPr="002A4B35" w:rsidRDefault="00FA7217" w:rsidP="00FA7217">
      <w:pPr>
        <w:spacing w:after="0"/>
        <w:jc w:val="center"/>
        <w:rPr>
          <w:rFonts w:ascii="Times New Roman" w:eastAsia="Batang" w:hAnsi="Times New Roman" w:cs="Times New Roman"/>
          <w:b/>
          <w:sz w:val="24"/>
          <w:szCs w:val="24"/>
        </w:rPr>
      </w:pPr>
      <w:r w:rsidRPr="002A4B35">
        <w:rPr>
          <w:rFonts w:ascii="Times New Roman" w:eastAsia="Batang" w:hAnsi="Times New Roman" w:cs="Times New Roman"/>
          <w:b/>
          <w:sz w:val="24"/>
          <w:szCs w:val="24"/>
        </w:rPr>
        <w:t>LATVIJAS REPUBLIKA</w:t>
      </w:r>
    </w:p>
    <w:p w:rsidR="00FA7217" w:rsidRPr="002A4B35" w:rsidRDefault="00FA7217" w:rsidP="00FA7217">
      <w:pPr>
        <w:pStyle w:val="Virsraksts1"/>
        <w:pBdr>
          <w:bottom w:val="double" w:sz="4" w:space="1" w:color="auto"/>
        </w:pBdr>
        <w:rPr>
          <w:rFonts w:eastAsia="Batang" w:cs="Times New Roman"/>
          <w:sz w:val="24"/>
          <w:szCs w:val="24"/>
          <w:lang w:val="lv-LV"/>
        </w:rPr>
      </w:pPr>
      <w:r w:rsidRPr="002A4B35">
        <w:rPr>
          <w:rFonts w:eastAsia="Batang" w:cs="Times New Roman"/>
          <w:sz w:val="24"/>
          <w:szCs w:val="24"/>
          <w:lang w:val="lv-LV"/>
        </w:rPr>
        <w:t>PRIEKULES NOVADA PAŠVALDĪBAS DOME</w:t>
      </w:r>
    </w:p>
    <w:p w:rsidR="00FA7217" w:rsidRPr="002A4B35" w:rsidRDefault="00FA7217" w:rsidP="00FA7217">
      <w:pPr>
        <w:spacing w:after="0"/>
        <w:jc w:val="center"/>
        <w:rPr>
          <w:rFonts w:ascii="Times New Roman" w:eastAsia="Batang" w:hAnsi="Times New Roman" w:cs="Times New Roman"/>
          <w:sz w:val="24"/>
          <w:szCs w:val="24"/>
        </w:rPr>
      </w:pPr>
      <w:r w:rsidRPr="002A4B35">
        <w:rPr>
          <w:rFonts w:ascii="Times New Roman" w:eastAsia="Batang" w:hAnsi="Times New Roman" w:cs="Times New Roman"/>
          <w:sz w:val="24"/>
          <w:szCs w:val="24"/>
        </w:rPr>
        <w:t xml:space="preserve">Reģistrācijas Nr. </w:t>
      </w:r>
      <w:smartTag w:uri="schemas-tilde-lv/tildestengine" w:element="phone">
        <w:smartTagPr>
          <w:attr w:name="phone_prefix" w:val="9000"/>
          <w:attr w:name="phone_number" w:val="0031601"/>
        </w:smartTagPr>
        <w:r w:rsidRPr="002A4B35">
          <w:rPr>
            <w:rFonts w:ascii="Times New Roman" w:eastAsia="Batang" w:hAnsi="Times New Roman" w:cs="Times New Roman"/>
            <w:sz w:val="24"/>
            <w:szCs w:val="24"/>
          </w:rPr>
          <w:t>90000031601</w:t>
        </w:r>
      </w:smartTag>
      <w:r w:rsidRPr="002A4B35">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prefix" w:val="6"/>
          <w:attr w:name="phone_number" w:val="3461006"/>
        </w:smartTagPr>
        <w:r w:rsidRPr="002A4B35">
          <w:rPr>
            <w:rFonts w:ascii="Times New Roman" w:eastAsia="Batang" w:hAnsi="Times New Roman" w:cs="Times New Roman"/>
            <w:sz w:val="24"/>
            <w:szCs w:val="24"/>
          </w:rPr>
          <w:t>63461006</w:t>
        </w:r>
      </w:smartTag>
      <w:r w:rsidRPr="002A4B35">
        <w:rPr>
          <w:rFonts w:ascii="Times New Roman" w:eastAsia="Batang" w:hAnsi="Times New Roman" w:cs="Times New Roman"/>
          <w:sz w:val="24"/>
          <w:szCs w:val="24"/>
        </w:rPr>
        <w:t>, fakss 63497937, e-pasts: dome@priekulesnovads.lv</w:t>
      </w:r>
    </w:p>
    <w:p w:rsidR="00FA7217" w:rsidRPr="002A4B35" w:rsidRDefault="00FA7217" w:rsidP="00FA7217">
      <w:pPr>
        <w:spacing w:after="0"/>
        <w:jc w:val="center"/>
        <w:rPr>
          <w:rFonts w:ascii="Times New Roman" w:hAnsi="Times New Roman" w:cs="Times New Roman"/>
          <w:b/>
          <w:sz w:val="24"/>
          <w:szCs w:val="24"/>
        </w:rPr>
      </w:pPr>
      <w:r w:rsidRPr="002A4B35">
        <w:rPr>
          <w:rFonts w:ascii="Times New Roman" w:hAnsi="Times New Roman" w:cs="Times New Roman"/>
          <w:b/>
          <w:sz w:val="24"/>
          <w:szCs w:val="24"/>
        </w:rPr>
        <w:t xml:space="preserve"> </w:t>
      </w:r>
    </w:p>
    <w:p w:rsidR="00FA7217" w:rsidRPr="002A4B35" w:rsidRDefault="00FA7217" w:rsidP="00FA7217">
      <w:pPr>
        <w:spacing w:after="0"/>
        <w:jc w:val="center"/>
        <w:rPr>
          <w:rFonts w:ascii="Times New Roman" w:hAnsi="Times New Roman" w:cs="Times New Roman"/>
          <w:b/>
          <w:sz w:val="24"/>
          <w:szCs w:val="24"/>
        </w:rPr>
      </w:pPr>
    </w:p>
    <w:p w:rsidR="00FA7217" w:rsidRPr="002A4B35" w:rsidRDefault="00FA7217" w:rsidP="00FA7217">
      <w:pPr>
        <w:spacing w:after="0"/>
        <w:jc w:val="center"/>
        <w:rPr>
          <w:rFonts w:ascii="Times New Roman" w:hAnsi="Times New Roman" w:cs="Times New Roman"/>
          <w:b/>
          <w:sz w:val="24"/>
          <w:szCs w:val="24"/>
        </w:rPr>
      </w:pPr>
      <w:r w:rsidRPr="002A4B35">
        <w:rPr>
          <w:rFonts w:ascii="Times New Roman" w:hAnsi="Times New Roman" w:cs="Times New Roman"/>
          <w:b/>
          <w:sz w:val="24"/>
          <w:szCs w:val="24"/>
        </w:rPr>
        <w:t>LĒMUMS</w:t>
      </w:r>
    </w:p>
    <w:p w:rsidR="00FA7217" w:rsidRPr="002A4B35" w:rsidRDefault="00FA7217" w:rsidP="00FA7217">
      <w:pPr>
        <w:spacing w:after="0"/>
        <w:jc w:val="center"/>
        <w:rPr>
          <w:rFonts w:ascii="Times New Roman" w:hAnsi="Times New Roman" w:cs="Times New Roman"/>
          <w:sz w:val="24"/>
          <w:szCs w:val="24"/>
        </w:rPr>
      </w:pPr>
      <w:r w:rsidRPr="002A4B35">
        <w:rPr>
          <w:rFonts w:ascii="Times New Roman" w:hAnsi="Times New Roman" w:cs="Times New Roman"/>
          <w:sz w:val="24"/>
          <w:szCs w:val="24"/>
        </w:rPr>
        <w:t>Priekulē</w:t>
      </w:r>
    </w:p>
    <w:p w:rsidR="00FA7217" w:rsidRPr="002A4B35" w:rsidRDefault="00FA7217" w:rsidP="00FA7217">
      <w:pPr>
        <w:spacing w:after="0"/>
        <w:jc w:val="center"/>
        <w:rPr>
          <w:rFonts w:ascii="Times New Roman" w:hAnsi="Times New Roman" w:cs="Times New Roman"/>
          <w:sz w:val="24"/>
          <w:szCs w:val="24"/>
        </w:rPr>
      </w:pPr>
    </w:p>
    <w:p w:rsidR="00FA7217" w:rsidRPr="002A4B35" w:rsidRDefault="00FA7217" w:rsidP="00FA7217">
      <w:pPr>
        <w:spacing w:after="0"/>
        <w:jc w:val="both"/>
        <w:rPr>
          <w:rFonts w:ascii="Times New Roman" w:hAnsi="Times New Roman" w:cs="Times New Roman"/>
          <w:b/>
          <w:sz w:val="24"/>
          <w:szCs w:val="24"/>
        </w:rPr>
      </w:pPr>
      <w:r w:rsidRPr="002A4B35">
        <w:rPr>
          <w:rFonts w:ascii="Times New Roman" w:hAnsi="Times New Roman" w:cs="Times New Roman"/>
          <w:sz w:val="24"/>
          <w:szCs w:val="24"/>
        </w:rPr>
        <w:t xml:space="preserve">2015.gada 30.decembrī                 </w:t>
      </w:r>
      <w:r w:rsidRPr="002A4B35">
        <w:rPr>
          <w:rFonts w:ascii="Times New Roman" w:hAnsi="Times New Roman" w:cs="Times New Roman"/>
          <w:sz w:val="24"/>
          <w:szCs w:val="24"/>
        </w:rPr>
        <w:tab/>
        <w:t xml:space="preserve">                                                                             Nr.17</w:t>
      </w:r>
    </w:p>
    <w:p w:rsidR="008F79C4" w:rsidRPr="00A7348D" w:rsidRDefault="00A7348D" w:rsidP="00A734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p w:rsidR="008F79C4" w:rsidRDefault="008F79C4" w:rsidP="003C7351">
      <w:pPr>
        <w:pBdr>
          <w:bottom w:val="single" w:sz="12" w:space="1" w:color="auto"/>
        </w:pBdr>
        <w:spacing w:after="0" w:line="240" w:lineRule="auto"/>
        <w:jc w:val="center"/>
        <w:rPr>
          <w:rFonts w:ascii="Times New Roman" w:hAnsi="Times New Roman" w:cs="Times New Roman"/>
          <w:b/>
          <w:sz w:val="24"/>
          <w:szCs w:val="24"/>
        </w:rPr>
      </w:pPr>
      <w:r w:rsidRPr="003C7351">
        <w:rPr>
          <w:rFonts w:ascii="Times New Roman" w:hAnsi="Times New Roman" w:cs="Times New Roman"/>
          <w:b/>
          <w:sz w:val="24"/>
          <w:szCs w:val="24"/>
        </w:rPr>
        <w:t>Par nekustamā īpašuma Rīta  iela 7B,Priekule, Priekules nov. nodošanu atsavināšanai</w:t>
      </w:r>
    </w:p>
    <w:p w:rsidR="00D95777" w:rsidRPr="003C7351" w:rsidRDefault="00D95777" w:rsidP="003C7351">
      <w:pPr>
        <w:spacing w:after="0" w:line="240" w:lineRule="auto"/>
        <w:jc w:val="center"/>
        <w:rPr>
          <w:rFonts w:ascii="Times New Roman" w:hAnsi="Times New Roman" w:cs="Times New Roman"/>
          <w:b/>
          <w:sz w:val="24"/>
          <w:szCs w:val="24"/>
        </w:rPr>
      </w:pPr>
    </w:p>
    <w:p w:rsidR="008F79C4" w:rsidRPr="003C7351" w:rsidRDefault="008F79C4" w:rsidP="003C7351">
      <w:pPr>
        <w:spacing w:after="0" w:line="240" w:lineRule="auto"/>
        <w:ind w:firstLine="720"/>
        <w:jc w:val="both"/>
        <w:rPr>
          <w:rFonts w:ascii="Times New Roman" w:hAnsi="Times New Roman" w:cs="Times New Roman"/>
          <w:sz w:val="24"/>
          <w:szCs w:val="24"/>
        </w:rPr>
      </w:pPr>
      <w:r w:rsidRPr="003C7351">
        <w:rPr>
          <w:rFonts w:ascii="Times New Roman" w:hAnsi="Times New Roman" w:cs="Times New Roman"/>
          <w:sz w:val="24"/>
          <w:szCs w:val="24"/>
        </w:rPr>
        <w:t>2013.gada 12.oktobrī (reģ.Nr.2.1.4/1850) Priekules novada pašvaldībā saņemts  M</w:t>
      </w:r>
      <w:r w:rsidR="00CB0D55">
        <w:rPr>
          <w:rFonts w:ascii="Times New Roman" w:hAnsi="Times New Roman" w:cs="Times New Roman"/>
          <w:sz w:val="24"/>
          <w:szCs w:val="24"/>
        </w:rPr>
        <w:t>.</w:t>
      </w:r>
      <w:r w:rsidRPr="003C7351">
        <w:rPr>
          <w:rFonts w:ascii="Times New Roman" w:hAnsi="Times New Roman" w:cs="Times New Roman"/>
          <w:sz w:val="24"/>
          <w:szCs w:val="24"/>
        </w:rPr>
        <w:t>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dzīvojošs </w:t>
      </w:r>
      <w:r w:rsidR="00CB0D55">
        <w:rPr>
          <w:rFonts w:ascii="Times New Roman" w:hAnsi="Times New Roman" w:cs="Times New Roman"/>
          <w:sz w:val="24"/>
          <w:szCs w:val="24"/>
        </w:rPr>
        <w:t>[adrese]</w:t>
      </w:r>
      <w:r w:rsidRPr="003C7351">
        <w:rPr>
          <w:rFonts w:ascii="Times New Roman" w:hAnsi="Times New Roman" w:cs="Times New Roman"/>
          <w:sz w:val="24"/>
          <w:szCs w:val="24"/>
        </w:rPr>
        <w:t>, Priekule, Priekules nov.,  iesniegums, kurā lūgts atsavināt    zemes vienība Rīta iela 7B, Priekule. M.G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iesniegumā min, ka uz zemes gabala atrodas viņam piederošs īpašums.  </w:t>
      </w:r>
    </w:p>
    <w:p w:rsidR="00390D31" w:rsidRPr="003C7351" w:rsidRDefault="00390D31" w:rsidP="003C7351">
      <w:pPr>
        <w:spacing w:after="0" w:line="240" w:lineRule="auto"/>
        <w:ind w:firstLine="720"/>
        <w:jc w:val="both"/>
        <w:rPr>
          <w:rFonts w:ascii="Times New Roman" w:hAnsi="Times New Roman" w:cs="Times New Roman"/>
          <w:sz w:val="24"/>
          <w:szCs w:val="24"/>
        </w:rPr>
      </w:pPr>
      <w:r w:rsidRPr="003C7351">
        <w:rPr>
          <w:rFonts w:ascii="Times New Roman" w:hAnsi="Times New Roman" w:cs="Times New Roman"/>
          <w:sz w:val="24"/>
          <w:szCs w:val="24"/>
        </w:rPr>
        <w:t xml:space="preserve"> </w:t>
      </w:r>
      <w:r w:rsidR="00D13A70" w:rsidRPr="003C7351">
        <w:rPr>
          <w:rFonts w:ascii="Times New Roman" w:hAnsi="Times New Roman" w:cs="Times New Roman"/>
          <w:sz w:val="24"/>
          <w:szCs w:val="24"/>
        </w:rPr>
        <w:t xml:space="preserve"> Izskatot jautājum</w:t>
      </w:r>
      <w:r w:rsidRPr="003C7351">
        <w:rPr>
          <w:rFonts w:ascii="Times New Roman" w:hAnsi="Times New Roman" w:cs="Times New Roman"/>
          <w:sz w:val="24"/>
          <w:szCs w:val="24"/>
        </w:rPr>
        <w:t>u par pašvaldībai piederošā nek</w:t>
      </w:r>
      <w:r w:rsidR="00D13A70" w:rsidRPr="003C7351">
        <w:rPr>
          <w:rFonts w:ascii="Times New Roman" w:hAnsi="Times New Roman" w:cs="Times New Roman"/>
          <w:sz w:val="24"/>
          <w:szCs w:val="24"/>
        </w:rPr>
        <w:t>u</w:t>
      </w:r>
      <w:r w:rsidRPr="003C7351">
        <w:rPr>
          <w:rFonts w:ascii="Times New Roman" w:hAnsi="Times New Roman" w:cs="Times New Roman"/>
          <w:sz w:val="24"/>
          <w:szCs w:val="24"/>
        </w:rPr>
        <w:t>stamā īpaš</w:t>
      </w:r>
      <w:r w:rsidR="00D13A70" w:rsidRPr="003C7351">
        <w:rPr>
          <w:rFonts w:ascii="Times New Roman" w:hAnsi="Times New Roman" w:cs="Times New Roman"/>
          <w:sz w:val="24"/>
          <w:szCs w:val="24"/>
        </w:rPr>
        <w:t xml:space="preserve">uma Rīta iela </w:t>
      </w:r>
      <w:r w:rsidRPr="003C7351">
        <w:rPr>
          <w:rFonts w:ascii="Times New Roman" w:hAnsi="Times New Roman" w:cs="Times New Roman"/>
          <w:sz w:val="24"/>
          <w:szCs w:val="24"/>
        </w:rPr>
        <w:t xml:space="preserve">7B,Priekule atsavināšanu, tiek konstatēts, ka: </w:t>
      </w:r>
    </w:p>
    <w:p w:rsidR="00390D31" w:rsidRPr="003C7351" w:rsidRDefault="00390D31" w:rsidP="003C7351">
      <w:pPr>
        <w:spacing w:after="0" w:line="240" w:lineRule="auto"/>
        <w:ind w:firstLine="720"/>
        <w:jc w:val="both"/>
        <w:rPr>
          <w:rFonts w:ascii="Times New Roman" w:hAnsi="Times New Roman" w:cs="Times New Roman"/>
          <w:sz w:val="24"/>
          <w:szCs w:val="24"/>
        </w:rPr>
      </w:pPr>
      <w:r w:rsidRPr="003C7351">
        <w:rPr>
          <w:rFonts w:ascii="Times New Roman" w:hAnsi="Times New Roman" w:cs="Times New Roman"/>
          <w:sz w:val="24"/>
          <w:szCs w:val="24"/>
        </w:rPr>
        <w:t>[1.] Publiskas personas mantas atsavināšanas likuma 4.panta ceturtā daļas 3.punkts nosaka, ka atsevišķos gadījumos publiskas personas nekustamā īpašuma atsavināšanu var ierosināt šādas personas: 3) zemesgrāmatā ierakstītas ēkas īpašnieks, ja viņš vēlas nopirkt zemesgabalu, uz kura atrodas ēka (būve).</w:t>
      </w:r>
    </w:p>
    <w:p w:rsidR="00390D31" w:rsidRPr="003C7351" w:rsidRDefault="00390D31" w:rsidP="003C7351">
      <w:pPr>
        <w:spacing w:after="0" w:line="240" w:lineRule="auto"/>
        <w:ind w:firstLine="720"/>
        <w:jc w:val="both"/>
        <w:rPr>
          <w:rFonts w:ascii="Times New Roman" w:hAnsi="Times New Roman" w:cs="Times New Roman"/>
          <w:color w:val="000000" w:themeColor="text1"/>
          <w:sz w:val="24"/>
          <w:szCs w:val="24"/>
        </w:rPr>
      </w:pPr>
      <w:r w:rsidRPr="003C7351">
        <w:rPr>
          <w:rFonts w:ascii="Times New Roman" w:hAnsi="Times New Roman" w:cs="Times New Roman"/>
          <w:sz w:val="24"/>
          <w:szCs w:val="24"/>
        </w:rPr>
        <w:t>[2.] Izvērtējot M</w:t>
      </w:r>
      <w:r w:rsidR="00CB0D55">
        <w:rPr>
          <w:rFonts w:ascii="Times New Roman" w:hAnsi="Times New Roman" w:cs="Times New Roman"/>
          <w:sz w:val="24"/>
          <w:szCs w:val="24"/>
        </w:rPr>
        <w:t>.</w:t>
      </w:r>
      <w:r w:rsidRPr="003C7351">
        <w:rPr>
          <w:rFonts w:ascii="Times New Roman" w:hAnsi="Times New Roman" w:cs="Times New Roman"/>
          <w:sz w:val="24"/>
          <w:szCs w:val="24"/>
        </w:rPr>
        <w:t>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iesniegto iesniegumu, pašvaldībai jāpārliecinās, vai  M</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iesniegums atbilst Publiskas personas mantas atsavināšanas likuma 4.panta ceturtās daļas 3.punkta noteikumiem, ka </w:t>
      </w:r>
      <w:r w:rsidRPr="003C7351">
        <w:rPr>
          <w:rFonts w:ascii="Times New Roman" w:hAnsi="Times New Roman" w:cs="Times New Roman"/>
          <w:i/>
          <w:color w:val="000000" w:themeColor="text1"/>
          <w:sz w:val="24"/>
          <w:szCs w:val="24"/>
        </w:rPr>
        <w:t>3) ka zemesgrāmatā ierakstītas ēkas(būves) īpašnieks(…) vēlas nopirkt zemesgabalu, uz kura atrodas ēka(būve)(…).</w:t>
      </w:r>
    </w:p>
    <w:p w:rsidR="00F55E6F" w:rsidRPr="003C7351" w:rsidRDefault="00F55E6F" w:rsidP="003C7351">
      <w:pPr>
        <w:spacing w:after="0" w:line="240" w:lineRule="auto"/>
        <w:ind w:firstLine="720"/>
        <w:jc w:val="both"/>
        <w:rPr>
          <w:rFonts w:ascii="Times New Roman" w:eastAsia="Times New Roman" w:hAnsi="Times New Roman" w:cs="Times New Roman"/>
          <w:sz w:val="24"/>
          <w:szCs w:val="24"/>
          <w:lang w:eastAsia="lv-LV"/>
        </w:rPr>
      </w:pPr>
      <w:r w:rsidRPr="003C7351">
        <w:rPr>
          <w:rFonts w:ascii="Times New Roman" w:hAnsi="Times New Roman" w:cs="Times New Roman"/>
          <w:color w:val="000000" w:themeColor="text1"/>
          <w:sz w:val="24"/>
          <w:szCs w:val="24"/>
        </w:rPr>
        <w:t xml:space="preserve">[3.] </w:t>
      </w:r>
      <w:r w:rsidR="005201C4" w:rsidRPr="003C7351">
        <w:rPr>
          <w:rFonts w:ascii="Times New Roman" w:hAnsi="Times New Roman" w:cs="Times New Roman"/>
          <w:color w:val="000000" w:themeColor="text1"/>
          <w:sz w:val="24"/>
          <w:szCs w:val="24"/>
        </w:rPr>
        <w:t>2009.gada 22.maijā starp Iznomātāju –Priekules pilsētas domi</w:t>
      </w:r>
      <w:r w:rsidR="00A23C02" w:rsidRPr="003C7351">
        <w:rPr>
          <w:rFonts w:ascii="Times New Roman" w:hAnsi="Times New Roman" w:cs="Times New Roman"/>
          <w:color w:val="000000" w:themeColor="text1"/>
          <w:sz w:val="24"/>
          <w:szCs w:val="24"/>
        </w:rPr>
        <w:t xml:space="preserve"> </w:t>
      </w:r>
      <w:r w:rsidR="005201C4" w:rsidRPr="003C7351">
        <w:rPr>
          <w:rFonts w:ascii="Times New Roman" w:hAnsi="Times New Roman" w:cs="Times New Roman"/>
          <w:color w:val="000000" w:themeColor="text1"/>
          <w:sz w:val="24"/>
          <w:szCs w:val="24"/>
        </w:rPr>
        <w:t>(tagad Priekules novada pašvaldību) un Nomnieku –M</w:t>
      </w:r>
      <w:r w:rsidR="00CB0D55">
        <w:rPr>
          <w:rFonts w:ascii="Times New Roman" w:hAnsi="Times New Roman" w:cs="Times New Roman"/>
          <w:color w:val="000000" w:themeColor="text1"/>
          <w:sz w:val="24"/>
          <w:szCs w:val="24"/>
        </w:rPr>
        <w:t>.</w:t>
      </w:r>
      <w:r w:rsidR="005201C4" w:rsidRPr="003C7351">
        <w:rPr>
          <w:rFonts w:ascii="Times New Roman" w:hAnsi="Times New Roman" w:cs="Times New Roman"/>
          <w:color w:val="000000" w:themeColor="text1"/>
          <w:sz w:val="24"/>
          <w:szCs w:val="24"/>
        </w:rPr>
        <w:t>G</w:t>
      </w:r>
      <w:r w:rsidR="00CB0D55">
        <w:rPr>
          <w:rFonts w:ascii="Times New Roman" w:hAnsi="Times New Roman" w:cs="Times New Roman"/>
          <w:color w:val="000000" w:themeColor="text1"/>
          <w:sz w:val="24"/>
          <w:szCs w:val="24"/>
        </w:rPr>
        <w:t>.</w:t>
      </w:r>
      <w:r w:rsidR="005201C4" w:rsidRPr="003C7351">
        <w:rPr>
          <w:rFonts w:ascii="Times New Roman" w:hAnsi="Times New Roman" w:cs="Times New Roman"/>
          <w:color w:val="000000" w:themeColor="text1"/>
          <w:sz w:val="24"/>
          <w:szCs w:val="24"/>
        </w:rPr>
        <w:t xml:space="preserve"> ir noslēgts zemesgabala nomas līgums Nr. 23/2009 par zemes vienības Rīta iela 7B, Priekule, Priekules nov., 2110 m² platībā,  nomu. Nomas līguma termiņš ir līdz 21.05.2019. </w:t>
      </w:r>
    </w:p>
    <w:p w:rsidR="00390D31" w:rsidRPr="003C7351" w:rsidRDefault="00390D31" w:rsidP="003C7351">
      <w:pPr>
        <w:spacing w:after="0" w:line="240" w:lineRule="auto"/>
        <w:ind w:firstLine="720"/>
        <w:jc w:val="both"/>
        <w:rPr>
          <w:rFonts w:ascii="Times New Roman" w:hAnsi="Times New Roman" w:cs="Times New Roman"/>
          <w:sz w:val="24"/>
          <w:szCs w:val="24"/>
        </w:rPr>
      </w:pPr>
      <w:r w:rsidRPr="003C7351">
        <w:rPr>
          <w:rFonts w:ascii="Times New Roman" w:hAnsi="Times New Roman" w:cs="Times New Roman"/>
          <w:sz w:val="24"/>
          <w:szCs w:val="24"/>
        </w:rPr>
        <w:t>[3.] Ar 2015.gada 2.decembra Liepājas tiesas zemesgrāmatu nodaļas tiesneša lēmumu īpašuma tiesības uz ēkām (būvēm), ar kadastra apzīmējumu  6415 004 0017 001 un 6415 004 0017 002 adrese:  Rīta iela 7A, Priekule, Priekules nov., ir nostiprinātas M</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(M</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G</w:t>
      </w:r>
      <w:r w:rsidR="00CB0D55">
        <w:rPr>
          <w:rFonts w:ascii="Times New Roman" w:hAnsi="Times New Roman" w:cs="Times New Roman"/>
          <w:sz w:val="24"/>
          <w:szCs w:val="24"/>
        </w:rPr>
        <w:t>.</w:t>
      </w:r>
      <w:r w:rsidRPr="003C7351">
        <w:rPr>
          <w:rFonts w:ascii="Times New Roman" w:hAnsi="Times New Roman" w:cs="Times New Roman"/>
          <w:sz w:val="24"/>
          <w:szCs w:val="24"/>
        </w:rPr>
        <w:t>), personas kods 260557-11914, Priekules pilsētas zemesgrāmatu nodalījuma numurs 100000550818.</w:t>
      </w:r>
    </w:p>
    <w:p w:rsidR="00D13A70" w:rsidRPr="003C7351" w:rsidRDefault="00390D31" w:rsidP="003C7351">
      <w:pPr>
        <w:spacing w:after="0" w:line="240" w:lineRule="auto"/>
        <w:ind w:firstLine="720"/>
        <w:jc w:val="both"/>
        <w:rPr>
          <w:rFonts w:ascii="Times New Roman" w:hAnsi="Times New Roman" w:cs="Times New Roman"/>
          <w:sz w:val="24"/>
          <w:szCs w:val="24"/>
        </w:rPr>
      </w:pPr>
      <w:r w:rsidRPr="003C7351">
        <w:rPr>
          <w:rFonts w:ascii="Times New Roman" w:hAnsi="Times New Roman" w:cs="Times New Roman"/>
          <w:sz w:val="24"/>
          <w:szCs w:val="24"/>
        </w:rPr>
        <w:t>[4.] M</w:t>
      </w:r>
      <w:r w:rsidR="00CB0D55">
        <w:rPr>
          <w:rFonts w:ascii="Times New Roman" w:hAnsi="Times New Roman" w:cs="Times New Roman"/>
          <w:sz w:val="24"/>
          <w:szCs w:val="24"/>
        </w:rPr>
        <w:t>.</w:t>
      </w:r>
      <w:r w:rsidRPr="003C7351">
        <w:rPr>
          <w:rFonts w:ascii="Times New Roman" w:hAnsi="Times New Roman" w:cs="Times New Roman"/>
          <w:sz w:val="24"/>
          <w:szCs w:val="24"/>
        </w:rPr>
        <w:t>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atsavināšanas ierosinājums atbilst Publiskas personas mantas atsavināšanas likuma 4.panta ceturtā</w:t>
      </w:r>
      <w:r w:rsidR="00F73E1D" w:rsidRPr="003C7351">
        <w:rPr>
          <w:rFonts w:ascii="Times New Roman" w:hAnsi="Times New Roman" w:cs="Times New Roman"/>
          <w:sz w:val="24"/>
          <w:szCs w:val="24"/>
        </w:rPr>
        <w:t>s</w:t>
      </w:r>
      <w:r w:rsidRPr="003C7351">
        <w:rPr>
          <w:rFonts w:ascii="Times New Roman" w:hAnsi="Times New Roman" w:cs="Times New Roman"/>
          <w:sz w:val="24"/>
          <w:szCs w:val="24"/>
        </w:rPr>
        <w:t xml:space="preserve"> daļas 3.punktam. </w:t>
      </w:r>
    </w:p>
    <w:p w:rsidR="005201C4" w:rsidRPr="003C7351" w:rsidRDefault="00390D31" w:rsidP="003C7351">
      <w:pPr>
        <w:spacing w:after="0" w:line="240" w:lineRule="auto"/>
        <w:ind w:firstLine="720"/>
        <w:jc w:val="both"/>
        <w:rPr>
          <w:rFonts w:ascii="Times New Roman" w:eastAsia="Times New Roman" w:hAnsi="Times New Roman" w:cs="Times New Roman"/>
          <w:sz w:val="24"/>
          <w:szCs w:val="24"/>
          <w:lang w:eastAsia="lv-LV"/>
        </w:rPr>
      </w:pPr>
      <w:r w:rsidRPr="003C7351">
        <w:rPr>
          <w:rFonts w:ascii="Times New Roman" w:eastAsia="Times New Roman" w:hAnsi="Times New Roman" w:cs="Times New Roman"/>
          <w:sz w:val="24"/>
          <w:szCs w:val="24"/>
          <w:lang w:eastAsia="lv-LV"/>
        </w:rPr>
        <w:t xml:space="preserve">[5.] </w:t>
      </w:r>
      <w:r w:rsidR="008F79C4" w:rsidRPr="003C7351">
        <w:rPr>
          <w:rFonts w:ascii="Times New Roman" w:eastAsia="Times New Roman" w:hAnsi="Times New Roman" w:cs="Times New Roman"/>
          <w:sz w:val="24"/>
          <w:szCs w:val="24"/>
          <w:lang w:eastAsia="lv-LV"/>
        </w:rPr>
        <w:t xml:space="preserve">Ar Liepājas tiesas  zemesgrāmatu  nodaļas   tiesneša 25.04.2002. lēmumu īpašuma tiesības uz nekustamo īpašumu Rīta  iela 7B, Priekule, Priekules nov.,  kas sastāv no viena zemesgabala, kadastra numurs 6415 004 0017, 2110 m² platībā ir nostiprinātas Priekules </w:t>
      </w:r>
      <w:r w:rsidR="008F79C4" w:rsidRPr="003C7351">
        <w:rPr>
          <w:rFonts w:ascii="Times New Roman" w:eastAsia="Times New Roman" w:hAnsi="Times New Roman" w:cs="Times New Roman"/>
          <w:sz w:val="24"/>
          <w:szCs w:val="24"/>
          <w:lang w:eastAsia="lv-LV"/>
        </w:rPr>
        <w:lastRenderedPageBreak/>
        <w:t>novada  pašvaldībai, Priekules pilsētas  zemesgrāmatu nodalījuma Nr. 100000066405.</w:t>
      </w:r>
      <w:r w:rsidR="005201C4" w:rsidRPr="003C7351">
        <w:rPr>
          <w:rFonts w:ascii="Times New Roman" w:eastAsia="Times New Roman" w:hAnsi="Times New Roman" w:cs="Times New Roman"/>
          <w:sz w:val="24"/>
          <w:szCs w:val="24"/>
          <w:lang w:eastAsia="lv-LV"/>
        </w:rPr>
        <w:t xml:space="preserve"> Zemesgrāmatā ir nostiprināta nomas tiesība uz visu nekustamo īpašumu ar tiesībām būvēt uz tām ēkas/būves kā patstāvīgus īpašuma objektus. 02.12.2015. zemesgrāmatas tiesneša lēmums. </w:t>
      </w:r>
    </w:p>
    <w:p w:rsidR="00390D31" w:rsidRPr="003C7351" w:rsidRDefault="00390D31" w:rsidP="003C7351">
      <w:pPr>
        <w:spacing w:after="0" w:line="240" w:lineRule="auto"/>
        <w:ind w:firstLine="720"/>
        <w:jc w:val="both"/>
        <w:rPr>
          <w:rFonts w:ascii="Times New Roman" w:eastAsia="Times New Roman" w:hAnsi="Times New Roman" w:cs="Times New Roman"/>
          <w:sz w:val="24"/>
          <w:szCs w:val="24"/>
          <w:lang w:eastAsia="lv-LV"/>
        </w:rPr>
      </w:pPr>
      <w:r w:rsidRPr="003C7351">
        <w:rPr>
          <w:rFonts w:ascii="Times New Roman" w:hAnsi="Times New Roman" w:cs="Times New Roman"/>
          <w:sz w:val="24"/>
          <w:szCs w:val="24"/>
        </w:rPr>
        <w:t xml:space="preserve">[6.] Ņemot vērā </w:t>
      </w:r>
      <w:r w:rsidR="00F73E1D" w:rsidRPr="003C7351">
        <w:rPr>
          <w:rFonts w:ascii="Times New Roman" w:hAnsi="Times New Roman" w:cs="Times New Roman"/>
          <w:sz w:val="24"/>
          <w:szCs w:val="24"/>
        </w:rPr>
        <w:t xml:space="preserve">augstāk </w:t>
      </w:r>
      <w:r w:rsidRPr="003C7351">
        <w:rPr>
          <w:rFonts w:ascii="Times New Roman" w:hAnsi="Times New Roman" w:cs="Times New Roman"/>
          <w:sz w:val="24"/>
          <w:szCs w:val="24"/>
        </w:rPr>
        <w:t>sniegto informāciju, Priekules novada pašvaldības domei jāpieņem lēmums par pašvaldības mantas atsavināšanu, rīkot izsoli, vai pamatotu atteikumu par atsavināšanas ierosinājuma noraidīšanu.</w:t>
      </w:r>
    </w:p>
    <w:p w:rsidR="008F738B" w:rsidRPr="00742263" w:rsidRDefault="00F73E1D" w:rsidP="009A3ECD">
      <w:pPr>
        <w:suppressAutoHyphens/>
        <w:autoSpaceDN w:val="0"/>
        <w:spacing w:line="240" w:lineRule="auto"/>
        <w:jc w:val="both"/>
        <w:textAlignment w:val="baseline"/>
        <w:rPr>
          <w:rFonts w:ascii="Times New Roman" w:hAnsi="Times New Roman" w:cs="Times New Roman"/>
          <w:sz w:val="24"/>
          <w:szCs w:val="24"/>
        </w:rPr>
      </w:pPr>
      <w:r w:rsidRPr="000655E8">
        <w:rPr>
          <w:rFonts w:ascii="Times New Roman" w:hAnsi="Times New Roman" w:cs="Times New Roman"/>
          <w:sz w:val="24"/>
          <w:szCs w:val="24"/>
        </w:rPr>
        <w:t xml:space="preserve"> </w:t>
      </w:r>
      <w:r w:rsidR="000655E8">
        <w:rPr>
          <w:rFonts w:ascii="Times New Roman" w:hAnsi="Times New Roman" w:cs="Times New Roman"/>
          <w:sz w:val="24"/>
          <w:szCs w:val="24"/>
        </w:rPr>
        <w:tab/>
      </w:r>
      <w:r w:rsidR="008F79C4" w:rsidRPr="000655E8">
        <w:rPr>
          <w:rFonts w:ascii="Times New Roman" w:hAnsi="Times New Roman" w:cs="Times New Roman"/>
          <w:sz w:val="24"/>
          <w:szCs w:val="24"/>
        </w:rPr>
        <w:t xml:space="preserve"> </w:t>
      </w:r>
      <w:r w:rsidRPr="000655E8">
        <w:rPr>
          <w:rFonts w:ascii="Times New Roman" w:hAnsi="Times New Roman" w:cs="Times New Roman"/>
          <w:color w:val="000000" w:themeColor="text1"/>
          <w:sz w:val="24"/>
          <w:szCs w:val="24"/>
        </w:rPr>
        <w:t>P</w:t>
      </w:r>
      <w:r w:rsidR="008F79C4" w:rsidRPr="000655E8">
        <w:rPr>
          <w:rFonts w:ascii="Times New Roman" w:hAnsi="Times New Roman" w:cs="Times New Roman"/>
          <w:color w:val="000000" w:themeColor="text1"/>
          <w:sz w:val="24"/>
          <w:szCs w:val="24"/>
        </w:rPr>
        <w:t xml:space="preserve">amatojoties uz likumu „Par pašvaldībām” </w:t>
      </w:r>
      <w:r w:rsidRPr="000655E8">
        <w:rPr>
          <w:rFonts w:ascii="Times New Roman" w:hAnsi="Times New Roman" w:cs="Times New Roman"/>
          <w:b/>
          <w:bCs/>
          <w:color w:val="000000" w:themeColor="text1"/>
          <w:sz w:val="24"/>
          <w:szCs w:val="24"/>
        </w:rPr>
        <w:t xml:space="preserve">14. panta pirmās daļas 2.punktu, kas nosaka, ka “ </w:t>
      </w:r>
      <w:r w:rsidRPr="000655E8">
        <w:rPr>
          <w:rFonts w:ascii="Times New Roman" w:hAnsi="Times New Roman" w:cs="Times New Roman"/>
          <w:color w:val="000000" w:themeColor="text1"/>
          <w:sz w:val="24"/>
          <w:szCs w:val="24"/>
        </w:rPr>
        <w:t xml:space="preserve"> </w:t>
      </w:r>
      <w:r w:rsidRPr="000655E8">
        <w:rPr>
          <w:rFonts w:ascii="Times New Roman" w:hAnsi="Times New Roman" w:cs="Times New Roman"/>
          <w:i/>
          <w:color w:val="000000" w:themeColor="text1"/>
          <w:sz w:val="24"/>
          <w:szCs w:val="24"/>
        </w:rPr>
        <w:t>Pildot savas funkcijas, pašvaldībām likumā noteiktajā kārtībā ir tiesības: 2) iegūt un atsavināt kustamo un nekustamo mantu, privatizēt pašvaldību īpašuma objektus, slēgt darījumus, kā arī veikt citas p</w:t>
      </w:r>
      <w:r w:rsidR="00EF6D00" w:rsidRPr="000655E8">
        <w:rPr>
          <w:rFonts w:ascii="Times New Roman" w:hAnsi="Times New Roman" w:cs="Times New Roman"/>
          <w:i/>
          <w:color w:val="000000" w:themeColor="text1"/>
          <w:sz w:val="24"/>
          <w:szCs w:val="24"/>
        </w:rPr>
        <w:t>rivāttiesiska rakstura darbības”,</w:t>
      </w:r>
      <w:r w:rsidR="00EF6D00" w:rsidRPr="000655E8">
        <w:rPr>
          <w:rFonts w:ascii="Times New Roman" w:hAnsi="Times New Roman" w:cs="Times New Roman"/>
          <w:color w:val="000000" w:themeColor="text1"/>
          <w:sz w:val="24"/>
          <w:szCs w:val="24"/>
        </w:rPr>
        <w:t xml:space="preserve"> </w:t>
      </w:r>
      <w:r w:rsidR="008F79C4" w:rsidRPr="000655E8">
        <w:rPr>
          <w:rFonts w:ascii="Times New Roman" w:hAnsi="Times New Roman" w:cs="Times New Roman"/>
          <w:color w:val="000000" w:themeColor="text1"/>
          <w:sz w:val="24"/>
          <w:szCs w:val="24"/>
        </w:rPr>
        <w:t xml:space="preserve">Publiskas personas mantas atsavināšanas likuma 4.panta pirmo daļu, ceturtās daļas 3.punktu, 5.panta piekto daļu, </w:t>
      </w:r>
      <w:r w:rsidR="008F79C4" w:rsidRPr="00742263">
        <w:rPr>
          <w:rFonts w:ascii="Times New Roman" w:hAnsi="Times New Roman" w:cs="Times New Roman"/>
          <w:color w:val="000000" w:themeColor="text1"/>
          <w:sz w:val="24"/>
          <w:szCs w:val="24"/>
        </w:rPr>
        <w:t xml:space="preserve">8.panta trešo un sesto daļu, 2015.gada </w:t>
      </w:r>
      <w:r w:rsidR="00D13A70" w:rsidRPr="00742263">
        <w:rPr>
          <w:rFonts w:ascii="Times New Roman" w:hAnsi="Times New Roman" w:cs="Times New Roman"/>
          <w:color w:val="000000" w:themeColor="text1"/>
          <w:sz w:val="24"/>
          <w:szCs w:val="24"/>
        </w:rPr>
        <w:t>17.decembra</w:t>
      </w:r>
      <w:r w:rsidR="008F79C4" w:rsidRPr="00742263">
        <w:rPr>
          <w:rFonts w:ascii="Times New Roman" w:hAnsi="Times New Roman" w:cs="Times New Roman"/>
          <w:color w:val="000000" w:themeColor="text1"/>
          <w:sz w:val="24"/>
          <w:szCs w:val="24"/>
        </w:rPr>
        <w:t xml:space="preserve">  Finanšu komit</w:t>
      </w:r>
      <w:r w:rsidR="000655E8" w:rsidRPr="00742263">
        <w:rPr>
          <w:rFonts w:ascii="Times New Roman" w:hAnsi="Times New Roman" w:cs="Times New Roman"/>
          <w:color w:val="000000" w:themeColor="text1"/>
          <w:sz w:val="24"/>
          <w:szCs w:val="24"/>
        </w:rPr>
        <w:t xml:space="preserve">ejas atzinumu, </w:t>
      </w:r>
      <w:r w:rsidR="008F738B" w:rsidRPr="00742263">
        <w:rPr>
          <w:rFonts w:ascii="Times New Roman" w:hAnsi="Times New Roman" w:cs="Times New Roman"/>
          <w:b/>
          <w:sz w:val="24"/>
          <w:szCs w:val="24"/>
        </w:rPr>
        <w:t>atklāti balsojot</w:t>
      </w:r>
      <w:r w:rsidR="008F738B" w:rsidRPr="00742263">
        <w:rPr>
          <w:rFonts w:ascii="Times New Roman" w:hAnsi="Times New Roman" w:cs="Times New Roman"/>
          <w:sz w:val="24"/>
          <w:szCs w:val="24"/>
        </w:rPr>
        <w:t xml:space="preserve"> </w:t>
      </w:r>
      <w:r w:rsidR="007079AD">
        <w:rPr>
          <w:rFonts w:ascii="Times New Roman" w:hAnsi="Times New Roman" w:cs="Times New Roman"/>
          <w:b/>
          <w:sz w:val="24"/>
          <w:szCs w:val="24"/>
        </w:rPr>
        <w:t>PAR - 14</w:t>
      </w:r>
      <w:r w:rsidR="008F738B" w:rsidRPr="00742263">
        <w:rPr>
          <w:rFonts w:ascii="Times New Roman" w:hAnsi="Times New Roman" w:cs="Times New Roman"/>
          <w:b/>
          <w:sz w:val="24"/>
          <w:szCs w:val="24"/>
        </w:rPr>
        <w:t xml:space="preserve"> </w:t>
      </w:r>
      <w:r w:rsidR="008F738B" w:rsidRPr="00742263">
        <w:rPr>
          <w:rFonts w:ascii="Times New Roman" w:hAnsi="Times New Roman" w:cs="Times New Roman"/>
          <w:sz w:val="24"/>
          <w:szCs w:val="24"/>
        </w:rPr>
        <w:t xml:space="preserve">deputāti (Malda Andersone, Inita Rubeze, Arnis </w:t>
      </w:r>
      <w:proofErr w:type="spellStart"/>
      <w:r w:rsidR="008F738B" w:rsidRPr="00742263">
        <w:rPr>
          <w:rFonts w:ascii="Times New Roman" w:hAnsi="Times New Roman" w:cs="Times New Roman"/>
          <w:sz w:val="24"/>
          <w:szCs w:val="24"/>
        </w:rPr>
        <w:t>Kvietkausks</w:t>
      </w:r>
      <w:proofErr w:type="spellEnd"/>
      <w:r w:rsidR="008F738B" w:rsidRPr="00742263">
        <w:rPr>
          <w:rFonts w:ascii="Times New Roman" w:hAnsi="Times New Roman" w:cs="Times New Roman"/>
          <w:sz w:val="24"/>
          <w:szCs w:val="24"/>
        </w:rPr>
        <w:t xml:space="preserve">, Inese Kuduma, Rigonda </w:t>
      </w:r>
      <w:proofErr w:type="spellStart"/>
      <w:r w:rsidR="008F738B" w:rsidRPr="00742263">
        <w:rPr>
          <w:rFonts w:ascii="Times New Roman" w:hAnsi="Times New Roman" w:cs="Times New Roman"/>
          <w:sz w:val="24"/>
          <w:szCs w:val="24"/>
        </w:rPr>
        <w:t>Džeriņa</w:t>
      </w:r>
      <w:proofErr w:type="spellEnd"/>
      <w:r w:rsidR="008F738B" w:rsidRPr="00742263">
        <w:rPr>
          <w:rFonts w:ascii="Times New Roman" w:hAnsi="Times New Roman" w:cs="Times New Roman"/>
          <w:sz w:val="24"/>
          <w:szCs w:val="24"/>
        </w:rPr>
        <w:t xml:space="preserve">, </w:t>
      </w:r>
      <w:proofErr w:type="spellStart"/>
      <w:r w:rsidR="008F738B" w:rsidRPr="00742263">
        <w:rPr>
          <w:rFonts w:ascii="Times New Roman" w:hAnsi="Times New Roman" w:cs="Times New Roman"/>
          <w:sz w:val="24"/>
          <w:szCs w:val="24"/>
        </w:rPr>
        <w:t>Vaclovs</w:t>
      </w:r>
      <w:proofErr w:type="spellEnd"/>
      <w:r w:rsidR="008F738B" w:rsidRPr="00742263">
        <w:rPr>
          <w:rFonts w:ascii="Times New Roman" w:hAnsi="Times New Roman" w:cs="Times New Roman"/>
          <w:sz w:val="24"/>
          <w:szCs w:val="24"/>
        </w:rPr>
        <w:t xml:space="preserve"> </w:t>
      </w:r>
      <w:proofErr w:type="spellStart"/>
      <w:r w:rsidR="008F738B" w:rsidRPr="00742263">
        <w:rPr>
          <w:rFonts w:ascii="Times New Roman" w:hAnsi="Times New Roman" w:cs="Times New Roman"/>
          <w:sz w:val="24"/>
          <w:szCs w:val="24"/>
        </w:rPr>
        <w:t>Kadaģis</w:t>
      </w:r>
      <w:proofErr w:type="spellEnd"/>
      <w:r w:rsidR="008F738B" w:rsidRPr="00742263">
        <w:rPr>
          <w:rFonts w:ascii="Times New Roman" w:hAnsi="Times New Roman" w:cs="Times New Roman"/>
          <w:sz w:val="24"/>
          <w:szCs w:val="24"/>
        </w:rPr>
        <w:t xml:space="preserve">, Andis </w:t>
      </w:r>
      <w:proofErr w:type="spellStart"/>
      <w:r w:rsidR="008F738B" w:rsidRPr="00742263">
        <w:rPr>
          <w:rFonts w:ascii="Times New Roman" w:hAnsi="Times New Roman" w:cs="Times New Roman"/>
          <w:sz w:val="24"/>
          <w:szCs w:val="24"/>
        </w:rPr>
        <w:t>Eveliņš</w:t>
      </w:r>
      <w:proofErr w:type="spellEnd"/>
      <w:r w:rsidR="008F738B" w:rsidRPr="00742263">
        <w:rPr>
          <w:rFonts w:ascii="Times New Roman" w:hAnsi="Times New Roman" w:cs="Times New Roman"/>
          <w:sz w:val="24"/>
          <w:szCs w:val="24"/>
        </w:rPr>
        <w:t xml:space="preserve">, Mārtiņš </w:t>
      </w:r>
      <w:proofErr w:type="spellStart"/>
      <w:r w:rsidR="008F738B" w:rsidRPr="00742263">
        <w:rPr>
          <w:rFonts w:ascii="Times New Roman" w:hAnsi="Times New Roman" w:cs="Times New Roman"/>
          <w:sz w:val="24"/>
          <w:szCs w:val="24"/>
        </w:rPr>
        <w:t>Mikāls</w:t>
      </w:r>
      <w:proofErr w:type="spellEnd"/>
      <w:r w:rsidR="008F738B" w:rsidRPr="00742263">
        <w:rPr>
          <w:rFonts w:ascii="Times New Roman" w:hAnsi="Times New Roman" w:cs="Times New Roman"/>
          <w:sz w:val="24"/>
          <w:szCs w:val="24"/>
        </w:rPr>
        <w:t>, Ainars Cīrulis,</w:t>
      </w:r>
      <w:r w:rsidR="007079AD">
        <w:rPr>
          <w:rFonts w:ascii="Times New Roman" w:hAnsi="Times New Roman" w:cs="Times New Roman"/>
          <w:sz w:val="24"/>
          <w:szCs w:val="24"/>
        </w:rPr>
        <w:t xml:space="preserve"> Vija </w:t>
      </w:r>
      <w:proofErr w:type="spellStart"/>
      <w:r w:rsidR="007079AD">
        <w:rPr>
          <w:rFonts w:ascii="Times New Roman" w:hAnsi="Times New Roman" w:cs="Times New Roman"/>
          <w:sz w:val="24"/>
          <w:szCs w:val="24"/>
        </w:rPr>
        <w:t>Jablonska</w:t>
      </w:r>
      <w:proofErr w:type="spellEnd"/>
      <w:r w:rsidR="007079AD">
        <w:rPr>
          <w:rFonts w:ascii="Times New Roman" w:hAnsi="Times New Roman" w:cs="Times New Roman"/>
          <w:sz w:val="24"/>
          <w:szCs w:val="24"/>
        </w:rPr>
        <w:t>,</w:t>
      </w:r>
      <w:r w:rsidR="008F738B" w:rsidRPr="00742263">
        <w:rPr>
          <w:rFonts w:ascii="Times New Roman" w:hAnsi="Times New Roman" w:cs="Times New Roman"/>
          <w:sz w:val="24"/>
          <w:szCs w:val="24"/>
        </w:rPr>
        <w:t xml:space="preserve"> Arta Brauna, Tatjana Ešenvalde, </w:t>
      </w:r>
      <w:proofErr w:type="spellStart"/>
      <w:r w:rsidR="008F738B" w:rsidRPr="00742263">
        <w:rPr>
          <w:rFonts w:ascii="Times New Roman" w:hAnsi="Times New Roman" w:cs="Times New Roman"/>
          <w:sz w:val="24"/>
          <w:szCs w:val="24"/>
        </w:rPr>
        <w:t>Gražina</w:t>
      </w:r>
      <w:proofErr w:type="spellEnd"/>
      <w:r w:rsidR="008F738B" w:rsidRPr="00742263">
        <w:rPr>
          <w:rFonts w:ascii="Times New Roman" w:hAnsi="Times New Roman" w:cs="Times New Roman"/>
          <w:sz w:val="24"/>
          <w:szCs w:val="24"/>
        </w:rPr>
        <w:t xml:space="preserve"> </w:t>
      </w:r>
      <w:proofErr w:type="spellStart"/>
      <w:r w:rsidR="008F738B" w:rsidRPr="00742263">
        <w:rPr>
          <w:rFonts w:ascii="Times New Roman" w:hAnsi="Times New Roman" w:cs="Times New Roman"/>
          <w:sz w:val="24"/>
          <w:szCs w:val="24"/>
        </w:rPr>
        <w:t>Ķervija</w:t>
      </w:r>
      <w:proofErr w:type="spellEnd"/>
      <w:r w:rsidR="008F738B" w:rsidRPr="00742263">
        <w:rPr>
          <w:rFonts w:ascii="Times New Roman" w:hAnsi="Times New Roman" w:cs="Times New Roman"/>
          <w:sz w:val="24"/>
          <w:szCs w:val="24"/>
        </w:rPr>
        <w:t xml:space="preserve">,  Andris </w:t>
      </w:r>
      <w:proofErr w:type="spellStart"/>
      <w:r w:rsidR="008F738B" w:rsidRPr="00742263">
        <w:rPr>
          <w:rFonts w:ascii="Times New Roman" w:hAnsi="Times New Roman" w:cs="Times New Roman"/>
          <w:sz w:val="24"/>
          <w:szCs w:val="24"/>
        </w:rPr>
        <w:t>Džeriņš</w:t>
      </w:r>
      <w:proofErr w:type="spellEnd"/>
      <w:r w:rsidR="008F738B" w:rsidRPr="00742263">
        <w:rPr>
          <w:rFonts w:ascii="Times New Roman" w:hAnsi="Times New Roman" w:cs="Times New Roman"/>
          <w:sz w:val="24"/>
          <w:szCs w:val="24"/>
        </w:rPr>
        <w:t xml:space="preserve">); </w:t>
      </w:r>
      <w:r w:rsidR="008F738B" w:rsidRPr="00742263">
        <w:rPr>
          <w:rFonts w:ascii="Times New Roman" w:hAnsi="Times New Roman" w:cs="Times New Roman"/>
          <w:b/>
          <w:sz w:val="24"/>
          <w:szCs w:val="24"/>
        </w:rPr>
        <w:t>PRET -  nav; ATTURAS -  nav;</w:t>
      </w:r>
      <w:r w:rsidR="008F738B" w:rsidRPr="00742263">
        <w:rPr>
          <w:rFonts w:ascii="Times New Roman" w:hAnsi="Times New Roman" w:cs="Times New Roman"/>
          <w:sz w:val="24"/>
          <w:szCs w:val="24"/>
        </w:rPr>
        <w:t xml:space="preserve"> Priekules novada pašvaldības dome </w:t>
      </w:r>
      <w:r w:rsidR="008F738B" w:rsidRPr="00742263">
        <w:rPr>
          <w:rFonts w:ascii="Times New Roman" w:hAnsi="Times New Roman" w:cs="Times New Roman"/>
          <w:b/>
          <w:sz w:val="24"/>
          <w:szCs w:val="24"/>
        </w:rPr>
        <w:t>NOLEMJ</w:t>
      </w:r>
      <w:r w:rsidR="008F738B" w:rsidRPr="00742263">
        <w:rPr>
          <w:rFonts w:ascii="Times New Roman" w:hAnsi="Times New Roman" w:cs="Times New Roman"/>
          <w:sz w:val="24"/>
          <w:szCs w:val="24"/>
        </w:rPr>
        <w:t>:</w:t>
      </w:r>
    </w:p>
    <w:p w:rsidR="008F79C4" w:rsidRPr="003C7351" w:rsidRDefault="008F79C4" w:rsidP="003C7351">
      <w:pPr>
        <w:pStyle w:val="Sarakstarindkopa"/>
        <w:numPr>
          <w:ilvl w:val="0"/>
          <w:numId w:val="1"/>
        </w:numPr>
        <w:spacing w:after="0" w:line="240" w:lineRule="auto"/>
        <w:jc w:val="both"/>
        <w:rPr>
          <w:rFonts w:ascii="Times New Roman" w:hAnsi="Times New Roman" w:cs="Times New Roman"/>
          <w:sz w:val="24"/>
          <w:szCs w:val="24"/>
        </w:rPr>
      </w:pPr>
      <w:r w:rsidRPr="003C7351">
        <w:rPr>
          <w:rFonts w:ascii="Times New Roman" w:hAnsi="Times New Roman" w:cs="Times New Roman"/>
          <w:sz w:val="24"/>
          <w:szCs w:val="24"/>
        </w:rPr>
        <w:t xml:space="preserve">Atļaut nodot atsavināšanai Priekules novada pašvaldībai piederošu nekustamu īpašumu-  zemesgabalu </w:t>
      </w:r>
      <w:r w:rsidR="00D13A70" w:rsidRPr="003C7351">
        <w:rPr>
          <w:rFonts w:ascii="Times New Roman" w:hAnsi="Times New Roman" w:cs="Times New Roman"/>
          <w:sz w:val="24"/>
          <w:szCs w:val="24"/>
        </w:rPr>
        <w:t>Rīta  iela 7B</w:t>
      </w:r>
      <w:r w:rsidRPr="003C7351">
        <w:rPr>
          <w:rFonts w:ascii="Times New Roman" w:hAnsi="Times New Roman" w:cs="Times New Roman"/>
          <w:sz w:val="24"/>
          <w:szCs w:val="24"/>
        </w:rPr>
        <w:t>, Priekule, Priekules nov., kadastra numurs 6415 004 0</w:t>
      </w:r>
      <w:r w:rsidR="00D13A70" w:rsidRPr="003C7351">
        <w:rPr>
          <w:rFonts w:ascii="Times New Roman" w:hAnsi="Times New Roman" w:cs="Times New Roman"/>
          <w:sz w:val="24"/>
          <w:szCs w:val="24"/>
        </w:rPr>
        <w:t>017, 2110</w:t>
      </w:r>
      <w:r w:rsidRPr="003C7351">
        <w:rPr>
          <w:rFonts w:ascii="Times New Roman" w:hAnsi="Times New Roman" w:cs="Times New Roman"/>
          <w:sz w:val="24"/>
          <w:szCs w:val="24"/>
        </w:rPr>
        <w:t xml:space="preserve"> m²     platībā,  pārdodot par nosacīto cenu.</w:t>
      </w:r>
    </w:p>
    <w:p w:rsidR="00DC7F01" w:rsidRPr="003C7351" w:rsidRDefault="00DC7F01" w:rsidP="003C7351">
      <w:pPr>
        <w:pStyle w:val="Sarakstarindkopa"/>
        <w:numPr>
          <w:ilvl w:val="0"/>
          <w:numId w:val="1"/>
        </w:numPr>
        <w:spacing w:after="0" w:line="240" w:lineRule="auto"/>
        <w:jc w:val="both"/>
        <w:rPr>
          <w:rFonts w:ascii="Times New Roman" w:hAnsi="Times New Roman" w:cs="Times New Roman"/>
          <w:sz w:val="24"/>
          <w:szCs w:val="24"/>
        </w:rPr>
      </w:pPr>
      <w:r w:rsidRPr="003C7351">
        <w:rPr>
          <w:rFonts w:ascii="Times New Roman" w:hAnsi="Times New Roman" w:cs="Times New Roman"/>
          <w:sz w:val="24"/>
          <w:szCs w:val="24"/>
        </w:rPr>
        <w:t>Noteikt, ka ar atsavināšanu saistītos izdevumus sedz zemes vienības (Rīta iela 7B,</w:t>
      </w:r>
      <w:r w:rsidR="00E2764F" w:rsidRPr="003C7351">
        <w:rPr>
          <w:rFonts w:ascii="Times New Roman" w:hAnsi="Times New Roman" w:cs="Times New Roman"/>
          <w:sz w:val="24"/>
          <w:szCs w:val="24"/>
        </w:rPr>
        <w:t xml:space="preserve"> </w:t>
      </w:r>
      <w:r w:rsidRPr="003C7351">
        <w:rPr>
          <w:rFonts w:ascii="Times New Roman" w:hAnsi="Times New Roman" w:cs="Times New Roman"/>
          <w:sz w:val="24"/>
          <w:szCs w:val="24"/>
        </w:rPr>
        <w:t>Priekule) atsavināšanas ierosinātājs (M</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w:t>
      </w:r>
    </w:p>
    <w:p w:rsidR="008F79C4" w:rsidRPr="003C7351" w:rsidRDefault="008F79C4" w:rsidP="003C7351">
      <w:pPr>
        <w:pStyle w:val="Sarakstarindkopa"/>
        <w:numPr>
          <w:ilvl w:val="0"/>
          <w:numId w:val="1"/>
        </w:numPr>
        <w:spacing w:after="0" w:line="240" w:lineRule="auto"/>
        <w:jc w:val="both"/>
        <w:rPr>
          <w:rFonts w:ascii="Times New Roman" w:hAnsi="Times New Roman" w:cs="Times New Roman"/>
          <w:sz w:val="24"/>
          <w:szCs w:val="24"/>
        </w:rPr>
      </w:pPr>
      <w:r w:rsidRPr="003C7351">
        <w:rPr>
          <w:rFonts w:ascii="Times New Roman" w:hAnsi="Times New Roman" w:cs="Times New Roman"/>
          <w:sz w:val="24"/>
          <w:szCs w:val="24"/>
        </w:rPr>
        <w:t>Uzdot Priekules novada pašvaldības mantas atsavināšanas komisijai organizēt nekustama īpašuma (lēmuma 1.punkts) atsavināšanu atbilstoši Publiskas personas mantas atsavināšanas likumam.</w:t>
      </w:r>
    </w:p>
    <w:p w:rsidR="00D13A70" w:rsidRPr="003C7351" w:rsidRDefault="00D13A70" w:rsidP="003C7351">
      <w:pPr>
        <w:pStyle w:val="Sarakstarindkopa"/>
        <w:numPr>
          <w:ilvl w:val="0"/>
          <w:numId w:val="1"/>
        </w:numPr>
        <w:spacing w:after="0" w:line="240" w:lineRule="auto"/>
        <w:jc w:val="both"/>
        <w:rPr>
          <w:rFonts w:ascii="Times New Roman" w:hAnsi="Times New Roman" w:cs="Times New Roman"/>
          <w:sz w:val="24"/>
          <w:szCs w:val="24"/>
        </w:rPr>
      </w:pPr>
      <w:r w:rsidRPr="003C7351">
        <w:rPr>
          <w:rFonts w:ascii="Times New Roman" w:hAnsi="Times New Roman" w:cs="Times New Roman"/>
          <w:sz w:val="24"/>
          <w:szCs w:val="24"/>
        </w:rPr>
        <w:t xml:space="preserve">Lēmums stājas spēkā ar brīdi, kad tas paziņots adresātam. </w:t>
      </w:r>
    </w:p>
    <w:p w:rsidR="00D13A70" w:rsidRPr="003C7351" w:rsidRDefault="00D13A70" w:rsidP="003C7351">
      <w:pPr>
        <w:pStyle w:val="Sarakstarindkopa"/>
        <w:spacing w:after="0" w:line="240" w:lineRule="auto"/>
        <w:jc w:val="both"/>
        <w:rPr>
          <w:rFonts w:ascii="Times New Roman" w:hAnsi="Times New Roman" w:cs="Times New Roman"/>
          <w:i/>
          <w:sz w:val="24"/>
          <w:szCs w:val="24"/>
        </w:rPr>
      </w:pPr>
      <w:r w:rsidRPr="003C7351">
        <w:rPr>
          <w:rFonts w:ascii="Times New Roman" w:hAnsi="Times New Roman" w:cs="Times New Roman"/>
          <w:i/>
          <w:sz w:val="24"/>
          <w:szCs w:val="24"/>
        </w:rPr>
        <w:t xml:space="preserve">Administratīvā procesa likuma 70.panta pirmajā  daļā teikts, ka administratīvais akts stājas spēkā, kad tas paziņots adresātam.   </w:t>
      </w:r>
    </w:p>
    <w:p w:rsidR="008F79C4" w:rsidRPr="003C7351" w:rsidRDefault="008F79C4" w:rsidP="003C7351">
      <w:pPr>
        <w:pStyle w:val="Sarakstarindkopa"/>
        <w:numPr>
          <w:ilvl w:val="0"/>
          <w:numId w:val="1"/>
        </w:numPr>
        <w:spacing w:after="0" w:line="240" w:lineRule="auto"/>
        <w:jc w:val="both"/>
        <w:rPr>
          <w:rFonts w:ascii="Times New Roman" w:hAnsi="Times New Roman" w:cs="Times New Roman"/>
          <w:i/>
          <w:sz w:val="24"/>
          <w:szCs w:val="24"/>
        </w:rPr>
      </w:pPr>
      <w:r w:rsidRPr="003C7351">
        <w:rPr>
          <w:rFonts w:ascii="Times New Roman" w:hAnsi="Times New Roman" w:cs="Times New Roman"/>
          <w:i/>
          <w:sz w:val="24"/>
          <w:szCs w:val="24"/>
        </w:rPr>
        <w:t>Atbilstoši Paziņošanas likuma 8.panta otrai daļai (2) Dokuments, kas paziņots kā vienkāršs pasta sūtījums, uzskatāms par paziņotu astotajā dienā no dienas, kad tas iestādē reģistrēts kā nosūtāmais dokuments</w:t>
      </w:r>
      <w:r w:rsidR="00D13A70" w:rsidRPr="003C7351">
        <w:rPr>
          <w:rFonts w:ascii="Times New Roman" w:hAnsi="Times New Roman" w:cs="Times New Roman"/>
          <w:i/>
          <w:sz w:val="24"/>
          <w:szCs w:val="24"/>
        </w:rPr>
        <w:t xml:space="preserve"> </w:t>
      </w:r>
      <w:r w:rsidRPr="003C7351">
        <w:rPr>
          <w:rFonts w:ascii="Times New Roman" w:hAnsi="Times New Roman" w:cs="Times New Roman"/>
          <w:i/>
          <w:sz w:val="24"/>
          <w:szCs w:val="24"/>
        </w:rPr>
        <w:t>un Administratīvā procesa likuma 76.pantai pirmajai daļai un 79.panta pirmajai šo lēmumu var pārsūdzēt viena mēneša laikā no tā spēkā stāšanās dienas Administratīvajā rajona tiesā Liepājas tiesu namā, Lielā iela 4, Liepāja, LV-3401.</w:t>
      </w:r>
    </w:p>
    <w:p w:rsidR="008F79C4" w:rsidRPr="003C7351" w:rsidRDefault="008F79C4" w:rsidP="003C7351">
      <w:pPr>
        <w:pStyle w:val="Sarakstarindkopa"/>
        <w:spacing w:after="0" w:line="240" w:lineRule="auto"/>
        <w:jc w:val="both"/>
        <w:rPr>
          <w:rFonts w:ascii="Times New Roman" w:hAnsi="Times New Roman" w:cs="Times New Roman"/>
          <w:sz w:val="24"/>
          <w:szCs w:val="24"/>
        </w:rPr>
      </w:pPr>
    </w:p>
    <w:p w:rsidR="008F79C4" w:rsidRPr="000655E8" w:rsidRDefault="00D13A70" w:rsidP="003C7351">
      <w:pPr>
        <w:pStyle w:val="Sarakstarindkopa"/>
        <w:spacing w:after="0" w:line="240" w:lineRule="auto"/>
        <w:jc w:val="both"/>
        <w:rPr>
          <w:rFonts w:ascii="Times New Roman" w:hAnsi="Times New Roman" w:cs="Times New Roman"/>
          <w:sz w:val="24"/>
          <w:szCs w:val="24"/>
          <w:u w:val="single"/>
        </w:rPr>
      </w:pPr>
      <w:r w:rsidRPr="000655E8">
        <w:rPr>
          <w:rFonts w:ascii="Times New Roman" w:hAnsi="Times New Roman" w:cs="Times New Roman"/>
          <w:sz w:val="24"/>
          <w:szCs w:val="24"/>
          <w:u w:val="single"/>
        </w:rPr>
        <w:t xml:space="preserve">Lēmums izsūtāms : </w:t>
      </w:r>
    </w:p>
    <w:p w:rsidR="00D13A70" w:rsidRPr="003C7351" w:rsidRDefault="00D13A70" w:rsidP="003C7351">
      <w:pPr>
        <w:pStyle w:val="Sarakstarindkopa"/>
        <w:spacing w:after="0" w:line="240" w:lineRule="auto"/>
        <w:jc w:val="both"/>
        <w:rPr>
          <w:rFonts w:ascii="Times New Roman" w:hAnsi="Times New Roman" w:cs="Times New Roman"/>
          <w:sz w:val="24"/>
          <w:szCs w:val="24"/>
        </w:rPr>
      </w:pPr>
      <w:r w:rsidRPr="003C7351">
        <w:rPr>
          <w:rFonts w:ascii="Times New Roman" w:hAnsi="Times New Roman" w:cs="Times New Roman"/>
          <w:sz w:val="24"/>
          <w:szCs w:val="24"/>
        </w:rPr>
        <w:t>1</w:t>
      </w:r>
      <w:r w:rsidR="000655E8">
        <w:rPr>
          <w:rFonts w:ascii="Times New Roman" w:hAnsi="Times New Roman" w:cs="Times New Roman"/>
          <w:sz w:val="24"/>
          <w:szCs w:val="24"/>
        </w:rPr>
        <w:t xml:space="preserve"> </w:t>
      </w:r>
      <w:r w:rsidRPr="003C7351">
        <w:rPr>
          <w:rFonts w:ascii="Times New Roman" w:hAnsi="Times New Roman" w:cs="Times New Roman"/>
          <w:sz w:val="24"/>
          <w:szCs w:val="24"/>
        </w:rPr>
        <w:t>eks. M</w:t>
      </w:r>
      <w:r w:rsidR="00CB0D55">
        <w:rPr>
          <w:rFonts w:ascii="Times New Roman" w:hAnsi="Times New Roman" w:cs="Times New Roman"/>
          <w:sz w:val="24"/>
          <w:szCs w:val="24"/>
        </w:rPr>
        <w:t>.</w:t>
      </w:r>
      <w:r w:rsidRPr="003C7351">
        <w:rPr>
          <w:rFonts w:ascii="Times New Roman" w:hAnsi="Times New Roman" w:cs="Times New Roman"/>
          <w:sz w:val="24"/>
          <w:szCs w:val="24"/>
        </w:rPr>
        <w:t>G</w:t>
      </w:r>
      <w:r w:rsidR="00CB0D55">
        <w:rPr>
          <w:rFonts w:ascii="Times New Roman" w:hAnsi="Times New Roman" w:cs="Times New Roman"/>
          <w:sz w:val="24"/>
          <w:szCs w:val="24"/>
        </w:rPr>
        <w:t>.</w:t>
      </w:r>
      <w:r w:rsidRPr="003C7351">
        <w:rPr>
          <w:rFonts w:ascii="Times New Roman" w:hAnsi="Times New Roman" w:cs="Times New Roman"/>
          <w:sz w:val="24"/>
          <w:szCs w:val="24"/>
        </w:rPr>
        <w:t xml:space="preserve">, adrese: </w:t>
      </w:r>
      <w:r w:rsidR="00CB0D55">
        <w:rPr>
          <w:rFonts w:ascii="Times New Roman" w:hAnsi="Times New Roman" w:cs="Times New Roman"/>
          <w:sz w:val="24"/>
          <w:szCs w:val="24"/>
        </w:rPr>
        <w:t>[:]</w:t>
      </w:r>
      <w:bookmarkStart w:id="0" w:name="_GoBack"/>
      <w:bookmarkEnd w:id="0"/>
      <w:r w:rsidRPr="003C7351">
        <w:rPr>
          <w:rFonts w:ascii="Times New Roman" w:hAnsi="Times New Roman" w:cs="Times New Roman"/>
          <w:sz w:val="24"/>
          <w:szCs w:val="24"/>
        </w:rPr>
        <w:t>,Priekule, Priekules nov., LV-3434;</w:t>
      </w:r>
    </w:p>
    <w:p w:rsidR="00EF6D00" w:rsidRPr="003C7351" w:rsidRDefault="000655E8" w:rsidP="003C7351">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3A70" w:rsidRPr="003C7351">
        <w:rPr>
          <w:rFonts w:ascii="Times New Roman" w:hAnsi="Times New Roman" w:cs="Times New Roman"/>
          <w:sz w:val="24"/>
          <w:szCs w:val="24"/>
        </w:rPr>
        <w:t>eks. Finanšu nodaļai</w:t>
      </w:r>
      <w:r w:rsidR="00EF6D00" w:rsidRPr="003C7351">
        <w:rPr>
          <w:rFonts w:ascii="Times New Roman" w:hAnsi="Times New Roman" w:cs="Times New Roman"/>
          <w:sz w:val="24"/>
          <w:szCs w:val="24"/>
        </w:rPr>
        <w:t>;</w:t>
      </w:r>
    </w:p>
    <w:p w:rsidR="00EF6D00" w:rsidRPr="003C7351" w:rsidRDefault="000655E8" w:rsidP="003C7351">
      <w:pPr>
        <w:pStyle w:val="Sarakstarindkop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3A70" w:rsidRPr="003C7351">
        <w:rPr>
          <w:rFonts w:ascii="Times New Roman" w:hAnsi="Times New Roman" w:cs="Times New Roman"/>
          <w:sz w:val="24"/>
          <w:szCs w:val="24"/>
        </w:rPr>
        <w:t xml:space="preserve">eks. Priekules novada pašvaldības īpašumu atsavināšanas un nomas tiesību izsoles komisijai </w:t>
      </w:r>
    </w:p>
    <w:p w:rsidR="00EF6D00" w:rsidRPr="003C7351" w:rsidRDefault="00EF6D00" w:rsidP="003C7351">
      <w:pPr>
        <w:pStyle w:val="Sarakstarindkopa"/>
        <w:spacing w:after="0" w:line="240" w:lineRule="auto"/>
        <w:jc w:val="both"/>
        <w:rPr>
          <w:rFonts w:ascii="Times New Roman" w:hAnsi="Times New Roman" w:cs="Times New Roman"/>
          <w:sz w:val="24"/>
          <w:szCs w:val="24"/>
        </w:rPr>
      </w:pPr>
    </w:p>
    <w:p w:rsidR="00FA7217" w:rsidRPr="00C44A15" w:rsidRDefault="00FA7217" w:rsidP="00FA7217">
      <w:pPr>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FA7217" w:rsidRDefault="00FA7217" w:rsidP="00FA7217"/>
    <w:p w:rsidR="0001625E" w:rsidRPr="003C7351" w:rsidRDefault="0001625E" w:rsidP="003C7351">
      <w:pPr>
        <w:pStyle w:val="Sarakstarindkopa"/>
        <w:spacing w:after="0" w:line="240" w:lineRule="auto"/>
        <w:jc w:val="both"/>
        <w:rPr>
          <w:sz w:val="24"/>
          <w:szCs w:val="24"/>
        </w:rPr>
      </w:pPr>
    </w:p>
    <w:sectPr w:rsidR="0001625E" w:rsidRPr="003C7351" w:rsidSect="003C7351">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945AF"/>
    <w:multiLevelType w:val="hybridMultilevel"/>
    <w:tmpl w:val="E95E66C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C4"/>
    <w:rsid w:val="0001625E"/>
    <w:rsid w:val="000655E8"/>
    <w:rsid w:val="00390D31"/>
    <w:rsid w:val="003C7351"/>
    <w:rsid w:val="005201C4"/>
    <w:rsid w:val="00616070"/>
    <w:rsid w:val="00624B62"/>
    <w:rsid w:val="007079AD"/>
    <w:rsid w:val="00742263"/>
    <w:rsid w:val="008F738B"/>
    <w:rsid w:val="008F79C4"/>
    <w:rsid w:val="009A3ECD"/>
    <w:rsid w:val="00A23C02"/>
    <w:rsid w:val="00A7348D"/>
    <w:rsid w:val="00CB0D55"/>
    <w:rsid w:val="00D13A70"/>
    <w:rsid w:val="00D95777"/>
    <w:rsid w:val="00DC7F01"/>
    <w:rsid w:val="00E2764F"/>
    <w:rsid w:val="00EF6D00"/>
    <w:rsid w:val="00F55E6F"/>
    <w:rsid w:val="00F73E1D"/>
    <w:rsid w:val="00FA7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582BBE76-2ADC-4851-8508-551B3066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79C4"/>
    <w:pPr>
      <w:spacing w:after="200" w:line="276" w:lineRule="auto"/>
    </w:pPr>
  </w:style>
  <w:style w:type="paragraph" w:styleId="Virsraksts1">
    <w:name w:val="heading 1"/>
    <w:basedOn w:val="Parasts"/>
    <w:next w:val="Parasts"/>
    <w:link w:val="Virsraksts1Rakstz"/>
    <w:qFormat/>
    <w:rsid w:val="00FA7217"/>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79C4"/>
    <w:pPr>
      <w:ind w:left="720"/>
      <w:contextualSpacing/>
    </w:pPr>
  </w:style>
  <w:style w:type="paragraph" w:customStyle="1" w:styleId="tv2132">
    <w:name w:val="tv2132"/>
    <w:basedOn w:val="Parasts"/>
    <w:rsid w:val="00F73E1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Virsraksts1Rakstz">
    <w:name w:val="Virsraksts 1 Rakstz."/>
    <w:basedOn w:val="Noklusjumarindkopasfonts"/>
    <w:link w:val="Virsraksts1"/>
    <w:rsid w:val="00FA7217"/>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8022">
      <w:bodyDiv w:val="1"/>
      <w:marLeft w:val="0"/>
      <w:marRight w:val="0"/>
      <w:marTop w:val="0"/>
      <w:marBottom w:val="0"/>
      <w:divBdr>
        <w:top w:val="none" w:sz="0" w:space="0" w:color="auto"/>
        <w:left w:val="none" w:sz="0" w:space="0" w:color="auto"/>
        <w:bottom w:val="none" w:sz="0" w:space="0" w:color="auto"/>
        <w:right w:val="none" w:sz="0" w:space="0" w:color="auto"/>
      </w:divBdr>
    </w:div>
    <w:div w:id="351340309">
      <w:bodyDiv w:val="1"/>
      <w:marLeft w:val="0"/>
      <w:marRight w:val="0"/>
      <w:marTop w:val="0"/>
      <w:marBottom w:val="0"/>
      <w:divBdr>
        <w:top w:val="none" w:sz="0" w:space="0" w:color="auto"/>
        <w:left w:val="none" w:sz="0" w:space="0" w:color="auto"/>
        <w:bottom w:val="none" w:sz="0" w:space="0" w:color="auto"/>
        <w:right w:val="none" w:sz="0" w:space="0" w:color="auto"/>
      </w:divBdr>
      <w:divsChild>
        <w:div w:id="1828090485">
          <w:marLeft w:val="0"/>
          <w:marRight w:val="0"/>
          <w:marTop w:val="0"/>
          <w:marBottom w:val="0"/>
          <w:divBdr>
            <w:top w:val="none" w:sz="0" w:space="0" w:color="auto"/>
            <w:left w:val="none" w:sz="0" w:space="0" w:color="auto"/>
            <w:bottom w:val="none" w:sz="0" w:space="0" w:color="auto"/>
            <w:right w:val="none" w:sz="0" w:space="0" w:color="auto"/>
          </w:divBdr>
          <w:divsChild>
            <w:div w:id="1843622903">
              <w:marLeft w:val="0"/>
              <w:marRight w:val="0"/>
              <w:marTop w:val="0"/>
              <w:marBottom w:val="0"/>
              <w:divBdr>
                <w:top w:val="none" w:sz="0" w:space="0" w:color="auto"/>
                <w:left w:val="none" w:sz="0" w:space="0" w:color="auto"/>
                <w:bottom w:val="none" w:sz="0" w:space="0" w:color="auto"/>
                <w:right w:val="none" w:sz="0" w:space="0" w:color="auto"/>
              </w:divBdr>
              <w:divsChild>
                <w:div w:id="1464618342">
                  <w:marLeft w:val="0"/>
                  <w:marRight w:val="0"/>
                  <w:marTop w:val="0"/>
                  <w:marBottom w:val="0"/>
                  <w:divBdr>
                    <w:top w:val="none" w:sz="0" w:space="0" w:color="auto"/>
                    <w:left w:val="none" w:sz="0" w:space="0" w:color="auto"/>
                    <w:bottom w:val="none" w:sz="0" w:space="0" w:color="auto"/>
                    <w:right w:val="none" w:sz="0" w:space="0" w:color="auto"/>
                  </w:divBdr>
                  <w:divsChild>
                    <w:div w:id="1182817902">
                      <w:marLeft w:val="0"/>
                      <w:marRight w:val="0"/>
                      <w:marTop w:val="0"/>
                      <w:marBottom w:val="0"/>
                      <w:divBdr>
                        <w:top w:val="none" w:sz="0" w:space="0" w:color="auto"/>
                        <w:left w:val="none" w:sz="0" w:space="0" w:color="auto"/>
                        <w:bottom w:val="none" w:sz="0" w:space="0" w:color="auto"/>
                        <w:right w:val="none" w:sz="0" w:space="0" w:color="auto"/>
                      </w:divBdr>
                      <w:divsChild>
                        <w:div w:id="791554563">
                          <w:marLeft w:val="0"/>
                          <w:marRight w:val="0"/>
                          <w:marTop w:val="0"/>
                          <w:marBottom w:val="0"/>
                          <w:divBdr>
                            <w:top w:val="none" w:sz="0" w:space="0" w:color="auto"/>
                            <w:left w:val="none" w:sz="0" w:space="0" w:color="auto"/>
                            <w:bottom w:val="none" w:sz="0" w:space="0" w:color="auto"/>
                            <w:right w:val="none" w:sz="0" w:space="0" w:color="auto"/>
                          </w:divBdr>
                          <w:divsChild>
                            <w:div w:id="4965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3404</Words>
  <Characters>1941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17</cp:revision>
  <dcterms:created xsi:type="dcterms:W3CDTF">2015-12-07T06:36:00Z</dcterms:created>
  <dcterms:modified xsi:type="dcterms:W3CDTF">2016-01-08T12:35:00Z</dcterms:modified>
</cp:coreProperties>
</file>