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6000"/>
        <w:gridCol w:w="252"/>
        <w:gridCol w:w="848"/>
        <w:gridCol w:w="1000"/>
        <w:gridCol w:w="1000"/>
        <w:gridCol w:w="385"/>
        <w:gridCol w:w="615"/>
      </w:tblGrid>
      <w:tr w:rsidR="007D1DE5" w:rsidRPr="007D1DE5" w:rsidTr="003D25D5">
        <w:trPr>
          <w:gridAfter w:val="1"/>
          <w:wAfter w:w="615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E5" w:rsidRPr="007D1DE5" w:rsidRDefault="007D1DE5" w:rsidP="007D1D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DE5" w:rsidRPr="007D1DE5" w:rsidRDefault="00F75B58" w:rsidP="007D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D1DE5" w:rsidRPr="007D1DE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.pielikums</w:t>
            </w:r>
          </w:p>
        </w:tc>
      </w:tr>
      <w:tr w:rsidR="007D1DE5" w:rsidRPr="007D1DE5" w:rsidTr="003D25D5">
        <w:trPr>
          <w:gridAfter w:val="1"/>
          <w:wAfter w:w="615" w:type="dxa"/>
          <w:trHeight w:val="300"/>
        </w:trPr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DE5" w:rsidRPr="007D1DE5" w:rsidRDefault="00C20F39" w:rsidP="007D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D1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Priekules novada pašvaldības domes</w:t>
            </w:r>
          </w:p>
        </w:tc>
      </w:tr>
      <w:tr w:rsidR="007D1DE5" w:rsidRPr="007D1DE5" w:rsidTr="003D25D5">
        <w:trPr>
          <w:gridAfter w:val="1"/>
          <w:wAfter w:w="615" w:type="dxa"/>
          <w:trHeight w:val="300"/>
        </w:trPr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DE5" w:rsidRPr="007D1DE5" w:rsidRDefault="00C20F39" w:rsidP="00C2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30.06.2016.lēmumam Nr.2 (prot.Nr.12)</w:t>
            </w:r>
            <w:r w:rsidR="007D1DE5" w:rsidRPr="007D1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D1DE5" w:rsidRPr="007D1DE5" w:rsidTr="00C20F39">
        <w:trPr>
          <w:gridAfter w:val="1"/>
          <w:wAfter w:w="615" w:type="dxa"/>
          <w:trHeight w:val="300"/>
        </w:trPr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DE5" w:rsidRPr="007D1DE5" w:rsidRDefault="007D1DE5" w:rsidP="007D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7D1DE5" w:rsidRPr="007D1DE5" w:rsidTr="00C20F39">
        <w:trPr>
          <w:gridAfter w:val="1"/>
          <w:wAfter w:w="615" w:type="dxa"/>
          <w:trHeight w:val="300"/>
        </w:trPr>
        <w:tc>
          <w:tcPr>
            <w:tcW w:w="9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DE5" w:rsidRPr="007D1DE5" w:rsidRDefault="007D1DE5" w:rsidP="007D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C72855" w:rsidRPr="00C72855" w:rsidTr="003D25D5">
        <w:trPr>
          <w:trHeight w:val="900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855" w:rsidRPr="00C72855" w:rsidRDefault="00C72855" w:rsidP="004E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ZIEDOJUMI</w:t>
            </w: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</w: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</w: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IEŅĒMUMU UN IZDEVUMU TĀMES GROZĪJUMI 2016. gadam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C72855" w:rsidRPr="00C72855" w:rsidTr="003D25D5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\Budžeta veids\ Ziedojumi</w:t>
            </w:r>
          </w:p>
        </w:tc>
      </w:tr>
      <w:tr w:rsidR="00C72855" w:rsidRPr="00C72855" w:rsidTr="003D25D5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\Programmas nosaukums\ Iestādes darbības nodrošināšana (01)</w:t>
            </w:r>
          </w:p>
        </w:tc>
      </w:tr>
      <w:tr w:rsidR="00C72855" w:rsidRPr="00C72855" w:rsidTr="003D25D5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\Finansējuma avots\ Ziedojumi un dāvinājumi (06)</w:t>
            </w:r>
          </w:p>
        </w:tc>
      </w:tr>
      <w:tr w:rsidR="00C72855" w:rsidRPr="00C72855" w:rsidTr="003D25D5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\\ KOPSAVILKUMS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C72855" w:rsidRPr="00C72855" w:rsidTr="003D25D5">
        <w:trPr>
          <w:trHeight w:val="390"/>
        </w:trPr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Rādītāju nosaukumi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Budžeta kategoriju kodi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Apstiprināts 2016. gadam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Grozījumi (+/-)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Precizētais 2016. gada budžets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lv-LV"/>
              </w:rPr>
              <w:t>EUR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 IEŅĒMUMI - kopā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732.00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1032.00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Saņemtie ziedojumi un dāvinājumi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23.0.0.0.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732.00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1032.00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juridiskajām personām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23.4.0.0.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409.00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409.00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Juridisku personu ziedojumi un dāvinājumi naudā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23.4.1.0.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409.00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409.00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Ziedojumi un dāvinājumi, kas saņemti no fiziskajām personām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23.5.0.0.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323.00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623.00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Fizisko personu ziedojumi un dāvinājumi naudā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23.5.1.0.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623.00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II IZDEVUMI - kopā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8232.00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732.00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8964.00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C72855" w:rsidRPr="00C72855" w:rsidTr="003D25D5">
        <w:trPr>
          <w:trHeight w:val="402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funkcionālajām kategorijām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Vispārējie valdības dienesti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01.000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Izglītība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09.000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8225.00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732.00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8957.00</w:t>
            </w:r>
          </w:p>
        </w:tc>
      </w:tr>
      <w:tr w:rsidR="00C72855" w:rsidRPr="00C72855" w:rsidTr="003D25D5">
        <w:trPr>
          <w:trHeight w:val="402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Izdevumi atbilstoši ekonomiskajām kategorijām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1232.00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426.00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1658.00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Pakalpojumi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885.00</w:t>
            </w:r>
          </w:p>
        </w:tc>
      </w:tr>
      <w:tr w:rsidR="00C72855" w:rsidRPr="00C72855" w:rsidTr="003D25D5">
        <w:trPr>
          <w:trHeight w:val="465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Iestādes administratīvie izdevumi un ar iestādes darbības nodrošināšanu saistītie izdevumi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885.00</w:t>
            </w:r>
          </w:p>
        </w:tc>
      </w:tr>
      <w:tr w:rsidR="00C72855" w:rsidRPr="00C72855" w:rsidTr="003D25D5">
        <w:trPr>
          <w:trHeight w:val="45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2300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347.00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426.00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773.00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Biroja preces un inventārs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47.00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Kārtējā remonta un iestāžu uzturēšanas materiāli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403.00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Valsts un pašvaldību aprūpē un apgādē esošo personu uzturēšana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2360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323.00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323.00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7306.00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Pamatlīdzekļi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306.00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7306.00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Pārējie pamatlīdzekļi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306.00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306.00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Pamatlīdzekļu izveidošana un nepabeigtā būvniecība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5240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7000.00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lastRenderedPageBreak/>
              <w:t>III Ieņēmumu pārsniegums (+) deficīts (-) (I-II)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-7932.00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-7932.00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7932.00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7932.00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center"/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</w:pPr>
            <w:r w:rsidRPr="00C72855">
              <w:rPr>
                <w:rFonts w:ascii="f6" w:eastAsia="Times New Roman" w:hAnsi="f6" w:cs="Times New Roman"/>
                <w:color w:val="000000"/>
                <w:sz w:val="12"/>
                <w:szCs w:val="12"/>
                <w:lang w:eastAsia="lv-LV"/>
              </w:rPr>
              <w:t>5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 (bilances aktīvā)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7932.00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7932.00</w:t>
            </w:r>
          </w:p>
        </w:tc>
      </w:tr>
      <w:tr w:rsidR="00C72855" w:rsidRPr="00C72855" w:rsidTr="003D25D5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 (bilances aktīvā)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7932.00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7932.00</w:t>
            </w:r>
          </w:p>
        </w:tc>
      </w:tr>
      <w:tr w:rsidR="00C72855" w:rsidRPr="00C72855" w:rsidTr="003D25D5">
        <w:trPr>
          <w:trHeight w:val="465"/>
        </w:trPr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   F22010000 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7932.00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0.00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855" w:rsidRPr="00C72855" w:rsidRDefault="00C72855" w:rsidP="00C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C728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7932.00</w:t>
            </w:r>
          </w:p>
        </w:tc>
      </w:tr>
    </w:tbl>
    <w:p w:rsidR="007D1DE5" w:rsidRDefault="007D1DE5"/>
    <w:p w:rsidR="007D1DE5" w:rsidRPr="007D1DE5" w:rsidRDefault="007D1DE5">
      <w:pPr>
        <w:rPr>
          <w:rFonts w:ascii="Times New Roman" w:hAnsi="Times New Roman" w:cs="Times New Roman"/>
        </w:rPr>
      </w:pPr>
      <w:r w:rsidRPr="007D1DE5">
        <w:rPr>
          <w:rFonts w:ascii="Times New Roman" w:hAnsi="Times New Roman" w:cs="Times New Roman"/>
        </w:rPr>
        <w:t>Pašvaldības domes priekšsēdētāja</w:t>
      </w:r>
      <w:r w:rsidRPr="007D1DE5">
        <w:rPr>
          <w:rFonts w:ascii="Times New Roman" w:hAnsi="Times New Roman" w:cs="Times New Roman"/>
        </w:rPr>
        <w:tab/>
      </w:r>
      <w:r w:rsidRPr="007D1DE5">
        <w:rPr>
          <w:rFonts w:ascii="Times New Roman" w:hAnsi="Times New Roman" w:cs="Times New Roman"/>
        </w:rPr>
        <w:tab/>
      </w:r>
      <w:r w:rsidRPr="007D1DE5">
        <w:rPr>
          <w:rFonts w:ascii="Times New Roman" w:hAnsi="Times New Roman" w:cs="Times New Roman"/>
        </w:rPr>
        <w:tab/>
      </w:r>
      <w:r w:rsidRPr="007D1DE5">
        <w:rPr>
          <w:rFonts w:ascii="Times New Roman" w:hAnsi="Times New Roman" w:cs="Times New Roman"/>
        </w:rPr>
        <w:tab/>
      </w:r>
      <w:r w:rsidR="006C50C3">
        <w:rPr>
          <w:rFonts w:ascii="Times New Roman" w:hAnsi="Times New Roman" w:cs="Times New Roman"/>
        </w:rPr>
        <w:t xml:space="preserve">                      </w:t>
      </w:r>
      <w:bookmarkStart w:id="0" w:name="_GoBack"/>
      <w:bookmarkEnd w:id="0"/>
      <w:r w:rsidRPr="007D1DE5">
        <w:rPr>
          <w:rFonts w:ascii="Times New Roman" w:hAnsi="Times New Roman" w:cs="Times New Roman"/>
        </w:rPr>
        <w:t xml:space="preserve">Vija </w:t>
      </w:r>
      <w:proofErr w:type="spellStart"/>
      <w:r w:rsidRPr="007D1DE5">
        <w:rPr>
          <w:rFonts w:ascii="Times New Roman" w:hAnsi="Times New Roman" w:cs="Times New Roman"/>
        </w:rPr>
        <w:t>Jablonska</w:t>
      </w:r>
      <w:proofErr w:type="spellEnd"/>
    </w:p>
    <w:sectPr w:rsidR="007D1DE5" w:rsidRPr="007D1D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E5"/>
    <w:rsid w:val="003D25D5"/>
    <w:rsid w:val="004E2C34"/>
    <w:rsid w:val="006C50C3"/>
    <w:rsid w:val="007D1DE5"/>
    <w:rsid w:val="00C20F39"/>
    <w:rsid w:val="00C72855"/>
    <w:rsid w:val="00F47FF1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6F00-8F13-4AE9-960E-1DD892B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C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9</cp:revision>
  <cp:lastPrinted>2016-07-05T08:30:00Z</cp:lastPrinted>
  <dcterms:created xsi:type="dcterms:W3CDTF">2016-06-14T06:17:00Z</dcterms:created>
  <dcterms:modified xsi:type="dcterms:W3CDTF">2016-07-05T08:31:00Z</dcterms:modified>
</cp:coreProperties>
</file>