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D46" w:rsidRDefault="001E7D46" w:rsidP="001E7D46">
      <w:pPr>
        <w:jc w:val="right"/>
        <w:rPr>
          <w:rFonts w:eastAsia="Batang"/>
        </w:rPr>
      </w:pPr>
      <w:r>
        <w:rPr>
          <w:rFonts w:eastAsia="Batang"/>
        </w:rPr>
        <w:t>7</w:t>
      </w:r>
      <w:r>
        <w:rPr>
          <w:rFonts w:eastAsia="Batang"/>
        </w:rPr>
        <w:t>.pielikums</w:t>
      </w:r>
    </w:p>
    <w:p w:rsidR="001E7D46" w:rsidRDefault="001E7D46" w:rsidP="001E7D46">
      <w:pPr>
        <w:jc w:val="right"/>
        <w:rPr>
          <w:rFonts w:eastAsia="Batang"/>
        </w:rPr>
      </w:pPr>
      <w:r>
        <w:rPr>
          <w:rFonts w:eastAsia="Batang"/>
        </w:rPr>
        <w:t>Priekules novada pašvaldības domes</w:t>
      </w:r>
    </w:p>
    <w:p w:rsidR="001E7D46" w:rsidRDefault="001E7D46" w:rsidP="001E7D46">
      <w:pPr>
        <w:jc w:val="right"/>
        <w:rPr>
          <w:rFonts w:eastAsia="Batang"/>
        </w:rPr>
      </w:pPr>
      <w:r>
        <w:rPr>
          <w:rFonts w:eastAsia="Batang"/>
        </w:rPr>
        <w:t>2016.gada 30.jūnija sēdes protokolam Nr.12</w:t>
      </w:r>
      <w:r>
        <w:rPr>
          <w:rFonts w:eastAsia="Batang"/>
        </w:rPr>
        <w:t>,7</w:t>
      </w:r>
      <w:r>
        <w:rPr>
          <w:rFonts w:eastAsia="Batang"/>
        </w:rPr>
        <w:t>.</w:t>
      </w:r>
    </w:p>
    <w:p w:rsidR="005F0342" w:rsidRPr="0078377F" w:rsidRDefault="005F0342" w:rsidP="005F0342">
      <w:pPr>
        <w:jc w:val="right"/>
      </w:pPr>
    </w:p>
    <w:p w:rsidR="005F0342" w:rsidRPr="00D32849" w:rsidRDefault="005F0342" w:rsidP="005F0342">
      <w:pPr>
        <w:jc w:val="center"/>
        <w:rPr>
          <w:rFonts w:eastAsia="Batang"/>
        </w:rPr>
      </w:pPr>
      <w:r w:rsidRPr="00D32849">
        <w:rPr>
          <w:rFonts w:eastAsia="Batang"/>
          <w:noProof/>
        </w:rPr>
        <w:drawing>
          <wp:inline distT="0" distB="0" distL="0" distR="0" wp14:anchorId="7AF3E2BD" wp14:editId="794E56AE">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5F0342" w:rsidRPr="00D32849" w:rsidRDefault="005F0342" w:rsidP="005F0342">
      <w:pPr>
        <w:jc w:val="center"/>
        <w:rPr>
          <w:rFonts w:eastAsia="Batang"/>
          <w:b/>
        </w:rPr>
      </w:pPr>
      <w:r w:rsidRPr="00D32849">
        <w:rPr>
          <w:rFonts w:eastAsia="Batang"/>
          <w:b/>
        </w:rPr>
        <w:t>LATVIJAS REPUBLIKA</w:t>
      </w:r>
    </w:p>
    <w:p w:rsidR="005F0342" w:rsidRPr="00D32849" w:rsidRDefault="005F0342" w:rsidP="005F0342">
      <w:pPr>
        <w:pStyle w:val="Virsraksts1"/>
        <w:pBdr>
          <w:bottom w:val="double" w:sz="4" w:space="1" w:color="auto"/>
        </w:pBdr>
        <w:rPr>
          <w:rFonts w:ascii="Times New Roman" w:eastAsia="Batang" w:hAnsi="Times New Roman"/>
          <w:b/>
          <w:szCs w:val="24"/>
        </w:rPr>
      </w:pPr>
      <w:r w:rsidRPr="00D32849">
        <w:rPr>
          <w:rFonts w:ascii="Times New Roman" w:eastAsia="Batang" w:hAnsi="Times New Roman"/>
          <w:b/>
          <w:szCs w:val="24"/>
        </w:rPr>
        <w:t>PRIEKULES NOVADA PAŠVALDĪBAS DOME</w:t>
      </w:r>
    </w:p>
    <w:p w:rsidR="005F0342" w:rsidRPr="00FB6CD2" w:rsidRDefault="005F0342" w:rsidP="005F0342">
      <w:pPr>
        <w:jc w:val="center"/>
        <w:rPr>
          <w:rFonts w:eastAsia="Batang"/>
          <w:sz w:val="22"/>
          <w:szCs w:val="22"/>
        </w:rPr>
      </w:pPr>
      <w:r w:rsidRPr="00FB6CD2">
        <w:rPr>
          <w:rFonts w:eastAsia="Batang"/>
          <w:sz w:val="22"/>
          <w:szCs w:val="22"/>
        </w:rPr>
        <w:t xml:space="preserve">Reģistrācijas Nr. </w:t>
      </w:r>
      <w:smartTag w:uri="schemas-tilde-lv/tildestengine" w:element="phone">
        <w:smartTagPr>
          <w:attr w:name="phone_prefix" w:val="9000"/>
          <w:attr w:name="phone_number" w:val="0031601"/>
        </w:smartTagPr>
        <w:r w:rsidRPr="00FB6CD2">
          <w:rPr>
            <w:rFonts w:eastAsia="Batang"/>
            <w:sz w:val="22"/>
            <w:szCs w:val="22"/>
          </w:rPr>
          <w:t>90000031601</w:t>
        </w:r>
      </w:smartTag>
      <w:r w:rsidRPr="00FB6CD2">
        <w:rPr>
          <w:rFonts w:eastAsia="Batang"/>
          <w:sz w:val="22"/>
          <w:szCs w:val="22"/>
        </w:rPr>
        <w:t xml:space="preserve">, Saules iela 1, Priekule, Priekules novads, LV-3434, tālrunis </w:t>
      </w:r>
      <w:smartTag w:uri="schemas-tilde-lv/tildestengine" w:element="phone">
        <w:smartTagPr>
          <w:attr w:name="phone_prefix" w:val="6"/>
          <w:attr w:name="phone_number" w:val="3461006"/>
        </w:smartTagPr>
        <w:r w:rsidRPr="00FB6CD2">
          <w:rPr>
            <w:rFonts w:eastAsia="Batang"/>
            <w:sz w:val="22"/>
            <w:szCs w:val="22"/>
          </w:rPr>
          <w:t>63461006</w:t>
        </w:r>
      </w:smartTag>
      <w:r w:rsidRPr="00FB6CD2">
        <w:rPr>
          <w:rFonts w:eastAsia="Batang"/>
          <w:sz w:val="22"/>
          <w:szCs w:val="22"/>
        </w:rPr>
        <w:t>, fakss 63497937, e-pasts: dome@priekulesnovads.lv</w:t>
      </w:r>
    </w:p>
    <w:p w:rsidR="005F0342" w:rsidRPr="00FB6CD2" w:rsidRDefault="005F0342" w:rsidP="005F0342">
      <w:pPr>
        <w:jc w:val="center"/>
        <w:rPr>
          <w:b/>
          <w:sz w:val="22"/>
          <w:szCs w:val="22"/>
        </w:rPr>
      </w:pPr>
      <w:r w:rsidRPr="00FB6CD2">
        <w:rPr>
          <w:b/>
          <w:sz w:val="22"/>
          <w:szCs w:val="22"/>
        </w:rPr>
        <w:t xml:space="preserve"> </w:t>
      </w:r>
    </w:p>
    <w:p w:rsidR="005F0342" w:rsidRPr="0078377F" w:rsidRDefault="005F0342" w:rsidP="005F0342">
      <w:pPr>
        <w:jc w:val="center"/>
        <w:rPr>
          <w:b/>
        </w:rPr>
      </w:pPr>
    </w:p>
    <w:p w:rsidR="005F0342" w:rsidRPr="0078377F" w:rsidRDefault="005F0342" w:rsidP="005F0342">
      <w:pPr>
        <w:jc w:val="center"/>
        <w:rPr>
          <w:b/>
        </w:rPr>
      </w:pPr>
      <w:r w:rsidRPr="0078377F">
        <w:rPr>
          <w:b/>
        </w:rPr>
        <w:t>SĒDES  PROTOKOLS</w:t>
      </w:r>
    </w:p>
    <w:p w:rsidR="005F0342" w:rsidRPr="0078377F" w:rsidRDefault="005F0342" w:rsidP="005F0342">
      <w:pPr>
        <w:jc w:val="center"/>
      </w:pPr>
      <w:r w:rsidRPr="0078377F">
        <w:t>Priekules novadā</w:t>
      </w:r>
    </w:p>
    <w:p w:rsidR="005F0342" w:rsidRPr="0078377F" w:rsidRDefault="005F0342" w:rsidP="005F0342">
      <w:pPr>
        <w:jc w:val="center"/>
      </w:pPr>
    </w:p>
    <w:p w:rsidR="005F0342" w:rsidRPr="0078377F" w:rsidRDefault="005F0342" w:rsidP="005F0342">
      <w:pPr>
        <w:jc w:val="both"/>
        <w:rPr>
          <w:b/>
        </w:rPr>
      </w:pPr>
      <w:r w:rsidRPr="0078377F">
        <w:t>20</w:t>
      </w:r>
      <w:r w:rsidR="00A25947">
        <w:t>16.gada 30.</w:t>
      </w:r>
      <w:r w:rsidR="002B5B8C">
        <w:t>jūnijā</w:t>
      </w:r>
      <w:r w:rsidRPr="0078377F">
        <w:t xml:space="preserve">           </w:t>
      </w:r>
      <w:r w:rsidRPr="0078377F">
        <w:tab/>
        <w:t xml:space="preserve">                        </w:t>
      </w:r>
      <w:r>
        <w:t xml:space="preserve">                          </w:t>
      </w:r>
      <w:r w:rsidR="00A25947">
        <w:t xml:space="preserve">                          Nr.12</w:t>
      </w:r>
    </w:p>
    <w:p w:rsidR="005F0342" w:rsidRDefault="006424F0" w:rsidP="006424F0">
      <w:pPr>
        <w:pStyle w:val="Paraststmeklis"/>
        <w:spacing w:before="0" w:beforeAutospacing="0" w:after="0" w:afterAutospacing="0"/>
        <w:ind w:right="-482"/>
        <w:jc w:val="center"/>
        <w:rPr>
          <w:b/>
          <w:bCs/>
          <w:color w:val="000000"/>
        </w:rPr>
      </w:pPr>
      <w:r>
        <w:rPr>
          <w:b/>
          <w:bCs/>
          <w:color w:val="000000"/>
        </w:rPr>
        <w:t>7.</w:t>
      </w:r>
    </w:p>
    <w:p w:rsidR="00BE4EDA" w:rsidRDefault="00BE4EDA" w:rsidP="006424F0">
      <w:pPr>
        <w:pStyle w:val="Paraststmeklis"/>
        <w:pBdr>
          <w:bottom w:val="single" w:sz="12" w:space="1" w:color="auto"/>
        </w:pBdr>
        <w:spacing w:before="0" w:beforeAutospacing="0" w:after="0" w:afterAutospacing="0"/>
        <w:ind w:right="-483" w:firstLine="720"/>
        <w:jc w:val="center"/>
        <w:rPr>
          <w:b/>
          <w:color w:val="000000"/>
        </w:rPr>
      </w:pPr>
      <w:r w:rsidRPr="00BE4EDA">
        <w:rPr>
          <w:b/>
          <w:color w:val="000000"/>
        </w:rPr>
        <w:t>Par deleģēšanas līguma noslēgšanu par pazemes ūdeņu atradnes ‘’Priekule’’ pases derīguma termiņa pagarināšanu ar SIA ‘’Priekules nami’’, 42103020465, juridiskā adrese Ķieģeļu iela 2a, Priekule</w:t>
      </w:r>
    </w:p>
    <w:p w:rsidR="00176E5C" w:rsidRDefault="005F0342" w:rsidP="005F0342">
      <w:pPr>
        <w:pStyle w:val="Paraststmeklis"/>
        <w:ind w:right="-483" w:firstLine="720"/>
        <w:jc w:val="both"/>
        <w:rPr>
          <w:color w:val="000000"/>
        </w:rPr>
      </w:pPr>
      <w:r w:rsidRPr="002B5B8C">
        <w:rPr>
          <w:color w:val="000000"/>
        </w:rPr>
        <w:t>2016.gadā ir nepieciešams noslēgt deleģēšanas līgumu ar SIA „Priekules nami” par</w:t>
      </w:r>
      <w:r>
        <w:rPr>
          <w:color w:val="000000"/>
        </w:rPr>
        <w:t xml:space="preserve"> </w:t>
      </w:r>
      <w:r w:rsidR="002B5B8C">
        <w:rPr>
          <w:color w:val="000000"/>
        </w:rPr>
        <w:t xml:space="preserve">pazemes ūdeņu atradnes “Priekule” pases derīguma termiņa pagarināšanu. </w:t>
      </w:r>
    </w:p>
    <w:p w:rsidR="002B5B8C" w:rsidRDefault="002B5B8C" w:rsidP="005F0342">
      <w:pPr>
        <w:pStyle w:val="Paraststmeklis"/>
        <w:ind w:right="-483" w:firstLine="720"/>
        <w:jc w:val="both"/>
        <w:rPr>
          <w:color w:val="000000"/>
        </w:rPr>
      </w:pPr>
      <w:r>
        <w:rPr>
          <w:color w:val="000000"/>
        </w:rPr>
        <w:t>Lai varētu</w:t>
      </w:r>
      <w:r w:rsidR="00261A3A">
        <w:rPr>
          <w:color w:val="000000"/>
        </w:rPr>
        <w:t xml:space="preserve"> izgatavot jaunu pazemes ūdeņu atradnes ‘Priekule” pasi, nepieciešams iesniegt Latvijas vides, ģeoloģijas un meteoroloģijas Derīgo izrakteņu krājumu akceptēšanas komisijai izskatīšanai un pārbaudīšanai pārskatu par pazemes ūdeņu krājumu aprēķiniem pazemes ūdeņu atradnes “Priekule”</w:t>
      </w:r>
      <w:r w:rsidR="00BC7916">
        <w:rPr>
          <w:color w:val="000000"/>
        </w:rPr>
        <w:t xml:space="preserve"> teritorijā atbilstoši esošajai situācijai. </w:t>
      </w:r>
    </w:p>
    <w:p w:rsidR="005F0342" w:rsidRDefault="005F0342" w:rsidP="005F0342">
      <w:pPr>
        <w:pStyle w:val="Paraststmeklis"/>
        <w:ind w:right="-625" w:firstLine="360"/>
        <w:jc w:val="both"/>
        <w:rPr>
          <w:color w:val="000000"/>
        </w:rPr>
      </w:pPr>
      <w:r>
        <w:rPr>
          <w:color w:val="000000"/>
        </w:rPr>
        <w:t>Priekules novada pašvaldība, izskatot iesniegumu un ar to saistītos faktiskos apstākļus konstatē:</w:t>
      </w:r>
    </w:p>
    <w:p w:rsidR="00BC2A0D" w:rsidRDefault="005F0342" w:rsidP="00BC2A0D">
      <w:pPr>
        <w:ind w:right="-625"/>
      </w:pPr>
      <w:r>
        <w:rPr>
          <w:color w:val="000000"/>
        </w:rPr>
        <w:t xml:space="preserve">[1] </w:t>
      </w:r>
      <w:r w:rsidR="00176E5C">
        <w:t>2005.gadā pēc Vides ministrijas pasūtījuma hidroloģisko izpēti Priekulē veica SIA “</w:t>
      </w:r>
      <w:proofErr w:type="spellStart"/>
      <w:r w:rsidR="00176E5C">
        <w:t>Geo</w:t>
      </w:r>
      <w:proofErr w:type="spellEnd"/>
      <w:r w:rsidR="00176E5C">
        <w:t xml:space="preserve"> </w:t>
      </w:r>
      <w:proofErr w:type="spellStart"/>
      <w:r w:rsidR="00176E5C">
        <w:t>Consultants</w:t>
      </w:r>
      <w:proofErr w:type="spellEnd"/>
      <w:r w:rsidR="00176E5C">
        <w:t>”</w:t>
      </w:r>
      <w:r w:rsidR="00BC2A0D">
        <w:t>.</w:t>
      </w:r>
    </w:p>
    <w:p w:rsidR="00BC2A0D" w:rsidRDefault="00BC2A0D" w:rsidP="00BC2A0D">
      <w:pPr>
        <w:ind w:right="-625"/>
        <w:rPr>
          <w:color w:val="000000"/>
        </w:rPr>
      </w:pPr>
      <w:r>
        <w:rPr>
          <w:color w:val="000000"/>
        </w:rPr>
        <w:t xml:space="preserve">SIA “Priekules nami” ir iesnieguši informāciju, ka izvērtējot cenu piedāvājumus, SIA </w:t>
      </w:r>
      <w:proofErr w:type="spellStart"/>
      <w:r>
        <w:rPr>
          <w:color w:val="000000"/>
        </w:rPr>
        <w:t>Ģeo</w:t>
      </w:r>
      <w:proofErr w:type="spellEnd"/>
      <w:r>
        <w:rPr>
          <w:color w:val="000000"/>
        </w:rPr>
        <w:t xml:space="preserve"> </w:t>
      </w:r>
      <w:proofErr w:type="spellStart"/>
      <w:r>
        <w:rPr>
          <w:color w:val="000000"/>
        </w:rPr>
        <w:t>Consultants</w:t>
      </w:r>
      <w:proofErr w:type="spellEnd"/>
      <w:r>
        <w:rPr>
          <w:color w:val="000000"/>
        </w:rPr>
        <w:t xml:space="preserve">” šādu pakalpojumu šobrīd </w:t>
      </w:r>
      <w:r w:rsidR="00D15B33">
        <w:rPr>
          <w:color w:val="000000"/>
        </w:rPr>
        <w:t>piedāvā veikt</w:t>
      </w:r>
      <w:r w:rsidRPr="005C67EF">
        <w:rPr>
          <w:color w:val="000000"/>
        </w:rPr>
        <w:t xml:space="preserve"> </w:t>
      </w:r>
      <w:r>
        <w:rPr>
          <w:color w:val="000000"/>
        </w:rPr>
        <w:t>par līguma cenu EUR 4091,69.</w:t>
      </w:r>
    </w:p>
    <w:p w:rsidR="005F0342" w:rsidRDefault="005F0342" w:rsidP="005F0342">
      <w:pPr>
        <w:pStyle w:val="Paraststmeklis"/>
        <w:ind w:right="-483"/>
        <w:jc w:val="both"/>
        <w:rPr>
          <w:color w:val="000000"/>
        </w:rPr>
      </w:pPr>
      <w:r>
        <w:rPr>
          <w:color w:val="000000"/>
        </w:rPr>
        <w:t>[2] Saskaņā ar likuma „Par pašvaldībām” 15.panta ceturto daļu no katras autonomās funkcijas izrietošu pārvaldes uzdevumu pašvaldība var deleģēt privātpersonai vai citai publiskai personai. Pārvaldes uzdevuma deleģēšanas kārtību, veidus un ierobežojumus nosaka Valsts pārvaldes iekārtas likums. Valsts pārvaldes iekārtas likuma 40.panta pirmā un otrā daļa nosaka, ka privātpersonai pārvaldes uzdevumu var deleģēt, ja pilnvarotā persona attiecīgo uzdevumu var veikt efektīvāk, un pārvaldes uzdevumu var deleģēt ar ārēju normatīvo aktu vai līgumu, ja tas paredzēts ārējā normatīvajā aktā, ievērojot Valsts pārvaldes likuma 41.panta otrās un trešās daļas, kā arī 42.panta pirmo daļas noteikumus.</w:t>
      </w:r>
    </w:p>
    <w:p w:rsidR="005F0342" w:rsidRDefault="005F0342" w:rsidP="005F0342">
      <w:pPr>
        <w:pStyle w:val="Paraststmeklis"/>
        <w:ind w:right="-483"/>
        <w:jc w:val="both"/>
        <w:rPr>
          <w:color w:val="000000"/>
        </w:rPr>
      </w:pPr>
      <w:r>
        <w:rPr>
          <w:color w:val="000000"/>
        </w:rPr>
        <w:t xml:space="preserve"> [3] Pamatojoties uz Valsts pārvaldes iekārtas likuma 45.panta trešo daļu, kas nosaka, ka lēmumā par deleģēšanu konstatē deleģēšanas pieļaujamību un reglamentē deleģēšanas noteikumus, Priekules novada pašvaldība secina, ka:</w:t>
      </w:r>
    </w:p>
    <w:p w:rsidR="005F0342" w:rsidRDefault="005F0342" w:rsidP="005F0342">
      <w:pPr>
        <w:pStyle w:val="Paraststmeklis"/>
        <w:ind w:right="-483"/>
        <w:jc w:val="both"/>
        <w:rPr>
          <w:color w:val="000000"/>
        </w:rPr>
      </w:pPr>
      <w:r>
        <w:rPr>
          <w:color w:val="000000"/>
        </w:rPr>
        <w:lastRenderedPageBreak/>
        <w:t xml:space="preserve">[4] SIA „Priekules nami” </w:t>
      </w:r>
      <w:r w:rsidR="00BC2A0D">
        <w:rPr>
          <w:color w:val="000000"/>
        </w:rPr>
        <w:t>Priekules novada</w:t>
      </w:r>
      <w:r>
        <w:rPr>
          <w:color w:val="000000"/>
        </w:rPr>
        <w:t xml:space="preserve"> administratīvajā teritorijā nodrošina ūdenssaimniecības un kanalizācijas pakalpojumu sniegšanu</w:t>
      </w:r>
      <w:r w:rsidR="00BF210C">
        <w:rPr>
          <w:color w:val="000000"/>
        </w:rPr>
        <w:t>, kā arī rūpējas par kvalitatīva pakalpojuma sniegšanu.</w:t>
      </w:r>
      <w:r>
        <w:rPr>
          <w:color w:val="000000"/>
        </w:rPr>
        <w:t xml:space="preserve"> SIA „Priekules nami” darbība ir atbilstoša Valsts pārvaldes iekārtas likuma 88.panta pirmajā daļā noteiktajiem gadījumiem.</w:t>
      </w:r>
    </w:p>
    <w:p w:rsidR="00A25947" w:rsidRPr="00722DFB" w:rsidRDefault="005F0342" w:rsidP="00A25947">
      <w:pPr>
        <w:suppressAutoHyphens/>
        <w:autoSpaceDN w:val="0"/>
        <w:ind w:right="-625" w:firstLine="709"/>
        <w:jc w:val="both"/>
        <w:textAlignment w:val="baseline"/>
      </w:pPr>
      <w:r>
        <w:rPr>
          <w:color w:val="000000"/>
        </w:rPr>
        <w:t xml:space="preserve">Pamatojoties uz Valsts pārvaldes iekārtas likuma 40.panta pirmo un otro daļu, 42.panta pirmo daļu, 43.panta otro daļu, 45.panta otro un trešo daļu, likuma „Par pašvaldībām” 15.panta pirmās daļas 1.punktu, 15.panta ceturto daļu, </w:t>
      </w:r>
      <w:r w:rsidR="00A25947">
        <w:rPr>
          <w:b/>
        </w:rPr>
        <w:t>A</w:t>
      </w:r>
      <w:r w:rsidR="00A25947" w:rsidRPr="00722DFB">
        <w:rPr>
          <w:b/>
        </w:rPr>
        <w:t>tklāti balsojot</w:t>
      </w:r>
      <w:r w:rsidR="00A25947" w:rsidRPr="00722DFB">
        <w:t xml:space="preserve"> </w:t>
      </w:r>
      <w:r w:rsidR="006424F0">
        <w:rPr>
          <w:b/>
        </w:rPr>
        <w:t>PAR - 12</w:t>
      </w:r>
      <w:r w:rsidR="00A25947" w:rsidRPr="00722DFB">
        <w:rPr>
          <w:b/>
        </w:rPr>
        <w:t xml:space="preserve"> </w:t>
      </w:r>
      <w:r w:rsidR="00A25947" w:rsidRPr="00722DFB">
        <w:t xml:space="preserve">deputāti (Malda Andersone, Inita Rubeze, </w:t>
      </w:r>
      <w:r w:rsidR="006424F0">
        <w:t xml:space="preserve">Arnis </w:t>
      </w:r>
      <w:proofErr w:type="spellStart"/>
      <w:r w:rsidR="006424F0">
        <w:t>Kvietkausks</w:t>
      </w:r>
      <w:proofErr w:type="spellEnd"/>
      <w:r w:rsidR="006424F0">
        <w:t>,</w:t>
      </w:r>
      <w:r w:rsidR="00A25947" w:rsidRPr="00722DFB">
        <w:t xml:space="preserve"> Rigonda </w:t>
      </w:r>
      <w:proofErr w:type="spellStart"/>
      <w:r w:rsidR="00A25947" w:rsidRPr="00722DFB">
        <w:t>Džeriņa</w:t>
      </w:r>
      <w:proofErr w:type="spellEnd"/>
      <w:r w:rsidR="00A25947" w:rsidRPr="00722DFB">
        <w:t xml:space="preserve">, </w:t>
      </w:r>
      <w:proofErr w:type="spellStart"/>
      <w:r w:rsidR="00A25947" w:rsidRPr="00722DFB">
        <w:t>Vaclovs</w:t>
      </w:r>
      <w:proofErr w:type="spellEnd"/>
      <w:r w:rsidR="00A25947" w:rsidRPr="00722DFB">
        <w:t xml:space="preserve"> </w:t>
      </w:r>
      <w:proofErr w:type="spellStart"/>
      <w:r w:rsidR="00A25947" w:rsidRPr="00722DFB">
        <w:t>Kadaģis</w:t>
      </w:r>
      <w:proofErr w:type="spellEnd"/>
      <w:r w:rsidR="00A25947" w:rsidRPr="00722DFB">
        <w:t xml:space="preserve">, Andis </w:t>
      </w:r>
      <w:proofErr w:type="spellStart"/>
      <w:r w:rsidR="00A25947" w:rsidRPr="00722DFB">
        <w:t>Eveliņš</w:t>
      </w:r>
      <w:proofErr w:type="spellEnd"/>
      <w:r w:rsidR="00A25947" w:rsidRPr="00722DFB">
        <w:t>,</w:t>
      </w:r>
      <w:r w:rsidR="006424F0">
        <w:t xml:space="preserve"> Mārtiņš </w:t>
      </w:r>
      <w:proofErr w:type="spellStart"/>
      <w:r w:rsidR="006424F0">
        <w:t>Mikāls</w:t>
      </w:r>
      <w:proofErr w:type="spellEnd"/>
      <w:r w:rsidR="006424F0">
        <w:t>,</w:t>
      </w:r>
      <w:r w:rsidR="00A25947" w:rsidRPr="00722DFB">
        <w:t xml:space="preserve"> Vija </w:t>
      </w:r>
      <w:proofErr w:type="spellStart"/>
      <w:r w:rsidR="00A25947" w:rsidRPr="00722DFB">
        <w:t>Jablons</w:t>
      </w:r>
      <w:r w:rsidR="006424F0">
        <w:t>ka</w:t>
      </w:r>
      <w:proofErr w:type="spellEnd"/>
      <w:r w:rsidR="006424F0">
        <w:t xml:space="preserve">, Ilgonis </w:t>
      </w:r>
      <w:proofErr w:type="spellStart"/>
      <w:r w:rsidR="006424F0">
        <w:t>Šteins</w:t>
      </w:r>
      <w:proofErr w:type="spellEnd"/>
      <w:r w:rsidR="006424F0">
        <w:t>,</w:t>
      </w:r>
      <w:r w:rsidR="00A25947" w:rsidRPr="00722DFB">
        <w:t xml:space="preserve"> Tat</w:t>
      </w:r>
      <w:r w:rsidR="00A25947">
        <w:t xml:space="preserve">jana Ešenvalde, </w:t>
      </w:r>
      <w:r w:rsidR="00A25947" w:rsidRPr="00722DFB">
        <w:t xml:space="preserve">  Andris </w:t>
      </w:r>
      <w:proofErr w:type="spellStart"/>
      <w:r w:rsidR="00A25947" w:rsidRPr="00722DFB">
        <w:t>Džeriņš</w:t>
      </w:r>
      <w:proofErr w:type="spellEnd"/>
      <w:r w:rsidR="00A25947">
        <w:t xml:space="preserve">, </w:t>
      </w:r>
      <w:proofErr w:type="spellStart"/>
      <w:r w:rsidR="00A25947">
        <w:t>Gražina</w:t>
      </w:r>
      <w:proofErr w:type="spellEnd"/>
      <w:r w:rsidR="00A25947">
        <w:t xml:space="preserve"> </w:t>
      </w:r>
      <w:proofErr w:type="spellStart"/>
      <w:r w:rsidR="00A25947">
        <w:t>Ķervija</w:t>
      </w:r>
      <w:proofErr w:type="spellEnd"/>
      <w:r w:rsidR="00A25947" w:rsidRPr="00722DFB">
        <w:t xml:space="preserve">); </w:t>
      </w:r>
      <w:r w:rsidR="00A25947" w:rsidRPr="00722DFB">
        <w:rPr>
          <w:b/>
        </w:rPr>
        <w:t xml:space="preserve">PRET -  nav; ATTURAS -  </w:t>
      </w:r>
      <w:r w:rsidR="006424F0">
        <w:rPr>
          <w:b/>
        </w:rPr>
        <w:t xml:space="preserve">1 deputāts </w:t>
      </w:r>
      <w:r w:rsidR="006424F0" w:rsidRPr="006424F0">
        <w:t>Arta Brauna</w:t>
      </w:r>
      <w:r w:rsidR="00A25947" w:rsidRPr="00722DFB">
        <w:rPr>
          <w:b/>
        </w:rPr>
        <w:t>;</w:t>
      </w:r>
      <w:r w:rsidR="00A25947" w:rsidRPr="00722DFB">
        <w:t xml:space="preserve"> Priekules novada pašvaldības dome </w:t>
      </w:r>
      <w:r w:rsidR="00A25947" w:rsidRPr="00722DFB">
        <w:rPr>
          <w:b/>
        </w:rPr>
        <w:t>NOLEMJ</w:t>
      </w:r>
      <w:r w:rsidR="00A25947" w:rsidRPr="00722DFB">
        <w:t>:</w:t>
      </w:r>
    </w:p>
    <w:p w:rsidR="005F0342" w:rsidRPr="0088571D" w:rsidRDefault="005F0342" w:rsidP="005F0342">
      <w:pPr>
        <w:shd w:val="clear" w:color="auto" w:fill="FFFFFF"/>
        <w:tabs>
          <w:tab w:val="left" w:pos="8789"/>
        </w:tabs>
        <w:ind w:right="-525" w:firstLine="720"/>
        <w:jc w:val="both"/>
        <w:rPr>
          <w:b/>
        </w:rPr>
      </w:pPr>
    </w:p>
    <w:p w:rsidR="005F0342" w:rsidRDefault="005F0342" w:rsidP="005F0342">
      <w:pPr>
        <w:tabs>
          <w:tab w:val="left" w:pos="8789"/>
        </w:tabs>
        <w:ind w:right="-625" w:firstLine="720"/>
        <w:jc w:val="both"/>
        <w:rPr>
          <w:color w:val="000000"/>
        </w:rPr>
      </w:pPr>
      <w:r>
        <w:rPr>
          <w:color w:val="000000"/>
        </w:rPr>
        <w:t xml:space="preserve">1. </w:t>
      </w:r>
      <w:r>
        <w:rPr>
          <w:b/>
          <w:color w:val="000000"/>
        </w:rPr>
        <w:t>Noslēgt</w:t>
      </w:r>
      <w:r>
        <w:rPr>
          <w:color w:val="000000"/>
        </w:rPr>
        <w:t xml:space="preserve"> deleģēšanas līgumu ar SIA „Priekules nami” 42103020465, juridiskā adrese Ķieģeļu iela</w:t>
      </w:r>
      <w:r w:rsidR="00DC3982">
        <w:rPr>
          <w:color w:val="000000"/>
        </w:rPr>
        <w:t xml:space="preserve"> 2a, Priekule, Priekules novads, </w:t>
      </w:r>
      <w:r w:rsidR="00BC2A0D">
        <w:t>hidroloģiskās izpētes veikšana</w:t>
      </w:r>
      <w:r w:rsidR="00BF210C">
        <w:t xml:space="preserve">s un dokumentācijas sagatavošanas darbu </w:t>
      </w:r>
      <w:r w:rsidR="008A0FA4">
        <w:t>organizēš</w:t>
      </w:r>
      <w:r w:rsidR="00DC3982">
        <w:t>anai un līgumu slēgšanai</w:t>
      </w:r>
      <w:r w:rsidR="008A0FA4">
        <w:t xml:space="preserve"> </w:t>
      </w:r>
      <w:r w:rsidR="00BC2A0D">
        <w:t>pazemes ūdeņu atradnes</w:t>
      </w:r>
      <w:r w:rsidR="00BF210C">
        <w:t xml:space="preserve"> pases saņemšanai</w:t>
      </w:r>
      <w:r w:rsidR="00BC2A0D">
        <w:t xml:space="preserve"> </w:t>
      </w:r>
      <w:r w:rsidR="00BF210C">
        <w:rPr>
          <w:color w:val="000000"/>
        </w:rPr>
        <w:t xml:space="preserve">par summu EUR </w:t>
      </w:r>
      <w:r w:rsidR="008A0FA4">
        <w:rPr>
          <w:color w:val="000000"/>
        </w:rPr>
        <w:t>4091.69</w:t>
      </w:r>
      <w:r w:rsidR="009F1C85">
        <w:rPr>
          <w:color w:val="000000"/>
        </w:rPr>
        <w:t xml:space="preserve"> (ar PVN).</w:t>
      </w:r>
    </w:p>
    <w:p w:rsidR="005F0342" w:rsidRDefault="005F0342" w:rsidP="00BF210C">
      <w:pPr>
        <w:pStyle w:val="Paraststmeklis"/>
        <w:ind w:right="-483" w:firstLine="720"/>
        <w:jc w:val="both"/>
        <w:rPr>
          <w:color w:val="000000"/>
        </w:rPr>
      </w:pPr>
      <w:r>
        <w:rPr>
          <w:color w:val="000000"/>
        </w:rPr>
        <w:t xml:space="preserve">2. </w:t>
      </w:r>
      <w:r>
        <w:rPr>
          <w:b/>
          <w:color w:val="000000"/>
        </w:rPr>
        <w:t xml:space="preserve">Noslēgt deleģēšanas līgumu </w:t>
      </w:r>
      <w:r>
        <w:rPr>
          <w:color w:val="000000"/>
        </w:rPr>
        <w:t>piecu dienu laikā no lēmuma spēkā stāšanās dienas.</w:t>
      </w:r>
    </w:p>
    <w:p w:rsidR="005F0342" w:rsidRPr="00BE4EDA" w:rsidRDefault="005F0342" w:rsidP="005F0342">
      <w:pPr>
        <w:pStyle w:val="Paraststmeklis"/>
        <w:spacing w:beforeAutospacing="0" w:after="0" w:afterAutospacing="0"/>
        <w:ind w:right="-482"/>
        <w:jc w:val="both"/>
        <w:rPr>
          <w:i/>
        </w:rPr>
      </w:pPr>
      <w:r w:rsidRPr="00BE4EDA">
        <w:rPr>
          <w:rStyle w:val="Izclums"/>
          <w:i w:val="0"/>
          <w:color w:val="000000"/>
        </w:rPr>
        <w:t xml:space="preserve">Atbildīgais par lēmuma izpildi pašvaldības izpilddirektors </w:t>
      </w:r>
      <w:proofErr w:type="spellStart"/>
      <w:r w:rsidRPr="00BE4EDA">
        <w:rPr>
          <w:rStyle w:val="Izclums"/>
          <w:i w:val="0"/>
          <w:color w:val="000000"/>
        </w:rPr>
        <w:t>A.Razma</w:t>
      </w:r>
      <w:proofErr w:type="spellEnd"/>
    </w:p>
    <w:p w:rsidR="005F0342" w:rsidRDefault="005F0342" w:rsidP="005F0342">
      <w:pPr>
        <w:pStyle w:val="Paraststmeklis"/>
        <w:spacing w:beforeAutospacing="0" w:after="0" w:afterAutospacing="0"/>
        <w:ind w:right="-482"/>
        <w:jc w:val="both"/>
        <w:rPr>
          <w:color w:val="000000"/>
        </w:rPr>
      </w:pPr>
      <w:r>
        <w:rPr>
          <w:color w:val="000000"/>
        </w:rPr>
        <w:t xml:space="preserve">Informāciju par iestādes deleģētajiem pārvaldes uzdevumiem, kā arī deleģēšanas līgumu piecu darbdienu laikā no deleģēšanas līguma noslēgšanas dienas publicēt Priekules novada iestādes mājas lapā </w:t>
      </w:r>
      <w:hyperlink r:id="rId5" w:history="1">
        <w:r>
          <w:rPr>
            <w:rStyle w:val="Hipersaite"/>
          </w:rPr>
          <w:t>www.priekulesnovads.lv</w:t>
        </w:r>
      </w:hyperlink>
      <w:r>
        <w:rPr>
          <w:color w:val="000000"/>
        </w:rPr>
        <w:t xml:space="preserve">. </w:t>
      </w:r>
    </w:p>
    <w:p w:rsidR="005F0342" w:rsidRDefault="005F0342" w:rsidP="005F0342">
      <w:pPr>
        <w:ind w:right="-482"/>
        <w:jc w:val="both"/>
      </w:pPr>
    </w:p>
    <w:p w:rsidR="005F0342" w:rsidRDefault="005F0342" w:rsidP="005F0342">
      <w:pPr>
        <w:ind w:right="-482"/>
        <w:jc w:val="both"/>
      </w:pPr>
      <w:r>
        <w:t>Lēmums stājas spēkā ar pieņemšanas brīdi.</w:t>
      </w:r>
    </w:p>
    <w:p w:rsidR="005F0342" w:rsidRDefault="005F0342" w:rsidP="005F0342">
      <w:pPr>
        <w:ind w:right="-482"/>
        <w:jc w:val="both"/>
      </w:pPr>
    </w:p>
    <w:p w:rsidR="005F0342" w:rsidRDefault="005F0342" w:rsidP="005F0342">
      <w:pPr>
        <w:ind w:right="-482"/>
        <w:jc w:val="both"/>
        <w:rPr>
          <w:u w:val="single"/>
        </w:rPr>
      </w:pPr>
      <w:r>
        <w:rPr>
          <w:u w:val="single"/>
        </w:rPr>
        <w:t>Lēmums paziņojams:</w:t>
      </w:r>
    </w:p>
    <w:p w:rsidR="005F0342" w:rsidRDefault="005F0342" w:rsidP="005F0342">
      <w:pPr>
        <w:pStyle w:val="Sarakstarindkopa"/>
        <w:spacing w:after="0"/>
        <w:ind w:left="360" w:right="-482" w:firstLine="360"/>
        <w:jc w:val="both"/>
        <w:rPr>
          <w:rFonts w:ascii="Times New Roman" w:hAnsi="Times New Roman"/>
          <w:sz w:val="24"/>
          <w:szCs w:val="24"/>
        </w:rPr>
      </w:pPr>
      <w:r>
        <w:rPr>
          <w:rFonts w:ascii="Times New Roman" w:hAnsi="Times New Roman"/>
          <w:sz w:val="24"/>
          <w:szCs w:val="24"/>
        </w:rPr>
        <w:t>1)SIA „Priekules nami”, 42103020465, juridiskā adrese Ķieģeļu iela 2a, Priekule, Priekules novads;</w:t>
      </w:r>
    </w:p>
    <w:p w:rsidR="005F0342" w:rsidRDefault="005F0342" w:rsidP="005F0342">
      <w:pPr>
        <w:ind w:right="-482"/>
        <w:jc w:val="both"/>
      </w:pPr>
      <w:r>
        <w:tab/>
        <w:t>2)finanšu nodaļa.</w:t>
      </w:r>
    </w:p>
    <w:p w:rsidR="005F0342" w:rsidRDefault="005F0342" w:rsidP="005F0342">
      <w:pPr>
        <w:ind w:right="-482"/>
        <w:jc w:val="both"/>
      </w:pPr>
    </w:p>
    <w:p w:rsidR="00A25947" w:rsidRPr="00C44A15" w:rsidRDefault="00A25947" w:rsidP="00A25947">
      <w:pPr>
        <w:jc w:val="both"/>
      </w:pPr>
      <w:r>
        <w:t>Pašvaldības domes priekšsēdētāja</w:t>
      </w:r>
      <w:r w:rsidR="001E7D46">
        <w:t xml:space="preserve">       </w:t>
      </w:r>
      <w:r w:rsidR="001E7D46">
        <w:tab/>
      </w:r>
      <w:r w:rsidR="001E7D46">
        <w:tab/>
      </w:r>
      <w:r w:rsidR="001E7D46">
        <w:tab/>
      </w:r>
      <w:bookmarkStart w:id="0" w:name="_GoBack"/>
      <w:bookmarkEnd w:id="0"/>
      <w:r>
        <w:t xml:space="preserve"> </w:t>
      </w:r>
      <w:r>
        <w:tab/>
        <w:t xml:space="preserve">          </w:t>
      </w:r>
      <w:proofErr w:type="spellStart"/>
      <w:r>
        <w:t>V.Jablonska</w:t>
      </w:r>
      <w:proofErr w:type="spellEnd"/>
    </w:p>
    <w:p w:rsidR="00A25947" w:rsidRDefault="00A25947" w:rsidP="00A25947"/>
    <w:p w:rsidR="005F0342" w:rsidRDefault="005F0342" w:rsidP="005F0342">
      <w:pPr>
        <w:ind w:right="-482"/>
        <w:jc w:val="both"/>
      </w:pPr>
    </w:p>
    <w:sectPr w:rsidR="005F0342" w:rsidSect="00A25947">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2"/>
    <w:rsid w:val="00176E5C"/>
    <w:rsid w:val="001E7D46"/>
    <w:rsid w:val="00261A3A"/>
    <w:rsid w:val="002B5B8C"/>
    <w:rsid w:val="005F0342"/>
    <w:rsid w:val="006424F0"/>
    <w:rsid w:val="006D7E22"/>
    <w:rsid w:val="008A0FA4"/>
    <w:rsid w:val="009F1C85"/>
    <w:rsid w:val="00A25947"/>
    <w:rsid w:val="00BC2A0D"/>
    <w:rsid w:val="00BC7916"/>
    <w:rsid w:val="00BE4EDA"/>
    <w:rsid w:val="00BF210C"/>
    <w:rsid w:val="00D15B33"/>
    <w:rsid w:val="00DC39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chartTrackingRefBased/>
  <w15:docId w15:val="{40FA9341-910C-41FF-BD09-829209F2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034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5F0342"/>
    <w:pPr>
      <w:keepNext/>
      <w:jc w:val="center"/>
      <w:outlineLvl w:val="0"/>
    </w:pPr>
    <w:rPr>
      <w:rFonts w:ascii="Arial" w:hAnsi="Arial"/>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F0342"/>
    <w:rPr>
      <w:rFonts w:ascii="Arial" w:eastAsia="Times New Roman" w:hAnsi="Arial" w:cs="Times New Roman"/>
      <w:sz w:val="24"/>
      <w:szCs w:val="20"/>
    </w:rPr>
  </w:style>
  <w:style w:type="character" w:styleId="Hipersaite">
    <w:name w:val="Hyperlink"/>
    <w:uiPriority w:val="99"/>
    <w:unhideWhenUsed/>
    <w:rsid w:val="005F0342"/>
    <w:rPr>
      <w:color w:val="0000FF"/>
      <w:u w:val="single"/>
    </w:rPr>
  </w:style>
  <w:style w:type="paragraph" w:styleId="Paraststmeklis">
    <w:name w:val="Normal (Web)"/>
    <w:basedOn w:val="Parasts"/>
    <w:uiPriority w:val="99"/>
    <w:unhideWhenUsed/>
    <w:rsid w:val="005F0342"/>
    <w:pPr>
      <w:spacing w:before="100" w:beforeAutospacing="1" w:after="100" w:afterAutospacing="1"/>
    </w:pPr>
  </w:style>
  <w:style w:type="paragraph" w:styleId="Sarakstarindkopa">
    <w:name w:val="List Paragraph"/>
    <w:basedOn w:val="Parasts"/>
    <w:uiPriority w:val="34"/>
    <w:qFormat/>
    <w:rsid w:val="005F0342"/>
    <w:pPr>
      <w:spacing w:after="200" w:line="276" w:lineRule="auto"/>
      <w:ind w:left="720"/>
      <w:contextualSpacing/>
    </w:pPr>
    <w:rPr>
      <w:rFonts w:ascii="Calibri" w:eastAsia="Calibri" w:hAnsi="Calibri"/>
      <w:sz w:val="22"/>
      <w:szCs w:val="22"/>
      <w:lang w:eastAsia="en-US"/>
    </w:rPr>
  </w:style>
  <w:style w:type="character" w:styleId="Izclums">
    <w:name w:val="Emphasis"/>
    <w:uiPriority w:val="20"/>
    <w:qFormat/>
    <w:rsid w:val="005F03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iekulesnovads.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2716</Words>
  <Characters>1549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2016-06-14T11:03:00Z</dcterms:created>
  <dcterms:modified xsi:type="dcterms:W3CDTF">2016-07-05T10:03:00Z</dcterms:modified>
</cp:coreProperties>
</file>