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9F" w:rsidRPr="00B06771" w:rsidRDefault="0020339F" w:rsidP="0020339F">
      <w:pPr>
        <w:jc w:val="center"/>
        <w:rPr>
          <w:b/>
          <w:sz w:val="28"/>
          <w:szCs w:val="28"/>
        </w:rPr>
      </w:pPr>
      <w:r w:rsidRPr="00B06771">
        <w:rPr>
          <w:noProof/>
          <w:lang w:eastAsia="lv-LV"/>
        </w:rPr>
        <w:drawing>
          <wp:anchor distT="0" distB="0" distL="114300" distR="114300" simplePos="0" relativeHeight="251659264" behindDoc="0" locked="0" layoutInCell="1" allowOverlap="1">
            <wp:simplePos x="0" y="0"/>
            <wp:positionH relativeFrom="column">
              <wp:posOffset>2636851</wp:posOffset>
            </wp:positionH>
            <wp:positionV relativeFrom="paragraph">
              <wp:posOffset>-401541</wp:posOffset>
            </wp:positionV>
            <wp:extent cx="697865" cy="991870"/>
            <wp:effectExtent l="0" t="0" r="6985" b="0"/>
            <wp:wrapNone/>
            <wp:docPr id="1" name="Attēls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7">
                      <a:lum bright="-30000" contrast="54000"/>
                      <a:extLst>
                        <a:ext uri="{28A0092B-C50C-407E-A947-70E740481C1C}">
                          <a14:useLocalDpi xmlns:a14="http://schemas.microsoft.com/office/drawing/2010/main" val="0"/>
                        </a:ext>
                      </a:extLst>
                    </a:blip>
                    <a:srcRect/>
                    <a:stretch>
                      <a:fillRect/>
                    </a:stretch>
                  </pic:blipFill>
                  <pic:spPr bwMode="auto">
                    <a:xfrm>
                      <a:off x="0" y="0"/>
                      <a:ext cx="697865" cy="99187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P</w:t>
      </w:r>
    </w:p>
    <w:p w:rsidR="0020339F" w:rsidRPr="00B06771" w:rsidRDefault="0020339F" w:rsidP="0020339F">
      <w:pPr>
        <w:jc w:val="center"/>
        <w:rPr>
          <w:b/>
          <w:sz w:val="28"/>
          <w:szCs w:val="28"/>
        </w:rPr>
      </w:pPr>
    </w:p>
    <w:p w:rsidR="0020339F" w:rsidRPr="00B06771" w:rsidRDefault="0020339F" w:rsidP="0020339F">
      <w:pPr>
        <w:jc w:val="center"/>
        <w:rPr>
          <w:b/>
          <w:sz w:val="28"/>
          <w:szCs w:val="28"/>
        </w:rPr>
      </w:pPr>
    </w:p>
    <w:p w:rsidR="0020339F" w:rsidRPr="00B06771" w:rsidRDefault="0020339F" w:rsidP="0020339F">
      <w:pPr>
        <w:jc w:val="center"/>
        <w:rPr>
          <w:b/>
          <w:sz w:val="28"/>
          <w:szCs w:val="28"/>
        </w:rPr>
      </w:pPr>
      <w:r w:rsidRPr="00B06771">
        <w:rPr>
          <w:b/>
          <w:sz w:val="28"/>
          <w:szCs w:val="28"/>
        </w:rPr>
        <w:t xml:space="preserve">Priekules novada </w:t>
      </w:r>
      <w:r>
        <w:rPr>
          <w:b/>
          <w:sz w:val="28"/>
          <w:szCs w:val="28"/>
        </w:rPr>
        <w:t>pašvaldība</w:t>
      </w:r>
    </w:p>
    <w:p w:rsidR="0020339F" w:rsidRPr="007E7F86" w:rsidRDefault="0020339F" w:rsidP="0020339F">
      <w:pPr>
        <w:pStyle w:val="Nosaukums"/>
        <w:spacing w:before="0"/>
        <w:rPr>
          <w:rFonts w:ascii="Times New Roman" w:hAnsi="Times New Roman"/>
        </w:rPr>
      </w:pPr>
      <w:r w:rsidRPr="007E7F86">
        <w:rPr>
          <w:rFonts w:ascii="Times New Roman" w:hAnsi="Times New Roman"/>
        </w:rPr>
        <w:t>Purmsātu speciālā internātpamatskola</w:t>
      </w:r>
    </w:p>
    <w:p w:rsidR="0020339F" w:rsidRPr="00A03328" w:rsidRDefault="0020339F" w:rsidP="0020339F">
      <w:pPr>
        <w:jc w:val="center"/>
      </w:pPr>
      <w:proofErr w:type="spellStart"/>
      <w:r w:rsidRPr="00A03328">
        <w:t>Reģ</w:t>
      </w:r>
      <w:proofErr w:type="spellEnd"/>
      <w:r w:rsidRPr="00A03328">
        <w:t>. Nr. 41</w:t>
      </w:r>
      <w:r w:rsidR="00E24ABC" w:rsidRPr="00A03328">
        <w:t>22</w:t>
      </w:r>
      <w:r w:rsidRPr="00A03328">
        <w:t>901034</w:t>
      </w:r>
    </w:p>
    <w:p w:rsidR="0020339F" w:rsidRPr="00B06771" w:rsidRDefault="0020339F" w:rsidP="0020339F">
      <w:pPr>
        <w:jc w:val="center"/>
      </w:pPr>
      <w:r w:rsidRPr="00B06771">
        <w:t xml:space="preserve">„Purmsātu muiža”, Purmsāti, Virgas pagasts, Priekules novads, LV– 3485, </w:t>
      </w:r>
    </w:p>
    <w:p w:rsidR="0020339F" w:rsidRPr="00B06771" w:rsidRDefault="0020339F" w:rsidP="0020339F">
      <w:pPr>
        <w:jc w:val="center"/>
      </w:pPr>
      <w:r w:rsidRPr="00B06771">
        <w:t>tālr</w:t>
      </w:r>
      <w:r>
        <w:t xml:space="preserve">unis: 63454904, 63454879, </w:t>
      </w:r>
      <w:r w:rsidRPr="00B06771">
        <w:t>63454875,</w:t>
      </w:r>
    </w:p>
    <w:p w:rsidR="0020339F" w:rsidRPr="001D63DB" w:rsidRDefault="0020339F" w:rsidP="0020339F">
      <w:pPr>
        <w:jc w:val="center"/>
      </w:pPr>
      <w:r>
        <w:t xml:space="preserve"> e- </w:t>
      </w:r>
      <w:r w:rsidRPr="001D63DB">
        <w:t xml:space="preserve">pasts: </w:t>
      </w:r>
      <w:hyperlink r:id="rId8" w:history="1">
        <w:r w:rsidRPr="001D63DB">
          <w:rPr>
            <w:rStyle w:val="Hipersaite"/>
          </w:rPr>
          <w:t>purmsatuskola@priekulesnovads.lv</w:t>
        </w:r>
      </w:hyperlink>
      <w:r w:rsidRPr="001D63DB">
        <w:t xml:space="preserve"> </w:t>
      </w:r>
    </w:p>
    <w:p w:rsidR="0020339F" w:rsidRPr="00B06771" w:rsidRDefault="0020339F" w:rsidP="0020339F">
      <w:pPr>
        <w:rPr>
          <w:sz w:val="24"/>
          <w:szCs w:val="24"/>
        </w:rPr>
      </w:pPr>
    </w:p>
    <w:p w:rsidR="0020339F" w:rsidRDefault="0020339F" w:rsidP="0020339F">
      <w:pPr>
        <w:jc w:val="right"/>
        <w:rPr>
          <w:sz w:val="24"/>
        </w:rPr>
      </w:pPr>
      <w:r>
        <w:rPr>
          <w:sz w:val="24"/>
        </w:rPr>
        <w:t>APSTIPRINĀTS</w:t>
      </w:r>
    </w:p>
    <w:p w:rsidR="009C74AA" w:rsidRDefault="0020339F" w:rsidP="0020339F">
      <w:pPr>
        <w:jc w:val="right"/>
        <w:rPr>
          <w:sz w:val="24"/>
        </w:rPr>
      </w:pPr>
      <w:r>
        <w:rPr>
          <w:sz w:val="24"/>
        </w:rPr>
        <w:t xml:space="preserve"> ar Priekules novada pašvaldības </w:t>
      </w:r>
    </w:p>
    <w:p w:rsidR="0020339F" w:rsidRDefault="0020339F" w:rsidP="0020339F">
      <w:pPr>
        <w:jc w:val="right"/>
        <w:rPr>
          <w:sz w:val="24"/>
        </w:rPr>
      </w:pPr>
      <w:r>
        <w:rPr>
          <w:sz w:val="24"/>
        </w:rPr>
        <w:t>domes</w:t>
      </w:r>
      <w:r w:rsidR="009C74AA">
        <w:rPr>
          <w:sz w:val="24"/>
        </w:rPr>
        <w:t xml:space="preserve"> 2016.gada 29.</w:t>
      </w:r>
      <w:r>
        <w:rPr>
          <w:sz w:val="24"/>
        </w:rPr>
        <w:t xml:space="preserve"> decembra </w:t>
      </w:r>
    </w:p>
    <w:p w:rsidR="0020339F" w:rsidRDefault="0020339F" w:rsidP="0020339F">
      <w:pPr>
        <w:jc w:val="right"/>
        <w:rPr>
          <w:sz w:val="24"/>
        </w:rPr>
      </w:pPr>
      <w:r>
        <w:rPr>
          <w:sz w:val="24"/>
        </w:rPr>
        <w:t>lēmumu (protokols Nr.</w:t>
      </w:r>
      <w:r w:rsidR="009C74AA">
        <w:rPr>
          <w:sz w:val="24"/>
        </w:rPr>
        <w:t>20</w:t>
      </w:r>
      <w:r>
        <w:rPr>
          <w:sz w:val="24"/>
        </w:rPr>
        <w:t>.</w:t>
      </w:r>
      <w:r w:rsidR="009C74AA">
        <w:rPr>
          <w:sz w:val="24"/>
        </w:rPr>
        <w:t>,3.</w:t>
      </w:r>
      <w:r>
        <w:rPr>
          <w:sz w:val="24"/>
        </w:rPr>
        <w:t>)</w:t>
      </w:r>
    </w:p>
    <w:p w:rsidR="0020339F" w:rsidRDefault="0020339F" w:rsidP="0020339F">
      <w:pPr>
        <w:rPr>
          <w:sz w:val="24"/>
          <w:szCs w:val="24"/>
        </w:rPr>
      </w:pPr>
    </w:p>
    <w:p w:rsidR="0020339F" w:rsidRPr="00B06771" w:rsidRDefault="0020339F" w:rsidP="0020339F">
      <w:pPr>
        <w:jc w:val="center"/>
        <w:rPr>
          <w:sz w:val="24"/>
          <w:szCs w:val="24"/>
        </w:rPr>
      </w:pPr>
    </w:p>
    <w:p w:rsidR="0020339F" w:rsidRPr="004207F6" w:rsidRDefault="0020339F" w:rsidP="0020339F">
      <w:pPr>
        <w:jc w:val="center"/>
        <w:rPr>
          <w:b/>
          <w:sz w:val="28"/>
          <w:szCs w:val="28"/>
        </w:rPr>
      </w:pPr>
      <w:r w:rsidRPr="004207F6">
        <w:rPr>
          <w:b/>
          <w:sz w:val="28"/>
          <w:szCs w:val="28"/>
        </w:rPr>
        <w:t>Purmsātu speciālās internātpamatskolas</w:t>
      </w:r>
    </w:p>
    <w:p w:rsidR="0020339F" w:rsidRDefault="0020339F" w:rsidP="0020339F">
      <w:pPr>
        <w:jc w:val="center"/>
        <w:rPr>
          <w:b/>
          <w:sz w:val="24"/>
          <w:szCs w:val="24"/>
        </w:rPr>
      </w:pPr>
      <w:r w:rsidRPr="007E4E54">
        <w:rPr>
          <w:b/>
          <w:sz w:val="24"/>
          <w:szCs w:val="24"/>
        </w:rPr>
        <w:t>NOLIKUMS</w:t>
      </w:r>
    </w:p>
    <w:p w:rsidR="0020339F" w:rsidRPr="00054DC5" w:rsidRDefault="0020339F" w:rsidP="0020339F">
      <w:pPr>
        <w:jc w:val="center"/>
        <w:rPr>
          <w:sz w:val="24"/>
          <w:szCs w:val="24"/>
        </w:rPr>
      </w:pPr>
      <w:r w:rsidRPr="00054DC5">
        <w:rPr>
          <w:sz w:val="24"/>
          <w:szCs w:val="24"/>
        </w:rPr>
        <w:t xml:space="preserve">Priekules novada Virgas pagasta Purmsātos </w:t>
      </w:r>
    </w:p>
    <w:p w:rsidR="0020339F" w:rsidRDefault="0020339F" w:rsidP="0020339F">
      <w:pPr>
        <w:jc w:val="right"/>
        <w:rPr>
          <w:sz w:val="24"/>
          <w:szCs w:val="24"/>
        </w:rPr>
      </w:pPr>
    </w:p>
    <w:p w:rsidR="0020339F" w:rsidRPr="00E433D7" w:rsidRDefault="0020339F" w:rsidP="0020339F">
      <w:pPr>
        <w:jc w:val="right"/>
        <w:rPr>
          <w:sz w:val="24"/>
          <w:szCs w:val="24"/>
        </w:rPr>
      </w:pPr>
    </w:p>
    <w:p w:rsidR="0020339F" w:rsidRPr="00361DFB" w:rsidRDefault="0020339F" w:rsidP="0020339F">
      <w:pPr>
        <w:pStyle w:val="Virsraksts1"/>
        <w:numPr>
          <w:ilvl w:val="0"/>
          <w:numId w:val="4"/>
        </w:numPr>
        <w:tabs>
          <w:tab w:val="left" w:pos="570"/>
        </w:tabs>
        <w:spacing w:after="240"/>
        <w:rPr>
          <w:rFonts w:ascii="Times New Roman" w:hAnsi="Times New Roman"/>
          <w:szCs w:val="24"/>
        </w:rPr>
      </w:pPr>
      <w:r w:rsidRPr="00361DFB">
        <w:rPr>
          <w:rFonts w:ascii="Times New Roman" w:hAnsi="Times New Roman"/>
          <w:szCs w:val="24"/>
        </w:rPr>
        <w:t>Vispārīgie noteikumi</w:t>
      </w:r>
    </w:p>
    <w:p w:rsidR="0020339F" w:rsidRPr="002F2710" w:rsidRDefault="0020339F" w:rsidP="0020339F">
      <w:pPr>
        <w:pStyle w:val="Pamatteksts"/>
        <w:numPr>
          <w:ilvl w:val="0"/>
          <w:numId w:val="2"/>
        </w:numPr>
        <w:tabs>
          <w:tab w:val="num" w:pos="399"/>
        </w:tabs>
        <w:ind w:left="426" w:hanging="426"/>
        <w:rPr>
          <w:szCs w:val="24"/>
        </w:rPr>
      </w:pPr>
      <w:r w:rsidRPr="002F2710">
        <w:rPr>
          <w:b/>
        </w:rPr>
        <w:t>Purmsātu speciālā internātpamatskola</w:t>
      </w:r>
      <w:r w:rsidRPr="002F2710">
        <w:t xml:space="preserve"> (turpmāk tekstā – Skola) ir Priekules novada pašvaldības (turpmāk tekstā – Dibinātājs) vispārējās pamat</w:t>
      </w:r>
      <w:r>
        <w:t xml:space="preserve">izglītības iestāde, kura īsteno </w:t>
      </w:r>
      <w:r w:rsidRPr="002F2710">
        <w:t>speciālās pamatizglītības programmas, vispārējās un speciālās pirmsskolas izglītības programmas, profesionālās pamatizglītības un interešu izglītības programmas, pieaugušo izglītības programmas.</w:t>
      </w:r>
    </w:p>
    <w:p w:rsidR="0020339F" w:rsidRPr="002F2710" w:rsidRDefault="0020339F" w:rsidP="0020339F">
      <w:pPr>
        <w:pStyle w:val="Pamatteksts"/>
        <w:numPr>
          <w:ilvl w:val="0"/>
          <w:numId w:val="2"/>
        </w:numPr>
        <w:tabs>
          <w:tab w:val="num" w:pos="399"/>
        </w:tabs>
        <w:ind w:left="426" w:hanging="426"/>
      </w:pPr>
      <w:r w:rsidRPr="002F2710">
        <w:t xml:space="preserve">Skolas darbības tiesiskais pamats ir Izglītības likums, Vispārējās izglītības likums un šis nolikums. </w:t>
      </w:r>
    </w:p>
    <w:p w:rsidR="0020339F" w:rsidRPr="002F2710" w:rsidRDefault="0020339F" w:rsidP="0020339F">
      <w:pPr>
        <w:pStyle w:val="Pamatteksts"/>
        <w:numPr>
          <w:ilvl w:val="0"/>
          <w:numId w:val="2"/>
        </w:numPr>
        <w:tabs>
          <w:tab w:val="num" w:pos="399"/>
        </w:tabs>
        <w:ind w:left="426" w:hanging="426"/>
      </w:pPr>
      <w:r w:rsidRPr="002F2710">
        <w:rPr>
          <w:color w:val="000000"/>
        </w:rPr>
        <w:t>Skola juridiska persona, kurai ir zīmogs ar Latvijas valsts mazo ģerboni, kā arī noteikta parauga veidlapas, norēķinu konti</w:t>
      </w:r>
      <w:r w:rsidRPr="002F2710">
        <w:t xml:space="preserve"> bankā.</w:t>
      </w:r>
    </w:p>
    <w:p w:rsidR="0020339F" w:rsidRPr="002F2710" w:rsidRDefault="0020339F" w:rsidP="0020339F">
      <w:pPr>
        <w:pStyle w:val="Pamatteksts"/>
        <w:numPr>
          <w:ilvl w:val="0"/>
          <w:numId w:val="2"/>
        </w:numPr>
        <w:tabs>
          <w:tab w:val="num" w:pos="399"/>
        </w:tabs>
        <w:ind w:left="426" w:hanging="426"/>
      </w:pPr>
      <w:r w:rsidRPr="002F2710">
        <w:t>Skolai ir sava simbolika: karogs un logo.</w:t>
      </w:r>
    </w:p>
    <w:p w:rsidR="0020339F" w:rsidRPr="002F2710" w:rsidRDefault="0020339F" w:rsidP="0020339F">
      <w:pPr>
        <w:numPr>
          <w:ilvl w:val="0"/>
          <w:numId w:val="2"/>
        </w:numPr>
        <w:ind w:left="426" w:hanging="426"/>
        <w:jc w:val="both"/>
        <w:rPr>
          <w:sz w:val="24"/>
          <w:szCs w:val="24"/>
        </w:rPr>
      </w:pPr>
      <w:r w:rsidRPr="002F2710">
        <w:rPr>
          <w:sz w:val="24"/>
          <w:szCs w:val="24"/>
        </w:rPr>
        <w:t>Dibinātāja juridiskā/ faktiskā adrese: Saules iela 1, Priekule, Pr</w:t>
      </w:r>
      <w:r>
        <w:rPr>
          <w:sz w:val="24"/>
          <w:szCs w:val="24"/>
        </w:rPr>
        <w:t>iekules novads, LV – 3434.</w:t>
      </w:r>
    </w:p>
    <w:p w:rsidR="0020339F" w:rsidRPr="002F2710" w:rsidRDefault="0020339F" w:rsidP="0020339F">
      <w:pPr>
        <w:numPr>
          <w:ilvl w:val="0"/>
          <w:numId w:val="2"/>
        </w:numPr>
        <w:ind w:left="426" w:hanging="426"/>
        <w:jc w:val="both"/>
        <w:rPr>
          <w:sz w:val="24"/>
          <w:szCs w:val="24"/>
        </w:rPr>
      </w:pPr>
      <w:r w:rsidRPr="002F2710">
        <w:rPr>
          <w:sz w:val="24"/>
        </w:rPr>
        <w:t xml:space="preserve">Skolas juridiskā/ faktiskā adrese: </w:t>
      </w:r>
      <w:r w:rsidRPr="002F2710">
        <w:rPr>
          <w:sz w:val="24"/>
          <w:szCs w:val="24"/>
        </w:rPr>
        <w:t>„Purmsātu muiža”, Purmsāti, Virgas pag., Priek</w:t>
      </w:r>
      <w:r>
        <w:rPr>
          <w:sz w:val="24"/>
          <w:szCs w:val="24"/>
        </w:rPr>
        <w:t>ules novads, LV – 3485.</w:t>
      </w:r>
    </w:p>
    <w:p w:rsidR="0020339F" w:rsidRPr="002F2710" w:rsidRDefault="0020339F" w:rsidP="0020339F">
      <w:pPr>
        <w:numPr>
          <w:ilvl w:val="0"/>
          <w:numId w:val="2"/>
        </w:numPr>
        <w:jc w:val="both"/>
        <w:rPr>
          <w:sz w:val="24"/>
          <w:szCs w:val="24"/>
        </w:rPr>
      </w:pPr>
      <w:r w:rsidRPr="002F2710">
        <w:rPr>
          <w:sz w:val="24"/>
          <w:szCs w:val="24"/>
        </w:rPr>
        <w:t>Skolā darbojas tās struktūrvienības (</w:t>
      </w:r>
      <w:r w:rsidRPr="002F2710">
        <w:rPr>
          <w:bCs/>
          <w:sz w:val="24"/>
        </w:rPr>
        <w:t>struktūrvienības organizatorisko struktūru nosaka struktūrvienības reglaments):</w:t>
      </w:r>
    </w:p>
    <w:p w:rsidR="0020339F" w:rsidRDefault="0020339F" w:rsidP="0020339F">
      <w:pPr>
        <w:ind w:left="993"/>
        <w:rPr>
          <w:sz w:val="24"/>
          <w:szCs w:val="24"/>
        </w:rPr>
      </w:pPr>
      <w:r w:rsidRPr="002F2710">
        <w:rPr>
          <w:sz w:val="24"/>
          <w:szCs w:val="24"/>
        </w:rPr>
        <w:t xml:space="preserve">7.1. </w:t>
      </w:r>
      <w:r>
        <w:rPr>
          <w:sz w:val="24"/>
          <w:szCs w:val="24"/>
        </w:rPr>
        <w:t xml:space="preserve"> </w:t>
      </w:r>
      <w:r w:rsidRPr="002F2710">
        <w:rPr>
          <w:sz w:val="24"/>
          <w:szCs w:val="24"/>
        </w:rPr>
        <w:t>skolas padome;</w:t>
      </w:r>
    </w:p>
    <w:p w:rsidR="0020339F" w:rsidRPr="002F2710" w:rsidRDefault="0020339F" w:rsidP="0020339F">
      <w:pPr>
        <w:ind w:left="993"/>
        <w:rPr>
          <w:sz w:val="24"/>
          <w:szCs w:val="24"/>
        </w:rPr>
      </w:pPr>
      <w:r w:rsidRPr="002F2710">
        <w:rPr>
          <w:sz w:val="24"/>
          <w:szCs w:val="24"/>
        </w:rPr>
        <w:t>7.2. skolas pedagoģiskā padome;</w:t>
      </w:r>
    </w:p>
    <w:p w:rsidR="0020339F" w:rsidRPr="002F2710" w:rsidRDefault="0020339F" w:rsidP="0020339F">
      <w:pPr>
        <w:ind w:left="993"/>
        <w:rPr>
          <w:sz w:val="24"/>
          <w:szCs w:val="24"/>
        </w:rPr>
      </w:pPr>
      <w:r w:rsidRPr="002F2710">
        <w:rPr>
          <w:sz w:val="24"/>
          <w:szCs w:val="24"/>
        </w:rPr>
        <w:t>7.3. iz</w:t>
      </w:r>
      <w:r>
        <w:rPr>
          <w:sz w:val="24"/>
          <w:szCs w:val="24"/>
        </w:rPr>
        <w:t>glītojamo</w:t>
      </w:r>
      <w:r w:rsidRPr="002F2710">
        <w:rPr>
          <w:sz w:val="24"/>
          <w:szCs w:val="24"/>
        </w:rPr>
        <w:t xml:space="preserve"> pašpārvalde;</w:t>
      </w:r>
    </w:p>
    <w:p w:rsidR="0020339F" w:rsidRPr="002F2710" w:rsidRDefault="0020339F" w:rsidP="0020339F">
      <w:pPr>
        <w:ind w:left="993"/>
        <w:rPr>
          <w:sz w:val="24"/>
          <w:szCs w:val="24"/>
        </w:rPr>
      </w:pPr>
      <w:r w:rsidRPr="002F2710">
        <w:rPr>
          <w:sz w:val="24"/>
          <w:szCs w:val="24"/>
        </w:rPr>
        <w:t>7.4. bibliotēka;</w:t>
      </w:r>
    </w:p>
    <w:p w:rsidR="0020339F" w:rsidRPr="002F2710" w:rsidRDefault="0020339F" w:rsidP="0020339F">
      <w:pPr>
        <w:ind w:left="993"/>
        <w:rPr>
          <w:sz w:val="24"/>
          <w:szCs w:val="24"/>
        </w:rPr>
      </w:pPr>
      <w:r w:rsidRPr="002F2710">
        <w:rPr>
          <w:sz w:val="24"/>
          <w:szCs w:val="24"/>
        </w:rPr>
        <w:t>7.5. skolas metodiskās komisijas;</w:t>
      </w:r>
    </w:p>
    <w:p w:rsidR="0020339F" w:rsidRPr="002F2710" w:rsidRDefault="0020339F" w:rsidP="0020339F">
      <w:pPr>
        <w:ind w:left="993"/>
        <w:rPr>
          <w:sz w:val="24"/>
          <w:szCs w:val="24"/>
        </w:rPr>
      </w:pPr>
      <w:r w:rsidRPr="002F2710">
        <w:rPr>
          <w:sz w:val="24"/>
          <w:szCs w:val="24"/>
        </w:rPr>
        <w:t>7.6. saimnieciskā daļa.</w:t>
      </w:r>
    </w:p>
    <w:p w:rsidR="0020339F" w:rsidRPr="00AD6B20" w:rsidRDefault="0020339F" w:rsidP="0020339F">
      <w:pPr>
        <w:pStyle w:val="Apakvirsraksts"/>
        <w:jc w:val="left"/>
      </w:pPr>
    </w:p>
    <w:p w:rsidR="0020339F" w:rsidRDefault="0020339F" w:rsidP="0020339F">
      <w:pPr>
        <w:pStyle w:val="Virsraksts1"/>
        <w:numPr>
          <w:ilvl w:val="0"/>
          <w:numId w:val="0"/>
        </w:numPr>
        <w:tabs>
          <w:tab w:val="left" w:pos="570"/>
        </w:tabs>
        <w:spacing w:after="240"/>
        <w:rPr>
          <w:rFonts w:ascii="Times New Roman" w:hAnsi="Times New Roman"/>
          <w:szCs w:val="24"/>
        </w:rPr>
      </w:pPr>
      <w:r w:rsidRPr="002F2710">
        <w:rPr>
          <w:rFonts w:ascii="Times New Roman" w:hAnsi="Times New Roman"/>
          <w:szCs w:val="24"/>
        </w:rPr>
        <w:tab/>
      </w:r>
    </w:p>
    <w:p w:rsidR="0020339F" w:rsidRPr="002F2710" w:rsidRDefault="0020339F" w:rsidP="0020339F">
      <w:pPr>
        <w:pStyle w:val="Virsraksts1"/>
        <w:numPr>
          <w:ilvl w:val="0"/>
          <w:numId w:val="0"/>
        </w:numPr>
        <w:tabs>
          <w:tab w:val="left" w:pos="570"/>
        </w:tabs>
        <w:spacing w:after="240"/>
        <w:rPr>
          <w:rFonts w:ascii="Times New Roman" w:hAnsi="Times New Roman"/>
          <w:szCs w:val="24"/>
        </w:rPr>
      </w:pPr>
      <w:r>
        <w:rPr>
          <w:rFonts w:ascii="Times New Roman" w:hAnsi="Times New Roman"/>
          <w:szCs w:val="24"/>
        </w:rPr>
        <w:br w:type="page"/>
      </w:r>
      <w:r w:rsidRPr="002F2710">
        <w:rPr>
          <w:rFonts w:ascii="Times New Roman" w:hAnsi="Times New Roman"/>
          <w:szCs w:val="24"/>
        </w:rPr>
        <w:lastRenderedPageBreak/>
        <w:t>II. Darbības mērķis, pamatvirziens un uzdevumi</w:t>
      </w:r>
    </w:p>
    <w:p w:rsidR="0020339F" w:rsidRPr="002F2710" w:rsidRDefault="0020339F" w:rsidP="0020339F">
      <w:pPr>
        <w:pStyle w:val="Pamatteksts"/>
        <w:ind w:left="426" w:hanging="426"/>
        <w:rPr>
          <w:szCs w:val="24"/>
        </w:rPr>
      </w:pPr>
      <w:r w:rsidRPr="002F2710">
        <w:t>8.</w:t>
      </w:r>
      <w:r w:rsidRPr="002F2710">
        <w:tab/>
        <w:t>Skolas darbības mērķis ir:</w:t>
      </w:r>
    </w:p>
    <w:p w:rsidR="0020339F" w:rsidRPr="002F2710" w:rsidRDefault="0020339F" w:rsidP="0020339F">
      <w:pPr>
        <w:pStyle w:val="Pamatteksts"/>
        <w:tabs>
          <w:tab w:val="left" w:pos="1418"/>
        </w:tabs>
        <w:ind w:left="851" w:hanging="471"/>
      </w:pPr>
      <w:r w:rsidRPr="002F2710">
        <w:t>8.1.</w:t>
      </w:r>
      <w:r w:rsidRPr="002F2710">
        <w:tab/>
        <w:t xml:space="preserve"> organizēt un īstenot izglītības procesu, kas nodrošina realizētās izglītības programmās noteikto mērķu un uzdevumu sasniegšanu atbilstoši valsts vispārējās pamatizglītības standartam</w:t>
      </w:r>
      <w:r>
        <w:t xml:space="preserve"> </w:t>
      </w:r>
      <w:bookmarkStart w:id="0" w:name="_GoBack"/>
      <w:r w:rsidRPr="0069235E">
        <w:t xml:space="preserve">un valsts pirmsskolas izglītības vadlīnijām; </w:t>
      </w:r>
      <w:bookmarkEnd w:id="0"/>
    </w:p>
    <w:p w:rsidR="0020339F" w:rsidRPr="002F2710" w:rsidRDefault="0020339F" w:rsidP="0020339F">
      <w:pPr>
        <w:pStyle w:val="Pamatteksts"/>
        <w:tabs>
          <w:tab w:val="left" w:pos="1418"/>
        </w:tabs>
        <w:ind w:left="851" w:hanging="471"/>
      </w:pPr>
      <w:r w:rsidRPr="002F2710">
        <w:t>8.2. veicināt patstāvīgai dzīvei nepieciešamo zināšanu, prasmju un iem</w:t>
      </w:r>
      <w:r>
        <w:t>aņu apguvi, sagatavojot izglītojamos</w:t>
      </w:r>
      <w:r w:rsidRPr="002F2710">
        <w:t xml:space="preserve"> darbam un dzīvei sabiedrībā; </w:t>
      </w:r>
    </w:p>
    <w:p w:rsidR="0020339F" w:rsidRPr="002F2710" w:rsidRDefault="0020339F" w:rsidP="0020339F">
      <w:pPr>
        <w:pStyle w:val="Pamatteksts"/>
        <w:tabs>
          <w:tab w:val="left" w:pos="851"/>
          <w:tab w:val="left" w:pos="1418"/>
        </w:tabs>
        <w:ind w:left="851" w:hanging="471"/>
      </w:pPr>
      <w:r>
        <w:t>8.3.</w:t>
      </w:r>
      <w:r>
        <w:tab/>
        <w:t>sekmēt izglītojamo</w:t>
      </w:r>
      <w:r w:rsidRPr="002F2710">
        <w:t xml:space="preserve"> atbildīgu attieksmi pret sevi, ģimeni, līdzcilvēkiem, Tēvzemi un augstākajām morāles vērtībām;</w:t>
      </w:r>
    </w:p>
    <w:p w:rsidR="0020339F" w:rsidRPr="002F2710" w:rsidRDefault="0020339F" w:rsidP="0020339F">
      <w:pPr>
        <w:pStyle w:val="Pamatteksts"/>
        <w:numPr>
          <w:ilvl w:val="0"/>
          <w:numId w:val="3"/>
        </w:numPr>
      </w:pPr>
      <w:r w:rsidRPr="002F2710">
        <w:t>Skolas darbības pamatvirziens ir mācību un audzināšanas darbība.</w:t>
      </w:r>
    </w:p>
    <w:p w:rsidR="0020339F" w:rsidRPr="000F6FE9" w:rsidRDefault="0020339F" w:rsidP="0020339F">
      <w:pPr>
        <w:pStyle w:val="Pamatteksts"/>
        <w:numPr>
          <w:ilvl w:val="0"/>
          <w:numId w:val="3"/>
        </w:numPr>
      </w:pPr>
      <w:r w:rsidRPr="002F2710">
        <w:t xml:space="preserve">Skolas galvenie </w:t>
      </w:r>
      <w:r w:rsidRPr="000F6FE9">
        <w:rPr>
          <w:b/>
        </w:rPr>
        <w:t>uzdevumi</w:t>
      </w:r>
      <w:r w:rsidRPr="000F6FE9">
        <w:t xml:space="preserve"> ir:</w:t>
      </w:r>
    </w:p>
    <w:p w:rsidR="0020339F" w:rsidRDefault="0020339F" w:rsidP="0020339F">
      <w:pPr>
        <w:pStyle w:val="Pamatteksts"/>
        <w:numPr>
          <w:ilvl w:val="1"/>
          <w:numId w:val="3"/>
        </w:numPr>
        <w:ind w:left="709" w:hanging="283"/>
      </w:pPr>
      <w:r w:rsidRPr="000F6FE9">
        <w:t>īstenot licencētās vispārējās un</w:t>
      </w:r>
      <w:r>
        <w:t xml:space="preserve"> </w:t>
      </w:r>
      <w:r w:rsidRPr="002F2710">
        <w:t>speciālās pirmsskolas programmas, speciālās pamatizglītības programmas, profesionālās pamatizglītības program</w:t>
      </w:r>
      <w:r>
        <w:t>mas;</w:t>
      </w:r>
    </w:p>
    <w:p w:rsidR="0020339F" w:rsidRPr="00AD6B20" w:rsidRDefault="0020339F" w:rsidP="0020339F">
      <w:pPr>
        <w:pStyle w:val="Pamatteksts"/>
        <w:numPr>
          <w:ilvl w:val="1"/>
          <w:numId w:val="3"/>
        </w:numPr>
        <w:ind w:left="709" w:hanging="283"/>
      </w:pPr>
      <w:r w:rsidRPr="00AD6B20">
        <w:t>radīt iespējas un apstākļus izglītojamiem ar garīgās attīstības traucējumiem iegūt viņa veselības stāvoklim, spējām un attīstības līmenim atbilstošu izglītību;</w:t>
      </w:r>
    </w:p>
    <w:p w:rsidR="0020339F" w:rsidRPr="00AD6B20" w:rsidRDefault="0020339F" w:rsidP="0020339F">
      <w:pPr>
        <w:pStyle w:val="Pamatteksts"/>
        <w:numPr>
          <w:ilvl w:val="1"/>
          <w:numId w:val="3"/>
        </w:numPr>
        <w:ind w:left="709" w:hanging="283"/>
      </w:pPr>
      <w:r w:rsidRPr="00AD6B20">
        <w:t>sekmēt katra izglītojamā vispusīgu attīstību, vienlaikus nodrošinot pedagoģiski psiholoģisko korekciju un kompensēšanu;</w:t>
      </w:r>
    </w:p>
    <w:p w:rsidR="0020339F" w:rsidRPr="00AD6B20" w:rsidRDefault="0020339F" w:rsidP="0020339F">
      <w:pPr>
        <w:pStyle w:val="Pamatteksts"/>
        <w:numPr>
          <w:ilvl w:val="1"/>
          <w:numId w:val="3"/>
        </w:numPr>
        <w:ind w:left="709" w:hanging="283"/>
      </w:pPr>
      <w:r w:rsidRPr="00AD6B20">
        <w:t xml:space="preserve">iespēju robežās nodrošināt sabiedriskajai un personiskajai dzīvei nepieciešamo </w:t>
      </w:r>
      <w:proofErr w:type="spellStart"/>
      <w:r w:rsidRPr="00AD6B20">
        <w:t>pamatzināšanu</w:t>
      </w:r>
      <w:proofErr w:type="spellEnd"/>
      <w:r w:rsidRPr="00AD6B20">
        <w:t xml:space="preserve"> un </w:t>
      </w:r>
      <w:proofErr w:type="spellStart"/>
      <w:r w:rsidRPr="00AD6B20">
        <w:t>pamatprasmju</w:t>
      </w:r>
      <w:proofErr w:type="spellEnd"/>
      <w:r w:rsidRPr="00AD6B20">
        <w:t xml:space="preserve"> apguvi, sagatavot izglītības turpināšanai;</w:t>
      </w:r>
    </w:p>
    <w:p w:rsidR="0020339F" w:rsidRPr="00AD6B20" w:rsidRDefault="0020339F" w:rsidP="0020339F">
      <w:pPr>
        <w:pStyle w:val="Pamatteksts"/>
        <w:numPr>
          <w:ilvl w:val="1"/>
          <w:numId w:val="3"/>
        </w:numPr>
        <w:ind w:left="709" w:hanging="283"/>
      </w:pPr>
      <w:r w:rsidRPr="00AD6B20">
        <w:t>sadarboties ar vispārējās un profesionālās izglītības iestādēm un pēc attiecīgo skolu pieprasījuma konsultēt šo skolu izglītojamos, pedagogus un vecākus (aizbildņus).</w:t>
      </w:r>
    </w:p>
    <w:p w:rsidR="0020339F" w:rsidRDefault="0020339F" w:rsidP="0020339F">
      <w:pPr>
        <w:pStyle w:val="Virsraksts2"/>
        <w:numPr>
          <w:ilvl w:val="0"/>
          <w:numId w:val="0"/>
        </w:numPr>
        <w:ind w:firstLine="360"/>
        <w:jc w:val="center"/>
        <w:rPr>
          <w:rFonts w:ascii="Times New Roman" w:hAnsi="Times New Roman"/>
          <w:b/>
          <w:sz w:val="24"/>
          <w:szCs w:val="24"/>
        </w:rPr>
      </w:pPr>
    </w:p>
    <w:p w:rsidR="0020339F" w:rsidRDefault="0020339F" w:rsidP="0020339F">
      <w:pPr>
        <w:pStyle w:val="Pamatteksts"/>
        <w:numPr>
          <w:ilvl w:val="0"/>
          <w:numId w:val="6"/>
        </w:numPr>
        <w:jc w:val="center"/>
        <w:rPr>
          <w:b/>
        </w:rPr>
      </w:pPr>
      <w:r w:rsidRPr="00AD6B20">
        <w:rPr>
          <w:b/>
        </w:rPr>
        <w:t>Iestādē īstenojamās izglītības programmas</w:t>
      </w:r>
    </w:p>
    <w:p w:rsidR="0020339F" w:rsidRPr="00AD6B20" w:rsidRDefault="0020339F" w:rsidP="0020339F">
      <w:pPr>
        <w:pStyle w:val="Pamatteksts"/>
        <w:ind w:left="1080"/>
        <w:rPr>
          <w:b/>
        </w:rPr>
      </w:pP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Skola īsteno šādas izglītības programmas:</w:t>
      </w:r>
    </w:p>
    <w:p w:rsidR="0020339F" w:rsidRPr="002F2710" w:rsidRDefault="0020339F" w:rsidP="0020339F">
      <w:pPr>
        <w:numPr>
          <w:ilvl w:val="1"/>
          <w:numId w:val="3"/>
        </w:numPr>
        <w:ind w:left="1418" w:hanging="992"/>
        <w:rPr>
          <w:sz w:val="24"/>
          <w:szCs w:val="24"/>
        </w:rPr>
      </w:pPr>
      <w:r w:rsidRPr="002F2710">
        <w:rPr>
          <w:sz w:val="24"/>
          <w:szCs w:val="24"/>
        </w:rPr>
        <w:t xml:space="preserve">speciālās pamatizglītības programma izglītojamiem ar garīgās attīstības traucējumiem ( kods 21015811); </w:t>
      </w:r>
    </w:p>
    <w:p w:rsidR="0020339F" w:rsidRDefault="0020339F" w:rsidP="0020339F">
      <w:pPr>
        <w:numPr>
          <w:ilvl w:val="1"/>
          <w:numId w:val="3"/>
        </w:numPr>
        <w:ind w:left="1418" w:hanging="992"/>
        <w:rPr>
          <w:sz w:val="24"/>
          <w:szCs w:val="24"/>
        </w:rPr>
      </w:pPr>
      <w:r w:rsidRPr="002F2710">
        <w:rPr>
          <w:sz w:val="24"/>
          <w:szCs w:val="24"/>
        </w:rPr>
        <w:t>speciālās pamatizglītības programma izglītojamiem ar smagiem garīgās attīstības traucējumiem vai vairākiem smagiem attīstības traucējumiem (kods 21015911);</w:t>
      </w:r>
    </w:p>
    <w:p w:rsidR="0025353C" w:rsidRPr="0069235E" w:rsidRDefault="0025353C" w:rsidP="0020339F">
      <w:pPr>
        <w:pStyle w:val="Sarakstarindkopa"/>
        <w:numPr>
          <w:ilvl w:val="1"/>
          <w:numId w:val="3"/>
        </w:numPr>
        <w:tabs>
          <w:tab w:val="left" w:pos="1276"/>
        </w:tabs>
        <w:ind w:left="1418" w:hanging="992"/>
        <w:jc w:val="both"/>
        <w:rPr>
          <w:sz w:val="24"/>
          <w:szCs w:val="24"/>
        </w:rPr>
      </w:pPr>
      <w:r w:rsidRPr="0069235E">
        <w:rPr>
          <w:sz w:val="24"/>
          <w:szCs w:val="24"/>
        </w:rPr>
        <w:t xml:space="preserve">  speciālās pamatizglītības programmu izglītojamajiem ar mācīšanās traucējumiem (kods: </w:t>
      </w:r>
      <w:r w:rsidRPr="0069235E">
        <w:rPr>
          <w:snapToGrid w:val="0"/>
          <w:sz w:val="24"/>
          <w:szCs w:val="24"/>
        </w:rPr>
        <w:t xml:space="preserve">21015611);        </w:t>
      </w:r>
    </w:p>
    <w:p w:rsidR="0020339F" w:rsidRPr="0025353C" w:rsidRDefault="0025353C" w:rsidP="0020339F">
      <w:pPr>
        <w:pStyle w:val="Sarakstarindkopa"/>
        <w:numPr>
          <w:ilvl w:val="1"/>
          <w:numId w:val="3"/>
        </w:numPr>
        <w:tabs>
          <w:tab w:val="left" w:pos="1276"/>
        </w:tabs>
        <w:ind w:left="1418" w:hanging="992"/>
        <w:jc w:val="both"/>
        <w:rPr>
          <w:sz w:val="24"/>
          <w:szCs w:val="24"/>
        </w:rPr>
      </w:pPr>
      <w:r>
        <w:rPr>
          <w:snapToGrid w:val="0"/>
          <w:sz w:val="24"/>
          <w:szCs w:val="24"/>
        </w:rPr>
        <w:t xml:space="preserve">   </w:t>
      </w:r>
      <w:r w:rsidR="0020339F" w:rsidRPr="0025353C">
        <w:rPr>
          <w:sz w:val="24"/>
          <w:szCs w:val="24"/>
        </w:rPr>
        <w:t>speciālās pirmsskolas izglītības programma izglītojamajiem ar garīgās attīstības traucējumiem (kods: 01015811);</w:t>
      </w:r>
    </w:p>
    <w:p w:rsidR="0020339F" w:rsidRPr="002F2710" w:rsidRDefault="0020339F" w:rsidP="0020339F">
      <w:pPr>
        <w:numPr>
          <w:ilvl w:val="1"/>
          <w:numId w:val="3"/>
        </w:numPr>
        <w:ind w:left="1418" w:hanging="992"/>
        <w:rPr>
          <w:sz w:val="24"/>
          <w:szCs w:val="24"/>
        </w:rPr>
      </w:pPr>
      <w:r w:rsidRPr="002F2710">
        <w:rPr>
          <w:sz w:val="24"/>
          <w:szCs w:val="24"/>
        </w:rPr>
        <w:t>vispārējās pirm</w:t>
      </w:r>
      <w:r>
        <w:rPr>
          <w:sz w:val="24"/>
          <w:szCs w:val="24"/>
        </w:rPr>
        <w:t>s</w:t>
      </w:r>
      <w:r w:rsidRPr="002F2710">
        <w:rPr>
          <w:sz w:val="24"/>
          <w:szCs w:val="24"/>
        </w:rPr>
        <w:t>skolas izglītības programma (kods: 01011111);</w:t>
      </w:r>
    </w:p>
    <w:p w:rsidR="0020339F" w:rsidRPr="002F2710" w:rsidRDefault="0020339F" w:rsidP="0020339F">
      <w:pPr>
        <w:numPr>
          <w:ilvl w:val="1"/>
          <w:numId w:val="3"/>
        </w:numPr>
        <w:ind w:left="1418" w:hanging="992"/>
        <w:rPr>
          <w:sz w:val="24"/>
          <w:szCs w:val="24"/>
        </w:rPr>
      </w:pPr>
      <w:r w:rsidRPr="002F2710">
        <w:rPr>
          <w:sz w:val="24"/>
          <w:szCs w:val="24"/>
        </w:rPr>
        <w:t>speciālās pirm</w:t>
      </w:r>
      <w:r>
        <w:rPr>
          <w:sz w:val="24"/>
          <w:szCs w:val="24"/>
        </w:rPr>
        <w:t>s</w:t>
      </w:r>
      <w:r w:rsidRPr="002F2710">
        <w:rPr>
          <w:sz w:val="24"/>
          <w:szCs w:val="24"/>
        </w:rPr>
        <w:t>skolas izglītības programma izglītojamajiem ar smagiem garīgās attīstības traucējumiem vai vairākiem smagie</w:t>
      </w:r>
      <w:r>
        <w:rPr>
          <w:sz w:val="24"/>
          <w:szCs w:val="24"/>
        </w:rPr>
        <w:t>m attīstības traucējumiem (kods</w:t>
      </w:r>
      <w:r w:rsidRPr="002F2710">
        <w:rPr>
          <w:sz w:val="24"/>
          <w:szCs w:val="24"/>
        </w:rPr>
        <w:t xml:space="preserve"> 01015911);</w:t>
      </w:r>
    </w:p>
    <w:p w:rsidR="0020339F" w:rsidRDefault="0020339F" w:rsidP="0020339F">
      <w:pPr>
        <w:numPr>
          <w:ilvl w:val="1"/>
          <w:numId w:val="3"/>
        </w:numPr>
        <w:ind w:left="1418" w:hanging="992"/>
        <w:rPr>
          <w:sz w:val="24"/>
          <w:szCs w:val="24"/>
        </w:rPr>
      </w:pPr>
      <w:r w:rsidRPr="002F2710">
        <w:rPr>
          <w:sz w:val="24"/>
          <w:szCs w:val="24"/>
        </w:rPr>
        <w:t>speciālās pirm</w:t>
      </w:r>
      <w:r>
        <w:rPr>
          <w:sz w:val="24"/>
          <w:szCs w:val="24"/>
        </w:rPr>
        <w:t>sskolas izglītības programma</w:t>
      </w:r>
      <w:r w:rsidRPr="002F2710">
        <w:rPr>
          <w:sz w:val="24"/>
          <w:szCs w:val="24"/>
        </w:rPr>
        <w:t xml:space="preserve"> izglītojamajiem ar jauktiem attīstības traucējumiem (kods: 01015611);</w:t>
      </w:r>
    </w:p>
    <w:p w:rsidR="005C4CB8" w:rsidRPr="0069235E" w:rsidRDefault="005C4CB8" w:rsidP="0020339F">
      <w:pPr>
        <w:numPr>
          <w:ilvl w:val="1"/>
          <w:numId w:val="3"/>
        </w:numPr>
        <w:tabs>
          <w:tab w:val="left" w:pos="1418"/>
        </w:tabs>
        <w:ind w:left="1418" w:hanging="992"/>
        <w:jc w:val="both"/>
        <w:rPr>
          <w:sz w:val="24"/>
          <w:szCs w:val="24"/>
        </w:rPr>
      </w:pPr>
      <w:r w:rsidRPr="0069235E">
        <w:rPr>
          <w:sz w:val="24"/>
          <w:szCs w:val="24"/>
        </w:rPr>
        <w:t xml:space="preserve">speciālās pirmsskolas izglītības programmu izglītojamajiem ar valodas attīstības     traucējumiem (kods: 01015511);       </w:t>
      </w:r>
    </w:p>
    <w:p w:rsidR="0020339F" w:rsidRPr="005C4CB8" w:rsidRDefault="0020339F" w:rsidP="0020339F">
      <w:pPr>
        <w:numPr>
          <w:ilvl w:val="1"/>
          <w:numId w:val="3"/>
        </w:numPr>
        <w:tabs>
          <w:tab w:val="left" w:pos="1418"/>
        </w:tabs>
        <w:ind w:left="1418" w:hanging="992"/>
        <w:jc w:val="both"/>
        <w:rPr>
          <w:sz w:val="24"/>
          <w:szCs w:val="24"/>
        </w:rPr>
      </w:pPr>
      <w:r w:rsidRPr="005C4CB8">
        <w:rPr>
          <w:sz w:val="24"/>
          <w:szCs w:val="24"/>
        </w:rPr>
        <w:t>profesionālās pamatizglītības programma- mājturība (kods 2281401);</w:t>
      </w:r>
    </w:p>
    <w:p w:rsidR="0020339F" w:rsidRPr="0020339F" w:rsidRDefault="0020339F" w:rsidP="0020339F">
      <w:pPr>
        <w:numPr>
          <w:ilvl w:val="1"/>
          <w:numId w:val="3"/>
        </w:numPr>
        <w:ind w:left="1418" w:hanging="992"/>
        <w:rPr>
          <w:sz w:val="24"/>
          <w:szCs w:val="24"/>
        </w:rPr>
      </w:pPr>
      <w:r w:rsidRPr="002F2710">
        <w:rPr>
          <w:sz w:val="24"/>
          <w:szCs w:val="24"/>
        </w:rPr>
        <w:t>profesionālās pamatizglītības programma- kokizstrādājumu izgatavošana (kods</w:t>
      </w:r>
      <w:r>
        <w:rPr>
          <w:snapToGrid w:val="0"/>
          <w:sz w:val="24"/>
          <w:szCs w:val="24"/>
        </w:rPr>
        <w:t xml:space="preserve"> 22</w:t>
      </w:r>
      <w:r w:rsidRPr="002F2710">
        <w:rPr>
          <w:snapToGrid w:val="0"/>
          <w:sz w:val="24"/>
          <w:szCs w:val="24"/>
        </w:rPr>
        <w:t>54304);</w:t>
      </w:r>
    </w:p>
    <w:p w:rsidR="0020339F" w:rsidRPr="0069235E" w:rsidRDefault="0051266D" w:rsidP="0020339F">
      <w:pPr>
        <w:numPr>
          <w:ilvl w:val="1"/>
          <w:numId w:val="3"/>
        </w:numPr>
        <w:ind w:left="1418" w:hanging="992"/>
        <w:rPr>
          <w:sz w:val="24"/>
          <w:szCs w:val="24"/>
        </w:rPr>
      </w:pPr>
      <w:r w:rsidRPr="0069235E">
        <w:rPr>
          <w:snapToGrid w:val="0"/>
          <w:sz w:val="24"/>
          <w:szCs w:val="24"/>
        </w:rPr>
        <w:t>profesionālās pamatizglītības programma- ēdināšanas pakalpojumi (kods 22811021);</w:t>
      </w:r>
    </w:p>
    <w:p w:rsidR="0020339F" w:rsidRDefault="0020339F" w:rsidP="0020339F">
      <w:pPr>
        <w:pStyle w:val="Pamatteksts"/>
        <w:numPr>
          <w:ilvl w:val="0"/>
          <w:numId w:val="3"/>
        </w:numPr>
      </w:pPr>
      <w:r>
        <w:t>Iestāde var pastāvīgi īstenot interešu izglītības, tālākizglītības un citas izglītības programmas.</w:t>
      </w:r>
    </w:p>
    <w:p w:rsidR="0020339F" w:rsidRPr="00AD6B20" w:rsidRDefault="0020339F" w:rsidP="0020339F"/>
    <w:p w:rsidR="0020339F" w:rsidRPr="002F2710" w:rsidRDefault="0020339F" w:rsidP="0020339F">
      <w:pPr>
        <w:pStyle w:val="Virsraksts1"/>
        <w:numPr>
          <w:ilvl w:val="0"/>
          <w:numId w:val="6"/>
        </w:numPr>
        <w:tabs>
          <w:tab w:val="left" w:pos="720"/>
        </w:tabs>
        <w:spacing w:before="240" w:after="240"/>
        <w:rPr>
          <w:rFonts w:ascii="Times New Roman" w:hAnsi="Times New Roman"/>
          <w:szCs w:val="24"/>
        </w:rPr>
      </w:pPr>
      <w:r>
        <w:rPr>
          <w:rFonts w:ascii="Times New Roman" w:hAnsi="Times New Roman"/>
          <w:szCs w:val="24"/>
        </w:rPr>
        <w:lastRenderedPageBreak/>
        <w:t xml:space="preserve"> </w:t>
      </w:r>
      <w:r w:rsidRPr="002F2710">
        <w:rPr>
          <w:rFonts w:ascii="Times New Roman" w:hAnsi="Times New Roman"/>
          <w:szCs w:val="24"/>
        </w:rPr>
        <w:t>Izglītības procesa o</w:t>
      </w:r>
      <w:r>
        <w:rPr>
          <w:rFonts w:ascii="Times New Roman" w:hAnsi="Times New Roman"/>
          <w:szCs w:val="24"/>
        </w:rPr>
        <w:t>rganizēšana</w:t>
      </w:r>
    </w:p>
    <w:p w:rsidR="0020339F" w:rsidRPr="0069235E" w:rsidRDefault="0020339F" w:rsidP="0020339F">
      <w:pPr>
        <w:pStyle w:val="Virsraksts1"/>
        <w:numPr>
          <w:ilvl w:val="0"/>
          <w:numId w:val="3"/>
        </w:numPr>
        <w:jc w:val="both"/>
        <w:rPr>
          <w:rFonts w:ascii="Times New Roman" w:hAnsi="Times New Roman"/>
          <w:b w:val="0"/>
          <w:szCs w:val="24"/>
        </w:rPr>
      </w:pPr>
      <w:r w:rsidRPr="0069235E">
        <w:rPr>
          <w:rFonts w:ascii="Times New Roman" w:hAnsi="Times New Roman"/>
          <w:b w:val="0"/>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20339F" w:rsidRPr="0069235E" w:rsidRDefault="0020339F" w:rsidP="0020339F">
      <w:pPr>
        <w:pStyle w:val="Virsraksts1"/>
        <w:numPr>
          <w:ilvl w:val="0"/>
          <w:numId w:val="3"/>
        </w:numPr>
        <w:jc w:val="both"/>
        <w:rPr>
          <w:rFonts w:ascii="Times New Roman" w:hAnsi="Times New Roman"/>
          <w:b w:val="0"/>
          <w:szCs w:val="24"/>
        </w:rPr>
      </w:pPr>
      <w:r w:rsidRPr="0069235E">
        <w:rPr>
          <w:rFonts w:ascii="Times New Roman" w:hAnsi="Times New Roman"/>
          <w:b w:val="0"/>
          <w:szCs w:val="24"/>
        </w:rPr>
        <w:t>Izglītības process tiek īstenots atbilstoši katra izglītojamā attīstības traucējuma veidam, līmenim, viņa veselības stāvoklim un individuālās apmācības plāniem.</w:t>
      </w:r>
    </w:p>
    <w:p w:rsidR="0020339F"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Skola var izmantot mācību priekšmetu </w:t>
      </w:r>
      <w:proofErr w:type="spellStart"/>
      <w:r w:rsidRPr="002F2710">
        <w:rPr>
          <w:rFonts w:ascii="Times New Roman" w:hAnsi="Times New Roman"/>
          <w:b w:val="0"/>
          <w:szCs w:val="24"/>
        </w:rPr>
        <w:t>paraugprogrammas</w:t>
      </w:r>
      <w:proofErr w:type="spellEnd"/>
      <w:r w:rsidRPr="002F2710">
        <w:rPr>
          <w:rFonts w:ascii="Times New Roman" w:hAnsi="Times New Roman"/>
          <w:b w:val="0"/>
          <w:szCs w:val="24"/>
        </w:rPr>
        <w:t xml:space="preserve">. Skolai ir tiesības patstāvīgi izstrādāt un realizēt mācību priekšmetu programmas, kuras apstiprina skolas direktors. Izglītošanas procesā tiek realizēta skolā izstrādātā audzināšanas programma, kuru apstiprina skolas direktors. </w:t>
      </w:r>
    </w:p>
    <w:p w:rsidR="0020339F" w:rsidRPr="002F2710" w:rsidRDefault="0020339F" w:rsidP="0020339F">
      <w:pPr>
        <w:numPr>
          <w:ilvl w:val="0"/>
          <w:numId w:val="3"/>
        </w:numPr>
        <w:jc w:val="both"/>
        <w:rPr>
          <w:sz w:val="24"/>
          <w:szCs w:val="24"/>
        </w:rPr>
      </w:pPr>
      <w:r w:rsidRPr="002F2710">
        <w:rPr>
          <w:sz w:val="24"/>
          <w:szCs w:val="24"/>
        </w:rPr>
        <w:t>Mācību darbs norit pēc mācību priekšmetu stundu saraksta, ko sastāda direktores vietniece mācību darbā (apstiprina skolas direktors), pamatojoties uz licencētajām un akreditētajām programmām, atbilstoši skolas mācību plānam un skolas telpu daudzumam un piemērotībai.</w:t>
      </w:r>
      <w:r w:rsidRPr="002F2710">
        <w:rPr>
          <w:i/>
          <w:sz w:val="24"/>
          <w:szCs w:val="24"/>
        </w:rPr>
        <w:t xml:space="preserve"> </w:t>
      </w:r>
    </w:p>
    <w:p w:rsidR="0020339F" w:rsidRDefault="0020339F" w:rsidP="0020339F">
      <w:pPr>
        <w:numPr>
          <w:ilvl w:val="0"/>
          <w:numId w:val="3"/>
        </w:numPr>
        <w:jc w:val="both"/>
        <w:rPr>
          <w:sz w:val="24"/>
          <w:szCs w:val="24"/>
        </w:rPr>
      </w:pPr>
      <w:r w:rsidRPr="002F2710">
        <w:rPr>
          <w:sz w:val="24"/>
          <w:szCs w:val="24"/>
        </w:rPr>
        <w:t xml:space="preserve">Mācību darba pamatforma ir mācību stunda. Ar skolas direktora apstiprināto mācību priekšmetu stundu sarakstu </w:t>
      </w:r>
      <w:r>
        <w:rPr>
          <w:sz w:val="24"/>
          <w:szCs w:val="24"/>
        </w:rPr>
        <w:t>izglītojamie</w:t>
      </w:r>
      <w:r w:rsidRPr="002F2710">
        <w:rPr>
          <w:sz w:val="24"/>
          <w:szCs w:val="24"/>
        </w:rPr>
        <w:t xml:space="preserve"> un pedagogi tiek iepazīstināti katra mācību gada sākumā. Stunda sākas un beidzas ar zvanu.</w:t>
      </w:r>
    </w:p>
    <w:p w:rsidR="0020339F" w:rsidRPr="0069235E" w:rsidRDefault="0020339F" w:rsidP="0020339F">
      <w:pPr>
        <w:numPr>
          <w:ilvl w:val="0"/>
          <w:numId w:val="3"/>
        </w:numPr>
        <w:jc w:val="both"/>
        <w:rPr>
          <w:sz w:val="24"/>
        </w:rPr>
      </w:pPr>
      <w:r w:rsidRPr="0069235E">
        <w:rPr>
          <w:sz w:val="24"/>
        </w:rPr>
        <w:t>Pirmsskolas izglītības pakāpē mācību satura apguvei katru nedēļu plāno rotaļnodarbības ar integrētu mācību saturu bērna fiziskai, psihiskai, sociālai attīstībai.</w:t>
      </w:r>
    </w:p>
    <w:p w:rsidR="0020339F" w:rsidRDefault="0020339F" w:rsidP="0020339F">
      <w:pPr>
        <w:numPr>
          <w:ilvl w:val="0"/>
          <w:numId w:val="3"/>
        </w:numPr>
        <w:jc w:val="both"/>
        <w:rPr>
          <w:sz w:val="24"/>
          <w:szCs w:val="24"/>
        </w:rPr>
      </w:pPr>
      <w:r w:rsidRPr="002F2710">
        <w:rPr>
          <w:sz w:val="24"/>
          <w:szCs w:val="24"/>
        </w:rPr>
        <w:t xml:space="preserve">Speciālās korekcijas un rehabilitācijas nodarbības un fakultatīvās stundas notiek atbilstoši korekcijas un rehabilitācijas nodarbību sarakstam, ko sastāda direktores vietniece mācību darbā. </w:t>
      </w:r>
    </w:p>
    <w:p w:rsidR="0020339F" w:rsidRPr="002F2710" w:rsidRDefault="0020339F" w:rsidP="0020339F">
      <w:pPr>
        <w:numPr>
          <w:ilvl w:val="0"/>
          <w:numId w:val="3"/>
        </w:numPr>
        <w:jc w:val="both"/>
        <w:rPr>
          <w:sz w:val="24"/>
          <w:szCs w:val="24"/>
        </w:rPr>
      </w:pPr>
      <w:r w:rsidRPr="002F2710">
        <w:rPr>
          <w:sz w:val="24"/>
          <w:szCs w:val="24"/>
        </w:rPr>
        <w:t xml:space="preserve">Internāta skolotāju darbs tiek organizēts saskaņā ar internāta skolotāju darba grafiku, ko sastāda direktores vietniece audzināšanas darbā, </w:t>
      </w:r>
      <w:r>
        <w:rPr>
          <w:sz w:val="24"/>
          <w:szCs w:val="24"/>
        </w:rPr>
        <w:t>izglītojamo</w:t>
      </w:r>
      <w:r w:rsidRPr="002F2710">
        <w:rPr>
          <w:sz w:val="24"/>
          <w:szCs w:val="24"/>
        </w:rPr>
        <w:t xml:space="preserve"> grupu sarakstu, skolas dienas kārtību, skolas un grupas pasākumu plānu. Darba saturs un ilgums tiek fiksēts internāta skolotāja žurnālā. </w:t>
      </w:r>
    </w:p>
    <w:p w:rsidR="0020339F" w:rsidRPr="002F2710" w:rsidRDefault="0020339F" w:rsidP="0020339F">
      <w:pPr>
        <w:numPr>
          <w:ilvl w:val="0"/>
          <w:numId w:val="3"/>
        </w:numPr>
        <w:jc w:val="both"/>
        <w:rPr>
          <w:sz w:val="24"/>
          <w:szCs w:val="24"/>
        </w:rPr>
      </w:pPr>
      <w:r w:rsidRPr="002F2710">
        <w:rPr>
          <w:sz w:val="24"/>
          <w:szCs w:val="24"/>
        </w:rPr>
        <w:t>Klases audzinātāja stundā apskata tēmas par valsts svētkiem, atceres dienām, bērnu tiesībām un pienākumiem, satiksmes drošību, darbību ekstremālās situācijās, uzvedības un saskarsmes kultūru, veselīgu dzīvesveidu un citām aktuālām tēmām. Tēmas izstrādātas pa klašu grupām, ir akceptētas internāta skolotāju metodiskajā sanāksmē un apstiprinājusi direktore.</w:t>
      </w:r>
    </w:p>
    <w:p w:rsidR="0020339F" w:rsidRDefault="0020339F" w:rsidP="0020339F">
      <w:pPr>
        <w:numPr>
          <w:ilvl w:val="0"/>
          <w:numId w:val="3"/>
        </w:numPr>
        <w:jc w:val="both"/>
        <w:rPr>
          <w:sz w:val="24"/>
          <w:szCs w:val="24"/>
        </w:rPr>
      </w:pPr>
      <w:r w:rsidRPr="002F2710">
        <w:rPr>
          <w:sz w:val="24"/>
          <w:szCs w:val="24"/>
        </w:rPr>
        <w:t>Interešu izglītības pulciņu darbs norit saskaņā ar interešu izglītības skolotāju darba grafiku, ko sastāda direktores vietniece audzināšanas darbā, pamatojoties uz iesn</w:t>
      </w:r>
      <w:r>
        <w:rPr>
          <w:sz w:val="24"/>
          <w:szCs w:val="24"/>
        </w:rPr>
        <w:t>iegtajām pulciņu programmām.</w:t>
      </w:r>
    </w:p>
    <w:p w:rsidR="0020339F" w:rsidRPr="00E7358F" w:rsidRDefault="0020339F" w:rsidP="0020339F">
      <w:pPr>
        <w:numPr>
          <w:ilvl w:val="0"/>
          <w:numId w:val="3"/>
        </w:numPr>
        <w:jc w:val="both"/>
        <w:rPr>
          <w:sz w:val="24"/>
          <w:szCs w:val="24"/>
        </w:rPr>
      </w:pPr>
      <w:r>
        <w:rPr>
          <w:sz w:val="24"/>
          <w:szCs w:val="24"/>
        </w:rPr>
        <w:t>Mācību priekšmetu, fakultatīvo un klases audzinātāja stundu, rotaļnodarbību, speciālās</w:t>
      </w:r>
      <w:r w:rsidRPr="002F2710">
        <w:rPr>
          <w:sz w:val="24"/>
          <w:szCs w:val="24"/>
        </w:rPr>
        <w:t xml:space="preserve"> korekci</w:t>
      </w:r>
      <w:r>
        <w:rPr>
          <w:sz w:val="24"/>
          <w:szCs w:val="24"/>
        </w:rPr>
        <w:t>jas un rehabilitācijas nodarbību un interešu izglītības nodarbību saturs</w:t>
      </w:r>
      <w:r w:rsidRPr="002F2710">
        <w:rPr>
          <w:sz w:val="24"/>
          <w:szCs w:val="24"/>
        </w:rPr>
        <w:t xml:space="preserve"> </w:t>
      </w:r>
      <w:r>
        <w:rPr>
          <w:sz w:val="24"/>
          <w:szCs w:val="24"/>
        </w:rPr>
        <w:t xml:space="preserve">tiek fiksēts </w:t>
      </w:r>
      <w:proofErr w:type="spellStart"/>
      <w:r>
        <w:rPr>
          <w:sz w:val="24"/>
          <w:szCs w:val="24"/>
        </w:rPr>
        <w:t>skolvadības</w:t>
      </w:r>
      <w:proofErr w:type="spellEnd"/>
      <w:r>
        <w:rPr>
          <w:sz w:val="24"/>
          <w:szCs w:val="24"/>
        </w:rPr>
        <w:t xml:space="preserve"> sistēmā</w:t>
      </w:r>
      <w:r w:rsidRPr="002F2710">
        <w:rPr>
          <w:sz w:val="24"/>
          <w:szCs w:val="24"/>
        </w:rPr>
        <w:t xml:space="preserve"> </w:t>
      </w:r>
      <w:r>
        <w:rPr>
          <w:sz w:val="24"/>
          <w:szCs w:val="24"/>
        </w:rPr>
        <w:t xml:space="preserve">“e- klase”. </w:t>
      </w:r>
    </w:p>
    <w:p w:rsidR="0020339F" w:rsidRPr="002F2710" w:rsidRDefault="0020339F" w:rsidP="0020339F">
      <w:pPr>
        <w:numPr>
          <w:ilvl w:val="0"/>
          <w:numId w:val="3"/>
        </w:numPr>
        <w:jc w:val="both"/>
        <w:rPr>
          <w:sz w:val="24"/>
          <w:szCs w:val="24"/>
        </w:rPr>
      </w:pPr>
      <w:r w:rsidRPr="002F2710">
        <w:rPr>
          <w:sz w:val="24"/>
          <w:szCs w:val="24"/>
        </w:rPr>
        <w:t>Mācību priekšmetu stundu saraksta un darba grafika korekcijas ir tiesīgas izdarīt direktore, direktores vietniece mācību darbā vai direktores vietniece audzināšanas darbā.</w:t>
      </w:r>
    </w:p>
    <w:p w:rsidR="0020339F" w:rsidRPr="002F2710" w:rsidRDefault="0020339F" w:rsidP="0020339F">
      <w:pPr>
        <w:numPr>
          <w:ilvl w:val="0"/>
          <w:numId w:val="3"/>
        </w:numPr>
        <w:jc w:val="both"/>
        <w:rPr>
          <w:sz w:val="24"/>
          <w:szCs w:val="24"/>
        </w:rPr>
      </w:pPr>
      <w:r w:rsidRPr="002F2710">
        <w:rPr>
          <w:sz w:val="24"/>
          <w:szCs w:val="24"/>
        </w:rPr>
        <w:t xml:space="preserve">Izglītošanas darba optimālai organizācijai, pamatojoties uz pedagoģiskās padomes ieteikumu, direktore ar rīkojumu nozīmē skolotāju veikt </w:t>
      </w:r>
      <w:proofErr w:type="spellStart"/>
      <w:r w:rsidRPr="002F2710">
        <w:rPr>
          <w:sz w:val="24"/>
          <w:szCs w:val="24"/>
        </w:rPr>
        <w:t>dežūrējošā</w:t>
      </w:r>
      <w:proofErr w:type="spellEnd"/>
      <w:r w:rsidRPr="002F2710">
        <w:rPr>
          <w:sz w:val="24"/>
          <w:szCs w:val="24"/>
        </w:rPr>
        <w:t xml:space="preserve"> skolotāja un darbnīcu vadītāja pienākumus.</w:t>
      </w:r>
    </w:p>
    <w:p w:rsidR="0020339F" w:rsidRPr="002F2710" w:rsidRDefault="0020339F" w:rsidP="0020339F">
      <w:pPr>
        <w:numPr>
          <w:ilvl w:val="0"/>
          <w:numId w:val="3"/>
        </w:numPr>
        <w:jc w:val="both"/>
        <w:rPr>
          <w:sz w:val="24"/>
          <w:szCs w:val="24"/>
        </w:rPr>
      </w:pPr>
      <w:r>
        <w:rPr>
          <w:sz w:val="24"/>
          <w:szCs w:val="24"/>
        </w:rPr>
        <w:t>Izglītojamie</w:t>
      </w:r>
      <w:r w:rsidRPr="002F2710">
        <w:rPr>
          <w:sz w:val="24"/>
          <w:szCs w:val="24"/>
        </w:rPr>
        <w:t xml:space="preserve"> ar garīgās attīstības traucējumiem no Valsts pārbaudes darbiem ir atbrīvoti saskaņā ar Ministru kabineta noteikumiem.</w:t>
      </w:r>
    </w:p>
    <w:p w:rsidR="0020339F" w:rsidRPr="002F2710" w:rsidRDefault="0020339F" w:rsidP="0020339F">
      <w:pPr>
        <w:numPr>
          <w:ilvl w:val="0"/>
          <w:numId w:val="3"/>
        </w:numPr>
        <w:jc w:val="both"/>
        <w:rPr>
          <w:sz w:val="24"/>
          <w:szCs w:val="24"/>
        </w:rPr>
      </w:pPr>
      <w:r w:rsidRPr="002F2710">
        <w:rPr>
          <w:sz w:val="24"/>
          <w:szCs w:val="24"/>
        </w:rPr>
        <w:t>Speciālās pamatizglītības programmā izglītojamiem ar smagiem garīgās attīstības traucējumiem vai vairākiem smagiem attīstīb</w:t>
      </w:r>
      <w:r>
        <w:rPr>
          <w:sz w:val="24"/>
          <w:szCs w:val="24"/>
        </w:rPr>
        <w:t>as traucējumiem (kods 21015911)</w:t>
      </w:r>
      <w:r w:rsidRPr="002F2710">
        <w:rPr>
          <w:sz w:val="24"/>
          <w:szCs w:val="24"/>
        </w:rPr>
        <w:t xml:space="preserve"> izglītošana notiek atbil</w:t>
      </w:r>
      <w:r>
        <w:rPr>
          <w:sz w:val="24"/>
          <w:szCs w:val="24"/>
        </w:rPr>
        <w:t>stoši katra bērna individuālajam</w:t>
      </w:r>
      <w:r w:rsidRPr="002F2710">
        <w:rPr>
          <w:sz w:val="24"/>
          <w:szCs w:val="24"/>
        </w:rPr>
        <w:t xml:space="preserve"> apmācības </w:t>
      </w:r>
      <w:r>
        <w:rPr>
          <w:sz w:val="24"/>
          <w:szCs w:val="24"/>
        </w:rPr>
        <w:t xml:space="preserve">plānam. </w:t>
      </w:r>
    </w:p>
    <w:p w:rsidR="0020339F" w:rsidRPr="002F2710" w:rsidRDefault="0020339F" w:rsidP="0020339F">
      <w:pPr>
        <w:numPr>
          <w:ilvl w:val="0"/>
          <w:numId w:val="3"/>
        </w:numPr>
        <w:jc w:val="both"/>
        <w:rPr>
          <w:sz w:val="24"/>
          <w:szCs w:val="24"/>
        </w:rPr>
      </w:pPr>
      <w:r w:rsidRPr="002F2710">
        <w:rPr>
          <w:sz w:val="24"/>
          <w:szCs w:val="24"/>
        </w:rPr>
        <w:t xml:space="preserve">Profesionālās pamatizglītības programmas apguve notiek, ņemot vērā </w:t>
      </w:r>
      <w:r>
        <w:rPr>
          <w:sz w:val="24"/>
          <w:szCs w:val="24"/>
        </w:rPr>
        <w:t>izglītojamo</w:t>
      </w:r>
      <w:r w:rsidRPr="002F2710">
        <w:rPr>
          <w:sz w:val="24"/>
          <w:szCs w:val="24"/>
        </w:rPr>
        <w:t xml:space="preserve"> intelektuālās attīstības līmeni, veselības stāvokli, intereses, izvēles iespējas un pieprasījumu darba tirgū.</w:t>
      </w:r>
    </w:p>
    <w:p w:rsidR="0020339F" w:rsidRPr="002F2710" w:rsidRDefault="0020339F" w:rsidP="0020339F">
      <w:pPr>
        <w:numPr>
          <w:ilvl w:val="0"/>
          <w:numId w:val="3"/>
        </w:numPr>
        <w:jc w:val="both"/>
        <w:rPr>
          <w:sz w:val="24"/>
          <w:szCs w:val="24"/>
        </w:rPr>
      </w:pPr>
      <w:r w:rsidRPr="002F2710">
        <w:rPr>
          <w:sz w:val="24"/>
          <w:szCs w:val="24"/>
        </w:rPr>
        <w:lastRenderedPageBreak/>
        <w:t xml:space="preserve"> Profesionālās pamatizglītības programmas apguvē </w:t>
      </w:r>
      <w:r>
        <w:rPr>
          <w:sz w:val="24"/>
          <w:szCs w:val="24"/>
        </w:rPr>
        <w:t>izglītojamie</w:t>
      </w:r>
      <w:r w:rsidRPr="002F2710">
        <w:rPr>
          <w:sz w:val="24"/>
          <w:szCs w:val="24"/>
        </w:rPr>
        <w:t xml:space="preserve"> visa mācību gada laikā veic mācību praksi skolā un citās iestādēs vai uzņēmumos pēc direktora vietnieka mācību darbā sastādīta un direktora apstiprināta grafika. </w:t>
      </w:r>
    </w:p>
    <w:p w:rsidR="0020339F" w:rsidRPr="002F2710" w:rsidRDefault="0020339F" w:rsidP="0020339F">
      <w:pPr>
        <w:numPr>
          <w:ilvl w:val="0"/>
          <w:numId w:val="3"/>
        </w:numPr>
        <w:jc w:val="both"/>
        <w:rPr>
          <w:sz w:val="24"/>
          <w:szCs w:val="24"/>
        </w:rPr>
      </w:pPr>
      <w:r w:rsidRPr="002F2710">
        <w:rPr>
          <w:sz w:val="24"/>
          <w:szCs w:val="24"/>
        </w:rPr>
        <w:t xml:space="preserve">Pēc profesionālās pamatizglītības programmas apguves </w:t>
      </w:r>
      <w:r>
        <w:rPr>
          <w:sz w:val="24"/>
          <w:szCs w:val="24"/>
        </w:rPr>
        <w:t>izglītojamie</w:t>
      </w:r>
      <w:r w:rsidRPr="002F2710">
        <w:rPr>
          <w:sz w:val="24"/>
          <w:szCs w:val="24"/>
        </w:rPr>
        <w:t xml:space="preserve"> kārto kvalifikācijas eksāmenu atbilstoši Ministru Kabineta noteikumiem. </w:t>
      </w:r>
    </w:p>
    <w:p w:rsidR="0020339F" w:rsidRPr="00A826F1" w:rsidRDefault="0020339F" w:rsidP="0020339F">
      <w:pPr>
        <w:numPr>
          <w:ilvl w:val="0"/>
          <w:numId w:val="3"/>
        </w:numPr>
        <w:jc w:val="both"/>
        <w:rPr>
          <w:sz w:val="24"/>
          <w:szCs w:val="24"/>
        </w:rPr>
      </w:pPr>
      <w:r>
        <w:rPr>
          <w:sz w:val="24"/>
          <w:szCs w:val="24"/>
        </w:rPr>
        <w:t>Izglītojamo</w:t>
      </w:r>
      <w:r w:rsidRPr="002F2710">
        <w:rPr>
          <w:sz w:val="24"/>
          <w:szCs w:val="24"/>
        </w:rPr>
        <w:t xml:space="preserve"> zināšanu, prasmju un iemaņu vērtējums katrā priekšmetā tiek fiksēts </w:t>
      </w:r>
      <w:proofErr w:type="spellStart"/>
      <w:r>
        <w:rPr>
          <w:sz w:val="24"/>
          <w:szCs w:val="24"/>
        </w:rPr>
        <w:t>skolvadības</w:t>
      </w:r>
      <w:proofErr w:type="spellEnd"/>
      <w:r>
        <w:rPr>
          <w:sz w:val="24"/>
          <w:szCs w:val="24"/>
        </w:rPr>
        <w:t xml:space="preserve"> sistēmā “e- klase”</w:t>
      </w:r>
      <w:r w:rsidRPr="002F2710">
        <w:rPr>
          <w:sz w:val="24"/>
          <w:szCs w:val="24"/>
        </w:rPr>
        <w:t xml:space="preserve"> un </w:t>
      </w:r>
      <w:r>
        <w:rPr>
          <w:sz w:val="24"/>
          <w:szCs w:val="24"/>
        </w:rPr>
        <w:t>izglītojamo</w:t>
      </w:r>
      <w:r w:rsidRPr="002F2710">
        <w:rPr>
          <w:sz w:val="24"/>
          <w:szCs w:val="24"/>
        </w:rPr>
        <w:t xml:space="preserve"> dienasgrāmatās, atbilstoši Vispārējās izglītības likumam, Ministru </w:t>
      </w:r>
      <w:r w:rsidRPr="00A826F1">
        <w:rPr>
          <w:sz w:val="24"/>
          <w:szCs w:val="24"/>
        </w:rPr>
        <w:t xml:space="preserve">kabineta noteikumiem un skolas izstrādātai izglītojamo mācību sasniegumu vērtēšanas kārtībai. </w:t>
      </w:r>
      <w:r w:rsidRPr="00A826F1">
        <w:rPr>
          <w:iCs/>
          <w:sz w:val="24"/>
          <w:szCs w:val="24"/>
        </w:rPr>
        <w:t>Katra semestra beigās izglītojamie saņem liecību.</w:t>
      </w:r>
    </w:p>
    <w:p w:rsidR="0020339F" w:rsidRDefault="0020339F" w:rsidP="0020339F">
      <w:pPr>
        <w:numPr>
          <w:ilvl w:val="0"/>
          <w:numId w:val="3"/>
        </w:numPr>
        <w:jc w:val="both"/>
        <w:rPr>
          <w:sz w:val="24"/>
          <w:szCs w:val="24"/>
        </w:rPr>
      </w:pPr>
      <w:r w:rsidRPr="002F2710">
        <w:rPr>
          <w:sz w:val="24"/>
          <w:szCs w:val="24"/>
        </w:rPr>
        <w:t>Pedagoģiskās darbības koordinēšana notiek:</w:t>
      </w:r>
    </w:p>
    <w:p w:rsidR="0020339F" w:rsidRDefault="0020339F" w:rsidP="0020339F">
      <w:pPr>
        <w:numPr>
          <w:ilvl w:val="1"/>
          <w:numId w:val="3"/>
        </w:numPr>
        <w:jc w:val="both"/>
        <w:rPr>
          <w:sz w:val="24"/>
          <w:szCs w:val="24"/>
        </w:rPr>
      </w:pPr>
      <w:r w:rsidRPr="0024127A">
        <w:rPr>
          <w:sz w:val="24"/>
          <w:szCs w:val="24"/>
        </w:rPr>
        <w:t>pedagoģiskās padomes sēdēs;</w:t>
      </w:r>
    </w:p>
    <w:p w:rsidR="0020339F" w:rsidRDefault="0020339F" w:rsidP="0020339F">
      <w:pPr>
        <w:numPr>
          <w:ilvl w:val="1"/>
          <w:numId w:val="3"/>
        </w:numPr>
        <w:jc w:val="both"/>
        <w:rPr>
          <w:sz w:val="24"/>
          <w:szCs w:val="24"/>
        </w:rPr>
      </w:pPr>
      <w:r w:rsidRPr="0024127A">
        <w:rPr>
          <w:sz w:val="24"/>
          <w:szCs w:val="24"/>
        </w:rPr>
        <w:t>mazās pedagoģiskās sēdēs;</w:t>
      </w:r>
    </w:p>
    <w:p w:rsidR="0020339F" w:rsidRDefault="0020339F" w:rsidP="0020339F">
      <w:pPr>
        <w:numPr>
          <w:ilvl w:val="1"/>
          <w:numId w:val="3"/>
        </w:numPr>
        <w:jc w:val="both"/>
        <w:rPr>
          <w:sz w:val="24"/>
          <w:szCs w:val="24"/>
        </w:rPr>
      </w:pPr>
      <w:r w:rsidRPr="0024127A">
        <w:rPr>
          <w:sz w:val="24"/>
          <w:szCs w:val="24"/>
        </w:rPr>
        <w:t>metodisko komisiju sanāksmēs;</w:t>
      </w:r>
    </w:p>
    <w:p w:rsidR="0020339F" w:rsidRDefault="0020339F" w:rsidP="0020339F">
      <w:pPr>
        <w:numPr>
          <w:ilvl w:val="1"/>
          <w:numId w:val="3"/>
        </w:numPr>
        <w:jc w:val="both"/>
        <w:rPr>
          <w:sz w:val="24"/>
          <w:szCs w:val="24"/>
        </w:rPr>
      </w:pPr>
      <w:r w:rsidRPr="0024127A">
        <w:rPr>
          <w:sz w:val="24"/>
          <w:szCs w:val="24"/>
        </w:rPr>
        <w:t>pedagogu informatīvās sanāksmēs.</w:t>
      </w:r>
    </w:p>
    <w:p w:rsidR="0020339F" w:rsidRDefault="0020339F" w:rsidP="0020339F">
      <w:pPr>
        <w:numPr>
          <w:ilvl w:val="0"/>
          <w:numId w:val="3"/>
        </w:numPr>
        <w:jc w:val="both"/>
        <w:rPr>
          <w:sz w:val="24"/>
          <w:szCs w:val="24"/>
        </w:rPr>
      </w:pPr>
      <w:r w:rsidRPr="0024127A">
        <w:rPr>
          <w:sz w:val="24"/>
          <w:szCs w:val="24"/>
        </w:rPr>
        <w:t>Skolā mācības tiek organizētas 2 semestros. Mācību gada sākuma un beigšanas datumu, brīvdienu skaitu un brīvdienu termiņus nosaka Ministru kabineta noteikumi.</w:t>
      </w:r>
    </w:p>
    <w:p w:rsidR="0020339F" w:rsidRPr="0069235E" w:rsidRDefault="00F02FC1" w:rsidP="0020339F">
      <w:pPr>
        <w:numPr>
          <w:ilvl w:val="0"/>
          <w:numId w:val="3"/>
        </w:numPr>
        <w:jc w:val="both"/>
        <w:rPr>
          <w:sz w:val="32"/>
          <w:szCs w:val="24"/>
        </w:rPr>
      </w:pPr>
      <w:r w:rsidRPr="0069235E">
        <w:rPr>
          <w:sz w:val="24"/>
          <w:szCs w:val="24"/>
        </w:rPr>
        <w:t>Līdz 8</w:t>
      </w:r>
      <w:r w:rsidR="0020339F" w:rsidRPr="0069235E">
        <w:rPr>
          <w:sz w:val="24"/>
          <w:szCs w:val="24"/>
        </w:rPr>
        <w:t xml:space="preserve"> mācību dienām gadā var izmantot mācību ekskursiju, sporta pasākumu un citu ar mācību un audzināšanas programmas realizāciju saistīto pasākumu organizēšanai, ieskaitot projekta nedēļu. </w:t>
      </w:r>
    </w:p>
    <w:p w:rsidR="0020339F" w:rsidRPr="0069235E" w:rsidRDefault="0020339F" w:rsidP="0020339F">
      <w:pPr>
        <w:pStyle w:val="Virsraksts1"/>
        <w:numPr>
          <w:ilvl w:val="0"/>
          <w:numId w:val="3"/>
        </w:numPr>
        <w:jc w:val="both"/>
        <w:rPr>
          <w:rFonts w:ascii="Times New Roman" w:hAnsi="Times New Roman"/>
          <w:b w:val="0"/>
          <w:szCs w:val="24"/>
        </w:rPr>
      </w:pPr>
      <w:r w:rsidRPr="0069235E">
        <w:rPr>
          <w:rFonts w:ascii="Times New Roman" w:hAnsi="Times New Roman"/>
          <w:b w:val="0"/>
          <w:szCs w:val="24"/>
        </w:rPr>
        <w:t xml:space="preserve">Izglītojamo kavējumu uzskaiti veic atbilstoši skolas izstrādātai kavējumu reģistrācijas kārtībai </w:t>
      </w:r>
      <w:proofErr w:type="spellStart"/>
      <w:r w:rsidRPr="0069235E">
        <w:rPr>
          <w:rFonts w:ascii="Times New Roman" w:hAnsi="Times New Roman"/>
          <w:b w:val="0"/>
          <w:szCs w:val="24"/>
        </w:rPr>
        <w:t>skolvadības</w:t>
      </w:r>
      <w:proofErr w:type="spellEnd"/>
      <w:r w:rsidRPr="0069235E">
        <w:rPr>
          <w:rFonts w:ascii="Times New Roman" w:hAnsi="Times New Roman"/>
          <w:b w:val="0"/>
          <w:szCs w:val="24"/>
        </w:rPr>
        <w:t xml:space="preserve"> sistēmā e-klase.</w:t>
      </w:r>
    </w:p>
    <w:p w:rsidR="0020339F" w:rsidRDefault="0020339F" w:rsidP="0020339F">
      <w:pPr>
        <w:pStyle w:val="Virsraksts1"/>
        <w:numPr>
          <w:ilvl w:val="0"/>
          <w:numId w:val="3"/>
        </w:numPr>
        <w:jc w:val="both"/>
        <w:rPr>
          <w:rFonts w:ascii="Times New Roman" w:hAnsi="Times New Roman"/>
          <w:b w:val="0"/>
          <w:szCs w:val="24"/>
        </w:rPr>
      </w:pPr>
      <w:r w:rsidRPr="0024127A">
        <w:rPr>
          <w:rFonts w:ascii="Times New Roman" w:hAnsi="Times New Roman"/>
          <w:b w:val="0"/>
          <w:szCs w:val="24"/>
        </w:rPr>
        <w:t>Pasākumus neattaisnotas skolas kavēšanas novēršanai veic attiecīgās grupas internāta skolotājs sadarbībā ar skolas sociālo pedagogu.</w:t>
      </w:r>
    </w:p>
    <w:p w:rsidR="0020339F" w:rsidRDefault="0020339F" w:rsidP="0020339F">
      <w:pPr>
        <w:pStyle w:val="Virsraksts1"/>
        <w:numPr>
          <w:ilvl w:val="0"/>
          <w:numId w:val="3"/>
        </w:numPr>
        <w:jc w:val="both"/>
        <w:rPr>
          <w:rFonts w:ascii="Times New Roman" w:hAnsi="Times New Roman"/>
          <w:b w:val="0"/>
          <w:szCs w:val="24"/>
        </w:rPr>
      </w:pPr>
      <w:r w:rsidRPr="0024127A">
        <w:rPr>
          <w:rFonts w:ascii="Times New Roman" w:hAnsi="Times New Roman"/>
          <w:b w:val="0"/>
          <w:szCs w:val="24"/>
        </w:rPr>
        <w:t>Līdz 3 mācību dienām izglītojamais drīkst kavēt ar vecāku atļauju. Ja izglītojamais kavē ilgāk, tad attaisnojošs dokuments ir dažādu institūciju izsniegta izziņa.</w:t>
      </w:r>
    </w:p>
    <w:p w:rsidR="0020339F" w:rsidRDefault="0020339F" w:rsidP="0020339F">
      <w:pPr>
        <w:pStyle w:val="Virsraksts1"/>
        <w:numPr>
          <w:ilvl w:val="0"/>
          <w:numId w:val="3"/>
        </w:numPr>
        <w:jc w:val="both"/>
        <w:rPr>
          <w:rFonts w:ascii="Times New Roman" w:hAnsi="Times New Roman"/>
          <w:b w:val="0"/>
          <w:szCs w:val="24"/>
        </w:rPr>
      </w:pPr>
      <w:r w:rsidRPr="0024127A">
        <w:rPr>
          <w:rFonts w:ascii="Times New Roman" w:hAnsi="Times New Roman"/>
          <w:b w:val="0"/>
          <w:szCs w:val="24"/>
        </w:rPr>
        <w:t>Ja izglītojamais vairāk nekā 20 mācību stundas semestrī nav apmeklējis skolu un skolai nav informācijas par kavējumu iemesliem vai iemesls uzskatāms par neattaisnotu, skolas sociālais pedagogs rakstiski informē novada izglītības speciālistu.</w:t>
      </w:r>
    </w:p>
    <w:p w:rsidR="0020339F" w:rsidRPr="0024127A" w:rsidRDefault="0020339F" w:rsidP="0020339F">
      <w:pPr>
        <w:pStyle w:val="Virsraksts1"/>
        <w:numPr>
          <w:ilvl w:val="0"/>
          <w:numId w:val="3"/>
        </w:numPr>
        <w:jc w:val="both"/>
        <w:rPr>
          <w:rFonts w:ascii="Times New Roman" w:hAnsi="Times New Roman"/>
          <w:b w:val="0"/>
          <w:szCs w:val="24"/>
        </w:rPr>
      </w:pPr>
      <w:r>
        <w:rPr>
          <w:rFonts w:ascii="Times New Roman" w:hAnsi="Times New Roman"/>
          <w:b w:val="0"/>
          <w:szCs w:val="24"/>
        </w:rPr>
        <w:t>Mācību nedēļas garums piecas</w:t>
      </w:r>
      <w:r w:rsidRPr="0024127A">
        <w:rPr>
          <w:rFonts w:ascii="Times New Roman" w:hAnsi="Times New Roman"/>
          <w:b w:val="0"/>
          <w:szCs w:val="24"/>
        </w:rPr>
        <w:t xml:space="preserve"> dienas.</w:t>
      </w:r>
    </w:p>
    <w:p w:rsidR="0020339F" w:rsidRPr="0023159F" w:rsidRDefault="0020339F" w:rsidP="0020339F">
      <w:pPr>
        <w:numPr>
          <w:ilvl w:val="0"/>
          <w:numId w:val="3"/>
        </w:numPr>
        <w:jc w:val="both"/>
        <w:rPr>
          <w:sz w:val="24"/>
          <w:szCs w:val="24"/>
        </w:rPr>
      </w:pPr>
      <w:r w:rsidRPr="002F2710">
        <w:rPr>
          <w:sz w:val="24"/>
          <w:szCs w:val="24"/>
        </w:rPr>
        <w:t>Mācību priekšmetu stundas, speciālās korekcijas un rehabilitācijas nodarbības un fakultatīvās stundas ilgums izglītojamiem, kuri apgūst speciālās pamatizglītības programmu ar kodu 21015811 no 2.- 9. klasei ir 40 minūtes, 1.klasē un izglītojamiem, kuri apgūst speciālās pamatizglītības programmu ar kodu 21015911 visās klasēs</w:t>
      </w:r>
      <w:r>
        <w:rPr>
          <w:sz w:val="24"/>
          <w:szCs w:val="24"/>
        </w:rPr>
        <w:t xml:space="preserve"> </w:t>
      </w:r>
      <w:r w:rsidRPr="002F2710">
        <w:rPr>
          <w:sz w:val="24"/>
          <w:szCs w:val="24"/>
        </w:rPr>
        <w:t>- 30 minūtes. Izglītojamajiem, kuri apgūst profesi</w:t>
      </w:r>
      <w:r>
        <w:rPr>
          <w:sz w:val="24"/>
          <w:szCs w:val="24"/>
        </w:rPr>
        <w:t>onālās pamatizglītības programmas</w:t>
      </w:r>
      <w:r w:rsidRPr="002F2710">
        <w:rPr>
          <w:sz w:val="24"/>
          <w:szCs w:val="24"/>
        </w:rPr>
        <w:t xml:space="preserve"> mācību priekšmetu stundas ilgums ir 40 minūtes.</w:t>
      </w:r>
    </w:p>
    <w:p w:rsidR="0020339F" w:rsidRPr="002F2710" w:rsidRDefault="0020339F" w:rsidP="0020339F">
      <w:pPr>
        <w:numPr>
          <w:ilvl w:val="0"/>
          <w:numId w:val="3"/>
        </w:numPr>
        <w:jc w:val="both"/>
        <w:rPr>
          <w:sz w:val="24"/>
          <w:szCs w:val="24"/>
        </w:rPr>
      </w:pPr>
      <w:r w:rsidRPr="002F2710">
        <w:rPr>
          <w:sz w:val="24"/>
          <w:szCs w:val="24"/>
        </w:rPr>
        <w:t>Klasēs, kurās stundas ilgums ir</w:t>
      </w:r>
      <w:r>
        <w:rPr>
          <w:sz w:val="24"/>
          <w:szCs w:val="24"/>
        </w:rPr>
        <w:t xml:space="preserve"> 30 minūtes, skolotājs izglītojamiem</w:t>
      </w:r>
      <w:r w:rsidRPr="002F2710">
        <w:rPr>
          <w:sz w:val="24"/>
          <w:szCs w:val="24"/>
        </w:rPr>
        <w:t xml:space="preserve"> organizē 10 minūtes dažādas atpūtas aktivitātes un stundu beidz līdz ar zvanu.</w:t>
      </w:r>
    </w:p>
    <w:p w:rsidR="0020339F" w:rsidRPr="007618BC" w:rsidRDefault="0020339F" w:rsidP="0020339F">
      <w:pPr>
        <w:numPr>
          <w:ilvl w:val="0"/>
          <w:numId w:val="3"/>
        </w:numPr>
        <w:jc w:val="both"/>
        <w:rPr>
          <w:sz w:val="24"/>
          <w:szCs w:val="24"/>
        </w:rPr>
      </w:pPr>
      <w:r w:rsidRPr="002F2710">
        <w:rPr>
          <w:sz w:val="24"/>
          <w:szCs w:val="24"/>
        </w:rPr>
        <w:t xml:space="preserve">Stunda sākas un beidzas ar zvanu, starpbrīžu garums 10 minūtes, pusdienlaika garums pēc piektās stundas </w:t>
      </w:r>
      <w:r>
        <w:rPr>
          <w:sz w:val="24"/>
          <w:szCs w:val="24"/>
        </w:rPr>
        <w:t xml:space="preserve">- </w:t>
      </w:r>
      <w:r w:rsidRPr="002F2710">
        <w:rPr>
          <w:sz w:val="24"/>
          <w:szCs w:val="24"/>
        </w:rPr>
        <w:t xml:space="preserve">30 minūtes. </w:t>
      </w:r>
    </w:p>
    <w:p w:rsidR="0020339F" w:rsidRPr="00F71CBE" w:rsidRDefault="0020339F" w:rsidP="0020339F">
      <w:pPr>
        <w:numPr>
          <w:ilvl w:val="0"/>
          <w:numId w:val="3"/>
        </w:numPr>
        <w:jc w:val="both"/>
        <w:rPr>
          <w:sz w:val="24"/>
          <w:szCs w:val="24"/>
        </w:rPr>
      </w:pPr>
      <w:r w:rsidRPr="00F71CBE">
        <w:rPr>
          <w:sz w:val="24"/>
          <w:szCs w:val="24"/>
        </w:rPr>
        <w:t>Mācību stundu slodze nedēļā un mācību stundu skaits dienā noteikts atbilstoši Vispārējās izglītības likumam.</w:t>
      </w:r>
    </w:p>
    <w:p w:rsidR="0020339F" w:rsidRPr="002F2710" w:rsidRDefault="0020339F" w:rsidP="0020339F">
      <w:pPr>
        <w:numPr>
          <w:ilvl w:val="0"/>
          <w:numId w:val="3"/>
        </w:numPr>
        <w:jc w:val="both"/>
        <w:rPr>
          <w:sz w:val="24"/>
          <w:szCs w:val="24"/>
        </w:rPr>
      </w:pPr>
      <w:r w:rsidRPr="002F2710">
        <w:rPr>
          <w:sz w:val="24"/>
          <w:szCs w:val="24"/>
        </w:rPr>
        <w:t>Dienasdarba kārtība tiek diferencēta 3 vecuma grupās un apstiprināta ar direktora rīkojumu katra mācību gada sākumā.</w:t>
      </w:r>
    </w:p>
    <w:p w:rsidR="0020339F" w:rsidRDefault="0020339F" w:rsidP="0020339F">
      <w:pPr>
        <w:numPr>
          <w:ilvl w:val="0"/>
          <w:numId w:val="3"/>
        </w:numPr>
        <w:jc w:val="both"/>
        <w:rPr>
          <w:sz w:val="24"/>
          <w:szCs w:val="24"/>
        </w:rPr>
      </w:pPr>
      <w:r w:rsidRPr="002F2710">
        <w:rPr>
          <w:sz w:val="24"/>
          <w:szCs w:val="24"/>
        </w:rPr>
        <w:t>Skolā ir noteikts nepārtraukta darba režīms. Lai to nodrošinātu, internāta skolotāji un citas, ar rīkojumu noteiktas darbinieku grupas, strādā arī darba dienu pēcpusdienās, nedēļas atpūtas un svētku dienās.</w:t>
      </w:r>
    </w:p>
    <w:p w:rsidR="0020339F" w:rsidRPr="00F71CBE" w:rsidRDefault="0020339F" w:rsidP="0020339F">
      <w:pPr>
        <w:numPr>
          <w:ilvl w:val="0"/>
          <w:numId w:val="3"/>
        </w:numPr>
        <w:jc w:val="both"/>
        <w:rPr>
          <w:sz w:val="40"/>
        </w:rPr>
      </w:pPr>
      <w:r w:rsidRPr="00F71CBE">
        <w:rPr>
          <w:sz w:val="24"/>
        </w:rPr>
        <w:t>Pamatizglītības programmu apguvi apliecinošo dokumentu izsniegšana un noformēšana notiek atbilstoši normatīvajos aktos noteiktai kārtībai.</w:t>
      </w:r>
    </w:p>
    <w:p w:rsidR="0020339F" w:rsidRPr="00674070" w:rsidRDefault="0020339F" w:rsidP="0020339F">
      <w:pPr>
        <w:jc w:val="both"/>
        <w:rPr>
          <w:sz w:val="22"/>
          <w:szCs w:val="24"/>
        </w:rPr>
      </w:pPr>
    </w:p>
    <w:p w:rsidR="0020339F" w:rsidRPr="002F2710" w:rsidRDefault="0020339F" w:rsidP="0020339F">
      <w:pPr>
        <w:pStyle w:val="Apakvirsraksts"/>
        <w:numPr>
          <w:ilvl w:val="0"/>
          <w:numId w:val="6"/>
        </w:numPr>
        <w:spacing w:before="240"/>
        <w:rPr>
          <w:rFonts w:ascii="Times New Roman" w:hAnsi="Times New Roman"/>
          <w:b/>
        </w:rPr>
      </w:pPr>
      <w:r w:rsidRPr="002F2710">
        <w:rPr>
          <w:rFonts w:ascii="Times New Roman" w:hAnsi="Times New Roman"/>
          <w:b/>
        </w:rPr>
        <w:lastRenderedPageBreak/>
        <w:t>Ārstnieciski profilaktiskais un korekcijas darbs skolā</w:t>
      </w:r>
    </w:p>
    <w:p w:rsidR="0020339F" w:rsidRPr="002F2710" w:rsidRDefault="0020339F" w:rsidP="0020339F">
      <w:pPr>
        <w:numPr>
          <w:ilvl w:val="0"/>
          <w:numId w:val="3"/>
        </w:numPr>
        <w:spacing w:before="240"/>
        <w:jc w:val="both"/>
        <w:rPr>
          <w:sz w:val="24"/>
          <w:szCs w:val="24"/>
        </w:rPr>
      </w:pPr>
      <w:r w:rsidRPr="002F2710">
        <w:rPr>
          <w:sz w:val="24"/>
          <w:szCs w:val="24"/>
        </w:rPr>
        <w:t>Ārstnieciski profilaktisko darbu skolā veic medicīniskie darbinieki saskaņā ar normatīviem aktiem, šo nolikumu un skolas iekšējās darba kārtības noteikumiem.</w:t>
      </w:r>
    </w:p>
    <w:p w:rsidR="0020339F" w:rsidRPr="002F2710" w:rsidRDefault="0020339F" w:rsidP="0020339F">
      <w:pPr>
        <w:numPr>
          <w:ilvl w:val="0"/>
          <w:numId w:val="3"/>
        </w:numPr>
        <w:jc w:val="both"/>
        <w:rPr>
          <w:sz w:val="24"/>
          <w:szCs w:val="24"/>
        </w:rPr>
      </w:pPr>
      <w:r w:rsidRPr="002F2710">
        <w:rPr>
          <w:sz w:val="24"/>
          <w:szCs w:val="24"/>
        </w:rPr>
        <w:t>Skolas medicīnisko darbinie</w:t>
      </w:r>
      <w:r>
        <w:rPr>
          <w:sz w:val="24"/>
          <w:szCs w:val="24"/>
        </w:rPr>
        <w:t>ku galvenais uzdevums ir izglītojamo</w:t>
      </w:r>
      <w:r w:rsidRPr="002F2710">
        <w:rPr>
          <w:sz w:val="24"/>
          <w:szCs w:val="24"/>
        </w:rPr>
        <w:t xml:space="preserve"> vispārējā veselības stāvokļa uzraudzība un sanitāri higiēniskā darba organizācija. </w:t>
      </w:r>
    </w:p>
    <w:p w:rsidR="0020339F" w:rsidRPr="002F2710" w:rsidRDefault="0020339F" w:rsidP="0020339F">
      <w:pPr>
        <w:numPr>
          <w:ilvl w:val="0"/>
          <w:numId w:val="3"/>
        </w:numPr>
        <w:jc w:val="both"/>
        <w:rPr>
          <w:sz w:val="24"/>
          <w:szCs w:val="24"/>
        </w:rPr>
      </w:pPr>
      <w:r w:rsidRPr="002F2710">
        <w:rPr>
          <w:sz w:val="24"/>
          <w:szCs w:val="24"/>
        </w:rPr>
        <w:t>Skolas medicīniskie darbinieki ir skolas pedagoģiskās padomes locekļi.</w:t>
      </w:r>
    </w:p>
    <w:p w:rsidR="0020339F" w:rsidRPr="002F2710" w:rsidRDefault="0020339F" w:rsidP="0020339F">
      <w:pPr>
        <w:numPr>
          <w:ilvl w:val="0"/>
          <w:numId w:val="3"/>
        </w:numPr>
        <w:jc w:val="both"/>
        <w:rPr>
          <w:sz w:val="24"/>
          <w:szCs w:val="24"/>
        </w:rPr>
      </w:pPr>
      <w:r w:rsidRPr="002F2710">
        <w:rPr>
          <w:sz w:val="24"/>
          <w:szCs w:val="24"/>
        </w:rPr>
        <w:t xml:space="preserve"> Medicīniskie darbinieki sadarbībā ar pedagoģ</w:t>
      </w:r>
      <w:r>
        <w:rPr>
          <w:sz w:val="24"/>
          <w:szCs w:val="24"/>
        </w:rPr>
        <w:t>iskajiem darbiniekiem un izglītojamo</w:t>
      </w:r>
      <w:r w:rsidRPr="002F2710">
        <w:rPr>
          <w:sz w:val="24"/>
          <w:szCs w:val="24"/>
        </w:rPr>
        <w:t xml:space="preserve"> vecākiem (aizbildņiem):</w:t>
      </w:r>
    </w:p>
    <w:p w:rsidR="0020339F" w:rsidRPr="002F2710" w:rsidRDefault="0020339F" w:rsidP="0020339F">
      <w:pPr>
        <w:numPr>
          <w:ilvl w:val="1"/>
          <w:numId w:val="3"/>
        </w:numPr>
        <w:jc w:val="both"/>
        <w:rPr>
          <w:sz w:val="24"/>
          <w:szCs w:val="24"/>
        </w:rPr>
      </w:pPr>
      <w:r>
        <w:rPr>
          <w:sz w:val="24"/>
          <w:szCs w:val="24"/>
        </w:rPr>
        <w:t>veic izglītojamo</w:t>
      </w:r>
      <w:r w:rsidRPr="002F2710">
        <w:rPr>
          <w:sz w:val="24"/>
          <w:szCs w:val="24"/>
        </w:rPr>
        <w:t xml:space="preserve"> izpēti un diagnostiku;</w:t>
      </w:r>
    </w:p>
    <w:p w:rsidR="0020339F" w:rsidRPr="002F2710" w:rsidRDefault="0020339F" w:rsidP="0020339F">
      <w:pPr>
        <w:numPr>
          <w:ilvl w:val="1"/>
          <w:numId w:val="3"/>
        </w:numPr>
        <w:jc w:val="both"/>
        <w:rPr>
          <w:sz w:val="24"/>
          <w:szCs w:val="24"/>
        </w:rPr>
      </w:pPr>
      <w:r w:rsidRPr="002F2710">
        <w:rPr>
          <w:sz w:val="24"/>
          <w:szCs w:val="24"/>
        </w:rPr>
        <w:t>sniedz konsultācijas pedag</w:t>
      </w:r>
      <w:r>
        <w:rPr>
          <w:sz w:val="24"/>
          <w:szCs w:val="24"/>
        </w:rPr>
        <w:t>ogiem un vecākiem par izglītojamo</w:t>
      </w:r>
      <w:r w:rsidRPr="002F2710">
        <w:rPr>
          <w:sz w:val="24"/>
          <w:szCs w:val="24"/>
        </w:rPr>
        <w:t xml:space="preserve"> veselības stāvokli;</w:t>
      </w:r>
    </w:p>
    <w:p w:rsidR="0020339F" w:rsidRPr="002F2710" w:rsidRDefault="0020339F" w:rsidP="0020339F">
      <w:pPr>
        <w:numPr>
          <w:ilvl w:val="0"/>
          <w:numId w:val="3"/>
        </w:numPr>
        <w:jc w:val="both"/>
        <w:rPr>
          <w:sz w:val="24"/>
          <w:szCs w:val="24"/>
        </w:rPr>
      </w:pPr>
      <w:r w:rsidRPr="002F2710">
        <w:rPr>
          <w:sz w:val="24"/>
          <w:szCs w:val="24"/>
        </w:rPr>
        <w:t>Skolas darbā tiek izmantoti pedagoģiski psiholoģiskās korekcijas vispārīgie principi:</w:t>
      </w:r>
    </w:p>
    <w:p w:rsidR="0020339F" w:rsidRPr="002F2710" w:rsidRDefault="0020339F" w:rsidP="0020339F">
      <w:pPr>
        <w:numPr>
          <w:ilvl w:val="1"/>
          <w:numId w:val="3"/>
        </w:numPr>
        <w:jc w:val="both"/>
        <w:rPr>
          <w:sz w:val="24"/>
          <w:szCs w:val="24"/>
        </w:rPr>
      </w:pPr>
      <w:r w:rsidRPr="002F2710">
        <w:rPr>
          <w:sz w:val="24"/>
          <w:szCs w:val="24"/>
        </w:rPr>
        <w:t>konsekventa pedagoģiski psi</w:t>
      </w:r>
      <w:r>
        <w:rPr>
          <w:sz w:val="24"/>
          <w:szCs w:val="24"/>
        </w:rPr>
        <w:t>holoģiskās korekcijas realizēšana</w:t>
      </w:r>
      <w:r w:rsidRPr="002F2710">
        <w:rPr>
          <w:sz w:val="24"/>
          <w:szCs w:val="24"/>
        </w:rPr>
        <w:t xml:space="preserve"> mācību un  audzināšanas procesa laikā, ņemot vērā n</w:t>
      </w:r>
      <w:r>
        <w:rPr>
          <w:sz w:val="24"/>
          <w:szCs w:val="24"/>
        </w:rPr>
        <w:t>oteiktos uzdevumus katra izglītojamā attīstības veicināšanai</w:t>
      </w:r>
      <w:r w:rsidRPr="002F2710">
        <w:rPr>
          <w:sz w:val="24"/>
          <w:szCs w:val="24"/>
        </w:rPr>
        <w:t>;</w:t>
      </w:r>
    </w:p>
    <w:p w:rsidR="0020339F" w:rsidRPr="002F2710" w:rsidRDefault="0020339F" w:rsidP="0020339F">
      <w:pPr>
        <w:numPr>
          <w:ilvl w:val="1"/>
          <w:numId w:val="3"/>
        </w:numPr>
        <w:jc w:val="both"/>
        <w:rPr>
          <w:sz w:val="24"/>
          <w:szCs w:val="24"/>
        </w:rPr>
      </w:pPr>
      <w:r>
        <w:rPr>
          <w:sz w:val="24"/>
          <w:szCs w:val="24"/>
        </w:rPr>
        <w:t>rotaļu izmantošana izglītojamo</w:t>
      </w:r>
      <w:r w:rsidRPr="002F2710">
        <w:rPr>
          <w:sz w:val="24"/>
          <w:szCs w:val="24"/>
        </w:rPr>
        <w:t xml:space="preserve"> uzmanības, atmiņas un citu psihisko procesu attīstībai;</w:t>
      </w:r>
    </w:p>
    <w:p w:rsidR="0020339F" w:rsidRPr="002F2710" w:rsidRDefault="0020339F" w:rsidP="0020339F">
      <w:pPr>
        <w:numPr>
          <w:ilvl w:val="1"/>
          <w:numId w:val="3"/>
        </w:numPr>
        <w:jc w:val="both"/>
        <w:rPr>
          <w:sz w:val="24"/>
          <w:szCs w:val="24"/>
        </w:rPr>
      </w:pPr>
      <w:r w:rsidRPr="002F2710">
        <w:rPr>
          <w:sz w:val="24"/>
          <w:szCs w:val="24"/>
        </w:rPr>
        <w:t>mācību slodzes maiņas n</w:t>
      </w:r>
      <w:r>
        <w:rPr>
          <w:sz w:val="24"/>
          <w:szCs w:val="24"/>
        </w:rPr>
        <w:t>odrošināšana atbilstoši izglītojamo darba spējām</w:t>
      </w:r>
      <w:r w:rsidRPr="002F2710">
        <w:rPr>
          <w:sz w:val="24"/>
          <w:szCs w:val="24"/>
        </w:rPr>
        <w:t>;</w:t>
      </w:r>
    </w:p>
    <w:p w:rsidR="0020339F" w:rsidRPr="002F2710" w:rsidRDefault="0020339F" w:rsidP="0020339F">
      <w:pPr>
        <w:numPr>
          <w:ilvl w:val="1"/>
          <w:numId w:val="3"/>
        </w:numPr>
        <w:jc w:val="both"/>
        <w:rPr>
          <w:sz w:val="24"/>
          <w:szCs w:val="24"/>
        </w:rPr>
      </w:pPr>
      <w:r w:rsidRPr="002F2710">
        <w:rPr>
          <w:sz w:val="24"/>
          <w:szCs w:val="24"/>
        </w:rPr>
        <w:t>dažā</w:t>
      </w:r>
      <w:r>
        <w:rPr>
          <w:sz w:val="24"/>
          <w:szCs w:val="24"/>
        </w:rPr>
        <w:t>du pasākumu organizēšana izglītojamo</w:t>
      </w:r>
      <w:r w:rsidRPr="002F2710">
        <w:rPr>
          <w:sz w:val="24"/>
          <w:szCs w:val="24"/>
        </w:rPr>
        <w:t xml:space="preserve"> veselības nostiprināšanai, organisma norūdīšanai, kustību koordinācijas veicināšanai;</w:t>
      </w:r>
    </w:p>
    <w:p w:rsidR="0020339F" w:rsidRPr="002F2710" w:rsidRDefault="0020339F" w:rsidP="0020339F">
      <w:pPr>
        <w:numPr>
          <w:ilvl w:val="1"/>
          <w:numId w:val="3"/>
        </w:numPr>
        <w:jc w:val="both"/>
        <w:rPr>
          <w:sz w:val="24"/>
          <w:szCs w:val="24"/>
        </w:rPr>
      </w:pPr>
      <w:r w:rsidRPr="002F2710">
        <w:rPr>
          <w:sz w:val="24"/>
          <w:szCs w:val="24"/>
        </w:rPr>
        <w:t xml:space="preserve">optimāla un </w:t>
      </w:r>
      <w:r>
        <w:rPr>
          <w:sz w:val="24"/>
          <w:szCs w:val="24"/>
        </w:rPr>
        <w:t>izglītojamo</w:t>
      </w:r>
      <w:r w:rsidRPr="002F2710">
        <w:rPr>
          <w:sz w:val="24"/>
          <w:szCs w:val="24"/>
        </w:rPr>
        <w:t xml:space="preserve"> garīgās attīstības īpatnībām atbilstoša darba un atpūtas organizēšana.</w:t>
      </w:r>
    </w:p>
    <w:p w:rsidR="0020339F" w:rsidRPr="002F2710" w:rsidRDefault="0020339F" w:rsidP="0020339F">
      <w:pPr>
        <w:pStyle w:val="Virsraksts1"/>
        <w:numPr>
          <w:ilvl w:val="0"/>
          <w:numId w:val="6"/>
        </w:numPr>
        <w:tabs>
          <w:tab w:val="left" w:pos="720"/>
        </w:tabs>
        <w:spacing w:after="240"/>
        <w:rPr>
          <w:rFonts w:ascii="Times New Roman" w:hAnsi="Times New Roman"/>
          <w:szCs w:val="24"/>
        </w:rPr>
      </w:pPr>
      <w:r w:rsidRPr="002F2710">
        <w:rPr>
          <w:rFonts w:ascii="Times New Roman" w:hAnsi="Times New Roman"/>
          <w:szCs w:val="24"/>
        </w:rPr>
        <w:t>Metodiskais darbs</w:t>
      </w:r>
    </w:p>
    <w:p w:rsidR="0020339F" w:rsidRPr="002F2710" w:rsidRDefault="0020339F" w:rsidP="0020339F">
      <w:pPr>
        <w:numPr>
          <w:ilvl w:val="0"/>
          <w:numId w:val="3"/>
        </w:numPr>
        <w:jc w:val="both"/>
        <w:rPr>
          <w:sz w:val="24"/>
          <w:szCs w:val="24"/>
        </w:rPr>
      </w:pPr>
      <w:r w:rsidRPr="002F2710">
        <w:rPr>
          <w:sz w:val="24"/>
          <w:szCs w:val="24"/>
        </w:rPr>
        <w:t>Izglītošanas procesa kvalitātes nodrošināšanai skolā darbojas metodiskās komisijas, kuru skaitu un darbības virzienu nosaka pedagoģiskā padome.</w:t>
      </w:r>
    </w:p>
    <w:p w:rsidR="0020339F" w:rsidRPr="002F2710" w:rsidRDefault="0020339F" w:rsidP="0020339F">
      <w:pPr>
        <w:numPr>
          <w:ilvl w:val="0"/>
          <w:numId w:val="3"/>
        </w:numPr>
        <w:jc w:val="both"/>
        <w:rPr>
          <w:sz w:val="24"/>
          <w:szCs w:val="24"/>
        </w:rPr>
      </w:pPr>
      <w:r w:rsidRPr="002F2710">
        <w:rPr>
          <w:sz w:val="24"/>
          <w:szCs w:val="24"/>
        </w:rPr>
        <w:t>Metodisko komisiju vadītājus mācību gada sākumā direktors apstiprina ar rīkojumu.</w:t>
      </w:r>
    </w:p>
    <w:p w:rsidR="0020339F" w:rsidRPr="002F2710" w:rsidRDefault="0020339F" w:rsidP="0020339F">
      <w:pPr>
        <w:numPr>
          <w:ilvl w:val="0"/>
          <w:numId w:val="3"/>
        </w:numPr>
        <w:jc w:val="both"/>
        <w:rPr>
          <w:sz w:val="24"/>
          <w:szCs w:val="24"/>
        </w:rPr>
      </w:pPr>
      <w:r w:rsidRPr="002F2710">
        <w:rPr>
          <w:sz w:val="24"/>
          <w:szCs w:val="24"/>
        </w:rPr>
        <w:t>Metodiskās komisijas:</w:t>
      </w:r>
    </w:p>
    <w:p w:rsidR="0020339F" w:rsidRPr="002F2710" w:rsidRDefault="0020339F" w:rsidP="0020339F">
      <w:pPr>
        <w:numPr>
          <w:ilvl w:val="1"/>
          <w:numId w:val="3"/>
        </w:numPr>
        <w:jc w:val="both"/>
        <w:rPr>
          <w:sz w:val="24"/>
          <w:szCs w:val="24"/>
        </w:rPr>
      </w:pPr>
      <w:r w:rsidRPr="002F2710">
        <w:rPr>
          <w:sz w:val="24"/>
          <w:szCs w:val="24"/>
        </w:rPr>
        <w:t xml:space="preserve">  izstrādā skolas mācību un audzināšanas programmas; </w:t>
      </w:r>
    </w:p>
    <w:p w:rsidR="0020339F" w:rsidRPr="002F2710" w:rsidRDefault="0020339F" w:rsidP="0020339F">
      <w:pPr>
        <w:numPr>
          <w:ilvl w:val="1"/>
          <w:numId w:val="3"/>
        </w:numPr>
        <w:jc w:val="both"/>
        <w:rPr>
          <w:sz w:val="24"/>
          <w:szCs w:val="24"/>
        </w:rPr>
      </w:pPr>
      <w:r w:rsidRPr="002F2710">
        <w:rPr>
          <w:sz w:val="24"/>
          <w:szCs w:val="24"/>
        </w:rPr>
        <w:t xml:space="preserve">  organizē pedagogu metodisko izglītošanu;</w:t>
      </w:r>
    </w:p>
    <w:p w:rsidR="0020339F" w:rsidRPr="002F2710" w:rsidRDefault="0020339F" w:rsidP="0020339F">
      <w:pPr>
        <w:numPr>
          <w:ilvl w:val="1"/>
          <w:numId w:val="3"/>
        </w:numPr>
        <w:jc w:val="both"/>
        <w:rPr>
          <w:sz w:val="24"/>
          <w:szCs w:val="24"/>
        </w:rPr>
      </w:pPr>
      <w:r w:rsidRPr="002F2710">
        <w:rPr>
          <w:sz w:val="24"/>
          <w:szCs w:val="24"/>
        </w:rPr>
        <w:t xml:space="preserve">  piedalās republikas speciālo skolu un novada skolu pasākumos, to organizēšanā;</w:t>
      </w:r>
    </w:p>
    <w:p w:rsidR="0020339F" w:rsidRPr="002F2710" w:rsidRDefault="0020339F" w:rsidP="0020339F">
      <w:pPr>
        <w:numPr>
          <w:ilvl w:val="1"/>
          <w:numId w:val="3"/>
        </w:numPr>
        <w:jc w:val="both"/>
        <w:rPr>
          <w:sz w:val="24"/>
          <w:szCs w:val="24"/>
        </w:rPr>
      </w:pPr>
      <w:r w:rsidRPr="002F2710">
        <w:rPr>
          <w:sz w:val="24"/>
          <w:szCs w:val="24"/>
        </w:rPr>
        <w:t xml:space="preserve">  nodrošina </w:t>
      </w:r>
      <w:proofErr w:type="spellStart"/>
      <w:r w:rsidRPr="002F2710">
        <w:rPr>
          <w:sz w:val="24"/>
          <w:szCs w:val="24"/>
        </w:rPr>
        <w:t>starppriekšmetu</w:t>
      </w:r>
      <w:proofErr w:type="spellEnd"/>
      <w:r w:rsidRPr="002F2710">
        <w:rPr>
          <w:sz w:val="24"/>
          <w:szCs w:val="24"/>
        </w:rPr>
        <w:t xml:space="preserve"> saikni;</w:t>
      </w:r>
    </w:p>
    <w:p w:rsidR="0020339F" w:rsidRPr="002F2710" w:rsidRDefault="0020339F" w:rsidP="0020339F">
      <w:pPr>
        <w:numPr>
          <w:ilvl w:val="1"/>
          <w:numId w:val="3"/>
        </w:numPr>
        <w:jc w:val="both"/>
        <w:rPr>
          <w:sz w:val="24"/>
          <w:szCs w:val="24"/>
        </w:rPr>
      </w:pPr>
      <w:r w:rsidRPr="002F2710">
        <w:rPr>
          <w:sz w:val="24"/>
          <w:szCs w:val="24"/>
        </w:rPr>
        <w:t xml:space="preserve">  analizē </w:t>
      </w:r>
      <w:r>
        <w:rPr>
          <w:sz w:val="24"/>
          <w:szCs w:val="24"/>
        </w:rPr>
        <w:t>izglītojamo</w:t>
      </w:r>
      <w:r w:rsidRPr="002F2710">
        <w:rPr>
          <w:sz w:val="24"/>
          <w:szCs w:val="24"/>
        </w:rPr>
        <w:t xml:space="preserve"> mācību darba rezultātus;</w:t>
      </w:r>
    </w:p>
    <w:p w:rsidR="0020339F" w:rsidRPr="002F2710" w:rsidRDefault="0020339F" w:rsidP="0020339F">
      <w:pPr>
        <w:numPr>
          <w:ilvl w:val="1"/>
          <w:numId w:val="3"/>
        </w:numPr>
        <w:jc w:val="both"/>
        <w:rPr>
          <w:sz w:val="24"/>
          <w:szCs w:val="24"/>
        </w:rPr>
      </w:pPr>
      <w:r w:rsidRPr="002F2710">
        <w:rPr>
          <w:sz w:val="24"/>
          <w:szCs w:val="24"/>
        </w:rPr>
        <w:t xml:space="preserve">  saskaņo katrai klasei veicamos pārbaudes darbus;</w:t>
      </w:r>
    </w:p>
    <w:p w:rsidR="0020339F" w:rsidRPr="002F2710" w:rsidRDefault="0020339F" w:rsidP="0020339F">
      <w:pPr>
        <w:numPr>
          <w:ilvl w:val="1"/>
          <w:numId w:val="3"/>
        </w:numPr>
        <w:ind w:left="782" w:hanging="357"/>
        <w:jc w:val="both"/>
        <w:rPr>
          <w:sz w:val="24"/>
          <w:szCs w:val="24"/>
        </w:rPr>
      </w:pPr>
      <w:r w:rsidRPr="002F2710">
        <w:rPr>
          <w:sz w:val="24"/>
          <w:szCs w:val="24"/>
        </w:rPr>
        <w:t xml:space="preserve">  risina jautājumus, kas saistīti ar mācību saturu, mācību līdzekļu un metožu izmantošanu izglītošanas procesā.</w:t>
      </w:r>
    </w:p>
    <w:p w:rsidR="0020339F" w:rsidRPr="002F2710" w:rsidRDefault="0020339F" w:rsidP="0020339F">
      <w:pPr>
        <w:pStyle w:val="Virsraksts1"/>
        <w:numPr>
          <w:ilvl w:val="0"/>
          <w:numId w:val="6"/>
        </w:numPr>
        <w:tabs>
          <w:tab w:val="left" w:pos="720"/>
        </w:tabs>
        <w:spacing w:after="240"/>
        <w:rPr>
          <w:rFonts w:ascii="Times New Roman" w:hAnsi="Times New Roman"/>
          <w:szCs w:val="24"/>
        </w:rPr>
      </w:pPr>
      <w:r>
        <w:rPr>
          <w:rFonts w:ascii="Times New Roman" w:hAnsi="Times New Roman"/>
          <w:szCs w:val="24"/>
        </w:rPr>
        <w:lastRenderedPageBreak/>
        <w:t>Izglītojamo</w:t>
      </w:r>
      <w:r w:rsidRPr="002F2710">
        <w:rPr>
          <w:rFonts w:ascii="Times New Roman" w:hAnsi="Times New Roman"/>
          <w:szCs w:val="24"/>
        </w:rPr>
        <w:t xml:space="preserve"> tiesības un pienākumi</w:t>
      </w:r>
    </w:p>
    <w:p w:rsidR="0020339F" w:rsidRPr="002F2710" w:rsidRDefault="0020339F" w:rsidP="0020339F">
      <w:pPr>
        <w:pStyle w:val="Virsraksts1"/>
        <w:numPr>
          <w:ilvl w:val="0"/>
          <w:numId w:val="3"/>
        </w:numPr>
        <w:jc w:val="both"/>
        <w:rPr>
          <w:rFonts w:ascii="Times New Roman" w:hAnsi="Times New Roman"/>
          <w:b w:val="0"/>
          <w:szCs w:val="24"/>
        </w:rPr>
      </w:pPr>
      <w:r>
        <w:rPr>
          <w:rFonts w:ascii="Times New Roman" w:hAnsi="Times New Roman"/>
          <w:b w:val="0"/>
          <w:szCs w:val="24"/>
        </w:rPr>
        <w:t>Katra izglītojamā</w:t>
      </w:r>
      <w:r w:rsidRPr="002F2710">
        <w:rPr>
          <w:rFonts w:ascii="Times New Roman" w:hAnsi="Times New Roman"/>
          <w:b w:val="0"/>
          <w:szCs w:val="24"/>
        </w:rPr>
        <w:t xml:space="preserve"> </w:t>
      </w:r>
      <w:r w:rsidRPr="002F2710">
        <w:rPr>
          <w:rFonts w:ascii="Times New Roman" w:hAnsi="Times New Roman"/>
          <w:szCs w:val="24"/>
        </w:rPr>
        <w:t>pienākums</w:t>
      </w:r>
      <w:r w:rsidRPr="002F2710">
        <w:rPr>
          <w:rFonts w:ascii="Times New Roman" w:hAnsi="Times New Roman"/>
          <w:b w:val="0"/>
          <w:szCs w:val="24"/>
        </w:rPr>
        <w:t xml:space="preserve"> ir:</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iegūt savām spējām un veselības stāvoklim atbilstošu izglītību;</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ievērot skolas nolikumu un iekšējās kārtības noteikumus;</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savlaicīgi ierasties skolā;</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ar cieņu izturēties pret valsti, sabiedrību, ģimeni un baznīcu;</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ievērot un izpildīt pedagogu un skolas darbinieku norādījumus;</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cienīt, atbalstīt un pilnveidot skolas tradīcijas, rūpēties par skolas pozitīva tēla veidošanu;</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uzņemties atbildību par mācību satura apguvi un uzvedību skolā;</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atbilstoši savām spējām un interesēm pārstāvēt skolu dažādos pasākumos;</w:t>
      </w:r>
    </w:p>
    <w:p w:rsidR="0020339F" w:rsidRPr="002F2710" w:rsidRDefault="0020339F" w:rsidP="0020339F">
      <w:pPr>
        <w:pStyle w:val="Virsraksts2"/>
        <w:numPr>
          <w:ilvl w:val="1"/>
          <w:numId w:val="3"/>
        </w:numPr>
        <w:jc w:val="both"/>
        <w:rPr>
          <w:rFonts w:ascii="Times New Roman" w:hAnsi="Times New Roman"/>
          <w:sz w:val="24"/>
          <w:szCs w:val="24"/>
        </w:rPr>
      </w:pPr>
      <w:r w:rsidRPr="002F2710">
        <w:rPr>
          <w:rFonts w:ascii="Times New Roman" w:hAnsi="Times New Roman"/>
          <w:sz w:val="24"/>
          <w:szCs w:val="24"/>
        </w:rPr>
        <w:t>rūpēties par skolas vidi, dabu un tuvāko apkārtni;</w:t>
      </w:r>
    </w:p>
    <w:p w:rsidR="0020339F" w:rsidRPr="00674070" w:rsidRDefault="0020339F" w:rsidP="0020339F">
      <w:pPr>
        <w:pStyle w:val="Virsraksts1"/>
        <w:numPr>
          <w:ilvl w:val="0"/>
          <w:numId w:val="3"/>
        </w:numPr>
        <w:jc w:val="both"/>
        <w:rPr>
          <w:rFonts w:ascii="Times New Roman" w:hAnsi="Times New Roman"/>
          <w:b w:val="0"/>
          <w:szCs w:val="24"/>
        </w:rPr>
      </w:pPr>
      <w:r w:rsidRPr="00674070">
        <w:rPr>
          <w:rFonts w:ascii="Times New Roman" w:hAnsi="Times New Roman"/>
          <w:b w:val="0"/>
          <w:szCs w:val="24"/>
        </w:rPr>
        <w:t>Izglītojamiem ir tiesības:</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uz valsts apmaksātu izglītību;</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izglītības procesā brīvi izteikt un aizstāvēt savas domas un uzskatus, neaizskarot citu cilvēku cieņu;</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izveidot un darboties izglītojamo pašpārvaldes struktūrās un piedalīties sabiedriskajā darbībā;</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pārstāvēt skolu dažādos pasākumos, atbilstoši savām spējām un interesēm;</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saņemt pedagogu, medicīnas un citu skolas darbinieku palīdzību un atbalstu izglītības procesā;</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saņemt motivētu savu mācību sasniegumu un uzvedības novērtējumu;</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izglītošanās procesā izmantot skolas telpas, bibliotēku, mācību līdzekļus un medicīniski tehniskos palīglīdzekļus;</w:t>
      </w:r>
    </w:p>
    <w:p w:rsidR="0020339F" w:rsidRPr="00674070" w:rsidRDefault="0020339F" w:rsidP="0020339F">
      <w:pPr>
        <w:pStyle w:val="Virsraksts1"/>
        <w:numPr>
          <w:ilvl w:val="1"/>
          <w:numId w:val="3"/>
        </w:numPr>
        <w:jc w:val="both"/>
        <w:rPr>
          <w:rStyle w:val="Lappusesnumurs"/>
          <w:rFonts w:ascii="Times New Roman" w:hAnsi="Times New Roman"/>
          <w:b w:val="0"/>
          <w:szCs w:val="24"/>
        </w:rPr>
      </w:pPr>
      <w:r w:rsidRPr="00674070">
        <w:rPr>
          <w:rStyle w:val="Lappusesnumurs"/>
          <w:rFonts w:ascii="Times New Roman" w:hAnsi="Times New Roman"/>
          <w:b w:val="0"/>
          <w:szCs w:val="24"/>
        </w:rPr>
        <w:t>personiskās mantas aizsardzību skolā.</w:t>
      </w:r>
    </w:p>
    <w:p w:rsidR="0020339F" w:rsidRPr="002F2710" w:rsidRDefault="0020339F" w:rsidP="0020339F">
      <w:pPr>
        <w:tabs>
          <w:tab w:val="left" w:pos="720"/>
        </w:tabs>
        <w:spacing w:before="240" w:after="240"/>
        <w:jc w:val="center"/>
        <w:rPr>
          <w:rStyle w:val="Lappusesnumurs"/>
          <w:b/>
          <w:sz w:val="24"/>
          <w:szCs w:val="24"/>
        </w:rPr>
      </w:pPr>
      <w:r w:rsidRPr="002F2710">
        <w:rPr>
          <w:rStyle w:val="Lappusesnumurs"/>
          <w:b/>
          <w:sz w:val="24"/>
          <w:szCs w:val="24"/>
        </w:rPr>
        <w:t>VII. Skolas vadība</w:t>
      </w:r>
    </w:p>
    <w:p w:rsidR="0020339F" w:rsidRPr="002F2710" w:rsidRDefault="0020339F" w:rsidP="0020339F">
      <w:pPr>
        <w:numPr>
          <w:ilvl w:val="0"/>
          <w:numId w:val="3"/>
        </w:numPr>
        <w:tabs>
          <w:tab w:val="left" w:pos="720"/>
        </w:tabs>
        <w:jc w:val="both"/>
        <w:rPr>
          <w:rStyle w:val="Lappusesnumurs"/>
          <w:sz w:val="24"/>
          <w:szCs w:val="24"/>
        </w:rPr>
      </w:pPr>
      <w:r w:rsidRPr="002F2710">
        <w:rPr>
          <w:rStyle w:val="Lappusesnumurs"/>
          <w:sz w:val="24"/>
          <w:szCs w:val="24"/>
        </w:rPr>
        <w:t>Skolas pārvaldi nodrošina:</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skolas direktors;</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direktora vietnieks mācību darbā;</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direktora vietnieks audzināšanas darbā;</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saimniecības vadītājs.</w:t>
      </w:r>
    </w:p>
    <w:p w:rsidR="0020339F" w:rsidRPr="002F2710" w:rsidRDefault="0020339F" w:rsidP="0020339F">
      <w:pPr>
        <w:numPr>
          <w:ilvl w:val="0"/>
          <w:numId w:val="3"/>
        </w:numPr>
        <w:tabs>
          <w:tab w:val="left" w:pos="720"/>
        </w:tabs>
        <w:jc w:val="both"/>
        <w:rPr>
          <w:rStyle w:val="Lappusesnumurs"/>
          <w:sz w:val="24"/>
          <w:szCs w:val="24"/>
        </w:rPr>
      </w:pPr>
      <w:r w:rsidRPr="002F2710">
        <w:rPr>
          <w:rStyle w:val="Lappusesnumurs"/>
          <w:sz w:val="24"/>
          <w:szCs w:val="24"/>
        </w:rPr>
        <w:t>Skolu vada direktors, kuru darbā pieņem un atbrīvo iestādes dibinātājs, saskaņojot ar Izglītības un zinātnes ministriju.</w:t>
      </w:r>
    </w:p>
    <w:p w:rsidR="0020339F" w:rsidRPr="002F2710" w:rsidRDefault="0020339F" w:rsidP="0020339F">
      <w:pPr>
        <w:numPr>
          <w:ilvl w:val="0"/>
          <w:numId w:val="3"/>
        </w:numPr>
        <w:tabs>
          <w:tab w:val="left" w:pos="720"/>
        </w:tabs>
        <w:jc w:val="both"/>
        <w:rPr>
          <w:rStyle w:val="Lappusesnumurs"/>
          <w:sz w:val="24"/>
          <w:szCs w:val="24"/>
        </w:rPr>
      </w:pPr>
      <w:r w:rsidRPr="002F2710">
        <w:rPr>
          <w:rStyle w:val="Lappusesnumurs"/>
          <w:sz w:val="24"/>
          <w:szCs w:val="24"/>
        </w:rPr>
        <w:t>Skolas direktors ir atbildīgs par:</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skolas darba plānošanu un noteikto uzdevumu izpildi izglītošanas mērķu sasniegšanai;</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skolas darbību reglamentējošu dokumentu izstrādi un to izpildi;</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skolas pašpārvaldes institūciju izveidi, kā arī šo institūciju ieteikto ierosinājumu izpildi saskaņā ar skolas darbības mērķiem;</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 xml:space="preserve">skolas intelektuālo, finanšu un materiālo resursu racionālu pielietojumu; </w:t>
      </w:r>
    </w:p>
    <w:p w:rsidR="0020339F" w:rsidRPr="002F2710" w:rsidRDefault="0020339F" w:rsidP="0020339F">
      <w:pPr>
        <w:numPr>
          <w:ilvl w:val="1"/>
          <w:numId w:val="3"/>
        </w:numPr>
        <w:tabs>
          <w:tab w:val="left" w:pos="720"/>
        </w:tabs>
        <w:jc w:val="both"/>
        <w:rPr>
          <w:rStyle w:val="Lappusesnumurs"/>
          <w:sz w:val="24"/>
          <w:szCs w:val="24"/>
        </w:rPr>
      </w:pPr>
      <w:r>
        <w:rPr>
          <w:rStyle w:val="Lappusesnumurs"/>
          <w:sz w:val="24"/>
          <w:szCs w:val="24"/>
        </w:rPr>
        <w:t>izglītojamo</w:t>
      </w:r>
      <w:r w:rsidRPr="002F2710">
        <w:rPr>
          <w:rStyle w:val="Lappusesnumurs"/>
          <w:sz w:val="24"/>
          <w:szCs w:val="24"/>
        </w:rPr>
        <w:t xml:space="preserve"> dzīvības, veselības un tiesību aizsardzību skolā;</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 xml:space="preserve">pedagogu darbu </w:t>
      </w:r>
      <w:r>
        <w:rPr>
          <w:rStyle w:val="Lappusesnumurs"/>
          <w:sz w:val="24"/>
          <w:szCs w:val="24"/>
        </w:rPr>
        <w:t>izglītojamo</w:t>
      </w:r>
      <w:r w:rsidRPr="002F2710">
        <w:rPr>
          <w:rStyle w:val="Lappusesnumurs"/>
          <w:sz w:val="24"/>
          <w:szCs w:val="24"/>
        </w:rPr>
        <w:t xml:space="preserve"> vajadzību apzināšanā un izglītošanā atbilstoši speciālās izglīt</w:t>
      </w:r>
      <w:r>
        <w:rPr>
          <w:rStyle w:val="Lappusesnumurs"/>
          <w:sz w:val="24"/>
          <w:szCs w:val="24"/>
        </w:rPr>
        <w:t>ības programmām un katra izglītojamā</w:t>
      </w:r>
      <w:r w:rsidRPr="002F2710">
        <w:rPr>
          <w:rStyle w:val="Lappusesnumurs"/>
          <w:sz w:val="24"/>
          <w:szCs w:val="24"/>
        </w:rPr>
        <w:t xml:space="preserve"> attīstības īpatnībām un veselības stāvoklim;</w:t>
      </w:r>
    </w:p>
    <w:p w:rsidR="0020339F" w:rsidRPr="002F2710" w:rsidRDefault="0020339F" w:rsidP="0020339F">
      <w:pPr>
        <w:numPr>
          <w:ilvl w:val="1"/>
          <w:numId w:val="3"/>
        </w:numPr>
        <w:tabs>
          <w:tab w:val="left" w:pos="720"/>
        </w:tabs>
        <w:jc w:val="both"/>
        <w:rPr>
          <w:rStyle w:val="Lappusesnumurs"/>
          <w:sz w:val="24"/>
          <w:szCs w:val="24"/>
        </w:rPr>
      </w:pPr>
      <w:r w:rsidRPr="002F2710">
        <w:rPr>
          <w:rStyle w:val="Lappusesnumurs"/>
          <w:sz w:val="24"/>
          <w:szCs w:val="24"/>
        </w:rPr>
        <w:t>skolas nodrošinājumu ar pedagoģiskajiem, medicīniskajiem un tehniskajiem darbiniekiem, darbinieku kvalifikācijas paaugstināšanu;</w:t>
      </w:r>
    </w:p>
    <w:p w:rsidR="0020339F" w:rsidRPr="002F2710" w:rsidRDefault="0020339F" w:rsidP="0020339F">
      <w:pPr>
        <w:numPr>
          <w:ilvl w:val="1"/>
          <w:numId w:val="3"/>
        </w:numPr>
        <w:tabs>
          <w:tab w:val="left" w:pos="720"/>
        </w:tabs>
        <w:jc w:val="both"/>
        <w:rPr>
          <w:sz w:val="24"/>
          <w:szCs w:val="24"/>
        </w:rPr>
      </w:pPr>
      <w:r w:rsidRPr="002F2710">
        <w:rPr>
          <w:rStyle w:val="Lappusesnumurs"/>
          <w:sz w:val="24"/>
          <w:szCs w:val="24"/>
        </w:rPr>
        <w:lastRenderedPageBreak/>
        <w:t>darba aizsardzības, drošības tehnikas, ugunsdrošības noteikumu un sanitārās higiēnas prasību</w:t>
      </w:r>
      <w:r w:rsidRPr="002F2710">
        <w:rPr>
          <w:sz w:val="24"/>
          <w:szCs w:val="24"/>
        </w:rPr>
        <w:t xml:space="preserve"> ievērošanu skolā.</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Skolas direktoram ir </w:t>
      </w:r>
      <w:r w:rsidRPr="002F2710">
        <w:rPr>
          <w:rFonts w:ascii="Times New Roman" w:hAnsi="Times New Roman"/>
          <w:szCs w:val="24"/>
        </w:rPr>
        <w:t>tiesības</w:t>
      </w:r>
      <w:r w:rsidRPr="002F2710">
        <w:rPr>
          <w:rFonts w:ascii="Times New Roman" w:hAnsi="Times New Roman"/>
          <w:b w:val="0"/>
          <w:szCs w:val="24"/>
        </w:rPr>
        <w:t>:</w:t>
      </w:r>
    </w:p>
    <w:p w:rsidR="0020339F" w:rsidRPr="002F2710" w:rsidRDefault="0020339F" w:rsidP="0020339F">
      <w:pPr>
        <w:pStyle w:val="Virsraksts2"/>
        <w:numPr>
          <w:ilvl w:val="1"/>
          <w:numId w:val="3"/>
        </w:numPr>
        <w:ind w:left="1418" w:hanging="851"/>
        <w:jc w:val="both"/>
        <w:rPr>
          <w:rFonts w:ascii="Times New Roman" w:hAnsi="Times New Roman"/>
          <w:sz w:val="24"/>
          <w:szCs w:val="24"/>
        </w:rPr>
      </w:pPr>
      <w:r w:rsidRPr="002F2710">
        <w:rPr>
          <w:rFonts w:ascii="Times New Roman" w:hAnsi="Times New Roman"/>
          <w:sz w:val="24"/>
          <w:szCs w:val="24"/>
        </w:rPr>
        <w:t xml:space="preserve"> pieņemt darbā savus vietniekus, pedagogus, mediķus un citus darbiniekus, noteikt viņu pienākumus un tiesības, kā arī deleģēt pedagogiem un citiem skolas darbiniekiem konkrētu uzdevumu un funkciju veikšanu;</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slēgt līgumus ar fiziskajām un juridiskajām personām skolas nolikumā paredzētajos darbības virzienos;</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veicināt pedagogu radošo izaugsmi un kvalifikācijas paaugstināšanu;</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ar rīkojumu apstiprināt skolas darba kārtības noteikumus, kas ir obligāti ievērojami visiem skolas darbiniekiem;</w:t>
      </w:r>
    </w:p>
    <w:p w:rsidR="0020339F" w:rsidRPr="002F2710" w:rsidRDefault="0020339F" w:rsidP="0020339F">
      <w:pPr>
        <w:numPr>
          <w:ilvl w:val="1"/>
          <w:numId w:val="3"/>
        </w:numPr>
        <w:ind w:left="1418" w:hanging="851"/>
        <w:jc w:val="both"/>
        <w:rPr>
          <w:sz w:val="24"/>
          <w:szCs w:val="24"/>
        </w:rPr>
      </w:pPr>
      <w:r w:rsidRPr="002F2710">
        <w:rPr>
          <w:sz w:val="24"/>
          <w:szCs w:val="24"/>
        </w:rPr>
        <w:t xml:space="preserve">savu pilnvaru robežās patstāvīgi lemt par skolas intelektuālo, </w:t>
      </w:r>
      <w:proofErr w:type="spellStart"/>
      <w:r w:rsidRPr="002F2710">
        <w:rPr>
          <w:sz w:val="24"/>
          <w:szCs w:val="24"/>
        </w:rPr>
        <w:t>finansu</w:t>
      </w:r>
      <w:proofErr w:type="spellEnd"/>
      <w:r w:rsidRPr="002F2710">
        <w:rPr>
          <w:sz w:val="24"/>
          <w:szCs w:val="24"/>
        </w:rPr>
        <w:t xml:space="preserve"> un materiālo resursu racionālu pielietojumu.</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Direktora </w:t>
      </w:r>
      <w:r w:rsidRPr="002F2710">
        <w:rPr>
          <w:rFonts w:ascii="Times New Roman" w:hAnsi="Times New Roman"/>
          <w:szCs w:val="24"/>
        </w:rPr>
        <w:t>vietnieki izglītības</w:t>
      </w:r>
      <w:r w:rsidRPr="002F2710">
        <w:rPr>
          <w:rFonts w:ascii="Times New Roman" w:hAnsi="Times New Roman"/>
          <w:b w:val="0"/>
          <w:szCs w:val="24"/>
        </w:rPr>
        <w:t xml:space="preserve"> jomā atbild par izglītošanas programmu īstenošanu skolā.</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Skolas mācību darbu plāno, vada un organizē </w:t>
      </w:r>
      <w:r w:rsidRPr="002F2710">
        <w:rPr>
          <w:rFonts w:ascii="Times New Roman" w:hAnsi="Times New Roman"/>
          <w:szCs w:val="24"/>
        </w:rPr>
        <w:t>direktora vietnieks mācību darbā</w:t>
      </w:r>
      <w:r w:rsidRPr="002F2710">
        <w:rPr>
          <w:rFonts w:ascii="Times New Roman" w:hAnsi="Times New Roman"/>
          <w:b w:val="0"/>
          <w:szCs w:val="24"/>
        </w:rPr>
        <w:t>.</w:t>
      </w:r>
    </w:p>
    <w:p w:rsidR="0020339F" w:rsidRPr="002F2710" w:rsidRDefault="0020339F" w:rsidP="0020339F">
      <w:pPr>
        <w:numPr>
          <w:ilvl w:val="0"/>
          <w:numId w:val="3"/>
        </w:numPr>
        <w:jc w:val="both"/>
        <w:rPr>
          <w:sz w:val="24"/>
          <w:szCs w:val="24"/>
        </w:rPr>
      </w:pPr>
      <w:r w:rsidRPr="002F2710">
        <w:rPr>
          <w:b/>
          <w:sz w:val="24"/>
          <w:szCs w:val="24"/>
        </w:rPr>
        <w:t>Direktora vietnieka mācību darbā</w:t>
      </w:r>
      <w:r w:rsidRPr="002F2710">
        <w:rPr>
          <w:sz w:val="24"/>
          <w:szCs w:val="24"/>
        </w:rPr>
        <w:t xml:space="preserve"> atbildības sfēras ir:</w:t>
      </w:r>
    </w:p>
    <w:p w:rsidR="0020339F" w:rsidRPr="002F2710" w:rsidRDefault="0020339F" w:rsidP="0020339F">
      <w:pPr>
        <w:numPr>
          <w:ilvl w:val="1"/>
          <w:numId w:val="3"/>
        </w:numPr>
        <w:tabs>
          <w:tab w:val="left" w:pos="1418"/>
        </w:tabs>
        <w:jc w:val="both"/>
        <w:rPr>
          <w:sz w:val="24"/>
          <w:szCs w:val="24"/>
        </w:rPr>
      </w:pPr>
      <w:r w:rsidRPr="002F2710">
        <w:rPr>
          <w:sz w:val="24"/>
          <w:szCs w:val="24"/>
        </w:rPr>
        <w:t>mācību procesa organizācija atbilstoši normatīvajiem aktiem;</w:t>
      </w:r>
    </w:p>
    <w:p w:rsidR="0020339F" w:rsidRPr="002F2710" w:rsidRDefault="0020339F" w:rsidP="0020339F">
      <w:pPr>
        <w:numPr>
          <w:ilvl w:val="1"/>
          <w:numId w:val="3"/>
        </w:numPr>
        <w:tabs>
          <w:tab w:val="left" w:pos="1418"/>
        </w:tabs>
        <w:jc w:val="both"/>
        <w:rPr>
          <w:sz w:val="24"/>
          <w:szCs w:val="24"/>
        </w:rPr>
      </w:pPr>
      <w:r w:rsidRPr="002F2710">
        <w:rPr>
          <w:sz w:val="24"/>
          <w:szCs w:val="24"/>
        </w:rPr>
        <w:t>metodiskā darba vadība skolā;</w:t>
      </w:r>
    </w:p>
    <w:p w:rsidR="0020339F" w:rsidRPr="002F2710" w:rsidRDefault="0020339F" w:rsidP="0020339F">
      <w:pPr>
        <w:numPr>
          <w:ilvl w:val="1"/>
          <w:numId w:val="3"/>
        </w:numPr>
        <w:tabs>
          <w:tab w:val="left" w:pos="1418"/>
        </w:tabs>
        <w:jc w:val="both"/>
        <w:rPr>
          <w:sz w:val="24"/>
          <w:szCs w:val="24"/>
        </w:rPr>
      </w:pPr>
      <w:r w:rsidRPr="002F2710">
        <w:rPr>
          <w:sz w:val="24"/>
          <w:szCs w:val="24"/>
        </w:rPr>
        <w:t>darbs ar jaunajiem pedagogiem;</w:t>
      </w:r>
    </w:p>
    <w:p w:rsidR="0020339F" w:rsidRPr="002F2710" w:rsidRDefault="0020339F" w:rsidP="0020339F">
      <w:pPr>
        <w:numPr>
          <w:ilvl w:val="1"/>
          <w:numId w:val="3"/>
        </w:numPr>
        <w:tabs>
          <w:tab w:val="left" w:pos="1418"/>
        </w:tabs>
        <w:jc w:val="both"/>
        <w:rPr>
          <w:sz w:val="24"/>
          <w:szCs w:val="24"/>
        </w:rPr>
      </w:pPr>
      <w:r w:rsidRPr="002F2710">
        <w:rPr>
          <w:sz w:val="24"/>
          <w:szCs w:val="24"/>
        </w:rPr>
        <w:t>mācību darba rezultatīvo rādītāju apkopošana, sistematizēšana un analīze.</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Audzināšanas un </w:t>
      </w:r>
      <w:proofErr w:type="spellStart"/>
      <w:r w:rsidRPr="002F2710">
        <w:rPr>
          <w:rFonts w:ascii="Times New Roman" w:hAnsi="Times New Roman"/>
          <w:b w:val="0"/>
          <w:szCs w:val="24"/>
        </w:rPr>
        <w:t>ārpusstundu</w:t>
      </w:r>
      <w:proofErr w:type="spellEnd"/>
      <w:r w:rsidRPr="002F2710">
        <w:rPr>
          <w:rFonts w:ascii="Times New Roman" w:hAnsi="Times New Roman"/>
          <w:b w:val="0"/>
          <w:szCs w:val="24"/>
        </w:rPr>
        <w:t xml:space="preserve"> darbu, kā arī internāta darbību plāno, vada un organizē </w:t>
      </w:r>
      <w:r w:rsidRPr="002F2710">
        <w:rPr>
          <w:rFonts w:ascii="Times New Roman" w:hAnsi="Times New Roman"/>
          <w:szCs w:val="24"/>
        </w:rPr>
        <w:t>direktora vietnieks audzināšanas darbā</w:t>
      </w:r>
      <w:r w:rsidRPr="002F2710">
        <w:rPr>
          <w:rFonts w:ascii="Times New Roman" w:hAnsi="Times New Roman"/>
          <w:b w:val="0"/>
          <w:szCs w:val="24"/>
        </w:rPr>
        <w:t>.</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szCs w:val="24"/>
        </w:rPr>
        <w:t>Direktora vietnieka audzināšanas darbā</w:t>
      </w:r>
      <w:r w:rsidRPr="002F2710">
        <w:rPr>
          <w:rFonts w:ascii="Times New Roman" w:hAnsi="Times New Roman"/>
          <w:b w:val="0"/>
          <w:szCs w:val="24"/>
        </w:rPr>
        <w:t xml:space="preserve"> atbildības sfēras ir:</w:t>
      </w:r>
    </w:p>
    <w:p w:rsidR="0020339F" w:rsidRPr="002F2710" w:rsidRDefault="0020339F" w:rsidP="0020339F">
      <w:pPr>
        <w:numPr>
          <w:ilvl w:val="1"/>
          <w:numId w:val="3"/>
        </w:numPr>
        <w:jc w:val="both"/>
        <w:rPr>
          <w:sz w:val="24"/>
          <w:szCs w:val="24"/>
        </w:rPr>
      </w:pPr>
      <w:r w:rsidRPr="002F2710">
        <w:rPr>
          <w:sz w:val="24"/>
          <w:szCs w:val="24"/>
        </w:rPr>
        <w:t>audzināšanas darba organizācija skolā;</w:t>
      </w:r>
    </w:p>
    <w:p w:rsidR="0020339F" w:rsidRPr="002F2710" w:rsidRDefault="0020339F" w:rsidP="0020339F">
      <w:pPr>
        <w:numPr>
          <w:ilvl w:val="1"/>
          <w:numId w:val="3"/>
        </w:numPr>
        <w:jc w:val="both"/>
        <w:rPr>
          <w:sz w:val="24"/>
          <w:szCs w:val="24"/>
        </w:rPr>
      </w:pPr>
      <w:r w:rsidRPr="002F2710">
        <w:rPr>
          <w:sz w:val="24"/>
          <w:szCs w:val="24"/>
        </w:rPr>
        <w:t>internāta darbības koordinēšana;</w:t>
      </w:r>
    </w:p>
    <w:p w:rsidR="0020339F" w:rsidRPr="002F2710" w:rsidRDefault="0020339F" w:rsidP="0020339F">
      <w:pPr>
        <w:numPr>
          <w:ilvl w:val="1"/>
          <w:numId w:val="3"/>
        </w:numPr>
        <w:jc w:val="both"/>
        <w:rPr>
          <w:sz w:val="24"/>
          <w:szCs w:val="24"/>
        </w:rPr>
      </w:pPr>
      <w:r w:rsidRPr="002F2710">
        <w:rPr>
          <w:sz w:val="24"/>
          <w:szCs w:val="24"/>
        </w:rPr>
        <w:t>interešu izglītības darba koordinēšana;</w:t>
      </w:r>
    </w:p>
    <w:p w:rsidR="0020339F" w:rsidRPr="002F2710" w:rsidRDefault="0020339F" w:rsidP="0020339F">
      <w:pPr>
        <w:numPr>
          <w:ilvl w:val="1"/>
          <w:numId w:val="3"/>
        </w:numPr>
        <w:ind w:left="1843" w:hanging="1276"/>
        <w:jc w:val="both"/>
        <w:rPr>
          <w:sz w:val="24"/>
          <w:szCs w:val="24"/>
        </w:rPr>
      </w:pPr>
      <w:r w:rsidRPr="002F2710">
        <w:rPr>
          <w:sz w:val="24"/>
          <w:szCs w:val="24"/>
        </w:rPr>
        <w:t>audzināšanas darba rezultatīvo rādītāju apkopošana, sistematizēšana un analīze.</w:t>
      </w:r>
    </w:p>
    <w:p w:rsidR="0020339F" w:rsidRPr="002F2710" w:rsidRDefault="0020339F" w:rsidP="0020339F">
      <w:pPr>
        <w:numPr>
          <w:ilvl w:val="0"/>
          <w:numId w:val="3"/>
        </w:numPr>
        <w:jc w:val="both"/>
        <w:rPr>
          <w:sz w:val="24"/>
          <w:szCs w:val="24"/>
        </w:rPr>
      </w:pPr>
      <w:r w:rsidRPr="002F2710">
        <w:rPr>
          <w:sz w:val="24"/>
          <w:szCs w:val="24"/>
        </w:rPr>
        <w:t xml:space="preserve">Direktora vietnieku izglītības jomā </w:t>
      </w:r>
      <w:r w:rsidRPr="002F2710">
        <w:rPr>
          <w:b/>
          <w:sz w:val="24"/>
          <w:szCs w:val="24"/>
        </w:rPr>
        <w:t>tiesības</w:t>
      </w:r>
      <w:r w:rsidRPr="002F2710">
        <w:rPr>
          <w:sz w:val="24"/>
          <w:szCs w:val="24"/>
        </w:rPr>
        <w:t>:</w:t>
      </w:r>
    </w:p>
    <w:p w:rsidR="0020339F" w:rsidRPr="002F2710" w:rsidRDefault="0020339F" w:rsidP="0020339F">
      <w:pPr>
        <w:numPr>
          <w:ilvl w:val="1"/>
          <w:numId w:val="3"/>
        </w:numPr>
        <w:ind w:left="1418" w:hanging="851"/>
        <w:jc w:val="both"/>
        <w:rPr>
          <w:sz w:val="24"/>
          <w:szCs w:val="24"/>
        </w:rPr>
      </w:pPr>
      <w:r w:rsidRPr="002F2710">
        <w:rPr>
          <w:sz w:val="24"/>
          <w:szCs w:val="24"/>
        </w:rPr>
        <w:t>prasīt un saņemt konsultācijas un informāciju par izglītības darba jautājumiem no IZM, tās pakļautībā esošām iestādēm, pašvaldības, skolas direktora;</w:t>
      </w:r>
    </w:p>
    <w:p w:rsidR="0020339F" w:rsidRPr="002F2710" w:rsidRDefault="0020339F" w:rsidP="0020339F">
      <w:pPr>
        <w:numPr>
          <w:ilvl w:val="1"/>
          <w:numId w:val="3"/>
        </w:numPr>
        <w:ind w:left="1418" w:hanging="851"/>
        <w:jc w:val="both"/>
        <w:rPr>
          <w:sz w:val="24"/>
          <w:szCs w:val="24"/>
        </w:rPr>
      </w:pPr>
      <w:r w:rsidRPr="002F2710">
        <w:rPr>
          <w:sz w:val="24"/>
          <w:szCs w:val="24"/>
        </w:rPr>
        <w:t>iesniegt priekšlikumus skolas direktoram skolas darba uzlabošanai;</w:t>
      </w:r>
    </w:p>
    <w:p w:rsidR="0020339F" w:rsidRPr="002F2710" w:rsidRDefault="0020339F" w:rsidP="0020339F">
      <w:pPr>
        <w:numPr>
          <w:ilvl w:val="1"/>
          <w:numId w:val="3"/>
        </w:numPr>
        <w:ind w:left="1418" w:hanging="851"/>
        <w:jc w:val="both"/>
        <w:rPr>
          <w:sz w:val="24"/>
          <w:szCs w:val="24"/>
        </w:rPr>
      </w:pPr>
      <w:r w:rsidRPr="002F2710">
        <w:rPr>
          <w:sz w:val="24"/>
          <w:szCs w:val="24"/>
        </w:rPr>
        <w:t>iesniegt direktoram vērtējumus par pedagogu darbu;</w:t>
      </w:r>
    </w:p>
    <w:p w:rsidR="0020339F" w:rsidRPr="002F2710" w:rsidRDefault="0020339F" w:rsidP="0020339F">
      <w:pPr>
        <w:numPr>
          <w:ilvl w:val="1"/>
          <w:numId w:val="3"/>
        </w:numPr>
        <w:ind w:left="1418" w:hanging="851"/>
        <w:jc w:val="both"/>
        <w:rPr>
          <w:sz w:val="24"/>
          <w:szCs w:val="24"/>
        </w:rPr>
      </w:pPr>
      <w:r w:rsidRPr="002F2710">
        <w:rPr>
          <w:sz w:val="24"/>
          <w:szCs w:val="24"/>
        </w:rPr>
        <w:t>pārraudzīt skolas mācību un audzināšanas procesu;</w:t>
      </w:r>
    </w:p>
    <w:p w:rsidR="0020339F" w:rsidRPr="004F512C" w:rsidRDefault="0020339F" w:rsidP="0020339F">
      <w:pPr>
        <w:numPr>
          <w:ilvl w:val="1"/>
          <w:numId w:val="3"/>
        </w:numPr>
        <w:ind w:left="1418" w:hanging="851"/>
        <w:jc w:val="both"/>
        <w:rPr>
          <w:sz w:val="24"/>
          <w:szCs w:val="24"/>
        </w:rPr>
      </w:pPr>
      <w:r w:rsidRPr="002F2710">
        <w:rPr>
          <w:sz w:val="24"/>
          <w:szCs w:val="24"/>
        </w:rPr>
        <w:t>saņemt apmaksātu atvaļ</w:t>
      </w:r>
      <w:r>
        <w:rPr>
          <w:sz w:val="24"/>
          <w:szCs w:val="24"/>
        </w:rPr>
        <w:t>inājumu likumā noteiktā kārtībā</w:t>
      </w:r>
      <w:r w:rsidRPr="004F512C">
        <w:rPr>
          <w:sz w:val="24"/>
          <w:szCs w:val="24"/>
        </w:rPr>
        <w:t>.</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Skolas saimniecisko darbu vada </w:t>
      </w:r>
      <w:r w:rsidRPr="002F2710">
        <w:rPr>
          <w:rFonts w:ascii="Times New Roman" w:hAnsi="Times New Roman"/>
          <w:szCs w:val="24"/>
        </w:rPr>
        <w:t>saimniecības vadītājs</w:t>
      </w:r>
      <w:r w:rsidRPr="002F2710">
        <w:rPr>
          <w:rFonts w:ascii="Times New Roman" w:hAnsi="Times New Roman"/>
          <w:b w:val="0"/>
          <w:szCs w:val="24"/>
        </w:rPr>
        <w:t>.</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Saimniecības vadītāja atbildības sfēra ir:</w:t>
      </w:r>
    </w:p>
    <w:p w:rsidR="0020339F" w:rsidRPr="002F2710" w:rsidRDefault="0020339F" w:rsidP="0020339F">
      <w:pPr>
        <w:numPr>
          <w:ilvl w:val="1"/>
          <w:numId w:val="3"/>
        </w:numPr>
        <w:ind w:left="1418" w:hanging="851"/>
        <w:jc w:val="both"/>
        <w:rPr>
          <w:sz w:val="24"/>
          <w:szCs w:val="24"/>
        </w:rPr>
      </w:pPr>
      <w:r w:rsidRPr="002F2710">
        <w:rPr>
          <w:sz w:val="24"/>
          <w:szCs w:val="24"/>
        </w:rPr>
        <w:t>skolas ēku iekšējo un ārējo tehnisko komunikāciju funkcionēšanas nodrošināšana atbilstoši sanitāri – higiēniskajām un darba drošības normām;</w:t>
      </w:r>
    </w:p>
    <w:p w:rsidR="0020339F" w:rsidRPr="002F2710" w:rsidRDefault="0020339F" w:rsidP="0020339F">
      <w:pPr>
        <w:numPr>
          <w:ilvl w:val="1"/>
          <w:numId w:val="3"/>
        </w:numPr>
        <w:ind w:left="1843" w:hanging="1276"/>
        <w:jc w:val="both"/>
        <w:rPr>
          <w:sz w:val="24"/>
          <w:szCs w:val="24"/>
        </w:rPr>
      </w:pPr>
      <w:r w:rsidRPr="002F2710">
        <w:rPr>
          <w:sz w:val="24"/>
          <w:szCs w:val="24"/>
        </w:rPr>
        <w:t>saimnieciskā personāla darba organizācija un koordinēšana.</w:t>
      </w:r>
    </w:p>
    <w:p w:rsidR="0020339F" w:rsidRPr="002F2710" w:rsidRDefault="0020339F" w:rsidP="0020339F">
      <w:pPr>
        <w:numPr>
          <w:ilvl w:val="1"/>
          <w:numId w:val="3"/>
        </w:numPr>
        <w:ind w:left="1843" w:hanging="1276"/>
        <w:jc w:val="both"/>
        <w:rPr>
          <w:sz w:val="24"/>
          <w:szCs w:val="24"/>
        </w:rPr>
      </w:pPr>
      <w:r w:rsidRPr="002F2710">
        <w:rPr>
          <w:sz w:val="24"/>
          <w:szCs w:val="24"/>
        </w:rPr>
        <w:t>skolas darbības nodrošināšanai nepieciešamo preču sagāde.</w:t>
      </w:r>
    </w:p>
    <w:p w:rsidR="0020339F" w:rsidRDefault="0020339F" w:rsidP="0020339F">
      <w:pPr>
        <w:numPr>
          <w:ilvl w:val="0"/>
          <w:numId w:val="3"/>
        </w:numPr>
        <w:jc w:val="both"/>
        <w:rPr>
          <w:sz w:val="24"/>
          <w:szCs w:val="24"/>
        </w:rPr>
      </w:pPr>
      <w:r w:rsidRPr="002F2710">
        <w:rPr>
          <w:sz w:val="24"/>
          <w:szCs w:val="24"/>
        </w:rPr>
        <w:t>Skolas vadībai un/ vai speciālistiem iekšējo normatīvo aktu izstrādei ir tiesības veidot darba grupas, kuras ar rīkojumu apstiprina direktors.</w:t>
      </w:r>
    </w:p>
    <w:p w:rsidR="0020339F" w:rsidRPr="00674070" w:rsidRDefault="0020339F" w:rsidP="0020339F">
      <w:pPr>
        <w:numPr>
          <w:ilvl w:val="0"/>
          <w:numId w:val="3"/>
        </w:numPr>
        <w:jc w:val="both"/>
        <w:rPr>
          <w:sz w:val="32"/>
          <w:szCs w:val="24"/>
        </w:rPr>
      </w:pPr>
      <w:r w:rsidRPr="00674070">
        <w:rPr>
          <w:sz w:val="24"/>
          <w:szCs w:val="24"/>
        </w:rPr>
        <w:t>Pedagogus un darbiniekus darbā pieņem skolas direktors atbilstoši Ministru kabineta noteikumiem un noteiktajām profesionālās kvalifikācijas prasībām un noslēdz darba līgumus saskaņā ar Darba likumu.</w:t>
      </w:r>
    </w:p>
    <w:p w:rsidR="0020339F" w:rsidRPr="002F2710" w:rsidRDefault="0020339F" w:rsidP="0020339F">
      <w:pPr>
        <w:pStyle w:val="Virsraksts1"/>
        <w:numPr>
          <w:ilvl w:val="0"/>
          <w:numId w:val="5"/>
        </w:numPr>
        <w:tabs>
          <w:tab w:val="left" w:pos="720"/>
        </w:tabs>
        <w:spacing w:after="240"/>
        <w:ind w:left="0" w:firstLine="0"/>
        <w:rPr>
          <w:rFonts w:ascii="Times New Roman" w:hAnsi="Times New Roman"/>
          <w:szCs w:val="24"/>
        </w:rPr>
      </w:pPr>
      <w:r w:rsidRPr="002F2710">
        <w:rPr>
          <w:rFonts w:ascii="Times New Roman" w:hAnsi="Times New Roman"/>
          <w:szCs w:val="24"/>
        </w:rPr>
        <w:lastRenderedPageBreak/>
        <w:t>Darbinieku tiesības un pienākumi</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Pedagogu vispārīgie </w:t>
      </w:r>
      <w:r w:rsidRPr="002F2710">
        <w:rPr>
          <w:rFonts w:ascii="Times New Roman" w:hAnsi="Times New Roman"/>
          <w:szCs w:val="24"/>
        </w:rPr>
        <w:t>pienākumi</w:t>
      </w:r>
      <w:r w:rsidRPr="002F2710">
        <w:rPr>
          <w:rFonts w:ascii="Times New Roman" w:hAnsi="Times New Roman"/>
          <w:b w:val="0"/>
          <w:szCs w:val="24"/>
        </w:rPr>
        <w:t xml:space="preserve"> ir:</w:t>
      </w:r>
    </w:p>
    <w:p w:rsidR="0020339F" w:rsidRPr="002F2710" w:rsidRDefault="0020339F" w:rsidP="0020339F">
      <w:pPr>
        <w:pStyle w:val="Virsraksts2"/>
        <w:numPr>
          <w:ilvl w:val="1"/>
          <w:numId w:val="3"/>
        </w:numPr>
        <w:tabs>
          <w:tab w:val="left" w:pos="1418"/>
        </w:tabs>
        <w:ind w:left="567" w:firstLine="0"/>
        <w:jc w:val="both"/>
        <w:rPr>
          <w:rFonts w:ascii="Times New Roman" w:hAnsi="Times New Roman"/>
          <w:sz w:val="24"/>
          <w:szCs w:val="24"/>
        </w:rPr>
      </w:pPr>
      <w:r w:rsidRPr="002F2710">
        <w:rPr>
          <w:rFonts w:ascii="Times New Roman" w:hAnsi="Times New Roman"/>
          <w:sz w:val="24"/>
          <w:szCs w:val="24"/>
        </w:rPr>
        <w:t>radoši un atbildīgi piedalīties speciālās izglītības programmu īstenošanā;</w:t>
      </w:r>
    </w:p>
    <w:p w:rsidR="0020339F" w:rsidRPr="002F2710" w:rsidRDefault="0020339F" w:rsidP="0020339F">
      <w:pPr>
        <w:pStyle w:val="Virsraksts2"/>
        <w:numPr>
          <w:ilvl w:val="1"/>
          <w:numId w:val="3"/>
        </w:numPr>
        <w:tabs>
          <w:tab w:val="left" w:pos="1418"/>
        </w:tabs>
        <w:ind w:left="567" w:firstLine="0"/>
        <w:jc w:val="both"/>
        <w:rPr>
          <w:rFonts w:ascii="Times New Roman" w:hAnsi="Times New Roman"/>
          <w:sz w:val="24"/>
          <w:szCs w:val="24"/>
        </w:rPr>
      </w:pPr>
      <w:r w:rsidRPr="002F2710">
        <w:rPr>
          <w:rFonts w:ascii="Times New Roman" w:hAnsi="Times New Roman"/>
          <w:sz w:val="24"/>
          <w:szCs w:val="24"/>
        </w:rPr>
        <w:t>pastāvīgi pilnveidot savu izglītību un profesionālo meistarību;</w:t>
      </w:r>
    </w:p>
    <w:p w:rsidR="0020339F" w:rsidRPr="002F2710" w:rsidRDefault="0020339F" w:rsidP="0020339F">
      <w:pPr>
        <w:pStyle w:val="Virsraksts2"/>
        <w:numPr>
          <w:ilvl w:val="1"/>
          <w:numId w:val="3"/>
        </w:numPr>
        <w:tabs>
          <w:tab w:val="left" w:pos="1418"/>
        </w:tabs>
        <w:ind w:left="567" w:firstLine="0"/>
        <w:jc w:val="both"/>
        <w:rPr>
          <w:rFonts w:ascii="Times New Roman" w:hAnsi="Times New Roman"/>
          <w:sz w:val="24"/>
          <w:szCs w:val="24"/>
        </w:rPr>
      </w:pPr>
      <w:r w:rsidRPr="002F2710">
        <w:rPr>
          <w:rFonts w:ascii="Times New Roman" w:hAnsi="Times New Roman"/>
          <w:sz w:val="24"/>
          <w:szCs w:val="24"/>
        </w:rPr>
        <w:t xml:space="preserve">atbildēt par </w:t>
      </w:r>
      <w:r>
        <w:rPr>
          <w:rFonts w:ascii="Times New Roman" w:hAnsi="Times New Roman"/>
          <w:sz w:val="24"/>
          <w:szCs w:val="24"/>
        </w:rPr>
        <w:t>izglītojamo</w:t>
      </w:r>
      <w:r w:rsidRPr="002F2710">
        <w:rPr>
          <w:rFonts w:ascii="Times New Roman" w:hAnsi="Times New Roman"/>
          <w:sz w:val="24"/>
          <w:szCs w:val="24"/>
        </w:rPr>
        <w:t xml:space="preserve"> veselību un dzīvību;</w:t>
      </w:r>
    </w:p>
    <w:p w:rsidR="0020339F" w:rsidRPr="002F2710" w:rsidRDefault="0020339F" w:rsidP="0020339F">
      <w:pPr>
        <w:pStyle w:val="Virsraksts2"/>
        <w:numPr>
          <w:ilvl w:val="1"/>
          <w:numId w:val="3"/>
        </w:numPr>
        <w:tabs>
          <w:tab w:val="left" w:pos="1418"/>
        </w:tabs>
        <w:ind w:left="567" w:firstLine="0"/>
        <w:jc w:val="both"/>
        <w:rPr>
          <w:rFonts w:ascii="Times New Roman" w:hAnsi="Times New Roman"/>
          <w:sz w:val="24"/>
          <w:szCs w:val="24"/>
        </w:rPr>
      </w:pPr>
      <w:r w:rsidRPr="002F2710">
        <w:rPr>
          <w:rFonts w:ascii="Times New Roman" w:hAnsi="Times New Roman"/>
          <w:sz w:val="24"/>
          <w:szCs w:val="24"/>
        </w:rPr>
        <w:t xml:space="preserve">ievērot </w:t>
      </w:r>
      <w:r>
        <w:rPr>
          <w:rFonts w:ascii="Times New Roman" w:hAnsi="Times New Roman"/>
          <w:sz w:val="24"/>
          <w:szCs w:val="24"/>
        </w:rPr>
        <w:t>izglītojamo</w:t>
      </w:r>
      <w:r w:rsidRPr="002F2710">
        <w:rPr>
          <w:rFonts w:ascii="Times New Roman" w:hAnsi="Times New Roman"/>
          <w:sz w:val="24"/>
          <w:szCs w:val="24"/>
        </w:rPr>
        <w:t xml:space="preserve"> tiesības;</w:t>
      </w:r>
    </w:p>
    <w:p w:rsidR="0020339F" w:rsidRPr="002F2710" w:rsidRDefault="0020339F" w:rsidP="0020339F">
      <w:pPr>
        <w:pStyle w:val="Virsraksts1"/>
        <w:numPr>
          <w:ilvl w:val="1"/>
          <w:numId w:val="3"/>
        </w:numPr>
        <w:tabs>
          <w:tab w:val="left" w:pos="1418"/>
        </w:tabs>
        <w:ind w:left="1418" w:hanging="851"/>
        <w:jc w:val="both"/>
        <w:rPr>
          <w:rFonts w:ascii="Times New Roman" w:hAnsi="Times New Roman"/>
          <w:b w:val="0"/>
          <w:szCs w:val="24"/>
        </w:rPr>
      </w:pPr>
      <w:r w:rsidRPr="002F2710">
        <w:rPr>
          <w:rFonts w:ascii="Times New Roman" w:hAnsi="Times New Roman"/>
          <w:b w:val="0"/>
          <w:szCs w:val="24"/>
        </w:rPr>
        <w:t>sadarboties ar skolas darbiniekiem</w:t>
      </w:r>
      <w:r>
        <w:rPr>
          <w:rFonts w:ascii="Times New Roman" w:hAnsi="Times New Roman"/>
          <w:b w:val="0"/>
          <w:szCs w:val="24"/>
        </w:rPr>
        <w:t>, izglītojamā</w:t>
      </w:r>
      <w:r w:rsidRPr="002F2710">
        <w:rPr>
          <w:rFonts w:ascii="Times New Roman" w:hAnsi="Times New Roman"/>
          <w:b w:val="0"/>
          <w:szCs w:val="24"/>
        </w:rPr>
        <w:t xml:space="preserve"> ģimeni un atbalsta personālu;</w:t>
      </w:r>
    </w:p>
    <w:p w:rsidR="0020339F" w:rsidRPr="002F2710" w:rsidRDefault="0020339F" w:rsidP="0020339F">
      <w:pPr>
        <w:pStyle w:val="Virsraksts1"/>
        <w:numPr>
          <w:ilvl w:val="1"/>
          <w:numId w:val="3"/>
        </w:numPr>
        <w:tabs>
          <w:tab w:val="left" w:pos="1418"/>
        </w:tabs>
        <w:ind w:left="1418" w:hanging="851"/>
        <w:jc w:val="both"/>
        <w:rPr>
          <w:rFonts w:ascii="Times New Roman" w:hAnsi="Times New Roman"/>
          <w:b w:val="0"/>
          <w:szCs w:val="24"/>
        </w:rPr>
      </w:pPr>
      <w:r w:rsidRPr="002F2710">
        <w:rPr>
          <w:rFonts w:ascii="Times New Roman" w:hAnsi="Times New Roman"/>
          <w:b w:val="0"/>
          <w:szCs w:val="24"/>
        </w:rPr>
        <w:t xml:space="preserve">izglītošanas procesā ievērot katra </w:t>
      </w:r>
      <w:r>
        <w:rPr>
          <w:rFonts w:ascii="Times New Roman" w:hAnsi="Times New Roman"/>
          <w:b w:val="0"/>
          <w:szCs w:val="24"/>
        </w:rPr>
        <w:t>izglītojamā</w:t>
      </w:r>
      <w:r w:rsidRPr="002F2710">
        <w:rPr>
          <w:rFonts w:ascii="Times New Roman" w:hAnsi="Times New Roman"/>
          <w:b w:val="0"/>
          <w:szCs w:val="24"/>
        </w:rPr>
        <w:t xml:space="preserve"> veselības stāvokli, attīstības īpatnības, vajadzības, apstākļus, pieredzi, domāšanas veidu un spējas;</w:t>
      </w:r>
    </w:p>
    <w:p w:rsidR="0020339F" w:rsidRPr="004F512C" w:rsidRDefault="0020339F" w:rsidP="0020339F">
      <w:pPr>
        <w:pStyle w:val="Virsraksts1"/>
        <w:numPr>
          <w:ilvl w:val="1"/>
          <w:numId w:val="3"/>
        </w:numPr>
        <w:tabs>
          <w:tab w:val="num" w:pos="900"/>
          <w:tab w:val="left" w:pos="1418"/>
        </w:tabs>
        <w:ind w:left="360" w:firstLine="207"/>
        <w:jc w:val="both"/>
        <w:rPr>
          <w:rFonts w:ascii="Times New Roman" w:hAnsi="Times New Roman"/>
          <w:b w:val="0"/>
          <w:szCs w:val="24"/>
        </w:rPr>
      </w:pPr>
      <w:r w:rsidRPr="002F2710">
        <w:rPr>
          <w:rFonts w:ascii="Times New Roman" w:hAnsi="Times New Roman"/>
          <w:b w:val="0"/>
          <w:szCs w:val="24"/>
        </w:rPr>
        <w:t>veidot skolā pozitīvu sadarbības vidi;</w:t>
      </w:r>
    </w:p>
    <w:p w:rsidR="0020339F" w:rsidRPr="002F2710" w:rsidRDefault="0020339F" w:rsidP="0020339F">
      <w:pPr>
        <w:pStyle w:val="Virsraksts1"/>
        <w:numPr>
          <w:ilvl w:val="1"/>
          <w:numId w:val="3"/>
        </w:numPr>
        <w:tabs>
          <w:tab w:val="left" w:pos="1418"/>
        </w:tabs>
        <w:ind w:left="360" w:firstLine="207"/>
        <w:jc w:val="both"/>
        <w:rPr>
          <w:rFonts w:ascii="Times New Roman" w:hAnsi="Times New Roman"/>
          <w:b w:val="0"/>
          <w:szCs w:val="24"/>
        </w:rPr>
      </w:pPr>
      <w:r w:rsidRPr="002F2710">
        <w:rPr>
          <w:rFonts w:ascii="Times New Roman" w:hAnsi="Times New Roman"/>
          <w:b w:val="0"/>
          <w:szCs w:val="24"/>
        </w:rPr>
        <w:t>ievērot pedagoga profesionālās ētikas normas;</w:t>
      </w:r>
    </w:p>
    <w:p w:rsidR="0020339F" w:rsidRPr="002F2710" w:rsidRDefault="0020339F" w:rsidP="0020339F">
      <w:pPr>
        <w:numPr>
          <w:ilvl w:val="1"/>
          <w:numId w:val="3"/>
        </w:numPr>
        <w:tabs>
          <w:tab w:val="left" w:pos="1418"/>
        </w:tabs>
        <w:ind w:left="1418" w:hanging="851"/>
        <w:rPr>
          <w:sz w:val="24"/>
          <w:szCs w:val="24"/>
        </w:rPr>
      </w:pPr>
      <w:r w:rsidRPr="002F2710">
        <w:rPr>
          <w:sz w:val="24"/>
          <w:szCs w:val="24"/>
        </w:rPr>
        <w:t>ievērot skolas nolikumu, darba kārtības, iekšējās kārtības un darba drošības  noteikumus</w:t>
      </w:r>
      <w:r>
        <w:rPr>
          <w:sz w:val="24"/>
          <w:szCs w:val="24"/>
        </w:rPr>
        <w:t>, pašvaldības darbinieku ētikas kodeksu.</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Pedagogam ir </w:t>
      </w:r>
      <w:r w:rsidRPr="002F2710">
        <w:rPr>
          <w:rFonts w:ascii="Times New Roman" w:hAnsi="Times New Roman"/>
          <w:szCs w:val="24"/>
        </w:rPr>
        <w:t>tiesības</w:t>
      </w:r>
      <w:r w:rsidRPr="002F2710">
        <w:rPr>
          <w:rFonts w:ascii="Times New Roman" w:hAnsi="Times New Roman"/>
          <w:b w:val="0"/>
          <w:szCs w:val="24"/>
        </w:rPr>
        <w:t>:</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piedalīties skolas pašpārvaldē;</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saņemt valsts garantētu apmaksātu ikgadēju atvaļinājumu normatīvajos aktos paredzētajā kārtībā;</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izteikt priekšlikumus skolas attīstībai, iekšējās kārtības nodrošināšanai.</w:t>
      </w:r>
    </w:p>
    <w:p w:rsidR="0020339F" w:rsidRPr="002F2710" w:rsidRDefault="0020339F" w:rsidP="0020339F">
      <w:pPr>
        <w:numPr>
          <w:ilvl w:val="0"/>
          <w:numId w:val="3"/>
        </w:numPr>
        <w:jc w:val="both"/>
        <w:rPr>
          <w:sz w:val="24"/>
          <w:szCs w:val="24"/>
        </w:rPr>
      </w:pPr>
      <w:r w:rsidRPr="002F2710">
        <w:rPr>
          <w:sz w:val="24"/>
          <w:szCs w:val="24"/>
        </w:rPr>
        <w:t xml:space="preserve">Skolas saimniecisko darbinieku </w:t>
      </w:r>
      <w:r w:rsidRPr="002F2710">
        <w:rPr>
          <w:b/>
          <w:sz w:val="24"/>
          <w:szCs w:val="24"/>
        </w:rPr>
        <w:t>pienākumi</w:t>
      </w:r>
      <w:r w:rsidRPr="002F2710">
        <w:rPr>
          <w:sz w:val="24"/>
          <w:szCs w:val="24"/>
        </w:rPr>
        <w:t>:</w:t>
      </w:r>
    </w:p>
    <w:p w:rsidR="0020339F" w:rsidRPr="002F2710" w:rsidRDefault="0020339F" w:rsidP="0020339F">
      <w:pPr>
        <w:numPr>
          <w:ilvl w:val="1"/>
          <w:numId w:val="3"/>
        </w:numPr>
        <w:jc w:val="both"/>
        <w:rPr>
          <w:sz w:val="24"/>
          <w:szCs w:val="24"/>
        </w:rPr>
      </w:pPr>
      <w:r w:rsidRPr="002F2710">
        <w:rPr>
          <w:sz w:val="24"/>
          <w:szCs w:val="24"/>
        </w:rPr>
        <w:t>ievērot skolas darba kārtības noteikumus;</w:t>
      </w:r>
    </w:p>
    <w:p w:rsidR="0020339F" w:rsidRPr="002F2710" w:rsidRDefault="0020339F" w:rsidP="0020339F">
      <w:pPr>
        <w:numPr>
          <w:ilvl w:val="1"/>
          <w:numId w:val="3"/>
        </w:numPr>
        <w:jc w:val="both"/>
        <w:rPr>
          <w:sz w:val="24"/>
          <w:szCs w:val="24"/>
        </w:rPr>
      </w:pPr>
      <w:r w:rsidRPr="002F2710">
        <w:rPr>
          <w:sz w:val="24"/>
          <w:szCs w:val="24"/>
        </w:rPr>
        <w:t>atbildēt par sava darba pienākumu izpildi.</w:t>
      </w:r>
    </w:p>
    <w:p w:rsidR="0020339F" w:rsidRPr="002F2710" w:rsidRDefault="0020339F" w:rsidP="0020339F">
      <w:pPr>
        <w:numPr>
          <w:ilvl w:val="0"/>
          <w:numId w:val="3"/>
        </w:numPr>
        <w:jc w:val="both"/>
        <w:rPr>
          <w:sz w:val="24"/>
          <w:szCs w:val="24"/>
        </w:rPr>
      </w:pPr>
      <w:r w:rsidRPr="002F2710">
        <w:rPr>
          <w:sz w:val="24"/>
          <w:szCs w:val="24"/>
        </w:rPr>
        <w:t xml:space="preserve">Skolas saimniecisko darbinieku </w:t>
      </w:r>
      <w:r w:rsidRPr="002F2710">
        <w:rPr>
          <w:b/>
          <w:sz w:val="24"/>
          <w:szCs w:val="24"/>
        </w:rPr>
        <w:t>tiesības</w:t>
      </w:r>
      <w:r w:rsidRPr="002F2710">
        <w:rPr>
          <w:sz w:val="24"/>
          <w:szCs w:val="24"/>
        </w:rPr>
        <w:t>:</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saņemt valsts garantētu apmaksātu ikgadēju atvaļinājumu normatīvajos aktos paredzētajā kārtībā;</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izteikt priekšlikumus skolas attīstībai, iekšējās kārtības nodrošināšanai.</w:t>
      </w:r>
    </w:p>
    <w:p w:rsidR="0020339F" w:rsidRPr="002F2710" w:rsidRDefault="0020339F" w:rsidP="0020339F">
      <w:pPr>
        <w:tabs>
          <w:tab w:val="num" w:pos="1440"/>
        </w:tabs>
        <w:jc w:val="both"/>
        <w:rPr>
          <w:sz w:val="24"/>
          <w:szCs w:val="24"/>
        </w:rPr>
      </w:pPr>
    </w:p>
    <w:p w:rsidR="0020339F" w:rsidRPr="002F2710" w:rsidRDefault="0020339F" w:rsidP="0020339F">
      <w:pPr>
        <w:pStyle w:val="Virsraksts1"/>
        <w:numPr>
          <w:ilvl w:val="0"/>
          <w:numId w:val="5"/>
        </w:numPr>
        <w:tabs>
          <w:tab w:val="left" w:pos="720"/>
        </w:tabs>
        <w:spacing w:after="240"/>
        <w:ind w:left="0" w:firstLine="0"/>
        <w:rPr>
          <w:rFonts w:ascii="Times New Roman" w:hAnsi="Times New Roman"/>
          <w:szCs w:val="24"/>
        </w:rPr>
      </w:pPr>
      <w:r w:rsidRPr="002F2710">
        <w:rPr>
          <w:rFonts w:ascii="Times New Roman" w:hAnsi="Times New Roman"/>
          <w:szCs w:val="24"/>
        </w:rPr>
        <w:t>Skolas padomes, to kompetence, pašpārvaldes formas</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Galveno mācību un audzināšanas jautājumu kopējai risināšanai ir izveidota skolas </w:t>
      </w:r>
      <w:r w:rsidRPr="002F2710">
        <w:rPr>
          <w:rFonts w:ascii="Times New Roman" w:hAnsi="Times New Roman"/>
          <w:szCs w:val="24"/>
        </w:rPr>
        <w:t>pedagoģiskā padome</w:t>
      </w:r>
      <w:r w:rsidRPr="002F2710">
        <w:rPr>
          <w:rFonts w:ascii="Times New Roman" w:hAnsi="Times New Roman"/>
          <w:b w:val="0"/>
          <w:szCs w:val="24"/>
        </w:rPr>
        <w:t xml:space="preserve">, kuras sastāvā ir visi skolas pedagoģiskie un medicīniskie darbinieki. </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Tās darbību nosaka Pedagoģiskās padomes reglaments. Pedagoģisko padomi vada skolas direktors un tās lēmumi stājas spēkā ar direktora rīkojumu.</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Pedagoģisko padomi sasauc ne retāk kā reizi semestrī un sēdes norisi protokolē. Lēmumus pieņem ar balsu vairākumu. </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Pedagoģiskā padome:</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ierosina dažādu izglītības programmu īstenošanas uzsākšanu skolā;</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noteic skolas perspektīvos darbības virzienus;</w:t>
      </w:r>
    </w:p>
    <w:p w:rsidR="0020339F" w:rsidRPr="002F2710" w:rsidRDefault="0020339F" w:rsidP="0020339F">
      <w:pPr>
        <w:numPr>
          <w:ilvl w:val="1"/>
          <w:numId w:val="3"/>
        </w:numPr>
        <w:jc w:val="both"/>
        <w:rPr>
          <w:sz w:val="24"/>
          <w:szCs w:val="24"/>
        </w:rPr>
      </w:pPr>
      <w:r w:rsidRPr="002F2710">
        <w:rPr>
          <w:sz w:val="24"/>
          <w:szCs w:val="24"/>
        </w:rPr>
        <w:t>pieņem nolikumus, kas attiecas uz mācību un audzināšanas darbu;</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veic pedagoģiskā procesa analīzi;</w:t>
      </w:r>
    </w:p>
    <w:p w:rsidR="0020339F" w:rsidRPr="002F2710" w:rsidRDefault="0020339F" w:rsidP="0020339F">
      <w:pPr>
        <w:numPr>
          <w:ilvl w:val="1"/>
          <w:numId w:val="3"/>
        </w:numPr>
        <w:jc w:val="both"/>
        <w:rPr>
          <w:sz w:val="24"/>
          <w:szCs w:val="24"/>
        </w:rPr>
      </w:pPr>
      <w:r w:rsidRPr="002F2710">
        <w:rPr>
          <w:sz w:val="24"/>
          <w:szCs w:val="24"/>
        </w:rPr>
        <w:t xml:space="preserve">lemj par </w:t>
      </w:r>
      <w:r>
        <w:rPr>
          <w:sz w:val="24"/>
          <w:szCs w:val="24"/>
        </w:rPr>
        <w:t>izglītojamo</w:t>
      </w:r>
      <w:r w:rsidRPr="002F2710">
        <w:rPr>
          <w:sz w:val="24"/>
          <w:szCs w:val="24"/>
        </w:rPr>
        <w:t xml:space="preserve"> apmācības programmas maiņas vai atkārtošanas nepieciešamību;</w:t>
      </w:r>
    </w:p>
    <w:p w:rsidR="0020339F" w:rsidRPr="00674070" w:rsidRDefault="0020339F" w:rsidP="0020339F">
      <w:pPr>
        <w:numPr>
          <w:ilvl w:val="1"/>
          <w:numId w:val="3"/>
        </w:numPr>
        <w:jc w:val="both"/>
        <w:rPr>
          <w:sz w:val="24"/>
          <w:szCs w:val="24"/>
        </w:rPr>
      </w:pPr>
      <w:r w:rsidRPr="00674070">
        <w:rPr>
          <w:sz w:val="24"/>
          <w:szCs w:val="24"/>
        </w:rPr>
        <w:t>lemj par citiem ar izglītošanas procesu saistītiem jautājumiem.</w:t>
      </w:r>
    </w:p>
    <w:p w:rsidR="0020339F" w:rsidRDefault="0020339F" w:rsidP="0020339F">
      <w:pPr>
        <w:numPr>
          <w:ilvl w:val="1"/>
          <w:numId w:val="3"/>
        </w:numPr>
        <w:jc w:val="both"/>
        <w:rPr>
          <w:sz w:val="24"/>
          <w:szCs w:val="24"/>
        </w:rPr>
      </w:pPr>
      <w:r w:rsidRPr="00674070">
        <w:rPr>
          <w:sz w:val="24"/>
          <w:szCs w:val="24"/>
        </w:rPr>
        <w:t>Pedagoģiskai padomei ir direktora padomdevēja statuss.</w:t>
      </w:r>
    </w:p>
    <w:p w:rsidR="0020339F" w:rsidRPr="00674070" w:rsidRDefault="0020339F" w:rsidP="0020339F">
      <w:pPr>
        <w:numPr>
          <w:ilvl w:val="0"/>
          <w:numId w:val="3"/>
        </w:numPr>
        <w:jc w:val="both"/>
        <w:rPr>
          <w:sz w:val="24"/>
          <w:szCs w:val="24"/>
        </w:rPr>
      </w:pPr>
      <w:r w:rsidRPr="00674070">
        <w:rPr>
          <w:sz w:val="24"/>
          <w:szCs w:val="24"/>
        </w:rPr>
        <w:t>Sabiedrības, pašvaldības un vecāku sadarbības nodrošināšanai ir izveidota skolas padome. Tā darbojas saskaņā ar skolas padomes reglamentu.</w:t>
      </w:r>
    </w:p>
    <w:p w:rsidR="0020339F" w:rsidRPr="00674070" w:rsidRDefault="0020339F" w:rsidP="0020339F">
      <w:pPr>
        <w:numPr>
          <w:ilvl w:val="0"/>
          <w:numId w:val="3"/>
        </w:numPr>
        <w:jc w:val="both"/>
        <w:rPr>
          <w:sz w:val="24"/>
          <w:szCs w:val="24"/>
        </w:rPr>
      </w:pPr>
      <w:r w:rsidRPr="00674070">
        <w:rPr>
          <w:sz w:val="24"/>
          <w:szCs w:val="24"/>
        </w:rPr>
        <w:t>Skolas padomes sastāvu nosaka padomes reglaments. Skolas padomes vadītājs ir ievēlēts no izglītojamo vecāku vidus.</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lastRenderedPageBreak/>
        <w:t>Skolas padome:</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izstrādā priekšlikumus skolas attīstības plānam;</w:t>
      </w:r>
    </w:p>
    <w:p w:rsidR="0020339F" w:rsidRPr="002F2710" w:rsidRDefault="0020339F" w:rsidP="0020339F">
      <w:pPr>
        <w:numPr>
          <w:ilvl w:val="1"/>
          <w:numId w:val="3"/>
        </w:numPr>
        <w:ind w:left="1418" w:hanging="851"/>
        <w:jc w:val="both"/>
        <w:rPr>
          <w:sz w:val="24"/>
          <w:szCs w:val="24"/>
        </w:rPr>
      </w:pPr>
      <w:r w:rsidRPr="002F2710">
        <w:rPr>
          <w:sz w:val="24"/>
          <w:szCs w:val="24"/>
        </w:rPr>
        <w:t>piedalās izglītības procesa un tā rezultātu apspriešanā un sniedz priekšlikumus izglītības kvalitātes uzlabošanai;</w:t>
      </w:r>
    </w:p>
    <w:p w:rsidR="0020339F" w:rsidRPr="002F2710" w:rsidRDefault="0020339F" w:rsidP="0020339F">
      <w:pPr>
        <w:numPr>
          <w:ilvl w:val="1"/>
          <w:numId w:val="3"/>
        </w:numPr>
        <w:ind w:left="1418" w:hanging="851"/>
        <w:jc w:val="both"/>
        <w:rPr>
          <w:sz w:val="24"/>
          <w:szCs w:val="24"/>
        </w:rPr>
      </w:pPr>
      <w:r w:rsidRPr="002F2710">
        <w:rPr>
          <w:sz w:val="24"/>
          <w:szCs w:val="24"/>
        </w:rPr>
        <w:t>seko tam, kā tiek ievērotas izglītojamo un pedagogu tiesības un pildīti pienākumi, un sniedz priekšlikumus situācijas uzlabošanai;</w:t>
      </w:r>
    </w:p>
    <w:p w:rsidR="0020339F" w:rsidRPr="002F2710" w:rsidRDefault="0020339F" w:rsidP="0020339F">
      <w:pPr>
        <w:pStyle w:val="Virsraksts1"/>
        <w:numPr>
          <w:ilvl w:val="1"/>
          <w:numId w:val="3"/>
        </w:numPr>
        <w:ind w:left="1418" w:hanging="851"/>
        <w:jc w:val="both"/>
        <w:rPr>
          <w:rFonts w:ascii="Times New Roman" w:hAnsi="Times New Roman"/>
          <w:b w:val="0"/>
          <w:szCs w:val="24"/>
        </w:rPr>
      </w:pPr>
      <w:r w:rsidRPr="002F2710">
        <w:rPr>
          <w:rFonts w:ascii="Times New Roman" w:hAnsi="Times New Roman"/>
          <w:b w:val="0"/>
          <w:szCs w:val="24"/>
        </w:rPr>
        <w:t xml:space="preserve">izstrādā priekšlikumus izglītošanas, saimniecisko, finansiālo un sadzīvisko jautājumu risināšanai; </w:t>
      </w:r>
    </w:p>
    <w:p w:rsidR="0020339F" w:rsidRPr="002F2710" w:rsidRDefault="0020339F" w:rsidP="0020339F">
      <w:pPr>
        <w:pStyle w:val="Virsraksts1"/>
        <w:numPr>
          <w:ilvl w:val="1"/>
          <w:numId w:val="3"/>
        </w:numPr>
        <w:jc w:val="both"/>
        <w:rPr>
          <w:rFonts w:ascii="Times New Roman" w:hAnsi="Times New Roman"/>
          <w:b w:val="0"/>
          <w:szCs w:val="24"/>
        </w:rPr>
      </w:pPr>
      <w:r>
        <w:rPr>
          <w:rFonts w:ascii="Times New Roman" w:hAnsi="Times New Roman"/>
          <w:b w:val="0"/>
          <w:szCs w:val="24"/>
        </w:rPr>
        <w:t>apstiprina skolas</w:t>
      </w:r>
      <w:r w:rsidRPr="002F2710">
        <w:rPr>
          <w:rFonts w:ascii="Times New Roman" w:hAnsi="Times New Roman"/>
          <w:b w:val="0"/>
          <w:szCs w:val="24"/>
        </w:rPr>
        <w:t xml:space="preserve"> iekšējās kārtības noteikumus, sniedz priekšlikumus to izmaiņai;</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 xml:space="preserve">Skolā ir </w:t>
      </w:r>
      <w:r w:rsidRPr="002F2710">
        <w:rPr>
          <w:rFonts w:ascii="Times New Roman" w:hAnsi="Times New Roman"/>
          <w:szCs w:val="24"/>
        </w:rPr>
        <w:t>skolēnu padome</w:t>
      </w:r>
      <w:r w:rsidRPr="002F2710">
        <w:rPr>
          <w:rFonts w:ascii="Times New Roman" w:hAnsi="Times New Roman"/>
          <w:b w:val="0"/>
          <w:szCs w:val="24"/>
        </w:rPr>
        <w:t xml:space="preserve">, </w:t>
      </w:r>
      <w:r>
        <w:rPr>
          <w:rFonts w:ascii="Times New Roman" w:hAnsi="Times New Roman"/>
          <w:b w:val="0"/>
          <w:szCs w:val="24"/>
        </w:rPr>
        <w:t xml:space="preserve">kas darbojas </w:t>
      </w:r>
      <w:r w:rsidRPr="002F2710">
        <w:rPr>
          <w:rFonts w:ascii="Times New Roman" w:hAnsi="Times New Roman"/>
          <w:b w:val="0"/>
          <w:szCs w:val="24"/>
        </w:rPr>
        <w:t xml:space="preserve">saskaņā ar skolēnu padomes reglamentu. Tās sastāvā ir </w:t>
      </w:r>
      <w:r>
        <w:rPr>
          <w:rFonts w:ascii="Times New Roman" w:hAnsi="Times New Roman"/>
          <w:b w:val="0"/>
          <w:szCs w:val="24"/>
        </w:rPr>
        <w:t>6 izglītojamie</w:t>
      </w:r>
      <w:r w:rsidRPr="002F2710">
        <w:rPr>
          <w:rFonts w:ascii="Times New Roman" w:hAnsi="Times New Roman"/>
          <w:b w:val="0"/>
          <w:szCs w:val="24"/>
        </w:rPr>
        <w:t xml:space="preserve"> no 7. – 9. klasei, 1., 2. kursa audzēkņi.</w:t>
      </w:r>
    </w:p>
    <w:p w:rsidR="0020339F" w:rsidRPr="002F2710" w:rsidRDefault="0020339F" w:rsidP="0020339F">
      <w:pPr>
        <w:pStyle w:val="Virsraksts1"/>
        <w:numPr>
          <w:ilvl w:val="0"/>
          <w:numId w:val="3"/>
        </w:numPr>
        <w:jc w:val="both"/>
        <w:rPr>
          <w:rFonts w:ascii="Times New Roman" w:hAnsi="Times New Roman"/>
          <w:b w:val="0"/>
          <w:color w:val="000000"/>
          <w:szCs w:val="24"/>
        </w:rPr>
      </w:pPr>
      <w:r w:rsidRPr="002F2710">
        <w:rPr>
          <w:rFonts w:ascii="Times New Roman" w:hAnsi="Times New Roman"/>
          <w:b w:val="0"/>
          <w:color w:val="000000"/>
          <w:szCs w:val="24"/>
        </w:rPr>
        <w:t xml:space="preserve">Skolā ir </w:t>
      </w:r>
      <w:r w:rsidRPr="002F2710">
        <w:rPr>
          <w:rFonts w:ascii="Times New Roman" w:hAnsi="Times New Roman"/>
          <w:color w:val="000000"/>
          <w:szCs w:val="24"/>
        </w:rPr>
        <w:t xml:space="preserve">konsultatīvā un pedagogu materiālās stimulēšanas komisija, </w:t>
      </w:r>
      <w:r w:rsidRPr="002F2710">
        <w:rPr>
          <w:rFonts w:ascii="Times New Roman" w:hAnsi="Times New Roman"/>
          <w:b w:val="0"/>
          <w:color w:val="000000"/>
          <w:szCs w:val="24"/>
        </w:rPr>
        <w:t>kurai ir padomdevēja statuss.</w:t>
      </w:r>
      <w:r w:rsidRPr="002F2710">
        <w:rPr>
          <w:rFonts w:ascii="Times New Roman" w:hAnsi="Times New Roman"/>
          <w:color w:val="000000"/>
          <w:szCs w:val="24"/>
        </w:rPr>
        <w:t xml:space="preserve"> </w:t>
      </w:r>
      <w:r w:rsidRPr="002F2710">
        <w:rPr>
          <w:rFonts w:ascii="Times New Roman" w:hAnsi="Times New Roman"/>
          <w:b w:val="0"/>
          <w:color w:val="000000"/>
          <w:szCs w:val="24"/>
        </w:rPr>
        <w:t>Tā darbojas atbilstoši reglamentam un tiek ievēlēta pedagoģiskās padomes sēdē mācību gada sākumā. Direktors ar rīkojumu apstiprina komisijas sastāvu. Padomē ietilpst 5 pedagogu deleģēti cilvēki.</w:t>
      </w:r>
    </w:p>
    <w:p w:rsidR="0020339F" w:rsidRPr="002F2710" w:rsidRDefault="0020339F" w:rsidP="0020339F">
      <w:pPr>
        <w:pStyle w:val="Virsraksts1"/>
        <w:numPr>
          <w:ilvl w:val="0"/>
          <w:numId w:val="3"/>
        </w:numPr>
        <w:jc w:val="both"/>
        <w:rPr>
          <w:rFonts w:ascii="Times New Roman" w:hAnsi="Times New Roman"/>
          <w:b w:val="0"/>
          <w:color w:val="000000"/>
          <w:szCs w:val="24"/>
        </w:rPr>
      </w:pPr>
      <w:r w:rsidRPr="002F2710">
        <w:rPr>
          <w:rFonts w:ascii="Times New Roman" w:hAnsi="Times New Roman"/>
          <w:b w:val="0"/>
          <w:color w:val="000000"/>
          <w:szCs w:val="24"/>
        </w:rPr>
        <w:t xml:space="preserve">Skolas </w:t>
      </w:r>
      <w:r w:rsidRPr="002F2710">
        <w:rPr>
          <w:rFonts w:ascii="Times New Roman" w:hAnsi="Times New Roman"/>
          <w:color w:val="000000"/>
          <w:szCs w:val="24"/>
        </w:rPr>
        <w:t>konsultatīvās un pedagogu materiālās stimulēšanas komisijas</w:t>
      </w:r>
      <w:r w:rsidRPr="002F2710">
        <w:rPr>
          <w:rFonts w:ascii="Times New Roman" w:hAnsi="Times New Roman"/>
          <w:b w:val="0"/>
          <w:color w:val="000000"/>
          <w:szCs w:val="24"/>
        </w:rPr>
        <w:t xml:space="preserve"> kompetencē ir:</w:t>
      </w:r>
    </w:p>
    <w:p w:rsidR="0020339F" w:rsidRPr="002F2710" w:rsidRDefault="0020339F" w:rsidP="0020339F">
      <w:pPr>
        <w:numPr>
          <w:ilvl w:val="1"/>
          <w:numId w:val="3"/>
        </w:numPr>
        <w:ind w:left="1418" w:hanging="851"/>
        <w:rPr>
          <w:color w:val="000000"/>
          <w:sz w:val="24"/>
          <w:szCs w:val="24"/>
        </w:rPr>
      </w:pPr>
      <w:r w:rsidRPr="002F2710">
        <w:rPr>
          <w:color w:val="000000"/>
          <w:sz w:val="24"/>
          <w:szCs w:val="24"/>
        </w:rPr>
        <w:t>kritēriju izstrādāšana par darba kvalitātes piemaksām un darbinieku materiālo stimulēšanu;</w:t>
      </w:r>
    </w:p>
    <w:p w:rsidR="0020339F" w:rsidRPr="002F2710" w:rsidRDefault="0020339F" w:rsidP="0020339F">
      <w:pPr>
        <w:pStyle w:val="Virsraksts1"/>
        <w:numPr>
          <w:ilvl w:val="1"/>
          <w:numId w:val="3"/>
        </w:numPr>
        <w:jc w:val="both"/>
        <w:rPr>
          <w:rFonts w:ascii="Times New Roman" w:hAnsi="Times New Roman"/>
          <w:b w:val="0"/>
          <w:szCs w:val="24"/>
        </w:rPr>
      </w:pPr>
      <w:r w:rsidRPr="002F2710">
        <w:rPr>
          <w:rFonts w:ascii="Times New Roman" w:hAnsi="Times New Roman"/>
          <w:b w:val="0"/>
          <w:szCs w:val="24"/>
        </w:rPr>
        <w:t xml:space="preserve">izglītības procesa organizēšanas </w:t>
      </w:r>
      <w:proofErr w:type="spellStart"/>
      <w:r w:rsidRPr="002F2710">
        <w:rPr>
          <w:rFonts w:ascii="Times New Roman" w:hAnsi="Times New Roman"/>
          <w:b w:val="0"/>
          <w:szCs w:val="24"/>
        </w:rPr>
        <w:t>problēmsituāciju</w:t>
      </w:r>
      <w:proofErr w:type="spellEnd"/>
      <w:r w:rsidRPr="002F2710">
        <w:rPr>
          <w:rFonts w:ascii="Times New Roman" w:hAnsi="Times New Roman"/>
          <w:b w:val="0"/>
          <w:szCs w:val="24"/>
        </w:rPr>
        <w:t xml:space="preserve"> risināšana.</w:t>
      </w:r>
    </w:p>
    <w:p w:rsidR="0020339F" w:rsidRPr="002F2710" w:rsidRDefault="0020339F" w:rsidP="0020339F">
      <w:pPr>
        <w:pStyle w:val="Pamatteksts"/>
        <w:numPr>
          <w:ilvl w:val="0"/>
          <w:numId w:val="5"/>
        </w:numPr>
        <w:spacing w:before="240" w:after="240"/>
        <w:ind w:left="0" w:firstLine="0"/>
        <w:jc w:val="center"/>
        <w:rPr>
          <w:b/>
          <w:szCs w:val="24"/>
        </w:rPr>
      </w:pPr>
      <w:r w:rsidRPr="002F2710">
        <w:rPr>
          <w:b/>
          <w:szCs w:val="24"/>
        </w:rPr>
        <w:t>Skolas iekšējo reglamentējošo dokumentu pieņemšanas kārtība</w:t>
      </w:r>
    </w:p>
    <w:p w:rsidR="0020339F" w:rsidRPr="002F2710" w:rsidRDefault="0020339F" w:rsidP="0020339F">
      <w:pPr>
        <w:pStyle w:val="Pamatteksts"/>
        <w:numPr>
          <w:ilvl w:val="0"/>
          <w:numId w:val="3"/>
        </w:numPr>
        <w:tabs>
          <w:tab w:val="left" w:pos="0"/>
          <w:tab w:val="left" w:pos="426"/>
        </w:tabs>
        <w:rPr>
          <w:szCs w:val="24"/>
        </w:rPr>
      </w:pPr>
      <w:r w:rsidRPr="002F2710">
        <w:rPr>
          <w:szCs w:val="24"/>
        </w:rPr>
        <w:t>Skola patstāvīgi izstrādā iekšējos normatīvos aktus.</w:t>
      </w:r>
    </w:p>
    <w:p w:rsidR="0020339F" w:rsidRPr="002F2710" w:rsidRDefault="0020339F" w:rsidP="0020339F">
      <w:pPr>
        <w:pStyle w:val="Pamatteksts"/>
        <w:numPr>
          <w:ilvl w:val="0"/>
          <w:numId w:val="3"/>
        </w:numPr>
        <w:tabs>
          <w:tab w:val="left" w:pos="426"/>
        </w:tabs>
        <w:rPr>
          <w:szCs w:val="24"/>
        </w:rPr>
      </w:pPr>
      <w:r w:rsidRPr="002F2710">
        <w:rPr>
          <w:szCs w:val="24"/>
        </w:rPr>
        <w:t>Skolas darba kārtības noteikumus pieņem un apstiprina skolas direktors, konsultējoties ar darbinieku pārstāvjiem.</w:t>
      </w:r>
    </w:p>
    <w:p w:rsidR="0020339F" w:rsidRPr="002F2710" w:rsidRDefault="0020339F" w:rsidP="0020339F">
      <w:pPr>
        <w:pStyle w:val="Pamatteksts"/>
        <w:numPr>
          <w:ilvl w:val="0"/>
          <w:numId w:val="3"/>
        </w:numPr>
        <w:tabs>
          <w:tab w:val="left" w:pos="426"/>
        </w:tabs>
        <w:rPr>
          <w:szCs w:val="24"/>
        </w:rPr>
      </w:pPr>
      <w:r w:rsidRPr="002F2710">
        <w:rPr>
          <w:szCs w:val="24"/>
        </w:rPr>
        <w:t>Priekšlikumus izmaiņām skolas darbinieki iesniedz</w:t>
      </w:r>
      <w:r w:rsidRPr="002F2710">
        <w:rPr>
          <w:color w:val="000000"/>
          <w:szCs w:val="24"/>
        </w:rPr>
        <w:t xml:space="preserve"> konsultatīvā un pedagogu materiālās stimulēšanas komisijā.</w:t>
      </w:r>
    </w:p>
    <w:p w:rsidR="0020339F" w:rsidRPr="002F2710" w:rsidRDefault="0020339F" w:rsidP="0020339F">
      <w:pPr>
        <w:pStyle w:val="Pamatteksts"/>
        <w:numPr>
          <w:ilvl w:val="0"/>
          <w:numId w:val="3"/>
        </w:numPr>
        <w:tabs>
          <w:tab w:val="left" w:pos="426"/>
        </w:tabs>
        <w:rPr>
          <w:szCs w:val="24"/>
        </w:rPr>
      </w:pPr>
      <w:r w:rsidRPr="002F2710">
        <w:rPr>
          <w:szCs w:val="24"/>
        </w:rPr>
        <w:t>Skolas darba kārtības noteikumos izmaiņas izdara ne biežāk kā vienu reizi gadā.</w:t>
      </w:r>
    </w:p>
    <w:p w:rsidR="0020339F" w:rsidRPr="002F2710" w:rsidRDefault="0020339F" w:rsidP="0020339F">
      <w:pPr>
        <w:pStyle w:val="Pamatteksts"/>
        <w:numPr>
          <w:ilvl w:val="0"/>
          <w:numId w:val="3"/>
        </w:numPr>
        <w:tabs>
          <w:tab w:val="left" w:pos="426"/>
        </w:tabs>
        <w:rPr>
          <w:szCs w:val="24"/>
        </w:rPr>
      </w:pPr>
      <w:r w:rsidRPr="002F2710">
        <w:rPr>
          <w:szCs w:val="24"/>
        </w:rPr>
        <w:t>Skolas darbinieki veido savu pārstāvniecību koplīguma izveidei un noslēgšanai.</w:t>
      </w:r>
    </w:p>
    <w:p w:rsidR="0020339F" w:rsidRPr="002F2710" w:rsidRDefault="0020339F" w:rsidP="0020339F">
      <w:pPr>
        <w:pStyle w:val="Pamatteksts"/>
        <w:numPr>
          <w:ilvl w:val="0"/>
          <w:numId w:val="3"/>
        </w:numPr>
        <w:tabs>
          <w:tab w:val="left" w:pos="426"/>
        </w:tabs>
        <w:rPr>
          <w:szCs w:val="24"/>
        </w:rPr>
      </w:pPr>
      <w:r w:rsidRPr="002F2710">
        <w:rPr>
          <w:szCs w:val="24"/>
        </w:rPr>
        <w:t xml:space="preserve">Skolas iekšējās kārtības noteikumus pieņem skolas pedagoģiskā padome un skolas padome. </w:t>
      </w:r>
    </w:p>
    <w:p w:rsidR="0020339F" w:rsidRPr="002F2710" w:rsidRDefault="0020339F" w:rsidP="0020339F">
      <w:pPr>
        <w:pStyle w:val="Pamatteksts"/>
        <w:numPr>
          <w:ilvl w:val="0"/>
          <w:numId w:val="3"/>
        </w:numPr>
        <w:rPr>
          <w:szCs w:val="24"/>
        </w:rPr>
      </w:pPr>
      <w:r w:rsidRPr="002F2710">
        <w:rPr>
          <w:szCs w:val="24"/>
        </w:rPr>
        <w:t xml:space="preserve">Skolas iekšējās kārtības noteikumus izskata kopējā </w:t>
      </w:r>
      <w:r>
        <w:rPr>
          <w:szCs w:val="24"/>
        </w:rPr>
        <w:t>izglītojamo</w:t>
      </w:r>
      <w:r w:rsidRPr="002F2710">
        <w:rPr>
          <w:szCs w:val="24"/>
        </w:rPr>
        <w:t xml:space="preserve"> sanāksmē un apstiprina skolas direktors.</w:t>
      </w:r>
    </w:p>
    <w:p w:rsidR="0020339F" w:rsidRPr="002F2710" w:rsidRDefault="0020339F" w:rsidP="0020339F">
      <w:pPr>
        <w:pStyle w:val="Pamatteksts"/>
        <w:numPr>
          <w:ilvl w:val="0"/>
          <w:numId w:val="3"/>
        </w:numPr>
        <w:rPr>
          <w:szCs w:val="24"/>
        </w:rPr>
      </w:pPr>
      <w:r w:rsidRPr="002F2710">
        <w:rPr>
          <w:szCs w:val="24"/>
        </w:rPr>
        <w:t xml:space="preserve">Priekšlikumus izmaiņām </w:t>
      </w:r>
      <w:r>
        <w:rPr>
          <w:szCs w:val="24"/>
        </w:rPr>
        <w:t>izglītojamie</w:t>
      </w:r>
      <w:r w:rsidRPr="002F2710">
        <w:rPr>
          <w:szCs w:val="24"/>
        </w:rPr>
        <w:t xml:space="preserve"> var iesniegt skolēnu padomei, kura tālāk priekšlikumus iesniedz direktora vietniecei audzināšanas darbā.</w:t>
      </w:r>
    </w:p>
    <w:p w:rsidR="0020339F" w:rsidRPr="002F2710" w:rsidRDefault="0020339F" w:rsidP="0020339F">
      <w:pPr>
        <w:pStyle w:val="Pamatteksts"/>
        <w:numPr>
          <w:ilvl w:val="0"/>
          <w:numId w:val="3"/>
        </w:numPr>
        <w:rPr>
          <w:szCs w:val="24"/>
        </w:rPr>
      </w:pPr>
      <w:r w:rsidRPr="002F2710">
        <w:rPr>
          <w:szCs w:val="24"/>
        </w:rPr>
        <w:t>Skolas padomes reglamentu pieņem skolas padome, apstiprina skolas direktors.</w:t>
      </w:r>
    </w:p>
    <w:p w:rsidR="0020339F" w:rsidRPr="002F2710" w:rsidRDefault="0020339F" w:rsidP="0020339F">
      <w:pPr>
        <w:pStyle w:val="Pamatteksts"/>
        <w:numPr>
          <w:ilvl w:val="0"/>
          <w:numId w:val="3"/>
        </w:numPr>
        <w:rPr>
          <w:szCs w:val="24"/>
        </w:rPr>
      </w:pPr>
      <w:r w:rsidRPr="002F2710">
        <w:rPr>
          <w:szCs w:val="24"/>
        </w:rPr>
        <w:t>Skolēnu padomes reglamentu pieņem skolēnu padome, apstiprina skolas direktors.</w:t>
      </w:r>
    </w:p>
    <w:p w:rsidR="0020339F" w:rsidRPr="002F2710" w:rsidRDefault="0020339F" w:rsidP="0020339F">
      <w:pPr>
        <w:pStyle w:val="Pamatteksts"/>
        <w:numPr>
          <w:ilvl w:val="0"/>
          <w:numId w:val="3"/>
        </w:numPr>
        <w:rPr>
          <w:szCs w:val="24"/>
        </w:rPr>
      </w:pPr>
      <w:r w:rsidRPr="002F2710">
        <w:rPr>
          <w:szCs w:val="24"/>
        </w:rPr>
        <w:t>Reglamentējošos dokumentus, kas attiecas uz izglītošanas procesu, pieņem skolas pedagoģiskā padome.</w:t>
      </w:r>
    </w:p>
    <w:p w:rsidR="0020339F" w:rsidRPr="002F2710" w:rsidRDefault="0020339F" w:rsidP="0020339F">
      <w:pPr>
        <w:pStyle w:val="Pamatteksts"/>
        <w:numPr>
          <w:ilvl w:val="0"/>
          <w:numId w:val="3"/>
        </w:numPr>
        <w:rPr>
          <w:szCs w:val="24"/>
        </w:rPr>
      </w:pPr>
      <w:r w:rsidRPr="002F2710">
        <w:rPr>
          <w:szCs w:val="24"/>
        </w:rPr>
        <w:t xml:space="preserve">Visus reglamentējošos dokumentus apstiprina skolas direktors. </w:t>
      </w:r>
    </w:p>
    <w:p w:rsidR="0020339F" w:rsidRDefault="0020339F" w:rsidP="0020339F">
      <w:pPr>
        <w:pStyle w:val="Pamatteksts"/>
        <w:numPr>
          <w:ilvl w:val="0"/>
          <w:numId w:val="3"/>
        </w:numPr>
        <w:rPr>
          <w:szCs w:val="24"/>
        </w:rPr>
      </w:pPr>
      <w:r w:rsidRPr="002F2710">
        <w:rPr>
          <w:szCs w:val="24"/>
        </w:rPr>
        <w:t>Skolas izdotu administratīvo aktu vai faktisko rīcību var apstrīdēt Priekules novada pašvaldībā.</w:t>
      </w:r>
    </w:p>
    <w:p w:rsidR="0020339F" w:rsidRPr="002F2710" w:rsidRDefault="0020339F" w:rsidP="0020339F">
      <w:pPr>
        <w:pStyle w:val="Pamatteksts"/>
        <w:numPr>
          <w:ilvl w:val="0"/>
          <w:numId w:val="5"/>
        </w:numPr>
        <w:spacing w:after="240"/>
        <w:jc w:val="center"/>
        <w:rPr>
          <w:b/>
          <w:szCs w:val="24"/>
        </w:rPr>
      </w:pPr>
      <w:r w:rsidRPr="002F2710">
        <w:rPr>
          <w:b/>
          <w:szCs w:val="24"/>
        </w:rPr>
        <w:t>Skolas saimnieciskā darbība</w:t>
      </w:r>
    </w:p>
    <w:p w:rsidR="0020339F" w:rsidRPr="002F2710" w:rsidRDefault="0020339F" w:rsidP="0020339F">
      <w:pPr>
        <w:pStyle w:val="Pamatteksts"/>
        <w:numPr>
          <w:ilvl w:val="0"/>
          <w:numId w:val="3"/>
        </w:numPr>
        <w:rPr>
          <w:szCs w:val="24"/>
        </w:rPr>
      </w:pPr>
      <w:r w:rsidRPr="002F2710">
        <w:rPr>
          <w:szCs w:val="24"/>
        </w:rPr>
        <w:t>Skolas direktors ir tiesīgs atbilstoši likumdošanai slēgt līgumus ar juridiskām un fiziskām personām par dažādu skolai nepieciešamu darbu veikšanu un materiālu iegādi skolas budžeta ietvaros.</w:t>
      </w:r>
    </w:p>
    <w:p w:rsidR="0020339F" w:rsidRPr="002F2710" w:rsidRDefault="0020339F" w:rsidP="0020339F">
      <w:pPr>
        <w:pStyle w:val="Pamatteksts"/>
        <w:numPr>
          <w:ilvl w:val="0"/>
          <w:numId w:val="3"/>
        </w:numPr>
        <w:rPr>
          <w:szCs w:val="24"/>
        </w:rPr>
      </w:pPr>
      <w:r w:rsidRPr="002F2710">
        <w:rPr>
          <w:szCs w:val="24"/>
        </w:rPr>
        <w:t xml:space="preserve">Skola var sniegt dažādus maksas pakalpojumus pēc dibinātāja noteiktajām cenām, netraucējot izglītošanas darbu. </w:t>
      </w:r>
    </w:p>
    <w:p w:rsidR="0020339F" w:rsidRPr="002F2710" w:rsidRDefault="0020339F" w:rsidP="0020339F">
      <w:pPr>
        <w:pStyle w:val="Pamatteksts"/>
        <w:numPr>
          <w:ilvl w:val="0"/>
          <w:numId w:val="3"/>
        </w:numPr>
        <w:rPr>
          <w:szCs w:val="24"/>
        </w:rPr>
      </w:pPr>
      <w:r w:rsidRPr="002F2710">
        <w:rPr>
          <w:szCs w:val="24"/>
        </w:rPr>
        <w:t>Skola paralēli pamatuzdevumiem var veikt saimniecisko darbību, kas nav pretrunā ar normatīvajiem aktiem.</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lastRenderedPageBreak/>
        <w:t>Skolas sadarbojas ar juridiskām personām.</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Skola sadarbojas ar valsts un ārvalstu izglītības iestādēm.</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Skola sadarbojas valsts un pašvaldību iestādēm un organizācijām, kā arī nevalstiskām organizācijām.</w:t>
      </w:r>
    </w:p>
    <w:p w:rsidR="0020339F" w:rsidRPr="002F2710" w:rsidRDefault="0020339F" w:rsidP="0020339F">
      <w:pPr>
        <w:pStyle w:val="Virsraksts1"/>
        <w:numPr>
          <w:ilvl w:val="0"/>
          <w:numId w:val="0"/>
        </w:numPr>
        <w:tabs>
          <w:tab w:val="left" w:pos="720"/>
        </w:tabs>
        <w:rPr>
          <w:rFonts w:ascii="Times New Roman" w:hAnsi="Times New Roman"/>
          <w:szCs w:val="24"/>
        </w:rPr>
      </w:pPr>
    </w:p>
    <w:p w:rsidR="0020339F" w:rsidRPr="002F2710" w:rsidRDefault="0020339F" w:rsidP="0020339F">
      <w:pPr>
        <w:pStyle w:val="Pamatteksts"/>
        <w:numPr>
          <w:ilvl w:val="0"/>
          <w:numId w:val="5"/>
        </w:numPr>
        <w:spacing w:after="240"/>
        <w:ind w:left="0" w:firstLine="0"/>
        <w:jc w:val="center"/>
        <w:rPr>
          <w:b/>
          <w:szCs w:val="24"/>
        </w:rPr>
      </w:pPr>
      <w:r w:rsidRPr="002F2710">
        <w:rPr>
          <w:b/>
          <w:szCs w:val="24"/>
        </w:rPr>
        <w:t>Finansēšanas kārtība</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Speciālās izglītības programmu īstenošana tiek finansēta no valsts budžeta Ministru kabineta noteiktajā kārtībā.</w:t>
      </w:r>
    </w:p>
    <w:p w:rsidR="0020339F" w:rsidRPr="002F2710" w:rsidRDefault="0020339F" w:rsidP="0020339F">
      <w:pPr>
        <w:pStyle w:val="Virsraksts1"/>
        <w:numPr>
          <w:ilvl w:val="0"/>
          <w:numId w:val="3"/>
        </w:numPr>
        <w:jc w:val="both"/>
        <w:rPr>
          <w:rFonts w:ascii="Times New Roman" w:hAnsi="Times New Roman"/>
          <w:b w:val="0"/>
          <w:szCs w:val="24"/>
        </w:rPr>
      </w:pPr>
      <w:r w:rsidRPr="002F2710">
        <w:rPr>
          <w:rFonts w:ascii="Times New Roman" w:hAnsi="Times New Roman"/>
          <w:b w:val="0"/>
          <w:szCs w:val="24"/>
        </w:rPr>
        <w:t>Papildus finansēšanas avoti var būt:</w:t>
      </w:r>
    </w:p>
    <w:p w:rsidR="0020339F" w:rsidRPr="002F2710" w:rsidRDefault="0020339F" w:rsidP="0020339F">
      <w:pPr>
        <w:pStyle w:val="Virsraksts1"/>
        <w:numPr>
          <w:ilvl w:val="1"/>
          <w:numId w:val="3"/>
        </w:numPr>
        <w:jc w:val="both"/>
        <w:rPr>
          <w:rFonts w:ascii="Times New Roman" w:hAnsi="Times New Roman"/>
          <w:b w:val="0"/>
          <w:i/>
          <w:iCs/>
          <w:szCs w:val="24"/>
        </w:rPr>
      </w:pPr>
      <w:r w:rsidRPr="002F2710">
        <w:rPr>
          <w:rFonts w:ascii="Times New Roman" w:hAnsi="Times New Roman"/>
          <w:b w:val="0"/>
          <w:szCs w:val="24"/>
        </w:rPr>
        <w:t>pašvaldību budžets;</w:t>
      </w:r>
    </w:p>
    <w:p w:rsidR="0020339F" w:rsidRPr="002F2710" w:rsidRDefault="0020339F" w:rsidP="0020339F">
      <w:pPr>
        <w:pStyle w:val="Virsraksts1"/>
        <w:numPr>
          <w:ilvl w:val="1"/>
          <w:numId w:val="3"/>
        </w:numPr>
        <w:jc w:val="both"/>
        <w:rPr>
          <w:rFonts w:ascii="Times New Roman" w:hAnsi="Times New Roman"/>
          <w:b w:val="0"/>
          <w:i/>
          <w:iCs/>
          <w:szCs w:val="24"/>
        </w:rPr>
      </w:pPr>
      <w:r w:rsidRPr="002F2710">
        <w:rPr>
          <w:rFonts w:ascii="Times New Roman" w:hAnsi="Times New Roman"/>
          <w:b w:val="0"/>
          <w:szCs w:val="24"/>
        </w:rPr>
        <w:t>ziedojumi un dāvinājumi no juridiskām un fiziskām personām;</w:t>
      </w:r>
    </w:p>
    <w:p w:rsidR="0020339F" w:rsidRPr="002F2710" w:rsidRDefault="0020339F" w:rsidP="0020339F">
      <w:pPr>
        <w:pStyle w:val="Virsraksts1"/>
        <w:numPr>
          <w:ilvl w:val="1"/>
          <w:numId w:val="3"/>
        </w:numPr>
        <w:jc w:val="both"/>
        <w:rPr>
          <w:rFonts w:ascii="Times New Roman" w:hAnsi="Times New Roman"/>
          <w:b w:val="0"/>
          <w:i/>
          <w:iCs/>
          <w:szCs w:val="24"/>
        </w:rPr>
      </w:pPr>
      <w:r w:rsidRPr="002F2710">
        <w:rPr>
          <w:rFonts w:ascii="Times New Roman" w:hAnsi="Times New Roman"/>
          <w:b w:val="0"/>
          <w:szCs w:val="24"/>
        </w:rPr>
        <w:t>ieņēmumi no skolas papildus darbības (skolas telpu izīrēšana u. c.)</w:t>
      </w:r>
    </w:p>
    <w:p w:rsidR="0020339F" w:rsidRPr="002F2710" w:rsidRDefault="0020339F" w:rsidP="0020339F">
      <w:pPr>
        <w:numPr>
          <w:ilvl w:val="0"/>
          <w:numId w:val="3"/>
        </w:numPr>
        <w:jc w:val="both"/>
        <w:rPr>
          <w:sz w:val="24"/>
          <w:szCs w:val="24"/>
        </w:rPr>
      </w:pPr>
      <w:r w:rsidRPr="002F2710">
        <w:rPr>
          <w:sz w:val="24"/>
          <w:szCs w:val="24"/>
        </w:rPr>
        <w:t>Skolas finanšu līdzekļi atrodas skolas rīcībā un nevar tikt atsavināti. Tiesības rīkoties ar finanšu līdzekļiem ir skolas direktoram.</w:t>
      </w:r>
    </w:p>
    <w:p w:rsidR="0020339F" w:rsidRPr="002F2710" w:rsidRDefault="0020339F" w:rsidP="0020339F">
      <w:pPr>
        <w:pStyle w:val="Pamatteksts"/>
        <w:jc w:val="center"/>
        <w:rPr>
          <w:b/>
          <w:szCs w:val="24"/>
        </w:rPr>
      </w:pPr>
    </w:p>
    <w:p w:rsidR="0020339F" w:rsidRPr="002F2710" w:rsidRDefault="0020339F" w:rsidP="0020339F">
      <w:pPr>
        <w:pStyle w:val="Pamatteksts"/>
        <w:numPr>
          <w:ilvl w:val="0"/>
          <w:numId w:val="5"/>
        </w:numPr>
        <w:spacing w:after="240"/>
        <w:jc w:val="center"/>
        <w:rPr>
          <w:b/>
          <w:szCs w:val="24"/>
        </w:rPr>
      </w:pPr>
      <w:r w:rsidRPr="002F2710">
        <w:rPr>
          <w:b/>
          <w:szCs w:val="24"/>
        </w:rPr>
        <w:t>Reorganizēšanas un likvidēšanas kārtība</w:t>
      </w:r>
    </w:p>
    <w:p w:rsidR="0020339F" w:rsidRPr="002F2710" w:rsidRDefault="0020339F" w:rsidP="0020339F">
      <w:pPr>
        <w:pStyle w:val="Pamatteksts"/>
        <w:numPr>
          <w:ilvl w:val="0"/>
          <w:numId w:val="3"/>
        </w:numPr>
        <w:rPr>
          <w:szCs w:val="24"/>
        </w:rPr>
      </w:pPr>
      <w:r w:rsidRPr="002F2710">
        <w:rPr>
          <w:szCs w:val="24"/>
        </w:rPr>
        <w:t>Skolu reorganizē vai likvidē skolas dibinātājs, saskaņojot ar Izglītības un zinātnes ministriju.</w:t>
      </w:r>
    </w:p>
    <w:p w:rsidR="0020339F" w:rsidRPr="002F2710" w:rsidRDefault="0020339F" w:rsidP="0020339F">
      <w:pPr>
        <w:pStyle w:val="Pamatteksts"/>
        <w:jc w:val="center"/>
        <w:rPr>
          <w:b/>
          <w:szCs w:val="24"/>
        </w:rPr>
      </w:pPr>
    </w:p>
    <w:p w:rsidR="0020339F" w:rsidRPr="002F2710" w:rsidRDefault="0020339F" w:rsidP="0020339F">
      <w:pPr>
        <w:pStyle w:val="Pamatteksts"/>
        <w:numPr>
          <w:ilvl w:val="0"/>
          <w:numId w:val="5"/>
        </w:numPr>
        <w:spacing w:after="240"/>
        <w:jc w:val="center"/>
        <w:rPr>
          <w:b/>
          <w:szCs w:val="24"/>
        </w:rPr>
      </w:pPr>
      <w:r>
        <w:rPr>
          <w:b/>
          <w:szCs w:val="24"/>
        </w:rPr>
        <w:t>Skolas nolikuma un tā g</w:t>
      </w:r>
      <w:r w:rsidRPr="002F2710">
        <w:rPr>
          <w:b/>
          <w:szCs w:val="24"/>
        </w:rPr>
        <w:t>rozījumu pieņemšanas kārtība</w:t>
      </w:r>
    </w:p>
    <w:p w:rsidR="0020339F" w:rsidRPr="00E36312" w:rsidRDefault="0020339F" w:rsidP="0020339F">
      <w:pPr>
        <w:pStyle w:val="Pamatteksts"/>
        <w:numPr>
          <w:ilvl w:val="0"/>
          <w:numId w:val="3"/>
        </w:numPr>
        <w:rPr>
          <w:szCs w:val="24"/>
        </w:rPr>
      </w:pPr>
      <w:r w:rsidRPr="00E36312">
        <w:rPr>
          <w:szCs w:val="24"/>
        </w:rPr>
        <w:t>Skola, pamatojoties uz Izglītības likumu, Vispārējās izglītības likumu, izstrādā skolas nolikumu. Skolas nolikumu apstiprina dibinātājs.</w:t>
      </w:r>
    </w:p>
    <w:p w:rsidR="0020339F" w:rsidRPr="00E36312" w:rsidRDefault="0020339F" w:rsidP="0020339F">
      <w:pPr>
        <w:pStyle w:val="Pamatteksts"/>
        <w:numPr>
          <w:ilvl w:val="0"/>
          <w:numId w:val="3"/>
        </w:numPr>
        <w:rPr>
          <w:szCs w:val="24"/>
        </w:rPr>
      </w:pPr>
      <w:r w:rsidRPr="00E36312">
        <w:rPr>
          <w:szCs w:val="24"/>
        </w:rPr>
        <w:t>Grozījumus Skolas nolikumā var veikt pēc Skolas direktora, pedagoģiskās padomes un Skolas padomes priekšlikuma, kā arī pēc Priekules novada pašvaldības norādījuma.</w:t>
      </w:r>
    </w:p>
    <w:p w:rsidR="0020339F" w:rsidRDefault="0020339F" w:rsidP="0020339F">
      <w:pPr>
        <w:pStyle w:val="Pamatteksts"/>
        <w:numPr>
          <w:ilvl w:val="0"/>
          <w:numId w:val="3"/>
        </w:numPr>
        <w:rPr>
          <w:szCs w:val="24"/>
        </w:rPr>
      </w:pPr>
      <w:r w:rsidRPr="00E36312">
        <w:rPr>
          <w:szCs w:val="24"/>
        </w:rPr>
        <w:t>Grozījumi tiek saskaņoti ar Priekules novada pašvaldību.</w:t>
      </w:r>
    </w:p>
    <w:p w:rsidR="0020339F" w:rsidRPr="002F2710" w:rsidRDefault="0020339F" w:rsidP="0020339F">
      <w:pPr>
        <w:pStyle w:val="Pamatteksts"/>
        <w:rPr>
          <w:szCs w:val="24"/>
        </w:rPr>
      </w:pPr>
    </w:p>
    <w:p w:rsidR="0020339F" w:rsidRPr="002F2710" w:rsidRDefault="0020339F" w:rsidP="0020339F">
      <w:pPr>
        <w:pStyle w:val="Pamatteksts"/>
        <w:numPr>
          <w:ilvl w:val="0"/>
          <w:numId w:val="5"/>
        </w:numPr>
        <w:spacing w:after="240"/>
        <w:ind w:left="0" w:firstLine="0"/>
        <w:jc w:val="center"/>
        <w:rPr>
          <w:b/>
          <w:szCs w:val="24"/>
        </w:rPr>
      </w:pPr>
      <w:r w:rsidRPr="002F2710">
        <w:rPr>
          <w:b/>
          <w:szCs w:val="24"/>
        </w:rPr>
        <w:t>Citi noteikumi</w:t>
      </w:r>
    </w:p>
    <w:p w:rsidR="0020339F" w:rsidRPr="002F2710" w:rsidRDefault="0020339F" w:rsidP="0020339F">
      <w:pPr>
        <w:pStyle w:val="Pamatteksts"/>
        <w:numPr>
          <w:ilvl w:val="0"/>
          <w:numId w:val="3"/>
        </w:numPr>
        <w:rPr>
          <w:szCs w:val="24"/>
        </w:rPr>
      </w:pPr>
      <w:r w:rsidRPr="002F2710">
        <w:rPr>
          <w:szCs w:val="24"/>
        </w:rPr>
        <w:t>Skolas bibliotēkas fondu komplektēšanu, uzskaiti, izmantošanu, saglabāšanu skola veic saskaņā ar normatīvajiem aktiem.</w:t>
      </w:r>
    </w:p>
    <w:p w:rsidR="0020339F" w:rsidRPr="002F2710" w:rsidRDefault="0020339F" w:rsidP="0020339F">
      <w:pPr>
        <w:pStyle w:val="Pamatteksts"/>
        <w:numPr>
          <w:ilvl w:val="0"/>
          <w:numId w:val="3"/>
        </w:numPr>
        <w:rPr>
          <w:szCs w:val="24"/>
        </w:rPr>
      </w:pPr>
      <w:r w:rsidRPr="002F2710">
        <w:rPr>
          <w:szCs w:val="24"/>
        </w:rPr>
        <w:t>Saskaņā ar normatīvajiem aktiem skola kārto lietvedību un skolas arhīvu.</w:t>
      </w:r>
    </w:p>
    <w:p w:rsidR="0020339F" w:rsidRPr="002F2710" w:rsidRDefault="0020339F" w:rsidP="0020339F">
      <w:pPr>
        <w:pStyle w:val="Pamatteksts"/>
        <w:numPr>
          <w:ilvl w:val="0"/>
          <w:numId w:val="3"/>
        </w:numPr>
        <w:rPr>
          <w:szCs w:val="24"/>
        </w:rPr>
      </w:pPr>
      <w:r w:rsidRPr="002F2710">
        <w:rPr>
          <w:szCs w:val="24"/>
        </w:rPr>
        <w:t>Atbilstoši spēkā esošiem normatīviem skola noteiktā laikā sagatavo atskaites.</w:t>
      </w:r>
    </w:p>
    <w:p w:rsidR="0020339F" w:rsidRPr="002F2710" w:rsidRDefault="0020339F" w:rsidP="0020339F">
      <w:pPr>
        <w:pStyle w:val="Pamatteksts"/>
        <w:numPr>
          <w:ilvl w:val="0"/>
          <w:numId w:val="3"/>
        </w:numPr>
        <w:rPr>
          <w:szCs w:val="24"/>
        </w:rPr>
      </w:pPr>
      <w:r w:rsidRPr="002F2710">
        <w:rPr>
          <w:szCs w:val="24"/>
        </w:rPr>
        <w:t xml:space="preserve">Skola uztur elektroniskos reģistrus. </w:t>
      </w:r>
    </w:p>
    <w:p w:rsidR="0020339F" w:rsidRPr="002F2710" w:rsidRDefault="0020339F" w:rsidP="0020339F">
      <w:pPr>
        <w:pStyle w:val="Pamatteksts"/>
        <w:numPr>
          <w:ilvl w:val="0"/>
          <w:numId w:val="3"/>
        </w:numPr>
        <w:rPr>
          <w:szCs w:val="24"/>
        </w:rPr>
      </w:pPr>
      <w:r w:rsidRPr="002F2710">
        <w:rPr>
          <w:szCs w:val="24"/>
        </w:rPr>
        <w:t>Darba drošību skolā ievēro atbilstoši Darba aizsardzības likumam.</w:t>
      </w:r>
    </w:p>
    <w:p w:rsidR="0020339F" w:rsidRPr="002F2710" w:rsidRDefault="0020339F" w:rsidP="0020339F">
      <w:pPr>
        <w:pStyle w:val="Pamatteksts"/>
        <w:numPr>
          <w:ilvl w:val="0"/>
          <w:numId w:val="5"/>
        </w:numPr>
        <w:spacing w:before="240" w:after="240"/>
        <w:ind w:left="0" w:firstLine="0"/>
        <w:jc w:val="center"/>
        <w:rPr>
          <w:b/>
          <w:szCs w:val="24"/>
        </w:rPr>
      </w:pPr>
      <w:r w:rsidRPr="002F2710">
        <w:rPr>
          <w:b/>
          <w:szCs w:val="24"/>
        </w:rPr>
        <w:t>Pārejas noteikumi</w:t>
      </w:r>
    </w:p>
    <w:p w:rsidR="0020339F" w:rsidRPr="002F2710" w:rsidRDefault="0020339F" w:rsidP="0020339F">
      <w:pPr>
        <w:pStyle w:val="Pamatteksts"/>
        <w:numPr>
          <w:ilvl w:val="0"/>
          <w:numId w:val="3"/>
        </w:numPr>
        <w:rPr>
          <w:szCs w:val="24"/>
        </w:rPr>
      </w:pPr>
      <w:r w:rsidRPr="002F2710">
        <w:rPr>
          <w:szCs w:val="24"/>
        </w:rPr>
        <w:t xml:space="preserve">Ar šī nolikuma stāšanos spēkā atzīt par spēku zaudējušu Purmsātu speciālās internātpamatskolas nolikumu, kas apstiprināts </w:t>
      </w:r>
      <w:r>
        <w:rPr>
          <w:szCs w:val="24"/>
        </w:rPr>
        <w:t>27.02.2014</w:t>
      </w:r>
      <w:r w:rsidRPr="002F2710">
        <w:rPr>
          <w:szCs w:val="24"/>
        </w:rPr>
        <w:t>. Priekules novada domē.</w:t>
      </w:r>
    </w:p>
    <w:p w:rsidR="0020339F" w:rsidRPr="002F2710" w:rsidRDefault="0020339F" w:rsidP="0020339F">
      <w:pPr>
        <w:jc w:val="both"/>
        <w:rPr>
          <w:sz w:val="24"/>
          <w:szCs w:val="24"/>
        </w:rPr>
      </w:pPr>
    </w:p>
    <w:p w:rsidR="0020339F" w:rsidRPr="002F2710" w:rsidRDefault="0020339F" w:rsidP="0020339F">
      <w:pPr>
        <w:rPr>
          <w:sz w:val="24"/>
          <w:szCs w:val="24"/>
        </w:rPr>
      </w:pPr>
    </w:p>
    <w:p w:rsidR="0020339F" w:rsidRDefault="0020339F" w:rsidP="0020339F">
      <w:pPr>
        <w:rPr>
          <w:sz w:val="24"/>
          <w:szCs w:val="24"/>
        </w:rPr>
      </w:pPr>
      <w:r>
        <w:rPr>
          <w:sz w:val="24"/>
          <w:szCs w:val="24"/>
        </w:rPr>
        <w:t>Direktore: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 Š</w:t>
      </w:r>
      <w:r w:rsidR="00F71CBE">
        <w:rPr>
          <w:sz w:val="24"/>
          <w:szCs w:val="24"/>
        </w:rPr>
        <w:t>neidere</w:t>
      </w:r>
    </w:p>
    <w:p w:rsidR="00854F0A" w:rsidRDefault="00854F0A"/>
    <w:sectPr w:rsidR="00854F0A" w:rsidSect="00A03328">
      <w:footerReference w:type="even" r:id="rId9"/>
      <w:footerReference w:type="default" r:id="rId10"/>
      <w:pgSz w:w="12240" w:h="15840"/>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BF" w:rsidRDefault="008042BF">
      <w:r>
        <w:separator/>
      </w:r>
    </w:p>
  </w:endnote>
  <w:endnote w:type="continuationSeparator" w:id="0">
    <w:p w:rsidR="008042BF" w:rsidRDefault="0080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1B" w:rsidRDefault="00F469E7" w:rsidP="009269E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7451B" w:rsidRDefault="008042B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1B" w:rsidRDefault="00F469E7" w:rsidP="009269E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9235E">
      <w:rPr>
        <w:rStyle w:val="Lappusesnumurs"/>
        <w:noProof/>
      </w:rPr>
      <w:t>2</w:t>
    </w:r>
    <w:r>
      <w:rPr>
        <w:rStyle w:val="Lappusesnumurs"/>
      </w:rPr>
      <w:fldChar w:fldCharType="end"/>
    </w:r>
  </w:p>
  <w:p w:rsidR="00F7451B" w:rsidRDefault="008042B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BF" w:rsidRDefault="008042BF">
      <w:r>
        <w:separator/>
      </w:r>
    </w:p>
  </w:footnote>
  <w:footnote w:type="continuationSeparator" w:id="0">
    <w:p w:rsidR="008042BF" w:rsidRDefault="00804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3EA2"/>
    <w:multiLevelType w:val="multilevel"/>
    <w:tmpl w:val="04090023"/>
    <w:lvl w:ilvl="0">
      <w:start w:val="1"/>
      <w:numFmt w:val="upperRoman"/>
      <w:pStyle w:val="Virsraksts1"/>
      <w:lvlText w:val="Article %1."/>
      <w:lvlJc w:val="left"/>
      <w:pPr>
        <w:tabs>
          <w:tab w:val="num" w:pos="1440"/>
        </w:tabs>
        <w:ind w:left="0" w:firstLine="0"/>
      </w:pPr>
    </w:lvl>
    <w:lvl w:ilvl="1">
      <w:start w:val="1"/>
      <w:numFmt w:val="decimalZero"/>
      <w:pStyle w:val="Virsraksts2"/>
      <w:isLgl/>
      <w:lvlText w:val="Section %1.%2"/>
      <w:lvlJc w:val="left"/>
      <w:pPr>
        <w:tabs>
          <w:tab w:val="num" w:pos="1440"/>
        </w:tabs>
        <w:ind w:left="0" w:firstLine="0"/>
      </w:pPr>
    </w:lvl>
    <w:lvl w:ilvl="2">
      <w:start w:val="1"/>
      <w:numFmt w:val="lowerLetter"/>
      <w:pStyle w:val="Virsraksts3"/>
      <w:lvlText w:val="(%3)"/>
      <w:lvlJc w:val="left"/>
      <w:pPr>
        <w:tabs>
          <w:tab w:val="num" w:pos="720"/>
        </w:tabs>
        <w:ind w:left="720" w:hanging="432"/>
      </w:pPr>
    </w:lvl>
    <w:lvl w:ilvl="3">
      <w:start w:val="1"/>
      <w:numFmt w:val="lowerRoman"/>
      <w:pStyle w:val="Virsraksts4"/>
      <w:lvlText w:val="(%4)"/>
      <w:lvlJc w:val="right"/>
      <w:pPr>
        <w:tabs>
          <w:tab w:val="num" w:pos="864"/>
        </w:tabs>
        <w:ind w:left="864" w:hanging="144"/>
      </w:pPr>
    </w:lvl>
    <w:lvl w:ilvl="4">
      <w:start w:val="1"/>
      <w:numFmt w:val="decimal"/>
      <w:pStyle w:val="Virsraksts5"/>
      <w:lvlText w:val="%5)"/>
      <w:lvlJc w:val="left"/>
      <w:pPr>
        <w:tabs>
          <w:tab w:val="num" w:pos="1008"/>
        </w:tabs>
        <w:ind w:left="1008" w:hanging="432"/>
      </w:pPr>
    </w:lvl>
    <w:lvl w:ilvl="5">
      <w:start w:val="1"/>
      <w:numFmt w:val="lowerLetter"/>
      <w:pStyle w:val="Virsraksts6"/>
      <w:lvlText w:val="%6)"/>
      <w:lvlJc w:val="left"/>
      <w:pPr>
        <w:tabs>
          <w:tab w:val="num" w:pos="1152"/>
        </w:tabs>
        <w:ind w:left="1152" w:hanging="432"/>
      </w:pPr>
    </w:lvl>
    <w:lvl w:ilvl="6">
      <w:start w:val="1"/>
      <w:numFmt w:val="lowerRoman"/>
      <w:pStyle w:val="Virsraksts7"/>
      <w:lvlText w:val="%7)"/>
      <w:lvlJc w:val="right"/>
      <w:pPr>
        <w:tabs>
          <w:tab w:val="num" w:pos="1296"/>
        </w:tabs>
        <w:ind w:left="1296" w:hanging="288"/>
      </w:pPr>
    </w:lvl>
    <w:lvl w:ilvl="7">
      <w:start w:val="1"/>
      <w:numFmt w:val="lowerLetter"/>
      <w:pStyle w:val="Virsraksts8"/>
      <w:lvlText w:val="%8."/>
      <w:lvlJc w:val="left"/>
      <w:pPr>
        <w:tabs>
          <w:tab w:val="num" w:pos="1440"/>
        </w:tabs>
        <w:ind w:left="1440" w:hanging="432"/>
      </w:pPr>
    </w:lvl>
    <w:lvl w:ilvl="8">
      <w:start w:val="1"/>
      <w:numFmt w:val="lowerRoman"/>
      <w:pStyle w:val="Virsraksts9"/>
      <w:lvlText w:val="%9."/>
      <w:lvlJc w:val="right"/>
      <w:pPr>
        <w:tabs>
          <w:tab w:val="num" w:pos="1584"/>
        </w:tabs>
        <w:ind w:left="1584" w:hanging="144"/>
      </w:pPr>
    </w:lvl>
  </w:abstractNum>
  <w:abstractNum w:abstractNumId="1" w15:restartNumberingAfterBreak="0">
    <w:nsid w:val="10FD6AFB"/>
    <w:multiLevelType w:val="multilevel"/>
    <w:tmpl w:val="5ABC6382"/>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8062E86"/>
    <w:multiLevelType w:val="multilevel"/>
    <w:tmpl w:val="5F5CAC2A"/>
    <w:lvl w:ilvl="0">
      <w:start w:val="9"/>
      <w:numFmt w:val="decimal"/>
      <w:lvlText w:val="%1."/>
      <w:lvlJc w:val="left"/>
      <w:pPr>
        <w:ind w:left="360" w:hanging="360"/>
      </w:pPr>
      <w:rPr>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 w15:restartNumberingAfterBreak="0">
    <w:nsid w:val="34642156"/>
    <w:multiLevelType w:val="hybridMultilevel"/>
    <w:tmpl w:val="E5D825E8"/>
    <w:lvl w:ilvl="0" w:tplc="DA98AC78">
      <w:start w:val="8"/>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46E2EB6"/>
    <w:multiLevelType w:val="hybridMultilevel"/>
    <w:tmpl w:val="5EC07F60"/>
    <w:lvl w:ilvl="0" w:tplc="CB3A27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F96D50"/>
    <w:multiLevelType w:val="hybridMultilevel"/>
    <w:tmpl w:val="ECA2B35A"/>
    <w:lvl w:ilvl="0" w:tplc="38162CE6">
      <w:start w:val="1"/>
      <w:numFmt w:val="decimal"/>
      <w:lvlText w:val="%1."/>
      <w:lvlJc w:val="left"/>
      <w:pPr>
        <w:tabs>
          <w:tab w:val="num" w:pos="360"/>
        </w:tabs>
        <w:ind w:left="94" w:hanging="9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A2125E3"/>
    <w:multiLevelType w:val="hybridMultilevel"/>
    <w:tmpl w:val="E6A4A030"/>
    <w:lvl w:ilvl="0" w:tplc="15746D2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99"/>
    <w:rsid w:val="00097FC1"/>
    <w:rsid w:val="000B2A6E"/>
    <w:rsid w:val="0020339F"/>
    <w:rsid w:val="0025353C"/>
    <w:rsid w:val="004E4299"/>
    <w:rsid w:val="0051266D"/>
    <w:rsid w:val="005C4CB8"/>
    <w:rsid w:val="0069235E"/>
    <w:rsid w:val="006B6EAC"/>
    <w:rsid w:val="00765B96"/>
    <w:rsid w:val="008042BF"/>
    <w:rsid w:val="00854F0A"/>
    <w:rsid w:val="009A2969"/>
    <w:rsid w:val="009A3A31"/>
    <w:rsid w:val="009C74AA"/>
    <w:rsid w:val="00A03328"/>
    <w:rsid w:val="00E24ABC"/>
    <w:rsid w:val="00F02FC1"/>
    <w:rsid w:val="00F469E7"/>
    <w:rsid w:val="00F57071"/>
    <w:rsid w:val="00F71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219C7-50D2-4E35-977E-D1ECA07C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339F"/>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qFormat/>
    <w:rsid w:val="0020339F"/>
    <w:pPr>
      <w:keepNext/>
      <w:numPr>
        <w:numId w:val="1"/>
      </w:numPr>
      <w:jc w:val="center"/>
      <w:outlineLvl w:val="0"/>
    </w:pPr>
    <w:rPr>
      <w:rFonts w:ascii="Tahoma" w:hAnsi="Tahoma"/>
      <w:b/>
      <w:sz w:val="24"/>
    </w:rPr>
  </w:style>
  <w:style w:type="paragraph" w:styleId="Virsraksts2">
    <w:name w:val="heading 2"/>
    <w:basedOn w:val="Parasts"/>
    <w:next w:val="Parasts"/>
    <w:link w:val="Virsraksts2Rakstz"/>
    <w:qFormat/>
    <w:rsid w:val="0020339F"/>
    <w:pPr>
      <w:keepNext/>
      <w:numPr>
        <w:ilvl w:val="1"/>
        <w:numId w:val="1"/>
      </w:numPr>
      <w:outlineLvl w:val="1"/>
    </w:pPr>
    <w:rPr>
      <w:rFonts w:ascii="Tahoma" w:hAnsi="Tahoma"/>
      <w:sz w:val="28"/>
    </w:rPr>
  </w:style>
  <w:style w:type="paragraph" w:styleId="Virsraksts3">
    <w:name w:val="heading 3"/>
    <w:basedOn w:val="Parasts"/>
    <w:next w:val="Parasts"/>
    <w:link w:val="Virsraksts3Rakstz"/>
    <w:qFormat/>
    <w:rsid w:val="0020339F"/>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20339F"/>
    <w:pPr>
      <w:keepNext/>
      <w:numPr>
        <w:ilvl w:val="3"/>
        <w:numId w:val="1"/>
      </w:numPr>
      <w:spacing w:before="240" w:after="60"/>
      <w:outlineLvl w:val="3"/>
    </w:pPr>
    <w:rPr>
      <w:b/>
      <w:bCs/>
      <w:sz w:val="28"/>
      <w:szCs w:val="28"/>
    </w:rPr>
  </w:style>
  <w:style w:type="paragraph" w:styleId="Virsraksts5">
    <w:name w:val="heading 5"/>
    <w:basedOn w:val="Parasts"/>
    <w:next w:val="Parasts"/>
    <w:link w:val="Virsraksts5Rakstz"/>
    <w:qFormat/>
    <w:rsid w:val="0020339F"/>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20339F"/>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20339F"/>
    <w:pPr>
      <w:numPr>
        <w:ilvl w:val="6"/>
        <w:numId w:val="1"/>
      </w:numPr>
      <w:spacing w:before="240" w:after="60"/>
      <w:outlineLvl w:val="6"/>
    </w:pPr>
    <w:rPr>
      <w:sz w:val="24"/>
      <w:szCs w:val="24"/>
    </w:rPr>
  </w:style>
  <w:style w:type="paragraph" w:styleId="Virsraksts8">
    <w:name w:val="heading 8"/>
    <w:basedOn w:val="Parasts"/>
    <w:next w:val="Parasts"/>
    <w:link w:val="Virsraksts8Rakstz"/>
    <w:qFormat/>
    <w:rsid w:val="0020339F"/>
    <w:pPr>
      <w:numPr>
        <w:ilvl w:val="7"/>
        <w:numId w:val="1"/>
      </w:numPr>
      <w:spacing w:before="240" w:after="60"/>
      <w:outlineLvl w:val="7"/>
    </w:pPr>
    <w:rPr>
      <w:i/>
      <w:iCs/>
      <w:sz w:val="24"/>
      <w:szCs w:val="24"/>
    </w:rPr>
  </w:style>
  <w:style w:type="paragraph" w:styleId="Virsraksts9">
    <w:name w:val="heading 9"/>
    <w:basedOn w:val="Parasts"/>
    <w:next w:val="Parasts"/>
    <w:link w:val="Virsraksts9Rakstz"/>
    <w:qFormat/>
    <w:rsid w:val="0020339F"/>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0339F"/>
    <w:rPr>
      <w:rFonts w:ascii="Tahoma" w:eastAsia="Times New Roman" w:hAnsi="Tahoma" w:cs="Times New Roman"/>
      <w:b/>
      <w:sz w:val="24"/>
      <w:szCs w:val="20"/>
    </w:rPr>
  </w:style>
  <w:style w:type="character" w:customStyle="1" w:styleId="Virsraksts2Rakstz">
    <w:name w:val="Virsraksts 2 Rakstz."/>
    <w:basedOn w:val="Noklusjumarindkopasfonts"/>
    <w:link w:val="Virsraksts2"/>
    <w:rsid w:val="0020339F"/>
    <w:rPr>
      <w:rFonts w:ascii="Tahoma" w:eastAsia="Times New Roman" w:hAnsi="Tahoma" w:cs="Times New Roman"/>
      <w:sz w:val="28"/>
      <w:szCs w:val="20"/>
    </w:rPr>
  </w:style>
  <w:style w:type="character" w:customStyle="1" w:styleId="Virsraksts3Rakstz">
    <w:name w:val="Virsraksts 3 Rakstz."/>
    <w:basedOn w:val="Noklusjumarindkopasfonts"/>
    <w:link w:val="Virsraksts3"/>
    <w:rsid w:val="0020339F"/>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20339F"/>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20339F"/>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20339F"/>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20339F"/>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0339F"/>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0339F"/>
    <w:rPr>
      <w:rFonts w:ascii="Arial" w:eastAsia="Times New Roman" w:hAnsi="Arial" w:cs="Arial"/>
    </w:rPr>
  </w:style>
  <w:style w:type="paragraph" w:styleId="Pamatteksts">
    <w:name w:val="Body Text"/>
    <w:basedOn w:val="Parasts"/>
    <w:link w:val="PamattekstsRakstz"/>
    <w:rsid w:val="0020339F"/>
    <w:pPr>
      <w:jc w:val="both"/>
    </w:pPr>
    <w:rPr>
      <w:sz w:val="24"/>
    </w:rPr>
  </w:style>
  <w:style w:type="character" w:customStyle="1" w:styleId="PamattekstsRakstz">
    <w:name w:val="Pamatteksts Rakstz."/>
    <w:basedOn w:val="Noklusjumarindkopasfonts"/>
    <w:link w:val="Pamatteksts"/>
    <w:rsid w:val="0020339F"/>
    <w:rPr>
      <w:rFonts w:ascii="Times New Roman" w:eastAsia="Times New Roman" w:hAnsi="Times New Roman" w:cs="Times New Roman"/>
      <w:sz w:val="24"/>
      <w:szCs w:val="20"/>
    </w:rPr>
  </w:style>
  <w:style w:type="character" w:styleId="Lappusesnumurs">
    <w:name w:val="page number"/>
    <w:basedOn w:val="Noklusjumarindkopasfonts"/>
    <w:rsid w:val="0020339F"/>
  </w:style>
  <w:style w:type="paragraph" w:styleId="Kjene">
    <w:name w:val="footer"/>
    <w:basedOn w:val="Parasts"/>
    <w:link w:val="KjeneRakstz"/>
    <w:rsid w:val="0020339F"/>
    <w:pPr>
      <w:tabs>
        <w:tab w:val="center" w:pos="4320"/>
        <w:tab w:val="right" w:pos="8640"/>
      </w:tabs>
    </w:pPr>
  </w:style>
  <w:style w:type="character" w:customStyle="1" w:styleId="KjeneRakstz">
    <w:name w:val="Kājene Rakstz."/>
    <w:basedOn w:val="Noklusjumarindkopasfonts"/>
    <w:link w:val="Kjene"/>
    <w:rsid w:val="0020339F"/>
    <w:rPr>
      <w:rFonts w:ascii="Times New Roman" w:eastAsia="Times New Roman" w:hAnsi="Times New Roman" w:cs="Times New Roman"/>
      <w:sz w:val="20"/>
      <w:szCs w:val="20"/>
    </w:rPr>
  </w:style>
  <w:style w:type="character" w:styleId="Hipersaite">
    <w:name w:val="Hyperlink"/>
    <w:uiPriority w:val="99"/>
    <w:unhideWhenUsed/>
    <w:rsid w:val="0020339F"/>
    <w:rPr>
      <w:strike w:val="0"/>
      <w:dstrike w:val="0"/>
      <w:color w:val="40407C"/>
      <w:u w:val="none"/>
      <w:effect w:val="none"/>
    </w:rPr>
  </w:style>
  <w:style w:type="paragraph" w:styleId="Nosaukums">
    <w:name w:val="Title"/>
    <w:basedOn w:val="Parasts"/>
    <w:next w:val="Parasts"/>
    <w:link w:val="NosaukumsRakstz"/>
    <w:qFormat/>
    <w:rsid w:val="0020339F"/>
    <w:pPr>
      <w:spacing w:before="240" w:after="60"/>
      <w:jc w:val="center"/>
      <w:outlineLvl w:val="0"/>
    </w:pPr>
    <w:rPr>
      <w:rFonts w:ascii="Cambria" w:hAnsi="Cambria"/>
      <w:b/>
      <w:bCs/>
      <w:kern w:val="28"/>
      <w:sz w:val="32"/>
      <w:szCs w:val="32"/>
    </w:rPr>
  </w:style>
  <w:style w:type="character" w:customStyle="1" w:styleId="NosaukumsRakstz">
    <w:name w:val="Nosaukums Rakstz."/>
    <w:basedOn w:val="Noklusjumarindkopasfonts"/>
    <w:link w:val="Nosaukums"/>
    <w:rsid w:val="0020339F"/>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20339F"/>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20339F"/>
    <w:rPr>
      <w:rFonts w:ascii="Cambria" w:eastAsia="Times New Roman" w:hAnsi="Cambria" w:cs="Times New Roman"/>
      <w:sz w:val="24"/>
      <w:szCs w:val="24"/>
    </w:rPr>
  </w:style>
  <w:style w:type="paragraph" w:styleId="Sarakstarindkopa">
    <w:name w:val="List Paragraph"/>
    <w:basedOn w:val="Parasts"/>
    <w:uiPriority w:val="34"/>
    <w:qFormat/>
    <w:rsid w:val="0025353C"/>
    <w:pPr>
      <w:ind w:left="720"/>
      <w:contextualSpacing/>
    </w:pPr>
  </w:style>
  <w:style w:type="paragraph" w:styleId="Galvene">
    <w:name w:val="header"/>
    <w:basedOn w:val="Parasts"/>
    <w:link w:val="GalveneRakstz"/>
    <w:uiPriority w:val="99"/>
    <w:unhideWhenUsed/>
    <w:rsid w:val="00A03328"/>
    <w:pPr>
      <w:tabs>
        <w:tab w:val="center" w:pos="4153"/>
        <w:tab w:val="right" w:pos="8306"/>
      </w:tabs>
    </w:pPr>
  </w:style>
  <w:style w:type="character" w:customStyle="1" w:styleId="GalveneRakstz">
    <w:name w:val="Galvene Rakstz."/>
    <w:basedOn w:val="Noklusjumarindkopasfonts"/>
    <w:link w:val="Galvene"/>
    <w:uiPriority w:val="99"/>
    <w:rsid w:val="00A033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msatuskola@priekule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16054</Words>
  <Characters>9152</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2016-12-12T13:04:00Z</dcterms:created>
  <dcterms:modified xsi:type="dcterms:W3CDTF">2017-01-05T08:21:00Z</dcterms:modified>
</cp:coreProperties>
</file>