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93" w:rsidRPr="00740193" w:rsidRDefault="00740193" w:rsidP="00740193">
      <w:pPr>
        <w:spacing w:after="0" w:line="240" w:lineRule="auto"/>
        <w:jc w:val="right"/>
        <w:rPr>
          <w:rFonts w:ascii="Times New Roman" w:eastAsia="Times New Roman" w:hAnsi="Times New Roman" w:cs="Times New Roman"/>
          <w:sz w:val="24"/>
          <w:szCs w:val="24"/>
        </w:rPr>
      </w:pPr>
      <w:bookmarkStart w:id="0" w:name="OLE_LINK2"/>
      <w:bookmarkStart w:id="1" w:name="OLE_LINK4"/>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r>
    </w:p>
    <w:p w:rsidR="00740193" w:rsidRPr="00740193" w:rsidRDefault="00740193" w:rsidP="00740193">
      <w:pPr>
        <w:spacing w:before="240" w:after="60" w:line="240" w:lineRule="auto"/>
        <w:jc w:val="right"/>
        <w:outlineLvl w:val="2"/>
        <w:rPr>
          <w:rFonts w:ascii="Times New Roman" w:eastAsia="Calibri" w:hAnsi="Times New Roman" w:cs="Times New Roman"/>
          <w:b/>
          <w:bCs/>
          <w:sz w:val="24"/>
          <w:szCs w:val="24"/>
        </w:rPr>
      </w:pPr>
      <w:r w:rsidRPr="00740193">
        <w:rPr>
          <w:rFonts w:ascii="Times New Roman" w:eastAsia="Calibri" w:hAnsi="Times New Roman" w:cs="Times New Roman"/>
          <w:b/>
          <w:bCs/>
          <w:sz w:val="24"/>
          <w:szCs w:val="24"/>
        </w:rPr>
        <w:t>APSTIPRINĀTS</w:t>
      </w:r>
    </w:p>
    <w:p w:rsidR="00740193" w:rsidRPr="00740193" w:rsidRDefault="00740193" w:rsidP="00740193">
      <w:pPr>
        <w:spacing w:after="0" w:line="240" w:lineRule="auto"/>
        <w:jc w:val="right"/>
        <w:rPr>
          <w:rFonts w:ascii="Times New Roman" w:eastAsia="Times New Roman" w:hAnsi="Times New Roman" w:cs="Times New Roman"/>
          <w:sz w:val="28"/>
          <w:szCs w:val="24"/>
        </w:rPr>
      </w:pPr>
      <w:r w:rsidRPr="00740193">
        <w:rPr>
          <w:rFonts w:ascii="Times New Roman" w:eastAsia="Times New Roman" w:hAnsi="Times New Roman" w:cs="Times New Roman"/>
          <w:sz w:val="28"/>
          <w:szCs w:val="24"/>
        </w:rPr>
        <w:t>Priekules novada domes iepirkumu komisijas</w:t>
      </w:r>
    </w:p>
    <w:p w:rsidR="00740193" w:rsidRPr="00740193" w:rsidRDefault="00740193" w:rsidP="00740193">
      <w:pPr>
        <w:spacing w:after="0" w:line="240" w:lineRule="auto"/>
        <w:jc w:val="right"/>
        <w:rPr>
          <w:rFonts w:ascii="Times New Roman" w:eastAsia="Times New Roman" w:hAnsi="Times New Roman" w:cs="Times New Roman"/>
          <w:sz w:val="28"/>
          <w:szCs w:val="24"/>
        </w:rPr>
      </w:pPr>
      <w:r w:rsidRPr="00740193">
        <w:rPr>
          <w:rFonts w:ascii="Times New Roman" w:eastAsia="Times New Roman" w:hAnsi="Times New Roman" w:cs="Times New Roman"/>
          <w:sz w:val="28"/>
          <w:szCs w:val="24"/>
        </w:rPr>
        <w:t>2012.gada</w:t>
      </w:r>
      <w:proofErr w:type="gramStart"/>
      <w:r w:rsidRPr="00740193">
        <w:rPr>
          <w:rFonts w:ascii="Times New Roman" w:eastAsia="Times New Roman" w:hAnsi="Times New Roman" w:cs="Times New Roman"/>
          <w:sz w:val="28"/>
          <w:szCs w:val="24"/>
        </w:rPr>
        <w:t xml:space="preserve">  </w:t>
      </w:r>
      <w:proofErr w:type="gramEnd"/>
      <w:r w:rsidR="0073585C">
        <w:rPr>
          <w:rFonts w:ascii="Times New Roman" w:eastAsia="Times New Roman" w:hAnsi="Times New Roman" w:cs="Times New Roman"/>
          <w:sz w:val="28"/>
          <w:szCs w:val="24"/>
        </w:rPr>
        <w:t>29</w:t>
      </w:r>
      <w:r w:rsidRPr="00740193">
        <w:rPr>
          <w:rFonts w:ascii="Times New Roman" w:eastAsia="Times New Roman" w:hAnsi="Times New Roman" w:cs="Times New Roman"/>
          <w:sz w:val="28"/>
          <w:szCs w:val="24"/>
        </w:rPr>
        <w:t>.</w:t>
      </w:r>
      <w:r w:rsidR="00494BF8">
        <w:rPr>
          <w:rFonts w:ascii="Times New Roman" w:eastAsia="Times New Roman" w:hAnsi="Times New Roman" w:cs="Times New Roman"/>
          <w:sz w:val="28"/>
          <w:szCs w:val="24"/>
        </w:rPr>
        <w:t>mart</w:t>
      </w:r>
      <w:r w:rsidRPr="00740193">
        <w:rPr>
          <w:rFonts w:ascii="Times New Roman" w:eastAsia="Times New Roman" w:hAnsi="Times New Roman" w:cs="Times New Roman"/>
          <w:sz w:val="28"/>
          <w:szCs w:val="24"/>
        </w:rPr>
        <w:t>a sēdē,</w:t>
      </w:r>
    </w:p>
    <w:p w:rsidR="00740193" w:rsidRPr="00740193" w:rsidRDefault="00740193" w:rsidP="00740193">
      <w:pPr>
        <w:spacing w:after="0" w:line="240" w:lineRule="auto"/>
        <w:jc w:val="right"/>
        <w:rPr>
          <w:rFonts w:ascii="Times New Roman" w:eastAsia="Times New Roman" w:hAnsi="Times New Roman" w:cs="Times New Roman"/>
          <w:sz w:val="28"/>
          <w:szCs w:val="24"/>
        </w:rPr>
      </w:pPr>
      <w:r w:rsidRPr="00740193">
        <w:rPr>
          <w:rFonts w:ascii="Times New Roman" w:eastAsia="Times New Roman" w:hAnsi="Times New Roman" w:cs="Times New Roman"/>
          <w:sz w:val="28"/>
          <w:szCs w:val="24"/>
        </w:rPr>
        <w:t>protokols Nr.</w:t>
      </w:r>
      <w:r w:rsidR="00264477">
        <w:rPr>
          <w:rFonts w:ascii="Times New Roman" w:eastAsia="Times New Roman" w:hAnsi="Times New Roman" w:cs="Times New Roman"/>
          <w:sz w:val="28"/>
          <w:szCs w:val="24"/>
        </w:rPr>
        <w:t>11</w:t>
      </w:r>
      <w:r w:rsidRPr="00740193">
        <w:rPr>
          <w:rFonts w:ascii="Times New Roman" w:eastAsia="Times New Roman" w:hAnsi="Times New Roman" w:cs="Times New Roman"/>
          <w:sz w:val="28"/>
          <w:szCs w:val="24"/>
        </w:rPr>
        <w:t>-1</w:t>
      </w:r>
    </w:p>
    <w:p w:rsidR="00740193" w:rsidRPr="00740193" w:rsidRDefault="00740193" w:rsidP="00740193">
      <w:pPr>
        <w:spacing w:before="1800" w:after="0" w:line="240" w:lineRule="auto"/>
        <w:jc w:val="center"/>
        <w:outlineLvl w:val="8"/>
        <w:rPr>
          <w:rFonts w:ascii="Times New Roman" w:eastAsia="Calibri" w:hAnsi="Times New Roman" w:cs="Times New Roman"/>
          <w:b/>
          <w:sz w:val="28"/>
          <w:szCs w:val="28"/>
        </w:rPr>
      </w:pPr>
      <w:r w:rsidRPr="00740193">
        <w:rPr>
          <w:rFonts w:ascii="Times New Roman" w:eastAsia="Calibri" w:hAnsi="Times New Roman" w:cs="Times New Roman"/>
          <w:b/>
          <w:sz w:val="28"/>
          <w:szCs w:val="28"/>
        </w:rPr>
        <w:t>IEPIRKUMA</w:t>
      </w:r>
    </w:p>
    <w:p w:rsidR="00740193" w:rsidRPr="00740193" w:rsidRDefault="00740193" w:rsidP="00740193">
      <w:pPr>
        <w:spacing w:after="0" w:line="240" w:lineRule="auto"/>
        <w:jc w:val="center"/>
        <w:rPr>
          <w:rFonts w:ascii="Times New Roman" w:eastAsia="Times New Roman" w:hAnsi="Times New Roman" w:cs="Times New Roman"/>
          <w:b/>
          <w:sz w:val="28"/>
          <w:szCs w:val="24"/>
        </w:rPr>
      </w:pPr>
    </w:p>
    <w:p w:rsidR="00740193" w:rsidRPr="00740193" w:rsidRDefault="00740193" w:rsidP="00740193">
      <w:pPr>
        <w:spacing w:after="0" w:line="240" w:lineRule="auto"/>
        <w:jc w:val="center"/>
        <w:rPr>
          <w:rFonts w:ascii="Times New Roman" w:eastAsia="Times New Roman" w:hAnsi="Times New Roman" w:cs="Times New Roman"/>
          <w:b/>
          <w:i/>
          <w:sz w:val="40"/>
          <w:szCs w:val="40"/>
        </w:rPr>
      </w:pPr>
      <w:r w:rsidRPr="00740193">
        <w:rPr>
          <w:rFonts w:ascii="Times New Roman" w:eastAsia="Times New Roman" w:hAnsi="Times New Roman" w:cs="Times New Roman"/>
          <w:b/>
          <w:i/>
          <w:sz w:val="40"/>
          <w:szCs w:val="40"/>
        </w:rPr>
        <w:t>„Priekules Mūzikas un mākslas skolas ēkas jumta vienkāršota renovācija”</w:t>
      </w:r>
    </w:p>
    <w:p w:rsidR="00740193" w:rsidRPr="00740193" w:rsidRDefault="00740193" w:rsidP="00740193">
      <w:pPr>
        <w:spacing w:after="0" w:line="240" w:lineRule="auto"/>
        <w:jc w:val="center"/>
        <w:rPr>
          <w:rFonts w:ascii="Times New Roman" w:eastAsia="Times New Roman" w:hAnsi="Times New Roman" w:cs="Times New Roman"/>
          <w:b/>
          <w:i/>
          <w:smallCaps/>
          <w:sz w:val="40"/>
          <w:szCs w:val="40"/>
        </w:rPr>
      </w:pPr>
    </w:p>
    <w:p w:rsidR="00740193" w:rsidRPr="00740193" w:rsidRDefault="00740193" w:rsidP="00740193">
      <w:pPr>
        <w:spacing w:after="0" w:line="240" w:lineRule="auto"/>
        <w:jc w:val="center"/>
        <w:rPr>
          <w:rFonts w:ascii="Times New Roman" w:eastAsia="Times New Roman" w:hAnsi="Times New Roman" w:cs="Times New Roman"/>
          <w:b/>
          <w:sz w:val="28"/>
          <w:szCs w:val="24"/>
        </w:rPr>
      </w:pPr>
      <w:r w:rsidRPr="00740193">
        <w:rPr>
          <w:rFonts w:ascii="Times New Roman" w:eastAsia="Times New Roman" w:hAnsi="Times New Roman" w:cs="Times New Roman"/>
          <w:b/>
          <w:smallCaps/>
          <w:sz w:val="28"/>
          <w:szCs w:val="24"/>
        </w:rPr>
        <w:t>NOLIKUMS</w:t>
      </w:r>
    </w:p>
    <w:p w:rsidR="00740193" w:rsidRPr="00740193" w:rsidRDefault="00740193" w:rsidP="00740193">
      <w:pPr>
        <w:spacing w:after="0" w:line="240" w:lineRule="auto"/>
        <w:rPr>
          <w:rFonts w:ascii="Times New Roman" w:eastAsia="Times New Roman" w:hAnsi="Times New Roman" w:cs="Times New Roman"/>
          <w:b/>
          <w:sz w:val="28"/>
          <w:szCs w:val="24"/>
        </w:rPr>
      </w:pPr>
    </w:p>
    <w:p w:rsidR="00740193" w:rsidRPr="00740193" w:rsidRDefault="00740193" w:rsidP="00740193">
      <w:pPr>
        <w:spacing w:after="0" w:line="240" w:lineRule="auto"/>
        <w:rPr>
          <w:rFonts w:ascii="Times New Roman" w:eastAsia="Times New Roman" w:hAnsi="Times New Roman" w:cs="Times New Roman"/>
          <w:b/>
          <w:sz w:val="28"/>
          <w:szCs w:val="24"/>
        </w:rPr>
      </w:pPr>
    </w:p>
    <w:p w:rsidR="00740193" w:rsidRPr="00740193" w:rsidRDefault="00740193" w:rsidP="00740193">
      <w:pPr>
        <w:spacing w:before="1800" w:after="0" w:line="240" w:lineRule="auto"/>
        <w:jc w:val="center"/>
        <w:outlineLvl w:val="8"/>
        <w:rPr>
          <w:rFonts w:ascii="Times New Roman" w:eastAsia="Calibri" w:hAnsi="Times New Roman" w:cs="Times New Roman"/>
          <w:b/>
          <w:bCs/>
          <w:caps/>
          <w:sz w:val="28"/>
          <w:szCs w:val="24"/>
        </w:rPr>
      </w:pPr>
      <w:r w:rsidRPr="00740193">
        <w:rPr>
          <w:rFonts w:ascii="Times New Roman" w:eastAsia="Calibri" w:hAnsi="Times New Roman" w:cs="Times New Roman"/>
          <w:sz w:val="28"/>
          <w:szCs w:val="24"/>
        </w:rPr>
        <w:t xml:space="preserve">Iepirkuma identifikācijas </w:t>
      </w:r>
      <w:proofErr w:type="spellStart"/>
      <w:r w:rsidRPr="00740193">
        <w:rPr>
          <w:rFonts w:ascii="Times New Roman" w:eastAsia="Calibri" w:hAnsi="Times New Roman" w:cs="Times New Roman"/>
          <w:sz w:val="28"/>
          <w:szCs w:val="24"/>
        </w:rPr>
        <w:t>Nr.PND</w:t>
      </w:r>
      <w:proofErr w:type="spellEnd"/>
      <w:r w:rsidRPr="00740193">
        <w:rPr>
          <w:rFonts w:ascii="Times New Roman" w:eastAsia="Calibri" w:hAnsi="Times New Roman" w:cs="Times New Roman"/>
          <w:sz w:val="28"/>
          <w:szCs w:val="24"/>
        </w:rPr>
        <w:t xml:space="preserve">/2012 – </w:t>
      </w:r>
      <w:r w:rsidR="00264477">
        <w:rPr>
          <w:rFonts w:ascii="Times New Roman" w:eastAsia="Calibri" w:hAnsi="Times New Roman" w:cs="Times New Roman"/>
          <w:sz w:val="28"/>
          <w:szCs w:val="24"/>
        </w:rPr>
        <w:t>11</w:t>
      </w: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both"/>
        <w:rPr>
          <w:rFonts w:ascii="Times New Roman" w:eastAsia="Times New Roman" w:hAnsi="Times New Roman" w:cs="Times New Roman"/>
          <w:b/>
          <w:bCs/>
          <w:caps/>
          <w:sz w:val="28"/>
          <w:szCs w:val="24"/>
        </w:rPr>
      </w:pPr>
    </w:p>
    <w:p w:rsidR="00740193" w:rsidRPr="00740193" w:rsidRDefault="00740193" w:rsidP="00740193">
      <w:pPr>
        <w:spacing w:after="0" w:line="240" w:lineRule="auto"/>
        <w:jc w:val="center"/>
        <w:rPr>
          <w:rFonts w:ascii="Times New Roman" w:eastAsia="Times New Roman" w:hAnsi="Times New Roman" w:cs="Times New Roman"/>
          <w:bCs/>
          <w:sz w:val="28"/>
          <w:szCs w:val="24"/>
        </w:rPr>
      </w:pPr>
      <w:r w:rsidRPr="00740193">
        <w:rPr>
          <w:rFonts w:ascii="Times New Roman" w:eastAsia="Times New Roman" w:hAnsi="Times New Roman" w:cs="Times New Roman"/>
          <w:bCs/>
          <w:sz w:val="28"/>
          <w:szCs w:val="24"/>
        </w:rPr>
        <w:t>Priekule</w:t>
      </w:r>
    </w:p>
    <w:p w:rsidR="00740193" w:rsidRPr="00740193" w:rsidRDefault="00740193" w:rsidP="00740193">
      <w:pPr>
        <w:spacing w:after="0" w:line="240" w:lineRule="auto"/>
        <w:jc w:val="center"/>
        <w:rPr>
          <w:rFonts w:ascii="Times New Roman" w:eastAsia="Times New Roman" w:hAnsi="Times New Roman" w:cs="Times New Roman"/>
        </w:rPr>
      </w:pPr>
      <w:r w:rsidRPr="00740193">
        <w:rPr>
          <w:rFonts w:ascii="Times New Roman" w:eastAsia="Times New Roman" w:hAnsi="Times New Roman" w:cs="Times New Roman"/>
          <w:bCs/>
          <w:sz w:val="28"/>
          <w:szCs w:val="24"/>
        </w:rPr>
        <w:t>2012</w:t>
      </w:r>
    </w:p>
    <w:p w:rsidR="00740193" w:rsidRPr="00740193" w:rsidRDefault="00740193" w:rsidP="00740193">
      <w:pPr>
        <w:spacing w:after="0" w:line="240" w:lineRule="auto"/>
        <w:jc w:val="center"/>
        <w:rPr>
          <w:rFonts w:ascii="Times New Roman" w:eastAsia="Times New Roman" w:hAnsi="Times New Roman" w:cs="Times New Roman"/>
        </w:rPr>
      </w:pPr>
      <w:r w:rsidRPr="00740193">
        <w:rPr>
          <w:rFonts w:ascii="Times New Roman" w:eastAsia="Times New Roman" w:hAnsi="Times New Roman" w:cs="Times New Roman"/>
        </w:rPr>
        <w:br w:type="page"/>
      </w:r>
    </w:p>
    <w:p w:rsidR="00740193" w:rsidRPr="00740193" w:rsidRDefault="00740193" w:rsidP="00740193">
      <w:pPr>
        <w:spacing w:after="0" w:line="240" w:lineRule="auto"/>
        <w:jc w:val="center"/>
        <w:rPr>
          <w:rFonts w:ascii="Times New Roman" w:eastAsia="Times New Roman" w:hAnsi="Times New Roman" w:cs="Times New Roman"/>
          <w:b/>
          <w:sz w:val="28"/>
          <w:szCs w:val="28"/>
          <w:u w:val="single"/>
        </w:rPr>
      </w:pPr>
    </w:p>
    <w:p w:rsidR="00740193" w:rsidRPr="00740193" w:rsidRDefault="00740193" w:rsidP="00740193">
      <w:pPr>
        <w:spacing w:after="0" w:line="240" w:lineRule="auto"/>
        <w:jc w:val="center"/>
        <w:rPr>
          <w:rFonts w:ascii="Times New Roman" w:eastAsia="Times New Roman" w:hAnsi="Times New Roman" w:cs="Times New Roman"/>
          <w:b/>
          <w:sz w:val="28"/>
          <w:szCs w:val="28"/>
          <w:u w:val="single"/>
        </w:rPr>
      </w:pPr>
      <w:r w:rsidRPr="00740193">
        <w:rPr>
          <w:rFonts w:ascii="Times New Roman" w:eastAsia="Times New Roman" w:hAnsi="Times New Roman" w:cs="Times New Roman"/>
          <w:b/>
          <w:sz w:val="28"/>
          <w:szCs w:val="28"/>
          <w:u w:val="single"/>
        </w:rPr>
        <w:t>1. Vispārīgā informācija</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120" w:line="240" w:lineRule="auto"/>
        <w:rPr>
          <w:rFonts w:ascii="Times New Roman" w:eastAsia="Times New Roman" w:hAnsi="Times New Roman" w:cs="Times New Roman"/>
          <w:b/>
          <w:bCs/>
          <w:sz w:val="24"/>
          <w:szCs w:val="24"/>
        </w:rPr>
      </w:pPr>
      <w:r w:rsidRPr="00740193">
        <w:rPr>
          <w:rFonts w:ascii="Times New Roman" w:eastAsia="Times New Roman" w:hAnsi="Times New Roman" w:cs="Times New Roman"/>
          <w:b/>
          <w:sz w:val="24"/>
          <w:szCs w:val="24"/>
        </w:rPr>
        <w:t>1.1. Iepirkuma identifikācijas numurs</w:t>
      </w:r>
      <w:r w:rsidRPr="00740193">
        <w:rPr>
          <w:rFonts w:ascii="Times New Roman" w:eastAsia="Times New Roman" w:hAnsi="Times New Roman" w:cs="Times New Roman"/>
          <w:sz w:val="24"/>
          <w:szCs w:val="24"/>
        </w:rPr>
        <w:t xml:space="preserve"> – </w:t>
      </w:r>
      <w:r w:rsidRPr="00740193">
        <w:rPr>
          <w:rFonts w:ascii="Times New Roman" w:eastAsia="Times New Roman" w:hAnsi="Times New Roman" w:cs="Times New Roman"/>
          <w:b/>
          <w:sz w:val="24"/>
          <w:szCs w:val="24"/>
        </w:rPr>
        <w:t>PND</w:t>
      </w:r>
      <w:r w:rsidRPr="00740193">
        <w:rPr>
          <w:rFonts w:ascii="Times New Roman" w:eastAsia="Times New Roman" w:hAnsi="Times New Roman" w:cs="Times New Roman"/>
          <w:b/>
          <w:bCs/>
          <w:sz w:val="24"/>
          <w:szCs w:val="24"/>
        </w:rPr>
        <w:t xml:space="preserve">/2012 – </w:t>
      </w:r>
      <w:r w:rsidR="00264477">
        <w:rPr>
          <w:rFonts w:ascii="Times New Roman" w:eastAsia="Times New Roman" w:hAnsi="Times New Roman" w:cs="Times New Roman"/>
          <w:b/>
          <w:bCs/>
          <w:sz w:val="24"/>
          <w:szCs w:val="24"/>
        </w:rPr>
        <w:t>11</w:t>
      </w:r>
      <w:r w:rsidRPr="00740193">
        <w:rPr>
          <w:rFonts w:ascii="Times New Roman" w:eastAsia="Times New Roman" w:hAnsi="Times New Roman" w:cs="Times New Roman"/>
          <w:b/>
          <w:bCs/>
          <w:sz w:val="24"/>
          <w:szCs w:val="24"/>
        </w:rPr>
        <w:t>.</w:t>
      </w:r>
    </w:p>
    <w:p w:rsidR="00740193" w:rsidRPr="00740193" w:rsidRDefault="00740193" w:rsidP="00740193">
      <w:pPr>
        <w:spacing w:after="120" w:line="240" w:lineRule="auto"/>
        <w:jc w:val="both"/>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 xml:space="preserve">1.2. Pasūtītājs: </w:t>
      </w:r>
    </w:p>
    <w:p w:rsidR="00740193" w:rsidRPr="00740193" w:rsidRDefault="00740193" w:rsidP="00740193">
      <w:pPr>
        <w:spacing w:after="0" w:line="240" w:lineRule="auto"/>
        <w:jc w:val="both"/>
        <w:rPr>
          <w:rFonts w:ascii="Times New Roman" w:eastAsia="Times New Roman" w:hAnsi="Times New Roman" w:cs="Times New Roman"/>
          <w:b/>
          <w:bCs/>
          <w:sz w:val="24"/>
          <w:szCs w:val="24"/>
        </w:rPr>
      </w:pPr>
      <w:r w:rsidRPr="00740193">
        <w:rPr>
          <w:rFonts w:ascii="Times New Roman" w:eastAsia="Times New Roman" w:hAnsi="Times New Roman" w:cs="Times New Roman"/>
          <w:b/>
          <w:bCs/>
          <w:sz w:val="24"/>
          <w:szCs w:val="24"/>
        </w:rPr>
        <w:t>Priekules novada dome</w:t>
      </w: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bCs/>
          <w:sz w:val="24"/>
          <w:szCs w:val="24"/>
        </w:rPr>
        <w:t xml:space="preserve">Adrese: Saules iela 1, Priekule, Priekules novads, </w:t>
      </w:r>
      <w:r w:rsidRPr="00740193">
        <w:rPr>
          <w:rFonts w:ascii="Times New Roman" w:eastAsia="Times New Roman" w:hAnsi="Times New Roman" w:cs="Times New Roman"/>
          <w:sz w:val="24"/>
          <w:szCs w:val="24"/>
        </w:rPr>
        <w:t>LV-3434</w:t>
      </w:r>
    </w:p>
    <w:p w:rsidR="00740193" w:rsidRPr="00740193" w:rsidRDefault="00740193" w:rsidP="00740193">
      <w:pPr>
        <w:spacing w:after="0" w:line="240" w:lineRule="auto"/>
        <w:jc w:val="both"/>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Reģ</w:t>
      </w:r>
      <w:proofErr w:type="spellEnd"/>
      <w:r w:rsidRPr="00740193">
        <w:rPr>
          <w:rFonts w:ascii="Times New Roman" w:eastAsia="Times New Roman" w:hAnsi="Times New Roman" w:cs="Times New Roman"/>
          <w:sz w:val="24"/>
          <w:szCs w:val="24"/>
        </w:rPr>
        <w:t xml:space="preserve">. </w:t>
      </w:r>
      <w:proofErr w:type="spellStart"/>
      <w:r w:rsidRPr="00740193">
        <w:rPr>
          <w:rFonts w:ascii="Times New Roman" w:eastAsia="Times New Roman" w:hAnsi="Times New Roman" w:cs="Times New Roman"/>
          <w:sz w:val="24"/>
          <w:szCs w:val="24"/>
        </w:rPr>
        <w:t>Nr</w:t>
      </w:r>
      <w:proofErr w:type="spellEnd"/>
      <w:r w:rsidRPr="00740193">
        <w:rPr>
          <w:rFonts w:ascii="Times New Roman" w:eastAsia="Times New Roman" w:hAnsi="Times New Roman" w:cs="Times New Roman"/>
          <w:sz w:val="24"/>
          <w:szCs w:val="24"/>
        </w:rPr>
        <w:t>. 90000031601</w:t>
      </w: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Tālrunis 63461006, 63461391, fakss 63497937</w:t>
      </w: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e-pasta adrese: </w:t>
      </w:r>
      <w:hyperlink r:id="rId9" w:history="1">
        <w:r w:rsidRPr="00740193">
          <w:rPr>
            <w:rFonts w:ascii="Times New Roman" w:eastAsia="Times New Roman" w:hAnsi="Times New Roman" w:cs="Times New Roman"/>
            <w:color w:val="0000FF"/>
            <w:sz w:val="24"/>
            <w:szCs w:val="24"/>
            <w:u w:val="single"/>
          </w:rPr>
          <w:t>dome@priekulesnovads.lv</w:t>
        </w:r>
      </w:hyperlink>
    </w:p>
    <w:p w:rsidR="00740193" w:rsidRPr="00740193" w:rsidRDefault="00740193" w:rsidP="00740193">
      <w:pPr>
        <w:spacing w:after="0" w:line="240" w:lineRule="auto"/>
        <w:jc w:val="both"/>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mājaslapa</w:t>
      </w:r>
      <w:proofErr w:type="spellEnd"/>
      <w:r w:rsidRPr="00740193">
        <w:rPr>
          <w:rFonts w:ascii="Times New Roman" w:eastAsia="Times New Roman" w:hAnsi="Times New Roman" w:cs="Times New Roman"/>
          <w:sz w:val="24"/>
          <w:szCs w:val="24"/>
        </w:rPr>
        <w:t xml:space="preserve">: </w:t>
      </w:r>
      <w:hyperlink r:id="rId10" w:history="1">
        <w:r w:rsidRPr="00740193">
          <w:rPr>
            <w:rFonts w:ascii="Times New Roman" w:eastAsia="Times New Roman" w:hAnsi="Times New Roman" w:cs="Times New Roman"/>
            <w:color w:val="0000FF"/>
            <w:sz w:val="24"/>
            <w:szCs w:val="24"/>
            <w:u w:val="single"/>
          </w:rPr>
          <w:t>www.priekulesnovads.lv</w:t>
        </w:r>
      </w:hyperlink>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 xml:space="preserve">1.3. Iepirkuma dokumentu saņemšana </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1.3.1. Ieinteresētais piegādātājs ar iepirkuma dokumentiem (</w:t>
      </w:r>
      <w:r w:rsidRPr="00740193">
        <w:rPr>
          <w:rFonts w:ascii="Times New Roman" w:eastAsia="Times New Roman" w:hAnsi="Times New Roman" w:cs="Times New Roman"/>
          <w:b/>
          <w:sz w:val="24"/>
          <w:szCs w:val="24"/>
        </w:rPr>
        <w:t>iepirkuma</w:t>
      </w:r>
      <w:r w:rsidRPr="00740193">
        <w:rPr>
          <w:rFonts w:ascii="Times New Roman" w:eastAsia="Times New Roman" w:hAnsi="Times New Roman" w:cs="Times New Roman"/>
          <w:sz w:val="24"/>
          <w:szCs w:val="24"/>
        </w:rPr>
        <w:t xml:space="preserve"> </w:t>
      </w:r>
      <w:r w:rsidRPr="00740193">
        <w:rPr>
          <w:rFonts w:ascii="Times New Roman" w:eastAsia="Times New Roman" w:hAnsi="Times New Roman" w:cs="Times New Roman"/>
          <w:b/>
          <w:sz w:val="24"/>
          <w:szCs w:val="24"/>
        </w:rPr>
        <w:t>nolikumu, tehniskām specifikācijām, apliecinājuma karti</w:t>
      </w:r>
      <w:r w:rsidRPr="00740193">
        <w:rPr>
          <w:rFonts w:ascii="Times New Roman" w:eastAsia="Times New Roman" w:hAnsi="Times New Roman" w:cs="Times New Roman"/>
          <w:sz w:val="24"/>
          <w:szCs w:val="24"/>
        </w:rPr>
        <w:t xml:space="preserve">) bez maksas var iepazīties uz vietas Priekules novada domē (Saules ielā 1, Priekulē, Priekules novadā) darba dienās no </w:t>
      </w:r>
      <w:proofErr w:type="spellStart"/>
      <w:r w:rsidRPr="00740193">
        <w:rPr>
          <w:rFonts w:ascii="Times New Roman" w:eastAsia="Times New Roman" w:hAnsi="Times New Roman" w:cs="Times New Roman"/>
          <w:sz w:val="24"/>
          <w:szCs w:val="24"/>
        </w:rPr>
        <w:t>plkst</w:t>
      </w:r>
      <w:proofErr w:type="spellEnd"/>
      <w:r w:rsidRPr="00740193">
        <w:rPr>
          <w:rFonts w:ascii="Times New Roman" w:eastAsia="Times New Roman" w:hAnsi="Times New Roman" w:cs="Times New Roman"/>
          <w:sz w:val="24"/>
          <w:szCs w:val="24"/>
        </w:rPr>
        <w:t xml:space="preserve">. 8:00–12:00 un 12:45–17:00 (piektdienās līdz 16:00) un Priekules novada domes </w:t>
      </w:r>
      <w:proofErr w:type="spellStart"/>
      <w:r w:rsidRPr="00740193">
        <w:rPr>
          <w:rFonts w:ascii="Times New Roman" w:eastAsia="Times New Roman" w:hAnsi="Times New Roman" w:cs="Times New Roman"/>
          <w:sz w:val="24"/>
          <w:szCs w:val="24"/>
        </w:rPr>
        <w:t>mājaslapā</w:t>
      </w:r>
      <w:proofErr w:type="spellEnd"/>
      <w:r w:rsidRPr="00740193">
        <w:rPr>
          <w:rFonts w:ascii="Times New Roman" w:eastAsia="Times New Roman" w:hAnsi="Times New Roman" w:cs="Times New Roman"/>
          <w:sz w:val="24"/>
          <w:szCs w:val="24"/>
        </w:rPr>
        <w:t xml:space="preserve"> </w:t>
      </w:r>
      <w:hyperlink r:id="rId11" w:history="1">
        <w:r w:rsidRPr="00740193">
          <w:rPr>
            <w:rFonts w:ascii="Times New Roman" w:eastAsia="Times New Roman" w:hAnsi="Times New Roman" w:cs="Times New Roman"/>
            <w:color w:val="0000FF"/>
            <w:sz w:val="24"/>
            <w:szCs w:val="24"/>
            <w:u w:val="single"/>
          </w:rPr>
          <w:t>www.priekulesnovads.lv</w:t>
        </w:r>
      </w:hyperlink>
      <w:r w:rsidRPr="00740193">
        <w:rPr>
          <w:rFonts w:ascii="Times New Roman" w:eastAsia="Times New Roman" w:hAnsi="Times New Roman" w:cs="Times New Roman"/>
          <w:sz w:val="24"/>
          <w:szCs w:val="24"/>
        </w:rPr>
        <w:t xml:space="preserve"> sadaļā ”Publiskie iepirkumi” </w:t>
      </w:r>
      <w:r w:rsidRPr="00740193">
        <w:rPr>
          <w:rFonts w:ascii="Times New Roman" w:eastAsia="Times New Roman" w:hAnsi="Times New Roman" w:cs="Times New Roman"/>
          <w:sz w:val="24"/>
          <w:szCs w:val="24"/>
          <w:u w:val="single"/>
        </w:rPr>
        <w:t xml:space="preserve">līdz 2012.gada </w:t>
      </w:r>
      <w:r w:rsidR="00264477" w:rsidRPr="0073585C">
        <w:rPr>
          <w:rFonts w:ascii="Times New Roman" w:eastAsia="Times New Roman" w:hAnsi="Times New Roman" w:cs="Times New Roman"/>
          <w:sz w:val="24"/>
          <w:szCs w:val="24"/>
          <w:u w:val="single"/>
        </w:rPr>
        <w:t>13.aprīlim</w:t>
      </w:r>
      <w:r w:rsidRPr="0073585C">
        <w:rPr>
          <w:rFonts w:ascii="Times New Roman" w:eastAsia="Times New Roman" w:hAnsi="Times New Roman" w:cs="Times New Roman"/>
          <w:sz w:val="24"/>
          <w:szCs w:val="24"/>
          <w:u w:val="single"/>
        </w:rPr>
        <w:t xml:space="preserve"> plkst.1</w:t>
      </w:r>
      <w:r w:rsidR="00264477" w:rsidRPr="0073585C">
        <w:rPr>
          <w:rFonts w:ascii="Times New Roman" w:eastAsia="Times New Roman" w:hAnsi="Times New Roman" w:cs="Times New Roman"/>
          <w:sz w:val="24"/>
          <w:szCs w:val="24"/>
          <w:u w:val="single"/>
        </w:rPr>
        <w:t>0</w:t>
      </w:r>
      <w:r w:rsidRPr="0073585C">
        <w:rPr>
          <w:rFonts w:ascii="Times New Roman" w:eastAsia="Times New Roman" w:hAnsi="Times New Roman" w:cs="Times New Roman"/>
          <w:sz w:val="24"/>
          <w:szCs w:val="24"/>
          <w:u w:val="single"/>
        </w:rPr>
        <w:t>:00</w:t>
      </w:r>
      <w:r w:rsidRPr="00740193">
        <w:rPr>
          <w:rFonts w:ascii="Times New Roman" w:eastAsia="Times New Roman" w:hAnsi="Times New Roman" w:cs="Times New Roman"/>
          <w:sz w:val="24"/>
          <w:szCs w:val="24"/>
        </w:rPr>
        <w:t xml:space="preserve">. Ja ieinteresētā persona vēlas saņemt dokumentus drukātā veidā, viņam jāsamaksā </w:t>
      </w:r>
      <w:proofErr w:type="gramStart"/>
      <w:r w:rsidRPr="00740193">
        <w:rPr>
          <w:rFonts w:ascii="Times New Roman" w:eastAsia="Times New Roman" w:hAnsi="Times New Roman" w:cs="Times New Roman"/>
          <w:sz w:val="24"/>
          <w:szCs w:val="24"/>
        </w:rPr>
        <w:t>faktiskos dokumentu pavairošanas izdevumus saskaņā ar 2010.gada 29.aprīlī Priekules novada domes apstiprinātajiem izcenojumiem par Priekules novada pašvaldības un tās iestāžu sniegtajiem pakalpojumiem</w:t>
      </w:r>
      <w:proofErr w:type="gramEnd"/>
      <w:r w:rsidRPr="00740193">
        <w:rPr>
          <w:rFonts w:ascii="Times New Roman" w:eastAsia="Times New Roman" w:hAnsi="Times New Roman" w:cs="Times New Roman"/>
          <w:sz w:val="24"/>
          <w:szCs w:val="24"/>
        </w:rPr>
        <w:t>.</w:t>
      </w:r>
    </w:p>
    <w:p w:rsidR="00740193" w:rsidRPr="00740193" w:rsidRDefault="00740193" w:rsidP="00740193">
      <w:pPr>
        <w:spacing w:before="120" w:after="0" w:line="240" w:lineRule="auto"/>
        <w:jc w:val="both"/>
        <w:rPr>
          <w:rFonts w:ascii="Times New Roman" w:eastAsia="Times New Roman" w:hAnsi="Times New Roman" w:cs="Times New Roman"/>
          <w:bCs/>
          <w:sz w:val="24"/>
          <w:szCs w:val="24"/>
        </w:rPr>
      </w:pPr>
      <w:r w:rsidRPr="00740193">
        <w:rPr>
          <w:rFonts w:ascii="Times New Roman" w:eastAsia="Times New Roman" w:hAnsi="Times New Roman" w:cs="Times New Roman"/>
          <w:bCs/>
          <w:sz w:val="24"/>
          <w:szCs w:val="24"/>
        </w:rPr>
        <w:t xml:space="preserve">1.3.2. Kontaktpersona: par iepirkuma procedūru Priekules novada domes izpilddirektora vietniece Andra </w:t>
      </w:r>
      <w:proofErr w:type="spellStart"/>
      <w:r w:rsidRPr="00740193">
        <w:rPr>
          <w:rFonts w:ascii="Times New Roman" w:eastAsia="Times New Roman" w:hAnsi="Times New Roman" w:cs="Times New Roman"/>
          <w:bCs/>
          <w:sz w:val="24"/>
          <w:szCs w:val="24"/>
        </w:rPr>
        <w:t>Valuže</w:t>
      </w:r>
      <w:proofErr w:type="spellEnd"/>
      <w:r w:rsidRPr="00740193">
        <w:rPr>
          <w:rFonts w:ascii="Times New Roman" w:eastAsia="Times New Roman" w:hAnsi="Times New Roman" w:cs="Times New Roman"/>
          <w:bCs/>
          <w:sz w:val="24"/>
          <w:szCs w:val="24"/>
        </w:rPr>
        <w:t xml:space="preserve">, tel.63461391, 28646422, e-pasts </w:t>
      </w:r>
      <w:hyperlink r:id="rId12" w:history="1">
        <w:r w:rsidRPr="00740193">
          <w:rPr>
            <w:rFonts w:ascii="Times New Roman" w:eastAsia="Times New Roman" w:hAnsi="Times New Roman" w:cs="Times New Roman"/>
            <w:bCs/>
            <w:color w:val="0000FF"/>
            <w:sz w:val="24"/>
            <w:szCs w:val="24"/>
            <w:u w:val="single"/>
          </w:rPr>
          <w:t>andra.valuze@priekulesnovads.lv</w:t>
        </w:r>
      </w:hyperlink>
      <w:proofErr w:type="gramStart"/>
      <w:r w:rsidRPr="00740193">
        <w:rPr>
          <w:rFonts w:ascii="Times New Roman" w:eastAsia="Times New Roman" w:hAnsi="Times New Roman" w:cs="Times New Roman"/>
          <w:bCs/>
          <w:sz w:val="24"/>
          <w:szCs w:val="24"/>
        </w:rPr>
        <w:t xml:space="preserve"> .</w:t>
      </w:r>
      <w:proofErr w:type="gramEnd"/>
    </w:p>
    <w:p w:rsidR="00740193" w:rsidRPr="00740193" w:rsidRDefault="00740193" w:rsidP="00740193">
      <w:pPr>
        <w:spacing w:before="120" w:after="0" w:line="240" w:lineRule="auto"/>
        <w:jc w:val="both"/>
        <w:rPr>
          <w:rFonts w:ascii="Times New Roman" w:eastAsia="Calibri" w:hAnsi="Times New Roman" w:cs="Times New Roman"/>
          <w:color w:val="000000"/>
          <w:sz w:val="24"/>
          <w:szCs w:val="24"/>
        </w:rPr>
      </w:pPr>
      <w:r w:rsidRPr="00740193">
        <w:rPr>
          <w:rFonts w:ascii="Times New Roman" w:eastAsia="Times New Roman" w:hAnsi="Times New Roman" w:cs="Times New Roman"/>
          <w:bCs/>
          <w:sz w:val="24"/>
          <w:szCs w:val="24"/>
        </w:rPr>
        <w:t xml:space="preserve">1.3.3. Kontaktpersona: par iepirkuma priekšmetu Priekules novada pašvaldības izpilddirektors Andris </w:t>
      </w:r>
      <w:proofErr w:type="spellStart"/>
      <w:r w:rsidRPr="00740193">
        <w:rPr>
          <w:rFonts w:ascii="Times New Roman" w:eastAsia="Times New Roman" w:hAnsi="Times New Roman" w:cs="Times New Roman"/>
          <w:bCs/>
          <w:sz w:val="24"/>
          <w:szCs w:val="24"/>
        </w:rPr>
        <w:t>Razma</w:t>
      </w:r>
      <w:proofErr w:type="spellEnd"/>
      <w:r w:rsidRPr="00740193">
        <w:rPr>
          <w:rFonts w:ascii="Times New Roman" w:eastAsia="Times New Roman" w:hAnsi="Times New Roman" w:cs="Times New Roman"/>
          <w:bCs/>
          <w:sz w:val="24"/>
          <w:szCs w:val="24"/>
        </w:rPr>
        <w:t xml:space="preserve">, </w:t>
      </w:r>
      <w:proofErr w:type="spellStart"/>
      <w:r w:rsidRPr="00740193">
        <w:rPr>
          <w:rFonts w:ascii="Times New Roman" w:eastAsia="Times New Roman" w:hAnsi="Times New Roman" w:cs="Times New Roman"/>
          <w:bCs/>
          <w:sz w:val="24"/>
          <w:szCs w:val="24"/>
        </w:rPr>
        <w:t>tel</w:t>
      </w:r>
      <w:proofErr w:type="spellEnd"/>
      <w:r w:rsidRPr="00740193">
        <w:rPr>
          <w:rFonts w:ascii="Times New Roman" w:eastAsia="Times New Roman" w:hAnsi="Times New Roman" w:cs="Times New Roman"/>
          <w:bCs/>
          <w:sz w:val="24"/>
          <w:szCs w:val="24"/>
        </w:rPr>
        <w:t>. 29176392.</w:t>
      </w:r>
    </w:p>
    <w:p w:rsidR="00740193" w:rsidRPr="00740193" w:rsidRDefault="00740193" w:rsidP="00740193">
      <w:pPr>
        <w:spacing w:before="120" w:after="0" w:line="240" w:lineRule="auto"/>
        <w:jc w:val="both"/>
        <w:rPr>
          <w:rFonts w:ascii="Times New Roman" w:eastAsia="Calibri" w:hAnsi="Times New Roman" w:cs="Times New Roman"/>
          <w:b/>
          <w:bCs/>
          <w:sz w:val="24"/>
          <w:szCs w:val="24"/>
        </w:rPr>
      </w:pPr>
      <w:r w:rsidRPr="00740193">
        <w:rPr>
          <w:rFonts w:ascii="Times New Roman" w:eastAsia="Calibri" w:hAnsi="Times New Roman" w:cs="Times New Roman"/>
          <w:b/>
          <w:sz w:val="24"/>
          <w:szCs w:val="24"/>
        </w:rPr>
        <w:t>1.4. Piedāvājuma iesniegšana</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 xml:space="preserve">1.4.1. Ieinteresētie piegādātāji piedāvājumus var iesniegt personīgi Priekules novada domē pie sekretāres vai atsūtot pa pastu ierakstītā sūtījumā </w:t>
      </w:r>
      <w:r w:rsidRPr="00740193">
        <w:rPr>
          <w:rFonts w:ascii="Times New Roman" w:eastAsia="Calibri" w:hAnsi="Times New Roman" w:cs="Times New Roman"/>
          <w:sz w:val="24"/>
          <w:szCs w:val="24"/>
          <w:u w:val="single"/>
        </w:rPr>
        <w:t>līdz 2012.</w:t>
      </w:r>
      <w:r w:rsidRPr="0073585C">
        <w:rPr>
          <w:rFonts w:ascii="Times New Roman" w:eastAsia="Calibri" w:hAnsi="Times New Roman" w:cs="Times New Roman"/>
          <w:sz w:val="24"/>
          <w:szCs w:val="24"/>
          <w:u w:val="single"/>
        </w:rPr>
        <w:t xml:space="preserve">gada </w:t>
      </w:r>
      <w:r w:rsidR="00264477" w:rsidRPr="0073585C">
        <w:rPr>
          <w:rFonts w:ascii="Times New Roman" w:eastAsia="Calibri" w:hAnsi="Times New Roman" w:cs="Times New Roman"/>
          <w:sz w:val="24"/>
          <w:szCs w:val="24"/>
          <w:u w:val="single"/>
        </w:rPr>
        <w:t>13.aprīlim</w:t>
      </w:r>
      <w:r w:rsidRPr="0073585C">
        <w:rPr>
          <w:rFonts w:ascii="Times New Roman" w:eastAsia="Calibri" w:hAnsi="Times New Roman" w:cs="Times New Roman"/>
          <w:sz w:val="24"/>
          <w:szCs w:val="24"/>
          <w:u w:val="single"/>
        </w:rPr>
        <w:t xml:space="preserve"> plkst.1</w:t>
      </w:r>
      <w:r w:rsidR="00264477" w:rsidRPr="0073585C">
        <w:rPr>
          <w:rFonts w:ascii="Times New Roman" w:eastAsia="Calibri" w:hAnsi="Times New Roman" w:cs="Times New Roman"/>
          <w:sz w:val="24"/>
          <w:szCs w:val="24"/>
          <w:u w:val="single"/>
        </w:rPr>
        <w:t>0</w:t>
      </w:r>
      <w:r w:rsidRPr="0073585C">
        <w:rPr>
          <w:rFonts w:ascii="Times New Roman" w:eastAsia="Calibri" w:hAnsi="Times New Roman" w:cs="Times New Roman"/>
          <w:sz w:val="24"/>
          <w:szCs w:val="24"/>
          <w:u w:val="single"/>
        </w:rPr>
        <w:t>:00</w:t>
      </w:r>
      <w:r w:rsidRPr="00740193">
        <w:rPr>
          <w:rFonts w:ascii="Times New Roman" w:eastAsia="Calibri" w:hAnsi="Times New Roman" w:cs="Times New Roman"/>
          <w:sz w:val="24"/>
          <w:szCs w:val="24"/>
        </w:rPr>
        <w:t xml:space="preserve"> uz adresi: Priekules novada dome, Saules ielā 1, Priekulē, Priekules novadā, LV - 3434, sākot ar dienu, kad paziņojums par plānoto līgumu ir publicēts Iepirkumu uzraudzības biroja </w:t>
      </w:r>
      <w:proofErr w:type="spellStart"/>
      <w:r w:rsidRPr="00740193">
        <w:rPr>
          <w:rFonts w:ascii="Times New Roman" w:eastAsia="Calibri" w:hAnsi="Times New Roman" w:cs="Times New Roman"/>
          <w:sz w:val="24"/>
          <w:szCs w:val="24"/>
        </w:rPr>
        <w:t>mājaslapā</w:t>
      </w:r>
      <w:proofErr w:type="spellEnd"/>
      <w:r w:rsidRPr="00740193">
        <w:rPr>
          <w:rFonts w:ascii="Times New Roman" w:eastAsia="Calibri" w:hAnsi="Times New Roman" w:cs="Times New Roman"/>
          <w:sz w:val="24"/>
          <w:szCs w:val="24"/>
        </w:rPr>
        <w:t xml:space="preserve"> internetā: </w:t>
      </w:r>
      <w:hyperlink r:id="rId13" w:history="1">
        <w:r w:rsidRPr="00740193">
          <w:rPr>
            <w:rFonts w:ascii="Times New Roman" w:eastAsia="Calibri" w:hAnsi="Times New Roman" w:cs="Times New Roman"/>
            <w:color w:val="0000FF"/>
            <w:sz w:val="24"/>
            <w:szCs w:val="24"/>
            <w:u w:val="single"/>
          </w:rPr>
          <w:t>www.iub.gov.lv</w:t>
        </w:r>
      </w:hyperlink>
      <w:r w:rsidRPr="00740193">
        <w:rPr>
          <w:rFonts w:ascii="Times New Roman" w:eastAsia="Calibri" w:hAnsi="Times New Roman" w:cs="Times New Roman"/>
          <w:sz w:val="24"/>
          <w:szCs w:val="24"/>
        </w:rPr>
        <w:t xml:space="preserve">. Pasta sūtījumam jābūt nogādātam norādītajā adresē līdz augstākminētajam termiņam. </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1.4.2. Pasūtītājs neatbild par pazudušiem pieteikumiem, un tam nav jāpierāda korespondences saņemšana.</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1.4.3. Piedāvājumi, kas iesniegti pēc šā nolikuma 1.4.1.punktā minētā termiņa, netiks vērtēti. Tie neatvērti tiks atdoti vai nosūtīti atpakaļ Pretendentam.</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 xml:space="preserve">1.4.4. Saņemot piedāvājumu, pasūtītājs reģistrē piedāvājumus to iesniegšanas secībā, uz aploksnes atzīmējot saņemšanas datumu, laiku un reģistrēšanas numuru. Aploksnes tiek glabātas neatvērtas līdz piedāvājumu atvēršanai. </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1.4.5. Pasūtītājs nodrošina iesniegtā piedāvājuma glabāšanu tā, lai līdz piedāvājuma atvēršanas brīdim neviens nevarētu piekļūt tajā ietvertajai informācijai.</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1.4.6. Pretendentam jāuzņemas visi izdevumi, kas saistīti ar pieteikuma sagatavošanu un iesniegšanu, un Pasūtītājs nav atbildīgs par šiem izdevumiem.</w:t>
      </w:r>
    </w:p>
    <w:p w:rsidR="00740193" w:rsidRPr="00740193" w:rsidRDefault="00740193" w:rsidP="00740193">
      <w:pPr>
        <w:tabs>
          <w:tab w:val="left" w:pos="1496"/>
        </w:tabs>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1.4.7. Pretendents drīkst iesniegt tikai 1 (vienu) piedāvājuma variantu.</w:t>
      </w:r>
    </w:p>
    <w:p w:rsidR="00740193" w:rsidRPr="00740193" w:rsidRDefault="00740193" w:rsidP="00740193">
      <w:pPr>
        <w:tabs>
          <w:tab w:val="left" w:pos="1496"/>
        </w:tabs>
        <w:spacing w:before="120" w:after="0" w:line="240" w:lineRule="auto"/>
        <w:jc w:val="both"/>
        <w:rPr>
          <w:rFonts w:ascii="Times New Roman" w:eastAsia="Calibri" w:hAnsi="Times New Roman" w:cs="Times New Roman"/>
          <w:sz w:val="24"/>
          <w:szCs w:val="24"/>
        </w:rPr>
      </w:pPr>
    </w:p>
    <w:p w:rsidR="00740193" w:rsidRPr="00740193" w:rsidRDefault="00740193" w:rsidP="00740193">
      <w:pPr>
        <w:spacing w:before="120" w:after="0" w:line="240" w:lineRule="auto"/>
        <w:jc w:val="both"/>
        <w:rPr>
          <w:rFonts w:ascii="Times New Roman" w:eastAsia="Calibri" w:hAnsi="Times New Roman" w:cs="Times New Roman"/>
          <w:b/>
          <w:sz w:val="24"/>
          <w:szCs w:val="24"/>
        </w:rPr>
      </w:pPr>
      <w:r w:rsidRPr="00740193">
        <w:rPr>
          <w:rFonts w:ascii="Times New Roman" w:eastAsia="Calibri" w:hAnsi="Times New Roman" w:cs="Times New Roman"/>
          <w:b/>
          <w:sz w:val="24"/>
          <w:szCs w:val="24"/>
        </w:rPr>
        <w:lastRenderedPageBreak/>
        <w:t>1.5. Piedāvājuma derīguma termiņš</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1.5.1. Piedāvājumā jānorāda piedāvājuma derīguma termiņš.</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 xml:space="preserve">1.5.2. Piedāvājumam jābūt spēkā </w:t>
      </w:r>
      <w:r w:rsidRPr="00264477">
        <w:rPr>
          <w:rFonts w:ascii="Times New Roman" w:eastAsia="Calibri" w:hAnsi="Times New Roman" w:cs="Times New Roman"/>
          <w:sz w:val="24"/>
          <w:szCs w:val="24"/>
          <w:u w:val="single"/>
        </w:rPr>
        <w:t>vismaz 100 (viens simts) dienas</w:t>
      </w:r>
      <w:r w:rsidRPr="00740193">
        <w:rPr>
          <w:rFonts w:ascii="Times New Roman" w:eastAsia="Calibri" w:hAnsi="Times New Roman" w:cs="Times New Roman"/>
          <w:sz w:val="24"/>
          <w:szCs w:val="24"/>
        </w:rPr>
        <w:t>, skaitot no piedāvājumu iesniegšanas termiņa beigām.</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1.5.3. Piedāvājumi ar mazāku derīguma termiņu tiks noraidīti kā neatbilstoši.</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b/>
          <w:sz w:val="24"/>
          <w:szCs w:val="24"/>
        </w:rPr>
        <w:t>1.6. Līguma nodrošinājums (darbu izpildes garantija)</w:t>
      </w:r>
    </w:p>
    <w:p w:rsidR="00740193" w:rsidRPr="00740193" w:rsidRDefault="00740193" w:rsidP="00740193">
      <w:pPr>
        <w:spacing w:before="120" w:after="0" w:line="240" w:lineRule="auto"/>
        <w:jc w:val="both"/>
        <w:rPr>
          <w:rFonts w:ascii="Times New Roman" w:eastAsia="Calibri" w:hAnsi="Times New Roman" w:cs="Times New Roman"/>
          <w:color w:val="FF6600"/>
          <w:sz w:val="24"/>
          <w:szCs w:val="24"/>
        </w:rPr>
      </w:pPr>
      <w:r w:rsidRPr="00740193">
        <w:rPr>
          <w:rFonts w:ascii="Times New Roman" w:eastAsia="Calibri" w:hAnsi="Times New Roman" w:cs="Times New Roman"/>
          <w:sz w:val="24"/>
          <w:szCs w:val="24"/>
        </w:rPr>
        <w:t xml:space="preserve">1.6.1. Izraudzītajam Pretendentam </w:t>
      </w:r>
      <w:r w:rsidRPr="00740193">
        <w:rPr>
          <w:rFonts w:ascii="Times New Roman" w:eastAsia="Calibri" w:hAnsi="Times New Roman" w:cs="Times New Roman"/>
          <w:sz w:val="24"/>
          <w:szCs w:val="24"/>
          <w:u w:val="single"/>
        </w:rPr>
        <w:t>līdz 2012.gada 25.maijam</w:t>
      </w:r>
      <w:r w:rsidRPr="00740193">
        <w:rPr>
          <w:rFonts w:ascii="Times New Roman" w:eastAsia="Calibri" w:hAnsi="Times New Roman" w:cs="Times New Roman"/>
          <w:sz w:val="24"/>
          <w:szCs w:val="24"/>
        </w:rPr>
        <w:t xml:space="preserve"> jāiesniedz Pasūtītājam līguma nodrošinājums 10 (desmit) procentu apmērā no Pretendenta piedāvātās līguma summas (ar PVN)</w:t>
      </w:r>
      <w:r w:rsidRPr="00740193">
        <w:rPr>
          <w:rFonts w:ascii="Times New Roman" w:eastAsia="Times New Roman" w:hAnsi="Times New Roman" w:cs="Times New Roman"/>
          <w:sz w:val="24"/>
          <w:szCs w:val="24"/>
        </w:rPr>
        <w:t xml:space="preserve"> kā nodrošinājumu Būvuzņēmēja Līgumā noteikto saistību izpildei saskaņā ar līguma pielikumā pievienoto paraugu (Līguma projekts – nolikuma pielikums Nr.8)</w:t>
      </w:r>
      <w:r w:rsidRPr="00740193">
        <w:rPr>
          <w:rFonts w:ascii="Times New Roman" w:eastAsia="Calibri" w:hAnsi="Times New Roman" w:cs="Times New Roman"/>
          <w:sz w:val="24"/>
          <w:szCs w:val="24"/>
        </w:rPr>
        <w:t>.</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1.6.2. Līguma nodrošinājums iesniedzams garantijas veidā, ko izsniegusi kredītiestāde (banka) saskaņā ar līguma projekta pielikumā Nr.1 pievienoto paraugu (Līguma projekts – nolikuma pielikums Nr.8)</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1.6.3. Līguma nodrošinājumam ir jābūt spēkā no tā parakstīšanas brīža līdz 2012.gada 10.septembrim, </w:t>
      </w:r>
      <w:proofErr w:type="spellStart"/>
      <w:r w:rsidRPr="00740193">
        <w:rPr>
          <w:rFonts w:ascii="Times New Roman" w:eastAsia="Times New Roman" w:hAnsi="Times New Roman" w:cs="Times New Roman"/>
          <w:sz w:val="24"/>
          <w:szCs w:val="24"/>
        </w:rPr>
        <w:t>t.i</w:t>
      </w:r>
      <w:proofErr w:type="spellEnd"/>
      <w:r w:rsidRPr="00740193">
        <w:rPr>
          <w:rFonts w:ascii="Times New Roman" w:eastAsia="Times New Roman" w:hAnsi="Times New Roman" w:cs="Times New Roman"/>
          <w:sz w:val="24"/>
          <w:szCs w:val="24"/>
        </w:rPr>
        <w:t>. vienu mēnesi pēc līguma termiņa beigām.</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1.6.4. Ja līguma nodrošinājums netiek iesniegts nolikuma 1.6.1.punktā noteiktajā termiņā, tad Pasūtītājs ir tiesīgs lauzt noslēgto līgumu un slēgt līgumu ar nākamo Pretendentu, kura piedāvājums atbilst nolikumā minētajām prasībām un ir ar nākošo zemāko piedāvāto līgumcenu.</w:t>
      </w:r>
    </w:p>
    <w:p w:rsidR="00740193" w:rsidRPr="00740193" w:rsidRDefault="00740193" w:rsidP="00740193">
      <w:pPr>
        <w:spacing w:before="120" w:after="0" w:line="240" w:lineRule="auto"/>
        <w:jc w:val="both"/>
        <w:rPr>
          <w:rFonts w:ascii="Times New Roman" w:eastAsia="Calibri" w:hAnsi="Times New Roman" w:cs="Times New Roman"/>
          <w:sz w:val="24"/>
          <w:szCs w:val="24"/>
        </w:rPr>
      </w:pPr>
    </w:p>
    <w:p w:rsidR="00740193" w:rsidRPr="00740193" w:rsidRDefault="00740193" w:rsidP="00740193">
      <w:pPr>
        <w:spacing w:after="0" w:line="240" w:lineRule="auto"/>
        <w:jc w:val="both"/>
        <w:rPr>
          <w:rFonts w:ascii="Times New Roman" w:eastAsia="Calibri" w:hAnsi="Times New Roman" w:cs="Times New Roman"/>
          <w:sz w:val="24"/>
          <w:szCs w:val="24"/>
        </w:rPr>
      </w:pPr>
    </w:p>
    <w:p w:rsidR="00740193" w:rsidRPr="00740193" w:rsidRDefault="00740193" w:rsidP="0074019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740193">
        <w:rPr>
          <w:rFonts w:ascii="Times New Roman" w:eastAsia="Calibri" w:hAnsi="Times New Roman" w:cs="Times New Roman"/>
          <w:b/>
          <w:bCs/>
          <w:sz w:val="28"/>
          <w:szCs w:val="28"/>
          <w:u w:val="single"/>
        </w:rPr>
        <w:t>2. Informācija par iepirkuma priekšmetu</w:t>
      </w:r>
      <w:bookmarkEnd w:id="2"/>
      <w:bookmarkEnd w:id="3"/>
      <w:bookmarkEnd w:id="4"/>
    </w:p>
    <w:p w:rsidR="00740193" w:rsidRPr="00740193" w:rsidRDefault="00740193" w:rsidP="00740193">
      <w:pPr>
        <w:spacing w:after="0" w:line="240" w:lineRule="auto"/>
        <w:jc w:val="both"/>
        <w:rPr>
          <w:rFonts w:ascii="Times New Roman" w:eastAsia="Calibri" w:hAnsi="Times New Roman" w:cs="Times New Roman"/>
          <w:sz w:val="24"/>
          <w:szCs w:val="24"/>
        </w:rPr>
      </w:pPr>
    </w:p>
    <w:p w:rsidR="00740193" w:rsidRPr="00740193" w:rsidRDefault="00740193" w:rsidP="00740193">
      <w:pPr>
        <w:spacing w:after="12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b/>
          <w:sz w:val="24"/>
          <w:szCs w:val="24"/>
        </w:rPr>
        <w:t xml:space="preserve">2.1. Iepirkuma priekšmets – </w:t>
      </w:r>
      <w:r w:rsidRPr="00740193">
        <w:rPr>
          <w:rFonts w:ascii="Times New Roman" w:eastAsia="Times New Roman" w:hAnsi="Times New Roman" w:cs="Times New Roman"/>
          <w:sz w:val="24"/>
          <w:szCs w:val="24"/>
        </w:rPr>
        <w:t>Priekules Mūzikas un mākslas skolas ēkas jumta vienkāršota renovācija</w:t>
      </w:r>
      <w:r w:rsidRPr="00740193">
        <w:rPr>
          <w:rFonts w:ascii="Times New Roman" w:eastAsia="Times New Roman" w:hAnsi="Times New Roman" w:cs="Times New Roman"/>
          <w:sz w:val="24"/>
          <w:szCs w:val="24"/>
          <w:lang w:eastAsia="lv-LV"/>
        </w:rPr>
        <w:t xml:space="preserve"> atbilstoši apliecinājuma kartei un tehniskajai specifikācijai.</w:t>
      </w:r>
    </w:p>
    <w:p w:rsidR="00740193" w:rsidRPr="00740193" w:rsidRDefault="00740193" w:rsidP="00740193">
      <w:pPr>
        <w:spacing w:after="12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 xml:space="preserve">2.1.1. </w:t>
      </w:r>
      <w:r w:rsidRPr="00740193">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tiks izslēgti.</w:t>
      </w:r>
    </w:p>
    <w:p w:rsidR="00740193" w:rsidRPr="00740193" w:rsidRDefault="00740193" w:rsidP="00740193">
      <w:pPr>
        <w:spacing w:before="120" w:after="0" w:line="240" w:lineRule="auto"/>
        <w:jc w:val="both"/>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 xml:space="preserve">2.2. Līgumu izpildes vietas: </w:t>
      </w:r>
      <w:r w:rsidRPr="00740193">
        <w:rPr>
          <w:rFonts w:ascii="Times New Roman" w:eastAsia="Times New Roman" w:hAnsi="Times New Roman" w:cs="Times New Roman"/>
          <w:sz w:val="24"/>
          <w:szCs w:val="24"/>
        </w:rPr>
        <w:t>Priekules Mūzikas un mākslas skola, Skolas iela 12, Priekule, Priekules novads.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b/>
          <w:sz w:val="24"/>
          <w:szCs w:val="24"/>
        </w:rPr>
        <w:t xml:space="preserve">2.3. Plānotais līguma izpildes laiks: </w:t>
      </w:r>
      <w:r w:rsidRPr="00740193">
        <w:rPr>
          <w:rFonts w:ascii="Times New Roman" w:eastAsia="Times New Roman" w:hAnsi="Times New Roman" w:cs="Times New Roman"/>
          <w:sz w:val="24"/>
          <w:szCs w:val="24"/>
        </w:rPr>
        <w:t>2012.gada 1.jūnijs – 2012.gada 10.augusts.</w:t>
      </w:r>
    </w:p>
    <w:p w:rsidR="00740193" w:rsidRPr="00740193" w:rsidRDefault="00740193" w:rsidP="00740193">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740193">
        <w:rPr>
          <w:rFonts w:ascii="Times New Roman" w:eastAsia="Times New Roman" w:hAnsi="Times New Roman" w:cs="Times New Roman"/>
          <w:b/>
          <w:bCs/>
          <w:iCs/>
          <w:sz w:val="24"/>
          <w:szCs w:val="28"/>
        </w:rPr>
        <w:t>2.4. Cita informācija</w:t>
      </w:r>
      <w:bookmarkEnd w:id="5"/>
      <w:bookmarkEnd w:id="6"/>
      <w:r w:rsidRPr="00740193">
        <w:rPr>
          <w:rFonts w:ascii="Times New Roman" w:eastAsia="Times New Roman" w:hAnsi="Times New Roman" w:cs="Times New Roman"/>
          <w:b/>
          <w:bCs/>
          <w:iCs/>
          <w:sz w:val="24"/>
          <w:szCs w:val="28"/>
        </w:rPr>
        <w:t xml:space="preserve">: </w:t>
      </w:r>
    </w:p>
    <w:p w:rsidR="00740193" w:rsidRPr="00740193" w:rsidRDefault="00740193" w:rsidP="00740193">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40193">
        <w:rPr>
          <w:rFonts w:ascii="Times New Roman" w:eastAsia="Times New Roman" w:hAnsi="Times New Roman" w:cs="Times New Roman"/>
          <w:sz w:val="24"/>
          <w:szCs w:val="26"/>
        </w:rPr>
        <w:t>2.4.1. Par būvdarbu vietas apskati var vienoties, zvanot nolikuma 1.3.3.punktā minētajai kontaktpersonai.</w:t>
      </w:r>
    </w:p>
    <w:p w:rsidR="00740193" w:rsidRPr="00740193" w:rsidRDefault="00740193" w:rsidP="00740193">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740193">
        <w:rPr>
          <w:rFonts w:ascii="Times New Roman" w:eastAsia="Times New Roman" w:hAnsi="Times New Roman" w:cs="Times New Roman"/>
          <w:sz w:val="24"/>
          <w:szCs w:val="26"/>
        </w:rPr>
        <w:t xml:space="preserve">2.4.3. Ieinteresētie piegādātāji savus jautājumus iesniedz rakstveidā Priekules novada domē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w:t>
      </w:r>
      <w:proofErr w:type="spellStart"/>
      <w:r w:rsidRPr="00740193">
        <w:rPr>
          <w:rFonts w:ascii="Times New Roman" w:eastAsia="Times New Roman" w:hAnsi="Times New Roman" w:cs="Times New Roman"/>
          <w:sz w:val="24"/>
          <w:szCs w:val="26"/>
        </w:rPr>
        <w:t>majaslapā</w:t>
      </w:r>
      <w:proofErr w:type="spellEnd"/>
      <w:r w:rsidRPr="00740193">
        <w:rPr>
          <w:rFonts w:ascii="Times New Roman" w:eastAsia="Times New Roman" w:hAnsi="Times New Roman" w:cs="Times New Roman"/>
          <w:sz w:val="24"/>
          <w:szCs w:val="26"/>
        </w:rPr>
        <w:t xml:space="preserve"> </w:t>
      </w:r>
      <w:hyperlink r:id="rId14" w:history="1">
        <w:r w:rsidRPr="00740193">
          <w:rPr>
            <w:rFonts w:ascii="Times New Roman" w:eastAsia="Times New Roman" w:hAnsi="Times New Roman" w:cs="Times New Roman"/>
            <w:color w:val="0000FF"/>
            <w:sz w:val="24"/>
            <w:szCs w:val="24"/>
            <w:u w:val="single"/>
          </w:rPr>
          <w:t>www.priekulesnovads.lv</w:t>
        </w:r>
      </w:hyperlink>
      <w:r w:rsidRPr="00740193">
        <w:rPr>
          <w:rFonts w:ascii="Times New Roman" w:eastAsia="Times New Roman" w:hAnsi="Times New Roman" w:cs="Times New Roman"/>
          <w:sz w:val="24"/>
          <w:szCs w:val="24"/>
        </w:rPr>
        <w:t xml:space="preserve"> sadaļā ”Publiskie iepirkumi” pie konkrētā iepirkuma paziņojuma ar norādi „Papildus informācija”</w:t>
      </w:r>
      <w:r w:rsidRPr="00740193">
        <w:rPr>
          <w:rFonts w:ascii="Times New Roman" w:eastAsia="Times New Roman" w:hAnsi="Times New Roman" w:cs="Times New Roman"/>
          <w:sz w:val="24"/>
          <w:szCs w:val="26"/>
        </w:rPr>
        <w:t>.</w:t>
      </w:r>
    </w:p>
    <w:p w:rsidR="00740193" w:rsidRPr="00740193" w:rsidRDefault="00740193" w:rsidP="00740193">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740193">
        <w:rPr>
          <w:rFonts w:ascii="Times New Roman" w:eastAsia="Times New Roman" w:hAnsi="Times New Roman" w:cs="Times New Roman"/>
          <w:sz w:val="24"/>
          <w:szCs w:val="24"/>
        </w:rPr>
        <w:t xml:space="preserve">2.4.4. Veikto būvdarbu garantijas termiņam ir jābūt </w:t>
      </w:r>
      <w:r w:rsidRPr="00264477">
        <w:rPr>
          <w:rFonts w:ascii="Times New Roman" w:eastAsia="Times New Roman" w:hAnsi="Times New Roman" w:cs="Times New Roman"/>
          <w:sz w:val="24"/>
          <w:szCs w:val="24"/>
          <w:u w:val="single"/>
        </w:rPr>
        <w:t>ne mazākam par 24 (divdesmit četriem) mēnešiem</w:t>
      </w:r>
      <w:r w:rsidRPr="00740193">
        <w:rPr>
          <w:rFonts w:ascii="Times New Roman" w:eastAsia="Times New Roman" w:hAnsi="Times New Roman" w:cs="Times New Roman"/>
          <w:sz w:val="24"/>
          <w:szCs w:val="24"/>
        </w:rPr>
        <w:t xml:space="preserve"> no darbu pieņemšanas ekspluatācijā akta parakstīšanas dienas.</w:t>
      </w:r>
    </w:p>
    <w:p w:rsidR="00740193" w:rsidRPr="00740193" w:rsidRDefault="00740193" w:rsidP="00740193">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740193" w:rsidRPr="00740193" w:rsidRDefault="00740193" w:rsidP="00740193">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740193">
        <w:rPr>
          <w:rFonts w:ascii="Times New Roman" w:eastAsia="Calibri" w:hAnsi="Times New Roman" w:cs="Times New Roman"/>
          <w:b/>
          <w:iCs/>
          <w:color w:val="000000"/>
          <w:sz w:val="28"/>
          <w:szCs w:val="28"/>
          <w:u w:val="single"/>
        </w:rPr>
        <w:t>3. Prasības piedāvājuma noformē</w:t>
      </w:r>
      <w:bookmarkEnd w:id="7"/>
      <w:r w:rsidRPr="00740193">
        <w:rPr>
          <w:rFonts w:ascii="Times New Roman" w:eastAsia="Calibri" w:hAnsi="Times New Roman" w:cs="Times New Roman"/>
          <w:b/>
          <w:iCs/>
          <w:color w:val="000000"/>
          <w:sz w:val="28"/>
          <w:szCs w:val="28"/>
          <w:u w:val="single"/>
        </w:rPr>
        <w:t>šanai</w:t>
      </w:r>
    </w:p>
    <w:p w:rsidR="00740193" w:rsidRPr="00740193" w:rsidRDefault="00740193" w:rsidP="00740193">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40193">
        <w:rPr>
          <w:rFonts w:ascii="Times New Roman" w:eastAsia="Times New Roman" w:hAnsi="Times New Roman" w:cs="Times New Roman"/>
          <w:sz w:val="24"/>
          <w:szCs w:val="24"/>
        </w:rPr>
        <w:t xml:space="preserve">3.1. Pretendentam rūpīgi jāiepazīstas ar iepirkuma nolikumu, un tas ir pilnīgi atbildīgs par </w:t>
      </w:r>
      <w:r w:rsidRPr="00740193">
        <w:rPr>
          <w:rFonts w:ascii="Times New Roman" w:eastAsia="Times New Roman" w:hAnsi="Times New Roman" w:cs="Times New Roman"/>
          <w:sz w:val="24"/>
          <w:szCs w:val="24"/>
        </w:rPr>
        <w:lastRenderedPageBreak/>
        <w:t>iesniegtā piedāvājuma atbilstību pasūtītāja izvirzītajām prasībām.</w:t>
      </w:r>
      <w:r w:rsidRPr="00740193">
        <w:rPr>
          <w:rFonts w:ascii="Times New Roman" w:eastAsia="Times New Roman" w:hAnsi="Times New Roman" w:cs="Times New Roman"/>
          <w:sz w:val="24"/>
          <w:szCs w:val="26"/>
        </w:rPr>
        <w:t xml:space="preserve"> Iesniedzot piedāvājumu, Pretendents pilnībā akceptē visus iepirkuma noteikumus un prasības.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3.2. Piedāvājums jāiesniedz aizlīmētā aploksnē, uz kuras jānorāda:</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3.2.1. pasūtītāja nosaukums un adrese; </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3.2.2. atzīme ”Piedāvājums iepirkumam „Priekules Mūzikas un mākslas skolas ēkas jumta vienkāršota renovācija”;</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3.2.3. atzīme „Iepirkuma identifikācijas </w:t>
      </w:r>
      <w:proofErr w:type="spellStart"/>
      <w:r w:rsidRPr="00740193">
        <w:rPr>
          <w:rFonts w:ascii="Times New Roman" w:eastAsia="Times New Roman" w:hAnsi="Times New Roman" w:cs="Times New Roman"/>
          <w:sz w:val="24"/>
          <w:szCs w:val="24"/>
        </w:rPr>
        <w:t>Nr</w:t>
      </w:r>
      <w:proofErr w:type="spellEnd"/>
      <w:r w:rsidRPr="00740193">
        <w:rPr>
          <w:rFonts w:ascii="Times New Roman" w:eastAsia="Times New Roman" w:hAnsi="Times New Roman" w:cs="Times New Roman"/>
          <w:sz w:val="24"/>
          <w:szCs w:val="24"/>
        </w:rPr>
        <w:t>. PND/2012-</w:t>
      </w:r>
      <w:r w:rsidR="00264477">
        <w:rPr>
          <w:rFonts w:ascii="Times New Roman" w:eastAsia="Times New Roman" w:hAnsi="Times New Roman" w:cs="Times New Roman"/>
          <w:sz w:val="24"/>
          <w:szCs w:val="24"/>
        </w:rPr>
        <w:t>11</w:t>
      </w:r>
      <w:r w:rsidRPr="00740193">
        <w:rPr>
          <w:rFonts w:ascii="Times New Roman" w:eastAsia="Times New Roman" w:hAnsi="Times New Roman" w:cs="Times New Roman"/>
          <w:sz w:val="24"/>
          <w:szCs w:val="24"/>
        </w:rPr>
        <w:t>”</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3.2.4. atzīme „Neatvērt līdz 2012.</w:t>
      </w:r>
      <w:r w:rsidRPr="0073585C">
        <w:rPr>
          <w:rFonts w:ascii="Times New Roman" w:eastAsia="Times New Roman" w:hAnsi="Times New Roman" w:cs="Times New Roman"/>
          <w:sz w:val="24"/>
          <w:szCs w:val="24"/>
        </w:rPr>
        <w:t xml:space="preserve">gada </w:t>
      </w:r>
      <w:r w:rsidR="00264477" w:rsidRPr="0073585C">
        <w:rPr>
          <w:rFonts w:ascii="Times New Roman" w:eastAsia="Times New Roman" w:hAnsi="Times New Roman" w:cs="Times New Roman"/>
          <w:sz w:val="24"/>
          <w:szCs w:val="24"/>
        </w:rPr>
        <w:t>13.aprīlim</w:t>
      </w:r>
      <w:r w:rsidRPr="0073585C">
        <w:rPr>
          <w:rFonts w:ascii="Times New Roman" w:eastAsia="Times New Roman" w:hAnsi="Times New Roman" w:cs="Times New Roman"/>
          <w:sz w:val="24"/>
          <w:szCs w:val="24"/>
        </w:rPr>
        <w:t xml:space="preserve"> plkst.1</w:t>
      </w:r>
      <w:r w:rsidR="00264477" w:rsidRPr="0073585C">
        <w:rPr>
          <w:rFonts w:ascii="Times New Roman" w:eastAsia="Times New Roman" w:hAnsi="Times New Roman" w:cs="Times New Roman"/>
          <w:sz w:val="24"/>
          <w:szCs w:val="24"/>
        </w:rPr>
        <w:t>0</w:t>
      </w:r>
      <w:r w:rsidRPr="0073585C">
        <w:rPr>
          <w:rFonts w:ascii="Times New Roman" w:eastAsia="Times New Roman" w:hAnsi="Times New Roman" w:cs="Times New Roman"/>
          <w:sz w:val="24"/>
          <w:szCs w:val="24"/>
        </w:rPr>
        <w:t>:00”;</w:t>
      </w:r>
      <w:bookmarkStart w:id="8" w:name="_GoBack"/>
      <w:bookmarkEnd w:id="8"/>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3.2.5. pretendenta nosaukums un adrese.</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3.3. Piedāvājums iesniedzams latviešu valodā vienā eksemplārā. Ja kādi no Pretendenta iesniegtajiem dokumentiem nav latviešu valodā, tiem jāpievieno Pretendenta apliecināts tulkojums latviešu valodā. Pretendenta apliecinājums nozīmē, ka:</w:t>
      </w:r>
    </w:p>
    <w:p w:rsidR="00740193" w:rsidRPr="00740193" w:rsidRDefault="00740193" w:rsidP="00740193">
      <w:pPr>
        <w:widowControl w:val="0"/>
        <w:numPr>
          <w:ilvl w:val="2"/>
          <w:numId w:val="19"/>
        </w:num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apliecinājumā ir uzraksts ”TULKOJUMS PAREIZS”;</w:t>
      </w:r>
    </w:p>
    <w:p w:rsidR="00740193" w:rsidRPr="00740193" w:rsidRDefault="00740193" w:rsidP="00740193">
      <w:pPr>
        <w:widowControl w:val="0"/>
        <w:numPr>
          <w:ilvl w:val="2"/>
          <w:numId w:val="19"/>
        </w:num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740193" w:rsidRPr="00740193" w:rsidRDefault="00740193" w:rsidP="00740193">
      <w:pPr>
        <w:widowControl w:val="0"/>
        <w:spacing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3.3.3. apliecinājumā norādīts apliecinājuma izdarīšanas vietas nosaukums un datums.</w:t>
      </w:r>
    </w:p>
    <w:p w:rsidR="00740193" w:rsidRPr="00740193" w:rsidRDefault="00740193" w:rsidP="00740193">
      <w:pPr>
        <w:widowControl w:val="0"/>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3.5. </w:t>
      </w:r>
      <w:r w:rsidRPr="00264477">
        <w:rPr>
          <w:rFonts w:ascii="Times New Roman" w:eastAsia="Times New Roman" w:hAnsi="Times New Roman" w:cs="Times New Roman"/>
          <w:sz w:val="24"/>
          <w:szCs w:val="24"/>
          <w:u w:val="single"/>
        </w:rPr>
        <w:t>Piedāvājuma sākumā jāievieto satura rādītājs</w:t>
      </w:r>
      <w:r w:rsidRPr="00740193">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3.6. Visiem piedāvājuma dokumentiem jābūt cauršūtiem un parakstītiem, lapām jābūt numurētām.</w:t>
      </w:r>
      <w:r w:rsidRPr="00740193">
        <w:rPr>
          <w:rFonts w:ascii="Times New Roman" w:eastAsia="Calibri" w:hAnsi="Times New Roman" w:cs="Times New Roman"/>
          <w:sz w:val="24"/>
          <w:szCs w:val="24"/>
        </w:rPr>
        <w:t xml:space="preserve"> Uz pēdējās lapas aizmugures </w:t>
      </w:r>
      <w:proofErr w:type="spellStart"/>
      <w:r w:rsidRPr="00740193">
        <w:rPr>
          <w:rFonts w:ascii="Times New Roman" w:eastAsia="Calibri" w:hAnsi="Times New Roman" w:cs="Times New Roman"/>
          <w:sz w:val="24"/>
          <w:szCs w:val="24"/>
        </w:rPr>
        <w:t>cauršūšanai</w:t>
      </w:r>
      <w:proofErr w:type="spellEnd"/>
      <w:r w:rsidRPr="00740193">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740193">
        <w:rPr>
          <w:rFonts w:ascii="Times New Roman" w:eastAsia="Times New Roman" w:hAnsi="Times New Roman" w:cs="Times New Roman"/>
          <w:sz w:val="24"/>
          <w:szCs w:val="24"/>
        </w:rPr>
        <w:t xml:space="preserve">Piedāvājumā iekļautajiem dokumentiem jābūt skaidri salasāmiem, bez labojumiem un iestarpinājumiem. </w:t>
      </w:r>
      <w:r w:rsidRPr="00740193">
        <w:rPr>
          <w:rFonts w:ascii="Times New Roman" w:eastAsia="Times New Roman" w:hAnsi="Times New Roman" w:cs="Times New Roman"/>
          <w:sz w:val="24"/>
          <w:szCs w:val="24"/>
          <w:u w:val="single"/>
        </w:rPr>
        <w:t>Teksta un tabulu daļa nedrīkst būt cauršūta, visai informācijai jābūt skaidri izlasāmai</w:t>
      </w:r>
      <w:r w:rsidRPr="00740193">
        <w:rPr>
          <w:rFonts w:ascii="Times New Roman" w:eastAsia="Times New Roman" w:hAnsi="Times New Roman" w:cs="Times New Roman"/>
          <w:sz w:val="24"/>
          <w:szCs w:val="24"/>
        </w:rPr>
        <w:t>.</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būvniecības vadību un organizēšanu, būvniecībai nepieciešamos materiālu un iekārtu piegādi, nodošanu Pasūtītājam, kā arī </w:t>
      </w:r>
      <w:proofErr w:type="spellStart"/>
      <w:r w:rsidRPr="00740193">
        <w:rPr>
          <w:rFonts w:ascii="Times New Roman" w:eastAsia="Times New Roman" w:hAnsi="Times New Roman" w:cs="Times New Roman"/>
          <w:sz w:val="24"/>
          <w:szCs w:val="24"/>
        </w:rPr>
        <w:t>izpilddokumentācijas</w:t>
      </w:r>
      <w:proofErr w:type="spellEnd"/>
      <w:r w:rsidRPr="00740193">
        <w:rPr>
          <w:rFonts w:ascii="Times New Roman" w:eastAsia="Times New Roman" w:hAnsi="Times New Roman" w:cs="Times New Roman"/>
          <w:sz w:val="24"/>
          <w:szCs w:val="24"/>
        </w:rPr>
        <w:t xml:space="preserve"> un citas dokumentācijas sagatavošanu un citas darbības, kuras izriet no normatīvo aktu prasībām.</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3.8. Piedāvājums sastāv no šādiem dokumentiem:</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3.8.1. finanšu piedāvājuma (pielikums Nr.1);</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3.8.2. nolikuma 4.punktā minētajiem pretendenta kvalifikācijas atlases dokumentiem;</w:t>
      </w:r>
    </w:p>
    <w:p w:rsidR="00740193" w:rsidRPr="00740193" w:rsidRDefault="00740193" w:rsidP="00740193">
      <w:pPr>
        <w:spacing w:before="120" w:after="0" w:line="240" w:lineRule="auto"/>
        <w:ind w:left="10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3.8.3. tehniskā piedāvājuma saskaņā ar nolikuma 5.punkta prasībām.</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3.9. Piedāvājuma grozījumus noformē un iesniedz atbilstoši nolikuma 3.2.punktā minētajām prasībām, uz aploksnes papildus iepriekš prasītajai informācijai norādot atzīmi: „Piedāvājuma grozījumi”. </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3.10. Pēc piedāvājumu iesniegšanas termiņa beigām Pretendents nevar savu piedāvājumu grozīt. </w:t>
      </w:r>
    </w:p>
    <w:p w:rsidR="00740193" w:rsidRPr="00740193" w:rsidRDefault="00740193" w:rsidP="00740193">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740193" w:rsidRPr="00740193" w:rsidRDefault="00740193" w:rsidP="00740193">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740193" w:rsidRPr="00740193" w:rsidSect="00494BF8">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740193" w:rsidRPr="00740193" w:rsidRDefault="00740193" w:rsidP="00740193">
      <w:pPr>
        <w:spacing w:after="60" w:line="240" w:lineRule="auto"/>
        <w:jc w:val="center"/>
        <w:rPr>
          <w:rFonts w:ascii="Times New Roman" w:eastAsia="ヒラギノ角ゴ Pro W3" w:hAnsi="Times New Roman" w:cs="Times New Roman"/>
          <w:b/>
          <w:color w:val="000000"/>
          <w:sz w:val="28"/>
          <w:szCs w:val="28"/>
          <w:u w:val="single"/>
          <w:lang w:eastAsia="lv-LV"/>
        </w:rPr>
      </w:pPr>
      <w:r w:rsidRPr="00740193">
        <w:rPr>
          <w:rFonts w:ascii="Times New Roman" w:eastAsia="ヒラギノ角ゴ Pro W3" w:hAnsi="Times New Roman" w:cs="Times New Roman"/>
          <w:b/>
          <w:color w:val="000000"/>
          <w:sz w:val="28"/>
          <w:szCs w:val="28"/>
          <w:u w:val="single"/>
          <w:lang w:eastAsia="lv-LV"/>
        </w:rPr>
        <w:lastRenderedPageBreak/>
        <w:t>4. PRETENDENTU ATLASES DOKUMENTI</w:t>
      </w:r>
    </w:p>
    <w:p w:rsidR="00740193" w:rsidRPr="00740193" w:rsidRDefault="00740193" w:rsidP="00740193">
      <w:pPr>
        <w:tabs>
          <w:tab w:val="left" w:pos="1200"/>
        </w:tabs>
        <w:spacing w:after="12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4.1. Prasības pretendentiem un iesniedzamie dokumenti:</w:t>
      </w:r>
    </w:p>
    <w:tbl>
      <w:tblPr>
        <w:tblW w:w="14821" w:type="dxa"/>
        <w:tblInd w:w="631" w:type="dxa"/>
        <w:shd w:val="clear" w:color="auto" w:fill="FFFFFF"/>
        <w:tblLayout w:type="fixed"/>
        <w:tblLook w:val="0000" w:firstRow="0" w:lastRow="0" w:firstColumn="0" w:lastColumn="0" w:noHBand="0" w:noVBand="0"/>
      </w:tblPr>
      <w:tblGrid>
        <w:gridCol w:w="5760"/>
        <w:gridCol w:w="3988"/>
        <w:gridCol w:w="1963"/>
        <w:gridCol w:w="3110"/>
      </w:tblGrid>
      <w:tr w:rsidR="00740193" w:rsidRPr="00740193" w:rsidTr="00494BF8">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0193" w:rsidRPr="00740193" w:rsidRDefault="00740193" w:rsidP="00740193">
            <w:pPr>
              <w:spacing w:before="40" w:after="40" w:line="240" w:lineRule="auto"/>
              <w:jc w:val="center"/>
              <w:rPr>
                <w:rFonts w:ascii="Times New Roman" w:eastAsia="ヒラギノ角ゴ Pro W3" w:hAnsi="Times New Roman" w:cs="Times New Roman"/>
                <w:b/>
                <w:color w:val="000000"/>
                <w:sz w:val="24"/>
                <w:szCs w:val="24"/>
                <w:lang w:eastAsia="lv-LV"/>
              </w:rPr>
            </w:pPr>
            <w:r w:rsidRPr="00740193">
              <w:rPr>
                <w:rFonts w:ascii="Times New Roman" w:eastAsia="ヒラギノ角ゴ Pro W3" w:hAnsi="Times New Roman" w:cs="Times New Roman"/>
                <w:b/>
                <w:color w:val="000000"/>
                <w:sz w:val="24"/>
                <w:szCs w:val="24"/>
                <w:lang w:eastAsia="lv-LV"/>
              </w:rPr>
              <w:t>Prasība</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0193" w:rsidRPr="00740193" w:rsidRDefault="00740193" w:rsidP="00740193">
            <w:pPr>
              <w:spacing w:before="40" w:after="40" w:line="240" w:lineRule="auto"/>
              <w:jc w:val="center"/>
              <w:rPr>
                <w:rFonts w:ascii="Times New Roman" w:eastAsia="ヒラギノ角ゴ Pro W3" w:hAnsi="Times New Roman" w:cs="Times New Roman"/>
                <w:b/>
                <w:color w:val="000000"/>
                <w:sz w:val="24"/>
                <w:szCs w:val="24"/>
                <w:lang w:eastAsia="lv-LV"/>
              </w:rPr>
            </w:pPr>
            <w:r w:rsidRPr="00740193">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40" w:after="40" w:line="240" w:lineRule="auto"/>
              <w:jc w:val="center"/>
              <w:rPr>
                <w:rFonts w:ascii="Times New Roman" w:eastAsia="ヒラギノ角ゴ Pro W3" w:hAnsi="Times New Roman" w:cs="Times New Roman"/>
                <w:b/>
                <w:color w:val="000000"/>
                <w:sz w:val="24"/>
                <w:szCs w:val="24"/>
                <w:lang w:eastAsia="lv-LV"/>
              </w:rPr>
            </w:pPr>
            <w:r w:rsidRPr="00740193">
              <w:rPr>
                <w:rFonts w:ascii="Times New Roman" w:eastAsia="ヒラギノ角ゴ Pro W3" w:hAnsi="Times New Roman" w:cs="Times New Roman"/>
                <w:b/>
                <w:color w:val="000000"/>
                <w:sz w:val="24"/>
                <w:szCs w:val="24"/>
                <w:lang w:eastAsia="lv-LV"/>
              </w:rPr>
              <w:t>Prasība attiecināma uz apakšuzņēmējiem</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0193" w:rsidRPr="00740193" w:rsidRDefault="00740193" w:rsidP="00740193">
            <w:pPr>
              <w:spacing w:before="40" w:after="40" w:line="240" w:lineRule="auto"/>
              <w:jc w:val="center"/>
              <w:rPr>
                <w:rFonts w:ascii="Times New Roman" w:eastAsia="ヒラギノ角ゴ Pro W3" w:hAnsi="Times New Roman" w:cs="Times New Roman"/>
                <w:b/>
                <w:color w:val="000000"/>
                <w:sz w:val="24"/>
                <w:szCs w:val="24"/>
                <w:lang w:eastAsia="lv-LV"/>
              </w:rPr>
            </w:pPr>
            <w:r w:rsidRPr="00740193">
              <w:rPr>
                <w:rFonts w:ascii="Times New Roman" w:eastAsia="ヒラギノ角ゴ Pro W3" w:hAnsi="Times New Roman" w:cs="Times New Roman"/>
                <w:b/>
                <w:color w:val="000000"/>
                <w:sz w:val="24"/>
                <w:szCs w:val="24"/>
                <w:lang w:eastAsia="lv-LV"/>
              </w:rPr>
              <w:t>Piezīmes</w:t>
            </w:r>
          </w:p>
        </w:tc>
      </w:tr>
      <w:tr w:rsidR="00740193" w:rsidRPr="00740193" w:rsidTr="00494BF8">
        <w:trPr>
          <w:cantSplit/>
          <w:trHeight w:val="260"/>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0193" w:rsidRPr="00740193" w:rsidRDefault="00740193" w:rsidP="00740193">
            <w:pPr>
              <w:spacing w:before="40" w:after="40" w:line="240" w:lineRule="auto"/>
              <w:rPr>
                <w:rFonts w:ascii="Times New Roman" w:eastAsia="ヒラギノ角ゴ Pro W3" w:hAnsi="Times New Roman" w:cs="Times New Roman"/>
                <w:b/>
                <w:color w:val="000000"/>
                <w:sz w:val="24"/>
                <w:szCs w:val="24"/>
                <w:lang w:eastAsia="lv-LV"/>
              </w:rPr>
            </w:pPr>
            <w:r w:rsidRPr="00740193">
              <w:rPr>
                <w:rFonts w:ascii="Times New Roman" w:eastAsia="ヒラギノ角ゴ Pro W3" w:hAnsi="Times New Roman" w:cs="Times New Roman"/>
                <w:b/>
                <w:color w:val="000000"/>
                <w:sz w:val="24"/>
                <w:szCs w:val="24"/>
                <w:lang w:eastAsia="lv-LV"/>
              </w:rPr>
              <w:t>Atbilstība PIL 8</w:t>
            </w:r>
            <w:r w:rsidRPr="00740193">
              <w:rPr>
                <w:rFonts w:ascii="Times New Roman Bold" w:eastAsia="ヒラギノ角ゴ Pro W3" w:hAnsi="Times New Roman Bold" w:cs="Times New Roman"/>
                <w:b/>
                <w:color w:val="000000"/>
                <w:sz w:val="24"/>
                <w:szCs w:val="24"/>
                <w:vertAlign w:val="superscript"/>
                <w:lang w:eastAsia="lv-LV"/>
              </w:rPr>
              <w:t>1</w:t>
            </w:r>
            <w:r w:rsidRPr="00740193">
              <w:rPr>
                <w:rFonts w:ascii="Times New Roman" w:eastAsia="ヒラギノ角ゴ Pro W3" w:hAnsi="Times New Roman" w:cs="Times New Roman"/>
                <w:b/>
                <w:color w:val="000000"/>
                <w:sz w:val="24"/>
                <w:szCs w:val="24"/>
                <w:lang w:eastAsia="lv-LV"/>
              </w:rPr>
              <w:t>.panta piektajai daļai</w:t>
            </w:r>
          </w:p>
        </w:tc>
      </w:tr>
      <w:tr w:rsidR="00740193" w:rsidRPr="00740193" w:rsidTr="00494BF8">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after="0" w:line="240" w:lineRule="auto"/>
              <w:rPr>
                <w:rFonts w:ascii="Times New Roman" w:eastAsia="Times New Roman" w:hAnsi="Times New Roman" w:cs="Times New Roman"/>
                <w:lang w:eastAsia="ar-SA"/>
              </w:rPr>
            </w:pPr>
            <w:r w:rsidRPr="00740193">
              <w:rPr>
                <w:rFonts w:ascii="Times New Roman" w:eastAsia="Times New Roman" w:hAnsi="Times New Roman" w:cs="Times New Roman"/>
              </w:rPr>
              <w:t xml:space="preserve">1. Nav </w:t>
            </w:r>
            <w:r w:rsidRPr="00740193">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40193" w:rsidRPr="00740193" w:rsidRDefault="00740193" w:rsidP="00740193">
            <w:pPr>
              <w:spacing w:before="120" w:after="120" w:line="240" w:lineRule="auto"/>
              <w:rPr>
                <w:rFonts w:ascii="Times New Roman" w:eastAsia="Times New Roman" w:hAnsi="Times New Roman" w:cs="Times New Roman"/>
              </w:rPr>
            </w:pP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ヒラギノ角ゴ Pro W3" w:hAnsi="Times New Roman" w:cs="Times New Roman"/>
                <w:color w:val="000000"/>
                <w:lang w:eastAsia="lv-LV"/>
              </w:rPr>
            </w:pPr>
            <w:r w:rsidRPr="00740193">
              <w:rPr>
                <w:rFonts w:ascii="Times New Roman" w:eastAsia="ヒラギノ角ゴ Pro W3" w:hAnsi="Times New Roman" w:cs="Times New Roman"/>
                <w:color w:val="000000"/>
                <w:lang w:eastAsia="lv-LV"/>
              </w:rPr>
              <w:t>Pilnvarotās personas parakstīts apliecinājums (saskaņā ar nolikuma pielikumu Nr.</w:t>
            </w:r>
            <w:r w:rsidRPr="00740193">
              <w:rPr>
                <w:rFonts w:ascii="Times New Roman" w:eastAsia="ヒラギノ角ゴ Pro W3" w:hAnsi="Times New Roman" w:cs="Times New Roman"/>
                <w:lang w:eastAsia="lv-LV"/>
              </w:rPr>
              <w:t>2</w:t>
            </w:r>
            <w:r w:rsidRPr="00740193">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ヒラギノ角ゴ Pro W3" w:hAnsi="Times New Roman" w:cs="Times New Roman"/>
                <w:color w:val="000000"/>
                <w:lang w:eastAsia="lv-LV"/>
              </w:rPr>
            </w:pPr>
            <w:r w:rsidRPr="00740193">
              <w:rPr>
                <w:rFonts w:ascii="Times New Roman" w:eastAsia="ヒラギノ角ゴ Pro W3" w:hAnsi="Times New Roman" w:cs="Times New Roman"/>
                <w:color w:val="000000"/>
                <w:lang w:eastAsia="lv-LV"/>
              </w:rPr>
              <w:t>Jā (iesniedz par katru norādīto apakšuzņēmēju)</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ヒラギノ角ゴ Pro W3" w:hAnsi="Times New Roman" w:cs="Times New Roman"/>
                <w:color w:val="000000"/>
                <w:lang w:eastAsia="lv-LV"/>
              </w:rPr>
            </w:pPr>
          </w:p>
        </w:tc>
      </w:tr>
      <w:tr w:rsidR="00740193" w:rsidRPr="00740193" w:rsidTr="00494BF8">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2. Pretendentam Latvijā un valstī, kurā tas reģistrēts vai kurā atrodas tā pastāvīgā dzīvesvieta (ja tas nav reģistrēts Latvijā vai tā pastāvīgā dzīvesvieta nav Latvija), nav nodokļu parādi, tajā skaitā valsts sociālās apdrošināšanas obligāto iemaksu parādi, kas kopsummā katrā valstī pārsniedz 100 latus.</w:t>
            </w:r>
          </w:p>
          <w:p w:rsidR="00740193" w:rsidRPr="00740193" w:rsidRDefault="00740193" w:rsidP="00740193">
            <w:pPr>
              <w:spacing w:before="120" w:after="120" w:line="240" w:lineRule="auto"/>
              <w:rPr>
                <w:rFonts w:ascii="Times New Roman" w:eastAsia="Times New Roman" w:hAnsi="Times New Roman" w:cs="Times New Roman"/>
              </w:rPr>
            </w:pPr>
          </w:p>
          <w:p w:rsidR="00740193" w:rsidRPr="00740193" w:rsidRDefault="00740193" w:rsidP="00740193">
            <w:pPr>
              <w:spacing w:before="120" w:after="120" w:line="240" w:lineRule="auto"/>
              <w:rPr>
                <w:rFonts w:ascii="Times New Roman" w:eastAsia="Times New Roman" w:hAnsi="Times New Roman" w:cs="Times New Roman"/>
              </w:rPr>
            </w:pP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ヒラギノ角ゴ Pro W3" w:hAnsi="Times New Roman" w:cs="Times New Roman"/>
                <w:color w:val="000000"/>
                <w:lang w:eastAsia="lv-LV"/>
              </w:rPr>
            </w:pPr>
            <w:r w:rsidRPr="00740193">
              <w:rPr>
                <w:rFonts w:ascii="Times New Roman" w:eastAsia="ヒラギノ角ゴ Pro W3" w:hAnsi="Times New Roman" w:cs="Times New Roman"/>
                <w:color w:val="000000"/>
                <w:lang w:eastAsia="lv-LV"/>
              </w:rPr>
              <w:t>Pilnvarotās personas parakstīts apliecinājums (saskaņā ar nolikuma pielikumu Nr.</w:t>
            </w:r>
            <w:r w:rsidRPr="00740193">
              <w:rPr>
                <w:rFonts w:ascii="Times New Roman" w:eastAsia="ヒラギノ角ゴ Pro W3" w:hAnsi="Times New Roman" w:cs="Times New Roman"/>
                <w:lang w:eastAsia="lv-LV"/>
              </w:rPr>
              <w:t>2</w:t>
            </w:r>
            <w:r w:rsidRPr="00740193">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ヒラギノ角ゴ Pro W3" w:hAnsi="Times New Roman" w:cs="Times New Roman"/>
                <w:color w:val="000000"/>
                <w:lang w:eastAsia="lv-LV"/>
              </w:rPr>
            </w:pPr>
            <w:r w:rsidRPr="00740193">
              <w:rPr>
                <w:rFonts w:ascii="Times New Roman" w:eastAsia="ヒラギノ角ゴ Pro W3" w:hAnsi="Times New Roman" w:cs="Times New Roman"/>
                <w:color w:val="000000"/>
                <w:lang w:eastAsia="lv-LV"/>
              </w:rPr>
              <w:t>Jā (iesniedz par katru norādīto apakšuzņēmēju)</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ヒラギノ角ゴ Pro W3" w:hAnsi="Times New Roman" w:cs="Times New Roman"/>
                <w:color w:val="000000"/>
                <w:lang w:eastAsia="lv-LV"/>
              </w:rPr>
            </w:pPr>
            <w:r w:rsidRPr="00740193">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740193">
              <w:rPr>
                <w:rFonts w:ascii="Times New Roman" w:eastAsia="Calibri" w:hAnsi="Times New Roman" w:cs="Times New Roman"/>
                <w:color w:val="000000"/>
                <w:u w:val="single"/>
                <w:lang w:eastAsia="lv-LV"/>
              </w:rPr>
              <w:t>10 (desmit) darba dienu laikā</w:t>
            </w:r>
            <w:r w:rsidRPr="00740193">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740193">
              <w:rPr>
                <w:rFonts w:ascii="Times New Roman" w:eastAsia="Calibri" w:hAnsi="Times New Roman" w:cs="Times New Roman"/>
                <w:color w:val="000000"/>
                <w:lang w:eastAsia="lv-LV"/>
              </w:rPr>
              <w:t>un</w:t>
            </w:r>
            <w:proofErr w:type="gramEnd"/>
            <w:r w:rsidRPr="00740193">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740193" w:rsidRPr="00740193" w:rsidTr="00494BF8">
        <w:trPr>
          <w:cantSplit/>
          <w:trHeight w:val="529"/>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Calibri" w:hAnsi="Times New Roman" w:cs="Times New Roman"/>
                <w:b/>
                <w:color w:val="000000"/>
                <w:lang w:eastAsia="lv-LV"/>
              </w:rPr>
            </w:pPr>
            <w:r w:rsidRPr="00740193">
              <w:rPr>
                <w:rFonts w:ascii="Times New Roman" w:eastAsia="Calibri" w:hAnsi="Times New Roman" w:cs="Times New Roman"/>
                <w:b/>
                <w:color w:val="000000"/>
                <w:lang w:eastAsia="lv-LV"/>
              </w:rPr>
              <w:lastRenderedPageBreak/>
              <w:t>Atbilstība profesionālās darbības veikšanai</w:t>
            </w:r>
          </w:p>
        </w:tc>
      </w:tr>
      <w:tr w:rsidR="00740193" w:rsidRPr="00740193" w:rsidTr="00494BF8">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3. Pretendents un apakšuzņēmējs ir reģistrēts, licencēts vai sertificēts atbilstoši attiecīgās valsts normatīvo aktu prasībām.</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Calibri" w:hAnsi="Times New Roman" w:cs="Times New Roman"/>
                <w:color w:val="000000"/>
              </w:rPr>
            </w:pPr>
            <w:r w:rsidRPr="00740193">
              <w:rPr>
                <w:rFonts w:ascii="Times New Roman" w:eastAsia="Calibri" w:hAnsi="Times New Roman" w:cs="Times New Roman"/>
                <w:color w:val="000000"/>
              </w:rPr>
              <w:t>*Latvijas Republikas Uzņēmuma reģistra vai līdzvērtīgas iestādes citā valstī izsniegtas reģistrācijas apliecības kopija;</w:t>
            </w:r>
          </w:p>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Calibri" w:hAnsi="Times New Roman" w:cs="Times New Roman"/>
                <w:color w:val="000000"/>
              </w:rPr>
              <w:t>*</w:t>
            </w:r>
            <w:r w:rsidRPr="00740193">
              <w:rPr>
                <w:rFonts w:ascii="Times New Roman" w:eastAsia="Times New Roman" w:hAnsi="Times New Roman" w:cs="Times New Roman"/>
                <w:sz w:val="24"/>
                <w:szCs w:val="24"/>
              </w:rPr>
              <w:t xml:space="preserve"> </w:t>
            </w:r>
            <w:r w:rsidRPr="00740193">
              <w:rPr>
                <w:rFonts w:ascii="Times New Roman" w:eastAsia="Times New Roman" w:hAnsi="Times New Roman" w:cs="Times New Roman"/>
              </w:rPr>
              <w:t xml:space="preserve">LR Ekonomikas ministrijas izsniegtas </w:t>
            </w:r>
            <w:proofErr w:type="spellStart"/>
            <w:r w:rsidRPr="00740193">
              <w:rPr>
                <w:rFonts w:ascii="Times New Roman" w:eastAsia="Times New Roman" w:hAnsi="Times New Roman" w:cs="Times New Roman"/>
              </w:rPr>
              <w:t>būvkomersanta</w:t>
            </w:r>
            <w:proofErr w:type="spellEnd"/>
            <w:r w:rsidRPr="00740193">
              <w:rPr>
                <w:rFonts w:ascii="Times New Roman" w:eastAsia="Times New Roman" w:hAnsi="Times New Roman" w:cs="Times New Roman"/>
              </w:rPr>
              <w:t xml:space="preserve">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 xml:space="preserve">Jā </w:t>
            </w:r>
            <w:r w:rsidRPr="00740193">
              <w:rPr>
                <w:rFonts w:ascii="Times New Roman" w:eastAsia="Calibri" w:hAnsi="Times New Roman" w:cs="Times New Roman"/>
                <w:color w:val="000000"/>
              </w:rPr>
              <w:t>(jāiesniedz arī apakšuzņēmējam)</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p>
        </w:tc>
      </w:tr>
      <w:tr w:rsidR="00740193" w:rsidRPr="00740193" w:rsidTr="00494BF8">
        <w:trPr>
          <w:cantSplit/>
          <w:trHeight w:val="415"/>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b/>
              </w:rPr>
            </w:pPr>
            <w:r w:rsidRPr="00740193">
              <w:rPr>
                <w:rFonts w:ascii="Times New Roman" w:eastAsia="Times New Roman" w:hAnsi="Times New Roman" w:cs="Times New Roman"/>
                <w:b/>
              </w:rPr>
              <w:t>Prasības pretendenta saimnieciskajam un finansiālajam stāvoklim</w:t>
            </w: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 xml:space="preserve">4. </w:t>
            </w:r>
            <w:r w:rsidRPr="00740193">
              <w:rPr>
                <w:rFonts w:ascii="Times New Roman" w:eastAsia="Times New Roman" w:hAnsi="Times New Roman" w:cs="Times New Roman"/>
                <w:color w:val="000000"/>
              </w:rPr>
              <w:t xml:space="preserve">Pretendenta gada finanšu vidējais apgrozījums pēdējo trīs gadu laikā vismaz </w:t>
            </w:r>
            <w:r w:rsidRPr="00740193">
              <w:rPr>
                <w:rFonts w:ascii="Times New Roman" w:eastAsia="Times New Roman" w:hAnsi="Times New Roman" w:cs="Times New Roman"/>
              </w:rPr>
              <w:t xml:space="preserve">divas </w:t>
            </w:r>
            <w:r w:rsidRPr="00740193">
              <w:rPr>
                <w:rFonts w:ascii="Times New Roman" w:eastAsia="Times New Roman" w:hAnsi="Times New Roman" w:cs="Times New Roman"/>
                <w:color w:val="000000"/>
              </w:rPr>
              <w:t xml:space="preserve">reizes pārsniedz piedāvāto līgumcenu. Pretendenti, kuriem saimnieciskā darbība ir ar īsāku termiņu, apliecina, ka darbības laika finanšu apgrozījums vismaz </w:t>
            </w:r>
            <w:r w:rsidRPr="00740193">
              <w:rPr>
                <w:rFonts w:ascii="Times New Roman" w:eastAsia="Times New Roman" w:hAnsi="Times New Roman" w:cs="Times New Roman"/>
              </w:rPr>
              <w:t xml:space="preserve">divas </w:t>
            </w:r>
            <w:r w:rsidRPr="00740193">
              <w:rPr>
                <w:rFonts w:ascii="Times New Roman" w:eastAsia="Times New Roman" w:hAnsi="Times New Roman" w:cs="Times New Roman"/>
                <w:color w:val="000000"/>
              </w:rPr>
              <w:t>reizes pārsniedz piedāvāto līgumcenu.</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 xml:space="preserve">Pretendenta izsniegta izziņa par pretendenta gada finanšu vidējo apgrozījumu pēdējo trīs gadu laikā (uzņēmumiem, kas dibināti vēlāk - izziņa par finanšu vidējo apgrozījumu nostrādātajā periodā).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Nē</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 xml:space="preserve">Ja piedāvājumu iesniedz personu apvienība, šī punkta prasībām atbilstoša izziņa jāiesniedz </w:t>
            </w:r>
            <w:r w:rsidRPr="00740193">
              <w:rPr>
                <w:rFonts w:ascii="Times New Roman" w:eastAsia="Times New Roman" w:hAnsi="Times New Roman" w:cs="Times New Roman"/>
                <w:u w:val="single"/>
              </w:rPr>
              <w:t>par personu grupā iekļauto personu kopējo finanšu apgrozījumu</w:t>
            </w:r>
            <w:r w:rsidRPr="00740193">
              <w:rPr>
                <w:rFonts w:ascii="Times New Roman" w:eastAsia="Times New Roman" w:hAnsi="Times New Roman" w:cs="Times New Roman"/>
              </w:rPr>
              <w:t>.</w:t>
            </w: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 xml:space="preserve">5. Pretendents spēj veikt savas vispārējās civiltiesiskās atbildības apdrošināšanu </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color w:val="FF6600"/>
              </w:rPr>
            </w:pPr>
            <w:r w:rsidRPr="00740193">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740193">
              <w:rPr>
                <w:rFonts w:ascii="Times New Roman" w:eastAsia="Times New Roman" w:hAnsi="Times New Roman" w:cs="Times New Roman"/>
                <w:color w:val="FF6600"/>
              </w:rPr>
              <w:t xml:space="preserve"> </w:t>
            </w:r>
            <w:r w:rsidRPr="00740193">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Jā</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264477" w:rsidRDefault="00740193" w:rsidP="00740193">
            <w:pPr>
              <w:spacing w:before="120" w:after="120" w:line="240" w:lineRule="auto"/>
              <w:rPr>
                <w:rFonts w:ascii="Times New Roman" w:eastAsia="Times New Roman" w:hAnsi="Times New Roman" w:cs="Times New Roman"/>
                <w:u w:val="single"/>
              </w:rPr>
            </w:pPr>
            <w:r w:rsidRPr="00264477">
              <w:rPr>
                <w:rFonts w:ascii="Times New Roman" w:eastAsia="Times New Roman" w:hAnsi="Times New Roman" w:cs="Times New Roman"/>
                <w:u w:val="single"/>
              </w:rPr>
              <w:t>Polises derīguma termiņš nedrīkst būt īsāks par līguma izpildes termiņu. Ja tas ir īsāks, piedāvājumā jāiekļauj apdrošināšanas kompānijas garantijas vēstule par civiltiesiskās atbildības apdrošināšanu pārējam līguma izpildes termiņam.</w:t>
            </w:r>
          </w:p>
        </w:tc>
      </w:tr>
      <w:tr w:rsidR="00740193" w:rsidRPr="00740193" w:rsidTr="00494BF8">
        <w:trPr>
          <w:cantSplit/>
          <w:trHeight w:val="527"/>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b/>
              </w:rPr>
            </w:pPr>
            <w:r w:rsidRPr="00740193">
              <w:rPr>
                <w:rFonts w:ascii="Times New Roman" w:eastAsia="Times New Roman" w:hAnsi="Times New Roman" w:cs="Times New Roman"/>
                <w:b/>
              </w:rPr>
              <w:t>Tehniskās un profesionālās spējas</w:t>
            </w: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lastRenderedPageBreak/>
              <w:t>6. Pretendentam ir pieredze vismaz 3 (trīs) līdzīga rakstura un apjoma (pēc summas) veiktajos būvdarbos.</w:t>
            </w:r>
          </w:p>
          <w:p w:rsidR="00740193" w:rsidRDefault="00740193" w:rsidP="00740193">
            <w:pPr>
              <w:spacing w:before="120" w:after="120" w:line="240" w:lineRule="auto"/>
              <w:rPr>
                <w:rFonts w:ascii="Times New Roman" w:eastAsia="Times New Roman" w:hAnsi="Times New Roman" w:cs="Times New Roman"/>
                <w:i/>
              </w:rPr>
            </w:pPr>
            <w:r w:rsidRPr="00740193">
              <w:rPr>
                <w:rFonts w:ascii="Times New Roman" w:eastAsia="Times New Roman" w:hAnsi="Times New Roman" w:cs="Times New Roman"/>
              </w:rPr>
              <w:t xml:space="preserve"> </w:t>
            </w:r>
            <w:r w:rsidR="00494BF8">
              <w:rPr>
                <w:rFonts w:ascii="Times New Roman" w:eastAsia="Times New Roman" w:hAnsi="Times New Roman" w:cs="Times New Roman"/>
              </w:rPr>
              <w:t>*</w:t>
            </w:r>
            <w:r w:rsidR="00494BF8" w:rsidRPr="00494BF8">
              <w:rPr>
                <w:rFonts w:ascii="Times New Roman" w:eastAsia="Times New Roman" w:hAnsi="Times New Roman" w:cs="Times New Roman"/>
                <w:i/>
              </w:rPr>
              <w:t>par līdzīga rakstura būvdarbiem uzskatāmi jumtu rekonstrukcijas un renovācijas (būvniecības) darbi</w:t>
            </w:r>
          </w:p>
          <w:p w:rsidR="00494BF8" w:rsidRPr="00740193" w:rsidRDefault="00494BF8" w:rsidP="00264477">
            <w:pPr>
              <w:spacing w:before="120" w:after="120" w:line="240" w:lineRule="auto"/>
              <w:rPr>
                <w:rFonts w:ascii="Times New Roman" w:eastAsia="Times New Roman" w:hAnsi="Times New Roman" w:cs="Times New Roman"/>
                <w:i/>
              </w:rPr>
            </w:pPr>
            <w:r>
              <w:rPr>
                <w:rFonts w:ascii="Times New Roman" w:eastAsia="Times New Roman" w:hAnsi="Times New Roman" w:cs="Times New Roman"/>
                <w:i/>
              </w:rPr>
              <w:t>*</w:t>
            </w:r>
            <w:r w:rsidR="00B65BEC">
              <w:rPr>
                <w:rFonts w:ascii="Times New Roman" w:eastAsia="Times New Roman" w:hAnsi="Times New Roman" w:cs="Times New Roman"/>
                <w:i/>
              </w:rPr>
              <w:t xml:space="preserve">par </w:t>
            </w:r>
            <w:r>
              <w:rPr>
                <w:rFonts w:ascii="Times New Roman" w:eastAsia="Times New Roman" w:hAnsi="Times New Roman" w:cs="Times New Roman"/>
                <w:i/>
              </w:rPr>
              <w:t>līdzī</w:t>
            </w:r>
            <w:r w:rsidR="00B65BEC">
              <w:rPr>
                <w:rFonts w:ascii="Times New Roman" w:eastAsia="Times New Roman" w:hAnsi="Times New Roman" w:cs="Times New Roman"/>
                <w:i/>
              </w:rPr>
              <w:t>ga apjoma (pēc summas) būvdarbiem uzskatāmi</w:t>
            </w:r>
            <w:proofErr w:type="gramStart"/>
            <w:r w:rsidR="00B65BEC">
              <w:rPr>
                <w:rFonts w:ascii="Times New Roman" w:eastAsia="Times New Roman" w:hAnsi="Times New Roman" w:cs="Times New Roman"/>
                <w:i/>
              </w:rPr>
              <w:t xml:space="preserve">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būvdarbi, kas veikti par </w:t>
            </w:r>
            <w:r w:rsidR="00B65BEC">
              <w:rPr>
                <w:rFonts w:ascii="Times New Roman" w:eastAsia="Times New Roman" w:hAnsi="Times New Roman" w:cs="Times New Roman"/>
                <w:i/>
              </w:rPr>
              <w:t xml:space="preserve">summu, kas </w:t>
            </w:r>
            <w:r>
              <w:rPr>
                <w:rFonts w:ascii="Times New Roman" w:eastAsia="Times New Roman" w:hAnsi="Times New Roman" w:cs="Times New Roman"/>
                <w:i/>
              </w:rPr>
              <w:t>līdzvērtīg</w:t>
            </w:r>
            <w:r w:rsidR="00264477">
              <w:rPr>
                <w:rFonts w:ascii="Times New Roman" w:eastAsia="Times New Roman" w:hAnsi="Times New Roman" w:cs="Times New Roman"/>
                <w:i/>
              </w:rPr>
              <w:t>a</w:t>
            </w:r>
            <w:r>
              <w:rPr>
                <w:rFonts w:ascii="Times New Roman" w:eastAsia="Times New Roman" w:hAnsi="Times New Roman" w:cs="Times New Roman"/>
                <w:i/>
              </w:rPr>
              <w:t xml:space="preserve"> pretendenta piedāvātajai līgumcenai (bez PVN) vai </w:t>
            </w:r>
            <w:r w:rsidR="00274615">
              <w:rPr>
                <w:rFonts w:ascii="Times New Roman" w:eastAsia="Times New Roman" w:hAnsi="Times New Roman" w:cs="Times New Roman"/>
                <w:i/>
              </w:rPr>
              <w:t>lielāk</w:t>
            </w:r>
            <w:r w:rsidR="00B65BEC">
              <w:rPr>
                <w:rFonts w:ascii="Times New Roman" w:eastAsia="Times New Roman" w:hAnsi="Times New Roman" w:cs="Times New Roman"/>
                <w:i/>
              </w:rPr>
              <w:t>a</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Informācija par pēdējo 5 (piecu) gadu laikā līdzīga rakstura un apjoma veiktajiem būvdarbiem, kas iesniedzama saskaņā ar nolikuma pielikumā Nr.3 norādīto formu, pievienojot 3 (trīs) rakstiskas atsauksmes</w:t>
            </w:r>
            <w:r w:rsidR="00274615">
              <w:rPr>
                <w:rFonts w:ascii="Times New Roman" w:eastAsia="Times New Roman" w:hAnsi="Times New Roman" w:cs="Times New Roman"/>
              </w:rPr>
              <w:t>, kas apliecina pieredzes aprakstā veiktos būvdarbus</w:t>
            </w:r>
            <w:r w:rsidRPr="00740193">
              <w:rPr>
                <w:rFonts w:ascii="Times New Roman" w:eastAsia="Times New Roman" w:hAnsi="Times New Roman" w:cs="Times New Roma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Jā (katrs uzņēmējs par viņam paredzēto darbu veidu)</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7. Pretendenta piedāvātais būvdarbu vadītājs ir kvalificēts, ar pieredzi vismaz divu līdzīga rakstura un līdzīga apjoma (pēc summas) darbu vadīšanā.</w:t>
            </w:r>
          </w:p>
          <w:p w:rsidR="00A75949" w:rsidRDefault="00A75949" w:rsidP="00A75949">
            <w:pPr>
              <w:spacing w:before="120" w:after="120" w:line="240" w:lineRule="auto"/>
              <w:rPr>
                <w:rFonts w:ascii="Times New Roman" w:eastAsia="Times New Roman" w:hAnsi="Times New Roman" w:cs="Times New Roman"/>
                <w:i/>
              </w:rPr>
            </w:pPr>
            <w:r>
              <w:rPr>
                <w:rFonts w:ascii="Times New Roman" w:eastAsia="Times New Roman" w:hAnsi="Times New Roman" w:cs="Times New Roman"/>
              </w:rPr>
              <w:t>*</w:t>
            </w:r>
            <w:r w:rsidRPr="00494BF8">
              <w:rPr>
                <w:rFonts w:ascii="Times New Roman" w:eastAsia="Times New Roman" w:hAnsi="Times New Roman" w:cs="Times New Roman"/>
                <w:i/>
              </w:rPr>
              <w:t xml:space="preserve">par līdzīga rakstura </w:t>
            </w:r>
            <w:r w:rsidR="006B0FD4">
              <w:rPr>
                <w:rFonts w:ascii="Times New Roman" w:eastAsia="Times New Roman" w:hAnsi="Times New Roman" w:cs="Times New Roman"/>
                <w:i/>
              </w:rPr>
              <w:t>darbu vadīšanu</w:t>
            </w:r>
            <w:proofErr w:type="gramStart"/>
            <w:r w:rsidR="006B0FD4">
              <w:rPr>
                <w:rFonts w:ascii="Times New Roman" w:eastAsia="Times New Roman" w:hAnsi="Times New Roman" w:cs="Times New Roman"/>
                <w:i/>
              </w:rPr>
              <w:t xml:space="preserve"> </w:t>
            </w:r>
            <w:r w:rsidRPr="00494BF8">
              <w:rPr>
                <w:rFonts w:ascii="Times New Roman" w:eastAsia="Times New Roman" w:hAnsi="Times New Roman" w:cs="Times New Roman"/>
                <w:i/>
              </w:rPr>
              <w:t xml:space="preserve"> </w:t>
            </w:r>
            <w:proofErr w:type="gramEnd"/>
            <w:r w:rsidRPr="00494BF8">
              <w:rPr>
                <w:rFonts w:ascii="Times New Roman" w:eastAsia="Times New Roman" w:hAnsi="Times New Roman" w:cs="Times New Roman"/>
                <w:i/>
              </w:rPr>
              <w:t>uzskatām</w:t>
            </w:r>
            <w:r w:rsidR="006B0FD4">
              <w:rPr>
                <w:rFonts w:ascii="Times New Roman" w:eastAsia="Times New Roman" w:hAnsi="Times New Roman" w:cs="Times New Roman"/>
                <w:i/>
              </w:rPr>
              <w:t xml:space="preserve">a </w:t>
            </w:r>
            <w:r w:rsidRPr="00494BF8">
              <w:rPr>
                <w:rFonts w:ascii="Times New Roman" w:eastAsia="Times New Roman" w:hAnsi="Times New Roman" w:cs="Times New Roman"/>
                <w:i/>
              </w:rPr>
              <w:t>jumtu rekonstrukcijas un renovācijas (būvniecības) darb</w:t>
            </w:r>
            <w:r w:rsidR="006B0FD4">
              <w:rPr>
                <w:rFonts w:ascii="Times New Roman" w:eastAsia="Times New Roman" w:hAnsi="Times New Roman" w:cs="Times New Roman"/>
                <w:i/>
              </w:rPr>
              <w:t>u vadīšana</w:t>
            </w:r>
          </w:p>
          <w:p w:rsidR="00A75949" w:rsidRPr="00740193" w:rsidRDefault="00A75949" w:rsidP="006B0FD4">
            <w:pPr>
              <w:spacing w:before="120" w:after="120" w:line="240" w:lineRule="auto"/>
              <w:rPr>
                <w:rFonts w:ascii="Times New Roman" w:eastAsia="Times New Roman" w:hAnsi="Times New Roman" w:cs="Times New Roman"/>
              </w:rPr>
            </w:pPr>
            <w:r>
              <w:rPr>
                <w:rFonts w:ascii="Times New Roman" w:eastAsia="Times New Roman" w:hAnsi="Times New Roman" w:cs="Times New Roman"/>
                <w:i/>
              </w:rPr>
              <w:t>*par līdzīga apjoma (pēc summas) būvdarb</w:t>
            </w:r>
            <w:r w:rsidR="006B0FD4">
              <w:rPr>
                <w:rFonts w:ascii="Times New Roman" w:eastAsia="Times New Roman" w:hAnsi="Times New Roman" w:cs="Times New Roman"/>
                <w:i/>
              </w:rPr>
              <w:t>u vadīšanu</w:t>
            </w:r>
            <w:r>
              <w:rPr>
                <w:rFonts w:ascii="Times New Roman" w:eastAsia="Times New Roman" w:hAnsi="Times New Roman" w:cs="Times New Roman"/>
                <w:i/>
              </w:rPr>
              <w:t xml:space="preserve"> uzskatām</w:t>
            </w:r>
            <w:r w:rsidR="006B0FD4">
              <w:rPr>
                <w:rFonts w:ascii="Times New Roman" w:eastAsia="Times New Roman" w:hAnsi="Times New Roman" w:cs="Times New Roman"/>
                <w:i/>
              </w:rPr>
              <w:t>a</w:t>
            </w:r>
            <w:proofErr w:type="gramStart"/>
            <w:r>
              <w:rPr>
                <w:rFonts w:ascii="Times New Roman" w:eastAsia="Times New Roman" w:hAnsi="Times New Roman" w:cs="Times New Roman"/>
                <w:i/>
              </w:rPr>
              <w:t xml:space="preserve">  </w:t>
            </w:r>
            <w:proofErr w:type="gramEnd"/>
            <w:r>
              <w:rPr>
                <w:rFonts w:ascii="Times New Roman" w:eastAsia="Times New Roman" w:hAnsi="Times New Roman" w:cs="Times New Roman"/>
                <w:i/>
              </w:rPr>
              <w:t>būvdarb</w:t>
            </w:r>
            <w:r w:rsidR="006B0FD4">
              <w:rPr>
                <w:rFonts w:ascii="Times New Roman" w:eastAsia="Times New Roman" w:hAnsi="Times New Roman" w:cs="Times New Roman"/>
                <w:i/>
              </w:rPr>
              <w:t>u</w:t>
            </w:r>
            <w:r>
              <w:rPr>
                <w:rFonts w:ascii="Times New Roman" w:eastAsia="Times New Roman" w:hAnsi="Times New Roman" w:cs="Times New Roman"/>
                <w:i/>
              </w:rPr>
              <w:t>, kas veikti par summu, kas līdzvērtīgi pretendenta piedāvātajai līgumcenai (bez PVN) vai lielāka</w:t>
            </w:r>
            <w:r w:rsidR="006B0FD4">
              <w:rPr>
                <w:rFonts w:ascii="Times New Roman" w:eastAsia="Times New Roman" w:hAnsi="Times New Roman" w:cs="Times New Roman"/>
                <w:i/>
              </w:rPr>
              <w:t>, vadīšana</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Informācija par sertificēta vispārējo būvdarbu vadītāja izglītību, kvalifikāciju un pieredzi, kas iesniedzama saskaņā ar nolikuma pielikumā Nr.4 norādīto formu (jāiesniedz spēkā esoša būvprakses sertifikāta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Nē</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8. Pretendents apakšuzņēmējiem drīkst nodod ne vairāk kā 70% no nolikuma iepirkuma priekšmetā minētajiem būvdarbiem.</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Apakšuzņēmēju saraksts, papildus norādot katram apakšuzņēmējam nododamo darba veidus un to apjomus, kas iesniedzama saskaņā ar nolikuma pielikumā Nr.5 norādīto formu.</w:t>
            </w:r>
          </w:p>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Katra pieaicinātā apakšuzņēmēja piekrišanas raksts par konkrēti viņam veicamajiem darbiem un apjomiem saskaņā ar nolikuma pielikumā Nr.6 pievienoto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Nē</w:t>
            </w:r>
          </w:p>
          <w:p w:rsidR="00740193" w:rsidRPr="00740193" w:rsidRDefault="00740193" w:rsidP="00740193">
            <w:pPr>
              <w:spacing w:before="120" w:after="120" w:line="240" w:lineRule="auto"/>
              <w:jc w:val="center"/>
              <w:rPr>
                <w:rFonts w:ascii="Times New Roman" w:eastAsia="Times New Roman" w:hAnsi="Times New Roman" w:cs="Times New Roman"/>
              </w:rPr>
            </w:pPr>
          </w:p>
          <w:p w:rsidR="00740193" w:rsidRPr="00740193" w:rsidRDefault="00740193" w:rsidP="00740193">
            <w:pPr>
              <w:spacing w:before="120" w:after="120" w:line="240" w:lineRule="auto"/>
              <w:jc w:val="center"/>
              <w:rPr>
                <w:rFonts w:ascii="Times New Roman" w:eastAsia="Times New Roman" w:hAnsi="Times New Roman" w:cs="Times New Roman"/>
              </w:rPr>
            </w:pPr>
          </w:p>
          <w:p w:rsidR="00740193" w:rsidRPr="00740193" w:rsidRDefault="00740193" w:rsidP="00740193">
            <w:pPr>
              <w:spacing w:before="120" w:after="120" w:line="240" w:lineRule="auto"/>
              <w:jc w:val="center"/>
              <w:rPr>
                <w:rFonts w:ascii="Times New Roman" w:eastAsia="Times New Roman" w:hAnsi="Times New Roman" w:cs="Times New Roman"/>
              </w:rPr>
            </w:pPr>
          </w:p>
          <w:p w:rsidR="00740193" w:rsidRPr="00740193" w:rsidRDefault="00740193" w:rsidP="00740193">
            <w:pPr>
              <w:spacing w:before="120" w:after="120" w:line="240" w:lineRule="auto"/>
              <w:jc w:val="center"/>
              <w:rPr>
                <w:rFonts w:ascii="Times New Roman" w:eastAsia="Times New Roman" w:hAnsi="Times New Roman" w:cs="Times New Roman"/>
              </w:rPr>
            </w:pPr>
          </w:p>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Jā</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Iesniedz, ja pretendents līguma izpildei plānojis piesaistīt apakšuzņēmējus.</w:t>
            </w:r>
          </w:p>
          <w:p w:rsidR="00740193" w:rsidRPr="00740193" w:rsidRDefault="00740193" w:rsidP="00740193">
            <w:pPr>
              <w:spacing w:before="120" w:after="120" w:line="240" w:lineRule="auto"/>
              <w:rPr>
                <w:rFonts w:ascii="Times New Roman" w:eastAsia="Times New Roman" w:hAnsi="Times New Roman" w:cs="Times New Roman"/>
              </w:rPr>
            </w:pPr>
            <w:r w:rsidRPr="00274615">
              <w:rPr>
                <w:rFonts w:ascii="Times New Roman" w:eastAsia="Times New Roman" w:hAnsi="Times New Roman" w:cs="Times New Roman"/>
                <w:highlight w:val="yellow"/>
                <w:u w:val="single"/>
              </w:rPr>
              <w:t>Ja pretendents nepiesaista līguma izpildei apakšuzņēmējus, pretendents iesniedz brīvā formā uzrakstītu apliecinājumu, ka apakšuzņēmēji netiek piesaistīti.</w:t>
            </w:r>
          </w:p>
        </w:tc>
      </w:tr>
      <w:tr w:rsidR="00740193" w:rsidRPr="00740193" w:rsidTr="00494BF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274615" w:rsidP="0027461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9</w:t>
            </w:r>
            <w:r w:rsidR="00740193" w:rsidRPr="00740193">
              <w:rPr>
                <w:rFonts w:ascii="Times New Roman" w:eastAsia="Times New Roman" w:hAnsi="Times New Roman" w:cs="Times New Roman"/>
              </w:rPr>
              <w:t>. Pretendents spēj nolikuma iepirkuma priekšmetā minētos darbus veikt nolikumā paredzētajos termiņos.</w:t>
            </w:r>
          </w:p>
        </w:tc>
        <w:tc>
          <w:tcPr>
            <w:tcW w:w="3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r w:rsidRPr="00740193">
              <w:rPr>
                <w:rFonts w:ascii="Times New Roman" w:eastAsia="Times New Roman" w:hAnsi="Times New Roman" w:cs="Times New Roman"/>
              </w:rPr>
              <w:t>Pretendenta sagatavots izvērsts darbu izpildes grafiks saskaņā ar nolikuma pielikumu Nr.7., ņemot vērā Nolikuma 2.3.punktā norādīto termiņu.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jc w:val="center"/>
              <w:rPr>
                <w:rFonts w:ascii="Times New Roman" w:eastAsia="Times New Roman" w:hAnsi="Times New Roman" w:cs="Times New Roman"/>
              </w:rPr>
            </w:pPr>
          </w:p>
          <w:p w:rsidR="00740193" w:rsidRPr="00740193" w:rsidRDefault="00740193" w:rsidP="00740193">
            <w:pPr>
              <w:spacing w:before="120" w:after="120" w:line="240" w:lineRule="auto"/>
              <w:jc w:val="center"/>
              <w:rPr>
                <w:rFonts w:ascii="Times New Roman" w:eastAsia="Times New Roman" w:hAnsi="Times New Roman" w:cs="Times New Roman"/>
              </w:rPr>
            </w:pPr>
            <w:r w:rsidRPr="00740193">
              <w:rPr>
                <w:rFonts w:ascii="Times New Roman" w:eastAsia="Times New Roman" w:hAnsi="Times New Roman" w:cs="Times New Roman"/>
              </w:rPr>
              <w:t>Nē</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193" w:rsidRPr="00740193" w:rsidRDefault="00740193" w:rsidP="00740193">
            <w:pPr>
              <w:spacing w:before="120" w:after="120" w:line="240" w:lineRule="auto"/>
              <w:rPr>
                <w:rFonts w:ascii="Times New Roman" w:eastAsia="Times New Roman" w:hAnsi="Times New Roman" w:cs="Times New Roman"/>
              </w:rPr>
            </w:pPr>
          </w:p>
        </w:tc>
      </w:tr>
    </w:tbl>
    <w:p w:rsidR="00740193" w:rsidRPr="00740193" w:rsidRDefault="00740193" w:rsidP="00740193">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740193" w:rsidRPr="00740193" w:rsidSect="00494BF8">
          <w:pgSz w:w="16838" w:h="11906" w:orient="landscape" w:code="9"/>
          <w:pgMar w:top="1134" w:right="902" w:bottom="1079" w:left="720" w:header="709" w:footer="709" w:gutter="0"/>
          <w:cols w:space="708"/>
          <w:titlePg/>
          <w:docGrid w:linePitch="360"/>
        </w:sectPr>
      </w:pP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bookmarkStart w:id="9" w:name="_Toc189451329"/>
      <w:r w:rsidRPr="00740193">
        <w:rPr>
          <w:rFonts w:ascii="Times New Roman" w:eastAsia="Times New Roman" w:hAnsi="Times New Roman" w:cs="Times New Roman"/>
          <w:sz w:val="24"/>
          <w:szCs w:val="24"/>
        </w:rPr>
        <w:lastRenderedPageBreak/>
        <w:t>4.2. Gadījumos, ja piedāvājumu iesniedz personu apvienība, tad papildus nolikuma 4.1.punktā noteiktajiem dokumentiem, tā iesniedz šādus dokumentus:</w:t>
      </w:r>
    </w:p>
    <w:p w:rsidR="00740193" w:rsidRPr="00740193" w:rsidRDefault="00740193" w:rsidP="00740193">
      <w:pPr>
        <w:tabs>
          <w:tab w:val="num" w:pos="184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4.2.1. personālsabiedrības līguma kopiju ar apliecinājumu par katra personas apvienības biedra atbildības apjomu;</w:t>
      </w:r>
    </w:p>
    <w:p w:rsidR="00740193" w:rsidRPr="00740193" w:rsidRDefault="00740193" w:rsidP="00740193">
      <w:pPr>
        <w:tabs>
          <w:tab w:val="num" w:pos="184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4.2.2. pilnvaru, kura nosaka personu apvienības biedra tiesības pārstāvēt personu apvienību. Gadījumā, ja iepriekš minētās pārstāvniecības tiesības atrunātas sabiedrības līgumā, tad šajā punktā minētā pilnvara nav jāiesniedz.</w:t>
      </w:r>
    </w:p>
    <w:p w:rsidR="00740193" w:rsidRPr="00740193" w:rsidRDefault="00740193" w:rsidP="00740193">
      <w:pPr>
        <w:tabs>
          <w:tab w:val="num" w:pos="1843"/>
        </w:tabs>
        <w:spacing w:before="120" w:after="0" w:line="240" w:lineRule="auto"/>
        <w:jc w:val="both"/>
        <w:rPr>
          <w:rFonts w:ascii="Zurich Win95BT" w:eastAsia="Times New Roman" w:hAnsi="Zurich Win95BT" w:cs="Times New Roman"/>
          <w:sz w:val="24"/>
          <w:szCs w:val="20"/>
        </w:rPr>
      </w:pPr>
      <w:r w:rsidRPr="00740193">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740193">
        <w:rPr>
          <w:rFonts w:ascii="Zurich Win95BT" w:eastAsia="Times New Roman" w:hAnsi="Zurich Win95BT" w:cs="Times New Roman"/>
          <w:sz w:val="24"/>
          <w:szCs w:val="20"/>
        </w:rPr>
        <w:t xml:space="preserve"> </w:t>
      </w:r>
    </w:p>
    <w:p w:rsidR="00740193" w:rsidRPr="00740193" w:rsidRDefault="00740193" w:rsidP="00740193">
      <w:pPr>
        <w:tabs>
          <w:tab w:val="num" w:pos="184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0"/>
        </w:rPr>
        <w:t>4.4.</w:t>
      </w:r>
      <w:r w:rsidRPr="00740193">
        <w:rPr>
          <w:rFonts w:ascii="Zurich Win95BT" w:eastAsia="Times New Roman" w:hAnsi="Zurich Win95BT" w:cs="Times New Roman"/>
          <w:sz w:val="24"/>
          <w:szCs w:val="20"/>
        </w:rPr>
        <w:t xml:space="preserve"> </w:t>
      </w:r>
      <w:r w:rsidRPr="00740193">
        <w:rPr>
          <w:rFonts w:ascii="Times New Roman" w:eastAsia="Times New Roman" w:hAnsi="Times New Roman" w:cs="Times New Roman"/>
          <w:sz w:val="24"/>
          <w:szCs w:val="20"/>
        </w:rPr>
        <w:t>Pretendenti, kas būs snieguši nepatiesu informāciju vai nebūs to snieguši vispār, vai sniegtā informācija neapliecinās Pretendenta kvalifikācijas atbilstību nolikumā minētajām prasībām, tiks izslēgti no turpmākās vērtēšanas.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4.5. Ja Pasūtītājs publiskās datubāzēs nevar iegūt informāciju par Pretendenta atbilstību 4.1.punktā minētām prasībām, Pasūtītājs pieprasa izziņas tikai tam Pretendentam, kuram būtu piešķiramas līguma slēgšanas tiesības. </w:t>
      </w:r>
    </w:p>
    <w:p w:rsidR="00740193" w:rsidRPr="00740193" w:rsidRDefault="00740193" w:rsidP="00740193">
      <w:pPr>
        <w:spacing w:before="120" w:after="0" w:line="240" w:lineRule="auto"/>
        <w:jc w:val="both"/>
        <w:rPr>
          <w:rFonts w:ascii="Times New Roman" w:eastAsia="Times New Roman" w:hAnsi="Times New Roman" w:cs="Times New Roman"/>
          <w:bCs/>
          <w:sz w:val="24"/>
          <w:szCs w:val="24"/>
        </w:rPr>
      </w:pPr>
      <w:r w:rsidRPr="00740193">
        <w:rPr>
          <w:rFonts w:ascii="Times New Roman" w:eastAsia="Times New Roman" w:hAnsi="Times New Roman" w:cs="Times New Roman"/>
          <w:bCs/>
          <w:sz w:val="24"/>
          <w:szCs w:val="24"/>
        </w:rPr>
        <w:t xml:space="preserve">4.6. Pretendentam, </w:t>
      </w:r>
      <w:r w:rsidRPr="00740193">
        <w:rPr>
          <w:rFonts w:ascii="Times New Roman" w:eastAsia="Times New Roman" w:hAnsi="Times New Roman" w:cs="Times New Roman"/>
          <w:sz w:val="24"/>
          <w:szCs w:val="24"/>
        </w:rPr>
        <w:t>kuram būtu piešķiramas līguma slēgšanas tiesības, prasītās izziņas jāiesniedz Pasūtītājam 1</w:t>
      </w:r>
      <w:r w:rsidRPr="00740193">
        <w:rPr>
          <w:rFonts w:ascii="Times New Roman" w:eastAsia="Times New Roman" w:hAnsi="Times New Roman" w:cs="Times New Roman"/>
          <w:bCs/>
          <w:sz w:val="24"/>
          <w:szCs w:val="24"/>
        </w:rPr>
        <w:t>0 (desmit) darba dienu laikā.</w:t>
      </w:r>
    </w:p>
    <w:p w:rsidR="00740193" w:rsidRPr="00740193" w:rsidRDefault="00740193" w:rsidP="00740193">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740193">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740193">
        <w:rPr>
          <w:rFonts w:ascii="Times New Roman" w:eastAsia="Times New Roman" w:hAnsi="Times New Roman" w:cs="Times New Roman"/>
          <w:bCs/>
          <w:sz w:val="24"/>
          <w:szCs w:val="24"/>
        </w:rPr>
        <w:t>.</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4.8. Ja attiecīgais Pretendents 4.6.punktā minētajā termiņā neiesniedz prasītās izziņas, Pasūtītājs to izslēdz no tālākas dalības iepirkumā.</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4.9. Ja saskaņā ar šo nolikumu Piedāvājuma dokumenti jāsagatavo saskaņā ar pielikumos pievienotajām formām, tad tie iesniedzami tikai atbilstoši šīm formām un saturam. Gadījumos, ja piedāvājumā iesniegti dokumenti, neizmantojot dotās formas, </w:t>
      </w:r>
      <w:r w:rsidRPr="00740193">
        <w:rPr>
          <w:rFonts w:ascii="Times New Roman" w:eastAsia="Times New Roman" w:hAnsi="Times New Roman" w:cs="Times New Roman"/>
          <w:sz w:val="24"/>
          <w:szCs w:val="20"/>
        </w:rPr>
        <w:t>tiks vērtēts, vai tajos sniegta visa pievienotajās formās prasītā informācija.</w:t>
      </w:r>
    </w:p>
    <w:p w:rsidR="00740193" w:rsidRPr="00740193" w:rsidRDefault="00740193" w:rsidP="0074019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740193" w:rsidRPr="00740193" w:rsidRDefault="00740193" w:rsidP="00740193">
      <w:pPr>
        <w:spacing w:after="0" w:line="240" w:lineRule="auto"/>
        <w:jc w:val="center"/>
        <w:rPr>
          <w:rFonts w:ascii="Times New Roman" w:eastAsia="Calibri" w:hAnsi="Times New Roman" w:cs="Times New Roman"/>
          <w:b/>
          <w:sz w:val="28"/>
          <w:szCs w:val="24"/>
          <w:u w:val="single"/>
        </w:rPr>
      </w:pPr>
      <w:r w:rsidRPr="00740193">
        <w:rPr>
          <w:rFonts w:ascii="Times New Roman" w:eastAsia="Calibri" w:hAnsi="Times New Roman" w:cs="Times New Roman"/>
          <w:b/>
          <w:sz w:val="28"/>
          <w:szCs w:val="24"/>
          <w:u w:val="single"/>
        </w:rPr>
        <w:t>5. Tehniskais piedāvājums</w:t>
      </w:r>
    </w:p>
    <w:p w:rsidR="00740193" w:rsidRPr="00740193" w:rsidRDefault="00740193" w:rsidP="00740193">
      <w:pPr>
        <w:keepNext/>
        <w:tabs>
          <w:tab w:val="num" w:pos="0"/>
        </w:tabs>
        <w:spacing w:before="120" w:after="60" w:line="240" w:lineRule="auto"/>
        <w:jc w:val="both"/>
        <w:outlineLvl w:val="2"/>
        <w:rPr>
          <w:rFonts w:ascii="Times New Roman" w:eastAsia="Calibri" w:hAnsi="Times New Roman" w:cs="Times New Roman"/>
          <w:bCs/>
          <w:sz w:val="24"/>
          <w:szCs w:val="24"/>
        </w:rPr>
      </w:pPr>
      <w:r w:rsidRPr="00740193">
        <w:rPr>
          <w:rFonts w:ascii="Times New Roman" w:eastAsia="Calibri" w:hAnsi="Times New Roman" w:cs="Times New Roman"/>
          <w:bCs/>
          <w:sz w:val="24"/>
          <w:szCs w:val="24"/>
        </w:rPr>
        <w:t xml:space="preserve">5.1. </w:t>
      </w:r>
      <w:r w:rsidRPr="00740193">
        <w:rPr>
          <w:rFonts w:ascii="Times New Roman" w:eastAsia="Calibri" w:hAnsi="Times New Roman" w:cs="Times New Roman"/>
          <w:bCs/>
          <w:sz w:val="24"/>
          <w:szCs w:val="26"/>
        </w:rPr>
        <w:t xml:space="preserve">Tehnisko piedāvājumu jāsagatavo atbilstoši LR </w:t>
      </w:r>
      <w:proofErr w:type="gramStart"/>
      <w:r w:rsidRPr="00740193">
        <w:rPr>
          <w:rFonts w:ascii="Times New Roman" w:eastAsia="Calibri" w:hAnsi="Times New Roman" w:cs="Times New Roman"/>
          <w:bCs/>
          <w:sz w:val="24"/>
          <w:szCs w:val="26"/>
        </w:rPr>
        <w:t>Ministru kabineta 2006.gada 19.decembra noteikumu</w:t>
      </w:r>
      <w:proofErr w:type="gramEnd"/>
      <w:r w:rsidRPr="00740193">
        <w:rPr>
          <w:rFonts w:ascii="Times New Roman" w:eastAsia="Calibri" w:hAnsi="Times New Roman" w:cs="Times New Roman"/>
          <w:bCs/>
          <w:sz w:val="24"/>
          <w:szCs w:val="26"/>
        </w:rPr>
        <w:t xml:space="preserve"> Nr.1014 „Noteikumi par Latvijas būvnormatīvu LBN 501-06 „</w:t>
      </w:r>
      <w:proofErr w:type="spellStart"/>
      <w:r w:rsidRPr="00740193">
        <w:rPr>
          <w:rFonts w:ascii="Times New Roman" w:eastAsia="Calibri" w:hAnsi="Times New Roman" w:cs="Times New Roman"/>
          <w:bCs/>
          <w:sz w:val="24"/>
          <w:szCs w:val="26"/>
        </w:rPr>
        <w:t>Būvizmaksu</w:t>
      </w:r>
      <w:proofErr w:type="spellEnd"/>
      <w:r w:rsidRPr="00740193">
        <w:rPr>
          <w:rFonts w:ascii="Times New Roman" w:eastAsia="Calibri" w:hAnsi="Times New Roman" w:cs="Times New Roman"/>
          <w:bCs/>
          <w:sz w:val="24"/>
          <w:szCs w:val="26"/>
        </w:rPr>
        <w:t xml:space="preserve"> noteikšanas kārtība”” 5., 6. un 7.pielikuma prasībām, ņemot vērā tehnisk</w:t>
      </w:r>
      <w:r w:rsidR="0049111C">
        <w:rPr>
          <w:rFonts w:ascii="Times New Roman" w:eastAsia="Calibri" w:hAnsi="Times New Roman" w:cs="Times New Roman"/>
          <w:bCs/>
          <w:sz w:val="24"/>
          <w:szCs w:val="26"/>
        </w:rPr>
        <w:t>aj</w:t>
      </w:r>
      <w:r w:rsidRPr="00740193">
        <w:rPr>
          <w:rFonts w:ascii="Times New Roman" w:eastAsia="Calibri" w:hAnsi="Times New Roman" w:cs="Times New Roman"/>
          <w:bCs/>
          <w:sz w:val="24"/>
          <w:szCs w:val="26"/>
        </w:rPr>
        <w:t>ā specifikācijā (pielikums Nr.10) minētos darbu</w:t>
      </w:r>
      <w:r w:rsidR="0049111C">
        <w:rPr>
          <w:rFonts w:ascii="Times New Roman" w:eastAsia="Calibri" w:hAnsi="Times New Roman" w:cs="Times New Roman"/>
          <w:bCs/>
          <w:sz w:val="24"/>
          <w:szCs w:val="26"/>
        </w:rPr>
        <w:t>/materiālu</w:t>
      </w:r>
      <w:r w:rsidRPr="00740193">
        <w:rPr>
          <w:rFonts w:ascii="Times New Roman" w:eastAsia="Calibri" w:hAnsi="Times New Roman" w:cs="Times New Roman"/>
          <w:bCs/>
          <w:sz w:val="24"/>
          <w:szCs w:val="26"/>
        </w:rPr>
        <w:t xml:space="preserve"> apjomus un prasības, kā arī apliecinājuma kartē noteiktās prasības.</w:t>
      </w:r>
      <w:r w:rsidR="00B65BEC">
        <w:rPr>
          <w:rFonts w:ascii="Times New Roman" w:eastAsia="Calibri" w:hAnsi="Times New Roman" w:cs="Times New Roman"/>
          <w:bCs/>
          <w:sz w:val="24"/>
          <w:szCs w:val="26"/>
        </w:rPr>
        <w:t xml:space="preserve"> </w:t>
      </w:r>
      <w:r w:rsidR="00B65BEC" w:rsidRPr="00B65BEC">
        <w:rPr>
          <w:rFonts w:ascii="Times New Roman" w:eastAsia="Calibri" w:hAnsi="Times New Roman" w:cs="Times New Roman"/>
          <w:bCs/>
          <w:sz w:val="24"/>
          <w:szCs w:val="26"/>
          <w:highlight w:val="yellow"/>
        </w:rPr>
        <w:t>Tāmēs izmaksas par vienu vienību</w:t>
      </w:r>
      <w:r w:rsidR="00B65BEC">
        <w:rPr>
          <w:rFonts w:ascii="Times New Roman" w:eastAsia="Calibri" w:hAnsi="Times New Roman" w:cs="Times New Roman"/>
          <w:bCs/>
          <w:sz w:val="24"/>
          <w:szCs w:val="26"/>
          <w:highlight w:val="yellow"/>
        </w:rPr>
        <w:t xml:space="preserve"> norādāmas ar divām zīmēm aiz komata, un šādi noapaļojamas arī tālākās aprēķinu summas</w:t>
      </w:r>
      <w:r w:rsidR="00B65BEC" w:rsidRPr="00B65BEC">
        <w:rPr>
          <w:rFonts w:ascii="Times New Roman" w:eastAsia="Calibri" w:hAnsi="Times New Roman" w:cs="Times New Roman"/>
          <w:bCs/>
          <w:sz w:val="24"/>
          <w:szCs w:val="26"/>
          <w:highlight w:val="yellow"/>
        </w:rPr>
        <w:t>.</w:t>
      </w:r>
    </w:p>
    <w:p w:rsid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Calibri" w:hAnsi="Times New Roman" w:cs="Times New Roman"/>
          <w:sz w:val="24"/>
          <w:szCs w:val="24"/>
        </w:rPr>
        <w:t xml:space="preserve">5.2. </w:t>
      </w:r>
      <w:r w:rsidRPr="00740193">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w:t>
      </w:r>
      <w:r w:rsidR="0049111C">
        <w:rPr>
          <w:rFonts w:ascii="Times New Roman" w:eastAsia="Times New Roman" w:hAnsi="Times New Roman" w:cs="Times New Roman"/>
          <w:sz w:val="24"/>
          <w:szCs w:val="24"/>
        </w:rPr>
        <w:t>apliecinājuma kartē noteiktajiem darbiem</w:t>
      </w:r>
      <w:r w:rsidRPr="00740193">
        <w:rPr>
          <w:rFonts w:ascii="Times New Roman" w:eastAsia="Times New Roman" w:hAnsi="Times New Roman" w:cs="Times New Roman"/>
          <w:sz w:val="24"/>
          <w:szCs w:val="24"/>
        </w:rPr>
        <w:t xml:space="preserve">, to veikšanai nepieciešamie izdevumi iekļaujami jau tehniskajā specifikācijā nosauktajās pozīcijās. </w:t>
      </w:r>
    </w:p>
    <w:p w:rsidR="00274615" w:rsidRDefault="00274615" w:rsidP="0074019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274615">
        <w:rPr>
          <w:rFonts w:ascii="Times New Roman" w:eastAsia="Times New Roman" w:hAnsi="Times New Roman" w:cs="Times New Roman"/>
          <w:sz w:val="24"/>
          <w:szCs w:val="24"/>
        </w:rPr>
        <w:t>Materiālu un izstrādājumu markas specifikācijā uzrādītas kā kvalitātes raksturojums.</w:t>
      </w:r>
      <w:r>
        <w:rPr>
          <w:rFonts w:ascii="Times New Roman" w:eastAsia="Times New Roman" w:hAnsi="Times New Roman" w:cs="Times New Roman"/>
          <w:sz w:val="24"/>
          <w:szCs w:val="24"/>
        </w:rPr>
        <w:t xml:space="preserve"> </w:t>
      </w:r>
      <w:r w:rsidRPr="00274615">
        <w:rPr>
          <w:rFonts w:ascii="Times New Roman" w:eastAsia="Times New Roman" w:hAnsi="Times New Roman" w:cs="Times New Roman"/>
          <w:sz w:val="24"/>
          <w:szCs w:val="24"/>
        </w:rPr>
        <w:t>Tos iespējams aizvietot ar citiem Latvijā sertificētiem materiāliem, kuru tehniskie parametri un īpašības nav sliktāki par projektā pieņemtajiem.</w:t>
      </w:r>
    </w:p>
    <w:p w:rsidR="00274615" w:rsidRPr="00740193" w:rsidRDefault="00274615" w:rsidP="0074019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Ja Pretendents aizvieto tehniskajā specifikācijā norādītos materiālus ar ekvivalentiem, </w:t>
      </w:r>
      <w:r w:rsidRPr="00EA0516">
        <w:rPr>
          <w:rFonts w:ascii="Times New Roman" w:eastAsia="Times New Roman" w:hAnsi="Times New Roman" w:cs="Times New Roman"/>
          <w:sz w:val="24"/>
          <w:szCs w:val="24"/>
        </w:rPr>
        <w:t xml:space="preserve">viņam piedāvājuma tāmēs jānorāda šie materiāli un </w:t>
      </w:r>
      <w:r w:rsidR="00AD2215" w:rsidRPr="00EA0516">
        <w:rPr>
          <w:rFonts w:ascii="Times New Roman" w:eastAsia="Times New Roman" w:hAnsi="Times New Roman" w:cs="Times New Roman"/>
          <w:sz w:val="24"/>
          <w:szCs w:val="24"/>
        </w:rPr>
        <w:t>ar ražotāja dokumentāciju vai</w:t>
      </w:r>
      <w:r w:rsidR="00AD2215" w:rsidRPr="00AD2215">
        <w:rPr>
          <w:rFonts w:ascii="Times New Roman" w:eastAsia="Times New Roman" w:hAnsi="Times New Roman" w:cs="Times New Roman"/>
          <w:sz w:val="24"/>
          <w:szCs w:val="24"/>
        </w:rPr>
        <w:t xml:space="preserve"> kompetentas institūcijas izsniegtu apliecinājumu par pārbaudes rezultātiem </w:t>
      </w:r>
      <w:r w:rsidR="00AD2215">
        <w:rPr>
          <w:rFonts w:ascii="Times New Roman" w:eastAsia="Times New Roman" w:hAnsi="Times New Roman" w:cs="Times New Roman"/>
          <w:sz w:val="24"/>
          <w:szCs w:val="24"/>
        </w:rPr>
        <w:t>jāpierāda</w:t>
      </w:r>
      <w:r w:rsidR="00AD2215" w:rsidRPr="00AD2215">
        <w:rPr>
          <w:rFonts w:ascii="Times New Roman" w:eastAsia="Times New Roman" w:hAnsi="Times New Roman" w:cs="Times New Roman"/>
          <w:sz w:val="24"/>
          <w:szCs w:val="24"/>
        </w:rPr>
        <w:t>, ka piedāvājums ir ekvivalents un apmierina pasūtītāja prasības</w:t>
      </w:r>
      <w:r w:rsidR="00AD2215">
        <w:rPr>
          <w:rFonts w:ascii="Times New Roman" w:eastAsia="Times New Roman" w:hAnsi="Times New Roman" w:cs="Times New Roman"/>
          <w:sz w:val="24"/>
          <w:szCs w:val="24"/>
        </w:rPr>
        <w:t>.</w:t>
      </w:r>
    </w:p>
    <w:p w:rsidR="00CF2C0B" w:rsidRDefault="00CF2C0B" w:rsidP="0074019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740193" w:rsidRPr="00740193" w:rsidRDefault="00740193" w:rsidP="0074019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740193">
        <w:rPr>
          <w:rFonts w:ascii="Times New Roman" w:eastAsia="Calibri" w:hAnsi="Times New Roman" w:cs="Times New Roman"/>
          <w:b/>
          <w:bCs/>
          <w:sz w:val="28"/>
          <w:szCs w:val="28"/>
          <w:u w:val="single"/>
        </w:rPr>
        <w:t>6. Piedāvājumu vērtēšana</w:t>
      </w:r>
      <w:bookmarkEnd w:id="9"/>
    </w:p>
    <w:p w:rsidR="00740193" w:rsidRPr="00740193" w:rsidRDefault="00740193" w:rsidP="00740193">
      <w:pPr>
        <w:numPr>
          <w:ilvl w:val="2"/>
          <w:numId w:val="0"/>
        </w:numPr>
        <w:tabs>
          <w:tab w:val="num" w:pos="1276"/>
          <w:tab w:val="num" w:pos="1800"/>
        </w:tabs>
        <w:spacing w:after="0" w:line="240" w:lineRule="auto"/>
        <w:jc w:val="both"/>
        <w:rPr>
          <w:rFonts w:ascii="Times New Roman" w:eastAsia="Calibri" w:hAnsi="Times New Roman" w:cs="Times New Roman"/>
          <w:bCs/>
        </w:rPr>
      </w:pPr>
    </w:p>
    <w:p w:rsidR="00740193" w:rsidRPr="00740193" w:rsidRDefault="00740193" w:rsidP="00740193">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740193">
        <w:rPr>
          <w:rFonts w:ascii="Times New Roman" w:eastAsia="Calibri" w:hAnsi="Times New Roman" w:cs="Times New Roman"/>
          <w:bCs/>
          <w:sz w:val="24"/>
          <w:szCs w:val="24"/>
        </w:rPr>
        <w:t xml:space="preserve">6.1. </w:t>
      </w:r>
      <w:r w:rsidRPr="00EA0516">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740193">
        <w:rPr>
          <w:rFonts w:ascii="Times New Roman" w:eastAsia="Calibri" w:hAnsi="Times New Roman" w:cs="Times New Roman"/>
          <w:bCs/>
          <w:color w:val="000000"/>
          <w:sz w:val="24"/>
          <w:szCs w:val="24"/>
        </w:rPr>
        <w:t>.</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6.2. Piedāvājumi, kas iesniegti pēc šā nolikuma 1.4.1.punktā minētā termiņa, netiks vērtēti. Tie neatvērti tiks atdoti vai nosūtīti atpakaļ Pretendentam.</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6.3. Iepirkuma komisija:</w:t>
      </w:r>
    </w:p>
    <w:p w:rsidR="00740193" w:rsidRPr="00740193" w:rsidRDefault="00740193" w:rsidP="00740193">
      <w:pPr>
        <w:spacing w:before="120" w:after="0" w:line="240" w:lineRule="auto"/>
        <w:ind w:left="720"/>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6.3.1. Vispirms pārbaudīs piedāvājumu atbilstību šī nolikuma 3.punktā (izņemot 3.8.punktā)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740193" w:rsidRPr="00740193" w:rsidRDefault="00740193" w:rsidP="00740193">
      <w:pPr>
        <w:spacing w:before="120" w:after="0" w:line="240" w:lineRule="auto"/>
        <w:ind w:left="720"/>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 xml:space="preserve">6.3.2. Pārbaudīs piedāvājumu atbilstību šī nolikuma </w:t>
      </w:r>
      <w:r w:rsidR="00EA0516">
        <w:rPr>
          <w:rFonts w:ascii="Times New Roman" w:eastAsia="Calibri" w:hAnsi="Times New Roman" w:cs="Times New Roman"/>
          <w:sz w:val="24"/>
          <w:szCs w:val="24"/>
        </w:rPr>
        <w:t xml:space="preserve">3.8.1. un </w:t>
      </w:r>
      <w:r w:rsidRPr="00740193">
        <w:rPr>
          <w:rFonts w:ascii="Times New Roman" w:eastAsia="Calibri" w:hAnsi="Times New Roman" w:cs="Times New Roman"/>
          <w:sz w:val="24"/>
          <w:szCs w:val="24"/>
        </w:rPr>
        <w:t>4.punktā minētajām prasībām (pretendentu atlases dokumenti). 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4.punktā minētie dokumenti vai nebūs norādīta visa prasītā informācija, vai arī ja sniegtā informācija neatbildīs pretendentiem izvirzītajām prasībām, tiks noraidīti un tālāk netiks vērtēti.</w:t>
      </w:r>
    </w:p>
    <w:p w:rsidR="00740193" w:rsidRPr="00740193" w:rsidRDefault="00740193" w:rsidP="00740193">
      <w:pPr>
        <w:spacing w:before="120" w:after="0" w:line="240" w:lineRule="auto"/>
        <w:ind w:left="720"/>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6.3.3. Pārbaudīs tehniskā piedāvājuma atbilstību nolikuma 5.punkta prasībām. Par atbilstošiem tiks uzskatīti tikai tie piedāvājumi, kuri būs iesniegti atbilstoši nolikuma 5.punkta prasībām. Neatbilstošie piedāvājumi tālāk netiks vērtēti.</w:t>
      </w:r>
    </w:p>
    <w:p w:rsidR="00740193" w:rsidRPr="00740193" w:rsidRDefault="00740193" w:rsidP="00740193">
      <w:pPr>
        <w:spacing w:before="120" w:after="0" w:line="240" w:lineRule="auto"/>
        <w:ind w:left="720"/>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740193" w:rsidRPr="00740193" w:rsidRDefault="00740193" w:rsidP="00740193">
      <w:pPr>
        <w:spacing w:before="120" w:after="0" w:line="240" w:lineRule="auto"/>
        <w:ind w:left="720"/>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6.3.5. No piedāvājumiem, kas atbilst visām nolikumā minētajām prasībām, izvēlēsies piedāvājumu ar viszemāko piedāvāto līgumcenu.</w:t>
      </w:r>
    </w:p>
    <w:p w:rsidR="00740193" w:rsidRPr="00740193" w:rsidRDefault="00740193" w:rsidP="0074019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740193" w:rsidRPr="00740193" w:rsidRDefault="00740193" w:rsidP="0074019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740193">
        <w:rPr>
          <w:rFonts w:ascii="Times New Roman" w:eastAsia="Calibri" w:hAnsi="Times New Roman" w:cs="Times New Roman"/>
          <w:b/>
          <w:bCs/>
          <w:sz w:val="28"/>
          <w:szCs w:val="28"/>
          <w:u w:val="single"/>
        </w:rPr>
        <w:t>7. Lēmuma izziņošana un līguma slēgšana</w:t>
      </w:r>
      <w:bookmarkEnd w:id="10"/>
      <w:bookmarkEnd w:id="11"/>
      <w:bookmarkEnd w:id="12"/>
    </w:p>
    <w:p w:rsidR="00740193" w:rsidRPr="00740193" w:rsidRDefault="00740193" w:rsidP="00740193">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40193">
        <w:rPr>
          <w:rFonts w:ascii="Times New Roman" w:eastAsia="Calibri" w:hAnsi="Times New Roman" w:cs="Times New Roman"/>
          <w:bCs/>
          <w:iCs/>
          <w:color w:val="000000"/>
          <w:sz w:val="24"/>
          <w:szCs w:val="24"/>
        </w:rPr>
        <w:t xml:space="preserve">7.1. Iepirkuma komisija pieņem lēmumu par līguma slēgšanu ar Pretendentu, kura piedāvājums atbilst visām nolikumā minētajām prasībām un ir ar viszemāko piedāvāto līgumcenu. </w:t>
      </w:r>
    </w:p>
    <w:p w:rsidR="00740193" w:rsidRPr="00740193" w:rsidRDefault="00740193" w:rsidP="00740193">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40193">
        <w:rPr>
          <w:rFonts w:ascii="Times New Roman" w:eastAsia="Calibri" w:hAnsi="Times New Roman" w:cs="Times New Roman"/>
          <w:bCs/>
          <w:iCs/>
          <w:color w:val="000000"/>
          <w:sz w:val="24"/>
          <w:szCs w:val="24"/>
        </w:rPr>
        <w:t xml:space="preserve">7.2. </w:t>
      </w:r>
      <w:r w:rsidRPr="00740193">
        <w:rPr>
          <w:rFonts w:ascii="Times New Roman" w:eastAsia="Calibri" w:hAnsi="Times New Roman" w:cs="Times New Roman"/>
          <w:iCs/>
          <w:color w:val="000000"/>
          <w:sz w:val="24"/>
          <w:szCs w:val="24"/>
        </w:rPr>
        <w:t>Trīs darba dienu laikā pēc lēmuma pieņemšanas visi Pretendenti tiks informēti par pieņemto lēmumu</w:t>
      </w:r>
      <w:r w:rsidRPr="00740193">
        <w:rPr>
          <w:rFonts w:ascii="Times New Roman" w:eastAsia="Calibri" w:hAnsi="Times New Roman" w:cs="Times New Roman"/>
          <w:bCs/>
          <w:iCs/>
          <w:color w:val="000000"/>
          <w:sz w:val="24"/>
          <w:szCs w:val="24"/>
        </w:rPr>
        <w:t xml:space="preserve">. </w:t>
      </w:r>
    </w:p>
    <w:p w:rsidR="00740193" w:rsidRPr="00740193" w:rsidRDefault="00740193" w:rsidP="00740193">
      <w:pPr>
        <w:spacing w:before="120" w:after="0" w:line="240" w:lineRule="auto"/>
        <w:jc w:val="both"/>
        <w:rPr>
          <w:rFonts w:ascii="Times New Roman" w:eastAsia="Calibri" w:hAnsi="Times New Roman" w:cs="Times New Roman"/>
          <w:sz w:val="24"/>
          <w:szCs w:val="24"/>
        </w:rPr>
      </w:pPr>
      <w:r w:rsidRPr="00740193">
        <w:rPr>
          <w:rFonts w:ascii="Times New Roman" w:eastAsia="Calibri" w:hAnsi="Times New Roman" w:cs="Times New Roman"/>
          <w:sz w:val="24"/>
          <w:szCs w:val="24"/>
        </w:rPr>
        <w:t xml:space="preserve">7.3. Pasūtītājs slēgs ar izraudzīto Pretendentu līgumu (nolikuma pielikums Nr.8), pamatojoties uz Pretendenta iesniegto piedāvājumu, un saskaņā ar šī nolikuma noteikumiem. </w:t>
      </w:r>
    </w:p>
    <w:p w:rsidR="00740193" w:rsidRPr="00740193" w:rsidRDefault="00740193" w:rsidP="00740193">
      <w:pPr>
        <w:spacing w:before="120" w:after="0" w:line="240" w:lineRule="auto"/>
        <w:jc w:val="both"/>
        <w:rPr>
          <w:rFonts w:ascii="Times New Roman" w:eastAsia="Calibri" w:hAnsi="Times New Roman" w:cs="Times New Roman"/>
          <w:sz w:val="24"/>
          <w:szCs w:val="24"/>
        </w:rPr>
      </w:pPr>
    </w:p>
    <w:p w:rsidR="00740193" w:rsidRPr="00740193" w:rsidRDefault="00740193" w:rsidP="0074019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3" w:name="_Toc64201284"/>
      <w:bookmarkStart w:id="14" w:name="_Toc64201432"/>
      <w:bookmarkStart w:id="15" w:name="_Toc64201627"/>
      <w:bookmarkStart w:id="16" w:name="_Toc64264076"/>
      <w:bookmarkStart w:id="17" w:name="_Toc65454245"/>
      <w:bookmarkStart w:id="18" w:name="_Toc65862775"/>
      <w:bookmarkStart w:id="19" w:name="_Toc65956614"/>
      <w:bookmarkStart w:id="20" w:name="_Toc65967973"/>
      <w:bookmarkStart w:id="21" w:name="_Toc72766070"/>
      <w:bookmarkStart w:id="22" w:name="_Toc73116770"/>
      <w:bookmarkStart w:id="23" w:name="_Toc79552070"/>
      <w:bookmarkStart w:id="24" w:name="_Toc136396881"/>
      <w:bookmarkStart w:id="25" w:name="_Toc138148516"/>
      <w:bookmarkStart w:id="26" w:name="_Toc139357076"/>
      <w:r w:rsidRPr="00740193">
        <w:rPr>
          <w:rFonts w:ascii="Times New Roman" w:eastAsia="Calibri" w:hAnsi="Times New Roman" w:cs="Times New Roman"/>
          <w:b/>
          <w:bCs/>
          <w:sz w:val="28"/>
          <w:szCs w:val="28"/>
          <w:u w:val="single"/>
        </w:rPr>
        <w:t>8. Iepirkuma komisijas tiesības un pienākumi</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40193" w:rsidRPr="00740193" w:rsidRDefault="00740193" w:rsidP="00740193">
      <w:pPr>
        <w:spacing w:after="0" w:line="240" w:lineRule="auto"/>
        <w:rPr>
          <w:rFonts w:ascii="Times New Roman" w:eastAsia="Calibri" w:hAnsi="Times New Roman" w:cs="Times New Roman"/>
          <w:sz w:val="24"/>
          <w:szCs w:val="24"/>
        </w:rPr>
      </w:pPr>
    </w:p>
    <w:p w:rsidR="00740193" w:rsidRPr="00740193" w:rsidRDefault="00740193" w:rsidP="00740193">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40193">
        <w:rPr>
          <w:rFonts w:ascii="Times New Roman" w:eastAsia="Times New Roman" w:hAnsi="Times New Roman" w:cs="Times New Roman"/>
          <w:sz w:val="24"/>
          <w:szCs w:val="24"/>
        </w:rPr>
        <w:t>8.1. Iepirkumu komisijas locekļi rīkojas saskaņā ar Publisko iepirkumu likumu un uz šī likuma pamata pieņemtajiem normatīvajiem aktiem, kā arī atbild par šī likuma, normatīvo aktu ievērošanu.</w:t>
      </w:r>
    </w:p>
    <w:p w:rsidR="00740193" w:rsidRPr="00740193" w:rsidRDefault="00740193" w:rsidP="00740193">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40193">
        <w:rPr>
          <w:rFonts w:ascii="Times New Roman" w:eastAsia="Calibri" w:hAnsi="Times New Roman" w:cs="Times New Roman"/>
          <w:bCs/>
          <w:iCs/>
          <w:color w:val="000000"/>
          <w:sz w:val="24"/>
          <w:szCs w:val="24"/>
        </w:rPr>
        <w:t>8.2. Iepirkuma komisijai ir tiesības:</w:t>
      </w:r>
    </w:p>
    <w:p w:rsidR="00740193" w:rsidRPr="00740193" w:rsidRDefault="00740193" w:rsidP="00740193">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740193">
        <w:rPr>
          <w:rFonts w:ascii="Times New Roman" w:eastAsia="Calibri" w:hAnsi="Times New Roman" w:cs="Times New Roman"/>
          <w:bCs/>
          <w:iCs/>
          <w:color w:val="000000"/>
          <w:sz w:val="24"/>
          <w:szCs w:val="24"/>
        </w:rPr>
        <w:lastRenderedPageBreak/>
        <w:tab/>
        <w:t xml:space="preserve">8.2.1. pieprasīt, lai Pretendents rakstiski precizēt informāciju par savu piedāvājumu, kā arī uzrāda iesniegto dokumentu kopiju oriģinālus, ja tas nepieciešams piedāvājuma izvērtēšanai. </w:t>
      </w:r>
    </w:p>
    <w:p w:rsidR="00740193" w:rsidRPr="00740193" w:rsidRDefault="00740193" w:rsidP="00740193">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740193">
        <w:rPr>
          <w:rFonts w:ascii="Times New Roman" w:eastAsia="Calibri" w:hAnsi="Times New Roman" w:cs="Times New Roman"/>
          <w:bCs/>
          <w:iCs/>
          <w:color w:val="000000"/>
          <w:sz w:val="24"/>
          <w:szCs w:val="24"/>
        </w:rPr>
        <w:tab/>
        <w:t xml:space="preserve">8.2.2. </w:t>
      </w:r>
      <w:r w:rsidRPr="00740193">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8.3. Iepirkuma komisijai ir pienākumi:</w:t>
      </w:r>
    </w:p>
    <w:p w:rsidR="00740193" w:rsidRPr="00740193" w:rsidRDefault="00740193" w:rsidP="00740193">
      <w:pPr>
        <w:tabs>
          <w:tab w:val="num" w:pos="1440"/>
        </w:tabs>
        <w:spacing w:before="120" w:after="0" w:line="240" w:lineRule="auto"/>
        <w:ind w:left="36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8.3.1. izskatīt un izvērtēt saskaņā ar nolikumu iesniegtos Pretendentu piedāvājumus;</w:t>
      </w:r>
    </w:p>
    <w:p w:rsidR="00740193" w:rsidRPr="00740193" w:rsidRDefault="00740193" w:rsidP="00740193">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8.3.2. neizpaust iesniegto piedāvājumu un citu materiālu saturu, izņemot gadījumus, kas paredzēti normatīvajos aktos.</w:t>
      </w:r>
    </w:p>
    <w:p w:rsidR="00740193" w:rsidRPr="00740193" w:rsidRDefault="00740193" w:rsidP="0074019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p>
    <w:p w:rsidR="00740193" w:rsidRPr="00740193" w:rsidRDefault="00740193" w:rsidP="0074019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740193">
        <w:rPr>
          <w:rFonts w:ascii="Times New Roman" w:eastAsia="Calibri" w:hAnsi="Times New Roman" w:cs="Times New Roman"/>
          <w:b/>
          <w:color w:val="000000"/>
          <w:sz w:val="28"/>
          <w:szCs w:val="28"/>
          <w:u w:val="single"/>
        </w:rPr>
        <w:t>9</w:t>
      </w:r>
      <w:r w:rsidRPr="00740193">
        <w:rPr>
          <w:rFonts w:ascii="Times New Roman" w:eastAsia="Calibri" w:hAnsi="Times New Roman" w:cs="Times New Roman"/>
          <w:color w:val="000000"/>
          <w:sz w:val="28"/>
          <w:szCs w:val="28"/>
          <w:u w:val="single"/>
        </w:rPr>
        <w:t xml:space="preserve">. </w:t>
      </w:r>
      <w:r w:rsidRPr="00740193">
        <w:rPr>
          <w:rFonts w:ascii="Times New Roman" w:eastAsia="Calibri" w:hAnsi="Times New Roman" w:cs="Times New Roman"/>
          <w:b/>
          <w:color w:val="000000"/>
          <w:sz w:val="28"/>
          <w:szCs w:val="28"/>
          <w:u w:val="single"/>
        </w:rPr>
        <w:t>Pretendentu tiesības un pienākumi</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9.1. Pretendenta pienākums ir rūpīgi iepazīties ar iepirkuma nolikumā minētajiem nosacījumiem.</w:t>
      </w:r>
    </w:p>
    <w:p w:rsidR="00740193" w:rsidRPr="00740193" w:rsidRDefault="00740193" w:rsidP="00740193">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9.2. </w:t>
      </w:r>
      <w:r w:rsidRPr="00740193">
        <w:rPr>
          <w:rFonts w:ascii="Times New Roman" w:eastAsia="Calibri" w:hAnsi="Times New Roman" w:cs="Times New Roman"/>
          <w:bCs/>
          <w:color w:val="000000"/>
          <w:sz w:val="24"/>
          <w:szCs w:val="24"/>
        </w:rPr>
        <w:t>Pretendentam ir pienākums rakstveidā iepirkuma komisijas noteiktajā termiņā sniegt paskaidrojumus par piedāvājumu, ja iepirkuma komisija to pieprasa</w:t>
      </w:r>
      <w:r w:rsidRPr="00740193">
        <w:rPr>
          <w:rFonts w:ascii="Times New Roman" w:eastAsia="Calibri" w:hAnsi="Times New Roman" w:cs="Times New Roman"/>
          <w:color w:val="000000"/>
          <w:sz w:val="24"/>
          <w:szCs w:val="24"/>
        </w:rPr>
        <w:t>.</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9.3. Pretendents, kas iesniedzis piedāvājumu iepirkumā, uz kuru attiecas Publisko iepirkuma likuma 8.</w:t>
      </w:r>
      <w:r w:rsidRPr="00740193">
        <w:rPr>
          <w:rFonts w:ascii="Times New Roman" w:eastAsia="Times New Roman" w:hAnsi="Times New Roman" w:cs="Times New Roman"/>
          <w:sz w:val="24"/>
          <w:szCs w:val="24"/>
          <w:vertAlign w:val="superscript"/>
        </w:rPr>
        <w:t>1</w:t>
      </w:r>
      <w:r w:rsidRPr="00740193">
        <w:rPr>
          <w:rFonts w:ascii="Times New Roman" w:eastAsia="Times New Roman" w:hAnsi="Times New Roman" w:cs="Times New Roman"/>
          <w:sz w:val="24"/>
          <w:szCs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740193" w:rsidRPr="00740193" w:rsidRDefault="00740193" w:rsidP="00740193">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7" w:name="_Toc64201288"/>
      <w:bookmarkStart w:id="28" w:name="_Toc64201436"/>
      <w:bookmarkStart w:id="29" w:name="_Toc64201631"/>
      <w:bookmarkStart w:id="30" w:name="_Toc64264080"/>
      <w:bookmarkStart w:id="31" w:name="_Toc65454249"/>
      <w:bookmarkStart w:id="32" w:name="_Toc65862779"/>
      <w:bookmarkStart w:id="33" w:name="_Toc65956618"/>
      <w:bookmarkStart w:id="34" w:name="_Toc65967977"/>
      <w:bookmarkStart w:id="35" w:name="_Toc72766074"/>
      <w:bookmarkStart w:id="36" w:name="_Toc73116774"/>
      <w:bookmarkStart w:id="37" w:name="_Toc79552074"/>
      <w:bookmarkStart w:id="38" w:name="_Toc136396885"/>
      <w:bookmarkStart w:id="39" w:name="_Toc138148520"/>
      <w:bookmarkStart w:id="40" w:name="_Toc138229385"/>
      <w:bookmarkStart w:id="41" w:name="_Toc139357080"/>
    </w:p>
    <w:p w:rsidR="00740193" w:rsidRPr="00740193" w:rsidRDefault="00740193" w:rsidP="00740193">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740193">
        <w:rPr>
          <w:rFonts w:ascii="Times New Roman" w:eastAsia="Calibri" w:hAnsi="Times New Roman" w:cs="Times New Roman"/>
          <w:b/>
          <w:bCs/>
          <w:sz w:val="28"/>
          <w:szCs w:val="28"/>
          <w:u w:val="single"/>
        </w:rPr>
        <w:t>10. Pielikum</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40193">
        <w:rPr>
          <w:rFonts w:ascii="Times New Roman" w:eastAsia="Calibri" w:hAnsi="Times New Roman" w:cs="Times New Roman"/>
          <w:b/>
          <w:bCs/>
          <w:sz w:val="28"/>
          <w:szCs w:val="28"/>
          <w:u w:val="single"/>
        </w:rPr>
        <w:t>u saraksts</w:t>
      </w:r>
      <w:bookmarkEnd w:id="41"/>
    </w:p>
    <w:p w:rsidR="00740193" w:rsidRPr="00740193" w:rsidRDefault="00740193" w:rsidP="00740193">
      <w:pPr>
        <w:spacing w:after="0" w:line="240" w:lineRule="auto"/>
        <w:rPr>
          <w:rFonts w:ascii="Times New Roman" w:eastAsia="Calibri" w:hAnsi="Times New Roman" w:cs="Times New Roman"/>
          <w:sz w:val="20"/>
          <w:szCs w:val="24"/>
        </w:rPr>
      </w:pPr>
    </w:p>
    <w:p w:rsidR="00740193" w:rsidRPr="00740193" w:rsidRDefault="00740193" w:rsidP="0074019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Nolikumam ir pievienoti 9 (deviņi) pielikumi, kas ir nolikuma neatņemamas sastāvdaļas:</w:t>
      </w:r>
    </w:p>
    <w:p w:rsidR="00740193" w:rsidRPr="00740193" w:rsidRDefault="00740193" w:rsidP="00740193">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Pielikums Nr.1</w:t>
      </w:r>
      <w:r w:rsidRPr="00740193">
        <w:rPr>
          <w:rFonts w:ascii="Times New Roman" w:eastAsia="Calibri" w:hAnsi="Times New Roman" w:cs="Times New Roman"/>
          <w:color w:val="000000"/>
          <w:sz w:val="24"/>
          <w:szCs w:val="24"/>
        </w:rPr>
        <w:tab/>
        <w:t>Finanšu piedāvājums;</w:t>
      </w:r>
    </w:p>
    <w:p w:rsidR="00740193" w:rsidRPr="00740193" w:rsidRDefault="00740193" w:rsidP="0074019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Pielikums Nr.2</w:t>
      </w:r>
      <w:r w:rsidRPr="00740193">
        <w:rPr>
          <w:rFonts w:ascii="Times New Roman" w:eastAsia="Calibri" w:hAnsi="Times New Roman" w:cs="Times New Roman"/>
          <w:color w:val="000000"/>
          <w:sz w:val="24"/>
          <w:szCs w:val="24"/>
        </w:rPr>
        <w:tab/>
        <w:t>Apliecinājums;</w:t>
      </w:r>
    </w:p>
    <w:p w:rsidR="00740193" w:rsidRPr="00740193" w:rsidRDefault="00740193" w:rsidP="0074019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Pielikums Nr.3</w:t>
      </w:r>
      <w:r w:rsidRPr="00740193">
        <w:rPr>
          <w:rFonts w:ascii="Times New Roman" w:eastAsia="Calibri" w:hAnsi="Times New Roman" w:cs="Times New Roman"/>
          <w:color w:val="000000"/>
          <w:sz w:val="24"/>
          <w:szCs w:val="24"/>
        </w:rPr>
        <w:tab/>
        <w:t xml:space="preserve">Pretendenta pieredze līdzīgu būvdarbu veikšanā </w:t>
      </w:r>
    </w:p>
    <w:p w:rsidR="00740193" w:rsidRPr="00740193" w:rsidRDefault="00740193" w:rsidP="0074019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Pielikums Nr.4</w:t>
      </w:r>
      <w:r w:rsidRPr="00740193">
        <w:rPr>
          <w:rFonts w:ascii="Times New Roman" w:eastAsia="Calibri" w:hAnsi="Times New Roman" w:cs="Times New Roman"/>
          <w:color w:val="000000"/>
          <w:sz w:val="24"/>
          <w:szCs w:val="24"/>
        </w:rPr>
        <w:tab/>
        <w:t>Darbu vadītāja kvalifikācijas, izglītības un darba pieredzes apraksts;</w:t>
      </w:r>
    </w:p>
    <w:p w:rsidR="00740193" w:rsidRPr="00740193" w:rsidRDefault="00740193" w:rsidP="00740193">
      <w:pPr>
        <w:tabs>
          <w:tab w:val="left" w:pos="720"/>
        </w:tabs>
        <w:spacing w:after="0" w:line="240" w:lineRule="auto"/>
        <w:ind w:left="2880" w:hanging="2160"/>
        <w:rPr>
          <w:rFonts w:ascii="Times New Roman" w:eastAsia="Times New Roman" w:hAnsi="Times New Roman" w:cs="Times New Roman"/>
          <w:sz w:val="24"/>
          <w:szCs w:val="24"/>
        </w:rPr>
      </w:pPr>
      <w:r w:rsidRPr="00740193">
        <w:rPr>
          <w:rFonts w:ascii="Times New Roman" w:eastAsia="Calibri" w:hAnsi="Times New Roman" w:cs="Times New Roman"/>
          <w:bCs/>
          <w:color w:val="000000"/>
          <w:sz w:val="24"/>
          <w:szCs w:val="24"/>
        </w:rPr>
        <w:t>Pielikums Nr.5</w:t>
      </w:r>
      <w:r w:rsidRPr="00740193">
        <w:rPr>
          <w:rFonts w:ascii="Times New Roman" w:eastAsia="Calibri" w:hAnsi="Times New Roman" w:cs="Times New Roman"/>
          <w:bCs/>
          <w:color w:val="000000"/>
          <w:sz w:val="24"/>
          <w:szCs w:val="24"/>
        </w:rPr>
        <w:tab/>
      </w:r>
      <w:r w:rsidRPr="00740193">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740193" w:rsidRPr="00740193" w:rsidRDefault="00740193" w:rsidP="00740193">
      <w:pPr>
        <w:tabs>
          <w:tab w:val="left" w:pos="720"/>
        </w:tabs>
        <w:spacing w:after="0" w:line="240" w:lineRule="auto"/>
        <w:ind w:left="2880" w:hanging="2160"/>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Pielikums Nr.6</w:t>
      </w:r>
      <w:r w:rsidRPr="00740193">
        <w:rPr>
          <w:rFonts w:ascii="Times New Roman" w:eastAsia="Times New Roman" w:hAnsi="Times New Roman" w:cs="Times New Roman"/>
          <w:sz w:val="24"/>
          <w:szCs w:val="24"/>
        </w:rPr>
        <w:tab/>
        <w:t>Apakšuzņēmēja apņemšanās;</w:t>
      </w:r>
    </w:p>
    <w:p w:rsidR="00740193" w:rsidRPr="00740193" w:rsidRDefault="00740193" w:rsidP="00740193">
      <w:pPr>
        <w:tabs>
          <w:tab w:val="left" w:pos="720"/>
        </w:tabs>
        <w:spacing w:after="0" w:line="240" w:lineRule="auto"/>
        <w:ind w:left="2880" w:hanging="2160"/>
        <w:rPr>
          <w:rFonts w:ascii="Times New Roman" w:eastAsia="Times New Roman" w:hAnsi="Times New Roman" w:cs="Times New Roman"/>
          <w:caps/>
          <w:smallCaps/>
          <w:sz w:val="24"/>
          <w:szCs w:val="24"/>
        </w:rPr>
      </w:pPr>
      <w:r w:rsidRPr="00740193">
        <w:rPr>
          <w:rFonts w:ascii="Times New Roman" w:eastAsia="Times New Roman" w:hAnsi="Times New Roman" w:cs="Times New Roman"/>
          <w:sz w:val="24"/>
          <w:szCs w:val="24"/>
        </w:rPr>
        <w:t>Pielikums Nr.7</w:t>
      </w:r>
      <w:r w:rsidRPr="00740193">
        <w:rPr>
          <w:rFonts w:ascii="Times New Roman" w:eastAsia="Times New Roman" w:hAnsi="Times New Roman" w:cs="Times New Roman"/>
          <w:sz w:val="24"/>
          <w:szCs w:val="24"/>
        </w:rPr>
        <w:tab/>
        <w:t>Darbu izpildes kalendārais grafiks;</w:t>
      </w:r>
    </w:p>
    <w:p w:rsidR="00740193" w:rsidRPr="00740193" w:rsidRDefault="00740193" w:rsidP="0074019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Pielikums Nr.8</w:t>
      </w:r>
      <w:r w:rsidRPr="00740193">
        <w:rPr>
          <w:rFonts w:ascii="Times New Roman" w:eastAsia="Calibri" w:hAnsi="Times New Roman" w:cs="Times New Roman"/>
          <w:color w:val="000000"/>
          <w:sz w:val="24"/>
          <w:szCs w:val="24"/>
        </w:rPr>
        <w:tab/>
        <w:t>Līguma projekts;</w:t>
      </w:r>
    </w:p>
    <w:p w:rsidR="00740193" w:rsidRPr="00740193" w:rsidRDefault="00740193" w:rsidP="0074019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40193">
        <w:rPr>
          <w:rFonts w:ascii="Times New Roman" w:eastAsia="Calibri" w:hAnsi="Times New Roman" w:cs="Times New Roman"/>
          <w:color w:val="000000"/>
          <w:sz w:val="24"/>
          <w:szCs w:val="24"/>
        </w:rPr>
        <w:t>Pielikumi Nr.9</w:t>
      </w:r>
      <w:r w:rsidRPr="00740193">
        <w:rPr>
          <w:rFonts w:ascii="Times New Roman" w:eastAsia="Calibri" w:hAnsi="Times New Roman" w:cs="Times New Roman"/>
          <w:color w:val="000000"/>
          <w:sz w:val="24"/>
          <w:szCs w:val="24"/>
        </w:rPr>
        <w:tab/>
        <w:t>Tehniskā specifikācija.</w:t>
      </w:r>
    </w:p>
    <w:p w:rsidR="00740193" w:rsidRPr="00740193" w:rsidRDefault="00740193" w:rsidP="00740193">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40193" w:rsidRPr="00740193" w:rsidRDefault="00740193" w:rsidP="00740193">
      <w:pPr>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br w:type="page"/>
      </w:r>
    </w:p>
    <w:p w:rsidR="00740193" w:rsidRPr="00740193" w:rsidRDefault="00740193" w:rsidP="00740193">
      <w:pPr>
        <w:spacing w:after="0" w:line="240" w:lineRule="auto"/>
        <w:jc w:val="right"/>
        <w:rPr>
          <w:rFonts w:ascii="Times New Roman" w:eastAsia="Times New Roman" w:hAnsi="Times New Roman" w:cs="Times New Roman"/>
          <w:b/>
          <w:sz w:val="24"/>
          <w:szCs w:val="24"/>
        </w:rPr>
      </w:pPr>
    </w:p>
    <w:p w:rsidR="00740193" w:rsidRPr="00740193" w:rsidRDefault="00740193" w:rsidP="00740193">
      <w:pPr>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Nolikuma pielikums Nr.1</w:t>
      </w:r>
    </w:p>
    <w:p w:rsidR="00740193" w:rsidRPr="00740193" w:rsidRDefault="00740193" w:rsidP="00740193">
      <w:pPr>
        <w:spacing w:after="0" w:line="240" w:lineRule="auto"/>
        <w:jc w:val="right"/>
        <w:rPr>
          <w:rFonts w:ascii="Times New Roman" w:eastAsia="Times New Roman" w:hAnsi="Times New Roman" w:cs="Times New Roman"/>
          <w:b/>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8"/>
          <w:szCs w:val="28"/>
        </w:rPr>
      </w:pPr>
      <w:r w:rsidRPr="00740193">
        <w:rPr>
          <w:rFonts w:ascii="Times New Roman" w:eastAsia="Times New Roman" w:hAnsi="Times New Roman" w:cs="Times New Roman"/>
          <w:b/>
          <w:sz w:val="28"/>
          <w:szCs w:val="28"/>
        </w:rPr>
        <w:t>FINANŠU PIEDĀVĀJUMS</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sz w:val="24"/>
          <w:szCs w:val="24"/>
        </w:rPr>
        <w:t xml:space="preserve">iepirkuma ar identifikācijas </w:t>
      </w:r>
      <w:proofErr w:type="spellStart"/>
      <w:r w:rsidRPr="00740193">
        <w:rPr>
          <w:rFonts w:ascii="Times New Roman" w:eastAsia="Times New Roman" w:hAnsi="Times New Roman" w:cs="Times New Roman"/>
          <w:sz w:val="24"/>
          <w:szCs w:val="24"/>
        </w:rPr>
        <w:t>Nr.</w:t>
      </w:r>
      <w:r w:rsidRPr="00740193">
        <w:rPr>
          <w:rFonts w:ascii="Times New Roman" w:eastAsia="Times New Roman" w:hAnsi="Times New Roman" w:cs="Times New Roman"/>
          <w:b/>
          <w:sz w:val="24"/>
          <w:szCs w:val="24"/>
        </w:rPr>
        <w:t>PND</w:t>
      </w:r>
      <w:proofErr w:type="spellEnd"/>
      <w:r w:rsidRPr="00740193">
        <w:rPr>
          <w:rFonts w:ascii="Times New Roman" w:eastAsia="Times New Roman" w:hAnsi="Times New Roman" w:cs="Times New Roman"/>
          <w:b/>
          <w:sz w:val="24"/>
          <w:szCs w:val="24"/>
        </w:rPr>
        <w:t xml:space="preserve">/2012 – </w:t>
      </w:r>
      <w:r w:rsidR="005A0541">
        <w:rPr>
          <w:rFonts w:ascii="Times New Roman" w:eastAsia="Times New Roman" w:hAnsi="Times New Roman" w:cs="Times New Roman"/>
          <w:b/>
          <w:sz w:val="24"/>
          <w:szCs w:val="24"/>
        </w:rPr>
        <w:t>11</w:t>
      </w:r>
    </w:p>
    <w:p w:rsidR="00740193" w:rsidRPr="00740193" w:rsidRDefault="00740193" w:rsidP="00740193">
      <w:pPr>
        <w:spacing w:after="0" w:line="240" w:lineRule="auto"/>
        <w:jc w:val="center"/>
        <w:rPr>
          <w:rFonts w:ascii="Times New Roman" w:eastAsia="Times New Roman" w:hAnsi="Times New Roman" w:cs="Times New Roman"/>
          <w:b/>
          <w:bCs/>
          <w:sz w:val="28"/>
          <w:szCs w:val="28"/>
        </w:rPr>
      </w:pPr>
      <w:r w:rsidRPr="00740193">
        <w:rPr>
          <w:rFonts w:ascii="Times New Roman" w:eastAsia="Times New Roman" w:hAnsi="Times New Roman" w:cs="Times New Roman"/>
          <w:b/>
          <w:bCs/>
          <w:sz w:val="28"/>
          <w:szCs w:val="28"/>
        </w:rPr>
        <w:t>„Priekules Mūzikas un mākslas skolas ēkas jumta vienkāršota renovācija”</w:t>
      </w:r>
    </w:p>
    <w:p w:rsidR="00740193" w:rsidRPr="00740193" w:rsidRDefault="00740193" w:rsidP="00740193">
      <w:pPr>
        <w:spacing w:after="0" w:line="240" w:lineRule="auto"/>
        <w:jc w:val="center"/>
        <w:rPr>
          <w:rFonts w:ascii="Times New Roman" w:eastAsia="Times New Roman" w:hAnsi="Times New Roman" w:cs="Times New Roman"/>
          <w:b/>
          <w:bCs/>
          <w:sz w:val="28"/>
          <w:szCs w:val="28"/>
        </w:rPr>
      </w:pPr>
    </w:p>
    <w:p w:rsidR="00740193" w:rsidRPr="00740193" w:rsidRDefault="00740193" w:rsidP="00740193">
      <w:pPr>
        <w:spacing w:after="0" w:line="240" w:lineRule="auto"/>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40193" w:rsidRPr="00740193" w:rsidTr="00494BF8">
        <w:tc>
          <w:tcPr>
            <w:tcW w:w="4643" w:type="dxa"/>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Pretendenta nosaukums</w:t>
            </w:r>
          </w:p>
        </w:tc>
        <w:tc>
          <w:tcPr>
            <w:tcW w:w="4644" w:type="dxa"/>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Rekvizīti</w:t>
            </w:r>
          </w:p>
        </w:tc>
      </w:tr>
      <w:tr w:rsidR="00740193" w:rsidRPr="00740193" w:rsidTr="00494BF8">
        <w:tc>
          <w:tcPr>
            <w:tcW w:w="4643" w:type="dxa"/>
          </w:tcPr>
          <w:p w:rsidR="00740193" w:rsidRPr="00740193" w:rsidRDefault="00740193" w:rsidP="00740193">
            <w:pPr>
              <w:rPr>
                <w:rFonts w:ascii="Times New Roman" w:eastAsia="Calibri" w:hAnsi="Times New Roman" w:cs="Times New Roman"/>
                <w:sz w:val="24"/>
              </w:rPr>
            </w:pPr>
          </w:p>
          <w:p w:rsidR="00740193" w:rsidRPr="00740193" w:rsidRDefault="00740193" w:rsidP="00740193">
            <w:pPr>
              <w:rPr>
                <w:rFonts w:ascii="Times New Roman" w:eastAsia="Calibri" w:hAnsi="Times New Roman" w:cs="Times New Roman"/>
                <w:sz w:val="24"/>
              </w:rPr>
            </w:pPr>
          </w:p>
          <w:p w:rsidR="00740193" w:rsidRPr="00740193" w:rsidRDefault="00740193" w:rsidP="00740193">
            <w:pPr>
              <w:rPr>
                <w:rFonts w:ascii="Times New Roman" w:eastAsia="Calibri" w:hAnsi="Times New Roman" w:cs="Times New Roman"/>
                <w:sz w:val="24"/>
              </w:rPr>
            </w:pPr>
          </w:p>
          <w:p w:rsidR="00740193" w:rsidRPr="00740193" w:rsidRDefault="00740193" w:rsidP="00740193">
            <w:pPr>
              <w:rPr>
                <w:rFonts w:ascii="Times New Roman" w:eastAsia="Calibri" w:hAnsi="Times New Roman" w:cs="Times New Roman"/>
                <w:sz w:val="24"/>
              </w:rPr>
            </w:pPr>
          </w:p>
          <w:p w:rsidR="00740193" w:rsidRPr="00740193" w:rsidRDefault="00740193" w:rsidP="00740193">
            <w:pPr>
              <w:rPr>
                <w:rFonts w:ascii="Times New Roman" w:eastAsia="Calibri" w:hAnsi="Times New Roman" w:cs="Times New Roman"/>
                <w:sz w:val="24"/>
              </w:rPr>
            </w:pPr>
          </w:p>
        </w:tc>
        <w:tc>
          <w:tcPr>
            <w:tcW w:w="4644" w:type="dxa"/>
          </w:tcPr>
          <w:p w:rsidR="00740193" w:rsidRPr="00740193" w:rsidRDefault="00740193" w:rsidP="00740193">
            <w:pPr>
              <w:spacing w:after="0" w:line="240" w:lineRule="auto"/>
              <w:rPr>
                <w:rFonts w:ascii="Times New Roman" w:eastAsia="Calibri" w:hAnsi="Times New Roman" w:cs="Times New Roman"/>
                <w:sz w:val="24"/>
              </w:rPr>
            </w:pPr>
            <w:proofErr w:type="spellStart"/>
            <w:r w:rsidRPr="00740193">
              <w:rPr>
                <w:rFonts w:ascii="Times New Roman" w:eastAsia="Calibri" w:hAnsi="Times New Roman" w:cs="Times New Roman"/>
                <w:sz w:val="24"/>
              </w:rPr>
              <w:t>Reģ.Nr</w:t>
            </w:r>
            <w:proofErr w:type="spellEnd"/>
            <w:r w:rsidRPr="00740193">
              <w:rPr>
                <w:rFonts w:ascii="Times New Roman" w:eastAsia="Calibri" w:hAnsi="Times New Roman" w:cs="Times New Roman"/>
                <w:sz w:val="24"/>
              </w:rPr>
              <w:t>.:</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Adrese:</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Banka:</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Kods:</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Konts:</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Tālrunis:</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Fakss:</w:t>
            </w:r>
          </w:p>
          <w:p w:rsidR="00740193" w:rsidRPr="00740193" w:rsidRDefault="00740193" w:rsidP="00740193">
            <w:pPr>
              <w:spacing w:after="0" w:line="240" w:lineRule="auto"/>
              <w:rPr>
                <w:rFonts w:ascii="Times New Roman" w:eastAsia="Calibri" w:hAnsi="Times New Roman" w:cs="Times New Roman"/>
                <w:sz w:val="24"/>
              </w:rPr>
            </w:pPr>
            <w:r w:rsidRPr="00740193">
              <w:rPr>
                <w:rFonts w:ascii="Times New Roman" w:eastAsia="Calibri" w:hAnsi="Times New Roman" w:cs="Times New Roman"/>
                <w:sz w:val="24"/>
              </w:rPr>
              <w:t xml:space="preserve">e-pasta adrese: </w:t>
            </w:r>
          </w:p>
        </w:tc>
      </w:tr>
    </w:tbl>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740193" w:rsidRPr="00740193" w:rsidTr="00494BF8">
        <w:tc>
          <w:tcPr>
            <w:tcW w:w="3100" w:type="dxa"/>
          </w:tcPr>
          <w:p w:rsidR="00740193" w:rsidRPr="00740193" w:rsidRDefault="00740193" w:rsidP="00740193">
            <w:pPr>
              <w:rPr>
                <w:rFonts w:ascii="Times New Roman" w:eastAsia="Calibri" w:hAnsi="Times New Roman" w:cs="Times New Roman"/>
                <w:b/>
                <w:sz w:val="24"/>
              </w:rPr>
            </w:pPr>
            <w:r w:rsidRPr="00740193">
              <w:rPr>
                <w:rFonts w:ascii="Times New Roman" w:eastAsia="Calibri" w:hAnsi="Times New Roman" w:cs="Times New Roman"/>
                <w:b/>
                <w:sz w:val="24"/>
              </w:rPr>
              <w:t>Vārds, uzvārds</w:t>
            </w:r>
          </w:p>
        </w:tc>
        <w:tc>
          <w:tcPr>
            <w:tcW w:w="6187" w:type="dxa"/>
          </w:tcPr>
          <w:p w:rsidR="00740193" w:rsidRPr="00740193" w:rsidRDefault="00740193" w:rsidP="00740193">
            <w:pPr>
              <w:jc w:val="both"/>
              <w:rPr>
                <w:rFonts w:ascii="Times New Roman" w:eastAsia="Calibri" w:hAnsi="Times New Roman" w:cs="Times New Roman"/>
                <w:sz w:val="24"/>
              </w:rPr>
            </w:pPr>
          </w:p>
        </w:tc>
      </w:tr>
      <w:tr w:rsidR="00740193" w:rsidRPr="00740193" w:rsidTr="00494BF8">
        <w:tc>
          <w:tcPr>
            <w:tcW w:w="3100" w:type="dxa"/>
          </w:tcPr>
          <w:p w:rsidR="00740193" w:rsidRPr="00740193" w:rsidRDefault="00740193" w:rsidP="00740193">
            <w:pPr>
              <w:rPr>
                <w:rFonts w:ascii="Times New Roman" w:eastAsia="Calibri" w:hAnsi="Times New Roman" w:cs="Times New Roman"/>
                <w:b/>
                <w:sz w:val="24"/>
              </w:rPr>
            </w:pPr>
            <w:r w:rsidRPr="00740193">
              <w:rPr>
                <w:rFonts w:ascii="Times New Roman" w:eastAsia="Calibri" w:hAnsi="Times New Roman" w:cs="Times New Roman"/>
                <w:b/>
                <w:sz w:val="24"/>
              </w:rPr>
              <w:t>Tālrunis</w:t>
            </w:r>
          </w:p>
        </w:tc>
        <w:tc>
          <w:tcPr>
            <w:tcW w:w="6187" w:type="dxa"/>
          </w:tcPr>
          <w:p w:rsidR="00740193" w:rsidRPr="00740193" w:rsidRDefault="00740193" w:rsidP="00740193">
            <w:pPr>
              <w:jc w:val="both"/>
              <w:rPr>
                <w:rFonts w:ascii="Times New Roman" w:eastAsia="Calibri" w:hAnsi="Times New Roman" w:cs="Times New Roman"/>
                <w:sz w:val="24"/>
              </w:rPr>
            </w:pPr>
          </w:p>
        </w:tc>
      </w:tr>
      <w:tr w:rsidR="00740193" w:rsidRPr="00740193" w:rsidTr="00494BF8">
        <w:tc>
          <w:tcPr>
            <w:tcW w:w="3100" w:type="dxa"/>
          </w:tcPr>
          <w:p w:rsidR="00740193" w:rsidRPr="00740193" w:rsidRDefault="00740193" w:rsidP="00740193">
            <w:pPr>
              <w:rPr>
                <w:rFonts w:ascii="Times New Roman" w:eastAsia="Calibri" w:hAnsi="Times New Roman" w:cs="Times New Roman"/>
                <w:b/>
                <w:sz w:val="24"/>
              </w:rPr>
            </w:pPr>
            <w:r w:rsidRPr="00740193">
              <w:rPr>
                <w:rFonts w:ascii="Times New Roman" w:eastAsia="Calibri" w:hAnsi="Times New Roman" w:cs="Times New Roman"/>
                <w:b/>
                <w:sz w:val="24"/>
              </w:rPr>
              <w:t>Fakss</w:t>
            </w:r>
          </w:p>
        </w:tc>
        <w:tc>
          <w:tcPr>
            <w:tcW w:w="6187" w:type="dxa"/>
          </w:tcPr>
          <w:p w:rsidR="00740193" w:rsidRPr="00740193" w:rsidRDefault="00740193" w:rsidP="00740193">
            <w:pPr>
              <w:jc w:val="both"/>
              <w:rPr>
                <w:rFonts w:ascii="Times New Roman" w:eastAsia="Calibri" w:hAnsi="Times New Roman" w:cs="Times New Roman"/>
                <w:sz w:val="24"/>
              </w:rPr>
            </w:pPr>
          </w:p>
        </w:tc>
      </w:tr>
      <w:tr w:rsidR="00740193" w:rsidRPr="00740193" w:rsidTr="00494BF8">
        <w:tc>
          <w:tcPr>
            <w:tcW w:w="3100" w:type="dxa"/>
          </w:tcPr>
          <w:p w:rsidR="00740193" w:rsidRPr="00740193" w:rsidRDefault="00740193" w:rsidP="00740193">
            <w:pPr>
              <w:rPr>
                <w:rFonts w:ascii="Times New Roman" w:eastAsia="Calibri" w:hAnsi="Times New Roman" w:cs="Times New Roman"/>
                <w:b/>
                <w:sz w:val="24"/>
              </w:rPr>
            </w:pPr>
            <w:r w:rsidRPr="00740193">
              <w:rPr>
                <w:rFonts w:ascii="Times New Roman" w:eastAsia="Calibri" w:hAnsi="Times New Roman" w:cs="Times New Roman"/>
                <w:b/>
                <w:sz w:val="24"/>
              </w:rPr>
              <w:t>e-pasta adrese</w:t>
            </w:r>
          </w:p>
        </w:tc>
        <w:tc>
          <w:tcPr>
            <w:tcW w:w="6187" w:type="dxa"/>
          </w:tcPr>
          <w:p w:rsidR="00740193" w:rsidRPr="00740193" w:rsidRDefault="00740193" w:rsidP="00740193">
            <w:pPr>
              <w:jc w:val="both"/>
              <w:rPr>
                <w:rFonts w:ascii="Times New Roman" w:eastAsia="Calibri" w:hAnsi="Times New Roman" w:cs="Times New Roman"/>
                <w:sz w:val="24"/>
              </w:rPr>
            </w:pPr>
          </w:p>
        </w:tc>
      </w:tr>
    </w:tbl>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b/>
          <w:sz w:val="24"/>
          <w:szCs w:val="24"/>
        </w:rPr>
        <w:t>3. PIEDĀVĀJUMS</w:t>
      </w: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3.1. Mēs piedāvājam veikt iepirkumā „Priekules Mūzikas un mākslas skolas ēkas jumta vienkāršota renovācija” paredzētos būvdarbus noteiktajā laika periodā, bez ierobežojumiem.</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740193" w:rsidRPr="00740193" w:rsidTr="00494BF8">
        <w:tc>
          <w:tcPr>
            <w:tcW w:w="3714" w:type="dxa"/>
            <w:shd w:val="clear" w:color="auto" w:fill="auto"/>
            <w:vAlign w:val="center"/>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Iepirkuma priekšmets</w:t>
            </w:r>
          </w:p>
          <w:p w:rsidR="00740193" w:rsidRPr="00740193" w:rsidRDefault="00740193" w:rsidP="00740193">
            <w:pPr>
              <w:jc w:val="center"/>
              <w:rPr>
                <w:rFonts w:ascii="Times New Roman" w:eastAsia="Calibri" w:hAnsi="Times New Roman" w:cs="Times New Roman"/>
                <w:b/>
                <w:sz w:val="24"/>
              </w:rPr>
            </w:pPr>
          </w:p>
        </w:tc>
        <w:tc>
          <w:tcPr>
            <w:tcW w:w="1857" w:type="dxa"/>
            <w:vAlign w:val="center"/>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Piedāvājuma cena bez PVN (LVL)</w:t>
            </w:r>
          </w:p>
        </w:tc>
        <w:tc>
          <w:tcPr>
            <w:tcW w:w="1858" w:type="dxa"/>
            <w:vAlign w:val="center"/>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PVN, 22%</w:t>
            </w:r>
          </w:p>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(LVL)</w:t>
            </w:r>
          </w:p>
        </w:tc>
        <w:tc>
          <w:tcPr>
            <w:tcW w:w="1858" w:type="dxa"/>
            <w:vAlign w:val="center"/>
          </w:tcPr>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Piedāvājuma cena ar PVN</w:t>
            </w:r>
          </w:p>
          <w:p w:rsidR="00740193" w:rsidRPr="00740193" w:rsidRDefault="00740193" w:rsidP="00740193">
            <w:pPr>
              <w:jc w:val="center"/>
              <w:rPr>
                <w:rFonts w:ascii="Times New Roman" w:eastAsia="Calibri" w:hAnsi="Times New Roman" w:cs="Times New Roman"/>
                <w:b/>
                <w:sz w:val="24"/>
              </w:rPr>
            </w:pPr>
            <w:r w:rsidRPr="00740193">
              <w:rPr>
                <w:rFonts w:ascii="Times New Roman" w:eastAsia="Calibri" w:hAnsi="Times New Roman" w:cs="Times New Roman"/>
                <w:b/>
                <w:sz w:val="24"/>
              </w:rPr>
              <w:t>(LVL)</w:t>
            </w:r>
          </w:p>
        </w:tc>
      </w:tr>
      <w:tr w:rsidR="00740193" w:rsidRPr="00740193" w:rsidTr="00494BF8">
        <w:tc>
          <w:tcPr>
            <w:tcW w:w="3714" w:type="dxa"/>
            <w:shd w:val="clear" w:color="auto" w:fill="auto"/>
            <w:vAlign w:val="center"/>
          </w:tcPr>
          <w:p w:rsidR="00740193" w:rsidRPr="00740193" w:rsidRDefault="00740193" w:rsidP="00740193">
            <w:pPr>
              <w:jc w:val="center"/>
              <w:rPr>
                <w:rFonts w:ascii="Times New Roman" w:eastAsia="Calibri" w:hAnsi="Times New Roman" w:cs="Times New Roman"/>
                <w:sz w:val="24"/>
              </w:rPr>
            </w:pPr>
            <w:r w:rsidRPr="00740193">
              <w:rPr>
                <w:rFonts w:ascii="Times New Roman" w:eastAsia="Calibri" w:hAnsi="Times New Roman" w:cs="Times New Roman"/>
                <w:sz w:val="24"/>
              </w:rPr>
              <w:t xml:space="preserve">Priekules Mūzikas un mākslas skolas ēkas jumta vienkāršota renovācija </w:t>
            </w:r>
          </w:p>
        </w:tc>
        <w:tc>
          <w:tcPr>
            <w:tcW w:w="1857" w:type="dxa"/>
            <w:vAlign w:val="center"/>
          </w:tcPr>
          <w:p w:rsidR="00740193" w:rsidRPr="00740193" w:rsidRDefault="00740193" w:rsidP="00740193">
            <w:pPr>
              <w:jc w:val="center"/>
              <w:rPr>
                <w:rFonts w:ascii="Times New Roman" w:eastAsia="Calibri" w:hAnsi="Times New Roman" w:cs="Times New Roman"/>
                <w:sz w:val="24"/>
              </w:rPr>
            </w:pPr>
          </w:p>
        </w:tc>
        <w:tc>
          <w:tcPr>
            <w:tcW w:w="1858" w:type="dxa"/>
            <w:vAlign w:val="center"/>
          </w:tcPr>
          <w:p w:rsidR="00740193" w:rsidRPr="00740193" w:rsidRDefault="00740193" w:rsidP="00740193">
            <w:pPr>
              <w:jc w:val="center"/>
              <w:rPr>
                <w:rFonts w:ascii="Times New Roman" w:eastAsia="Calibri" w:hAnsi="Times New Roman" w:cs="Times New Roman"/>
                <w:sz w:val="24"/>
              </w:rPr>
            </w:pPr>
          </w:p>
        </w:tc>
        <w:tc>
          <w:tcPr>
            <w:tcW w:w="1858" w:type="dxa"/>
            <w:vAlign w:val="center"/>
          </w:tcPr>
          <w:p w:rsidR="00740193" w:rsidRPr="00740193" w:rsidRDefault="00740193" w:rsidP="00740193">
            <w:pPr>
              <w:jc w:val="center"/>
              <w:rPr>
                <w:rFonts w:ascii="Times New Roman" w:eastAsia="Calibri" w:hAnsi="Times New Roman" w:cs="Times New Roman"/>
                <w:sz w:val="24"/>
              </w:rPr>
            </w:pPr>
          </w:p>
        </w:tc>
      </w:tr>
    </w:tbl>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3.3. Apliecinām, ka esam pilnībā iepazinušies ar iepirkuma procedūras dokumentiem, tajā skaitā ar apliecinājuma karti (ar tajā iekļautajiem zīmējumiem, paskaidrojuma rakstiem, darba apjomu, pielietojamiem materiāliem un prasībām, kā arī būvlaukumu). Apliecinām, ka finanšu piedāvājumā ir iekļauti visi ar būvdarbu veikšanu saistītie izdevumi, lai objektu nodotu ekspluatācijā. Mums nav nekādu neskaidrību un pretenziju tagad, kā arī atsakāmies tādas celt visā iepirkuma līguma darbības laikā.</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lastRenderedPageBreak/>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740193" w:rsidRPr="00740193" w:rsidRDefault="00740193" w:rsidP="0074019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3.5. Apliecinām, ka darbus veiks kvalificēts tehniskais personāls.</w:t>
      </w:r>
    </w:p>
    <w:p w:rsidR="00740193" w:rsidRPr="00740193" w:rsidRDefault="00740193" w:rsidP="0074019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sz w:val="24"/>
          <w:szCs w:val="24"/>
        </w:rPr>
        <w:t xml:space="preserve">3.6. Apliecinām, ka mums ir </w:t>
      </w:r>
      <w:r w:rsidRPr="00740193">
        <w:rPr>
          <w:rFonts w:ascii="Times New Roman" w:eastAsia="Times New Roman" w:hAnsi="Times New Roman" w:cs="Times New Roman"/>
          <w:color w:val="000000"/>
          <w:sz w:val="24"/>
          <w:szCs w:val="24"/>
        </w:rPr>
        <w:t>pieejami finanšu resursi, lai nodrošinātu nepieciešamos līdzekļus līguma izpildei.</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3.7. Šis piedāvājums ir derīgs _____ dienas no piedāvājuma iesniegšanas termiņa beigām.</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3.8. Ja mūsu piedāvājums tiks pieņemts, mēs apņemamies nodrošināt noteiktās garantijas prasības __________(</w:t>
      </w:r>
      <w:r w:rsidRPr="00740193">
        <w:rPr>
          <w:rFonts w:ascii="Times New Roman" w:eastAsia="Times New Roman" w:hAnsi="Times New Roman" w:cs="Times New Roman"/>
          <w:i/>
          <w:sz w:val="24"/>
          <w:szCs w:val="24"/>
        </w:rPr>
        <w:t>vārdiem</w:t>
      </w:r>
      <w:r w:rsidRPr="00740193">
        <w:rPr>
          <w:rFonts w:ascii="Times New Roman" w:eastAsia="Times New Roman" w:hAnsi="Times New Roman" w:cs="Times New Roman"/>
          <w:sz w:val="24"/>
          <w:szCs w:val="24"/>
        </w:rPr>
        <w:t>) mēnešus.</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______________________________</w:t>
      </w:r>
      <w:r w:rsidRPr="00740193">
        <w:rPr>
          <w:rFonts w:ascii="Times New Roman" w:eastAsia="Times New Roman" w:hAnsi="Times New Roman" w:cs="Times New Roman"/>
          <w:sz w:val="24"/>
          <w:szCs w:val="24"/>
        </w:rPr>
        <w:tab/>
        <w:t>______________________________________</w:t>
      </w:r>
    </w:p>
    <w:p w:rsidR="00740193" w:rsidRPr="00740193" w:rsidRDefault="00740193" w:rsidP="00740193">
      <w:pPr>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b/>
        <w:t>(amats)</w:t>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t>(paraksts un paraksta atšifrējums)</w:t>
      </w:r>
    </w:p>
    <w:p w:rsidR="00740193" w:rsidRPr="00740193" w:rsidRDefault="00740193" w:rsidP="00740193">
      <w:pPr>
        <w:spacing w:after="0" w:line="240" w:lineRule="auto"/>
        <w:jc w:val="both"/>
        <w:rPr>
          <w:rFonts w:ascii="Times New Roman" w:eastAsia="Times New Roman" w:hAnsi="Times New Roman" w:cs="Times New Roman"/>
          <w:i/>
          <w:sz w:val="24"/>
          <w:szCs w:val="24"/>
        </w:rPr>
      </w:pPr>
    </w:p>
    <w:p w:rsidR="00740193" w:rsidRPr="00740193" w:rsidRDefault="00740193" w:rsidP="00740193">
      <w:pPr>
        <w:spacing w:after="0" w:line="240" w:lineRule="auto"/>
        <w:jc w:val="both"/>
        <w:rPr>
          <w:rFonts w:ascii="Times New Roman" w:eastAsia="Times New Roman" w:hAnsi="Times New Roman" w:cs="Times New Roman"/>
          <w:i/>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Z.v</w:t>
      </w:r>
      <w:proofErr w:type="spellEnd"/>
      <w:r w:rsidRPr="00740193">
        <w:rPr>
          <w:rFonts w:ascii="Times New Roman" w:eastAsia="Times New Roman" w:hAnsi="Times New Roman" w:cs="Times New Roman"/>
          <w:sz w:val="24"/>
          <w:szCs w:val="24"/>
        </w:rPr>
        <w:t>.</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b/>
          <w:bCs/>
          <w:sz w:val="24"/>
          <w:szCs w:val="24"/>
          <w:u w:val="single"/>
        </w:rPr>
      </w:pPr>
      <w:r w:rsidRPr="00740193">
        <w:rPr>
          <w:rFonts w:ascii="Times New Roman" w:eastAsia="Times New Roman" w:hAnsi="Times New Roman" w:cs="Times New Roman"/>
          <w:b/>
          <w:bCs/>
          <w:sz w:val="24"/>
          <w:szCs w:val="24"/>
          <w:u w:val="single"/>
        </w:rPr>
        <w:br w:type="page"/>
      </w:r>
    </w:p>
    <w:p w:rsidR="00740193" w:rsidRPr="00740193" w:rsidRDefault="00740193" w:rsidP="00740193">
      <w:pPr>
        <w:tabs>
          <w:tab w:val="left" w:pos="0"/>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lastRenderedPageBreak/>
        <w:t xml:space="preserve">                                                                                       Nolikuma pielikums Nr.2</w:t>
      </w:r>
    </w:p>
    <w:p w:rsidR="00740193" w:rsidRPr="00740193" w:rsidRDefault="00740193" w:rsidP="00740193">
      <w:pPr>
        <w:tabs>
          <w:tab w:val="left" w:pos="720"/>
        </w:tabs>
        <w:spacing w:after="0" w:line="240" w:lineRule="auto"/>
        <w:jc w:val="right"/>
        <w:rPr>
          <w:rFonts w:ascii="Times New Roman" w:eastAsia="Times New Roman" w:hAnsi="Times New Roman" w:cs="Times New Roman"/>
          <w:sz w:val="20"/>
          <w:szCs w:val="20"/>
        </w:rPr>
      </w:pPr>
    </w:p>
    <w:p w:rsidR="00740193" w:rsidRPr="00740193" w:rsidRDefault="00740193" w:rsidP="00740193">
      <w:pPr>
        <w:tabs>
          <w:tab w:val="left" w:pos="0"/>
        </w:tabs>
        <w:spacing w:after="0" w:line="240" w:lineRule="auto"/>
        <w:jc w:val="right"/>
        <w:rPr>
          <w:rFonts w:ascii="Times New Roman" w:eastAsia="Times New Roman" w:hAnsi="Times New Roman" w:cs="Times New Roman"/>
          <w:b/>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8"/>
          <w:szCs w:val="28"/>
        </w:rPr>
      </w:pPr>
      <w:r w:rsidRPr="00740193">
        <w:rPr>
          <w:rFonts w:ascii="Times New Roman" w:eastAsia="Times New Roman" w:hAnsi="Times New Roman" w:cs="Times New Roman"/>
          <w:b/>
          <w:sz w:val="28"/>
          <w:szCs w:val="28"/>
        </w:rPr>
        <w:t>APLIECINĀJUMS</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Priekules novada domei</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2012.gada ____</w:t>
      </w:r>
      <w:proofErr w:type="gramStart"/>
      <w:r w:rsidRPr="00740193">
        <w:rPr>
          <w:rFonts w:ascii="Times New Roman" w:eastAsia="Times New Roman" w:hAnsi="Times New Roman" w:cs="Times New Roman"/>
          <w:sz w:val="24"/>
          <w:szCs w:val="24"/>
        </w:rPr>
        <w:t xml:space="preserve"> .</w:t>
      </w:r>
      <w:proofErr w:type="gramEnd"/>
      <w:r w:rsidRPr="00740193">
        <w:rPr>
          <w:rFonts w:ascii="Times New Roman" w:eastAsia="Times New Roman" w:hAnsi="Times New Roman" w:cs="Times New Roman"/>
          <w:sz w:val="24"/>
          <w:szCs w:val="24"/>
        </w:rPr>
        <w:t xml:space="preserve"> ______________________</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740193">
        <w:rPr>
          <w:rFonts w:ascii="Times New Roman" w:eastAsia="Times New Roman" w:hAnsi="Times New Roman" w:cs="Times New Roman"/>
          <w:sz w:val="24"/>
          <w:szCs w:val="24"/>
          <w:lang w:eastAsia="ar-SA"/>
        </w:rPr>
        <w:t xml:space="preserve">______________________________________________ </w:t>
      </w:r>
      <w:r w:rsidRPr="00740193">
        <w:rPr>
          <w:rFonts w:ascii="Times New Roman" w:eastAsia="Times New Roman" w:hAnsi="Times New Roman" w:cs="Times New Roman"/>
          <w:b/>
          <w:sz w:val="24"/>
          <w:szCs w:val="24"/>
          <w:lang w:eastAsia="ar-SA"/>
        </w:rPr>
        <w:t>apliecina, ka</w:t>
      </w:r>
      <w:r w:rsidRPr="00740193">
        <w:rPr>
          <w:rFonts w:ascii="Times New Roman" w:eastAsia="Times New Roman" w:hAnsi="Times New Roman" w:cs="Times New Roman"/>
          <w:sz w:val="24"/>
          <w:szCs w:val="24"/>
          <w:lang w:eastAsia="ar-SA"/>
        </w:rPr>
        <w:t>:</w:t>
      </w:r>
    </w:p>
    <w:p w:rsidR="00740193" w:rsidRPr="00740193" w:rsidRDefault="00740193" w:rsidP="00740193">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740193">
        <w:rPr>
          <w:rFonts w:ascii="Times New Roman" w:eastAsia="Times New Roman" w:hAnsi="Times New Roman" w:cs="Times New Roman"/>
          <w:sz w:val="20"/>
          <w:szCs w:val="20"/>
          <w:lang w:eastAsia="ar-SA"/>
        </w:rPr>
        <w:t xml:space="preserve">                                          (pretendenta nosaukums)</w:t>
      </w:r>
    </w:p>
    <w:p w:rsidR="00740193" w:rsidRPr="00740193" w:rsidRDefault="00740193" w:rsidP="0074019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40193">
        <w:rPr>
          <w:rFonts w:ascii="Times New Roman" w:eastAsia="Times New Roman" w:hAnsi="Times New Roman" w:cs="Times New Roman"/>
          <w:sz w:val="24"/>
          <w:szCs w:val="24"/>
          <w:u w:val="single"/>
        </w:rPr>
        <w:t xml:space="preserve">nav </w:t>
      </w:r>
      <w:r w:rsidRPr="00740193">
        <w:rPr>
          <w:rFonts w:ascii="Times New Roman" w:eastAsia="Times New Roman" w:hAnsi="Times New Roman" w:cs="Times New Roman"/>
          <w:sz w:val="24"/>
          <w:szCs w:val="24"/>
          <w:u w:val="single"/>
          <w:lang w:eastAsia="ar-SA"/>
        </w:rPr>
        <w:t>pasludināts</w:t>
      </w:r>
      <w:r w:rsidRPr="00740193">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40193" w:rsidRPr="00740193" w:rsidRDefault="00740193" w:rsidP="0074019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40193">
        <w:rPr>
          <w:rFonts w:ascii="Times New Roman" w:eastAsia="Times New Roman" w:hAnsi="Times New Roman" w:cs="Times New Roman"/>
          <w:sz w:val="24"/>
          <w:szCs w:val="24"/>
        </w:rPr>
        <w:t xml:space="preserve">tam Latvijā un valstī, kurā tas reģistrēts vai kurā tas </w:t>
      </w:r>
      <w:proofErr w:type="gramStart"/>
      <w:r w:rsidRPr="00740193">
        <w:rPr>
          <w:rFonts w:ascii="Times New Roman" w:eastAsia="Times New Roman" w:hAnsi="Times New Roman" w:cs="Times New Roman"/>
          <w:sz w:val="24"/>
          <w:szCs w:val="24"/>
        </w:rPr>
        <w:t>atrodas tā pastāvīgā</w:t>
      </w:r>
      <w:proofErr w:type="gramEnd"/>
      <w:r w:rsidRPr="00740193">
        <w:rPr>
          <w:rFonts w:ascii="Times New Roman" w:eastAsia="Times New Roman" w:hAnsi="Times New Roman" w:cs="Times New Roman"/>
          <w:sz w:val="24"/>
          <w:szCs w:val="24"/>
        </w:rPr>
        <w:t xml:space="preserve"> dzīvesvieta (ja tas nav reģistrēts Latvijā vai tā pastāvīgā dzīvesvieta nav Latvija), </w:t>
      </w:r>
      <w:r w:rsidRPr="00740193">
        <w:rPr>
          <w:rFonts w:ascii="Times New Roman" w:eastAsia="Times New Roman" w:hAnsi="Times New Roman" w:cs="Times New Roman"/>
          <w:sz w:val="24"/>
          <w:szCs w:val="24"/>
          <w:u w:val="single"/>
        </w:rPr>
        <w:t>nav nodokļu parādi</w:t>
      </w:r>
      <w:r w:rsidRPr="00740193">
        <w:rPr>
          <w:rFonts w:ascii="Times New Roman" w:eastAsia="Times New Roman" w:hAnsi="Times New Roman" w:cs="Times New Roman"/>
          <w:sz w:val="24"/>
          <w:szCs w:val="24"/>
        </w:rPr>
        <w:t>, tajā skaitā valsts sociālās apdrošināšanas obligāto iemaksu parādi, kas kopsummā katrā valstī pārsniedz 100 latus;</w:t>
      </w:r>
    </w:p>
    <w:p w:rsidR="00740193" w:rsidRPr="00740193" w:rsidRDefault="00740193" w:rsidP="00740193">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nav sniedzis nepatiesu informāciju savas kvalifikācijas novērtēšanai;</w:t>
      </w:r>
    </w:p>
    <w:p w:rsidR="00740193" w:rsidRPr="00740193" w:rsidRDefault="00740193" w:rsidP="00740193">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Paraksta pretendenta vadītājs vai vadītāja pilnvarota persona:</w:t>
      </w:r>
    </w:p>
    <w:p w:rsidR="00740193" w:rsidRPr="00740193" w:rsidRDefault="00740193" w:rsidP="0074019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740193" w:rsidRPr="00740193" w:rsidTr="00494BF8">
        <w:tc>
          <w:tcPr>
            <w:tcW w:w="3287" w:type="dxa"/>
          </w:tcPr>
          <w:p w:rsidR="00740193" w:rsidRPr="00740193" w:rsidRDefault="00740193" w:rsidP="00740193">
            <w:pPr>
              <w:jc w:val="both"/>
              <w:rPr>
                <w:rFonts w:ascii="Times New Roman" w:eastAsia="Calibri" w:hAnsi="Times New Roman" w:cs="Times New Roman"/>
                <w:b/>
                <w:sz w:val="24"/>
              </w:rPr>
            </w:pPr>
            <w:r w:rsidRPr="00740193">
              <w:rPr>
                <w:rFonts w:ascii="Times New Roman" w:eastAsia="Calibri" w:hAnsi="Times New Roman" w:cs="Times New Roman"/>
                <w:b/>
                <w:sz w:val="24"/>
              </w:rPr>
              <w:t>Vārds, uzvārds, amats</w:t>
            </w:r>
          </w:p>
        </w:tc>
        <w:tc>
          <w:tcPr>
            <w:tcW w:w="3740" w:type="dxa"/>
          </w:tcPr>
          <w:p w:rsidR="00740193" w:rsidRPr="00740193" w:rsidRDefault="00740193" w:rsidP="00740193">
            <w:pPr>
              <w:jc w:val="both"/>
              <w:rPr>
                <w:rFonts w:ascii="Times New Roman" w:eastAsia="Calibri" w:hAnsi="Times New Roman" w:cs="Times New Roman"/>
                <w:sz w:val="24"/>
              </w:rPr>
            </w:pPr>
            <w:r w:rsidRPr="00740193">
              <w:rPr>
                <w:rFonts w:ascii="Times New Roman" w:eastAsia="Calibri" w:hAnsi="Times New Roman" w:cs="Times New Roman"/>
                <w:sz w:val="24"/>
              </w:rPr>
              <w:t xml:space="preserve"> </w:t>
            </w:r>
          </w:p>
          <w:p w:rsidR="00740193" w:rsidRPr="00740193" w:rsidRDefault="00740193" w:rsidP="00740193">
            <w:pPr>
              <w:jc w:val="both"/>
              <w:rPr>
                <w:rFonts w:ascii="Times New Roman" w:eastAsia="Calibri" w:hAnsi="Times New Roman" w:cs="Times New Roman"/>
                <w:sz w:val="24"/>
              </w:rPr>
            </w:pPr>
          </w:p>
        </w:tc>
      </w:tr>
      <w:tr w:rsidR="00740193" w:rsidRPr="00740193" w:rsidTr="00494BF8">
        <w:tc>
          <w:tcPr>
            <w:tcW w:w="3287" w:type="dxa"/>
          </w:tcPr>
          <w:p w:rsidR="00740193" w:rsidRPr="00740193" w:rsidRDefault="00740193" w:rsidP="00740193">
            <w:pPr>
              <w:jc w:val="both"/>
              <w:rPr>
                <w:rFonts w:ascii="Times New Roman" w:eastAsia="Calibri" w:hAnsi="Times New Roman" w:cs="Times New Roman"/>
                <w:b/>
                <w:sz w:val="24"/>
              </w:rPr>
            </w:pPr>
            <w:r w:rsidRPr="00740193">
              <w:rPr>
                <w:rFonts w:ascii="Times New Roman" w:eastAsia="Calibri" w:hAnsi="Times New Roman" w:cs="Times New Roman"/>
                <w:b/>
                <w:sz w:val="24"/>
              </w:rPr>
              <w:t xml:space="preserve">Paraksts </w:t>
            </w:r>
          </w:p>
        </w:tc>
        <w:tc>
          <w:tcPr>
            <w:tcW w:w="3740" w:type="dxa"/>
          </w:tcPr>
          <w:p w:rsidR="00740193" w:rsidRPr="00740193" w:rsidRDefault="00740193" w:rsidP="00740193">
            <w:pPr>
              <w:jc w:val="both"/>
              <w:rPr>
                <w:rFonts w:ascii="Times New Roman" w:eastAsia="Calibri" w:hAnsi="Times New Roman" w:cs="Times New Roman"/>
                <w:sz w:val="24"/>
              </w:rPr>
            </w:pPr>
          </w:p>
          <w:p w:rsidR="00740193" w:rsidRPr="00740193" w:rsidRDefault="00740193" w:rsidP="00740193">
            <w:pPr>
              <w:jc w:val="both"/>
              <w:rPr>
                <w:rFonts w:ascii="Times New Roman" w:eastAsia="Calibri" w:hAnsi="Times New Roman" w:cs="Times New Roman"/>
                <w:sz w:val="24"/>
              </w:rPr>
            </w:pPr>
          </w:p>
        </w:tc>
      </w:tr>
      <w:tr w:rsidR="00740193" w:rsidRPr="00740193" w:rsidTr="00494BF8">
        <w:tc>
          <w:tcPr>
            <w:tcW w:w="3287" w:type="dxa"/>
          </w:tcPr>
          <w:p w:rsidR="00740193" w:rsidRPr="00740193" w:rsidRDefault="00740193" w:rsidP="00740193">
            <w:pPr>
              <w:jc w:val="both"/>
              <w:rPr>
                <w:rFonts w:ascii="Times New Roman" w:eastAsia="Calibri" w:hAnsi="Times New Roman" w:cs="Times New Roman"/>
                <w:b/>
                <w:sz w:val="24"/>
              </w:rPr>
            </w:pPr>
            <w:r w:rsidRPr="00740193">
              <w:rPr>
                <w:rFonts w:ascii="Times New Roman" w:eastAsia="Calibri" w:hAnsi="Times New Roman" w:cs="Times New Roman"/>
                <w:b/>
                <w:sz w:val="24"/>
              </w:rPr>
              <w:t>Datums</w:t>
            </w:r>
          </w:p>
        </w:tc>
        <w:tc>
          <w:tcPr>
            <w:tcW w:w="3740" w:type="dxa"/>
          </w:tcPr>
          <w:p w:rsidR="00740193" w:rsidRPr="00740193" w:rsidRDefault="00740193" w:rsidP="00740193">
            <w:pPr>
              <w:jc w:val="both"/>
              <w:rPr>
                <w:rFonts w:ascii="Times New Roman" w:eastAsia="Calibri" w:hAnsi="Times New Roman" w:cs="Times New Roman"/>
                <w:sz w:val="24"/>
              </w:rPr>
            </w:pPr>
          </w:p>
          <w:p w:rsidR="00740193" w:rsidRPr="00740193" w:rsidRDefault="00740193" w:rsidP="00740193">
            <w:pPr>
              <w:jc w:val="both"/>
              <w:rPr>
                <w:rFonts w:ascii="Times New Roman" w:eastAsia="Calibri" w:hAnsi="Times New Roman" w:cs="Times New Roman"/>
                <w:sz w:val="24"/>
              </w:rPr>
            </w:pPr>
          </w:p>
        </w:tc>
      </w:tr>
    </w:tbl>
    <w:p w:rsidR="00740193" w:rsidRPr="00740193" w:rsidRDefault="00740193" w:rsidP="00740193">
      <w:pPr>
        <w:spacing w:after="0" w:line="240" w:lineRule="auto"/>
        <w:jc w:val="both"/>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b/>
          <w:bCs/>
          <w:sz w:val="24"/>
          <w:szCs w:val="24"/>
          <w:u w:val="single"/>
        </w:rPr>
      </w:pPr>
    </w:p>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b/>
          <w:bCs/>
          <w:sz w:val="24"/>
          <w:szCs w:val="24"/>
          <w:u w:val="single"/>
        </w:rPr>
      </w:pPr>
    </w:p>
    <w:p w:rsidR="00740193" w:rsidRPr="00740193" w:rsidRDefault="00740193" w:rsidP="00740193">
      <w:pPr>
        <w:tabs>
          <w:tab w:val="left" w:pos="0"/>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sz w:val="28"/>
          <w:szCs w:val="24"/>
        </w:rPr>
        <w:br w:type="page"/>
      </w:r>
      <w:r w:rsidRPr="00740193">
        <w:rPr>
          <w:rFonts w:ascii="Times New Roman" w:eastAsia="Times New Roman" w:hAnsi="Times New Roman" w:cs="Times New Roman"/>
          <w:sz w:val="24"/>
          <w:szCs w:val="24"/>
        </w:rPr>
        <w:lastRenderedPageBreak/>
        <w:t xml:space="preserve">                                                                                       </w:t>
      </w:r>
      <w:r w:rsidRPr="00740193">
        <w:rPr>
          <w:rFonts w:ascii="Times New Roman" w:eastAsia="Times New Roman" w:hAnsi="Times New Roman" w:cs="Times New Roman"/>
          <w:b/>
          <w:sz w:val="24"/>
          <w:szCs w:val="24"/>
        </w:rPr>
        <w:lastRenderedPageBreak/>
        <w:t>Nolikuma pielikums Nr.3</w:t>
      </w:r>
    </w:p>
    <w:p w:rsidR="00740193" w:rsidRPr="00740193" w:rsidRDefault="00740193" w:rsidP="00740193">
      <w:pPr>
        <w:tabs>
          <w:tab w:val="left" w:pos="0"/>
        </w:tabs>
        <w:spacing w:after="0" w:line="240" w:lineRule="auto"/>
        <w:jc w:val="right"/>
        <w:rPr>
          <w:rFonts w:ascii="Times New Roman" w:eastAsia="Times New Roman" w:hAnsi="Times New Roman" w:cs="Times New Roman"/>
          <w:b/>
          <w:sz w:val="24"/>
          <w:szCs w:val="24"/>
        </w:rPr>
        <w:sectPr w:rsidR="00740193" w:rsidRPr="00740193" w:rsidSect="00494BF8">
          <w:headerReference w:type="even" r:id="rId19"/>
          <w:headerReference w:type="default" r:id="rId20"/>
          <w:footerReference w:type="even" r:id="rId21"/>
          <w:footerReference w:type="default" r:id="rId22"/>
          <w:pgSz w:w="11906" w:h="16838" w:code="9"/>
          <w:pgMar w:top="720" w:right="1134" w:bottom="902" w:left="1701" w:header="709" w:footer="709" w:gutter="0"/>
          <w:cols w:space="708"/>
          <w:titlePg/>
          <w:docGrid w:linePitch="360"/>
        </w:sect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0"/>
          <w:szCs w:val="20"/>
        </w:rPr>
      </w:pP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jc w:val="center"/>
        <w:rPr>
          <w:rFonts w:ascii="Times New Roman" w:eastAsia="Times New Roman" w:hAnsi="Times New Roman" w:cs="Times New Roman"/>
          <w:b/>
          <w:sz w:val="28"/>
          <w:szCs w:val="24"/>
        </w:rPr>
      </w:pPr>
      <w:r w:rsidRPr="00740193">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740193" w:rsidRPr="00740193" w:rsidTr="00494BF8">
        <w:tc>
          <w:tcPr>
            <w:tcW w:w="540"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proofErr w:type="spellStart"/>
            <w:r w:rsidRPr="00740193">
              <w:rPr>
                <w:rFonts w:ascii="Times New Roman" w:eastAsia="Times New Roman" w:hAnsi="Times New Roman" w:cs="Times New Roman"/>
                <w:sz w:val="20"/>
                <w:szCs w:val="20"/>
              </w:rPr>
              <w:t>Nr.p.k</w:t>
            </w:r>
            <w:proofErr w:type="spellEnd"/>
            <w:r w:rsidRPr="00740193">
              <w:rPr>
                <w:rFonts w:ascii="Times New Roman" w:eastAsia="Times New Roman" w:hAnsi="Times New Roman" w:cs="Times New Roman"/>
                <w:sz w:val="20"/>
                <w:szCs w:val="20"/>
              </w:rPr>
              <w:t>.</w:t>
            </w:r>
          </w:p>
        </w:tc>
        <w:tc>
          <w:tcPr>
            <w:tcW w:w="1628"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Projekta nosaukums</w:t>
            </w:r>
          </w:p>
        </w:tc>
        <w:tc>
          <w:tcPr>
            <w:tcW w:w="1792" w:type="dxa"/>
            <w:vAlign w:val="center"/>
          </w:tcPr>
          <w:p w:rsidR="00740193" w:rsidRPr="00740193" w:rsidRDefault="00D43F0C" w:rsidP="00D43F0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Īss v</w:t>
            </w:r>
            <w:r w:rsidR="00740193" w:rsidRPr="00740193">
              <w:rPr>
                <w:rFonts w:ascii="Times New Roman" w:eastAsia="Times New Roman" w:hAnsi="Times New Roman" w:cs="Times New Roman"/>
                <w:sz w:val="20"/>
                <w:szCs w:val="20"/>
              </w:rPr>
              <w:t>eikto būvdarbu apraksts</w:t>
            </w:r>
            <w:r>
              <w:rPr>
                <w:rFonts w:ascii="Times New Roman" w:eastAsia="Times New Roman" w:hAnsi="Times New Roman" w:cs="Times New Roman"/>
                <w:sz w:val="20"/>
                <w:szCs w:val="20"/>
              </w:rPr>
              <w:t>*</w:t>
            </w:r>
          </w:p>
        </w:tc>
        <w:tc>
          <w:tcPr>
            <w:tcW w:w="1080"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Realizēto būvdarbu apjoms</w:t>
            </w:r>
          </w:p>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 xml:space="preserve">LVL </w:t>
            </w:r>
          </w:p>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(bez PVN)</w:t>
            </w:r>
          </w:p>
        </w:tc>
        <w:tc>
          <w:tcPr>
            <w:tcW w:w="1080"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Pašu spēkiem veiktais darbu apjoms, %</w:t>
            </w:r>
          </w:p>
        </w:tc>
        <w:tc>
          <w:tcPr>
            <w:tcW w:w="1893"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 xml:space="preserve">Pasūtītāja nosaukums, adrese, kontaktpersona, tās </w:t>
            </w:r>
            <w:proofErr w:type="spellStart"/>
            <w:r w:rsidRPr="00740193">
              <w:rPr>
                <w:rFonts w:ascii="Times New Roman" w:eastAsia="Times New Roman" w:hAnsi="Times New Roman" w:cs="Times New Roman"/>
                <w:sz w:val="20"/>
                <w:szCs w:val="20"/>
              </w:rPr>
              <w:t>tel</w:t>
            </w:r>
            <w:proofErr w:type="spellEnd"/>
            <w:r w:rsidRPr="00740193">
              <w:rPr>
                <w:rFonts w:ascii="Times New Roman" w:eastAsia="Times New Roman" w:hAnsi="Times New Roman" w:cs="Times New Roman"/>
                <w:sz w:val="20"/>
                <w:szCs w:val="20"/>
              </w:rPr>
              <w:t>. numurs</w:t>
            </w:r>
          </w:p>
        </w:tc>
        <w:tc>
          <w:tcPr>
            <w:tcW w:w="1347" w:type="dxa"/>
            <w:vAlign w:val="center"/>
          </w:tcPr>
          <w:p w:rsidR="00740193" w:rsidRPr="00740193" w:rsidRDefault="00740193" w:rsidP="00740193">
            <w:pPr>
              <w:spacing w:after="0" w:line="240" w:lineRule="auto"/>
              <w:jc w:val="center"/>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Projekta uzsākšanas, pabeigšanas gads / mēnesis</w:t>
            </w: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r w:rsidR="00740193" w:rsidRPr="00740193" w:rsidTr="00494BF8">
        <w:trPr>
          <w:trHeight w:val="340"/>
        </w:trPr>
        <w:tc>
          <w:tcPr>
            <w:tcW w:w="54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628"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792"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080"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893"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c>
          <w:tcPr>
            <w:tcW w:w="1347" w:type="dxa"/>
          </w:tcPr>
          <w:p w:rsidR="00740193" w:rsidRPr="00740193" w:rsidRDefault="00740193" w:rsidP="00740193">
            <w:pPr>
              <w:spacing w:after="0" w:line="240" w:lineRule="auto"/>
              <w:jc w:val="center"/>
              <w:rPr>
                <w:rFonts w:ascii="Times New Roman" w:eastAsia="Times New Roman" w:hAnsi="Times New Roman" w:cs="Times New Roman"/>
                <w:sz w:val="20"/>
                <w:szCs w:val="20"/>
              </w:rPr>
            </w:pPr>
          </w:p>
        </w:tc>
      </w:tr>
    </w:tbl>
    <w:p w:rsidR="00740193" w:rsidRPr="00740193" w:rsidRDefault="00740193" w:rsidP="00740193">
      <w:pPr>
        <w:spacing w:after="0" w:line="240" w:lineRule="auto"/>
        <w:jc w:val="center"/>
        <w:rPr>
          <w:rFonts w:ascii="Times New Roman" w:eastAsia="Times New Roman" w:hAnsi="Times New Roman" w:cs="Times New Roman"/>
          <w:b/>
          <w:sz w:val="28"/>
          <w:szCs w:val="24"/>
        </w:rPr>
      </w:pPr>
    </w:p>
    <w:p w:rsidR="00D43F0C" w:rsidRPr="00D43F0C" w:rsidRDefault="00D43F0C" w:rsidP="00740193">
      <w:pPr>
        <w:spacing w:after="120" w:line="240" w:lineRule="auto"/>
        <w:ind w:left="360"/>
        <w:rPr>
          <w:rFonts w:ascii="Times New Roman" w:eastAsia="Times New Roman" w:hAnsi="Times New Roman" w:cs="Times New Roman"/>
          <w:i/>
          <w:sz w:val="24"/>
          <w:szCs w:val="24"/>
        </w:rPr>
      </w:pPr>
      <w:r w:rsidRPr="00D43F0C">
        <w:rPr>
          <w:rFonts w:ascii="Times New Roman" w:eastAsia="Times New Roman" w:hAnsi="Times New Roman" w:cs="Times New Roman"/>
          <w:i/>
          <w:sz w:val="24"/>
          <w:szCs w:val="24"/>
        </w:rPr>
        <w:t>* aprakstīt, kādi konkrēti darbi veikti renovācijas vai rekonstrukcijas darbu ietvaros</w:t>
      </w:r>
      <w:r w:rsidR="00C47140">
        <w:rPr>
          <w:rFonts w:ascii="Times New Roman" w:eastAsia="Times New Roman" w:hAnsi="Times New Roman" w:cs="Times New Roman"/>
          <w:i/>
          <w:sz w:val="24"/>
          <w:szCs w:val="24"/>
        </w:rPr>
        <w:t xml:space="preserve"> (to ietvaros jābūt veiktiem</w:t>
      </w:r>
      <w:r w:rsidR="00C47140" w:rsidRPr="00C47140">
        <w:rPr>
          <w:rFonts w:ascii="Times New Roman" w:eastAsia="Times New Roman" w:hAnsi="Times New Roman" w:cs="Times New Roman"/>
          <w:i/>
          <w:sz w:val="24"/>
          <w:szCs w:val="24"/>
        </w:rPr>
        <w:t xml:space="preserve"> </w:t>
      </w:r>
      <w:r w:rsidR="00C47140">
        <w:rPr>
          <w:rFonts w:ascii="Times New Roman" w:eastAsia="Times New Roman" w:hAnsi="Times New Roman" w:cs="Times New Roman"/>
          <w:i/>
          <w:sz w:val="24"/>
          <w:szCs w:val="24"/>
        </w:rPr>
        <w:t>līdzīga apjoma (pēc summas)</w:t>
      </w:r>
      <w:proofErr w:type="gramStart"/>
      <w:r w:rsidR="00C47140">
        <w:rPr>
          <w:rFonts w:ascii="Times New Roman" w:eastAsia="Times New Roman" w:hAnsi="Times New Roman" w:cs="Times New Roman"/>
          <w:i/>
          <w:sz w:val="24"/>
          <w:szCs w:val="24"/>
        </w:rPr>
        <w:t xml:space="preserve">  </w:t>
      </w:r>
      <w:proofErr w:type="gramEnd"/>
      <w:r w:rsidR="00C47140">
        <w:rPr>
          <w:rFonts w:ascii="Times New Roman" w:eastAsia="Times New Roman" w:hAnsi="Times New Roman" w:cs="Times New Roman"/>
          <w:i/>
          <w:sz w:val="24"/>
          <w:szCs w:val="24"/>
        </w:rPr>
        <w:t xml:space="preserve">jumtu renovācijas vai rekonstrukcijas darbiem). </w:t>
      </w:r>
    </w:p>
    <w:p w:rsidR="00D43F0C" w:rsidRDefault="00D43F0C" w:rsidP="00740193">
      <w:pPr>
        <w:spacing w:after="120" w:line="240" w:lineRule="auto"/>
        <w:ind w:left="360"/>
        <w:rPr>
          <w:rFonts w:ascii="Times New Roman" w:eastAsia="Times New Roman" w:hAnsi="Times New Roman" w:cs="Times New Roman"/>
          <w:sz w:val="24"/>
          <w:szCs w:val="24"/>
        </w:rPr>
      </w:pPr>
    </w:p>
    <w:p w:rsidR="00740193" w:rsidRPr="00740193" w:rsidRDefault="00740193" w:rsidP="00740193">
      <w:pPr>
        <w:spacing w:after="120" w:line="240" w:lineRule="auto"/>
        <w:ind w:left="360"/>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Ierakstīt pēdējo piecu gadu nozīmīgākos darbus, </w:t>
      </w:r>
      <w:r w:rsidRPr="002D597D">
        <w:rPr>
          <w:rFonts w:ascii="Times New Roman" w:eastAsia="Times New Roman" w:hAnsi="Times New Roman" w:cs="Times New Roman"/>
          <w:sz w:val="24"/>
          <w:szCs w:val="24"/>
          <w:highlight w:val="yellow"/>
          <w:u w:val="single"/>
        </w:rPr>
        <w:t>sniedzot visu prasīto informāciju</w:t>
      </w:r>
      <w:r w:rsidRPr="00740193">
        <w:rPr>
          <w:rFonts w:ascii="Times New Roman" w:eastAsia="Times New Roman" w:hAnsi="Times New Roman" w:cs="Times New Roman"/>
          <w:sz w:val="24"/>
          <w:szCs w:val="24"/>
        </w:rPr>
        <w:t>.</w:t>
      </w:r>
    </w:p>
    <w:p w:rsidR="00740193" w:rsidRPr="00740193" w:rsidRDefault="00740193" w:rsidP="00740193">
      <w:pPr>
        <w:spacing w:after="120" w:line="240" w:lineRule="auto"/>
        <w:ind w:left="360"/>
        <w:rPr>
          <w:rFonts w:ascii="Times New Roman" w:eastAsia="Times New Roman" w:hAnsi="Times New Roman" w:cs="Times New Roman"/>
          <w:sz w:val="24"/>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______________________________</w:t>
      </w:r>
      <w:r w:rsidRPr="00740193">
        <w:rPr>
          <w:rFonts w:ascii="Times New Roman" w:eastAsia="Times New Roman" w:hAnsi="Times New Roman" w:cs="Times New Roman"/>
          <w:sz w:val="24"/>
          <w:szCs w:val="24"/>
        </w:rPr>
        <w:tab/>
        <w:t>______________________________________</w:t>
      </w:r>
    </w:p>
    <w:p w:rsidR="00740193" w:rsidRPr="00740193" w:rsidRDefault="00740193" w:rsidP="00740193">
      <w:pPr>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b/>
        <w:t>(amats)</w:t>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t>(paraksts un paraksta atšifrējums)</w:t>
      </w: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tabs>
          <w:tab w:val="left" w:pos="0"/>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sz w:val="24"/>
          <w:szCs w:val="24"/>
        </w:rPr>
        <w:br w:type="page"/>
      </w:r>
      <w:r w:rsidRPr="00740193">
        <w:rPr>
          <w:rFonts w:ascii="Times New Roman" w:eastAsia="Times New Roman" w:hAnsi="Times New Roman" w:cs="Times New Roman"/>
          <w:sz w:val="24"/>
          <w:szCs w:val="24"/>
        </w:rPr>
        <w:lastRenderedPageBreak/>
        <w:t xml:space="preserve">                                                                                       </w:t>
      </w:r>
      <w:bookmarkStart w:id="42" w:name="OLE_LINK1"/>
      <w:r w:rsidRPr="00740193">
        <w:rPr>
          <w:rFonts w:ascii="Times New Roman" w:eastAsia="Times New Roman" w:hAnsi="Times New Roman" w:cs="Times New Roman"/>
          <w:b/>
          <w:sz w:val="24"/>
          <w:szCs w:val="24"/>
        </w:rPr>
        <w:t>Nolikuma pielikums Nr.4</w:t>
      </w:r>
    </w:p>
    <w:bookmarkEnd w:id="42"/>
    <w:p w:rsidR="00740193" w:rsidRPr="00740193" w:rsidRDefault="00740193" w:rsidP="00740193">
      <w:pPr>
        <w:spacing w:before="120" w:after="120" w:line="240" w:lineRule="auto"/>
        <w:jc w:val="center"/>
        <w:rPr>
          <w:rFonts w:ascii="Times New Roman" w:eastAsia="Times New Roman" w:hAnsi="Times New Roman" w:cs="Times New Roman"/>
          <w:bCs/>
          <w:sz w:val="28"/>
          <w:szCs w:val="28"/>
        </w:rPr>
      </w:pPr>
      <w:r w:rsidRPr="00740193">
        <w:rPr>
          <w:rFonts w:ascii="Times New Roman" w:eastAsia="Times New Roman" w:hAnsi="Times New Roman" w:cs="Times New Roman"/>
          <w:b/>
          <w:sz w:val="28"/>
          <w:szCs w:val="28"/>
        </w:rPr>
        <w:t>Darbu vadītāja</w:t>
      </w:r>
    </w:p>
    <w:p w:rsidR="00740193" w:rsidRPr="00740193" w:rsidRDefault="00740193" w:rsidP="00740193">
      <w:pPr>
        <w:spacing w:before="120" w:after="120" w:line="240" w:lineRule="auto"/>
        <w:jc w:val="center"/>
        <w:rPr>
          <w:rFonts w:ascii="Times New Roman" w:eastAsia="Times New Roman" w:hAnsi="Times New Roman" w:cs="Times New Roman"/>
          <w:b/>
          <w:sz w:val="28"/>
          <w:szCs w:val="28"/>
        </w:rPr>
      </w:pPr>
      <w:r w:rsidRPr="00740193">
        <w:rPr>
          <w:rFonts w:ascii="Times New Roman" w:eastAsia="Times New Roman" w:hAnsi="Times New Roman" w:cs="Times New Roman"/>
          <w:b/>
          <w:sz w:val="28"/>
          <w:szCs w:val="28"/>
        </w:rPr>
        <w:t>kvalifikācijas, izglītības un darba pieredzes apraksts</w:t>
      </w:r>
    </w:p>
    <w:p w:rsidR="00740193" w:rsidRPr="00740193" w:rsidRDefault="00740193" w:rsidP="00740193">
      <w:pPr>
        <w:spacing w:after="0" w:line="240" w:lineRule="auto"/>
        <w:rPr>
          <w:rFonts w:ascii="Times New Roman" w:eastAsia="Times New Roman" w:hAnsi="Times New Roman" w:cs="Times New Roman"/>
          <w:b/>
          <w:sz w:val="28"/>
          <w:szCs w:val="24"/>
        </w:rPr>
      </w:pPr>
    </w:p>
    <w:p w:rsidR="00740193" w:rsidRPr="00740193" w:rsidRDefault="00740193" w:rsidP="00740193">
      <w:pPr>
        <w:numPr>
          <w:ilvl w:val="0"/>
          <w:numId w:val="37"/>
        </w:num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Vārds:</w:t>
      </w:r>
    </w:p>
    <w:p w:rsidR="00740193" w:rsidRPr="00740193" w:rsidRDefault="00740193" w:rsidP="00740193">
      <w:pPr>
        <w:numPr>
          <w:ilvl w:val="0"/>
          <w:numId w:val="37"/>
        </w:num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Uzvārds:</w:t>
      </w:r>
    </w:p>
    <w:p w:rsidR="00740193" w:rsidRPr="00740193" w:rsidRDefault="00740193" w:rsidP="00740193">
      <w:pPr>
        <w:numPr>
          <w:ilvl w:val="0"/>
          <w:numId w:val="37"/>
        </w:num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Izglītība:</w:t>
      </w:r>
    </w:p>
    <w:p w:rsidR="00740193" w:rsidRPr="00740193" w:rsidRDefault="00740193" w:rsidP="00740193">
      <w:pPr>
        <w:spacing w:after="0" w:line="240" w:lineRule="auto"/>
        <w:ind w:left="360"/>
        <w:rPr>
          <w:rFonts w:ascii="Times New Roman" w:eastAsia="Times New Roman" w:hAnsi="Times New Roman" w:cs="Times New Roman"/>
          <w:sz w:val="24"/>
          <w:szCs w:val="24"/>
        </w:rPr>
      </w:pPr>
    </w:p>
    <w:tbl>
      <w:tblPr>
        <w:tblW w:w="0" w:type="auto"/>
        <w:tblInd w:w="689" w:type="dxa"/>
        <w:tblLayout w:type="fixed"/>
        <w:tblLook w:val="0000" w:firstRow="0" w:lastRow="0" w:firstColumn="0" w:lastColumn="0" w:noHBand="0" w:noVBand="0"/>
      </w:tblPr>
      <w:tblGrid>
        <w:gridCol w:w="1816"/>
        <w:gridCol w:w="2228"/>
        <w:gridCol w:w="3106"/>
      </w:tblGrid>
      <w:tr w:rsidR="00740193" w:rsidRPr="00740193" w:rsidTr="00494BF8">
        <w:trPr>
          <w:trHeight w:hRule="exact" w:val="567"/>
        </w:trPr>
        <w:tc>
          <w:tcPr>
            <w:tcW w:w="1816"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ind w:left="454"/>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Izglītības iestāde</w:t>
            </w:r>
          </w:p>
        </w:tc>
        <w:tc>
          <w:tcPr>
            <w:tcW w:w="2228"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ind w:left="454"/>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Mācību laiks (no/līdz)</w:t>
            </w:r>
          </w:p>
        </w:tc>
        <w:tc>
          <w:tcPr>
            <w:tcW w:w="3106" w:type="dxa"/>
            <w:tcBorders>
              <w:top w:val="single" w:sz="4" w:space="0" w:color="000000"/>
              <w:left w:val="single" w:sz="4" w:space="0" w:color="000000"/>
              <w:bottom w:val="single" w:sz="4" w:space="0" w:color="000000"/>
              <w:right w:val="single" w:sz="4" w:space="0" w:color="000000"/>
            </w:tcBorders>
            <w:vAlign w:val="center"/>
          </w:tcPr>
          <w:p w:rsidR="00740193" w:rsidRPr="00740193" w:rsidRDefault="00740193" w:rsidP="00740193">
            <w:pPr>
              <w:snapToGrid w:val="0"/>
              <w:spacing w:after="0" w:line="240" w:lineRule="auto"/>
              <w:ind w:left="454"/>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Iegūtais grāds vai kvalifikācija</w:t>
            </w:r>
          </w:p>
        </w:tc>
      </w:tr>
      <w:tr w:rsidR="00740193" w:rsidRPr="00740193" w:rsidTr="00494BF8">
        <w:trPr>
          <w:trHeight w:hRule="exact" w:val="284"/>
        </w:trPr>
        <w:tc>
          <w:tcPr>
            <w:tcW w:w="1816"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ind w:left="454"/>
              <w:jc w:val="center"/>
              <w:rPr>
                <w:rFonts w:ascii="Tahoma" w:eastAsia="Times New Roman" w:hAnsi="Tahoma" w:cs="Tahoma"/>
                <w:sz w:val="20"/>
                <w:szCs w:val="20"/>
              </w:rPr>
            </w:pPr>
          </w:p>
        </w:tc>
        <w:tc>
          <w:tcPr>
            <w:tcW w:w="2228"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jc w:val="center"/>
              <w:rPr>
                <w:rFonts w:ascii="Tahoma" w:eastAsia="Times New Roman" w:hAnsi="Tahoma" w:cs="Tahoma"/>
                <w:sz w:val="20"/>
                <w:szCs w:val="20"/>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740193" w:rsidRPr="00740193" w:rsidRDefault="00740193" w:rsidP="00740193">
            <w:pPr>
              <w:snapToGrid w:val="0"/>
              <w:spacing w:after="0" w:line="240" w:lineRule="auto"/>
              <w:ind w:left="454"/>
              <w:jc w:val="center"/>
              <w:rPr>
                <w:rFonts w:ascii="Tahoma" w:eastAsia="Times New Roman" w:hAnsi="Tahoma" w:cs="Tahoma"/>
                <w:sz w:val="20"/>
                <w:szCs w:val="20"/>
              </w:rPr>
            </w:pPr>
          </w:p>
        </w:tc>
      </w:tr>
      <w:tr w:rsidR="00740193" w:rsidRPr="00740193" w:rsidTr="00494BF8">
        <w:trPr>
          <w:trHeight w:hRule="exact" w:val="284"/>
        </w:trPr>
        <w:tc>
          <w:tcPr>
            <w:tcW w:w="1816"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ind w:left="454"/>
              <w:jc w:val="center"/>
              <w:rPr>
                <w:rFonts w:ascii="Tahoma" w:eastAsia="Times New Roman" w:hAnsi="Tahoma" w:cs="Tahoma"/>
                <w:sz w:val="20"/>
                <w:szCs w:val="20"/>
              </w:rPr>
            </w:pPr>
          </w:p>
        </w:tc>
        <w:tc>
          <w:tcPr>
            <w:tcW w:w="2228" w:type="dxa"/>
            <w:tcBorders>
              <w:top w:val="single" w:sz="4" w:space="0" w:color="000000"/>
              <w:left w:val="single" w:sz="4" w:space="0" w:color="000000"/>
              <w:bottom w:val="single" w:sz="4" w:space="0" w:color="000000"/>
            </w:tcBorders>
            <w:vAlign w:val="center"/>
          </w:tcPr>
          <w:p w:rsidR="00740193" w:rsidRPr="00740193" w:rsidRDefault="00740193" w:rsidP="00740193">
            <w:pPr>
              <w:snapToGrid w:val="0"/>
              <w:spacing w:after="0" w:line="240" w:lineRule="auto"/>
              <w:jc w:val="center"/>
              <w:rPr>
                <w:rFonts w:ascii="Tahoma" w:eastAsia="Times New Roman" w:hAnsi="Tahoma" w:cs="Tahoma"/>
                <w:sz w:val="20"/>
                <w:szCs w:val="20"/>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740193" w:rsidRPr="00740193" w:rsidRDefault="00740193" w:rsidP="00740193">
            <w:pPr>
              <w:snapToGrid w:val="0"/>
              <w:spacing w:after="0" w:line="240" w:lineRule="auto"/>
              <w:ind w:left="454"/>
              <w:jc w:val="center"/>
              <w:rPr>
                <w:rFonts w:ascii="Tahoma" w:eastAsia="Times New Roman" w:hAnsi="Tahoma" w:cs="Tahoma"/>
                <w:sz w:val="20"/>
                <w:szCs w:val="20"/>
              </w:rPr>
            </w:pPr>
          </w:p>
        </w:tc>
      </w:tr>
    </w:tbl>
    <w:p w:rsidR="00740193" w:rsidRPr="00740193" w:rsidRDefault="00740193" w:rsidP="00740193">
      <w:pPr>
        <w:spacing w:after="0" w:line="240" w:lineRule="auto"/>
        <w:ind w:left="360"/>
        <w:rPr>
          <w:rFonts w:ascii="Times New Roman" w:eastAsia="Times New Roman" w:hAnsi="Times New Roman" w:cs="Times New Roman"/>
          <w:sz w:val="24"/>
          <w:szCs w:val="24"/>
        </w:rPr>
      </w:pPr>
    </w:p>
    <w:p w:rsidR="00740193" w:rsidRPr="00740193" w:rsidRDefault="00740193" w:rsidP="00740193">
      <w:pPr>
        <w:numPr>
          <w:ilvl w:val="0"/>
          <w:numId w:val="37"/>
        </w:numPr>
        <w:spacing w:after="0" w:line="240" w:lineRule="auto"/>
        <w:rPr>
          <w:rFonts w:ascii="Times New Roman" w:eastAsia="Times New Roman" w:hAnsi="Times New Roman" w:cs="Times New Roman"/>
          <w:noProof/>
          <w:sz w:val="24"/>
          <w:szCs w:val="24"/>
        </w:rPr>
      </w:pPr>
      <w:r w:rsidRPr="00740193">
        <w:rPr>
          <w:rFonts w:ascii="Times New Roman" w:eastAsia="Times New Roman" w:hAnsi="Times New Roman" w:cs="Times New Roman"/>
          <w:noProof/>
          <w:sz w:val="24"/>
          <w:szCs w:val="24"/>
        </w:rPr>
        <w:t>Profesionālās darbības laikā veiktie nozīmīgākie darbi un projekti**:</w:t>
      </w:r>
    </w:p>
    <w:p w:rsidR="00740193" w:rsidRPr="00740193" w:rsidRDefault="00740193" w:rsidP="00740193">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24128C" w:rsidRPr="00740193" w:rsidTr="00CF2C0B">
        <w:tc>
          <w:tcPr>
            <w:tcW w:w="1913" w:type="dxa"/>
            <w:tcBorders>
              <w:top w:val="single" w:sz="4" w:space="0" w:color="000000"/>
              <w:left w:val="single" w:sz="4" w:space="0" w:color="000000"/>
              <w:bottom w:val="single" w:sz="4" w:space="0" w:color="000000"/>
            </w:tcBorders>
            <w:vAlign w:val="center"/>
          </w:tcPr>
          <w:p w:rsidR="0024128C" w:rsidRPr="00740193" w:rsidRDefault="0024128C" w:rsidP="00740193">
            <w:pPr>
              <w:snapToGrid w:val="0"/>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Projekta </w:t>
            </w:r>
            <w:r>
              <w:rPr>
                <w:rFonts w:ascii="Times New Roman" w:eastAsia="Times New Roman" w:hAnsi="Times New Roman" w:cs="Times New Roman"/>
                <w:sz w:val="24"/>
                <w:szCs w:val="24"/>
              </w:rPr>
              <w:t xml:space="preserve">nosaukums, </w:t>
            </w:r>
            <w:r w:rsidRPr="00740193">
              <w:rPr>
                <w:rFonts w:ascii="Times New Roman" w:eastAsia="Times New Roman" w:hAnsi="Times New Roman" w:cs="Times New Roman"/>
                <w:sz w:val="24"/>
                <w:szCs w:val="24"/>
              </w:rPr>
              <w:t>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24128C" w:rsidRPr="00740193" w:rsidRDefault="0024128C" w:rsidP="00C47140">
            <w:pPr>
              <w:snapToGrid w:val="0"/>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Pasūtītāja (klienta) nosaukums</w:t>
            </w:r>
            <w:r w:rsidR="00C47140">
              <w:rPr>
                <w:rFonts w:ascii="Times New Roman" w:eastAsia="Times New Roman" w:hAnsi="Times New Roman" w:cs="Times New Roman"/>
                <w:sz w:val="24"/>
                <w:szCs w:val="24"/>
              </w:rPr>
              <w:t xml:space="preserve">, </w:t>
            </w:r>
            <w:r w:rsidRPr="00740193">
              <w:rPr>
                <w:rFonts w:ascii="Times New Roman" w:eastAsia="Times New Roman" w:hAnsi="Times New Roman" w:cs="Times New Roman"/>
                <w:sz w:val="24"/>
                <w:szCs w:val="24"/>
              </w:rPr>
              <w:t>adrese un kontaktpersona</w:t>
            </w:r>
            <w:r w:rsidR="00C47140">
              <w:rPr>
                <w:rFonts w:ascii="Times New Roman" w:eastAsia="Times New Roman" w:hAnsi="Times New Roman" w:cs="Times New Roman"/>
                <w:sz w:val="24"/>
                <w:szCs w:val="24"/>
              </w:rPr>
              <w:t>,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24128C" w:rsidRPr="00740193" w:rsidRDefault="0024128C" w:rsidP="0024128C">
            <w:pPr>
              <w:snapToGrid w:val="0"/>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Īss veikto darbu apraksts, projekta</w:t>
            </w:r>
            <w:r w:rsidR="005A0541">
              <w:rPr>
                <w:rFonts w:ascii="Times New Roman" w:eastAsia="Times New Roman" w:hAnsi="Times New Roman" w:cs="Times New Roman"/>
                <w:sz w:val="24"/>
                <w:szCs w:val="24"/>
              </w:rPr>
              <w:t xml:space="preserve"> būvdarbu</w:t>
            </w:r>
            <w:r w:rsidRPr="00740193">
              <w:rPr>
                <w:rFonts w:ascii="Times New Roman" w:eastAsia="Times New Roman" w:hAnsi="Times New Roman" w:cs="Times New Roman"/>
                <w:sz w:val="24"/>
                <w:szCs w:val="24"/>
              </w:rPr>
              <w:t xml:space="preserve"> apjoms</w:t>
            </w:r>
            <w:r>
              <w:rPr>
                <w:rFonts w:ascii="Times New Roman" w:eastAsia="Times New Roman" w:hAnsi="Times New Roman" w:cs="Times New Roman"/>
                <w:sz w:val="24"/>
                <w:szCs w:val="24"/>
              </w:rPr>
              <w:t xml:space="preserve"> (pēc summas)</w:t>
            </w:r>
          </w:p>
        </w:tc>
      </w:tr>
      <w:tr w:rsidR="0024128C" w:rsidRPr="00740193" w:rsidTr="00CF2C0B">
        <w:tc>
          <w:tcPr>
            <w:tcW w:w="1913" w:type="dxa"/>
            <w:tcBorders>
              <w:top w:val="single" w:sz="4" w:space="0" w:color="000000"/>
              <w:left w:val="single" w:sz="4" w:space="0" w:color="000000"/>
              <w:bottom w:val="single" w:sz="4" w:space="0" w:color="000000"/>
            </w:tcBorders>
            <w:vAlign w:val="center"/>
          </w:tcPr>
          <w:p w:rsidR="0024128C" w:rsidRPr="00740193" w:rsidRDefault="0024128C" w:rsidP="00740193">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24128C" w:rsidRPr="00740193" w:rsidRDefault="0024128C" w:rsidP="00740193">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24128C" w:rsidRPr="00740193" w:rsidRDefault="0024128C" w:rsidP="00740193">
            <w:pPr>
              <w:snapToGrid w:val="0"/>
              <w:spacing w:after="0" w:line="240" w:lineRule="auto"/>
              <w:ind w:left="454"/>
              <w:jc w:val="center"/>
              <w:rPr>
                <w:rFonts w:ascii="Tahoma" w:eastAsia="Times New Roman" w:hAnsi="Tahoma" w:cs="Tahoma"/>
                <w:sz w:val="20"/>
                <w:szCs w:val="20"/>
              </w:rPr>
            </w:pPr>
          </w:p>
        </w:tc>
      </w:tr>
      <w:tr w:rsidR="0024128C" w:rsidRPr="00740193" w:rsidTr="00CF2C0B">
        <w:tc>
          <w:tcPr>
            <w:tcW w:w="1913" w:type="dxa"/>
            <w:tcBorders>
              <w:top w:val="single" w:sz="4" w:space="0" w:color="000000"/>
              <w:left w:val="single" w:sz="4" w:space="0" w:color="000000"/>
              <w:bottom w:val="single" w:sz="4" w:space="0" w:color="000000"/>
            </w:tcBorders>
            <w:vAlign w:val="center"/>
          </w:tcPr>
          <w:p w:rsidR="0024128C" w:rsidRPr="00740193" w:rsidRDefault="0024128C" w:rsidP="00740193">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24128C" w:rsidRPr="00740193" w:rsidRDefault="0024128C" w:rsidP="00740193">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24128C" w:rsidRPr="00740193" w:rsidRDefault="0024128C" w:rsidP="00740193">
            <w:pPr>
              <w:snapToGrid w:val="0"/>
              <w:spacing w:after="0" w:line="240" w:lineRule="auto"/>
              <w:ind w:left="454"/>
              <w:jc w:val="center"/>
              <w:rPr>
                <w:rFonts w:ascii="Tahoma" w:eastAsia="Times New Roman" w:hAnsi="Tahoma" w:cs="Tahoma"/>
                <w:sz w:val="20"/>
                <w:szCs w:val="20"/>
              </w:rPr>
            </w:pPr>
          </w:p>
        </w:tc>
      </w:tr>
    </w:tbl>
    <w:p w:rsidR="00740193" w:rsidRPr="00740193" w:rsidRDefault="00740193" w:rsidP="00740193">
      <w:pPr>
        <w:tabs>
          <w:tab w:val="left" w:leader="dot" w:pos="7797"/>
        </w:tabs>
        <w:spacing w:after="0" w:line="240" w:lineRule="auto"/>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 xml:space="preserve">                </w:t>
      </w:r>
    </w:p>
    <w:p w:rsidR="00740193" w:rsidRPr="0024128C" w:rsidRDefault="00740193" w:rsidP="00740193">
      <w:pPr>
        <w:tabs>
          <w:tab w:val="left" w:leader="dot" w:pos="7797"/>
        </w:tabs>
        <w:spacing w:after="0" w:line="240" w:lineRule="auto"/>
        <w:jc w:val="both"/>
        <w:rPr>
          <w:rFonts w:ascii="Times New Roman" w:eastAsia="Times New Roman" w:hAnsi="Times New Roman" w:cs="Arial"/>
          <w:bCs/>
          <w:i/>
        </w:rPr>
      </w:pPr>
      <w:r w:rsidRPr="0024128C">
        <w:rPr>
          <w:rFonts w:ascii="Times New Roman" w:eastAsia="Times New Roman" w:hAnsi="Times New Roman" w:cs="Times New Roman"/>
          <w:i/>
        </w:rPr>
        <w:t xml:space="preserve"> **jānorāda tā pieredze un kvalifikācija, kas apliecina nolikumā prasīto kvalifikāciju</w:t>
      </w:r>
      <w:r w:rsidR="0024128C">
        <w:rPr>
          <w:rFonts w:ascii="Times New Roman" w:eastAsia="Times New Roman" w:hAnsi="Times New Roman" w:cs="Times New Roman"/>
          <w:i/>
        </w:rPr>
        <w:t xml:space="preserve">, </w:t>
      </w:r>
      <w:r w:rsidR="0024128C" w:rsidRPr="0024128C">
        <w:rPr>
          <w:rFonts w:ascii="Times New Roman" w:eastAsia="Times New Roman" w:hAnsi="Times New Roman" w:cs="Times New Roman"/>
          <w:i/>
          <w:highlight w:val="yellow"/>
        </w:rPr>
        <w:t>norādot visu prasīto informāciju</w:t>
      </w:r>
      <w:r w:rsidRPr="0024128C">
        <w:rPr>
          <w:rFonts w:ascii="Times New Roman" w:eastAsia="Times New Roman" w:hAnsi="Times New Roman" w:cs="Arial"/>
          <w:bCs/>
          <w:i/>
        </w:rPr>
        <w:t>.</w:t>
      </w:r>
      <w:r w:rsidR="00C47140">
        <w:rPr>
          <w:rFonts w:ascii="Times New Roman" w:eastAsia="Times New Roman" w:hAnsi="Times New Roman" w:cs="Arial"/>
          <w:bCs/>
          <w:i/>
        </w:rPr>
        <w:t xml:space="preserve"> Jānorāda tie projekti, kuru ietvaros veikta </w:t>
      </w:r>
      <w:r w:rsidR="00C47140">
        <w:rPr>
          <w:rFonts w:ascii="Times New Roman" w:eastAsia="Times New Roman" w:hAnsi="Times New Roman" w:cs="Times New Roman"/>
          <w:i/>
          <w:sz w:val="24"/>
          <w:szCs w:val="24"/>
        </w:rPr>
        <w:t>līdzīga apjoma (pēc summas) jumtu renovācijas vai rekonstrukcijas būvdarbu vadīšana.</w:t>
      </w:r>
    </w:p>
    <w:p w:rsidR="00740193" w:rsidRPr="00740193" w:rsidRDefault="00740193" w:rsidP="00740193">
      <w:pPr>
        <w:tabs>
          <w:tab w:val="left" w:leader="dot" w:pos="7797"/>
        </w:tabs>
        <w:spacing w:after="0" w:line="240" w:lineRule="auto"/>
        <w:rPr>
          <w:rFonts w:ascii="Times New Roman" w:eastAsia="Times New Roman" w:hAnsi="Times New Roman" w:cs="Arial"/>
          <w:bCs/>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Es, apakšā parakstījies, apliecinu, ka augstākminētais pareizi atspoguļo manu pieredzi un kvalifikāciju.</w:t>
      </w:r>
    </w:p>
    <w:p w:rsidR="00740193" w:rsidRPr="00740193" w:rsidRDefault="00740193" w:rsidP="00740193">
      <w:pPr>
        <w:spacing w:after="0" w:line="240" w:lineRule="auto"/>
        <w:jc w:val="both"/>
        <w:rPr>
          <w:rFonts w:ascii="Times New Roman" w:eastAsia="Times New Roman" w:hAnsi="Times New Roman" w:cs="Times New Roman"/>
          <w:b/>
          <w:sz w:val="24"/>
          <w:szCs w:val="24"/>
        </w:rPr>
      </w:pPr>
      <w:r w:rsidRPr="00740193">
        <w:rPr>
          <w:rFonts w:ascii="Times New Roman" w:eastAsia="Times New Roman" w:hAnsi="Times New Roman" w:cs="Times New Roman"/>
          <w:sz w:val="24"/>
          <w:szCs w:val="24"/>
        </w:rPr>
        <w:t xml:space="preserve">Ar šo es apņemos kā </w:t>
      </w:r>
      <w:r w:rsidRPr="00740193">
        <w:rPr>
          <w:rFonts w:ascii="Times New Roman" w:eastAsia="Times New Roman" w:hAnsi="Times New Roman" w:cs="Times New Roman"/>
          <w:sz w:val="24"/>
          <w:szCs w:val="24"/>
          <w:u w:val="single"/>
        </w:rPr>
        <w:t>būvdarbu vadītājs</w:t>
      </w:r>
      <w:r w:rsidRPr="00740193">
        <w:rPr>
          <w:rFonts w:ascii="Times New Roman" w:eastAsia="Times New Roman" w:hAnsi="Times New Roman" w:cs="Times New Roman"/>
          <w:sz w:val="24"/>
          <w:szCs w:val="24"/>
        </w:rPr>
        <w:t xml:space="preserve"> strādāt pie līguma</w:t>
      </w:r>
      <w:r w:rsidRPr="00740193">
        <w:rPr>
          <w:rFonts w:ascii="Times New Roman" w:eastAsia="Times New Roman" w:hAnsi="Times New Roman" w:cs="Times New Roman"/>
          <w:b/>
          <w:sz w:val="24"/>
          <w:szCs w:val="24"/>
        </w:rPr>
        <w:t xml:space="preserve"> „Priekules Mūzikas un mākslas skolas ēkas jumta vienkāršota renovācija” </w:t>
      </w:r>
      <w:r w:rsidRPr="00740193">
        <w:rPr>
          <w:rFonts w:ascii="Times New Roman" w:eastAsia="Times New Roman" w:hAnsi="Times New Roman" w:cs="Times New Roman"/>
          <w:sz w:val="24"/>
          <w:szCs w:val="24"/>
        </w:rPr>
        <w:t>izpildes</w:t>
      </w:r>
      <w:r w:rsidRPr="00740193">
        <w:rPr>
          <w:rFonts w:ascii="Times New Roman" w:eastAsia="Times New Roman" w:hAnsi="Times New Roman" w:cs="Times New Roman"/>
          <w:i/>
          <w:sz w:val="24"/>
          <w:szCs w:val="24"/>
        </w:rPr>
        <w:t xml:space="preserve"> &lt;Pretendenta nosaukums&gt; </w:t>
      </w:r>
      <w:r w:rsidRPr="00740193">
        <w:rPr>
          <w:rFonts w:ascii="Times New Roman" w:eastAsia="Times New Roman" w:hAnsi="Times New Roman" w:cs="Times New Roman"/>
          <w:sz w:val="24"/>
          <w:szCs w:val="24"/>
        </w:rPr>
        <w:t xml:space="preserve">piedāvājumā, gadījumā, ja šim Pretendentam tiks piešķirtas tiesības slēgt Līgumu. </w:t>
      </w:r>
    </w:p>
    <w:p w:rsidR="00740193" w:rsidRPr="00740193" w:rsidRDefault="00740193" w:rsidP="0024128C">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Ar šo apliecinu, ka esmu iepazinies ar objektu, apliecinājuma karti, darbu apjomiem, līguma nosacījumiem un nolikumu.</w:t>
      </w:r>
    </w:p>
    <w:p w:rsidR="00740193" w:rsidRPr="00740193" w:rsidRDefault="00740193" w:rsidP="0024128C">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Šī apņemšanās nav atsaucama, izņemot, ja iestājas ārkārtas apstākļi, kurus nav iespējams paredzēt iepirkuma laikā.</w:t>
      </w:r>
    </w:p>
    <w:p w:rsidR="00740193" w:rsidRPr="00740193" w:rsidRDefault="00740193" w:rsidP="0074019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40193" w:rsidRPr="00740193" w:rsidTr="00C036D6">
        <w:tc>
          <w:tcPr>
            <w:tcW w:w="2100" w:type="dxa"/>
          </w:tcPr>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Vārds, Uzvārds</w:t>
            </w:r>
          </w:p>
        </w:tc>
        <w:tc>
          <w:tcPr>
            <w:tcW w:w="6972" w:type="dxa"/>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r w:rsidR="00740193" w:rsidRPr="00740193" w:rsidTr="00C036D6">
        <w:tc>
          <w:tcPr>
            <w:tcW w:w="2100" w:type="dxa"/>
          </w:tcPr>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Paraksts</w:t>
            </w:r>
          </w:p>
        </w:tc>
        <w:tc>
          <w:tcPr>
            <w:tcW w:w="6972" w:type="dxa"/>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r w:rsidR="00740193" w:rsidRPr="00740193" w:rsidTr="00C036D6">
        <w:tc>
          <w:tcPr>
            <w:tcW w:w="2100" w:type="dxa"/>
          </w:tcPr>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Datums</w:t>
            </w:r>
          </w:p>
        </w:tc>
        <w:tc>
          <w:tcPr>
            <w:tcW w:w="6972" w:type="dxa"/>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bl>
    <w:p w:rsidR="00740193" w:rsidRPr="00740193" w:rsidRDefault="00740193" w:rsidP="00740193">
      <w:pPr>
        <w:spacing w:after="0" w:line="240" w:lineRule="auto"/>
        <w:rPr>
          <w:rFonts w:ascii="Times New Roman" w:eastAsia="Times New Roman" w:hAnsi="Times New Roman" w:cs="Times New Roman"/>
          <w:sz w:val="28"/>
          <w:szCs w:val="24"/>
        </w:rPr>
      </w:pPr>
    </w:p>
    <w:p w:rsidR="00C47140" w:rsidRDefault="00C47140">
      <w:pPr>
        <w:rPr>
          <w:rFonts w:ascii="Times New Roman" w:eastAsia="Times New Roman" w:hAnsi="Times New Roman" w:cs="Times New Roman"/>
          <w:b/>
          <w:sz w:val="24"/>
          <w:szCs w:val="24"/>
        </w:rPr>
      </w:pPr>
      <w:bookmarkStart w:id="43" w:name="OLE_LINK5"/>
      <w:bookmarkStart w:id="44" w:name="OLE_LINK6"/>
      <w:r>
        <w:rPr>
          <w:rFonts w:ascii="Times New Roman" w:eastAsia="Times New Roman" w:hAnsi="Times New Roman" w:cs="Times New Roman"/>
          <w:b/>
          <w:sz w:val="24"/>
          <w:szCs w:val="24"/>
        </w:rPr>
        <w:br w:type="page"/>
      </w:r>
    </w:p>
    <w:p w:rsidR="00C47140" w:rsidRDefault="00C47140" w:rsidP="00740193">
      <w:pPr>
        <w:tabs>
          <w:tab w:val="center" w:pos="4153"/>
          <w:tab w:val="right" w:pos="8306"/>
        </w:tabs>
        <w:spacing w:after="0" w:line="240" w:lineRule="auto"/>
        <w:jc w:val="right"/>
        <w:rPr>
          <w:rFonts w:ascii="Times New Roman" w:eastAsia="Times New Roman" w:hAnsi="Times New Roman" w:cs="Times New Roman"/>
          <w:b/>
          <w:sz w:val="24"/>
          <w:szCs w:val="24"/>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Nolikuma pielikums Nr.5</w:t>
      </w:r>
    </w:p>
    <w:bookmarkEnd w:id="43"/>
    <w:bookmarkEnd w:id="44"/>
    <w:p w:rsidR="00740193" w:rsidRPr="00740193" w:rsidRDefault="00740193" w:rsidP="00740193">
      <w:pPr>
        <w:tabs>
          <w:tab w:val="left" w:pos="720"/>
        </w:tabs>
        <w:spacing w:after="0" w:line="240" w:lineRule="auto"/>
        <w:jc w:val="right"/>
        <w:rPr>
          <w:rFonts w:ascii="Times New Roman" w:eastAsia="Times New Roman" w:hAnsi="Times New Roman" w:cs="Times New Roman"/>
          <w:sz w:val="28"/>
          <w:szCs w:val="24"/>
        </w:rPr>
      </w:pPr>
    </w:p>
    <w:p w:rsidR="00740193" w:rsidRPr="00740193" w:rsidRDefault="00740193" w:rsidP="00740193">
      <w:pPr>
        <w:spacing w:after="100" w:afterAutospacing="1" w:line="270" w:lineRule="exact"/>
        <w:jc w:val="center"/>
        <w:rPr>
          <w:rFonts w:ascii="Times New Roman" w:eastAsia="Times New Roman" w:hAnsi="Times New Roman" w:cs="Times New Roman"/>
          <w:b/>
          <w:sz w:val="28"/>
          <w:szCs w:val="28"/>
        </w:rPr>
      </w:pPr>
      <w:r w:rsidRPr="00740193">
        <w:rPr>
          <w:rFonts w:ascii="Times New Roman" w:eastAsia="Times New Roman" w:hAnsi="Times New Roman" w:cs="Times New Roman"/>
          <w:b/>
          <w:sz w:val="28"/>
          <w:szCs w:val="28"/>
        </w:rPr>
        <w:t>Informācija par Pretendenta piesaistītajiem apakšuzņēmējiem</w:t>
      </w:r>
    </w:p>
    <w:p w:rsidR="00740193" w:rsidRPr="00740193" w:rsidRDefault="00740193" w:rsidP="00740193">
      <w:pPr>
        <w:spacing w:after="100" w:afterAutospacing="1" w:line="270" w:lineRule="exact"/>
        <w:jc w:val="center"/>
        <w:rPr>
          <w:rFonts w:ascii="Times New Roman" w:eastAsia="Times New Roman" w:hAnsi="Times New Roman" w:cs="Times New Roman"/>
          <w:b/>
          <w:caps/>
          <w:smallCaps/>
          <w:sz w:val="28"/>
          <w:szCs w:val="28"/>
        </w:rPr>
      </w:pPr>
      <w:r w:rsidRPr="00740193">
        <w:rPr>
          <w:rFonts w:ascii="Times New Roman" w:eastAsia="Times New Roman" w:hAnsi="Times New Roman" w:cs="Times New Roman"/>
          <w:b/>
          <w:sz w:val="28"/>
          <w:szCs w:val="28"/>
        </w:rPr>
        <w:t>un tiem nododamo būvdarbu saraksts un apjoms</w:t>
      </w:r>
    </w:p>
    <w:p w:rsidR="00740193" w:rsidRPr="00740193" w:rsidRDefault="00740193" w:rsidP="00740193">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740193" w:rsidRPr="00740193" w:rsidTr="00494BF8">
        <w:tc>
          <w:tcPr>
            <w:tcW w:w="1908" w:type="dxa"/>
            <w:vAlign w:val="center"/>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Nosaukums</w:t>
            </w:r>
          </w:p>
        </w:tc>
        <w:tc>
          <w:tcPr>
            <w:tcW w:w="2700" w:type="dxa"/>
            <w:vAlign w:val="center"/>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Adrese, telefons, kontaktpersona</w:t>
            </w:r>
          </w:p>
        </w:tc>
        <w:tc>
          <w:tcPr>
            <w:tcW w:w="1620" w:type="dxa"/>
            <w:vAlign w:val="center"/>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Veicamo darbu apjoms no kopējā apjoma (%) un LVL bez PVN</w:t>
            </w:r>
          </w:p>
        </w:tc>
        <w:tc>
          <w:tcPr>
            <w:tcW w:w="3420" w:type="dxa"/>
            <w:vAlign w:val="center"/>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Apakšuzņēmēja</w:t>
            </w:r>
            <w:r w:rsidR="00FD29E2">
              <w:rPr>
                <w:rFonts w:ascii="Times New Roman" w:eastAsia="Times New Roman" w:hAnsi="Times New Roman" w:cs="Times New Roman"/>
                <w:b/>
                <w:sz w:val="24"/>
                <w:szCs w:val="24"/>
              </w:rPr>
              <w:t xml:space="preserve"> </w:t>
            </w:r>
            <w:r w:rsidRPr="00740193">
              <w:rPr>
                <w:rFonts w:ascii="Times New Roman" w:eastAsia="Times New Roman" w:hAnsi="Times New Roman" w:cs="Times New Roman"/>
                <w:b/>
                <w:sz w:val="24"/>
                <w:szCs w:val="24"/>
              </w:rPr>
              <w:t>(</w:t>
            </w:r>
            <w:r w:rsidR="00FD29E2">
              <w:rPr>
                <w:rFonts w:ascii="Times New Roman" w:eastAsia="Times New Roman" w:hAnsi="Times New Roman" w:cs="Times New Roman"/>
                <w:b/>
                <w:sz w:val="24"/>
                <w:szCs w:val="24"/>
              </w:rPr>
              <w:t>-</w:t>
            </w:r>
            <w:r w:rsidRPr="00740193">
              <w:rPr>
                <w:rFonts w:ascii="Times New Roman" w:eastAsia="Times New Roman" w:hAnsi="Times New Roman" w:cs="Times New Roman"/>
                <w:b/>
                <w:sz w:val="24"/>
                <w:szCs w:val="24"/>
              </w:rPr>
              <w:t>u) paredzēto darbu īss apraksts</w:t>
            </w:r>
          </w:p>
        </w:tc>
      </w:tr>
      <w:tr w:rsidR="00740193" w:rsidRPr="00740193" w:rsidTr="00494BF8">
        <w:trPr>
          <w:trHeight w:val="340"/>
        </w:trPr>
        <w:tc>
          <w:tcPr>
            <w:tcW w:w="1908"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270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16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34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r>
      <w:tr w:rsidR="00740193" w:rsidRPr="00740193" w:rsidTr="00494BF8">
        <w:trPr>
          <w:trHeight w:val="340"/>
        </w:trPr>
        <w:tc>
          <w:tcPr>
            <w:tcW w:w="1908"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270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16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34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r>
      <w:tr w:rsidR="00740193" w:rsidRPr="00740193" w:rsidTr="00494BF8">
        <w:trPr>
          <w:trHeight w:val="340"/>
        </w:trPr>
        <w:tc>
          <w:tcPr>
            <w:tcW w:w="1908"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270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16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34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r>
      <w:tr w:rsidR="00740193" w:rsidRPr="00740193" w:rsidTr="00494BF8">
        <w:trPr>
          <w:trHeight w:val="340"/>
        </w:trPr>
        <w:tc>
          <w:tcPr>
            <w:tcW w:w="1908"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270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16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34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r>
      <w:tr w:rsidR="00740193" w:rsidRPr="00740193" w:rsidTr="00494BF8">
        <w:trPr>
          <w:trHeight w:val="340"/>
        </w:trPr>
        <w:tc>
          <w:tcPr>
            <w:tcW w:w="1908"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270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16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c>
          <w:tcPr>
            <w:tcW w:w="3420" w:type="dxa"/>
          </w:tcPr>
          <w:p w:rsidR="00740193" w:rsidRPr="00740193" w:rsidRDefault="00740193" w:rsidP="00740193">
            <w:pPr>
              <w:spacing w:after="0" w:line="240" w:lineRule="auto"/>
              <w:jc w:val="right"/>
              <w:rPr>
                <w:rFonts w:ascii="Times New Roman" w:eastAsia="Times New Roman" w:hAnsi="Times New Roman" w:cs="Times New Roman"/>
                <w:b/>
                <w:sz w:val="28"/>
                <w:szCs w:val="24"/>
              </w:rPr>
            </w:pPr>
          </w:p>
        </w:tc>
      </w:tr>
    </w:tbl>
    <w:p w:rsidR="00740193" w:rsidRPr="00740193" w:rsidRDefault="00740193" w:rsidP="00740193">
      <w:pPr>
        <w:spacing w:after="0" w:line="240" w:lineRule="auto"/>
        <w:rPr>
          <w:rFonts w:ascii="Times New Roman" w:eastAsia="Times New Roman" w:hAnsi="Times New Roman" w:cs="Times New Roman"/>
          <w:b/>
          <w:sz w:val="28"/>
          <w:szCs w:val="24"/>
        </w:rPr>
      </w:pPr>
    </w:p>
    <w:p w:rsidR="00740193" w:rsidRPr="00740193" w:rsidRDefault="00740193" w:rsidP="00740193">
      <w:pPr>
        <w:spacing w:after="0" w:line="240" w:lineRule="auto"/>
        <w:jc w:val="center"/>
        <w:rPr>
          <w:rFonts w:ascii="Times New Roman" w:eastAsia="Times New Roman" w:hAnsi="Times New Roman" w:cs="Times New Roman"/>
          <w:sz w:val="28"/>
          <w:szCs w:val="24"/>
        </w:rPr>
      </w:pPr>
    </w:p>
    <w:p w:rsidR="00740193" w:rsidRPr="00740193" w:rsidRDefault="00740193" w:rsidP="00740193">
      <w:pPr>
        <w:spacing w:after="0" w:line="240" w:lineRule="auto"/>
        <w:jc w:val="right"/>
        <w:rPr>
          <w:rFonts w:ascii="Times New Roman" w:eastAsia="Times New Roman" w:hAnsi="Times New Roman" w:cs="Times New Roman"/>
          <w:sz w:val="28"/>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______________________________</w:t>
      </w:r>
      <w:r w:rsidRPr="00740193">
        <w:rPr>
          <w:rFonts w:ascii="Times New Roman" w:eastAsia="Times New Roman" w:hAnsi="Times New Roman" w:cs="Times New Roman"/>
          <w:sz w:val="24"/>
          <w:szCs w:val="24"/>
        </w:rPr>
        <w:tab/>
        <w:t>______________________________________</w:t>
      </w:r>
    </w:p>
    <w:p w:rsidR="00740193" w:rsidRPr="00740193" w:rsidRDefault="00740193" w:rsidP="00740193">
      <w:pPr>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b/>
        <w:t>(amats)</w:t>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t>(paraksts un paraksta atšifrējums)</w:t>
      </w: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autoSpaceDE w:val="0"/>
        <w:autoSpaceDN w:val="0"/>
        <w:adjustRightInd w:val="0"/>
        <w:spacing w:after="0" w:line="240" w:lineRule="auto"/>
        <w:jc w:val="both"/>
        <w:rPr>
          <w:rFonts w:ascii="Times New Roman" w:eastAsia="Times New Roman" w:hAnsi="Times New Roman" w:cs="Times New Roman"/>
          <w:sz w:val="18"/>
          <w:szCs w:val="18"/>
        </w:rPr>
      </w:pPr>
    </w:p>
    <w:p w:rsidR="00740193" w:rsidRPr="00740193" w:rsidRDefault="00740193" w:rsidP="00740193">
      <w:pPr>
        <w:autoSpaceDE w:val="0"/>
        <w:autoSpaceDN w:val="0"/>
        <w:adjustRightInd w:val="0"/>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2012.gada ____.______________</w:t>
      </w:r>
      <w:r w:rsidRPr="00740193">
        <w:rPr>
          <w:rFonts w:ascii="Times New Roman" w:eastAsia="Times New Roman" w:hAnsi="Times New Roman" w:cs="Times New Roman"/>
          <w:sz w:val="24"/>
          <w:szCs w:val="24"/>
        </w:rPr>
        <w:tab/>
      </w: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8"/>
          <w:szCs w:val="24"/>
        </w:rPr>
      </w:pPr>
      <w:r w:rsidRPr="00740193">
        <w:rPr>
          <w:rFonts w:ascii="Times New Roman" w:eastAsia="Times New Roman" w:hAnsi="Times New Roman" w:cs="Times New Roman"/>
          <w:sz w:val="28"/>
          <w:szCs w:val="24"/>
        </w:rPr>
        <w:br w:type="page"/>
      </w: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b/>
          <w:sz w:val="24"/>
          <w:szCs w:val="24"/>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Nolikuma pielikums Nr.6</w:t>
      </w:r>
    </w:p>
    <w:p w:rsidR="00740193" w:rsidRPr="00740193" w:rsidRDefault="00740193" w:rsidP="00740193">
      <w:pPr>
        <w:spacing w:after="0" w:line="240" w:lineRule="auto"/>
        <w:jc w:val="center"/>
        <w:rPr>
          <w:rFonts w:ascii="Times New Roman" w:eastAsia="Times New Roman" w:hAnsi="Times New Roman" w:cs="Times New Roman"/>
          <w:sz w:val="28"/>
          <w:szCs w:val="24"/>
        </w:rPr>
      </w:pPr>
    </w:p>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8"/>
          <w:szCs w:val="24"/>
        </w:rPr>
        <w:t>Apakšuzņēmēja apņemšanās</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Ar šo mēs ____________________________ (</w:t>
      </w:r>
      <w:r w:rsidRPr="00740193">
        <w:rPr>
          <w:rFonts w:ascii="Times New Roman" w:eastAsia="Times New Roman" w:hAnsi="Times New Roman" w:cs="Times New Roman"/>
          <w:i/>
          <w:sz w:val="24"/>
          <w:szCs w:val="24"/>
        </w:rPr>
        <w:t xml:space="preserve">uzņēmuma nosaukums, </w:t>
      </w:r>
      <w:proofErr w:type="spellStart"/>
      <w:r w:rsidRPr="00740193">
        <w:rPr>
          <w:rFonts w:ascii="Times New Roman" w:eastAsia="Times New Roman" w:hAnsi="Times New Roman" w:cs="Times New Roman"/>
          <w:i/>
          <w:sz w:val="24"/>
          <w:szCs w:val="24"/>
        </w:rPr>
        <w:t>reģ.Nr</w:t>
      </w:r>
      <w:proofErr w:type="spellEnd"/>
      <w:r w:rsidRPr="00740193">
        <w:rPr>
          <w:rFonts w:ascii="Times New Roman" w:eastAsia="Times New Roman" w:hAnsi="Times New Roman" w:cs="Times New Roman"/>
          <w:i/>
          <w:sz w:val="24"/>
          <w:szCs w:val="24"/>
        </w:rPr>
        <w:t>.</w:t>
      </w:r>
      <w:r w:rsidRPr="00740193">
        <w:rPr>
          <w:rFonts w:ascii="Times New Roman" w:eastAsia="Times New Roman" w:hAnsi="Times New Roman" w:cs="Times New Roman"/>
          <w:sz w:val="24"/>
          <w:szCs w:val="24"/>
        </w:rPr>
        <w:t xml:space="preserve">) apņemamies kā </w:t>
      </w:r>
      <w:r w:rsidRPr="00740193">
        <w:rPr>
          <w:rFonts w:ascii="Times New Roman" w:eastAsia="Times New Roman" w:hAnsi="Times New Roman" w:cs="Times New Roman"/>
          <w:sz w:val="24"/>
          <w:szCs w:val="24"/>
          <w:u w:val="single"/>
        </w:rPr>
        <w:t>apakšuzņēmējs</w:t>
      </w:r>
      <w:r w:rsidRPr="00740193">
        <w:rPr>
          <w:rFonts w:ascii="Times New Roman" w:eastAsia="Times New Roman" w:hAnsi="Times New Roman" w:cs="Times New Roman"/>
          <w:sz w:val="24"/>
          <w:szCs w:val="24"/>
        </w:rPr>
        <w:t xml:space="preserve"> strādāt pie līguma </w:t>
      </w:r>
      <w:r w:rsidRPr="00740193">
        <w:rPr>
          <w:rFonts w:ascii="Times New Roman" w:eastAsia="Times New Roman" w:hAnsi="Times New Roman" w:cs="Times New Roman"/>
          <w:b/>
          <w:sz w:val="24"/>
          <w:szCs w:val="24"/>
        </w:rPr>
        <w:t xml:space="preserve">„Priekules Mūzikas un mākslas skolas ēkas jumta vienkāršota renovācija” </w:t>
      </w:r>
      <w:r w:rsidRPr="00740193">
        <w:rPr>
          <w:rFonts w:ascii="Times New Roman" w:eastAsia="Times New Roman" w:hAnsi="Times New Roman" w:cs="Times New Roman"/>
          <w:sz w:val="24"/>
          <w:szCs w:val="24"/>
        </w:rPr>
        <w:t>izpildes</w:t>
      </w:r>
      <w:r w:rsidRPr="00740193">
        <w:rPr>
          <w:rFonts w:ascii="Times New Roman" w:eastAsia="Times New Roman" w:hAnsi="Times New Roman" w:cs="Times New Roman"/>
          <w:b/>
          <w:sz w:val="24"/>
          <w:szCs w:val="24"/>
        </w:rPr>
        <w:t xml:space="preserve"> &lt;</w:t>
      </w:r>
      <w:r w:rsidRPr="00740193">
        <w:rPr>
          <w:rFonts w:ascii="Times New Roman" w:eastAsia="Times New Roman" w:hAnsi="Times New Roman" w:cs="Times New Roman"/>
          <w:i/>
          <w:sz w:val="24"/>
          <w:szCs w:val="24"/>
        </w:rPr>
        <w:t>Pretendenta nosaukums</w:t>
      </w:r>
      <w:r w:rsidRPr="00740193">
        <w:rPr>
          <w:rFonts w:ascii="Times New Roman" w:eastAsia="Times New Roman" w:hAnsi="Times New Roman" w:cs="Times New Roman"/>
          <w:sz w:val="24"/>
          <w:szCs w:val="24"/>
        </w:rPr>
        <w:t xml:space="preserve">&gt; piedāvājumā gadījumā, ja šim Pretendentam tiks piešķirtas tiesības slēgt Līgumu, veicot ___________________________________________ </w:t>
      </w:r>
      <w:proofErr w:type="gramStart"/>
      <w:r w:rsidRPr="00740193">
        <w:rPr>
          <w:rFonts w:ascii="Times New Roman" w:eastAsia="Times New Roman" w:hAnsi="Times New Roman" w:cs="Times New Roman"/>
          <w:sz w:val="24"/>
          <w:szCs w:val="24"/>
        </w:rPr>
        <w:t>(</w:t>
      </w:r>
      <w:proofErr w:type="gramEnd"/>
      <w:r w:rsidRPr="00740193">
        <w:rPr>
          <w:rFonts w:ascii="Times New Roman" w:eastAsia="Times New Roman" w:hAnsi="Times New Roman" w:cs="Times New Roman"/>
          <w:i/>
          <w:sz w:val="24"/>
          <w:szCs w:val="24"/>
        </w:rPr>
        <w:t>minēt konkrētos apakšuzņēmējam veicamos darbus un to apjomus (% un summa, LVL bez PVN)</w:t>
      </w:r>
      <w:r w:rsidRPr="00740193">
        <w:rPr>
          <w:rFonts w:ascii="Times New Roman" w:eastAsia="Times New Roman" w:hAnsi="Times New Roman" w:cs="Times New Roman"/>
          <w:sz w:val="24"/>
          <w:szCs w:val="24"/>
        </w:rPr>
        <w:t xml:space="preserve">. </w:t>
      </w:r>
    </w:p>
    <w:p w:rsidR="00740193" w:rsidRPr="00740193" w:rsidRDefault="00740193" w:rsidP="00740193">
      <w:pPr>
        <w:spacing w:after="0" w:line="240" w:lineRule="auto"/>
        <w:jc w:val="both"/>
        <w:rPr>
          <w:rFonts w:ascii="Times New Roman" w:eastAsia="Times New Roman" w:hAnsi="Times New Roman" w:cs="Times New Roman"/>
          <w:sz w:val="24"/>
          <w:szCs w:val="24"/>
        </w:rPr>
      </w:pPr>
    </w:p>
    <w:p w:rsidR="00740193" w:rsidRPr="00740193" w:rsidRDefault="00740193" w:rsidP="00740193">
      <w:pPr>
        <w:spacing w:after="12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Ar šo apliecinām, ka </w:t>
      </w:r>
    </w:p>
    <w:p w:rsidR="00740193" w:rsidRPr="00740193" w:rsidRDefault="00740193" w:rsidP="00740193">
      <w:pPr>
        <w:numPr>
          <w:ilvl w:val="0"/>
          <w:numId w:val="16"/>
        </w:numPr>
        <w:spacing w:after="12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neesam interešu konflikta situācijā;</w:t>
      </w:r>
    </w:p>
    <w:p w:rsidR="00740193" w:rsidRPr="00740193" w:rsidRDefault="00740193" w:rsidP="00740193">
      <w:pPr>
        <w:numPr>
          <w:ilvl w:val="0"/>
          <w:numId w:val="16"/>
        </w:numPr>
        <w:spacing w:after="12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esam iepazinušies ar iepirkuma dokumentāciju, līguma nosacījumiem un nolikumu.</w:t>
      </w:r>
    </w:p>
    <w:p w:rsidR="00740193" w:rsidRPr="00740193" w:rsidRDefault="00740193" w:rsidP="00740193">
      <w:pPr>
        <w:spacing w:after="12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Šī apņemšanās nav atsaucama, izņemot, ja iestājas ārkārtas apstākļi, kurus nav iespējams paredzēt iepirkuma laikā.</w:t>
      </w:r>
    </w:p>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40193" w:rsidRPr="00740193" w:rsidTr="00494BF8">
        <w:tc>
          <w:tcPr>
            <w:tcW w:w="2100" w:type="dxa"/>
            <w:vAlign w:val="center"/>
          </w:tcPr>
          <w:p w:rsidR="00740193" w:rsidRPr="00740193" w:rsidRDefault="00740193" w:rsidP="00740193">
            <w:pPr>
              <w:spacing w:after="0" w:line="240" w:lineRule="auto"/>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Vārds, Uzvārds</w:t>
            </w:r>
          </w:p>
        </w:tc>
        <w:tc>
          <w:tcPr>
            <w:tcW w:w="6972" w:type="dxa"/>
            <w:vAlign w:val="center"/>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r w:rsidR="00740193" w:rsidRPr="00740193" w:rsidTr="00494BF8">
        <w:tc>
          <w:tcPr>
            <w:tcW w:w="2100" w:type="dxa"/>
            <w:vAlign w:val="center"/>
          </w:tcPr>
          <w:p w:rsidR="00740193" w:rsidRPr="00740193" w:rsidRDefault="00740193" w:rsidP="00740193">
            <w:pPr>
              <w:spacing w:after="0" w:line="240" w:lineRule="auto"/>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Paraksts</w:t>
            </w:r>
          </w:p>
        </w:tc>
        <w:tc>
          <w:tcPr>
            <w:tcW w:w="6972" w:type="dxa"/>
            <w:vAlign w:val="center"/>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r w:rsidR="00740193" w:rsidRPr="00740193" w:rsidTr="00494BF8">
        <w:tc>
          <w:tcPr>
            <w:tcW w:w="2100" w:type="dxa"/>
            <w:vAlign w:val="center"/>
          </w:tcPr>
          <w:p w:rsidR="00740193" w:rsidRPr="00740193" w:rsidRDefault="00740193" w:rsidP="00740193">
            <w:pPr>
              <w:spacing w:after="0" w:line="240" w:lineRule="auto"/>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Datums</w:t>
            </w:r>
          </w:p>
        </w:tc>
        <w:tc>
          <w:tcPr>
            <w:tcW w:w="6972" w:type="dxa"/>
            <w:vAlign w:val="center"/>
          </w:tcPr>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p>
        </w:tc>
      </w:tr>
    </w:tbl>
    <w:p w:rsidR="00740193" w:rsidRPr="00740193" w:rsidRDefault="00740193" w:rsidP="00740193">
      <w:pPr>
        <w:spacing w:after="120" w:line="240" w:lineRule="auto"/>
        <w:ind w:left="283"/>
        <w:jc w:val="right"/>
        <w:rPr>
          <w:rFonts w:ascii="Times New Roman" w:eastAsia="Times New Roman" w:hAnsi="Times New Roman" w:cs="Times New Roman"/>
          <w:sz w:val="28"/>
          <w:szCs w:val="24"/>
        </w:rPr>
      </w:pPr>
    </w:p>
    <w:p w:rsidR="00740193" w:rsidRPr="00740193" w:rsidRDefault="00740193" w:rsidP="00740193">
      <w:pPr>
        <w:tabs>
          <w:tab w:val="left" w:pos="0"/>
          <w:tab w:val="left" w:pos="645"/>
        </w:tabs>
        <w:spacing w:after="0" w:line="240" w:lineRule="auto"/>
        <w:rPr>
          <w:rFonts w:ascii="Times New Roman" w:eastAsia="Times New Roman" w:hAnsi="Times New Roman" w:cs="Times New Roman"/>
          <w:sz w:val="28"/>
          <w:szCs w:val="24"/>
        </w:rPr>
        <w:sectPr w:rsidR="00740193" w:rsidRPr="00740193" w:rsidSect="00494BF8">
          <w:headerReference w:type="even" r:id="rId23"/>
          <w:headerReference w:type="default" r:id="rId24"/>
          <w:footerReference w:type="even" r:id="rId25"/>
          <w:footerReference w:type="default" r:id="rId26"/>
          <w:type w:val="continuous"/>
          <w:pgSz w:w="11906" w:h="16838" w:code="9"/>
          <w:pgMar w:top="720" w:right="1134" w:bottom="902" w:left="1701" w:header="709" w:footer="709" w:gutter="0"/>
          <w:cols w:space="708"/>
          <w:titlePg/>
          <w:docGrid w:linePitch="360"/>
        </w:sectPr>
      </w:pPr>
    </w:p>
    <w:p w:rsidR="00740193" w:rsidRPr="00740193" w:rsidRDefault="00740193" w:rsidP="00740193">
      <w:pPr>
        <w:tabs>
          <w:tab w:val="left" w:pos="0"/>
        </w:tabs>
        <w:spacing w:after="0" w:line="240" w:lineRule="auto"/>
        <w:jc w:val="right"/>
        <w:rPr>
          <w:rFonts w:ascii="Times New Roman" w:eastAsia="Times New Roman" w:hAnsi="Times New Roman" w:cs="Times New Roman"/>
          <w:sz w:val="28"/>
          <w:szCs w:val="24"/>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Nolikuma pielikums Nr.7</w:t>
      </w: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jc w:val="center"/>
        <w:rPr>
          <w:rFonts w:ascii="Times New Roman" w:eastAsia="Times New Roman" w:hAnsi="Times New Roman" w:cs="Times New Roman"/>
          <w:b/>
          <w:sz w:val="28"/>
          <w:szCs w:val="24"/>
        </w:rPr>
      </w:pPr>
      <w:r w:rsidRPr="00740193">
        <w:rPr>
          <w:rFonts w:ascii="Times New Roman" w:eastAsia="Times New Roman" w:hAnsi="Times New Roman" w:cs="Times New Roman"/>
          <w:b/>
          <w:sz w:val="28"/>
          <w:szCs w:val="24"/>
        </w:rPr>
        <w:t>Darbu izpildes kalendārais grafiks</w:t>
      </w:r>
    </w:p>
    <w:p w:rsidR="00740193" w:rsidRPr="00740193" w:rsidRDefault="00740193" w:rsidP="00740193">
      <w:pPr>
        <w:spacing w:after="0" w:line="240" w:lineRule="auto"/>
        <w:jc w:val="center"/>
        <w:rPr>
          <w:rFonts w:ascii="Times New Roman" w:eastAsia="Times New Roman" w:hAnsi="Times New Roman" w:cs="Times New Roman"/>
          <w:b/>
          <w:sz w:val="28"/>
          <w:szCs w:val="24"/>
        </w:rPr>
      </w:pPr>
    </w:p>
    <w:tbl>
      <w:tblPr>
        <w:tblW w:w="1448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846"/>
        <w:gridCol w:w="729"/>
        <w:gridCol w:w="729"/>
        <w:gridCol w:w="729"/>
        <w:gridCol w:w="729"/>
        <w:gridCol w:w="729"/>
        <w:gridCol w:w="729"/>
        <w:gridCol w:w="729"/>
        <w:gridCol w:w="729"/>
        <w:gridCol w:w="729"/>
      </w:tblGrid>
      <w:tr w:rsidR="00740193" w:rsidRPr="00740193" w:rsidTr="00494BF8">
        <w:tc>
          <w:tcPr>
            <w:tcW w:w="1080" w:type="dxa"/>
            <w:vMerge w:val="restart"/>
            <w:shd w:val="clear" w:color="auto" w:fill="auto"/>
            <w:vAlign w:val="center"/>
          </w:tcPr>
          <w:p w:rsidR="00740193" w:rsidRPr="00740193" w:rsidRDefault="00740193" w:rsidP="00740193">
            <w:pPr>
              <w:spacing w:after="0" w:line="240" w:lineRule="auto"/>
              <w:jc w:val="center"/>
              <w:rPr>
                <w:rFonts w:ascii="Times New Roman" w:eastAsia="Times New Roman" w:hAnsi="Times New Roman" w:cs="Times New Roman"/>
                <w:b/>
                <w:color w:val="000000"/>
                <w:sz w:val="24"/>
                <w:szCs w:val="24"/>
              </w:rPr>
            </w:pPr>
            <w:proofErr w:type="spellStart"/>
            <w:r w:rsidRPr="00740193">
              <w:rPr>
                <w:rFonts w:ascii="Times New Roman" w:eastAsia="Times New Roman" w:hAnsi="Times New Roman" w:cs="Times New Roman"/>
                <w:b/>
                <w:color w:val="000000"/>
                <w:sz w:val="24"/>
                <w:szCs w:val="24"/>
              </w:rPr>
              <w:t>Nr.p.k</w:t>
            </w:r>
            <w:proofErr w:type="spellEnd"/>
            <w:r w:rsidRPr="00740193">
              <w:rPr>
                <w:rFonts w:ascii="Times New Roman" w:eastAsia="Times New Roman" w:hAnsi="Times New Roman" w:cs="Times New Roman"/>
                <w:b/>
                <w:color w:val="000000"/>
                <w:sz w:val="24"/>
                <w:szCs w:val="24"/>
              </w:rPr>
              <w:t>.</w:t>
            </w:r>
          </w:p>
        </w:tc>
        <w:tc>
          <w:tcPr>
            <w:tcW w:w="6846" w:type="dxa"/>
            <w:vMerge w:val="restart"/>
          </w:tcPr>
          <w:p w:rsidR="00740193" w:rsidRPr="00740193" w:rsidRDefault="00740193" w:rsidP="00740193">
            <w:pPr>
              <w:spacing w:after="0" w:line="240" w:lineRule="auto"/>
              <w:jc w:val="center"/>
              <w:rPr>
                <w:rFonts w:ascii="Times New Roman" w:eastAsia="Times New Roman" w:hAnsi="Times New Roman" w:cs="Times New Roman"/>
                <w:b/>
                <w:color w:val="000000"/>
                <w:sz w:val="24"/>
                <w:szCs w:val="24"/>
              </w:rPr>
            </w:pPr>
            <w:r w:rsidRPr="00740193">
              <w:rPr>
                <w:rFonts w:ascii="Times New Roman" w:eastAsia="Times New Roman" w:hAnsi="Times New Roman" w:cs="Times New Roman"/>
                <w:b/>
                <w:color w:val="000000"/>
                <w:sz w:val="24"/>
                <w:szCs w:val="24"/>
              </w:rPr>
              <w:t>Darbu apraksts</w:t>
            </w:r>
          </w:p>
        </w:tc>
        <w:tc>
          <w:tcPr>
            <w:tcW w:w="6561" w:type="dxa"/>
            <w:gridSpan w:val="9"/>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color w:val="000000"/>
                <w:sz w:val="24"/>
                <w:szCs w:val="24"/>
              </w:rPr>
            </w:pPr>
            <w:r w:rsidRPr="00740193">
              <w:rPr>
                <w:rFonts w:ascii="Times New Roman" w:eastAsia="Times New Roman" w:hAnsi="Times New Roman" w:cs="Times New Roman"/>
                <w:b/>
                <w:color w:val="000000"/>
                <w:sz w:val="24"/>
                <w:szCs w:val="24"/>
              </w:rPr>
              <w:t xml:space="preserve">Darbu izpildes nedēļas </w:t>
            </w:r>
          </w:p>
        </w:tc>
      </w:tr>
      <w:tr w:rsidR="00740193" w:rsidRPr="00740193" w:rsidTr="00494BF8">
        <w:trPr>
          <w:trHeight w:val="310"/>
        </w:trPr>
        <w:tc>
          <w:tcPr>
            <w:tcW w:w="1080" w:type="dxa"/>
            <w:vMerge/>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6846" w:type="dxa"/>
            <w:vMerge/>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1.</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2.</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3.</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4.</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rPr>
            </w:pPr>
          </w:p>
        </w:tc>
      </w:tr>
      <w:tr w:rsidR="00740193" w:rsidRPr="00740193" w:rsidTr="00494BF8">
        <w:tc>
          <w:tcPr>
            <w:tcW w:w="1080"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6846" w:type="dxa"/>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r>
      <w:tr w:rsidR="00740193" w:rsidRPr="00740193" w:rsidTr="00494BF8">
        <w:tc>
          <w:tcPr>
            <w:tcW w:w="1080"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6846" w:type="dxa"/>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r>
      <w:tr w:rsidR="00740193" w:rsidRPr="00740193" w:rsidTr="00494BF8">
        <w:tc>
          <w:tcPr>
            <w:tcW w:w="1080"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6846" w:type="dxa"/>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r>
      <w:tr w:rsidR="00740193" w:rsidRPr="00740193" w:rsidTr="00494BF8">
        <w:tc>
          <w:tcPr>
            <w:tcW w:w="1080"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6846" w:type="dxa"/>
          </w:tcPr>
          <w:p w:rsidR="00740193" w:rsidRPr="00740193" w:rsidRDefault="00740193" w:rsidP="00740193">
            <w:pPr>
              <w:spacing w:after="0" w:line="240" w:lineRule="auto"/>
              <w:rPr>
                <w:rFonts w:ascii="Times New Roman" w:eastAsia="Times New Roman" w:hAnsi="Times New Roman" w:cs="Times New Roman"/>
                <w:b/>
                <w:sz w:val="28"/>
                <w:szCs w:val="24"/>
              </w:rPr>
            </w:pPr>
            <w:r w:rsidRPr="00740193">
              <w:rPr>
                <w:rFonts w:ascii="Times New Roman" w:eastAsia="Times New Roman" w:hAnsi="Times New Roman" w:cs="Times New Roman"/>
                <w:sz w:val="24"/>
                <w:szCs w:val="24"/>
              </w:rPr>
              <w:t>Strādājošo skaits dienā**</w:t>
            </w: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8"/>
                <w:szCs w:val="24"/>
              </w:rPr>
            </w:pPr>
          </w:p>
        </w:tc>
      </w:tr>
    </w:tbl>
    <w:p w:rsidR="00740193" w:rsidRPr="00740193" w:rsidRDefault="00740193" w:rsidP="00740193">
      <w:pPr>
        <w:spacing w:after="0" w:line="240" w:lineRule="auto"/>
        <w:rPr>
          <w:rFonts w:ascii="Times New Roman" w:eastAsia="Times New Roman" w:hAnsi="Times New Roman" w:cs="Times New Roman"/>
          <w:sz w:val="20"/>
          <w:szCs w:val="20"/>
        </w:rPr>
      </w:pPr>
      <w:r w:rsidRPr="00740193">
        <w:rPr>
          <w:rFonts w:ascii="Times New Roman" w:eastAsia="Times New Roman" w:hAnsi="Times New Roman" w:cs="Times New Roman"/>
          <w:sz w:val="20"/>
          <w:szCs w:val="20"/>
        </w:rPr>
        <w:t xml:space="preserve">                                        </w:t>
      </w:r>
    </w:p>
    <w:p w:rsidR="00740193" w:rsidRPr="00740193" w:rsidRDefault="00740193" w:rsidP="00974611">
      <w:pPr>
        <w:spacing w:after="0" w:line="240" w:lineRule="auto"/>
        <w:ind w:left="2940"/>
        <w:rPr>
          <w:rFonts w:ascii="Times New Roman" w:eastAsia="Times New Roman" w:hAnsi="Times New Roman" w:cs="Times New Roman"/>
          <w:b/>
          <w:sz w:val="24"/>
          <w:szCs w:val="24"/>
        </w:rPr>
      </w:pPr>
      <w:r w:rsidRPr="00740193">
        <w:rPr>
          <w:rFonts w:ascii="Times New Roman" w:eastAsia="Times New Roman" w:hAnsi="Times New Roman" w:cs="Times New Roman"/>
          <w:color w:val="000000"/>
          <w:sz w:val="24"/>
          <w:szCs w:val="24"/>
        </w:rPr>
        <w:t>* Lodziņus iekrāsot atbilstoši plānotajam veicamo darbu apjomam</w:t>
      </w:r>
      <w:r w:rsidR="00974611">
        <w:rPr>
          <w:rFonts w:ascii="Times New Roman" w:eastAsia="Times New Roman" w:hAnsi="Times New Roman" w:cs="Times New Roman"/>
          <w:color w:val="000000"/>
          <w:sz w:val="24"/>
          <w:szCs w:val="24"/>
        </w:rPr>
        <w:t xml:space="preserve"> (tas nedrīkst pārsniegt iepirkuma nolikuma 2.3.punktā norādīto termiņu)</w:t>
      </w:r>
    </w:p>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b/>
          <w:sz w:val="24"/>
          <w:szCs w:val="24"/>
        </w:rPr>
        <w:tab/>
      </w:r>
      <w:r w:rsidRPr="00740193">
        <w:rPr>
          <w:rFonts w:ascii="Times New Roman" w:eastAsia="Times New Roman" w:hAnsi="Times New Roman" w:cs="Times New Roman"/>
          <w:b/>
          <w:sz w:val="24"/>
          <w:szCs w:val="24"/>
        </w:rPr>
        <w:tab/>
      </w:r>
      <w:r w:rsidRPr="00740193">
        <w:rPr>
          <w:rFonts w:ascii="Times New Roman" w:eastAsia="Times New Roman" w:hAnsi="Times New Roman" w:cs="Times New Roman"/>
          <w:b/>
          <w:sz w:val="24"/>
          <w:szCs w:val="24"/>
        </w:rPr>
        <w:tab/>
      </w:r>
      <w:r w:rsidRPr="00740193">
        <w:rPr>
          <w:rFonts w:ascii="Times New Roman" w:eastAsia="Times New Roman" w:hAnsi="Times New Roman" w:cs="Times New Roman"/>
          <w:b/>
          <w:sz w:val="24"/>
          <w:szCs w:val="24"/>
        </w:rPr>
        <w:tab/>
      </w:r>
      <w:r w:rsidRPr="00740193">
        <w:rPr>
          <w:rFonts w:ascii="Times New Roman" w:eastAsia="Times New Roman" w:hAnsi="Times New Roman" w:cs="Times New Roman"/>
          <w:sz w:val="24"/>
          <w:szCs w:val="24"/>
        </w:rPr>
        <w:t>** šī informācija norādāma obligāti.</w:t>
      </w: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0" w:line="240" w:lineRule="auto"/>
        <w:ind w:left="2160" w:firstLine="72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______________________________</w:t>
      </w:r>
      <w:r w:rsidRPr="00740193">
        <w:rPr>
          <w:rFonts w:ascii="Times New Roman" w:eastAsia="Times New Roman" w:hAnsi="Times New Roman" w:cs="Times New Roman"/>
          <w:sz w:val="24"/>
          <w:szCs w:val="24"/>
        </w:rPr>
        <w:tab/>
        <w:t>______________________________________</w:t>
      </w:r>
    </w:p>
    <w:p w:rsidR="00740193" w:rsidRPr="00740193" w:rsidRDefault="00740193" w:rsidP="00740193">
      <w:pPr>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t>(amats)</w:t>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r>
      <w:r w:rsidRPr="00740193">
        <w:rPr>
          <w:rFonts w:ascii="Times New Roman" w:eastAsia="Times New Roman" w:hAnsi="Times New Roman" w:cs="Times New Roman"/>
          <w:i/>
          <w:sz w:val="24"/>
          <w:szCs w:val="24"/>
        </w:rPr>
        <w:tab/>
        <w:t>(paraksts un paraksta atšifrējums)</w:t>
      </w:r>
    </w:p>
    <w:p w:rsidR="00740193" w:rsidRPr="00740193" w:rsidRDefault="00740193" w:rsidP="00740193">
      <w:pPr>
        <w:spacing w:after="120" w:line="240" w:lineRule="auto"/>
        <w:ind w:left="283"/>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b/>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rPr>
        <w:sectPr w:rsidR="00740193" w:rsidRPr="00740193" w:rsidSect="00494BF8">
          <w:type w:val="continuous"/>
          <w:pgSz w:w="16838" w:h="11906" w:orient="landscape" w:code="9"/>
          <w:pgMar w:top="1134" w:right="902" w:bottom="1701" w:left="720" w:header="709" w:footer="709" w:gutter="0"/>
          <w:cols w:space="708"/>
          <w:titlePg/>
          <w:docGrid w:linePitch="360"/>
        </w:sectPr>
      </w:pPr>
    </w:p>
    <w:p w:rsidR="00740193" w:rsidRPr="00740193" w:rsidRDefault="00740193" w:rsidP="00740193">
      <w:pPr>
        <w:spacing w:after="0" w:line="240" w:lineRule="auto"/>
        <w:rPr>
          <w:rFonts w:ascii="Times New Roman" w:eastAsia="Times New Roman" w:hAnsi="Times New Roman" w:cs="Times New Roman"/>
          <w:sz w:val="28"/>
          <w:szCs w:val="24"/>
        </w:rPr>
      </w:pPr>
    </w:p>
    <w:p w:rsidR="00740193" w:rsidRPr="00740193" w:rsidRDefault="00740193" w:rsidP="00740193">
      <w:pPr>
        <w:spacing w:after="0" w:line="240" w:lineRule="auto"/>
        <w:rPr>
          <w:rFonts w:ascii="Times New Roman" w:eastAsia="Times New Roman" w:hAnsi="Times New Roman" w:cs="Times New Roman"/>
          <w:sz w:val="28"/>
          <w:szCs w:val="24"/>
          <w:lang w:val="de-DE"/>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Nolikuma pielikums Nr.8</w:t>
      </w:r>
    </w:p>
    <w:p w:rsidR="00740193" w:rsidRPr="00740193" w:rsidRDefault="00740193" w:rsidP="00740193">
      <w:pPr>
        <w:tabs>
          <w:tab w:val="center" w:pos="2700"/>
        </w:tabs>
        <w:spacing w:after="0" w:line="240" w:lineRule="auto"/>
        <w:jc w:val="right"/>
        <w:rPr>
          <w:rFonts w:ascii="Arial" w:eastAsia="Times New Roman" w:hAnsi="Arial" w:cs="Times New Roman"/>
          <w:sz w:val="24"/>
          <w:szCs w:val="24"/>
        </w:rPr>
      </w:pPr>
    </w:p>
    <w:p w:rsidR="00740193" w:rsidRPr="00740193" w:rsidRDefault="00740193" w:rsidP="00740193">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bCs/>
          <w:i/>
          <w:iCs/>
          <w:sz w:val="24"/>
          <w:szCs w:val="24"/>
        </w:rPr>
      </w:pPr>
    </w:p>
    <w:p w:rsidR="00740193" w:rsidRPr="00740193" w:rsidRDefault="00740193" w:rsidP="00740193">
      <w:pPr>
        <w:spacing w:after="0" w:line="240" w:lineRule="auto"/>
        <w:jc w:val="right"/>
        <w:rPr>
          <w:rFonts w:ascii="Times New Roman" w:eastAsia="Times New Roman" w:hAnsi="Times New Roman" w:cs="Times New Roman"/>
          <w:sz w:val="28"/>
          <w:szCs w:val="24"/>
        </w:rPr>
      </w:pPr>
    </w:p>
    <w:p w:rsidR="00740193" w:rsidRPr="00740193" w:rsidRDefault="00740193" w:rsidP="00740193">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740193">
        <w:rPr>
          <w:rFonts w:ascii="Times New Roman" w:eastAsia="Times New Roman" w:hAnsi="Times New Roman" w:cs="Times New Roman"/>
          <w:b/>
          <w:bCs/>
          <w:color w:val="000000"/>
          <w:spacing w:val="-1"/>
          <w:sz w:val="28"/>
        </w:rPr>
        <w:t xml:space="preserve"> LĪGUMS </w:t>
      </w:r>
    </w:p>
    <w:p w:rsidR="00740193" w:rsidRPr="00740193" w:rsidRDefault="00740193" w:rsidP="00740193">
      <w:pPr>
        <w:shd w:val="clear" w:color="auto" w:fill="FFFFFF"/>
        <w:spacing w:after="0" w:line="240" w:lineRule="auto"/>
        <w:ind w:left="7"/>
        <w:jc w:val="center"/>
        <w:rPr>
          <w:rFonts w:ascii="Times New Roman" w:eastAsia="Times New Roman" w:hAnsi="Times New Roman" w:cs="Times New Roman"/>
          <w:sz w:val="24"/>
          <w:szCs w:val="24"/>
        </w:rPr>
      </w:pPr>
      <w:r w:rsidRPr="00740193">
        <w:rPr>
          <w:rFonts w:ascii="Times New Roman" w:eastAsia="Times New Roman" w:hAnsi="Times New Roman" w:cs="Times New Roman"/>
          <w:bCs/>
          <w:color w:val="000000"/>
          <w:spacing w:val="-1"/>
          <w:sz w:val="24"/>
          <w:szCs w:val="24"/>
        </w:rPr>
        <w:t>Priekule</w:t>
      </w:r>
    </w:p>
    <w:p w:rsidR="00740193" w:rsidRPr="00740193" w:rsidRDefault="00740193" w:rsidP="00740193">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740193">
        <w:rPr>
          <w:rFonts w:ascii="Times New Roman" w:eastAsia="Times New Roman" w:hAnsi="Times New Roman" w:cs="Times New Roman"/>
          <w:iCs/>
          <w:color w:val="000000"/>
          <w:sz w:val="24"/>
          <w:szCs w:val="24"/>
        </w:rPr>
        <w:t>2012.gada ___.__________</w:t>
      </w:r>
      <w:r w:rsidRPr="00740193">
        <w:rPr>
          <w:rFonts w:ascii="Times New Roman" w:eastAsia="Times New Roman" w:hAnsi="Times New Roman" w:cs="Times New Roman"/>
          <w:iCs/>
          <w:color w:val="000000"/>
          <w:sz w:val="24"/>
          <w:szCs w:val="24"/>
        </w:rPr>
        <w:tab/>
      </w:r>
      <w:r w:rsidRPr="00740193">
        <w:rPr>
          <w:rFonts w:ascii="Times New Roman" w:eastAsia="Times New Roman" w:hAnsi="Times New Roman" w:cs="Times New Roman"/>
          <w:iCs/>
          <w:color w:val="000000"/>
          <w:sz w:val="24"/>
          <w:szCs w:val="24"/>
        </w:rPr>
        <w:tab/>
      </w:r>
      <w:r w:rsidRPr="00740193">
        <w:rPr>
          <w:rFonts w:ascii="Times New Roman" w:eastAsia="Times New Roman" w:hAnsi="Times New Roman" w:cs="Times New Roman"/>
          <w:iCs/>
          <w:color w:val="000000"/>
          <w:sz w:val="24"/>
          <w:szCs w:val="24"/>
        </w:rPr>
        <w:tab/>
      </w:r>
      <w:r w:rsidRPr="00740193">
        <w:rPr>
          <w:rFonts w:ascii="Times New Roman" w:eastAsia="Times New Roman" w:hAnsi="Times New Roman" w:cs="Times New Roman"/>
          <w:iCs/>
          <w:color w:val="000000"/>
          <w:sz w:val="24"/>
          <w:szCs w:val="24"/>
        </w:rPr>
        <w:tab/>
      </w:r>
      <w:r w:rsidRPr="00740193">
        <w:rPr>
          <w:rFonts w:ascii="Times New Roman" w:eastAsia="Times New Roman" w:hAnsi="Times New Roman" w:cs="Times New Roman"/>
          <w:iCs/>
          <w:color w:val="000000"/>
          <w:sz w:val="24"/>
          <w:szCs w:val="24"/>
        </w:rPr>
        <w:tab/>
      </w:r>
      <w:proofErr w:type="spellStart"/>
      <w:r w:rsidRPr="00740193">
        <w:rPr>
          <w:rFonts w:ascii="Times New Roman" w:eastAsia="Times New Roman" w:hAnsi="Times New Roman" w:cs="Times New Roman"/>
          <w:iCs/>
          <w:color w:val="000000"/>
          <w:sz w:val="24"/>
          <w:szCs w:val="24"/>
        </w:rPr>
        <w:t>Nr</w:t>
      </w:r>
      <w:proofErr w:type="spellEnd"/>
      <w:r w:rsidRPr="00740193">
        <w:rPr>
          <w:rFonts w:ascii="Times New Roman" w:eastAsia="Times New Roman" w:hAnsi="Times New Roman" w:cs="Times New Roman"/>
          <w:iCs/>
          <w:color w:val="000000"/>
          <w:sz w:val="24"/>
          <w:szCs w:val="24"/>
        </w:rPr>
        <w:t>.____________</w:t>
      </w:r>
    </w:p>
    <w:p w:rsidR="00740193" w:rsidRPr="00740193" w:rsidRDefault="00740193" w:rsidP="00740193">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740193" w:rsidRPr="00740193" w:rsidRDefault="00740193" w:rsidP="00740193">
      <w:pPr>
        <w:spacing w:before="120" w:after="0" w:line="240" w:lineRule="auto"/>
        <w:jc w:val="both"/>
        <w:rPr>
          <w:rFonts w:ascii="Times New Roman" w:eastAsia="Times New Roman" w:hAnsi="Times New Roman" w:cs="Times New Roman"/>
          <w:bCs/>
          <w:sz w:val="24"/>
          <w:szCs w:val="24"/>
        </w:rPr>
      </w:pPr>
      <w:r w:rsidRPr="00740193">
        <w:rPr>
          <w:rFonts w:ascii="Times New Roman" w:eastAsia="Times New Roman" w:hAnsi="Times New Roman" w:cs="Times New Roman"/>
          <w:b/>
          <w:sz w:val="24"/>
          <w:szCs w:val="24"/>
        </w:rPr>
        <w:t>Priekules novada dome</w:t>
      </w:r>
      <w:r w:rsidRPr="00740193">
        <w:rPr>
          <w:rFonts w:ascii="Times New Roman" w:eastAsia="Times New Roman" w:hAnsi="Times New Roman" w:cs="Times New Roman"/>
          <w:sz w:val="24"/>
          <w:szCs w:val="24"/>
        </w:rPr>
        <w:t xml:space="preserve">, reģ.Nr.90000031601, tās priekšsēdētājas Vijas </w:t>
      </w:r>
      <w:proofErr w:type="spellStart"/>
      <w:r w:rsidRPr="00740193">
        <w:rPr>
          <w:rFonts w:ascii="Times New Roman" w:eastAsia="Times New Roman" w:hAnsi="Times New Roman" w:cs="Times New Roman"/>
          <w:sz w:val="24"/>
          <w:szCs w:val="24"/>
        </w:rPr>
        <w:t>Jablonskas</w:t>
      </w:r>
      <w:proofErr w:type="spellEnd"/>
      <w:r w:rsidRPr="00740193">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un</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w:t>
      </w:r>
      <w:proofErr w:type="gramStart"/>
      <w:r w:rsidRPr="00740193">
        <w:rPr>
          <w:rFonts w:ascii="Times New Roman" w:eastAsia="Times New Roman" w:hAnsi="Times New Roman" w:cs="Times New Roman"/>
          <w:sz w:val="24"/>
          <w:szCs w:val="24"/>
        </w:rPr>
        <w:t xml:space="preserve"> , </w:t>
      </w:r>
      <w:proofErr w:type="spellStart"/>
      <w:proofErr w:type="gramEnd"/>
      <w:r w:rsidRPr="00740193">
        <w:rPr>
          <w:rFonts w:ascii="Times New Roman" w:eastAsia="Times New Roman" w:hAnsi="Times New Roman" w:cs="Times New Roman"/>
          <w:sz w:val="24"/>
          <w:szCs w:val="24"/>
        </w:rPr>
        <w:t>reģ.Nr</w:t>
      </w:r>
      <w:proofErr w:type="spellEnd"/>
      <w:r w:rsidRPr="00740193">
        <w:rPr>
          <w:rFonts w:ascii="Times New Roman" w:eastAsia="Times New Roman" w:hAnsi="Times New Roman" w:cs="Times New Roman"/>
          <w:sz w:val="24"/>
          <w:szCs w:val="24"/>
        </w:rPr>
        <w:t xml:space="preserve">. .........................., tās ………………............. personā, kurš rīkojas uz statūtu pamata, turpmāk saukts „Būvuzņēmējs” otras puses, </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abas kopā un katra atsevišķi turpmāk sauktas „Puses”, saskaņā ar iepirkuma </w:t>
      </w:r>
      <w:r w:rsidRPr="00740193">
        <w:rPr>
          <w:rFonts w:ascii="Times New Roman" w:eastAsia="Times New Roman" w:hAnsi="Times New Roman" w:cs="Times New Roman"/>
          <w:b/>
          <w:sz w:val="24"/>
          <w:szCs w:val="24"/>
        </w:rPr>
        <w:t>„Priekules Mūzikas un mākslas skolas ēkas jumta vienkāršota renovācija”</w:t>
      </w:r>
      <w:r w:rsidRPr="00740193">
        <w:rPr>
          <w:rFonts w:ascii="Times New Roman" w:eastAsia="Times New Roman" w:hAnsi="Times New Roman" w:cs="Times New Roman"/>
        </w:rPr>
        <w:t xml:space="preserve">, </w:t>
      </w:r>
      <w:r w:rsidRPr="00740193">
        <w:rPr>
          <w:rFonts w:ascii="Times New Roman" w:eastAsia="Times New Roman" w:hAnsi="Times New Roman" w:cs="Times New Roman"/>
          <w:sz w:val="24"/>
          <w:szCs w:val="24"/>
        </w:rPr>
        <w:t xml:space="preserve">(iepirkuma identifikācijas </w:t>
      </w:r>
      <w:proofErr w:type="spellStart"/>
      <w:r w:rsidRPr="00740193">
        <w:rPr>
          <w:rFonts w:ascii="Times New Roman" w:eastAsia="Times New Roman" w:hAnsi="Times New Roman" w:cs="Times New Roman"/>
          <w:sz w:val="24"/>
          <w:szCs w:val="24"/>
        </w:rPr>
        <w:t>Nr.PND</w:t>
      </w:r>
      <w:proofErr w:type="spellEnd"/>
      <w:r w:rsidRPr="00740193">
        <w:rPr>
          <w:rFonts w:ascii="Times New Roman" w:eastAsia="Times New Roman" w:hAnsi="Times New Roman" w:cs="Times New Roman"/>
          <w:sz w:val="24"/>
          <w:szCs w:val="24"/>
        </w:rPr>
        <w:t>/2012-</w:t>
      </w:r>
      <w:r w:rsidR="00FD29E2">
        <w:rPr>
          <w:rFonts w:ascii="Times New Roman" w:eastAsia="Times New Roman" w:hAnsi="Times New Roman" w:cs="Times New Roman"/>
          <w:sz w:val="24"/>
          <w:szCs w:val="24"/>
        </w:rPr>
        <w:t>11</w:t>
      </w:r>
      <w:r w:rsidRPr="00740193">
        <w:rPr>
          <w:rFonts w:ascii="Times New Roman" w:eastAsia="Times New Roman" w:hAnsi="Times New Roman" w:cs="Times New Roman"/>
          <w:sz w:val="24"/>
          <w:szCs w:val="24"/>
        </w:rPr>
        <w:t>) rezultātiem noslēdz šo līgumu (turpmāk – Līgums) par sekojošo:</w:t>
      </w:r>
    </w:p>
    <w:p w:rsidR="00740193" w:rsidRPr="00740193" w:rsidRDefault="00740193" w:rsidP="00740193">
      <w:pPr>
        <w:spacing w:before="120" w:after="0" w:line="240" w:lineRule="auto"/>
        <w:ind w:left="454"/>
        <w:rPr>
          <w:rFonts w:ascii="Times New Roman" w:eastAsia="Times New Roman" w:hAnsi="Times New Roman" w:cs="Times New Roman"/>
          <w:sz w:val="24"/>
          <w:szCs w:val="24"/>
        </w:rPr>
      </w:pPr>
    </w:p>
    <w:p w:rsidR="00740193" w:rsidRPr="00740193" w:rsidRDefault="00740193" w:rsidP="00740193">
      <w:pPr>
        <w:numPr>
          <w:ilvl w:val="0"/>
          <w:numId w:val="4"/>
        </w:numPr>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LĪGUMA PRIEKŠMETS</w:t>
      </w:r>
    </w:p>
    <w:p w:rsidR="00740193" w:rsidRPr="00740193" w:rsidRDefault="00740193" w:rsidP="00740193">
      <w:p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1.1. Ar šo Pasūtītājs uzdod un Būvuzņēmējs un tā nolīgti apakšuzņēmēji </w:t>
      </w:r>
      <w:bookmarkStart w:id="45" w:name="OLE_LINK3"/>
      <w:r w:rsidRPr="00740193">
        <w:rPr>
          <w:rFonts w:ascii="Times New Roman" w:eastAsia="Times New Roman" w:hAnsi="Times New Roman" w:cs="Times New Roman"/>
          <w:sz w:val="24"/>
          <w:szCs w:val="24"/>
        </w:rPr>
        <w:t>(personas, uz kuru iespējām Būvuzņēmējs balstās</w:t>
      </w:r>
      <w:bookmarkEnd w:id="45"/>
      <w:r w:rsidRPr="00740193">
        <w:rPr>
          <w:rFonts w:ascii="Times New Roman" w:eastAsia="Times New Roman" w:hAnsi="Times New Roman" w:cs="Times New Roman"/>
          <w:sz w:val="24"/>
          <w:szCs w:val="24"/>
        </w:rPr>
        <w:t xml:space="preserve"> saskaņā ar iepirkumā sniegto informāciju) par samaksu, ar saviem darba rīkiem, ierīcēm un darbaspēku apņemas Līgumā un normatīvajos aktos noteiktajā kārtībā un termiņos, labā kvalitātē </w:t>
      </w:r>
      <w:r w:rsidRPr="00740193">
        <w:rPr>
          <w:rFonts w:ascii="Times New Roman" w:eastAsia="Times New Roman" w:hAnsi="Times New Roman" w:cs="Times New Roman"/>
          <w:b/>
          <w:sz w:val="24"/>
          <w:szCs w:val="24"/>
        </w:rPr>
        <w:t>veikt</w:t>
      </w:r>
      <w:r w:rsidRPr="00740193">
        <w:rPr>
          <w:rFonts w:ascii="Times New Roman" w:eastAsia="Times New Roman" w:hAnsi="Times New Roman" w:cs="Times New Roman"/>
          <w:sz w:val="24"/>
          <w:szCs w:val="24"/>
        </w:rPr>
        <w:t xml:space="preserve"> </w:t>
      </w:r>
      <w:r w:rsidRPr="00740193">
        <w:rPr>
          <w:rFonts w:ascii="Times New Roman" w:eastAsia="Times New Roman" w:hAnsi="Times New Roman" w:cs="Times New Roman"/>
          <w:b/>
          <w:sz w:val="24"/>
          <w:szCs w:val="24"/>
        </w:rPr>
        <w:t xml:space="preserve">Priekules Mūzikas un mākslas skolas ēkas jumta vienkāršotās renovācijas darbus </w:t>
      </w:r>
      <w:r w:rsidRPr="00740193">
        <w:rPr>
          <w:rFonts w:ascii="Times New Roman" w:eastAsia="Times New Roman" w:hAnsi="Times New Roman" w:cs="Times New Roman"/>
          <w:sz w:val="24"/>
          <w:szCs w:val="24"/>
        </w:rPr>
        <w:t xml:space="preserve">(turpmāk – Darbi) saskaņā ar apliecinājuma karti </w:t>
      </w:r>
      <w:r w:rsidRPr="00740193">
        <w:rPr>
          <w:rFonts w:ascii="Times New Roman" w:eastAsia="Times New Roman" w:hAnsi="Times New Roman" w:cs="Times New Roman"/>
          <w:bCs/>
          <w:sz w:val="24"/>
          <w:szCs w:val="24"/>
        </w:rPr>
        <w:t>atbilstoši Pretendenta</w:t>
      </w:r>
      <w:r w:rsidRPr="00740193">
        <w:rPr>
          <w:rFonts w:ascii="Times New Roman" w:eastAsia="Times New Roman" w:hAnsi="Times New Roman" w:cs="Times New Roman"/>
          <w:sz w:val="24"/>
          <w:szCs w:val="24"/>
        </w:rPr>
        <w:t xml:space="preserve"> piedāvājumam </w:t>
      </w:r>
      <w:r w:rsidRPr="00740193">
        <w:rPr>
          <w:rFonts w:ascii="Times New Roman" w:eastAsia="Times New Roman" w:hAnsi="Times New Roman" w:cs="Times New Roman"/>
          <w:spacing w:val="-1"/>
          <w:sz w:val="24"/>
          <w:szCs w:val="24"/>
        </w:rPr>
        <w:t>(Līguma pielikumi Nr.2 (finanšu piedāvājums), Nr.3 (tāmes) un Nr.4 (darbu izpildes grafiks)).</w:t>
      </w:r>
      <w:r w:rsidRPr="00740193">
        <w:rPr>
          <w:rFonts w:ascii="Times New Roman" w:eastAsia="Times New Roman" w:hAnsi="Times New Roman" w:cs="Times New Roman"/>
          <w:sz w:val="24"/>
          <w:szCs w:val="24"/>
        </w:rPr>
        <w:t xml:space="preserve"> </w:t>
      </w:r>
    </w:p>
    <w:p w:rsidR="00740193" w:rsidRPr="00740193" w:rsidRDefault="00740193" w:rsidP="00740193">
      <w:pPr>
        <w:widowControl w:val="0"/>
        <w:numPr>
          <w:ilvl w:val="1"/>
          <w:numId w:val="5"/>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pacing w:val="1"/>
          <w:sz w:val="24"/>
          <w:szCs w:val="24"/>
        </w:rPr>
        <w:t>Darbi sevī ietver visus ar 1.1.punktā minētajiem Darbiem saistītos</w:t>
      </w:r>
      <w:r w:rsidRPr="00740193">
        <w:rPr>
          <w:rFonts w:ascii="Times New Roman" w:eastAsia="Times New Roman" w:hAnsi="Times New Roman" w:cs="Times New Roman"/>
          <w:color w:val="000000"/>
          <w:spacing w:val="9"/>
          <w:sz w:val="24"/>
          <w:szCs w:val="24"/>
        </w:rPr>
        <w:t xml:space="preserve"> būvdarbus, būvniecības vadību un organizēšanu, būvniecībai </w:t>
      </w:r>
      <w:r w:rsidRPr="00740193">
        <w:rPr>
          <w:rFonts w:ascii="Times New Roman" w:eastAsia="Times New Roman" w:hAnsi="Times New Roman" w:cs="Times New Roman"/>
          <w:color w:val="000000"/>
          <w:spacing w:val="6"/>
          <w:sz w:val="24"/>
          <w:szCs w:val="24"/>
        </w:rPr>
        <w:t>nepieciešamo materiālu un iekārtu piegādi un nodošanu ekspluatācijā</w:t>
      </w:r>
      <w:r w:rsidRPr="00740193">
        <w:rPr>
          <w:rFonts w:ascii="Times New Roman" w:eastAsia="Times New Roman" w:hAnsi="Times New Roman" w:cs="Times New Roman"/>
          <w:color w:val="000000"/>
          <w:spacing w:val="3"/>
          <w:sz w:val="24"/>
          <w:szCs w:val="24"/>
        </w:rPr>
        <w:t xml:space="preserve">, </w:t>
      </w:r>
      <w:proofErr w:type="spellStart"/>
      <w:r w:rsidRPr="00740193">
        <w:rPr>
          <w:rFonts w:ascii="Times New Roman" w:eastAsia="Times New Roman" w:hAnsi="Times New Roman" w:cs="Times New Roman"/>
          <w:color w:val="000000"/>
          <w:spacing w:val="3"/>
          <w:sz w:val="24"/>
          <w:szCs w:val="24"/>
        </w:rPr>
        <w:t>izpilddokumentācijas</w:t>
      </w:r>
      <w:proofErr w:type="spellEnd"/>
      <w:r w:rsidRPr="00740193">
        <w:rPr>
          <w:rFonts w:ascii="Times New Roman" w:eastAsia="Times New Roman" w:hAnsi="Times New Roman" w:cs="Times New Roman"/>
          <w:color w:val="000000"/>
          <w:spacing w:val="3"/>
          <w:sz w:val="24"/>
          <w:szCs w:val="24"/>
        </w:rPr>
        <w:t xml:space="preserve"> un citas dokumentācijas sagatavošanu un citas </w:t>
      </w:r>
      <w:r w:rsidRPr="00740193">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740193" w:rsidRPr="00740193" w:rsidRDefault="00740193" w:rsidP="00740193">
      <w:pPr>
        <w:widowControl w:val="0"/>
        <w:numPr>
          <w:ilvl w:val="1"/>
          <w:numId w:val="5"/>
        </w:numPr>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pacing w:val="3"/>
          <w:sz w:val="24"/>
          <w:szCs w:val="24"/>
        </w:rPr>
        <w:t xml:space="preserve">Būvuzņēmējs apliecina, ka viņš ir pienācīgi iepazinies ar apliecinājuma karti, ar tajā ietvertajiem risinājumiem, </w:t>
      </w:r>
      <w:r w:rsidRPr="00740193">
        <w:rPr>
          <w:rFonts w:ascii="Times New Roman" w:eastAsia="Times New Roman" w:hAnsi="Times New Roman" w:cs="Times New Roman"/>
          <w:color w:val="000000"/>
          <w:sz w:val="24"/>
          <w:szCs w:val="24"/>
        </w:rPr>
        <w:t xml:space="preserve">darba apjomu, pielietojamiem materiāliem un prasībām, kā arī ar </w:t>
      </w:r>
      <w:r w:rsidRPr="00740193">
        <w:rPr>
          <w:rFonts w:ascii="Times New Roman" w:eastAsia="Times New Roman" w:hAnsi="Times New Roman" w:cs="Times New Roman"/>
          <w:sz w:val="24"/>
          <w:szCs w:val="24"/>
        </w:rPr>
        <w:t>Darbu veikšanas vietu un tehnisko stāvokli</w:t>
      </w:r>
      <w:r w:rsidRPr="00740193">
        <w:rPr>
          <w:rFonts w:ascii="Times New Roman" w:eastAsia="Times New Roman" w:hAnsi="Times New Roman" w:cs="Times New Roman"/>
          <w:color w:val="000000"/>
          <w:sz w:val="24"/>
          <w:szCs w:val="24"/>
        </w:rPr>
        <w:t xml:space="preserve"> un atsakās </w:t>
      </w:r>
      <w:r w:rsidRPr="00740193">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740193" w:rsidRPr="00740193" w:rsidRDefault="00740193" w:rsidP="00740193">
      <w:pPr>
        <w:widowControl w:val="0"/>
        <w:numPr>
          <w:ilvl w:val="1"/>
          <w:numId w:val="5"/>
        </w:numPr>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pacing w:val="1"/>
          <w:sz w:val="24"/>
          <w:szCs w:val="24"/>
        </w:rPr>
        <w:t xml:space="preserve"> apliecina, </w:t>
      </w:r>
      <w:r w:rsidRPr="00740193">
        <w:rPr>
          <w:rFonts w:ascii="Times New Roman" w:eastAsia="Times New Roman" w:hAnsi="Times New Roman" w:cs="Times New Roman"/>
          <w:color w:val="000000"/>
          <w:spacing w:val="-1"/>
          <w:sz w:val="24"/>
          <w:szCs w:val="24"/>
        </w:rPr>
        <w:t xml:space="preserve">ka Līguma 1.1.punktā minētie Darbi ir realizējami un, ka finanšu piedāvājumā (Līguma pielikums Nr.2) ir iekļauti visi </w:t>
      </w:r>
      <w:r w:rsidRPr="00740193">
        <w:rPr>
          <w:rFonts w:ascii="Times New Roman" w:eastAsia="Times New Roman" w:hAnsi="Times New Roman" w:cs="Times New Roman"/>
          <w:color w:val="000000"/>
          <w:spacing w:val="4"/>
          <w:sz w:val="24"/>
          <w:szCs w:val="24"/>
        </w:rPr>
        <w:t xml:space="preserve">ar Darbu veikšanu </w:t>
      </w:r>
      <w:r w:rsidRPr="00740193">
        <w:rPr>
          <w:rFonts w:ascii="Times New Roman" w:eastAsia="Times New Roman" w:hAnsi="Times New Roman" w:cs="Times New Roman"/>
          <w:color w:val="000000"/>
          <w:sz w:val="24"/>
          <w:szCs w:val="24"/>
        </w:rPr>
        <w:t>saistītie izdevumi, kā arī izdevumi, kurus varēja paredzēt.</w:t>
      </w:r>
    </w:p>
    <w:p w:rsidR="00740193" w:rsidRPr="00740193" w:rsidRDefault="00740193" w:rsidP="00740193">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740193" w:rsidRPr="00740193" w:rsidRDefault="00740193" w:rsidP="00740193">
      <w:pPr>
        <w:numPr>
          <w:ilvl w:val="0"/>
          <w:numId w:val="4"/>
        </w:numPr>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BŪVDARBU IZPILDES NOTEIKUMI</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b/>
          <w:sz w:val="24"/>
          <w:szCs w:val="24"/>
        </w:rPr>
      </w:pPr>
      <w:r w:rsidRPr="00740193">
        <w:rPr>
          <w:rFonts w:ascii="Times New Roman" w:eastAsia="Times New Roman" w:hAnsi="Times New Roman" w:cs="Times New Roman"/>
          <w:sz w:val="24"/>
          <w:szCs w:val="24"/>
        </w:rPr>
        <w:t>Būvuzņēmējs apņemas Darbus veikt atbilstoši projekta dokumentācijai, ievērojot Pasūtītāja norādījumus, spēkā esošos būvnormatīvus, būvniecības un citu tiesību aktu prasības. Darbi tiek izpildīti precīzi un profesionālā līmenī.</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740193">
        <w:rPr>
          <w:rFonts w:ascii="Times New Roman" w:eastAsia="Times New Roman" w:hAnsi="Times New Roman" w:cs="Times New Roman"/>
          <w:color w:val="000000"/>
          <w:sz w:val="24"/>
          <w:szCs w:val="24"/>
        </w:rPr>
        <w:t xml:space="preserve"> objektam piegādāto materiālu apjomi.</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nodrošina nepieciešamo materiālu pareizu un kvalitatīvu izmantošanu Darbu procesā.</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740193">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proofErr w:type="gramStart"/>
      <w:r w:rsidRPr="00740193">
        <w:rPr>
          <w:rFonts w:ascii="Times New Roman" w:eastAsia="Times New Roman" w:hAnsi="Times New Roman" w:cs="Times New Roman"/>
          <w:color w:val="000000"/>
          <w:spacing w:val="-1"/>
          <w:sz w:val="24"/>
          <w:szCs w:val="24"/>
        </w:rPr>
        <w:t>t.i</w:t>
      </w:r>
      <w:proofErr w:type="spellEnd"/>
      <w:r w:rsidRPr="00740193">
        <w:rPr>
          <w:rFonts w:ascii="Times New Roman" w:eastAsia="Times New Roman" w:hAnsi="Times New Roman" w:cs="Times New Roman"/>
          <w:color w:val="000000"/>
          <w:spacing w:val="-1"/>
          <w:sz w:val="24"/>
          <w:szCs w:val="24"/>
        </w:rPr>
        <w:t>.</w:t>
      </w:r>
      <w:proofErr w:type="gramEnd"/>
      <w:r w:rsidRPr="00740193">
        <w:rPr>
          <w:rFonts w:ascii="Times New Roman" w:eastAsia="Times New Roman" w:hAnsi="Times New Roman" w:cs="Times New Roman"/>
          <w:color w:val="000000"/>
          <w:spacing w:val="-1"/>
          <w:sz w:val="24"/>
          <w:szCs w:val="24"/>
        </w:rPr>
        <w:t xml:space="preserve"> darbinieka nāves vai citas darba nespējas gadījumā.</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sz w:val="24"/>
          <w:szCs w:val="24"/>
        </w:rPr>
        <w:t>Būvuzņēmēj</w:t>
      </w:r>
      <w:r w:rsidRPr="00740193">
        <w:rPr>
          <w:rFonts w:ascii="Times New Roman" w:eastAsia="Times New Roman" w:hAnsi="Times New Roman" w:cs="Times New Roman"/>
          <w:color w:val="000000"/>
          <w:spacing w:val="3"/>
          <w:sz w:val="24"/>
          <w:szCs w:val="24"/>
        </w:rPr>
        <w:t>am</w:t>
      </w:r>
      <w:r w:rsidRPr="00740193">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piesaistīsi). Apakšuzņēmēju </w:t>
      </w:r>
      <w:r w:rsidRPr="00740193">
        <w:rPr>
          <w:rFonts w:ascii="Times New Roman" w:eastAsia="Times New Roman" w:hAnsi="Times New Roman" w:cs="Times New Roman"/>
          <w:color w:val="000000"/>
          <w:spacing w:val="1"/>
          <w:sz w:val="24"/>
          <w:szCs w:val="24"/>
        </w:rPr>
        <w:t>nomaiņa ir atļauta tikai ar iepriekšēju pasūtītāja rakstisku piekrišanu.</w:t>
      </w:r>
      <w:r w:rsidRPr="00740193">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740193">
        <w:rPr>
          <w:rFonts w:ascii="Times New Roman" w:eastAsia="Times New Roman" w:hAnsi="Times New Roman" w:cs="Times New Roman"/>
          <w:color w:val="000000"/>
          <w:spacing w:val="1"/>
          <w:sz w:val="24"/>
          <w:szCs w:val="24"/>
        </w:rPr>
        <w:t xml:space="preserve"> Ja </w:t>
      </w:r>
      <w:r w:rsidRPr="00740193">
        <w:rPr>
          <w:rFonts w:ascii="Times New Roman" w:eastAsia="Times New Roman" w:hAnsi="Times New Roman" w:cs="Times New Roman"/>
          <w:color w:val="000000"/>
          <w:spacing w:val="-1"/>
          <w:sz w:val="24"/>
          <w:szCs w:val="24"/>
        </w:rPr>
        <w:t>Būvuzņēmējs nomaina apakšuzņēmēju bez saskaņošanas ar Pasūtītāju</w:t>
      </w:r>
      <w:r w:rsidRPr="00740193">
        <w:rPr>
          <w:rFonts w:ascii="Times New Roman" w:eastAsia="Times New Roman" w:hAnsi="Times New Roman" w:cs="Times New Roman"/>
          <w:color w:val="000000"/>
          <w:spacing w:val="1"/>
          <w:sz w:val="24"/>
          <w:szCs w:val="24"/>
        </w:rPr>
        <w:t xml:space="preserve"> vai Pasūtītājs nepiekrīt </w:t>
      </w:r>
      <w:r w:rsidRPr="00740193">
        <w:rPr>
          <w:rFonts w:ascii="Times New Roman" w:eastAsia="Times New Roman" w:hAnsi="Times New Roman" w:cs="Times New Roman"/>
          <w:color w:val="000000"/>
          <w:spacing w:val="-1"/>
          <w:sz w:val="24"/>
          <w:szCs w:val="24"/>
        </w:rPr>
        <w:t xml:space="preserve">apakšuzņēmēja </w:t>
      </w:r>
      <w:r w:rsidRPr="00740193">
        <w:rPr>
          <w:rFonts w:ascii="Times New Roman" w:eastAsia="Times New Roman" w:hAnsi="Times New Roman" w:cs="Times New Roman"/>
          <w:color w:val="000000"/>
          <w:spacing w:val="1"/>
          <w:sz w:val="24"/>
          <w:szCs w:val="24"/>
        </w:rPr>
        <w:t>nomaiņai, tad Pasūtītājs var vienpusēji lauzt līgumu.</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z w:val="24"/>
          <w:szCs w:val="24"/>
        </w:rPr>
        <w:t xml:space="preserve"> objektā drīkst nodarbināt tikai tās personas, kuras ir darba tiesiskajās </w:t>
      </w:r>
      <w:r w:rsidRPr="00740193">
        <w:rPr>
          <w:rFonts w:ascii="Times New Roman" w:eastAsia="Times New Roman" w:hAnsi="Times New Roman" w:cs="Times New Roman"/>
          <w:sz w:val="24"/>
          <w:szCs w:val="24"/>
        </w:rPr>
        <w:t>attiecībās ar Būvuzņēmēju vai piedāvājumā norādītajiem apakšuzņēmējiem. Būvuzņēmējs ir atbildīgs par apakšuzņēmēju nodarbināto atbilstībai LR normatīvo aktu prasībām.</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pacing w:val="1"/>
          <w:sz w:val="24"/>
          <w:szCs w:val="24"/>
        </w:rPr>
        <w:t xml:space="preserve"> </w:t>
      </w:r>
      <w:r w:rsidRPr="00740193">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sz w:val="24"/>
          <w:szCs w:val="24"/>
        </w:rPr>
        <w:t>Būvuzņēmēja</w:t>
      </w:r>
      <w:r w:rsidRPr="00740193">
        <w:rPr>
          <w:rFonts w:ascii="Times New Roman" w:eastAsia="Times New Roman" w:hAnsi="Times New Roman" w:cs="Times New Roman"/>
          <w:color w:val="000000"/>
          <w:spacing w:val="-2"/>
          <w:sz w:val="24"/>
          <w:szCs w:val="24"/>
        </w:rPr>
        <w:t xml:space="preserve"> pienākums ir</w:t>
      </w:r>
      <w:r w:rsidRPr="00740193">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740193">
        <w:rPr>
          <w:rFonts w:ascii="Times New Roman" w:eastAsia="Times New Roman" w:hAnsi="Times New Roman" w:cs="Times New Roman"/>
          <w:color w:val="000000"/>
          <w:spacing w:val="4"/>
          <w:sz w:val="24"/>
          <w:szCs w:val="24"/>
        </w:rPr>
        <w:t xml:space="preserve">tiek sastādīts būvlaukuma pieņemšanas akts. Būvlaukums tiek norobežots, </w:t>
      </w:r>
      <w:r w:rsidRPr="00740193">
        <w:rPr>
          <w:rFonts w:ascii="Times New Roman" w:eastAsia="Times New Roman" w:hAnsi="Times New Roman" w:cs="Times New Roman"/>
          <w:color w:val="000000"/>
          <w:sz w:val="24"/>
          <w:szCs w:val="24"/>
        </w:rPr>
        <w:t xml:space="preserve">izstādītas </w:t>
      </w:r>
      <w:r w:rsidRPr="00740193">
        <w:rPr>
          <w:rFonts w:ascii="Times New Roman" w:eastAsia="Times New Roman" w:hAnsi="Times New Roman" w:cs="Times New Roman"/>
          <w:color w:val="000000"/>
          <w:spacing w:val="4"/>
          <w:sz w:val="24"/>
          <w:szCs w:val="24"/>
        </w:rPr>
        <w:t xml:space="preserve">brīdinājuma </w:t>
      </w:r>
      <w:r w:rsidRPr="00740193">
        <w:rPr>
          <w:rFonts w:ascii="Times New Roman" w:eastAsia="Times New Roman" w:hAnsi="Times New Roman" w:cs="Times New Roman"/>
          <w:color w:val="000000"/>
          <w:sz w:val="24"/>
          <w:szCs w:val="24"/>
        </w:rPr>
        <w:t>zīmes un veiktas citas normatīvajos dokumentos noteiktās prasības.</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z w:val="24"/>
          <w:szCs w:val="24"/>
        </w:rPr>
        <w:t xml:space="preserve">Vietās, kur nav </w:t>
      </w:r>
      <w:r w:rsidRPr="00740193">
        <w:rPr>
          <w:rFonts w:ascii="Times New Roman" w:eastAsia="Times New Roman" w:hAnsi="Times New Roman" w:cs="Times New Roman"/>
          <w:color w:val="000000"/>
          <w:spacing w:val="-1"/>
          <w:sz w:val="24"/>
          <w:szCs w:val="24"/>
        </w:rPr>
        <w:t xml:space="preserve">iespējama </w:t>
      </w:r>
      <w:r w:rsidRPr="00740193">
        <w:rPr>
          <w:rFonts w:ascii="Times New Roman" w:eastAsia="Times New Roman" w:hAnsi="Times New Roman" w:cs="Times New Roman"/>
          <w:sz w:val="24"/>
          <w:szCs w:val="24"/>
        </w:rPr>
        <w:t>Būvuzņēmēja</w:t>
      </w:r>
      <w:r w:rsidRPr="00740193">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740193">
        <w:rPr>
          <w:rFonts w:ascii="Times New Roman" w:eastAsia="Times New Roman" w:hAnsi="Times New Roman" w:cs="Times New Roman"/>
          <w:color w:val="000000"/>
          <w:spacing w:val="1"/>
          <w:sz w:val="24"/>
          <w:szCs w:val="24"/>
        </w:rPr>
        <w:t xml:space="preserve">nevar nodrošināt pietiekamu jaudu, nepieciešamos resursus </w:t>
      </w: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pacing w:val="1"/>
          <w:sz w:val="24"/>
          <w:szCs w:val="24"/>
        </w:rPr>
        <w:t xml:space="preserve"> nodrošina par </w:t>
      </w:r>
      <w:r w:rsidRPr="00740193">
        <w:rPr>
          <w:rFonts w:ascii="Times New Roman" w:eastAsia="Times New Roman" w:hAnsi="Times New Roman" w:cs="Times New Roman"/>
          <w:color w:val="000000"/>
          <w:spacing w:val="-1"/>
          <w:sz w:val="24"/>
          <w:szCs w:val="24"/>
        </w:rPr>
        <w:t>saviem līdzekļiem.</w:t>
      </w:r>
    </w:p>
    <w:p w:rsidR="00740193" w:rsidRPr="00740193" w:rsidRDefault="00740193" w:rsidP="00740193">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740193">
        <w:rPr>
          <w:rFonts w:ascii="Times New Roman" w:eastAsia="Times New Roman" w:hAnsi="Times New Roman" w:cs="Times New Roman"/>
          <w:sz w:val="24"/>
          <w:szCs w:val="24"/>
        </w:rPr>
        <w:t>t.sk</w:t>
      </w:r>
      <w:proofErr w:type="spellEnd"/>
      <w:r w:rsidRPr="00740193">
        <w:rPr>
          <w:rFonts w:ascii="Times New Roman" w:eastAsia="Times New Roman" w:hAnsi="Times New Roman" w:cs="Times New Roman"/>
          <w:sz w:val="24"/>
          <w:szCs w:val="24"/>
        </w:rPr>
        <w:t>. būvdarbu žurnālu, rakšanas atļauja, atzinumu par gatavību nodošanai ekspluatācijā.</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Pasūtītājs ir tiesīgs pēc saviem ieskatiem veikt Darbu izpildes pārbaudes.</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lastRenderedPageBreak/>
        <w:t>Pasūtītāja veiktā Līguma izpildes kontrole vai Būvuzņēmēja izpildīto Darbu pārbaude nevar būt par pamatu Līgumā vai ar likumu noteiktās Būvuzņēmēja atbildības par neatbilstoši veiktajiem darbiem samazināšanai.</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Darbu organizatoriskie jautājumi tiek risināti un izskatīti </w:t>
      </w:r>
      <w:proofErr w:type="spellStart"/>
      <w:r w:rsidRPr="00740193">
        <w:rPr>
          <w:rFonts w:ascii="Times New Roman" w:eastAsia="Times New Roman" w:hAnsi="Times New Roman" w:cs="Times New Roman"/>
          <w:sz w:val="24"/>
          <w:szCs w:val="24"/>
        </w:rPr>
        <w:t>būvsapulcēs</w:t>
      </w:r>
      <w:proofErr w:type="spellEnd"/>
      <w:r w:rsidRPr="00740193">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740193">
        <w:rPr>
          <w:rFonts w:ascii="Times New Roman" w:eastAsia="Times New Roman" w:hAnsi="Times New Roman" w:cs="Times New Roman"/>
          <w:sz w:val="24"/>
          <w:szCs w:val="24"/>
        </w:rPr>
        <w:t>Būvsapulču</w:t>
      </w:r>
      <w:proofErr w:type="spellEnd"/>
      <w:r w:rsidRPr="00740193">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740193" w:rsidRPr="00740193" w:rsidRDefault="00740193" w:rsidP="00740193">
      <w:pPr>
        <w:numPr>
          <w:ilvl w:val="1"/>
          <w:numId w:val="6"/>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pacing w:val="-1"/>
          <w:sz w:val="24"/>
          <w:szCs w:val="24"/>
        </w:rPr>
        <w:t xml:space="preserve">Gadījumā, ja </w:t>
      </w: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pacing w:val="-1"/>
          <w:sz w:val="24"/>
          <w:szCs w:val="24"/>
        </w:rPr>
        <w:t xml:space="preserve"> </w:t>
      </w:r>
      <w:r w:rsidRPr="00740193">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740193">
        <w:rPr>
          <w:rFonts w:ascii="Times New Roman" w:eastAsia="Times New Roman" w:hAnsi="Times New Roman" w:cs="Times New Roman"/>
          <w:color w:val="000000"/>
          <w:spacing w:val="2"/>
          <w:sz w:val="24"/>
          <w:szCs w:val="24"/>
        </w:rPr>
        <w:t xml:space="preserve">drošību vai kvalitāti, </w:t>
      </w:r>
      <w:r w:rsidRPr="00740193">
        <w:rPr>
          <w:rFonts w:ascii="Times New Roman" w:eastAsia="Times New Roman" w:hAnsi="Times New Roman" w:cs="Times New Roman"/>
          <w:sz w:val="24"/>
          <w:szCs w:val="24"/>
        </w:rPr>
        <w:t>Būvuzņēmējam</w:t>
      </w:r>
      <w:r w:rsidRPr="00740193">
        <w:rPr>
          <w:rFonts w:ascii="Times New Roman" w:eastAsia="Times New Roman" w:hAnsi="Times New Roman" w:cs="Times New Roman"/>
          <w:color w:val="000000"/>
          <w:spacing w:val="2"/>
          <w:sz w:val="24"/>
          <w:szCs w:val="24"/>
        </w:rPr>
        <w:t xml:space="preserve"> ir pienākums nekavējoties rakstiski paziņot par to </w:t>
      </w:r>
      <w:r w:rsidRPr="00740193">
        <w:rPr>
          <w:rFonts w:ascii="Times New Roman" w:eastAsia="Times New Roman" w:hAnsi="Times New Roman" w:cs="Times New Roman"/>
          <w:color w:val="000000"/>
          <w:spacing w:val="1"/>
          <w:sz w:val="24"/>
          <w:szCs w:val="24"/>
        </w:rPr>
        <w:t xml:space="preserve">Pasūtītājam. </w:t>
      </w: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740193">
        <w:rPr>
          <w:rFonts w:ascii="Times New Roman" w:eastAsia="Times New Roman" w:hAnsi="Times New Roman" w:cs="Times New Roman"/>
          <w:color w:val="000000"/>
          <w:sz w:val="24"/>
          <w:szCs w:val="24"/>
        </w:rPr>
        <w:t>Ja Darbu izpilde ir tikusi apturēta, tā tiek atsākta pēc tam, kad Puses ir vienojušās un</w:t>
      </w:r>
      <w:r w:rsidRPr="00740193">
        <w:rPr>
          <w:rFonts w:ascii="Times New Roman" w:eastAsia="Times New Roman" w:hAnsi="Times New Roman" w:cs="Times New Roman"/>
          <w:color w:val="000000"/>
          <w:spacing w:val="4"/>
          <w:sz w:val="24"/>
          <w:szCs w:val="24"/>
        </w:rPr>
        <w:t xml:space="preserve"> kad Pasūtītājs ir </w:t>
      </w:r>
      <w:r w:rsidRPr="00740193">
        <w:rPr>
          <w:rFonts w:ascii="Times New Roman" w:eastAsia="Times New Roman" w:hAnsi="Times New Roman" w:cs="Times New Roman"/>
          <w:color w:val="000000"/>
          <w:sz w:val="24"/>
          <w:szCs w:val="24"/>
        </w:rPr>
        <w:t>devis rīkojumu turpināt Darbus saskaņā ar Līguma noteiktajiem darba apjomiem.</w:t>
      </w:r>
    </w:p>
    <w:p w:rsidR="00740193" w:rsidRPr="00740193" w:rsidRDefault="00740193" w:rsidP="0074019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z w:val="24"/>
          <w:szCs w:val="24"/>
        </w:rPr>
        <w:t xml:space="preserve"> </w:t>
      </w: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z w:val="24"/>
          <w:szCs w:val="24"/>
        </w:rPr>
        <w:t xml:space="preserve"> ir tiesīgs izdarīt atkāpes no apliecinājuma kartē norādītajām prasībām </w:t>
      </w:r>
      <w:r w:rsidRPr="00740193">
        <w:rPr>
          <w:rFonts w:ascii="Times New Roman" w:eastAsia="Times New Roman" w:hAnsi="Times New Roman" w:cs="Times New Roman"/>
          <w:color w:val="000000"/>
          <w:spacing w:val="1"/>
          <w:sz w:val="24"/>
          <w:szCs w:val="24"/>
        </w:rPr>
        <w:t xml:space="preserve">tikai ar iepriekšēju rakstisku Pasūtītāja piekrišanu. </w:t>
      </w:r>
      <w:r w:rsidRPr="00740193">
        <w:rPr>
          <w:rFonts w:ascii="Times New Roman" w:eastAsia="Times New Roman" w:hAnsi="Times New Roman" w:cs="Times New Roman"/>
          <w:color w:val="000000"/>
          <w:spacing w:val="-1"/>
          <w:sz w:val="24"/>
          <w:szCs w:val="24"/>
        </w:rPr>
        <w:t xml:space="preserve">Tāpat arī jebkuru Līgumā neparedzētu darbu veikšanu </w:t>
      </w:r>
      <w:r w:rsidRPr="00740193">
        <w:rPr>
          <w:rFonts w:ascii="Times New Roman" w:eastAsia="Times New Roman" w:hAnsi="Times New Roman" w:cs="Times New Roman"/>
          <w:sz w:val="24"/>
          <w:szCs w:val="24"/>
        </w:rPr>
        <w:t>Būvuzņēmējs</w:t>
      </w:r>
      <w:r w:rsidRPr="00740193">
        <w:rPr>
          <w:rFonts w:ascii="Times New Roman" w:eastAsia="Times New Roman" w:hAnsi="Times New Roman" w:cs="Times New Roman"/>
          <w:color w:val="000000"/>
          <w:spacing w:val="-1"/>
          <w:sz w:val="24"/>
          <w:szCs w:val="24"/>
        </w:rPr>
        <w:t xml:space="preserve"> ir tiesīgs uzsākt tikai ar Pasūtītāja atļauju.</w:t>
      </w:r>
    </w:p>
    <w:p w:rsidR="00740193" w:rsidRPr="00740193" w:rsidRDefault="00740193" w:rsidP="00740193">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Būvuzņēmējs 5 (piecu) darba dienu laikā pēc līguma parakstīšanas vai tajā pašā dienā, kad tiks uzsākti darbi objektā, iesniedz Pasūtīja nozīmētam darba drošības koordinatoram darba drošības nodrošināšanas plānu objektā atbilstoši </w:t>
      </w:r>
      <w:r w:rsidRPr="00740193">
        <w:rPr>
          <w:rFonts w:ascii="Times New Roman" w:eastAsia="Times New Roman" w:hAnsi="Times New Roman" w:cs="Times New Roman"/>
          <w:bCs/>
          <w:sz w:val="24"/>
          <w:szCs w:val="24"/>
        </w:rPr>
        <w:t xml:space="preserve">Ministru kabineta </w:t>
      </w:r>
      <w:r w:rsidRPr="00740193">
        <w:rPr>
          <w:rFonts w:ascii="Times New Roman" w:eastAsia="Times New Roman" w:hAnsi="Times New Roman" w:cs="Times New Roman"/>
          <w:sz w:val="24"/>
          <w:szCs w:val="24"/>
        </w:rPr>
        <w:t xml:space="preserve">2003.gada 25.februāra </w:t>
      </w:r>
      <w:r w:rsidRPr="00740193">
        <w:rPr>
          <w:rFonts w:ascii="Times New Roman" w:eastAsia="Times New Roman" w:hAnsi="Times New Roman" w:cs="Times New Roman"/>
          <w:bCs/>
          <w:sz w:val="24"/>
          <w:szCs w:val="24"/>
        </w:rPr>
        <w:t>noteikumu Nr.92</w:t>
      </w:r>
      <w:r w:rsidRPr="00740193">
        <w:rPr>
          <w:rFonts w:ascii="Times New Roman" w:eastAsia="Times New Roman" w:hAnsi="Times New Roman" w:cs="Times New Roman"/>
          <w:b/>
          <w:bCs/>
          <w:sz w:val="24"/>
          <w:szCs w:val="24"/>
        </w:rPr>
        <w:t xml:space="preserve"> </w:t>
      </w:r>
      <w:r w:rsidRPr="00740193">
        <w:rPr>
          <w:rFonts w:ascii="Times New Roman" w:eastAsia="Times New Roman" w:hAnsi="Times New Roman" w:cs="Times New Roman"/>
          <w:bCs/>
          <w:sz w:val="24"/>
          <w:szCs w:val="24"/>
        </w:rPr>
        <w:t>„Darba aizsardzības prasības, veicot būvdarbus”</w:t>
      </w:r>
      <w:r w:rsidRPr="00740193">
        <w:rPr>
          <w:rFonts w:ascii="Times New Roman" w:eastAsia="Times New Roman" w:hAnsi="Times New Roman" w:cs="Times New Roman"/>
          <w:sz w:val="24"/>
          <w:szCs w:val="24"/>
        </w:rPr>
        <w:t xml:space="preserve"> kas izdoti saskaņā ar Darba aizsardzības likuma 25.panta 6.punktu. </w:t>
      </w:r>
    </w:p>
    <w:p w:rsidR="00740193" w:rsidRPr="00740193" w:rsidRDefault="00740193" w:rsidP="00740193">
      <w:pPr>
        <w:spacing w:before="120" w:after="0" w:line="240" w:lineRule="auto"/>
        <w:ind w:left="454"/>
        <w:rPr>
          <w:rFonts w:ascii="Times New Roman" w:eastAsia="Times New Roman" w:hAnsi="Times New Roman" w:cs="Times New Roman"/>
          <w:sz w:val="18"/>
          <w:szCs w:val="18"/>
        </w:rPr>
      </w:pPr>
    </w:p>
    <w:p w:rsidR="00740193" w:rsidRPr="00740193" w:rsidRDefault="00740193" w:rsidP="00740193">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DARBA SAMAKSA UN NORĒĶINU KĀRTĪBA</w:t>
      </w:r>
    </w:p>
    <w:p w:rsidR="00740193" w:rsidRPr="00740193" w:rsidRDefault="00740193" w:rsidP="00740193">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3.1.</w:t>
      </w:r>
      <w:r w:rsidRPr="00740193">
        <w:rPr>
          <w:rFonts w:ascii="Times New Roman" w:eastAsia="Times New Roman" w:hAnsi="Times New Roman" w:cs="Times New Roman"/>
          <w:sz w:val="24"/>
          <w:szCs w:val="24"/>
        </w:rPr>
        <w:tab/>
        <w:t>Par Darbu izpildi Pasūtītājs apņemas samaksāt Būvuzņēmējam Līguma summu Ls........... (summa cipariem) (..................................................... summa vārdiem) (turpmāk līguma tekstā - “Līguma summa”), kas sastāv no līgumcenas Ls</w:t>
      </w:r>
      <w:proofErr w:type="gramStart"/>
      <w:r w:rsidRPr="00740193">
        <w:rPr>
          <w:rFonts w:ascii="Times New Roman" w:eastAsia="Times New Roman" w:hAnsi="Times New Roman" w:cs="Times New Roman"/>
          <w:sz w:val="24"/>
          <w:szCs w:val="24"/>
        </w:rPr>
        <w:t xml:space="preserve"> .</w:t>
      </w:r>
      <w:proofErr w:type="gramEnd"/>
      <w:r w:rsidRPr="00740193">
        <w:rPr>
          <w:rFonts w:ascii="Times New Roman" w:eastAsia="Times New Roman" w:hAnsi="Times New Roman" w:cs="Times New Roman"/>
          <w:sz w:val="24"/>
          <w:szCs w:val="24"/>
        </w:rPr>
        <w:t xml:space="preserve">................(summa cipariem) (........................................... summa vārdiem) un pievienotās vērtības nodokļa 22 % apmērā, </w:t>
      </w:r>
      <w:proofErr w:type="spellStart"/>
      <w:r w:rsidRPr="00740193">
        <w:rPr>
          <w:rFonts w:ascii="Times New Roman" w:eastAsia="Times New Roman" w:hAnsi="Times New Roman" w:cs="Times New Roman"/>
          <w:sz w:val="24"/>
          <w:szCs w:val="24"/>
        </w:rPr>
        <w:t>t.i</w:t>
      </w:r>
      <w:proofErr w:type="spellEnd"/>
      <w:r w:rsidRPr="00740193">
        <w:rPr>
          <w:rFonts w:ascii="Times New Roman" w:eastAsia="Times New Roman" w:hAnsi="Times New Roman" w:cs="Times New Roman"/>
          <w:sz w:val="24"/>
          <w:szCs w:val="24"/>
        </w:rPr>
        <w:t>., Ls ..................(summa cipariem) (..........................................summa vārdiem), saskaņā ar iepirkumā iesniegto Pretendenta finanšu piedāvājumu (Līguma pielikums Nr.2).</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3.2.</w:t>
      </w:r>
      <w:r w:rsidRPr="00740193">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740193">
        <w:rPr>
          <w:rFonts w:ascii="Times New Roman" w:eastAsia="Times New Roman" w:hAnsi="Times New Roman" w:cs="Times New Roman"/>
          <w:sz w:val="24"/>
          <w:szCs w:val="24"/>
        </w:rPr>
        <w:t>t.sk</w:t>
      </w:r>
      <w:proofErr w:type="spellEnd"/>
      <w:r w:rsidRPr="00740193">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Darbu realizācijai nepieciešamās pozīcijas, kuras nav atsevišķi izdalītas Tāmēs, ir iekļautas citās Tāmes pozīcijās. </w:t>
      </w:r>
    </w:p>
    <w:p w:rsidR="00740193" w:rsidRPr="00740193" w:rsidRDefault="00740193" w:rsidP="00740193">
      <w:pPr>
        <w:tabs>
          <w:tab w:val="left" w:pos="0"/>
          <w:tab w:val="left" w:pos="48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3.3.</w:t>
      </w:r>
      <w:r w:rsidRPr="00740193">
        <w:rPr>
          <w:rFonts w:ascii="Times New Roman" w:eastAsia="Times New Roman" w:hAnsi="Times New Roman" w:cs="Times New Roman"/>
          <w:sz w:val="24"/>
          <w:szCs w:val="24"/>
        </w:rPr>
        <w:tab/>
        <w:t>Kopējās Līguma summas samaksu Būvuzņēmējam Pasūtītājs veic šādā kārtībā:</w:t>
      </w:r>
    </w:p>
    <w:p w:rsidR="00740193" w:rsidRPr="00740193" w:rsidRDefault="00740193" w:rsidP="00740193">
      <w:pPr>
        <w:spacing w:before="120" w:after="0" w:line="240" w:lineRule="auto"/>
        <w:ind w:left="71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3.3.</w:t>
      </w:r>
      <w:r w:rsidR="00BF531C">
        <w:rPr>
          <w:rFonts w:ascii="Times New Roman" w:eastAsia="Times New Roman" w:hAnsi="Times New Roman" w:cs="Times New Roman"/>
          <w:sz w:val="24"/>
          <w:szCs w:val="24"/>
        </w:rPr>
        <w:t>1</w:t>
      </w:r>
      <w:r w:rsidRPr="00740193">
        <w:rPr>
          <w:rFonts w:ascii="Times New Roman" w:eastAsia="Times New Roman" w:hAnsi="Times New Roman" w:cs="Times New Roman"/>
          <w:sz w:val="24"/>
          <w:szCs w:val="24"/>
        </w:rPr>
        <w:t xml:space="preserve">. Maksājumi tiek maksāti par katrā mēnesī paveiktajiem </w:t>
      </w:r>
      <w:r w:rsidR="00BF531C">
        <w:rPr>
          <w:rFonts w:ascii="Times New Roman" w:eastAsia="Times New Roman" w:hAnsi="Times New Roman" w:cs="Times New Roman"/>
          <w:sz w:val="24"/>
          <w:szCs w:val="24"/>
        </w:rPr>
        <w:t>D</w:t>
      </w:r>
      <w:r w:rsidRPr="00740193">
        <w:rPr>
          <w:rFonts w:ascii="Times New Roman" w:eastAsia="Times New Roman" w:hAnsi="Times New Roman" w:cs="Times New Roman"/>
          <w:sz w:val="24"/>
          <w:szCs w:val="24"/>
        </w:rPr>
        <w:t xml:space="preserve">arbiem 20 (divdesmit) darba dienu laikā pēc Būvuzņēmēja iesniegtiem un Pasūtītāja apstiprinātiem veikto </w:t>
      </w:r>
      <w:r w:rsidRPr="00740193">
        <w:rPr>
          <w:rFonts w:ascii="Times New Roman" w:eastAsia="Times New Roman" w:hAnsi="Times New Roman" w:cs="Times New Roman"/>
          <w:sz w:val="24"/>
          <w:szCs w:val="24"/>
        </w:rPr>
        <w:lastRenderedPageBreak/>
        <w:t>Darbu aktiem un atbilstošā rēķina no Būvuzņēmēja saņemšanas. Termiņu sāk skaitīt no pēdējā iesniegtā un akceptētā atbilstošā dokumenta saņemšanas dienas.</w:t>
      </w:r>
    </w:p>
    <w:p w:rsidR="00740193" w:rsidRPr="00740193" w:rsidRDefault="00740193" w:rsidP="00740193">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740193">
        <w:rPr>
          <w:rFonts w:ascii="Times New Roman" w:eastAsia="Times New Roman" w:hAnsi="Times New Roman" w:cs="Times New Roman"/>
          <w:sz w:val="24"/>
          <w:szCs w:val="24"/>
        </w:rPr>
        <w:t>3.3.</w:t>
      </w:r>
      <w:r w:rsidR="00BF531C">
        <w:rPr>
          <w:rFonts w:ascii="Times New Roman" w:eastAsia="Times New Roman" w:hAnsi="Times New Roman" w:cs="Times New Roman"/>
          <w:sz w:val="24"/>
          <w:szCs w:val="24"/>
        </w:rPr>
        <w:t>2</w:t>
      </w:r>
      <w:r w:rsidRPr="00740193">
        <w:rPr>
          <w:rFonts w:ascii="Times New Roman" w:eastAsia="Times New Roman" w:hAnsi="Times New Roman" w:cs="Times New Roman"/>
          <w:sz w:val="24"/>
          <w:szCs w:val="24"/>
        </w:rPr>
        <w:t xml:space="preserve">. </w:t>
      </w:r>
      <w:r w:rsidR="00BF531C">
        <w:rPr>
          <w:rFonts w:ascii="Times New Roman" w:eastAsia="Times New Roman" w:hAnsi="Times New Roman" w:cs="Times New Roman"/>
          <w:sz w:val="24"/>
          <w:szCs w:val="24"/>
        </w:rPr>
        <w:t>Pēdēj</w:t>
      </w:r>
      <w:r w:rsidRPr="00740193">
        <w:rPr>
          <w:rFonts w:ascii="Times New Roman" w:eastAsia="Times New Roman" w:hAnsi="Times New Roman" w:cs="Times New Roman"/>
          <w:sz w:val="24"/>
          <w:szCs w:val="24"/>
        </w:rPr>
        <w:t xml:space="preserve">o norēķinu par Būvdarbiem Pasūtītājs veic 20 (divdesmit) darba dienu laikā pēc Būves nodošanas ekspluatācijā ar Liepājas reģiona novadu būvvaldes aktu, atbilstoša rēķina saņemšanas no Būvuzņēmēja, kā arī </w:t>
      </w:r>
      <w:r w:rsidR="00BF531C" w:rsidRPr="00740193">
        <w:rPr>
          <w:rFonts w:ascii="Times New Roman" w:eastAsia="Times New Roman" w:hAnsi="Times New Roman" w:cs="Times New Roman"/>
          <w:sz w:val="24"/>
          <w:szCs w:val="24"/>
        </w:rPr>
        <w:t xml:space="preserve">Pasūtītājam pieņemamu </w:t>
      </w:r>
      <w:r w:rsidRPr="00740193">
        <w:rPr>
          <w:rFonts w:ascii="Times New Roman" w:eastAsia="Times New Roman" w:hAnsi="Times New Roman" w:cs="Times New Roman"/>
          <w:sz w:val="24"/>
          <w:szCs w:val="24"/>
        </w:rPr>
        <w:t>veikto Darbu garantijas laika garantijas saņemšanas.</w:t>
      </w:r>
    </w:p>
    <w:p w:rsidR="00740193" w:rsidRPr="00740193" w:rsidRDefault="00740193" w:rsidP="00740193">
      <w:pPr>
        <w:spacing w:before="120" w:after="0" w:line="240" w:lineRule="auto"/>
        <w:ind w:left="720"/>
        <w:jc w:val="both"/>
        <w:rPr>
          <w:rFonts w:ascii="Times New Roman" w:eastAsia="Times New Roman" w:hAnsi="Times New Roman" w:cs="Times New Roman"/>
          <w:sz w:val="24"/>
          <w:szCs w:val="24"/>
        </w:rPr>
      </w:pPr>
      <w:r w:rsidRPr="00740193">
        <w:rPr>
          <w:rFonts w:ascii="Times New Roman" w:eastAsia="Times New Roman" w:hAnsi="Times New Roman" w:cs="Times New Roman"/>
          <w:spacing w:val="2"/>
          <w:sz w:val="24"/>
          <w:szCs w:val="24"/>
        </w:rPr>
        <w:t>3.3.</w:t>
      </w:r>
      <w:r w:rsidR="00BF531C">
        <w:rPr>
          <w:rFonts w:ascii="Times New Roman" w:eastAsia="Times New Roman" w:hAnsi="Times New Roman" w:cs="Times New Roman"/>
          <w:spacing w:val="2"/>
          <w:sz w:val="24"/>
          <w:szCs w:val="24"/>
        </w:rPr>
        <w:t>3</w:t>
      </w:r>
      <w:r w:rsidRPr="00740193">
        <w:rPr>
          <w:rFonts w:ascii="Times New Roman" w:eastAsia="Times New Roman" w:hAnsi="Times New Roman" w:cs="Times New Roman"/>
          <w:spacing w:val="2"/>
          <w:sz w:val="24"/>
          <w:szCs w:val="24"/>
        </w:rPr>
        <w:t>. Maksājumi tiek veikti uz Izpildītāja norādīto bankas kontu.</w:t>
      </w:r>
    </w:p>
    <w:p w:rsidR="00740193" w:rsidRPr="00740193" w:rsidRDefault="00740193" w:rsidP="00740193">
      <w:pPr>
        <w:tabs>
          <w:tab w:val="left" w:pos="18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740193" w:rsidRPr="00740193" w:rsidRDefault="00740193" w:rsidP="00740193">
      <w:pPr>
        <w:tabs>
          <w:tab w:val="left" w:pos="0"/>
        </w:tabs>
        <w:spacing w:before="120" w:after="0" w:line="240" w:lineRule="auto"/>
        <w:ind w:left="180" w:hanging="18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3.5. Par samaksas brīdi uzskatāms bankas atzīmes datums Pasūtītāja maksājuma uzdevumā.</w:t>
      </w:r>
    </w:p>
    <w:p w:rsidR="00740193" w:rsidRPr="00740193" w:rsidRDefault="00740193" w:rsidP="00740193">
      <w:pPr>
        <w:tabs>
          <w:tab w:val="left" w:pos="567"/>
        </w:tabs>
        <w:spacing w:before="120" w:after="0" w:line="240" w:lineRule="auto"/>
        <w:ind w:left="454"/>
        <w:rPr>
          <w:rFonts w:ascii="Times New Roman" w:eastAsia="Times New Roman" w:hAnsi="Times New Roman" w:cs="Times New Roman"/>
          <w:sz w:val="24"/>
          <w:szCs w:val="24"/>
        </w:rPr>
      </w:pPr>
    </w:p>
    <w:p w:rsidR="00740193" w:rsidRPr="00740193" w:rsidRDefault="00740193" w:rsidP="00740193">
      <w:pPr>
        <w:tabs>
          <w:tab w:val="left" w:pos="993"/>
        </w:tabs>
        <w:spacing w:before="120" w:after="0" w:line="240" w:lineRule="auto"/>
        <w:ind w:left="454"/>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4. LĪGUMA IZPILDES TERMIŅI</w:t>
      </w:r>
    </w:p>
    <w:p w:rsidR="00740193" w:rsidRPr="00740193" w:rsidRDefault="00740193" w:rsidP="0074019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bCs/>
          <w:sz w:val="24"/>
          <w:szCs w:val="24"/>
        </w:rPr>
        <w:t xml:space="preserve"> Līguma darbības termiņš – līdz visu pušu saistību izpildei;</w:t>
      </w:r>
    </w:p>
    <w:p w:rsidR="00740193" w:rsidRPr="00740193" w:rsidRDefault="00740193" w:rsidP="00740193">
      <w:pPr>
        <w:widowControl w:val="0"/>
        <w:numPr>
          <w:ilvl w:val="1"/>
          <w:numId w:val="10"/>
        </w:numPr>
        <w:shd w:val="clear" w:color="auto" w:fill="FFFFFF"/>
        <w:tabs>
          <w:tab w:val="clear" w:pos="360"/>
          <w:tab w:val="num" w:pos="0"/>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color w:val="000000"/>
          <w:spacing w:val="-3"/>
          <w:sz w:val="24"/>
          <w:szCs w:val="24"/>
        </w:rPr>
        <w:t xml:space="preserve"> Būvuzņēmējs Darbu izpildi uzsāk</w:t>
      </w:r>
      <w:r w:rsidRPr="00740193">
        <w:rPr>
          <w:rFonts w:ascii="Times New Roman" w:eastAsia="Times New Roman" w:hAnsi="Times New Roman" w:cs="Times New Roman"/>
          <w:color w:val="000000"/>
          <w:sz w:val="24"/>
          <w:szCs w:val="24"/>
        </w:rPr>
        <w:t xml:space="preserve"> </w:t>
      </w:r>
      <w:r w:rsidRPr="00740193">
        <w:rPr>
          <w:rFonts w:ascii="Times New Roman" w:eastAsia="Times New Roman" w:hAnsi="Times New Roman" w:cs="Times New Roman"/>
          <w:color w:val="000000"/>
          <w:spacing w:val="-3"/>
          <w:sz w:val="24"/>
          <w:szCs w:val="24"/>
        </w:rPr>
        <w:t>2012.gada 1.jūnijā</w:t>
      </w:r>
      <w:r w:rsidRPr="00740193">
        <w:rPr>
          <w:rFonts w:ascii="Times New Roman" w:eastAsia="Times New Roman" w:hAnsi="Times New Roman" w:cs="Times New Roman"/>
          <w:color w:val="000000"/>
          <w:sz w:val="24"/>
          <w:szCs w:val="24"/>
        </w:rPr>
        <w:t>.</w:t>
      </w:r>
    </w:p>
    <w:p w:rsidR="00740193" w:rsidRPr="00740193" w:rsidRDefault="00740193" w:rsidP="0074019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color w:val="000000"/>
          <w:sz w:val="24"/>
          <w:szCs w:val="24"/>
        </w:rPr>
        <w:t xml:space="preserve"> </w:t>
      </w:r>
      <w:r w:rsidRPr="00740193">
        <w:rPr>
          <w:rFonts w:ascii="Times New Roman" w:eastAsia="Times New Roman" w:hAnsi="Times New Roman" w:cs="Times New Roman"/>
          <w:sz w:val="24"/>
          <w:szCs w:val="24"/>
        </w:rPr>
        <w:t xml:space="preserve">Līgums zaudē spēku, ja līdz 2012.gada 25.maijam Pasūtītajam netiek iesniegts </w:t>
      </w:r>
      <w:r w:rsidRPr="00740193">
        <w:rPr>
          <w:rFonts w:ascii="Times New Roman" w:eastAsia="Times New Roman" w:hAnsi="Times New Roman" w:cs="Times New Roman"/>
          <w:bCs/>
          <w:iCs/>
          <w:sz w:val="24"/>
          <w:szCs w:val="24"/>
        </w:rPr>
        <w:t>Līguma izpildes nodrošinājums atbilstoši Līguma pielikumam Nr.1 un Būvuzņēmēja civiltiesiskās atbildības apdrošināšanas polise.</w:t>
      </w:r>
    </w:p>
    <w:p w:rsidR="00740193" w:rsidRPr="00740193" w:rsidRDefault="00740193" w:rsidP="0074019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sz w:val="24"/>
          <w:szCs w:val="24"/>
        </w:rPr>
        <w:t xml:space="preserve"> Būvdarbu izpildi Būvuzņēmējs veic Darbu veikšanas grafikā (Līguma pielikums Nr.4) noteiktajos termiņos.</w:t>
      </w:r>
    </w:p>
    <w:p w:rsidR="00740193" w:rsidRPr="00740193" w:rsidRDefault="00740193" w:rsidP="0074019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Pr="00740193">
        <w:rPr>
          <w:rFonts w:ascii="Times New Roman" w:eastAsia="Times New Roman" w:hAnsi="Times New Roman" w:cs="Times New Roman"/>
          <w:b/>
          <w:sz w:val="24"/>
          <w:szCs w:val="24"/>
          <w:u w:val="single"/>
        </w:rPr>
        <w:t>līdz 2012.gada 10.augustam</w:t>
      </w:r>
      <w:r w:rsidRPr="00740193">
        <w:rPr>
          <w:rFonts w:ascii="Times New Roman" w:eastAsia="Times New Roman" w:hAnsi="Times New Roman" w:cs="Times New Roman"/>
          <w:sz w:val="24"/>
          <w:szCs w:val="24"/>
        </w:rPr>
        <w:t>.</w:t>
      </w:r>
    </w:p>
    <w:p w:rsidR="00740193" w:rsidRPr="00740193" w:rsidRDefault="00740193" w:rsidP="0074019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4.4.punktam un Objekta nodošanu 4.5.punktā minētajā termiņā.</w:t>
      </w:r>
    </w:p>
    <w:p w:rsidR="00740193" w:rsidRPr="00740193" w:rsidRDefault="00740193" w:rsidP="00740193">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740193" w:rsidRPr="00740193" w:rsidRDefault="00740193" w:rsidP="00740193">
      <w:pPr>
        <w:tabs>
          <w:tab w:val="left" w:pos="993"/>
        </w:tabs>
        <w:spacing w:before="120" w:after="0" w:line="240" w:lineRule="auto"/>
        <w:ind w:left="454"/>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5. DARBU NODOŠANA – PIEŅEMŠANA</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740193">
        <w:rPr>
          <w:rFonts w:ascii="Times New Roman" w:eastAsia="Times New Roman" w:hAnsi="Times New Roman" w:cs="Times New Roman"/>
          <w:sz w:val="24"/>
          <w:szCs w:val="24"/>
        </w:rPr>
        <w:t>izpilddokumentāciju</w:t>
      </w:r>
      <w:proofErr w:type="spellEnd"/>
      <w:r w:rsidRPr="00740193">
        <w:rPr>
          <w:rFonts w:ascii="Times New Roman" w:eastAsia="Times New Roman" w:hAnsi="Times New Roman" w:cs="Times New Roman"/>
          <w:sz w:val="24"/>
          <w:szCs w:val="24"/>
        </w:rPr>
        <w:t xml:space="preserve"> </w:t>
      </w:r>
      <w:proofErr w:type="spellStart"/>
      <w:r w:rsidRPr="00740193">
        <w:rPr>
          <w:rFonts w:ascii="Times New Roman" w:eastAsia="Times New Roman" w:hAnsi="Times New Roman" w:cs="Times New Roman"/>
          <w:sz w:val="24"/>
          <w:szCs w:val="24"/>
        </w:rPr>
        <w:t>u.c</w:t>
      </w:r>
      <w:proofErr w:type="spellEnd"/>
      <w:r w:rsidRPr="00740193">
        <w:rPr>
          <w:rFonts w:ascii="Times New Roman" w:eastAsia="Times New Roman" w:hAnsi="Times New Roman" w:cs="Times New Roman"/>
          <w:sz w:val="24"/>
          <w:szCs w:val="24"/>
        </w:rPr>
        <w:t>.).</w:t>
      </w:r>
    </w:p>
    <w:p w:rsidR="00740193" w:rsidRPr="00740193" w:rsidRDefault="00740193" w:rsidP="00740193">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740193" w:rsidRPr="00740193" w:rsidRDefault="00740193" w:rsidP="00740193">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pacing w:val="1"/>
          <w:sz w:val="24"/>
          <w:szCs w:val="24"/>
        </w:rPr>
        <w:t xml:space="preserve">5.3. Darbu nodošanas protokolā jābūt norādītai šādai </w:t>
      </w:r>
      <w:r w:rsidRPr="00740193">
        <w:rPr>
          <w:rFonts w:ascii="Times New Roman" w:eastAsia="Times New Roman" w:hAnsi="Times New Roman" w:cs="Times New Roman"/>
          <w:color w:val="000000"/>
          <w:spacing w:val="-6"/>
          <w:sz w:val="24"/>
          <w:szCs w:val="24"/>
        </w:rPr>
        <w:t>informācijai:</w:t>
      </w:r>
    </w:p>
    <w:p w:rsidR="00740193" w:rsidRPr="00740193" w:rsidRDefault="00740193" w:rsidP="00740193">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740193">
        <w:rPr>
          <w:rFonts w:ascii="Times New Roman" w:eastAsia="Times New Roman" w:hAnsi="Times New Roman" w:cs="Times New Roman"/>
          <w:color w:val="000000"/>
          <w:spacing w:val="-6"/>
          <w:sz w:val="24"/>
          <w:szCs w:val="24"/>
        </w:rPr>
        <w:t>5.3.1. kas piedalās būvdarbu nodošanas sapulcē;</w:t>
      </w:r>
    </w:p>
    <w:p w:rsidR="00740193" w:rsidRPr="00740193" w:rsidRDefault="00740193" w:rsidP="0074019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40193">
        <w:rPr>
          <w:rFonts w:ascii="Times New Roman" w:eastAsia="Times New Roman" w:hAnsi="Times New Roman" w:cs="Times New Roman"/>
          <w:color w:val="000000"/>
          <w:spacing w:val="-5"/>
          <w:sz w:val="24"/>
          <w:szCs w:val="24"/>
        </w:rPr>
        <w:t>5.3.2. defekti, kas atklāti būvdarbu nodošanas laikā;</w:t>
      </w:r>
    </w:p>
    <w:p w:rsidR="00740193" w:rsidRPr="00740193" w:rsidRDefault="00740193" w:rsidP="0074019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40193">
        <w:rPr>
          <w:rFonts w:ascii="Times New Roman" w:eastAsia="Times New Roman" w:hAnsi="Times New Roman" w:cs="Times New Roman"/>
          <w:color w:val="000000"/>
          <w:spacing w:val="-1"/>
          <w:sz w:val="24"/>
          <w:szCs w:val="24"/>
        </w:rPr>
        <w:t>5.3.3. termiņš, kādā jānovērš atklātie defekti, un nākamās pārbaudes datums;</w:t>
      </w:r>
    </w:p>
    <w:p w:rsidR="00740193" w:rsidRPr="00740193" w:rsidRDefault="00740193" w:rsidP="0074019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40193">
        <w:rPr>
          <w:rFonts w:ascii="Times New Roman" w:eastAsia="Times New Roman" w:hAnsi="Times New Roman" w:cs="Times New Roman"/>
          <w:color w:val="000000"/>
          <w:spacing w:val="-1"/>
          <w:sz w:val="24"/>
          <w:szCs w:val="24"/>
        </w:rPr>
        <w:t>5.3.4.cik lielā mērā būvdarbi tiek nodoti vai arī nodošana tiek atteikta.</w:t>
      </w:r>
    </w:p>
    <w:p w:rsidR="00740193" w:rsidRPr="00740193" w:rsidRDefault="00740193" w:rsidP="00740193">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pacing w:val="-7"/>
          <w:sz w:val="24"/>
          <w:szCs w:val="24"/>
        </w:rPr>
        <w:t>5.4.</w:t>
      </w:r>
      <w:r w:rsidRPr="00740193">
        <w:rPr>
          <w:rFonts w:ascii="Times New Roman" w:eastAsia="Times New Roman" w:hAnsi="Times New Roman" w:cs="Times New Roman"/>
          <w:color w:val="000000"/>
          <w:sz w:val="24"/>
          <w:szCs w:val="24"/>
        </w:rPr>
        <w:tab/>
      </w:r>
      <w:r w:rsidRPr="00740193">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740193">
        <w:rPr>
          <w:rFonts w:ascii="Times New Roman" w:eastAsia="Times New Roman" w:hAnsi="Times New Roman" w:cs="Times New Roman"/>
          <w:color w:val="000000"/>
          <w:spacing w:val="-1"/>
          <w:sz w:val="24"/>
          <w:szCs w:val="24"/>
        </w:rPr>
        <w:t>tiek atklāti defekti.</w:t>
      </w:r>
    </w:p>
    <w:p w:rsidR="00740193" w:rsidRPr="00740193" w:rsidRDefault="00740193" w:rsidP="00740193">
      <w:pPr>
        <w:tabs>
          <w:tab w:val="left" w:pos="567"/>
          <w:tab w:val="left" w:pos="99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pacing w:val="-5"/>
          <w:sz w:val="24"/>
          <w:szCs w:val="24"/>
        </w:rPr>
        <w:t>5.5.</w:t>
      </w:r>
      <w:r w:rsidRPr="00740193">
        <w:rPr>
          <w:rFonts w:ascii="Times New Roman" w:eastAsia="Times New Roman" w:hAnsi="Times New Roman" w:cs="Times New Roman"/>
          <w:color w:val="000000"/>
          <w:sz w:val="24"/>
          <w:szCs w:val="24"/>
        </w:rPr>
        <w:tab/>
      </w:r>
      <w:r w:rsidRPr="00740193">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740193" w:rsidRPr="00740193" w:rsidRDefault="00740193" w:rsidP="00740193">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color w:val="000000"/>
          <w:spacing w:val="6"/>
          <w:sz w:val="24"/>
          <w:szCs w:val="24"/>
        </w:rPr>
        <w:t xml:space="preserve">5.6. </w:t>
      </w:r>
      <w:r w:rsidRPr="00740193">
        <w:rPr>
          <w:rFonts w:ascii="Times New Roman" w:eastAsia="Times New Roman" w:hAnsi="Times New Roman" w:cs="Times New Roman"/>
          <w:color w:val="000000"/>
          <w:spacing w:val="4"/>
          <w:sz w:val="24"/>
          <w:szCs w:val="24"/>
        </w:rPr>
        <w:t xml:space="preserve">Pārbaudes laikā konstatētos defektus novērš </w:t>
      </w:r>
      <w:r w:rsidRPr="00740193">
        <w:rPr>
          <w:rFonts w:ascii="Times New Roman" w:eastAsia="Times New Roman" w:hAnsi="Times New Roman" w:cs="Times New Roman"/>
          <w:sz w:val="24"/>
          <w:szCs w:val="24"/>
        </w:rPr>
        <w:t>Būvuzņēmēj</w:t>
      </w:r>
      <w:r w:rsidRPr="00740193">
        <w:rPr>
          <w:rFonts w:ascii="Times New Roman" w:eastAsia="Times New Roman" w:hAnsi="Times New Roman" w:cs="Times New Roman"/>
          <w:color w:val="000000"/>
          <w:spacing w:val="4"/>
          <w:sz w:val="24"/>
          <w:szCs w:val="24"/>
        </w:rPr>
        <w:t xml:space="preserve">s uz sava rēķina protokolā </w:t>
      </w:r>
      <w:r w:rsidRPr="00740193">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740193">
        <w:rPr>
          <w:rFonts w:ascii="Times New Roman" w:eastAsia="Times New Roman" w:hAnsi="Times New Roman" w:cs="Times New Roman"/>
          <w:color w:val="000000"/>
          <w:spacing w:val="-1"/>
          <w:sz w:val="24"/>
          <w:szCs w:val="24"/>
        </w:rPr>
        <w:t>Līguma izpildes termiņa pagarinājumu.</w:t>
      </w:r>
    </w:p>
    <w:p w:rsidR="00740193" w:rsidRPr="00740193" w:rsidRDefault="00740193" w:rsidP="00740193">
      <w:pPr>
        <w:tabs>
          <w:tab w:val="left" w:pos="567"/>
          <w:tab w:val="left" w:pos="99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pacing w:val="3"/>
          <w:sz w:val="24"/>
          <w:szCs w:val="24"/>
        </w:rPr>
        <w:lastRenderedPageBreak/>
        <w:t>5.7. J</w:t>
      </w:r>
      <w:r w:rsidRPr="00740193">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740193" w:rsidRPr="00740193" w:rsidRDefault="00740193" w:rsidP="00740193">
      <w:pPr>
        <w:tabs>
          <w:tab w:val="left" w:pos="567"/>
          <w:tab w:val="left" w:pos="99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pacing w:val="-1"/>
          <w:sz w:val="24"/>
          <w:szCs w:val="24"/>
        </w:rPr>
        <w:t xml:space="preserve">5.8. </w:t>
      </w:r>
      <w:r w:rsidRPr="00740193">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740193" w:rsidRPr="00740193" w:rsidRDefault="00740193" w:rsidP="00740193">
      <w:pPr>
        <w:tabs>
          <w:tab w:val="left" w:pos="567"/>
          <w:tab w:val="left" w:pos="993"/>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740193" w:rsidRPr="00740193" w:rsidRDefault="00740193" w:rsidP="00740193">
      <w:pPr>
        <w:tabs>
          <w:tab w:val="left" w:pos="567"/>
          <w:tab w:val="left" w:pos="993"/>
        </w:tabs>
        <w:spacing w:before="120" w:after="0" w:line="240" w:lineRule="auto"/>
        <w:jc w:val="both"/>
        <w:rPr>
          <w:rFonts w:ascii="Times New Roman" w:eastAsia="Times New Roman" w:hAnsi="Times New Roman" w:cs="Times New Roman"/>
          <w:sz w:val="24"/>
          <w:szCs w:val="24"/>
        </w:rPr>
      </w:pPr>
    </w:p>
    <w:p w:rsidR="00740193" w:rsidRPr="00740193" w:rsidRDefault="00740193" w:rsidP="00740193">
      <w:pPr>
        <w:tabs>
          <w:tab w:val="left" w:pos="567"/>
          <w:tab w:val="left" w:pos="993"/>
        </w:tabs>
        <w:spacing w:before="120"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b/>
          <w:sz w:val="24"/>
          <w:szCs w:val="24"/>
        </w:rPr>
        <w:t>6. PUŠU ATBILDĪBA</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6.1. Puses ir atbildīgas par Līgumā noteikto saistību pilnīgu izpildi atbilstoši Līguma nosacījumiem.</w:t>
      </w:r>
    </w:p>
    <w:p w:rsidR="00740193" w:rsidRPr="00740193" w:rsidRDefault="00740193" w:rsidP="00740193">
      <w:pPr>
        <w:spacing w:before="120" w:after="0" w:line="240" w:lineRule="auto"/>
        <w:jc w:val="both"/>
        <w:rPr>
          <w:rFonts w:ascii="Times New Roman" w:eastAsia="Times New Roman" w:hAnsi="Times New Roman" w:cs="Times New Roman"/>
          <w:sz w:val="24"/>
          <w:szCs w:val="20"/>
        </w:rPr>
      </w:pPr>
      <w:r w:rsidRPr="00740193">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740193">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6.6. Bojājumi jānovērš ar Pasūtītāju saskaņotā laikā.</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6.7. Būvuzņēmējam 3 (trīs) darba dienu laikā (izņemot avārijas situācijas (</w:t>
      </w:r>
      <w:proofErr w:type="spellStart"/>
      <w:proofErr w:type="gramStart"/>
      <w:r w:rsidRPr="00740193">
        <w:rPr>
          <w:rFonts w:ascii="Times New Roman" w:eastAsia="Times New Roman" w:hAnsi="Times New Roman" w:cs="Times New Roman"/>
          <w:sz w:val="24"/>
          <w:szCs w:val="24"/>
          <w:lang w:eastAsia="lv-LV"/>
        </w:rPr>
        <w:t>t.i</w:t>
      </w:r>
      <w:proofErr w:type="spellEnd"/>
      <w:r w:rsidRPr="00740193">
        <w:rPr>
          <w:rFonts w:ascii="Times New Roman" w:eastAsia="Times New Roman" w:hAnsi="Times New Roman" w:cs="Times New Roman"/>
          <w:sz w:val="24"/>
          <w:szCs w:val="24"/>
          <w:lang w:eastAsia="lv-LV"/>
        </w:rPr>
        <w:t>.</w:t>
      </w:r>
      <w:proofErr w:type="gramEnd"/>
      <w:r w:rsidRPr="00740193">
        <w:rPr>
          <w:rFonts w:ascii="Times New Roman" w:eastAsia="Times New Roman" w:hAnsi="Times New Roman" w:cs="Times New Roman"/>
          <w:sz w:val="24"/>
          <w:szCs w:val="24"/>
          <w:lang w:eastAsia="lv-LV"/>
        </w:rPr>
        <w:t xml:space="preserve"> tādus apstākļus, kas apgrūtina vai dara par neiespējamu novērst radītos zaudējumus)) pēc Pasūtītāja paziņojuma saņemšanas par saviem līdzekļiem jānovērš Pasūtītājam radītie bojājumi.</w:t>
      </w:r>
    </w:p>
    <w:p w:rsidR="00740193" w:rsidRPr="00740193" w:rsidRDefault="00740193" w:rsidP="00740193">
      <w:pPr>
        <w:spacing w:before="120" w:after="0" w:line="240" w:lineRule="auto"/>
        <w:jc w:val="both"/>
        <w:rPr>
          <w:rFonts w:ascii="Times New Roman" w:eastAsia="Times New Roman" w:hAnsi="Times New Roman" w:cs="Times New Roman"/>
          <w:sz w:val="24"/>
          <w:szCs w:val="24"/>
          <w:lang w:eastAsia="lv-LV"/>
        </w:rPr>
      </w:pPr>
      <w:r w:rsidRPr="00740193">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6.9. Ja Būvuzņēmējs neievēro noteiktos Līguma 4.punktā un Darbu veikšanas grafikā noteiktos termiņus (Līguma pielikums Nr.4), tad viņš maksā Pasūtītājam līgumsodu 0,1 % apmērā no kopējās Līguma summas par katru nokavēto dienu.</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6.10. Ja Pasūtītājs neveic savlaicīgi līguma 3.punktā noteiktos maksājumus, tad viņš maksā Būvuzņēmējam līgumsodu 0,1 % apmērā no nokavētā maksājuma summas par katru maksājuma kavējuma dienu.</w:t>
      </w:r>
    </w:p>
    <w:p w:rsidR="00740193" w:rsidRPr="00740193" w:rsidRDefault="00740193" w:rsidP="00740193">
      <w:pPr>
        <w:tabs>
          <w:tab w:val="left" w:pos="567"/>
        </w:tabs>
        <w:spacing w:before="120" w:after="0" w:line="240" w:lineRule="auto"/>
        <w:ind w:left="454"/>
        <w:rPr>
          <w:rFonts w:ascii="Times New Roman" w:eastAsia="Times New Roman" w:hAnsi="Times New Roman" w:cs="Times New Roman"/>
          <w:sz w:val="24"/>
          <w:szCs w:val="24"/>
        </w:rPr>
      </w:pPr>
    </w:p>
    <w:p w:rsidR="00740193" w:rsidRPr="00740193" w:rsidRDefault="00740193" w:rsidP="00740193">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NEPĀRVARAMA VARA UN ĀRKĀRTĒJI APSTĀKĻI.</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w:t>
      </w:r>
      <w:r w:rsidRPr="00740193">
        <w:rPr>
          <w:rFonts w:ascii="Times New Roman" w:eastAsia="Times New Roman" w:hAnsi="Times New Roman" w:cs="Times New Roman"/>
          <w:sz w:val="24"/>
          <w:szCs w:val="24"/>
        </w:rPr>
        <w:lastRenderedPageBreak/>
        <w:t>ārkārtēja rakstura apstākļiem pieskaitāmi: stihiskas nelaimes, avārijas, katastrofas, epidēmijas, epizootijas, kara darbība, nemieri, blokādes, valsts varas un pārvaldes institūciju lēmumi.</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740193" w:rsidRPr="00740193" w:rsidRDefault="00740193" w:rsidP="00740193">
      <w:pPr>
        <w:tabs>
          <w:tab w:val="left" w:pos="567"/>
        </w:tabs>
        <w:spacing w:before="120" w:after="0" w:line="240" w:lineRule="auto"/>
        <w:ind w:left="454"/>
        <w:rPr>
          <w:rFonts w:ascii="Times New Roman" w:eastAsia="Times New Roman" w:hAnsi="Times New Roman" w:cs="Times New Roman"/>
          <w:sz w:val="24"/>
          <w:szCs w:val="24"/>
        </w:rPr>
      </w:pPr>
    </w:p>
    <w:p w:rsidR="00740193" w:rsidRPr="00740193" w:rsidRDefault="00740193" w:rsidP="0074019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GARANTIJAS SAISTĪBAS</w:t>
      </w:r>
    </w:p>
    <w:p w:rsidR="00740193" w:rsidRPr="00740193" w:rsidRDefault="00740193" w:rsidP="00740193">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8.1. Būvuzņēmējs garantē būvdarbu un pielietoto materiālu kvalitāti, funkcionālo darbību, atbilstību Līgumam un apliecinājuma kartei. Būvuzņēmējs uzņemas atbildību par trūkumiem un defektiem izmantotajos materiālos un veiktajos </w:t>
      </w:r>
      <w:r w:rsidRPr="00740193">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740193">
        <w:rPr>
          <w:rFonts w:ascii="Times New Roman" w:eastAsia="Times New Roman" w:hAnsi="Times New Roman" w:cs="Times New Roman"/>
          <w:b/>
          <w:spacing w:val="3"/>
          <w:sz w:val="24"/>
          <w:szCs w:val="24"/>
        </w:rPr>
        <w:t>____ (____________)</w:t>
      </w:r>
      <w:r w:rsidRPr="00740193">
        <w:rPr>
          <w:rFonts w:ascii="Times New Roman" w:eastAsia="Times New Roman" w:hAnsi="Times New Roman" w:cs="Times New Roman"/>
          <w:b/>
          <w:sz w:val="24"/>
          <w:szCs w:val="24"/>
        </w:rPr>
        <w:t xml:space="preserve"> mēneši</w:t>
      </w:r>
      <w:r w:rsidRPr="00740193">
        <w:rPr>
          <w:rFonts w:ascii="Times New Roman" w:eastAsia="Times New Roman" w:hAnsi="Times New Roman" w:cs="Times New Roman"/>
          <w:sz w:val="24"/>
          <w:szCs w:val="24"/>
        </w:rPr>
        <w:t xml:space="preserve"> no Liepājas reģiona novadu būvvaldes akta</w:t>
      </w:r>
      <w:r w:rsidRPr="00740193">
        <w:rPr>
          <w:rFonts w:ascii="Times New Roman" w:eastAsia="Times New Roman" w:hAnsi="Times New Roman" w:cs="Times New Roman"/>
          <w:spacing w:val="-1"/>
          <w:sz w:val="24"/>
          <w:szCs w:val="24"/>
        </w:rPr>
        <w:t xml:space="preserve"> parakstīšanas brīža.</w:t>
      </w:r>
    </w:p>
    <w:p w:rsidR="00740193" w:rsidRPr="00740193" w:rsidRDefault="00740193" w:rsidP="00740193">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740193">
        <w:rPr>
          <w:rFonts w:ascii="Times New Roman" w:eastAsia="Times New Roman" w:hAnsi="Times New Roman" w:cs="Times New Roman"/>
          <w:sz w:val="24"/>
          <w:szCs w:val="24"/>
        </w:rPr>
        <w:t xml:space="preserve">8.2. </w:t>
      </w:r>
      <w:r w:rsidRPr="00740193">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740193">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740193">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740193">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740193">
        <w:rPr>
          <w:rFonts w:ascii="Times New Roman" w:eastAsia="Times New Roman" w:hAnsi="Times New Roman" w:cs="Times New Roman"/>
          <w:color w:val="000000"/>
          <w:spacing w:val="-1"/>
          <w:sz w:val="24"/>
          <w:szCs w:val="24"/>
        </w:rPr>
        <w:t>(trim) darba dienām, ja vien Puses nevienojas par īsāku termiņu.</w:t>
      </w:r>
    </w:p>
    <w:p w:rsidR="00740193" w:rsidRPr="00740193" w:rsidRDefault="00740193" w:rsidP="00740193">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z w:val="24"/>
          <w:szCs w:val="24"/>
        </w:rPr>
        <w:t xml:space="preserve">8.3. Puses sastāda defektu aktu, tajā norādot bojājumus, neatbilstības vai </w:t>
      </w:r>
      <w:r w:rsidRPr="00740193">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740193">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740193">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740193">
        <w:rPr>
          <w:rFonts w:ascii="Times New Roman" w:eastAsia="Times New Roman" w:hAnsi="Times New Roman" w:cs="Times New Roman"/>
          <w:color w:val="000000"/>
          <w:spacing w:val="-1"/>
          <w:sz w:val="24"/>
          <w:szCs w:val="24"/>
        </w:rPr>
        <w:t>Būvuzņēmējam.</w:t>
      </w:r>
    </w:p>
    <w:p w:rsidR="00740193" w:rsidRPr="00740193" w:rsidRDefault="00740193" w:rsidP="00740193">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740193" w:rsidRPr="00740193" w:rsidRDefault="00740193" w:rsidP="00740193">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z w:val="24"/>
          <w:szCs w:val="24"/>
        </w:rPr>
        <w:t xml:space="preserve">8.5. </w:t>
      </w:r>
      <w:r w:rsidRPr="00740193">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740193">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740193">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740193">
        <w:rPr>
          <w:rFonts w:ascii="Times New Roman" w:eastAsia="Times New Roman" w:hAnsi="Times New Roman" w:cs="Times New Roman"/>
          <w:spacing w:val="-1"/>
          <w:sz w:val="24"/>
          <w:szCs w:val="24"/>
        </w:rPr>
        <w:t>Būvdarbu garantijas laika garantijas sniedzējs.</w:t>
      </w:r>
    </w:p>
    <w:p w:rsidR="00740193" w:rsidRPr="00740193" w:rsidRDefault="00740193" w:rsidP="00740193">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40193">
        <w:rPr>
          <w:rFonts w:ascii="Times New Roman" w:eastAsia="Times New Roman" w:hAnsi="Times New Roman" w:cs="Times New Roman"/>
          <w:color w:val="000000"/>
          <w:spacing w:val="-1"/>
          <w:sz w:val="24"/>
          <w:szCs w:val="24"/>
        </w:rPr>
        <w:t xml:space="preserve">8.6. Gadījumā, ja Būvdarbu veicējs kļuvis </w:t>
      </w:r>
      <w:proofErr w:type="gramStart"/>
      <w:r w:rsidRPr="00740193">
        <w:rPr>
          <w:rFonts w:ascii="Times New Roman" w:eastAsia="Times New Roman" w:hAnsi="Times New Roman" w:cs="Times New Roman"/>
          <w:color w:val="000000"/>
          <w:spacing w:val="-1"/>
          <w:sz w:val="24"/>
          <w:szCs w:val="24"/>
        </w:rPr>
        <w:t>maksātnespējīgs vai likvidējies, vai zaudējis tiesības</w:t>
      </w:r>
      <w:proofErr w:type="gramEnd"/>
      <w:r w:rsidRPr="00740193">
        <w:rPr>
          <w:rFonts w:ascii="Times New Roman" w:eastAsia="Times New Roman" w:hAnsi="Times New Roman" w:cs="Times New Roman"/>
          <w:color w:val="000000"/>
          <w:spacing w:val="-1"/>
          <w:sz w:val="24"/>
          <w:szCs w:val="24"/>
        </w:rPr>
        <w:t xml:space="preserve"> veikt attiecīgo profesionālo darbību Darbu garantijas laikā, tad visu 8.nodaļā minēto saistību izpildi nodrošina Būvdarbu garantijas laika garantijas sniedzējs.</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p>
    <w:p w:rsidR="00740193" w:rsidRPr="00740193" w:rsidRDefault="00740193" w:rsidP="0074019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APDROŠINĀŠANA</w:t>
      </w:r>
    </w:p>
    <w:p w:rsidR="00740193" w:rsidRPr="00740193" w:rsidRDefault="00740193" w:rsidP="00740193">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740193" w:rsidRPr="00740193" w:rsidRDefault="00740193" w:rsidP="00740193">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740193" w:rsidRPr="00740193" w:rsidRDefault="00740193" w:rsidP="0074019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LĪGUMA IZBEIGŠANA</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10.1. Līgums var tikt izbeigts, Pusēm savstarpēji rakstiski vienojoties, vai arī šajā Līgumā noteiktajā kārtībā.</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10.2. Pasūtītājs, nosūtot </w:t>
      </w:r>
      <w:r w:rsidRPr="00740193">
        <w:rPr>
          <w:rFonts w:ascii="Times New Roman" w:eastAsia="Times New Roman" w:hAnsi="Times New Roman" w:cs="Times New Roman"/>
          <w:color w:val="000000"/>
          <w:spacing w:val="4"/>
          <w:sz w:val="24"/>
          <w:szCs w:val="24"/>
        </w:rPr>
        <w:t xml:space="preserve">5 (piecas) darba dienas iepriekš </w:t>
      </w:r>
      <w:r w:rsidRPr="00740193">
        <w:rPr>
          <w:rFonts w:ascii="Times New Roman" w:eastAsia="Times New Roman" w:hAnsi="Times New Roman" w:cs="Times New Roman"/>
          <w:sz w:val="24"/>
          <w:szCs w:val="24"/>
        </w:rPr>
        <w:t>Būvuzņēmējam rakstisku paziņojumu, ir tiesīgs vienpusēji lauzt Līgumu, ja:</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Līgumā noteiktā termiņā neiesniedz Līguma izpildes nodrošinājumu (darbu izpildes garantiju);</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(pielikums Nr.4) un ja Būvuzņēmējs nokavējums ir sasniedzis vismaz 5 (piecas) darba dienas;</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darba dienu laikā pēc attiecīga rakstiska Pasūtītāja vai būvuzrauga paziņojuma saņemšanas;</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ir uzsākta Būvuzņēmēja likvidācija vai arī Būvuzņēmējs ir atzīts par maksātnespējīgu;</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pacing w:val="-1"/>
          <w:sz w:val="24"/>
          <w:szCs w:val="24"/>
        </w:rPr>
        <w:t>Būvuzņēmējs nomaina būvdarbu vadītāju bez saskaņošanas ar Pasūtītāju</w:t>
      </w:r>
      <w:r w:rsidRPr="00740193">
        <w:rPr>
          <w:rFonts w:ascii="Times New Roman" w:eastAsia="Times New Roman" w:hAnsi="Times New Roman" w:cs="Times New Roman"/>
          <w:sz w:val="24"/>
          <w:szCs w:val="24"/>
        </w:rPr>
        <w:t>;</w:t>
      </w:r>
    </w:p>
    <w:p w:rsidR="00740193" w:rsidRPr="00740193" w:rsidRDefault="00740193" w:rsidP="00740193">
      <w:pPr>
        <w:numPr>
          <w:ilvl w:val="2"/>
          <w:numId w:val="13"/>
        </w:numPr>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olor w:val="000000"/>
          <w:spacing w:val="-1"/>
          <w:sz w:val="24"/>
          <w:szCs w:val="24"/>
        </w:rPr>
        <w:t>Būvuzņēmējs nomaina apakšuzņēmēju bez saskaņošanas ar Pasūtītāju</w:t>
      </w:r>
      <w:r w:rsidRPr="00740193">
        <w:rPr>
          <w:rFonts w:ascii="Times New Roman" w:eastAsia="Times New Roman" w:hAnsi="Times New Roman" w:cs="Times New Roman"/>
          <w:color w:val="000000"/>
          <w:spacing w:val="1"/>
          <w:sz w:val="24"/>
          <w:szCs w:val="24"/>
        </w:rPr>
        <w:t xml:space="preserve"> vai Pasūtītājs nepiekrīt </w:t>
      </w:r>
      <w:r w:rsidRPr="00740193">
        <w:rPr>
          <w:rFonts w:ascii="Times New Roman" w:eastAsia="Times New Roman" w:hAnsi="Times New Roman" w:cs="Times New Roman"/>
          <w:color w:val="000000"/>
          <w:spacing w:val="-1"/>
          <w:sz w:val="24"/>
          <w:szCs w:val="24"/>
        </w:rPr>
        <w:t xml:space="preserve">apakšuzņēmēja </w:t>
      </w:r>
      <w:r w:rsidRPr="00740193">
        <w:rPr>
          <w:rFonts w:ascii="Times New Roman" w:eastAsia="Times New Roman" w:hAnsi="Times New Roman" w:cs="Times New Roman"/>
          <w:sz w:val="24"/>
          <w:szCs w:val="24"/>
        </w:rPr>
        <w:t xml:space="preserve">(personas, uz kuru iespējām Būvuzņēmējs balstās) </w:t>
      </w:r>
      <w:r w:rsidRPr="00740193">
        <w:rPr>
          <w:rFonts w:ascii="Times New Roman" w:eastAsia="Times New Roman" w:hAnsi="Times New Roman" w:cs="Times New Roman"/>
          <w:color w:val="000000"/>
          <w:spacing w:val="1"/>
          <w:sz w:val="24"/>
          <w:szCs w:val="24"/>
        </w:rPr>
        <w:t>nomaiņai</w:t>
      </w:r>
      <w:r w:rsidRPr="00740193">
        <w:rPr>
          <w:rFonts w:ascii="Times New Roman" w:eastAsia="Times New Roman" w:hAnsi="Times New Roman" w:cs="Times New Roman"/>
          <w:sz w:val="24"/>
          <w:szCs w:val="24"/>
        </w:rPr>
        <w:t>;</w:t>
      </w:r>
    </w:p>
    <w:p w:rsidR="00740193" w:rsidRPr="00740193" w:rsidRDefault="00740193" w:rsidP="00740193">
      <w:pPr>
        <w:tabs>
          <w:tab w:val="left" w:pos="720"/>
        </w:tabs>
        <w:spacing w:before="120" w:after="0" w:line="240" w:lineRule="auto"/>
        <w:ind w:hanging="540"/>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 xml:space="preserve">   10.2.7. Darbos tiek nodarbinātas personas, kuras nav darba tiesiskajās attiecībās ar </w:t>
      </w:r>
    </w:p>
    <w:p w:rsidR="00740193" w:rsidRPr="00740193" w:rsidRDefault="00740193" w:rsidP="00740193">
      <w:pPr>
        <w:tabs>
          <w:tab w:val="left" w:pos="720"/>
        </w:tabs>
        <w:spacing w:after="0" w:line="240" w:lineRule="auto"/>
        <w:ind w:hanging="539"/>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w:t>
      </w:r>
      <w:r w:rsidRPr="00740193">
        <w:rPr>
          <w:rFonts w:ascii="Times New Roman" w:eastAsia="Times New Roman" w:hAnsi="Times New Roman" w:cs="Times New Roman"/>
          <w:sz w:val="24"/>
          <w:szCs w:val="24"/>
        </w:rPr>
        <w:tab/>
      </w:r>
      <w:r w:rsidRPr="00740193">
        <w:rPr>
          <w:rFonts w:ascii="Times New Roman" w:eastAsia="Times New Roman" w:hAnsi="Times New Roman" w:cs="Times New Roman"/>
          <w:sz w:val="24"/>
          <w:szCs w:val="24"/>
        </w:rPr>
        <w:tab/>
        <w:t>Būvuzņēmēju vai tā norādītajiem apakšuzņēmējiem.</w:t>
      </w:r>
    </w:p>
    <w:p w:rsidR="00740193" w:rsidRPr="00740193" w:rsidRDefault="00740193" w:rsidP="00740193">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15 (piecpadsmit) dienas.</w:t>
      </w:r>
    </w:p>
    <w:p w:rsidR="00740193" w:rsidRPr="00740193" w:rsidRDefault="00740193" w:rsidP="00740193">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Gadījumā, ja Līgums tiek pārtraukts kādas no Pusēm vainas dēļ, vainīgā Puse maksā otrai Pusei par saistību neizpildi līgumsodu 10% (desmit procentu) apmērā no </w:t>
      </w:r>
      <w:r w:rsidR="00921875">
        <w:rPr>
          <w:rFonts w:ascii="Times New Roman" w:eastAsia="Times New Roman" w:hAnsi="Times New Roman" w:cs="Times New Roman"/>
          <w:sz w:val="24"/>
          <w:szCs w:val="24"/>
        </w:rPr>
        <w:t>līgumcenas (Līguma summa bez PVN)</w:t>
      </w:r>
      <w:r w:rsidRPr="00740193">
        <w:rPr>
          <w:rFonts w:ascii="Times New Roman" w:eastAsia="Times New Roman" w:hAnsi="Times New Roman" w:cs="Times New Roman"/>
          <w:sz w:val="24"/>
          <w:szCs w:val="24"/>
        </w:rPr>
        <w:t>.</w:t>
      </w:r>
      <w:r w:rsidR="00921875">
        <w:rPr>
          <w:rFonts w:ascii="Times New Roman" w:eastAsia="Times New Roman" w:hAnsi="Times New Roman" w:cs="Times New Roman"/>
          <w:sz w:val="24"/>
          <w:szCs w:val="24"/>
        </w:rPr>
        <w:t xml:space="preserve"> Šis Līguma punkts nav spēkā, ja Līgums tiek pārtraukts Līguma 7.1.punktā norādītajā gadījumā.</w:t>
      </w:r>
    </w:p>
    <w:p w:rsidR="00740193" w:rsidRPr="00740193" w:rsidRDefault="00740193" w:rsidP="00740193">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740193" w:rsidRPr="00740193" w:rsidRDefault="00740193" w:rsidP="00740193">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Izdarot samaksu, Pasūtītājs ir tiesīgs ieturēt aprēķināto līgumsodu un zaudējumu atlīdzību.</w:t>
      </w:r>
    </w:p>
    <w:p w:rsidR="00740193" w:rsidRPr="00740193" w:rsidRDefault="00740193" w:rsidP="00740193">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740193" w:rsidRDefault="00740193" w:rsidP="00740193">
      <w:pPr>
        <w:tabs>
          <w:tab w:val="left" w:pos="567"/>
        </w:tabs>
        <w:spacing w:before="120" w:after="0" w:line="240" w:lineRule="auto"/>
        <w:ind w:left="454"/>
        <w:jc w:val="both"/>
        <w:rPr>
          <w:rFonts w:ascii="Times New Roman" w:eastAsia="Times New Roman" w:hAnsi="Times New Roman" w:cs="Times New Roman"/>
          <w:sz w:val="24"/>
          <w:szCs w:val="24"/>
        </w:rPr>
      </w:pPr>
    </w:p>
    <w:p w:rsidR="00BF531C" w:rsidRPr="00740193" w:rsidRDefault="00BF531C" w:rsidP="00740193">
      <w:pPr>
        <w:tabs>
          <w:tab w:val="left" w:pos="567"/>
        </w:tabs>
        <w:spacing w:before="120" w:after="0" w:line="240" w:lineRule="auto"/>
        <w:ind w:left="454"/>
        <w:jc w:val="both"/>
        <w:rPr>
          <w:rFonts w:ascii="Times New Roman" w:eastAsia="Times New Roman" w:hAnsi="Times New Roman" w:cs="Times New Roman"/>
          <w:sz w:val="24"/>
          <w:szCs w:val="24"/>
        </w:rPr>
      </w:pPr>
    </w:p>
    <w:p w:rsidR="00740193" w:rsidRPr="00740193" w:rsidRDefault="00740193" w:rsidP="00740193">
      <w:pPr>
        <w:numPr>
          <w:ilvl w:val="0"/>
          <w:numId w:val="13"/>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LĪGUMA IZPILDES NODROŠINĀJUMS UN BŪVDARBU GARANTIJAS LAIKA GARANTIJA</w:t>
      </w:r>
    </w:p>
    <w:p w:rsidR="00740193" w:rsidRPr="00740193" w:rsidRDefault="00740193" w:rsidP="00740193">
      <w:p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11.1. Būvuzņēmējs līdz 2012.gada 25.maijam iesniedz Pasūtītājam kredītiestādes (bankas) izdotu Līguma izpildes nodrošinājumu 10% (desmit procentu) apmērā no kopējās Līguma summas (ar PVN).</w:t>
      </w:r>
    </w:p>
    <w:p w:rsidR="00740193" w:rsidRPr="00740193" w:rsidRDefault="00740193" w:rsidP="00740193">
      <w:pPr>
        <w:numPr>
          <w:ilvl w:val="1"/>
          <w:numId w:val="13"/>
        </w:numPr>
        <w:tabs>
          <w:tab w:val="left" w:pos="426"/>
          <w:tab w:val="num" w:pos="1134"/>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izpildes nodrošinājums ir spēkā no tā izdošanas datuma līdz 2012.gada 10.septembrim (vienu mēnesi pēc Līguma 4.5.punktā noteiktā termiņa).</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izpildes nodrošinājumu Pasūtītājs ir tiesīgs izmantot, lai kompensētu Būvuzņēmēja saistību neizpildes rezultātā Pasūtītājam nodarītos zaudējumus vai lai ieturētu līgumsodu.</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Gadījumā, ja Pasūtītājs lauž līgumu 10.2.punktā minētajos gadījumos, Pasūtītājs ietur pilnu Līguma izpildes nodrošinājuma summu.</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Būvuzņēmējs ne vēlāk kā 5 (piecu) darba dienu laikā no akta par būves pieņemšanu ekspluatācijā parakstīšanas brīža iesniedz Pasūtītājam Darbu garantijas laika garantiju 10% (desmit procentu) apmērā no Līguma summas, kā atlīdzības saņēmēju norādot Pasūtītāju, garantijas noteikumus iepriekš saskaņojot ar Pasūtītāju.</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Būvdarbu garantijas laika garantijai ir jābūt spēkā uz visu Būvuzņēmēja doto Darbu garantijas laiku atbilstoši Līguma 8.1.punktā minētajam termiņam. </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napToGrid w:val="0"/>
          <w:sz w:val="24"/>
          <w:szCs w:val="24"/>
        </w:rPr>
        <w:t>Ja Līgums tiek lauzts Līguma 10.1. un 10.2.punktā minētajos gadījumos, tad garantijas laiks par to darbu daļu, kas ir paveikta, sākas no Līguma laušanas datuma.</w:t>
      </w:r>
    </w:p>
    <w:p w:rsidR="00740193" w:rsidRPr="00740193" w:rsidRDefault="00740193" w:rsidP="00740193">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napToGrid w:val="0"/>
          <w:sz w:val="24"/>
          <w:szCs w:val="24"/>
        </w:rPr>
        <w:t xml:space="preserve">Laikā, kad ir spēkā Darbu garantijas laika garantija, Pasūtītājs izmanto šo garantiju līguma 8.nodaļā minēto saistību segšanai, ja Būvuzņēmējs nenovērš defektus uz sava rēķina. </w:t>
      </w:r>
    </w:p>
    <w:p w:rsidR="00740193" w:rsidRPr="00740193" w:rsidRDefault="00740193" w:rsidP="00740193">
      <w:pPr>
        <w:numPr>
          <w:ilvl w:val="1"/>
          <w:numId w:val="13"/>
        </w:numPr>
        <w:tabs>
          <w:tab w:val="num" w:pos="-57"/>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bCs/>
          <w:sz w:val="24"/>
          <w:szCs w:val="24"/>
        </w:rPr>
        <w:t>Līguma izpildes nodrošinājums tiek atdots Izpildītājam (bankai) pēc 2012.gada 10.septembra laikā pēc Nodošanas – pieņemšanas akta abpusējas parakstīšanas.</w:t>
      </w:r>
    </w:p>
    <w:p w:rsidR="00740193" w:rsidRPr="00740193" w:rsidRDefault="00740193" w:rsidP="00740193">
      <w:pPr>
        <w:tabs>
          <w:tab w:val="left" w:pos="993"/>
        </w:tabs>
        <w:spacing w:before="120" w:after="0" w:line="240" w:lineRule="auto"/>
        <w:rPr>
          <w:rFonts w:ascii="Times New Roman" w:eastAsia="Times New Roman" w:hAnsi="Times New Roman" w:cs="Times New Roman"/>
          <w:sz w:val="24"/>
          <w:szCs w:val="24"/>
        </w:rPr>
      </w:pPr>
    </w:p>
    <w:p w:rsidR="00740193" w:rsidRPr="00740193" w:rsidRDefault="00740193" w:rsidP="00740193">
      <w:pPr>
        <w:numPr>
          <w:ilvl w:val="0"/>
          <w:numId w:val="13"/>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STRĪDU IZSKATĪŠANAS KĀRTĪBA UN CITI NOSACĪJUMI</w:t>
      </w:r>
    </w:p>
    <w:p w:rsidR="00740193" w:rsidRPr="00740193" w:rsidRDefault="00740193" w:rsidP="00740193">
      <w:pPr>
        <w:tabs>
          <w:tab w:val="left" w:pos="54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740193" w:rsidRPr="00740193" w:rsidRDefault="00740193" w:rsidP="00740193">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740193" w:rsidRPr="00740193" w:rsidRDefault="00740193" w:rsidP="00740193">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740193" w:rsidRPr="00740193" w:rsidRDefault="00740193" w:rsidP="00740193">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740193" w:rsidRPr="00740193" w:rsidRDefault="00740193" w:rsidP="00740193">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Līgumam ir šādi pielikumi:</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Pielikums Nr.1 – līguma izpildes nodrošinājums;</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Pielikums Nr.2 – finanšu piedāvājums (tiek pievienota kopija no piedāvājuma iepirkumā);</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Pielikums Nr.3 – tāmes (tiek pievienotas kopijas no piedāvājuma iepirkumā);</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lastRenderedPageBreak/>
        <w:tab/>
        <w:t>Pielikums Nr.4 – darbu izpildes kalendārais grafiks (tiek pievienots no piedāvājuma iepirkumā);</w:t>
      </w:r>
    </w:p>
    <w:p w:rsidR="00740193" w:rsidRPr="00740193" w:rsidRDefault="00740193" w:rsidP="00740193">
      <w:pPr>
        <w:tabs>
          <w:tab w:val="left" w:pos="0"/>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Pielikums Nr.5 – būvobjektā nodarbināto saraksts.</w:t>
      </w:r>
    </w:p>
    <w:p w:rsidR="00740193" w:rsidRPr="00740193" w:rsidRDefault="00740193" w:rsidP="00740193">
      <w:pPr>
        <w:tabs>
          <w:tab w:val="left" w:pos="567"/>
        </w:tabs>
        <w:spacing w:before="120" w:after="0" w:line="240" w:lineRule="auto"/>
        <w:ind w:left="454"/>
        <w:rPr>
          <w:rFonts w:ascii="Times New Roman" w:eastAsia="Times New Roman" w:hAnsi="Times New Roman" w:cs="Times New Roman"/>
          <w:sz w:val="24"/>
          <w:szCs w:val="24"/>
        </w:rPr>
      </w:pPr>
    </w:p>
    <w:p w:rsidR="00740193" w:rsidRPr="00740193" w:rsidRDefault="00740193" w:rsidP="00740193">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KONTAKTPERSONAS</w:t>
      </w:r>
    </w:p>
    <w:p w:rsidR="00740193" w:rsidRPr="00740193" w:rsidRDefault="00740193" w:rsidP="00740193">
      <w:pPr>
        <w:numPr>
          <w:ilvl w:val="1"/>
          <w:numId w:val="36"/>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Kontaktpersona no Pasūtītāja puses: </w:t>
      </w:r>
    </w:p>
    <w:p w:rsidR="00740193" w:rsidRPr="00740193" w:rsidRDefault="00740193" w:rsidP="00740193">
      <w:p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b/>
        <w:t xml:space="preserve">_______________________; </w:t>
      </w:r>
      <w:r w:rsidRPr="00740193">
        <w:rPr>
          <w:rFonts w:ascii="Times New Roman" w:eastAsia="Times New Roman" w:hAnsi="Times New Roman" w:cs="Times New Roman"/>
          <w:sz w:val="24"/>
          <w:szCs w:val="24"/>
        </w:rPr>
        <w:tab/>
        <w:t>tālrunis: _____________, e-pasts: ___________</w:t>
      </w:r>
    </w:p>
    <w:p w:rsidR="00740193" w:rsidRPr="00740193" w:rsidRDefault="00740193" w:rsidP="00740193">
      <w:pPr>
        <w:tabs>
          <w:tab w:val="left" w:pos="567"/>
        </w:tabs>
        <w:spacing w:after="0" w:line="240" w:lineRule="auto"/>
        <w:jc w:val="both"/>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b/>
        <w:t>(amats, vārds, uzvārds)</w:t>
      </w:r>
    </w:p>
    <w:p w:rsidR="00740193" w:rsidRPr="00740193" w:rsidRDefault="00740193" w:rsidP="00740193">
      <w:pPr>
        <w:numPr>
          <w:ilvl w:val="1"/>
          <w:numId w:val="36"/>
        </w:numPr>
        <w:tabs>
          <w:tab w:val="left" w:pos="567"/>
        </w:tabs>
        <w:spacing w:before="120"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Kontaktpersona no Būvuzņēmēja puses:</w:t>
      </w:r>
    </w:p>
    <w:p w:rsidR="00740193" w:rsidRPr="00740193" w:rsidRDefault="00740193" w:rsidP="00740193">
      <w:pPr>
        <w:spacing w:before="120" w:after="0" w:line="240" w:lineRule="auto"/>
        <w:ind w:left="709"/>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_______________________; </w:t>
      </w:r>
      <w:r w:rsidRPr="00740193">
        <w:rPr>
          <w:rFonts w:ascii="Times New Roman" w:eastAsia="Times New Roman" w:hAnsi="Times New Roman" w:cs="Times New Roman"/>
          <w:sz w:val="24"/>
          <w:szCs w:val="24"/>
        </w:rPr>
        <w:tab/>
        <w:t>tālrunis: _____________, e-pasts: ___________</w:t>
      </w:r>
    </w:p>
    <w:p w:rsidR="00740193" w:rsidRPr="00740193" w:rsidRDefault="00740193" w:rsidP="00740193">
      <w:pPr>
        <w:tabs>
          <w:tab w:val="left" w:pos="993"/>
        </w:tabs>
        <w:spacing w:after="0" w:line="240" w:lineRule="auto"/>
        <w:ind w:left="709"/>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(amats, vārds, uzvārds)</w:t>
      </w:r>
    </w:p>
    <w:p w:rsidR="00740193" w:rsidRPr="00740193" w:rsidRDefault="00740193" w:rsidP="00740193">
      <w:pPr>
        <w:tabs>
          <w:tab w:val="left" w:pos="993"/>
        </w:tabs>
        <w:spacing w:after="0" w:line="240" w:lineRule="auto"/>
        <w:ind w:left="709"/>
        <w:rPr>
          <w:rFonts w:ascii="Times New Roman" w:eastAsia="Times New Roman" w:hAnsi="Times New Roman" w:cs="Times New Roman"/>
          <w:i/>
          <w:sz w:val="24"/>
          <w:szCs w:val="24"/>
        </w:rPr>
      </w:pPr>
    </w:p>
    <w:p w:rsidR="00740193" w:rsidRPr="00740193" w:rsidRDefault="00740193" w:rsidP="00740193">
      <w:pPr>
        <w:tabs>
          <w:tab w:val="left" w:pos="993"/>
        </w:tabs>
        <w:spacing w:after="0" w:line="240" w:lineRule="auto"/>
        <w:ind w:left="709"/>
        <w:rPr>
          <w:rFonts w:ascii="Times New Roman" w:eastAsia="Times New Roman" w:hAnsi="Times New Roman" w:cs="Times New Roman"/>
          <w:i/>
          <w:sz w:val="24"/>
          <w:szCs w:val="24"/>
        </w:rPr>
      </w:pPr>
    </w:p>
    <w:p w:rsidR="00740193" w:rsidRPr="00740193" w:rsidRDefault="00740193" w:rsidP="00740193">
      <w:pPr>
        <w:tabs>
          <w:tab w:val="left" w:pos="993"/>
        </w:tabs>
        <w:spacing w:after="0" w:line="240" w:lineRule="auto"/>
        <w:ind w:left="709"/>
        <w:rPr>
          <w:rFonts w:ascii="Times New Roman" w:eastAsia="Times New Roman" w:hAnsi="Times New Roman" w:cs="Times New Roman"/>
          <w:i/>
          <w:sz w:val="24"/>
          <w:szCs w:val="24"/>
        </w:rPr>
      </w:pPr>
    </w:p>
    <w:p w:rsidR="00740193" w:rsidRPr="00740193" w:rsidRDefault="00740193" w:rsidP="00740193">
      <w:pPr>
        <w:numPr>
          <w:ilvl w:val="0"/>
          <w:numId w:val="36"/>
        </w:numPr>
        <w:tabs>
          <w:tab w:val="left" w:pos="993"/>
        </w:tabs>
        <w:spacing w:before="120"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PUŠU REKVIZĪTI</w:t>
      </w:r>
    </w:p>
    <w:p w:rsidR="00740193" w:rsidRPr="00740193" w:rsidRDefault="00740193" w:rsidP="00740193">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740193" w:rsidRPr="00740193" w:rsidTr="00494BF8">
        <w:tc>
          <w:tcPr>
            <w:tcW w:w="4608" w:type="dxa"/>
          </w:tcPr>
          <w:p w:rsidR="00740193" w:rsidRPr="00740193" w:rsidRDefault="00740193" w:rsidP="00740193">
            <w:pPr>
              <w:spacing w:after="0" w:line="240" w:lineRule="auto"/>
              <w:ind w:left="454"/>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Pasūtītājs:</w:t>
            </w:r>
          </w:p>
          <w:p w:rsidR="00740193" w:rsidRPr="00740193" w:rsidRDefault="00740193" w:rsidP="00740193">
            <w:pPr>
              <w:spacing w:after="0" w:line="240" w:lineRule="auto"/>
              <w:ind w:left="454"/>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Priekules novada dome</w:t>
            </w:r>
          </w:p>
          <w:p w:rsidR="00740193" w:rsidRPr="00740193" w:rsidRDefault="00740193" w:rsidP="00740193">
            <w:pPr>
              <w:spacing w:after="0" w:line="240" w:lineRule="auto"/>
              <w:ind w:left="454"/>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Reģ.Nr</w:t>
            </w:r>
            <w:proofErr w:type="spellEnd"/>
            <w:r w:rsidRPr="00740193">
              <w:rPr>
                <w:rFonts w:ascii="Times New Roman" w:eastAsia="Times New Roman" w:hAnsi="Times New Roman" w:cs="Times New Roman"/>
                <w:sz w:val="24"/>
                <w:szCs w:val="24"/>
              </w:rPr>
              <w:t xml:space="preserve">. 90000031601 </w:t>
            </w: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Adrese: Saules iela 1, Priekule, Priekules novads, LV-3434</w:t>
            </w: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A/S </w:t>
            </w:r>
            <w:proofErr w:type="spellStart"/>
            <w:r w:rsidRPr="00740193">
              <w:rPr>
                <w:rFonts w:ascii="Times New Roman" w:eastAsia="Times New Roman" w:hAnsi="Times New Roman" w:cs="Times New Roman"/>
                <w:sz w:val="24"/>
                <w:szCs w:val="24"/>
              </w:rPr>
              <w:t>Swedbank</w:t>
            </w:r>
            <w:proofErr w:type="spellEnd"/>
            <w:r w:rsidRPr="00740193">
              <w:rPr>
                <w:rFonts w:ascii="Times New Roman" w:eastAsia="Times New Roman" w:hAnsi="Times New Roman" w:cs="Times New Roman"/>
                <w:sz w:val="24"/>
                <w:szCs w:val="24"/>
              </w:rPr>
              <w:t>, kods HABALV22</w:t>
            </w: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Konts: LV30HABA0551018598451</w:t>
            </w: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Priekules novada domes priekšsēdētāja </w:t>
            </w: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__________________ Vija </w:t>
            </w:r>
            <w:proofErr w:type="spellStart"/>
            <w:r w:rsidRPr="00740193">
              <w:rPr>
                <w:rFonts w:ascii="Times New Roman" w:eastAsia="Times New Roman" w:hAnsi="Times New Roman" w:cs="Times New Roman"/>
                <w:sz w:val="24"/>
                <w:szCs w:val="24"/>
              </w:rPr>
              <w:t>Jablonska</w:t>
            </w:r>
            <w:proofErr w:type="spellEnd"/>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       </w:t>
            </w:r>
            <w:proofErr w:type="spellStart"/>
            <w:r w:rsidRPr="00740193">
              <w:rPr>
                <w:rFonts w:ascii="Times New Roman" w:eastAsia="Times New Roman" w:hAnsi="Times New Roman" w:cs="Times New Roman"/>
                <w:sz w:val="24"/>
                <w:szCs w:val="24"/>
              </w:rPr>
              <w:t>Z.v</w:t>
            </w:r>
            <w:proofErr w:type="spellEnd"/>
            <w:r w:rsidRPr="00740193">
              <w:rPr>
                <w:rFonts w:ascii="Times New Roman" w:eastAsia="Times New Roman" w:hAnsi="Times New Roman" w:cs="Times New Roman"/>
                <w:sz w:val="24"/>
                <w:szCs w:val="24"/>
              </w:rPr>
              <w:t>.</w:t>
            </w:r>
          </w:p>
        </w:tc>
        <w:tc>
          <w:tcPr>
            <w:tcW w:w="4289" w:type="dxa"/>
          </w:tcPr>
          <w:p w:rsidR="00740193" w:rsidRPr="00740193" w:rsidRDefault="00740193" w:rsidP="00740193">
            <w:pPr>
              <w:spacing w:after="0" w:line="240" w:lineRule="auto"/>
              <w:ind w:left="454"/>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Būvuzņēmējs:</w:t>
            </w:r>
          </w:p>
          <w:p w:rsidR="00740193" w:rsidRPr="00740193" w:rsidRDefault="00740193" w:rsidP="00740193">
            <w:pPr>
              <w:spacing w:after="0" w:line="240" w:lineRule="auto"/>
              <w:ind w:left="454"/>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w:t>
            </w:r>
          </w:p>
          <w:p w:rsidR="00740193" w:rsidRPr="00740193" w:rsidRDefault="00740193" w:rsidP="00740193">
            <w:pPr>
              <w:spacing w:after="0" w:line="240" w:lineRule="auto"/>
              <w:ind w:left="454"/>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Reģ.Nr</w:t>
            </w:r>
            <w:proofErr w:type="spellEnd"/>
            <w:r w:rsidRPr="00740193">
              <w:rPr>
                <w:rFonts w:ascii="Times New Roman" w:eastAsia="Times New Roman" w:hAnsi="Times New Roman" w:cs="Times New Roman"/>
                <w:sz w:val="24"/>
                <w:szCs w:val="24"/>
              </w:rPr>
              <w:t xml:space="preserve">. </w:t>
            </w: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Adrese:</w:t>
            </w: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Bankas rekvizīti</w:t>
            </w: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amats</w:t>
            </w:r>
          </w:p>
          <w:p w:rsidR="00740193" w:rsidRPr="00740193" w:rsidRDefault="00740193" w:rsidP="00740193">
            <w:pPr>
              <w:spacing w:after="0" w:line="240" w:lineRule="auto"/>
              <w:ind w:left="454"/>
              <w:rPr>
                <w:rFonts w:ascii="Times New Roman" w:eastAsia="Times New Roman" w:hAnsi="Times New Roman" w:cs="Times New Roman"/>
                <w:sz w:val="24"/>
                <w:szCs w:val="24"/>
              </w:rPr>
            </w:pPr>
          </w:p>
          <w:p w:rsidR="00740193" w:rsidRPr="00740193" w:rsidRDefault="00740193" w:rsidP="00740193">
            <w:pPr>
              <w:spacing w:after="0" w:line="240" w:lineRule="auto"/>
              <w:ind w:left="454"/>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___________________</w:t>
            </w:r>
            <w:proofErr w:type="gramStart"/>
            <w:r w:rsidRPr="00740193">
              <w:rPr>
                <w:rFonts w:ascii="Times New Roman" w:eastAsia="Times New Roman" w:hAnsi="Times New Roman" w:cs="Times New Roman"/>
                <w:sz w:val="24"/>
                <w:szCs w:val="24"/>
              </w:rPr>
              <w:t xml:space="preserve">                                  </w:t>
            </w:r>
            <w:proofErr w:type="gramEnd"/>
          </w:p>
          <w:p w:rsidR="00740193" w:rsidRPr="00740193" w:rsidRDefault="00740193" w:rsidP="00740193">
            <w:pPr>
              <w:spacing w:after="0" w:line="240" w:lineRule="auto"/>
              <w:ind w:left="454"/>
              <w:rPr>
                <w:rFonts w:ascii="Times New Roman" w:eastAsia="Times New Roman" w:hAnsi="Times New Roman" w:cs="Times New Roman"/>
                <w:i/>
                <w:sz w:val="24"/>
                <w:szCs w:val="24"/>
              </w:rPr>
            </w:pPr>
            <w:r w:rsidRPr="00740193">
              <w:rPr>
                <w:rFonts w:ascii="Times New Roman" w:eastAsia="Times New Roman" w:hAnsi="Times New Roman" w:cs="Times New Roman"/>
                <w:i/>
                <w:sz w:val="24"/>
                <w:szCs w:val="24"/>
              </w:rPr>
              <w:t xml:space="preserve"> (paraksts, atšifrējums)</w:t>
            </w:r>
          </w:p>
          <w:p w:rsidR="00740193" w:rsidRPr="00740193" w:rsidRDefault="00740193" w:rsidP="00740193">
            <w:pPr>
              <w:spacing w:after="0" w:line="240" w:lineRule="auto"/>
              <w:ind w:left="454"/>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Z.v</w:t>
            </w:r>
            <w:proofErr w:type="spellEnd"/>
            <w:r w:rsidRPr="00740193">
              <w:rPr>
                <w:rFonts w:ascii="Times New Roman" w:eastAsia="Times New Roman" w:hAnsi="Times New Roman" w:cs="Times New Roman"/>
                <w:sz w:val="24"/>
                <w:szCs w:val="24"/>
              </w:rPr>
              <w:t>.</w:t>
            </w:r>
          </w:p>
        </w:tc>
      </w:tr>
      <w:bookmarkEnd w:id="0"/>
      <w:bookmarkEnd w:id="1"/>
    </w:tbl>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8"/>
          <w:szCs w:val="24"/>
        </w:rPr>
      </w:pPr>
      <w:r w:rsidRPr="00740193">
        <w:rPr>
          <w:rFonts w:ascii="Times New Roman" w:eastAsia="Times New Roman" w:hAnsi="Times New Roman" w:cs="Times New Roman"/>
          <w:sz w:val="28"/>
          <w:szCs w:val="24"/>
        </w:rPr>
        <w:br w:type="page"/>
      </w: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4"/>
          <w:szCs w:val="24"/>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pielikums Nr.1</w:t>
      </w: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8"/>
          <w:szCs w:val="24"/>
        </w:rPr>
      </w:pPr>
    </w:p>
    <w:p w:rsidR="00740193" w:rsidRPr="00740193" w:rsidRDefault="00740193" w:rsidP="00740193">
      <w:pPr>
        <w:spacing w:after="0" w:line="240" w:lineRule="auto"/>
        <w:jc w:val="center"/>
        <w:rPr>
          <w:rFonts w:ascii="Times New Roman" w:eastAsia="Times New Roman" w:hAnsi="Times New Roman" w:cs="Times New Roman"/>
          <w:b/>
          <w:bCs/>
          <w:iCs/>
          <w:sz w:val="24"/>
          <w:szCs w:val="24"/>
        </w:rPr>
      </w:pPr>
      <w:r w:rsidRPr="00740193">
        <w:rPr>
          <w:rFonts w:ascii="Times New Roman" w:eastAsia="Times New Roman" w:hAnsi="Times New Roman" w:cs="Times New Roman"/>
          <w:b/>
          <w:bCs/>
          <w:iCs/>
          <w:sz w:val="24"/>
          <w:szCs w:val="24"/>
        </w:rPr>
        <w:t>LĪGUMA IZPILDES NODROŠINĀJUMS</w:t>
      </w:r>
    </w:p>
    <w:p w:rsidR="00740193" w:rsidRPr="00740193" w:rsidRDefault="00740193" w:rsidP="00740193">
      <w:pPr>
        <w:spacing w:after="0" w:line="240" w:lineRule="auto"/>
        <w:jc w:val="center"/>
        <w:rPr>
          <w:rFonts w:ascii="Times New Roman" w:eastAsia="Times New Roman" w:hAnsi="Times New Roman" w:cs="Times New Roman"/>
          <w:b/>
          <w:sz w:val="24"/>
          <w:u w:val="single"/>
        </w:rPr>
      </w:pPr>
      <w:r w:rsidRPr="00740193">
        <w:rPr>
          <w:rFonts w:ascii="Times New Roman" w:eastAsia="Times New Roman" w:hAnsi="Times New Roman" w:cs="Times New Roman"/>
          <w:b/>
          <w:sz w:val="24"/>
          <w:u w:val="single"/>
        </w:rPr>
        <w:t>Tiek iesniegta uz garantijas izsniedzējas bankas veidlapas</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autoSpaceDE w:val="0"/>
        <w:autoSpaceDN w:val="0"/>
        <w:adjustRightInd w:val="0"/>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___.___._______. </w:t>
      </w:r>
      <w:proofErr w:type="spellStart"/>
      <w:r w:rsidRPr="00740193">
        <w:rPr>
          <w:rFonts w:ascii="Times New Roman" w:eastAsia="Times New Roman" w:hAnsi="Times New Roman" w:cs="Times New Roman"/>
          <w:sz w:val="24"/>
          <w:szCs w:val="24"/>
        </w:rPr>
        <w:t>Nr</w:t>
      </w:r>
      <w:proofErr w:type="spellEnd"/>
      <w:r w:rsidRPr="00740193">
        <w:rPr>
          <w:rFonts w:ascii="Times New Roman" w:eastAsia="Times New Roman" w:hAnsi="Times New Roman" w:cs="Times New Roman"/>
          <w:sz w:val="24"/>
          <w:szCs w:val="24"/>
        </w:rPr>
        <w:t>._______________</w:t>
      </w:r>
      <w:r w:rsidRPr="00740193">
        <w:rPr>
          <w:rFonts w:ascii="Times New Roman" w:eastAsia="Times New Roman" w:hAnsi="Times New Roman" w:cs="Times New Roman"/>
          <w:sz w:val="24"/>
          <w:szCs w:val="24"/>
        </w:rPr>
        <w:tab/>
      </w:r>
    </w:p>
    <w:p w:rsidR="00740193" w:rsidRPr="00740193" w:rsidRDefault="00740193" w:rsidP="00740193">
      <w:pPr>
        <w:spacing w:after="0" w:line="240" w:lineRule="auto"/>
        <w:ind w:left="1080" w:hanging="1080"/>
        <w:jc w:val="right"/>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Priekules novada dome,</w:t>
      </w:r>
    </w:p>
    <w:p w:rsidR="00740193" w:rsidRPr="00740193" w:rsidRDefault="00740193" w:rsidP="00740193">
      <w:pPr>
        <w:spacing w:after="0" w:line="240" w:lineRule="auto"/>
        <w:ind w:left="1080" w:hanging="1080"/>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reģ.Nr.90000031601</w:t>
      </w:r>
    </w:p>
    <w:p w:rsidR="00740193" w:rsidRPr="00740193" w:rsidRDefault="00740193" w:rsidP="00740193">
      <w:pPr>
        <w:spacing w:after="0" w:line="240" w:lineRule="auto"/>
        <w:ind w:left="1080"/>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 xml:space="preserve">Saules iela 1, Priekule, </w:t>
      </w:r>
    </w:p>
    <w:p w:rsidR="00740193" w:rsidRPr="00740193" w:rsidRDefault="00740193" w:rsidP="00740193">
      <w:pPr>
        <w:spacing w:after="0" w:line="240" w:lineRule="auto"/>
        <w:ind w:left="1080"/>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Priekules novads, LV-3434</w:t>
      </w:r>
    </w:p>
    <w:p w:rsidR="00740193" w:rsidRPr="00740193" w:rsidRDefault="00740193" w:rsidP="00740193">
      <w:pPr>
        <w:tabs>
          <w:tab w:val="left" w:pos="1080"/>
        </w:tabs>
        <w:spacing w:after="0" w:line="240" w:lineRule="auto"/>
        <w:ind w:left="-3" w:firstLine="3"/>
        <w:rPr>
          <w:rFonts w:ascii="Times New Roman" w:eastAsia="Times New Roman" w:hAnsi="Times New Roman" w:cs="Times New Roman"/>
          <w:b/>
          <w:sz w:val="24"/>
          <w:szCs w:val="24"/>
        </w:rPr>
      </w:pPr>
    </w:p>
    <w:p w:rsidR="00740193" w:rsidRPr="00740193" w:rsidRDefault="00740193" w:rsidP="00740193">
      <w:pPr>
        <w:tabs>
          <w:tab w:val="left" w:pos="1080"/>
        </w:tabs>
        <w:spacing w:after="0" w:line="240" w:lineRule="auto"/>
        <w:ind w:left="-3" w:firstLine="3"/>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 xml:space="preserve">Līgums: </w:t>
      </w:r>
      <w:r w:rsidRPr="00740193">
        <w:rPr>
          <w:rFonts w:ascii="Times New Roman" w:eastAsia="Times New Roman" w:hAnsi="Times New Roman" w:cs="Times New Roman"/>
          <w:b/>
          <w:sz w:val="24"/>
          <w:szCs w:val="24"/>
        </w:rPr>
        <w:tab/>
        <w:t>„Priekules mūzikas un mākslas skolas ēkas jumta vienkāršota renovācija”</w:t>
      </w:r>
    </w:p>
    <w:p w:rsidR="00740193" w:rsidRPr="00740193" w:rsidRDefault="00740193" w:rsidP="00740193">
      <w:pPr>
        <w:tabs>
          <w:tab w:val="left" w:pos="1170"/>
        </w:tabs>
        <w:spacing w:after="0" w:line="240" w:lineRule="auto"/>
        <w:rPr>
          <w:rFonts w:ascii="Times New Roman" w:eastAsia="Times New Roman" w:hAnsi="Times New Roman" w:cs="Times New Roman"/>
          <w:bCs/>
          <w:sz w:val="16"/>
          <w:szCs w:val="16"/>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aps/>
          <w:sz w:val="24"/>
          <w:szCs w:val="24"/>
        </w:rPr>
        <w:t>Tā kā</w:t>
      </w:r>
      <w:r w:rsidRPr="00740193">
        <w:rPr>
          <w:rFonts w:ascii="Times New Roman" w:eastAsia="Times New Roman" w:hAnsi="Times New Roman" w:cs="Times New Roman"/>
          <w:sz w:val="24"/>
          <w:szCs w:val="24"/>
        </w:rPr>
        <w:t xml:space="preserve"> ______________________________________________ </w:t>
      </w:r>
      <w:r w:rsidRPr="00740193">
        <w:rPr>
          <w:rFonts w:ascii="Times New Roman" w:eastAsia="Times New Roman" w:hAnsi="Times New Roman" w:cs="Times New Roman"/>
          <w:i/>
          <w:sz w:val="24"/>
          <w:szCs w:val="24"/>
        </w:rPr>
        <w:t>(Būvuzņēmēja nosaukums)</w:t>
      </w:r>
      <w:r w:rsidRPr="00740193">
        <w:rPr>
          <w:rFonts w:ascii="Times New Roman" w:eastAsia="Times New Roman" w:hAnsi="Times New Roman" w:cs="Times New Roman"/>
          <w:sz w:val="24"/>
          <w:szCs w:val="24"/>
        </w:rPr>
        <w:t xml:space="preserve"> (turpmāk tekstā saukts “Būvuzņēmējs”) ir </w:t>
      </w:r>
      <w:proofErr w:type="gramStart"/>
      <w:r w:rsidRPr="00740193">
        <w:rPr>
          <w:rFonts w:ascii="Times New Roman" w:eastAsia="Times New Roman" w:hAnsi="Times New Roman" w:cs="Times New Roman"/>
          <w:sz w:val="24"/>
          <w:szCs w:val="24"/>
        </w:rPr>
        <w:t>atzīts par uzvarētāju iepirkumā „Priekules mūzikas un mākslas skolas ēkas jumta vienkāršota renovācija”</w:t>
      </w:r>
      <w:proofErr w:type="gramEnd"/>
      <w:r w:rsidRPr="00740193">
        <w:rPr>
          <w:rFonts w:ascii="Times New Roman" w:eastAsia="Times New Roman" w:hAnsi="Times New Roman" w:cs="Times New Roman"/>
          <w:sz w:val="24"/>
          <w:szCs w:val="24"/>
        </w:rPr>
        <w:t xml:space="preserve"> un </w:t>
      </w:r>
      <w:r w:rsidRPr="00740193">
        <w:rPr>
          <w:rFonts w:ascii="Times New Roman" w:eastAsia="Times New Roman" w:hAnsi="Times New Roman" w:cs="Times New Roman"/>
          <w:b/>
          <w:sz w:val="24"/>
          <w:szCs w:val="24"/>
        </w:rPr>
        <w:t xml:space="preserve">uzņēmies veikt Priekules mūzikas un mākslas skolas ēkas jumta vienkāršotās renovācijas būvdarbus </w:t>
      </w:r>
      <w:r w:rsidRPr="00740193">
        <w:rPr>
          <w:rFonts w:ascii="Times New Roman" w:eastAsia="Times New Roman" w:hAnsi="Times New Roman" w:cs="Times New Roman"/>
          <w:sz w:val="24"/>
          <w:szCs w:val="24"/>
        </w:rPr>
        <w:t>starp</w:t>
      </w:r>
      <w:r w:rsidRPr="00740193">
        <w:rPr>
          <w:rFonts w:ascii="Times New Roman" w:eastAsia="Times New Roman" w:hAnsi="Times New Roman" w:cs="Times New Roman"/>
          <w:b/>
          <w:sz w:val="24"/>
          <w:szCs w:val="24"/>
        </w:rPr>
        <w:t xml:space="preserve"> </w:t>
      </w:r>
      <w:r w:rsidRPr="00740193">
        <w:rPr>
          <w:rFonts w:ascii="Times New Roman" w:eastAsia="Times New Roman" w:hAnsi="Times New Roman" w:cs="Times New Roman"/>
          <w:sz w:val="24"/>
          <w:szCs w:val="24"/>
        </w:rPr>
        <w:t xml:space="preserve">Priekules novada </w:t>
      </w:r>
      <w:r w:rsidRPr="00740193">
        <w:rPr>
          <w:rFonts w:ascii="Times New Roman" w:eastAsia="Times New Roman" w:hAnsi="Times New Roman" w:cs="Times New Roman"/>
          <w:bCs/>
          <w:sz w:val="24"/>
          <w:szCs w:val="24"/>
        </w:rPr>
        <w:t>domi</w:t>
      </w:r>
      <w:r w:rsidRPr="00740193">
        <w:rPr>
          <w:rFonts w:ascii="Times New Roman" w:eastAsia="Times New Roman" w:hAnsi="Times New Roman" w:cs="Times New Roman"/>
          <w:sz w:val="24"/>
          <w:szCs w:val="24"/>
        </w:rPr>
        <w:t xml:space="preserve"> (turpmāk tekstā saukts “Pasūtītājs”) un Būvuzņēmēju 2012.gada ___.____________ noslēgtajā Līgumā </w:t>
      </w:r>
      <w:proofErr w:type="spellStart"/>
      <w:r w:rsidRPr="00740193">
        <w:rPr>
          <w:rFonts w:ascii="Times New Roman" w:eastAsia="Times New Roman" w:hAnsi="Times New Roman" w:cs="Times New Roman"/>
          <w:sz w:val="24"/>
          <w:szCs w:val="24"/>
        </w:rPr>
        <w:t>Nr</w:t>
      </w:r>
      <w:proofErr w:type="spellEnd"/>
      <w:r w:rsidRPr="00740193">
        <w:rPr>
          <w:rFonts w:ascii="Times New Roman" w:eastAsia="Times New Roman" w:hAnsi="Times New Roman" w:cs="Times New Roman"/>
          <w:sz w:val="24"/>
          <w:szCs w:val="24"/>
        </w:rPr>
        <w:t>. ________ (turpmāk tekstā saukts „Līgums”) noteiktajā kārtībā, apjomā un termiņos,</w:t>
      </w:r>
    </w:p>
    <w:p w:rsidR="00740193" w:rsidRPr="00740193" w:rsidRDefault="00740193" w:rsidP="00740193">
      <w:pPr>
        <w:spacing w:after="0" w:line="240" w:lineRule="auto"/>
        <w:jc w:val="both"/>
        <w:rPr>
          <w:rFonts w:ascii="Times New Roman" w:eastAsia="Times New Roman" w:hAnsi="Times New Roman" w:cs="Times New Roman"/>
          <w:caps/>
          <w:sz w:val="16"/>
          <w:szCs w:val="16"/>
        </w:rPr>
      </w:pPr>
    </w:p>
    <w:p w:rsidR="00740193" w:rsidRPr="00740193" w:rsidRDefault="00740193" w:rsidP="00740193">
      <w:pPr>
        <w:spacing w:after="0" w:line="240" w:lineRule="auto"/>
        <w:jc w:val="both"/>
        <w:rPr>
          <w:rFonts w:ascii="Times New Roman" w:eastAsia="Times New Roman" w:hAnsi="Times New Roman" w:cs="Times New Roman"/>
          <w:sz w:val="16"/>
          <w:szCs w:val="16"/>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aps/>
          <w:sz w:val="24"/>
          <w:szCs w:val="24"/>
        </w:rPr>
        <w:t>Un tā kā</w:t>
      </w:r>
      <w:r w:rsidRPr="00740193">
        <w:rPr>
          <w:rFonts w:ascii="Times New Roman" w:eastAsia="Times New Roman" w:hAnsi="Times New Roman" w:cs="Times New Roman"/>
          <w:sz w:val="24"/>
          <w:szCs w:val="24"/>
        </w:rPr>
        <w:t xml:space="preserve"> Līgumā ir norādīts, ka Būvuzņēmējs iesniedz Pasūtītājam </w:t>
      </w:r>
      <w:r w:rsidR="00265150" w:rsidRPr="00265150">
        <w:rPr>
          <w:rFonts w:ascii="Times New Roman" w:eastAsia="Times New Roman" w:hAnsi="Times New Roman" w:cs="Times New Roman"/>
          <w:sz w:val="24"/>
          <w:szCs w:val="24"/>
        </w:rPr>
        <w:t>bankas</w:t>
      </w:r>
      <w:r w:rsidRPr="00265150">
        <w:rPr>
          <w:rFonts w:ascii="Times New Roman" w:eastAsia="Times New Roman" w:hAnsi="Times New Roman" w:cs="Times New Roman"/>
          <w:sz w:val="24"/>
          <w:szCs w:val="24"/>
        </w:rPr>
        <w:t xml:space="preserve"> </w:t>
      </w:r>
      <w:r w:rsidRPr="00740193">
        <w:rPr>
          <w:rFonts w:ascii="Times New Roman" w:eastAsia="Times New Roman" w:hAnsi="Times New Roman" w:cs="Times New Roman"/>
          <w:sz w:val="24"/>
          <w:szCs w:val="24"/>
        </w:rPr>
        <w:t>izsniegtu līguma izpildes nodrošinājumu 10% (desmit procentu) apmērā no kopējās Līguma summas (</w:t>
      </w:r>
      <w:proofErr w:type="spellStart"/>
      <w:r w:rsidRPr="00740193">
        <w:rPr>
          <w:rFonts w:ascii="Times New Roman" w:eastAsia="Times New Roman" w:hAnsi="Times New Roman" w:cs="Times New Roman"/>
          <w:sz w:val="24"/>
          <w:szCs w:val="24"/>
        </w:rPr>
        <w:t>t.sk</w:t>
      </w:r>
      <w:proofErr w:type="spellEnd"/>
      <w:r w:rsidRPr="00740193">
        <w:rPr>
          <w:rFonts w:ascii="Times New Roman" w:eastAsia="Times New Roman" w:hAnsi="Times New Roman" w:cs="Times New Roman"/>
          <w:sz w:val="24"/>
          <w:szCs w:val="24"/>
        </w:rPr>
        <w:t>. PVN) kā nodrošinājumu Būvuzņēmēja Līgumā noteikto saistību izpildei,</w:t>
      </w:r>
    </w:p>
    <w:p w:rsidR="00740193" w:rsidRPr="00740193" w:rsidRDefault="00740193" w:rsidP="00740193">
      <w:pPr>
        <w:spacing w:after="0" w:line="240" w:lineRule="auto"/>
        <w:jc w:val="both"/>
        <w:rPr>
          <w:rFonts w:ascii="Times New Roman" w:eastAsia="Times New Roman" w:hAnsi="Times New Roman" w:cs="Times New Roman"/>
          <w:sz w:val="16"/>
          <w:szCs w:val="16"/>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aps/>
          <w:sz w:val="24"/>
          <w:szCs w:val="24"/>
        </w:rPr>
        <w:t>mēs</w:t>
      </w:r>
      <w:r w:rsidRPr="00740193">
        <w:rPr>
          <w:rFonts w:ascii="Times New Roman" w:eastAsia="Times New Roman" w:hAnsi="Times New Roman" w:cs="Times New Roman"/>
          <w:sz w:val="24"/>
          <w:szCs w:val="24"/>
        </w:rPr>
        <w:t xml:space="preserve">, _______________________ </w:t>
      </w:r>
      <w:r w:rsidRPr="00740193">
        <w:rPr>
          <w:rFonts w:ascii="Times New Roman" w:eastAsia="Times New Roman" w:hAnsi="Times New Roman" w:cs="Times New Roman"/>
          <w:i/>
          <w:sz w:val="24"/>
          <w:szCs w:val="24"/>
        </w:rPr>
        <w:t>(bankas nosaukums</w:t>
      </w:r>
      <w:r w:rsidR="00265150">
        <w:rPr>
          <w:rFonts w:ascii="Times New Roman" w:eastAsia="Times New Roman" w:hAnsi="Times New Roman" w:cs="Times New Roman"/>
          <w:i/>
          <w:sz w:val="24"/>
          <w:szCs w:val="24"/>
        </w:rPr>
        <w:t xml:space="preserve">, reģistrācijas </w:t>
      </w:r>
      <w:proofErr w:type="spellStart"/>
      <w:r w:rsidR="00265150">
        <w:rPr>
          <w:rFonts w:ascii="Times New Roman" w:eastAsia="Times New Roman" w:hAnsi="Times New Roman" w:cs="Times New Roman"/>
          <w:i/>
          <w:sz w:val="24"/>
          <w:szCs w:val="24"/>
        </w:rPr>
        <w:t>Nr</w:t>
      </w:r>
      <w:proofErr w:type="spellEnd"/>
      <w:r w:rsidR="00265150">
        <w:rPr>
          <w:rFonts w:ascii="Times New Roman" w:eastAsia="Times New Roman" w:hAnsi="Times New Roman" w:cs="Times New Roman"/>
          <w:i/>
          <w:sz w:val="24"/>
          <w:szCs w:val="24"/>
        </w:rPr>
        <w:t>.</w:t>
      </w:r>
      <w:r w:rsidRPr="00740193">
        <w:rPr>
          <w:rFonts w:ascii="Times New Roman" w:eastAsia="Times New Roman" w:hAnsi="Times New Roman" w:cs="Times New Roman"/>
          <w:i/>
          <w:sz w:val="24"/>
          <w:szCs w:val="24"/>
        </w:rPr>
        <w:t xml:space="preserve"> un adrese) </w:t>
      </w:r>
      <w:r w:rsidR="00265150">
        <w:rPr>
          <w:rFonts w:ascii="Times New Roman" w:eastAsia="Times New Roman" w:hAnsi="Times New Roman" w:cs="Times New Roman"/>
          <w:sz w:val="24"/>
          <w:szCs w:val="24"/>
        </w:rPr>
        <w:t xml:space="preserve">(turpmāk tekstā saukta ”Banka”) </w:t>
      </w:r>
      <w:r w:rsidRPr="00740193">
        <w:rPr>
          <w:rFonts w:ascii="Times New Roman" w:eastAsia="Times New Roman" w:hAnsi="Times New Roman" w:cs="Times New Roman"/>
          <w:sz w:val="24"/>
          <w:szCs w:val="24"/>
        </w:rPr>
        <w:t xml:space="preserve">apstiprinām, ka mēs galvojam </w:t>
      </w:r>
      <w:r w:rsidR="00265150">
        <w:rPr>
          <w:rFonts w:ascii="Times New Roman" w:eastAsia="Times New Roman" w:hAnsi="Times New Roman" w:cs="Times New Roman"/>
          <w:sz w:val="24"/>
          <w:szCs w:val="24"/>
        </w:rPr>
        <w:t>Pasūtītājam</w:t>
      </w:r>
      <w:r w:rsidRPr="00740193">
        <w:rPr>
          <w:rFonts w:ascii="Times New Roman" w:eastAsia="Times New Roman" w:hAnsi="Times New Roman" w:cs="Times New Roman"/>
          <w:sz w:val="24"/>
          <w:szCs w:val="24"/>
        </w:rPr>
        <w:t xml:space="preserve"> par Būvuzņēmēja savlaicīgu un pienācīgu Līguma saistību izpildi un uzņemamies saistības attiecībā pret </w:t>
      </w:r>
      <w:r w:rsidR="00265150">
        <w:rPr>
          <w:rFonts w:ascii="Times New Roman" w:eastAsia="Times New Roman" w:hAnsi="Times New Roman" w:cs="Times New Roman"/>
          <w:sz w:val="24"/>
          <w:szCs w:val="24"/>
        </w:rPr>
        <w:t>Pasūtītāju</w:t>
      </w:r>
      <w:r w:rsidRPr="00740193">
        <w:rPr>
          <w:rFonts w:ascii="Times New Roman" w:eastAsia="Times New Roman" w:hAnsi="Times New Roman" w:cs="Times New Roman"/>
          <w:sz w:val="24"/>
          <w:szCs w:val="24"/>
        </w:rPr>
        <w:t xml:space="preserve"> par summu, kas nepārsniedz ___________________ </w:t>
      </w:r>
      <w:r w:rsidRPr="00740193">
        <w:rPr>
          <w:rFonts w:ascii="Times New Roman" w:eastAsia="Times New Roman" w:hAnsi="Times New Roman" w:cs="Times New Roman"/>
          <w:i/>
          <w:sz w:val="24"/>
          <w:szCs w:val="24"/>
        </w:rPr>
        <w:t>(summa vārdos un skaitļos).</w:t>
      </w:r>
      <w:r w:rsidRPr="00740193">
        <w:rPr>
          <w:rFonts w:ascii="Times New Roman" w:eastAsia="Times New Roman" w:hAnsi="Times New Roman" w:cs="Times New Roman"/>
          <w:sz w:val="24"/>
          <w:szCs w:val="24"/>
        </w:rPr>
        <w:t xml:space="preserve"> </w:t>
      </w:r>
      <w:r w:rsidR="00265150">
        <w:rPr>
          <w:rFonts w:ascii="Times New Roman" w:eastAsia="Times New Roman" w:hAnsi="Times New Roman" w:cs="Times New Roman"/>
          <w:sz w:val="24"/>
          <w:szCs w:val="24"/>
        </w:rPr>
        <w:t>Banka</w:t>
      </w:r>
      <w:r w:rsidRPr="00740193">
        <w:rPr>
          <w:rFonts w:ascii="Times New Roman" w:eastAsia="Times New Roman" w:hAnsi="Times New Roman" w:cs="Times New Roman"/>
          <w:sz w:val="24"/>
          <w:szCs w:val="24"/>
        </w:rPr>
        <w:t xml:space="preserve"> apņemas, saņemot </w:t>
      </w:r>
      <w:r w:rsidR="00265150">
        <w:rPr>
          <w:rFonts w:ascii="Times New Roman" w:eastAsia="Times New Roman" w:hAnsi="Times New Roman" w:cs="Times New Roman"/>
          <w:sz w:val="24"/>
          <w:szCs w:val="24"/>
        </w:rPr>
        <w:t>Pasūtītāja</w:t>
      </w:r>
      <w:r w:rsidRPr="00740193">
        <w:rPr>
          <w:rFonts w:ascii="Times New Roman" w:eastAsia="Times New Roman" w:hAnsi="Times New Roman" w:cs="Times New Roman"/>
          <w:sz w:val="24"/>
          <w:szCs w:val="24"/>
        </w:rPr>
        <w:t xml:space="preserve">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w:t>
      </w:r>
      <w:r w:rsidR="00265150">
        <w:rPr>
          <w:rFonts w:ascii="Times New Roman" w:eastAsia="Times New Roman" w:hAnsi="Times New Roman" w:cs="Times New Roman"/>
          <w:sz w:val="24"/>
          <w:szCs w:val="24"/>
        </w:rPr>
        <w:t>Pasūtītājam</w:t>
      </w:r>
      <w:r w:rsidRPr="00740193">
        <w:rPr>
          <w:rFonts w:ascii="Times New Roman" w:eastAsia="Times New Roman" w:hAnsi="Times New Roman" w:cs="Times New Roman"/>
          <w:sz w:val="24"/>
          <w:szCs w:val="24"/>
        </w:rPr>
        <w:t xml:space="preserve"> pierādīt vai pamatot savu prasību vai pieprasītās summas lielumu.</w:t>
      </w:r>
    </w:p>
    <w:p w:rsidR="00740193" w:rsidRPr="00740193" w:rsidRDefault="00740193" w:rsidP="00740193">
      <w:pPr>
        <w:spacing w:after="0" w:line="240" w:lineRule="auto"/>
        <w:jc w:val="both"/>
        <w:rPr>
          <w:rFonts w:ascii="Times New Roman" w:eastAsia="Times New Roman" w:hAnsi="Times New Roman" w:cs="Times New Roman"/>
          <w:sz w:val="16"/>
          <w:szCs w:val="16"/>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740193" w:rsidRPr="00740193" w:rsidRDefault="00265150" w:rsidP="00740193">
      <w:pPr>
        <w:shd w:val="clear" w:color="auto" w:fill="FFFFFF"/>
        <w:spacing w:before="120" w:after="0" w:line="266" w:lineRule="exact"/>
        <w:ind w:left="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Banka neaizkavēs</w:t>
      </w:r>
      <w:r w:rsidR="00740193" w:rsidRPr="00740193">
        <w:rPr>
          <w:rFonts w:ascii="Times New Roman" w:eastAsia="Times New Roman" w:hAnsi="Times New Roman" w:cs="Times New Roman"/>
          <w:color w:val="000000"/>
          <w:sz w:val="24"/>
          <w:szCs w:val="24"/>
        </w:rPr>
        <w:t xml:space="preserve"> maksājumu, un nekādā gadījumā neatkāpsimies no pienākuma veikt maksājumu. Par maksājuma izpildi mēs rakstiski informēsim Pasūtītāju 5 (piecu) darba dienu laikā no pieprasījuma saņemšanas dienas.</w:t>
      </w:r>
    </w:p>
    <w:p w:rsidR="00740193" w:rsidRPr="00740193" w:rsidRDefault="00740193" w:rsidP="00740193">
      <w:pPr>
        <w:spacing w:after="0" w:line="240" w:lineRule="auto"/>
        <w:rPr>
          <w:rFonts w:ascii="Times New Roman" w:eastAsia="Times New Roman" w:hAnsi="Times New Roman" w:cs="Times New Roman"/>
          <w:sz w:val="16"/>
          <w:szCs w:val="16"/>
        </w:rPr>
      </w:pPr>
    </w:p>
    <w:p w:rsidR="00740193" w:rsidRPr="00740193" w:rsidRDefault="00740193" w:rsidP="00740193">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Šis līguma izpildes nodrošinājums ir spēkā līdz 2012.gada 10.septembrim.</w:t>
      </w:r>
    </w:p>
    <w:p w:rsidR="00740193" w:rsidRPr="00740193" w:rsidRDefault="00740193" w:rsidP="00740193">
      <w:pPr>
        <w:spacing w:after="0" w:line="240" w:lineRule="auto"/>
        <w:ind w:right="1983"/>
        <w:jc w:val="right"/>
        <w:rPr>
          <w:rFonts w:ascii="Times New Roman" w:eastAsia="Times New Roman" w:hAnsi="Times New Roman" w:cs="Times New Roman"/>
          <w:sz w:val="16"/>
          <w:szCs w:val="16"/>
        </w:rPr>
      </w:pPr>
    </w:p>
    <w:p w:rsidR="00740193" w:rsidRPr="00740193" w:rsidRDefault="00740193" w:rsidP="00740193">
      <w:pPr>
        <w:spacing w:after="0" w:line="240" w:lineRule="auto"/>
        <w:rPr>
          <w:rFonts w:ascii="Times New Roman" w:eastAsia="Times New Roman" w:hAnsi="Times New Roman" w:cs="Times New Roman"/>
          <w:snapToGrid w:val="0"/>
          <w:sz w:val="24"/>
          <w:szCs w:val="24"/>
        </w:rPr>
      </w:pPr>
    </w:p>
    <w:p w:rsidR="00740193" w:rsidRPr="00740193" w:rsidRDefault="00740193" w:rsidP="00740193">
      <w:pPr>
        <w:spacing w:after="0" w:line="240" w:lineRule="auto"/>
        <w:rPr>
          <w:rFonts w:ascii="Times New Roman" w:eastAsia="Times New Roman" w:hAnsi="Times New Roman" w:cs="Times New Roman"/>
          <w:snapToGrid w:val="0"/>
          <w:sz w:val="24"/>
          <w:szCs w:val="24"/>
        </w:rPr>
      </w:pPr>
      <w:r w:rsidRPr="00740193">
        <w:rPr>
          <w:rFonts w:ascii="Times New Roman" w:eastAsia="Times New Roman" w:hAnsi="Times New Roman" w:cs="Times New Roman"/>
          <w:snapToGrid w:val="0"/>
          <w:sz w:val="24"/>
          <w:szCs w:val="24"/>
        </w:rPr>
        <w:t>&lt;amata nosaukums&gt;</w:t>
      </w:r>
      <w:r w:rsidRPr="00740193">
        <w:rPr>
          <w:rFonts w:ascii="Times New Roman" w:eastAsia="Times New Roman" w:hAnsi="Times New Roman" w:cs="Times New Roman"/>
          <w:snapToGrid w:val="0"/>
          <w:sz w:val="24"/>
          <w:szCs w:val="24"/>
        </w:rPr>
        <w:tab/>
      </w:r>
      <w:r w:rsidRPr="00740193">
        <w:rPr>
          <w:rFonts w:ascii="Times New Roman" w:eastAsia="Times New Roman" w:hAnsi="Times New Roman" w:cs="Times New Roman"/>
          <w:snapToGrid w:val="0"/>
          <w:sz w:val="24"/>
          <w:szCs w:val="24"/>
        </w:rPr>
        <w:tab/>
        <w:t>&lt;paraksts&gt;</w:t>
      </w:r>
      <w:r w:rsidRPr="00740193">
        <w:rPr>
          <w:rFonts w:ascii="Times New Roman" w:eastAsia="Times New Roman" w:hAnsi="Times New Roman" w:cs="Times New Roman"/>
          <w:snapToGrid w:val="0"/>
          <w:sz w:val="24"/>
          <w:szCs w:val="24"/>
        </w:rPr>
        <w:tab/>
      </w:r>
      <w:r w:rsidRPr="00740193">
        <w:rPr>
          <w:rFonts w:ascii="Times New Roman" w:eastAsia="Times New Roman" w:hAnsi="Times New Roman" w:cs="Times New Roman"/>
          <w:snapToGrid w:val="0"/>
          <w:sz w:val="24"/>
          <w:szCs w:val="24"/>
        </w:rPr>
        <w:tab/>
        <w:t>&lt;paraksta atšifrējums&gt;</w:t>
      </w:r>
    </w:p>
    <w:p w:rsidR="00740193" w:rsidRPr="00740193" w:rsidRDefault="00740193" w:rsidP="00740193">
      <w:pPr>
        <w:autoSpaceDE w:val="0"/>
        <w:autoSpaceDN w:val="0"/>
        <w:adjustRightInd w:val="0"/>
        <w:spacing w:after="0" w:line="240" w:lineRule="auto"/>
        <w:jc w:val="both"/>
        <w:rPr>
          <w:rFonts w:ascii="Times New Roman" w:eastAsia="Times New Roman" w:hAnsi="Times New Roman" w:cs="Times New Roman"/>
          <w:sz w:val="24"/>
          <w:szCs w:val="24"/>
        </w:rPr>
      </w:pPr>
    </w:p>
    <w:p w:rsidR="00740193" w:rsidRPr="00740193" w:rsidRDefault="00740193" w:rsidP="00740193">
      <w:pPr>
        <w:tabs>
          <w:tab w:val="left" w:pos="5400"/>
        </w:tabs>
        <w:spacing w:after="0" w:line="240" w:lineRule="auto"/>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rPr>
        <w:t>Z.v</w:t>
      </w:r>
      <w:proofErr w:type="spellEnd"/>
      <w:r w:rsidRPr="00740193">
        <w:rPr>
          <w:rFonts w:ascii="Times New Roman" w:eastAsia="Times New Roman" w:hAnsi="Times New Roman" w:cs="Times New Roman"/>
          <w:sz w:val="24"/>
          <w:szCs w:val="24"/>
        </w:rPr>
        <w:t>.</w:t>
      </w: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4"/>
          <w:szCs w:val="24"/>
          <w:lang w:val="de-DE"/>
        </w:rPr>
      </w:pPr>
      <w:r w:rsidRPr="00740193">
        <w:rPr>
          <w:rFonts w:ascii="Times New Roman" w:eastAsia="Times New Roman" w:hAnsi="Times New Roman" w:cs="Times New Roman"/>
          <w:sz w:val="24"/>
          <w:szCs w:val="24"/>
          <w:lang w:val="de-DE"/>
        </w:rPr>
        <w:br w:type="page"/>
      </w: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4"/>
          <w:szCs w:val="24"/>
          <w:lang w:val="de-DE"/>
        </w:rPr>
      </w:pPr>
    </w:p>
    <w:p w:rsidR="00740193" w:rsidRPr="00740193" w:rsidRDefault="00740193" w:rsidP="00740193">
      <w:pPr>
        <w:tabs>
          <w:tab w:val="center" w:pos="4153"/>
          <w:tab w:val="right" w:pos="8306"/>
        </w:tabs>
        <w:spacing w:after="0" w:line="240" w:lineRule="auto"/>
        <w:jc w:val="right"/>
        <w:rPr>
          <w:rFonts w:ascii="Times New Roman" w:eastAsia="Times New Roman" w:hAnsi="Times New Roman" w:cs="Times New Roman"/>
          <w:sz w:val="24"/>
          <w:szCs w:val="24"/>
        </w:rPr>
      </w:pPr>
      <w:proofErr w:type="spellStart"/>
      <w:r w:rsidRPr="00740193">
        <w:rPr>
          <w:rFonts w:ascii="Times New Roman" w:eastAsia="Times New Roman" w:hAnsi="Times New Roman" w:cs="Times New Roman"/>
          <w:sz w:val="24"/>
          <w:szCs w:val="24"/>
          <w:lang w:val="de-DE"/>
        </w:rPr>
        <w:t>Līguma</w:t>
      </w:r>
      <w:proofErr w:type="spellEnd"/>
      <w:r w:rsidRPr="00740193">
        <w:rPr>
          <w:rFonts w:ascii="Times New Roman" w:eastAsia="Times New Roman" w:hAnsi="Times New Roman" w:cs="Times New Roman"/>
          <w:sz w:val="24"/>
          <w:szCs w:val="24"/>
          <w:lang w:val="de-DE"/>
        </w:rPr>
        <w:t xml:space="preserve"> p</w:t>
      </w:r>
      <w:r w:rsidRPr="00740193">
        <w:rPr>
          <w:rFonts w:ascii="Times New Roman" w:eastAsia="Times New Roman" w:hAnsi="Times New Roman" w:cs="Times New Roman"/>
          <w:sz w:val="24"/>
          <w:szCs w:val="24"/>
        </w:rPr>
        <w:t>ielikums Nr.2</w:t>
      </w:r>
    </w:p>
    <w:p w:rsidR="00740193" w:rsidRPr="00740193" w:rsidRDefault="00740193" w:rsidP="00740193">
      <w:pPr>
        <w:tabs>
          <w:tab w:val="center" w:pos="2700"/>
        </w:tabs>
        <w:spacing w:after="0" w:line="240" w:lineRule="auto"/>
        <w:jc w:val="right"/>
        <w:rPr>
          <w:rFonts w:ascii="Arial" w:eastAsia="Times New Roman" w:hAnsi="Arial" w:cs="Times New Roman"/>
          <w:sz w:val="24"/>
          <w:szCs w:val="24"/>
        </w:rPr>
      </w:pP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FINANŠU PIEDĀVĀJUMS</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(tiks kopēts no uzvarējušā pretendenta iesniegtā piedāvājuma iepirkumā)</w:t>
      </w: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p>
    <w:p w:rsidR="00740193" w:rsidRPr="00740193" w:rsidRDefault="00740193" w:rsidP="00740193">
      <w:pPr>
        <w:spacing w:after="0" w:line="240" w:lineRule="auto"/>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pielikums Nr.3</w:t>
      </w: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TĀMES</w:t>
      </w:r>
    </w:p>
    <w:p w:rsidR="00740193" w:rsidRPr="00740193" w:rsidRDefault="00740193" w:rsidP="00740193">
      <w:pPr>
        <w:spacing w:after="0" w:line="240" w:lineRule="auto"/>
        <w:jc w:val="center"/>
        <w:rPr>
          <w:rFonts w:ascii="Times New Roman" w:eastAsia="Times New Roman" w:hAnsi="Times New Roman" w:cs="Times New Roman"/>
          <w:b/>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(tiks kopētas no uzvarējušā pretendenta iesniegtā piedāvājuma iepirkumā)</w:t>
      </w:r>
    </w:p>
    <w:p w:rsidR="00740193" w:rsidRPr="00740193" w:rsidRDefault="00740193" w:rsidP="00740193">
      <w:pPr>
        <w:spacing w:after="0" w:line="240" w:lineRule="auto"/>
        <w:jc w:val="center"/>
        <w:rPr>
          <w:rFonts w:ascii="Times New Roman" w:eastAsia="Times New Roman" w:hAnsi="Times New Roman" w:cs="Times New Roman"/>
          <w:b/>
          <w:sz w:val="24"/>
          <w:szCs w:val="24"/>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8"/>
          <w:szCs w:val="24"/>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8"/>
          <w:szCs w:val="24"/>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8"/>
          <w:szCs w:val="24"/>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8"/>
          <w:szCs w:val="24"/>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8"/>
          <w:szCs w:val="24"/>
        </w:rPr>
      </w:pPr>
    </w:p>
    <w:p w:rsidR="00740193" w:rsidRPr="00740193" w:rsidRDefault="00740193" w:rsidP="00740193">
      <w:pPr>
        <w:tabs>
          <w:tab w:val="left" w:pos="-57"/>
          <w:tab w:val="num" w:pos="1260"/>
        </w:tabs>
        <w:spacing w:after="0" w:line="240" w:lineRule="auto"/>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pielikums Nr.4</w:t>
      </w:r>
    </w:p>
    <w:p w:rsidR="00740193" w:rsidRPr="00740193" w:rsidRDefault="00740193" w:rsidP="00740193">
      <w:pPr>
        <w:tabs>
          <w:tab w:val="left" w:pos="-57"/>
          <w:tab w:val="num" w:pos="1260"/>
        </w:tabs>
        <w:spacing w:after="0" w:line="240" w:lineRule="auto"/>
        <w:jc w:val="right"/>
        <w:rPr>
          <w:rFonts w:ascii="Times New Roman" w:eastAsia="Times New Roman" w:hAnsi="Times New Roman" w:cs="Times New Roman"/>
          <w:sz w:val="24"/>
          <w:szCs w:val="24"/>
        </w:rPr>
      </w:pPr>
    </w:p>
    <w:p w:rsidR="00740193" w:rsidRPr="00740193" w:rsidRDefault="00740193" w:rsidP="00740193">
      <w:pPr>
        <w:tabs>
          <w:tab w:val="left" w:pos="-57"/>
          <w:tab w:val="num" w:pos="1260"/>
        </w:tabs>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DARBU IZPILDES KALENDĀRAIS GRAFIKS</w:t>
      </w:r>
    </w:p>
    <w:p w:rsidR="00740193" w:rsidRPr="00740193" w:rsidRDefault="00740193" w:rsidP="00740193">
      <w:pPr>
        <w:tabs>
          <w:tab w:val="left" w:pos="-57"/>
          <w:tab w:val="num" w:pos="1260"/>
        </w:tabs>
        <w:spacing w:after="0" w:line="240" w:lineRule="auto"/>
        <w:jc w:val="center"/>
        <w:rPr>
          <w:rFonts w:ascii="Times New Roman" w:eastAsia="Times New Roman" w:hAnsi="Times New Roman" w:cs="Times New Roman"/>
          <w:b/>
          <w:sz w:val="24"/>
          <w:szCs w:val="24"/>
        </w:rPr>
      </w:pPr>
    </w:p>
    <w:p w:rsidR="00740193" w:rsidRPr="00740193" w:rsidRDefault="00740193" w:rsidP="00740193">
      <w:pPr>
        <w:spacing w:after="0" w:line="240" w:lineRule="auto"/>
        <w:jc w:val="center"/>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(tiks kopēts no uzvarējušā pretendenta iesniegtā piedāvājuma iepirkumā)</w:t>
      </w:r>
    </w:p>
    <w:p w:rsidR="00740193" w:rsidRPr="00740193" w:rsidRDefault="00740193" w:rsidP="00740193">
      <w:pPr>
        <w:tabs>
          <w:tab w:val="left" w:pos="-57"/>
          <w:tab w:val="num" w:pos="1260"/>
        </w:tabs>
        <w:spacing w:after="0" w:line="240" w:lineRule="auto"/>
        <w:jc w:val="center"/>
        <w:rPr>
          <w:rFonts w:ascii="Times New Roman" w:eastAsia="Times New Roman" w:hAnsi="Times New Roman" w:cs="Times New Roman"/>
          <w:b/>
          <w:sz w:val="24"/>
          <w:szCs w:val="24"/>
        </w:rPr>
      </w:pPr>
    </w:p>
    <w:p w:rsidR="00740193" w:rsidRPr="00740193" w:rsidRDefault="00740193" w:rsidP="00740193">
      <w:pPr>
        <w:spacing w:after="0" w:line="240" w:lineRule="auto"/>
        <w:jc w:val="right"/>
        <w:rPr>
          <w:rFonts w:ascii="Times New Roman" w:eastAsia="Times New Roman" w:hAnsi="Times New Roman" w:cs="Times New Roman"/>
          <w:b/>
          <w:sz w:val="40"/>
          <w:szCs w:val="40"/>
        </w:rPr>
      </w:pPr>
      <w:r w:rsidRPr="00740193">
        <w:rPr>
          <w:rFonts w:ascii="Times New Roman" w:eastAsia="Times New Roman" w:hAnsi="Times New Roman" w:cs="Times New Roman"/>
          <w:b/>
          <w:sz w:val="40"/>
          <w:szCs w:val="40"/>
        </w:rPr>
        <w:br w:type="page"/>
      </w: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jc w:val="right"/>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Līguma pielikums Nr.5</w:t>
      </w:r>
    </w:p>
    <w:p w:rsidR="00740193" w:rsidRPr="00740193" w:rsidRDefault="00740193" w:rsidP="00740193">
      <w:pPr>
        <w:spacing w:after="0" w:line="240" w:lineRule="auto"/>
        <w:jc w:val="right"/>
        <w:rPr>
          <w:rFonts w:ascii="Times New Roman" w:eastAsia="Times New Roman" w:hAnsi="Times New Roman" w:cs="Times New Roman"/>
          <w:sz w:val="24"/>
          <w:szCs w:val="24"/>
        </w:rPr>
      </w:pPr>
    </w:p>
    <w:p w:rsidR="00740193" w:rsidRPr="00740193" w:rsidRDefault="00740193" w:rsidP="00740193">
      <w:pPr>
        <w:spacing w:after="0" w:line="240" w:lineRule="auto"/>
        <w:jc w:val="center"/>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Būvobjekta nodarbināto saraksts</w:t>
      </w:r>
    </w:p>
    <w:p w:rsidR="00740193" w:rsidRPr="00740193" w:rsidRDefault="00740193" w:rsidP="00740193">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740193">
        <w:rPr>
          <w:rFonts w:ascii="Times New Roman" w:eastAsia="Times New Roman" w:hAnsi="Times New Roman" w:cs="Times New Roman"/>
          <w:sz w:val="24"/>
          <w:szCs w:val="24"/>
          <w:lang w:val="nb-NO"/>
        </w:rPr>
        <w:t xml:space="preserve">Saskaņā ar 2008.gada 29.janvāra                      </w:t>
      </w:r>
    </w:p>
    <w:p w:rsidR="00740193" w:rsidRPr="00740193" w:rsidRDefault="00740193" w:rsidP="00740193">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740193">
        <w:rPr>
          <w:rFonts w:ascii="Times New Roman" w:eastAsia="Times New Roman" w:hAnsi="Times New Roman" w:cs="Times New Roman"/>
          <w:sz w:val="24"/>
          <w:szCs w:val="24"/>
          <w:lang w:val="nb-NO"/>
        </w:rPr>
        <w:t>MK noteikumiem Nr.48</w:t>
      </w:r>
    </w:p>
    <w:p w:rsidR="00740193" w:rsidRPr="00740193" w:rsidRDefault="00740193" w:rsidP="00740193">
      <w:pPr>
        <w:spacing w:after="0" w:line="240" w:lineRule="auto"/>
        <w:rPr>
          <w:rFonts w:ascii="Times New Roman" w:eastAsia="Times New Roman" w:hAnsi="Times New Roman" w:cs="Times New Roman"/>
          <w:b/>
          <w:sz w:val="24"/>
          <w:szCs w:val="24"/>
          <w:lang w:val="nb-NO"/>
        </w:rPr>
      </w:pPr>
      <w:r w:rsidRPr="00740193">
        <w:rPr>
          <w:rFonts w:ascii="Times New Roman" w:eastAsia="Times New Roman" w:hAnsi="Times New Roman" w:cs="Times New Roman"/>
          <w:b/>
          <w:sz w:val="24"/>
          <w:szCs w:val="24"/>
          <w:lang w:val="nb-NO"/>
        </w:rPr>
        <w:t>Objekts: _______________________________________________________________</w:t>
      </w:r>
    </w:p>
    <w:p w:rsidR="00740193" w:rsidRPr="00740193" w:rsidRDefault="00740193" w:rsidP="00740193">
      <w:pPr>
        <w:spacing w:after="0" w:line="240" w:lineRule="auto"/>
        <w:rPr>
          <w:rFonts w:ascii="Times New Roman" w:eastAsia="Times New Roman" w:hAnsi="Times New Roman" w:cs="Times New Roman"/>
          <w:b/>
          <w:sz w:val="24"/>
          <w:szCs w:val="24"/>
          <w:lang w:val="nb-NO"/>
        </w:rPr>
      </w:pPr>
    </w:p>
    <w:p w:rsidR="00740193" w:rsidRPr="00740193" w:rsidRDefault="00740193" w:rsidP="00740193">
      <w:pPr>
        <w:spacing w:after="0" w:line="240" w:lineRule="auto"/>
        <w:rPr>
          <w:rFonts w:ascii="Times New Roman" w:eastAsia="Times New Roman" w:hAnsi="Times New Roman" w:cs="Times New Roman"/>
          <w:b/>
          <w:sz w:val="24"/>
          <w:szCs w:val="24"/>
          <w:lang w:val="nb-NO"/>
        </w:rPr>
      </w:pPr>
      <w:r w:rsidRPr="00740193">
        <w:rPr>
          <w:rFonts w:ascii="Times New Roman" w:eastAsia="Times New Roman" w:hAnsi="Times New Roman" w:cs="Times New Roman"/>
          <w:b/>
          <w:sz w:val="24"/>
          <w:szCs w:val="24"/>
          <w:lang w:val="nb-NO"/>
        </w:rPr>
        <w:t>Objekta atrašanās vieta___________________________________________________</w:t>
      </w:r>
    </w:p>
    <w:p w:rsidR="00740193" w:rsidRPr="00740193" w:rsidRDefault="00740193" w:rsidP="00740193">
      <w:pPr>
        <w:spacing w:after="0" w:line="240" w:lineRule="auto"/>
        <w:rPr>
          <w:rFonts w:ascii="Times New Roman" w:eastAsia="Times New Roman" w:hAnsi="Times New Roman" w:cs="Times New Roman"/>
          <w:b/>
          <w:sz w:val="24"/>
          <w:szCs w:val="24"/>
          <w:lang w:val="nb-NO"/>
        </w:rPr>
      </w:pPr>
    </w:p>
    <w:p w:rsidR="00740193" w:rsidRPr="00740193" w:rsidRDefault="00740193" w:rsidP="00740193">
      <w:pPr>
        <w:spacing w:after="0" w:line="240" w:lineRule="auto"/>
        <w:rPr>
          <w:rFonts w:ascii="Times New Roman" w:eastAsia="Times New Roman" w:hAnsi="Times New Roman" w:cs="Times New Roman"/>
          <w:b/>
          <w:sz w:val="24"/>
          <w:szCs w:val="24"/>
          <w:lang w:val="nb-NO"/>
        </w:rPr>
      </w:pPr>
      <w:r w:rsidRPr="00740193">
        <w:rPr>
          <w:rFonts w:ascii="Times New Roman" w:eastAsia="Times New Roman" w:hAnsi="Times New Roman" w:cs="Times New Roman"/>
          <w:b/>
          <w:sz w:val="24"/>
          <w:szCs w:val="24"/>
          <w:lang w:val="nb-NO"/>
        </w:rPr>
        <w:t xml:space="preserve">Galvenais būvuzņēmējs___________________________________________________ </w:t>
      </w:r>
    </w:p>
    <w:p w:rsidR="00740193" w:rsidRPr="00740193" w:rsidRDefault="00740193" w:rsidP="00740193">
      <w:pPr>
        <w:spacing w:after="0" w:line="240" w:lineRule="auto"/>
        <w:rPr>
          <w:rFonts w:ascii="Times New Roman" w:eastAsia="Times New Roman" w:hAnsi="Times New Roman" w:cs="Times New Roman"/>
          <w:b/>
          <w:sz w:val="24"/>
          <w:szCs w:val="24"/>
          <w:lang w:val="nb-NO"/>
        </w:rPr>
      </w:pPr>
    </w:p>
    <w:p w:rsidR="00740193" w:rsidRPr="00740193" w:rsidRDefault="00740193" w:rsidP="00740193">
      <w:pPr>
        <w:spacing w:after="0" w:line="240" w:lineRule="auto"/>
        <w:rPr>
          <w:rFonts w:ascii="Times New Roman" w:eastAsia="Times New Roman" w:hAnsi="Times New Roman" w:cs="Times New Roman"/>
          <w:b/>
          <w:sz w:val="24"/>
          <w:szCs w:val="24"/>
        </w:rPr>
      </w:pPr>
      <w:r w:rsidRPr="00740193">
        <w:rPr>
          <w:rFonts w:ascii="Times New Roman" w:eastAsia="Times New Roman" w:hAnsi="Times New Roman" w:cs="Times New Roman"/>
          <w:b/>
          <w:sz w:val="24"/>
          <w:szCs w:val="24"/>
        </w:rPr>
        <w:t>Darbuzņēmējs___________________________________________________________</w:t>
      </w:r>
    </w:p>
    <w:p w:rsidR="00740193" w:rsidRPr="00740193" w:rsidRDefault="00740193" w:rsidP="00740193">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740193" w:rsidRPr="00740193" w:rsidTr="00494BF8">
        <w:tc>
          <w:tcPr>
            <w:tcW w:w="803"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roofErr w:type="spellStart"/>
            <w:r w:rsidRPr="00740193">
              <w:rPr>
                <w:rFonts w:ascii="Times New Roman" w:eastAsia="Times New Roman" w:hAnsi="Times New Roman" w:cs="Times New Roman"/>
                <w:b/>
                <w:sz w:val="24"/>
                <w:szCs w:val="24"/>
                <w:lang w:eastAsia="lv-LV"/>
              </w:rPr>
              <w:t>Nr</w:t>
            </w:r>
            <w:proofErr w:type="spellEnd"/>
            <w:r w:rsidRPr="00740193">
              <w:rPr>
                <w:rFonts w:ascii="Times New Roman" w:eastAsia="Times New Roman" w:hAnsi="Times New Roman" w:cs="Times New Roman"/>
                <w:b/>
                <w:sz w:val="24"/>
                <w:szCs w:val="24"/>
                <w:lang w:eastAsia="lv-LV"/>
              </w:rPr>
              <w:t xml:space="preserve">. </w:t>
            </w:r>
            <w:proofErr w:type="spellStart"/>
            <w:r w:rsidRPr="00740193">
              <w:rPr>
                <w:rFonts w:ascii="Times New Roman" w:eastAsia="Times New Roman" w:hAnsi="Times New Roman" w:cs="Times New Roman"/>
                <w:b/>
                <w:sz w:val="24"/>
                <w:szCs w:val="24"/>
                <w:lang w:eastAsia="lv-LV"/>
              </w:rPr>
              <w:t>p.k</w:t>
            </w:r>
            <w:proofErr w:type="spellEnd"/>
            <w:r w:rsidRPr="00740193">
              <w:rPr>
                <w:rFonts w:ascii="Times New Roman" w:eastAsia="Times New Roman" w:hAnsi="Times New Roman" w:cs="Times New Roman"/>
                <w:b/>
                <w:sz w:val="24"/>
                <w:szCs w:val="24"/>
                <w:lang w:eastAsia="lv-LV"/>
              </w:rPr>
              <w:t>.</w:t>
            </w: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r w:rsidRPr="00740193">
              <w:rPr>
                <w:rFonts w:ascii="Times New Roman" w:eastAsia="Times New Roman" w:hAnsi="Times New Roman" w:cs="Times New Roman"/>
                <w:b/>
                <w:sz w:val="24"/>
                <w:szCs w:val="24"/>
                <w:lang w:eastAsia="lv-LV"/>
              </w:rPr>
              <w:t>Darbinieka vārds, uzvārds</w:t>
            </w:r>
          </w:p>
        </w:tc>
        <w:tc>
          <w:tcPr>
            <w:tcW w:w="2166"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lang w:eastAsia="lv-LV"/>
              </w:rPr>
            </w:pPr>
            <w:r w:rsidRPr="00740193">
              <w:rPr>
                <w:rFonts w:ascii="Times New Roman" w:eastAsia="Times New Roman" w:hAnsi="Times New Roman" w:cs="Times New Roman"/>
                <w:b/>
                <w:sz w:val="24"/>
                <w:szCs w:val="24"/>
                <w:lang w:eastAsia="lv-LV"/>
              </w:rPr>
              <w:t xml:space="preserve">Personas kods/ vai darba atļaujas </w:t>
            </w:r>
            <w:proofErr w:type="spellStart"/>
            <w:r w:rsidRPr="00740193">
              <w:rPr>
                <w:rFonts w:ascii="Times New Roman" w:eastAsia="Times New Roman" w:hAnsi="Times New Roman" w:cs="Times New Roman"/>
                <w:b/>
                <w:sz w:val="24"/>
                <w:szCs w:val="24"/>
                <w:lang w:eastAsia="lv-LV"/>
              </w:rPr>
              <w:t>Nr</w:t>
            </w:r>
            <w:proofErr w:type="spellEnd"/>
            <w:r w:rsidRPr="00740193">
              <w:rPr>
                <w:rFonts w:ascii="Times New Roman" w:eastAsia="Times New Roman" w:hAnsi="Times New Roman" w:cs="Times New Roman"/>
                <w:b/>
                <w:sz w:val="24"/>
                <w:szCs w:val="24"/>
                <w:lang w:eastAsia="lv-LV"/>
              </w:rPr>
              <w:t>. (ārzemniekiem)</w:t>
            </w:r>
          </w:p>
        </w:tc>
        <w:tc>
          <w:tcPr>
            <w:tcW w:w="2565" w:type="dxa"/>
            <w:shd w:val="clear" w:color="auto" w:fill="auto"/>
          </w:tcPr>
          <w:p w:rsidR="00740193" w:rsidRPr="00740193" w:rsidRDefault="00740193" w:rsidP="00740193">
            <w:pPr>
              <w:spacing w:after="0" w:line="240" w:lineRule="auto"/>
              <w:jc w:val="center"/>
              <w:rPr>
                <w:rFonts w:ascii="Times New Roman" w:eastAsia="Times New Roman" w:hAnsi="Times New Roman" w:cs="Times New Roman"/>
                <w:b/>
                <w:sz w:val="24"/>
                <w:szCs w:val="24"/>
                <w:lang w:eastAsia="lv-LV"/>
              </w:rPr>
            </w:pPr>
            <w:r w:rsidRPr="00740193">
              <w:rPr>
                <w:rFonts w:ascii="Times New Roman" w:eastAsia="Times New Roman" w:hAnsi="Times New Roman" w:cs="Times New Roman"/>
                <w:b/>
                <w:sz w:val="24"/>
                <w:szCs w:val="24"/>
                <w:lang w:eastAsia="lv-LV"/>
              </w:rPr>
              <w:t>Darba līguma vai uzņēmuma (nodarbinātības) līguma datums, numurs</w:t>
            </w: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r w:rsidR="00740193" w:rsidRPr="00740193" w:rsidTr="00494BF8">
        <w:tc>
          <w:tcPr>
            <w:tcW w:w="803" w:type="dxa"/>
            <w:shd w:val="clear" w:color="auto" w:fill="auto"/>
          </w:tcPr>
          <w:p w:rsidR="00740193" w:rsidRPr="00740193" w:rsidRDefault="00740193" w:rsidP="00740193">
            <w:pPr>
              <w:numPr>
                <w:ilvl w:val="0"/>
                <w:numId w:val="35"/>
              </w:numPr>
              <w:spacing w:after="0" w:line="240" w:lineRule="auto"/>
              <w:rPr>
                <w:rFonts w:ascii="Times New Roman" w:eastAsia="Times New Roman" w:hAnsi="Times New Roman" w:cs="Times New Roman"/>
                <w:b/>
                <w:sz w:val="24"/>
                <w:szCs w:val="24"/>
                <w:lang w:eastAsia="lv-LV"/>
              </w:rPr>
            </w:pPr>
          </w:p>
        </w:tc>
        <w:tc>
          <w:tcPr>
            <w:tcW w:w="3637"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166"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c>
          <w:tcPr>
            <w:tcW w:w="2565" w:type="dxa"/>
            <w:shd w:val="clear" w:color="auto" w:fill="auto"/>
          </w:tcPr>
          <w:p w:rsidR="00740193" w:rsidRPr="00740193" w:rsidRDefault="00740193" w:rsidP="00740193">
            <w:pPr>
              <w:spacing w:after="0" w:line="240" w:lineRule="auto"/>
              <w:rPr>
                <w:rFonts w:ascii="Times New Roman" w:eastAsia="Times New Roman" w:hAnsi="Times New Roman" w:cs="Times New Roman"/>
                <w:b/>
                <w:sz w:val="24"/>
                <w:szCs w:val="24"/>
                <w:lang w:eastAsia="lv-LV"/>
              </w:rPr>
            </w:pPr>
          </w:p>
        </w:tc>
      </w:tr>
    </w:tbl>
    <w:p w:rsidR="00740193" w:rsidRPr="00740193" w:rsidRDefault="00740193" w:rsidP="00740193">
      <w:pPr>
        <w:spacing w:after="0" w:line="240" w:lineRule="auto"/>
        <w:rPr>
          <w:rFonts w:ascii="Times New Roman" w:eastAsia="Times New Roman" w:hAnsi="Times New Roman" w:cs="Times New Roman"/>
          <w:sz w:val="24"/>
          <w:szCs w:val="24"/>
        </w:rPr>
      </w:pPr>
    </w:p>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Darbuzņēmēja pārstāvis: ___________________________________________________</w:t>
      </w:r>
    </w:p>
    <w:p w:rsidR="00740193" w:rsidRPr="00740193" w:rsidRDefault="00740193" w:rsidP="00740193">
      <w:pPr>
        <w:spacing w:after="0" w:line="240" w:lineRule="auto"/>
        <w:rPr>
          <w:rFonts w:ascii="Times New Roman" w:eastAsia="Times New Roman" w:hAnsi="Times New Roman" w:cs="Times New Roman"/>
          <w:sz w:val="24"/>
          <w:szCs w:val="24"/>
          <w:vertAlign w:val="superscript"/>
        </w:rPr>
      </w:pPr>
      <w:r w:rsidRPr="00740193">
        <w:rPr>
          <w:rFonts w:ascii="Times New Roman" w:eastAsia="Times New Roman" w:hAnsi="Times New Roman" w:cs="Times New Roman"/>
          <w:sz w:val="24"/>
          <w:szCs w:val="24"/>
          <w:vertAlign w:val="superscript"/>
        </w:rPr>
        <w:t xml:space="preserve">                                                                                                         (paraksts, amats, vārds, uzvārds)</w:t>
      </w:r>
    </w:p>
    <w:p w:rsidR="00740193" w:rsidRPr="00740193" w:rsidRDefault="00740193" w:rsidP="00740193">
      <w:pPr>
        <w:spacing w:after="0" w:line="240" w:lineRule="auto"/>
        <w:rPr>
          <w:rFonts w:ascii="Times New Roman" w:eastAsia="Times New Roman" w:hAnsi="Times New Roman" w:cs="Times New Roman"/>
          <w:sz w:val="24"/>
          <w:szCs w:val="24"/>
        </w:rPr>
      </w:pPr>
      <w:r w:rsidRPr="00740193">
        <w:rPr>
          <w:rFonts w:ascii="Times New Roman" w:eastAsia="Times New Roman" w:hAnsi="Times New Roman" w:cs="Times New Roman"/>
          <w:sz w:val="24"/>
          <w:szCs w:val="24"/>
        </w:rPr>
        <w:t>Datums:</w:t>
      </w:r>
      <w:proofErr w:type="gramStart"/>
      <w:r w:rsidRPr="00740193">
        <w:rPr>
          <w:rFonts w:ascii="Times New Roman" w:eastAsia="Times New Roman" w:hAnsi="Times New Roman" w:cs="Times New Roman"/>
          <w:sz w:val="24"/>
          <w:szCs w:val="24"/>
        </w:rPr>
        <w:t xml:space="preserve">                                                  </w:t>
      </w:r>
      <w:proofErr w:type="spellStart"/>
      <w:proofErr w:type="gramEnd"/>
      <w:r w:rsidRPr="00740193">
        <w:rPr>
          <w:rFonts w:ascii="Times New Roman" w:eastAsia="Times New Roman" w:hAnsi="Times New Roman" w:cs="Times New Roman"/>
          <w:sz w:val="24"/>
          <w:szCs w:val="24"/>
        </w:rPr>
        <w:t>Z.v</w:t>
      </w:r>
      <w:proofErr w:type="spellEnd"/>
      <w:r w:rsidRPr="00740193">
        <w:rPr>
          <w:rFonts w:ascii="Times New Roman" w:eastAsia="Times New Roman" w:hAnsi="Times New Roman" w:cs="Times New Roman"/>
          <w:sz w:val="24"/>
          <w:szCs w:val="24"/>
        </w:rPr>
        <w:t xml:space="preserve">.                                                   </w:t>
      </w:r>
    </w:p>
    <w:p w:rsidR="00740193" w:rsidRPr="00740193" w:rsidRDefault="00740193" w:rsidP="00740193">
      <w:pPr>
        <w:spacing w:after="0" w:line="240" w:lineRule="auto"/>
        <w:jc w:val="both"/>
        <w:rPr>
          <w:rFonts w:ascii="Times New Roman" w:eastAsia="Times New Roman" w:hAnsi="Times New Roman" w:cs="Times New Roman"/>
          <w:b/>
          <w:sz w:val="24"/>
          <w:szCs w:val="24"/>
          <w:lang w:val="nb-NO"/>
        </w:rPr>
      </w:pPr>
    </w:p>
    <w:p w:rsidR="00740193" w:rsidRPr="00740193" w:rsidRDefault="00740193" w:rsidP="00740193">
      <w:pPr>
        <w:tabs>
          <w:tab w:val="left" w:pos="-57"/>
          <w:tab w:val="num" w:pos="1260"/>
        </w:tabs>
        <w:spacing w:after="0" w:line="240" w:lineRule="auto"/>
        <w:rPr>
          <w:rFonts w:ascii="Times New Roman" w:eastAsia="Times New Roman" w:hAnsi="Times New Roman" w:cs="Times New Roman"/>
          <w:sz w:val="24"/>
          <w:szCs w:val="24"/>
        </w:rPr>
      </w:pPr>
    </w:p>
    <w:p w:rsidR="00494BF8" w:rsidRDefault="00494BF8"/>
    <w:sectPr w:rsidR="00494BF8" w:rsidSect="00494BF8">
      <w:headerReference w:type="even" r:id="rId27"/>
      <w:headerReference w:type="default" r:id="rId28"/>
      <w:footerReference w:type="even" r:id="rId29"/>
      <w:footerReference w:type="default" r:id="rId30"/>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D6" w:rsidRDefault="000471D6">
      <w:pPr>
        <w:spacing w:after="0" w:line="240" w:lineRule="auto"/>
      </w:pPr>
      <w:r>
        <w:separator/>
      </w:r>
    </w:p>
  </w:endnote>
  <w:endnote w:type="continuationSeparator" w:id="0">
    <w:p w:rsidR="000471D6" w:rsidRDefault="0004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85C">
      <w:rPr>
        <w:rStyle w:val="Lappusesnumurs"/>
        <w:noProof/>
      </w:rPr>
      <w:t>2</w:t>
    </w:r>
    <w:r>
      <w:rPr>
        <w:rStyle w:val="Lappusesnumurs"/>
      </w:rPr>
      <w:fldChar w:fldCharType="end"/>
    </w:r>
  </w:p>
  <w:p w:rsidR="00264477" w:rsidRDefault="0026447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85C">
      <w:rPr>
        <w:rStyle w:val="Lappusesnumurs"/>
        <w:noProof/>
      </w:rPr>
      <w:t>9</w:t>
    </w:r>
    <w:r>
      <w:rPr>
        <w:rStyle w:val="Lappusesnumurs"/>
      </w:rPr>
      <w:fldChar w:fldCharType="end"/>
    </w:r>
  </w:p>
  <w:p w:rsidR="00264477" w:rsidRDefault="0026447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85C">
      <w:rPr>
        <w:rStyle w:val="Lappusesnumurs"/>
        <w:noProof/>
      </w:rPr>
      <w:t>15</w:t>
    </w:r>
    <w:r>
      <w:rPr>
        <w:rStyle w:val="Lappusesnumurs"/>
      </w:rPr>
      <w:fldChar w:fldCharType="end"/>
    </w:r>
  </w:p>
  <w:p w:rsidR="00264477" w:rsidRDefault="00264477">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rsidP="00494B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85C">
      <w:rPr>
        <w:rStyle w:val="Lappusesnumurs"/>
        <w:noProof/>
      </w:rPr>
      <w:t>20</w:t>
    </w:r>
    <w:r>
      <w:rPr>
        <w:rStyle w:val="Lappusesnumurs"/>
      </w:rPr>
      <w:fldChar w:fldCharType="end"/>
    </w:r>
  </w:p>
  <w:p w:rsidR="00264477" w:rsidRDefault="0026447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D6" w:rsidRDefault="000471D6">
      <w:pPr>
        <w:spacing w:after="0" w:line="240" w:lineRule="auto"/>
      </w:pPr>
      <w:r>
        <w:separator/>
      </w:r>
    </w:p>
  </w:footnote>
  <w:footnote w:type="continuationSeparator" w:id="0">
    <w:p w:rsidR="000471D6" w:rsidRDefault="0004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p>
  <w:p w:rsidR="00264477" w:rsidRDefault="00264477" w:rsidP="00494BF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p>
  <w:p w:rsidR="00264477" w:rsidRDefault="00264477" w:rsidP="00494BF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p>
  <w:p w:rsidR="00264477" w:rsidRDefault="00264477" w:rsidP="00494BF8">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4477" w:rsidRDefault="00264477">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7" w:rsidRDefault="00264477">
    <w:pPr>
      <w:pStyle w:val="Galvene"/>
      <w:framePr w:wrap="around" w:vAnchor="text" w:hAnchor="margin" w:xAlign="center" w:y="1"/>
      <w:rPr>
        <w:rStyle w:val="Lappusesnumurs"/>
      </w:rPr>
    </w:pPr>
  </w:p>
  <w:p w:rsidR="00264477" w:rsidRDefault="00264477" w:rsidP="00494B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483"/>
    <w:multiLevelType w:val="hybridMultilevel"/>
    <w:tmpl w:val="96862B82"/>
    <w:lvl w:ilvl="0" w:tplc="66DEE5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946D7"/>
    <w:multiLevelType w:val="hybridMultilevel"/>
    <w:tmpl w:val="A968A7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4E706D"/>
    <w:multiLevelType w:val="multilevel"/>
    <w:tmpl w:val="907665E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1590EA1"/>
    <w:multiLevelType w:val="hybridMultilevel"/>
    <w:tmpl w:val="330807F4"/>
    <w:lvl w:ilvl="0" w:tplc="04260011">
      <w:start w:val="1"/>
      <w:numFmt w:val="decimal"/>
      <w:lvlText w:val="%1)"/>
      <w:lvlJc w:val="left"/>
      <w:pPr>
        <w:ind w:left="720" w:hanging="360"/>
      </w:pPr>
    </w:lvl>
    <w:lvl w:ilvl="1" w:tplc="99524AB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C91A32"/>
    <w:multiLevelType w:val="multilevel"/>
    <w:tmpl w:val="18B8AED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20"/>
        </w:tabs>
        <w:ind w:left="1020" w:hanging="480"/>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72E2CAA"/>
    <w:multiLevelType w:val="multilevel"/>
    <w:tmpl w:val="A5D69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A371B68"/>
    <w:multiLevelType w:val="multilevel"/>
    <w:tmpl w:val="56F8ED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F4269C"/>
    <w:multiLevelType w:val="hybridMultilevel"/>
    <w:tmpl w:val="2B6AEC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C56A76"/>
    <w:multiLevelType w:val="multilevel"/>
    <w:tmpl w:val="897837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2"/>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94358EA"/>
    <w:multiLevelType w:val="multilevel"/>
    <w:tmpl w:val="AFA6F0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8">
    <w:nsid w:val="547F5204"/>
    <w:multiLevelType w:val="hybridMultilevel"/>
    <w:tmpl w:val="6AACA1B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59F850EE"/>
    <w:multiLevelType w:val="multilevel"/>
    <w:tmpl w:val="E26E4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953CDD"/>
    <w:multiLevelType w:val="hybridMultilevel"/>
    <w:tmpl w:val="1F1CC53A"/>
    <w:lvl w:ilvl="0" w:tplc="04260011">
      <w:start w:val="1"/>
      <w:numFmt w:val="decimal"/>
      <w:lvlText w:val="%1)"/>
      <w:lvlJc w:val="left"/>
      <w:pPr>
        <w:tabs>
          <w:tab w:val="num" w:pos="720"/>
        </w:tabs>
        <w:ind w:left="720" w:hanging="360"/>
      </w:pPr>
    </w:lvl>
    <w:lvl w:ilvl="1" w:tplc="BE4278A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3A959C6"/>
    <w:multiLevelType w:val="multilevel"/>
    <w:tmpl w:val="B562094C"/>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1"/>
  </w:num>
  <w:num w:numId="2">
    <w:abstractNumId w:val="14"/>
  </w:num>
  <w:num w:numId="3">
    <w:abstractNumId w:val="22"/>
  </w:num>
  <w:num w:numId="4">
    <w:abstractNumId w:val="27"/>
  </w:num>
  <w:num w:numId="5">
    <w:abstractNumId w:val="8"/>
  </w:num>
  <w:num w:numId="6">
    <w:abstractNumId w:val="21"/>
  </w:num>
  <w:num w:numId="7">
    <w:abstractNumId w:val="34"/>
  </w:num>
  <w:num w:numId="8">
    <w:abstractNumId w:val="32"/>
  </w:num>
  <w:num w:numId="9">
    <w:abstractNumId w:val="17"/>
  </w:num>
  <w:num w:numId="10">
    <w:abstractNumId w:val="7"/>
  </w:num>
  <w:num w:numId="11">
    <w:abstractNumId w:val="18"/>
  </w:num>
  <w:num w:numId="12">
    <w:abstractNumId w:val="13"/>
  </w:num>
  <w:num w:numId="13">
    <w:abstractNumId w:val="3"/>
  </w:num>
  <w:num w:numId="14">
    <w:abstractNumId w:val="11"/>
  </w:num>
  <w:num w:numId="15">
    <w:abstractNumId w:val="12"/>
  </w:num>
  <w:num w:numId="16">
    <w:abstractNumId w:val="15"/>
  </w:num>
  <w:num w:numId="17">
    <w:abstractNumId w:val="9"/>
  </w:num>
  <w:num w:numId="18">
    <w:abstractNumId w:val="36"/>
  </w:num>
  <w:num w:numId="19">
    <w:abstractNumId w:val="24"/>
  </w:num>
  <w:num w:numId="20">
    <w:abstractNumId w:val="0"/>
  </w:num>
  <w:num w:numId="21">
    <w:abstractNumId w:val="25"/>
  </w:num>
  <w:num w:numId="22">
    <w:abstractNumId w:val="19"/>
  </w:num>
  <w:num w:numId="23">
    <w:abstractNumId w:val="10"/>
  </w:num>
  <w:num w:numId="24">
    <w:abstractNumId w:val="23"/>
  </w:num>
  <w:num w:numId="25">
    <w:abstractNumId w:val="20"/>
  </w:num>
  <w:num w:numId="26">
    <w:abstractNumId w:val="29"/>
  </w:num>
  <w:num w:numId="27">
    <w:abstractNumId w:val="28"/>
  </w:num>
  <w:num w:numId="28">
    <w:abstractNumId w:val="26"/>
  </w:num>
  <w:num w:numId="29">
    <w:abstractNumId w:val="16"/>
  </w:num>
  <w:num w:numId="30">
    <w:abstractNumId w:val="30"/>
  </w:num>
  <w:num w:numId="31">
    <w:abstractNumId w:val="1"/>
  </w:num>
  <w:num w:numId="32">
    <w:abstractNumId w:val="6"/>
  </w:num>
  <w:num w:numId="33">
    <w:abstractNumId w:val="33"/>
  </w:num>
  <w:num w:numId="34">
    <w:abstractNumId w:val="2"/>
  </w:num>
  <w:num w:numId="35">
    <w:abstractNumId w:val="5"/>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93"/>
    <w:rsid w:val="000471D6"/>
    <w:rsid w:val="0024128C"/>
    <w:rsid w:val="00264477"/>
    <w:rsid w:val="00265150"/>
    <w:rsid w:val="00274615"/>
    <w:rsid w:val="00276D15"/>
    <w:rsid w:val="002D597D"/>
    <w:rsid w:val="00464DAF"/>
    <w:rsid w:val="0049111C"/>
    <w:rsid w:val="00494BF8"/>
    <w:rsid w:val="005A0541"/>
    <w:rsid w:val="006B0FD4"/>
    <w:rsid w:val="0073585C"/>
    <w:rsid w:val="00740193"/>
    <w:rsid w:val="007D2963"/>
    <w:rsid w:val="00912514"/>
    <w:rsid w:val="00921875"/>
    <w:rsid w:val="00974611"/>
    <w:rsid w:val="009F6634"/>
    <w:rsid w:val="00A75949"/>
    <w:rsid w:val="00AD2215"/>
    <w:rsid w:val="00B65BEC"/>
    <w:rsid w:val="00BF531C"/>
    <w:rsid w:val="00C036D6"/>
    <w:rsid w:val="00C47140"/>
    <w:rsid w:val="00CF103A"/>
    <w:rsid w:val="00CF12FB"/>
    <w:rsid w:val="00CF2C0B"/>
    <w:rsid w:val="00D43F0C"/>
    <w:rsid w:val="00EA0516"/>
    <w:rsid w:val="00F1402C"/>
    <w:rsid w:val="00FD2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74019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740193"/>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74019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4019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740193"/>
    <w:rPr>
      <w:rFonts w:ascii="Arial" w:eastAsia="Calibri" w:hAnsi="Arial" w:cs="Arial"/>
      <w:b/>
      <w:bCs/>
      <w:sz w:val="26"/>
      <w:szCs w:val="26"/>
    </w:rPr>
  </w:style>
  <w:style w:type="character" w:customStyle="1" w:styleId="Virsraksts9Rakstz">
    <w:name w:val="Virsraksts 9 Rakstz."/>
    <w:basedOn w:val="Noklusjumarindkopasfonts"/>
    <w:link w:val="Virsraksts9"/>
    <w:rsid w:val="00740193"/>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740193"/>
  </w:style>
  <w:style w:type="numbering" w:customStyle="1" w:styleId="Bezsaraksta11">
    <w:name w:val="Bez saraksta11"/>
    <w:next w:val="Bezsaraksta"/>
    <w:semiHidden/>
    <w:rsid w:val="00740193"/>
  </w:style>
  <w:style w:type="paragraph" w:styleId="Pamatteksts">
    <w:name w:val="Body Text"/>
    <w:basedOn w:val="Parasts"/>
    <w:link w:val="PamattekstsRakstz"/>
    <w:rsid w:val="0074019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40193"/>
    <w:rPr>
      <w:rFonts w:ascii="Times New Roman" w:eastAsia="Times New Roman" w:hAnsi="Times New Roman" w:cs="Times New Roman"/>
      <w:sz w:val="28"/>
      <w:szCs w:val="24"/>
    </w:rPr>
  </w:style>
  <w:style w:type="paragraph" w:styleId="Galvene">
    <w:name w:val="header"/>
    <w:basedOn w:val="Parasts"/>
    <w:link w:val="GalveneRakstz"/>
    <w:rsid w:val="0074019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740193"/>
    <w:rPr>
      <w:rFonts w:ascii="Times New Roman" w:eastAsia="Times New Roman" w:hAnsi="Times New Roman" w:cs="Times New Roman"/>
      <w:sz w:val="28"/>
      <w:szCs w:val="24"/>
    </w:rPr>
  </w:style>
  <w:style w:type="character" w:styleId="Lappusesnumurs">
    <w:name w:val="page number"/>
    <w:basedOn w:val="Noklusjumarindkopasfonts"/>
    <w:rsid w:val="00740193"/>
  </w:style>
  <w:style w:type="paragraph" w:styleId="Pamatteksts2">
    <w:name w:val="Body Text 2"/>
    <w:basedOn w:val="Parasts"/>
    <w:link w:val="Pamatteksts2Rakstz"/>
    <w:rsid w:val="0074019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740193"/>
    <w:rPr>
      <w:rFonts w:ascii="Tahoma" w:eastAsia="Times New Roman" w:hAnsi="Tahoma" w:cs="Tahoma"/>
      <w:sz w:val="24"/>
      <w:szCs w:val="24"/>
    </w:rPr>
  </w:style>
  <w:style w:type="paragraph" w:styleId="Kjene">
    <w:name w:val="footer"/>
    <w:basedOn w:val="Parasts"/>
    <w:link w:val="KjeneRakstz"/>
    <w:rsid w:val="0074019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740193"/>
    <w:rPr>
      <w:rFonts w:ascii="Times New Roman" w:eastAsia="Times New Roman" w:hAnsi="Times New Roman" w:cs="Times New Roman"/>
      <w:sz w:val="28"/>
      <w:szCs w:val="24"/>
    </w:rPr>
  </w:style>
  <w:style w:type="character" w:styleId="Hipersaite">
    <w:name w:val="Hyperlink"/>
    <w:rsid w:val="00740193"/>
    <w:rPr>
      <w:color w:val="0000FF"/>
      <w:u w:val="single"/>
    </w:rPr>
  </w:style>
  <w:style w:type="paragraph" w:customStyle="1" w:styleId="Subtitle1">
    <w:name w:val="Subtitle1"/>
    <w:next w:val="Parasts"/>
    <w:rsid w:val="0074019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4019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4019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4019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4019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740193"/>
    <w:rPr>
      <w:rFonts w:ascii="Times New Roman" w:eastAsia="Times New Roman" w:hAnsi="Times New Roman" w:cs="Times New Roman"/>
      <w:sz w:val="20"/>
      <w:szCs w:val="20"/>
      <w:lang w:val="en-GB"/>
    </w:rPr>
  </w:style>
  <w:style w:type="paragraph" w:styleId="Sarakstanumurs">
    <w:name w:val="List Number"/>
    <w:next w:val="Sarakstanumurs2"/>
    <w:rsid w:val="00740193"/>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40193"/>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740193"/>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740193"/>
    <w:rPr>
      <w:b/>
      <w:bCs/>
    </w:rPr>
  </w:style>
  <w:style w:type="paragraph" w:customStyle="1" w:styleId="Stils1">
    <w:name w:val="Stils1"/>
    <w:basedOn w:val="Parasts"/>
    <w:rsid w:val="00740193"/>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740193"/>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740193"/>
    <w:rPr>
      <w:rFonts w:ascii="Times New Roman" w:eastAsia="Times New Roman" w:hAnsi="Times New Roman" w:cs="Times New Roman"/>
      <w:sz w:val="28"/>
      <w:szCs w:val="24"/>
    </w:rPr>
  </w:style>
  <w:style w:type="paragraph" w:styleId="Pamatteksts3">
    <w:name w:val="Body Text 3"/>
    <w:basedOn w:val="Parasts"/>
    <w:link w:val="Pamatteksts3Rakstz"/>
    <w:rsid w:val="0074019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740193"/>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740193"/>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740193"/>
    <w:rPr>
      <w:rFonts w:ascii="Times New Roman" w:eastAsia="Times New Roman" w:hAnsi="Times New Roman" w:cs="Times New Roman"/>
      <w:sz w:val="16"/>
      <w:szCs w:val="16"/>
    </w:rPr>
  </w:style>
  <w:style w:type="paragraph" w:styleId="Nosaukums">
    <w:name w:val="Title"/>
    <w:basedOn w:val="Parasts"/>
    <w:link w:val="NosaukumsRakstz"/>
    <w:qFormat/>
    <w:rsid w:val="00740193"/>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740193"/>
    <w:rPr>
      <w:rFonts w:ascii="Times New Roman" w:eastAsia="Times New Roman" w:hAnsi="Times New Roman" w:cs="Times New Roman"/>
      <w:b/>
      <w:sz w:val="28"/>
      <w:szCs w:val="20"/>
    </w:rPr>
  </w:style>
  <w:style w:type="paragraph" w:customStyle="1" w:styleId="naisnod">
    <w:name w:val="naisnod"/>
    <w:basedOn w:val="Parasts"/>
    <w:rsid w:val="00740193"/>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740193"/>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740193"/>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740193"/>
    <w:rPr>
      <w:sz w:val="16"/>
      <w:szCs w:val="16"/>
    </w:rPr>
  </w:style>
  <w:style w:type="paragraph" w:styleId="Komentratma">
    <w:name w:val="annotation subject"/>
    <w:basedOn w:val="Komentrateksts"/>
    <w:next w:val="Komentrateksts"/>
    <w:link w:val="KomentratmaRakstz"/>
    <w:semiHidden/>
    <w:rsid w:val="00740193"/>
    <w:rPr>
      <w:b/>
      <w:bCs/>
      <w:lang w:val="lv-LV"/>
    </w:rPr>
  </w:style>
  <w:style w:type="character" w:customStyle="1" w:styleId="KomentratmaRakstz">
    <w:name w:val="Komentāra tēma Rakstz."/>
    <w:basedOn w:val="KomentratekstsRakstz"/>
    <w:link w:val="Komentratma"/>
    <w:semiHidden/>
    <w:rsid w:val="00740193"/>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rsid w:val="0074019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740193"/>
    <w:rPr>
      <w:rFonts w:ascii="Tahoma" w:eastAsia="Times New Roman" w:hAnsi="Tahoma" w:cs="Tahoma"/>
      <w:sz w:val="16"/>
      <w:szCs w:val="16"/>
    </w:rPr>
  </w:style>
  <w:style w:type="table" w:styleId="Reatabula">
    <w:name w:val="Table Grid"/>
    <w:basedOn w:val="Parastatabula"/>
    <w:rsid w:val="0074019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D4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74019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740193"/>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74019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4019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740193"/>
    <w:rPr>
      <w:rFonts w:ascii="Arial" w:eastAsia="Calibri" w:hAnsi="Arial" w:cs="Arial"/>
      <w:b/>
      <w:bCs/>
      <w:sz w:val="26"/>
      <w:szCs w:val="26"/>
    </w:rPr>
  </w:style>
  <w:style w:type="character" w:customStyle="1" w:styleId="Virsraksts9Rakstz">
    <w:name w:val="Virsraksts 9 Rakstz."/>
    <w:basedOn w:val="Noklusjumarindkopasfonts"/>
    <w:link w:val="Virsraksts9"/>
    <w:rsid w:val="00740193"/>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740193"/>
  </w:style>
  <w:style w:type="numbering" w:customStyle="1" w:styleId="Bezsaraksta11">
    <w:name w:val="Bez saraksta11"/>
    <w:next w:val="Bezsaraksta"/>
    <w:semiHidden/>
    <w:rsid w:val="00740193"/>
  </w:style>
  <w:style w:type="paragraph" w:styleId="Pamatteksts">
    <w:name w:val="Body Text"/>
    <w:basedOn w:val="Parasts"/>
    <w:link w:val="PamattekstsRakstz"/>
    <w:rsid w:val="0074019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40193"/>
    <w:rPr>
      <w:rFonts w:ascii="Times New Roman" w:eastAsia="Times New Roman" w:hAnsi="Times New Roman" w:cs="Times New Roman"/>
      <w:sz w:val="28"/>
      <w:szCs w:val="24"/>
    </w:rPr>
  </w:style>
  <w:style w:type="paragraph" w:styleId="Galvene">
    <w:name w:val="header"/>
    <w:basedOn w:val="Parasts"/>
    <w:link w:val="GalveneRakstz"/>
    <w:rsid w:val="0074019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740193"/>
    <w:rPr>
      <w:rFonts w:ascii="Times New Roman" w:eastAsia="Times New Roman" w:hAnsi="Times New Roman" w:cs="Times New Roman"/>
      <w:sz w:val="28"/>
      <w:szCs w:val="24"/>
    </w:rPr>
  </w:style>
  <w:style w:type="character" w:styleId="Lappusesnumurs">
    <w:name w:val="page number"/>
    <w:basedOn w:val="Noklusjumarindkopasfonts"/>
    <w:rsid w:val="00740193"/>
  </w:style>
  <w:style w:type="paragraph" w:styleId="Pamatteksts2">
    <w:name w:val="Body Text 2"/>
    <w:basedOn w:val="Parasts"/>
    <w:link w:val="Pamatteksts2Rakstz"/>
    <w:rsid w:val="0074019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740193"/>
    <w:rPr>
      <w:rFonts w:ascii="Tahoma" w:eastAsia="Times New Roman" w:hAnsi="Tahoma" w:cs="Tahoma"/>
      <w:sz w:val="24"/>
      <w:szCs w:val="24"/>
    </w:rPr>
  </w:style>
  <w:style w:type="paragraph" w:styleId="Kjene">
    <w:name w:val="footer"/>
    <w:basedOn w:val="Parasts"/>
    <w:link w:val="KjeneRakstz"/>
    <w:rsid w:val="0074019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740193"/>
    <w:rPr>
      <w:rFonts w:ascii="Times New Roman" w:eastAsia="Times New Roman" w:hAnsi="Times New Roman" w:cs="Times New Roman"/>
      <w:sz w:val="28"/>
      <w:szCs w:val="24"/>
    </w:rPr>
  </w:style>
  <w:style w:type="character" w:styleId="Hipersaite">
    <w:name w:val="Hyperlink"/>
    <w:rsid w:val="00740193"/>
    <w:rPr>
      <w:color w:val="0000FF"/>
      <w:u w:val="single"/>
    </w:rPr>
  </w:style>
  <w:style w:type="paragraph" w:customStyle="1" w:styleId="Subtitle1">
    <w:name w:val="Subtitle1"/>
    <w:next w:val="Parasts"/>
    <w:rsid w:val="0074019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4019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4019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4019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4019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740193"/>
    <w:rPr>
      <w:rFonts w:ascii="Times New Roman" w:eastAsia="Times New Roman" w:hAnsi="Times New Roman" w:cs="Times New Roman"/>
      <w:sz w:val="20"/>
      <w:szCs w:val="20"/>
      <w:lang w:val="en-GB"/>
    </w:rPr>
  </w:style>
  <w:style w:type="paragraph" w:styleId="Sarakstanumurs">
    <w:name w:val="List Number"/>
    <w:next w:val="Sarakstanumurs2"/>
    <w:rsid w:val="00740193"/>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40193"/>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740193"/>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740193"/>
    <w:rPr>
      <w:b/>
      <w:bCs/>
    </w:rPr>
  </w:style>
  <w:style w:type="paragraph" w:customStyle="1" w:styleId="Stils1">
    <w:name w:val="Stils1"/>
    <w:basedOn w:val="Parasts"/>
    <w:rsid w:val="00740193"/>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740193"/>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740193"/>
    <w:rPr>
      <w:rFonts w:ascii="Times New Roman" w:eastAsia="Times New Roman" w:hAnsi="Times New Roman" w:cs="Times New Roman"/>
      <w:sz w:val="28"/>
      <w:szCs w:val="24"/>
    </w:rPr>
  </w:style>
  <w:style w:type="paragraph" w:styleId="Pamatteksts3">
    <w:name w:val="Body Text 3"/>
    <w:basedOn w:val="Parasts"/>
    <w:link w:val="Pamatteksts3Rakstz"/>
    <w:rsid w:val="0074019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740193"/>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740193"/>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740193"/>
    <w:rPr>
      <w:rFonts w:ascii="Times New Roman" w:eastAsia="Times New Roman" w:hAnsi="Times New Roman" w:cs="Times New Roman"/>
      <w:sz w:val="16"/>
      <w:szCs w:val="16"/>
    </w:rPr>
  </w:style>
  <w:style w:type="paragraph" w:styleId="Nosaukums">
    <w:name w:val="Title"/>
    <w:basedOn w:val="Parasts"/>
    <w:link w:val="NosaukumsRakstz"/>
    <w:qFormat/>
    <w:rsid w:val="00740193"/>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740193"/>
    <w:rPr>
      <w:rFonts w:ascii="Times New Roman" w:eastAsia="Times New Roman" w:hAnsi="Times New Roman" w:cs="Times New Roman"/>
      <w:b/>
      <w:sz w:val="28"/>
      <w:szCs w:val="20"/>
    </w:rPr>
  </w:style>
  <w:style w:type="paragraph" w:customStyle="1" w:styleId="naisnod">
    <w:name w:val="naisnod"/>
    <w:basedOn w:val="Parasts"/>
    <w:rsid w:val="00740193"/>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740193"/>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740193"/>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740193"/>
    <w:rPr>
      <w:sz w:val="16"/>
      <w:szCs w:val="16"/>
    </w:rPr>
  </w:style>
  <w:style w:type="paragraph" w:styleId="Komentratma">
    <w:name w:val="annotation subject"/>
    <w:basedOn w:val="Komentrateksts"/>
    <w:next w:val="Komentrateksts"/>
    <w:link w:val="KomentratmaRakstz"/>
    <w:semiHidden/>
    <w:rsid w:val="00740193"/>
    <w:rPr>
      <w:b/>
      <w:bCs/>
      <w:lang w:val="lv-LV"/>
    </w:rPr>
  </w:style>
  <w:style w:type="character" w:customStyle="1" w:styleId="KomentratmaRakstz">
    <w:name w:val="Komentāra tēma Rakstz."/>
    <w:basedOn w:val="KomentratekstsRakstz"/>
    <w:link w:val="Komentratma"/>
    <w:semiHidden/>
    <w:rsid w:val="00740193"/>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rsid w:val="0074019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740193"/>
    <w:rPr>
      <w:rFonts w:ascii="Tahoma" w:eastAsia="Times New Roman" w:hAnsi="Tahoma" w:cs="Tahoma"/>
      <w:sz w:val="16"/>
      <w:szCs w:val="16"/>
    </w:rPr>
  </w:style>
  <w:style w:type="table" w:styleId="Reatabula">
    <w:name w:val="Table Grid"/>
    <w:basedOn w:val="Parastatabula"/>
    <w:rsid w:val="0074019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D4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www.priekulesnovads.lv"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28B4-8D7C-4A3E-B303-1FE61DDF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38592</Words>
  <Characters>21999</Characters>
  <Application>Microsoft Office Word</Application>
  <DocSecurity>0</DocSecurity>
  <Lines>183</Lines>
  <Paragraphs>120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19</cp:revision>
  <cp:lastPrinted>2012-03-23T11:56:00Z</cp:lastPrinted>
  <dcterms:created xsi:type="dcterms:W3CDTF">2012-03-18T18:00:00Z</dcterms:created>
  <dcterms:modified xsi:type="dcterms:W3CDTF">2012-03-30T05:50:00Z</dcterms:modified>
</cp:coreProperties>
</file>