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711" w:rsidRPr="00CE3E6A" w:rsidRDefault="00FF6711" w:rsidP="00FF6711">
      <w:pPr>
        <w:tabs>
          <w:tab w:val="left" w:pos="6804"/>
        </w:tabs>
        <w:spacing w:after="0" w:line="240" w:lineRule="auto"/>
        <w:jc w:val="right"/>
        <w:rPr>
          <w:rFonts w:ascii="Times New Roman" w:hAnsi="Times New Roman" w:cs="Times New Roman"/>
          <w:sz w:val="24"/>
          <w:szCs w:val="24"/>
        </w:rPr>
      </w:pPr>
      <w:bookmarkStart w:id="0" w:name="_GoBack"/>
      <w:bookmarkEnd w:id="0"/>
      <w:r w:rsidRPr="00CE3E6A">
        <w:rPr>
          <w:rFonts w:ascii="Times New Roman" w:hAnsi="Times New Roman" w:cs="Times New Roman"/>
          <w:sz w:val="24"/>
          <w:szCs w:val="24"/>
        </w:rPr>
        <w:t xml:space="preserve">APSTIPRINĀTI </w:t>
      </w:r>
    </w:p>
    <w:p w:rsidR="00FF6711" w:rsidRPr="00CE3E6A" w:rsidRDefault="00FF6711" w:rsidP="00FF6711">
      <w:pPr>
        <w:tabs>
          <w:tab w:val="left" w:pos="6804"/>
        </w:tabs>
        <w:spacing w:after="0" w:line="240" w:lineRule="auto"/>
        <w:jc w:val="right"/>
        <w:rPr>
          <w:rFonts w:ascii="Times New Roman" w:hAnsi="Times New Roman" w:cs="Times New Roman"/>
          <w:sz w:val="24"/>
          <w:szCs w:val="24"/>
        </w:rPr>
      </w:pPr>
      <w:r w:rsidRPr="00CE3E6A">
        <w:rPr>
          <w:rFonts w:ascii="Times New Roman" w:hAnsi="Times New Roman" w:cs="Times New Roman"/>
          <w:sz w:val="24"/>
          <w:szCs w:val="24"/>
        </w:rPr>
        <w:t xml:space="preserve">ar Priekules novada pašvaldības domes </w:t>
      </w:r>
    </w:p>
    <w:p w:rsidR="00FF6711" w:rsidRPr="00CE3E6A" w:rsidRDefault="00FF6711" w:rsidP="00FF6711">
      <w:pPr>
        <w:spacing w:after="0" w:line="240" w:lineRule="auto"/>
        <w:jc w:val="right"/>
        <w:rPr>
          <w:rFonts w:ascii="Times New Roman" w:hAnsi="Times New Roman" w:cs="Times New Roman"/>
          <w:sz w:val="24"/>
          <w:szCs w:val="24"/>
        </w:rPr>
      </w:pPr>
      <w:r w:rsidRPr="00CE3E6A">
        <w:rPr>
          <w:rFonts w:ascii="Times New Roman" w:hAnsi="Times New Roman" w:cs="Times New Roman"/>
          <w:sz w:val="24"/>
          <w:szCs w:val="24"/>
        </w:rPr>
        <w:tab/>
      </w:r>
      <w:r>
        <w:rPr>
          <w:rFonts w:ascii="Times New Roman" w:hAnsi="Times New Roman" w:cs="Times New Roman"/>
          <w:sz w:val="24"/>
          <w:szCs w:val="24"/>
        </w:rPr>
        <w:t>29</w:t>
      </w:r>
      <w:r w:rsidRPr="00CE3E6A">
        <w:rPr>
          <w:rFonts w:ascii="Times New Roman" w:hAnsi="Times New Roman" w:cs="Times New Roman"/>
          <w:sz w:val="24"/>
          <w:szCs w:val="24"/>
        </w:rPr>
        <w:t>.</w:t>
      </w:r>
      <w:r>
        <w:rPr>
          <w:rFonts w:ascii="Times New Roman" w:hAnsi="Times New Roman" w:cs="Times New Roman"/>
          <w:sz w:val="24"/>
          <w:szCs w:val="24"/>
        </w:rPr>
        <w:t>09.2016</w:t>
      </w:r>
      <w:r w:rsidRPr="00CE3E6A">
        <w:rPr>
          <w:rFonts w:ascii="Times New Roman" w:hAnsi="Times New Roman" w:cs="Times New Roman"/>
          <w:sz w:val="24"/>
          <w:szCs w:val="24"/>
        </w:rPr>
        <w:t>. lēmumu</w:t>
      </w:r>
    </w:p>
    <w:p w:rsidR="00FF6711" w:rsidRPr="00CE3E6A" w:rsidRDefault="00FF6711" w:rsidP="00FF6711">
      <w:pPr>
        <w:tabs>
          <w:tab w:val="left" w:pos="6804"/>
        </w:tabs>
        <w:spacing w:after="0" w:line="240" w:lineRule="auto"/>
        <w:jc w:val="right"/>
        <w:rPr>
          <w:rFonts w:ascii="Times New Roman" w:hAnsi="Times New Roman" w:cs="Times New Roman"/>
          <w:sz w:val="24"/>
          <w:szCs w:val="24"/>
        </w:rPr>
      </w:pPr>
      <w:r w:rsidRPr="00CE3E6A">
        <w:rPr>
          <w:rFonts w:ascii="Times New Roman" w:hAnsi="Times New Roman" w:cs="Times New Roman"/>
          <w:sz w:val="24"/>
          <w:szCs w:val="24"/>
        </w:rPr>
        <w:t>(protokols Nr.</w:t>
      </w:r>
      <w:r>
        <w:rPr>
          <w:rFonts w:ascii="Times New Roman" w:hAnsi="Times New Roman" w:cs="Times New Roman"/>
          <w:sz w:val="24"/>
          <w:szCs w:val="24"/>
        </w:rPr>
        <w:t>16</w:t>
      </w:r>
      <w:r w:rsidRPr="00CE3E6A">
        <w:rPr>
          <w:rFonts w:ascii="Times New Roman" w:hAnsi="Times New Roman" w:cs="Times New Roman"/>
          <w:sz w:val="24"/>
          <w:szCs w:val="24"/>
        </w:rPr>
        <w:t>.,</w:t>
      </w:r>
      <w:r w:rsidR="00020577">
        <w:rPr>
          <w:rFonts w:ascii="Times New Roman" w:hAnsi="Times New Roman" w:cs="Times New Roman"/>
          <w:sz w:val="24"/>
          <w:szCs w:val="24"/>
        </w:rPr>
        <w:t>15</w:t>
      </w:r>
      <w:r w:rsidRPr="00CE3E6A">
        <w:rPr>
          <w:rFonts w:ascii="Times New Roman" w:hAnsi="Times New Roman" w:cs="Times New Roman"/>
          <w:sz w:val="24"/>
          <w:szCs w:val="24"/>
        </w:rPr>
        <w:t>.)</w:t>
      </w:r>
    </w:p>
    <w:p w:rsidR="00B90B95" w:rsidRPr="00613823" w:rsidRDefault="00B90B95" w:rsidP="00B90B95">
      <w:pPr>
        <w:spacing w:after="0" w:line="240" w:lineRule="auto"/>
        <w:ind w:left="4507" w:hanging="4500"/>
        <w:jc w:val="right"/>
        <w:rPr>
          <w:rFonts w:ascii="Times New Roman" w:eastAsia="Times New Roman" w:hAnsi="Times New Roman" w:cs="Times New Roman"/>
          <w:sz w:val="24"/>
          <w:szCs w:val="24"/>
          <w:lang w:eastAsia="lv-LV"/>
        </w:rPr>
      </w:pPr>
    </w:p>
    <w:p w:rsidR="00B90B95" w:rsidRPr="00613823" w:rsidRDefault="00B90B95" w:rsidP="00B90B95">
      <w:pPr>
        <w:spacing w:after="0" w:line="240" w:lineRule="auto"/>
        <w:jc w:val="center"/>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left="-142" w:firstLine="862"/>
        <w:jc w:val="center"/>
        <w:rPr>
          <w:rFonts w:ascii="Times New Roman" w:eastAsia="Calibri" w:hAnsi="Times New Roman" w:cs="Times New Roman"/>
          <w:sz w:val="24"/>
          <w:szCs w:val="24"/>
        </w:rPr>
      </w:pPr>
      <w:r w:rsidRPr="00613823">
        <w:rPr>
          <w:rFonts w:ascii="Times New Roman" w:eastAsia="Calibri" w:hAnsi="Times New Roman" w:cs="Times New Roman"/>
          <w:sz w:val="24"/>
          <w:szCs w:val="24"/>
        </w:rPr>
        <w:t xml:space="preserve">Priekules novada pašvaldībai piederošā nekustamā īpašuma Paplakas iela 16A, Priekule, Priekules nov., kadastra numurs 64150010087 </w:t>
      </w:r>
    </w:p>
    <w:p w:rsidR="009B1787" w:rsidRPr="00613823" w:rsidRDefault="009B1787" w:rsidP="009B1787">
      <w:pPr>
        <w:spacing w:after="0" w:line="240" w:lineRule="auto"/>
        <w:ind w:left="-142" w:firstLine="862"/>
        <w:jc w:val="center"/>
        <w:rPr>
          <w:rFonts w:ascii="Times New Roman" w:eastAsia="Calibri" w:hAnsi="Times New Roman" w:cs="Times New Roman"/>
          <w:sz w:val="24"/>
          <w:szCs w:val="24"/>
        </w:rPr>
      </w:pPr>
    </w:p>
    <w:p w:rsidR="009B1787" w:rsidRPr="00613823" w:rsidRDefault="009864CD" w:rsidP="009B1787">
      <w:pPr>
        <w:spacing w:after="0" w:line="240" w:lineRule="auto"/>
        <w:ind w:left="-142" w:firstLine="862"/>
        <w:jc w:val="center"/>
        <w:rPr>
          <w:rFonts w:ascii="Times New Roman" w:eastAsia="Calibri" w:hAnsi="Times New Roman" w:cs="Times New Roman"/>
          <w:b/>
          <w:sz w:val="24"/>
          <w:szCs w:val="24"/>
        </w:rPr>
      </w:pPr>
      <w:r w:rsidRPr="00613823">
        <w:rPr>
          <w:rFonts w:ascii="Times New Roman" w:eastAsia="Calibri" w:hAnsi="Times New Roman" w:cs="Times New Roman"/>
          <w:b/>
          <w:sz w:val="24"/>
          <w:szCs w:val="24"/>
        </w:rPr>
        <w:t>TREŠĀS</w:t>
      </w:r>
      <w:r w:rsidR="009B1787" w:rsidRPr="00613823">
        <w:rPr>
          <w:rFonts w:ascii="Times New Roman" w:eastAsia="Calibri" w:hAnsi="Times New Roman" w:cs="Times New Roman"/>
          <w:b/>
          <w:sz w:val="24"/>
          <w:szCs w:val="24"/>
        </w:rPr>
        <w:t xml:space="preserve"> MUTISKĀS IZSOLES NOTEIKUMI</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Izdoti saskaņā ar likuma „Par pašvaldībām” 21.panta 17.punktu</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Publiskas personas mantas atsavināšanas likuma, 10.panta pirmo daļu.</w:t>
      </w:r>
    </w:p>
    <w:p w:rsidR="009B1787" w:rsidRPr="00613823" w:rsidRDefault="009B1787" w:rsidP="009B1787">
      <w:pPr>
        <w:spacing w:after="0" w:line="240" w:lineRule="auto"/>
        <w:jc w:val="center"/>
        <w:rPr>
          <w:rFonts w:ascii="Times New Roman" w:eastAsia="Times New Roman" w:hAnsi="Times New Roman" w:cs="Times New Roman"/>
          <w:b/>
          <w:sz w:val="24"/>
          <w:szCs w:val="24"/>
          <w:lang w:eastAsia="lv-LV"/>
        </w:rPr>
      </w:pPr>
    </w:p>
    <w:p w:rsidR="009B1787" w:rsidRPr="00613823" w:rsidRDefault="009B1787" w:rsidP="009B1787">
      <w:pPr>
        <w:spacing w:after="0" w:line="240" w:lineRule="auto"/>
        <w:ind w:left="-284"/>
        <w:jc w:val="center"/>
        <w:rPr>
          <w:rFonts w:ascii="Times New Roman" w:eastAsia="Times New Roman" w:hAnsi="Times New Roman" w:cs="Times New Roman"/>
          <w:b/>
          <w:sz w:val="24"/>
          <w:szCs w:val="24"/>
          <w:lang w:eastAsia="lv-LV"/>
        </w:rPr>
      </w:pPr>
      <w:r w:rsidRPr="00613823">
        <w:rPr>
          <w:rFonts w:ascii="Times New Roman" w:eastAsia="Times New Roman" w:hAnsi="Times New Roman" w:cs="Times New Roman"/>
          <w:b/>
          <w:sz w:val="24"/>
          <w:szCs w:val="24"/>
          <w:lang w:eastAsia="lv-LV"/>
        </w:rPr>
        <w:t>1. Vispārīgie jautājumi</w:t>
      </w:r>
    </w:p>
    <w:p w:rsidR="009B1787" w:rsidRPr="00613823" w:rsidRDefault="009B1787" w:rsidP="009B1787">
      <w:pPr>
        <w:spacing w:after="0" w:line="240" w:lineRule="auto"/>
        <w:ind w:left="-284"/>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1. Ziņas par atsavināmo objektu:</w:t>
      </w:r>
    </w:p>
    <w:p w:rsidR="009B1787" w:rsidRPr="00613823" w:rsidRDefault="009B1787" w:rsidP="009B1787">
      <w:pPr>
        <w:spacing w:after="0" w:line="240" w:lineRule="auto"/>
        <w:ind w:left="-142" w:firstLine="568"/>
        <w:jc w:val="both"/>
        <w:rPr>
          <w:rFonts w:ascii="Times New Roman" w:eastAsia="Calibri" w:hAnsi="Times New Roman" w:cs="Times New Roman"/>
          <w:sz w:val="24"/>
          <w:szCs w:val="24"/>
        </w:rPr>
      </w:pPr>
      <w:r w:rsidRPr="00613823">
        <w:rPr>
          <w:rFonts w:ascii="Times New Roman" w:eastAsia="Times New Roman" w:hAnsi="Times New Roman" w:cs="Times New Roman"/>
          <w:sz w:val="24"/>
          <w:szCs w:val="24"/>
          <w:lang w:eastAsia="lv-LV"/>
        </w:rPr>
        <w:t>1.1.</w:t>
      </w:r>
      <w:r w:rsidRPr="00613823">
        <w:rPr>
          <w:rFonts w:ascii="Times New Roman" w:eastAsia="Calibri" w:hAnsi="Times New Roman" w:cs="Times New Roman"/>
          <w:sz w:val="24"/>
          <w:szCs w:val="24"/>
        </w:rPr>
        <w:t xml:space="preserve"> Nekustamais īpašums sastāv no zemes vienības ar kadastra apzīmējumu 64150010066, ar kopējo platību 2530 m</w:t>
      </w:r>
      <w:r w:rsidRPr="00613823">
        <w:rPr>
          <w:rFonts w:ascii="Times New Roman" w:eastAsia="Calibri" w:hAnsi="Times New Roman" w:cs="Times New Roman"/>
          <w:sz w:val="24"/>
          <w:szCs w:val="24"/>
          <w:vertAlign w:val="superscript"/>
        </w:rPr>
        <w:t>2</w:t>
      </w:r>
      <w:r w:rsidRPr="00613823">
        <w:rPr>
          <w:rFonts w:ascii="Times New Roman" w:eastAsia="Calibri" w:hAnsi="Times New Roman" w:cs="Times New Roman"/>
          <w:sz w:val="24"/>
          <w:szCs w:val="24"/>
        </w:rPr>
        <w:t xml:space="preserve"> un būves ar kadastra apzīmējumu 64150010075012.</w:t>
      </w:r>
    </w:p>
    <w:p w:rsidR="009B1787" w:rsidRPr="00613823" w:rsidRDefault="009B1787" w:rsidP="009B1787">
      <w:pPr>
        <w:spacing w:after="0" w:line="240" w:lineRule="auto"/>
        <w:ind w:left="-284"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1.2. Īpašuma tiesības uz nekustamo īpašumu nostiprinātas uz Priekules novada pašvaldības vārda Priekules pilsētas zemesgrāmatu nodalījumā Nr.100000551738.</w:t>
      </w:r>
    </w:p>
    <w:p w:rsidR="009B1787" w:rsidRPr="00613823" w:rsidRDefault="009B1787" w:rsidP="009B1787">
      <w:pPr>
        <w:spacing w:after="0" w:line="240" w:lineRule="auto"/>
        <w:ind w:left="-284" w:firstLine="720"/>
        <w:jc w:val="both"/>
        <w:rPr>
          <w:rFonts w:ascii="Times New Roman" w:eastAsia="Times New Roman" w:hAnsi="Times New Roman" w:cs="Times New Roman"/>
          <w:b/>
          <w:color w:val="000000"/>
          <w:sz w:val="24"/>
          <w:szCs w:val="24"/>
          <w:lang w:eastAsia="lv-LV"/>
        </w:rPr>
      </w:pPr>
      <w:r w:rsidRPr="00613823">
        <w:rPr>
          <w:rFonts w:ascii="Times New Roman" w:eastAsia="Times New Roman" w:hAnsi="Times New Roman" w:cs="Times New Roman"/>
          <w:sz w:val="24"/>
          <w:szCs w:val="24"/>
          <w:lang w:eastAsia="lv-LV"/>
        </w:rPr>
        <w:t>1.3. Nekustama īpašuma izsoles sākumcena noteikta</w:t>
      </w:r>
      <w:r w:rsidRPr="00613823">
        <w:rPr>
          <w:rFonts w:ascii="Calibri" w:eastAsia="Calibri" w:hAnsi="Calibri" w:cs="Times New Roman"/>
          <w:sz w:val="24"/>
          <w:szCs w:val="24"/>
        </w:rPr>
        <w:t xml:space="preserve"> </w:t>
      </w:r>
      <w:r w:rsidR="00354929" w:rsidRPr="00613823">
        <w:rPr>
          <w:rFonts w:ascii="Times New Roman" w:eastAsia="Times New Roman" w:hAnsi="Times New Roman" w:cs="Times New Roman"/>
          <w:b/>
          <w:sz w:val="24"/>
          <w:szCs w:val="24"/>
          <w:lang w:eastAsia="lv-LV"/>
        </w:rPr>
        <w:t>2411</w:t>
      </w:r>
      <w:r w:rsidRPr="00613823">
        <w:rPr>
          <w:rFonts w:ascii="Times New Roman" w:eastAsia="Times New Roman" w:hAnsi="Times New Roman" w:cs="Times New Roman"/>
          <w:b/>
          <w:sz w:val="24"/>
          <w:szCs w:val="24"/>
          <w:lang w:eastAsia="lv-LV"/>
        </w:rPr>
        <w:t xml:space="preserve"> EUR (</w:t>
      </w:r>
      <w:r w:rsidR="00354929" w:rsidRPr="00613823">
        <w:rPr>
          <w:rFonts w:ascii="Times New Roman" w:eastAsia="Times New Roman" w:hAnsi="Times New Roman" w:cs="Times New Roman"/>
          <w:b/>
          <w:sz w:val="24"/>
          <w:szCs w:val="24"/>
          <w:lang w:eastAsia="lv-LV"/>
        </w:rPr>
        <w:t>divi</w:t>
      </w:r>
      <w:r w:rsidRPr="00613823">
        <w:rPr>
          <w:rFonts w:ascii="Times New Roman" w:eastAsia="Times New Roman" w:hAnsi="Times New Roman" w:cs="Times New Roman"/>
          <w:b/>
          <w:sz w:val="24"/>
          <w:szCs w:val="24"/>
          <w:lang w:eastAsia="lv-LV"/>
        </w:rPr>
        <w:t xml:space="preserve"> tūkstoši </w:t>
      </w:r>
      <w:r w:rsidR="00354929" w:rsidRPr="00613823">
        <w:rPr>
          <w:rFonts w:ascii="Times New Roman" w:eastAsia="Times New Roman" w:hAnsi="Times New Roman" w:cs="Times New Roman"/>
          <w:b/>
          <w:sz w:val="24"/>
          <w:szCs w:val="24"/>
          <w:lang w:eastAsia="lv-LV"/>
        </w:rPr>
        <w:t>četri simti vien</w:t>
      </w:r>
      <w:r w:rsidRPr="00613823">
        <w:rPr>
          <w:rFonts w:ascii="Times New Roman" w:eastAsia="Times New Roman" w:hAnsi="Times New Roman" w:cs="Times New Roman"/>
          <w:b/>
          <w:sz w:val="24"/>
          <w:szCs w:val="24"/>
          <w:lang w:eastAsia="lv-LV"/>
        </w:rPr>
        <w:t>padsmit</w:t>
      </w:r>
      <w:r w:rsidRPr="00613823">
        <w:rPr>
          <w:rFonts w:ascii="Times New Roman" w:eastAsia="Times New Roman" w:hAnsi="Times New Roman" w:cs="Times New Roman"/>
          <w:b/>
          <w:i/>
          <w:sz w:val="24"/>
          <w:szCs w:val="24"/>
          <w:lang w:eastAsia="lv-LV"/>
        </w:rPr>
        <w:t xml:space="preserve"> </w:t>
      </w:r>
      <w:proofErr w:type="spellStart"/>
      <w:r w:rsidRPr="00613823">
        <w:rPr>
          <w:rFonts w:ascii="Times New Roman" w:eastAsia="Times New Roman" w:hAnsi="Times New Roman" w:cs="Times New Roman"/>
          <w:b/>
          <w:i/>
          <w:sz w:val="24"/>
          <w:szCs w:val="24"/>
          <w:lang w:eastAsia="lv-LV"/>
        </w:rPr>
        <w:t>euro</w:t>
      </w:r>
      <w:proofErr w:type="spellEnd"/>
      <w:r w:rsidRPr="00613823">
        <w:rPr>
          <w:rFonts w:ascii="Times New Roman" w:eastAsia="Times New Roman" w:hAnsi="Times New Roman" w:cs="Times New Roman"/>
          <w:b/>
          <w:sz w:val="24"/>
          <w:szCs w:val="24"/>
          <w:lang w:eastAsia="lv-LV"/>
        </w:rPr>
        <w:t>).</w:t>
      </w:r>
    </w:p>
    <w:p w:rsidR="009B1787" w:rsidRPr="00613823" w:rsidRDefault="009B1787" w:rsidP="009B1787">
      <w:pPr>
        <w:spacing w:after="0" w:line="240" w:lineRule="auto"/>
        <w:ind w:left="-284" w:firstLine="720"/>
        <w:jc w:val="both"/>
        <w:rPr>
          <w:rFonts w:ascii="Times New Roman" w:eastAsia="Times New Roman" w:hAnsi="Times New Roman" w:cs="Times New Roman"/>
          <w:color w:val="000000"/>
          <w:sz w:val="24"/>
          <w:szCs w:val="24"/>
          <w:lang w:eastAsia="lv-LV"/>
        </w:rPr>
      </w:pPr>
      <w:r w:rsidRPr="00613823">
        <w:rPr>
          <w:rFonts w:ascii="Times New Roman" w:eastAsia="Times New Roman" w:hAnsi="Times New Roman" w:cs="Times New Roman"/>
          <w:color w:val="000000"/>
          <w:sz w:val="24"/>
          <w:szCs w:val="24"/>
          <w:lang w:eastAsia="lv-LV"/>
        </w:rPr>
        <w:t>1.4. Nekustamā īpašuma izmantošanas veids – atbilstoši Priekules novada teritorijas plānojumam nekustamais īpašums atrodas tehniskās apbūves teritorijā.</w:t>
      </w:r>
    </w:p>
    <w:p w:rsidR="009B1787" w:rsidRPr="00613823" w:rsidRDefault="009B1787" w:rsidP="009B1787">
      <w:pPr>
        <w:spacing w:after="0" w:line="240" w:lineRule="auto"/>
        <w:ind w:left="-284" w:firstLine="720"/>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1.5. Maksāšanas līdzekļi noteikti </w:t>
      </w:r>
      <w:proofErr w:type="spellStart"/>
      <w:r w:rsidRPr="00613823">
        <w:rPr>
          <w:rFonts w:ascii="Times New Roman" w:eastAsia="Times New Roman" w:hAnsi="Times New Roman" w:cs="Times New Roman"/>
          <w:i/>
          <w:sz w:val="24"/>
          <w:szCs w:val="24"/>
          <w:lang w:eastAsia="lv-LV"/>
        </w:rPr>
        <w:t>euro</w:t>
      </w:r>
      <w:proofErr w:type="spellEnd"/>
      <w:r w:rsidRPr="00613823">
        <w:rPr>
          <w:rFonts w:ascii="Times New Roman" w:eastAsia="Times New Roman" w:hAnsi="Times New Roman" w:cs="Times New Roman"/>
          <w:sz w:val="24"/>
          <w:szCs w:val="24"/>
          <w:lang w:eastAsia="lv-LV"/>
        </w:rPr>
        <w:t>.</w:t>
      </w:r>
    </w:p>
    <w:p w:rsidR="009B1787" w:rsidRPr="00613823" w:rsidRDefault="009B1787" w:rsidP="009B1787">
      <w:pPr>
        <w:spacing w:after="0" w:line="240" w:lineRule="auto"/>
        <w:ind w:left="-284" w:firstLine="720"/>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1.6. Izsoles mērķis – pārdot nekustamu īpašumu  mutiskā  izsolē, ar augšupejošu soli (turpmāk – tekstā izsole).  </w:t>
      </w:r>
    </w:p>
    <w:p w:rsidR="009B1787" w:rsidRPr="00613823" w:rsidRDefault="009B1787" w:rsidP="009B1787">
      <w:pPr>
        <w:spacing w:after="0" w:line="240" w:lineRule="auto"/>
        <w:ind w:left="-284" w:firstLine="720"/>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1.7. Izsoles solis 20,00 EUR</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1.8. Nodrošinājuma nauda – 10% no nekustamā īpašuma nosacītās cenas, t.i.,  </w:t>
      </w:r>
      <w:r w:rsidR="00354929" w:rsidRPr="00613823">
        <w:rPr>
          <w:rFonts w:ascii="Times New Roman" w:eastAsia="Calibri" w:hAnsi="Times New Roman" w:cs="Times New Roman"/>
          <w:b/>
          <w:sz w:val="24"/>
          <w:szCs w:val="24"/>
          <w:lang w:eastAsia="lv-LV"/>
        </w:rPr>
        <w:t>241,10</w:t>
      </w:r>
      <w:r w:rsidRPr="00613823">
        <w:rPr>
          <w:rFonts w:ascii="Times New Roman" w:eastAsia="Calibri" w:hAnsi="Times New Roman" w:cs="Times New Roman"/>
          <w:sz w:val="24"/>
          <w:szCs w:val="24"/>
          <w:lang w:eastAsia="lv-LV"/>
        </w:rPr>
        <w:t xml:space="preserve"> </w:t>
      </w:r>
      <w:r w:rsidRPr="00613823">
        <w:rPr>
          <w:rFonts w:ascii="Times New Roman" w:eastAsia="Calibri" w:hAnsi="Times New Roman" w:cs="Times New Roman"/>
          <w:b/>
          <w:sz w:val="24"/>
          <w:szCs w:val="24"/>
          <w:lang w:eastAsia="lv-LV"/>
        </w:rPr>
        <w:t>EUR</w:t>
      </w:r>
      <w:r w:rsidRPr="00613823">
        <w:rPr>
          <w:rFonts w:ascii="Times New Roman" w:eastAsia="Calibri" w:hAnsi="Times New Roman" w:cs="Times New Roman"/>
          <w:sz w:val="24"/>
          <w:szCs w:val="24"/>
          <w:lang w:eastAsia="lv-LV"/>
        </w:rPr>
        <w:t xml:space="preserve"> (</w:t>
      </w:r>
      <w:r w:rsidR="00354929" w:rsidRPr="00613823">
        <w:rPr>
          <w:rFonts w:ascii="Times New Roman" w:eastAsia="Calibri" w:hAnsi="Times New Roman" w:cs="Times New Roman"/>
          <w:sz w:val="24"/>
          <w:szCs w:val="24"/>
          <w:lang w:eastAsia="lv-LV"/>
        </w:rPr>
        <w:t>divi simti četrdesmit viens</w:t>
      </w:r>
      <w:r w:rsidRPr="00613823">
        <w:rPr>
          <w:rFonts w:ascii="Times New Roman" w:eastAsia="Calibri" w:hAnsi="Times New Roman" w:cs="Times New Roman"/>
          <w:sz w:val="24"/>
          <w:szCs w:val="24"/>
          <w:lang w:eastAsia="lv-LV"/>
        </w:rPr>
        <w:t xml:space="preserve"> </w:t>
      </w:r>
      <w:proofErr w:type="spellStart"/>
      <w:r w:rsidRPr="00613823">
        <w:rPr>
          <w:rFonts w:ascii="Times New Roman" w:eastAsia="Calibri" w:hAnsi="Times New Roman" w:cs="Times New Roman"/>
          <w:i/>
          <w:sz w:val="24"/>
          <w:szCs w:val="24"/>
          <w:lang w:eastAsia="lv-LV"/>
        </w:rPr>
        <w:t>euro</w:t>
      </w:r>
      <w:proofErr w:type="spellEnd"/>
      <w:r w:rsidRPr="00613823">
        <w:rPr>
          <w:rFonts w:ascii="Times New Roman" w:eastAsia="Calibri" w:hAnsi="Times New Roman" w:cs="Times New Roman"/>
          <w:sz w:val="24"/>
          <w:szCs w:val="24"/>
          <w:lang w:eastAsia="lv-LV"/>
        </w:rPr>
        <w:t xml:space="preserve"> un </w:t>
      </w:r>
      <w:r w:rsidR="00354929" w:rsidRPr="00613823">
        <w:rPr>
          <w:rFonts w:ascii="Times New Roman" w:eastAsia="Calibri" w:hAnsi="Times New Roman" w:cs="Times New Roman"/>
          <w:sz w:val="24"/>
          <w:szCs w:val="24"/>
          <w:lang w:eastAsia="lv-LV"/>
        </w:rPr>
        <w:t>10</w:t>
      </w:r>
      <w:r w:rsidRPr="00613823">
        <w:rPr>
          <w:rFonts w:ascii="Times New Roman" w:eastAsia="Calibri" w:hAnsi="Times New Roman" w:cs="Times New Roman"/>
          <w:sz w:val="24"/>
          <w:szCs w:val="24"/>
          <w:lang w:eastAsia="lv-LV"/>
        </w:rPr>
        <w:t xml:space="preserve"> </w:t>
      </w:r>
      <w:proofErr w:type="spellStart"/>
      <w:r w:rsidRPr="00613823">
        <w:rPr>
          <w:rFonts w:ascii="Times New Roman" w:eastAsia="Calibri" w:hAnsi="Times New Roman" w:cs="Times New Roman"/>
          <w:i/>
          <w:sz w:val="24"/>
          <w:szCs w:val="24"/>
          <w:lang w:eastAsia="lv-LV"/>
        </w:rPr>
        <w:t>euro</w:t>
      </w:r>
      <w:proofErr w:type="spellEnd"/>
      <w:r w:rsidRPr="00613823">
        <w:rPr>
          <w:rFonts w:ascii="Times New Roman" w:eastAsia="Calibri" w:hAnsi="Times New Roman" w:cs="Times New Roman"/>
          <w:sz w:val="24"/>
          <w:szCs w:val="24"/>
          <w:lang w:eastAsia="lv-LV"/>
        </w:rPr>
        <w:t xml:space="preserve"> centi) jāieskaita Priekules novada pašvaldības, reģistrācijas Nr.90000031601, Saules iela 1, Priekule, Priekules nov., norēķinu kontā: AS </w:t>
      </w:r>
      <w:proofErr w:type="spellStart"/>
      <w:r w:rsidRPr="00613823">
        <w:rPr>
          <w:rFonts w:ascii="Times New Roman" w:eastAsia="Calibri" w:hAnsi="Times New Roman" w:cs="Times New Roman"/>
          <w:sz w:val="24"/>
          <w:szCs w:val="24"/>
          <w:lang w:eastAsia="lv-LV"/>
        </w:rPr>
        <w:t>Swedbank</w:t>
      </w:r>
      <w:proofErr w:type="spellEnd"/>
      <w:r w:rsidRPr="00613823">
        <w:rPr>
          <w:rFonts w:ascii="Times New Roman" w:eastAsia="Calibri" w:hAnsi="Times New Roman" w:cs="Times New Roman"/>
          <w:sz w:val="24"/>
          <w:szCs w:val="24"/>
          <w:lang w:eastAsia="lv-LV"/>
        </w:rPr>
        <w:t>, SWIFT HABALV22, konts: LV30HABA0551018598451. Nodrošinājums uzskatāms par iesniegtu, ja attiecīgā naudas summa ir ieskaitīta izsoles noteikumos norādītajā bankas kontā vai iemaksāta kasē līdz dalībnieku reģistrācijas pārtraukšanai.</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p>
    <w:p w:rsidR="009B1787" w:rsidRPr="00613823" w:rsidRDefault="009B1787" w:rsidP="009B1787">
      <w:pPr>
        <w:spacing w:after="0"/>
        <w:contextualSpacing/>
        <w:jc w:val="center"/>
        <w:rPr>
          <w:rFonts w:ascii="Times New Roman" w:eastAsia="Calibri" w:hAnsi="Times New Roman" w:cs="Times New Roman"/>
          <w:b/>
          <w:sz w:val="24"/>
          <w:szCs w:val="24"/>
          <w:lang w:eastAsia="lv-LV"/>
        </w:rPr>
      </w:pPr>
      <w:r w:rsidRPr="00613823">
        <w:rPr>
          <w:rFonts w:ascii="Times New Roman" w:eastAsia="Calibri" w:hAnsi="Times New Roman" w:cs="Times New Roman"/>
          <w:b/>
          <w:sz w:val="24"/>
          <w:szCs w:val="24"/>
          <w:lang w:eastAsia="lv-LV"/>
        </w:rPr>
        <w:t>2. Informācijas publicēšanas kārtība</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laikrakstā „Latvijas Vēstnesis”, un Priekules novada pašvaldības mājas lapā </w:t>
      </w:r>
      <w:hyperlink r:id="rId9" w:history="1">
        <w:r w:rsidRPr="00613823">
          <w:rPr>
            <w:rFonts w:ascii="Times New Roman" w:eastAsia="Calibri" w:hAnsi="Times New Roman" w:cs="Times New Roman"/>
            <w:color w:val="0000FF"/>
            <w:sz w:val="24"/>
            <w:szCs w:val="24"/>
            <w:u w:val="single"/>
            <w:lang w:eastAsia="lv-LV"/>
          </w:rPr>
          <w:t>www.priekulesnovads.lv</w:t>
        </w:r>
      </w:hyperlink>
      <w:r w:rsidRPr="00613823">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9B1787" w:rsidRPr="00613823" w:rsidRDefault="009B1787" w:rsidP="009B1787">
      <w:pPr>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2.3. Ja izsludinātājā termiņā ir saņemts pirmpirkumu tiesību izmantošanas pieteikumus no personas, kurai ir pirmpirkuma tiesības un kura </w:t>
      </w:r>
      <w:r w:rsidRPr="00613823">
        <w:rPr>
          <w:rFonts w:ascii="Times New Roman" w:eastAsia="Calibri" w:hAnsi="Times New Roman" w:cs="Times New Roman"/>
          <w:sz w:val="24"/>
          <w:szCs w:val="24"/>
          <w:u w:val="single"/>
          <w:lang w:eastAsia="lv-LV"/>
        </w:rPr>
        <w:t>nav</w:t>
      </w:r>
      <w:r w:rsidRPr="00613823">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9B1787" w:rsidRPr="00613823" w:rsidRDefault="009B1787" w:rsidP="009B1787">
      <w:pPr>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lastRenderedPageBreak/>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9B1787" w:rsidRPr="00613823" w:rsidRDefault="009B1787" w:rsidP="009B1787">
      <w:pPr>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613823">
        <w:rPr>
          <w:rFonts w:ascii="Times New Roman" w:eastAsia="Times New Roman" w:hAnsi="Times New Roman" w:cs="Times New Roman"/>
          <w:sz w:val="24"/>
          <w:szCs w:val="24"/>
          <w:u w:val="single"/>
          <w:lang w:eastAsia="lv-LV"/>
        </w:rPr>
        <w:t>nav</w:t>
      </w:r>
      <w:r w:rsidRPr="00613823">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9B1787" w:rsidRPr="00613823"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p>
    <w:p w:rsidR="009B1787" w:rsidRPr="00613823"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r w:rsidRPr="00613823">
        <w:rPr>
          <w:rFonts w:ascii="Times New Roman" w:eastAsia="Calibri" w:hAnsi="Times New Roman" w:cs="Times New Roman"/>
          <w:b/>
          <w:sz w:val="24"/>
          <w:szCs w:val="24"/>
          <w:lang w:eastAsia="lv-LV"/>
        </w:rPr>
        <w:t>3. Izsoles dalībnieku reģistrācijas kārtība.</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3.1. Dalībnieku reģistrācija tiek uzsākta pēc oficiālā paziņojuma publicēšanas laikrakstā „Latvijas Vēstnesis”.</w:t>
      </w:r>
    </w:p>
    <w:p w:rsidR="009B1787" w:rsidRPr="00613823" w:rsidRDefault="009B1787" w:rsidP="009B1787">
      <w:pPr>
        <w:spacing w:after="0" w:line="240" w:lineRule="auto"/>
        <w:ind w:left="-284"/>
        <w:contextualSpacing/>
        <w:jc w:val="both"/>
        <w:rPr>
          <w:rFonts w:ascii="Times New Roman" w:eastAsia="Calibri" w:hAnsi="Times New Roman" w:cs="Times New Roman"/>
          <w:b/>
          <w:color w:val="000000"/>
          <w:sz w:val="24"/>
          <w:szCs w:val="24"/>
          <w:lang w:eastAsia="lv-LV"/>
        </w:rPr>
      </w:pPr>
      <w:r w:rsidRPr="00613823">
        <w:rPr>
          <w:rFonts w:ascii="Times New Roman" w:eastAsia="Calibri" w:hAnsi="Times New Roman" w:cs="Times New Roman"/>
          <w:b/>
          <w:sz w:val="24"/>
          <w:szCs w:val="24"/>
          <w:lang w:eastAsia="lv-LV"/>
        </w:rPr>
        <w:t xml:space="preserve">3.2. Dalībnieku reģistrācija tiek pārtraukta 2016.gada </w:t>
      </w:r>
      <w:r w:rsidR="00354929" w:rsidRPr="00613823">
        <w:rPr>
          <w:rFonts w:ascii="Times New Roman" w:eastAsia="Calibri" w:hAnsi="Times New Roman" w:cs="Times New Roman"/>
          <w:b/>
          <w:color w:val="000000"/>
          <w:sz w:val="24"/>
          <w:szCs w:val="24"/>
          <w:lang w:eastAsia="lv-LV"/>
        </w:rPr>
        <w:t>2</w:t>
      </w:r>
      <w:r w:rsidRPr="00613823">
        <w:rPr>
          <w:rFonts w:ascii="Times New Roman" w:eastAsia="Calibri" w:hAnsi="Times New Roman" w:cs="Times New Roman"/>
          <w:b/>
          <w:color w:val="000000"/>
          <w:sz w:val="24"/>
          <w:szCs w:val="24"/>
          <w:lang w:eastAsia="lv-LV"/>
        </w:rPr>
        <w:t>.</w:t>
      </w:r>
      <w:r w:rsidR="00354929" w:rsidRPr="00613823">
        <w:rPr>
          <w:rFonts w:ascii="Times New Roman" w:eastAsia="Calibri" w:hAnsi="Times New Roman" w:cs="Times New Roman"/>
          <w:b/>
          <w:color w:val="000000"/>
          <w:sz w:val="24"/>
          <w:szCs w:val="24"/>
          <w:lang w:eastAsia="lv-LV"/>
        </w:rPr>
        <w:t>decembrī</w:t>
      </w:r>
      <w:r w:rsidRPr="00613823">
        <w:rPr>
          <w:rFonts w:ascii="Times New Roman" w:eastAsia="Calibri" w:hAnsi="Times New Roman" w:cs="Times New Roman"/>
          <w:b/>
          <w:color w:val="000000"/>
          <w:sz w:val="24"/>
          <w:szCs w:val="24"/>
          <w:lang w:eastAsia="lv-LV"/>
        </w:rPr>
        <w:t xml:space="preserve"> plkst.15.00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3.3. Iepazīšanās ar izsoles noteikumiem un izsoles dalībnieku reģistrācija notiek Priekules novada pašvaldībā Saules ielā 1, Priekulē, Priekules nov., darba dienās no 8.00 līdz 12.00 un 12.45 līdz 17.00.</w:t>
      </w:r>
    </w:p>
    <w:p w:rsidR="009B1787" w:rsidRPr="00613823" w:rsidRDefault="009B1787" w:rsidP="009B1787">
      <w:pPr>
        <w:spacing w:after="0" w:line="240" w:lineRule="auto"/>
        <w:ind w:left="-284"/>
        <w:contextualSpacing/>
        <w:jc w:val="both"/>
        <w:rPr>
          <w:rFonts w:ascii="Times New Roman" w:eastAsia="Calibri" w:hAnsi="Times New Roman" w:cs="Times New Roman"/>
          <w:color w:val="FF0000"/>
          <w:sz w:val="24"/>
          <w:szCs w:val="24"/>
          <w:lang w:eastAsia="lv-LV"/>
        </w:rPr>
      </w:pPr>
      <w:r w:rsidRPr="00613823">
        <w:rPr>
          <w:rFonts w:ascii="Times New Roman" w:eastAsia="Calibri" w:hAnsi="Times New Roman" w:cs="Times New Roman"/>
          <w:sz w:val="24"/>
          <w:szCs w:val="24"/>
          <w:lang w:eastAsia="lv-LV"/>
        </w:rPr>
        <w:t xml:space="preserve">3.4. Līdz reģistrācijas pārtraukšanai izsoles dalībniekiem jāpiemaksā Priekules novada pašvaldības norēķinu kontā AS </w:t>
      </w:r>
      <w:proofErr w:type="spellStart"/>
      <w:r w:rsidRPr="00613823">
        <w:rPr>
          <w:rFonts w:ascii="Times New Roman" w:eastAsia="Calibri" w:hAnsi="Times New Roman" w:cs="Times New Roman"/>
          <w:sz w:val="24"/>
          <w:szCs w:val="24"/>
          <w:lang w:eastAsia="lv-LV"/>
        </w:rPr>
        <w:t>Swedbank</w:t>
      </w:r>
      <w:proofErr w:type="spellEnd"/>
      <w:r w:rsidRPr="00613823">
        <w:rPr>
          <w:rFonts w:ascii="Times New Roman" w:eastAsia="Calibri" w:hAnsi="Times New Roman" w:cs="Times New Roman"/>
          <w:sz w:val="24"/>
          <w:szCs w:val="24"/>
          <w:lang w:eastAsia="lv-LV"/>
        </w:rPr>
        <w:t>, SWIFT HABALV22, konts LV30HABA0551018598451 vai pašvaldības kasē, 1.8.punktā noteiktā nodrošinājuma nauda.</w:t>
      </w:r>
      <w:r w:rsidRPr="00613823">
        <w:rPr>
          <w:rFonts w:ascii="Times New Roman" w:eastAsia="Calibri" w:hAnsi="Times New Roman" w:cs="Times New Roman"/>
          <w:color w:val="FF0000"/>
          <w:sz w:val="24"/>
          <w:szCs w:val="24"/>
          <w:lang w:eastAsia="lv-LV"/>
        </w:rPr>
        <w:t xml:space="preserve"> </w:t>
      </w:r>
      <w:r w:rsidRPr="00613823">
        <w:rPr>
          <w:rFonts w:ascii="Times New Roman" w:eastAsia="Calibri" w:hAnsi="Times New Roman" w:cs="Times New Roman"/>
          <w:sz w:val="24"/>
          <w:szCs w:val="24"/>
          <w:lang w:eastAsia="lv-LV"/>
        </w:rPr>
        <w:t>Maksājums uzskatāms par iesniegtu, ja attiecīgā naudas summa ir ieskaitīta izsoles noteikumos norādītajā bankas kontā vai iemaksāta kasē. Par maksājuma veikšanas dienu uzskatāms datums, kad nodrošinājums saņemts Priekules novada pašvaldības norēķinu kontā vai kasē, vai datums, kurā pirmpirkuma tiesīgā persona vai izsoles dalībnieks iesniedzis attiecīgu maksājuma uzdevumu (bankas atzīme).</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 Par izsoles dalībnieku var kļūt jebkura fiziska vai juridiska persona, kurai ir tiesības iegūt Latvijas Republikā nekustamo īpašumu un kuras iesniedz pieteikušās izsolei šajos noteikumos paredzētajā kārtībā. Pretendentiem līdz ar pieteikumu jāiesniedz šādi dokumenti:</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3.5.1. </w:t>
      </w:r>
      <w:r w:rsidRPr="00613823">
        <w:rPr>
          <w:rFonts w:ascii="Times New Roman" w:eastAsia="Calibri" w:hAnsi="Times New Roman" w:cs="Times New Roman"/>
          <w:sz w:val="24"/>
          <w:szCs w:val="24"/>
          <w:u w:val="single"/>
          <w:lang w:eastAsia="lv-LV"/>
        </w:rPr>
        <w:t>Fiziskajām personām:</w:t>
      </w:r>
      <w:r w:rsidRPr="00613823">
        <w:rPr>
          <w:rFonts w:ascii="Times New Roman" w:eastAsia="Calibri" w:hAnsi="Times New Roman" w:cs="Times New Roman"/>
          <w:sz w:val="24"/>
          <w:szCs w:val="24"/>
          <w:lang w:eastAsia="lv-LV"/>
        </w:rPr>
        <w:t xml:space="preserve"> </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ab/>
        <w:t>3.5.1.1. Priekules novada pašvaldībai adresēts iesniegums par vēlēšanos iegādāties atsavināmo objektu saskaņā ar šiem izsoles noteikumiem;</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3.5.1.2. Jāuzrāda pase vai personas apliecība;</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3.5.1.3. Jāiesniedz kvīts par nodrošinājuma samaksu (oriģināls vai bankas apliecināta kopija);</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3.5.1.4. Dokuments, kas apliecina nodokļu parāda neesamību Priekules novadā, (ja šādu informāciju pieprasa pašvaldība);</w:t>
      </w:r>
    </w:p>
    <w:p w:rsidR="009B1787" w:rsidRPr="00613823" w:rsidRDefault="009B1787" w:rsidP="009B1787">
      <w:pPr>
        <w:autoSpaceDE w:val="0"/>
        <w:autoSpaceDN w:val="0"/>
        <w:adjustRightInd w:val="0"/>
        <w:spacing w:after="0" w:line="240" w:lineRule="auto"/>
        <w:ind w:left="-284" w:firstLine="720"/>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3.5.1.5. Noteiktajā kārtībā apliecināta pilnvara pārstāvēt fizisku personu izsolē  (uzrādot pasi) – ja to pārstāv cita persona</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3.5.2. </w:t>
      </w:r>
      <w:r w:rsidRPr="00613823">
        <w:rPr>
          <w:rFonts w:ascii="Times New Roman" w:eastAsia="Calibri" w:hAnsi="Times New Roman" w:cs="Times New Roman"/>
          <w:sz w:val="24"/>
          <w:szCs w:val="24"/>
          <w:u w:val="single"/>
          <w:lang w:eastAsia="lv-LV"/>
        </w:rPr>
        <w:t>Juridiska persona arī personālsabiedrība</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3.5.2.1. Priekules novada pašvaldībai adresēts iesniegums par vēlēšanos iegādāties nekustamo īpašumu (atsavināmo objektu)  saskaņā ar izsoles noteikumiem;</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3.5.2.2. Apliecinātu spēkā esošu statūtu (līguma) norakstu vai izrakstu par pārvaldes institūciju (amatpersonu) kompetences apjomu;</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3.5.2.3. Attiecīgās institūcijas lēmumu par nekustama īpašuma iegādi;</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3.5.2.4. LR uzņēmuma reģistra izziņu par personām par pārstāvības tiesībām un pamatkapitāla sadalījumu starp dalībniekiem (izziņa derīga, ja tā izsniegta ne agrāk par sešām nedēļām no izsoles dienas);</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3.5.2.5. Dokuments, kas apliecina nodokļu parādu neesamību Priekules novadā (ja to pieprasa pašvaldība);</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lastRenderedPageBreak/>
        <w:t>3.5.2.6. Kvīts par nodrošinājuma samaksu (jāiesniedz oriģināls vai bankas apliecināta kopija);</w:t>
      </w:r>
    </w:p>
    <w:p w:rsidR="009B1787" w:rsidRPr="00613823" w:rsidRDefault="009B1787" w:rsidP="009B1787">
      <w:pPr>
        <w:autoSpaceDE w:val="0"/>
        <w:autoSpaceDN w:val="0"/>
        <w:adjustRightInd w:val="0"/>
        <w:spacing w:after="0" w:line="240" w:lineRule="auto"/>
        <w:ind w:left="-284" w:firstLine="720"/>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3.5.2.7. Noteiktajā kārtībā apliecinātu pilnvara pārstāvēt juridisku personu izsolē  (uzrādot pasi) – ja to pārstāv cita persona.</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3.5.3. </w:t>
      </w:r>
      <w:r w:rsidRPr="00613823">
        <w:rPr>
          <w:rFonts w:ascii="Times New Roman" w:eastAsia="Calibri" w:hAnsi="Times New Roman" w:cs="Times New Roman"/>
          <w:sz w:val="24"/>
          <w:szCs w:val="24"/>
          <w:u w:val="single"/>
          <w:lang w:eastAsia="lv-LV"/>
        </w:rPr>
        <w:t>Ārvalsts juridiska persona</w:t>
      </w:r>
      <w:r w:rsidRPr="00613823">
        <w:rPr>
          <w:rFonts w:ascii="Times New Roman" w:eastAsia="Calibri" w:hAnsi="Times New Roman" w:cs="Times New Roman"/>
          <w:sz w:val="24"/>
          <w:szCs w:val="24"/>
          <w:lang w:eastAsia="lv-LV"/>
        </w:rPr>
        <w:t xml:space="preserve"> iesniedz:</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3.5.3.1.  To apkalpojušās Latvijas vai ārvalsts bankas izziņu par finanšu resursu pieejamību. Ārvalstīs izsniegtie dokumenti tiek pieņemti, ja tie noformēti atbilstoši Latvijai saistošo starptautisko līgumu noteikumiem.</w:t>
      </w:r>
    </w:p>
    <w:p w:rsidR="009B1787" w:rsidRPr="00613823" w:rsidRDefault="009B1787" w:rsidP="009B1787">
      <w:pPr>
        <w:autoSpaceDE w:val="0"/>
        <w:autoSpaceDN w:val="0"/>
        <w:adjustRightInd w:val="0"/>
        <w:spacing w:after="0" w:line="240" w:lineRule="auto"/>
        <w:ind w:left="-284" w:firstLine="720"/>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3.5.3.2. Priekules novada pašvaldībai adresēts iesniegums par vēlēšanos iegādāties</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atsavināmo objektu saskaņā ar šiem izsoles noteikumiem;</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3.6.  Reģistrācijai iesniegtie dokumenti izsoles dalībniekam atpakaļ netiek atdoti.</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3.7. Izsoles rīkotājs sastāda to personu sarakstu, kuri izpildījuši izsoles priekšnoteikumus, norādot šādas ziņas:</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3.7.1. Izsoles dalībnieku kārtas numurs;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3.7.2. Izsoles dalībnieku vārds, uzvārds, juridiskai personai –pilns nosaukums, pilnvarotās – personas vārds, uzvārds;</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3.7.3. Izsoles dalībnieka deklarētās dzīvesvietas adrese vai juridiskā adrese;</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3.7.4. Atzīme par nodrošinājuma nomaksu;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Reģistrētajam izsoles dalībniekam tiek izsniegta reģistrācijas apliecība (izsoles noteikumu pielikums Nr.1).</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3.8. Izsoles dalībnieku sarakstā ieraksta katra dalībnieka vārdu, uzvārdu vai nosaukumu, vai to pārstāvju pilnvarotās personas vārdu, uzvārdu. Pilnvarotā persona iesniedz pilnvaru, pārstāvim jāuzrāda dokuments, kas apliecina viņa pārstāvības tiesības.</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3.10. Izsoles dalībnieki netiek reģistrēti:</w:t>
      </w:r>
    </w:p>
    <w:p w:rsidR="009B1787" w:rsidRPr="00613823" w:rsidRDefault="009B1787" w:rsidP="009B1787">
      <w:pPr>
        <w:spacing w:after="0" w:line="240" w:lineRule="auto"/>
        <w:ind w:left="-284"/>
        <w:contextualSpacing/>
        <w:jc w:val="both"/>
        <w:rPr>
          <w:rFonts w:ascii="Times New Roman" w:eastAsia="Calibri" w:hAnsi="Times New Roman" w:cs="Times New Roman"/>
          <w:b/>
          <w:sz w:val="24"/>
          <w:szCs w:val="24"/>
          <w:lang w:eastAsia="lv-LV"/>
        </w:rPr>
      </w:pPr>
    </w:p>
    <w:p w:rsidR="009B1787" w:rsidRPr="00613823" w:rsidRDefault="009B1787" w:rsidP="009B1787">
      <w:pPr>
        <w:spacing w:after="0" w:line="240" w:lineRule="auto"/>
        <w:ind w:left="-284" w:firstLine="426"/>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3.10.1. Ja vēl nav iestājies vai jau ir beidzies dalībnieku reģistrācijas termiņš;</w:t>
      </w:r>
    </w:p>
    <w:p w:rsidR="009B1787" w:rsidRPr="00613823" w:rsidRDefault="009B1787" w:rsidP="009B1787">
      <w:pPr>
        <w:spacing w:after="0" w:line="240" w:lineRule="auto"/>
        <w:ind w:left="-284" w:firstLine="426"/>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3.10.2. Ja nav iesniegti noteikumu 3.punkta 3.5.apakšpunktā minētie dokumenti.</w:t>
      </w:r>
    </w:p>
    <w:p w:rsidR="009B1787" w:rsidRPr="00613823" w:rsidRDefault="009B1787" w:rsidP="009B1787">
      <w:pPr>
        <w:autoSpaceDE w:val="0"/>
        <w:autoSpaceDN w:val="0"/>
        <w:adjustRightInd w:val="0"/>
        <w:spacing w:after="0" w:line="240" w:lineRule="auto"/>
        <w:ind w:left="-284" w:firstLine="426"/>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3.10.3. Rakstiski nav apliecinājis, ka piekrīt atsavināmā nekustamā īpašuma izsoles</w:t>
      </w:r>
    </w:p>
    <w:p w:rsidR="009B1787" w:rsidRPr="00613823" w:rsidRDefault="009B1787" w:rsidP="009B1787">
      <w:pPr>
        <w:autoSpaceDE w:val="0"/>
        <w:autoSpaceDN w:val="0"/>
        <w:adjustRightInd w:val="0"/>
        <w:spacing w:after="0" w:line="240" w:lineRule="auto"/>
        <w:ind w:left="-284" w:firstLine="426"/>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               noteikumiem;</w:t>
      </w:r>
    </w:p>
    <w:p w:rsidR="009B1787" w:rsidRPr="00613823" w:rsidRDefault="009B1787" w:rsidP="009B1787">
      <w:pPr>
        <w:autoSpaceDE w:val="0"/>
        <w:autoSpaceDN w:val="0"/>
        <w:adjustRightInd w:val="0"/>
        <w:spacing w:after="0" w:line="240" w:lineRule="auto"/>
        <w:ind w:left="-284" w:firstLine="426"/>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3.10.4. Saskaņā ar LR normatīvajiem aktiem nav tiesību piedalīties izsolē.</w:t>
      </w:r>
    </w:p>
    <w:p w:rsidR="009B1787" w:rsidRPr="00613823" w:rsidRDefault="009B1787" w:rsidP="009B1787">
      <w:pPr>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3.11. Izsoles dalībnieki pirms izsoles paraksta izsoles noteikumus.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3.13.1. Īpašuma tiesību apliecinošus dokumentu kopijas; </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3.13.2. Zemes robežu plāna kopiju;</w:t>
      </w:r>
    </w:p>
    <w:p w:rsidR="009B1787" w:rsidRPr="00613823" w:rsidRDefault="009B1787" w:rsidP="009B1787">
      <w:pPr>
        <w:spacing w:after="0" w:line="240" w:lineRule="auto"/>
        <w:ind w:left="-284" w:firstLine="720"/>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3.13.3. Citi dokumenti, kas apliecina pirmpirkuma tiesības.</w:t>
      </w:r>
    </w:p>
    <w:p w:rsidR="009B1787" w:rsidRPr="00613823" w:rsidRDefault="009B1787" w:rsidP="009B1787">
      <w:pPr>
        <w:spacing w:after="0" w:line="240" w:lineRule="auto"/>
        <w:ind w:left="-284"/>
        <w:contextualSpacing/>
        <w:rPr>
          <w:rFonts w:ascii="Times New Roman" w:eastAsia="Calibri" w:hAnsi="Times New Roman" w:cs="Times New Roman"/>
          <w:b/>
          <w:sz w:val="24"/>
          <w:szCs w:val="24"/>
          <w:lang w:eastAsia="lv-LV"/>
        </w:rPr>
      </w:pPr>
    </w:p>
    <w:p w:rsidR="009B1787" w:rsidRPr="00613823" w:rsidRDefault="009B1787" w:rsidP="009B1787">
      <w:pPr>
        <w:numPr>
          <w:ilvl w:val="0"/>
          <w:numId w:val="2"/>
        </w:numPr>
        <w:spacing w:before="100" w:beforeAutospacing="1" w:after="100" w:afterAutospacing="1" w:line="240" w:lineRule="auto"/>
        <w:ind w:left="-284"/>
        <w:contextualSpacing/>
        <w:jc w:val="center"/>
        <w:rPr>
          <w:rFonts w:ascii="Times New Roman" w:eastAsia="Calibri" w:hAnsi="Times New Roman" w:cs="Times New Roman"/>
          <w:b/>
          <w:sz w:val="24"/>
          <w:szCs w:val="24"/>
          <w:lang w:eastAsia="lv-LV"/>
        </w:rPr>
      </w:pPr>
      <w:r w:rsidRPr="00613823">
        <w:rPr>
          <w:rFonts w:ascii="Times New Roman" w:eastAsia="Calibri" w:hAnsi="Times New Roman" w:cs="Times New Roman"/>
          <w:b/>
          <w:sz w:val="24"/>
          <w:szCs w:val="24"/>
          <w:lang w:eastAsia="lv-LV"/>
        </w:rPr>
        <w:t>Izsoles process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613823">
        <w:rPr>
          <w:rFonts w:ascii="Times New Roman" w:eastAsia="Calibri" w:hAnsi="Times New Roman" w:cs="Times New Roman"/>
          <w:sz w:val="24"/>
          <w:szCs w:val="24"/>
          <w:lang w:eastAsia="lv-LV"/>
        </w:rPr>
        <w:br/>
      </w:r>
      <w:r w:rsidRPr="00613823">
        <w:rPr>
          <w:rFonts w:ascii="Times New Roman" w:eastAsia="Calibri" w:hAnsi="Times New Roman" w:cs="Times New Roman"/>
          <w:sz w:val="24"/>
          <w:szCs w:val="24"/>
          <w:lang w:eastAsia="lv-LV"/>
        </w:rPr>
        <w:lastRenderedPageBreak/>
        <w:t>4.3. Starp izsoles dalībniekiem aizliegta vienošanās, kas varētu ietekmēt izsoles rezultātus un gaitu.</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4.4. Ja izsolei reģistrējies un uz izsoli ieradies tikai viens dalībnieks</w:t>
      </w:r>
      <w:r w:rsidRPr="00613823">
        <w:rPr>
          <w:rFonts w:ascii="Times New Roman" w:eastAsia="Calibri" w:hAnsi="Times New Roman" w:cs="Times New Roman"/>
          <w:i/>
          <w:sz w:val="24"/>
          <w:szCs w:val="24"/>
          <w:lang w:eastAsia="lv-LV"/>
        </w:rPr>
        <w:t xml:space="preserve">, </w:t>
      </w:r>
      <w:r w:rsidRPr="00613823">
        <w:rPr>
          <w:rFonts w:ascii="Times New Roman" w:eastAsia="Calibri" w:hAnsi="Times New Roman" w:cs="Times New Roman"/>
          <w:sz w:val="24"/>
          <w:szCs w:val="24"/>
          <w:lang w:eastAsia="lv-LV"/>
        </w:rPr>
        <w:t>tad izsoli nerīko, pirkuma līgums tiek slēgts saskaņā ar apstiprinātajiem izsoles noteikumiem par izsoles sākuma cenu.</w:t>
      </w:r>
    </w:p>
    <w:p w:rsidR="009B1787" w:rsidRPr="00613823" w:rsidRDefault="009B1787" w:rsidP="009B1787">
      <w:pPr>
        <w:spacing w:before="100" w:beforeAutospacing="1" w:after="100" w:afterAutospacing="1"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4.5. Dalībniekam, kurš nav ieradies uz izsoli vai atteicies no dalības izsolē, nodrošinājuma nauda atmaksāta netiek. </w:t>
      </w:r>
    </w:p>
    <w:p w:rsidR="009B1787" w:rsidRPr="00613823" w:rsidRDefault="009B1787" w:rsidP="009B1787">
      <w:pPr>
        <w:spacing w:before="100" w:beforeAutospacing="1" w:after="100" w:afterAutospacing="1"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4.6. Reģistrētiem dalībniekiem, kuri nenosola izsoles objektu, atmaksā nodrošinājumu naudu 7 darba dienu laikā no pieprasījuma saņemšanas. </w:t>
      </w:r>
    </w:p>
    <w:p w:rsidR="009B1787" w:rsidRPr="00613823"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p>
    <w:p w:rsidR="009B1787" w:rsidRPr="00613823"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r w:rsidRPr="00613823">
        <w:rPr>
          <w:rFonts w:ascii="Times New Roman" w:eastAsia="Calibri" w:hAnsi="Times New Roman" w:cs="Times New Roman"/>
          <w:b/>
          <w:sz w:val="24"/>
          <w:szCs w:val="24"/>
          <w:lang w:eastAsia="lv-LV"/>
        </w:rPr>
        <w:t xml:space="preserve"> 5. Izsoles norise</w:t>
      </w:r>
    </w:p>
    <w:p w:rsidR="009B1787" w:rsidRPr="00613823" w:rsidRDefault="009B1787" w:rsidP="009B1787">
      <w:pPr>
        <w:spacing w:after="0" w:line="240" w:lineRule="auto"/>
        <w:ind w:left="-284"/>
        <w:contextualSpacing/>
        <w:jc w:val="both"/>
        <w:rPr>
          <w:rFonts w:ascii="Times New Roman" w:eastAsia="Calibri" w:hAnsi="Times New Roman" w:cs="Times New Roman"/>
          <w:color w:val="000000"/>
          <w:sz w:val="24"/>
          <w:szCs w:val="24"/>
          <w:lang w:eastAsia="lv-LV"/>
        </w:rPr>
      </w:pPr>
      <w:r w:rsidRPr="00613823">
        <w:rPr>
          <w:rFonts w:ascii="Times New Roman" w:eastAsia="Calibri" w:hAnsi="Times New Roman" w:cs="Times New Roman"/>
          <w:sz w:val="24"/>
          <w:szCs w:val="24"/>
          <w:lang w:eastAsia="lv-LV"/>
        </w:rPr>
        <w:t xml:space="preserve">5.1. Izsole notiks </w:t>
      </w:r>
      <w:r w:rsidRPr="00613823">
        <w:rPr>
          <w:rFonts w:ascii="Times New Roman" w:eastAsia="Calibri" w:hAnsi="Times New Roman" w:cs="Times New Roman"/>
          <w:b/>
          <w:i/>
          <w:sz w:val="24"/>
          <w:szCs w:val="24"/>
          <w:lang w:eastAsia="lv-LV"/>
        </w:rPr>
        <w:t xml:space="preserve">2016.gada </w:t>
      </w:r>
      <w:r w:rsidR="00354929" w:rsidRPr="00613823">
        <w:rPr>
          <w:rFonts w:ascii="Times New Roman" w:eastAsia="Calibri" w:hAnsi="Times New Roman" w:cs="Times New Roman"/>
          <w:b/>
          <w:i/>
          <w:sz w:val="24"/>
          <w:szCs w:val="24"/>
          <w:lang w:eastAsia="lv-LV"/>
        </w:rPr>
        <w:t>5</w:t>
      </w:r>
      <w:r w:rsidRPr="00613823">
        <w:rPr>
          <w:rFonts w:ascii="Times New Roman" w:eastAsia="Calibri" w:hAnsi="Times New Roman" w:cs="Times New Roman"/>
          <w:b/>
          <w:i/>
          <w:sz w:val="24"/>
          <w:szCs w:val="24"/>
          <w:lang w:eastAsia="lv-LV"/>
        </w:rPr>
        <w:t>.</w:t>
      </w:r>
      <w:r w:rsidR="00354929" w:rsidRPr="00613823">
        <w:rPr>
          <w:rFonts w:ascii="Times New Roman" w:eastAsia="Calibri" w:hAnsi="Times New Roman" w:cs="Times New Roman"/>
          <w:b/>
          <w:i/>
          <w:sz w:val="24"/>
          <w:szCs w:val="24"/>
          <w:lang w:eastAsia="lv-LV"/>
        </w:rPr>
        <w:t>decembrī</w:t>
      </w:r>
      <w:r w:rsidRPr="00613823">
        <w:rPr>
          <w:rFonts w:ascii="Times New Roman" w:eastAsia="Calibri" w:hAnsi="Times New Roman" w:cs="Times New Roman"/>
          <w:b/>
          <w:i/>
          <w:sz w:val="24"/>
          <w:szCs w:val="24"/>
          <w:lang w:eastAsia="lv-LV"/>
        </w:rPr>
        <w:t xml:space="preserve"> </w:t>
      </w:r>
      <w:r w:rsidRPr="00613823">
        <w:rPr>
          <w:rFonts w:ascii="Times New Roman" w:eastAsia="Calibri" w:hAnsi="Times New Roman" w:cs="Times New Roman"/>
          <w:sz w:val="24"/>
          <w:szCs w:val="24"/>
          <w:lang w:eastAsia="lv-LV"/>
        </w:rPr>
        <w:t xml:space="preserve">Priekules novada pašvaldībā, Saules ielā 1, Priekulē, Priekules nov.,  </w:t>
      </w:r>
      <w:r w:rsidRPr="00613823">
        <w:rPr>
          <w:rFonts w:ascii="Times New Roman" w:eastAsia="Calibri" w:hAnsi="Times New Roman" w:cs="Times New Roman"/>
          <w:b/>
          <w:i/>
          <w:sz w:val="24"/>
          <w:szCs w:val="24"/>
          <w:lang w:eastAsia="lv-LV"/>
        </w:rPr>
        <w:t>plkst.10.00.</w:t>
      </w:r>
      <w:r w:rsidRPr="00613823">
        <w:rPr>
          <w:rFonts w:ascii="Times New Roman" w:eastAsia="Calibri" w:hAnsi="Times New Roman" w:cs="Times New Roman"/>
          <w:color w:val="000000"/>
          <w:sz w:val="24"/>
          <w:szCs w:val="24"/>
          <w:lang w:eastAsia="lv-LV"/>
        </w:rPr>
        <w:t xml:space="preserve">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5.2. Izsoli vada izsoles komisijas norīkota persona – izsoles komisijas priekšsēdētājs, tā prombūtnē, komisijas priekšsēdētāja vietnieks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5.3. Izsoles komisijas priekšsēdētājas vai priekšsēdētājas vietnieces prombūtnes laikā: </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5.3.1. izsoli var pārcelt, par to paziņojot izsoles dalībniekiem vismaz vienu dienu pirms izsoles norises dienas un ievietojot šādu paziņojumu pašvaldības mājas lapā;</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5.3.2. izsoli var novadīt cita Priekules novada pašvaldības domes priekšsēdētāja norīkota persona.</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5.4. Ja </w:t>
      </w:r>
      <w:proofErr w:type="spellStart"/>
      <w:r w:rsidRPr="00613823">
        <w:rPr>
          <w:rFonts w:ascii="Times New Roman" w:eastAsia="Times New Roman" w:hAnsi="Times New Roman" w:cs="Times New Roman"/>
          <w:sz w:val="24"/>
          <w:szCs w:val="24"/>
          <w:lang w:eastAsia="lv-LV"/>
        </w:rPr>
        <w:t>kāds(i</w:t>
      </w:r>
      <w:proofErr w:type="spellEnd"/>
      <w:r w:rsidRPr="00613823">
        <w:rPr>
          <w:rFonts w:ascii="Times New Roman" w:eastAsia="Times New Roman" w:hAnsi="Times New Roman" w:cs="Times New Roman"/>
          <w:sz w:val="24"/>
          <w:szCs w:val="24"/>
          <w:lang w:eastAsia="lv-LV"/>
        </w:rPr>
        <w:t>) no reģistrētajiem izsoles dalībniekiem neierodas uz izsoli noteiktajā laikā, izsoles vadītājam ir tiesības pārcelt izsoles sākumu par 30 minūtēm vēlāk.</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5.8. Pēc izsoles vadītāja ziņojuma sākas nosolīšanas process.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5.9. Izsoles vadītājs nosauc izsauc izsolāmā nekustamā īpašuma sākotnējo cenu un jautā: ”Kurš sola vairāk?”</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5.10.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5.10.1. Izsoles dalībnieks, kurš nepārsola sākumcenu, tālāk izsolē nepiedalās.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5.11. Dalībnieka reģistrācijas numurs un cena tiek fiksēti protokolā.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5.12. Dalībnieks, kurš piedāvājis augstāko cenu pēc nosolīšanas uzrāda izsoles komisijai savu reģistrācijas apliecību un ar savu parakstu protokolā apliecina tajā norādītās cenas atbilstību nosolītajai cenai.</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5.13.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5.14. Izsoles protokols un iesniegtie dokumenti paliek izsoles komisijas rīcībā. Nosolītājam, pēc viņa lūguma,  tiek izsniegts protokola noraksts, izraksts vai kopija.</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lastRenderedPageBreak/>
        <w:t>5.15. Pēc dalībnieka, kurš nosolījis nekustamo mantu, lūguma izsoles komisija sagatavo un izsniedz izziņu par izsolē iegūto īpašumu</w:t>
      </w:r>
      <w:r w:rsidRPr="00613823">
        <w:rPr>
          <w:rFonts w:ascii="Times New Roman" w:eastAsia="Calibri" w:hAnsi="Times New Roman" w:cs="Times New Roman"/>
          <w:i/>
          <w:sz w:val="24"/>
          <w:szCs w:val="24"/>
          <w:lang w:eastAsia="lv-LV"/>
        </w:rPr>
        <w:t xml:space="preserve">. </w:t>
      </w:r>
      <w:r w:rsidRPr="00613823">
        <w:rPr>
          <w:rFonts w:ascii="Times New Roman" w:eastAsia="Calibri" w:hAnsi="Times New Roman" w:cs="Times New Roman"/>
          <w:sz w:val="24"/>
          <w:szCs w:val="24"/>
          <w:lang w:eastAsia="lv-LV"/>
        </w:rPr>
        <w:t xml:space="preserve">Izziņā tiek norādīta izsolē iegūtā manta, nosolītā cena, un samaksas kārtība. </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5.16. Nodrošinājums tiek atmaksāts šādos gadījumos:</w:t>
      </w:r>
    </w:p>
    <w:p w:rsidR="009B1787" w:rsidRPr="00613823" w:rsidRDefault="009B1787" w:rsidP="009B1787">
      <w:pPr>
        <w:numPr>
          <w:ilvl w:val="2"/>
          <w:numId w:val="6"/>
        </w:numPr>
        <w:autoSpaceDE w:val="0"/>
        <w:autoSpaceDN w:val="0"/>
        <w:adjustRightInd w:val="0"/>
        <w:spacing w:before="100" w:beforeAutospacing="1" w:after="0" w:afterAutospacing="1" w:line="240" w:lineRule="auto"/>
        <w:ind w:left="851"/>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Tiem izsoles dalībniekiem, kuri nav nosolījuši pārdodamo objektu;</w:t>
      </w:r>
    </w:p>
    <w:p w:rsidR="009B1787" w:rsidRPr="00613823" w:rsidRDefault="009B1787" w:rsidP="009B1787">
      <w:pPr>
        <w:numPr>
          <w:ilvl w:val="2"/>
          <w:numId w:val="6"/>
        </w:numPr>
        <w:autoSpaceDE w:val="0"/>
        <w:autoSpaceDN w:val="0"/>
        <w:adjustRightInd w:val="0"/>
        <w:spacing w:before="100" w:beforeAutospacing="1" w:after="0" w:afterAutospacing="1" w:line="240" w:lineRule="auto"/>
        <w:ind w:left="851"/>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Ja izsole ir atzīta par spēkā neesošu rīkotāja vainas dēļ.</w:t>
      </w:r>
    </w:p>
    <w:p w:rsidR="009B1787" w:rsidRPr="00613823" w:rsidRDefault="009B1787" w:rsidP="009B1787">
      <w:pPr>
        <w:numPr>
          <w:ilvl w:val="1"/>
          <w:numId w:val="6"/>
        </w:numPr>
        <w:autoSpaceDE w:val="0"/>
        <w:autoSpaceDN w:val="0"/>
        <w:adjustRightInd w:val="0"/>
        <w:spacing w:before="100" w:beforeAutospacing="1" w:after="0" w:afterAutospacing="1" w:line="240" w:lineRule="auto"/>
        <w:ind w:left="284" w:hanging="568"/>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Izsoles dalībniekiem, kuri reģistrēti izsolei, bet uz izsoli nav ieradušies, iemaksātā nodrošinājuma nauda atmaksāta netiek.</w:t>
      </w:r>
    </w:p>
    <w:p w:rsidR="009B1787" w:rsidRPr="00613823"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p>
    <w:p w:rsidR="009B1787" w:rsidRPr="00613823" w:rsidRDefault="009B1787" w:rsidP="009B1787">
      <w:pPr>
        <w:numPr>
          <w:ilvl w:val="0"/>
          <w:numId w:val="6"/>
        </w:numPr>
        <w:spacing w:before="100" w:beforeAutospacing="1" w:after="0" w:afterAutospacing="1" w:line="240" w:lineRule="auto"/>
        <w:ind w:left="-284"/>
        <w:contextualSpacing/>
        <w:jc w:val="center"/>
        <w:rPr>
          <w:rFonts w:ascii="Times New Roman" w:eastAsia="Calibri" w:hAnsi="Times New Roman" w:cs="Times New Roman"/>
          <w:b/>
          <w:sz w:val="24"/>
          <w:szCs w:val="24"/>
          <w:lang w:eastAsia="lv-LV"/>
        </w:rPr>
      </w:pPr>
      <w:r w:rsidRPr="00613823">
        <w:rPr>
          <w:rFonts w:ascii="Times New Roman" w:eastAsia="Calibri" w:hAnsi="Times New Roman" w:cs="Times New Roman"/>
          <w:b/>
          <w:sz w:val="24"/>
          <w:szCs w:val="24"/>
          <w:lang w:eastAsia="lv-LV"/>
        </w:rPr>
        <w:t>Samaksas kārtība</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dienas.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6.3. Ja nosolītājs līdz 6.1.punktā minētajam datumam nav samaksājis nosolīto summu, komisija ir tiesīga piedāvāt pirkt nekustamo īpašumu pircējam, kurš nosolījis nākamo augstāko cenu.</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6.4. Pārsolītajam pircējam ir tiesības divu nedēļu laikā no piedāvājuma saņemšanas dienas paziņot komisijai par nekustamā īpašuma pirkšanu par paša nosolīto augstāko cenu.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6.5. Ja pārsolītais pircējs atbildi sniedz, nokavējot noteikto termiņu ne ilgāk kā par 3 (trīs) dienām, lēmumu par līguma noslēgšanu ar pārsolīto pircēju pieņem Priekules novada pašvaldības dome.</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6.6. Ja pārsolītais pircējs piekrīt komisijas piedāvājumam, nosolītā summa jāsamaksā noteiktajā termiņā.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6.7. Visus izdevumus, kas saistīti ar nekustamā īpašuma pirkuma – pārdevuma līguma slēgšanu un reģistrāciju uz pircēja vārda, sedz pircējs.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p>
    <w:p w:rsidR="009B1787" w:rsidRPr="00613823"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r w:rsidRPr="00613823">
        <w:rPr>
          <w:rFonts w:ascii="Times New Roman" w:eastAsia="Calibri" w:hAnsi="Times New Roman" w:cs="Times New Roman"/>
          <w:b/>
          <w:sz w:val="24"/>
          <w:szCs w:val="24"/>
          <w:lang w:eastAsia="lv-LV"/>
        </w:rPr>
        <w:t>7.  Izsoles rezultātu apstiprināša</w:t>
      </w:r>
      <w:r w:rsidR="00CE6B64">
        <w:rPr>
          <w:rFonts w:ascii="Times New Roman" w:eastAsia="Calibri" w:hAnsi="Times New Roman" w:cs="Times New Roman"/>
          <w:b/>
          <w:sz w:val="24"/>
          <w:szCs w:val="24"/>
          <w:lang w:eastAsia="lv-LV"/>
        </w:rPr>
        <w:t>na</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 xml:space="preserve">7.1. Izsoles rīkotājs apstiprina izsoles protokolu septiņu dienu laikā pēc izsoles. </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7.2. Izsoles rezultātus apstiprina tuvākajā kārtējā mēneša Priekules novada pašvaldības domes sēdē.</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7.3. Pirkuma līgums tiek noslēgts septiņu dienu laikā pēc izsoles rezultātu apstiprināšanas.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p>
    <w:p w:rsidR="009B1787" w:rsidRPr="00613823" w:rsidRDefault="00CE6B64" w:rsidP="009B1787">
      <w:pPr>
        <w:spacing w:after="0" w:line="240" w:lineRule="auto"/>
        <w:ind w:left="-284"/>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8. Nenotikusī izsole</w:t>
      </w:r>
    </w:p>
    <w:p w:rsidR="009B1787" w:rsidRPr="00613823" w:rsidRDefault="009B1787" w:rsidP="009B1787">
      <w:pPr>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8.1.Izsole atzīstama par nenotikušu, ja:</w:t>
      </w:r>
    </w:p>
    <w:p w:rsidR="009B1787" w:rsidRPr="00613823" w:rsidRDefault="009B1787" w:rsidP="009B1787">
      <w:pPr>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8.1.1. Noteiktajā laikā ir reģistrējušies vairāk par vienu dalībnieku, bet uz izsoli neviens neierodas;</w:t>
      </w:r>
    </w:p>
    <w:p w:rsidR="009B1787" w:rsidRPr="00613823" w:rsidRDefault="009B1787" w:rsidP="009B1787">
      <w:pPr>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8.1.2. Noteiktajā termiņā neviens dalībnieks nav reģistrējies;</w:t>
      </w:r>
    </w:p>
    <w:p w:rsidR="009B1787" w:rsidRPr="00613823" w:rsidRDefault="009B1787" w:rsidP="009B1787">
      <w:pPr>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8.1.3. Neviens pircējs nav pārsolījis izsoles sākumcenu vai arī nav samaksājis nosolīto cenu.</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8.1.5. Tiek konstatēts, ka bijusi noruna atturēt kādu no piedalīšanās izsolē;</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8.1.6. Objektu pirkusi persona, kurai nav tiesību piedalīties izsolē;</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8.1.8. Nav ievēroti izsoles noteikumi.</w:t>
      </w:r>
    </w:p>
    <w:p w:rsidR="009B1787" w:rsidRPr="00613823" w:rsidRDefault="009B1787" w:rsidP="009B1787">
      <w:pPr>
        <w:autoSpaceDE w:val="0"/>
        <w:autoSpaceDN w:val="0"/>
        <w:adjustRightInd w:val="0"/>
        <w:spacing w:after="0" w:line="240" w:lineRule="auto"/>
        <w:ind w:left="-284"/>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8.2. Lēmumu par izsoles atzīšanu par nenotikušu vai spēkā neesošu pieņem Priekules novada pašvaldības dome.</w:t>
      </w:r>
    </w:p>
    <w:p w:rsidR="009B1787" w:rsidRPr="00613823" w:rsidRDefault="009B1787" w:rsidP="009B1787">
      <w:pPr>
        <w:spacing w:after="0" w:line="240" w:lineRule="auto"/>
        <w:ind w:left="-284"/>
        <w:contextualSpacing/>
        <w:rPr>
          <w:rFonts w:ascii="Times New Roman" w:eastAsia="Calibri" w:hAnsi="Times New Roman" w:cs="Times New Roman"/>
          <w:b/>
          <w:sz w:val="24"/>
          <w:szCs w:val="24"/>
          <w:lang w:eastAsia="lv-LV"/>
        </w:rPr>
      </w:pPr>
    </w:p>
    <w:p w:rsidR="009B1787" w:rsidRPr="00613823"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r w:rsidRPr="00613823">
        <w:rPr>
          <w:rFonts w:ascii="Times New Roman" w:eastAsia="Calibri" w:hAnsi="Times New Roman" w:cs="Times New Roman"/>
          <w:b/>
          <w:sz w:val="24"/>
          <w:szCs w:val="24"/>
          <w:lang w:eastAsia="lv-LV"/>
        </w:rPr>
        <w:t>9</w:t>
      </w:r>
      <w:r w:rsidRPr="00613823">
        <w:rPr>
          <w:rFonts w:ascii="Times New Roman" w:eastAsia="Calibri" w:hAnsi="Times New Roman" w:cs="Times New Roman"/>
          <w:sz w:val="24"/>
          <w:szCs w:val="24"/>
          <w:lang w:eastAsia="lv-LV"/>
        </w:rPr>
        <w:t xml:space="preserve">. </w:t>
      </w:r>
      <w:r w:rsidRPr="00613823">
        <w:rPr>
          <w:rFonts w:ascii="Times New Roman" w:eastAsia="Calibri" w:hAnsi="Times New Roman" w:cs="Times New Roman"/>
          <w:b/>
          <w:sz w:val="24"/>
          <w:szCs w:val="24"/>
          <w:lang w:eastAsia="lv-LV"/>
        </w:rPr>
        <w:t>Sūdzības par izsoles komisijas rīcību iesniegšana</w:t>
      </w:r>
    </w:p>
    <w:p w:rsidR="009B1787" w:rsidRPr="00613823" w:rsidRDefault="009B1787" w:rsidP="009B1787">
      <w:pPr>
        <w:spacing w:after="0" w:line="240" w:lineRule="auto"/>
        <w:ind w:left="-284"/>
        <w:contextualSpacing/>
        <w:jc w:val="center"/>
        <w:rPr>
          <w:rFonts w:ascii="Times New Roman" w:eastAsia="Calibri" w:hAnsi="Times New Roman" w:cs="Times New Roman"/>
          <w:b/>
          <w:sz w:val="24"/>
          <w:szCs w:val="24"/>
          <w:lang w:eastAsia="lv-LV"/>
        </w:rPr>
      </w:pP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lastRenderedPageBreak/>
        <w:t>9.1. Izsoles dalībniekiem ir tiesības iesniegt sūdzību Priekules novada pašvaldības domei par komisijas rīcību 10 dienu laikā no izsoles dienas.</w:t>
      </w:r>
    </w:p>
    <w:p w:rsidR="009B1787" w:rsidRPr="00613823" w:rsidRDefault="009B1787" w:rsidP="009B1787">
      <w:pPr>
        <w:spacing w:after="0" w:line="240" w:lineRule="auto"/>
        <w:ind w:left="-284"/>
        <w:contextualSpacing/>
        <w:jc w:val="both"/>
        <w:rPr>
          <w:rFonts w:ascii="Times New Roman" w:eastAsia="Calibri" w:hAnsi="Times New Roman" w:cs="Times New Roman"/>
          <w:sz w:val="24"/>
          <w:szCs w:val="24"/>
          <w:lang w:eastAsia="lv-LV"/>
        </w:rPr>
      </w:pPr>
      <w:r w:rsidRPr="00613823">
        <w:rPr>
          <w:rFonts w:ascii="Times New Roman" w:eastAsia="Calibri" w:hAnsi="Times New Roman" w:cs="Times New Roman"/>
          <w:sz w:val="24"/>
          <w:szCs w:val="24"/>
          <w:lang w:eastAsia="lv-LV"/>
        </w:rPr>
        <w:tab/>
      </w:r>
      <w:r w:rsidRPr="00613823">
        <w:rPr>
          <w:rFonts w:ascii="Times New Roman" w:eastAsia="Calibri" w:hAnsi="Times New Roman" w:cs="Times New Roman"/>
          <w:sz w:val="24"/>
          <w:szCs w:val="24"/>
          <w:lang w:eastAsia="lv-LV"/>
        </w:rPr>
        <w:tab/>
      </w:r>
      <w:r w:rsidRPr="00613823">
        <w:rPr>
          <w:rFonts w:ascii="Times New Roman" w:eastAsia="Calibri" w:hAnsi="Times New Roman" w:cs="Times New Roman"/>
          <w:sz w:val="24"/>
          <w:szCs w:val="24"/>
          <w:lang w:eastAsia="lv-LV"/>
        </w:rPr>
        <w:tab/>
      </w:r>
      <w:r w:rsidRPr="00613823">
        <w:rPr>
          <w:rFonts w:ascii="Times New Roman" w:eastAsia="Calibri" w:hAnsi="Times New Roman" w:cs="Times New Roman"/>
          <w:sz w:val="24"/>
          <w:szCs w:val="24"/>
          <w:lang w:eastAsia="lv-LV"/>
        </w:rPr>
        <w:tab/>
      </w:r>
      <w:r w:rsidRPr="00613823">
        <w:rPr>
          <w:rFonts w:ascii="Times New Roman" w:eastAsia="Calibri" w:hAnsi="Times New Roman" w:cs="Times New Roman"/>
          <w:sz w:val="24"/>
          <w:szCs w:val="24"/>
          <w:lang w:eastAsia="lv-LV"/>
        </w:rPr>
        <w:tab/>
      </w:r>
      <w:r w:rsidRPr="00613823">
        <w:rPr>
          <w:rFonts w:ascii="Times New Roman" w:eastAsia="Calibri" w:hAnsi="Times New Roman" w:cs="Times New Roman"/>
          <w:sz w:val="24"/>
          <w:szCs w:val="24"/>
          <w:lang w:eastAsia="lv-LV"/>
        </w:rPr>
        <w:tab/>
      </w:r>
      <w:r w:rsidRPr="00613823">
        <w:rPr>
          <w:rFonts w:ascii="Times New Roman" w:eastAsia="Calibri" w:hAnsi="Times New Roman" w:cs="Times New Roman"/>
          <w:sz w:val="24"/>
          <w:szCs w:val="24"/>
          <w:lang w:eastAsia="lv-LV"/>
        </w:rPr>
        <w:tab/>
      </w:r>
    </w:p>
    <w:p w:rsidR="009B1787" w:rsidRPr="00613823" w:rsidRDefault="009B1787" w:rsidP="009B1787">
      <w:pPr>
        <w:spacing w:after="0" w:line="240" w:lineRule="auto"/>
        <w:ind w:left="-284"/>
        <w:contextualSpacing/>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left="-284"/>
        <w:contextualSpacing/>
        <w:rPr>
          <w:rFonts w:ascii="Times New Roman" w:eastAsia="Times New Roman" w:hAnsi="Times New Roman" w:cs="Times New Roman"/>
          <w:sz w:val="24"/>
          <w:szCs w:val="24"/>
          <w:lang w:eastAsia="lv-LV"/>
        </w:rPr>
      </w:pPr>
    </w:p>
    <w:p w:rsidR="009B1787" w:rsidRPr="00613823" w:rsidRDefault="009955CB" w:rsidP="009B1787">
      <w:pPr>
        <w:spacing w:after="0" w:line="240" w:lineRule="auto"/>
        <w:ind w:left="-28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Pašvaldības domes </w:t>
      </w:r>
      <w:r w:rsidR="009B1787" w:rsidRPr="00613823">
        <w:rPr>
          <w:rFonts w:ascii="Times New Roman" w:eastAsia="Times New Roman" w:hAnsi="Times New Roman" w:cs="Times New Roman"/>
          <w:sz w:val="24"/>
          <w:szCs w:val="24"/>
          <w:lang w:eastAsia="lv-LV"/>
        </w:rPr>
        <w:t xml:space="preserve"> priekšsēdētāja</w:t>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Pr>
          <w:rFonts w:ascii="Times New Roman" w:eastAsia="Times New Roman" w:hAnsi="Times New Roman" w:cs="Times New Roman"/>
          <w:sz w:val="24"/>
          <w:szCs w:val="24"/>
          <w:lang w:eastAsia="lv-LV"/>
        </w:rPr>
        <w:tab/>
      </w:r>
      <w:r w:rsidR="00020577">
        <w:rPr>
          <w:rFonts w:ascii="Times New Roman" w:eastAsia="Times New Roman" w:hAnsi="Times New Roman" w:cs="Times New Roman"/>
          <w:sz w:val="24"/>
          <w:szCs w:val="24"/>
          <w:lang w:eastAsia="lv-LV"/>
        </w:rPr>
        <w:t xml:space="preserve">             </w:t>
      </w:r>
      <w:proofErr w:type="spellStart"/>
      <w:r w:rsidR="00020577">
        <w:rPr>
          <w:rFonts w:ascii="Times New Roman" w:eastAsia="Times New Roman" w:hAnsi="Times New Roman" w:cs="Times New Roman"/>
          <w:sz w:val="24"/>
          <w:szCs w:val="24"/>
          <w:lang w:eastAsia="lv-LV"/>
        </w:rPr>
        <w:t>V.Jablonska</w:t>
      </w:r>
      <w:proofErr w:type="spellEnd"/>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CE6B64" w:rsidRDefault="00CE6B64"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p>
    <w:p w:rsidR="009B1787" w:rsidRPr="00613823" w:rsidRDefault="009B1787"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r w:rsidRPr="00613823">
        <w:rPr>
          <w:rFonts w:ascii="Times New Roman" w:eastAsia="Times New Roman" w:hAnsi="Times New Roman" w:cs="Times New Roman"/>
          <w:b/>
          <w:noProof/>
          <w:sz w:val="24"/>
          <w:szCs w:val="24"/>
          <w:lang w:eastAsia="lv-LV"/>
        </w:rPr>
        <w:lastRenderedPageBreak/>
        <w:t>NEKUSTAMĀ ĪPAŠUMA PIRKUMA LĪGUMS (PROJEKTS)</w:t>
      </w:r>
    </w:p>
    <w:p w:rsidR="009B1787" w:rsidRPr="00613823" w:rsidRDefault="009B1787" w:rsidP="009B1787">
      <w:pPr>
        <w:tabs>
          <w:tab w:val="center" w:pos="4153"/>
          <w:tab w:val="right" w:pos="8306"/>
        </w:tabs>
        <w:spacing w:after="0" w:line="240" w:lineRule="auto"/>
        <w:ind w:right="-483"/>
        <w:jc w:val="center"/>
        <w:rPr>
          <w:rFonts w:ascii="Times New Roman" w:eastAsia="Times New Roman" w:hAnsi="Times New Roman" w:cs="Times New Roman"/>
          <w:b/>
          <w:noProof/>
          <w:sz w:val="24"/>
          <w:szCs w:val="24"/>
          <w:lang w:eastAsia="lv-LV"/>
        </w:rPr>
      </w:pPr>
      <w:r w:rsidRPr="00613823">
        <w:rPr>
          <w:rFonts w:ascii="Times New Roman" w:eastAsia="Times New Roman" w:hAnsi="Times New Roman" w:cs="Times New Roman"/>
          <w:b/>
          <w:noProof/>
          <w:sz w:val="24"/>
          <w:szCs w:val="24"/>
          <w:lang w:eastAsia="lv-LV"/>
        </w:rPr>
        <w:t>Nr.___________</w:t>
      </w:r>
    </w:p>
    <w:p w:rsidR="009B1787" w:rsidRPr="00613823" w:rsidRDefault="009B1787" w:rsidP="009B1787">
      <w:pPr>
        <w:spacing w:after="0" w:line="240" w:lineRule="auto"/>
        <w:ind w:right="-483"/>
        <w:jc w:val="both"/>
        <w:rPr>
          <w:rFonts w:ascii="Times New Roman" w:eastAsia="Times New Roman" w:hAnsi="Times New Roman" w:cs="Times New Roman"/>
          <w:b/>
          <w:noProof/>
          <w:sz w:val="24"/>
          <w:szCs w:val="24"/>
          <w:lang w:eastAsia="lv-LV"/>
        </w:rPr>
      </w:pPr>
    </w:p>
    <w:p w:rsidR="009B1787" w:rsidRPr="00613823" w:rsidRDefault="009B1787" w:rsidP="009B1787">
      <w:pPr>
        <w:spacing w:after="0" w:line="240" w:lineRule="auto"/>
        <w:ind w:right="-483"/>
        <w:jc w:val="both"/>
        <w:rPr>
          <w:rFonts w:ascii="Times New Roman" w:eastAsia="Times New Roman" w:hAnsi="Times New Roman" w:cs="Times New Roman"/>
          <w:noProof/>
          <w:color w:val="000000"/>
          <w:sz w:val="24"/>
          <w:szCs w:val="24"/>
          <w:lang w:eastAsia="lv-LV"/>
        </w:rPr>
      </w:pPr>
      <w:r w:rsidRPr="00613823">
        <w:rPr>
          <w:rFonts w:ascii="Times New Roman" w:eastAsia="Times New Roman" w:hAnsi="Times New Roman" w:cs="Times New Roman"/>
          <w:noProof/>
          <w:sz w:val="24"/>
          <w:szCs w:val="24"/>
          <w:lang w:eastAsia="lv-LV"/>
        </w:rPr>
        <w:t>Priekulē,</w:t>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color w:val="000000"/>
          <w:sz w:val="24"/>
          <w:szCs w:val="24"/>
          <w:lang w:eastAsia="lv-LV"/>
        </w:rPr>
        <w:t>2016.gada___.__________</w:t>
      </w:r>
    </w:p>
    <w:p w:rsidR="009B1787" w:rsidRPr="00613823" w:rsidRDefault="009B1787" w:rsidP="009B1787">
      <w:pPr>
        <w:spacing w:after="0" w:line="240" w:lineRule="auto"/>
        <w:ind w:right="-483"/>
        <w:jc w:val="both"/>
        <w:rPr>
          <w:rFonts w:ascii="Times New Roman" w:eastAsia="Times New Roman" w:hAnsi="Times New Roman" w:cs="Times New Roman"/>
          <w:noProof/>
          <w:sz w:val="24"/>
          <w:szCs w:val="24"/>
          <w:lang w:eastAsia="lv-LV"/>
        </w:rPr>
      </w:pPr>
    </w:p>
    <w:p w:rsidR="009B1787" w:rsidRPr="00613823" w:rsidRDefault="009B1787" w:rsidP="009B1787">
      <w:pPr>
        <w:spacing w:after="0" w:line="240" w:lineRule="auto"/>
        <w:ind w:right="-483" w:firstLine="720"/>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b/>
          <w:noProof/>
          <w:sz w:val="24"/>
          <w:szCs w:val="24"/>
          <w:lang w:eastAsia="lv-LV"/>
        </w:rPr>
        <w:t>PRIEKULES NOVADA PAŠVALDĪBA</w:t>
      </w:r>
      <w:r w:rsidRPr="00613823">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3.punktu un Priekules novada pašvaldības nolikuma, kas apstiprināts ar Priekules novada pašvaldības domes 25.07.2013. lēmumu (protokols Nr.3, 3.§), (turpmāk tekstā – Pārdevējs) no vienas puses un</w:t>
      </w:r>
    </w:p>
    <w:p w:rsidR="009B1787" w:rsidRPr="00613823" w:rsidRDefault="009B1787" w:rsidP="009B1787">
      <w:pPr>
        <w:spacing w:after="0" w:line="240" w:lineRule="auto"/>
        <w:ind w:right="-483" w:firstLine="720"/>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613823">
        <w:rPr>
          <w:rFonts w:ascii="Times New Roman" w:eastAsia="Times New Roman" w:hAnsi="Times New Roman" w:cs="Times New Roman"/>
          <w:i/>
          <w:noProof/>
          <w:sz w:val="24"/>
          <w:szCs w:val="24"/>
          <w:lang w:eastAsia="lv-LV"/>
        </w:rPr>
        <w:t>(lēmumi)</w:t>
      </w:r>
      <w:r w:rsidRPr="00613823">
        <w:rPr>
          <w:rFonts w:ascii="Times New Roman" w:eastAsia="Times New Roman" w:hAnsi="Times New Roman" w:cs="Times New Roman"/>
          <w:noProof/>
          <w:sz w:val="24"/>
          <w:szCs w:val="24"/>
          <w:lang w:eastAsia="lv-LV"/>
        </w:rPr>
        <w:t xml:space="preserve"> un Publiskas personas  mantas atsavināšanas likumu, izsakot savu brīvu gribu, bez maldības, viltus un spaidiem noslēdz šāda satura līgumu (turpmāk tekstā – Līgums)</w:t>
      </w:r>
    </w:p>
    <w:p w:rsidR="009B1787" w:rsidRPr="00613823" w:rsidRDefault="009B1787" w:rsidP="009B1787">
      <w:pPr>
        <w:keepNext/>
        <w:tabs>
          <w:tab w:val="left" w:pos="720"/>
        </w:tabs>
        <w:spacing w:before="240" w:after="60" w:line="240" w:lineRule="auto"/>
        <w:ind w:left="288" w:right="-483"/>
        <w:jc w:val="center"/>
        <w:outlineLvl w:val="0"/>
        <w:rPr>
          <w:rFonts w:ascii="Times New Roman" w:eastAsia="Times New Roman" w:hAnsi="Times New Roman" w:cs="Times New Roman"/>
          <w:b/>
          <w:bCs/>
          <w:noProof/>
          <w:kern w:val="32"/>
          <w:sz w:val="24"/>
          <w:szCs w:val="24"/>
          <w:lang w:eastAsia="lv-LV"/>
        </w:rPr>
      </w:pPr>
      <w:r w:rsidRPr="00613823">
        <w:rPr>
          <w:rFonts w:ascii="Times New Roman" w:eastAsia="Times New Roman" w:hAnsi="Times New Roman" w:cs="Times New Roman"/>
          <w:b/>
          <w:bCs/>
          <w:noProof/>
          <w:kern w:val="32"/>
          <w:sz w:val="24"/>
          <w:szCs w:val="24"/>
          <w:lang w:eastAsia="lv-LV"/>
        </w:rPr>
        <w:t>1. LĪGUMA PRIEKŠMETS</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 xml:space="preserve">1.1. Pārdevējs pārdod un Pircējs  pērk nekustamo īpašumu Paplakas iela 16A, Priekule, Priekules nov., kadastra numurs 64150010087  (turpmāk tekstā – nekustamais īpašums). </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1.2. Nekustamais īpašums sastāv no zemes vienības ar kadastra apzīmējumu 64150010066, ar kopējo platību 2530 m2 un būves ar kadastra apzīmējumu 64150010075012.</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1.3. Pārdevēja īpašuma tiesības uz nekustamo īpašumu ir reģistrētas Liepājas tiesas zemesgrāmatu nodaļā Priekules pilsētas zemesgrāmatas nodalījumā Nr. 100000551738.</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1.4. Nekustama īpašuma lietošanas tiesību aprobežojumi, apgrūtinājumi vai servitūti uz atsavināšanas brīdi:</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1.4.1. Atzīme – ekspluatācijas aizsargjoslas teritorija ap ūdensvadu, kas atrodas līdz 2 metru dziļumam.</w:t>
      </w:r>
    </w:p>
    <w:p w:rsidR="009B1787" w:rsidRPr="00613823"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p>
    <w:p w:rsidR="009B1787" w:rsidRPr="00613823"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r w:rsidRPr="00613823">
        <w:rPr>
          <w:rFonts w:ascii="Times New Roman" w:eastAsia="Times New Roman" w:hAnsi="Times New Roman" w:cs="Times New Roman"/>
          <w:b/>
          <w:noProof/>
          <w:sz w:val="24"/>
          <w:szCs w:val="24"/>
          <w:lang w:eastAsia="lv-LV"/>
        </w:rPr>
        <w:t>2.CENA UN SAMAKSAS KĀRTĪBA</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 xml:space="preserve">2.1.Nekustama īpašuma cena ir </w:t>
      </w:r>
      <w:r w:rsidRPr="00613823">
        <w:rPr>
          <w:rFonts w:ascii="Times New Roman" w:eastAsia="Times New Roman" w:hAnsi="Times New Roman" w:cs="Times New Roman"/>
          <w:b/>
          <w:noProof/>
          <w:sz w:val="24"/>
          <w:szCs w:val="24"/>
          <w:lang w:eastAsia="lv-LV"/>
        </w:rPr>
        <w:t>_______</w:t>
      </w:r>
      <w:r w:rsidRPr="00613823">
        <w:rPr>
          <w:rFonts w:ascii="Times New Roman" w:eastAsia="Times New Roman" w:hAnsi="Times New Roman" w:cs="Times New Roman"/>
          <w:noProof/>
          <w:sz w:val="24"/>
          <w:szCs w:val="24"/>
          <w:lang w:eastAsia="lv-LV"/>
        </w:rPr>
        <w:t xml:space="preserve"> </w:t>
      </w:r>
      <w:r w:rsidRPr="00613823">
        <w:rPr>
          <w:rFonts w:ascii="Times New Roman" w:eastAsia="Times New Roman" w:hAnsi="Times New Roman" w:cs="Times New Roman"/>
          <w:b/>
          <w:noProof/>
          <w:sz w:val="24"/>
          <w:szCs w:val="24"/>
          <w:lang w:eastAsia="lv-LV"/>
        </w:rPr>
        <w:t>EUR (</w:t>
      </w:r>
      <w:r w:rsidRPr="00613823">
        <w:rPr>
          <w:rFonts w:ascii="Times New Roman" w:eastAsia="Times New Roman" w:hAnsi="Times New Roman" w:cs="Times New Roman"/>
          <w:noProof/>
          <w:sz w:val="24"/>
          <w:szCs w:val="24"/>
          <w:lang w:eastAsia="lv-LV"/>
        </w:rPr>
        <w:t>summa vārdiem)</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2.2. Pircējam ir tiesības par nekustamo īpašumu norēķināties 3 (trīs) mēnešu laikā no līguma noslēgšanas dienas.</w:t>
      </w:r>
    </w:p>
    <w:p w:rsidR="009B1787" w:rsidRPr="00613823" w:rsidRDefault="009B1787" w:rsidP="009B1787">
      <w:pPr>
        <w:spacing w:after="0"/>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noProof/>
          <w:sz w:val="24"/>
          <w:szCs w:val="24"/>
          <w:lang w:eastAsia="lv-LV"/>
        </w:rPr>
        <w:t>2.3. Puses apliecina, ka uz</w:t>
      </w:r>
      <w:r w:rsidRPr="00613823">
        <w:rPr>
          <w:rFonts w:ascii="Times New Roman" w:eastAsia="Times New Roman" w:hAnsi="Times New Roman" w:cs="Times New Roman"/>
          <w:sz w:val="24"/>
          <w:szCs w:val="24"/>
          <w:lang w:eastAsia="lv-LV"/>
        </w:rPr>
        <w:t xml:space="preserve"> līguma parakstīšanas brīdi Pircējs ir veicis samaksu par nekustamu īpašumu, </w:t>
      </w:r>
      <w:r w:rsidRPr="00613823">
        <w:rPr>
          <w:rFonts w:ascii="Times New Roman" w:eastAsia="Times New Roman" w:hAnsi="Times New Roman" w:cs="Times New Roman"/>
          <w:noProof/>
          <w:sz w:val="24"/>
          <w:szCs w:val="24"/>
          <w:lang w:eastAsia="lv-LV"/>
        </w:rPr>
        <w:t xml:space="preserve">______ EUR (summa vārdiem), iemaksājot to skaidras naudas maksājumā Priekules novada pašvaldības kasē </w:t>
      </w:r>
      <w:r w:rsidRPr="00613823">
        <w:rPr>
          <w:rFonts w:ascii="Times New Roman" w:eastAsia="Times New Roman" w:hAnsi="Times New Roman" w:cs="Times New Roman"/>
          <w:sz w:val="24"/>
          <w:szCs w:val="24"/>
          <w:lang w:eastAsia="lv-LV"/>
        </w:rPr>
        <w:t xml:space="preserve">Saules ielā 1, Priekulē, Priekules novadā/Priekules novada pašvaldības norēķinu kontā: AS </w:t>
      </w:r>
      <w:proofErr w:type="spellStart"/>
      <w:r w:rsidRPr="00613823">
        <w:rPr>
          <w:rFonts w:ascii="Times New Roman" w:eastAsia="Times New Roman" w:hAnsi="Times New Roman" w:cs="Times New Roman"/>
          <w:sz w:val="24"/>
          <w:szCs w:val="24"/>
          <w:lang w:eastAsia="lv-LV"/>
        </w:rPr>
        <w:t>Swedbank</w:t>
      </w:r>
      <w:proofErr w:type="spellEnd"/>
      <w:r w:rsidRPr="00613823">
        <w:rPr>
          <w:rFonts w:ascii="Times New Roman" w:eastAsia="Times New Roman" w:hAnsi="Times New Roman" w:cs="Times New Roman"/>
          <w:sz w:val="24"/>
          <w:szCs w:val="24"/>
          <w:lang w:eastAsia="lv-LV"/>
        </w:rPr>
        <w:t>, SWIFT HABALV22, konts: LV30HABA0551018598451</w:t>
      </w:r>
    </w:p>
    <w:p w:rsidR="009B1787" w:rsidRPr="00613823" w:rsidRDefault="009B1787" w:rsidP="009B1787">
      <w:pPr>
        <w:spacing w:after="0" w:line="240" w:lineRule="auto"/>
        <w:ind w:right="-483"/>
        <w:rPr>
          <w:rFonts w:ascii="Times New Roman" w:eastAsia="Times New Roman" w:hAnsi="Times New Roman" w:cs="Times New Roman"/>
          <w:b/>
          <w:noProof/>
          <w:sz w:val="24"/>
          <w:szCs w:val="24"/>
          <w:lang w:eastAsia="lv-LV"/>
        </w:rPr>
      </w:pPr>
    </w:p>
    <w:p w:rsidR="009B1787" w:rsidRPr="00613823"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r w:rsidRPr="00613823">
        <w:rPr>
          <w:rFonts w:ascii="Times New Roman" w:eastAsia="Times New Roman" w:hAnsi="Times New Roman" w:cs="Times New Roman"/>
          <w:b/>
          <w:noProof/>
          <w:sz w:val="24"/>
          <w:szCs w:val="24"/>
          <w:lang w:eastAsia="lv-LV"/>
        </w:rPr>
        <w:t>3.PUŠU TIESĪBAS UN PIENĀKUMI</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 xml:space="preserve">3.3. Pircējs apņemas </w:t>
      </w:r>
      <w:r w:rsidR="00354929" w:rsidRPr="00613823">
        <w:rPr>
          <w:rFonts w:ascii="Times New Roman" w:eastAsia="Times New Roman" w:hAnsi="Times New Roman" w:cs="Times New Roman"/>
          <w:noProof/>
          <w:sz w:val="24"/>
          <w:szCs w:val="24"/>
          <w:lang w:eastAsia="lv-LV"/>
        </w:rPr>
        <w:t>2 (divu) mēnešu</w:t>
      </w:r>
      <w:r w:rsidRPr="00613823">
        <w:rPr>
          <w:rFonts w:ascii="Times New Roman" w:eastAsia="Times New Roman" w:hAnsi="Times New Roman" w:cs="Times New Roman"/>
          <w:noProof/>
          <w:sz w:val="24"/>
          <w:szCs w:val="24"/>
          <w:lang w:eastAsia="lv-LV"/>
        </w:rPr>
        <w:t xml:space="preserve"> laikā no šā līguma parakastīšanas brīža reģistrēt šo līgumu un nostiprināt īpašuma tiesības uz sava vārda Zemesgrāmatā; </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3.4. Visus izdevumus, kas saistīti ar šā līguma reģistrēšanu Zemesgrāmatā, sedz Pircējs.</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p>
    <w:p w:rsidR="009B1787" w:rsidRPr="00613823" w:rsidRDefault="009B1787" w:rsidP="009B1787">
      <w:pPr>
        <w:spacing w:after="0" w:line="240" w:lineRule="auto"/>
        <w:ind w:right="-483"/>
        <w:jc w:val="center"/>
        <w:rPr>
          <w:rFonts w:ascii="Times New Roman" w:eastAsia="Times New Roman" w:hAnsi="Times New Roman" w:cs="Times New Roman"/>
          <w:b/>
          <w:sz w:val="24"/>
          <w:szCs w:val="24"/>
          <w:lang w:eastAsia="ru-RU"/>
        </w:rPr>
      </w:pPr>
      <w:r w:rsidRPr="00613823">
        <w:rPr>
          <w:rFonts w:ascii="Times New Roman" w:eastAsia="Times New Roman" w:hAnsi="Times New Roman" w:cs="Times New Roman"/>
          <w:b/>
          <w:sz w:val="24"/>
          <w:szCs w:val="24"/>
          <w:lang w:eastAsia="ru-RU"/>
        </w:rPr>
        <w:t>4. ATBILDĪBA</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ru-RU"/>
        </w:rPr>
      </w:pPr>
      <w:r w:rsidRPr="00613823">
        <w:rPr>
          <w:rFonts w:ascii="Times New Roman" w:eastAsia="Times New Roman" w:hAnsi="Times New Roman" w:cs="Times New Roman"/>
          <w:sz w:val="24"/>
          <w:szCs w:val="24"/>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613823">
          <w:rPr>
            <w:rFonts w:ascii="Times New Roman" w:eastAsia="Times New Roman" w:hAnsi="Times New Roman" w:cs="Times New Roman"/>
            <w:sz w:val="24"/>
            <w:szCs w:val="24"/>
            <w:lang w:eastAsia="ru-RU"/>
          </w:rPr>
          <w:t>aktos</w:t>
        </w:r>
      </w:smartTag>
      <w:r w:rsidRPr="00613823">
        <w:rPr>
          <w:rFonts w:ascii="Times New Roman" w:eastAsia="Times New Roman" w:hAnsi="Times New Roman" w:cs="Times New Roman"/>
          <w:sz w:val="24"/>
          <w:szCs w:val="24"/>
          <w:lang w:eastAsia="ru-RU"/>
        </w:rPr>
        <w:t xml:space="preserve"> paredzētajā kārtībā.</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ru-RU"/>
        </w:rPr>
      </w:pPr>
      <w:r w:rsidRPr="00613823">
        <w:rPr>
          <w:rFonts w:ascii="Times New Roman" w:eastAsia="Times New Roman" w:hAnsi="Times New Roman" w:cs="Times New Roman"/>
          <w:sz w:val="24"/>
          <w:szCs w:val="24"/>
          <w:lang w:eastAsia="ru-RU"/>
        </w:rPr>
        <w:t xml:space="preserve">4.2. Par katru šā </w:t>
      </w:r>
      <w:smartTag w:uri="schemas-tilde-lv/tildestengine" w:element="veidnes">
        <w:smartTagPr>
          <w:attr w:name="text" w:val="līguma"/>
          <w:attr w:name="id" w:val="-1"/>
          <w:attr w:name="baseform" w:val="līgum|s"/>
        </w:smartTagPr>
        <w:r w:rsidRPr="00613823">
          <w:rPr>
            <w:rFonts w:ascii="Times New Roman" w:eastAsia="Times New Roman" w:hAnsi="Times New Roman" w:cs="Times New Roman"/>
            <w:sz w:val="24"/>
            <w:szCs w:val="24"/>
            <w:lang w:eastAsia="ru-RU"/>
          </w:rPr>
          <w:t>līguma</w:t>
        </w:r>
      </w:smartTag>
      <w:r w:rsidRPr="00613823">
        <w:rPr>
          <w:rFonts w:ascii="Times New Roman" w:eastAsia="Times New Roman" w:hAnsi="Times New Roman" w:cs="Times New Roman"/>
          <w:sz w:val="24"/>
          <w:szCs w:val="24"/>
          <w:lang w:eastAsia="ru-RU"/>
        </w:rPr>
        <w:t xml:space="preserve"> pārkāpumu vainīgā puse ir atbildīga par otrai pusei radītajiem zaudējumiem.</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ru-RU"/>
        </w:rPr>
      </w:pPr>
      <w:r w:rsidRPr="00613823">
        <w:rPr>
          <w:rFonts w:ascii="Times New Roman" w:eastAsia="Times New Roman" w:hAnsi="Times New Roman" w:cs="Times New Roman"/>
          <w:sz w:val="24"/>
          <w:szCs w:val="24"/>
          <w:lang w:eastAsia="ru-RU"/>
        </w:rPr>
        <w:t xml:space="preserve">4.3. Puses nav atbildīgas viena otrai par Līguma vai darījuma neizpildi vai nepienācīgu izpildi, ja tai par pamatu ir bijuši nepārvaramas varas </w:t>
      </w:r>
      <w:r w:rsidRPr="00613823">
        <w:rPr>
          <w:rFonts w:ascii="Times New Roman" w:eastAsia="Times New Roman" w:hAnsi="Times New Roman" w:cs="Times New Roman"/>
          <w:i/>
          <w:sz w:val="24"/>
          <w:szCs w:val="24"/>
          <w:lang w:eastAsia="ru-RU"/>
        </w:rPr>
        <w:t>(</w:t>
      </w:r>
      <w:proofErr w:type="spellStart"/>
      <w:r w:rsidRPr="00613823">
        <w:rPr>
          <w:rFonts w:ascii="Times New Roman" w:eastAsia="Times New Roman" w:hAnsi="Times New Roman" w:cs="Times New Roman"/>
          <w:i/>
          <w:sz w:val="24"/>
          <w:szCs w:val="24"/>
          <w:lang w:eastAsia="ru-RU"/>
        </w:rPr>
        <w:t>force</w:t>
      </w:r>
      <w:proofErr w:type="spellEnd"/>
      <w:r w:rsidRPr="00613823">
        <w:rPr>
          <w:rFonts w:ascii="Times New Roman" w:eastAsia="Times New Roman" w:hAnsi="Times New Roman" w:cs="Times New Roman"/>
          <w:i/>
          <w:sz w:val="24"/>
          <w:szCs w:val="24"/>
          <w:lang w:eastAsia="ru-RU"/>
        </w:rPr>
        <w:t xml:space="preserve"> </w:t>
      </w:r>
      <w:proofErr w:type="spellStart"/>
      <w:r w:rsidRPr="00613823">
        <w:rPr>
          <w:rFonts w:ascii="Times New Roman" w:eastAsia="Times New Roman" w:hAnsi="Times New Roman" w:cs="Times New Roman"/>
          <w:i/>
          <w:sz w:val="24"/>
          <w:szCs w:val="24"/>
          <w:lang w:eastAsia="ru-RU"/>
        </w:rPr>
        <w:t>majure</w:t>
      </w:r>
      <w:proofErr w:type="spellEnd"/>
      <w:r w:rsidRPr="00613823">
        <w:rPr>
          <w:rFonts w:ascii="Times New Roman" w:eastAsia="Times New Roman" w:hAnsi="Times New Roman" w:cs="Times New Roman"/>
          <w:i/>
          <w:sz w:val="24"/>
          <w:szCs w:val="24"/>
          <w:lang w:eastAsia="ru-RU"/>
        </w:rPr>
        <w:t xml:space="preserve">) </w:t>
      </w:r>
      <w:r w:rsidRPr="00613823">
        <w:rPr>
          <w:rFonts w:ascii="Times New Roman" w:eastAsia="Times New Roman" w:hAnsi="Times New Roman" w:cs="Times New Roman"/>
          <w:sz w:val="24"/>
          <w:szCs w:val="24"/>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ru-RU"/>
        </w:rPr>
      </w:pPr>
      <w:r w:rsidRPr="00613823">
        <w:rPr>
          <w:rFonts w:ascii="Times New Roman" w:eastAsia="Times New Roman" w:hAnsi="Times New Roman" w:cs="Times New Roman"/>
          <w:sz w:val="24"/>
          <w:szCs w:val="24"/>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613823">
          <w:rPr>
            <w:rFonts w:ascii="Times New Roman" w:eastAsia="Times New Roman" w:hAnsi="Times New Roman" w:cs="Times New Roman"/>
            <w:sz w:val="24"/>
            <w:szCs w:val="24"/>
            <w:lang w:eastAsia="ru-RU"/>
          </w:rPr>
          <w:t>līguma</w:t>
        </w:r>
      </w:smartTag>
      <w:r w:rsidRPr="00613823">
        <w:rPr>
          <w:rFonts w:ascii="Times New Roman" w:eastAsia="Times New Roman" w:hAnsi="Times New Roman" w:cs="Times New Roman"/>
          <w:sz w:val="24"/>
          <w:szCs w:val="24"/>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613823">
          <w:rPr>
            <w:rFonts w:ascii="Times New Roman" w:eastAsia="Times New Roman" w:hAnsi="Times New Roman" w:cs="Times New Roman"/>
            <w:sz w:val="24"/>
            <w:szCs w:val="24"/>
            <w:lang w:eastAsia="ru-RU"/>
          </w:rPr>
          <w:t>aktos</w:t>
        </w:r>
      </w:smartTag>
      <w:r w:rsidRPr="00613823">
        <w:rPr>
          <w:rFonts w:ascii="Times New Roman" w:eastAsia="Times New Roman" w:hAnsi="Times New Roman" w:cs="Times New Roman"/>
          <w:sz w:val="24"/>
          <w:szCs w:val="24"/>
          <w:lang w:eastAsia="ru-RU"/>
        </w:rPr>
        <w:t xml:space="preserve"> paredzētos dokumentus, kas saistīti ar šā </w:t>
      </w:r>
      <w:smartTag w:uri="schemas-tilde-lv/tildestengine" w:element="veidnes">
        <w:smartTagPr>
          <w:attr w:name="text" w:val="līguma"/>
          <w:attr w:name="id" w:val="-1"/>
          <w:attr w:name="baseform" w:val="līgum|s"/>
        </w:smartTagPr>
        <w:r w:rsidRPr="00613823">
          <w:rPr>
            <w:rFonts w:ascii="Times New Roman" w:eastAsia="Times New Roman" w:hAnsi="Times New Roman" w:cs="Times New Roman"/>
            <w:sz w:val="24"/>
            <w:szCs w:val="24"/>
            <w:lang w:eastAsia="ru-RU"/>
          </w:rPr>
          <w:t>līguma</w:t>
        </w:r>
      </w:smartTag>
      <w:r w:rsidRPr="00613823">
        <w:rPr>
          <w:rFonts w:ascii="Times New Roman" w:eastAsia="Times New Roman" w:hAnsi="Times New Roman" w:cs="Times New Roman"/>
          <w:sz w:val="24"/>
          <w:szCs w:val="24"/>
          <w:lang w:eastAsia="ru-RU"/>
        </w:rPr>
        <w:t xml:space="preserve"> izpildi uzreiz pēc Pirkuma </w:t>
      </w:r>
      <w:smartTag w:uri="schemas-tilde-lv/tildestengine" w:element="veidnes">
        <w:smartTagPr>
          <w:attr w:name="text" w:val="līguma"/>
          <w:attr w:name="id" w:val="-1"/>
          <w:attr w:name="baseform" w:val="līgum|s"/>
        </w:smartTagPr>
        <w:r w:rsidRPr="00613823">
          <w:rPr>
            <w:rFonts w:ascii="Times New Roman" w:eastAsia="Times New Roman" w:hAnsi="Times New Roman" w:cs="Times New Roman"/>
            <w:sz w:val="24"/>
            <w:szCs w:val="24"/>
            <w:lang w:eastAsia="ru-RU"/>
          </w:rPr>
          <w:t>līguma</w:t>
        </w:r>
      </w:smartTag>
      <w:r w:rsidRPr="00613823">
        <w:rPr>
          <w:rFonts w:ascii="Times New Roman" w:eastAsia="Times New Roman" w:hAnsi="Times New Roman" w:cs="Times New Roman"/>
          <w:sz w:val="24"/>
          <w:szCs w:val="24"/>
          <w:lang w:eastAsia="ru-RU"/>
        </w:rPr>
        <w:t xml:space="preserve"> noslēgšanas.</w:t>
      </w:r>
    </w:p>
    <w:p w:rsidR="009B1787" w:rsidRPr="00613823" w:rsidRDefault="009B1787" w:rsidP="009B1787">
      <w:pPr>
        <w:spacing w:after="0" w:line="240" w:lineRule="auto"/>
        <w:ind w:right="-483"/>
        <w:jc w:val="center"/>
        <w:rPr>
          <w:rFonts w:ascii="Times New Roman" w:eastAsia="Times New Roman" w:hAnsi="Times New Roman" w:cs="Times New Roman"/>
          <w:b/>
          <w:sz w:val="24"/>
          <w:szCs w:val="24"/>
          <w:lang w:eastAsia="ru-RU"/>
        </w:rPr>
      </w:pPr>
    </w:p>
    <w:p w:rsidR="009B1787" w:rsidRPr="00613823" w:rsidRDefault="009B1787" w:rsidP="009B1787">
      <w:pPr>
        <w:spacing w:after="0" w:line="240" w:lineRule="auto"/>
        <w:ind w:right="-483"/>
        <w:jc w:val="center"/>
        <w:rPr>
          <w:rFonts w:ascii="Times New Roman" w:eastAsia="Times New Roman" w:hAnsi="Times New Roman" w:cs="Times New Roman"/>
          <w:b/>
          <w:sz w:val="24"/>
          <w:szCs w:val="24"/>
          <w:lang w:eastAsia="ru-RU"/>
        </w:rPr>
      </w:pPr>
      <w:r w:rsidRPr="00613823">
        <w:rPr>
          <w:rFonts w:ascii="Times New Roman" w:eastAsia="Times New Roman" w:hAnsi="Times New Roman" w:cs="Times New Roman"/>
          <w:b/>
          <w:sz w:val="24"/>
          <w:szCs w:val="24"/>
          <w:lang w:eastAsia="ru-RU"/>
        </w:rPr>
        <w:t>5. LĪGUMA GROZĪŠANA UN PAPILDINĀŠANA</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ru-RU"/>
        </w:rPr>
      </w:pPr>
      <w:r w:rsidRPr="00613823">
        <w:rPr>
          <w:rFonts w:ascii="Times New Roman" w:eastAsia="Times New Roman" w:hAnsi="Times New Roman" w:cs="Times New Roman"/>
          <w:sz w:val="24"/>
          <w:szCs w:val="24"/>
          <w:lang w:eastAsia="ru-RU"/>
        </w:rPr>
        <w:t xml:space="preserve">5.1. Visi papildinājumi un grozījumi pie šā </w:t>
      </w:r>
      <w:smartTag w:uri="schemas-tilde-lv/tildestengine" w:element="veidnes">
        <w:smartTagPr>
          <w:attr w:name="text" w:val="līguma"/>
          <w:attr w:name="id" w:val="-1"/>
          <w:attr w:name="baseform" w:val="līgum|s"/>
        </w:smartTagPr>
        <w:r w:rsidRPr="00613823">
          <w:rPr>
            <w:rFonts w:ascii="Times New Roman" w:eastAsia="Times New Roman" w:hAnsi="Times New Roman" w:cs="Times New Roman"/>
            <w:sz w:val="24"/>
            <w:szCs w:val="24"/>
            <w:lang w:eastAsia="ru-RU"/>
          </w:rPr>
          <w:t>līguma</w:t>
        </w:r>
      </w:smartTag>
      <w:r w:rsidRPr="00613823">
        <w:rPr>
          <w:rFonts w:ascii="Times New Roman" w:eastAsia="Times New Roman" w:hAnsi="Times New Roman" w:cs="Times New Roman"/>
          <w:sz w:val="24"/>
          <w:szCs w:val="24"/>
          <w:lang w:eastAsia="ru-RU"/>
        </w:rPr>
        <w:t>, izdarāmi rakstveidā, pusēm vienojoties un tie stāsies spēkā pēc tam, kad tos būs parakstījuši abas Puses vai Pušu pilnvarotie pārstāvji. Izdarītie grozījumi pievienojami Līgumam un ir tā neatņemama sastāvdaļa.</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ru-RU"/>
        </w:rPr>
      </w:pPr>
      <w:r w:rsidRPr="00613823">
        <w:rPr>
          <w:rFonts w:ascii="Times New Roman" w:eastAsia="Times New Roman" w:hAnsi="Times New Roman" w:cs="Times New Roman"/>
          <w:sz w:val="24"/>
          <w:szCs w:val="24"/>
          <w:lang w:eastAsia="ru-RU"/>
        </w:rPr>
        <w:t xml:space="preserve">5.2. Pēc </w:t>
      </w:r>
      <w:smartTag w:uri="schemas-tilde-lv/tildestengine" w:element="veidnes">
        <w:smartTagPr>
          <w:attr w:name="baseform" w:val="līgum|s"/>
          <w:attr w:name="id" w:val="-1"/>
          <w:attr w:name="text" w:val="līguma"/>
        </w:smartTagPr>
        <w:r w:rsidRPr="00613823">
          <w:rPr>
            <w:rFonts w:ascii="Times New Roman" w:eastAsia="Times New Roman" w:hAnsi="Times New Roman" w:cs="Times New Roman"/>
            <w:sz w:val="24"/>
            <w:szCs w:val="24"/>
            <w:lang w:eastAsia="ru-RU"/>
          </w:rPr>
          <w:t>līguma</w:t>
        </w:r>
      </w:smartTag>
      <w:r w:rsidRPr="00613823">
        <w:rPr>
          <w:rFonts w:ascii="Times New Roman" w:eastAsia="Times New Roman" w:hAnsi="Times New Roman" w:cs="Times New Roman"/>
          <w:sz w:val="24"/>
          <w:szCs w:val="24"/>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613823">
          <w:rPr>
            <w:rFonts w:ascii="Times New Roman" w:eastAsia="Times New Roman" w:hAnsi="Times New Roman" w:cs="Times New Roman"/>
            <w:sz w:val="24"/>
            <w:szCs w:val="24"/>
            <w:lang w:eastAsia="ru-RU"/>
          </w:rPr>
          <w:t>līguma</w:t>
        </w:r>
      </w:smartTag>
      <w:r w:rsidRPr="00613823">
        <w:rPr>
          <w:rFonts w:ascii="Times New Roman" w:eastAsia="Times New Roman" w:hAnsi="Times New Roman" w:cs="Times New Roman"/>
          <w:sz w:val="24"/>
          <w:szCs w:val="24"/>
          <w:lang w:eastAsia="ru-RU"/>
        </w:rPr>
        <w:t xml:space="preserve"> izpildē nav uzskatāmas par saistošām. </w:t>
      </w:r>
    </w:p>
    <w:p w:rsidR="009B1787" w:rsidRPr="00613823"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p>
    <w:p w:rsidR="009B1787" w:rsidRPr="00613823" w:rsidRDefault="009B1787" w:rsidP="009B1787">
      <w:pPr>
        <w:spacing w:after="0" w:line="240" w:lineRule="auto"/>
        <w:ind w:right="-483"/>
        <w:jc w:val="center"/>
        <w:rPr>
          <w:rFonts w:ascii="Times New Roman" w:eastAsia="Times New Roman" w:hAnsi="Times New Roman" w:cs="Times New Roman"/>
          <w:b/>
          <w:noProof/>
          <w:sz w:val="24"/>
          <w:szCs w:val="24"/>
          <w:lang w:eastAsia="lv-LV"/>
        </w:rPr>
      </w:pPr>
      <w:r w:rsidRPr="00613823">
        <w:rPr>
          <w:rFonts w:ascii="Times New Roman" w:eastAsia="Times New Roman" w:hAnsi="Times New Roman" w:cs="Times New Roman"/>
          <w:b/>
          <w:noProof/>
          <w:sz w:val="24"/>
          <w:szCs w:val="24"/>
          <w:lang w:eastAsia="lv-LV"/>
        </w:rPr>
        <w:t>6. PĀRĒJIE NOTEIKUMI</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 xml:space="preserve">6.4.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6.5. Attiecības, kas nav atrunātas šajā līgumā, tiek regulētas saskaņā ar Latvijas Republikas normatīvajiem aktiem.</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6.6. Domstarpības, kas rodas pusēm par šī līguma izpildi, tiek risinātas savstarpēji vienojoties, ja puses nevar vienoties – tiesā.</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6.7. Pirkuma līgums stājas spēkā ar brīdi, kad to parakstījušas abas Puses.</w:t>
      </w:r>
    </w:p>
    <w:p w:rsidR="009B1787" w:rsidRPr="00613823" w:rsidRDefault="009B1787" w:rsidP="009B1787">
      <w:pPr>
        <w:spacing w:after="0"/>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6.8. Līgums sastādīts uz 3 (trīs) lapām, 3 (trīs) oriģinālos un identiskos eksemplāros, atrodas glabāšanā pa vienam eksemplāram katrai līgumslēdzējai pusei un viens – iesniegšanai Zemesgrāmatu nodaļā. Visiem eksemplāriem ir vienāds juridisks spēks.</w:t>
      </w:r>
    </w:p>
    <w:p w:rsidR="009B1787" w:rsidRPr="00613823" w:rsidRDefault="009B1787" w:rsidP="009B1787">
      <w:pPr>
        <w:spacing w:after="0"/>
        <w:ind w:right="-483" w:firstLine="426"/>
        <w:jc w:val="both"/>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Reģistrējot šo līgumu zemesgrāmatā, iesniedzami šādi dokumenti:</w:t>
      </w:r>
    </w:p>
    <w:p w:rsidR="009B1787" w:rsidRPr="00613823" w:rsidRDefault="009B1787" w:rsidP="009B1787">
      <w:pPr>
        <w:spacing w:after="0"/>
        <w:ind w:right="-483" w:firstLine="426"/>
        <w:jc w:val="both"/>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1. Nostiprinājuma lūgums;</w:t>
      </w:r>
    </w:p>
    <w:p w:rsidR="009B1787" w:rsidRPr="00613823" w:rsidRDefault="009B1787" w:rsidP="009B1787">
      <w:pPr>
        <w:spacing w:after="0"/>
        <w:ind w:right="-483" w:firstLine="426"/>
        <w:jc w:val="both"/>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2. Nekustamā īpašuma pirkuma līgums;</w:t>
      </w:r>
    </w:p>
    <w:p w:rsidR="009B1787" w:rsidRPr="00613823" w:rsidRDefault="009B1787" w:rsidP="009B1787">
      <w:pPr>
        <w:spacing w:after="0"/>
        <w:ind w:right="-483" w:firstLine="426"/>
        <w:jc w:val="both"/>
        <w:rPr>
          <w:rFonts w:ascii="Times New Roman" w:eastAsia="Times New Roman" w:hAnsi="Times New Roman" w:cs="Times New Roman"/>
          <w:i/>
          <w:sz w:val="24"/>
          <w:szCs w:val="24"/>
          <w:lang w:val="en-US" w:eastAsia="lv-LV"/>
        </w:rPr>
      </w:pPr>
      <w:r w:rsidRPr="00613823">
        <w:rPr>
          <w:rFonts w:ascii="Times New Roman" w:eastAsia="Times New Roman" w:hAnsi="Times New Roman" w:cs="Times New Roman"/>
          <w:i/>
          <w:sz w:val="24"/>
          <w:szCs w:val="24"/>
          <w:lang w:val="en-US" w:eastAsia="lv-LV"/>
        </w:rPr>
        <w:t xml:space="preserve">3. </w:t>
      </w:r>
      <w:proofErr w:type="spellStart"/>
      <w:r w:rsidRPr="00613823">
        <w:rPr>
          <w:rFonts w:ascii="Times New Roman" w:eastAsia="Times New Roman" w:hAnsi="Times New Roman" w:cs="Times New Roman"/>
          <w:i/>
          <w:sz w:val="24"/>
          <w:szCs w:val="24"/>
          <w:lang w:val="en-US" w:eastAsia="lv-LV"/>
        </w:rPr>
        <w:t>Priekules</w:t>
      </w:r>
      <w:proofErr w:type="spellEnd"/>
      <w:r w:rsidRPr="00613823">
        <w:rPr>
          <w:rFonts w:ascii="Times New Roman" w:eastAsia="Times New Roman" w:hAnsi="Times New Roman" w:cs="Times New Roman"/>
          <w:i/>
          <w:sz w:val="24"/>
          <w:szCs w:val="24"/>
          <w:lang w:val="en-US" w:eastAsia="lv-LV"/>
        </w:rPr>
        <w:t xml:space="preserve"> </w:t>
      </w:r>
      <w:proofErr w:type="spellStart"/>
      <w:r w:rsidRPr="00613823">
        <w:rPr>
          <w:rFonts w:ascii="Times New Roman" w:eastAsia="Times New Roman" w:hAnsi="Times New Roman" w:cs="Times New Roman"/>
          <w:i/>
          <w:sz w:val="24"/>
          <w:szCs w:val="24"/>
          <w:lang w:val="en-US" w:eastAsia="lv-LV"/>
        </w:rPr>
        <w:t>novada</w:t>
      </w:r>
      <w:proofErr w:type="spellEnd"/>
      <w:r w:rsidRPr="00613823">
        <w:rPr>
          <w:rFonts w:ascii="Times New Roman" w:eastAsia="Times New Roman" w:hAnsi="Times New Roman" w:cs="Times New Roman"/>
          <w:i/>
          <w:sz w:val="24"/>
          <w:szCs w:val="24"/>
          <w:lang w:val="en-US" w:eastAsia="lv-LV"/>
        </w:rPr>
        <w:t xml:space="preserve"> </w:t>
      </w:r>
      <w:proofErr w:type="spellStart"/>
      <w:r w:rsidRPr="00613823">
        <w:rPr>
          <w:rFonts w:ascii="Times New Roman" w:eastAsia="Times New Roman" w:hAnsi="Times New Roman" w:cs="Times New Roman"/>
          <w:i/>
          <w:sz w:val="24"/>
          <w:szCs w:val="24"/>
          <w:lang w:val="en-US" w:eastAsia="lv-LV"/>
        </w:rPr>
        <w:t>pašvaldības</w:t>
      </w:r>
      <w:proofErr w:type="spellEnd"/>
      <w:r w:rsidRPr="00613823">
        <w:rPr>
          <w:rFonts w:ascii="Times New Roman" w:eastAsia="Times New Roman" w:hAnsi="Times New Roman" w:cs="Times New Roman"/>
          <w:i/>
          <w:sz w:val="24"/>
          <w:szCs w:val="24"/>
          <w:lang w:val="en-US" w:eastAsia="lv-LV"/>
        </w:rPr>
        <w:t xml:space="preserve"> domes </w:t>
      </w:r>
      <w:proofErr w:type="spellStart"/>
      <w:r w:rsidRPr="00613823">
        <w:rPr>
          <w:rFonts w:ascii="Times New Roman" w:eastAsia="Times New Roman" w:hAnsi="Times New Roman" w:cs="Times New Roman"/>
          <w:i/>
          <w:sz w:val="24"/>
          <w:szCs w:val="24"/>
          <w:lang w:val="en-US" w:eastAsia="lv-LV"/>
        </w:rPr>
        <w:t>lēmumi</w:t>
      </w:r>
      <w:proofErr w:type="spellEnd"/>
      <w:r w:rsidRPr="00613823">
        <w:rPr>
          <w:rFonts w:ascii="Times New Roman" w:eastAsia="Times New Roman" w:hAnsi="Times New Roman" w:cs="Times New Roman"/>
          <w:i/>
          <w:sz w:val="24"/>
          <w:szCs w:val="24"/>
          <w:lang w:val="en-US" w:eastAsia="lv-LV"/>
        </w:rPr>
        <w:t xml:space="preserve"> (-s);</w:t>
      </w:r>
    </w:p>
    <w:p w:rsidR="009B1787" w:rsidRPr="00613823" w:rsidRDefault="009B1787" w:rsidP="009B1787">
      <w:pPr>
        <w:spacing w:after="0"/>
        <w:ind w:right="-483" w:firstLine="426"/>
        <w:jc w:val="both"/>
        <w:rPr>
          <w:rFonts w:ascii="Times New Roman" w:eastAsia="Times New Roman" w:hAnsi="Times New Roman" w:cs="Times New Roman"/>
          <w:i/>
          <w:sz w:val="24"/>
          <w:szCs w:val="24"/>
          <w:lang w:val="sv-FI" w:eastAsia="lv-LV"/>
        </w:rPr>
      </w:pPr>
      <w:r w:rsidRPr="00613823">
        <w:rPr>
          <w:rFonts w:ascii="Times New Roman" w:eastAsia="Times New Roman" w:hAnsi="Times New Roman" w:cs="Times New Roman"/>
          <w:i/>
          <w:sz w:val="24"/>
          <w:szCs w:val="24"/>
          <w:lang w:val="sv-FI" w:eastAsia="lv-LV"/>
        </w:rPr>
        <w:t>4. Kvīts par kancelejas nodevu;</w:t>
      </w:r>
    </w:p>
    <w:p w:rsidR="009B1787" w:rsidRPr="00613823" w:rsidRDefault="009B1787" w:rsidP="009B1787">
      <w:pPr>
        <w:spacing w:after="0"/>
        <w:ind w:right="-483" w:firstLine="426"/>
        <w:jc w:val="both"/>
        <w:rPr>
          <w:rFonts w:ascii="Times New Roman" w:eastAsia="Times New Roman" w:hAnsi="Times New Roman" w:cs="Times New Roman"/>
          <w:i/>
          <w:sz w:val="24"/>
          <w:szCs w:val="24"/>
          <w:lang w:val="sv-FI" w:eastAsia="lv-LV"/>
        </w:rPr>
      </w:pPr>
      <w:r w:rsidRPr="00613823">
        <w:rPr>
          <w:rFonts w:ascii="Times New Roman" w:eastAsia="Times New Roman" w:hAnsi="Times New Roman" w:cs="Times New Roman"/>
          <w:i/>
          <w:sz w:val="24"/>
          <w:szCs w:val="24"/>
          <w:lang w:val="sv-FI" w:eastAsia="lv-LV"/>
        </w:rPr>
        <w:t xml:space="preserve">5. Kvīts par valsts nodevas samaksu. </w:t>
      </w:r>
    </w:p>
    <w:p w:rsidR="009B1787" w:rsidRPr="00613823" w:rsidRDefault="009B1787" w:rsidP="009B1787">
      <w:pPr>
        <w:spacing w:after="0" w:line="240" w:lineRule="auto"/>
        <w:ind w:right="-483"/>
        <w:rPr>
          <w:rFonts w:ascii="Times New Roman" w:eastAsia="Times New Roman" w:hAnsi="Times New Roman" w:cs="Times New Roman"/>
          <w:sz w:val="24"/>
          <w:szCs w:val="24"/>
          <w:lang w:eastAsia="lv-LV"/>
        </w:rPr>
      </w:pPr>
    </w:p>
    <w:p w:rsidR="009B1787" w:rsidRPr="00613823" w:rsidRDefault="009B1787" w:rsidP="009B1787">
      <w:pPr>
        <w:spacing w:after="0"/>
        <w:ind w:right="-483" w:firstLine="426"/>
        <w:jc w:val="center"/>
        <w:rPr>
          <w:rFonts w:ascii="Times New Roman" w:eastAsia="Times New Roman" w:hAnsi="Times New Roman" w:cs="Times New Roman"/>
          <w:b/>
          <w:sz w:val="24"/>
          <w:szCs w:val="24"/>
          <w:lang w:eastAsia="lv-LV"/>
        </w:rPr>
      </w:pPr>
    </w:p>
    <w:p w:rsidR="009B1787" w:rsidRPr="00613823" w:rsidRDefault="009B1787" w:rsidP="009B1787">
      <w:pPr>
        <w:spacing w:after="0"/>
        <w:ind w:right="-483" w:firstLine="426"/>
        <w:jc w:val="center"/>
        <w:rPr>
          <w:rFonts w:ascii="Times New Roman" w:eastAsia="Times New Roman" w:hAnsi="Times New Roman" w:cs="Times New Roman"/>
          <w:b/>
          <w:sz w:val="24"/>
          <w:szCs w:val="24"/>
          <w:lang w:eastAsia="lv-LV"/>
        </w:rPr>
      </w:pPr>
      <w:r w:rsidRPr="00613823">
        <w:rPr>
          <w:rFonts w:ascii="Times New Roman" w:eastAsia="Times New Roman" w:hAnsi="Times New Roman" w:cs="Times New Roman"/>
          <w:b/>
          <w:sz w:val="24"/>
          <w:szCs w:val="24"/>
          <w:lang w:eastAsia="lv-LV"/>
        </w:rPr>
        <w:lastRenderedPageBreak/>
        <w:t>PUŠU REKVIZĪTI UN PARAKSTI</w:t>
      </w:r>
    </w:p>
    <w:p w:rsidR="009B1787" w:rsidRPr="00613823" w:rsidRDefault="009B1787" w:rsidP="009B1787">
      <w:pPr>
        <w:spacing w:after="0" w:line="240" w:lineRule="auto"/>
        <w:ind w:right="-483"/>
        <w:jc w:val="both"/>
        <w:rPr>
          <w:rFonts w:ascii="Times New Roman" w:eastAsia="Times New Roman" w:hAnsi="Times New Roman" w:cs="Times New Roman"/>
          <w:b/>
          <w:noProof/>
          <w:sz w:val="24"/>
          <w:szCs w:val="24"/>
          <w:lang w:eastAsia="lv-LV"/>
        </w:rPr>
      </w:pPr>
    </w:p>
    <w:p w:rsidR="009B1787" w:rsidRPr="00613823" w:rsidRDefault="009B1787" w:rsidP="009B1787">
      <w:pPr>
        <w:spacing w:after="0" w:line="240" w:lineRule="auto"/>
        <w:ind w:right="-483"/>
        <w:jc w:val="both"/>
        <w:rPr>
          <w:rFonts w:ascii="Times New Roman" w:eastAsia="Times New Roman" w:hAnsi="Times New Roman" w:cs="Times New Roman"/>
          <w:b/>
          <w:noProof/>
          <w:sz w:val="24"/>
          <w:szCs w:val="24"/>
          <w:lang w:eastAsia="lv-LV"/>
        </w:rPr>
      </w:pPr>
      <w:r w:rsidRPr="00613823">
        <w:rPr>
          <w:rFonts w:ascii="Times New Roman" w:eastAsia="Times New Roman" w:hAnsi="Times New Roman" w:cs="Times New Roman"/>
          <w:b/>
          <w:noProof/>
          <w:sz w:val="24"/>
          <w:szCs w:val="24"/>
          <w:lang w:eastAsia="lv-LV"/>
        </w:rPr>
        <w:t>PĀRDEVĒJS</w:t>
      </w:r>
      <w:r w:rsidRPr="00613823">
        <w:rPr>
          <w:rFonts w:ascii="Times New Roman" w:eastAsia="Times New Roman" w:hAnsi="Times New Roman" w:cs="Times New Roman"/>
          <w:b/>
          <w:noProof/>
          <w:sz w:val="24"/>
          <w:szCs w:val="24"/>
          <w:lang w:eastAsia="lv-LV"/>
        </w:rPr>
        <w:tab/>
      </w:r>
      <w:r w:rsidRPr="00613823">
        <w:rPr>
          <w:rFonts w:ascii="Times New Roman" w:eastAsia="Times New Roman" w:hAnsi="Times New Roman" w:cs="Times New Roman"/>
          <w:b/>
          <w:noProof/>
          <w:sz w:val="24"/>
          <w:szCs w:val="24"/>
          <w:lang w:eastAsia="lv-LV"/>
        </w:rPr>
        <w:tab/>
      </w:r>
      <w:r w:rsidRPr="00613823">
        <w:rPr>
          <w:rFonts w:ascii="Times New Roman" w:eastAsia="Times New Roman" w:hAnsi="Times New Roman" w:cs="Times New Roman"/>
          <w:b/>
          <w:noProof/>
          <w:sz w:val="24"/>
          <w:szCs w:val="24"/>
          <w:lang w:eastAsia="lv-LV"/>
        </w:rPr>
        <w:tab/>
      </w:r>
      <w:r w:rsidRPr="00613823">
        <w:rPr>
          <w:rFonts w:ascii="Times New Roman" w:eastAsia="Times New Roman" w:hAnsi="Times New Roman" w:cs="Times New Roman"/>
          <w:b/>
          <w:noProof/>
          <w:sz w:val="24"/>
          <w:szCs w:val="24"/>
          <w:lang w:eastAsia="lv-LV"/>
        </w:rPr>
        <w:tab/>
      </w:r>
      <w:r w:rsidRPr="00613823">
        <w:rPr>
          <w:rFonts w:ascii="Times New Roman" w:eastAsia="Times New Roman" w:hAnsi="Times New Roman" w:cs="Times New Roman"/>
          <w:b/>
          <w:noProof/>
          <w:sz w:val="24"/>
          <w:szCs w:val="24"/>
          <w:lang w:eastAsia="lv-LV"/>
        </w:rPr>
        <w:tab/>
      </w:r>
      <w:r w:rsidRPr="00613823">
        <w:rPr>
          <w:rFonts w:ascii="Times New Roman" w:eastAsia="Times New Roman" w:hAnsi="Times New Roman" w:cs="Times New Roman"/>
          <w:b/>
          <w:noProof/>
          <w:sz w:val="24"/>
          <w:szCs w:val="24"/>
          <w:lang w:eastAsia="lv-LV"/>
        </w:rPr>
        <w:tab/>
      </w:r>
      <w:r w:rsidRPr="00613823">
        <w:rPr>
          <w:rFonts w:ascii="Times New Roman" w:eastAsia="Times New Roman" w:hAnsi="Times New Roman" w:cs="Times New Roman"/>
          <w:b/>
          <w:noProof/>
          <w:sz w:val="24"/>
          <w:szCs w:val="24"/>
          <w:lang w:eastAsia="lv-LV"/>
        </w:rPr>
        <w:tab/>
        <w:t>PIRCĒJS</w:t>
      </w:r>
    </w:p>
    <w:p w:rsidR="009B1787" w:rsidRPr="00613823" w:rsidRDefault="009B1787" w:rsidP="009B1787">
      <w:pPr>
        <w:spacing w:after="0" w:line="240" w:lineRule="auto"/>
        <w:ind w:right="-483"/>
        <w:jc w:val="both"/>
        <w:rPr>
          <w:rFonts w:ascii="Times New Roman" w:eastAsia="Times New Roman" w:hAnsi="Times New Roman" w:cs="Times New Roman"/>
          <w:b/>
          <w:noProof/>
          <w:sz w:val="24"/>
          <w:szCs w:val="24"/>
          <w:lang w:eastAsia="lv-LV"/>
        </w:rPr>
      </w:pPr>
      <w:r w:rsidRPr="00613823">
        <w:rPr>
          <w:rFonts w:ascii="Times New Roman" w:eastAsia="Times New Roman" w:hAnsi="Times New Roman" w:cs="Times New Roman"/>
          <w:b/>
          <w:noProof/>
          <w:sz w:val="24"/>
          <w:szCs w:val="24"/>
          <w:lang w:eastAsia="lv-LV"/>
        </w:rPr>
        <w:t>PRIEKULES NOVADA  PAŠVALDĪBA</w:t>
      </w:r>
      <w:r w:rsidRPr="00613823">
        <w:rPr>
          <w:rFonts w:ascii="Times New Roman" w:eastAsia="Times New Roman" w:hAnsi="Times New Roman" w:cs="Times New Roman"/>
          <w:noProof/>
          <w:sz w:val="24"/>
          <w:szCs w:val="24"/>
          <w:lang w:eastAsia="lv-LV"/>
        </w:rPr>
        <w:t xml:space="preserve">                    </w:t>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p>
    <w:p w:rsidR="009B1787" w:rsidRPr="00613823" w:rsidRDefault="009B1787" w:rsidP="009B1787">
      <w:pPr>
        <w:spacing w:after="0" w:line="240" w:lineRule="auto"/>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 xml:space="preserve">Reģ.Nr.90000031601                                                 </w:t>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p>
    <w:p w:rsidR="009B1787" w:rsidRPr="00613823" w:rsidRDefault="009B1787" w:rsidP="009B1787">
      <w:pPr>
        <w:spacing w:after="0" w:line="240" w:lineRule="auto"/>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 xml:space="preserve">Saules iela 1, Priekule, Priekules nov., LV-3434           </w:t>
      </w:r>
      <w:r w:rsidRPr="00613823">
        <w:rPr>
          <w:rFonts w:ascii="Times New Roman" w:eastAsia="Times New Roman" w:hAnsi="Times New Roman" w:cs="Times New Roman"/>
          <w:noProof/>
          <w:sz w:val="24"/>
          <w:szCs w:val="24"/>
          <w:lang w:eastAsia="lv-LV"/>
        </w:rPr>
        <w:tab/>
        <w:t xml:space="preserve">         </w:t>
      </w:r>
      <w:r w:rsidRPr="00613823">
        <w:rPr>
          <w:rFonts w:ascii="Times New Roman" w:eastAsia="Times New Roman" w:hAnsi="Times New Roman" w:cs="Times New Roman"/>
          <w:noProof/>
          <w:sz w:val="24"/>
          <w:szCs w:val="24"/>
          <w:lang w:eastAsia="lv-LV"/>
        </w:rPr>
        <w:tab/>
        <w:t xml:space="preserve"> </w:t>
      </w:r>
    </w:p>
    <w:p w:rsidR="009B1787" w:rsidRPr="00613823" w:rsidRDefault="009B1787" w:rsidP="009B1787">
      <w:pPr>
        <w:spacing w:after="0" w:line="240" w:lineRule="auto"/>
        <w:ind w:right="-483"/>
        <w:jc w:val="both"/>
        <w:rPr>
          <w:rFonts w:ascii="Times New Roman" w:eastAsia="Times New Roman" w:hAnsi="Times New Roman" w:cs="Times New Roman"/>
          <w:noProof/>
          <w:sz w:val="24"/>
          <w:szCs w:val="24"/>
          <w:lang w:eastAsia="lv-LV"/>
        </w:rPr>
      </w:pPr>
      <w:bookmarkStart w:id="1" w:name="Dropdown8"/>
      <w:r w:rsidRPr="00613823">
        <w:rPr>
          <w:rFonts w:ascii="Times New Roman" w:eastAsia="Times New Roman" w:hAnsi="Times New Roman" w:cs="Times New Roman"/>
          <w:noProof/>
          <w:sz w:val="24"/>
          <w:szCs w:val="24"/>
          <w:lang w:eastAsia="lv-LV"/>
        </w:rPr>
        <w:t xml:space="preserve">Banka; AS Swedbank, SWIFT kods HABALV22 </w:t>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p>
    <w:p w:rsidR="009B1787" w:rsidRPr="00613823" w:rsidRDefault="009B1787" w:rsidP="009B1787">
      <w:pPr>
        <w:spacing w:after="0" w:line="240" w:lineRule="auto"/>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 xml:space="preserve">Konta Nr. </w:t>
      </w:r>
      <w:r w:rsidRPr="00613823">
        <w:rPr>
          <w:rFonts w:ascii="Times New Roman" w:eastAsia="Times New Roman" w:hAnsi="Times New Roman" w:cs="Times New Roman"/>
          <w:sz w:val="24"/>
          <w:szCs w:val="24"/>
          <w:lang w:eastAsia="lv-LV"/>
        </w:rPr>
        <w:t>LV30HABA0551018598451</w:t>
      </w:r>
    </w:p>
    <w:p w:rsidR="009B1787" w:rsidRPr="00613823" w:rsidRDefault="009B1787" w:rsidP="009B1787">
      <w:pPr>
        <w:spacing w:after="0" w:line="240" w:lineRule="auto"/>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r>
      <w:r w:rsidRPr="00613823">
        <w:rPr>
          <w:rFonts w:ascii="Times New Roman" w:eastAsia="Times New Roman" w:hAnsi="Times New Roman" w:cs="Times New Roman"/>
          <w:noProof/>
          <w:sz w:val="24"/>
          <w:szCs w:val="24"/>
          <w:lang w:eastAsia="lv-LV"/>
        </w:rPr>
        <w:tab/>
        <w:t xml:space="preserve"> </w:t>
      </w:r>
      <w:bookmarkEnd w:id="1"/>
    </w:p>
    <w:p w:rsidR="009B1787" w:rsidRPr="00613823" w:rsidRDefault="009B1787" w:rsidP="009B1787">
      <w:pPr>
        <w:spacing w:after="0" w:line="240" w:lineRule="auto"/>
        <w:ind w:right="-483"/>
        <w:jc w:val="both"/>
        <w:rPr>
          <w:rFonts w:ascii="Times New Roman" w:eastAsia="Times New Roman" w:hAnsi="Times New Roman" w:cs="Times New Roman"/>
          <w:noProof/>
          <w:sz w:val="24"/>
          <w:szCs w:val="24"/>
          <w:lang w:eastAsia="lv-LV"/>
        </w:rPr>
      </w:pPr>
    </w:p>
    <w:p w:rsidR="009B1787" w:rsidRPr="00613823" w:rsidRDefault="009B1787" w:rsidP="009B1787">
      <w:pPr>
        <w:spacing w:after="0" w:line="240" w:lineRule="auto"/>
        <w:ind w:right="-483"/>
        <w:jc w:val="both"/>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t>_____________________________                                    ______________________</w:t>
      </w:r>
    </w:p>
    <w:p w:rsidR="009B1787" w:rsidRPr="00613823" w:rsidRDefault="009B1787" w:rsidP="009B1787">
      <w:pPr>
        <w:spacing w:after="0" w:line="240" w:lineRule="auto"/>
        <w:ind w:right="-483"/>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Domes priekšsēdētāja </w:t>
      </w:r>
      <w:proofErr w:type="spellStart"/>
      <w:r w:rsidRPr="00613823">
        <w:rPr>
          <w:rFonts w:ascii="Times New Roman" w:eastAsia="Times New Roman" w:hAnsi="Times New Roman" w:cs="Times New Roman"/>
          <w:sz w:val="24"/>
          <w:szCs w:val="24"/>
          <w:lang w:eastAsia="lv-LV"/>
        </w:rPr>
        <w:t>V.Jablonska</w:t>
      </w:r>
      <w:proofErr w:type="spellEnd"/>
    </w:p>
    <w:p w:rsidR="009B1787" w:rsidRPr="00613823" w:rsidRDefault="009B1787" w:rsidP="009B1787">
      <w:pPr>
        <w:spacing w:after="0" w:line="240" w:lineRule="auto"/>
        <w:ind w:right="-483"/>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right="-483"/>
        <w:rPr>
          <w:rFonts w:ascii="Times New Roman" w:eastAsia="Times New Roman" w:hAnsi="Times New Roman" w:cs="Times New Roman"/>
          <w:b/>
          <w:sz w:val="24"/>
          <w:szCs w:val="24"/>
          <w:lang w:eastAsia="ru-RU"/>
        </w:rPr>
      </w:pPr>
    </w:p>
    <w:p w:rsidR="009B1787" w:rsidRPr="00613823" w:rsidRDefault="009B1787" w:rsidP="009B1787">
      <w:pPr>
        <w:spacing w:after="0" w:line="240" w:lineRule="auto"/>
        <w:ind w:right="-483"/>
        <w:rPr>
          <w:rFonts w:ascii="Times New Roman" w:eastAsia="Times New Roman" w:hAnsi="Times New Roman" w:cs="Times New Roman"/>
          <w:b/>
          <w:sz w:val="24"/>
          <w:szCs w:val="24"/>
          <w:lang w:eastAsia="ru-RU"/>
        </w:rPr>
      </w:pPr>
    </w:p>
    <w:p w:rsidR="009B1787" w:rsidRDefault="009B1787"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Default="00CE6B64" w:rsidP="009B1787">
      <w:pPr>
        <w:spacing w:after="0" w:line="240" w:lineRule="auto"/>
        <w:ind w:right="-483"/>
        <w:jc w:val="both"/>
        <w:rPr>
          <w:rFonts w:ascii="Times New Roman" w:eastAsia="Calibri" w:hAnsi="Times New Roman" w:cs="Times New Roman"/>
          <w:sz w:val="24"/>
          <w:szCs w:val="24"/>
        </w:rPr>
      </w:pPr>
    </w:p>
    <w:p w:rsidR="00CE6B64" w:rsidRPr="00613823" w:rsidRDefault="00CE6B64" w:rsidP="009B1787">
      <w:pPr>
        <w:spacing w:after="0" w:line="240" w:lineRule="auto"/>
        <w:ind w:right="-483"/>
        <w:jc w:val="both"/>
        <w:rPr>
          <w:rFonts w:ascii="Times New Roman" w:eastAsia="Calibri" w:hAnsi="Times New Roman" w:cs="Times New Roman"/>
          <w:sz w:val="24"/>
          <w:szCs w:val="24"/>
        </w:rPr>
      </w:pPr>
    </w:p>
    <w:p w:rsidR="009B1787" w:rsidRPr="00613823" w:rsidRDefault="00CA1EB5" w:rsidP="009B1787">
      <w:pPr>
        <w:spacing w:after="0" w:line="240" w:lineRule="auto"/>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t>1</w:t>
      </w:r>
      <w:r w:rsidR="009B1787" w:rsidRPr="00613823">
        <w:rPr>
          <w:rFonts w:ascii="Times New Roman" w:eastAsia="Times New Roman" w:hAnsi="Times New Roman" w:cs="Times New Roman"/>
          <w:i/>
          <w:sz w:val="24"/>
          <w:szCs w:val="24"/>
          <w:lang w:eastAsia="lv-LV"/>
        </w:rPr>
        <w:t xml:space="preserve">. pielikums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Priekules novada pašvaldībai piederošā</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nekustamā īpašumu Paplakas iela 16A, Priekule,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Priekules nov.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atsavināšanas izsoles noteikumiem.</w:t>
      </w:r>
    </w:p>
    <w:p w:rsidR="009B1787" w:rsidRPr="00613823" w:rsidRDefault="009B1787" w:rsidP="009B1787">
      <w:pPr>
        <w:spacing w:after="0" w:line="240" w:lineRule="auto"/>
        <w:ind w:left="-284" w:firstLine="862"/>
        <w:jc w:val="right"/>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tabs>
          <w:tab w:val="left" w:pos="5455"/>
        </w:tabs>
        <w:spacing w:after="0" w:line="240" w:lineRule="auto"/>
        <w:rPr>
          <w:rFonts w:ascii="Times New Roman" w:eastAsia="Times New Roman" w:hAnsi="Times New Roman" w:cs="Times New Roman"/>
          <w:noProof/>
          <w:sz w:val="24"/>
          <w:szCs w:val="24"/>
          <w:lang w:eastAsia="lv-LV"/>
        </w:rPr>
      </w:pPr>
    </w:p>
    <w:p w:rsidR="009B1787" w:rsidRPr="00613823" w:rsidRDefault="009B1787" w:rsidP="009B1787">
      <w:pPr>
        <w:spacing w:after="0" w:line="240" w:lineRule="auto"/>
        <w:rPr>
          <w:rFonts w:ascii="Times New Roman" w:eastAsia="Times New Roman" w:hAnsi="Times New Roman" w:cs="Times New Roman"/>
          <w:noProof/>
          <w:sz w:val="24"/>
          <w:szCs w:val="24"/>
          <w:lang w:eastAsia="lv-LV"/>
        </w:rPr>
      </w:pPr>
    </w:p>
    <w:p w:rsidR="009B1787" w:rsidRPr="00613823" w:rsidRDefault="009B1787" w:rsidP="009B1787">
      <w:pPr>
        <w:spacing w:after="0" w:line="240" w:lineRule="auto"/>
        <w:rPr>
          <w:rFonts w:ascii="Times New Roman" w:eastAsia="Times New Roman" w:hAnsi="Times New Roman" w:cs="Times New Roman"/>
          <w:noProof/>
          <w:sz w:val="24"/>
          <w:szCs w:val="24"/>
          <w:lang w:eastAsia="lv-LV"/>
        </w:rPr>
      </w:pPr>
      <w:r w:rsidRPr="00613823">
        <w:rPr>
          <w:rFonts w:ascii="Times New Roman" w:eastAsia="Times New Roman" w:hAnsi="Times New Roman" w:cs="Times New Roman"/>
          <w:noProof/>
          <w:sz w:val="24"/>
          <w:szCs w:val="24"/>
          <w:lang w:eastAsia="lv-LV"/>
        </w:rPr>
        <w:drawing>
          <wp:inline distT="0" distB="0" distL="0" distR="0" wp14:anchorId="3CDED623" wp14:editId="4BC9DF3F">
            <wp:extent cx="5271655" cy="5070763"/>
            <wp:effectExtent l="0" t="0" r="571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5073317"/>
                    </a:xfrm>
                    <a:prstGeom prst="rect">
                      <a:avLst/>
                    </a:prstGeom>
                    <a:noFill/>
                    <a:ln>
                      <a:noFill/>
                    </a:ln>
                  </pic:spPr>
                </pic:pic>
              </a:graphicData>
            </a:graphic>
          </wp:inline>
        </w:drawing>
      </w: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9B1787" w:rsidP="009B1787">
      <w:pPr>
        <w:spacing w:after="0" w:line="240" w:lineRule="auto"/>
        <w:ind w:left="-284" w:firstLine="862"/>
        <w:jc w:val="both"/>
        <w:rPr>
          <w:rFonts w:ascii="Times New Roman" w:eastAsia="Calibri" w:hAnsi="Times New Roman" w:cs="Times New Roman"/>
          <w:sz w:val="24"/>
          <w:szCs w:val="24"/>
        </w:rPr>
      </w:pPr>
    </w:p>
    <w:p w:rsidR="009B1787" w:rsidRPr="00613823" w:rsidRDefault="00CA1EB5" w:rsidP="009B1787">
      <w:pPr>
        <w:spacing w:after="0" w:line="240" w:lineRule="auto"/>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lastRenderedPageBreak/>
        <w:t>2</w:t>
      </w:r>
      <w:r w:rsidR="009B1787" w:rsidRPr="00613823">
        <w:rPr>
          <w:rFonts w:ascii="Times New Roman" w:eastAsia="Times New Roman" w:hAnsi="Times New Roman" w:cs="Times New Roman"/>
          <w:i/>
          <w:sz w:val="24"/>
          <w:szCs w:val="24"/>
          <w:lang w:eastAsia="lv-LV"/>
        </w:rPr>
        <w:t xml:space="preserve">. pielikums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Priekules novada pašvaldībai piederošā</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nekustamā īpašumu Paplakas iela 16A, Priekule,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Priekules nov.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atsavināšanas izsoles noteikumiem.</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Priekules novada pašvaldībai</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Saules ielā 1, Priekulē, Priekules nov.</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Pretendenta – fiziskas personas vārds, uzvārds, personas kods</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Pretendenta-juridiskas personas nosaukums, reģistrācijas numurs</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Pretendenta –fiziskas personas deklarētā dzīves vieta</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Pretendenta –juridiskas personas juridiskā adrese</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Pretendenta pārstāvja (ja ir) vārds, uzvārds, personas kods</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                                                                           e-pasta adrese (ja ir)</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                                                                       tālruņa nr. (ja ir)</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center"/>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PIETEIKUMS</w:t>
      </w:r>
    </w:p>
    <w:p w:rsidR="009B1787" w:rsidRPr="00613823" w:rsidRDefault="009B1787" w:rsidP="009B1787">
      <w:pPr>
        <w:spacing w:after="0" w:line="240" w:lineRule="auto"/>
        <w:jc w:val="center"/>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dalībai nekustamā īpašuma atsavināšanas tiesību izsolē</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p>
    <w:p w:rsidR="009B1787" w:rsidRPr="00613823" w:rsidRDefault="009B1787" w:rsidP="009B1787">
      <w:pPr>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____________________________________________________________________</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Apstiprinu, ka esmu iepazinies ar izsoles noteikumiem un piekrītu tā nosacījumiem, tie ir saprotami un iebildumu un pretenziju ir/nav.</w:t>
      </w:r>
    </w:p>
    <w:p w:rsidR="009B1787" w:rsidRPr="00613823" w:rsidRDefault="009B1787" w:rsidP="009B1787">
      <w:pPr>
        <w:spacing w:after="0" w:line="240" w:lineRule="auto"/>
        <w:rPr>
          <w:rFonts w:ascii="Times New Roman" w:eastAsia="Times New Roman" w:hAnsi="Times New Roman" w:cs="Times New Roman"/>
          <w:sz w:val="24"/>
          <w:szCs w:val="24"/>
          <w:lang w:eastAsia="lv-LV"/>
        </w:rPr>
      </w:pPr>
    </w:p>
    <w:p w:rsidR="009B1787" w:rsidRPr="00613823" w:rsidRDefault="009B1787" w:rsidP="009B1787">
      <w:pPr>
        <w:spacing w:after="0" w:line="240" w:lineRule="auto"/>
        <w:rPr>
          <w:rFonts w:ascii="Times New Roman" w:eastAsia="Times New Roman" w:hAnsi="Times New Roman" w:cs="Times New Roman"/>
          <w:sz w:val="24"/>
          <w:szCs w:val="24"/>
          <w:lang w:eastAsia="lv-LV"/>
        </w:rPr>
      </w:pPr>
    </w:p>
    <w:p w:rsidR="009B1787" w:rsidRPr="00613823" w:rsidRDefault="009B1787" w:rsidP="009B1787">
      <w:pPr>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w:t>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t>_______________________</w:t>
      </w:r>
      <w:r w:rsidRPr="00613823">
        <w:rPr>
          <w:rFonts w:ascii="Times New Roman" w:eastAsia="Times New Roman" w:hAnsi="Times New Roman" w:cs="Times New Roman"/>
          <w:sz w:val="24"/>
          <w:szCs w:val="24"/>
          <w:lang w:eastAsia="lv-LV"/>
        </w:rPr>
        <w:tab/>
      </w:r>
    </w:p>
    <w:p w:rsidR="009B1787" w:rsidRPr="00613823" w:rsidRDefault="009B1787" w:rsidP="009B1787">
      <w:pPr>
        <w:tabs>
          <w:tab w:val="center" w:pos="4153"/>
        </w:tabs>
        <w:spacing w:after="0" w:line="240" w:lineRule="auto"/>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/pieteikumu sagatavošanas vieta un datums/</w:t>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t>/paraksts un tā atšifrējums/</w:t>
      </w:r>
    </w:p>
    <w:p w:rsidR="009B1787" w:rsidRPr="00613823" w:rsidRDefault="009B1787" w:rsidP="009B1787">
      <w:pPr>
        <w:spacing w:after="0" w:line="240" w:lineRule="auto"/>
        <w:ind w:right="-58"/>
        <w:rPr>
          <w:rFonts w:ascii="Times New Roman" w:eastAsia="Times New Roman" w:hAnsi="Times New Roman" w:cs="Times New Roman"/>
          <w:i/>
          <w:sz w:val="24"/>
          <w:szCs w:val="24"/>
          <w:lang w:eastAsia="lv-LV"/>
        </w:rPr>
      </w:pPr>
    </w:p>
    <w:p w:rsidR="009B1787" w:rsidRPr="00613823" w:rsidRDefault="009B1787" w:rsidP="009B1787">
      <w:pPr>
        <w:spacing w:after="0" w:line="240" w:lineRule="auto"/>
        <w:ind w:right="-58"/>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*Šajā pieteikumā jānorāda visa nepieciešamā un pretendenta rīcībā esošā informācija, atbilstoši izsoles noteikumu 3.5.1., 3.5.2., 3.5.3.punktam.</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p>
    <w:p w:rsidR="009B1787" w:rsidRPr="00613823" w:rsidRDefault="00CA1EB5" w:rsidP="009B1787">
      <w:pPr>
        <w:spacing w:after="0" w:line="240" w:lineRule="auto"/>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lastRenderedPageBreak/>
        <w:t>3</w:t>
      </w:r>
      <w:r w:rsidR="009B1787" w:rsidRPr="00613823">
        <w:rPr>
          <w:rFonts w:ascii="Times New Roman" w:eastAsia="Times New Roman" w:hAnsi="Times New Roman" w:cs="Times New Roman"/>
          <w:i/>
          <w:sz w:val="24"/>
          <w:szCs w:val="24"/>
          <w:lang w:eastAsia="lv-LV"/>
        </w:rPr>
        <w:t xml:space="preserve">. pielikums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Priekules novada pašvaldībai piederošā</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nekustamā īpašumu Paplakas iela 16A, Priekule,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Priekules nov. </w:t>
      </w:r>
    </w:p>
    <w:p w:rsidR="009B1787" w:rsidRPr="00613823" w:rsidRDefault="009B1787" w:rsidP="009B1787">
      <w:pPr>
        <w:autoSpaceDE w:val="0"/>
        <w:autoSpaceDN w:val="0"/>
        <w:adjustRightInd w:val="0"/>
        <w:spacing w:after="0" w:line="360" w:lineRule="auto"/>
        <w:jc w:val="right"/>
        <w:rPr>
          <w:rFonts w:ascii="Times New Roman" w:eastAsia="Times New Roman" w:hAnsi="Times New Roman" w:cs="Times New Roman"/>
          <w:color w:val="000000"/>
          <w:sz w:val="24"/>
          <w:szCs w:val="24"/>
          <w:lang w:eastAsia="lv-LV"/>
        </w:rPr>
      </w:pPr>
      <w:r w:rsidRPr="00613823">
        <w:rPr>
          <w:rFonts w:ascii="Times New Roman" w:eastAsia="Times New Roman" w:hAnsi="Times New Roman" w:cs="Times New Roman"/>
          <w:i/>
          <w:sz w:val="24"/>
          <w:szCs w:val="24"/>
          <w:lang w:eastAsia="lv-LV"/>
        </w:rPr>
        <w:t>atsavināšanas izsoles noteikumiem</w:t>
      </w:r>
    </w:p>
    <w:p w:rsidR="009B1787" w:rsidRPr="00613823" w:rsidRDefault="009B1787" w:rsidP="009B1787">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p>
    <w:p w:rsidR="009B1787" w:rsidRPr="00613823" w:rsidRDefault="009B1787" w:rsidP="009B1787">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613823">
        <w:rPr>
          <w:rFonts w:ascii="Times New Roman" w:eastAsia="Times New Roman" w:hAnsi="Times New Roman" w:cs="Times New Roman"/>
          <w:color w:val="000000"/>
          <w:sz w:val="24"/>
          <w:szCs w:val="24"/>
          <w:lang w:eastAsia="lv-LV"/>
        </w:rPr>
        <w:t>Priekules novada domes pašvaldības īpašumu atsavināšanas un nomas tiesību izsoles komisijas</w:t>
      </w:r>
    </w:p>
    <w:p w:rsidR="009B1787" w:rsidRPr="00613823" w:rsidRDefault="009B1787" w:rsidP="009B1787">
      <w:pPr>
        <w:spacing w:after="0" w:line="240" w:lineRule="auto"/>
        <w:jc w:val="center"/>
        <w:rPr>
          <w:rFonts w:ascii="Times New Roman" w:eastAsia="Times New Roman" w:hAnsi="Times New Roman" w:cs="Times New Roman"/>
          <w:b/>
          <w:bCs/>
          <w:color w:val="000000"/>
          <w:sz w:val="24"/>
          <w:szCs w:val="24"/>
          <w:lang w:eastAsia="lv-LV"/>
        </w:rPr>
      </w:pPr>
    </w:p>
    <w:p w:rsidR="009B1787" w:rsidRPr="00613823" w:rsidRDefault="009B1787" w:rsidP="009B1787">
      <w:pPr>
        <w:spacing w:after="0" w:line="240" w:lineRule="auto"/>
        <w:jc w:val="center"/>
        <w:rPr>
          <w:rFonts w:ascii="Times New Roman" w:eastAsia="Times New Roman" w:hAnsi="Times New Roman" w:cs="Times New Roman"/>
          <w:b/>
          <w:bCs/>
          <w:color w:val="000000"/>
          <w:sz w:val="24"/>
          <w:szCs w:val="24"/>
          <w:lang w:eastAsia="lv-LV"/>
        </w:rPr>
      </w:pPr>
      <w:r w:rsidRPr="00613823">
        <w:rPr>
          <w:rFonts w:ascii="Times New Roman" w:eastAsia="Times New Roman" w:hAnsi="Times New Roman" w:cs="Times New Roman"/>
          <w:b/>
          <w:bCs/>
          <w:color w:val="000000"/>
          <w:sz w:val="24"/>
          <w:szCs w:val="24"/>
          <w:lang w:eastAsia="lv-LV"/>
        </w:rPr>
        <w:t>Izsoles dalībnieka reģistrācijas apliecība Nr. ________</w:t>
      </w:r>
    </w:p>
    <w:p w:rsidR="009B1787" w:rsidRPr="00613823" w:rsidRDefault="009B1787" w:rsidP="009B1787">
      <w:pPr>
        <w:spacing w:after="0" w:line="240" w:lineRule="auto"/>
        <w:jc w:val="both"/>
        <w:rPr>
          <w:rFonts w:ascii="Times New Roman" w:eastAsia="Times New Roman" w:hAnsi="Times New Roman" w:cs="Times New Roman"/>
          <w:b/>
          <w:bCs/>
          <w:color w:val="000000"/>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__________________________________________________________________________________</w:t>
      </w:r>
    </w:p>
    <w:p w:rsidR="009B1787" w:rsidRPr="00613823" w:rsidRDefault="009B1787" w:rsidP="009B1787">
      <w:pPr>
        <w:spacing w:after="0" w:line="240" w:lineRule="auto"/>
        <w:jc w:val="both"/>
        <w:rPr>
          <w:rFonts w:ascii="Times New Roman" w:eastAsia="Times New Roman" w:hAnsi="Times New Roman" w:cs="Times New Roman"/>
          <w:color w:val="000000"/>
          <w:sz w:val="24"/>
          <w:szCs w:val="24"/>
          <w:lang w:eastAsia="lv-LV"/>
        </w:rPr>
      </w:pP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t>Fiziskas personas izsoles dalībnieka vārds, uzvārds, personas kods un adrese;</w:t>
      </w:r>
      <w:r w:rsidRPr="00613823">
        <w:rPr>
          <w:rFonts w:ascii="Times New Roman" w:eastAsia="Times New Roman" w:hAnsi="Times New Roman" w:cs="Times New Roman"/>
          <w:color w:val="000000"/>
          <w:sz w:val="24"/>
          <w:szCs w:val="24"/>
          <w:lang w:eastAsia="lv-LV"/>
        </w:rPr>
        <w:t xml:space="preserve"> </w:t>
      </w:r>
    </w:p>
    <w:p w:rsidR="009B1787" w:rsidRPr="00613823" w:rsidRDefault="009B1787" w:rsidP="009B1787">
      <w:pPr>
        <w:spacing w:after="0" w:line="240" w:lineRule="auto"/>
        <w:jc w:val="both"/>
        <w:rPr>
          <w:rFonts w:ascii="Times New Roman" w:eastAsia="Times New Roman" w:hAnsi="Times New Roman" w:cs="Times New Roman"/>
          <w:color w:val="000000"/>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color w:val="000000"/>
          <w:sz w:val="24"/>
          <w:szCs w:val="24"/>
          <w:lang w:eastAsia="lv-LV"/>
        </w:rPr>
      </w:pPr>
      <w:r w:rsidRPr="00613823">
        <w:rPr>
          <w:rFonts w:ascii="Times New Roman" w:eastAsia="Times New Roman" w:hAnsi="Times New Roman" w:cs="Times New Roman"/>
          <w:color w:val="000000"/>
          <w:sz w:val="24"/>
          <w:szCs w:val="24"/>
          <w:lang w:eastAsia="lv-LV"/>
        </w:rPr>
        <w:t>__________________________________________________________________________________</w:t>
      </w:r>
    </w:p>
    <w:p w:rsidR="009B1787" w:rsidRPr="00613823" w:rsidRDefault="009B1787" w:rsidP="009B1787">
      <w:pPr>
        <w:spacing w:after="0" w:line="240" w:lineRule="auto"/>
        <w:jc w:val="center"/>
        <w:rPr>
          <w:rFonts w:ascii="Times New Roman" w:eastAsia="Times New Roman" w:hAnsi="Times New Roman" w:cs="Times New Roman"/>
          <w:color w:val="000000"/>
          <w:sz w:val="24"/>
          <w:szCs w:val="24"/>
          <w:lang w:eastAsia="lv-LV"/>
        </w:rPr>
      </w:pPr>
      <w:r w:rsidRPr="00613823">
        <w:rPr>
          <w:rFonts w:ascii="Times New Roman" w:eastAsia="Times New Roman" w:hAnsi="Times New Roman" w:cs="Times New Roman"/>
          <w:color w:val="000000"/>
          <w:sz w:val="24"/>
          <w:szCs w:val="24"/>
          <w:lang w:eastAsia="lv-LV"/>
        </w:rPr>
        <w:t>juridiskajām personām - tās pilns nosaukums, reģistrācijas apliecības numurs, atrašanās vieta, pilnvarotās personas vārds, uzvārds un personas kods)</w:t>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__________________________________________________________________________________</w:t>
      </w:r>
    </w:p>
    <w:p w:rsidR="009B1787" w:rsidRPr="00613823" w:rsidRDefault="009B1787" w:rsidP="009B1787">
      <w:pPr>
        <w:spacing w:after="0" w:line="240" w:lineRule="auto"/>
        <w:jc w:val="center"/>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nekustamā īpašuma nosaukums, adrese, kadastra numurs</w:t>
      </w:r>
    </w:p>
    <w:p w:rsidR="009B1787" w:rsidRPr="00613823" w:rsidRDefault="009B1787" w:rsidP="009B1787">
      <w:pPr>
        <w:spacing w:after="0" w:line="240" w:lineRule="auto"/>
        <w:jc w:val="center"/>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center"/>
        <w:rPr>
          <w:rFonts w:ascii="Times New Roman" w:eastAsia="Times New Roman" w:hAnsi="Times New Roman" w:cs="Times New Roman"/>
          <w:b/>
          <w:sz w:val="24"/>
          <w:szCs w:val="24"/>
          <w:lang w:eastAsia="lv-LV"/>
        </w:rPr>
      </w:pPr>
      <w:r w:rsidRPr="00613823">
        <w:rPr>
          <w:rFonts w:ascii="Times New Roman" w:eastAsia="Times New Roman" w:hAnsi="Times New Roman" w:cs="Times New Roman"/>
          <w:b/>
          <w:sz w:val="24"/>
          <w:szCs w:val="24"/>
          <w:lang w:eastAsia="lv-LV"/>
        </w:rPr>
        <w:t>IZSOLEI</w:t>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__________________________</w:t>
      </w:r>
      <w:r w:rsidRPr="00613823">
        <w:rPr>
          <w:rFonts w:ascii="Times New Roman" w:eastAsia="Times New Roman" w:hAnsi="Times New Roman" w:cs="Times New Roman"/>
          <w:sz w:val="24"/>
          <w:szCs w:val="24"/>
          <w:lang w:eastAsia="lv-LV"/>
        </w:rPr>
        <w:tab/>
        <w:t xml:space="preserve"> __________________________________ </w:t>
      </w:r>
    </w:p>
    <w:p w:rsidR="009B1787" w:rsidRPr="00613823"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izsoles datums</w:t>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t>izsoles vieta</w:t>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color w:val="000000"/>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color w:val="000000"/>
          <w:sz w:val="24"/>
          <w:szCs w:val="24"/>
          <w:lang w:eastAsia="lv-LV"/>
        </w:rPr>
      </w:pPr>
      <w:r w:rsidRPr="00613823">
        <w:rPr>
          <w:rFonts w:ascii="Times New Roman" w:eastAsia="Times New Roman" w:hAnsi="Times New Roman" w:cs="Times New Roman"/>
          <w:sz w:val="24"/>
          <w:szCs w:val="24"/>
          <w:lang w:eastAsia="lv-LV"/>
        </w:rPr>
        <w:t>Izsolāmā objekta sākotnējā cena EUR</w:t>
      </w:r>
      <w:r w:rsidRPr="00613823">
        <w:rPr>
          <w:rFonts w:ascii="Times New Roman" w:eastAsia="Times New Roman" w:hAnsi="Times New Roman" w:cs="Times New Roman"/>
          <w:color w:val="000000"/>
          <w:sz w:val="24"/>
          <w:szCs w:val="24"/>
          <w:lang w:eastAsia="lv-LV"/>
        </w:rPr>
        <w:t xml:space="preserve"> _________,_____ ____________________________</w:t>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 </w:t>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t>summa cipariem</w:t>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t>summa vārdiem</w:t>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vanish/>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vanish/>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vanish/>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vanish/>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vanish/>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vanish/>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color w:val="000000"/>
          <w:sz w:val="24"/>
          <w:szCs w:val="24"/>
          <w:lang w:eastAsia="lv-LV"/>
        </w:rPr>
        <w:t>Apliecība izdota 201____.______.____________________________</w:t>
      </w:r>
      <w:r w:rsidRPr="00613823">
        <w:rPr>
          <w:rFonts w:ascii="Times New Roman" w:eastAsia="Times New Roman" w:hAnsi="Times New Roman" w:cs="Times New Roman"/>
          <w:sz w:val="24"/>
          <w:szCs w:val="24"/>
          <w:lang w:eastAsia="lv-LV"/>
        </w:rPr>
        <w:t xml:space="preserve"> </w:t>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Priekules novada pašvaldības īpašumu atsavināšanas un nomas tiesību izsoles komisijas.</w:t>
      </w:r>
    </w:p>
    <w:p w:rsidR="009B1787" w:rsidRPr="00613823" w:rsidRDefault="009B1787" w:rsidP="009B1787">
      <w:pPr>
        <w:spacing w:after="0" w:line="240" w:lineRule="auto"/>
        <w:jc w:val="both"/>
        <w:rPr>
          <w:rFonts w:ascii="Times New Roman" w:eastAsia="Times New Roman" w:hAnsi="Times New Roman" w:cs="Times New Roman"/>
          <w:color w:val="000000"/>
          <w:sz w:val="24"/>
          <w:szCs w:val="24"/>
          <w:lang w:eastAsia="lv-LV"/>
        </w:rPr>
      </w:pPr>
      <w:r w:rsidRPr="00613823">
        <w:rPr>
          <w:rFonts w:ascii="Times New Roman" w:eastAsia="Times New Roman" w:hAnsi="Times New Roman" w:cs="Times New Roman"/>
          <w:sz w:val="24"/>
          <w:szCs w:val="24"/>
          <w:lang w:eastAsia="lv-LV"/>
        </w:rPr>
        <w:t>Priekšsēdētājs/a</w:t>
      </w:r>
      <w:r w:rsidRPr="00613823">
        <w:rPr>
          <w:rFonts w:ascii="Times New Roman" w:eastAsia="Times New Roman" w:hAnsi="Times New Roman" w:cs="Times New Roman"/>
          <w:color w:val="000000"/>
          <w:sz w:val="24"/>
          <w:szCs w:val="24"/>
          <w:lang w:eastAsia="lv-LV"/>
        </w:rPr>
        <w:t xml:space="preserve"> </w:t>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r w:rsidRPr="00613823">
        <w:rPr>
          <w:rFonts w:ascii="Times New Roman" w:eastAsia="Times New Roman" w:hAnsi="Times New Roman" w:cs="Times New Roman"/>
          <w:color w:val="000000"/>
          <w:sz w:val="24"/>
          <w:szCs w:val="24"/>
          <w:lang w:eastAsia="lv-LV"/>
        </w:rPr>
        <w:tab/>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_______________________</w:t>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t>____________________________</w:t>
      </w:r>
    </w:p>
    <w:p w:rsidR="009B1787" w:rsidRPr="00613823" w:rsidRDefault="009B1787" w:rsidP="009B1787">
      <w:pPr>
        <w:tabs>
          <w:tab w:val="left" w:pos="3680"/>
        </w:tabs>
        <w:spacing w:after="0" w:line="240" w:lineRule="auto"/>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vārds/uzvārds</w:t>
      </w:r>
      <w:r w:rsidRPr="00613823">
        <w:rPr>
          <w:rFonts w:ascii="Times New Roman" w:eastAsia="Times New Roman" w:hAnsi="Times New Roman" w:cs="Times New Roman"/>
          <w:sz w:val="24"/>
          <w:szCs w:val="24"/>
          <w:lang w:eastAsia="lv-LV"/>
        </w:rPr>
        <w:tab/>
        <w:t>paraksts/atšifrējums</w:t>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Default="009B1787" w:rsidP="009B1787">
      <w:pPr>
        <w:spacing w:after="0" w:line="240" w:lineRule="auto"/>
        <w:jc w:val="both"/>
        <w:rPr>
          <w:rFonts w:ascii="Times New Roman" w:eastAsia="Times New Roman" w:hAnsi="Times New Roman" w:cs="Times New Roman"/>
          <w:sz w:val="24"/>
          <w:szCs w:val="24"/>
          <w:lang w:eastAsia="lv-LV"/>
        </w:rPr>
      </w:pPr>
    </w:p>
    <w:p w:rsidR="00CA1EB5" w:rsidRDefault="00CA1EB5" w:rsidP="009B1787">
      <w:pPr>
        <w:spacing w:after="0" w:line="240" w:lineRule="auto"/>
        <w:jc w:val="both"/>
        <w:rPr>
          <w:rFonts w:ascii="Times New Roman" w:eastAsia="Times New Roman" w:hAnsi="Times New Roman" w:cs="Times New Roman"/>
          <w:sz w:val="24"/>
          <w:szCs w:val="24"/>
          <w:lang w:eastAsia="lv-LV"/>
        </w:rPr>
      </w:pPr>
    </w:p>
    <w:p w:rsidR="00CA1EB5" w:rsidRPr="00613823" w:rsidRDefault="00CA1EB5"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CA1EB5" w:rsidP="009B1787">
      <w:pPr>
        <w:spacing w:after="0" w:line="240" w:lineRule="auto"/>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lastRenderedPageBreak/>
        <w:t>4</w:t>
      </w:r>
      <w:r w:rsidR="009B1787" w:rsidRPr="00613823">
        <w:rPr>
          <w:rFonts w:ascii="Times New Roman" w:eastAsia="Times New Roman" w:hAnsi="Times New Roman" w:cs="Times New Roman"/>
          <w:i/>
          <w:sz w:val="24"/>
          <w:szCs w:val="24"/>
          <w:lang w:eastAsia="lv-LV"/>
        </w:rPr>
        <w:t xml:space="preserve">. pielikums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Priekules novada pašvaldībai piederošā</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nekustamā īpašumu Paplakas iela 16A, Priekule,,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Priekules nov. </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i/>
          <w:sz w:val="24"/>
          <w:szCs w:val="24"/>
          <w:lang w:eastAsia="lv-LV"/>
        </w:rPr>
        <w:t>atsavināšanas izsoles noteikumiem</w:t>
      </w:r>
    </w:p>
    <w:p w:rsidR="009B1787" w:rsidRPr="00613823" w:rsidRDefault="009B1787" w:rsidP="009B1787">
      <w:pPr>
        <w:spacing w:after="0" w:line="240" w:lineRule="auto"/>
        <w:rPr>
          <w:rFonts w:ascii="Times New Roman" w:eastAsia="Times New Roman" w:hAnsi="Times New Roman" w:cs="Times New Roman"/>
          <w:i/>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center"/>
        <w:rPr>
          <w:rFonts w:ascii="Times New Roman" w:eastAsia="Times New Roman" w:hAnsi="Times New Roman" w:cs="Times New Roman"/>
          <w:b/>
          <w:sz w:val="24"/>
          <w:szCs w:val="24"/>
          <w:lang w:eastAsia="lv-LV"/>
        </w:rPr>
      </w:pPr>
      <w:r w:rsidRPr="00613823">
        <w:rPr>
          <w:rFonts w:ascii="Times New Roman" w:eastAsia="Times New Roman" w:hAnsi="Times New Roman" w:cs="Times New Roman"/>
          <w:b/>
          <w:sz w:val="24"/>
          <w:szCs w:val="24"/>
          <w:lang w:eastAsia="lv-LV"/>
        </w:rPr>
        <w:t>Publicējamā informācija par izsoles objektu</w:t>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Priekules novada pašvaldība mutiskā izsolē ar augšupejošu soli nodod atsavināšanai nekustamo īpašumu Paplakas iela 16A, Priekule, Priekules novads, kadastra numurs 64150010087,</w:t>
      </w:r>
      <w:r w:rsidRPr="00613823">
        <w:rPr>
          <w:rFonts w:ascii="Calibri" w:eastAsia="Calibri" w:hAnsi="Calibri" w:cs="Times New Roman"/>
          <w:sz w:val="24"/>
          <w:szCs w:val="24"/>
        </w:rPr>
        <w:t xml:space="preserve"> </w:t>
      </w:r>
      <w:r w:rsidRPr="00613823">
        <w:rPr>
          <w:rFonts w:ascii="Times New Roman" w:eastAsia="Calibri" w:hAnsi="Times New Roman" w:cs="Times New Roman"/>
          <w:sz w:val="24"/>
          <w:szCs w:val="24"/>
        </w:rPr>
        <w:t xml:space="preserve">kas sastāv </w:t>
      </w:r>
      <w:r w:rsidRPr="00613823">
        <w:rPr>
          <w:rFonts w:ascii="Times New Roman" w:eastAsia="Times New Roman" w:hAnsi="Times New Roman" w:cs="Times New Roman"/>
          <w:sz w:val="24"/>
          <w:szCs w:val="24"/>
          <w:lang w:eastAsia="lv-LV"/>
        </w:rPr>
        <w:t>no zemes vienības ar kadastra apzīmējumu 64150010066, ar kopējo platību 2530 m</w:t>
      </w:r>
      <w:r w:rsidRPr="00613823">
        <w:rPr>
          <w:rFonts w:ascii="Times New Roman" w:eastAsia="Times New Roman" w:hAnsi="Times New Roman" w:cs="Times New Roman"/>
          <w:sz w:val="24"/>
          <w:szCs w:val="24"/>
          <w:vertAlign w:val="superscript"/>
          <w:lang w:eastAsia="lv-LV"/>
        </w:rPr>
        <w:t>2</w:t>
      </w:r>
      <w:r w:rsidRPr="00613823">
        <w:rPr>
          <w:rFonts w:ascii="Times New Roman" w:eastAsia="Times New Roman" w:hAnsi="Times New Roman" w:cs="Times New Roman"/>
          <w:sz w:val="24"/>
          <w:szCs w:val="24"/>
          <w:lang w:eastAsia="lv-LV"/>
        </w:rPr>
        <w:t xml:space="preserve"> un būves ar kadastra apzīmējumu 64150010075012. Izsole notiks </w:t>
      </w:r>
      <w:r w:rsidRPr="00613823">
        <w:rPr>
          <w:rFonts w:ascii="Times New Roman" w:eastAsia="Times New Roman" w:hAnsi="Times New Roman" w:cs="Times New Roman"/>
          <w:b/>
          <w:sz w:val="24"/>
          <w:szCs w:val="24"/>
          <w:lang w:eastAsia="lv-LV"/>
        </w:rPr>
        <w:t xml:space="preserve">2016.gada </w:t>
      </w:r>
      <w:r w:rsidR="00354929" w:rsidRPr="00613823">
        <w:rPr>
          <w:rFonts w:ascii="Times New Roman" w:eastAsia="Times New Roman" w:hAnsi="Times New Roman" w:cs="Times New Roman"/>
          <w:b/>
          <w:sz w:val="24"/>
          <w:szCs w:val="24"/>
          <w:lang w:eastAsia="lv-LV"/>
        </w:rPr>
        <w:t>5</w:t>
      </w:r>
      <w:r w:rsidRPr="00613823">
        <w:rPr>
          <w:rFonts w:ascii="Times New Roman" w:eastAsia="Times New Roman" w:hAnsi="Times New Roman" w:cs="Times New Roman"/>
          <w:b/>
          <w:sz w:val="24"/>
          <w:szCs w:val="24"/>
          <w:lang w:eastAsia="lv-LV"/>
        </w:rPr>
        <w:t>.</w:t>
      </w:r>
      <w:r w:rsidR="00354929" w:rsidRPr="00613823">
        <w:rPr>
          <w:rFonts w:ascii="Times New Roman" w:eastAsia="Times New Roman" w:hAnsi="Times New Roman" w:cs="Times New Roman"/>
          <w:b/>
          <w:sz w:val="24"/>
          <w:szCs w:val="24"/>
          <w:lang w:eastAsia="lv-LV"/>
        </w:rPr>
        <w:t xml:space="preserve">decembrī </w:t>
      </w:r>
      <w:r w:rsidRPr="00613823">
        <w:rPr>
          <w:rFonts w:ascii="Times New Roman" w:eastAsia="Times New Roman" w:hAnsi="Times New Roman" w:cs="Times New Roman"/>
          <w:b/>
          <w:sz w:val="24"/>
          <w:szCs w:val="24"/>
          <w:lang w:eastAsia="lv-LV"/>
        </w:rPr>
        <w:t>plkt.10.00</w:t>
      </w:r>
      <w:r w:rsidRPr="00613823">
        <w:rPr>
          <w:rFonts w:ascii="Times New Roman" w:eastAsia="Times New Roman" w:hAnsi="Times New Roman" w:cs="Times New Roman"/>
          <w:sz w:val="24"/>
          <w:szCs w:val="24"/>
          <w:lang w:eastAsia="lv-LV"/>
        </w:rPr>
        <w:t xml:space="preserve"> Priekules novada pašvaldībā Saules ielā 1, Priekulē, Priekules novadā.</w:t>
      </w:r>
    </w:p>
    <w:p w:rsidR="009B1787" w:rsidRPr="00613823"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Pieteikties izsolei un ar izsoles noteikumiem iepazīties iespējams darba dienās no plkst.8.00 – 12.00; 12:45 – 17.00  (piektdienās līdz plkst1 16.00) Priekules novada pašvaldībā Saules ielā 1, Priekulē, Priekules novadā vai pašvaldības mājas lapā </w:t>
      </w:r>
      <w:hyperlink r:id="rId11" w:history="1">
        <w:r w:rsidRPr="00613823">
          <w:rPr>
            <w:rFonts w:ascii="Times New Roman" w:eastAsia="Times New Roman" w:hAnsi="Times New Roman" w:cs="Times New Roman"/>
            <w:color w:val="0000FF"/>
            <w:sz w:val="24"/>
            <w:szCs w:val="24"/>
            <w:u w:val="single"/>
            <w:lang w:eastAsia="lv-LV"/>
          </w:rPr>
          <w:t>www.priekulesnovads.lv</w:t>
        </w:r>
      </w:hyperlink>
      <w:r w:rsidRPr="00613823">
        <w:rPr>
          <w:rFonts w:ascii="Times New Roman" w:eastAsia="Times New Roman" w:hAnsi="Times New Roman" w:cs="Times New Roman"/>
          <w:sz w:val="24"/>
          <w:szCs w:val="24"/>
          <w:lang w:eastAsia="lv-LV"/>
        </w:rPr>
        <w:t>. sadaļā “Izsoles”. Pretendentu reģistrācija notiek līdz 2016.gada 6.septembrim plkst.15.00.</w:t>
      </w:r>
    </w:p>
    <w:p w:rsidR="009B1787" w:rsidRPr="00613823"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Izsoles sākumcena </w:t>
      </w:r>
      <w:r w:rsidR="00354929" w:rsidRPr="00613823">
        <w:rPr>
          <w:rFonts w:ascii="Times New Roman" w:eastAsia="Times New Roman" w:hAnsi="Times New Roman" w:cs="Times New Roman"/>
          <w:b/>
          <w:sz w:val="24"/>
          <w:szCs w:val="24"/>
          <w:lang w:eastAsia="lv-LV"/>
        </w:rPr>
        <w:t>2411</w:t>
      </w:r>
      <w:r w:rsidRPr="00613823">
        <w:rPr>
          <w:rFonts w:ascii="Times New Roman" w:eastAsia="Times New Roman" w:hAnsi="Times New Roman" w:cs="Times New Roman"/>
          <w:sz w:val="24"/>
          <w:szCs w:val="24"/>
          <w:lang w:eastAsia="lv-LV"/>
        </w:rPr>
        <w:t xml:space="preserve"> </w:t>
      </w:r>
      <w:r w:rsidRPr="00613823">
        <w:rPr>
          <w:rFonts w:ascii="Times New Roman" w:eastAsia="Times New Roman" w:hAnsi="Times New Roman" w:cs="Times New Roman"/>
          <w:b/>
          <w:sz w:val="24"/>
          <w:szCs w:val="24"/>
          <w:lang w:eastAsia="lv-LV"/>
        </w:rPr>
        <w:t>EUR</w:t>
      </w:r>
      <w:r w:rsidRPr="00613823">
        <w:rPr>
          <w:rFonts w:ascii="Times New Roman" w:eastAsia="Times New Roman" w:hAnsi="Times New Roman" w:cs="Times New Roman"/>
          <w:sz w:val="24"/>
          <w:szCs w:val="24"/>
          <w:lang w:eastAsia="lv-LV"/>
        </w:rPr>
        <w:t xml:space="preserve">, nodrošinājuma nauda – 10% apmērā no izsoles sākumcenas t.i. </w:t>
      </w:r>
      <w:r w:rsidR="00354929" w:rsidRPr="00613823">
        <w:rPr>
          <w:rFonts w:ascii="Times New Roman" w:eastAsia="Times New Roman" w:hAnsi="Times New Roman" w:cs="Times New Roman"/>
          <w:sz w:val="24"/>
          <w:szCs w:val="24"/>
          <w:lang w:eastAsia="lv-LV"/>
        </w:rPr>
        <w:t>241,10</w:t>
      </w:r>
      <w:r w:rsidRPr="00613823">
        <w:rPr>
          <w:rFonts w:ascii="Times New Roman" w:eastAsia="Times New Roman" w:hAnsi="Times New Roman" w:cs="Times New Roman"/>
          <w:sz w:val="24"/>
          <w:szCs w:val="24"/>
          <w:lang w:eastAsia="lv-LV"/>
        </w:rPr>
        <w:t xml:space="preserve"> EUR līdz reģistrācijas beigām iemaksājama Priekules novada pašvaldības norēķinu kontā AS </w:t>
      </w:r>
      <w:proofErr w:type="spellStart"/>
      <w:r w:rsidRPr="00613823">
        <w:rPr>
          <w:rFonts w:ascii="Times New Roman" w:eastAsia="Times New Roman" w:hAnsi="Times New Roman" w:cs="Times New Roman"/>
          <w:sz w:val="24"/>
          <w:szCs w:val="24"/>
          <w:lang w:eastAsia="lv-LV"/>
        </w:rPr>
        <w:t>Swedbank</w:t>
      </w:r>
      <w:proofErr w:type="spellEnd"/>
      <w:r w:rsidRPr="00613823">
        <w:rPr>
          <w:rFonts w:ascii="Times New Roman" w:eastAsia="Times New Roman" w:hAnsi="Times New Roman" w:cs="Times New Roman"/>
          <w:sz w:val="24"/>
          <w:szCs w:val="24"/>
          <w:lang w:eastAsia="lv-LV"/>
        </w:rPr>
        <w:t>, SWIFT HABALV22, konts LV30HABA0551018598451 vai iemaksājama pašvaldības kasē.</w:t>
      </w:r>
    </w:p>
    <w:p w:rsidR="009B1787" w:rsidRPr="00613823"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Norēķināšanās par nosolītu objektu – trīs mēnešu laikā no izsoles norises dienas.</w:t>
      </w:r>
    </w:p>
    <w:p w:rsidR="009B1787" w:rsidRPr="00613823"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Atsavināmā īpašuma turpmākās izmantošanas mērķis un veids –</w:t>
      </w:r>
      <w:r w:rsidRPr="00613823">
        <w:rPr>
          <w:rFonts w:ascii="Calibri" w:eastAsia="Calibri" w:hAnsi="Calibri" w:cs="Times New Roman"/>
          <w:sz w:val="24"/>
          <w:szCs w:val="24"/>
        </w:rPr>
        <w:t xml:space="preserve"> </w:t>
      </w:r>
      <w:r w:rsidRPr="00613823">
        <w:rPr>
          <w:rFonts w:ascii="Times New Roman" w:eastAsia="Times New Roman" w:hAnsi="Times New Roman" w:cs="Times New Roman"/>
          <w:sz w:val="24"/>
          <w:szCs w:val="24"/>
          <w:lang w:eastAsia="lv-LV"/>
        </w:rPr>
        <w:t>īpašums atrodas tehniskās apbūves teritorijā.</w:t>
      </w:r>
    </w:p>
    <w:p w:rsidR="009B1787" w:rsidRPr="00613823"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Personas, kurām ir pirmpirkuma tiesības uz atsavināmo objektu, tās var </w:t>
      </w:r>
      <w:r w:rsidR="00354929" w:rsidRPr="00613823">
        <w:rPr>
          <w:rFonts w:ascii="Times New Roman" w:eastAsia="Times New Roman" w:hAnsi="Times New Roman" w:cs="Times New Roman"/>
          <w:sz w:val="24"/>
          <w:szCs w:val="24"/>
          <w:lang w:eastAsia="lv-LV"/>
        </w:rPr>
        <w:t>pieteikt</w:t>
      </w:r>
      <w:r w:rsidRPr="00613823">
        <w:rPr>
          <w:rFonts w:ascii="Times New Roman" w:eastAsia="Times New Roman" w:hAnsi="Times New Roman" w:cs="Times New Roman"/>
          <w:sz w:val="24"/>
          <w:szCs w:val="24"/>
          <w:lang w:eastAsia="lv-LV"/>
        </w:rPr>
        <w:t xml:space="preserve"> rakstveidā</w:t>
      </w:r>
      <w:r w:rsidR="00354929" w:rsidRPr="00613823">
        <w:rPr>
          <w:rFonts w:ascii="Times New Roman" w:eastAsia="Times New Roman" w:hAnsi="Times New Roman" w:cs="Times New Roman"/>
          <w:sz w:val="24"/>
          <w:szCs w:val="24"/>
          <w:lang w:eastAsia="lv-LV"/>
        </w:rPr>
        <w:t>,</w:t>
      </w:r>
      <w:r w:rsidRPr="00613823">
        <w:rPr>
          <w:rFonts w:ascii="Times New Roman" w:eastAsia="Times New Roman" w:hAnsi="Times New Roman" w:cs="Times New Roman"/>
          <w:sz w:val="24"/>
          <w:szCs w:val="24"/>
          <w:lang w:eastAsia="lv-LV"/>
        </w:rPr>
        <w:t xml:space="preserve"> iesniedzot pieteikumu par pirmpirkuma tiesību izmantošanu</w:t>
      </w:r>
      <w:r w:rsidR="00354929" w:rsidRPr="00613823">
        <w:rPr>
          <w:rFonts w:ascii="Times New Roman" w:eastAsia="Times New Roman" w:hAnsi="Times New Roman" w:cs="Times New Roman"/>
          <w:sz w:val="24"/>
          <w:szCs w:val="24"/>
          <w:lang w:eastAsia="lv-LV"/>
        </w:rPr>
        <w:t>,</w:t>
      </w:r>
      <w:r w:rsidRPr="00613823">
        <w:rPr>
          <w:rFonts w:ascii="Times New Roman" w:eastAsia="Times New Roman" w:hAnsi="Times New Roman" w:cs="Times New Roman"/>
          <w:sz w:val="24"/>
          <w:szCs w:val="24"/>
          <w:lang w:eastAsia="lv-LV"/>
        </w:rPr>
        <w:t xml:space="preserve"> līdz  izsludinātā reģistrācijas termiņa beigām.</w:t>
      </w:r>
    </w:p>
    <w:p w:rsidR="009B1787" w:rsidRPr="00613823" w:rsidRDefault="009B1787" w:rsidP="009B1787">
      <w:pPr>
        <w:spacing w:after="0" w:line="240" w:lineRule="auto"/>
        <w:ind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Tālr. informācijai par izsoli 63497910.</w:t>
      </w: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Default="009B1787" w:rsidP="009B1787">
      <w:pPr>
        <w:spacing w:after="0" w:line="240" w:lineRule="auto"/>
        <w:jc w:val="both"/>
        <w:rPr>
          <w:rFonts w:ascii="Times New Roman" w:eastAsia="Times New Roman" w:hAnsi="Times New Roman" w:cs="Times New Roman"/>
          <w:sz w:val="24"/>
          <w:szCs w:val="24"/>
          <w:lang w:eastAsia="lv-LV"/>
        </w:rPr>
      </w:pPr>
    </w:p>
    <w:p w:rsidR="00CA1EB5" w:rsidRDefault="00CA1EB5" w:rsidP="009B1787">
      <w:pPr>
        <w:spacing w:after="0" w:line="240" w:lineRule="auto"/>
        <w:jc w:val="both"/>
        <w:rPr>
          <w:rFonts w:ascii="Times New Roman" w:eastAsia="Times New Roman" w:hAnsi="Times New Roman" w:cs="Times New Roman"/>
          <w:sz w:val="24"/>
          <w:szCs w:val="24"/>
          <w:lang w:eastAsia="lv-LV"/>
        </w:rPr>
      </w:pPr>
    </w:p>
    <w:p w:rsidR="00CA1EB5" w:rsidRPr="00613823" w:rsidRDefault="00CA1EB5"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jc w:val="both"/>
        <w:rPr>
          <w:rFonts w:ascii="Times New Roman" w:eastAsia="Times New Roman" w:hAnsi="Times New Roman" w:cs="Times New Roman"/>
          <w:sz w:val="24"/>
          <w:szCs w:val="24"/>
          <w:lang w:eastAsia="lv-LV"/>
        </w:rPr>
      </w:pPr>
    </w:p>
    <w:p w:rsidR="009B1787" w:rsidRPr="00613823" w:rsidRDefault="00CA1EB5" w:rsidP="009B1787">
      <w:pPr>
        <w:spacing w:after="0" w:line="240" w:lineRule="auto"/>
        <w:jc w:val="right"/>
        <w:rPr>
          <w:rFonts w:ascii="Times New Roman" w:eastAsia="Times New Roman" w:hAnsi="Times New Roman" w:cs="Times New Roman"/>
          <w:i/>
          <w:sz w:val="24"/>
          <w:szCs w:val="24"/>
          <w:lang w:eastAsia="lv-LV"/>
        </w:rPr>
      </w:pPr>
      <w:r>
        <w:rPr>
          <w:rFonts w:ascii="Times New Roman" w:eastAsia="Times New Roman" w:hAnsi="Times New Roman" w:cs="Times New Roman"/>
          <w:i/>
          <w:sz w:val="24"/>
          <w:szCs w:val="24"/>
          <w:lang w:eastAsia="lv-LV"/>
        </w:rPr>
        <w:lastRenderedPageBreak/>
        <w:t>5</w:t>
      </w:r>
      <w:r w:rsidR="009B1787" w:rsidRPr="00613823">
        <w:rPr>
          <w:rFonts w:ascii="Times New Roman" w:eastAsia="Times New Roman" w:hAnsi="Times New Roman" w:cs="Times New Roman"/>
          <w:i/>
          <w:sz w:val="24"/>
          <w:szCs w:val="24"/>
          <w:lang w:eastAsia="lv-LV"/>
        </w:rPr>
        <w:t xml:space="preserve">. pielikums </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Priekules novada pašvaldībai piederošā</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nekustamā īpašumu Paplakas iela 16A, Priekule,</w:t>
      </w:r>
    </w:p>
    <w:p w:rsidR="009B1787" w:rsidRPr="00613823" w:rsidRDefault="009B1787" w:rsidP="009B1787">
      <w:pPr>
        <w:spacing w:after="0" w:line="240" w:lineRule="auto"/>
        <w:jc w:val="right"/>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Priekules nov. </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r w:rsidRPr="00613823">
        <w:rPr>
          <w:rFonts w:ascii="Times New Roman" w:eastAsia="Times New Roman" w:hAnsi="Times New Roman" w:cs="Times New Roman"/>
          <w:i/>
          <w:sz w:val="24"/>
          <w:szCs w:val="24"/>
          <w:lang w:eastAsia="lv-LV"/>
        </w:rPr>
        <w:t>atsavināšanas izsoles noteikumiem</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right="-483"/>
        <w:jc w:val="right"/>
        <w:rPr>
          <w:rFonts w:ascii="Times New Roman" w:eastAsia="Times New Roman" w:hAnsi="Times New Roman" w:cs="Times New Roman"/>
          <w:sz w:val="24"/>
          <w:szCs w:val="24"/>
          <w:lang w:eastAsia="lv-LV"/>
        </w:rPr>
      </w:pPr>
    </w:p>
    <w:p w:rsidR="009B1787" w:rsidRPr="00613823" w:rsidRDefault="009B1787" w:rsidP="009B1787">
      <w:pPr>
        <w:pBdr>
          <w:bottom w:val="single" w:sz="4" w:space="1" w:color="auto"/>
        </w:pBdr>
        <w:spacing w:after="0" w:line="240" w:lineRule="auto"/>
        <w:ind w:right="-483"/>
        <w:jc w:val="center"/>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Priekules novada pašvaldības īpašumu atsavināšanas un nomas tiesību izsoles komisija</w:t>
      </w:r>
    </w:p>
    <w:p w:rsidR="009B1787" w:rsidRPr="00613823" w:rsidRDefault="009B1787" w:rsidP="009B1787">
      <w:pPr>
        <w:spacing w:after="0" w:line="240" w:lineRule="auto"/>
        <w:ind w:right="-483"/>
        <w:jc w:val="center"/>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right="-483"/>
        <w:jc w:val="center"/>
        <w:rPr>
          <w:rFonts w:ascii="Times New Roman" w:eastAsia="Times New Roman" w:hAnsi="Times New Roman" w:cs="Times New Roman"/>
          <w:b/>
          <w:sz w:val="24"/>
          <w:szCs w:val="24"/>
          <w:lang w:eastAsia="lv-LV"/>
        </w:rPr>
      </w:pPr>
    </w:p>
    <w:p w:rsidR="009B1787" w:rsidRPr="00613823" w:rsidRDefault="009B1787" w:rsidP="009B1787">
      <w:pPr>
        <w:spacing w:after="0" w:line="240" w:lineRule="auto"/>
        <w:ind w:right="-483"/>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Priekulē,</w:t>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r>
      <w:r w:rsidRPr="00613823">
        <w:rPr>
          <w:rFonts w:ascii="Times New Roman" w:eastAsia="Times New Roman" w:hAnsi="Times New Roman" w:cs="Times New Roman"/>
          <w:sz w:val="24"/>
          <w:szCs w:val="24"/>
          <w:lang w:eastAsia="lv-LV"/>
        </w:rPr>
        <w:tab/>
        <w:t xml:space="preserve">2016.gada </w:t>
      </w:r>
      <w:r w:rsidR="00354929" w:rsidRPr="00613823">
        <w:rPr>
          <w:rFonts w:ascii="Times New Roman" w:eastAsia="Times New Roman" w:hAnsi="Times New Roman" w:cs="Times New Roman"/>
          <w:sz w:val="24"/>
          <w:szCs w:val="24"/>
          <w:lang w:eastAsia="lv-LV"/>
        </w:rPr>
        <w:t>5</w:t>
      </w:r>
      <w:r w:rsidRPr="00613823">
        <w:rPr>
          <w:rFonts w:ascii="Times New Roman" w:eastAsia="Times New Roman" w:hAnsi="Times New Roman" w:cs="Times New Roman"/>
          <w:sz w:val="24"/>
          <w:szCs w:val="24"/>
          <w:lang w:eastAsia="lv-LV"/>
        </w:rPr>
        <w:t>.</w:t>
      </w:r>
      <w:r w:rsidR="00354929" w:rsidRPr="00613823">
        <w:rPr>
          <w:rFonts w:ascii="Times New Roman" w:eastAsia="Times New Roman" w:hAnsi="Times New Roman" w:cs="Times New Roman"/>
          <w:sz w:val="24"/>
          <w:szCs w:val="24"/>
          <w:lang w:eastAsia="lv-LV"/>
        </w:rPr>
        <w:t>decembrī</w:t>
      </w:r>
    </w:p>
    <w:p w:rsidR="009B1787" w:rsidRPr="00613823" w:rsidRDefault="009B1787" w:rsidP="009B1787">
      <w:pPr>
        <w:spacing w:after="0" w:line="240" w:lineRule="auto"/>
        <w:ind w:right="-483"/>
        <w:jc w:val="center"/>
        <w:rPr>
          <w:rFonts w:ascii="Times New Roman" w:eastAsia="Times New Roman" w:hAnsi="Times New Roman" w:cs="Times New Roman"/>
          <w:b/>
          <w:sz w:val="24"/>
          <w:szCs w:val="24"/>
          <w:lang w:eastAsia="lv-LV"/>
        </w:rPr>
      </w:pPr>
    </w:p>
    <w:p w:rsidR="009B1787" w:rsidRPr="00613823" w:rsidRDefault="009B1787" w:rsidP="009B1787">
      <w:pPr>
        <w:spacing w:after="0" w:line="240" w:lineRule="auto"/>
        <w:ind w:right="-483"/>
        <w:jc w:val="center"/>
        <w:rPr>
          <w:rFonts w:ascii="Times New Roman" w:eastAsia="Times New Roman" w:hAnsi="Times New Roman" w:cs="Times New Roman"/>
          <w:b/>
          <w:sz w:val="24"/>
          <w:szCs w:val="24"/>
          <w:lang w:eastAsia="lv-LV"/>
        </w:rPr>
      </w:pPr>
      <w:r w:rsidRPr="00613823">
        <w:rPr>
          <w:rFonts w:ascii="Times New Roman" w:eastAsia="Times New Roman" w:hAnsi="Times New Roman" w:cs="Times New Roman"/>
          <w:b/>
          <w:sz w:val="24"/>
          <w:szCs w:val="24"/>
          <w:lang w:eastAsia="lv-LV"/>
        </w:rPr>
        <w:t>IZZIŅA</w:t>
      </w:r>
    </w:p>
    <w:p w:rsidR="009B1787" w:rsidRPr="00613823" w:rsidRDefault="009B1787" w:rsidP="009B1787">
      <w:pPr>
        <w:spacing w:after="0" w:line="240" w:lineRule="auto"/>
        <w:ind w:right="-483"/>
        <w:jc w:val="center"/>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norēķinam par iegūto īpašumu</w:t>
      </w:r>
    </w:p>
    <w:p w:rsidR="009B1787" w:rsidRPr="00613823" w:rsidRDefault="009B1787" w:rsidP="009B1787">
      <w:pPr>
        <w:spacing w:after="0" w:line="240" w:lineRule="auto"/>
        <w:ind w:right="-483"/>
        <w:rPr>
          <w:rFonts w:ascii="Times New Roman" w:eastAsia="Times New Roman" w:hAnsi="Times New Roman" w:cs="Times New Roman"/>
          <w:sz w:val="24"/>
          <w:szCs w:val="24"/>
          <w:lang w:eastAsia="lv-LV"/>
        </w:rPr>
      </w:pPr>
    </w:p>
    <w:p w:rsidR="009B1787" w:rsidRPr="00613823" w:rsidRDefault="009B1787" w:rsidP="009B178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9B1787" w:rsidRPr="00613823" w:rsidRDefault="009B1787" w:rsidP="009B1787">
      <w:pPr>
        <w:spacing w:after="0" w:line="240" w:lineRule="auto"/>
        <w:ind w:right="-483"/>
        <w:jc w:val="center"/>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 xml:space="preserve">personas vārds uzvārds/nosaukums, </w:t>
      </w:r>
      <w:proofErr w:type="spellStart"/>
      <w:r w:rsidRPr="00613823">
        <w:rPr>
          <w:rFonts w:ascii="Times New Roman" w:eastAsia="Times New Roman" w:hAnsi="Times New Roman" w:cs="Times New Roman"/>
          <w:i/>
          <w:sz w:val="24"/>
          <w:szCs w:val="24"/>
          <w:lang w:eastAsia="lv-LV"/>
        </w:rPr>
        <w:t>pers.kods</w:t>
      </w:r>
      <w:proofErr w:type="spellEnd"/>
      <w:r w:rsidRPr="00613823">
        <w:rPr>
          <w:rFonts w:ascii="Times New Roman" w:eastAsia="Times New Roman" w:hAnsi="Times New Roman" w:cs="Times New Roman"/>
          <w:i/>
          <w:sz w:val="24"/>
          <w:szCs w:val="24"/>
          <w:lang w:eastAsia="lv-LV"/>
        </w:rPr>
        <w:t>/</w:t>
      </w:r>
      <w:proofErr w:type="spellStart"/>
      <w:r w:rsidRPr="00613823">
        <w:rPr>
          <w:rFonts w:ascii="Times New Roman" w:eastAsia="Times New Roman" w:hAnsi="Times New Roman" w:cs="Times New Roman"/>
          <w:i/>
          <w:sz w:val="24"/>
          <w:szCs w:val="24"/>
          <w:lang w:eastAsia="lv-LV"/>
        </w:rPr>
        <w:t>reģ.Nr</w:t>
      </w:r>
      <w:proofErr w:type="spellEnd"/>
      <w:r w:rsidRPr="00613823">
        <w:rPr>
          <w:rFonts w:ascii="Times New Roman" w:eastAsia="Times New Roman" w:hAnsi="Times New Roman" w:cs="Times New Roman"/>
          <w:i/>
          <w:sz w:val="24"/>
          <w:szCs w:val="24"/>
          <w:lang w:eastAsia="lv-LV"/>
        </w:rPr>
        <w:t>.</w:t>
      </w:r>
    </w:p>
    <w:p w:rsidR="009B1787" w:rsidRPr="00613823" w:rsidRDefault="009B1787" w:rsidP="009B1787">
      <w:pPr>
        <w:spacing w:after="0" w:line="240" w:lineRule="auto"/>
        <w:ind w:right="-483"/>
        <w:jc w:val="center"/>
        <w:rPr>
          <w:rFonts w:ascii="Times New Roman" w:eastAsia="Times New Roman" w:hAnsi="Times New Roman" w:cs="Times New Roman"/>
          <w:i/>
          <w:sz w:val="24"/>
          <w:szCs w:val="24"/>
          <w:lang w:eastAsia="lv-LV"/>
        </w:rPr>
      </w:pPr>
    </w:p>
    <w:p w:rsidR="009B1787" w:rsidRPr="00613823" w:rsidRDefault="009B1787" w:rsidP="009B1787">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9B1787" w:rsidRPr="00613823" w:rsidRDefault="009B1787" w:rsidP="009B1787">
      <w:pPr>
        <w:spacing w:after="0" w:line="240" w:lineRule="auto"/>
        <w:ind w:right="-483"/>
        <w:jc w:val="center"/>
        <w:rPr>
          <w:rFonts w:ascii="Times New Roman" w:eastAsia="Times New Roman" w:hAnsi="Times New Roman" w:cs="Times New Roman"/>
          <w:i/>
          <w:sz w:val="24"/>
          <w:szCs w:val="24"/>
          <w:lang w:eastAsia="lv-LV"/>
        </w:rPr>
      </w:pPr>
      <w:r w:rsidRPr="00613823">
        <w:rPr>
          <w:rFonts w:ascii="Times New Roman" w:eastAsia="Times New Roman" w:hAnsi="Times New Roman" w:cs="Times New Roman"/>
          <w:i/>
          <w:sz w:val="24"/>
          <w:szCs w:val="24"/>
          <w:lang w:eastAsia="lv-LV"/>
        </w:rPr>
        <w:t>deklarētā dzīvesvieta/juridiskā adrese</w:t>
      </w:r>
    </w:p>
    <w:p w:rsidR="009B1787" w:rsidRPr="00613823" w:rsidRDefault="009B1787" w:rsidP="009B1787">
      <w:pPr>
        <w:spacing w:after="0" w:line="240" w:lineRule="auto"/>
        <w:ind w:right="-483"/>
        <w:jc w:val="center"/>
        <w:rPr>
          <w:rFonts w:ascii="Times New Roman" w:eastAsia="Times New Roman" w:hAnsi="Times New Roman" w:cs="Times New Roman"/>
          <w:i/>
          <w:sz w:val="24"/>
          <w:szCs w:val="24"/>
          <w:lang w:eastAsia="lv-LV"/>
        </w:rPr>
      </w:pP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2016.gada </w:t>
      </w:r>
      <w:r w:rsidR="00354929" w:rsidRPr="00613823">
        <w:rPr>
          <w:rFonts w:ascii="Times New Roman" w:eastAsia="Times New Roman" w:hAnsi="Times New Roman" w:cs="Times New Roman"/>
          <w:sz w:val="24"/>
          <w:szCs w:val="24"/>
          <w:lang w:eastAsia="lv-LV"/>
        </w:rPr>
        <w:t>5</w:t>
      </w:r>
      <w:r w:rsidRPr="00613823">
        <w:rPr>
          <w:rFonts w:ascii="Times New Roman" w:eastAsia="Times New Roman" w:hAnsi="Times New Roman" w:cs="Times New Roman"/>
          <w:sz w:val="24"/>
          <w:szCs w:val="24"/>
          <w:lang w:eastAsia="lv-LV"/>
        </w:rPr>
        <w:t>.</w:t>
      </w:r>
      <w:r w:rsidR="00354929" w:rsidRPr="00613823">
        <w:rPr>
          <w:rFonts w:ascii="Times New Roman" w:eastAsia="Times New Roman" w:hAnsi="Times New Roman" w:cs="Times New Roman"/>
          <w:sz w:val="24"/>
          <w:szCs w:val="24"/>
          <w:lang w:eastAsia="lv-LV"/>
        </w:rPr>
        <w:t>decembrī</w:t>
      </w:r>
      <w:r w:rsidRPr="00613823">
        <w:rPr>
          <w:rFonts w:ascii="Times New Roman" w:eastAsia="Times New Roman" w:hAnsi="Times New Roman" w:cs="Times New Roman"/>
          <w:sz w:val="24"/>
          <w:szCs w:val="24"/>
          <w:lang w:eastAsia="lv-LV"/>
        </w:rPr>
        <w:t xml:space="preserve"> izsolē nosolīja augstāko cenu par nekustamo īpašumu Paplakas iela 16A, Priekule, Priekules novads, kadastra numurs 64150010087.</w:t>
      </w:r>
    </w:p>
    <w:p w:rsidR="009B1787" w:rsidRPr="00613823"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b/>
          <w:sz w:val="24"/>
          <w:szCs w:val="24"/>
          <w:lang w:eastAsia="lv-LV"/>
        </w:rPr>
        <w:t>par summu _______ EUR</w:t>
      </w:r>
      <w:r w:rsidRPr="00613823">
        <w:rPr>
          <w:rFonts w:ascii="Times New Roman" w:eastAsia="Times New Roman" w:hAnsi="Times New Roman" w:cs="Times New Roman"/>
          <w:sz w:val="24"/>
          <w:szCs w:val="24"/>
          <w:lang w:eastAsia="lv-LV"/>
        </w:rPr>
        <w:t xml:space="preserve"> (summa vārdiem)</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Iemaksāts nodrošinājums </w:t>
      </w:r>
      <w:r w:rsidR="00354929" w:rsidRPr="00613823">
        <w:rPr>
          <w:rFonts w:ascii="Times New Roman" w:eastAsia="Times New Roman" w:hAnsi="Times New Roman" w:cs="Times New Roman"/>
          <w:b/>
          <w:sz w:val="24"/>
          <w:szCs w:val="24"/>
          <w:lang w:eastAsia="lv-LV"/>
        </w:rPr>
        <w:t>241,10</w:t>
      </w:r>
      <w:r w:rsidRPr="00613823">
        <w:rPr>
          <w:rFonts w:ascii="Times New Roman" w:eastAsia="Times New Roman" w:hAnsi="Times New Roman" w:cs="Times New Roman"/>
          <w:b/>
          <w:sz w:val="24"/>
          <w:szCs w:val="24"/>
          <w:lang w:eastAsia="lv-LV"/>
        </w:rPr>
        <w:t xml:space="preserve"> EUR </w:t>
      </w:r>
    </w:p>
    <w:p w:rsidR="009B1787" w:rsidRPr="00613823" w:rsidRDefault="00354929" w:rsidP="009B1787">
      <w:pPr>
        <w:spacing w:after="0" w:line="240" w:lineRule="auto"/>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b/>
          <w:sz w:val="24"/>
          <w:szCs w:val="24"/>
          <w:u w:val="single"/>
          <w:lang w:eastAsia="lv-LV"/>
        </w:rPr>
        <w:t>Līdz 2017</w:t>
      </w:r>
      <w:r w:rsidR="009B1787" w:rsidRPr="00613823">
        <w:rPr>
          <w:rFonts w:ascii="Times New Roman" w:eastAsia="Times New Roman" w:hAnsi="Times New Roman" w:cs="Times New Roman"/>
          <w:b/>
          <w:sz w:val="24"/>
          <w:szCs w:val="24"/>
          <w:u w:val="single"/>
          <w:lang w:eastAsia="lv-LV"/>
        </w:rPr>
        <w:t xml:space="preserve">.gada </w:t>
      </w:r>
      <w:r w:rsidRPr="00613823">
        <w:rPr>
          <w:rFonts w:ascii="Times New Roman" w:eastAsia="Times New Roman" w:hAnsi="Times New Roman" w:cs="Times New Roman"/>
          <w:b/>
          <w:sz w:val="24"/>
          <w:szCs w:val="24"/>
          <w:u w:val="single"/>
          <w:lang w:eastAsia="lv-LV"/>
        </w:rPr>
        <w:t>5</w:t>
      </w:r>
      <w:r w:rsidR="009B1787" w:rsidRPr="00613823">
        <w:rPr>
          <w:rFonts w:ascii="Times New Roman" w:eastAsia="Times New Roman" w:hAnsi="Times New Roman" w:cs="Times New Roman"/>
          <w:b/>
          <w:sz w:val="24"/>
          <w:szCs w:val="24"/>
          <w:u w:val="single"/>
          <w:lang w:eastAsia="lv-LV"/>
        </w:rPr>
        <w:t>.</w:t>
      </w:r>
      <w:r w:rsidRPr="00613823">
        <w:rPr>
          <w:rFonts w:ascii="Times New Roman" w:eastAsia="Times New Roman" w:hAnsi="Times New Roman" w:cs="Times New Roman"/>
          <w:b/>
          <w:sz w:val="24"/>
          <w:szCs w:val="24"/>
          <w:u w:val="single"/>
          <w:lang w:eastAsia="lv-LV"/>
        </w:rPr>
        <w:t>martam</w:t>
      </w:r>
      <w:r w:rsidR="009B1787" w:rsidRPr="00613823">
        <w:rPr>
          <w:rFonts w:ascii="Times New Roman" w:eastAsia="Times New Roman" w:hAnsi="Times New Roman" w:cs="Times New Roman"/>
          <w:b/>
          <w:sz w:val="24"/>
          <w:szCs w:val="24"/>
          <w:u w:val="single"/>
          <w:lang w:eastAsia="lv-LV"/>
        </w:rPr>
        <w:t xml:space="preserve"> (ieskaitot)</w:t>
      </w:r>
      <w:r w:rsidR="009B1787" w:rsidRPr="00613823">
        <w:rPr>
          <w:rFonts w:ascii="Times New Roman" w:eastAsia="Times New Roman" w:hAnsi="Times New Roman" w:cs="Times New Roman"/>
          <w:sz w:val="24"/>
          <w:szCs w:val="24"/>
          <w:lang w:eastAsia="lv-LV"/>
        </w:rPr>
        <w:t xml:space="preserve"> pirkuma summa jāieskaita Priekules novada pašvaldības norēķinu kontā:</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ab/>
        <w:t>Priekules novada pašvaldība</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ab/>
      </w:r>
      <w:proofErr w:type="spellStart"/>
      <w:r w:rsidRPr="00613823">
        <w:rPr>
          <w:rFonts w:ascii="Times New Roman" w:eastAsia="Times New Roman" w:hAnsi="Times New Roman" w:cs="Times New Roman"/>
          <w:sz w:val="24"/>
          <w:szCs w:val="24"/>
          <w:lang w:eastAsia="lv-LV"/>
        </w:rPr>
        <w:t>Reģ</w:t>
      </w:r>
      <w:proofErr w:type="spellEnd"/>
      <w:r w:rsidRPr="00613823">
        <w:rPr>
          <w:rFonts w:ascii="Times New Roman" w:eastAsia="Times New Roman" w:hAnsi="Times New Roman" w:cs="Times New Roman"/>
          <w:sz w:val="24"/>
          <w:szCs w:val="24"/>
          <w:lang w:eastAsia="lv-LV"/>
        </w:rPr>
        <w:t>. Nr. 90000031601</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ab/>
        <w:t xml:space="preserve">Adrese: Saules iela 1, Priekule, Priekules nov., LV – 3434 </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ab/>
        <w:t>AS SWEDBANK, SWIFT kods: HABALV22</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ab/>
        <w:t>Konta nr. LV30HABA0551018598451 vai jāiemaksā kasē.</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Kopā apmaksai _________ EUR (summa vārdiem), iemaksātā drošības nauda tiek ieskaitīta pirkuma summā.</w:t>
      </w:r>
    </w:p>
    <w:p w:rsidR="009B1787" w:rsidRPr="00613823" w:rsidRDefault="009B1787" w:rsidP="009B1787">
      <w:pPr>
        <w:spacing w:after="0" w:line="240" w:lineRule="auto"/>
        <w:ind w:right="-483"/>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b/>
          <w:sz w:val="24"/>
          <w:szCs w:val="24"/>
          <w:u w:val="single"/>
          <w:lang w:eastAsia="lv-LV"/>
        </w:rPr>
        <w:t>Maksājuma uzdevuma mērķī norādot izsoles datumu un nekustamā īpašuma nosaukumu.</w:t>
      </w:r>
    </w:p>
    <w:p w:rsidR="009B1787" w:rsidRPr="00613823"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p>
    <w:p w:rsidR="009B1787" w:rsidRPr="00613823" w:rsidRDefault="009B1787" w:rsidP="009B1787">
      <w:pPr>
        <w:spacing w:after="0" w:line="240" w:lineRule="auto"/>
        <w:ind w:right="-483" w:firstLine="720"/>
        <w:jc w:val="both"/>
        <w:rPr>
          <w:rFonts w:ascii="Times New Roman" w:eastAsia="Times New Roman" w:hAnsi="Times New Roman" w:cs="Times New Roman"/>
          <w:sz w:val="24"/>
          <w:szCs w:val="24"/>
          <w:lang w:eastAsia="lv-LV"/>
        </w:rPr>
      </w:pPr>
      <w:r w:rsidRPr="00613823">
        <w:rPr>
          <w:rFonts w:ascii="Times New Roman" w:eastAsia="Times New Roman" w:hAnsi="Times New Roman" w:cs="Times New Roman"/>
          <w:sz w:val="24"/>
          <w:szCs w:val="24"/>
          <w:lang w:eastAsia="lv-LV"/>
        </w:rPr>
        <w:t xml:space="preserve">Izsoles komisijas priekšsēdētāja _____________________ /A. </w:t>
      </w:r>
      <w:proofErr w:type="spellStart"/>
      <w:r w:rsidRPr="00613823">
        <w:rPr>
          <w:rFonts w:ascii="Times New Roman" w:eastAsia="Times New Roman" w:hAnsi="Times New Roman" w:cs="Times New Roman"/>
          <w:sz w:val="24"/>
          <w:szCs w:val="24"/>
          <w:lang w:eastAsia="lv-LV"/>
        </w:rPr>
        <w:t>Mickus</w:t>
      </w:r>
      <w:proofErr w:type="spellEnd"/>
      <w:r w:rsidRPr="00613823">
        <w:rPr>
          <w:rFonts w:ascii="Times New Roman" w:eastAsia="Times New Roman" w:hAnsi="Times New Roman" w:cs="Times New Roman"/>
          <w:sz w:val="24"/>
          <w:szCs w:val="24"/>
          <w:lang w:eastAsia="lv-LV"/>
        </w:rPr>
        <w:t>/</w:t>
      </w:r>
    </w:p>
    <w:p w:rsidR="009B1787" w:rsidRPr="00613823" w:rsidRDefault="009B1787" w:rsidP="009B1787">
      <w:pPr>
        <w:spacing w:after="0" w:line="240" w:lineRule="auto"/>
        <w:jc w:val="right"/>
        <w:rPr>
          <w:rFonts w:ascii="Times New Roman" w:eastAsia="Times New Roman" w:hAnsi="Times New Roman" w:cs="Times New Roman"/>
          <w:sz w:val="24"/>
          <w:szCs w:val="24"/>
          <w:lang w:eastAsia="lv-LV"/>
        </w:rPr>
      </w:pPr>
    </w:p>
    <w:p w:rsidR="00B90B95" w:rsidRPr="00613823" w:rsidRDefault="00B90B95" w:rsidP="00354929">
      <w:pPr>
        <w:spacing w:after="0" w:line="240" w:lineRule="auto"/>
        <w:rPr>
          <w:rFonts w:ascii="Times New Roman" w:eastAsia="Times New Roman" w:hAnsi="Times New Roman" w:cs="Times New Roman"/>
          <w:sz w:val="24"/>
          <w:szCs w:val="24"/>
          <w:lang w:eastAsia="lv-LV"/>
        </w:rPr>
      </w:pPr>
    </w:p>
    <w:p w:rsidR="00B90B95" w:rsidRPr="00613823" w:rsidRDefault="00B90B95" w:rsidP="00D27871">
      <w:pPr>
        <w:spacing w:after="0"/>
        <w:ind w:right="-240"/>
        <w:jc w:val="both"/>
        <w:rPr>
          <w:rFonts w:ascii="Times New Roman" w:hAnsi="Times New Roman" w:cs="Times New Roman"/>
          <w:sz w:val="24"/>
          <w:szCs w:val="24"/>
        </w:rPr>
      </w:pPr>
    </w:p>
    <w:sectPr w:rsidR="00B90B95" w:rsidRPr="00613823" w:rsidSect="00CA1EB5">
      <w:pgSz w:w="11906" w:h="16838"/>
      <w:pgMar w:top="1134" w:right="1133"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2029" w:rsidRDefault="00832029" w:rsidP="007F16F1">
      <w:pPr>
        <w:spacing w:after="0" w:line="240" w:lineRule="auto"/>
      </w:pPr>
      <w:r>
        <w:separator/>
      </w:r>
    </w:p>
  </w:endnote>
  <w:endnote w:type="continuationSeparator" w:id="0">
    <w:p w:rsidR="00832029" w:rsidRDefault="00832029" w:rsidP="007F1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2029" w:rsidRDefault="00832029" w:rsidP="007F16F1">
      <w:pPr>
        <w:spacing w:after="0" w:line="240" w:lineRule="auto"/>
      </w:pPr>
      <w:r>
        <w:separator/>
      </w:r>
    </w:p>
  </w:footnote>
  <w:footnote w:type="continuationSeparator" w:id="0">
    <w:p w:rsidR="00832029" w:rsidRDefault="00832029" w:rsidP="007F16F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E0581"/>
    <w:multiLevelType w:val="hybridMultilevel"/>
    <w:tmpl w:val="8156471C"/>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1AF6101B"/>
    <w:multiLevelType w:val="multilevel"/>
    <w:tmpl w:val="25A483B6"/>
    <w:lvl w:ilvl="0">
      <w:start w:val="5"/>
      <w:numFmt w:val="decimal"/>
      <w:lvlText w:val="%1."/>
      <w:lvlJc w:val="left"/>
      <w:pPr>
        <w:ind w:left="660" w:hanging="660"/>
      </w:pPr>
      <w:rPr>
        <w:rFonts w:hint="default"/>
      </w:rPr>
    </w:lvl>
    <w:lvl w:ilvl="1">
      <w:start w:val="17"/>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3E1F69DF"/>
    <w:multiLevelType w:val="hybridMultilevel"/>
    <w:tmpl w:val="465C92CC"/>
    <w:lvl w:ilvl="0" w:tplc="0426000F">
      <w:start w:val="8"/>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412321CF"/>
    <w:multiLevelType w:val="multilevel"/>
    <w:tmpl w:val="52C24842"/>
    <w:lvl w:ilvl="0">
      <w:start w:val="5"/>
      <w:numFmt w:val="decimal"/>
      <w:lvlText w:val="%1."/>
      <w:lvlJc w:val="left"/>
      <w:pPr>
        <w:ind w:left="660" w:hanging="660"/>
      </w:pPr>
      <w:rPr>
        <w:rFonts w:hint="default"/>
      </w:rPr>
    </w:lvl>
    <w:lvl w:ilvl="1">
      <w:start w:val="16"/>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467A76FE"/>
    <w:multiLevelType w:val="hybridMultilevel"/>
    <w:tmpl w:val="EF7AA664"/>
    <w:lvl w:ilvl="0" w:tplc="083EA38E">
      <w:start w:val="4"/>
      <w:numFmt w:val="decimal"/>
      <w:lvlText w:val="%1."/>
      <w:lvlJc w:val="left"/>
      <w:pPr>
        <w:tabs>
          <w:tab w:val="num" w:pos="928"/>
        </w:tabs>
        <w:ind w:left="928" w:hanging="360"/>
      </w:pPr>
      <w:rPr>
        <w:rFonts w:hint="default"/>
      </w:rPr>
    </w:lvl>
    <w:lvl w:ilvl="1" w:tplc="04260019" w:tentative="1">
      <w:start w:val="1"/>
      <w:numFmt w:val="lowerLetter"/>
      <w:lvlText w:val="%2."/>
      <w:lvlJc w:val="left"/>
      <w:pPr>
        <w:tabs>
          <w:tab w:val="num" w:pos="1648"/>
        </w:tabs>
        <w:ind w:left="1648" w:hanging="360"/>
      </w:pPr>
    </w:lvl>
    <w:lvl w:ilvl="2" w:tplc="0426001B" w:tentative="1">
      <w:start w:val="1"/>
      <w:numFmt w:val="lowerRoman"/>
      <w:lvlText w:val="%3."/>
      <w:lvlJc w:val="right"/>
      <w:pPr>
        <w:tabs>
          <w:tab w:val="num" w:pos="2368"/>
        </w:tabs>
        <w:ind w:left="2368" w:hanging="180"/>
      </w:pPr>
    </w:lvl>
    <w:lvl w:ilvl="3" w:tplc="0426000F" w:tentative="1">
      <w:start w:val="1"/>
      <w:numFmt w:val="decimal"/>
      <w:lvlText w:val="%4."/>
      <w:lvlJc w:val="left"/>
      <w:pPr>
        <w:tabs>
          <w:tab w:val="num" w:pos="3088"/>
        </w:tabs>
        <w:ind w:left="3088" w:hanging="360"/>
      </w:pPr>
    </w:lvl>
    <w:lvl w:ilvl="4" w:tplc="04260019" w:tentative="1">
      <w:start w:val="1"/>
      <w:numFmt w:val="lowerLetter"/>
      <w:lvlText w:val="%5."/>
      <w:lvlJc w:val="left"/>
      <w:pPr>
        <w:tabs>
          <w:tab w:val="num" w:pos="3808"/>
        </w:tabs>
        <w:ind w:left="3808" w:hanging="360"/>
      </w:pPr>
    </w:lvl>
    <w:lvl w:ilvl="5" w:tplc="0426001B" w:tentative="1">
      <w:start w:val="1"/>
      <w:numFmt w:val="lowerRoman"/>
      <w:lvlText w:val="%6."/>
      <w:lvlJc w:val="right"/>
      <w:pPr>
        <w:tabs>
          <w:tab w:val="num" w:pos="4528"/>
        </w:tabs>
        <w:ind w:left="4528" w:hanging="180"/>
      </w:pPr>
    </w:lvl>
    <w:lvl w:ilvl="6" w:tplc="0426000F" w:tentative="1">
      <w:start w:val="1"/>
      <w:numFmt w:val="decimal"/>
      <w:lvlText w:val="%7."/>
      <w:lvlJc w:val="left"/>
      <w:pPr>
        <w:tabs>
          <w:tab w:val="num" w:pos="5248"/>
        </w:tabs>
        <w:ind w:left="5248" w:hanging="360"/>
      </w:pPr>
    </w:lvl>
    <w:lvl w:ilvl="7" w:tplc="04260019" w:tentative="1">
      <w:start w:val="1"/>
      <w:numFmt w:val="lowerLetter"/>
      <w:lvlText w:val="%8."/>
      <w:lvlJc w:val="left"/>
      <w:pPr>
        <w:tabs>
          <w:tab w:val="num" w:pos="5968"/>
        </w:tabs>
        <w:ind w:left="5968" w:hanging="360"/>
      </w:pPr>
    </w:lvl>
    <w:lvl w:ilvl="8" w:tplc="0426001B" w:tentative="1">
      <w:start w:val="1"/>
      <w:numFmt w:val="lowerRoman"/>
      <w:lvlText w:val="%9."/>
      <w:lvlJc w:val="right"/>
      <w:pPr>
        <w:tabs>
          <w:tab w:val="num" w:pos="6688"/>
        </w:tabs>
        <w:ind w:left="6688" w:hanging="180"/>
      </w:pPr>
    </w:lvl>
  </w:abstractNum>
  <w:abstractNum w:abstractNumId="5">
    <w:nsid w:val="669E1A58"/>
    <w:multiLevelType w:val="hybridMultilevel"/>
    <w:tmpl w:val="EE2486E2"/>
    <w:lvl w:ilvl="0" w:tplc="4836BF3C">
      <w:start w:val="1"/>
      <w:numFmt w:val="decimal"/>
      <w:lvlText w:val="%1."/>
      <w:lvlJc w:val="left"/>
      <w:pPr>
        <w:ind w:left="648" w:hanging="360"/>
      </w:pPr>
      <w:rPr>
        <w:rFonts w:hint="default"/>
      </w:rPr>
    </w:lvl>
    <w:lvl w:ilvl="1" w:tplc="04260019" w:tentative="1">
      <w:start w:val="1"/>
      <w:numFmt w:val="lowerLetter"/>
      <w:lvlText w:val="%2."/>
      <w:lvlJc w:val="left"/>
      <w:pPr>
        <w:ind w:left="1368" w:hanging="360"/>
      </w:pPr>
    </w:lvl>
    <w:lvl w:ilvl="2" w:tplc="0426001B" w:tentative="1">
      <w:start w:val="1"/>
      <w:numFmt w:val="lowerRoman"/>
      <w:lvlText w:val="%3."/>
      <w:lvlJc w:val="right"/>
      <w:pPr>
        <w:ind w:left="2088" w:hanging="180"/>
      </w:pPr>
    </w:lvl>
    <w:lvl w:ilvl="3" w:tplc="0426000F" w:tentative="1">
      <w:start w:val="1"/>
      <w:numFmt w:val="decimal"/>
      <w:lvlText w:val="%4."/>
      <w:lvlJc w:val="left"/>
      <w:pPr>
        <w:ind w:left="2808" w:hanging="360"/>
      </w:pPr>
    </w:lvl>
    <w:lvl w:ilvl="4" w:tplc="04260019" w:tentative="1">
      <w:start w:val="1"/>
      <w:numFmt w:val="lowerLetter"/>
      <w:lvlText w:val="%5."/>
      <w:lvlJc w:val="left"/>
      <w:pPr>
        <w:ind w:left="3528" w:hanging="360"/>
      </w:pPr>
    </w:lvl>
    <w:lvl w:ilvl="5" w:tplc="0426001B" w:tentative="1">
      <w:start w:val="1"/>
      <w:numFmt w:val="lowerRoman"/>
      <w:lvlText w:val="%6."/>
      <w:lvlJc w:val="right"/>
      <w:pPr>
        <w:ind w:left="4248" w:hanging="180"/>
      </w:pPr>
    </w:lvl>
    <w:lvl w:ilvl="6" w:tplc="0426000F" w:tentative="1">
      <w:start w:val="1"/>
      <w:numFmt w:val="decimal"/>
      <w:lvlText w:val="%7."/>
      <w:lvlJc w:val="left"/>
      <w:pPr>
        <w:ind w:left="4968" w:hanging="360"/>
      </w:pPr>
    </w:lvl>
    <w:lvl w:ilvl="7" w:tplc="04260019" w:tentative="1">
      <w:start w:val="1"/>
      <w:numFmt w:val="lowerLetter"/>
      <w:lvlText w:val="%8."/>
      <w:lvlJc w:val="left"/>
      <w:pPr>
        <w:ind w:left="5688" w:hanging="360"/>
      </w:pPr>
    </w:lvl>
    <w:lvl w:ilvl="8" w:tplc="0426001B" w:tentative="1">
      <w:start w:val="1"/>
      <w:numFmt w:val="lowerRoman"/>
      <w:lvlText w:val="%9."/>
      <w:lvlJc w:val="right"/>
      <w:pPr>
        <w:ind w:left="6408" w:hanging="180"/>
      </w:pPr>
    </w:lvl>
  </w:abstractNum>
  <w:num w:numId="1">
    <w:abstractNumId w:val="0"/>
  </w:num>
  <w:num w:numId="2">
    <w:abstractNumId w:val="4"/>
  </w:num>
  <w:num w:numId="3">
    <w:abstractNumId w:val="1"/>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E10"/>
    <w:rsid w:val="00020577"/>
    <w:rsid w:val="000439DC"/>
    <w:rsid w:val="00057A6A"/>
    <w:rsid w:val="00060A60"/>
    <w:rsid w:val="000934A3"/>
    <w:rsid w:val="000A647F"/>
    <w:rsid w:val="000E0666"/>
    <w:rsid w:val="00145844"/>
    <w:rsid w:val="001538C3"/>
    <w:rsid w:val="00157A75"/>
    <w:rsid w:val="001E7813"/>
    <w:rsid w:val="001F5E10"/>
    <w:rsid w:val="00207956"/>
    <w:rsid w:val="002720A5"/>
    <w:rsid w:val="002910BD"/>
    <w:rsid w:val="0032042C"/>
    <w:rsid w:val="00354929"/>
    <w:rsid w:val="0037706F"/>
    <w:rsid w:val="003C3FE3"/>
    <w:rsid w:val="003D3E62"/>
    <w:rsid w:val="004F141F"/>
    <w:rsid w:val="00507EF8"/>
    <w:rsid w:val="00511350"/>
    <w:rsid w:val="00544626"/>
    <w:rsid w:val="0059526B"/>
    <w:rsid w:val="005C00FF"/>
    <w:rsid w:val="00613823"/>
    <w:rsid w:val="0061652E"/>
    <w:rsid w:val="00667F9C"/>
    <w:rsid w:val="006F1F60"/>
    <w:rsid w:val="007123ED"/>
    <w:rsid w:val="007154DB"/>
    <w:rsid w:val="007433C8"/>
    <w:rsid w:val="00747F1D"/>
    <w:rsid w:val="007837D3"/>
    <w:rsid w:val="007E5F2A"/>
    <w:rsid w:val="007F16F1"/>
    <w:rsid w:val="008209C2"/>
    <w:rsid w:val="00832029"/>
    <w:rsid w:val="008A2B95"/>
    <w:rsid w:val="008E3F3F"/>
    <w:rsid w:val="00966E6A"/>
    <w:rsid w:val="009864CD"/>
    <w:rsid w:val="009955CB"/>
    <w:rsid w:val="009B1787"/>
    <w:rsid w:val="009E5C8B"/>
    <w:rsid w:val="00A167EE"/>
    <w:rsid w:val="00AC386E"/>
    <w:rsid w:val="00B44BE4"/>
    <w:rsid w:val="00B60C5A"/>
    <w:rsid w:val="00B90B95"/>
    <w:rsid w:val="00BB338B"/>
    <w:rsid w:val="00BE1714"/>
    <w:rsid w:val="00C35FFA"/>
    <w:rsid w:val="00C6415C"/>
    <w:rsid w:val="00CA1EB5"/>
    <w:rsid w:val="00CE6B64"/>
    <w:rsid w:val="00D27871"/>
    <w:rsid w:val="00D37AD7"/>
    <w:rsid w:val="00DA5BF4"/>
    <w:rsid w:val="00E26631"/>
    <w:rsid w:val="00E50801"/>
    <w:rsid w:val="00E714E9"/>
    <w:rsid w:val="00E733C6"/>
    <w:rsid w:val="00E84F7F"/>
    <w:rsid w:val="00EB169F"/>
    <w:rsid w:val="00EF3E52"/>
    <w:rsid w:val="00F03AF4"/>
    <w:rsid w:val="00F70A53"/>
    <w:rsid w:val="00FF671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link w:val="Virsraksts1Rakstz"/>
    <w:qFormat/>
    <w:rsid w:val="00DA5BF4"/>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7706F"/>
    <w:pPr>
      <w:ind w:left="720"/>
      <w:contextualSpacing/>
    </w:pPr>
  </w:style>
  <w:style w:type="paragraph" w:styleId="Vresteksts">
    <w:name w:val="footnote text"/>
    <w:basedOn w:val="Parasts"/>
    <w:link w:val="VrestekstsRakstz"/>
    <w:uiPriority w:val="99"/>
    <w:semiHidden/>
    <w:unhideWhenUsed/>
    <w:rsid w:val="007F16F1"/>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7F16F1"/>
    <w:rPr>
      <w:sz w:val="20"/>
      <w:szCs w:val="20"/>
    </w:rPr>
  </w:style>
  <w:style w:type="character" w:styleId="Vresatsauce">
    <w:name w:val="footnote reference"/>
    <w:basedOn w:val="Noklusjumarindkopasfonts"/>
    <w:uiPriority w:val="99"/>
    <w:semiHidden/>
    <w:unhideWhenUsed/>
    <w:rsid w:val="007F16F1"/>
    <w:rPr>
      <w:vertAlign w:val="superscript"/>
    </w:rPr>
  </w:style>
  <w:style w:type="paragraph" w:styleId="Balonteksts">
    <w:name w:val="Balloon Text"/>
    <w:basedOn w:val="Parasts"/>
    <w:link w:val="BalontekstsRakstz"/>
    <w:uiPriority w:val="99"/>
    <w:semiHidden/>
    <w:unhideWhenUsed/>
    <w:rsid w:val="009B178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B1787"/>
    <w:rPr>
      <w:rFonts w:ascii="Tahoma" w:hAnsi="Tahoma" w:cs="Tahoma"/>
      <w:sz w:val="16"/>
      <w:szCs w:val="16"/>
    </w:rPr>
  </w:style>
  <w:style w:type="character" w:customStyle="1" w:styleId="Virsraksts1Rakstz">
    <w:name w:val="Virsraksts 1 Rakstz."/>
    <w:basedOn w:val="Noklusjumarindkopasfonts"/>
    <w:link w:val="Virsraksts1"/>
    <w:rsid w:val="00DA5BF4"/>
    <w:rPr>
      <w:rFonts w:ascii="Times New Roman" w:eastAsia="Times New Roman" w:hAnsi="Times New Roman" w:cs="Arial Unicode MS"/>
      <w:b/>
      <w:bCs/>
      <w:sz w:val="32"/>
      <w:szCs w:val="32"/>
      <w:lang w:val="en-AU" w:eastAsia="lv-LV" w:bidi="lo-L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style>
  <w:style w:type="paragraph" w:styleId="Virsraksts1">
    <w:name w:val="heading 1"/>
    <w:basedOn w:val="Parasts"/>
    <w:next w:val="Parasts"/>
    <w:link w:val="Virsraksts1Rakstz"/>
    <w:qFormat/>
    <w:rsid w:val="00DA5BF4"/>
    <w:pPr>
      <w:keepNext/>
      <w:spacing w:after="0" w:line="240" w:lineRule="auto"/>
      <w:jc w:val="center"/>
      <w:outlineLvl w:val="0"/>
    </w:pPr>
    <w:rPr>
      <w:rFonts w:ascii="Times New Roman" w:eastAsia="Times New Roman" w:hAnsi="Times New Roman" w:cs="Arial Unicode MS"/>
      <w:b/>
      <w:bCs/>
      <w:sz w:val="32"/>
      <w:szCs w:val="32"/>
      <w:lang w:val="en-AU" w:eastAsia="lv-LV" w:bidi="lo-LA"/>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37706F"/>
    <w:pPr>
      <w:ind w:left="720"/>
      <w:contextualSpacing/>
    </w:pPr>
  </w:style>
  <w:style w:type="paragraph" w:styleId="Vresteksts">
    <w:name w:val="footnote text"/>
    <w:basedOn w:val="Parasts"/>
    <w:link w:val="VrestekstsRakstz"/>
    <w:uiPriority w:val="99"/>
    <w:semiHidden/>
    <w:unhideWhenUsed/>
    <w:rsid w:val="007F16F1"/>
    <w:pPr>
      <w:spacing w:after="0" w:line="240" w:lineRule="auto"/>
    </w:pPr>
    <w:rPr>
      <w:sz w:val="20"/>
      <w:szCs w:val="20"/>
    </w:rPr>
  </w:style>
  <w:style w:type="character" w:customStyle="1" w:styleId="VrestekstsRakstz">
    <w:name w:val="Vēres teksts Rakstz."/>
    <w:basedOn w:val="Noklusjumarindkopasfonts"/>
    <w:link w:val="Vresteksts"/>
    <w:uiPriority w:val="99"/>
    <w:semiHidden/>
    <w:rsid w:val="007F16F1"/>
    <w:rPr>
      <w:sz w:val="20"/>
      <w:szCs w:val="20"/>
    </w:rPr>
  </w:style>
  <w:style w:type="character" w:styleId="Vresatsauce">
    <w:name w:val="footnote reference"/>
    <w:basedOn w:val="Noklusjumarindkopasfonts"/>
    <w:uiPriority w:val="99"/>
    <w:semiHidden/>
    <w:unhideWhenUsed/>
    <w:rsid w:val="007F16F1"/>
    <w:rPr>
      <w:vertAlign w:val="superscript"/>
    </w:rPr>
  </w:style>
  <w:style w:type="paragraph" w:styleId="Balonteksts">
    <w:name w:val="Balloon Text"/>
    <w:basedOn w:val="Parasts"/>
    <w:link w:val="BalontekstsRakstz"/>
    <w:uiPriority w:val="99"/>
    <w:semiHidden/>
    <w:unhideWhenUsed/>
    <w:rsid w:val="009B1787"/>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9B1787"/>
    <w:rPr>
      <w:rFonts w:ascii="Tahoma" w:hAnsi="Tahoma" w:cs="Tahoma"/>
      <w:sz w:val="16"/>
      <w:szCs w:val="16"/>
    </w:rPr>
  </w:style>
  <w:style w:type="character" w:customStyle="1" w:styleId="Virsraksts1Rakstz">
    <w:name w:val="Virsraksts 1 Rakstz."/>
    <w:basedOn w:val="Noklusjumarindkopasfonts"/>
    <w:link w:val="Virsraksts1"/>
    <w:rsid w:val="00DA5BF4"/>
    <w:rPr>
      <w:rFonts w:ascii="Times New Roman" w:eastAsia="Times New Roman" w:hAnsi="Times New Roman" w:cs="Arial Unicode MS"/>
      <w:b/>
      <w:bCs/>
      <w:sz w:val="32"/>
      <w:szCs w:val="32"/>
      <w:lang w:val="en-AU" w:eastAsia="lv-LV" w:bidi="lo-L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417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iekulesnovads.lv" TargetMode="Externa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7A0606-558A-461F-928C-9F219F5B0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19296</Words>
  <Characters>11000</Characters>
  <Application>Microsoft Office Word</Application>
  <DocSecurity>0</DocSecurity>
  <Lines>91</Lines>
  <Paragraphs>60</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30236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lsvara</cp:lastModifiedBy>
  <cp:revision>18</cp:revision>
  <cp:lastPrinted>2016-10-03T13:03:00Z</cp:lastPrinted>
  <dcterms:created xsi:type="dcterms:W3CDTF">2016-09-19T05:53:00Z</dcterms:created>
  <dcterms:modified xsi:type="dcterms:W3CDTF">2016-10-06T08:15:00Z</dcterms:modified>
</cp:coreProperties>
</file>