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BD" w:rsidRPr="00E43ABD" w:rsidRDefault="00CB29E8"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Calibri" w:hAnsi="Times New Roman" w:cs="Times New Roman"/>
          <w:b/>
          <w:bCs/>
          <w:sz w:val="24"/>
          <w:szCs w:val="24"/>
        </w:rPr>
        <w:t>APSTIPRINĀTS</w:t>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Priekules novada pašvaldības </w:t>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iepirkumu komisijas</w:t>
      </w:r>
    </w:p>
    <w:p w:rsidR="00E43ABD" w:rsidRPr="005162FD" w:rsidRDefault="0011260A"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2018.gada </w:t>
      </w:r>
      <w:r w:rsidR="00CB4DFF">
        <w:rPr>
          <w:rFonts w:ascii="Times New Roman" w:eastAsia="Times New Roman" w:hAnsi="Times New Roman" w:cs="Times New Roman"/>
          <w:sz w:val="24"/>
          <w:szCs w:val="24"/>
        </w:rPr>
        <w:t>11</w:t>
      </w:r>
      <w:r w:rsidR="00E43ABD" w:rsidRPr="005162FD">
        <w:rPr>
          <w:rFonts w:ascii="Times New Roman" w:eastAsia="Times New Roman" w:hAnsi="Times New Roman" w:cs="Times New Roman"/>
          <w:sz w:val="24"/>
          <w:szCs w:val="24"/>
        </w:rPr>
        <w:t>.</w:t>
      </w:r>
      <w:r w:rsidR="00CB4DFF">
        <w:rPr>
          <w:rFonts w:ascii="Times New Roman" w:eastAsia="Times New Roman" w:hAnsi="Times New Roman" w:cs="Times New Roman"/>
          <w:sz w:val="24"/>
          <w:szCs w:val="24"/>
        </w:rPr>
        <w:t>oktobra</w:t>
      </w:r>
      <w:r w:rsidR="00E43ABD" w:rsidRPr="005162FD">
        <w:rPr>
          <w:rFonts w:ascii="Times New Roman" w:eastAsia="Times New Roman" w:hAnsi="Times New Roman" w:cs="Times New Roman"/>
          <w:sz w:val="24"/>
          <w:szCs w:val="24"/>
        </w:rPr>
        <w:t xml:space="preserve"> sēdē,</w:t>
      </w:r>
    </w:p>
    <w:p w:rsidR="00E43ABD" w:rsidRPr="005162FD" w:rsidRDefault="00A60C54"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protokols Nr.</w:t>
      </w:r>
      <w:r w:rsidR="00C7560E">
        <w:rPr>
          <w:rFonts w:ascii="Times New Roman" w:eastAsia="Times New Roman" w:hAnsi="Times New Roman" w:cs="Times New Roman"/>
          <w:sz w:val="24"/>
          <w:szCs w:val="24"/>
        </w:rPr>
        <w:t>2.4.1-1/</w:t>
      </w:r>
      <w:r w:rsidR="0011260A" w:rsidRPr="005162FD">
        <w:rPr>
          <w:rFonts w:ascii="Times New Roman" w:eastAsia="Times New Roman" w:hAnsi="Times New Roman" w:cs="Times New Roman"/>
          <w:sz w:val="24"/>
          <w:szCs w:val="24"/>
        </w:rPr>
        <w:t>18</w:t>
      </w:r>
      <w:r w:rsidR="00B5688D" w:rsidRPr="005162FD">
        <w:rPr>
          <w:rFonts w:ascii="Times New Roman" w:eastAsia="Times New Roman" w:hAnsi="Times New Roman" w:cs="Times New Roman"/>
          <w:sz w:val="24"/>
          <w:szCs w:val="24"/>
        </w:rPr>
        <w:t>/</w:t>
      </w:r>
      <w:r w:rsidR="00CB4DFF">
        <w:rPr>
          <w:rFonts w:ascii="Times New Roman" w:eastAsia="Times New Roman" w:hAnsi="Times New Roman" w:cs="Times New Roman"/>
          <w:sz w:val="24"/>
          <w:szCs w:val="24"/>
        </w:rPr>
        <w:t>20</w:t>
      </w:r>
      <w:r w:rsidRPr="005162FD">
        <w:rPr>
          <w:rFonts w:ascii="Times New Roman" w:eastAsia="Times New Roman" w:hAnsi="Times New Roman" w:cs="Times New Roman"/>
          <w:sz w:val="24"/>
          <w:szCs w:val="24"/>
        </w:rPr>
        <w:t>– 1</w:t>
      </w:r>
    </w:p>
    <w:p w:rsidR="00E43ABD" w:rsidRPr="005162FD" w:rsidRDefault="00E43ABD" w:rsidP="00E43ABD">
      <w:pPr>
        <w:spacing w:before="1800" w:after="0" w:line="240" w:lineRule="auto"/>
        <w:jc w:val="center"/>
        <w:outlineLvl w:val="8"/>
        <w:rPr>
          <w:rFonts w:ascii="Times New Roman" w:eastAsia="Calibri" w:hAnsi="Times New Roman" w:cs="Times New Roman"/>
          <w:b/>
          <w:sz w:val="28"/>
          <w:szCs w:val="28"/>
        </w:rPr>
      </w:pPr>
      <w:r w:rsidRPr="005162FD">
        <w:rPr>
          <w:rFonts w:ascii="Times New Roman" w:eastAsia="Calibri" w:hAnsi="Times New Roman" w:cs="Times New Roman"/>
          <w:b/>
          <w:sz w:val="28"/>
          <w:szCs w:val="28"/>
        </w:rPr>
        <w:t>IEPIRKUMA</w:t>
      </w:r>
    </w:p>
    <w:p w:rsidR="00E43ABD" w:rsidRPr="005162FD" w:rsidRDefault="00E43ABD" w:rsidP="00E43ABD">
      <w:pPr>
        <w:spacing w:after="0" w:line="240" w:lineRule="auto"/>
        <w:jc w:val="center"/>
        <w:rPr>
          <w:rFonts w:ascii="Times New Roman" w:eastAsia="Times New Roman" w:hAnsi="Times New Roman" w:cs="Times New Roman"/>
          <w:b/>
          <w:sz w:val="28"/>
          <w:szCs w:val="24"/>
        </w:rPr>
      </w:pPr>
    </w:p>
    <w:p w:rsidR="00E43ABD" w:rsidRPr="005162FD" w:rsidRDefault="00E43ABD" w:rsidP="00E43ABD">
      <w:pPr>
        <w:spacing w:after="0" w:line="240" w:lineRule="auto"/>
        <w:jc w:val="center"/>
        <w:rPr>
          <w:rFonts w:ascii="Times New Roman" w:eastAsia="Times New Roman" w:hAnsi="Times New Roman" w:cs="Times New Roman"/>
          <w:b/>
          <w:i/>
          <w:sz w:val="40"/>
          <w:szCs w:val="40"/>
        </w:rPr>
      </w:pPr>
      <w:r w:rsidRPr="005162FD">
        <w:rPr>
          <w:rFonts w:ascii="Times New Roman" w:eastAsia="Times New Roman" w:hAnsi="Times New Roman" w:cs="Times New Roman"/>
          <w:b/>
          <w:i/>
          <w:sz w:val="40"/>
          <w:szCs w:val="40"/>
        </w:rPr>
        <w:t>„</w:t>
      </w:r>
      <w:r w:rsidR="00CB4DFF">
        <w:rPr>
          <w:rFonts w:ascii="Times New Roman" w:eastAsia="Times New Roman" w:hAnsi="Times New Roman" w:cs="Times New Roman"/>
          <w:b/>
          <w:i/>
          <w:sz w:val="40"/>
          <w:szCs w:val="40"/>
        </w:rPr>
        <w:t>A</w:t>
      </w:r>
      <w:r w:rsidR="00B5688D" w:rsidRPr="005162FD">
        <w:rPr>
          <w:rFonts w:ascii="Times New Roman" w:eastAsia="Times New Roman" w:hAnsi="Times New Roman" w:cs="Times New Roman"/>
          <w:b/>
          <w:i/>
          <w:sz w:val="40"/>
          <w:szCs w:val="40"/>
        </w:rPr>
        <w:t xml:space="preserve">utoceļu </w:t>
      </w:r>
      <w:r w:rsidR="0011260A" w:rsidRPr="005162FD">
        <w:rPr>
          <w:rFonts w:ascii="Times New Roman" w:eastAsia="Times New Roman" w:hAnsi="Times New Roman" w:cs="Times New Roman"/>
          <w:b/>
          <w:i/>
          <w:sz w:val="40"/>
          <w:szCs w:val="40"/>
        </w:rPr>
        <w:t>uzturēšanas darbi 2018./2019</w:t>
      </w:r>
      <w:r w:rsidR="00B5688D" w:rsidRPr="005162FD">
        <w:rPr>
          <w:rFonts w:ascii="Times New Roman" w:eastAsia="Times New Roman" w:hAnsi="Times New Roman" w:cs="Times New Roman"/>
          <w:b/>
          <w:i/>
          <w:sz w:val="40"/>
          <w:szCs w:val="40"/>
        </w:rPr>
        <w:t>.gada ziemas periodā</w:t>
      </w:r>
      <w:r w:rsidR="00CB4DFF">
        <w:rPr>
          <w:rFonts w:ascii="Times New Roman" w:eastAsia="Times New Roman" w:hAnsi="Times New Roman" w:cs="Times New Roman"/>
          <w:b/>
          <w:i/>
          <w:sz w:val="40"/>
          <w:szCs w:val="40"/>
        </w:rPr>
        <w:t xml:space="preserve"> Priekules novada Bunkas pagastā un Gramzdas pagastā”</w:t>
      </w:r>
    </w:p>
    <w:p w:rsidR="00E43ABD" w:rsidRPr="005162FD"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5162FD" w:rsidRDefault="00E43ABD" w:rsidP="00E43ABD">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mallCaps/>
          <w:sz w:val="28"/>
          <w:szCs w:val="24"/>
        </w:rPr>
        <w:t>NOLIKUMS</w:t>
      </w:r>
    </w:p>
    <w:p w:rsidR="00E43ABD" w:rsidRPr="005162FD" w:rsidRDefault="00E43ABD" w:rsidP="00E43ABD">
      <w:pPr>
        <w:spacing w:after="0" w:line="240" w:lineRule="auto"/>
        <w:rPr>
          <w:rFonts w:ascii="Times New Roman" w:eastAsia="Times New Roman" w:hAnsi="Times New Roman" w:cs="Times New Roman"/>
          <w:b/>
          <w:sz w:val="28"/>
          <w:szCs w:val="24"/>
        </w:rPr>
      </w:pPr>
    </w:p>
    <w:p w:rsidR="00E43ABD" w:rsidRPr="005162FD" w:rsidRDefault="00E43ABD" w:rsidP="00E43ABD">
      <w:pPr>
        <w:spacing w:after="0" w:line="240" w:lineRule="auto"/>
        <w:rPr>
          <w:rFonts w:ascii="Times New Roman" w:eastAsia="Times New Roman" w:hAnsi="Times New Roman" w:cs="Times New Roman"/>
          <w:b/>
          <w:sz w:val="28"/>
          <w:szCs w:val="24"/>
        </w:rPr>
      </w:pPr>
    </w:p>
    <w:p w:rsidR="00E43ABD" w:rsidRPr="005162FD"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5162FD">
        <w:rPr>
          <w:rFonts w:ascii="Times New Roman" w:eastAsia="Calibri" w:hAnsi="Times New Roman" w:cs="Times New Roman"/>
          <w:sz w:val="28"/>
          <w:szCs w:val="24"/>
        </w:rPr>
        <w:t>Iepi</w:t>
      </w:r>
      <w:r w:rsidR="00A60C54" w:rsidRPr="005162FD">
        <w:rPr>
          <w:rFonts w:ascii="Times New Roman" w:eastAsia="Calibri" w:hAnsi="Times New Roman" w:cs="Times New Roman"/>
          <w:sz w:val="28"/>
          <w:szCs w:val="24"/>
        </w:rPr>
        <w:t>rkuma identifikācijas Nr.PNP</w:t>
      </w:r>
      <w:r w:rsidR="00B5688D" w:rsidRPr="005162FD">
        <w:rPr>
          <w:rFonts w:ascii="Times New Roman" w:eastAsia="Calibri" w:hAnsi="Times New Roman" w:cs="Times New Roman"/>
          <w:sz w:val="28"/>
          <w:szCs w:val="24"/>
        </w:rPr>
        <w:t>201</w:t>
      </w:r>
      <w:r w:rsidR="00527321" w:rsidRPr="005162FD">
        <w:rPr>
          <w:rFonts w:ascii="Times New Roman" w:eastAsia="Calibri" w:hAnsi="Times New Roman" w:cs="Times New Roman"/>
          <w:sz w:val="28"/>
          <w:szCs w:val="24"/>
        </w:rPr>
        <w:t>8</w:t>
      </w:r>
      <w:r w:rsidR="00B5688D" w:rsidRPr="005162FD">
        <w:rPr>
          <w:rFonts w:ascii="Times New Roman" w:eastAsia="Calibri" w:hAnsi="Times New Roman" w:cs="Times New Roman"/>
          <w:sz w:val="28"/>
          <w:szCs w:val="24"/>
        </w:rPr>
        <w:t>/</w:t>
      </w:r>
      <w:r w:rsidR="00CB4DFF">
        <w:rPr>
          <w:rFonts w:ascii="Times New Roman" w:eastAsia="Calibri" w:hAnsi="Times New Roman" w:cs="Times New Roman"/>
          <w:sz w:val="28"/>
          <w:szCs w:val="24"/>
        </w:rPr>
        <w:t>20</w:t>
      </w: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E43ABD" w:rsidRPr="005162FD" w:rsidRDefault="00E43ABD" w:rsidP="00E43ABD">
      <w:pPr>
        <w:spacing w:after="0" w:line="240" w:lineRule="auto"/>
        <w:jc w:val="center"/>
        <w:rPr>
          <w:rFonts w:ascii="Times New Roman" w:eastAsia="Times New Roman" w:hAnsi="Times New Roman" w:cs="Times New Roman"/>
          <w:bCs/>
          <w:sz w:val="28"/>
          <w:szCs w:val="24"/>
        </w:rPr>
      </w:pPr>
      <w:r w:rsidRPr="005162FD">
        <w:rPr>
          <w:rFonts w:ascii="Times New Roman" w:eastAsia="Times New Roman" w:hAnsi="Times New Roman" w:cs="Times New Roman"/>
          <w:bCs/>
          <w:sz w:val="28"/>
          <w:szCs w:val="24"/>
        </w:rPr>
        <w:t>Priekule</w:t>
      </w:r>
    </w:p>
    <w:p w:rsidR="00E43ABD" w:rsidRPr="005162FD" w:rsidRDefault="000E7822" w:rsidP="00E43ABD">
      <w:pPr>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bCs/>
          <w:sz w:val="28"/>
          <w:szCs w:val="24"/>
        </w:rPr>
        <w:t>2018</w:t>
      </w:r>
    </w:p>
    <w:p w:rsidR="00E43ABD" w:rsidRPr="005162FD" w:rsidRDefault="00E43ABD" w:rsidP="00E43ABD">
      <w:pPr>
        <w:spacing w:after="0" w:line="240" w:lineRule="auto"/>
        <w:rPr>
          <w:rFonts w:ascii="Times New Roman" w:eastAsia="Times New Roman" w:hAnsi="Times New Roman" w:cs="Times New Roman"/>
          <w:b/>
          <w:sz w:val="28"/>
          <w:szCs w:val="28"/>
          <w:u w:val="single"/>
        </w:rPr>
      </w:pPr>
    </w:p>
    <w:p w:rsidR="00E43ABD" w:rsidRPr="005162FD" w:rsidRDefault="00E43ABD" w:rsidP="00E43ABD">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b/>
          <w:sz w:val="28"/>
          <w:szCs w:val="28"/>
          <w:u w:val="single"/>
        </w:rPr>
        <w:t>1. Vispārīgā informācija</w:t>
      </w:r>
    </w:p>
    <w:p w:rsidR="00E43ABD" w:rsidRPr="005162FD" w:rsidRDefault="00E43ABD" w:rsidP="00E43ABD">
      <w:pPr>
        <w:spacing w:after="0" w:line="240" w:lineRule="auto"/>
        <w:jc w:val="both"/>
        <w:rPr>
          <w:rFonts w:ascii="Times New Roman" w:eastAsia="Times New Roman" w:hAnsi="Times New Roman" w:cs="Times New Roman"/>
          <w:sz w:val="24"/>
          <w:szCs w:val="24"/>
        </w:rPr>
      </w:pPr>
    </w:p>
    <w:p w:rsidR="00E43ABD" w:rsidRPr="005162FD" w:rsidRDefault="00E43ABD" w:rsidP="00E43ABD">
      <w:pPr>
        <w:spacing w:after="120" w:line="240" w:lineRule="auto"/>
        <w:rPr>
          <w:rFonts w:ascii="Times New Roman" w:eastAsia="Times New Roman" w:hAnsi="Times New Roman" w:cs="Times New Roman"/>
          <w:b/>
          <w:bCs/>
          <w:sz w:val="24"/>
          <w:szCs w:val="24"/>
        </w:rPr>
      </w:pPr>
      <w:r w:rsidRPr="005162FD">
        <w:rPr>
          <w:rFonts w:ascii="Times New Roman" w:eastAsia="Times New Roman" w:hAnsi="Times New Roman" w:cs="Times New Roman"/>
          <w:b/>
          <w:sz w:val="24"/>
          <w:szCs w:val="24"/>
        </w:rPr>
        <w:t>1.1. Iepirkuma identifikācijas numurs</w:t>
      </w:r>
      <w:r w:rsidRPr="005162FD">
        <w:rPr>
          <w:rFonts w:ascii="Times New Roman" w:eastAsia="Times New Roman" w:hAnsi="Times New Roman" w:cs="Times New Roman"/>
          <w:sz w:val="24"/>
          <w:szCs w:val="24"/>
        </w:rPr>
        <w:t xml:space="preserve"> – </w:t>
      </w:r>
      <w:r w:rsidRPr="005162FD">
        <w:rPr>
          <w:rFonts w:ascii="Times New Roman" w:eastAsia="Times New Roman" w:hAnsi="Times New Roman" w:cs="Times New Roman"/>
          <w:b/>
          <w:sz w:val="24"/>
          <w:szCs w:val="24"/>
        </w:rPr>
        <w:t>PNP</w:t>
      </w:r>
      <w:r w:rsidR="00BC7209" w:rsidRPr="005162FD">
        <w:rPr>
          <w:rFonts w:ascii="Times New Roman" w:eastAsia="Times New Roman" w:hAnsi="Times New Roman" w:cs="Times New Roman"/>
          <w:b/>
          <w:bCs/>
          <w:sz w:val="24"/>
          <w:szCs w:val="24"/>
        </w:rPr>
        <w:t>2018</w:t>
      </w:r>
      <w:r w:rsidR="00B5688D" w:rsidRPr="005162FD">
        <w:rPr>
          <w:rFonts w:ascii="Times New Roman" w:eastAsia="Times New Roman" w:hAnsi="Times New Roman" w:cs="Times New Roman"/>
          <w:b/>
          <w:bCs/>
          <w:sz w:val="24"/>
          <w:szCs w:val="24"/>
        </w:rPr>
        <w:t>/</w:t>
      </w:r>
      <w:r w:rsidR="00CB4DFF">
        <w:rPr>
          <w:rFonts w:ascii="Times New Roman" w:eastAsia="Times New Roman" w:hAnsi="Times New Roman" w:cs="Times New Roman"/>
          <w:b/>
          <w:bCs/>
          <w:sz w:val="24"/>
          <w:szCs w:val="24"/>
        </w:rPr>
        <w:t>20</w:t>
      </w:r>
      <w:r w:rsidRPr="005162FD">
        <w:rPr>
          <w:rFonts w:ascii="Times New Roman" w:eastAsia="Times New Roman" w:hAnsi="Times New Roman" w:cs="Times New Roman"/>
          <w:b/>
          <w:bCs/>
          <w:sz w:val="24"/>
          <w:szCs w:val="24"/>
        </w:rPr>
        <w:t>.</w:t>
      </w:r>
    </w:p>
    <w:p w:rsidR="00E43ABD" w:rsidRPr="005162FD" w:rsidRDefault="00E43ABD" w:rsidP="00E43ABD">
      <w:pPr>
        <w:spacing w:after="12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1.2. Pasūtītājs: </w:t>
      </w:r>
    </w:p>
    <w:p w:rsidR="00E43ABD" w:rsidRPr="005162FD" w:rsidRDefault="00E43ABD" w:rsidP="00E43ABD">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Priekules novada pašvaldība</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bCs/>
          <w:sz w:val="24"/>
          <w:szCs w:val="24"/>
        </w:rPr>
        <w:t xml:space="preserve">Adrese: Saules iela 1, Priekule, Priekules novads, </w:t>
      </w:r>
      <w:r w:rsidRPr="005162FD">
        <w:rPr>
          <w:rFonts w:ascii="Times New Roman" w:eastAsia="Times New Roman" w:hAnsi="Times New Roman" w:cs="Times New Roman"/>
          <w:sz w:val="24"/>
          <w:szCs w:val="24"/>
        </w:rPr>
        <w:t>LV-3434</w:t>
      </w:r>
    </w:p>
    <w:p w:rsidR="00E43ABD" w:rsidRPr="005162FD" w:rsidRDefault="00E43ABD" w:rsidP="00E43ABD">
      <w:pPr>
        <w:spacing w:after="0" w:line="240" w:lineRule="auto"/>
        <w:jc w:val="both"/>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Reģ</w:t>
      </w:r>
      <w:proofErr w:type="spellEnd"/>
      <w:r w:rsidRPr="005162FD">
        <w:rPr>
          <w:rFonts w:ascii="Times New Roman" w:eastAsia="Times New Roman" w:hAnsi="Times New Roman" w:cs="Times New Roman"/>
          <w:sz w:val="24"/>
          <w:szCs w:val="24"/>
        </w:rPr>
        <w:t>. Nr. 90000031601</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Tālrunis 63461006, 63461391, fakss 63497937</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e-pasta adrese: </w:t>
      </w:r>
      <w:hyperlink r:id="rId8" w:history="1">
        <w:r w:rsidRPr="005162FD">
          <w:rPr>
            <w:rFonts w:ascii="Times New Roman" w:eastAsia="Times New Roman" w:hAnsi="Times New Roman" w:cs="Times New Roman"/>
            <w:color w:val="0000FF"/>
            <w:sz w:val="24"/>
            <w:szCs w:val="24"/>
            <w:u w:val="single"/>
          </w:rPr>
          <w:t>dome@priekulesnovads.lv</w:t>
        </w:r>
      </w:hyperlink>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mājaslapa: </w:t>
      </w:r>
      <w:hyperlink r:id="rId9" w:history="1">
        <w:r w:rsidRPr="005162FD">
          <w:rPr>
            <w:rFonts w:ascii="Times New Roman" w:eastAsia="Times New Roman" w:hAnsi="Times New Roman" w:cs="Times New Roman"/>
            <w:color w:val="0000FF"/>
            <w:sz w:val="24"/>
            <w:szCs w:val="24"/>
            <w:u w:val="single"/>
          </w:rPr>
          <w:t>www.priekulesnovads.lv</w:t>
        </w:r>
      </w:hyperlink>
    </w:p>
    <w:p w:rsidR="00B17BAF" w:rsidRPr="005162FD" w:rsidRDefault="00B17BAF" w:rsidP="005153BD">
      <w:pPr>
        <w:spacing w:before="240"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5162FD">
        <w:rPr>
          <w:rFonts w:ascii="Times New Roman" w:eastAsia="Times New Roman" w:hAnsi="Times New Roman" w:cs="Times New Roman"/>
          <w:b/>
          <w:sz w:val="24"/>
          <w:szCs w:val="24"/>
        </w:rPr>
        <w:t xml:space="preserve">1.3. Iepirkuma metode – </w:t>
      </w:r>
      <w:r w:rsidRPr="005162FD">
        <w:rPr>
          <w:rFonts w:ascii="Times New Roman" w:eastAsia="Times New Roman" w:hAnsi="Times New Roman" w:cs="Times New Roman"/>
          <w:sz w:val="24"/>
          <w:szCs w:val="24"/>
        </w:rPr>
        <w:t>iepirkums Publisko iepirkumu likuma 9. panta noteiktajā kārtībā.</w:t>
      </w:r>
    </w:p>
    <w:p w:rsidR="00B17BAF" w:rsidRPr="005162FD" w:rsidRDefault="00B17BAF" w:rsidP="005153BD">
      <w:pPr>
        <w:suppressAutoHyphens/>
        <w:spacing w:before="240" w:after="0" w:line="240" w:lineRule="auto"/>
        <w:jc w:val="both"/>
        <w:rPr>
          <w:rFonts w:ascii="Times New Roman" w:eastAsia="Times New Roman" w:hAnsi="Times New Roman" w:cs="Times New Roman"/>
          <w:b/>
          <w:sz w:val="24"/>
          <w:szCs w:val="20"/>
          <w:lang w:eastAsia="ar-SA"/>
        </w:rPr>
      </w:pPr>
      <w:r w:rsidRPr="005162FD">
        <w:rPr>
          <w:rFonts w:ascii="Times New Roman" w:eastAsia="Times New Roman" w:hAnsi="Times New Roman" w:cs="Times New Roman"/>
          <w:b/>
          <w:sz w:val="24"/>
          <w:szCs w:val="20"/>
          <w:lang w:eastAsia="ar-SA"/>
        </w:rPr>
        <w:t xml:space="preserve">1.4. Iepirkuma dokumentu saņemšana </w:t>
      </w:r>
    </w:p>
    <w:p w:rsidR="00B17BAF" w:rsidRPr="005162FD" w:rsidRDefault="00B17BAF" w:rsidP="00B17BAF">
      <w:pPr>
        <w:suppressAutoHyphens/>
        <w:autoSpaceDN w:val="0"/>
        <w:spacing w:before="120" w:line="240" w:lineRule="auto"/>
        <w:jc w:val="both"/>
        <w:textAlignment w:val="baseline"/>
        <w:rPr>
          <w:rFonts w:ascii="Calibri" w:eastAsia="Calibri" w:hAnsi="Calibri" w:cs="Times New Roman"/>
        </w:rPr>
      </w:pPr>
      <w:r w:rsidRPr="005162FD">
        <w:rPr>
          <w:rFonts w:ascii="Times New Roman" w:eastAsia="Times New Roman" w:hAnsi="Times New Roman" w:cs="Times New Roman"/>
          <w:sz w:val="24"/>
          <w:szCs w:val="20"/>
          <w:lang w:eastAsia="ar-SA"/>
        </w:rPr>
        <w:t xml:space="preserve">1.4.1. </w:t>
      </w:r>
      <w:r w:rsidRPr="005162FD">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r w:rsidRPr="005162FD">
        <w:rPr>
          <w:rFonts w:ascii="Times New Roman" w:eastAsia="Times New Roman" w:hAnsi="Times New Roman" w:cs="Times New Roman"/>
          <w:color w:val="0000FF"/>
          <w:sz w:val="24"/>
          <w:szCs w:val="24"/>
          <w:u w:val="single"/>
        </w:rPr>
        <w:t>www.priekulesnovads.lv</w:t>
      </w:r>
      <w:r w:rsidRPr="005162FD">
        <w:rPr>
          <w:rFonts w:ascii="Times New Roman" w:eastAsia="Times New Roman" w:hAnsi="Times New Roman" w:cs="Times New Roman"/>
          <w:sz w:val="24"/>
          <w:szCs w:val="24"/>
        </w:rPr>
        <w:t xml:space="preserve"> sadaļā ”Publiskie iepirkumi”</w:t>
      </w:r>
      <w:r w:rsidR="008D2ED8" w:rsidRPr="005162FD">
        <w:rPr>
          <w:rFonts w:ascii="Times New Roman" w:eastAsia="Times New Roman" w:hAnsi="Times New Roman" w:cs="Times New Roman"/>
          <w:sz w:val="24"/>
          <w:szCs w:val="24"/>
        </w:rPr>
        <w:t xml:space="preserve"> pie informācijas par attiecīgo iepirkumu</w:t>
      </w:r>
      <w:r w:rsidRPr="005162FD">
        <w:rPr>
          <w:rFonts w:ascii="Times New Roman" w:eastAsia="Times New Roman" w:hAnsi="Times New Roman" w:cs="Times New Roman"/>
          <w:sz w:val="24"/>
          <w:szCs w:val="24"/>
        </w:rPr>
        <w:t>.</w:t>
      </w:r>
    </w:p>
    <w:p w:rsidR="00B17BAF" w:rsidRPr="005162FD" w:rsidRDefault="0013518B" w:rsidP="00C544FC">
      <w:pPr>
        <w:suppressAutoHyphens/>
        <w:spacing w:before="120" w:line="240" w:lineRule="auto"/>
        <w:jc w:val="both"/>
        <w:rPr>
          <w:rFonts w:ascii="Times New Roman" w:eastAsia="Calibri" w:hAnsi="Times New Roman" w:cs="Times New Roman"/>
          <w:b/>
          <w:sz w:val="24"/>
          <w:szCs w:val="20"/>
          <w:lang w:eastAsia="ar-SA"/>
        </w:rPr>
      </w:pPr>
      <w:r w:rsidRPr="005162FD">
        <w:rPr>
          <w:rFonts w:ascii="Times New Roman" w:eastAsia="Times New Roman" w:hAnsi="Times New Roman" w:cs="Times New Roman"/>
          <w:bCs/>
          <w:sz w:val="24"/>
          <w:szCs w:val="20"/>
          <w:lang w:eastAsia="ar-SA"/>
        </w:rPr>
        <w:t xml:space="preserve">1.4.2. </w:t>
      </w:r>
      <w:r w:rsidR="00B17BAF" w:rsidRPr="005162FD">
        <w:rPr>
          <w:rFonts w:ascii="Times New Roman" w:eastAsia="Times New Roman" w:hAnsi="Times New Roman" w:cs="Times New Roman"/>
          <w:bCs/>
          <w:sz w:val="24"/>
          <w:szCs w:val="20"/>
          <w:lang w:eastAsia="ar-SA"/>
        </w:rPr>
        <w:t>Kontaktpersona</w:t>
      </w:r>
      <w:r w:rsidR="00B5688D" w:rsidRPr="005162FD">
        <w:rPr>
          <w:rFonts w:ascii="Times New Roman" w:eastAsia="Times New Roman" w:hAnsi="Times New Roman" w:cs="Times New Roman"/>
          <w:bCs/>
          <w:sz w:val="24"/>
          <w:szCs w:val="20"/>
          <w:lang w:eastAsia="ar-SA"/>
        </w:rPr>
        <w:t>s</w:t>
      </w:r>
      <w:r w:rsidR="002702FE" w:rsidRPr="005162FD">
        <w:rPr>
          <w:rFonts w:ascii="Times New Roman" w:eastAsia="Times New Roman" w:hAnsi="Times New Roman" w:cs="Times New Roman"/>
          <w:bCs/>
          <w:sz w:val="24"/>
          <w:szCs w:val="20"/>
          <w:lang w:eastAsia="ar-SA"/>
        </w:rPr>
        <w:t xml:space="preserve">: Priekules novada pašvaldības </w:t>
      </w:r>
      <w:r w:rsidR="00BE1B53" w:rsidRPr="005162FD">
        <w:rPr>
          <w:rFonts w:ascii="Times New Roman" w:eastAsia="Times New Roman" w:hAnsi="Times New Roman" w:cs="Times New Roman"/>
          <w:bCs/>
          <w:sz w:val="24"/>
          <w:szCs w:val="20"/>
          <w:lang w:eastAsia="ar-SA"/>
        </w:rPr>
        <w:t>iepirkumu speciāliste L</w:t>
      </w:r>
      <w:r w:rsidR="004379DD" w:rsidRPr="005162FD">
        <w:rPr>
          <w:rFonts w:ascii="Times New Roman" w:eastAsia="Times New Roman" w:hAnsi="Times New Roman" w:cs="Times New Roman"/>
          <w:bCs/>
          <w:sz w:val="24"/>
          <w:szCs w:val="20"/>
          <w:lang w:eastAsia="ar-SA"/>
        </w:rPr>
        <w:t xml:space="preserve">īga </w:t>
      </w:r>
      <w:proofErr w:type="spellStart"/>
      <w:r w:rsidR="004379DD" w:rsidRPr="005162FD">
        <w:rPr>
          <w:rFonts w:ascii="Times New Roman" w:eastAsia="Times New Roman" w:hAnsi="Times New Roman" w:cs="Times New Roman"/>
          <w:bCs/>
          <w:sz w:val="24"/>
          <w:szCs w:val="20"/>
          <w:lang w:eastAsia="ar-SA"/>
        </w:rPr>
        <w:t>Šenfelde</w:t>
      </w:r>
      <w:proofErr w:type="spellEnd"/>
      <w:r w:rsidR="00BE1B53" w:rsidRPr="005162FD">
        <w:rPr>
          <w:rFonts w:ascii="Times New Roman" w:eastAsia="Times New Roman" w:hAnsi="Times New Roman" w:cs="Times New Roman"/>
          <w:bCs/>
          <w:sz w:val="24"/>
          <w:szCs w:val="20"/>
          <w:lang w:eastAsia="ar-SA"/>
        </w:rPr>
        <w:t xml:space="preserve">, </w:t>
      </w:r>
      <w:r w:rsidR="00BE1B53" w:rsidRPr="005162FD">
        <w:rPr>
          <w:rFonts w:ascii="Times New Roman" w:eastAsia="Times New Roman" w:hAnsi="Times New Roman" w:cs="Times New Roman"/>
          <w:bCs/>
          <w:sz w:val="24"/>
          <w:szCs w:val="24"/>
        </w:rPr>
        <w:t xml:space="preserve">tel.63497951, e-pasts: </w:t>
      </w:r>
      <w:r w:rsidR="004379DD" w:rsidRPr="005162FD">
        <w:rPr>
          <w:rFonts w:ascii="Times New Roman" w:eastAsia="Times New Roman" w:hAnsi="Times New Roman" w:cs="Times New Roman"/>
          <w:bCs/>
          <w:sz w:val="24"/>
          <w:szCs w:val="24"/>
        </w:rPr>
        <w:t>liga.senfelde@priekulesnovads.lv</w:t>
      </w:r>
      <w:r w:rsidR="00BE1B53" w:rsidRPr="005162FD">
        <w:rPr>
          <w:rFonts w:ascii="Times New Roman" w:eastAsia="Times New Roman" w:hAnsi="Times New Roman" w:cs="Times New Roman"/>
          <w:bCs/>
          <w:sz w:val="24"/>
          <w:szCs w:val="24"/>
        </w:rPr>
        <w:t>.</w:t>
      </w:r>
    </w:p>
    <w:p w:rsidR="00B17BAF" w:rsidRPr="005162FD"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5162FD">
        <w:rPr>
          <w:rFonts w:ascii="Times New Roman" w:eastAsia="Calibri" w:hAnsi="Times New Roman" w:cs="Times New Roman"/>
          <w:b/>
          <w:sz w:val="24"/>
          <w:szCs w:val="20"/>
          <w:lang w:eastAsia="ar-SA"/>
        </w:rPr>
        <w:t>1.5. Piedāvājuma iesniegšana</w:t>
      </w:r>
    </w:p>
    <w:p w:rsidR="00B17BAF" w:rsidRPr="005162FD" w:rsidRDefault="00B17BAF" w:rsidP="00C544FC">
      <w:pPr>
        <w:spacing w:before="240" w:after="0" w:line="240" w:lineRule="auto"/>
        <w:jc w:val="both"/>
        <w:rPr>
          <w:rFonts w:ascii="Times New Roman" w:hAnsi="Times New Roman"/>
          <w:sz w:val="24"/>
          <w:szCs w:val="20"/>
          <w:lang w:eastAsia="ar-SA"/>
        </w:rPr>
      </w:pPr>
      <w:r w:rsidRPr="005162FD">
        <w:rPr>
          <w:rFonts w:ascii="Times New Roman" w:hAnsi="Times New Roman"/>
          <w:sz w:val="24"/>
          <w:szCs w:val="20"/>
          <w:lang w:eastAsia="ar-SA"/>
        </w:rPr>
        <w:t xml:space="preserve">1.5.1. Ieinteresētās personas </w:t>
      </w:r>
      <w:r w:rsidRPr="005162FD">
        <w:rPr>
          <w:rFonts w:ascii="Times New Roman" w:hAnsi="Times New Roman"/>
          <w:b/>
          <w:sz w:val="24"/>
          <w:szCs w:val="20"/>
          <w:lang w:eastAsia="ar-SA"/>
        </w:rPr>
        <w:t>piedāvājumus var iesniegt</w:t>
      </w:r>
      <w:r w:rsidRPr="005162FD">
        <w:rPr>
          <w:rFonts w:ascii="Times New Roman" w:hAnsi="Times New Roman"/>
          <w:sz w:val="24"/>
          <w:szCs w:val="20"/>
          <w:lang w:eastAsia="ar-SA"/>
        </w:rPr>
        <w:t xml:space="preserve"> personīgi Priekules novada pašvaldībā pie sekretāres vai atsūtot pa pastu uz adresi: Priekule</w:t>
      </w:r>
      <w:r w:rsidR="00B535F3" w:rsidRPr="005162FD">
        <w:rPr>
          <w:rFonts w:ascii="Times New Roman" w:hAnsi="Times New Roman"/>
          <w:sz w:val="24"/>
          <w:szCs w:val="20"/>
          <w:lang w:eastAsia="ar-SA"/>
        </w:rPr>
        <w:t>s novada pašvaldība, Saules iela</w:t>
      </w:r>
      <w:r w:rsidRPr="005162FD">
        <w:rPr>
          <w:rFonts w:ascii="Times New Roman" w:hAnsi="Times New Roman"/>
          <w:sz w:val="24"/>
          <w:szCs w:val="20"/>
          <w:lang w:eastAsia="ar-SA"/>
        </w:rPr>
        <w:t xml:space="preserve"> 1, Priekul</w:t>
      </w:r>
      <w:r w:rsidR="00B535F3" w:rsidRPr="005162FD">
        <w:rPr>
          <w:rFonts w:ascii="Times New Roman" w:hAnsi="Times New Roman"/>
          <w:sz w:val="24"/>
          <w:szCs w:val="20"/>
          <w:lang w:eastAsia="ar-SA"/>
        </w:rPr>
        <w:t>e, Priekules novads, LV - 3434</w:t>
      </w:r>
      <w:r w:rsidRPr="005162FD">
        <w:rPr>
          <w:rFonts w:ascii="Times New Roman" w:hAnsi="Times New Roman"/>
          <w:sz w:val="24"/>
          <w:szCs w:val="20"/>
          <w:lang w:eastAsia="ar-SA"/>
        </w:rPr>
        <w:t xml:space="preserve"> </w:t>
      </w:r>
      <w:r w:rsidR="00B535F3" w:rsidRPr="005162FD">
        <w:rPr>
          <w:rFonts w:ascii="Times New Roman" w:hAnsi="Times New Roman"/>
          <w:b/>
          <w:sz w:val="24"/>
          <w:szCs w:val="20"/>
          <w:lang w:eastAsia="ar-SA"/>
        </w:rPr>
        <w:t xml:space="preserve">līdz 2018.gada </w:t>
      </w:r>
      <w:r w:rsidR="00CB4DFF">
        <w:rPr>
          <w:rFonts w:ascii="Times New Roman" w:hAnsi="Times New Roman"/>
          <w:b/>
          <w:sz w:val="24"/>
          <w:szCs w:val="20"/>
          <w:lang w:eastAsia="ar-SA"/>
        </w:rPr>
        <w:t>22</w:t>
      </w:r>
      <w:r w:rsidR="00B535F3" w:rsidRPr="005162FD">
        <w:rPr>
          <w:rFonts w:ascii="Times New Roman" w:hAnsi="Times New Roman"/>
          <w:b/>
          <w:sz w:val="24"/>
          <w:szCs w:val="20"/>
          <w:lang w:eastAsia="ar-SA"/>
        </w:rPr>
        <w:t>.oktobrim plkst.14:00</w:t>
      </w:r>
      <w:r w:rsidR="00B535F3" w:rsidRPr="005162FD">
        <w:rPr>
          <w:rFonts w:ascii="Times New Roman" w:hAnsi="Times New Roman"/>
          <w:sz w:val="24"/>
          <w:szCs w:val="20"/>
          <w:lang w:eastAsia="ar-SA"/>
        </w:rPr>
        <w:t xml:space="preserve">, </w:t>
      </w:r>
      <w:r w:rsidRPr="005162FD">
        <w:rPr>
          <w:rFonts w:ascii="Times New Roman" w:hAnsi="Times New Roman"/>
          <w:sz w:val="24"/>
          <w:szCs w:val="20"/>
          <w:lang w:eastAsia="ar-SA"/>
        </w:rPr>
        <w:t xml:space="preserve">sākot ar dienu, kad paziņojums par plānoto līgumu ir publicēts Iepirkumu uzraudzības biroja mājaslapā: </w:t>
      </w:r>
      <w:r w:rsidRPr="005162FD">
        <w:rPr>
          <w:rFonts w:ascii="Times New Roman" w:hAnsi="Times New Roman"/>
          <w:color w:val="0000FF"/>
          <w:sz w:val="24"/>
          <w:szCs w:val="20"/>
          <w:u w:val="single"/>
          <w:lang w:eastAsia="ar-SA"/>
        </w:rPr>
        <w:t>www.iub.gov.lv</w:t>
      </w:r>
      <w:r w:rsidRPr="005162FD">
        <w:rPr>
          <w:rFonts w:ascii="Times New Roman" w:hAnsi="Times New Roman"/>
          <w:sz w:val="24"/>
          <w:szCs w:val="20"/>
          <w:lang w:eastAsia="ar-SA"/>
        </w:rPr>
        <w:t xml:space="preserve">. Pasta sūtījumam jābūt nogādātam norādītajā adresē līdz augstākminētajam termiņam. </w:t>
      </w:r>
    </w:p>
    <w:p w:rsidR="00B17BAF" w:rsidRPr="005162FD"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5162FD">
        <w:rPr>
          <w:rFonts w:ascii="Times New Roman" w:eastAsia="Calibri" w:hAnsi="Times New Roman" w:cs="Times New Roman"/>
          <w:sz w:val="24"/>
          <w:szCs w:val="24"/>
        </w:rPr>
        <w:t xml:space="preserve">1.5.2. </w:t>
      </w:r>
      <w:r w:rsidR="0013518B" w:rsidRPr="005162FD">
        <w:rPr>
          <w:rFonts w:ascii="Times New Roman" w:eastAsia="Calibri" w:hAnsi="Times New Roman"/>
          <w:sz w:val="24"/>
          <w:szCs w:val="24"/>
        </w:rPr>
        <w:t xml:space="preserve">Norādītais piedāvājumu iesniegšanas termiņa laiks tiek nofiksēts mājaslapā </w:t>
      </w:r>
      <w:hyperlink r:id="rId10" w:history="1">
        <w:r w:rsidR="004379DD" w:rsidRPr="005162FD">
          <w:rPr>
            <w:rStyle w:val="Hipersaite"/>
            <w:rFonts w:ascii="Times New Roman" w:eastAsia="Calibri" w:hAnsi="Times New Roman"/>
            <w:sz w:val="24"/>
            <w:szCs w:val="24"/>
          </w:rPr>
          <w:t>http://www.time.is</w:t>
        </w:r>
      </w:hyperlink>
      <w:r w:rsidR="00FF364B" w:rsidRPr="005162FD">
        <w:rPr>
          <w:rFonts w:ascii="Times New Roman" w:eastAsia="Calibri" w:hAnsi="Times New Roman"/>
          <w:sz w:val="24"/>
          <w:szCs w:val="24"/>
        </w:rPr>
        <w:t xml:space="preserve"> </w:t>
      </w:r>
      <w:r w:rsidR="0013518B" w:rsidRPr="005162FD">
        <w:rPr>
          <w:rFonts w:ascii="Times New Roman" w:eastAsia="Calibri" w:hAnsi="Times New Roman"/>
          <w:sz w:val="24"/>
          <w:szCs w:val="24"/>
        </w:rPr>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5162FD"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5162FD">
        <w:rPr>
          <w:rFonts w:ascii="Times New Roman" w:eastAsia="Calibri" w:hAnsi="Times New Roman" w:cs="Times New Roman"/>
          <w:sz w:val="24"/>
          <w:szCs w:val="24"/>
        </w:rPr>
        <w:t xml:space="preserve">1.5.3. Pasūtītājs neatbild par </w:t>
      </w:r>
      <w:r w:rsidR="0013518B" w:rsidRPr="005162FD">
        <w:rPr>
          <w:rFonts w:ascii="Times New Roman" w:eastAsia="Calibri" w:hAnsi="Times New Roman" w:cs="Times New Roman"/>
          <w:sz w:val="24"/>
          <w:szCs w:val="24"/>
        </w:rPr>
        <w:t xml:space="preserve">līdz reģistrācijai </w:t>
      </w:r>
      <w:r w:rsidR="00B535F3" w:rsidRPr="005162FD">
        <w:rPr>
          <w:rFonts w:ascii="Times New Roman" w:eastAsia="Calibri" w:hAnsi="Times New Roman" w:cs="Times New Roman"/>
          <w:sz w:val="24"/>
          <w:szCs w:val="24"/>
        </w:rPr>
        <w:t xml:space="preserve">tā </w:t>
      </w:r>
      <w:r w:rsidR="0013518B" w:rsidRPr="005162FD">
        <w:rPr>
          <w:rFonts w:ascii="Times New Roman" w:eastAsia="Calibri" w:hAnsi="Times New Roman" w:cs="Times New Roman"/>
          <w:sz w:val="24"/>
          <w:szCs w:val="24"/>
        </w:rPr>
        <w:t xml:space="preserve">lietvedībā </w:t>
      </w:r>
      <w:r w:rsidRPr="005162FD">
        <w:rPr>
          <w:rFonts w:ascii="Times New Roman" w:eastAsia="Calibri" w:hAnsi="Times New Roman" w:cs="Times New Roman"/>
          <w:sz w:val="24"/>
          <w:szCs w:val="24"/>
        </w:rPr>
        <w:t>pazudušiem pieteikumiem. Pasūtītājam nav jāpierāda korespondences nesaņemšana.</w:t>
      </w:r>
    </w:p>
    <w:p w:rsidR="00B17BAF" w:rsidRPr="005162FD"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5162FD">
        <w:rPr>
          <w:rFonts w:ascii="Times New Roman" w:eastAsia="Calibri" w:hAnsi="Times New Roman" w:cs="Times New Roman"/>
          <w:sz w:val="24"/>
          <w:szCs w:val="24"/>
        </w:rPr>
        <w:t>1.5.</w:t>
      </w:r>
      <w:r w:rsidR="00D12924" w:rsidRPr="005162FD">
        <w:rPr>
          <w:rFonts w:ascii="Times New Roman" w:eastAsia="Calibri" w:hAnsi="Times New Roman" w:cs="Times New Roman"/>
          <w:sz w:val="24"/>
          <w:szCs w:val="24"/>
        </w:rPr>
        <w:t>4</w:t>
      </w:r>
      <w:r w:rsidRPr="005162FD">
        <w:rPr>
          <w:rFonts w:ascii="Times New Roman" w:eastAsia="Calibri" w:hAnsi="Times New Roman" w:cs="Times New Roman"/>
          <w:sz w:val="24"/>
          <w:szCs w:val="24"/>
        </w:rPr>
        <w:t xml:space="preserve">. </w:t>
      </w:r>
      <w:r w:rsidR="00D12924" w:rsidRPr="005162FD">
        <w:rPr>
          <w:rFonts w:ascii="Times New Roman" w:eastAsia="Calibri" w:hAnsi="Times New Roman" w:cs="Times New Roman"/>
          <w:sz w:val="24"/>
          <w:szCs w:val="24"/>
        </w:rPr>
        <w:t>P</w:t>
      </w:r>
      <w:r w:rsidRPr="005162FD">
        <w:rPr>
          <w:rFonts w:ascii="Times New Roman" w:eastAsia="Calibri" w:hAnsi="Times New Roman" w:cs="Times New Roman"/>
          <w:sz w:val="24"/>
          <w:szCs w:val="24"/>
        </w:rPr>
        <w:t>asūtītājs reģistrē</w:t>
      </w:r>
      <w:r w:rsidR="00D12924" w:rsidRPr="005162FD">
        <w:rPr>
          <w:rFonts w:ascii="Times New Roman" w:eastAsia="Calibri" w:hAnsi="Times New Roman" w:cs="Times New Roman"/>
          <w:sz w:val="24"/>
          <w:szCs w:val="24"/>
        </w:rPr>
        <w:t xml:space="preserve"> piedāvājumus</w:t>
      </w:r>
      <w:r w:rsidRPr="005162FD">
        <w:rPr>
          <w:rFonts w:ascii="Times New Roman" w:eastAsia="Calibri" w:hAnsi="Times New Roman" w:cs="Times New Roman"/>
          <w:sz w:val="24"/>
          <w:szCs w:val="24"/>
        </w:rPr>
        <w:t xml:space="preserve"> </w:t>
      </w:r>
      <w:r w:rsidR="00EC2917" w:rsidRPr="005162FD">
        <w:rPr>
          <w:rFonts w:ascii="Times New Roman" w:eastAsia="Calibri" w:hAnsi="Times New Roman" w:cs="Times New Roman"/>
          <w:sz w:val="24"/>
          <w:szCs w:val="24"/>
        </w:rPr>
        <w:t>to</w:t>
      </w:r>
      <w:r w:rsidRPr="005162FD">
        <w:rPr>
          <w:rFonts w:ascii="Times New Roman" w:eastAsia="Calibri" w:hAnsi="Times New Roman" w:cs="Times New Roman"/>
          <w:sz w:val="24"/>
          <w:szCs w:val="24"/>
        </w:rPr>
        <w:t xml:space="preserve"> iesniegšanas secībā, uz aploksnes atzīmējot saņemšanas datumu, laiku un reģistrēšanas numuru. Aploksnes tiek glabātas neatvērtas līdz piedāvājumu atvēršanai. </w:t>
      </w:r>
    </w:p>
    <w:p w:rsidR="00B17BAF" w:rsidRPr="005162FD" w:rsidRDefault="00B17BAF" w:rsidP="00B17BAF">
      <w:pPr>
        <w:suppressAutoHyphens/>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1.5.</w:t>
      </w:r>
      <w:r w:rsidR="00D12924" w:rsidRPr="005162FD">
        <w:rPr>
          <w:rFonts w:ascii="Times New Roman" w:eastAsia="Calibri" w:hAnsi="Times New Roman" w:cs="Times New Roman"/>
          <w:sz w:val="24"/>
          <w:szCs w:val="24"/>
        </w:rPr>
        <w:t>5</w:t>
      </w:r>
      <w:r w:rsidRPr="005162FD">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B17BAF" w:rsidRPr="005162FD"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5162FD">
        <w:rPr>
          <w:rFonts w:ascii="Times New Roman" w:hAnsi="Times New Roman"/>
          <w:sz w:val="24"/>
          <w:szCs w:val="20"/>
          <w:lang w:eastAsia="ar-SA"/>
        </w:rPr>
        <w:t>1.5.</w:t>
      </w:r>
      <w:r w:rsidR="00D12924" w:rsidRPr="005162FD">
        <w:rPr>
          <w:rFonts w:ascii="Times New Roman" w:hAnsi="Times New Roman"/>
          <w:sz w:val="24"/>
          <w:szCs w:val="20"/>
          <w:lang w:eastAsia="ar-SA"/>
        </w:rPr>
        <w:t>6</w:t>
      </w:r>
      <w:r w:rsidRPr="005162FD">
        <w:rPr>
          <w:rFonts w:ascii="Times New Roman" w:hAnsi="Times New Roman"/>
          <w:sz w:val="24"/>
          <w:szCs w:val="20"/>
          <w:lang w:eastAsia="ar-SA"/>
        </w:rPr>
        <w:t>. Pasūtītājs neatbild par priekšlaicīgi atvērtiem piedāvājumiem, ja aploksne nav bijusi noformēta atbilstoši iepirkuma nolikuma 4.</w:t>
      </w:r>
      <w:r w:rsidR="00D12924" w:rsidRPr="005162FD">
        <w:rPr>
          <w:rFonts w:ascii="Times New Roman" w:hAnsi="Times New Roman"/>
          <w:sz w:val="24"/>
          <w:szCs w:val="20"/>
          <w:lang w:eastAsia="ar-SA"/>
        </w:rPr>
        <w:t>3</w:t>
      </w:r>
      <w:r w:rsidRPr="005162FD">
        <w:rPr>
          <w:rFonts w:ascii="Times New Roman" w:hAnsi="Times New Roman"/>
          <w:sz w:val="24"/>
          <w:szCs w:val="20"/>
          <w:lang w:eastAsia="ar-SA"/>
        </w:rPr>
        <w:t xml:space="preserve">.punkta prasībām. </w:t>
      </w:r>
      <w:r w:rsidRPr="005162FD">
        <w:rPr>
          <w:rFonts w:ascii="Times New Roman" w:hAnsi="Times New Roman"/>
          <w:sz w:val="24"/>
          <w:szCs w:val="24"/>
        </w:rPr>
        <w:t>Piedāvājumi, kas atvērti pirms piedāvājumu iesniegšanas termiņa beigām neatbilstoši iepirkuma nolikuma 4.</w:t>
      </w:r>
      <w:r w:rsidR="00D12924" w:rsidRPr="005162FD">
        <w:rPr>
          <w:rFonts w:ascii="Times New Roman" w:hAnsi="Times New Roman"/>
          <w:sz w:val="24"/>
          <w:szCs w:val="24"/>
        </w:rPr>
        <w:t>3</w:t>
      </w:r>
      <w:r w:rsidRPr="005162FD">
        <w:rPr>
          <w:rFonts w:ascii="Times New Roman" w:hAnsi="Times New Roman"/>
          <w:sz w:val="24"/>
          <w:szCs w:val="24"/>
        </w:rPr>
        <w:t>.punkta prasībām noformētas aploksnes dēļ, netiek vērtēti. Pretendents tiek rakstiski informēts par šo faktu, piedāvājums pretendentam netiek nosūtīts atpakaļ.</w:t>
      </w:r>
    </w:p>
    <w:p w:rsidR="001E071C" w:rsidRPr="005162FD" w:rsidRDefault="001E071C" w:rsidP="00E43ABD">
      <w:pPr>
        <w:widowControl w:val="0"/>
        <w:autoSpaceDE w:val="0"/>
        <w:spacing w:after="0" w:line="240" w:lineRule="auto"/>
        <w:jc w:val="center"/>
        <w:rPr>
          <w:rFonts w:ascii="Times New Roman" w:hAnsi="Times New Roman"/>
          <w:b/>
          <w:bCs/>
          <w:sz w:val="28"/>
          <w:szCs w:val="28"/>
          <w:u w:val="single"/>
        </w:rPr>
      </w:pPr>
    </w:p>
    <w:p w:rsidR="00E43ABD" w:rsidRPr="005162FD" w:rsidRDefault="00E43ABD" w:rsidP="00E43ABD">
      <w:pPr>
        <w:widowControl w:val="0"/>
        <w:autoSpaceDE w:val="0"/>
        <w:spacing w:after="0" w:line="240" w:lineRule="auto"/>
        <w:jc w:val="center"/>
        <w:rPr>
          <w:rFonts w:ascii="Times New Roman" w:hAnsi="Times New Roman"/>
          <w:b/>
          <w:bCs/>
          <w:sz w:val="28"/>
          <w:szCs w:val="28"/>
          <w:u w:val="single"/>
        </w:rPr>
      </w:pPr>
      <w:r w:rsidRPr="005162FD">
        <w:rPr>
          <w:rFonts w:ascii="Times New Roman" w:hAnsi="Times New Roman"/>
          <w:b/>
          <w:bCs/>
          <w:sz w:val="28"/>
          <w:szCs w:val="28"/>
          <w:u w:val="single"/>
        </w:rPr>
        <w:t>2. Informācija par iepirkuma priekšmetu</w:t>
      </w:r>
    </w:p>
    <w:p w:rsidR="00E43ABD" w:rsidRPr="005162FD" w:rsidRDefault="00E43ABD" w:rsidP="00E43ABD">
      <w:pPr>
        <w:spacing w:after="0" w:line="240" w:lineRule="auto"/>
        <w:jc w:val="both"/>
        <w:rPr>
          <w:rFonts w:ascii="Times New Roman" w:hAnsi="Times New Roman"/>
          <w:sz w:val="24"/>
          <w:szCs w:val="24"/>
        </w:rPr>
      </w:pPr>
    </w:p>
    <w:p w:rsidR="000D4701" w:rsidRPr="005162FD" w:rsidRDefault="00E43ABD" w:rsidP="000D4701">
      <w:pPr>
        <w:tabs>
          <w:tab w:val="left" w:pos="8190"/>
        </w:tabs>
        <w:spacing w:after="120" w:line="240" w:lineRule="auto"/>
        <w:ind w:right="-19"/>
        <w:jc w:val="both"/>
        <w:rPr>
          <w:rFonts w:ascii="Times New Roman" w:eastAsia="Times New Roman" w:hAnsi="Times New Roman"/>
          <w:sz w:val="24"/>
          <w:szCs w:val="24"/>
          <w:lang w:eastAsia="lv-LV"/>
        </w:rPr>
      </w:pPr>
      <w:r w:rsidRPr="005162FD">
        <w:rPr>
          <w:rFonts w:ascii="Times New Roman" w:eastAsia="Times New Roman" w:hAnsi="Times New Roman"/>
          <w:b/>
          <w:sz w:val="24"/>
          <w:szCs w:val="24"/>
        </w:rPr>
        <w:t>2.1. Iepirkuma priekšmets –</w:t>
      </w:r>
      <w:r w:rsidR="00CB4DFF" w:rsidRPr="00CB4DFF">
        <w:rPr>
          <w:rFonts w:ascii="Times New Roman" w:eastAsia="Times New Roman" w:hAnsi="Times New Roman"/>
          <w:sz w:val="24"/>
          <w:szCs w:val="24"/>
        </w:rPr>
        <w:t>A</w:t>
      </w:r>
      <w:r w:rsidR="001728C0" w:rsidRPr="005162FD">
        <w:rPr>
          <w:rFonts w:ascii="Times New Roman" w:eastAsia="Times New Roman" w:hAnsi="Times New Roman"/>
          <w:sz w:val="24"/>
          <w:szCs w:val="24"/>
          <w:lang w:eastAsia="lv-LV"/>
        </w:rPr>
        <w:t>utoceļu uzturēšanas darbi 2018./2019</w:t>
      </w:r>
      <w:r w:rsidR="00B5688D" w:rsidRPr="005162FD">
        <w:rPr>
          <w:rFonts w:ascii="Times New Roman" w:eastAsia="Times New Roman" w:hAnsi="Times New Roman"/>
          <w:sz w:val="24"/>
          <w:szCs w:val="24"/>
          <w:lang w:eastAsia="lv-LV"/>
        </w:rPr>
        <w:t>.gada ziemas periodā</w:t>
      </w:r>
      <w:r w:rsidR="00551D0B" w:rsidRPr="005162FD">
        <w:rPr>
          <w:rFonts w:ascii="Times New Roman" w:eastAsia="Times New Roman" w:hAnsi="Times New Roman"/>
          <w:sz w:val="24"/>
          <w:szCs w:val="24"/>
          <w:lang w:eastAsia="lv-LV"/>
        </w:rPr>
        <w:t xml:space="preserve"> </w:t>
      </w:r>
      <w:r w:rsidR="00CB4DFF" w:rsidRPr="005162FD">
        <w:rPr>
          <w:rFonts w:ascii="Times New Roman" w:eastAsia="Times New Roman" w:hAnsi="Times New Roman"/>
          <w:sz w:val="24"/>
          <w:szCs w:val="24"/>
          <w:lang w:eastAsia="lv-LV"/>
        </w:rPr>
        <w:t>Priekules novada</w:t>
      </w:r>
      <w:r w:rsidR="00CB4DFF">
        <w:rPr>
          <w:rFonts w:ascii="Times New Roman" w:eastAsia="Times New Roman" w:hAnsi="Times New Roman"/>
          <w:sz w:val="24"/>
          <w:szCs w:val="24"/>
          <w:lang w:eastAsia="lv-LV"/>
        </w:rPr>
        <w:t xml:space="preserve"> Bunkas pagastā un Gramzdas pagastā</w:t>
      </w:r>
      <w:r w:rsidR="00CB4DFF" w:rsidRPr="005162FD">
        <w:rPr>
          <w:rFonts w:ascii="Times New Roman" w:eastAsia="Times New Roman" w:hAnsi="Times New Roman"/>
          <w:sz w:val="24"/>
          <w:szCs w:val="24"/>
          <w:lang w:eastAsia="lv-LV"/>
        </w:rPr>
        <w:t xml:space="preserve"> </w:t>
      </w:r>
      <w:r w:rsidR="000D4701" w:rsidRPr="005162FD">
        <w:rPr>
          <w:rFonts w:ascii="Times New Roman" w:eastAsia="Times New Roman" w:hAnsi="Times New Roman"/>
          <w:sz w:val="24"/>
          <w:szCs w:val="24"/>
          <w:lang w:eastAsia="lv-LV"/>
        </w:rPr>
        <w:t>saskaņā ar tehniskajām specifikācijām</w:t>
      </w:r>
    </w:p>
    <w:p w:rsidR="00B37F9F" w:rsidRPr="005162FD" w:rsidRDefault="00551D0B" w:rsidP="000D4701">
      <w:pPr>
        <w:tabs>
          <w:tab w:val="left" w:pos="8190"/>
        </w:tabs>
        <w:spacing w:after="120" w:line="240" w:lineRule="auto"/>
        <w:ind w:right="-19"/>
        <w:jc w:val="both"/>
        <w:rPr>
          <w:rFonts w:ascii="Times New Roman" w:eastAsia="Times New Roman" w:hAnsi="Times New Roman"/>
          <w:sz w:val="24"/>
          <w:szCs w:val="24"/>
        </w:rPr>
      </w:pPr>
      <w:r w:rsidRPr="005162FD">
        <w:rPr>
          <w:rFonts w:ascii="Times New Roman" w:eastAsia="Times New Roman" w:hAnsi="Times New Roman"/>
          <w:sz w:val="24"/>
          <w:szCs w:val="24"/>
          <w:lang w:eastAsia="lv-LV"/>
        </w:rPr>
        <w:t xml:space="preserve">(CPV kods galvenajam iepirkuma priekšmetam: </w:t>
      </w:r>
      <w:r w:rsidR="008811E7" w:rsidRPr="005162FD">
        <w:rPr>
          <w:rFonts w:ascii="Times New Roman" w:eastAsia="Times New Roman" w:hAnsi="Times New Roman"/>
          <w:sz w:val="24"/>
          <w:szCs w:val="24"/>
          <w:lang w:eastAsia="lv-LV"/>
        </w:rPr>
        <w:t>90620000-9</w:t>
      </w:r>
      <w:r w:rsidR="000D4701" w:rsidRPr="005162FD">
        <w:rPr>
          <w:rFonts w:ascii="Times New Roman" w:eastAsia="Times New Roman" w:hAnsi="Times New Roman"/>
          <w:sz w:val="24"/>
          <w:szCs w:val="24"/>
          <w:lang w:eastAsia="lv-LV"/>
        </w:rPr>
        <w:t>).</w:t>
      </w:r>
      <w:r w:rsidR="008811E7" w:rsidRPr="005162FD">
        <w:rPr>
          <w:rFonts w:ascii="Times New Roman" w:eastAsia="Times New Roman" w:hAnsi="Times New Roman"/>
          <w:sz w:val="24"/>
          <w:szCs w:val="24"/>
          <w:lang w:eastAsia="lv-LV"/>
        </w:rPr>
        <w:t xml:space="preserve"> </w:t>
      </w:r>
    </w:p>
    <w:p w:rsidR="00B37F9F" w:rsidRPr="005162FD" w:rsidRDefault="00B5688D" w:rsidP="00B5688D">
      <w:pPr>
        <w:spacing w:after="12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2.1.1 </w:t>
      </w:r>
      <w:r w:rsidR="00E43ABD" w:rsidRPr="005162FD">
        <w:rPr>
          <w:rFonts w:ascii="Times New Roman" w:eastAsia="Times New Roman" w:hAnsi="Times New Roman"/>
          <w:sz w:val="24"/>
          <w:szCs w:val="24"/>
        </w:rPr>
        <w:t>Iepirkuma priekšmets ir sadalīts</w:t>
      </w:r>
      <w:r w:rsidRPr="005162FD">
        <w:rPr>
          <w:rFonts w:ascii="Times New Roman" w:eastAsia="Times New Roman" w:hAnsi="Times New Roman"/>
          <w:sz w:val="24"/>
          <w:szCs w:val="24"/>
        </w:rPr>
        <w:t xml:space="preserve"> </w:t>
      </w:r>
      <w:r w:rsidR="00CB4DFF">
        <w:rPr>
          <w:rFonts w:ascii="Times New Roman" w:eastAsia="Times New Roman" w:hAnsi="Times New Roman"/>
          <w:sz w:val="24"/>
          <w:szCs w:val="24"/>
        </w:rPr>
        <w:t>3</w:t>
      </w:r>
      <w:r w:rsidR="00730C20" w:rsidRPr="005162FD">
        <w:rPr>
          <w:rFonts w:ascii="Times New Roman" w:eastAsia="Times New Roman" w:hAnsi="Times New Roman"/>
          <w:sz w:val="24"/>
          <w:szCs w:val="24"/>
        </w:rPr>
        <w:t xml:space="preserve"> </w:t>
      </w:r>
      <w:r w:rsidRPr="005162FD">
        <w:rPr>
          <w:rFonts w:ascii="Times New Roman" w:eastAsia="Times New Roman" w:hAnsi="Times New Roman"/>
          <w:sz w:val="24"/>
          <w:szCs w:val="24"/>
        </w:rPr>
        <w:t>(</w:t>
      </w:r>
      <w:r w:rsidR="00CB4DFF">
        <w:rPr>
          <w:rFonts w:ascii="Times New Roman" w:eastAsia="Times New Roman" w:hAnsi="Times New Roman"/>
          <w:sz w:val="24"/>
          <w:szCs w:val="24"/>
        </w:rPr>
        <w:t>trīs</w:t>
      </w:r>
      <w:r w:rsidRPr="005162FD">
        <w:rPr>
          <w:rFonts w:ascii="Times New Roman" w:eastAsia="Times New Roman" w:hAnsi="Times New Roman"/>
          <w:sz w:val="24"/>
          <w:szCs w:val="24"/>
        </w:rPr>
        <w:t>)</w:t>
      </w:r>
      <w:r w:rsidR="00562EA7" w:rsidRPr="005162FD">
        <w:rPr>
          <w:rFonts w:ascii="Times New Roman" w:eastAsia="Times New Roman" w:hAnsi="Times New Roman"/>
          <w:sz w:val="24"/>
          <w:szCs w:val="24"/>
        </w:rPr>
        <w:t xml:space="preserve"> </w:t>
      </w:r>
      <w:r w:rsidR="00E43ABD" w:rsidRPr="005162FD">
        <w:rPr>
          <w:rFonts w:ascii="Times New Roman" w:eastAsia="Times New Roman" w:hAnsi="Times New Roman"/>
          <w:sz w:val="24"/>
          <w:szCs w:val="24"/>
        </w:rPr>
        <w:t>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B5688D" w:rsidRPr="005162FD" w:rsidTr="00B5688D">
        <w:tc>
          <w:tcPr>
            <w:tcW w:w="1203" w:type="dxa"/>
            <w:shd w:val="clear" w:color="auto" w:fill="auto"/>
          </w:tcPr>
          <w:p w:rsidR="00B5688D" w:rsidRPr="005162FD"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Iepirkuma daļa</w:t>
            </w:r>
          </w:p>
        </w:tc>
        <w:tc>
          <w:tcPr>
            <w:tcW w:w="4665" w:type="dxa"/>
            <w:shd w:val="clear" w:color="auto" w:fill="auto"/>
          </w:tcPr>
          <w:p w:rsidR="00B5688D" w:rsidRPr="005162FD"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Iepirkuma daļas nosaukums</w:t>
            </w:r>
          </w:p>
        </w:tc>
        <w:tc>
          <w:tcPr>
            <w:tcW w:w="3096" w:type="dxa"/>
            <w:shd w:val="clear" w:color="auto" w:fill="auto"/>
          </w:tcPr>
          <w:p w:rsidR="00B5688D" w:rsidRPr="004066F8"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066F8">
              <w:rPr>
                <w:rFonts w:ascii="Times New Roman" w:eastAsia="Times New Roman" w:hAnsi="Times New Roman" w:cs="Times New Roman"/>
                <w:color w:val="000000"/>
                <w:sz w:val="24"/>
                <w:szCs w:val="24"/>
              </w:rPr>
              <w:t>Tehniskās specifikācijas pielikuma Nr.</w:t>
            </w:r>
          </w:p>
        </w:tc>
      </w:tr>
      <w:tr w:rsidR="00B5688D" w:rsidRPr="005162FD" w:rsidTr="00B5688D">
        <w:tc>
          <w:tcPr>
            <w:tcW w:w="1203" w:type="dxa"/>
            <w:shd w:val="clear" w:color="auto" w:fill="auto"/>
            <w:vAlign w:val="center"/>
          </w:tcPr>
          <w:p w:rsidR="00B5688D" w:rsidRPr="00CB4DFF" w:rsidRDefault="00CB4DFF"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B4DFF">
              <w:rPr>
                <w:rFonts w:ascii="Times New Roman" w:eastAsia="Times New Roman" w:hAnsi="Times New Roman" w:cs="Times New Roman"/>
                <w:color w:val="000000"/>
                <w:sz w:val="24"/>
                <w:szCs w:val="24"/>
              </w:rPr>
              <w:t>1</w:t>
            </w:r>
            <w:r w:rsidR="00B5688D" w:rsidRPr="00CB4DFF">
              <w:rPr>
                <w:rFonts w:ascii="Times New Roman" w:eastAsia="Times New Roman" w:hAnsi="Times New Roman" w:cs="Times New Roman"/>
                <w:color w:val="000000"/>
                <w:sz w:val="24"/>
                <w:szCs w:val="24"/>
              </w:rPr>
              <w:t>.</w:t>
            </w:r>
          </w:p>
        </w:tc>
        <w:tc>
          <w:tcPr>
            <w:tcW w:w="4665" w:type="dxa"/>
            <w:shd w:val="clear" w:color="auto" w:fill="auto"/>
          </w:tcPr>
          <w:p w:rsidR="00B5688D" w:rsidRPr="005162FD" w:rsidRDefault="00B5688D" w:rsidP="00052E95">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vAlign w:val="center"/>
          </w:tcPr>
          <w:p w:rsidR="00B5688D" w:rsidRPr="004066F8"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066F8">
              <w:rPr>
                <w:rFonts w:ascii="Times New Roman" w:eastAsia="Times New Roman" w:hAnsi="Times New Roman" w:cs="Times New Roman"/>
                <w:color w:val="000000"/>
                <w:sz w:val="24"/>
                <w:szCs w:val="24"/>
              </w:rPr>
              <w:t xml:space="preserve">skat. </w:t>
            </w:r>
            <w:r w:rsidR="00CB4DFF" w:rsidRPr="004066F8">
              <w:rPr>
                <w:rFonts w:ascii="Times New Roman" w:eastAsia="Times New Roman" w:hAnsi="Times New Roman" w:cs="Times New Roman"/>
                <w:color w:val="000000"/>
                <w:sz w:val="24"/>
                <w:szCs w:val="24"/>
              </w:rPr>
              <w:t>2</w:t>
            </w:r>
            <w:r w:rsidRPr="004066F8">
              <w:rPr>
                <w:rFonts w:ascii="Times New Roman" w:eastAsia="Times New Roman" w:hAnsi="Times New Roman" w:cs="Times New Roman"/>
                <w:color w:val="000000"/>
                <w:sz w:val="24"/>
                <w:szCs w:val="24"/>
              </w:rPr>
              <w:t>.pielikumu</w:t>
            </w:r>
          </w:p>
        </w:tc>
      </w:tr>
      <w:tr w:rsidR="00B5688D" w:rsidRPr="005162FD" w:rsidTr="00B5688D">
        <w:tc>
          <w:tcPr>
            <w:tcW w:w="1203" w:type="dxa"/>
            <w:shd w:val="clear" w:color="auto" w:fill="auto"/>
            <w:vAlign w:val="center"/>
          </w:tcPr>
          <w:p w:rsidR="00B5688D" w:rsidRPr="005162FD" w:rsidRDefault="00CB4DFF"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5688D" w:rsidRPr="005162FD">
              <w:rPr>
                <w:rFonts w:ascii="Times New Roman" w:eastAsia="Times New Roman" w:hAnsi="Times New Roman" w:cs="Times New Roman"/>
                <w:color w:val="000000"/>
                <w:sz w:val="24"/>
                <w:szCs w:val="24"/>
              </w:rPr>
              <w:t>.</w:t>
            </w:r>
          </w:p>
        </w:tc>
        <w:tc>
          <w:tcPr>
            <w:tcW w:w="4665" w:type="dxa"/>
            <w:shd w:val="clear" w:color="auto" w:fill="auto"/>
          </w:tcPr>
          <w:p w:rsidR="00B5688D" w:rsidRPr="005162FD" w:rsidRDefault="00B5688D" w:rsidP="00052E95">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vAlign w:val="center"/>
          </w:tcPr>
          <w:p w:rsidR="00B5688D" w:rsidRPr="004066F8"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066F8">
              <w:rPr>
                <w:rFonts w:ascii="Times New Roman" w:eastAsia="Times New Roman" w:hAnsi="Times New Roman" w:cs="Times New Roman"/>
                <w:color w:val="000000"/>
                <w:sz w:val="24"/>
                <w:szCs w:val="24"/>
              </w:rPr>
              <w:t xml:space="preserve">skat. </w:t>
            </w:r>
            <w:r w:rsidR="00CB4DFF" w:rsidRPr="004066F8">
              <w:rPr>
                <w:rFonts w:ascii="Times New Roman" w:eastAsia="Times New Roman" w:hAnsi="Times New Roman" w:cs="Times New Roman"/>
                <w:color w:val="000000"/>
                <w:sz w:val="24"/>
                <w:szCs w:val="24"/>
              </w:rPr>
              <w:t>3</w:t>
            </w:r>
            <w:r w:rsidRPr="004066F8">
              <w:rPr>
                <w:rFonts w:ascii="Times New Roman" w:eastAsia="Times New Roman" w:hAnsi="Times New Roman" w:cs="Times New Roman"/>
                <w:color w:val="000000"/>
                <w:sz w:val="24"/>
                <w:szCs w:val="24"/>
              </w:rPr>
              <w:t>.pielikumu</w:t>
            </w:r>
          </w:p>
        </w:tc>
      </w:tr>
      <w:tr w:rsidR="00B5688D" w:rsidRPr="005162FD" w:rsidTr="00B5688D">
        <w:tc>
          <w:tcPr>
            <w:tcW w:w="1203" w:type="dxa"/>
            <w:shd w:val="clear" w:color="auto" w:fill="auto"/>
            <w:vAlign w:val="center"/>
          </w:tcPr>
          <w:p w:rsidR="00B5688D" w:rsidRPr="005162FD" w:rsidRDefault="00CB4DFF"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5688D" w:rsidRPr="005162FD">
              <w:rPr>
                <w:rFonts w:ascii="Times New Roman" w:eastAsia="Times New Roman" w:hAnsi="Times New Roman" w:cs="Times New Roman"/>
                <w:color w:val="000000"/>
                <w:sz w:val="24"/>
                <w:szCs w:val="24"/>
              </w:rPr>
              <w:t>.</w:t>
            </w:r>
          </w:p>
        </w:tc>
        <w:tc>
          <w:tcPr>
            <w:tcW w:w="4665" w:type="dxa"/>
            <w:shd w:val="clear" w:color="auto" w:fill="auto"/>
          </w:tcPr>
          <w:p w:rsidR="00B5688D" w:rsidRPr="005162FD" w:rsidRDefault="00B5688D" w:rsidP="00052E95">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vAlign w:val="center"/>
          </w:tcPr>
          <w:p w:rsidR="00B5688D" w:rsidRPr="004066F8"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066F8">
              <w:rPr>
                <w:rFonts w:ascii="Times New Roman" w:eastAsia="Times New Roman" w:hAnsi="Times New Roman" w:cs="Times New Roman"/>
                <w:color w:val="000000"/>
                <w:sz w:val="24"/>
                <w:szCs w:val="24"/>
              </w:rPr>
              <w:t xml:space="preserve">skat. </w:t>
            </w:r>
            <w:r w:rsidR="00CB4DFF" w:rsidRPr="004066F8">
              <w:rPr>
                <w:rFonts w:ascii="Times New Roman" w:eastAsia="Times New Roman" w:hAnsi="Times New Roman" w:cs="Times New Roman"/>
                <w:color w:val="000000"/>
                <w:sz w:val="24"/>
                <w:szCs w:val="24"/>
              </w:rPr>
              <w:t>4</w:t>
            </w:r>
            <w:r w:rsidRPr="004066F8">
              <w:rPr>
                <w:rFonts w:ascii="Times New Roman" w:eastAsia="Times New Roman" w:hAnsi="Times New Roman" w:cs="Times New Roman"/>
                <w:color w:val="000000"/>
                <w:sz w:val="24"/>
                <w:szCs w:val="24"/>
              </w:rPr>
              <w:t>.pielikumu</w:t>
            </w:r>
          </w:p>
        </w:tc>
      </w:tr>
    </w:tbl>
    <w:p w:rsidR="00B5688D" w:rsidRPr="005162FD" w:rsidRDefault="00B5688D" w:rsidP="001A4646">
      <w:pPr>
        <w:spacing w:after="120" w:line="240" w:lineRule="auto"/>
        <w:ind w:left="709"/>
        <w:jc w:val="both"/>
        <w:rPr>
          <w:rFonts w:ascii="Times New Roman" w:eastAsia="Times New Roman" w:hAnsi="Times New Roman"/>
          <w:sz w:val="24"/>
          <w:szCs w:val="24"/>
        </w:rPr>
      </w:pPr>
    </w:p>
    <w:p w:rsidR="009F309F" w:rsidRPr="005162FD" w:rsidRDefault="00B5688D" w:rsidP="00B5688D">
      <w:pPr>
        <w:spacing w:before="120" w:after="0" w:line="240" w:lineRule="auto"/>
        <w:jc w:val="both"/>
        <w:rPr>
          <w:rFonts w:ascii="Times New Roman" w:eastAsia="Times New Roman" w:hAnsi="Times New Roman"/>
          <w:bCs/>
          <w:iCs/>
          <w:sz w:val="24"/>
          <w:szCs w:val="28"/>
        </w:rPr>
      </w:pPr>
      <w:r w:rsidRPr="005162FD">
        <w:rPr>
          <w:rFonts w:ascii="Times New Roman" w:eastAsia="Times New Roman" w:hAnsi="Times New Roman"/>
          <w:bCs/>
          <w:iCs/>
          <w:sz w:val="24"/>
          <w:szCs w:val="28"/>
        </w:rPr>
        <w:t xml:space="preserve">2.1.2. </w:t>
      </w:r>
      <w:r w:rsidR="009F309F" w:rsidRPr="005162FD">
        <w:rPr>
          <w:rFonts w:ascii="Times New Roman" w:eastAsia="Times New Roman" w:hAnsi="Times New Roman"/>
          <w:bCs/>
          <w:iCs/>
          <w:sz w:val="24"/>
          <w:szCs w:val="28"/>
        </w:rPr>
        <w:t>Iepirkums paredz sniega tīrīšanas nodrošināšanu atbilstoši 2010.gada 09.marta noteikumiem Nr.224 “Noteikumi par valsts un pašvaldību autoceļu ikdienas uzturēšanas prasībām un to izpildes kontroli” un iepirkuma tehniskām s</w:t>
      </w:r>
      <w:r w:rsidR="00CB4DFF">
        <w:rPr>
          <w:rFonts w:ascii="Times New Roman" w:eastAsia="Times New Roman" w:hAnsi="Times New Roman"/>
          <w:bCs/>
          <w:iCs/>
          <w:sz w:val="24"/>
          <w:szCs w:val="28"/>
        </w:rPr>
        <w:t>pecifikācijām (Nolikuma 2., 3. un 4.</w:t>
      </w:r>
      <w:r w:rsidR="009F309F" w:rsidRPr="005162FD">
        <w:rPr>
          <w:rFonts w:ascii="Times New Roman" w:eastAsia="Times New Roman" w:hAnsi="Times New Roman"/>
          <w:bCs/>
          <w:iCs/>
          <w:sz w:val="24"/>
          <w:szCs w:val="28"/>
        </w:rPr>
        <w:t>pielikums).</w:t>
      </w:r>
    </w:p>
    <w:p w:rsidR="009F309F" w:rsidRPr="005162FD" w:rsidRDefault="009F309F" w:rsidP="00B5688D">
      <w:pPr>
        <w:spacing w:before="120" w:after="0" w:line="240" w:lineRule="auto"/>
        <w:jc w:val="both"/>
        <w:rPr>
          <w:rFonts w:ascii="Times New Roman" w:eastAsia="Times New Roman" w:hAnsi="Times New Roman"/>
          <w:bCs/>
          <w:iCs/>
          <w:sz w:val="24"/>
          <w:szCs w:val="28"/>
        </w:rPr>
      </w:pPr>
      <w:r w:rsidRPr="005162FD">
        <w:rPr>
          <w:rFonts w:ascii="Times New Roman" w:eastAsia="Times New Roman" w:hAnsi="Times New Roman"/>
          <w:bCs/>
          <w:iCs/>
          <w:sz w:val="24"/>
          <w:szCs w:val="28"/>
        </w:rPr>
        <w:t>2.1.3. Pretendents pakalpojuma sniegšanā ievēro VAS “Latvijas valsts autoceļi” 2016.gada 28.oktobrī apstiprinātās “Ceļu specifikācijas 2017” izvirzītās prasības.</w:t>
      </w:r>
    </w:p>
    <w:p w:rsidR="00B5688D" w:rsidRPr="005162FD" w:rsidRDefault="009F309F" w:rsidP="00B5688D">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2.1.4. </w:t>
      </w:r>
      <w:r w:rsidR="00B5688D" w:rsidRPr="005162FD">
        <w:rPr>
          <w:rFonts w:ascii="Times New Roman" w:eastAsia="Times New Roman" w:hAnsi="Times New Roman" w:cs="Times New Roman"/>
          <w:sz w:val="24"/>
          <w:szCs w:val="24"/>
        </w:rPr>
        <w:t>Pasūtītājs plāno veikt ceļu un laukumu attīrīšanu no sniega tehniskajās specif</w:t>
      </w:r>
      <w:r w:rsidRPr="005162FD">
        <w:rPr>
          <w:rFonts w:ascii="Times New Roman" w:eastAsia="Times New Roman" w:hAnsi="Times New Roman" w:cs="Times New Roman"/>
          <w:sz w:val="24"/>
          <w:szCs w:val="24"/>
        </w:rPr>
        <w:t>ikācijās norādīto reižu skaitu.</w:t>
      </w:r>
      <w:r w:rsidR="00B5688D" w:rsidRPr="005162FD">
        <w:rPr>
          <w:rFonts w:ascii="Times New Roman" w:eastAsia="Times New Roman" w:hAnsi="Times New Roman" w:cs="Times New Roman"/>
          <w:sz w:val="24"/>
          <w:szCs w:val="24"/>
        </w:rPr>
        <w:t xml:space="preserve"> </w:t>
      </w:r>
    </w:p>
    <w:p w:rsidR="005F641F" w:rsidRPr="005162FD" w:rsidRDefault="005F641F" w:rsidP="005F641F">
      <w:pPr>
        <w:spacing w:before="120" w:after="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2.2. Līgumu izpildes vietas: </w:t>
      </w:r>
      <w:r w:rsidRPr="005162FD">
        <w:rPr>
          <w:rFonts w:ascii="Times New Roman" w:eastAsia="Times New Roman" w:hAnsi="Times New Roman" w:cs="Times New Roman"/>
          <w:sz w:val="24"/>
          <w:szCs w:val="24"/>
        </w:rPr>
        <w:t>Priekules novada Bunkas pagasts</w:t>
      </w:r>
      <w:r w:rsidR="00CB4DFF">
        <w:rPr>
          <w:rFonts w:ascii="Times New Roman" w:eastAsia="Times New Roman" w:hAnsi="Times New Roman" w:cs="Times New Roman"/>
          <w:sz w:val="24"/>
          <w:szCs w:val="24"/>
        </w:rPr>
        <w:t xml:space="preserve"> un</w:t>
      </w:r>
      <w:r w:rsidR="004D1C77">
        <w:rPr>
          <w:rFonts w:ascii="Times New Roman" w:eastAsia="Times New Roman" w:hAnsi="Times New Roman" w:cs="Times New Roman"/>
          <w:sz w:val="24"/>
          <w:szCs w:val="24"/>
        </w:rPr>
        <w:t xml:space="preserve"> Gramzdas pagasts </w:t>
      </w:r>
      <w:r w:rsidR="008A0940" w:rsidRPr="005162FD">
        <w:rPr>
          <w:rFonts w:ascii="Times New Roman" w:eastAsia="Times New Roman" w:hAnsi="Times New Roman" w:cs="Times New Roman"/>
          <w:sz w:val="24"/>
          <w:szCs w:val="24"/>
        </w:rPr>
        <w:t>(</w:t>
      </w:r>
      <w:r w:rsidR="008A0940" w:rsidRPr="004066F8">
        <w:rPr>
          <w:rFonts w:ascii="Times New Roman" w:eastAsia="Times New Roman" w:hAnsi="Times New Roman" w:cs="Times New Roman"/>
          <w:sz w:val="24"/>
          <w:szCs w:val="24"/>
        </w:rPr>
        <w:t>Nolikuma 1</w:t>
      </w:r>
      <w:r w:rsidR="004066F8" w:rsidRPr="004066F8">
        <w:rPr>
          <w:rFonts w:ascii="Times New Roman" w:eastAsia="Times New Roman" w:hAnsi="Times New Roman" w:cs="Times New Roman"/>
          <w:sz w:val="24"/>
          <w:szCs w:val="24"/>
        </w:rPr>
        <w:t>0</w:t>
      </w:r>
      <w:r w:rsidR="008A0940" w:rsidRPr="004066F8">
        <w:rPr>
          <w:rFonts w:ascii="Times New Roman" w:eastAsia="Times New Roman" w:hAnsi="Times New Roman" w:cs="Times New Roman"/>
          <w:sz w:val="24"/>
          <w:szCs w:val="24"/>
        </w:rPr>
        <w:t>.pielikums</w:t>
      </w:r>
      <w:r w:rsidR="008A0940" w:rsidRPr="005162FD">
        <w:rPr>
          <w:rFonts w:ascii="Times New Roman" w:eastAsia="Times New Roman" w:hAnsi="Times New Roman" w:cs="Times New Roman"/>
          <w:sz w:val="24"/>
          <w:szCs w:val="24"/>
        </w:rPr>
        <w:t>).</w:t>
      </w:r>
    </w:p>
    <w:p w:rsidR="005F641F" w:rsidRPr="005162FD" w:rsidRDefault="005F641F" w:rsidP="005F641F">
      <w:pPr>
        <w:suppressAutoHyphens/>
        <w:autoSpaceDN w:val="0"/>
        <w:spacing w:before="120" w:after="0" w:line="240" w:lineRule="auto"/>
        <w:jc w:val="both"/>
        <w:textAlignment w:val="baseline"/>
        <w:rPr>
          <w:rFonts w:ascii="Calibri" w:eastAsia="Calibri" w:hAnsi="Calibri" w:cs="Times New Roman"/>
        </w:rPr>
      </w:pPr>
      <w:r w:rsidRPr="005162FD">
        <w:rPr>
          <w:rFonts w:ascii="Times New Roman" w:eastAsia="Times New Roman" w:hAnsi="Times New Roman" w:cs="Times New Roman"/>
          <w:b/>
          <w:sz w:val="24"/>
          <w:szCs w:val="24"/>
        </w:rPr>
        <w:t xml:space="preserve">2.3. Līgumu izpildes termiņš: </w:t>
      </w:r>
      <w:r w:rsidRPr="005162FD">
        <w:rPr>
          <w:rFonts w:ascii="Times New Roman" w:eastAsia="Times New Roman" w:hAnsi="Times New Roman" w:cs="Times New Roman"/>
          <w:sz w:val="24"/>
          <w:szCs w:val="24"/>
        </w:rPr>
        <w:t>201</w:t>
      </w:r>
      <w:r w:rsidR="00D12924" w:rsidRPr="005162FD">
        <w:rPr>
          <w:rFonts w:ascii="Times New Roman" w:eastAsia="Times New Roman" w:hAnsi="Times New Roman" w:cs="Times New Roman"/>
          <w:sz w:val="24"/>
          <w:szCs w:val="24"/>
        </w:rPr>
        <w:t>9</w:t>
      </w:r>
      <w:r w:rsidRPr="005162FD">
        <w:rPr>
          <w:rFonts w:ascii="Times New Roman" w:eastAsia="Times New Roman" w:hAnsi="Times New Roman" w:cs="Times New Roman"/>
          <w:sz w:val="24"/>
          <w:szCs w:val="24"/>
        </w:rPr>
        <w:t>.gada 30.aprīlis.</w:t>
      </w:r>
    </w:p>
    <w:p w:rsidR="00E43ABD" w:rsidRPr="005162FD" w:rsidRDefault="005F641F" w:rsidP="00E43ABD">
      <w:pPr>
        <w:keepNext/>
        <w:widowControl w:val="0"/>
        <w:spacing w:before="120" w:after="0" w:line="240" w:lineRule="auto"/>
        <w:jc w:val="both"/>
        <w:rPr>
          <w:rFonts w:ascii="Times New Roman" w:eastAsia="Times New Roman" w:hAnsi="Times New Roman"/>
          <w:b/>
          <w:bCs/>
          <w:iCs/>
          <w:sz w:val="24"/>
          <w:szCs w:val="28"/>
        </w:rPr>
      </w:pPr>
      <w:r w:rsidRPr="005162FD">
        <w:rPr>
          <w:rFonts w:ascii="Times New Roman" w:eastAsia="Times New Roman" w:hAnsi="Times New Roman"/>
          <w:b/>
          <w:bCs/>
          <w:iCs/>
          <w:sz w:val="24"/>
          <w:szCs w:val="28"/>
        </w:rPr>
        <w:t>2.4</w:t>
      </w:r>
      <w:r w:rsidR="00E43ABD" w:rsidRPr="005162FD">
        <w:rPr>
          <w:rFonts w:ascii="Times New Roman" w:eastAsia="Times New Roman" w:hAnsi="Times New Roman"/>
          <w:b/>
          <w:bCs/>
          <w:iCs/>
          <w:sz w:val="24"/>
          <w:szCs w:val="28"/>
        </w:rPr>
        <w:t xml:space="preserve">. Cita informācija: </w:t>
      </w:r>
    </w:p>
    <w:bookmarkEnd w:id="2"/>
    <w:bookmarkEnd w:id="3"/>
    <w:bookmarkEnd w:id="4"/>
    <w:p w:rsidR="005F641F" w:rsidRPr="005162FD" w:rsidRDefault="005F641F" w:rsidP="005F641F">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5162FD">
        <w:rPr>
          <w:rFonts w:ascii="Times New Roman" w:eastAsia="Times New Roman" w:hAnsi="Times New Roman" w:cs="Times New Roman"/>
          <w:sz w:val="24"/>
          <w:szCs w:val="26"/>
        </w:rPr>
        <w:t xml:space="preserve">2.4.1. </w:t>
      </w:r>
      <w:r w:rsidRPr="005162FD">
        <w:rPr>
          <w:rFonts w:ascii="Times New Roman" w:eastAsia="Times New Roman" w:hAnsi="Times New Roman"/>
          <w:sz w:val="24"/>
          <w:szCs w:val="26"/>
        </w:rPr>
        <w:t xml:space="preserve">Pretendents savus jautājumus par iepirkuma procedūras dokumentos minētajām prasībām (t.sk. līguma projektu) iesniedz </w:t>
      </w:r>
      <w:proofErr w:type="spellStart"/>
      <w:r w:rsidRPr="005162FD">
        <w:rPr>
          <w:rFonts w:ascii="Times New Roman" w:eastAsia="Times New Roman" w:hAnsi="Times New Roman"/>
          <w:sz w:val="24"/>
          <w:szCs w:val="26"/>
        </w:rPr>
        <w:t>rakstveidā</w:t>
      </w:r>
      <w:proofErr w:type="spellEnd"/>
      <w:r w:rsidRPr="005162FD">
        <w:rPr>
          <w:rFonts w:ascii="Times New Roman" w:eastAsia="Times New Roman" w:hAnsi="Times New Roman"/>
          <w:sz w:val="24"/>
          <w:szCs w:val="26"/>
        </w:rPr>
        <w:t xml:space="preserve"> Priekules novada pašvaldībā (adrese - </w:t>
      </w:r>
      <w:r w:rsidRPr="005162FD">
        <w:rPr>
          <w:rFonts w:ascii="Times New Roman" w:eastAsia="Times New Roman" w:hAnsi="Times New Roman"/>
          <w:sz w:val="24"/>
          <w:szCs w:val="24"/>
        </w:rPr>
        <w:t xml:space="preserve">Saules iela 1, Priekule, Priekules novads) vai elektroniskā veidā uz e-pasta adresi </w:t>
      </w:r>
      <w:hyperlink r:id="rId11" w:history="1">
        <w:r w:rsidRPr="005162FD">
          <w:rPr>
            <w:rFonts w:ascii="Times New Roman" w:hAnsi="Times New Roman"/>
            <w:color w:val="0000FF"/>
            <w:sz w:val="24"/>
            <w:u w:val="single"/>
          </w:rPr>
          <w:t>dome@priekulesnovads.lv</w:t>
        </w:r>
      </w:hyperlink>
      <w:r w:rsidRPr="005162FD">
        <w:rPr>
          <w:rFonts w:ascii="Times New Roman" w:eastAsia="Times New Roman" w:hAnsi="Times New Roman"/>
          <w:sz w:val="24"/>
          <w:szCs w:val="24"/>
        </w:rPr>
        <w:t xml:space="preserve">. </w:t>
      </w:r>
      <w:r w:rsidRPr="005162FD">
        <w:rPr>
          <w:rFonts w:ascii="Times New Roman" w:eastAsia="Times New Roman" w:hAnsi="Times New Roman" w:cs="Times New Roman"/>
          <w:sz w:val="24"/>
          <w:szCs w:val="24"/>
        </w:rPr>
        <w:t>Ja no ieinteresētā</w:t>
      </w:r>
      <w:r w:rsidRPr="005162FD">
        <w:rPr>
          <w:rFonts w:ascii="Times New Roman" w:eastAsia="Times New Roman" w:hAnsi="Times New Roman" w:cs="Times New Roman"/>
          <w:sz w:val="24"/>
          <w:szCs w:val="26"/>
        </w:rPr>
        <w:t xml:space="preserve"> piegādātāja</w:t>
      </w:r>
      <w:r w:rsidR="00D12924" w:rsidRPr="005162FD">
        <w:rPr>
          <w:rFonts w:ascii="Times New Roman" w:eastAsia="Times New Roman" w:hAnsi="Times New Roman" w:cs="Times New Roman"/>
          <w:sz w:val="24"/>
          <w:szCs w:val="26"/>
        </w:rPr>
        <w:t xml:space="preserve"> </w:t>
      </w:r>
      <w:r w:rsidR="00B741D4" w:rsidRPr="005162FD">
        <w:rPr>
          <w:rFonts w:ascii="Times New Roman" w:eastAsia="Times New Roman" w:hAnsi="Times New Roman" w:cs="Times New Roman"/>
          <w:sz w:val="24"/>
          <w:szCs w:val="26"/>
          <w:u w:val="single"/>
        </w:rPr>
        <w:t xml:space="preserve">līdz 2018.gada </w:t>
      </w:r>
      <w:r w:rsidR="009C4E96">
        <w:rPr>
          <w:rFonts w:ascii="Times New Roman" w:eastAsia="Times New Roman" w:hAnsi="Times New Roman" w:cs="Times New Roman"/>
          <w:sz w:val="24"/>
          <w:szCs w:val="26"/>
          <w:u w:val="single"/>
        </w:rPr>
        <w:t>17</w:t>
      </w:r>
      <w:r w:rsidR="00B741D4" w:rsidRPr="005162FD">
        <w:rPr>
          <w:rFonts w:ascii="Times New Roman" w:eastAsia="Times New Roman" w:hAnsi="Times New Roman" w:cs="Times New Roman"/>
          <w:sz w:val="24"/>
          <w:szCs w:val="26"/>
          <w:u w:val="single"/>
        </w:rPr>
        <w:t>.</w:t>
      </w:r>
      <w:r w:rsidR="009C4E96">
        <w:rPr>
          <w:rFonts w:ascii="Times New Roman" w:eastAsia="Times New Roman" w:hAnsi="Times New Roman" w:cs="Times New Roman"/>
          <w:sz w:val="24"/>
          <w:szCs w:val="26"/>
          <w:u w:val="single"/>
        </w:rPr>
        <w:t>oktobrim</w:t>
      </w:r>
      <w:r w:rsidR="00D12924" w:rsidRPr="005162FD">
        <w:rPr>
          <w:rFonts w:ascii="Times New Roman" w:eastAsia="Times New Roman" w:hAnsi="Times New Roman" w:cs="Times New Roman"/>
          <w:sz w:val="24"/>
          <w:szCs w:val="26"/>
        </w:rPr>
        <w:t xml:space="preserve"> </w:t>
      </w:r>
      <w:r w:rsidRPr="005162FD">
        <w:rPr>
          <w:rFonts w:ascii="Times New Roman" w:eastAsia="Times New Roman" w:hAnsi="Times New Roman" w:cs="Times New Roman"/>
          <w:sz w:val="24"/>
          <w:szCs w:val="26"/>
        </w:rPr>
        <w:t>ir saņemts jautājums, pasūtītājs sniedz atbildi</w:t>
      </w:r>
      <w:r w:rsidR="00D12924" w:rsidRPr="005162FD">
        <w:rPr>
          <w:rFonts w:ascii="Times New Roman" w:eastAsia="Times New Roman" w:hAnsi="Times New Roman" w:cs="Times New Roman"/>
          <w:sz w:val="24"/>
          <w:szCs w:val="26"/>
        </w:rPr>
        <w:t xml:space="preserve"> triju darba dienu laikā, bet</w:t>
      </w:r>
      <w:r w:rsidRPr="005162FD">
        <w:rPr>
          <w:rFonts w:ascii="Times New Roman" w:eastAsia="Times New Roman" w:hAnsi="Times New Roman" w:cs="Times New Roman"/>
          <w:sz w:val="24"/>
          <w:szCs w:val="26"/>
        </w:rPr>
        <w:t xml:space="preserve"> ne vēlāk kā četras dienas pirms piedāvājumu iesniegšanas termiņa beigām, nosūtot to jautājuma uzdevējam</w:t>
      </w:r>
      <w:r w:rsidR="00C97A23" w:rsidRPr="005162FD">
        <w:rPr>
          <w:rFonts w:ascii="Times New Roman" w:eastAsia="Times New Roman" w:hAnsi="Times New Roman" w:cs="Times New Roman"/>
          <w:sz w:val="24"/>
          <w:szCs w:val="26"/>
        </w:rPr>
        <w:t>. Vienlaicīgi</w:t>
      </w:r>
      <w:r w:rsidRPr="005162FD">
        <w:rPr>
          <w:rFonts w:ascii="Times New Roman" w:eastAsia="Times New Roman" w:hAnsi="Times New Roman" w:cs="Times New Roman"/>
          <w:sz w:val="24"/>
          <w:szCs w:val="26"/>
        </w:rPr>
        <w:t xml:space="preserve"> </w:t>
      </w:r>
      <w:r w:rsidR="00C97A23" w:rsidRPr="005162FD">
        <w:rPr>
          <w:rFonts w:ascii="Times New Roman" w:eastAsia="Times New Roman" w:hAnsi="Times New Roman" w:cs="Times New Roman"/>
          <w:sz w:val="24"/>
          <w:szCs w:val="26"/>
        </w:rPr>
        <w:t>s</w:t>
      </w:r>
      <w:r w:rsidRPr="005162FD">
        <w:rPr>
          <w:rFonts w:ascii="Times New Roman" w:eastAsia="Times New Roman" w:hAnsi="Times New Roman" w:cs="Times New Roman"/>
          <w:sz w:val="24"/>
          <w:szCs w:val="26"/>
        </w:rPr>
        <w:t xml:space="preserve">agatavotā atbilde tiek ievietota pasūtītāja mājaslapā </w:t>
      </w:r>
      <w:hyperlink r:id="rId12" w:history="1">
        <w:r w:rsidRPr="005162FD">
          <w:rPr>
            <w:rFonts w:ascii="Times New Roman" w:eastAsia="Times New Roman" w:hAnsi="Times New Roman" w:cs="Times New Roman"/>
            <w:color w:val="0000FF"/>
            <w:sz w:val="24"/>
            <w:szCs w:val="24"/>
            <w:u w:val="single"/>
          </w:rPr>
          <w:t>www.priekulesnovads.lv</w:t>
        </w:r>
      </w:hyperlink>
      <w:r w:rsidRPr="005162FD">
        <w:rPr>
          <w:rFonts w:ascii="Times New Roman" w:eastAsia="Times New Roman" w:hAnsi="Times New Roman" w:cs="Times New Roman"/>
          <w:sz w:val="24"/>
          <w:szCs w:val="24"/>
        </w:rPr>
        <w:t xml:space="preserve"> sadaļā ”Publiskie iepirkumi” pie konkrētā </w:t>
      </w:r>
      <w:r w:rsidR="00280246" w:rsidRPr="005162FD">
        <w:rPr>
          <w:rFonts w:ascii="Times New Roman" w:eastAsia="Times New Roman" w:hAnsi="Times New Roman" w:cs="Times New Roman"/>
          <w:sz w:val="24"/>
          <w:szCs w:val="24"/>
        </w:rPr>
        <w:t>iepirkuma paziņojuma ar norādi “</w:t>
      </w:r>
      <w:r w:rsidRPr="005162FD">
        <w:rPr>
          <w:rFonts w:ascii="Times New Roman" w:eastAsia="Times New Roman" w:hAnsi="Times New Roman" w:cs="Times New Roman"/>
          <w:sz w:val="24"/>
          <w:szCs w:val="24"/>
        </w:rPr>
        <w:t>Papildus informācija”</w:t>
      </w:r>
      <w:r w:rsidRPr="005162FD">
        <w:rPr>
          <w:rFonts w:ascii="Times New Roman" w:eastAsia="Times New Roman" w:hAnsi="Times New Roman" w:cs="Times New Roman"/>
          <w:sz w:val="24"/>
          <w:szCs w:val="26"/>
        </w:rPr>
        <w:t>.</w:t>
      </w:r>
    </w:p>
    <w:p w:rsidR="005F641F" w:rsidRPr="005162FD" w:rsidRDefault="005F641F" w:rsidP="005F641F">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5162FD">
        <w:rPr>
          <w:rFonts w:ascii="Times New Roman" w:eastAsia="Times New Roman" w:hAnsi="Times New Roman" w:cs="Times New Roman"/>
          <w:sz w:val="24"/>
          <w:szCs w:val="24"/>
        </w:rPr>
        <w:t>2.4.2. Pretendenta pienākums ir sekot aktuālajai informācijai (iespējamiem grozījumiem nolikumā, atbildēm uz ieinteresēto piegādātāju jautājumiem u.c.)</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sz w:val="24"/>
          <w:szCs w:val="24"/>
        </w:rPr>
        <w:t xml:space="preserve">pasūtītāja mājaslapā </w:t>
      </w:r>
      <w:hyperlink r:id="rId13" w:history="1">
        <w:r w:rsidRPr="005162FD">
          <w:rPr>
            <w:rFonts w:ascii="Times New Roman" w:eastAsia="Times New Roman" w:hAnsi="Times New Roman" w:cs="Times New Roman"/>
            <w:color w:val="0000FF"/>
            <w:sz w:val="24"/>
            <w:szCs w:val="24"/>
            <w:u w:val="single"/>
          </w:rPr>
          <w:t>www.priekulesnovads.lv</w:t>
        </w:r>
      </w:hyperlink>
      <w:r w:rsidRPr="005162FD">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bookmarkStart w:id="5" w:name="_Toc189451329"/>
    </w:p>
    <w:p w:rsidR="00035DBA" w:rsidRPr="005162FD" w:rsidRDefault="00035DBA" w:rsidP="005F641F">
      <w:pPr>
        <w:keepNext/>
        <w:widowControl w:val="0"/>
        <w:suppressAutoHyphens/>
        <w:autoSpaceDN w:val="0"/>
        <w:spacing w:before="120" w:line="240" w:lineRule="auto"/>
        <w:jc w:val="center"/>
        <w:textAlignment w:val="baseline"/>
        <w:rPr>
          <w:rFonts w:ascii="Times New Roman" w:eastAsia="Calibri" w:hAnsi="Times New Roman" w:cs="Times New Roman"/>
          <w:sz w:val="24"/>
          <w:szCs w:val="24"/>
        </w:rPr>
      </w:pPr>
      <w:r w:rsidRPr="005162FD">
        <w:rPr>
          <w:rFonts w:ascii="Times New Roman" w:eastAsia="Calibri" w:hAnsi="Times New Roman" w:cs="Times New Roman"/>
          <w:b/>
          <w:iCs/>
          <w:color w:val="000000"/>
          <w:sz w:val="28"/>
          <w:szCs w:val="28"/>
          <w:u w:val="single"/>
        </w:rPr>
        <w:t>3. Piedāvājuma sagatavošana</w:t>
      </w:r>
    </w:p>
    <w:p w:rsidR="00035DBA" w:rsidRPr="005162FD"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162FD">
        <w:rPr>
          <w:rFonts w:ascii="Times New Roman" w:eastAsia="Times New Roman" w:hAnsi="Times New Roman" w:cs="Times New Roman"/>
          <w:sz w:val="24"/>
          <w:szCs w:val="24"/>
        </w:rPr>
        <w:t>3.1. Pretendent</w:t>
      </w:r>
      <w:r w:rsidR="003B39FE" w:rsidRPr="005162FD">
        <w:rPr>
          <w:rFonts w:ascii="Times New Roman" w:eastAsia="Times New Roman" w:hAnsi="Times New Roman" w:cs="Times New Roman"/>
          <w:sz w:val="24"/>
          <w:szCs w:val="24"/>
        </w:rPr>
        <w:t xml:space="preserve">s rūpīgi </w:t>
      </w:r>
      <w:r w:rsidRPr="005162FD">
        <w:rPr>
          <w:rFonts w:ascii="Times New Roman" w:eastAsia="Times New Roman" w:hAnsi="Times New Roman" w:cs="Times New Roman"/>
          <w:sz w:val="24"/>
          <w:szCs w:val="24"/>
        </w:rPr>
        <w:t>iepazīstas ar iepirkuma nolikumu, un tas ir pilnīgi atbildīgs par iesniegtā piedāvājuma atbilstību pasūtītāja izvirzītajām prasībām.</w:t>
      </w:r>
      <w:r w:rsidRPr="005162FD">
        <w:rPr>
          <w:rFonts w:ascii="Times New Roman" w:eastAsia="Times New Roman" w:hAnsi="Times New Roman" w:cs="Times New Roman"/>
          <w:sz w:val="24"/>
          <w:szCs w:val="26"/>
        </w:rPr>
        <w:t xml:space="preserve"> Iesniedzot piedāvājumu, pretendents pilnībā akceptē visus nolikuma noteikumus un prasības.</w:t>
      </w:r>
    </w:p>
    <w:p w:rsidR="003B39FE" w:rsidRPr="005162FD" w:rsidRDefault="00035DBA" w:rsidP="00035DBA">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lastRenderedPageBreak/>
        <w:t>3.2. Pretendent</w:t>
      </w:r>
      <w:r w:rsidR="003B39FE" w:rsidRPr="005162FD">
        <w:rPr>
          <w:rFonts w:ascii="Times New Roman" w:eastAsia="Times New Roman" w:hAnsi="Times New Roman" w:cs="Times New Roman"/>
          <w:sz w:val="24"/>
          <w:szCs w:val="24"/>
        </w:rPr>
        <w:t xml:space="preserve">s </w:t>
      </w:r>
      <w:r w:rsidRPr="005162FD">
        <w:rPr>
          <w:rFonts w:ascii="Times New Roman" w:eastAsia="Times New Roman" w:hAnsi="Times New Roman" w:cs="Times New Roman"/>
          <w:sz w:val="24"/>
          <w:szCs w:val="24"/>
        </w:rPr>
        <w:t>uzņemas vis</w:t>
      </w:r>
      <w:r w:rsidR="003B39FE" w:rsidRPr="005162FD">
        <w:rPr>
          <w:rFonts w:ascii="Times New Roman" w:eastAsia="Times New Roman" w:hAnsi="Times New Roman" w:cs="Times New Roman"/>
          <w:sz w:val="24"/>
          <w:szCs w:val="24"/>
        </w:rPr>
        <w:t>us</w:t>
      </w:r>
      <w:r w:rsidRPr="005162FD">
        <w:rPr>
          <w:rFonts w:ascii="Times New Roman" w:eastAsia="Times New Roman" w:hAnsi="Times New Roman" w:cs="Times New Roman"/>
          <w:sz w:val="24"/>
          <w:szCs w:val="24"/>
        </w:rPr>
        <w:t xml:space="preserve"> izdevum</w:t>
      </w:r>
      <w:r w:rsidR="003B39FE" w:rsidRPr="005162FD">
        <w:rPr>
          <w:rFonts w:ascii="Times New Roman" w:eastAsia="Times New Roman" w:hAnsi="Times New Roman" w:cs="Times New Roman"/>
          <w:sz w:val="24"/>
          <w:szCs w:val="24"/>
        </w:rPr>
        <w:t>us</w:t>
      </w:r>
      <w:r w:rsidRPr="005162FD">
        <w:rPr>
          <w:rFonts w:ascii="Times New Roman" w:eastAsia="Times New Roman" w:hAnsi="Times New Roman" w:cs="Times New Roman"/>
          <w:sz w:val="24"/>
          <w:szCs w:val="24"/>
        </w:rPr>
        <w:t>, kas saistīti ar pieteikuma sagatavošanu un iesniegšan</w:t>
      </w:r>
      <w:r w:rsidR="003B39FE" w:rsidRPr="005162FD">
        <w:rPr>
          <w:rFonts w:ascii="Times New Roman" w:eastAsia="Times New Roman" w:hAnsi="Times New Roman" w:cs="Times New Roman"/>
          <w:sz w:val="24"/>
          <w:szCs w:val="24"/>
        </w:rPr>
        <w:t>u.</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3.3. Pretendents drīkst iesniegt tikai</w:t>
      </w:r>
      <w:r w:rsidR="009B3208" w:rsidRPr="005162FD">
        <w:rPr>
          <w:rFonts w:ascii="Times New Roman" w:eastAsia="Calibri" w:hAnsi="Times New Roman" w:cs="Times New Roman"/>
          <w:sz w:val="24"/>
          <w:szCs w:val="24"/>
        </w:rPr>
        <w:t xml:space="preserve"> 1 (vienu) piedāvājuma variantu </w:t>
      </w:r>
      <w:r w:rsidR="00C27CD3" w:rsidRPr="005162FD">
        <w:rPr>
          <w:rFonts w:ascii="Times New Roman" w:eastAsia="Calibri" w:hAnsi="Times New Roman" w:cs="Times New Roman"/>
          <w:sz w:val="24"/>
          <w:szCs w:val="24"/>
        </w:rPr>
        <w:t>katrā no</w:t>
      </w:r>
      <w:r w:rsidR="009B3208" w:rsidRPr="005162FD">
        <w:rPr>
          <w:rFonts w:ascii="Times New Roman" w:eastAsia="Calibri" w:hAnsi="Times New Roman" w:cs="Times New Roman"/>
          <w:sz w:val="24"/>
          <w:szCs w:val="24"/>
        </w:rPr>
        <w:t xml:space="preserve"> iepirkuma daļām.</w:t>
      </w:r>
    </w:p>
    <w:p w:rsidR="00035DBA" w:rsidRPr="005162FD" w:rsidRDefault="00035DBA" w:rsidP="00035DBA">
      <w:pPr>
        <w:spacing w:before="120" w:after="0" w:line="240" w:lineRule="auto"/>
        <w:jc w:val="both"/>
        <w:rPr>
          <w:rFonts w:ascii="Times New Roman" w:eastAsia="Times New Roman" w:hAnsi="Times New Roman" w:cs="Times New Roman"/>
          <w:sz w:val="24"/>
          <w:szCs w:val="24"/>
        </w:rPr>
      </w:pPr>
      <w:r w:rsidRPr="005162FD">
        <w:rPr>
          <w:rFonts w:ascii="Times New Roman" w:eastAsia="Calibri" w:hAnsi="Times New Roman" w:cs="Times New Roman"/>
          <w:sz w:val="24"/>
          <w:szCs w:val="24"/>
        </w:rPr>
        <w:t xml:space="preserve">3.4. </w:t>
      </w:r>
      <w:r w:rsidRPr="005162FD">
        <w:rPr>
          <w:rFonts w:ascii="Times New Roman" w:eastAsia="Times New Roman" w:hAnsi="Times New Roman" w:cs="Times New Roman"/>
          <w:sz w:val="24"/>
          <w:szCs w:val="24"/>
        </w:rPr>
        <w:t>P</w:t>
      </w:r>
      <w:r w:rsidR="003B39FE" w:rsidRPr="005162FD">
        <w:rPr>
          <w:rFonts w:ascii="Times New Roman" w:eastAsia="Times New Roman" w:hAnsi="Times New Roman" w:cs="Times New Roman"/>
          <w:sz w:val="24"/>
          <w:szCs w:val="24"/>
        </w:rPr>
        <w:t>retendents p</w:t>
      </w:r>
      <w:r w:rsidRPr="005162FD">
        <w:rPr>
          <w:rFonts w:ascii="Times New Roman" w:eastAsia="Times New Roman" w:hAnsi="Times New Roman" w:cs="Times New Roman"/>
          <w:sz w:val="24"/>
          <w:szCs w:val="24"/>
        </w:rPr>
        <w:t>iedāvājum</w:t>
      </w:r>
      <w:r w:rsidR="003B39FE" w:rsidRPr="005162FD">
        <w:rPr>
          <w:rFonts w:ascii="Times New Roman" w:eastAsia="Times New Roman" w:hAnsi="Times New Roman" w:cs="Times New Roman"/>
          <w:sz w:val="24"/>
          <w:szCs w:val="24"/>
        </w:rPr>
        <w:t xml:space="preserve">u </w:t>
      </w:r>
      <w:r w:rsidRPr="005162FD">
        <w:rPr>
          <w:rFonts w:ascii="Times New Roman" w:eastAsia="Times New Roman" w:hAnsi="Times New Roman" w:cs="Times New Roman"/>
          <w:sz w:val="24"/>
          <w:szCs w:val="24"/>
        </w:rPr>
        <w:t>iesniedz par visu</w:t>
      </w:r>
      <w:r w:rsidR="009B3208" w:rsidRPr="005162FD">
        <w:rPr>
          <w:rFonts w:ascii="Times New Roman" w:eastAsia="Times New Roman" w:hAnsi="Times New Roman" w:cs="Times New Roman"/>
          <w:sz w:val="24"/>
          <w:szCs w:val="24"/>
        </w:rPr>
        <w:t xml:space="preserve"> attiecīgās</w:t>
      </w:r>
      <w:r w:rsidRPr="005162FD">
        <w:rPr>
          <w:rFonts w:ascii="Times New Roman" w:eastAsia="Times New Roman" w:hAnsi="Times New Roman" w:cs="Times New Roman"/>
          <w:sz w:val="24"/>
          <w:szCs w:val="24"/>
        </w:rPr>
        <w:t xml:space="preserve"> iepirkuma </w:t>
      </w:r>
      <w:r w:rsidR="009B3208" w:rsidRPr="005162FD">
        <w:rPr>
          <w:rFonts w:ascii="Times New Roman" w:eastAsia="Times New Roman" w:hAnsi="Times New Roman" w:cs="Times New Roman"/>
          <w:sz w:val="24"/>
          <w:szCs w:val="24"/>
        </w:rPr>
        <w:t>daļas</w:t>
      </w:r>
      <w:r w:rsidRPr="005162FD">
        <w:rPr>
          <w:rFonts w:ascii="Times New Roman" w:eastAsia="Times New Roman" w:hAnsi="Times New Roman" w:cs="Times New Roman"/>
          <w:sz w:val="24"/>
          <w:szCs w:val="24"/>
        </w:rPr>
        <w:t xml:space="preserve"> apjomu. Piedāvājumi, kuri nav iesniegti par visu iepirkuma </w:t>
      </w:r>
      <w:r w:rsidR="009B3208" w:rsidRPr="005162FD">
        <w:rPr>
          <w:rFonts w:ascii="Times New Roman" w:eastAsia="Times New Roman" w:hAnsi="Times New Roman" w:cs="Times New Roman"/>
          <w:sz w:val="24"/>
          <w:szCs w:val="24"/>
        </w:rPr>
        <w:t>daļas</w:t>
      </w:r>
      <w:r w:rsidRPr="005162FD">
        <w:rPr>
          <w:rFonts w:ascii="Times New Roman" w:eastAsia="Times New Roman" w:hAnsi="Times New Roman" w:cs="Times New Roman"/>
          <w:sz w:val="24"/>
          <w:szCs w:val="24"/>
        </w:rPr>
        <w:t xml:space="preserve"> apjomu, no vērtēšanas tiek izslēgti.</w:t>
      </w:r>
    </w:p>
    <w:p w:rsidR="00035DBA" w:rsidRPr="005162FD" w:rsidRDefault="00035DBA" w:rsidP="000E716B">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3.5. Piedāvājums sastāv no 6.nodaļā minētajiem </w:t>
      </w:r>
      <w:r w:rsidR="00517B54" w:rsidRPr="005162FD">
        <w:rPr>
          <w:rFonts w:ascii="Times New Roman" w:eastAsia="Times New Roman" w:hAnsi="Times New Roman" w:cs="Times New Roman"/>
          <w:sz w:val="24"/>
          <w:szCs w:val="24"/>
        </w:rPr>
        <w:t>dokumentiem.</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C27CD3" w:rsidRPr="005162FD">
        <w:rPr>
          <w:rFonts w:ascii="Times New Roman" w:eastAsia="Calibri" w:hAnsi="Times New Roman" w:cs="Times New Roman"/>
          <w:sz w:val="24"/>
          <w:szCs w:val="24"/>
        </w:rPr>
        <w:t>ēta Publisko iepirkumu likuma 60</w:t>
      </w:r>
      <w:r w:rsidRPr="005162FD">
        <w:rPr>
          <w:rFonts w:ascii="Times New Roman" w:eastAsia="Calibri" w:hAnsi="Times New Roman" w:cs="Times New Roman"/>
          <w:sz w:val="24"/>
          <w:szCs w:val="24"/>
        </w:rPr>
        <w:t>.pantā.</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Times New Roman" w:hAnsi="Times New Roman" w:cs="Times New Roman"/>
          <w:sz w:val="24"/>
          <w:szCs w:val="24"/>
        </w:rPr>
        <w:t xml:space="preserve">3.7. Piedāvājuma cenā </w:t>
      </w:r>
      <w:r w:rsidR="003B39FE" w:rsidRPr="005162FD">
        <w:rPr>
          <w:rFonts w:ascii="Times New Roman" w:eastAsia="Times New Roman" w:hAnsi="Times New Roman" w:cs="Times New Roman"/>
          <w:sz w:val="24"/>
          <w:szCs w:val="24"/>
        </w:rPr>
        <w:t xml:space="preserve">Pretendents </w:t>
      </w:r>
      <w:r w:rsidRPr="005162FD">
        <w:rPr>
          <w:rFonts w:ascii="Times New Roman" w:eastAsia="Times New Roman" w:hAnsi="Times New Roman" w:cs="Times New Roman"/>
          <w:sz w:val="24"/>
          <w:szCs w:val="24"/>
        </w:rPr>
        <w:t xml:space="preserve">iekļauj visas ar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u veikšanu saistītās izmaksas – gan paredzamās, gan tādas, kuras pretendentam v</w:t>
      </w:r>
      <w:r w:rsidR="00C27CD3" w:rsidRPr="005162FD">
        <w:rPr>
          <w:rFonts w:ascii="Times New Roman" w:eastAsia="Times New Roman" w:hAnsi="Times New Roman" w:cs="Times New Roman"/>
          <w:sz w:val="24"/>
          <w:szCs w:val="24"/>
        </w:rPr>
        <w:t>ajadzētu paredzēt, un atbilstošie nodokļi</w:t>
      </w:r>
      <w:r w:rsidRPr="005162FD">
        <w:rPr>
          <w:rFonts w:ascii="Times New Roman" w:eastAsia="Times New Roman" w:hAnsi="Times New Roman" w:cs="Times New Roman"/>
          <w:sz w:val="24"/>
          <w:szCs w:val="24"/>
        </w:rPr>
        <w:t xml:space="preserve">.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i sevī ietver visus nepieciešamos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us,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u vadību un organizēšanu, </w:t>
      </w:r>
      <w:r w:rsidR="00F80461" w:rsidRPr="005162FD">
        <w:rPr>
          <w:rFonts w:ascii="Times New Roman" w:eastAsia="Times New Roman" w:hAnsi="Times New Roman" w:cs="Times New Roman"/>
          <w:sz w:val="24"/>
          <w:szCs w:val="24"/>
        </w:rPr>
        <w:t>darbu izpildei</w:t>
      </w:r>
      <w:r w:rsidRPr="005162FD">
        <w:rPr>
          <w:rFonts w:ascii="Times New Roman" w:eastAsia="Times New Roman" w:hAnsi="Times New Roman" w:cs="Times New Roman"/>
          <w:sz w:val="24"/>
          <w:szCs w:val="24"/>
        </w:rPr>
        <w:t xml:space="preserve"> nepieciešamos materiālus un iekārtas, to piegādi, kā arī </w:t>
      </w:r>
      <w:proofErr w:type="spellStart"/>
      <w:r w:rsidRPr="005162FD">
        <w:rPr>
          <w:rFonts w:ascii="Times New Roman" w:eastAsia="Times New Roman" w:hAnsi="Times New Roman" w:cs="Times New Roman"/>
          <w:sz w:val="24"/>
          <w:szCs w:val="24"/>
        </w:rPr>
        <w:t>izpilddokumentācijas</w:t>
      </w:r>
      <w:proofErr w:type="spellEnd"/>
      <w:r w:rsidRPr="005162FD">
        <w:rPr>
          <w:rFonts w:ascii="Times New Roman" w:eastAsia="Times New Roman" w:hAnsi="Times New Roman" w:cs="Times New Roman"/>
          <w:sz w:val="24"/>
          <w:szCs w:val="24"/>
        </w:rPr>
        <w:t xml:space="preserve"> un citas dokumentācijas sagatavošanu un citas darbības, kuras izriet no</w:t>
      </w:r>
      <w:r w:rsidR="00FA4B9E" w:rsidRPr="005162FD">
        <w:rPr>
          <w:rFonts w:ascii="Times New Roman" w:eastAsia="Times New Roman" w:hAnsi="Times New Roman" w:cs="Times New Roman"/>
          <w:sz w:val="24"/>
          <w:szCs w:val="24"/>
        </w:rPr>
        <w:t xml:space="preserve"> iepirkuma dokumentācijas</w:t>
      </w:r>
      <w:r w:rsidRPr="005162FD">
        <w:rPr>
          <w:rFonts w:ascii="Times New Roman" w:eastAsia="Times New Roman" w:hAnsi="Times New Roman" w:cs="Times New Roman"/>
          <w:sz w:val="24"/>
          <w:szCs w:val="24"/>
        </w:rPr>
        <w:t xml:space="preserve"> un normatīvo aktu prasībām.</w:t>
      </w:r>
    </w:p>
    <w:p w:rsidR="00035DBA" w:rsidRPr="005162FD" w:rsidRDefault="00035DBA" w:rsidP="00035DBA">
      <w:pPr>
        <w:widowControl w:val="0"/>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3.8. Dokument</w:t>
      </w:r>
      <w:r w:rsidR="003B39FE" w:rsidRPr="005162FD">
        <w:rPr>
          <w:rFonts w:ascii="Times New Roman" w:eastAsia="Times New Roman" w:hAnsi="Times New Roman" w:cs="Times New Roman"/>
          <w:sz w:val="24"/>
          <w:szCs w:val="24"/>
        </w:rPr>
        <w:t xml:space="preserve">us Pretendents </w:t>
      </w:r>
      <w:r w:rsidRPr="005162FD">
        <w:rPr>
          <w:rFonts w:ascii="Times New Roman" w:eastAsia="Times New Roman" w:hAnsi="Times New Roman" w:cs="Times New Roman"/>
          <w:sz w:val="24"/>
          <w:szCs w:val="24"/>
        </w:rPr>
        <w:t>sagatavo atbilstoši</w:t>
      </w:r>
      <w:r w:rsidR="003B39FE" w:rsidRPr="005162FD">
        <w:rPr>
          <w:rFonts w:ascii="Times New Roman" w:eastAsia="Times New Roman" w:hAnsi="Times New Roman" w:cs="Times New Roman"/>
          <w:sz w:val="24"/>
          <w:szCs w:val="24"/>
        </w:rPr>
        <w:t xml:space="preserve"> Dokumentu juridiskā spēka likumam un </w:t>
      </w:r>
      <w:r w:rsidRPr="005162FD">
        <w:rPr>
          <w:rFonts w:ascii="Times New Roman" w:eastAsia="Times New Roman" w:hAnsi="Times New Roman" w:cs="Times New Roman"/>
          <w:sz w:val="24"/>
          <w:szCs w:val="24"/>
        </w:rPr>
        <w:t xml:space="preserve"> Ministru kabineta 201</w:t>
      </w:r>
      <w:r w:rsidR="003B39FE" w:rsidRPr="005162FD">
        <w:rPr>
          <w:rFonts w:ascii="Times New Roman" w:eastAsia="Times New Roman" w:hAnsi="Times New Roman" w:cs="Times New Roman"/>
          <w:sz w:val="24"/>
          <w:szCs w:val="24"/>
        </w:rPr>
        <w:t>8</w:t>
      </w:r>
      <w:r w:rsidRPr="005162FD">
        <w:rPr>
          <w:rFonts w:ascii="Times New Roman" w:eastAsia="Times New Roman" w:hAnsi="Times New Roman" w:cs="Times New Roman"/>
          <w:sz w:val="24"/>
          <w:szCs w:val="24"/>
        </w:rPr>
        <w:t xml:space="preserve">.gada </w:t>
      </w:r>
      <w:r w:rsidR="003B39FE" w:rsidRPr="005162FD">
        <w:rPr>
          <w:rFonts w:ascii="Times New Roman" w:eastAsia="Times New Roman" w:hAnsi="Times New Roman" w:cs="Times New Roman"/>
          <w:sz w:val="24"/>
          <w:szCs w:val="24"/>
        </w:rPr>
        <w:t>04</w:t>
      </w:r>
      <w:r w:rsidRPr="005162FD">
        <w:rPr>
          <w:rFonts w:ascii="Times New Roman" w:eastAsia="Times New Roman" w:hAnsi="Times New Roman" w:cs="Times New Roman"/>
          <w:sz w:val="24"/>
          <w:szCs w:val="24"/>
        </w:rPr>
        <w:t>.septembra noteikumiem Nr.</w:t>
      </w:r>
      <w:r w:rsidR="003B39FE" w:rsidRPr="005162FD">
        <w:rPr>
          <w:rFonts w:ascii="Times New Roman" w:eastAsia="Times New Roman" w:hAnsi="Times New Roman" w:cs="Times New Roman"/>
          <w:sz w:val="24"/>
          <w:szCs w:val="24"/>
        </w:rPr>
        <w:t>558</w:t>
      </w:r>
      <w:r w:rsidRPr="005162FD">
        <w:rPr>
          <w:rFonts w:ascii="Times New Roman" w:eastAsia="Times New Roman" w:hAnsi="Times New Roman" w:cs="Times New Roman"/>
          <w:sz w:val="24"/>
          <w:szCs w:val="24"/>
        </w:rPr>
        <w:t xml:space="preserve"> „Dokumentu izstrādāšanas un noformēšanas kārtība”. </w:t>
      </w:r>
    </w:p>
    <w:p w:rsidR="00035DBA" w:rsidRPr="005162FD"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5162FD">
        <w:rPr>
          <w:rFonts w:ascii="Times New Roman" w:eastAsia="Times New Roman" w:hAnsi="Times New Roman" w:cs="Times New Roman"/>
          <w:sz w:val="24"/>
          <w:szCs w:val="24"/>
        </w:rPr>
        <w:t xml:space="preserve">3.9. </w:t>
      </w:r>
      <w:r w:rsidR="000169C5" w:rsidRPr="005162FD">
        <w:rPr>
          <w:rFonts w:ascii="Times New Roman" w:eastAsia="Times New Roman" w:hAnsi="Times New Roman" w:cs="Times New Roman"/>
          <w:sz w:val="24"/>
          <w:szCs w:val="24"/>
        </w:rPr>
        <w:t>P</w:t>
      </w:r>
      <w:r w:rsidRPr="005162FD">
        <w:rPr>
          <w:rFonts w:ascii="Times New Roman" w:eastAsia="Times New Roman" w:hAnsi="Times New Roman" w:cs="Times New Roman"/>
          <w:sz w:val="24"/>
          <w:szCs w:val="24"/>
        </w:rPr>
        <w:t>iedāvājuma dokument</w:t>
      </w:r>
      <w:r w:rsidR="003B39FE" w:rsidRPr="005162FD">
        <w:rPr>
          <w:rFonts w:ascii="Times New Roman" w:eastAsia="Times New Roman" w:hAnsi="Times New Roman" w:cs="Times New Roman"/>
          <w:sz w:val="24"/>
          <w:szCs w:val="24"/>
        </w:rPr>
        <w:t xml:space="preserve">us Pretendents </w:t>
      </w:r>
      <w:r w:rsidRPr="005162FD">
        <w:rPr>
          <w:rFonts w:ascii="Times New Roman" w:eastAsia="Times New Roman" w:hAnsi="Times New Roman" w:cs="Times New Roman"/>
          <w:sz w:val="24"/>
          <w:szCs w:val="24"/>
        </w:rPr>
        <w:t xml:space="preserve">sagatavo saskaņā ar </w:t>
      </w:r>
      <w:r w:rsidR="003B39FE" w:rsidRPr="005162FD">
        <w:rPr>
          <w:rFonts w:ascii="Times New Roman" w:eastAsia="Times New Roman" w:hAnsi="Times New Roman" w:cs="Times New Roman"/>
          <w:sz w:val="24"/>
          <w:szCs w:val="24"/>
        </w:rPr>
        <w:t>N</w:t>
      </w:r>
      <w:r w:rsidRPr="005162FD">
        <w:rPr>
          <w:rFonts w:ascii="Times New Roman" w:eastAsia="Times New Roman" w:hAnsi="Times New Roman" w:cs="Times New Roman"/>
          <w:sz w:val="24"/>
          <w:szCs w:val="24"/>
        </w:rPr>
        <w:t xml:space="preserve">olikuma pielikumos pievienotajām formām. Gadījumos, ja piedāvājumā iesniegti dokumenti, neizmantojot dotās formas, </w:t>
      </w:r>
      <w:r w:rsidRPr="005162FD">
        <w:rPr>
          <w:rFonts w:ascii="Times New Roman" w:eastAsia="Times New Roman" w:hAnsi="Times New Roman" w:cs="Times New Roman"/>
          <w:sz w:val="24"/>
          <w:szCs w:val="20"/>
        </w:rPr>
        <w:t>tiek vērtēts, vai tajos sniegta visa pievienotajās formās prasītā informācija.</w:t>
      </w:r>
    </w:p>
    <w:p w:rsidR="00035DBA" w:rsidRPr="005162FD"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5162FD"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5162FD">
        <w:rPr>
          <w:rFonts w:ascii="Times New Roman" w:eastAsia="Calibri" w:hAnsi="Times New Roman" w:cs="Times New Roman"/>
          <w:b/>
          <w:iCs/>
          <w:color w:val="000000"/>
          <w:sz w:val="28"/>
          <w:szCs w:val="28"/>
          <w:u w:val="single"/>
        </w:rPr>
        <w:t>4. Prasības piedāvājuma noformēšanai</w:t>
      </w:r>
    </w:p>
    <w:p w:rsidR="00035DBA" w:rsidRPr="005162FD" w:rsidRDefault="00035DBA" w:rsidP="00035DBA">
      <w:pPr>
        <w:spacing w:before="120" w:after="0" w:line="240" w:lineRule="auto"/>
        <w:jc w:val="both"/>
        <w:rPr>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1</w:t>
      </w:r>
      <w:r w:rsidRPr="005162FD">
        <w:rPr>
          <w:rFonts w:ascii="Times New Roman" w:eastAsia="Times New Roman" w:hAnsi="Times New Roman"/>
          <w:sz w:val="24"/>
          <w:szCs w:val="24"/>
        </w:rPr>
        <w:t>. Visiem piedāvājuma dokumentiem jābūt caur</w:t>
      </w:r>
      <w:r w:rsidR="000143B9" w:rsidRPr="005162FD">
        <w:rPr>
          <w:rFonts w:ascii="Times New Roman" w:eastAsia="Times New Roman" w:hAnsi="Times New Roman"/>
          <w:sz w:val="24"/>
          <w:szCs w:val="24"/>
        </w:rPr>
        <w:t>auklotiem</w:t>
      </w:r>
      <w:r w:rsidRPr="005162FD">
        <w:rPr>
          <w:rFonts w:ascii="Times New Roman" w:eastAsia="Times New Roman" w:hAnsi="Times New Roman"/>
          <w:sz w:val="24"/>
          <w:szCs w:val="24"/>
        </w:rPr>
        <w:t xml:space="preserve"> un parakstītiem, lapām jābūt numurētām.</w:t>
      </w:r>
      <w:r w:rsidRPr="005162FD">
        <w:rPr>
          <w:rFonts w:ascii="Times New Roman" w:hAnsi="Times New Roman"/>
          <w:sz w:val="24"/>
          <w:szCs w:val="24"/>
        </w:rPr>
        <w:t xml:space="preserve"> Uz pēdējās lapas aizmugures caur</w:t>
      </w:r>
      <w:r w:rsidR="000143B9" w:rsidRPr="005162FD">
        <w:rPr>
          <w:rFonts w:ascii="Times New Roman" w:hAnsi="Times New Roman"/>
          <w:sz w:val="24"/>
          <w:szCs w:val="24"/>
        </w:rPr>
        <w:t>auklošanai</w:t>
      </w:r>
      <w:r w:rsidRPr="005162FD">
        <w:rPr>
          <w:rFonts w:ascii="Times New Roman" w:hAnsi="Times New Roman"/>
          <w:sz w:val="24"/>
          <w:szCs w:val="24"/>
        </w:rPr>
        <w:t xml:space="preserve"> izmantojamais diegs nostiprināms ar pārlīmētu lapu, uz kuras norādīts caur</w:t>
      </w:r>
      <w:r w:rsidR="000143B9" w:rsidRPr="005162FD">
        <w:rPr>
          <w:rFonts w:ascii="Times New Roman" w:hAnsi="Times New Roman"/>
          <w:sz w:val="24"/>
          <w:szCs w:val="24"/>
        </w:rPr>
        <w:t>aukloto</w:t>
      </w:r>
      <w:r w:rsidRPr="005162FD">
        <w:rPr>
          <w:rFonts w:ascii="Times New Roman" w:hAnsi="Times New Roman"/>
          <w:sz w:val="24"/>
          <w:szCs w:val="24"/>
        </w:rPr>
        <w:t xml:space="preserve"> lapu skaits, ko ar savu parakstu apliecina pretendenta pārstāvis. </w:t>
      </w:r>
      <w:r w:rsidRPr="005162FD">
        <w:rPr>
          <w:rFonts w:ascii="Times New Roman" w:eastAsia="Times New Roman" w:hAnsi="Times New Roman"/>
          <w:sz w:val="24"/>
          <w:szCs w:val="24"/>
          <w:u w:val="single"/>
        </w:rPr>
        <w:t>Teksta un tabulu daļa nedrīkst būt caur</w:t>
      </w:r>
      <w:r w:rsidR="000143B9" w:rsidRPr="005162FD">
        <w:rPr>
          <w:rFonts w:ascii="Times New Roman" w:eastAsia="Times New Roman" w:hAnsi="Times New Roman"/>
          <w:sz w:val="24"/>
          <w:szCs w:val="24"/>
          <w:u w:val="single"/>
        </w:rPr>
        <w:t>auklota</w:t>
      </w:r>
      <w:r w:rsidRPr="005162FD">
        <w:rPr>
          <w:rFonts w:ascii="Times New Roman" w:eastAsia="Times New Roman" w:hAnsi="Times New Roman"/>
          <w:sz w:val="24"/>
          <w:szCs w:val="24"/>
          <w:u w:val="single"/>
        </w:rPr>
        <w:t>, visai informācijai jābūt skaidri izlasāmai</w:t>
      </w:r>
      <w:r w:rsidRPr="005162FD">
        <w:rPr>
          <w:rFonts w:ascii="Times New Roman" w:eastAsia="Times New Roman" w:hAnsi="Times New Roman"/>
          <w:sz w:val="24"/>
          <w:szCs w:val="24"/>
        </w:rPr>
        <w:t>.</w:t>
      </w:r>
    </w:p>
    <w:p w:rsidR="00035DBA" w:rsidRPr="005162FD" w:rsidRDefault="00035DBA" w:rsidP="00035DBA">
      <w:pPr>
        <w:spacing w:before="120"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2</w:t>
      </w:r>
      <w:r w:rsidRPr="005162FD">
        <w:rPr>
          <w:rFonts w:ascii="Times New Roman" w:eastAsia="Times New Roman" w:hAnsi="Times New Roman"/>
          <w:sz w:val="24"/>
          <w:szCs w:val="24"/>
        </w:rPr>
        <w:t xml:space="preserve">. </w:t>
      </w:r>
      <w:r w:rsidRPr="005162FD">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162FD">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5162FD" w:rsidRDefault="00035DBA" w:rsidP="00035DBA">
      <w:pPr>
        <w:spacing w:before="120"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3</w:t>
      </w:r>
      <w:r w:rsidRPr="005162FD">
        <w:rPr>
          <w:rFonts w:ascii="Times New Roman" w:eastAsia="Times New Roman" w:hAnsi="Times New Roman"/>
          <w:sz w:val="24"/>
          <w:szCs w:val="24"/>
        </w:rPr>
        <w:t>. Piedāvājums jāiesniedz aizlīmētā aploksnē, uz kuras jānorāda:</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 xml:space="preserve">.1. pasūtītāja nosaukums un adrese; </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.2. atzīme “</w:t>
      </w:r>
      <w:r w:rsidR="009C4E96">
        <w:rPr>
          <w:rFonts w:ascii="Times New Roman" w:eastAsia="Times New Roman" w:hAnsi="Times New Roman"/>
          <w:bCs/>
          <w:sz w:val="24"/>
          <w:szCs w:val="24"/>
        </w:rPr>
        <w:t>A</w:t>
      </w:r>
      <w:r w:rsidR="009C4E96" w:rsidRPr="00F520AB">
        <w:rPr>
          <w:rFonts w:ascii="Times New Roman" w:eastAsia="Times New Roman" w:hAnsi="Times New Roman"/>
          <w:bCs/>
          <w:sz w:val="24"/>
          <w:szCs w:val="24"/>
        </w:rPr>
        <w:t>utoceļu uzturēšanas darbi 2018./2019.gada ziemas periodā</w:t>
      </w:r>
      <w:r w:rsidR="009C4E96" w:rsidRPr="00257E19">
        <w:rPr>
          <w:rFonts w:ascii="Times New Roman" w:eastAsia="Times New Roman" w:hAnsi="Times New Roman"/>
          <w:bCs/>
          <w:sz w:val="24"/>
          <w:szCs w:val="24"/>
        </w:rPr>
        <w:t xml:space="preserve"> </w:t>
      </w:r>
      <w:r w:rsidR="009C4E96" w:rsidRPr="00F520AB">
        <w:rPr>
          <w:rFonts w:ascii="Times New Roman" w:eastAsia="Times New Roman" w:hAnsi="Times New Roman"/>
          <w:bCs/>
          <w:sz w:val="24"/>
          <w:szCs w:val="24"/>
        </w:rPr>
        <w:t>Priekules novada</w:t>
      </w:r>
      <w:r w:rsidR="009C4E96">
        <w:rPr>
          <w:rFonts w:ascii="Times New Roman" w:eastAsia="Times New Roman" w:hAnsi="Times New Roman"/>
          <w:bCs/>
          <w:sz w:val="24"/>
          <w:szCs w:val="24"/>
        </w:rPr>
        <w:t xml:space="preserve"> Bunkas pagastā un Gramzdas pagastā</w:t>
      </w:r>
      <w:r w:rsidRPr="005162FD">
        <w:rPr>
          <w:rFonts w:ascii="Times New Roman" w:eastAsia="Times New Roman" w:hAnsi="Times New Roman" w:cs="Times New Roman"/>
          <w:sz w:val="24"/>
          <w:szCs w:val="24"/>
        </w:rPr>
        <w:t>”;</w:t>
      </w:r>
    </w:p>
    <w:p w:rsidR="00035DBA" w:rsidRPr="005162FD" w:rsidRDefault="008E43D9"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.3. atzīme “</w:t>
      </w:r>
      <w:r w:rsidR="00035DBA" w:rsidRPr="005162FD">
        <w:rPr>
          <w:rFonts w:ascii="Times New Roman" w:eastAsia="Times New Roman" w:hAnsi="Times New Roman" w:cs="Times New Roman"/>
          <w:sz w:val="24"/>
          <w:szCs w:val="24"/>
        </w:rPr>
        <w:t xml:space="preserve">Iepirkuma identifikācijas </w:t>
      </w:r>
      <w:r w:rsidR="00740C57" w:rsidRPr="005162FD">
        <w:rPr>
          <w:rFonts w:ascii="Times New Roman" w:eastAsia="Times New Roman" w:hAnsi="Times New Roman" w:cs="Times New Roman"/>
          <w:sz w:val="24"/>
          <w:szCs w:val="24"/>
        </w:rPr>
        <w:t>Nr.PNP</w:t>
      </w:r>
      <w:r w:rsidR="00C5573E" w:rsidRPr="005162FD">
        <w:rPr>
          <w:rFonts w:ascii="Times New Roman" w:eastAsia="Times New Roman" w:hAnsi="Times New Roman" w:cs="Times New Roman"/>
          <w:sz w:val="24"/>
          <w:szCs w:val="24"/>
        </w:rPr>
        <w:t>2018</w:t>
      </w:r>
      <w:r w:rsidR="00B5688D" w:rsidRPr="005162FD">
        <w:rPr>
          <w:rFonts w:ascii="Times New Roman" w:eastAsia="Times New Roman" w:hAnsi="Times New Roman" w:cs="Times New Roman"/>
          <w:sz w:val="24"/>
          <w:szCs w:val="24"/>
        </w:rPr>
        <w:t>/</w:t>
      </w:r>
      <w:r w:rsidR="009C4E96">
        <w:rPr>
          <w:rFonts w:ascii="Times New Roman" w:eastAsia="Times New Roman" w:hAnsi="Times New Roman" w:cs="Times New Roman"/>
          <w:sz w:val="24"/>
          <w:szCs w:val="24"/>
        </w:rPr>
        <w:t>20</w:t>
      </w:r>
      <w:r w:rsidR="00035DBA" w:rsidRPr="005162FD">
        <w:rPr>
          <w:rFonts w:ascii="Times New Roman" w:eastAsia="Times New Roman" w:hAnsi="Times New Roman" w:cs="Times New Roman"/>
          <w:sz w:val="24"/>
          <w:szCs w:val="24"/>
        </w:rPr>
        <w:t>”</w:t>
      </w:r>
    </w:p>
    <w:p w:rsidR="00035DBA" w:rsidRPr="005162FD" w:rsidRDefault="008E43D9"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.4. atzīme “</w:t>
      </w:r>
      <w:r w:rsidR="00035DBA" w:rsidRPr="005162FD">
        <w:rPr>
          <w:rFonts w:ascii="Times New Roman" w:eastAsia="Times New Roman" w:hAnsi="Times New Roman" w:cs="Times New Roman"/>
          <w:sz w:val="24"/>
          <w:szCs w:val="24"/>
        </w:rPr>
        <w:t xml:space="preserve">Neatvērt līdz </w:t>
      </w:r>
      <w:r w:rsidR="00C5573E" w:rsidRPr="005162FD">
        <w:rPr>
          <w:rFonts w:ascii="Times New Roman" w:eastAsia="Times New Roman" w:hAnsi="Times New Roman" w:cs="Times New Roman"/>
          <w:sz w:val="24"/>
          <w:szCs w:val="24"/>
        </w:rPr>
        <w:t>2018</w:t>
      </w:r>
      <w:r w:rsidR="00035DBA" w:rsidRPr="005162FD">
        <w:rPr>
          <w:rFonts w:ascii="Times New Roman" w:eastAsia="Times New Roman" w:hAnsi="Times New Roman" w:cs="Times New Roman"/>
          <w:sz w:val="24"/>
          <w:szCs w:val="24"/>
        </w:rPr>
        <w:t xml:space="preserve">.gada </w:t>
      </w:r>
      <w:r w:rsidR="009C4E96">
        <w:rPr>
          <w:rFonts w:ascii="Times New Roman" w:eastAsia="Times New Roman" w:hAnsi="Times New Roman" w:cs="Times New Roman"/>
          <w:sz w:val="24"/>
          <w:szCs w:val="24"/>
        </w:rPr>
        <w:t>22</w:t>
      </w:r>
      <w:r w:rsidR="00A93747" w:rsidRPr="005162FD">
        <w:rPr>
          <w:rFonts w:ascii="Times New Roman" w:eastAsia="Times New Roman" w:hAnsi="Times New Roman" w:cs="Times New Roman"/>
          <w:sz w:val="24"/>
          <w:szCs w:val="24"/>
        </w:rPr>
        <w:t>.oktobr</w:t>
      </w:r>
      <w:r w:rsidR="005F641F" w:rsidRPr="005162FD">
        <w:rPr>
          <w:rFonts w:ascii="Times New Roman" w:eastAsia="Times New Roman" w:hAnsi="Times New Roman" w:cs="Times New Roman"/>
          <w:sz w:val="24"/>
          <w:szCs w:val="24"/>
        </w:rPr>
        <w:t>a</w:t>
      </w:r>
      <w:r w:rsidR="00035DBA" w:rsidRPr="005162FD">
        <w:rPr>
          <w:rFonts w:ascii="Times New Roman" w:eastAsia="Times New Roman" w:hAnsi="Times New Roman" w:cs="Times New Roman"/>
          <w:sz w:val="24"/>
          <w:szCs w:val="24"/>
        </w:rPr>
        <w:t xml:space="preserve"> plkst.14:00”;</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.5. pretendenta nosaukums un adrese.</w:t>
      </w:r>
    </w:p>
    <w:p w:rsidR="00035DBA" w:rsidRPr="005162FD" w:rsidRDefault="005E4ABE" w:rsidP="00035DBA">
      <w:pPr>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4</w:t>
      </w:r>
      <w:r w:rsidR="00035DBA" w:rsidRPr="005162FD">
        <w:rPr>
          <w:rFonts w:ascii="Times New Roman" w:eastAsia="Times New Roman" w:hAnsi="Times New Roman" w:cs="Times New Roman"/>
          <w:sz w:val="24"/>
          <w:szCs w:val="24"/>
        </w:rPr>
        <w:t>. Visi piedāvājuma pielikumi ir tā neatņemama sastāvdaļa.</w:t>
      </w:r>
    </w:p>
    <w:p w:rsidR="00035DBA" w:rsidRPr="005162FD" w:rsidRDefault="005E4ABE" w:rsidP="00035DBA">
      <w:pPr>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5</w:t>
      </w:r>
      <w:r w:rsidR="00035DBA" w:rsidRPr="005162FD">
        <w:rPr>
          <w:rFonts w:ascii="Times New Roman" w:eastAsia="Times New Roman" w:hAnsi="Times New Roman" w:cs="Times New Roman"/>
          <w:sz w:val="24"/>
          <w:szCs w:val="24"/>
        </w:rPr>
        <w:t xml:space="preserve">. Pretendents </w:t>
      </w:r>
      <w:r w:rsidR="003B39FE" w:rsidRPr="005162FD">
        <w:rPr>
          <w:rFonts w:ascii="Times New Roman" w:eastAsia="Times New Roman" w:hAnsi="Times New Roman" w:cs="Times New Roman"/>
          <w:sz w:val="24"/>
          <w:szCs w:val="24"/>
        </w:rPr>
        <w:t xml:space="preserve">var grozīt vai atsaukt iesniegto piedāvājumu </w:t>
      </w:r>
      <w:r w:rsidR="00035DBA" w:rsidRPr="005162FD">
        <w:rPr>
          <w:rFonts w:ascii="Times New Roman" w:eastAsia="Times New Roman" w:hAnsi="Times New Roman" w:cs="Times New Roman"/>
          <w:sz w:val="24"/>
          <w:szCs w:val="24"/>
        </w:rPr>
        <w:t>pirms piedāvājum</w:t>
      </w:r>
      <w:r w:rsidR="00C27CD3" w:rsidRPr="005162FD">
        <w:rPr>
          <w:rFonts w:ascii="Times New Roman" w:eastAsia="Times New Roman" w:hAnsi="Times New Roman" w:cs="Times New Roman"/>
          <w:sz w:val="24"/>
          <w:szCs w:val="24"/>
        </w:rPr>
        <w:t>a iesniegšanas termiņa beigām</w:t>
      </w:r>
      <w:r w:rsidR="00035DBA" w:rsidRPr="005162FD">
        <w:rPr>
          <w:rFonts w:ascii="Times New Roman" w:eastAsia="Times New Roman" w:hAnsi="Times New Roman" w:cs="Times New Roman"/>
          <w:sz w:val="24"/>
          <w:szCs w:val="24"/>
        </w:rPr>
        <w:t>.</w:t>
      </w:r>
    </w:p>
    <w:p w:rsidR="009C4E96" w:rsidRDefault="005E4ABE" w:rsidP="009C4E96">
      <w:pPr>
        <w:spacing w:before="120" w:after="120" w:line="240" w:lineRule="auto"/>
        <w:jc w:val="both"/>
        <w:rPr>
          <w:rFonts w:ascii="Times New Roman" w:eastAsia="Times New Roman" w:hAnsi="Times New Roman" w:cs="Times New Roman"/>
          <w:b/>
          <w:sz w:val="28"/>
          <w:szCs w:val="24"/>
          <w:u w:val="single"/>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6</w:t>
      </w:r>
      <w:r w:rsidR="00035DBA" w:rsidRPr="005162FD">
        <w:rPr>
          <w:rFonts w:ascii="Times New Roman" w:eastAsia="Times New Roman" w:hAnsi="Times New Roman"/>
          <w:sz w:val="24"/>
          <w:szCs w:val="24"/>
        </w:rPr>
        <w:t>. Piedāvājuma grozījumus noformē un iesniedz atbilstoši nolikumā noteiktajām piedāvājuma noformēšanas prasībām, uz aploksnes papildus nolikuma 4.</w:t>
      </w:r>
      <w:r w:rsidR="003B39FE" w:rsidRPr="005162FD">
        <w:rPr>
          <w:rFonts w:ascii="Times New Roman" w:eastAsia="Times New Roman" w:hAnsi="Times New Roman"/>
          <w:sz w:val="24"/>
          <w:szCs w:val="24"/>
        </w:rPr>
        <w:t>3</w:t>
      </w:r>
      <w:r w:rsidR="00035DBA" w:rsidRPr="005162FD">
        <w:rPr>
          <w:rFonts w:ascii="Times New Roman" w:eastAsia="Times New Roman" w:hAnsi="Times New Roman"/>
          <w:sz w:val="24"/>
          <w:szCs w:val="24"/>
        </w:rPr>
        <w:t>.punkt</w:t>
      </w:r>
      <w:r w:rsidR="003B39FE" w:rsidRPr="005162FD">
        <w:rPr>
          <w:rFonts w:ascii="Times New Roman" w:eastAsia="Times New Roman" w:hAnsi="Times New Roman"/>
          <w:sz w:val="24"/>
          <w:szCs w:val="24"/>
        </w:rPr>
        <w:t>a noteikumiem</w:t>
      </w:r>
      <w:r w:rsidR="00C5573E" w:rsidRPr="005162FD">
        <w:rPr>
          <w:rFonts w:ascii="Times New Roman" w:eastAsia="Times New Roman" w:hAnsi="Times New Roman"/>
          <w:sz w:val="24"/>
          <w:szCs w:val="24"/>
        </w:rPr>
        <w:t xml:space="preserve"> norādot atzīmi “</w:t>
      </w:r>
      <w:r w:rsidR="00035DBA" w:rsidRPr="005162FD">
        <w:rPr>
          <w:rFonts w:ascii="Times New Roman" w:eastAsia="Times New Roman" w:hAnsi="Times New Roman"/>
          <w:sz w:val="24"/>
          <w:szCs w:val="24"/>
        </w:rPr>
        <w:t xml:space="preserve">Piedāvājuma grozījumi”. </w:t>
      </w:r>
      <w:r w:rsidR="00B22083" w:rsidRPr="005162FD">
        <w:rPr>
          <w:rFonts w:ascii="Times New Roman" w:eastAsia="Times New Roman" w:hAnsi="Times New Roman" w:cs="Times New Roman"/>
          <w:b/>
          <w:sz w:val="28"/>
          <w:szCs w:val="24"/>
          <w:u w:val="single"/>
        </w:rPr>
        <w:br w:type="page"/>
      </w:r>
    </w:p>
    <w:p w:rsidR="009C4E96" w:rsidRPr="009C4E96" w:rsidRDefault="009C4E96" w:rsidP="009C4E96">
      <w:pPr>
        <w:spacing w:before="120" w:after="120" w:line="240" w:lineRule="auto"/>
        <w:jc w:val="both"/>
        <w:rPr>
          <w:rFonts w:ascii="Times New Roman" w:eastAsia="Times New Roman" w:hAnsi="Times New Roman" w:cs="Times New Roman"/>
          <w:b/>
          <w:sz w:val="16"/>
          <w:szCs w:val="16"/>
          <w:u w:val="single"/>
        </w:rPr>
      </w:pPr>
    </w:p>
    <w:p w:rsidR="00B22083" w:rsidRPr="005162FD" w:rsidRDefault="00B22083" w:rsidP="009C4E96">
      <w:pPr>
        <w:ind w:left="1134"/>
        <w:jc w:val="center"/>
        <w:rPr>
          <w:rFonts w:ascii="Times New Roman" w:eastAsia="Times New Roman" w:hAnsi="Times New Roman" w:cs="Times New Roman"/>
          <w:b/>
          <w:sz w:val="28"/>
          <w:szCs w:val="24"/>
          <w:u w:val="single"/>
        </w:rPr>
      </w:pPr>
      <w:r w:rsidRPr="005162FD">
        <w:rPr>
          <w:rFonts w:ascii="Times New Roman" w:eastAsia="Times New Roman" w:hAnsi="Times New Roman" w:cs="Times New Roman"/>
          <w:b/>
          <w:sz w:val="28"/>
          <w:szCs w:val="24"/>
          <w:u w:val="single"/>
        </w:rPr>
        <w:t>5. Pretendentu izslēgšanas noteikumi</w:t>
      </w:r>
    </w:p>
    <w:p w:rsidR="00ED2BD6" w:rsidRPr="005162FD" w:rsidRDefault="00810386" w:rsidP="00F51C07">
      <w:pPr>
        <w:pStyle w:val="Sarakstarindkopa"/>
        <w:numPr>
          <w:ilvl w:val="0"/>
          <w:numId w:val="39"/>
        </w:numPr>
        <w:spacing w:after="120" w:line="240" w:lineRule="auto"/>
        <w:ind w:left="709" w:hanging="709"/>
        <w:jc w:val="both"/>
        <w:rPr>
          <w:rFonts w:ascii="Times New Roman" w:hAnsi="Times New Roman"/>
          <w:sz w:val="24"/>
          <w:szCs w:val="24"/>
        </w:rPr>
      </w:pPr>
      <w:r w:rsidRPr="005162FD">
        <w:rPr>
          <w:rFonts w:ascii="Times New Roman" w:hAnsi="Times New Roman"/>
          <w:sz w:val="24"/>
          <w:szCs w:val="24"/>
        </w:rPr>
        <w:tab/>
      </w:r>
      <w:r w:rsidR="00ED2BD6" w:rsidRPr="005162FD">
        <w:rPr>
          <w:rFonts w:ascii="Times New Roman" w:hAnsi="Times New Roman"/>
          <w:sz w:val="24"/>
          <w:szCs w:val="24"/>
        </w:rPr>
        <w:t>Pretendents, kuram būtu piešķiramas iepirkuma līguma slēgšanas tiesības, tiek izslēgts no dalības iepirkumā jebkurā no šādiem gadījumiem:</w:t>
      </w:r>
    </w:p>
    <w:p w:rsidR="00ED2BD6" w:rsidRPr="005162FD" w:rsidRDefault="00ED2BD6" w:rsidP="00F51C07">
      <w:pPr>
        <w:tabs>
          <w:tab w:val="left" w:pos="284"/>
        </w:tabs>
        <w:spacing w:after="120" w:line="240" w:lineRule="auto"/>
        <w:ind w:left="1701" w:hanging="708"/>
        <w:jc w:val="both"/>
        <w:rPr>
          <w:rFonts w:ascii="Times New Roman" w:hAnsi="Times New Roman"/>
          <w:sz w:val="24"/>
          <w:szCs w:val="24"/>
        </w:rPr>
      </w:pPr>
      <w:r w:rsidRPr="005162FD">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rsidR="00ED2BD6" w:rsidRPr="005162FD"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162FD">
        <w:rPr>
          <w:rFonts w:ascii="Times New Roman" w:eastAsia="Times New Roman" w:hAnsi="Times New Roman" w:cs="Times New Roman"/>
          <w:sz w:val="24"/>
          <w:szCs w:val="24"/>
        </w:rPr>
        <w:t>euro</w:t>
      </w:r>
      <w:proofErr w:type="spellEnd"/>
      <w:r w:rsidRPr="005162FD">
        <w:rPr>
          <w:rFonts w:ascii="Times New Roman" w:eastAsia="Times New Roman" w:hAnsi="Times New Roman" w:cs="Times New Roman"/>
          <w:sz w:val="24"/>
          <w:szCs w:val="24"/>
        </w:rPr>
        <w:t>;</w:t>
      </w:r>
    </w:p>
    <w:p w:rsidR="00ED2BD6" w:rsidRPr="005162FD"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ED2BD6" w:rsidRPr="005162FD"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rsidR="007D4E98" w:rsidRPr="005162FD" w:rsidRDefault="00ED2BD6" w:rsidP="00ED2BD6">
      <w:pPr>
        <w:tabs>
          <w:tab w:val="left" w:pos="284"/>
        </w:tabs>
        <w:spacing w:after="120"/>
        <w:ind w:left="1701" w:hanging="708"/>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5.1.5.  pretendents ir ārzonā reģistrēta juridiskā persona vai personu apvienība</w:t>
      </w:r>
      <w:r w:rsidR="007D4E98" w:rsidRPr="005162FD">
        <w:rPr>
          <w:rFonts w:ascii="Times New Roman" w:eastAsia="Times New Roman" w:hAnsi="Times New Roman" w:cs="Times New Roman"/>
          <w:sz w:val="24"/>
          <w:szCs w:val="24"/>
        </w:rPr>
        <w:t>;</w:t>
      </w:r>
    </w:p>
    <w:p w:rsidR="0099461E" w:rsidRPr="005162FD" w:rsidRDefault="0099461E" w:rsidP="0099461E">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5.1.6.  attiecībā uz pretendentu, tā valdes vai padomes locekli, </w:t>
      </w:r>
      <w:proofErr w:type="spellStart"/>
      <w:r w:rsidRPr="005162FD">
        <w:rPr>
          <w:rFonts w:ascii="Times New Roman" w:eastAsia="Times New Roman" w:hAnsi="Times New Roman" w:cs="Times New Roman"/>
          <w:sz w:val="24"/>
          <w:szCs w:val="24"/>
        </w:rPr>
        <w:t>pārstāvēttiesīgo</w:t>
      </w:r>
      <w:proofErr w:type="spellEnd"/>
      <w:r w:rsidRPr="005162FD">
        <w:rPr>
          <w:rFonts w:ascii="Times New Roman" w:eastAsia="Times New Roman" w:hAnsi="Times New Roman" w:cs="Times New Roman"/>
          <w:sz w:val="24"/>
          <w:szCs w:val="24"/>
        </w:rPr>
        <w:t xml:space="preserve">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rsidR="00ED2BD6" w:rsidRPr="005162FD" w:rsidRDefault="00ED2BD6" w:rsidP="008A331C">
      <w:pPr>
        <w:pStyle w:val="Sarakstarindkopa"/>
        <w:numPr>
          <w:ilvl w:val="0"/>
          <w:numId w:val="40"/>
        </w:numPr>
        <w:spacing w:before="240" w:line="240" w:lineRule="auto"/>
        <w:ind w:left="709" w:hanging="709"/>
        <w:jc w:val="both"/>
        <w:rPr>
          <w:rFonts w:ascii="Times New Roman" w:hAnsi="Times New Roman"/>
          <w:sz w:val="24"/>
          <w:szCs w:val="24"/>
        </w:rPr>
      </w:pPr>
      <w:r w:rsidRPr="005162FD">
        <w:rPr>
          <w:rFonts w:ascii="Times New Roman" w:hAnsi="Times New Roman"/>
          <w:sz w:val="24"/>
          <w:szCs w:val="24"/>
        </w:rPr>
        <w:t>Lai pārbaudītu, vai pretendents nav izslēdzams no dalības iepirkumā 5.1.1., 5.1.2., 5.1.4.</w:t>
      </w:r>
      <w:r w:rsidR="0099461E" w:rsidRPr="005162FD">
        <w:rPr>
          <w:rFonts w:ascii="Times New Roman" w:hAnsi="Times New Roman"/>
          <w:sz w:val="24"/>
          <w:szCs w:val="24"/>
        </w:rPr>
        <w:t xml:space="preserve"> un 5.1.</w:t>
      </w:r>
      <w:r w:rsidR="000339EC">
        <w:rPr>
          <w:rFonts w:ascii="Times New Roman" w:hAnsi="Times New Roman"/>
          <w:sz w:val="24"/>
          <w:szCs w:val="24"/>
        </w:rPr>
        <w:t>5</w:t>
      </w:r>
      <w:r w:rsidR="0099461E" w:rsidRPr="005162FD">
        <w:rPr>
          <w:rFonts w:ascii="Times New Roman" w:hAnsi="Times New Roman"/>
          <w:sz w:val="24"/>
          <w:szCs w:val="24"/>
        </w:rPr>
        <w:t>.</w:t>
      </w:r>
      <w:r w:rsidRPr="005162FD">
        <w:rPr>
          <w:rFonts w:ascii="Times New Roman" w:hAnsi="Times New Roman"/>
          <w:sz w:val="24"/>
          <w:szCs w:val="24"/>
        </w:rPr>
        <w:t xml:space="preserve">punktā minēto apstākļu dēļ, iepirkuma komisija: </w:t>
      </w:r>
    </w:p>
    <w:p w:rsidR="00ED2BD6" w:rsidRPr="005162FD" w:rsidRDefault="00ED2BD6" w:rsidP="00F51C07">
      <w:pPr>
        <w:tabs>
          <w:tab w:val="left" w:pos="284"/>
        </w:tabs>
        <w:spacing w:before="240" w:line="240" w:lineRule="auto"/>
        <w:ind w:left="1701" w:hanging="708"/>
        <w:jc w:val="both"/>
        <w:rPr>
          <w:rFonts w:ascii="Times New Roman" w:hAnsi="Times New Roman"/>
          <w:sz w:val="24"/>
          <w:szCs w:val="24"/>
        </w:rPr>
      </w:pPr>
      <w:r w:rsidRPr="005162FD">
        <w:rPr>
          <w:rFonts w:ascii="Times New Roman" w:hAnsi="Times New Roman"/>
          <w:sz w:val="24"/>
          <w:szCs w:val="24"/>
        </w:rPr>
        <w:t xml:space="preserve">5.2.1. attiecībā uz Latvijā reģistrētu vai pastāvīgi dzīvojošu pretendentu un 5.1.4.punktā minēto personu – Ministru kabineta noteiktajā kārtībā </w:t>
      </w:r>
      <w:r w:rsidRPr="005162FD">
        <w:rPr>
          <w:rFonts w:ascii="Times New Roman" w:hAnsi="Times New Roman"/>
          <w:i/>
          <w:sz w:val="24"/>
          <w:szCs w:val="24"/>
        </w:rPr>
        <w:t>informāciju iegūst Elektroniskajā iepirkumu sistēmā (EIS);</w:t>
      </w:r>
    </w:p>
    <w:p w:rsidR="00ED2BD6" w:rsidRPr="005162FD" w:rsidRDefault="00ED2BD6" w:rsidP="00F51C07">
      <w:pPr>
        <w:tabs>
          <w:tab w:val="left" w:pos="284"/>
        </w:tabs>
        <w:spacing w:after="120" w:line="240" w:lineRule="auto"/>
        <w:ind w:left="1701" w:hanging="708"/>
        <w:jc w:val="both"/>
        <w:rPr>
          <w:rFonts w:ascii="Times New Roman" w:hAnsi="Times New Roman"/>
          <w:sz w:val="24"/>
          <w:szCs w:val="24"/>
        </w:rPr>
      </w:pPr>
      <w:r w:rsidRPr="005162FD">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5.1.punktā minētie gadījumi. Ja pretendents noteiktajā termiņā minēto izziņu neiesniedz, tas tiek izslēgts no dalības iepirkumā.</w:t>
      </w:r>
    </w:p>
    <w:p w:rsidR="0099461E" w:rsidRPr="005162FD" w:rsidRDefault="0099461E" w:rsidP="001603EB">
      <w:pPr>
        <w:pStyle w:val="Sarakstarindkopa"/>
        <w:numPr>
          <w:ilvl w:val="0"/>
          <w:numId w:val="40"/>
        </w:numPr>
        <w:tabs>
          <w:tab w:val="left" w:pos="284"/>
        </w:tabs>
        <w:spacing w:before="240" w:after="120" w:line="240" w:lineRule="auto"/>
        <w:ind w:left="709" w:hanging="708"/>
        <w:jc w:val="both"/>
        <w:rPr>
          <w:rFonts w:ascii="Times New Roman" w:hAnsi="Times New Roman"/>
          <w:sz w:val="24"/>
          <w:szCs w:val="24"/>
        </w:rPr>
      </w:pPr>
      <w:r w:rsidRPr="005162FD">
        <w:rPr>
          <w:rFonts w:ascii="Times New Roman" w:hAnsi="Times New Roman"/>
          <w:sz w:val="24"/>
          <w:szCs w:val="24"/>
        </w:rPr>
        <w:t xml:space="preserve">Lai pārbaudītu, vai pretendents nav izslēdzams no dalības iepirkumā 5.1.6.punktā minēto apstākļu dēļ, iepirkuma komisija </w:t>
      </w:r>
      <w:r w:rsidR="00B22083" w:rsidRPr="005162FD">
        <w:rPr>
          <w:rFonts w:ascii="Times New Roman" w:hAnsi="Times New Roman"/>
          <w:sz w:val="24"/>
          <w:szCs w:val="24"/>
        </w:rPr>
        <w:t>iegūst informāciju par pretendentu publiski pieejamās datu bāzēs.</w:t>
      </w:r>
    </w:p>
    <w:p w:rsidR="00921A19" w:rsidRPr="005162FD" w:rsidRDefault="00921A19" w:rsidP="00921A19">
      <w:pPr>
        <w:spacing w:after="120" w:line="240" w:lineRule="auto"/>
        <w:rPr>
          <w:rFonts w:ascii="Times New Roman" w:eastAsia="Calibri" w:hAnsi="Times New Roman" w:cs="Times New Roman"/>
          <w:b/>
          <w:bCs/>
          <w:sz w:val="28"/>
          <w:szCs w:val="28"/>
          <w:u w:val="single"/>
        </w:rPr>
        <w:sectPr w:rsidR="00921A19" w:rsidRPr="005162FD" w:rsidSect="0048687B">
          <w:headerReference w:type="even" r:id="rId14"/>
          <w:headerReference w:type="default" r:id="rId15"/>
          <w:footerReference w:type="even" r:id="rId16"/>
          <w:footerReference w:type="default" r:id="rId17"/>
          <w:footerReference w:type="first" r:id="rId18"/>
          <w:pgSz w:w="11906" w:h="16838"/>
          <w:pgMar w:top="893" w:right="1138" w:bottom="893" w:left="1699" w:header="706" w:footer="706" w:gutter="0"/>
          <w:cols w:space="720"/>
          <w:titlePg/>
          <w:docGrid w:linePitch="299"/>
        </w:sectPr>
      </w:pPr>
    </w:p>
    <w:p w:rsidR="00035DBA" w:rsidRPr="005162FD"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5162FD">
        <w:rPr>
          <w:rFonts w:ascii="Times New Roman" w:eastAsia="Calibri" w:hAnsi="Times New Roman" w:cs="Times New Roman"/>
          <w:b/>
          <w:bCs/>
          <w:sz w:val="28"/>
          <w:szCs w:val="28"/>
          <w:u w:val="single"/>
        </w:rPr>
        <w:lastRenderedPageBreak/>
        <w:t xml:space="preserve">6. </w:t>
      </w:r>
      <w:r w:rsidR="009C0B1A" w:rsidRPr="005162FD">
        <w:rPr>
          <w:rFonts w:ascii="Times New Roman" w:eastAsia="Calibri" w:hAnsi="Times New Roman" w:cs="Times New Roman"/>
          <w:b/>
          <w:bCs/>
          <w:sz w:val="28"/>
          <w:szCs w:val="28"/>
          <w:u w:val="single"/>
        </w:rPr>
        <w:t>Prasības pretendentiem</w:t>
      </w:r>
      <w:r w:rsidRPr="005162FD">
        <w:rPr>
          <w:rFonts w:ascii="Times New Roman" w:eastAsia="Calibri" w:hAnsi="Times New Roman" w:cs="Times New Roman"/>
          <w:b/>
          <w:bCs/>
          <w:sz w:val="28"/>
          <w:szCs w:val="28"/>
          <w:u w:val="single"/>
        </w:rPr>
        <w:t xml:space="preserve"> un iesniedzamie dokumenti</w:t>
      </w:r>
    </w:p>
    <w:p w:rsidR="00035DBA" w:rsidRPr="005162FD"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921A19" w:rsidRPr="005162FD" w:rsidTr="0038703A">
        <w:trPr>
          <w:trHeight w:val="492"/>
        </w:trPr>
        <w:tc>
          <w:tcPr>
            <w:tcW w:w="3256"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PRASĪBAS</w:t>
            </w:r>
          </w:p>
        </w:tc>
        <w:tc>
          <w:tcPr>
            <w:tcW w:w="5811"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IESNIEDZAMIE DOKUMENTI</w:t>
            </w:r>
          </w:p>
        </w:tc>
        <w:tc>
          <w:tcPr>
            <w:tcW w:w="5711"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PIEZĪMES</w:t>
            </w:r>
          </w:p>
        </w:tc>
      </w:tr>
      <w:tr w:rsidR="00E51133" w:rsidRPr="005162FD" w:rsidTr="0038703A">
        <w:trPr>
          <w:trHeight w:val="270"/>
        </w:trPr>
        <w:tc>
          <w:tcPr>
            <w:tcW w:w="3256"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1</w:t>
            </w:r>
          </w:p>
        </w:tc>
        <w:tc>
          <w:tcPr>
            <w:tcW w:w="5811"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2</w:t>
            </w:r>
          </w:p>
        </w:tc>
        <w:tc>
          <w:tcPr>
            <w:tcW w:w="5711"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3</w:t>
            </w:r>
          </w:p>
        </w:tc>
      </w:tr>
      <w:tr w:rsidR="00C97A23" w:rsidRPr="005162FD" w:rsidTr="00EB6C2C">
        <w:trPr>
          <w:trHeight w:val="384"/>
        </w:trPr>
        <w:tc>
          <w:tcPr>
            <w:tcW w:w="14778" w:type="dxa"/>
            <w:gridSpan w:val="3"/>
            <w:shd w:val="clear" w:color="auto" w:fill="D9D9D9"/>
            <w:vAlign w:val="center"/>
          </w:tcPr>
          <w:p w:rsidR="00C97A23" w:rsidRPr="005162FD" w:rsidRDefault="00C97A23" w:rsidP="007D2621">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6.1. Pieteikšanās dalībai iepirkumā</w:t>
            </w:r>
          </w:p>
        </w:tc>
      </w:tr>
      <w:tr w:rsidR="00C97A23" w:rsidRPr="005162FD" w:rsidTr="0038703A">
        <w:trPr>
          <w:trHeight w:val="405"/>
        </w:trPr>
        <w:tc>
          <w:tcPr>
            <w:tcW w:w="3256" w:type="dxa"/>
            <w:vMerge w:val="restart"/>
            <w:shd w:val="clear" w:color="auto" w:fill="auto"/>
          </w:tcPr>
          <w:p w:rsidR="00C97A23" w:rsidRPr="005162FD" w:rsidRDefault="00C97A23" w:rsidP="00C97A23">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sz w:val="24"/>
                <w:szCs w:val="24"/>
              </w:rPr>
              <w:t>6.1.1.</w:t>
            </w:r>
            <w:r w:rsidRPr="005162FD">
              <w:rPr>
                <w:rFonts w:ascii="Times New Roman" w:eastAsia="Times New Roman" w:hAnsi="Times New Roman" w:cs="Times New Roman"/>
                <w:b/>
                <w:sz w:val="24"/>
                <w:szCs w:val="24"/>
              </w:rPr>
              <w:t xml:space="preserve"> Pieteikums</w:t>
            </w:r>
          </w:p>
        </w:tc>
        <w:tc>
          <w:tcPr>
            <w:tcW w:w="5811" w:type="dxa"/>
            <w:shd w:val="clear" w:color="auto" w:fill="auto"/>
            <w:vAlign w:val="center"/>
          </w:tcPr>
          <w:p w:rsidR="00C97A23" w:rsidRPr="005162FD" w:rsidRDefault="00C97A23" w:rsidP="00C97A23">
            <w:pPr>
              <w:keepLines/>
              <w:widowControl w:val="0"/>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Nolikuma 1.pielikums</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b/>
              </w:rPr>
              <w:t>– PRETENDENTA PIETEIKUMS –</w:t>
            </w:r>
            <w:r w:rsidR="007E3FEF" w:rsidRPr="005162FD">
              <w:rPr>
                <w:rFonts w:ascii="Times New Roman" w:eastAsia="Times New Roman" w:hAnsi="Times New Roman" w:cs="Times New Roman"/>
                <w:b/>
              </w:rPr>
              <w:t xml:space="preserve"> FINANŠU PIEDĀVĀJUMS</w:t>
            </w:r>
          </w:p>
        </w:tc>
        <w:tc>
          <w:tcPr>
            <w:tcW w:w="5711" w:type="dxa"/>
            <w:shd w:val="clear" w:color="auto" w:fill="auto"/>
          </w:tcPr>
          <w:p w:rsidR="00C97A23" w:rsidRPr="005162FD" w:rsidRDefault="00C97A23" w:rsidP="00C97A23">
            <w:pPr>
              <w:keepLines/>
              <w:widowControl w:val="0"/>
              <w:spacing w:after="0" w:line="240" w:lineRule="auto"/>
              <w:rPr>
                <w:rFonts w:ascii="Times New Roman" w:eastAsia="Times New Roman" w:hAnsi="Times New Roman" w:cs="Times New Roman"/>
                <w:b/>
                <w:sz w:val="24"/>
                <w:szCs w:val="24"/>
              </w:rPr>
            </w:pPr>
          </w:p>
        </w:tc>
      </w:tr>
      <w:tr w:rsidR="00C97A23" w:rsidRPr="005162FD" w:rsidTr="0038703A">
        <w:trPr>
          <w:trHeight w:val="405"/>
        </w:trPr>
        <w:tc>
          <w:tcPr>
            <w:tcW w:w="3256" w:type="dxa"/>
            <w:vMerge/>
            <w:shd w:val="clear" w:color="auto" w:fill="auto"/>
          </w:tcPr>
          <w:p w:rsidR="00C97A23" w:rsidRPr="005162FD" w:rsidRDefault="00C97A23" w:rsidP="00C97A23">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rsidR="00C97A23" w:rsidRPr="005162FD" w:rsidRDefault="00C97A23" w:rsidP="007E3FEF">
            <w:pPr>
              <w:keepLines/>
              <w:widowControl w:val="0"/>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 xml:space="preserve">2) </w:t>
            </w:r>
            <w:r w:rsidR="007E3FEF" w:rsidRPr="005162FD">
              <w:rPr>
                <w:rFonts w:ascii="Times New Roman" w:eastAsia="Times New Roman" w:hAnsi="Times New Roman" w:cs="Times New Roman"/>
                <w:b/>
              </w:rPr>
              <w:t>Pilnvara</w:t>
            </w:r>
            <w:r w:rsidRPr="005162FD">
              <w:rPr>
                <w:rFonts w:ascii="Times New Roman" w:eastAsia="Times New Roman" w:hAnsi="Times New Roman" w:cs="Times New Roman"/>
                <w:b/>
              </w:rPr>
              <w:t>, kas apliecina pilnvarotās personas paraksta tiesības</w:t>
            </w:r>
            <w:r w:rsidR="007E3FEF" w:rsidRPr="005162FD">
              <w:rPr>
                <w:rFonts w:ascii="Times New Roman" w:eastAsia="Times New Roman" w:hAnsi="Times New Roman" w:cs="Times New Roman"/>
              </w:rPr>
              <w:t xml:space="preserve"> (ja attiecināms).</w:t>
            </w:r>
          </w:p>
        </w:tc>
        <w:tc>
          <w:tcPr>
            <w:tcW w:w="5711" w:type="dxa"/>
            <w:shd w:val="clear" w:color="auto" w:fill="auto"/>
          </w:tcPr>
          <w:p w:rsidR="00C97A23" w:rsidRPr="005162FD" w:rsidRDefault="007E3FEF" w:rsidP="007E3FEF">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921A19" w:rsidRPr="005162FD" w:rsidTr="00EB6C2C">
        <w:trPr>
          <w:trHeight w:val="384"/>
        </w:trPr>
        <w:tc>
          <w:tcPr>
            <w:tcW w:w="14778" w:type="dxa"/>
            <w:gridSpan w:val="3"/>
            <w:shd w:val="clear" w:color="auto" w:fill="D9D9D9"/>
            <w:vAlign w:val="center"/>
          </w:tcPr>
          <w:p w:rsidR="00921A19" w:rsidRPr="005162FD" w:rsidRDefault="00921A19" w:rsidP="007D2621">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w:t>
            </w:r>
            <w:r w:rsidR="00C97A23" w:rsidRPr="005162FD">
              <w:rPr>
                <w:rFonts w:ascii="Times New Roman" w:eastAsia="Times New Roman" w:hAnsi="Times New Roman" w:cs="Times New Roman"/>
                <w:b/>
                <w:sz w:val="24"/>
                <w:szCs w:val="24"/>
              </w:rPr>
              <w:t>2</w:t>
            </w:r>
            <w:r w:rsidRPr="005162FD">
              <w:rPr>
                <w:rFonts w:ascii="Times New Roman" w:eastAsia="Times New Roman" w:hAnsi="Times New Roman" w:cs="Times New Roman"/>
                <w:b/>
                <w:sz w:val="24"/>
                <w:szCs w:val="24"/>
              </w:rPr>
              <w:t>. Atlases prasības</w:t>
            </w:r>
          </w:p>
        </w:tc>
      </w:tr>
      <w:tr w:rsidR="005B582B" w:rsidRPr="005162FD" w:rsidTr="0038703A">
        <w:tc>
          <w:tcPr>
            <w:tcW w:w="3256" w:type="dxa"/>
            <w:vMerge w:val="restart"/>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r w:rsidR="00C97A23" w:rsidRPr="005162FD">
              <w:rPr>
                <w:rFonts w:ascii="Times New Roman" w:eastAsia="Times New Roman" w:hAnsi="Times New Roman" w:cs="Times New Roman"/>
                <w:sz w:val="24"/>
                <w:szCs w:val="24"/>
              </w:rPr>
              <w:t>2</w:t>
            </w:r>
            <w:r w:rsidRPr="005162FD">
              <w:rPr>
                <w:rFonts w:ascii="Times New Roman" w:eastAsia="Times New Roman" w:hAnsi="Times New Roman" w:cs="Times New Roman"/>
                <w:sz w:val="24"/>
                <w:szCs w:val="24"/>
              </w:rPr>
              <w:t xml:space="preserve">.1. </w:t>
            </w:r>
            <w:r w:rsidRPr="005162FD">
              <w:rPr>
                <w:rFonts w:ascii="Times New Roman" w:eastAsia="Times New Roman" w:hAnsi="Times New Roman" w:cs="Times New Roman"/>
                <w:b/>
                <w:sz w:val="24"/>
                <w:szCs w:val="24"/>
              </w:rPr>
              <w:t>Reģistrācija</w:t>
            </w:r>
            <w:r w:rsidRPr="005162FD">
              <w:rPr>
                <w:rFonts w:ascii="Times New Roman" w:eastAsia="Times New Roman" w:hAnsi="Times New Roman" w:cs="Times New Roman"/>
                <w:sz w:val="24"/>
                <w:szCs w:val="24"/>
              </w:rPr>
              <w:t xml:space="preserve"> </w:t>
            </w:r>
          </w:p>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rsidR="005B582B" w:rsidRPr="005162FD" w:rsidRDefault="005B582B"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5B582B" w:rsidRPr="005162FD" w:rsidRDefault="005B582B" w:rsidP="002E2D79">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rsidR="005B582B" w:rsidRPr="005162FD" w:rsidRDefault="00C97A23"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1)</w:t>
            </w:r>
            <w:r w:rsidR="005B582B" w:rsidRPr="005162FD">
              <w:rPr>
                <w:rFonts w:ascii="Times New Roman" w:eastAsia="Times New Roman" w:hAnsi="Times New Roman" w:cs="Times New Roman"/>
              </w:rPr>
              <w:t xml:space="preserve"> </w:t>
            </w:r>
            <w:r w:rsidR="005B582B" w:rsidRPr="005162FD">
              <w:rPr>
                <w:rFonts w:ascii="Times New Roman" w:eastAsia="Times New Roman" w:hAnsi="Times New Roman" w:cs="Times New Roman"/>
                <w:b/>
              </w:rPr>
              <w:t>Kompetentu institūciju izziņas un/vai citi dokumenti</w:t>
            </w:r>
            <w:r w:rsidR="005B582B" w:rsidRPr="005162FD">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rsidR="005B582B" w:rsidRPr="005162FD" w:rsidRDefault="005B582B"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Dokument</w:t>
            </w:r>
            <w:r w:rsidR="007E3FEF" w:rsidRPr="005162FD">
              <w:rPr>
                <w:rFonts w:ascii="Times New Roman" w:eastAsia="Times New Roman" w:hAnsi="Times New Roman" w:cs="Times New Roman"/>
              </w:rPr>
              <w:t xml:space="preserve">us </w:t>
            </w:r>
            <w:r w:rsidRPr="005162FD">
              <w:rPr>
                <w:rFonts w:ascii="Times New Roman" w:eastAsia="Times New Roman" w:hAnsi="Times New Roman" w:cs="Times New Roman"/>
              </w:rPr>
              <w:t>iesniedz:</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ārvalstīs</w:t>
            </w:r>
            <w:r w:rsidRPr="005162FD">
              <w:rPr>
                <w:rFonts w:ascii="Times New Roman" w:eastAsia="Times New Roman" w:hAnsi="Times New Roman" w:cs="Times New Roman"/>
              </w:rPr>
              <w:t xml:space="preserve"> reģistrētie pretendenti;</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2) pretendenti par tā piesaistītajiem </w:t>
            </w:r>
            <w:r w:rsidRPr="005162FD">
              <w:rPr>
                <w:rFonts w:ascii="Times New Roman" w:eastAsia="Times New Roman" w:hAnsi="Times New Roman" w:cs="Times New Roman"/>
                <w:b/>
              </w:rPr>
              <w:t>apakšuzņēmējiem, kuri reģistrēti ārvalstīs</w:t>
            </w:r>
            <w:r w:rsidRPr="005162FD">
              <w:rPr>
                <w:rFonts w:ascii="Times New Roman" w:eastAsia="Times New Roman" w:hAnsi="Times New Roman" w:cs="Times New Roman"/>
              </w:rPr>
              <w:t xml:space="preserve">; </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3) pretendenti par </w:t>
            </w:r>
            <w:r w:rsidRPr="005162FD">
              <w:rPr>
                <w:rFonts w:ascii="Times New Roman" w:eastAsia="Times New Roman" w:hAnsi="Times New Roman" w:cs="Times New Roman"/>
                <w:b/>
              </w:rPr>
              <w:t>ārvalstīs reģistrētām personām, uz kuru iespējām tie balstās</w:t>
            </w:r>
            <w:r w:rsidRPr="005162FD">
              <w:rPr>
                <w:rFonts w:ascii="Times New Roman" w:eastAsia="Times New Roman" w:hAnsi="Times New Roman" w:cs="Times New Roman"/>
              </w:rPr>
              <w:t xml:space="preserve">. </w:t>
            </w:r>
          </w:p>
          <w:p w:rsidR="005B582B" w:rsidRPr="005162FD" w:rsidRDefault="005B582B" w:rsidP="00D202A0">
            <w:pPr>
              <w:suppressAutoHyphens/>
              <w:spacing w:before="24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5162FD">
              <w:rPr>
                <w:rFonts w:ascii="Times New Roman" w:eastAsia="Times New Roman" w:hAnsi="Times New Roman" w:cs="Times New Roman"/>
              </w:rPr>
              <w:t>.</w:t>
            </w:r>
          </w:p>
        </w:tc>
      </w:tr>
      <w:tr w:rsidR="005B582B" w:rsidRPr="005162FD" w:rsidTr="0038703A">
        <w:tc>
          <w:tcPr>
            <w:tcW w:w="3256" w:type="dxa"/>
            <w:vMerge/>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rsidR="005B582B" w:rsidRPr="005162FD" w:rsidRDefault="00C97A23"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2)</w:t>
            </w:r>
            <w:r w:rsidR="005B582B" w:rsidRPr="005162FD">
              <w:rPr>
                <w:rFonts w:ascii="Times New Roman" w:eastAsia="Times New Roman" w:hAnsi="Times New Roman" w:cs="Times New Roman"/>
              </w:rPr>
              <w:t xml:space="preserve"> </w:t>
            </w:r>
            <w:r w:rsidR="005B582B" w:rsidRPr="005162FD">
              <w:rPr>
                <w:rFonts w:ascii="Times New Roman" w:eastAsia="Times New Roman" w:hAnsi="Times New Roman" w:cs="Times New Roman"/>
                <w:b/>
              </w:rPr>
              <w:t>Sadarbības līguma kopiju vai līdzvērtīgu dokumentu</w:t>
            </w:r>
            <w:r w:rsidR="005B582B" w:rsidRPr="005162FD">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rsidR="005B582B" w:rsidRPr="005162FD" w:rsidRDefault="005B582B"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Dokumenti iesniedzami gadījumos, kad </w:t>
            </w:r>
            <w:r w:rsidRPr="005162FD">
              <w:rPr>
                <w:rFonts w:ascii="Times New Roman" w:eastAsia="Times New Roman" w:hAnsi="Times New Roman" w:cs="Times New Roman"/>
                <w:b/>
              </w:rPr>
              <w:t>pretendents ir personu apvienība, t.sk., personālsabiedrība</w:t>
            </w:r>
            <w:r w:rsidRPr="005162FD">
              <w:rPr>
                <w:rFonts w:ascii="Times New Roman" w:eastAsia="Times New Roman" w:hAnsi="Times New Roman" w:cs="Times New Roman"/>
              </w:rPr>
              <w:t xml:space="preserve">. </w:t>
            </w:r>
          </w:p>
        </w:tc>
      </w:tr>
      <w:tr w:rsidR="005B582B" w:rsidRPr="005162FD" w:rsidTr="0038703A">
        <w:tc>
          <w:tcPr>
            <w:tcW w:w="3256" w:type="dxa"/>
            <w:vMerge/>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rsidR="005B582B" w:rsidRPr="005162FD" w:rsidRDefault="005B582B" w:rsidP="007E3FEF">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3</w:t>
            </w:r>
            <w:r w:rsidR="00C97A23" w:rsidRPr="005162FD">
              <w:rPr>
                <w:rFonts w:ascii="Times New Roman" w:eastAsia="Times New Roman" w:hAnsi="Times New Roman" w:cs="Times New Roman"/>
              </w:rPr>
              <w:t>)</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b/>
              </w:rPr>
              <w:t>Pilnvaru, kura nosaka personu apvienības biedra tiesības pārstāvēt personu apvienību</w:t>
            </w:r>
            <w:r w:rsidRPr="005162FD">
              <w:rPr>
                <w:rFonts w:ascii="Times New Roman" w:eastAsia="Times New Roman" w:hAnsi="Times New Roman" w:cs="Times New Roman"/>
              </w:rPr>
              <w:t xml:space="preserve">. </w:t>
            </w:r>
          </w:p>
        </w:tc>
        <w:tc>
          <w:tcPr>
            <w:tcW w:w="5711" w:type="dxa"/>
          </w:tcPr>
          <w:p w:rsidR="005B582B" w:rsidRPr="005162FD" w:rsidRDefault="007E3FEF"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Gadījumā, ja iepriekš minētās pārstāvniecības tiesības atrunātas sabiedrības līgumā, tad šajā punktā minētā pilnvara nav jāiesniedz.</w:t>
            </w:r>
          </w:p>
        </w:tc>
      </w:tr>
      <w:tr w:rsidR="00157068" w:rsidRPr="005162FD" w:rsidTr="0038703A">
        <w:tc>
          <w:tcPr>
            <w:tcW w:w="3256" w:type="dxa"/>
            <w:shd w:val="clear" w:color="auto" w:fill="auto"/>
          </w:tcPr>
          <w:p w:rsidR="00157068" w:rsidRPr="005162FD" w:rsidRDefault="00157068" w:rsidP="0038703A">
            <w:pPr>
              <w:keepLines/>
              <w:widowControl w:val="0"/>
              <w:numPr>
                <w:ilvl w:val="2"/>
                <w:numId w:val="0"/>
              </w:numPr>
              <w:spacing w:before="240"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6.2.2. </w:t>
            </w:r>
            <w:r w:rsidRPr="005162FD">
              <w:rPr>
                <w:rFonts w:ascii="Times New Roman" w:eastAsia="Times New Roman" w:hAnsi="Times New Roman" w:cs="Times New Roman"/>
                <w:b/>
                <w:sz w:val="24"/>
                <w:szCs w:val="24"/>
              </w:rPr>
              <w:t>Neatbilstība 5.nodaļā minētajiem izslēgšanas noteikumiem</w:t>
            </w:r>
            <w:r w:rsidRPr="005162FD">
              <w:rPr>
                <w:rFonts w:ascii="Times New Roman" w:eastAsia="Times New Roman" w:hAnsi="Times New Roman" w:cs="Times New Roman"/>
                <w:sz w:val="24"/>
                <w:szCs w:val="24"/>
              </w:rPr>
              <w:t xml:space="preserve"> </w:t>
            </w:r>
          </w:p>
        </w:tc>
        <w:tc>
          <w:tcPr>
            <w:tcW w:w="5811" w:type="dxa"/>
            <w:shd w:val="clear" w:color="auto" w:fill="auto"/>
          </w:tcPr>
          <w:p w:rsidR="00157068" w:rsidRPr="005162FD" w:rsidRDefault="00157068" w:rsidP="00157068">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b/>
              </w:rPr>
              <w:t xml:space="preserve">Kompetentu institūciju izziņas*, </w:t>
            </w:r>
            <w:r w:rsidRPr="005162FD">
              <w:rPr>
                <w:rFonts w:ascii="Times New Roman" w:eastAsia="Times New Roman" w:hAnsi="Times New Roman" w:cs="Times New Roman"/>
              </w:rPr>
              <w:t>kas apliecina, ka uz pretendentu un 5.1.4.punktā minēto personu neattiecas 5.1.punktā minētie gadījumi.</w:t>
            </w:r>
          </w:p>
          <w:p w:rsidR="00157068" w:rsidRPr="005162FD" w:rsidRDefault="00157068" w:rsidP="00157068">
            <w:pPr>
              <w:suppressAutoHyphens/>
              <w:spacing w:before="120" w:after="120" w:line="240" w:lineRule="auto"/>
              <w:jc w:val="both"/>
              <w:rPr>
                <w:rFonts w:ascii="Times New Roman" w:eastAsia="Times New Roman" w:hAnsi="Times New Roman" w:cs="Times New Roman"/>
                <w:sz w:val="24"/>
                <w:szCs w:val="24"/>
              </w:rPr>
            </w:pPr>
          </w:p>
          <w:p w:rsidR="00157068" w:rsidRPr="005162FD" w:rsidRDefault="00157068" w:rsidP="00157068">
            <w:pPr>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tcPr>
          <w:p w:rsidR="00157068" w:rsidRPr="005162FD" w:rsidRDefault="00157068" w:rsidP="00157068">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Dokumentus iesniedz</w:t>
            </w:r>
            <w:r w:rsidR="0099461E" w:rsidRPr="005162FD">
              <w:rPr>
                <w:rFonts w:ascii="Times New Roman" w:eastAsia="Times New Roman" w:hAnsi="Times New Roman" w:cs="Times New Roman"/>
              </w:rPr>
              <w:t xml:space="preserve"> </w:t>
            </w:r>
            <w:r w:rsidR="0099461E" w:rsidRPr="005162FD">
              <w:rPr>
                <w:rFonts w:ascii="Times New Roman" w:eastAsia="Times New Roman" w:hAnsi="Times New Roman" w:cs="Times New Roman"/>
                <w:b/>
                <w:u w:val="single"/>
              </w:rPr>
              <w:t>piedāvājumu vērtēšanas gaitā</w:t>
            </w:r>
            <w:r w:rsidR="0099461E" w:rsidRPr="005162FD">
              <w:rPr>
                <w:rFonts w:ascii="Times New Roman" w:eastAsia="Times New Roman" w:hAnsi="Times New Roman" w:cs="Times New Roman"/>
              </w:rPr>
              <w:t xml:space="preserve"> </w:t>
            </w:r>
            <w:r w:rsidR="0099461E" w:rsidRPr="005162FD">
              <w:rPr>
                <w:rFonts w:ascii="Times New Roman" w:eastAsia="Times New Roman" w:hAnsi="Times New Roman" w:cs="Times New Roman"/>
                <w:b/>
                <w:u w:val="single"/>
              </w:rPr>
              <w:t>TIKAI pēc iepirkuma komisijas pieprasījuma</w:t>
            </w:r>
            <w:r w:rsidRPr="005162FD">
              <w:rPr>
                <w:rFonts w:ascii="Times New Roman" w:eastAsia="Times New Roman" w:hAnsi="Times New Roman" w:cs="Times New Roman"/>
              </w:rPr>
              <w:t>:</w:t>
            </w:r>
          </w:p>
          <w:p w:rsidR="00157068" w:rsidRPr="005162FD" w:rsidRDefault="00157068"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ārvalstīs reģistrēti vai pastāvīgi dzīvojoši</w:t>
            </w:r>
            <w:r w:rsidRPr="005162FD">
              <w:rPr>
                <w:rFonts w:ascii="Times New Roman" w:eastAsia="Times New Roman" w:hAnsi="Times New Roman" w:cs="Times New Roman"/>
              </w:rPr>
              <w:t xml:space="preserve"> pretendenti;</w:t>
            </w:r>
          </w:p>
          <w:p w:rsidR="00157068" w:rsidRPr="005162FD" w:rsidRDefault="00157068"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2) pretendenti par tā piesaistītajiem </w:t>
            </w:r>
            <w:r w:rsidRPr="005162FD">
              <w:rPr>
                <w:rFonts w:ascii="Times New Roman" w:eastAsia="Times New Roman" w:hAnsi="Times New Roman" w:cs="Times New Roman"/>
                <w:b/>
              </w:rPr>
              <w:t>apakšuzņēmējiem, kuri reģistrēti vai pastāvīgi dzīvo ārvalstīs</w:t>
            </w:r>
            <w:r w:rsidRPr="005162FD">
              <w:rPr>
                <w:rFonts w:ascii="Times New Roman" w:eastAsia="Times New Roman" w:hAnsi="Times New Roman" w:cs="Times New Roman"/>
              </w:rPr>
              <w:t xml:space="preserve">; </w:t>
            </w:r>
          </w:p>
          <w:p w:rsidR="00157068" w:rsidRPr="005162FD" w:rsidRDefault="00157068"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3) pretendenti par </w:t>
            </w:r>
            <w:r w:rsidRPr="005162FD">
              <w:rPr>
                <w:rFonts w:ascii="Times New Roman" w:eastAsia="Times New Roman" w:hAnsi="Times New Roman" w:cs="Times New Roman"/>
                <w:b/>
              </w:rPr>
              <w:t>ārvalstīs reģistrētām vai pastāvīgi dzīvojošam personām, uz kuru iespējām tie balstās</w:t>
            </w:r>
            <w:r w:rsidRPr="005162FD">
              <w:rPr>
                <w:rFonts w:ascii="Times New Roman" w:eastAsia="Times New Roman" w:hAnsi="Times New Roman" w:cs="Times New Roman"/>
              </w:rPr>
              <w:t xml:space="preserve">. </w:t>
            </w:r>
          </w:p>
          <w:p w:rsidR="00157068" w:rsidRPr="005162FD" w:rsidRDefault="00157068" w:rsidP="00157068">
            <w:pPr>
              <w:suppressAutoHyphens/>
              <w:spacing w:before="24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5162FD">
              <w:rPr>
                <w:rFonts w:ascii="Times New Roman" w:eastAsia="Times New Roman" w:hAnsi="Times New Roman" w:cs="Times New Roman"/>
              </w:rPr>
              <w:t>.</w:t>
            </w:r>
          </w:p>
        </w:tc>
      </w:tr>
      <w:tr w:rsidR="00157068" w:rsidRPr="005162FD" w:rsidTr="00EB6C2C">
        <w:trPr>
          <w:trHeight w:val="427"/>
        </w:trPr>
        <w:tc>
          <w:tcPr>
            <w:tcW w:w="14778" w:type="dxa"/>
            <w:gridSpan w:val="3"/>
            <w:shd w:val="clear" w:color="auto" w:fill="D9D9D9" w:themeFill="background1" w:themeFillShade="D9"/>
          </w:tcPr>
          <w:p w:rsidR="00157068" w:rsidRPr="005162FD" w:rsidRDefault="00157068" w:rsidP="00157068">
            <w:pPr>
              <w:suppressAutoHyphens/>
              <w:spacing w:before="120" w:after="12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6.3. Tehniskā piedāvājuma prasības</w:t>
            </w:r>
          </w:p>
        </w:tc>
      </w:tr>
      <w:tr w:rsidR="00157068" w:rsidRPr="005162FD" w:rsidTr="0038703A">
        <w:tc>
          <w:tcPr>
            <w:tcW w:w="3256" w:type="dxa"/>
            <w:shd w:val="clear" w:color="auto" w:fill="auto"/>
          </w:tcPr>
          <w:p w:rsidR="00157068" w:rsidRPr="005162FD" w:rsidRDefault="00157068" w:rsidP="0038703A">
            <w:pPr>
              <w:keepLines/>
              <w:widowControl w:val="0"/>
              <w:spacing w:before="240" w:after="0" w:line="240" w:lineRule="auto"/>
              <w:outlineLvl w:val="2"/>
              <w:rPr>
                <w:rFonts w:ascii="Times New Roman" w:eastAsia="Times New Roman" w:hAnsi="Times New Roman" w:cs="Times New Roman"/>
                <w:bCs/>
                <w:sz w:val="24"/>
                <w:szCs w:val="24"/>
              </w:rPr>
            </w:pPr>
            <w:r w:rsidRPr="005162FD">
              <w:rPr>
                <w:rFonts w:ascii="Times New Roman" w:eastAsia="Times New Roman" w:hAnsi="Times New Roman" w:cs="Times New Roman"/>
                <w:bCs/>
                <w:sz w:val="24"/>
                <w:szCs w:val="24"/>
              </w:rPr>
              <w:t>6.3</w:t>
            </w:r>
            <w:r w:rsidR="0038703A" w:rsidRPr="005162FD">
              <w:rPr>
                <w:rFonts w:ascii="Times New Roman" w:eastAsia="Times New Roman" w:hAnsi="Times New Roman" w:cs="Times New Roman"/>
                <w:bCs/>
                <w:sz w:val="24"/>
                <w:szCs w:val="24"/>
              </w:rPr>
              <w:t>.</w:t>
            </w:r>
            <w:r w:rsidRPr="005162FD">
              <w:rPr>
                <w:rFonts w:ascii="Times New Roman" w:eastAsia="Times New Roman" w:hAnsi="Times New Roman" w:cs="Times New Roman"/>
                <w:bCs/>
                <w:sz w:val="24"/>
                <w:szCs w:val="24"/>
              </w:rPr>
              <w:t xml:space="preserve"> </w:t>
            </w:r>
            <w:r w:rsidRPr="005162FD">
              <w:rPr>
                <w:rFonts w:ascii="Times New Roman" w:eastAsia="Times New Roman" w:hAnsi="Times New Roman" w:cs="Times New Roman"/>
                <w:b/>
                <w:bCs/>
                <w:sz w:val="24"/>
                <w:szCs w:val="24"/>
              </w:rPr>
              <w:t>Atbilstošs tehniskais aprīkojums</w:t>
            </w:r>
          </w:p>
          <w:p w:rsidR="00157068" w:rsidRPr="005162FD" w:rsidRDefault="00157068" w:rsidP="00157068">
            <w:pPr>
              <w:keepLines/>
              <w:widowControl w:val="0"/>
              <w:spacing w:after="0" w:line="240" w:lineRule="auto"/>
              <w:ind w:firstLine="284"/>
              <w:jc w:val="both"/>
              <w:outlineLvl w:val="2"/>
              <w:rPr>
                <w:rFonts w:ascii="Times New Roman" w:eastAsia="Times New Roman" w:hAnsi="Times New Roman" w:cs="Times New Roman"/>
                <w:bCs/>
                <w:i/>
                <w:sz w:val="20"/>
                <w:szCs w:val="20"/>
              </w:rPr>
            </w:pPr>
          </w:p>
        </w:tc>
        <w:tc>
          <w:tcPr>
            <w:tcW w:w="5811" w:type="dxa"/>
            <w:shd w:val="clear" w:color="auto" w:fill="auto"/>
          </w:tcPr>
          <w:p w:rsidR="00157068" w:rsidRPr="005162FD" w:rsidRDefault="00157068" w:rsidP="00157068">
            <w:pPr>
              <w:suppressAutoHyphens/>
              <w:spacing w:before="120" w:after="120" w:line="240" w:lineRule="auto"/>
              <w:rPr>
                <w:rFonts w:ascii="Times New Roman" w:eastAsia="Times New Roman" w:hAnsi="Times New Roman" w:cs="Times New Roman"/>
              </w:rPr>
            </w:pPr>
            <w:r w:rsidRPr="005162FD">
              <w:rPr>
                <w:rFonts w:ascii="Times New Roman" w:eastAsia="Times New Roman" w:hAnsi="Times New Roman" w:cs="Times New Roman"/>
                <w:b/>
              </w:rPr>
              <w:t xml:space="preserve">Nolikuma </w:t>
            </w:r>
            <w:r w:rsidR="005A0940">
              <w:rPr>
                <w:rFonts w:ascii="Times New Roman" w:eastAsia="Times New Roman" w:hAnsi="Times New Roman" w:cs="Times New Roman"/>
                <w:b/>
              </w:rPr>
              <w:t>5</w:t>
            </w:r>
            <w:r w:rsidRPr="005162FD">
              <w:rPr>
                <w:rFonts w:ascii="Times New Roman" w:eastAsia="Times New Roman" w:hAnsi="Times New Roman" w:cs="Times New Roman"/>
                <w:b/>
              </w:rPr>
              <w:t>.pielikums</w:t>
            </w:r>
            <w:r w:rsidRPr="005162FD">
              <w:rPr>
                <w:rFonts w:ascii="Times New Roman" w:eastAsia="Times New Roman" w:hAnsi="Times New Roman" w:cs="Times New Roman"/>
              </w:rPr>
              <w:t xml:space="preserve"> - informācija par tehnisko aprīkojumu, kas pieejams pakalpojumu sniedzējam līguma izpildei.</w:t>
            </w:r>
          </w:p>
          <w:p w:rsidR="00157068" w:rsidRPr="005162FD" w:rsidRDefault="005A0940" w:rsidP="00157068">
            <w:pPr>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Nolikuma 6</w:t>
            </w:r>
            <w:r w:rsidR="00157068" w:rsidRPr="005162FD">
              <w:rPr>
                <w:rFonts w:ascii="Times New Roman" w:eastAsia="Times New Roman" w:hAnsi="Times New Roman" w:cs="Times New Roman"/>
                <w:b/>
              </w:rPr>
              <w:t>.pielikums (ja attiecināms)</w:t>
            </w:r>
            <w:r w:rsidR="00157068" w:rsidRPr="005162FD">
              <w:rPr>
                <w:rFonts w:ascii="Times New Roman" w:eastAsia="Times New Roman" w:hAnsi="Times New Roman" w:cs="Times New Roman"/>
              </w:rPr>
              <w:t xml:space="preserve"> - personas, uz kuras iespējām pretendents balstās, lai apliecinātu, ka tā kvalifikācija atbilst nolikumā izvirzītajām prasībām, apliecinājums par tehniskā aprīkojuma nodošanu pretendentam.</w:t>
            </w:r>
          </w:p>
          <w:p w:rsidR="00157068" w:rsidRPr="005162FD" w:rsidRDefault="00157068" w:rsidP="00157068">
            <w:pPr>
              <w:suppressAutoHyphens/>
              <w:spacing w:before="120" w:after="120" w:line="240" w:lineRule="auto"/>
              <w:jc w:val="both"/>
              <w:rPr>
                <w:rFonts w:ascii="Times New Roman" w:eastAsia="Times New Roman" w:hAnsi="Times New Roman" w:cs="Times New Roman"/>
                <w:i/>
              </w:rPr>
            </w:pPr>
            <w:r w:rsidRPr="005162FD">
              <w:rPr>
                <w:rFonts w:ascii="Times New Roman" w:eastAsia="Times New Roman" w:hAnsi="Times New Roman" w:cs="Times New Roman"/>
                <w:i/>
                <w:lang w:eastAsia="ar-SA"/>
              </w:rPr>
              <w:t>Informācija jāsagatavo par tām tehnikas vienībām, kuras nepieciešamas darbiem, kas veicami iepirkuma daļā, par kuru pretendents iesniedz piedāvājumu.</w:t>
            </w:r>
            <w:r w:rsidRPr="005162FD">
              <w:rPr>
                <w:rFonts w:ascii="Times New Roman" w:eastAsia="Times New Roman" w:hAnsi="Times New Roman" w:cs="Times New Roman"/>
                <w:i/>
              </w:rPr>
              <w:t xml:space="preserve"> </w:t>
            </w:r>
          </w:p>
          <w:p w:rsidR="00157068" w:rsidRPr="005162FD" w:rsidRDefault="00157068" w:rsidP="00157068">
            <w:pPr>
              <w:suppressAutoHyphens/>
              <w:spacing w:before="120" w:after="120" w:line="240" w:lineRule="auto"/>
              <w:jc w:val="both"/>
              <w:rPr>
                <w:rFonts w:ascii="Times New Roman" w:eastAsia="Times New Roman" w:hAnsi="Times New Roman" w:cs="Times New Roman"/>
                <w:i/>
              </w:rPr>
            </w:pPr>
            <w:r w:rsidRPr="005162FD">
              <w:rPr>
                <w:rFonts w:ascii="Times New Roman" w:eastAsia="Times New Roman" w:hAnsi="Times New Roman" w:cs="Times New Roman"/>
                <w:i/>
              </w:rPr>
              <w:t xml:space="preserve">Ja pretendents iesniedz piedāvājumu uz vairākām iepirkuma daļām, bet katrai iepirkuma daļai nevar nodrošināt atsevišķu tehnikas vienību, tad pretendentam nolikuma </w:t>
            </w:r>
            <w:r w:rsidR="005A0940">
              <w:rPr>
                <w:rFonts w:ascii="Times New Roman" w:eastAsia="Times New Roman" w:hAnsi="Times New Roman" w:cs="Times New Roman"/>
                <w:i/>
              </w:rPr>
              <w:t>5</w:t>
            </w:r>
            <w:r w:rsidRPr="005162FD">
              <w:rPr>
                <w:rFonts w:ascii="Times New Roman" w:eastAsia="Times New Roman" w:hAnsi="Times New Roman" w:cs="Times New Roman"/>
                <w:i/>
              </w:rPr>
              <w:t xml:space="preserve">.pielikuma tabulā </w:t>
            </w:r>
            <w:r w:rsidRPr="005162FD">
              <w:rPr>
                <w:rFonts w:ascii="Times New Roman" w:eastAsia="Times New Roman" w:hAnsi="Times New Roman" w:cs="Times New Roman"/>
                <w:b/>
                <w:i/>
                <w:u w:val="single"/>
              </w:rPr>
              <w:t>iepirkuma daļas jānorāda prioritārā secībā</w:t>
            </w:r>
            <w:r w:rsidRPr="005162FD">
              <w:rPr>
                <w:rFonts w:ascii="Times New Roman" w:eastAsia="Times New Roman" w:hAnsi="Times New Roman" w:cs="Times New Roman"/>
                <w:i/>
              </w:rPr>
              <w:t xml:space="preserve">. </w:t>
            </w:r>
          </w:p>
          <w:p w:rsidR="00157068" w:rsidRPr="005162FD" w:rsidRDefault="00E51133" w:rsidP="00E51133">
            <w:pPr>
              <w:suppressAutoHyphens/>
              <w:spacing w:before="120" w:after="120" w:line="240" w:lineRule="auto"/>
              <w:jc w:val="both"/>
              <w:rPr>
                <w:rFonts w:ascii="Times New Roman" w:eastAsia="Times New Roman" w:hAnsi="Times New Roman" w:cs="Times New Roman"/>
                <w:i/>
                <w:lang w:eastAsia="ar-SA"/>
              </w:rPr>
            </w:pPr>
            <w:r w:rsidRPr="005162FD">
              <w:rPr>
                <w:rFonts w:ascii="Times New Roman" w:eastAsia="Times New Roman" w:hAnsi="Times New Roman" w:cs="Times New Roman"/>
                <w:i/>
                <w:lang w:eastAsia="ar-SA"/>
              </w:rPr>
              <w:t>Norādīto</w:t>
            </w:r>
            <w:r w:rsidR="00157068" w:rsidRPr="005162FD">
              <w:rPr>
                <w:rFonts w:ascii="Times New Roman" w:eastAsia="Times New Roman" w:hAnsi="Times New Roman" w:cs="Times New Roman"/>
                <w:i/>
                <w:lang w:eastAsia="ar-SA"/>
              </w:rPr>
              <w:t xml:space="preserve"> secību piedāvājumu izvērtēšanas procesā ņems vērā iepirkumu komisija, lai noteiktu iepirkuma daļu, kurā pretendentam tiks piešķirtas līguma slēgšanas tiesības gadījumos, kad pretendents tiek atzīts par pretendentu, kuram būtu piešķiramas līguma slēgšanas tiesības, vairāk kā vienā iepirkuma daļā. </w:t>
            </w:r>
          </w:p>
          <w:p w:rsidR="00157068" w:rsidRPr="005162FD" w:rsidRDefault="00157068" w:rsidP="0038703A">
            <w:pPr>
              <w:keepLines/>
              <w:widowControl w:val="0"/>
              <w:spacing w:after="0" w:line="240" w:lineRule="auto"/>
              <w:ind w:left="34" w:firstLine="284"/>
              <w:jc w:val="both"/>
              <w:outlineLvl w:val="3"/>
              <w:rPr>
                <w:rFonts w:ascii="Times New Roman" w:eastAsia="Times New Roman" w:hAnsi="Times New Roman" w:cs="Times New Roman"/>
                <w:i/>
                <w:sz w:val="24"/>
                <w:szCs w:val="24"/>
              </w:rPr>
            </w:pPr>
            <w:r w:rsidRPr="005162FD">
              <w:rPr>
                <w:rFonts w:ascii="Times New Roman" w:eastAsia="Times New Roman" w:hAnsi="Times New Roman" w:cs="Times New Roman"/>
                <w:b/>
                <w:i/>
              </w:rPr>
              <w:t>Katras pretendenta norādītās tehnikas vienības izmantošana tiks pieļauta tikai vienas iepirkuma daļas līgumsaistību izpildei.</w:t>
            </w:r>
          </w:p>
        </w:tc>
        <w:tc>
          <w:tcPr>
            <w:tcW w:w="5711" w:type="dxa"/>
          </w:tcPr>
          <w:p w:rsidR="00157068" w:rsidRPr="005162FD" w:rsidRDefault="00157068" w:rsidP="00157068">
            <w:pPr>
              <w:keepLines/>
              <w:widowControl w:val="0"/>
              <w:spacing w:before="240" w:after="0" w:line="240" w:lineRule="auto"/>
              <w:jc w:val="both"/>
              <w:outlineLvl w:val="2"/>
              <w:rPr>
                <w:rFonts w:ascii="Times New Roman" w:eastAsia="Times New Roman" w:hAnsi="Times New Roman" w:cs="Times New Roman"/>
                <w:bCs/>
              </w:rPr>
            </w:pPr>
            <w:r w:rsidRPr="005162FD">
              <w:rPr>
                <w:rFonts w:ascii="Times New Roman" w:eastAsia="Times New Roman" w:hAnsi="Times New Roman" w:cs="Times New Roman"/>
                <w:bCs/>
              </w:rPr>
              <w:t xml:space="preserve">Pretendenta rīcībā ir atbilstošs* tehniskais aprīkojums konkrētās iepirkuma daļas līguma saistību izpildei. </w:t>
            </w:r>
          </w:p>
          <w:p w:rsidR="00157068" w:rsidRPr="005162FD" w:rsidRDefault="00157068" w:rsidP="00157068">
            <w:pPr>
              <w:keepLines/>
              <w:widowControl w:val="0"/>
              <w:spacing w:after="0" w:line="240" w:lineRule="auto"/>
              <w:ind w:firstLine="284"/>
              <w:jc w:val="both"/>
              <w:outlineLvl w:val="2"/>
              <w:rPr>
                <w:rFonts w:ascii="Times New Roman" w:eastAsia="Times New Roman" w:hAnsi="Times New Roman" w:cs="Times New Roman"/>
                <w:bCs/>
                <w:i/>
              </w:rPr>
            </w:pPr>
          </w:p>
          <w:p w:rsidR="00157068" w:rsidRPr="005162FD" w:rsidRDefault="00157068" w:rsidP="005A0940">
            <w:pPr>
              <w:suppressAutoHyphens/>
              <w:spacing w:before="120" w:after="120" w:line="240" w:lineRule="auto"/>
              <w:rPr>
                <w:rFonts w:ascii="Times New Roman" w:eastAsia="Times New Roman" w:hAnsi="Times New Roman" w:cs="Times New Roman"/>
                <w:b/>
              </w:rPr>
            </w:pPr>
            <w:r w:rsidRPr="005162FD">
              <w:rPr>
                <w:rFonts w:ascii="Times New Roman" w:eastAsia="Times New Roman" w:hAnsi="Times New Roman" w:cs="Times New Roman"/>
                <w:bCs/>
                <w:i/>
                <w:sz w:val="24"/>
                <w:szCs w:val="24"/>
              </w:rPr>
              <w:t xml:space="preserve">* </w:t>
            </w:r>
            <w:r w:rsidRPr="005162FD">
              <w:rPr>
                <w:rFonts w:ascii="Times New Roman" w:eastAsia="Times New Roman" w:hAnsi="Times New Roman" w:cs="Times New Roman"/>
                <w:bCs/>
                <w:i/>
                <w:sz w:val="20"/>
                <w:szCs w:val="20"/>
              </w:rPr>
              <w:t>Informāciju par katras konkrētās daļas līgumsaistību izpildei nepieciešamajam tehniskajam aprīkojumam izvirzītajām prasībām skatīt šo daļu tehniskaj</w:t>
            </w:r>
            <w:r w:rsidR="005A0940">
              <w:rPr>
                <w:rFonts w:ascii="Times New Roman" w:eastAsia="Times New Roman" w:hAnsi="Times New Roman" w:cs="Times New Roman"/>
                <w:bCs/>
                <w:i/>
                <w:sz w:val="20"/>
                <w:szCs w:val="20"/>
              </w:rPr>
              <w:t>ās specifikācijās (Nolikuma 2.-4</w:t>
            </w:r>
            <w:r w:rsidRPr="005162FD">
              <w:rPr>
                <w:rFonts w:ascii="Times New Roman" w:eastAsia="Times New Roman" w:hAnsi="Times New Roman" w:cs="Times New Roman"/>
                <w:bCs/>
                <w:i/>
                <w:sz w:val="20"/>
                <w:szCs w:val="20"/>
              </w:rPr>
              <w:t>.pielikumi).</w:t>
            </w:r>
          </w:p>
        </w:tc>
      </w:tr>
      <w:tr w:rsidR="00E51133" w:rsidRPr="005162FD" w:rsidTr="00E51133">
        <w:tc>
          <w:tcPr>
            <w:tcW w:w="14778" w:type="dxa"/>
            <w:gridSpan w:val="3"/>
            <w:shd w:val="clear" w:color="auto" w:fill="BFBFBF" w:themeFill="background1" w:themeFillShade="BF"/>
          </w:tcPr>
          <w:p w:rsidR="00E51133" w:rsidRPr="005162FD" w:rsidRDefault="00E51133" w:rsidP="00157068">
            <w:pPr>
              <w:suppressAutoHyphens/>
              <w:spacing w:before="120" w:after="12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6.4. Apakšuzņēmēji</w:t>
            </w:r>
          </w:p>
        </w:tc>
      </w:tr>
      <w:tr w:rsidR="00157068" w:rsidRPr="005162FD" w:rsidTr="0038703A">
        <w:tc>
          <w:tcPr>
            <w:tcW w:w="3256" w:type="dxa"/>
            <w:shd w:val="clear" w:color="auto" w:fill="auto"/>
          </w:tcPr>
          <w:p w:rsidR="00157068" w:rsidRPr="005162FD" w:rsidRDefault="00157068" w:rsidP="00157068">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157068" w:rsidRPr="005162FD" w:rsidRDefault="00157068" w:rsidP="0038703A">
            <w:pPr>
              <w:keepLines/>
              <w:widowControl w:val="0"/>
              <w:spacing w:after="0" w:line="240" w:lineRule="auto"/>
              <w:outlineLvl w:val="2"/>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r w:rsidR="00E51133" w:rsidRPr="005162FD">
              <w:rPr>
                <w:rFonts w:ascii="Times New Roman" w:eastAsia="Times New Roman" w:hAnsi="Times New Roman" w:cs="Times New Roman"/>
                <w:sz w:val="24"/>
                <w:szCs w:val="24"/>
              </w:rPr>
              <w:t>.4</w:t>
            </w:r>
            <w:r w:rsidRPr="005162FD">
              <w:rPr>
                <w:rFonts w:ascii="Times New Roman" w:eastAsia="Times New Roman" w:hAnsi="Times New Roman" w:cs="Times New Roman"/>
                <w:sz w:val="24"/>
                <w:szCs w:val="24"/>
              </w:rPr>
              <w:t xml:space="preserve">. </w:t>
            </w:r>
            <w:r w:rsidR="0038703A" w:rsidRPr="005162FD">
              <w:rPr>
                <w:rFonts w:ascii="Times New Roman" w:eastAsia="Times New Roman" w:hAnsi="Times New Roman" w:cs="Times New Roman"/>
                <w:b/>
                <w:sz w:val="24"/>
                <w:szCs w:val="24"/>
              </w:rPr>
              <w:t>Piesaistītie a</w:t>
            </w:r>
            <w:r w:rsidRPr="005162FD">
              <w:rPr>
                <w:rFonts w:ascii="Times New Roman" w:eastAsia="Times New Roman" w:hAnsi="Times New Roman" w:cs="Times New Roman"/>
                <w:b/>
                <w:sz w:val="24"/>
                <w:szCs w:val="24"/>
              </w:rPr>
              <w:t>pakšuzņēmēji.</w:t>
            </w:r>
          </w:p>
        </w:tc>
        <w:tc>
          <w:tcPr>
            <w:tcW w:w="5811" w:type="dxa"/>
            <w:shd w:val="clear" w:color="auto" w:fill="auto"/>
          </w:tcPr>
          <w:p w:rsidR="00157068" w:rsidRPr="005162FD" w:rsidRDefault="00157068" w:rsidP="00157068">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b/>
              </w:rPr>
              <w:t xml:space="preserve">Nolikuma </w:t>
            </w:r>
            <w:r w:rsidR="005A0940">
              <w:rPr>
                <w:rFonts w:ascii="Times New Roman" w:eastAsia="Times New Roman" w:hAnsi="Times New Roman" w:cs="Times New Roman"/>
                <w:b/>
              </w:rPr>
              <w:t>7</w:t>
            </w:r>
            <w:r w:rsidRPr="005162FD">
              <w:rPr>
                <w:rFonts w:ascii="Times New Roman" w:eastAsia="Times New Roman" w:hAnsi="Times New Roman" w:cs="Times New Roman"/>
                <w:b/>
              </w:rPr>
              <w:t>.pielikums (ja attiecināms)</w:t>
            </w:r>
            <w:r w:rsidRPr="005162FD">
              <w:rPr>
                <w:rFonts w:ascii="Times New Roman" w:eastAsia="Times New Roman" w:hAnsi="Times New Roman" w:cs="Times New Roman"/>
              </w:rPr>
              <w:t xml:space="preserve"> - informācija par pretendenta piesaistītajiem apakšuzņēmējiem un tiem nododamo darbu saraksts un apjoms.</w:t>
            </w:r>
          </w:p>
          <w:p w:rsidR="00157068" w:rsidRPr="005162FD" w:rsidRDefault="00157068" w:rsidP="005A0940">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b/>
              </w:rPr>
              <w:t xml:space="preserve">Nolikuma </w:t>
            </w:r>
            <w:r w:rsidR="005A0940">
              <w:rPr>
                <w:rFonts w:ascii="Times New Roman" w:eastAsia="Times New Roman" w:hAnsi="Times New Roman" w:cs="Times New Roman"/>
                <w:b/>
              </w:rPr>
              <w:t>8</w:t>
            </w:r>
            <w:r w:rsidRPr="005162FD">
              <w:rPr>
                <w:rFonts w:ascii="Times New Roman" w:eastAsia="Times New Roman" w:hAnsi="Times New Roman" w:cs="Times New Roman"/>
                <w:b/>
              </w:rPr>
              <w:t>.pielikums (ja attiecināms)</w:t>
            </w:r>
            <w:r w:rsidRPr="005162FD">
              <w:rPr>
                <w:rFonts w:ascii="Times New Roman" w:eastAsia="Times New Roman" w:hAnsi="Times New Roman" w:cs="Times New Roman"/>
              </w:rPr>
              <w:t xml:space="preserve"> -pretendenta piesaistītā apakšuzņēmēja apliecinājums ar apņemšanos strādāt pie iepirkuma līguma izpildes un līguma saistību izpildīšanai paredzēto</w:t>
            </w:r>
            <w:r w:rsidR="0038703A" w:rsidRPr="005162FD">
              <w:rPr>
                <w:rFonts w:ascii="Times New Roman" w:eastAsia="Times New Roman" w:hAnsi="Times New Roman" w:cs="Times New Roman"/>
              </w:rPr>
              <w:t xml:space="preserve"> tehnikas vienību saraksts.</w:t>
            </w:r>
          </w:p>
        </w:tc>
        <w:tc>
          <w:tcPr>
            <w:tcW w:w="5711" w:type="dxa"/>
          </w:tcPr>
          <w:p w:rsidR="00157068" w:rsidRPr="005162FD" w:rsidRDefault="00E51133" w:rsidP="00157068">
            <w:pPr>
              <w:suppressAutoHyphens/>
              <w:spacing w:before="120" w:after="120" w:line="240" w:lineRule="auto"/>
              <w:jc w:val="both"/>
              <w:rPr>
                <w:rFonts w:ascii="Times New Roman" w:eastAsia="Times New Roman" w:hAnsi="Times New Roman" w:cs="Times New Roman"/>
                <w:b/>
              </w:rPr>
            </w:pPr>
            <w:r w:rsidRPr="005162FD">
              <w:rPr>
                <w:rFonts w:ascii="Times New Roman" w:eastAsia="Times New Roman" w:hAnsi="Times New Roman" w:cs="Times New Roman"/>
              </w:rPr>
              <w:t>Pretendentam piedāvājumā jānorāda vismaz visi tie apakšuzņēmēji, kuru sniedzamo pakalpojumu vērtība ir 10 procenti no kopējās iepirkuma līguma vērtības vai lielāka, un katram apakšuzņēmējam izpildei nododamā iepirkuma līguma daļa.</w:t>
            </w:r>
          </w:p>
        </w:tc>
      </w:tr>
      <w:tr w:rsidR="0038703A" w:rsidRPr="005162FD" w:rsidTr="00E12899">
        <w:trPr>
          <w:trHeight w:val="509"/>
        </w:trPr>
        <w:tc>
          <w:tcPr>
            <w:tcW w:w="14778" w:type="dxa"/>
            <w:gridSpan w:val="3"/>
            <w:shd w:val="clear" w:color="auto" w:fill="BFBFBF" w:themeFill="background1" w:themeFillShade="BF"/>
          </w:tcPr>
          <w:p w:rsidR="0038703A" w:rsidRPr="005162FD" w:rsidRDefault="0038703A" w:rsidP="0038703A">
            <w:pPr>
              <w:tabs>
                <w:tab w:val="left" w:pos="1200"/>
              </w:tabs>
              <w:spacing w:before="240" w:after="120"/>
              <w:ind w:left="142" w:right="141"/>
              <w:jc w:val="both"/>
              <w:rPr>
                <w:rFonts w:ascii="Times New Roman" w:eastAsia="Times New Roman" w:hAnsi="Times New Roman" w:cs="Times New Roman"/>
                <w:b/>
              </w:rPr>
            </w:pPr>
            <w:r w:rsidRPr="005162FD">
              <w:rPr>
                <w:rFonts w:ascii="Times New Roman" w:eastAsia="Times New Roman" w:hAnsi="Times New Roman" w:cs="Times New Roman"/>
                <w:b/>
              </w:rPr>
              <w:t>6.5. Papildus dokumenti, ja pretendents ir personu apvienība (t.sk., personālsabiedrība)</w:t>
            </w:r>
          </w:p>
        </w:tc>
      </w:tr>
      <w:tr w:rsidR="0038703A" w:rsidRPr="005162FD" w:rsidTr="0038703A">
        <w:tc>
          <w:tcPr>
            <w:tcW w:w="3256" w:type="dxa"/>
            <w:shd w:val="clear" w:color="auto" w:fill="auto"/>
          </w:tcPr>
          <w:p w:rsidR="0038703A" w:rsidRPr="005162FD" w:rsidRDefault="0038703A" w:rsidP="0038703A">
            <w:pPr>
              <w:tabs>
                <w:tab w:val="left" w:pos="1200"/>
              </w:tabs>
              <w:spacing w:before="240" w:after="120"/>
              <w:ind w:left="142" w:right="141"/>
              <w:rPr>
                <w:rFonts w:ascii="Times New Roman" w:eastAsia="Times New Roman" w:hAnsi="Times New Roman" w:cs="Times New Roman"/>
              </w:rPr>
            </w:pPr>
            <w:r w:rsidRPr="005162FD">
              <w:rPr>
                <w:rFonts w:ascii="Times New Roman" w:eastAsia="Times New Roman" w:hAnsi="Times New Roman" w:cs="Times New Roman"/>
              </w:rPr>
              <w:t xml:space="preserve">6.5. </w:t>
            </w:r>
            <w:r w:rsidRPr="005162FD">
              <w:rPr>
                <w:rFonts w:ascii="Times New Roman" w:eastAsia="Times New Roman" w:hAnsi="Times New Roman" w:cs="Times New Roman"/>
                <w:b/>
                <w:sz w:val="24"/>
                <w:szCs w:val="24"/>
              </w:rPr>
              <w:t>Personu apvienība (t.sk., personālsabiedrība)</w:t>
            </w:r>
          </w:p>
        </w:tc>
        <w:tc>
          <w:tcPr>
            <w:tcW w:w="5811"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Sadarbības līguma kopija vai līdzvērtīgs dokuments</w:t>
            </w:r>
          </w:p>
        </w:tc>
        <w:tc>
          <w:tcPr>
            <w:tcW w:w="5711"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38703A" w:rsidRPr="005162FD" w:rsidTr="0038703A">
        <w:tc>
          <w:tcPr>
            <w:tcW w:w="3256"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 xml:space="preserve">2) </w:t>
            </w:r>
            <w:r w:rsidRPr="005162FD">
              <w:rPr>
                <w:rFonts w:ascii="Times New Roman" w:eastAsia="Times New Roman" w:hAnsi="Times New Roman" w:cs="Times New Roman"/>
                <w:b/>
              </w:rPr>
              <w:t xml:space="preserve">Pilnvara </w:t>
            </w:r>
            <w:r w:rsidRPr="005162FD">
              <w:rPr>
                <w:rFonts w:ascii="Times New Roman" w:eastAsia="Times New Roman" w:hAnsi="Times New Roman" w:cs="Times New Roman"/>
              </w:rPr>
              <w:t>(ja attiecināma)</w:t>
            </w:r>
          </w:p>
        </w:tc>
        <w:tc>
          <w:tcPr>
            <w:tcW w:w="5711"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 xml:space="preserve">Pilnvarai jānosaka personu apvienības biedra tiesības pārstāvēt personu apvienību. </w:t>
            </w:r>
          </w:p>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i/>
              </w:rPr>
            </w:pPr>
            <w:r w:rsidRPr="005162FD">
              <w:rPr>
                <w:rFonts w:ascii="Times New Roman" w:eastAsia="Times New Roman" w:hAnsi="Times New Roman" w:cs="Times New Roman"/>
                <w:i/>
              </w:rPr>
              <w:t xml:space="preserve">Pilnvara </w:t>
            </w:r>
            <w:r w:rsidRPr="005162FD">
              <w:rPr>
                <w:rFonts w:ascii="Times New Roman" w:eastAsia="Times New Roman" w:hAnsi="Times New Roman" w:cs="Times New Roman"/>
                <w:i/>
                <w:u w:val="single"/>
              </w:rPr>
              <w:t>nav</w:t>
            </w:r>
            <w:r w:rsidRPr="005162FD">
              <w:rPr>
                <w:rFonts w:ascii="Times New Roman" w:eastAsia="Times New Roman" w:hAnsi="Times New Roman" w:cs="Times New Roman"/>
                <w:i/>
              </w:rPr>
              <w:t xml:space="preserve"> jāiesniedz, ja iepriekš minētās pārstāvniecības tiesības </w:t>
            </w:r>
            <w:r w:rsidRPr="005162FD">
              <w:rPr>
                <w:rFonts w:ascii="Times New Roman" w:eastAsia="Times New Roman" w:hAnsi="Times New Roman" w:cs="Times New Roman"/>
                <w:i/>
                <w:u w:val="single"/>
              </w:rPr>
              <w:t>atrunātas</w:t>
            </w:r>
            <w:r w:rsidRPr="005162FD">
              <w:rPr>
                <w:rFonts w:ascii="Times New Roman" w:eastAsia="Times New Roman" w:hAnsi="Times New Roman" w:cs="Times New Roman"/>
                <w:i/>
              </w:rPr>
              <w:t xml:space="preserve"> sabiedrības līgumā.</w:t>
            </w:r>
          </w:p>
        </w:tc>
      </w:tr>
      <w:tr w:rsidR="00E51133" w:rsidRPr="005162FD" w:rsidTr="00E51133">
        <w:tc>
          <w:tcPr>
            <w:tcW w:w="14778" w:type="dxa"/>
            <w:gridSpan w:val="3"/>
            <w:shd w:val="clear" w:color="auto" w:fill="BFBFBF" w:themeFill="background1" w:themeFillShade="BF"/>
          </w:tcPr>
          <w:p w:rsidR="00E51133" w:rsidRPr="005162FD" w:rsidRDefault="00E51133" w:rsidP="00157068">
            <w:pPr>
              <w:tabs>
                <w:tab w:val="left" w:pos="1200"/>
              </w:tabs>
              <w:spacing w:before="240" w:after="120"/>
              <w:ind w:left="142" w:right="141"/>
              <w:jc w:val="both"/>
              <w:rPr>
                <w:rFonts w:ascii="Times New Roman" w:eastAsia="Times New Roman" w:hAnsi="Times New Roman" w:cs="Times New Roman"/>
                <w:b/>
              </w:rPr>
            </w:pPr>
            <w:r w:rsidRPr="005162FD">
              <w:rPr>
                <w:rFonts w:ascii="Times New Roman" w:eastAsia="Times New Roman" w:hAnsi="Times New Roman" w:cs="Times New Roman"/>
                <w:b/>
              </w:rPr>
              <w:t>6.</w:t>
            </w:r>
            <w:r w:rsidR="0038703A" w:rsidRPr="005162FD">
              <w:rPr>
                <w:rFonts w:ascii="Times New Roman" w:eastAsia="Times New Roman" w:hAnsi="Times New Roman" w:cs="Times New Roman"/>
                <w:b/>
              </w:rPr>
              <w:t>6</w:t>
            </w:r>
            <w:r w:rsidRPr="005162FD">
              <w:rPr>
                <w:rFonts w:ascii="Times New Roman" w:eastAsia="Times New Roman" w:hAnsi="Times New Roman" w:cs="Times New Roman"/>
                <w:b/>
              </w:rPr>
              <w:t>. Eiropas vienotais iepirkuma procedūras dokuments</w:t>
            </w:r>
          </w:p>
        </w:tc>
      </w:tr>
      <w:tr w:rsidR="00563D8D" w:rsidRPr="005162FD" w:rsidTr="00E12899">
        <w:tc>
          <w:tcPr>
            <w:tcW w:w="14778" w:type="dxa"/>
            <w:gridSpan w:val="3"/>
            <w:shd w:val="clear" w:color="auto" w:fill="auto"/>
          </w:tcPr>
          <w:p w:rsidR="00563D8D" w:rsidRPr="005162FD" w:rsidRDefault="00563D8D" w:rsidP="00157068">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6.</w:t>
            </w:r>
            <w:r w:rsidR="0038703A" w:rsidRPr="005162FD">
              <w:rPr>
                <w:rFonts w:ascii="Times New Roman" w:eastAsia="Times New Roman" w:hAnsi="Times New Roman" w:cs="Times New Roman"/>
              </w:rPr>
              <w:t>6</w:t>
            </w: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u w:val="single"/>
              </w:rPr>
              <w:t>Kā sākotnējo pierādījumu</w:t>
            </w:r>
            <w:r w:rsidRPr="005162FD">
              <w:rPr>
                <w:rFonts w:ascii="Times New Roman" w:eastAsia="Times New Roman" w:hAnsi="Times New Roman" w:cs="Times New Roman"/>
              </w:rPr>
              <w:t xml:space="preserve"> atbilstībai iepirkuma nolikumā noteiktajām pretendentu atlases prasībām </w:t>
            </w:r>
            <w:r w:rsidRPr="005162FD">
              <w:rPr>
                <w:rFonts w:ascii="Times New Roman" w:eastAsia="Times New Roman" w:hAnsi="Times New Roman" w:cs="Times New Roman"/>
                <w:b/>
                <w:u w:val="single"/>
              </w:rPr>
              <w:t>Pasūtītājs pieņem Eiropas vienoto iepirkuma procedūras dokumentu</w:t>
            </w:r>
            <w:r w:rsidRPr="005162FD">
              <w:rPr>
                <w:rFonts w:ascii="Times New Roman" w:eastAsia="Times New Roman" w:hAnsi="Times New Roman" w:cs="Times New Roman"/>
              </w:rPr>
              <w:t xml:space="preserve"> (veidlapa pieejama saitē - </w:t>
            </w:r>
            <w:hyperlink r:id="rId19" w:history="1">
              <w:r w:rsidRPr="005162FD">
                <w:rPr>
                  <w:rStyle w:val="Hipersaite"/>
                  <w:rFonts w:ascii="Times New Roman" w:eastAsia="Times New Roman" w:hAnsi="Times New Roman" w:cs="Times New Roman"/>
                </w:rPr>
                <w:t>https://ec.europa.eu/growth/tools-databases/espd/filter?lang=lv</w:t>
              </w:r>
            </w:hyperlink>
            <w:r w:rsidRPr="005162FD">
              <w:rPr>
                <w:rFonts w:ascii="Times New Roman" w:eastAsia="Times New Roman" w:hAnsi="Times New Roman" w:cs="Times New Roman"/>
              </w:rPr>
              <w:t xml:space="preserve"> ). </w:t>
            </w:r>
          </w:p>
          <w:p w:rsidR="00563D8D" w:rsidRPr="005162FD" w:rsidRDefault="00563D8D" w:rsidP="00157068">
            <w:pPr>
              <w:tabs>
                <w:tab w:val="left" w:pos="709"/>
              </w:tabs>
              <w:spacing w:before="240" w:after="120" w:line="240" w:lineRule="auto"/>
              <w:ind w:left="142" w:right="141"/>
              <w:jc w:val="both"/>
              <w:rPr>
                <w:rFonts w:ascii="Times New Roman" w:eastAsia="Times New Roman" w:hAnsi="Times New Roman" w:cs="Times New Roman"/>
              </w:rPr>
            </w:pPr>
            <w:r w:rsidRPr="005162FD">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5162FD">
              <w:rPr>
                <w:rFonts w:ascii="Times New Roman" w:eastAsia="Times New Roman" w:hAnsi="Times New Roman" w:cs="Times New Roman"/>
                <w:u w:val="single"/>
              </w:rPr>
              <w:t>iesniedz šo dokumentu arī par katru personu, uz kuras iespējām tas balstās</w:t>
            </w:r>
            <w:r w:rsidRPr="005162FD">
              <w:rPr>
                <w:rFonts w:ascii="Times New Roman" w:eastAsia="Times New Roman" w:hAnsi="Times New Roman" w:cs="Times New Roman"/>
              </w:rPr>
              <w:t xml:space="preserve">, lai apliecinātu, ka tā kvalifikācija atbilst paziņojumā par līgumu vai iepirkuma procedūras dokumentos noteiktajām prasībām, </w:t>
            </w:r>
            <w:r w:rsidRPr="005162FD">
              <w:rPr>
                <w:rFonts w:ascii="Times New Roman" w:eastAsia="Times New Roman" w:hAnsi="Times New Roman" w:cs="Times New Roman"/>
                <w:u w:val="single"/>
              </w:rPr>
              <w:t>un par tā norādīto apakšuzņēmēju</w:t>
            </w:r>
            <w:r w:rsidRPr="005162FD">
              <w:rPr>
                <w:rFonts w:ascii="Times New Roman" w:eastAsia="Times New Roman" w:hAnsi="Times New Roman" w:cs="Times New Roman"/>
              </w:rPr>
              <w:t xml:space="preserve">, kura veicamo darbu vai sniedzamo pakalpojumu vērtība ir vismaz 10 procenti no iepirkuma līguma vērtības. </w:t>
            </w:r>
            <w:r w:rsidRPr="005162FD">
              <w:rPr>
                <w:rFonts w:ascii="Times New Roman" w:eastAsia="Times New Roman" w:hAnsi="Times New Roman" w:cs="Times New Roman"/>
              </w:rPr>
              <w:tab/>
            </w:r>
          </w:p>
          <w:p w:rsidR="00563D8D" w:rsidRPr="005162FD" w:rsidRDefault="00563D8D" w:rsidP="00157068">
            <w:pPr>
              <w:spacing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ab/>
            </w:r>
            <w:r w:rsidRPr="005162FD">
              <w:rPr>
                <w:rFonts w:ascii="Times New Roman" w:eastAsia="Times New Roman" w:hAnsi="Times New Roman" w:cs="Times New Roman"/>
                <w:u w:val="single"/>
              </w:rPr>
              <w:t>Piegādātāju apvienība</w:t>
            </w:r>
            <w:r w:rsidRPr="005162FD">
              <w:rPr>
                <w:rFonts w:ascii="Times New Roman" w:eastAsia="Times New Roman" w:hAnsi="Times New Roman" w:cs="Times New Roman"/>
              </w:rPr>
              <w:t xml:space="preserve"> iesniedz atsevišķu Eiropas vienoto iepirkuma procedūras dokumentu </w:t>
            </w:r>
            <w:r w:rsidRPr="005162FD">
              <w:rPr>
                <w:rFonts w:ascii="Times New Roman" w:eastAsia="Times New Roman" w:hAnsi="Times New Roman" w:cs="Times New Roman"/>
                <w:u w:val="single"/>
              </w:rPr>
              <w:t>par katru tās dalībnieku</w:t>
            </w:r>
            <w:r w:rsidRPr="005162FD">
              <w:rPr>
                <w:rFonts w:ascii="Times New Roman" w:eastAsia="Times New Roman" w:hAnsi="Times New Roman" w:cs="Times New Roman"/>
              </w:rPr>
              <w:t>.</w:t>
            </w:r>
          </w:p>
          <w:p w:rsidR="00563D8D" w:rsidRPr="005162FD" w:rsidRDefault="00563D8D" w:rsidP="00157068">
            <w:pPr>
              <w:spacing w:before="240" w:after="120" w:line="240" w:lineRule="auto"/>
              <w:ind w:left="90" w:right="141"/>
              <w:jc w:val="both"/>
              <w:rPr>
                <w:rFonts w:ascii="Times New Roman" w:eastAsia="Times New Roman" w:hAnsi="Times New Roman" w:cs="Times New Roman"/>
              </w:rPr>
            </w:pPr>
            <w:r w:rsidRPr="005162FD">
              <w:rPr>
                <w:rFonts w:ascii="Times New Roman" w:eastAsia="Times New Roman" w:hAnsi="Times New Roman" w:cs="Times New Roman"/>
              </w:rPr>
              <w:t>6.</w:t>
            </w:r>
            <w:r w:rsidR="0038703A" w:rsidRPr="005162FD">
              <w:rPr>
                <w:rFonts w:ascii="Times New Roman" w:eastAsia="Times New Roman" w:hAnsi="Times New Roman" w:cs="Times New Roman"/>
              </w:rPr>
              <w:t>6</w:t>
            </w:r>
            <w:r w:rsidRPr="005162FD">
              <w:rPr>
                <w:rFonts w:ascii="Times New Roman" w:eastAsia="Times New Roman" w:hAnsi="Times New Roman" w:cs="Times New Roman"/>
              </w:rPr>
              <w:t>.2. Piegādātājs var pasūtītājam iesniegt Eiropas vienoto iepirkuma procedūras dokumentu, kas ir bijis iesniegts citā iepirkuma procedūrā, ja apliecina, ka tajā iekļautā informācija ir pareiza.</w:t>
            </w:r>
          </w:p>
          <w:p w:rsidR="00563D8D" w:rsidRPr="005162FD" w:rsidRDefault="00563D8D" w:rsidP="00157068">
            <w:pPr>
              <w:spacing w:before="240" w:after="120" w:line="240" w:lineRule="auto"/>
              <w:ind w:left="142" w:right="141"/>
              <w:jc w:val="both"/>
              <w:rPr>
                <w:rFonts w:ascii="Times New Roman" w:eastAsia="Times New Roman" w:hAnsi="Times New Roman" w:cs="Times New Roman"/>
              </w:rPr>
            </w:pPr>
            <w:r w:rsidRPr="005162FD">
              <w:rPr>
                <w:rFonts w:ascii="Times New Roman" w:eastAsia="Times New Roman" w:hAnsi="Times New Roman" w:cs="Times New Roman"/>
              </w:rPr>
              <w:t>6.</w:t>
            </w:r>
            <w:r w:rsidR="0038703A" w:rsidRPr="005162FD">
              <w:rPr>
                <w:rFonts w:ascii="Times New Roman" w:eastAsia="Times New Roman" w:hAnsi="Times New Roman" w:cs="Times New Roman"/>
              </w:rPr>
              <w:t>6</w:t>
            </w:r>
            <w:r w:rsidRPr="005162FD">
              <w:rPr>
                <w:rFonts w:ascii="Times New Roman" w:eastAsia="Times New Roman" w:hAnsi="Times New Roman" w:cs="Times New Roman"/>
              </w:rPr>
              <w:t xml:space="preserve">.3. Pasūtītājam jebkurā iepirkuma procedūras stadijā ir tiesības prasīt, lai pretendents iesniedz visus vai daļu no dokumentiem, kas apliecina atbilstību iepirkuma nolikumā noteiktajām pretendentu atlases prasībām. </w:t>
            </w:r>
          </w:p>
          <w:p w:rsidR="00563D8D" w:rsidRPr="005162FD" w:rsidRDefault="0038703A" w:rsidP="00157068">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 xml:space="preserve"> </w:t>
            </w:r>
            <w:r w:rsidR="00563D8D" w:rsidRPr="005162FD">
              <w:rPr>
                <w:rFonts w:ascii="Times New Roman" w:eastAsia="Times New Roman" w:hAnsi="Times New Roman" w:cs="Times New Roman"/>
                <w:b/>
                <w:i/>
              </w:rPr>
              <w:t>Ja pretendents, kuram būtu piešķiramas iepirkuma līguma slēgšanas tiesības, ir iesniedzis Eiropas vienoto iepirkuma procedūras dokumentu</w:t>
            </w:r>
            <w:r w:rsidR="00563D8D" w:rsidRPr="005162FD">
              <w:rPr>
                <w:rFonts w:ascii="Times New Roman" w:eastAsia="Times New Roman" w:hAnsi="Times New Roman" w:cs="Times New Roman"/>
              </w:rPr>
              <w:t xml:space="preserve"> kā sākotnējo pierādījumu atbilstībai pretendentu atlases prasībām, kas noteiktas paziņojumā par līgumu vai iepirkuma procedūras dokumentos, </w:t>
            </w:r>
            <w:r w:rsidR="00563D8D" w:rsidRPr="005162FD">
              <w:rPr>
                <w:rFonts w:ascii="Times New Roman" w:eastAsia="Times New Roman" w:hAnsi="Times New Roman" w:cs="Times New Roman"/>
                <w:b/>
                <w:i/>
              </w:rPr>
              <w:t>iepirkuma komisija pirms lēmuma pieņemšanas par iepirkuma līguma slēgšanas tiesību piešķiršanu pieprasa iesniegt dokumentus, kas apliecina pretendenta atbilstību pretendentu atlases prasībām</w:t>
            </w:r>
            <w:r w:rsidR="00563D8D" w:rsidRPr="005162FD">
              <w:rPr>
                <w:rFonts w:ascii="Times New Roman" w:eastAsia="Times New Roman" w:hAnsi="Times New Roman" w:cs="Times New Roman"/>
              </w:rPr>
              <w:t>.</w:t>
            </w:r>
          </w:p>
        </w:tc>
      </w:tr>
    </w:tbl>
    <w:p w:rsidR="00350A4B" w:rsidRPr="005162FD" w:rsidRDefault="00350A4B" w:rsidP="007770A7">
      <w:pPr>
        <w:spacing w:after="120" w:line="240" w:lineRule="auto"/>
        <w:jc w:val="both"/>
        <w:rPr>
          <w:rFonts w:ascii="Times New Roman" w:eastAsia="Calibri" w:hAnsi="Times New Roman" w:cs="Times New Roman"/>
          <w:sz w:val="24"/>
          <w:szCs w:val="24"/>
        </w:rPr>
      </w:pPr>
    </w:p>
    <w:bookmarkEnd w:id="5"/>
    <w:p w:rsidR="00921A19" w:rsidRPr="005162FD" w:rsidRDefault="00921A19"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sectPr w:rsidR="00921A19" w:rsidRPr="005162FD" w:rsidSect="00921A19">
          <w:pgSz w:w="16838" w:h="11906" w:orient="landscape"/>
          <w:pgMar w:top="1138" w:right="893" w:bottom="1699" w:left="893" w:header="706" w:footer="706" w:gutter="0"/>
          <w:cols w:space="720"/>
          <w:titlePg/>
          <w:docGrid w:linePitch="299"/>
        </w:sectPr>
      </w:pPr>
    </w:p>
    <w:p w:rsidR="00740C57" w:rsidRPr="005162FD"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162FD" w:rsidRDefault="003F5306" w:rsidP="00A93F46">
      <w:pPr>
        <w:pStyle w:val="Sarakstarindkopa"/>
        <w:keepNext/>
        <w:widowControl w:val="0"/>
        <w:numPr>
          <w:ilvl w:val="0"/>
          <w:numId w:val="5"/>
        </w:numPr>
        <w:tabs>
          <w:tab w:val="num" w:pos="1276"/>
          <w:tab w:val="num" w:pos="1800"/>
        </w:tabs>
        <w:autoSpaceDE w:val="0"/>
        <w:autoSpaceDN w:val="0"/>
        <w:spacing w:line="240" w:lineRule="auto"/>
        <w:contextualSpacing w:val="0"/>
        <w:jc w:val="center"/>
        <w:outlineLvl w:val="0"/>
        <w:rPr>
          <w:rFonts w:ascii="Times New Roman" w:eastAsia="Calibri" w:hAnsi="Times New Roman" w:cs="Times New Roman"/>
          <w:bCs/>
        </w:rPr>
      </w:pPr>
      <w:r w:rsidRPr="005162FD">
        <w:rPr>
          <w:rFonts w:ascii="Times New Roman" w:eastAsia="Calibri" w:hAnsi="Times New Roman" w:cs="Times New Roman"/>
          <w:b/>
          <w:bCs/>
          <w:sz w:val="28"/>
          <w:szCs w:val="28"/>
          <w:u w:val="single"/>
        </w:rPr>
        <w:t>Piedāvājumu vērtēšana</w:t>
      </w:r>
      <w:r w:rsidR="002C4506" w:rsidRPr="005162FD">
        <w:rPr>
          <w:rFonts w:ascii="Times New Roman" w:eastAsia="Calibri" w:hAnsi="Times New Roman" w:cs="Times New Roman"/>
          <w:b/>
          <w:bCs/>
          <w:sz w:val="28"/>
          <w:szCs w:val="28"/>
          <w:u w:val="single"/>
        </w:rPr>
        <w:t xml:space="preserve"> un izvēles kritēriji</w:t>
      </w:r>
    </w:p>
    <w:p w:rsidR="0065198A" w:rsidRPr="005162FD" w:rsidRDefault="00810386" w:rsidP="00CF725B">
      <w:pPr>
        <w:pStyle w:val="Sarakstarindkopa"/>
        <w:numPr>
          <w:ilvl w:val="1"/>
          <w:numId w:val="5"/>
        </w:numPr>
        <w:spacing w:before="240" w:line="240" w:lineRule="auto"/>
        <w:jc w:val="both"/>
        <w:rPr>
          <w:rFonts w:ascii="Times New Roman" w:hAnsi="Times New Roman"/>
          <w:sz w:val="24"/>
          <w:szCs w:val="24"/>
        </w:rPr>
      </w:pPr>
      <w:r w:rsidRPr="005162FD">
        <w:rPr>
          <w:rFonts w:ascii="Times New Roman" w:hAnsi="Times New Roman"/>
          <w:bCs/>
          <w:color w:val="000000"/>
          <w:sz w:val="24"/>
          <w:szCs w:val="24"/>
        </w:rPr>
        <w:t>Piedāvājumu atvēršanu, noformējuma pārbaudi un vērtēšanu iepirkuma komisija veic slēgtā sēdē.</w:t>
      </w:r>
    </w:p>
    <w:p w:rsidR="0065198A" w:rsidRPr="005162FD" w:rsidRDefault="00810386" w:rsidP="00CF725B">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Piedāvājumi, kas iesniegti pēc šā nolikuma 1.5.1.punktā minētā termiņa, netiek vērtēti. Tie neatvērti tiek atdoti vai nosūtīti atpakaļ pretendentam.</w:t>
      </w:r>
    </w:p>
    <w:p w:rsidR="002C4506" w:rsidRPr="005162FD" w:rsidRDefault="002C4506" w:rsidP="00CF725B">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Piedāvājuma izvēles kritērijs – saimnieciski visizdevīgākais, kuru nosaka ņemot vērā cenu</w:t>
      </w:r>
      <w:r w:rsidR="00ED082F" w:rsidRPr="005162FD">
        <w:rPr>
          <w:rFonts w:ascii="Times New Roman" w:hAnsi="Times New Roman"/>
          <w:sz w:val="24"/>
          <w:szCs w:val="24"/>
        </w:rPr>
        <w:t>.</w:t>
      </w:r>
    </w:p>
    <w:p w:rsidR="00350A4B" w:rsidRPr="005162FD" w:rsidRDefault="00350A4B" w:rsidP="00350A4B">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rsidR="00350A4B" w:rsidRPr="005162FD" w:rsidRDefault="00350A4B" w:rsidP="00350A4B">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eastAsia="Times New Roman" w:hAnsi="Times New Roman" w:cs="Times New Roman"/>
          <w:sz w:val="24"/>
          <w:szCs w:val="20"/>
        </w:rPr>
        <w:t xml:space="preserve"> </w:t>
      </w:r>
      <w:r w:rsidRPr="005162FD">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B3208" w:rsidRPr="005162FD" w:rsidRDefault="009A2FE6" w:rsidP="00CB6C91">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 xml:space="preserve"> </w:t>
      </w:r>
      <w:r w:rsidR="009B3208" w:rsidRPr="005162FD">
        <w:rPr>
          <w:rFonts w:ascii="Times New Roman" w:hAnsi="Times New Roman"/>
          <w:sz w:val="24"/>
          <w:szCs w:val="24"/>
        </w:rPr>
        <w:t>Iepirkuma komisija:</w:t>
      </w:r>
    </w:p>
    <w:p w:rsidR="009B3208" w:rsidRPr="005162FD" w:rsidRDefault="009B3208"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2276F" w:rsidRPr="005162FD" w:rsidRDefault="0002276F" w:rsidP="0002276F">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rsidR="009A2FE6" w:rsidRPr="005162FD" w:rsidRDefault="009A2FE6" w:rsidP="0002276F">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rsidR="009B3208" w:rsidRPr="005162FD" w:rsidRDefault="0002276F" w:rsidP="0002276F">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 xml:space="preserve"> </w:t>
      </w:r>
      <w:r w:rsidR="009B3208" w:rsidRPr="005162FD">
        <w:rPr>
          <w:rFonts w:ascii="Times New Roman" w:hAnsi="Times New Roman"/>
          <w:sz w:val="24"/>
          <w:szCs w:val="24"/>
        </w:rPr>
        <w:t>Nosaka pretendentu, kuram būtu piešķiramas līguma slēgšanas tiesības katrā atsevišķā iepirkuma daļā, izvēloties</w:t>
      </w:r>
      <w:r w:rsidR="002E2D79" w:rsidRPr="005162FD">
        <w:rPr>
          <w:rFonts w:ascii="Times New Roman" w:hAnsi="Times New Roman"/>
          <w:sz w:val="24"/>
          <w:szCs w:val="24"/>
        </w:rPr>
        <w:t xml:space="preserve"> no piedāvājumiem, kas atbilst 7.</w:t>
      </w:r>
      <w:r w:rsidR="00ED082F" w:rsidRPr="005162FD">
        <w:rPr>
          <w:rFonts w:ascii="Times New Roman" w:hAnsi="Times New Roman"/>
          <w:sz w:val="24"/>
          <w:szCs w:val="24"/>
        </w:rPr>
        <w:t>6</w:t>
      </w:r>
      <w:r w:rsidR="002E2D79" w:rsidRPr="005162FD">
        <w:rPr>
          <w:rFonts w:ascii="Times New Roman" w:hAnsi="Times New Roman"/>
          <w:sz w:val="24"/>
          <w:szCs w:val="24"/>
        </w:rPr>
        <w:t>.1.-7</w:t>
      </w:r>
      <w:r w:rsidR="009B3208" w:rsidRPr="005162FD">
        <w:rPr>
          <w:rFonts w:ascii="Times New Roman" w:hAnsi="Times New Roman"/>
          <w:sz w:val="24"/>
          <w:szCs w:val="24"/>
        </w:rPr>
        <w:t>.</w:t>
      </w:r>
      <w:r w:rsidR="00ED082F" w:rsidRPr="005162FD">
        <w:rPr>
          <w:rFonts w:ascii="Times New Roman" w:hAnsi="Times New Roman"/>
          <w:sz w:val="24"/>
          <w:szCs w:val="24"/>
        </w:rPr>
        <w:t>6</w:t>
      </w:r>
      <w:r w:rsidR="009B3208" w:rsidRPr="005162FD">
        <w:rPr>
          <w:rFonts w:ascii="Times New Roman" w:hAnsi="Times New Roman"/>
          <w:sz w:val="24"/>
          <w:szCs w:val="24"/>
        </w:rPr>
        <w:t>.</w:t>
      </w:r>
      <w:r w:rsidR="00ED082F" w:rsidRPr="005162FD">
        <w:rPr>
          <w:rFonts w:ascii="Times New Roman" w:hAnsi="Times New Roman"/>
          <w:sz w:val="24"/>
          <w:szCs w:val="24"/>
        </w:rPr>
        <w:t>3</w:t>
      </w:r>
      <w:r w:rsidR="009B3208" w:rsidRPr="005162FD">
        <w:rPr>
          <w:rFonts w:ascii="Times New Roman" w:hAnsi="Times New Roman"/>
          <w:sz w:val="24"/>
          <w:szCs w:val="24"/>
        </w:rPr>
        <w:t>.punktu prasībām,</w:t>
      </w:r>
      <w:r w:rsidR="002C4506" w:rsidRPr="005162FD">
        <w:rPr>
          <w:rFonts w:ascii="Times New Roman" w:hAnsi="Times New Roman"/>
          <w:sz w:val="24"/>
          <w:szCs w:val="24"/>
        </w:rPr>
        <w:t xml:space="preserve"> un ir ar</w:t>
      </w:r>
      <w:r w:rsidR="009B3208" w:rsidRPr="005162FD">
        <w:rPr>
          <w:rFonts w:ascii="Times New Roman" w:hAnsi="Times New Roman"/>
          <w:sz w:val="24"/>
          <w:szCs w:val="24"/>
        </w:rPr>
        <w:t xml:space="preserve"> viszemāko piedāvāto cenu.</w:t>
      </w:r>
    </w:p>
    <w:p w:rsidR="009B3208" w:rsidRPr="005162FD" w:rsidRDefault="002E2D79"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eastAsia="Calibri" w:hAnsi="Times New Roman"/>
          <w:sz w:val="24"/>
          <w:szCs w:val="24"/>
        </w:rPr>
        <w:t>Pārbauda, vai 7</w:t>
      </w:r>
      <w:r w:rsidR="00215F9B" w:rsidRPr="005162FD">
        <w:rPr>
          <w:rFonts w:ascii="Times New Roman" w:eastAsia="Calibri" w:hAnsi="Times New Roman"/>
          <w:sz w:val="24"/>
          <w:szCs w:val="24"/>
        </w:rPr>
        <w:t>.</w:t>
      </w:r>
      <w:r w:rsidR="00ED082F" w:rsidRPr="005162FD">
        <w:rPr>
          <w:rFonts w:ascii="Times New Roman" w:eastAsia="Calibri" w:hAnsi="Times New Roman"/>
          <w:sz w:val="24"/>
          <w:szCs w:val="24"/>
        </w:rPr>
        <w:t>6</w:t>
      </w:r>
      <w:r w:rsidR="00215F9B" w:rsidRPr="005162FD">
        <w:rPr>
          <w:rFonts w:ascii="Times New Roman" w:eastAsia="Calibri" w:hAnsi="Times New Roman"/>
          <w:sz w:val="24"/>
          <w:szCs w:val="24"/>
        </w:rPr>
        <w:t>.</w:t>
      </w:r>
      <w:r w:rsidR="00ED082F" w:rsidRPr="005162FD">
        <w:rPr>
          <w:rFonts w:ascii="Times New Roman" w:eastAsia="Calibri" w:hAnsi="Times New Roman"/>
          <w:sz w:val="24"/>
          <w:szCs w:val="24"/>
        </w:rPr>
        <w:t>4</w:t>
      </w:r>
      <w:r w:rsidR="009B3208" w:rsidRPr="005162FD">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Pr="005162FD" w:rsidRDefault="002E2D79"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eastAsia="Calibri" w:hAnsi="Times New Roman"/>
          <w:sz w:val="24"/>
          <w:szCs w:val="24"/>
        </w:rPr>
        <w:t>Ja 7</w:t>
      </w:r>
      <w:r w:rsidR="009B3208" w:rsidRPr="005162FD">
        <w:rPr>
          <w:rFonts w:ascii="Times New Roman" w:eastAsia="Calibri" w:hAnsi="Times New Roman"/>
          <w:sz w:val="24"/>
          <w:szCs w:val="24"/>
        </w:rPr>
        <w:t>.</w:t>
      </w:r>
      <w:r w:rsidR="00ED082F" w:rsidRPr="005162FD">
        <w:rPr>
          <w:rFonts w:ascii="Times New Roman" w:eastAsia="Calibri" w:hAnsi="Times New Roman"/>
          <w:sz w:val="24"/>
          <w:szCs w:val="24"/>
        </w:rPr>
        <w:t>6</w:t>
      </w:r>
      <w:r w:rsidR="009B3208" w:rsidRPr="005162FD">
        <w:rPr>
          <w:rFonts w:ascii="Times New Roman" w:eastAsia="Calibri" w:hAnsi="Times New Roman"/>
          <w:sz w:val="24"/>
          <w:szCs w:val="24"/>
        </w:rPr>
        <w:t>.</w:t>
      </w:r>
      <w:r w:rsidR="00ED082F" w:rsidRPr="005162FD">
        <w:rPr>
          <w:rFonts w:ascii="Times New Roman" w:eastAsia="Calibri" w:hAnsi="Times New Roman"/>
          <w:sz w:val="24"/>
          <w:szCs w:val="24"/>
        </w:rPr>
        <w:t>4</w:t>
      </w:r>
      <w:r w:rsidR="009B3208" w:rsidRPr="005162FD">
        <w:rPr>
          <w:rFonts w:ascii="Times New Roman" w:eastAsia="Calibri" w:hAnsi="Times New Roman"/>
          <w:sz w:val="24"/>
          <w:szCs w:val="24"/>
        </w:rPr>
        <w:t xml:space="preserve">.punktā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9B3208" w:rsidRPr="005162FD" w:rsidRDefault="002E2D79"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Pārbauda 7</w:t>
      </w:r>
      <w:r w:rsidR="009B3208" w:rsidRPr="005162FD">
        <w:rPr>
          <w:rFonts w:ascii="Times New Roman" w:hAnsi="Times New Roman"/>
          <w:sz w:val="24"/>
          <w:szCs w:val="24"/>
        </w:rPr>
        <w:t>.</w:t>
      </w:r>
      <w:r w:rsidR="00ED082F" w:rsidRPr="005162FD">
        <w:rPr>
          <w:rFonts w:ascii="Times New Roman" w:hAnsi="Times New Roman"/>
          <w:sz w:val="24"/>
          <w:szCs w:val="24"/>
        </w:rPr>
        <w:t>6</w:t>
      </w:r>
      <w:r w:rsidR="009B3208"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minētā pretendenta atbilstību nolikuma 5.1.punktā minētajām prasībām, vai pieprasa iesniegt pretendentam attiecīgas izziņas gadījumā, ja uz pretendentu ir attiecināms nolikuma 5.2.</w:t>
      </w:r>
      <w:r w:rsidR="0016517F" w:rsidRPr="005162FD">
        <w:rPr>
          <w:rFonts w:ascii="Times New Roman" w:hAnsi="Times New Roman"/>
          <w:sz w:val="24"/>
          <w:szCs w:val="24"/>
        </w:rPr>
        <w:t>2.</w:t>
      </w:r>
      <w:r w:rsidR="009B3208" w:rsidRPr="005162FD">
        <w:rPr>
          <w:rFonts w:ascii="Times New Roman" w:hAnsi="Times New Roman"/>
          <w:sz w:val="24"/>
          <w:szCs w:val="24"/>
        </w:rPr>
        <w:t xml:space="preserve">punkts. </w:t>
      </w:r>
    </w:p>
    <w:p w:rsidR="009B3208" w:rsidRPr="005162FD" w:rsidRDefault="002E2D79"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Ja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minētais pretendents/šī p</w:t>
      </w:r>
      <w:r w:rsidRPr="005162FD">
        <w:rPr>
          <w:rFonts w:ascii="Times New Roman" w:hAnsi="Times New Roman"/>
          <w:sz w:val="24"/>
          <w:szCs w:val="24"/>
        </w:rPr>
        <w:t>rete</w:t>
      </w:r>
      <w:r w:rsidR="00215F9B" w:rsidRPr="005162FD">
        <w:rPr>
          <w:rFonts w:ascii="Times New Roman" w:hAnsi="Times New Roman"/>
          <w:sz w:val="24"/>
          <w:szCs w:val="24"/>
        </w:rPr>
        <w:t>ndenta piedāvājums kādā no 7.</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5</w:t>
      </w:r>
      <w:r w:rsidRPr="005162FD">
        <w:rPr>
          <w:rFonts w:ascii="Times New Roman" w:hAnsi="Times New Roman"/>
          <w:sz w:val="24"/>
          <w:szCs w:val="24"/>
        </w:rPr>
        <w:t xml:space="preserve"> –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.7</w:t>
      </w:r>
      <w:r w:rsidR="009B3208" w:rsidRPr="005162FD">
        <w:rPr>
          <w:rFonts w:ascii="Times New Roman" w:hAnsi="Times New Roman"/>
          <w:sz w:val="24"/>
          <w:szCs w:val="24"/>
        </w:rPr>
        <w:t xml:space="preserve">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w:t>
      </w:r>
      <w:r w:rsidRPr="005162FD">
        <w:rPr>
          <w:rFonts w:ascii="Times New Roman" w:hAnsi="Times New Roman"/>
          <w:sz w:val="24"/>
          <w:szCs w:val="24"/>
        </w:rPr>
        <w:t>iesības atbilstoši šī nolikuma 7</w:t>
      </w:r>
      <w:r w:rsidR="00D12B49" w:rsidRPr="005162FD">
        <w:rPr>
          <w:rFonts w:ascii="Times New Roman" w:hAnsi="Times New Roman"/>
          <w:sz w:val="24"/>
          <w:szCs w:val="24"/>
        </w:rPr>
        <w:t>.</w:t>
      </w:r>
      <w:r w:rsidR="00ED082F" w:rsidRPr="005162FD">
        <w:rPr>
          <w:rFonts w:ascii="Times New Roman" w:hAnsi="Times New Roman"/>
          <w:sz w:val="24"/>
          <w:szCs w:val="24"/>
        </w:rPr>
        <w:t>6</w:t>
      </w:r>
      <w:r w:rsidR="00D12B49"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noteiktajai kārt</w:t>
      </w:r>
      <w:r w:rsidRPr="005162FD">
        <w:rPr>
          <w:rFonts w:ascii="Times New Roman" w:hAnsi="Times New Roman"/>
          <w:sz w:val="24"/>
          <w:szCs w:val="24"/>
        </w:rPr>
        <w:t>ība</w:t>
      </w:r>
      <w:r w:rsidR="00215F9B" w:rsidRPr="005162FD">
        <w:rPr>
          <w:rFonts w:ascii="Times New Roman" w:hAnsi="Times New Roman"/>
          <w:sz w:val="24"/>
          <w:szCs w:val="24"/>
        </w:rPr>
        <w:t>i, un attiecībā uz to veic 7.</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5</w:t>
      </w:r>
      <w:r w:rsidRPr="005162FD">
        <w:rPr>
          <w:rFonts w:ascii="Times New Roman" w:hAnsi="Times New Roman"/>
          <w:sz w:val="24"/>
          <w:szCs w:val="24"/>
        </w:rPr>
        <w:t xml:space="preserve"> –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.7</w:t>
      </w:r>
      <w:r w:rsidR="009B3208" w:rsidRPr="005162FD">
        <w:rPr>
          <w:rFonts w:ascii="Times New Roman" w:hAnsi="Times New Roman"/>
          <w:sz w:val="24"/>
          <w:szCs w:val="24"/>
        </w:rPr>
        <w:t>.punktos minētās pārbaudes.</w:t>
      </w:r>
    </w:p>
    <w:p w:rsidR="009B3208" w:rsidRPr="005162FD" w:rsidRDefault="009B3208"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 xml:space="preserve">Pieņem lēmumu par līguma slēgšanu ar pretendentu, kura piedāvājums atbilst visām nolikumā izvirzītajām prasībām un ir </w:t>
      </w:r>
      <w:r w:rsidR="00ED082F" w:rsidRPr="005162FD">
        <w:rPr>
          <w:rFonts w:ascii="Times New Roman" w:hAnsi="Times New Roman"/>
          <w:sz w:val="24"/>
          <w:szCs w:val="24"/>
        </w:rPr>
        <w:t xml:space="preserve">saimnieciski visizdevīgākais ar viszemāko </w:t>
      </w:r>
      <w:r w:rsidRPr="005162FD">
        <w:rPr>
          <w:rFonts w:ascii="Times New Roman" w:hAnsi="Times New Roman"/>
          <w:sz w:val="24"/>
          <w:szCs w:val="24"/>
        </w:rPr>
        <w:t>cenu iepirkuma daļā, par kuru tas iesniedzis piedāvājumu.</w:t>
      </w:r>
    </w:p>
    <w:p w:rsidR="003F5306" w:rsidRPr="005162FD" w:rsidRDefault="00A47B28" w:rsidP="00A47B28">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7.</w:t>
      </w:r>
      <w:r w:rsidR="009A2FE6" w:rsidRPr="005162FD">
        <w:rPr>
          <w:rFonts w:ascii="Times New Roman" w:eastAsia="Calibri" w:hAnsi="Times New Roman" w:cs="Times New Roman"/>
          <w:sz w:val="24"/>
          <w:szCs w:val="24"/>
        </w:rPr>
        <w:t>6</w:t>
      </w:r>
      <w:r w:rsidRPr="005162FD">
        <w:rPr>
          <w:rFonts w:ascii="Times New Roman" w:eastAsia="Calibri" w:hAnsi="Times New Roman" w:cs="Times New Roman"/>
          <w:sz w:val="24"/>
          <w:szCs w:val="24"/>
        </w:rPr>
        <w:t xml:space="preserve">. </w:t>
      </w:r>
      <w:r w:rsidR="00BF0DDD" w:rsidRPr="005162FD">
        <w:rPr>
          <w:rFonts w:ascii="Times New Roman" w:eastAsia="Calibri" w:hAnsi="Times New Roman" w:cs="Times New Roman"/>
          <w:sz w:val="24"/>
          <w:szCs w:val="24"/>
        </w:rPr>
        <w:t>Procesuālās ekonomijas nolūkos iepirkuma komisija jebkurā piedāvājumu vērtēšanas posmā ir tiesīga mainīt vērtēšanas sec</w:t>
      </w:r>
      <w:r w:rsidR="007F6CD1" w:rsidRPr="005162FD">
        <w:rPr>
          <w:rFonts w:ascii="Times New Roman" w:eastAsia="Calibri" w:hAnsi="Times New Roman" w:cs="Times New Roman"/>
          <w:sz w:val="24"/>
          <w:szCs w:val="24"/>
        </w:rPr>
        <w:t>ību, ja izmaiņas ne</w:t>
      </w:r>
      <w:r w:rsidR="00422D3F" w:rsidRPr="005162FD">
        <w:rPr>
          <w:rFonts w:ascii="Times New Roman" w:eastAsia="Calibri" w:hAnsi="Times New Roman" w:cs="Times New Roman"/>
          <w:sz w:val="24"/>
          <w:szCs w:val="24"/>
        </w:rPr>
        <w:t xml:space="preserve">ierobežo pretendentu brīvu konkurenci, kā arī nodrošina vienlīdzīgu un taisnīgu attieksmi pret tiem. </w:t>
      </w:r>
    </w:p>
    <w:p w:rsidR="000E2388" w:rsidRPr="005162FD" w:rsidRDefault="000E2388"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p>
    <w:p w:rsidR="003F5306" w:rsidRPr="005162FD" w:rsidRDefault="00715009"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r w:rsidRPr="005162FD">
        <w:rPr>
          <w:rFonts w:ascii="Times New Roman" w:eastAsia="Calibri" w:hAnsi="Times New Roman" w:cs="Times New Roman"/>
          <w:b/>
          <w:bCs/>
          <w:sz w:val="28"/>
          <w:szCs w:val="28"/>
          <w:u w:val="single"/>
        </w:rPr>
        <w:t>8</w:t>
      </w:r>
      <w:r w:rsidR="003F5306" w:rsidRPr="005162FD">
        <w:rPr>
          <w:rFonts w:ascii="Times New Roman" w:eastAsia="Calibri" w:hAnsi="Times New Roman" w:cs="Times New Roman"/>
          <w:b/>
          <w:bCs/>
          <w:sz w:val="28"/>
          <w:szCs w:val="28"/>
          <w:u w:val="single"/>
        </w:rPr>
        <w:t>. Lēmuma izziņošana un līguma slēgšana</w:t>
      </w:r>
      <w:bookmarkEnd w:id="6"/>
      <w:bookmarkEnd w:id="7"/>
      <w:bookmarkEnd w:id="8"/>
    </w:p>
    <w:p w:rsidR="003F5306" w:rsidRPr="005162FD" w:rsidRDefault="00715009" w:rsidP="003F5306">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5162FD">
        <w:rPr>
          <w:rFonts w:ascii="Times New Roman" w:eastAsia="Calibri" w:hAnsi="Times New Roman" w:cs="Times New Roman"/>
          <w:bCs/>
          <w:iCs/>
          <w:color w:val="000000"/>
          <w:sz w:val="24"/>
          <w:szCs w:val="24"/>
        </w:rPr>
        <w:t>8</w:t>
      </w:r>
      <w:r w:rsidR="003F5306" w:rsidRPr="005162FD">
        <w:rPr>
          <w:rFonts w:ascii="Times New Roman" w:eastAsia="Calibri" w:hAnsi="Times New Roman" w:cs="Times New Roman"/>
          <w:bCs/>
          <w:iCs/>
          <w:color w:val="000000"/>
          <w:sz w:val="24"/>
          <w:szCs w:val="24"/>
        </w:rPr>
        <w:t xml:space="preserve">.1. </w:t>
      </w:r>
      <w:r w:rsidR="003F5306" w:rsidRPr="005162FD">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0" w:history="1">
        <w:r w:rsidR="003F5306" w:rsidRPr="005162FD">
          <w:rPr>
            <w:rFonts w:ascii="Times New Roman" w:eastAsia="Calibri" w:hAnsi="Times New Roman" w:cs="Times New Roman"/>
            <w:iCs/>
            <w:color w:val="0000FF"/>
            <w:sz w:val="24"/>
            <w:szCs w:val="24"/>
            <w:u w:val="single"/>
          </w:rPr>
          <w:t>www.priekulesnovads.lv</w:t>
        </w:r>
      </w:hyperlink>
      <w:r w:rsidR="003F5306" w:rsidRPr="005162FD">
        <w:rPr>
          <w:rFonts w:ascii="Times New Roman" w:eastAsia="Calibri" w:hAnsi="Times New Roman" w:cs="Times New Roman"/>
          <w:iCs/>
          <w:color w:val="000000"/>
          <w:sz w:val="24"/>
          <w:szCs w:val="24"/>
        </w:rPr>
        <w:t xml:space="preserve"> </w:t>
      </w:r>
      <w:r w:rsidR="0081636E" w:rsidRPr="005162FD">
        <w:rPr>
          <w:rFonts w:ascii="Times New Roman" w:eastAsia="Times New Roman" w:hAnsi="Times New Roman" w:cs="Times New Roman"/>
          <w:sz w:val="24"/>
          <w:szCs w:val="24"/>
        </w:rPr>
        <w:t>sadaļā “</w:t>
      </w:r>
      <w:r w:rsidR="003F5306" w:rsidRPr="005162FD">
        <w:rPr>
          <w:rFonts w:ascii="Times New Roman" w:eastAsia="Times New Roman" w:hAnsi="Times New Roman" w:cs="Times New Roman"/>
          <w:sz w:val="24"/>
          <w:szCs w:val="24"/>
        </w:rPr>
        <w:t xml:space="preserve">Publiskie iepirkumi” pie konkrētā </w:t>
      </w:r>
      <w:r w:rsidR="0081636E" w:rsidRPr="005162FD">
        <w:rPr>
          <w:rFonts w:ascii="Times New Roman" w:eastAsia="Times New Roman" w:hAnsi="Times New Roman" w:cs="Times New Roman"/>
          <w:sz w:val="24"/>
          <w:szCs w:val="24"/>
        </w:rPr>
        <w:t>iepirkuma paziņojuma ar norādi “</w:t>
      </w:r>
      <w:r w:rsidR="003F5306" w:rsidRPr="005162FD">
        <w:rPr>
          <w:rFonts w:ascii="Times New Roman" w:eastAsia="Times New Roman" w:hAnsi="Times New Roman" w:cs="Times New Roman"/>
          <w:sz w:val="24"/>
          <w:szCs w:val="24"/>
        </w:rPr>
        <w:t>Lēmums”</w:t>
      </w:r>
      <w:r w:rsidR="003F5306" w:rsidRPr="005162FD">
        <w:rPr>
          <w:rFonts w:ascii="Times New Roman" w:eastAsia="Calibri" w:hAnsi="Times New Roman" w:cs="Times New Roman"/>
          <w:bCs/>
          <w:iCs/>
          <w:color w:val="000000"/>
          <w:sz w:val="24"/>
          <w:szCs w:val="24"/>
        </w:rPr>
        <w:t xml:space="preserve">. </w:t>
      </w:r>
    </w:p>
    <w:p w:rsidR="003F5306" w:rsidRPr="005162FD" w:rsidRDefault="00715009" w:rsidP="003F5306">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3F5306" w:rsidRPr="005162FD">
        <w:rPr>
          <w:rFonts w:ascii="Times New Roman" w:eastAsia="Calibri" w:hAnsi="Times New Roman" w:cs="Times New Roman"/>
          <w:sz w:val="24"/>
          <w:szCs w:val="24"/>
        </w:rPr>
        <w:t xml:space="preserve">.2. Pasūtītājs </w:t>
      </w:r>
      <w:r w:rsidR="00DA319F" w:rsidRPr="005162FD">
        <w:rPr>
          <w:rFonts w:ascii="Times New Roman" w:eastAsia="Calibri" w:hAnsi="Times New Roman" w:cs="Times New Roman"/>
          <w:sz w:val="24"/>
          <w:szCs w:val="24"/>
        </w:rPr>
        <w:t xml:space="preserve">katrā iepirkuma daļā </w:t>
      </w:r>
      <w:r w:rsidR="003F5306" w:rsidRPr="005162FD">
        <w:rPr>
          <w:rFonts w:ascii="Times New Roman" w:eastAsia="Calibri" w:hAnsi="Times New Roman" w:cs="Times New Roman"/>
          <w:sz w:val="24"/>
          <w:szCs w:val="24"/>
        </w:rPr>
        <w:t xml:space="preserve">slēdz </w:t>
      </w:r>
      <w:r w:rsidR="007249EA" w:rsidRPr="005162FD">
        <w:rPr>
          <w:rFonts w:ascii="Times New Roman" w:eastAsia="Calibri" w:hAnsi="Times New Roman" w:cs="Times New Roman"/>
          <w:sz w:val="24"/>
          <w:szCs w:val="24"/>
        </w:rPr>
        <w:t>atsevišķu līgumu (</w:t>
      </w:r>
      <w:r w:rsidR="00F05AA7" w:rsidRPr="005162FD">
        <w:rPr>
          <w:rFonts w:ascii="Times New Roman" w:eastAsia="Calibri" w:hAnsi="Times New Roman" w:cs="Times New Roman"/>
          <w:sz w:val="24"/>
          <w:szCs w:val="24"/>
        </w:rPr>
        <w:t>N</w:t>
      </w:r>
      <w:r w:rsidR="007249EA" w:rsidRPr="005162FD">
        <w:rPr>
          <w:rFonts w:ascii="Times New Roman" w:eastAsia="Calibri" w:hAnsi="Times New Roman" w:cs="Times New Roman"/>
          <w:sz w:val="24"/>
          <w:szCs w:val="24"/>
        </w:rPr>
        <w:t xml:space="preserve">olikuma </w:t>
      </w:r>
      <w:r w:rsidR="004066F8">
        <w:rPr>
          <w:rFonts w:ascii="Times New Roman" w:eastAsia="Calibri" w:hAnsi="Times New Roman" w:cs="Times New Roman"/>
          <w:sz w:val="24"/>
          <w:szCs w:val="24"/>
        </w:rPr>
        <w:t>9</w:t>
      </w:r>
      <w:r w:rsidR="007249EA" w:rsidRPr="004066F8">
        <w:rPr>
          <w:rFonts w:ascii="Times New Roman" w:eastAsia="Calibri" w:hAnsi="Times New Roman" w:cs="Times New Roman"/>
          <w:sz w:val="24"/>
          <w:szCs w:val="24"/>
        </w:rPr>
        <w:t>.pielikums)</w:t>
      </w:r>
      <w:r w:rsidR="007249EA" w:rsidRPr="005162FD">
        <w:rPr>
          <w:rFonts w:ascii="Times New Roman" w:eastAsia="Calibri" w:hAnsi="Times New Roman" w:cs="Times New Roman"/>
          <w:sz w:val="24"/>
          <w:szCs w:val="24"/>
        </w:rPr>
        <w:t xml:space="preserve"> </w:t>
      </w:r>
      <w:r w:rsidR="003F5306" w:rsidRPr="005162FD">
        <w:rPr>
          <w:rFonts w:ascii="Times New Roman" w:eastAsia="Calibri" w:hAnsi="Times New Roman" w:cs="Times New Roman"/>
          <w:sz w:val="24"/>
          <w:szCs w:val="24"/>
        </w:rPr>
        <w:t>ar izraudzīto pretendentu,</w:t>
      </w:r>
      <w:r w:rsidR="007249EA" w:rsidRPr="005162FD">
        <w:rPr>
          <w:rFonts w:ascii="Times New Roman" w:eastAsia="Calibri" w:hAnsi="Times New Roman" w:cs="Times New Roman"/>
          <w:sz w:val="24"/>
          <w:szCs w:val="24"/>
        </w:rPr>
        <w:t xml:space="preserve"> </w:t>
      </w:r>
      <w:r w:rsidR="003F5306" w:rsidRPr="005162FD">
        <w:rPr>
          <w:rFonts w:ascii="Times New Roman" w:eastAsia="Calibri" w:hAnsi="Times New Roman" w:cs="Times New Roman"/>
          <w:sz w:val="24"/>
          <w:szCs w:val="24"/>
        </w:rPr>
        <w:t xml:space="preserve">pamatojoties uz pretendenta iesniegto piedāvājumu, un saskaņā ar šā nolikuma noteikumiem. </w:t>
      </w:r>
      <w:r w:rsidR="00836B71" w:rsidRPr="005162FD">
        <w:rPr>
          <w:rFonts w:ascii="Times New Roman" w:eastAsia="Calibri" w:hAnsi="Times New Roman" w:cs="Times New Roman"/>
          <w:sz w:val="24"/>
          <w:szCs w:val="24"/>
        </w:rPr>
        <w:t>Pasūtītājs līgumu slēdz desmit darba dienu laikā pēc iepirkumu komisijas lēmuma par līguma slēgšanas tiesību piešķiršanu.</w:t>
      </w:r>
    </w:p>
    <w:p w:rsidR="00511D41" w:rsidRPr="005162FD" w:rsidRDefault="00715009" w:rsidP="003F5306">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511D41" w:rsidRPr="005162FD">
        <w:rPr>
          <w:rFonts w:ascii="Times New Roman" w:eastAsia="Calibri" w:hAnsi="Times New Roman" w:cs="Times New Roman"/>
          <w:sz w:val="24"/>
          <w:szCs w:val="24"/>
        </w:rPr>
        <w:t>.3.</w:t>
      </w:r>
      <w:r w:rsidR="00511D41" w:rsidRPr="005162FD">
        <w:t xml:space="preserve"> </w:t>
      </w:r>
      <w:r w:rsidR="00511D41" w:rsidRPr="005162FD">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attiecīgajā i</w:t>
      </w:r>
      <w:r w:rsidR="009B4DDB" w:rsidRPr="005162FD">
        <w:rPr>
          <w:rFonts w:ascii="Times New Roman" w:eastAsia="Calibri" w:hAnsi="Times New Roman" w:cs="Times New Roman"/>
          <w:sz w:val="24"/>
          <w:szCs w:val="24"/>
        </w:rPr>
        <w:t>epirkuma daļā, t.i., pretendentu</w:t>
      </w:r>
      <w:r w:rsidR="00511D41" w:rsidRPr="005162FD">
        <w:rPr>
          <w:rFonts w:ascii="Times New Roman" w:eastAsia="Calibri" w:hAnsi="Times New Roman" w:cs="Times New Roman"/>
          <w:sz w:val="24"/>
          <w:szCs w:val="24"/>
        </w:rPr>
        <w:t>, kura piedāvājums atbilst visām nolikumā minētajām prasībām un ir</w:t>
      </w:r>
      <w:r w:rsidR="005368E3" w:rsidRPr="005162FD">
        <w:rPr>
          <w:rFonts w:ascii="Times New Roman" w:eastAsia="Calibri" w:hAnsi="Times New Roman" w:cs="Times New Roman"/>
          <w:sz w:val="24"/>
          <w:szCs w:val="24"/>
        </w:rPr>
        <w:t xml:space="preserve"> saimnieciski visizdevīgākais</w:t>
      </w:r>
      <w:r w:rsidR="00511D41" w:rsidRPr="005162FD">
        <w:rPr>
          <w:rFonts w:ascii="Times New Roman" w:eastAsia="Calibri" w:hAnsi="Times New Roman" w:cs="Times New Roman"/>
          <w:sz w:val="24"/>
          <w:szCs w:val="24"/>
        </w:rPr>
        <w:t xml:space="preserve"> ar nākamo zemāko piedāvāto līgumcenu attiecīgajā iepi</w:t>
      </w:r>
      <w:r w:rsidR="008811E7" w:rsidRPr="005162FD">
        <w:rPr>
          <w:rFonts w:ascii="Times New Roman" w:eastAsia="Calibri" w:hAnsi="Times New Roman" w:cs="Times New Roman"/>
          <w:sz w:val="24"/>
          <w:szCs w:val="24"/>
        </w:rPr>
        <w:t>rkuma daļā, ievērojot nolikuma 7</w:t>
      </w:r>
      <w:r w:rsidR="00511D41" w:rsidRPr="005162FD">
        <w:rPr>
          <w:rFonts w:ascii="Times New Roman" w:eastAsia="Calibri" w:hAnsi="Times New Roman" w:cs="Times New Roman"/>
          <w:sz w:val="24"/>
          <w:szCs w:val="24"/>
        </w:rPr>
        <w:t>.</w:t>
      </w:r>
      <w:r w:rsidR="005368E3" w:rsidRPr="005162FD">
        <w:rPr>
          <w:rFonts w:ascii="Times New Roman" w:eastAsia="Calibri" w:hAnsi="Times New Roman" w:cs="Times New Roman"/>
          <w:sz w:val="24"/>
          <w:szCs w:val="24"/>
        </w:rPr>
        <w:t>6</w:t>
      </w:r>
      <w:r w:rsidR="00511D41" w:rsidRPr="005162FD">
        <w:rPr>
          <w:rFonts w:ascii="Times New Roman" w:eastAsia="Calibri" w:hAnsi="Times New Roman" w:cs="Times New Roman"/>
          <w:sz w:val="24"/>
          <w:szCs w:val="24"/>
        </w:rPr>
        <w:t>.punkta nosacījumus, vai pārtraukt iepirkumu, neizvēloties nevienu piedāvājumu.</w:t>
      </w:r>
    </w:p>
    <w:p w:rsidR="00C44BB7" w:rsidRPr="005162FD" w:rsidRDefault="00715009" w:rsidP="00C44BB7">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9B3208" w:rsidRPr="005162FD">
        <w:rPr>
          <w:rFonts w:ascii="Times New Roman" w:eastAsia="Calibri" w:hAnsi="Times New Roman" w:cs="Times New Roman"/>
          <w:sz w:val="24"/>
          <w:szCs w:val="24"/>
        </w:rPr>
        <w:t>.4</w:t>
      </w:r>
      <w:r w:rsidR="008811E7" w:rsidRPr="005162FD">
        <w:rPr>
          <w:rFonts w:ascii="Times New Roman" w:eastAsia="Calibri" w:hAnsi="Times New Roman" w:cs="Times New Roman"/>
          <w:sz w:val="24"/>
          <w:szCs w:val="24"/>
        </w:rPr>
        <w:t>.</w:t>
      </w:r>
      <w:r w:rsidR="008811E7" w:rsidRPr="005162FD">
        <w:rPr>
          <w:rFonts w:ascii="Times New Roman" w:eastAsia="Calibri" w:hAnsi="Times New Roman" w:cs="Times New Roman"/>
          <w:sz w:val="24"/>
          <w:szCs w:val="24"/>
        </w:rPr>
        <w:tab/>
        <w:t>Pasūtītājs nolikuma 8</w:t>
      </w:r>
      <w:r w:rsidR="009B3208" w:rsidRPr="005162FD">
        <w:rPr>
          <w:rFonts w:ascii="Times New Roman" w:eastAsia="Calibri" w:hAnsi="Times New Roman" w:cs="Times New Roman"/>
          <w:sz w:val="24"/>
          <w:szCs w:val="24"/>
        </w:rPr>
        <w:t xml:space="preserve">.2.punktā minētā līguma tekstu publicē pašvaldības mājaslapā </w:t>
      </w:r>
      <w:hyperlink r:id="rId21" w:history="1">
        <w:r w:rsidR="009B3208" w:rsidRPr="005162FD">
          <w:rPr>
            <w:rStyle w:val="Hipersaite"/>
            <w:rFonts w:ascii="Times New Roman" w:eastAsia="Calibri" w:hAnsi="Times New Roman" w:cs="Times New Roman"/>
            <w:sz w:val="24"/>
            <w:szCs w:val="24"/>
          </w:rPr>
          <w:t>www.priekulesnovads.lv</w:t>
        </w:r>
      </w:hyperlink>
      <w:r w:rsidR="009B3208" w:rsidRPr="005162FD">
        <w:rPr>
          <w:rFonts w:ascii="Times New Roman" w:eastAsia="Calibri" w:hAnsi="Times New Roman" w:cs="Times New Roman"/>
          <w:sz w:val="24"/>
          <w:szCs w:val="24"/>
        </w:rPr>
        <w:t xml:space="preserve"> </w:t>
      </w:r>
      <w:r w:rsidR="00AD1747" w:rsidRPr="005162FD">
        <w:rPr>
          <w:rFonts w:ascii="Times New Roman" w:eastAsia="Calibri" w:hAnsi="Times New Roman" w:cs="Times New Roman"/>
          <w:sz w:val="24"/>
          <w:szCs w:val="24"/>
        </w:rPr>
        <w:t>sadaļā “</w:t>
      </w:r>
      <w:r w:rsidR="009B3208" w:rsidRPr="005162FD">
        <w:rPr>
          <w:rFonts w:ascii="Times New Roman" w:eastAsia="Calibri" w:hAnsi="Times New Roman" w:cs="Times New Roman"/>
          <w:sz w:val="24"/>
          <w:szCs w:val="24"/>
        </w:rPr>
        <w:t>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w:t>
      </w:r>
      <w:r w:rsidR="00D814F7" w:rsidRPr="005162FD">
        <w:rPr>
          <w:rFonts w:ascii="Times New Roman" w:eastAsia="Calibri" w:hAnsi="Times New Roman" w:cs="Times New Roman"/>
          <w:sz w:val="24"/>
          <w:szCs w:val="24"/>
        </w:rPr>
        <w:t>dāvājumā atbilstoši nolikuma 3.6</w:t>
      </w:r>
      <w:r w:rsidR="009B3208" w:rsidRPr="005162FD">
        <w:rPr>
          <w:rFonts w:ascii="Times New Roman" w:eastAsia="Calibri" w:hAnsi="Times New Roman" w:cs="Times New Roman"/>
          <w:sz w:val="24"/>
          <w:szCs w:val="24"/>
        </w:rPr>
        <w:t>.punktam.</w:t>
      </w:r>
    </w:p>
    <w:p w:rsidR="009F309F" w:rsidRPr="005162FD" w:rsidRDefault="00836B71" w:rsidP="00C44BB7">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 xml:space="preserve">8.5. </w:t>
      </w:r>
      <w:r w:rsidR="009F309F" w:rsidRPr="005162FD">
        <w:rPr>
          <w:rFonts w:ascii="Times New Roman" w:eastAsia="Times New Roman" w:hAnsi="Times New Roman" w:cs="Times New Roman"/>
          <w:sz w:val="24"/>
          <w:szCs w:val="24"/>
        </w:rPr>
        <w:t xml:space="preserve">Pasūtītājs negarantē līguma izpildi pilnā apjomā un saglabā tiesības izmainīt kopējo apjomu (gan tīrīšanas reižu skaitu, gan tīrāmo ceļu kopgarumu </w:t>
      </w:r>
      <w:r w:rsidR="001E4CED">
        <w:rPr>
          <w:rFonts w:ascii="Times New Roman" w:eastAsia="Times New Roman" w:hAnsi="Times New Roman" w:cs="Times New Roman"/>
          <w:sz w:val="24"/>
          <w:szCs w:val="24"/>
        </w:rPr>
        <w:t>katrā daļā</w:t>
      </w:r>
      <w:r w:rsidR="009F309F" w:rsidRPr="005162FD">
        <w:rPr>
          <w:rFonts w:ascii="Times New Roman" w:eastAsia="Times New Roman" w:hAnsi="Times New Roman" w:cs="Times New Roman"/>
          <w:sz w:val="24"/>
          <w:szCs w:val="24"/>
        </w:rPr>
        <w:t>) atkarībā no laika apstākļiem un pieejamā finansējuma.</w:t>
      </w:r>
    </w:p>
    <w:p w:rsidR="009B3208" w:rsidRPr="005162FD" w:rsidRDefault="009B3208" w:rsidP="00C44BB7">
      <w:pPr>
        <w:spacing w:before="120" w:after="0" w:line="240" w:lineRule="auto"/>
        <w:jc w:val="both"/>
        <w:rPr>
          <w:rFonts w:ascii="Times New Roman" w:eastAsia="Calibri" w:hAnsi="Times New Roman" w:cs="Times New Roman"/>
          <w:bCs/>
          <w:iCs/>
          <w:color w:val="000000"/>
          <w:sz w:val="24"/>
          <w:szCs w:val="24"/>
        </w:rPr>
      </w:pPr>
    </w:p>
    <w:p w:rsidR="000C2967" w:rsidRPr="005162FD" w:rsidRDefault="000C2967">
      <w:pPr>
        <w:rPr>
          <w:rFonts w:ascii="Times New Roman" w:eastAsia="Calibri" w:hAnsi="Times New Roman" w:cs="Times New Roman"/>
          <w:b/>
          <w:bCs/>
          <w:sz w:val="28"/>
          <w:szCs w:val="28"/>
          <w:u w:val="single"/>
        </w:rPr>
      </w:pPr>
      <w:r w:rsidRPr="005162FD">
        <w:rPr>
          <w:rFonts w:ascii="Times New Roman" w:eastAsia="Calibri" w:hAnsi="Times New Roman" w:cs="Times New Roman"/>
          <w:b/>
          <w:bCs/>
          <w:sz w:val="28"/>
          <w:szCs w:val="28"/>
          <w:u w:val="single"/>
        </w:rPr>
        <w:br w:type="page"/>
      </w:r>
    </w:p>
    <w:p w:rsidR="003F5306" w:rsidRPr="005162FD" w:rsidRDefault="008811E7"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5162FD">
        <w:rPr>
          <w:rFonts w:ascii="Times New Roman" w:eastAsia="Calibri" w:hAnsi="Times New Roman" w:cs="Times New Roman"/>
          <w:b/>
          <w:bCs/>
          <w:sz w:val="28"/>
          <w:szCs w:val="28"/>
          <w:u w:val="single"/>
        </w:rPr>
        <w:t>9</w:t>
      </w:r>
      <w:r w:rsidR="00066898" w:rsidRPr="005162FD">
        <w:rPr>
          <w:rFonts w:ascii="Times New Roman" w:eastAsia="Calibri" w:hAnsi="Times New Roman" w:cs="Times New Roman"/>
          <w:b/>
          <w:bCs/>
          <w:sz w:val="28"/>
          <w:szCs w:val="28"/>
          <w:u w:val="single"/>
        </w:rPr>
        <w:t>. Nolikuma p</w:t>
      </w:r>
      <w:r w:rsidR="003F5306" w:rsidRPr="005162FD">
        <w:rPr>
          <w:rFonts w:ascii="Times New Roman" w:eastAsia="Calibri" w:hAnsi="Times New Roman" w:cs="Times New Roman"/>
          <w:b/>
          <w:bCs/>
          <w:sz w:val="28"/>
          <w:szCs w:val="28"/>
          <w:u w:val="single"/>
        </w:rPr>
        <w:t>ielikumu saraksts</w:t>
      </w:r>
    </w:p>
    <w:p w:rsidR="003F5306" w:rsidRPr="005162FD" w:rsidRDefault="003F5306" w:rsidP="003F5306">
      <w:pPr>
        <w:spacing w:after="0" w:line="240" w:lineRule="auto"/>
        <w:rPr>
          <w:rFonts w:ascii="Times New Roman" w:eastAsia="Calibri" w:hAnsi="Times New Roman" w:cs="Times New Roman"/>
          <w:sz w:val="20"/>
          <w:szCs w:val="24"/>
        </w:rPr>
      </w:pPr>
    </w:p>
    <w:p w:rsidR="006A65D3" w:rsidRPr="005162FD" w:rsidRDefault="006A65D3" w:rsidP="006A65D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1E4CED">
        <w:rPr>
          <w:rFonts w:ascii="Times New Roman" w:eastAsia="Calibri" w:hAnsi="Times New Roman" w:cs="Times New Roman"/>
          <w:color w:val="000000"/>
          <w:sz w:val="24"/>
          <w:szCs w:val="24"/>
        </w:rPr>
        <w:t>Nolikumam ir pievienoti 1</w:t>
      </w:r>
      <w:r w:rsidR="001E4CED" w:rsidRPr="001E4CED">
        <w:rPr>
          <w:rFonts w:ascii="Times New Roman" w:eastAsia="Calibri" w:hAnsi="Times New Roman" w:cs="Times New Roman"/>
          <w:color w:val="000000"/>
          <w:sz w:val="24"/>
          <w:szCs w:val="24"/>
        </w:rPr>
        <w:t>0</w:t>
      </w:r>
      <w:r w:rsidRPr="001E4CED">
        <w:rPr>
          <w:rFonts w:ascii="Times New Roman" w:eastAsia="Calibri" w:hAnsi="Times New Roman" w:cs="Times New Roman"/>
          <w:color w:val="000000"/>
          <w:sz w:val="24"/>
          <w:szCs w:val="24"/>
        </w:rPr>
        <w:t xml:space="preserve"> (</w:t>
      </w:r>
      <w:r w:rsidR="001E4CED" w:rsidRPr="001E4CED">
        <w:rPr>
          <w:rFonts w:ascii="Times New Roman" w:eastAsia="Calibri" w:hAnsi="Times New Roman" w:cs="Times New Roman"/>
          <w:color w:val="000000"/>
          <w:sz w:val="24"/>
          <w:szCs w:val="24"/>
        </w:rPr>
        <w:t>desmit</w:t>
      </w:r>
      <w:r w:rsidRPr="001E4CED">
        <w:rPr>
          <w:rFonts w:ascii="Times New Roman" w:eastAsia="Calibri" w:hAnsi="Times New Roman" w:cs="Times New Roman"/>
          <w:color w:val="000000"/>
          <w:sz w:val="24"/>
          <w:szCs w:val="24"/>
        </w:rPr>
        <w:t>) pielikumi</w:t>
      </w:r>
      <w:r w:rsidRPr="005162FD">
        <w:rPr>
          <w:rFonts w:ascii="Times New Roman" w:eastAsia="Calibri" w:hAnsi="Times New Roman" w:cs="Times New Roman"/>
          <w:color w:val="000000"/>
          <w:sz w:val="24"/>
          <w:szCs w:val="24"/>
        </w:rPr>
        <w:t>, kas ir nolikuma neatņemamas sastāvdaļas:</w:t>
      </w:r>
    </w:p>
    <w:p w:rsidR="006A65D3" w:rsidRPr="005162FD" w:rsidRDefault="006A65D3" w:rsidP="006A65D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 xml:space="preserve">1.pielikums </w:t>
      </w:r>
      <w:r w:rsidRPr="005162FD">
        <w:rPr>
          <w:rFonts w:ascii="Times New Roman" w:eastAsia="Calibri" w:hAnsi="Times New Roman" w:cs="Times New Roman"/>
          <w:color w:val="000000"/>
          <w:sz w:val="24"/>
          <w:szCs w:val="24"/>
        </w:rPr>
        <w:tab/>
      </w:r>
      <w:r w:rsidRPr="005162FD">
        <w:rPr>
          <w:rFonts w:ascii="Times New Roman" w:eastAsia="Calibri" w:hAnsi="Times New Roman" w:cs="Times New Roman"/>
          <w:color w:val="000000"/>
          <w:sz w:val="24"/>
          <w:szCs w:val="24"/>
        </w:rPr>
        <w:tab/>
      </w:r>
      <w:r w:rsidR="00271090" w:rsidRPr="005162FD">
        <w:rPr>
          <w:rFonts w:ascii="Times New Roman" w:eastAsia="Calibri" w:hAnsi="Times New Roman" w:cs="Times New Roman"/>
          <w:color w:val="000000"/>
          <w:sz w:val="24"/>
          <w:szCs w:val="24"/>
        </w:rPr>
        <w:t xml:space="preserve">Pretendenta pieteikums - </w:t>
      </w:r>
      <w:r w:rsidRPr="005162FD">
        <w:rPr>
          <w:rFonts w:ascii="Times New Roman" w:eastAsia="Calibri" w:hAnsi="Times New Roman" w:cs="Times New Roman"/>
          <w:color w:val="000000"/>
          <w:sz w:val="24"/>
          <w:szCs w:val="24"/>
        </w:rPr>
        <w:t>Finanšu piedāvājums</w:t>
      </w:r>
      <w:r w:rsidRPr="005162FD">
        <w:rPr>
          <w:rFonts w:ascii="Times New Roman" w:eastAsia="Calibri" w:hAnsi="Times New Roman" w:cs="Times New Roman"/>
          <w:color w:val="000000"/>
          <w:sz w:val="24"/>
          <w:szCs w:val="24"/>
        </w:rPr>
        <w:tab/>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 xml:space="preserve">specifikācija iepirkuma </w:t>
      </w:r>
      <w:r w:rsidR="004066F8">
        <w:rPr>
          <w:rFonts w:ascii="Times New Roman" w:eastAsia="Calibri" w:hAnsi="Times New Roman" w:cs="Times New Roman"/>
          <w:color w:val="000000"/>
          <w:sz w:val="24"/>
          <w:szCs w:val="24"/>
        </w:rPr>
        <w:t>1</w:t>
      </w:r>
      <w:r w:rsidR="006A65D3" w:rsidRPr="005162FD">
        <w:rPr>
          <w:rFonts w:ascii="Times New Roman" w:eastAsia="Calibri" w:hAnsi="Times New Roman" w:cs="Times New Roman"/>
          <w:color w:val="000000"/>
          <w:sz w:val="24"/>
          <w:szCs w:val="24"/>
        </w:rPr>
        <w:t>.daļai (Bunkas pagasts (1.lote))</w:t>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 xml:space="preserve">specifikācija iepirkuma </w:t>
      </w:r>
      <w:r w:rsidR="004066F8">
        <w:rPr>
          <w:rFonts w:ascii="Times New Roman" w:eastAsia="Calibri" w:hAnsi="Times New Roman" w:cs="Times New Roman"/>
          <w:color w:val="000000"/>
          <w:sz w:val="24"/>
          <w:szCs w:val="24"/>
        </w:rPr>
        <w:t>2</w:t>
      </w:r>
      <w:r w:rsidR="006A65D3" w:rsidRPr="005162FD">
        <w:rPr>
          <w:rFonts w:ascii="Times New Roman" w:eastAsia="Calibri" w:hAnsi="Times New Roman" w:cs="Times New Roman"/>
          <w:color w:val="000000"/>
          <w:sz w:val="24"/>
          <w:szCs w:val="24"/>
        </w:rPr>
        <w:t>.daļai (Bunkas pagasts (2.lote))</w:t>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 xml:space="preserve">specifikācija iepirkuma </w:t>
      </w:r>
      <w:r w:rsidR="004066F8">
        <w:rPr>
          <w:rFonts w:ascii="Times New Roman" w:eastAsia="Calibri" w:hAnsi="Times New Roman" w:cs="Times New Roman"/>
          <w:color w:val="000000"/>
          <w:sz w:val="24"/>
          <w:szCs w:val="24"/>
        </w:rPr>
        <w:t>3</w:t>
      </w:r>
      <w:r w:rsidR="006A65D3" w:rsidRPr="005162FD">
        <w:rPr>
          <w:rFonts w:ascii="Times New Roman" w:eastAsia="Calibri" w:hAnsi="Times New Roman" w:cs="Times New Roman"/>
          <w:color w:val="000000"/>
          <w:sz w:val="24"/>
          <w:szCs w:val="24"/>
        </w:rPr>
        <w:t>.daļai (Gramzdas pagasts)</w:t>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t xml:space="preserve">Informācija par pretendenta </w:t>
      </w:r>
      <w:r w:rsidR="00993502" w:rsidRPr="005162FD">
        <w:rPr>
          <w:rFonts w:ascii="Times New Roman" w:eastAsia="Calibri" w:hAnsi="Times New Roman" w:cs="Times New Roman"/>
          <w:color w:val="000000"/>
          <w:sz w:val="24"/>
          <w:szCs w:val="24"/>
        </w:rPr>
        <w:t>rīcībā esošajām</w:t>
      </w:r>
      <w:r w:rsidR="006A65D3" w:rsidRPr="005162FD">
        <w:rPr>
          <w:rFonts w:ascii="Times New Roman" w:eastAsia="Calibri" w:hAnsi="Times New Roman" w:cs="Times New Roman"/>
          <w:color w:val="000000"/>
          <w:sz w:val="24"/>
          <w:szCs w:val="24"/>
        </w:rPr>
        <w:t xml:space="preserve"> tehnikas vienībām</w:t>
      </w:r>
    </w:p>
    <w:p w:rsidR="006A65D3" w:rsidRPr="005162FD" w:rsidRDefault="001E4CED" w:rsidP="00EA66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EA6608" w:rsidRPr="005162FD">
        <w:rPr>
          <w:rFonts w:ascii="Times New Roman" w:eastAsia="Calibri" w:hAnsi="Times New Roman" w:cs="Times New Roman"/>
          <w:color w:val="000000"/>
          <w:sz w:val="24"/>
          <w:szCs w:val="24"/>
        </w:rPr>
        <w:t xml:space="preserve">.pielikums </w:t>
      </w:r>
      <w:r w:rsidR="00EA6608" w:rsidRPr="005162FD">
        <w:rPr>
          <w:rFonts w:ascii="Times New Roman" w:eastAsia="Calibri" w:hAnsi="Times New Roman" w:cs="Times New Roman"/>
          <w:color w:val="000000"/>
          <w:sz w:val="24"/>
          <w:szCs w:val="24"/>
        </w:rPr>
        <w:tab/>
        <w:t>Personas, uz kuras iespējām pretendents balstās, lai apliecinātu, ka tā kvalifikācija atbilst iepirkuma nolikumā izvirzītajām prasībām, apliecinājums</w:t>
      </w:r>
      <w:r w:rsidR="006A65D3" w:rsidRPr="005162FD">
        <w:rPr>
          <w:rFonts w:ascii="Times New Roman" w:eastAsia="Calibri" w:hAnsi="Times New Roman" w:cs="Times New Roman"/>
          <w:color w:val="000000"/>
          <w:sz w:val="24"/>
          <w:szCs w:val="24"/>
        </w:rPr>
        <w:t xml:space="preserve"> </w:t>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t>Informācija par pretendenta piesaistītajiem apakšuzņēmējiem</w:t>
      </w:r>
    </w:p>
    <w:p w:rsidR="006A65D3" w:rsidRPr="005162FD" w:rsidRDefault="006A65D3" w:rsidP="006A65D3">
      <w:pPr>
        <w:shd w:val="clear" w:color="auto" w:fill="FFFFFF"/>
        <w:autoSpaceDE w:val="0"/>
        <w:autoSpaceDN w:val="0"/>
        <w:adjustRightInd w:val="0"/>
        <w:spacing w:after="0" w:line="240" w:lineRule="auto"/>
        <w:ind w:left="288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un tiem nododamo pakalpojuma daļu saraksts un apjoms</w:t>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t>Pretendenta piesaistītā apakšuzņēmēja piekrišanas raksts</w:t>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t>Iepirkuma līguma projekts</w:t>
      </w:r>
    </w:p>
    <w:p w:rsidR="008811E7" w:rsidRPr="005162FD" w:rsidRDefault="008811E7" w:rsidP="006A65D3">
      <w:pPr>
        <w:spacing w:after="0" w:line="240" w:lineRule="auto"/>
        <w:ind w:firstLine="72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1E4CED">
        <w:rPr>
          <w:rFonts w:ascii="Times New Roman" w:eastAsia="Calibri" w:hAnsi="Times New Roman" w:cs="Times New Roman"/>
          <w:color w:val="000000"/>
          <w:sz w:val="24"/>
          <w:szCs w:val="24"/>
        </w:rPr>
        <w:t>0</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r>
      <w:r w:rsidR="00F9189B" w:rsidRPr="005162FD">
        <w:rPr>
          <w:rFonts w:ascii="Times New Roman" w:eastAsia="Calibri" w:hAnsi="Times New Roman" w:cs="Times New Roman"/>
          <w:color w:val="000000"/>
          <w:sz w:val="24"/>
          <w:szCs w:val="24"/>
        </w:rPr>
        <w:tab/>
      </w:r>
      <w:r w:rsidR="006A65D3" w:rsidRPr="005162FD">
        <w:rPr>
          <w:rFonts w:ascii="Times New Roman" w:eastAsia="Calibri" w:hAnsi="Times New Roman" w:cs="Times New Roman"/>
          <w:color w:val="000000"/>
          <w:sz w:val="24"/>
          <w:szCs w:val="24"/>
        </w:rPr>
        <w:t>Pašvaldības ceļu un ielu izvietojuma shēma – Priekules novads</w:t>
      </w:r>
    </w:p>
    <w:p w:rsidR="00A856D9" w:rsidRPr="005162FD" w:rsidRDefault="00A856D9">
      <w:pPr>
        <w:rPr>
          <w:rFonts w:ascii="Times New Roman" w:eastAsia="Calibri" w:hAnsi="Times New Roman" w:cs="Times New Roman"/>
          <w:color w:val="000000"/>
          <w:sz w:val="24"/>
          <w:szCs w:val="24"/>
        </w:rPr>
      </w:pPr>
    </w:p>
    <w:p w:rsidR="008811E7" w:rsidRPr="005162FD" w:rsidRDefault="00A856D9" w:rsidP="00A856D9">
      <w:pPr>
        <w:ind w:left="360"/>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*pielikumi noformēti atsevišķā failā.</w:t>
      </w:r>
      <w:r w:rsidR="008811E7" w:rsidRPr="005162FD">
        <w:rPr>
          <w:rFonts w:ascii="Times New Roman" w:eastAsia="Calibri" w:hAnsi="Times New Roman" w:cs="Times New Roman"/>
          <w:color w:val="000000"/>
          <w:sz w:val="24"/>
          <w:szCs w:val="24"/>
        </w:rPr>
        <w:br w:type="page"/>
      </w:r>
    </w:p>
    <w:p w:rsidR="00BD728C" w:rsidRPr="005162FD" w:rsidRDefault="00BD728C" w:rsidP="006A65D3">
      <w:pPr>
        <w:spacing w:after="0" w:line="240" w:lineRule="auto"/>
        <w:ind w:firstLine="720"/>
        <w:jc w:val="both"/>
        <w:rPr>
          <w:rFonts w:ascii="Times New Roman" w:eastAsia="Calibri" w:hAnsi="Times New Roman" w:cs="Times New Roman"/>
          <w:color w:val="000000"/>
          <w:sz w:val="24"/>
          <w:szCs w:val="24"/>
        </w:rPr>
      </w:pPr>
    </w:p>
    <w:p w:rsidR="006A65D3" w:rsidRPr="005162FD" w:rsidRDefault="006A65D3" w:rsidP="006A65D3">
      <w:pPr>
        <w:suppressAutoHyphens/>
        <w:autoSpaceDN w:val="0"/>
        <w:spacing w:after="0" w:line="240" w:lineRule="auto"/>
        <w:ind w:left="7200"/>
        <w:jc w:val="right"/>
        <w:textAlignment w:val="baseline"/>
        <w:rPr>
          <w:rFonts w:ascii="Times New Roman" w:eastAsia="Calibri" w:hAnsi="Times New Roman" w:cs="Times New Roman"/>
          <w:b/>
          <w:color w:val="000000"/>
          <w:sz w:val="20"/>
        </w:rPr>
      </w:pPr>
      <w:r w:rsidRPr="005162FD">
        <w:rPr>
          <w:rFonts w:ascii="Times New Roman" w:eastAsia="Times New Roman" w:hAnsi="Times New Roman" w:cs="Times New Roman"/>
          <w:b/>
          <w:sz w:val="20"/>
        </w:rPr>
        <w:t>1.pielikums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865B08" w:rsidRPr="005162FD">
        <w:rPr>
          <w:rFonts w:ascii="Times New Roman" w:eastAsia="Times New Roman" w:hAnsi="Times New Roman" w:cs="Times New Roman"/>
          <w:sz w:val="20"/>
        </w:rPr>
        <w:t>2018</w:t>
      </w:r>
      <w:r w:rsidR="00CF725B" w:rsidRPr="005162FD">
        <w:rPr>
          <w:rFonts w:ascii="Times New Roman" w:eastAsia="Times New Roman" w:hAnsi="Times New Roman" w:cs="Times New Roman"/>
          <w:sz w:val="20"/>
        </w:rPr>
        <w:t>/</w:t>
      </w:r>
      <w:r w:rsidR="00097C00">
        <w:rPr>
          <w:rFonts w:ascii="Times New Roman" w:eastAsia="Times New Roman" w:hAnsi="Times New Roman" w:cs="Times New Roman"/>
          <w:sz w:val="20"/>
        </w:rPr>
        <w:t>20</w:t>
      </w:r>
    </w:p>
    <w:p w:rsidR="006A65D3" w:rsidRPr="005162FD" w:rsidRDefault="006A65D3" w:rsidP="006A65D3">
      <w:pPr>
        <w:suppressAutoHyphens/>
        <w:autoSpaceDN w:val="0"/>
        <w:spacing w:after="0" w:line="240" w:lineRule="auto"/>
        <w:jc w:val="right"/>
        <w:textAlignment w:val="baseline"/>
        <w:rPr>
          <w:rFonts w:ascii="Calibri" w:eastAsia="Calibri" w:hAnsi="Calibri" w:cs="Times New Roman"/>
          <w:sz w:val="20"/>
        </w:rPr>
      </w:pPr>
      <w:r w:rsidRPr="005162FD">
        <w:rPr>
          <w:rFonts w:ascii="Times New Roman" w:eastAsia="Times New Roman" w:hAnsi="Times New Roman" w:cs="Times New Roman"/>
          <w:sz w:val="20"/>
        </w:rPr>
        <w:t xml:space="preserve"> nolikumam</w:t>
      </w:r>
    </w:p>
    <w:p w:rsidR="006A65D3" w:rsidRPr="005162FD" w:rsidRDefault="006A65D3" w:rsidP="006A65D3">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6A65D3" w:rsidRPr="005162FD" w:rsidRDefault="00271090" w:rsidP="006A65D3">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5162FD">
        <w:rPr>
          <w:rFonts w:ascii="Times New Roman" w:eastAsia="Times New Roman" w:hAnsi="Times New Roman" w:cs="Times New Roman"/>
          <w:b/>
          <w:sz w:val="28"/>
          <w:szCs w:val="28"/>
        </w:rPr>
        <w:t xml:space="preserve">PRETENDENTA PIETEIKUMS - </w:t>
      </w:r>
      <w:r w:rsidR="006A65D3" w:rsidRPr="005162FD">
        <w:rPr>
          <w:rFonts w:ascii="Times New Roman" w:eastAsia="Times New Roman" w:hAnsi="Times New Roman" w:cs="Times New Roman"/>
          <w:b/>
          <w:sz w:val="28"/>
          <w:szCs w:val="28"/>
        </w:rPr>
        <w:t>FINANŠU PIEDĀVĀJUMS</w:t>
      </w:r>
    </w:p>
    <w:p w:rsidR="006A65D3" w:rsidRPr="005162FD" w:rsidRDefault="00F37633" w:rsidP="006A65D3">
      <w:pPr>
        <w:suppressAutoHyphens/>
        <w:autoSpaceDN w:val="0"/>
        <w:spacing w:after="0" w:line="240" w:lineRule="auto"/>
        <w:jc w:val="center"/>
        <w:textAlignment w:val="baseline"/>
        <w:rPr>
          <w:rFonts w:ascii="Calibri" w:eastAsia="Calibri" w:hAnsi="Calibri" w:cs="Times New Roman"/>
          <w:sz w:val="24"/>
        </w:rPr>
      </w:pPr>
      <w:r w:rsidRPr="005162FD">
        <w:rPr>
          <w:rFonts w:ascii="Times New Roman" w:eastAsia="Times New Roman" w:hAnsi="Times New Roman" w:cs="Times New Roman"/>
          <w:sz w:val="24"/>
          <w:szCs w:val="28"/>
        </w:rPr>
        <w:t>i</w:t>
      </w:r>
      <w:r w:rsidR="006A65D3" w:rsidRPr="005162FD">
        <w:rPr>
          <w:rFonts w:ascii="Times New Roman" w:eastAsia="Times New Roman" w:hAnsi="Times New Roman" w:cs="Times New Roman"/>
          <w:sz w:val="24"/>
          <w:szCs w:val="28"/>
        </w:rPr>
        <w:t>epirkumam</w:t>
      </w:r>
      <w:r w:rsidRPr="005162FD">
        <w:rPr>
          <w:rFonts w:ascii="Times New Roman" w:eastAsia="Times New Roman" w:hAnsi="Times New Roman" w:cs="Times New Roman"/>
          <w:sz w:val="24"/>
          <w:szCs w:val="28"/>
        </w:rPr>
        <w:t xml:space="preserve"> ar identifikācijas Nr.PNP2018/</w:t>
      </w:r>
      <w:r w:rsidR="00496C93">
        <w:rPr>
          <w:rFonts w:ascii="Times New Roman" w:eastAsia="Times New Roman" w:hAnsi="Times New Roman" w:cs="Times New Roman"/>
          <w:sz w:val="24"/>
          <w:szCs w:val="28"/>
        </w:rPr>
        <w:t>20</w:t>
      </w:r>
    </w:p>
    <w:p w:rsidR="006A65D3" w:rsidRPr="005162FD" w:rsidRDefault="00865B08" w:rsidP="006A65D3">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w:t>
      </w:r>
      <w:r w:rsidR="00496C93">
        <w:rPr>
          <w:rFonts w:ascii="Times New Roman" w:eastAsia="Times New Roman" w:hAnsi="Times New Roman" w:cs="Times New Roman"/>
          <w:b/>
          <w:bCs/>
          <w:sz w:val="24"/>
          <w:szCs w:val="24"/>
        </w:rPr>
        <w:t>A</w:t>
      </w:r>
      <w:r w:rsidR="006A65D3" w:rsidRPr="005162FD">
        <w:rPr>
          <w:rFonts w:ascii="Times New Roman" w:eastAsia="Times New Roman" w:hAnsi="Times New Roman" w:cs="Times New Roman"/>
          <w:b/>
          <w:bCs/>
          <w:sz w:val="24"/>
          <w:szCs w:val="24"/>
        </w:rPr>
        <w:t xml:space="preserve">utoceļu uzturēšanas darbi </w:t>
      </w:r>
      <w:r w:rsidRPr="005162FD">
        <w:rPr>
          <w:rFonts w:ascii="Times New Roman" w:eastAsia="Times New Roman" w:hAnsi="Times New Roman" w:cs="Times New Roman"/>
          <w:b/>
          <w:bCs/>
          <w:sz w:val="24"/>
          <w:szCs w:val="24"/>
        </w:rPr>
        <w:t>2018./2019</w:t>
      </w:r>
      <w:r w:rsidR="00CF725B" w:rsidRPr="005162FD">
        <w:rPr>
          <w:rFonts w:ascii="Times New Roman" w:eastAsia="Times New Roman" w:hAnsi="Times New Roman" w:cs="Times New Roman"/>
          <w:b/>
          <w:bCs/>
          <w:sz w:val="24"/>
          <w:szCs w:val="24"/>
        </w:rPr>
        <w:t>.</w:t>
      </w:r>
      <w:r w:rsidR="006A65D3" w:rsidRPr="005162FD">
        <w:rPr>
          <w:rFonts w:ascii="Times New Roman" w:eastAsia="Times New Roman" w:hAnsi="Times New Roman" w:cs="Times New Roman"/>
          <w:b/>
          <w:bCs/>
          <w:sz w:val="24"/>
          <w:szCs w:val="24"/>
        </w:rPr>
        <w:t>gada ziemas periodā</w:t>
      </w:r>
      <w:r w:rsidR="00496C93" w:rsidRPr="00496C93">
        <w:rPr>
          <w:rFonts w:ascii="Times New Roman" w:eastAsia="Times New Roman" w:hAnsi="Times New Roman" w:cs="Times New Roman"/>
          <w:b/>
          <w:bCs/>
          <w:sz w:val="24"/>
          <w:szCs w:val="24"/>
        </w:rPr>
        <w:t xml:space="preserve"> </w:t>
      </w:r>
      <w:r w:rsidR="00496C93" w:rsidRPr="005162FD">
        <w:rPr>
          <w:rFonts w:ascii="Times New Roman" w:eastAsia="Times New Roman" w:hAnsi="Times New Roman" w:cs="Times New Roman"/>
          <w:b/>
          <w:bCs/>
          <w:sz w:val="24"/>
          <w:szCs w:val="24"/>
        </w:rPr>
        <w:t>Priekules novada</w:t>
      </w:r>
      <w:r w:rsidR="00496C93">
        <w:rPr>
          <w:rFonts w:ascii="Times New Roman" w:eastAsia="Times New Roman" w:hAnsi="Times New Roman" w:cs="Times New Roman"/>
          <w:b/>
          <w:bCs/>
          <w:sz w:val="24"/>
          <w:szCs w:val="24"/>
        </w:rPr>
        <w:t xml:space="preserve"> Bunkas pagastā un Gramzdas pagastā</w:t>
      </w:r>
      <w:r w:rsidR="006A65D3" w:rsidRPr="005162FD">
        <w:rPr>
          <w:rFonts w:ascii="Times New Roman" w:eastAsia="Times New Roman" w:hAnsi="Times New Roman" w:cs="Times New Roman"/>
          <w:b/>
          <w:bCs/>
          <w:sz w:val="24"/>
          <w:szCs w:val="24"/>
        </w:rPr>
        <w:t>”</w:t>
      </w:r>
    </w:p>
    <w:p w:rsidR="006A65D3" w:rsidRPr="005162FD" w:rsidRDefault="00041635" w:rsidP="00170EA1">
      <w:pPr>
        <w:suppressAutoHyphens/>
        <w:autoSpaceDN w:val="0"/>
        <w:spacing w:before="120" w:line="240" w:lineRule="auto"/>
        <w:textAlignment w:val="baseline"/>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170EA1" w:rsidRPr="005162FD" w:rsidTr="00792B5C">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r w:rsidR="00170EA1" w:rsidRPr="005162FD" w:rsidTr="00792B5C">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rPr>
            </w:pPr>
            <w:r w:rsidRPr="005162FD">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170EA1" w:rsidRPr="005162FD" w:rsidRDefault="00170EA1" w:rsidP="00170EA1">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rsidR="00170EA1" w:rsidRPr="005162FD" w:rsidRDefault="00170EA1" w:rsidP="00170EA1">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rsidR="00170EA1" w:rsidRPr="005162FD" w:rsidRDefault="00170EA1" w:rsidP="00170EA1">
            <w:pPr>
              <w:spacing w:before="240"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mazā/vidējā uzņēmuma statusam*.</w:t>
            </w:r>
          </w:p>
        </w:tc>
      </w:tr>
      <w:tr w:rsidR="00170EA1" w:rsidRPr="005162FD" w:rsidTr="00792B5C">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c>
          <w:tcPr>
            <w:tcW w:w="1559" w:type="dxa"/>
            <w:shd w:val="clear" w:color="auto" w:fill="auto"/>
          </w:tcPr>
          <w:p w:rsidR="00170EA1" w:rsidRPr="005162FD" w:rsidRDefault="00170EA1" w:rsidP="00170EA1">
            <w:pPr>
              <w:spacing w:after="0" w:line="240" w:lineRule="auto"/>
              <w:jc w:val="center"/>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r w:rsidR="00170EA1" w:rsidRPr="005162FD" w:rsidTr="00792B5C">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r w:rsidRPr="005162FD">
              <w:rPr>
                <w:rFonts w:ascii="Times New Roman" w:eastAsia="Calibri" w:hAnsi="Times New Roman" w:cs="Times New Roman"/>
                <w:sz w:val="18"/>
                <w:szCs w:val="18"/>
              </w:rPr>
              <w:t xml:space="preserve">* - atbilstoši Eiropas Kopienas Komisijas ieteikumam </w:t>
            </w:r>
            <w:r w:rsidRPr="005162FD">
              <w:rPr>
                <w:rFonts w:ascii="Times New Roman" w:eastAsia="Calibri" w:hAnsi="Times New Roman" w:cs="Times New Roman"/>
                <w:b/>
                <w:sz w:val="18"/>
                <w:szCs w:val="18"/>
              </w:rPr>
              <w:t>uzņēmums atbilst mazā vai vidējā uzņēmuma statusam</w:t>
            </w:r>
            <w:r w:rsidRPr="005162FD">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170EA1" w:rsidRPr="005162FD"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Kontaktpersona </w:t>
            </w:r>
          </w:p>
          <w:p w:rsidR="00170EA1" w:rsidRPr="005162FD" w:rsidRDefault="00170EA1" w:rsidP="00170EA1">
            <w:pPr>
              <w:spacing w:after="0" w:line="240" w:lineRule="auto"/>
              <w:rPr>
                <w:rFonts w:ascii="Times New Roman" w:eastAsia="Times New Roman" w:hAnsi="Times New Roman" w:cs="Times New Roman"/>
                <w:sz w:val="18"/>
                <w:szCs w:val="18"/>
              </w:rPr>
            </w:pPr>
            <w:r w:rsidRPr="005162FD">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r w:rsidR="00170EA1" w:rsidRPr="005162FD"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r w:rsidR="00170EA1" w:rsidRPr="005162FD"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bl>
    <w:p w:rsidR="00170EA1" w:rsidRPr="005162FD" w:rsidRDefault="00170EA1" w:rsidP="006A65D3">
      <w:pPr>
        <w:suppressAutoHyphens/>
        <w:autoSpaceDN w:val="0"/>
        <w:spacing w:before="120" w:after="0" w:line="240" w:lineRule="auto"/>
        <w:textAlignment w:val="baseline"/>
        <w:rPr>
          <w:rFonts w:ascii="Times New Roman" w:eastAsia="Times New Roman" w:hAnsi="Times New Roman" w:cs="Times New Roman"/>
          <w:b/>
          <w:sz w:val="24"/>
          <w:szCs w:val="24"/>
        </w:rPr>
      </w:pPr>
    </w:p>
    <w:p w:rsidR="006A65D3" w:rsidRPr="005162FD" w:rsidRDefault="00041635" w:rsidP="006A65D3">
      <w:pPr>
        <w:suppressAutoHyphens/>
        <w:autoSpaceDN w:val="0"/>
        <w:spacing w:before="120" w:after="0" w:line="240" w:lineRule="auto"/>
        <w:jc w:val="both"/>
        <w:textAlignment w:val="baseline"/>
        <w:rPr>
          <w:rFonts w:ascii="Calibri" w:eastAsia="Calibri" w:hAnsi="Calibri" w:cs="Times New Roman"/>
        </w:rPr>
      </w:pPr>
      <w:r w:rsidRPr="005162FD">
        <w:rPr>
          <w:rFonts w:ascii="Times New Roman" w:eastAsia="Times New Roman" w:hAnsi="Times New Roman" w:cs="Times New Roman"/>
          <w:b/>
          <w:sz w:val="24"/>
          <w:szCs w:val="24"/>
        </w:rPr>
        <w:t>2</w:t>
      </w:r>
      <w:r w:rsidR="006A65D3" w:rsidRPr="005162FD">
        <w:rPr>
          <w:rFonts w:ascii="Times New Roman" w:eastAsia="Times New Roman" w:hAnsi="Times New Roman" w:cs="Times New Roman"/>
          <w:b/>
          <w:sz w:val="24"/>
          <w:szCs w:val="24"/>
        </w:rPr>
        <w:t>. PIEDĀVĀJUMS</w:t>
      </w:r>
    </w:p>
    <w:p w:rsidR="006A65D3" w:rsidRPr="005162FD" w:rsidRDefault="00E670A3" w:rsidP="0034282E">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6A65D3" w:rsidRPr="005162FD">
        <w:rPr>
          <w:rFonts w:ascii="Times New Roman" w:eastAsia="Times New Roman" w:hAnsi="Times New Roman" w:cs="Times New Roman"/>
          <w:sz w:val="24"/>
          <w:szCs w:val="24"/>
        </w:rPr>
        <w:t xml:space="preserve">.1. </w:t>
      </w:r>
      <w:r w:rsidR="002764FE" w:rsidRPr="005162FD">
        <w:rPr>
          <w:rFonts w:ascii="Times New Roman" w:eastAsia="Times New Roman" w:hAnsi="Times New Roman" w:cs="Times New Roman"/>
          <w:sz w:val="24"/>
          <w:szCs w:val="24"/>
        </w:rPr>
        <w:t>Pretendents p</w:t>
      </w:r>
      <w:r w:rsidR="006A65D3" w:rsidRPr="005162FD">
        <w:rPr>
          <w:rFonts w:ascii="Times New Roman" w:eastAsia="Times New Roman" w:hAnsi="Times New Roman" w:cs="Times New Roman"/>
          <w:sz w:val="24"/>
          <w:szCs w:val="24"/>
        </w:rPr>
        <w:t xml:space="preserve">iedāvā veikt Priekules novada autoceļu uzturēšanas darbus </w:t>
      </w:r>
      <w:r w:rsidRPr="005162FD">
        <w:rPr>
          <w:rFonts w:ascii="Times New Roman" w:eastAsia="Times New Roman" w:hAnsi="Times New Roman" w:cs="Times New Roman"/>
          <w:sz w:val="24"/>
          <w:szCs w:val="24"/>
        </w:rPr>
        <w:t>2018</w:t>
      </w:r>
      <w:r w:rsidR="00466940" w:rsidRPr="005162FD">
        <w:rPr>
          <w:rFonts w:ascii="Times New Roman" w:eastAsia="Times New Roman" w:hAnsi="Times New Roman" w:cs="Times New Roman"/>
          <w:sz w:val="24"/>
          <w:szCs w:val="24"/>
        </w:rPr>
        <w:t>./2019</w:t>
      </w:r>
      <w:r w:rsidR="00CF725B" w:rsidRPr="005162FD">
        <w:rPr>
          <w:rFonts w:ascii="Times New Roman" w:eastAsia="Times New Roman" w:hAnsi="Times New Roman" w:cs="Times New Roman"/>
          <w:sz w:val="24"/>
          <w:szCs w:val="24"/>
        </w:rPr>
        <w:t>.</w:t>
      </w:r>
      <w:r w:rsidR="006A65D3" w:rsidRPr="005162FD">
        <w:rPr>
          <w:rFonts w:ascii="Times New Roman" w:eastAsia="Times New Roman" w:hAnsi="Times New Roman" w:cs="Times New Roman"/>
          <w:sz w:val="24"/>
          <w:szCs w:val="24"/>
        </w:rPr>
        <w:t xml:space="preserve">gada ziemas periodā </w:t>
      </w:r>
      <w:r w:rsidR="00F03BD0" w:rsidRPr="005162FD">
        <w:rPr>
          <w:rFonts w:ascii="Times New Roman" w:eastAsia="Times New Roman" w:hAnsi="Times New Roman" w:cs="Times New Roman"/>
          <w:sz w:val="24"/>
          <w:szCs w:val="24"/>
        </w:rPr>
        <w:t xml:space="preserve">atbilstoši attiecīgās </w:t>
      </w:r>
      <w:r w:rsidR="00765CF6" w:rsidRPr="005162FD">
        <w:rPr>
          <w:rFonts w:ascii="Times New Roman" w:eastAsia="Times New Roman" w:hAnsi="Times New Roman" w:cs="Times New Roman"/>
          <w:sz w:val="24"/>
          <w:szCs w:val="24"/>
        </w:rPr>
        <w:t xml:space="preserve">iepirkuma </w:t>
      </w:r>
      <w:r w:rsidR="00F03BD0" w:rsidRPr="005162FD">
        <w:rPr>
          <w:rFonts w:ascii="Times New Roman" w:eastAsia="Times New Roman" w:hAnsi="Times New Roman" w:cs="Times New Roman"/>
          <w:sz w:val="24"/>
          <w:szCs w:val="24"/>
        </w:rPr>
        <w:t>daļas tehniskās specifikācijas prasībām un iepirkuma nolikuma no</w:t>
      </w:r>
      <w:r w:rsidR="002764FE" w:rsidRPr="005162FD">
        <w:rPr>
          <w:rFonts w:ascii="Times New Roman" w:eastAsia="Times New Roman" w:hAnsi="Times New Roman" w:cs="Times New Roman"/>
          <w:sz w:val="24"/>
          <w:szCs w:val="24"/>
        </w:rPr>
        <w:t>teikumiem</w:t>
      </w:r>
      <w:r w:rsidR="006A65D3" w:rsidRPr="005162FD">
        <w:rPr>
          <w:rFonts w:ascii="Times New Roman" w:eastAsia="Times New Roman" w:hAnsi="Times New Roman" w:cs="Times New Roman"/>
          <w:sz w:val="24"/>
          <w:szCs w:val="24"/>
        </w:rPr>
        <w:t xml:space="preserve"> </w:t>
      </w:r>
      <w:r w:rsidR="004650CD" w:rsidRPr="005162FD">
        <w:rPr>
          <w:rFonts w:ascii="Times New Roman" w:eastAsia="Times New Roman" w:hAnsi="Times New Roman" w:cs="Times New Roman"/>
          <w:sz w:val="24"/>
          <w:szCs w:val="24"/>
        </w:rPr>
        <w:t>šādās iepirkuma priekšmeta daļās</w:t>
      </w:r>
      <w:r w:rsidR="006A65D3" w:rsidRPr="005162FD">
        <w:rPr>
          <w:rFonts w:ascii="Times New Roman" w:eastAsia="Times New Roman" w:hAnsi="Times New Roman" w:cs="Times New Roman"/>
          <w:sz w:val="24"/>
          <w:szCs w:val="24"/>
        </w:rPr>
        <w:t>:</w:t>
      </w:r>
    </w:p>
    <w:p w:rsidR="006A65D3" w:rsidRPr="005162FD" w:rsidRDefault="006A65D3" w:rsidP="006A65D3">
      <w:pPr>
        <w:spacing w:before="120"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(tabulā jāaizpilda tika</w:t>
      </w:r>
      <w:r w:rsidR="002F2143" w:rsidRPr="005162FD">
        <w:rPr>
          <w:rFonts w:ascii="Times New Roman" w:eastAsia="Times New Roman" w:hAnsi="Times New Roman" w:cs="Times New Roman"/>
          <w:i/>
          <w:sz w:val="24"/>
          <w:szCs w:val="24"/>
        </w:rPr>
        <w:t>i tā(-</w:t>
      </w:r>
      <w:proofErr w:type="spellStart"/>
      <w:r w:rsidR="002F2143" w:rsidRPr="005162FD">
        <w:rPr>
          <w:rFonts w:ascii="Times New Roman" w:eastAsia="Times New Roman" w:hAnsi="Times New Roman" w:cs="Times New Roman"/>
          <w:i/>
          <w:sz w:val="24"/>
          <w:szCs w:val="24"/>
        </w:rPr>
        <w:t>ās</w:t>
      </w:r>
      <w:proofErr w:type="spellEnd"/>
      <w:r w:rsidR="002F2143" w:rsidRPr="005162FD">
        <w:rPr>
          <w:rFonts w:ascii="Times New Roman" w:eastAsia="Times New Roman" w:hAnsi="Times New Roman" w:cs="Times New Roman"/>
          <w:i/>
          <w:sz w:val="24"/>
          <w:szCs w:val="24"/>
        </w:rPr>
        <w:t>) iepirkuma priekšmeta daļa(-)s (</w:t>
      </w:r>
      <w:proofErr w:type="spellStart"/>
      <w:r w:rsidR="002F2143" w:rsidRPr="005162FD">
        <w:rPr>
          <w:rFonts w:ascii="Times New Roman" w:eastAsia="Times New Roman" w:hAnsi="Times New Roman" w:cs="Times New Roman"/>
          <w:i/>
          <w:sz w:val="24"/>
          <w:szCs w:val="24"/>
        </w:rPr>
        <w:t>lotes</w:t>
      </w:r>
      <w:proofErr w:type="spellEnd"/>
      <w:r w:rsidR="002F2143" w:rsidRPr="005162FD">
        <w:rPr>
          <w:rFonts w:ascii="Times New Roman" w:eastAsia="Times New Roman" w:hAnsi="Times New Roman" w:cs="Times New Roman"/>
          <w:i/>
          <w:sz w:val="24"/>
          <w:szCs w:val="24"/>
        </w:rPr>
        <w:t>), par kuru</w:t>
      </w:r>
      <w:r w:rsidRPr="005162FD">
        <w:rPr>
          <w:rFonts w:ascii="Times New Roman" w:eastAsia="Times New Roman" w:hAnsi="Times New Roman" w:cs="Times New Roman"/>
          <w:i/>
          <w:sz w:val="24"/>
          <w:szCs w:val="24"/>
        </w:rPr>
        <w:t>(-</w:t>
      </w:r>
      <w:proofErr w:type="spellStart"/>
      <w:r w:rsidRPr="005162FD">
        <w:rPr>
          <w:rFonts w:ascii="Times New Roman" w:eastAsia="Times New Roman" w:hAnsi="Times New Roman" w:cs="Times New Roman"/>
          <w:i/>
          <w:sz w:val="24"/>
          <w:szCs w:val="24"/>
        </w:rPr>
        <w:t>ām</w:t>
      </w:r>
      <w:proofErr w:type="spellEnd"/>
      <w:r w:rsidRPr="005162FD">
        <w:rPr>
          <w:rFonts w:ascii="Times New Roman" w:eastAsia="Times New Roman" w:hAnsi="Times New Roman" w:cs="Times New Roman"/>
          <w:i/>
          <w:sz w:val="24"/>
          <w:szCs w:val="24"/>
        </w:rPr>
        <w:t xml:space="preserve">) tiek iesniegts piedāvājums, norādot </w:t>
      </w:r>
      <w:r w:rsidRPr="005162FD">
        <w:rPr>
          <w:rFonts w:ascii="Times New Roman" w:eastAsia="Times New Roman" w:hAnsi="Times New Roman" w:cs="Times New Roman"/>
          <w:b/>
          <w:i/>
          <w:sz w:val="24"/>
          <w:szCs w:val="24"/>
          <w:u w:val="single"/>
        </w:rPr>
        <w:t>gan vienas vienības izmaksas, gan kopējās izmaksas</w:t>
      </w:r>
      <w:r w:rsidRPr="005162FD">
        <w:rPr>
          <w:rFonts w:ascii="Times New Roman" w:eastAsia="Times New Roman" w:hAnsi="Times New Roman" w:cs="Times New Roman"/>
          <w:i/>
          <w:sz w:val="24"/>
          <w:szCs w:val="24"/>
        </w:rPr>
        <w:t xml:space="preserve"> un kopsummu rindās zem katras iepirkuma priekšmeta daļas beigām)</w:t>
      </w:r>
    </w:p>
    <w:p w:rsidR="006A65D3" w:rsidRPr="005162FD" w:rsidRDefault="006A65D3" w:rsidP="006A65D3">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49"/>
        <w:gridCol w:w="1074"/>
        <w:gridCol w:w="1440"/>
        <w:gridCol w:w="1440"/>
        <w:gridCol w:w="1858"/>
      </w:tblGrid>
      <w:tr w:rsidR="006A65D3" w:rsidRPr="005162FD" w:rsidTr="006A65D3">
        <w:tc>
          <w:tcPr>
            <w:tcW w:w="3539"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Iepirkuma priekšmeta daļas</w:t>
            </w:r>
          </w:p>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b/>
              </w:rPr>
            </w:pPr>
          </w:p>
        </w:tc>
        <w:tc>
          <w:tcPr>
            <w:tcW w:w="1423" w:type="dxa"/>
            <w:gridSpan w:val="2"/>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Mērvienība</w:t>
            </w:r>
          </w:p>
        </w:tc>
        <w:tc>
          <w:tcPr>
            <w:tcW w:w="1440"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 xml:space="preserve">Vienas vienības izmaksas (bez PVN), EUR </w:t>
            </w:r>
          </w:p>
        </w:tc>
        <w:tc>
          <w:tcPr>
            <w:tcW w:w="1440"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Plānotais vienību skaits</w:t>
            </w:r>
          </w:p>
        </w:tc>
        <w:tc>
          <w:tcPr>
            <w:tcW w:w="1858"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 xml:space="preserve">Kopējās izmaksas (bez PVN), EUR </w:t>
            </w:r>
          </w:p>
        </w:tc>
      </w:tr>
      <w:tr w:rsidR="006A65D3" w:rsidRPr="005162FD" w:rsidTr="006A65D3">
        <w:trPr>
          <w:trHeight w:val="423"/>
        </w:trPr>
        <w:tc>
          <w:tcPr>
            <w:tcW w:w="9700" w:type="dxa"/>
            <w:gridSpan w:val="6"/>
            <w:shd w:val="clear" w:color="auto" w:fill="F2F2F2" w:themeFill="background1" w:themeFillShade="F2"/>
            <w:vAlign w:val="center"/>
          </w:tcPr>
          <w:p w:rsidR="006A65D3" w:rsidRPr="005162FD" w:rsidRDefault="00097C00" w:rsidP="00097C00">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1</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Bunkas pagastā (1.lote)</w:t>
            </w:r>
            <w:r w:rsidR="006A65D3" w:rsidRPr="005162FD">
              <w:rPr>
                <w:rFonts w:ascii="Times New Roman" w:eastAsia="Times New Roman" w:hAnsi="Times New Roman" w:cs="Times New Roman"/>
              </w:rPr>
              <w:t>:</w:t>
            </w:r>
          </w:p>
        </w:tc>
      </w:tr>
      <w:tr w:rsidR="006A65D3" w:rsidRPr="005162FD" w:rsidTr="006A65D3">
        <w:trPr>
          <w:trHeight w:val="421"/>
        </w:trPr>
        <w:tc>
          <w:tcPr>
            <w:tcW w:w="3539" w:type="dxa"/>
            <w:shd w:val="clear" w:color="auto" w:fill="auto"/>
            <w:vAlign w:val="center"/>
          </w:tcPr>
          <w:p w:rsidR="006A65D3" w:rsidRPr="005162FD" w:rsidRDefault="006A65D3" w:rsidP="00CF725B">
            <w:pPr>
              <w:numPr>
                <w:ilvl w:val="0"/>
                <w:numId w:val="6"/>
              </w:numPr>
              <w:tabs>
                <w:tab w:val="center" w:pos="4153"/>
                <w:tab w:val="right" w:pos="8306"/>
              </w:tabs>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095B90" w:rsidP="007D1A4F">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176,15</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539" w:type="dxa"/>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17</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503"/>
        </w:trPr>
        <w:tc>
          <w:tcPr>
            <w:tcW w:w="9700" w:type="dxa"/>
            <w:gridSpan w:val="6"/>
            <w:shd w:val="clear" w:color="auto" w:fill="F2F2F2" w:themeFill="background1" w:themeFillShade="F2"/>
            <w:vAlign w:val="center"/>
          </w:tcPr>
          <w:p w:rsidR="006A65D3" w:rsidRPr="005162FD" w:rsidRDefault="00097C00"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Bunkas pagastā (2.lote)</w:t>
            </w:r>
            <w:r w:rsidR="006A65D3" w:rsidRPr="005162FD">
              <w:rPr>
                <w:rFonts w:ascii="Times New Roman" w:eastAsia="Times New Roman" w:hAnsi="Times New Roman" w:cs="Times New Roman"/>
              </w:rPr>
              <w:t>:</w:t>
            </w:r>
          </w:p>
        </w:tc>
      </w:tr>
      <w:tr w:rsidR="006A65D3" w:rsidRPr="005162FD" w:rsidTr="006A65D3">
        <w:trPr>
          <w:trHeight w:val="421"/>
        </w:trPr>
        <w:tc>
          <w:tcPr>
            <w:tcW w:w="3539" w:type="dxa"/>
            <w:shd w:val="clear" w:color="auto" w:fill="auto"/>
            <w:vAlign w:val="center"/>
          </w:tcPr>
          <w:p w:rsidR="006A65D3" w:rsidRPr="005162FD" w:rsidRDefault="006A65D3" w:rsidP="00CF725B">
            <w:pPr>
              <w:numPr>
                <w:ilvl w:val="0"/>
                <w:numId w:val="6"/>
              </w:numPr>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095B90"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154,28</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539" w:type="dxa"/>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10</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423"/>
        </w:trPr>
        <w:tc>
          <w:tcPr>
            <w:tcW w:w="9700" w:type="dxa"/>
            <w:gridSpan w:val="6"/>
            <w:shd w:val="clear" w:color="auto" w:fill="F2F2F2" w:themeFill="background1" w:themeFillShade="F2"/>
            <w:vAlign w:val="center"/>
          </w:tcPr>
          <w:p w:rsidR="006A65D3" w:rsidRPr="005162FD" w:rsidRDefault="00097C00"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Gramzdas pagastā</w:t>
            </w:r>
            <w:r w:rsidR="006A65D3" w:rsidRPr="005162FD">
              <w:rPr>
                <w:rFonts w:ascii="Times New Roman" w:eastAsia="Times New Roman" w:hAnsi="Times New Roman" w:cs="Times New Roman"/>
              </w:rPr>
              <w:t>:</w:t>
            </w:r>
          </w:p>
        </w:tc>
      </w:tr>
      <w:tr w:rsidR="006A65D3" w:rsidRPr="005162FD" w:rsidTr="006A65D3">
        <w:trPr>
          <w:trHeight w:val="421"/>
        </w:trPr>
        <w:tc>
          <w:tcPr>
            <w:tcW w:w="3888" w:type="dxa"/>
            <w:gridSpan w:val="2"/>
            <w:shd w:val="clear" w:color="auto" w:fill="auto"/>
            <w:vAlign w:val="center"/>
          </w:tcPr>
          <w:p w:rsidR="006A65D3" w:rsidRPr="005162FD" w:rsidRDefault="006A65D3" w:rsidP="00CF725B">
            <w:pPr>
              <w:numPr>
                <w:ilvl w:val="0"/>
                <w:numId w:val="6"/>
              </w:numPr>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074"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407,77</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888" w:type="dxa"/>
            <w:gridSpan w:val="2"/>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074"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25</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127"/>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207"/>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273"/>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7D1A4F" w:rsidRPr="005162FD" w:rsidRDefault="007D1A4F" w:rsidP="006A65D3">
            <w:pPr>
              <w:tabs>
                <w:tab w:val="center" w:pos="4153"/>
                <w:tab w:val="right" w:pos="8306"/>
              </w:tabs>
              <w:spacing w:after="0" w:line="240" w:lineRule="auto"/>
              <w:rPr>
                <w:rFonts w:ascii="Times New Roman" w:eastAsia="Times New Roman" w:hAnsi="Times New Roman" w:cs="Times New Roman"/>
              </w:rPr>
            </w:pPr>
          </w:p>
        </w:tc>
      </w:tr>
    </w:tbl>
    <w:p w:rsidR="009B0918" w:rsidRPr="005162FD" w:rsidRDefault="002764FE" w:rsidP="003769D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3769DA" w:rsidRPr="005162FD">
        <w:rPr>
          <w:rFonts w:ascii="Times New Roman" w:eastAsia="Times New Roman" w:hAnsi="Times New Roman" w:cs="Times New Roman"/>
          <w:sz w:val="24"/>
          <w:szCs w:val="24"/>
        </w:rPr>
        <w:t xml:space="preserve">.2. </w:t>
      </w:r>
      <w:r w:rsidR="009B0918" w:rsidRPr="005162FD">
        <w:rPr>
          <w:rFonts w:ascii="Times New Roman" w:eastAsia="Times New Roman" w:hAnsi="Times New Roman" w:cs="Times New Roman"/>
          <w:sz w:val="24"/>
          <w:szCs w:val="24"/>
        </w:rPr>
        <w:t>Pretendents apliecina, ka:</w:t>
      </w:r>
    </w:p>
    <w:p w:rsidR="003769DA"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.2.1. ir</w:t>
      </w:r>
      <w:r w:rsidR="003769DA" w:rsidRPr="005162FD">
        <w:rPr>
          <w:rFonts w:ascii="Times New Roman" w:eastAsia="Times New Roman" w:hAnsi="Times New Roman" w:cs="Times New Roman"/>
          <w:sz w:val="24"/>
          <w:szCs w:val="24"/>
        </w:rPr>
        <w:t xml:space="preserve"> iepazin</w:t>
      </w:r>
      <w:r w:rsidR="009B0918" w:rsidRPr="005162FD">
        <w:rPr>
          <w:rFonts w:ascii="Times New Roman" w:eastAsia="Times New Roman" w:hAnsi="Times New Roman" w:cs="Times New Roman"/>
          <w:sz w:val="24"/>
          <w:szCs w:val="24"/>
        </w:rPr>
        <w:t>ies</w:t>
      </w:r>
      <w:r w:rsidR="003769DA" w:rsidRPr="005162FD">
        <w:rPr>
          <w:rFonts w:ascii="Times New Roman" w:eastAsia="Times New Roman" w:hAnsi="Times New Roman" w:cs="Times New Roman"/>
          <w:sz w:val="24"/>
          <w:szCs w:val="24"/>
        </w:rPr>
        <w:t xml:space="preserve"> ar </w:t>
      </w:r>
      <w:r w:rsidR="00BF5101" w:rsidRPr="005162FD">
        <w:rPr>
          <w:rFonts w:ascii="Times New Roman" w:eastAsia="Times New Roman" w:hAnsi="Times New Roman" w:cs="Times New Roman"/>
          <w:sz w:val="24"/>
          <w:szCs w:val="24"/>
        </w:rPr>
        <w:t xml:space="preserve">iepirkuma dokumentāciju (t.sk. </w:t>
      </w:r>
      <w:r w:rsidR="003769DA" w:rsidRPr="005162FD">
        <w:rPr>
          <w:rFonts w:ascii="Times New Roman" w:eastAsia="Times New Roman" w:hAnsi="Times New Roman" w:cs="Times New Roman"/>
          <w:sz w:val="24"/>
          <w:szCs w:val="24"/>
        </w:rPr>
        <w:t>darba uzdevumu – specifikāciju</w:t>
      </w:r>
      <w:r w:rsidR="00BF5101" w:rsidRPr="005162FD">
        <w:rPr>
          <w:rFonts w:ascii="Times New Roman" w:eastAsia="Times New Roman" w:hAnsi="Times New Roman" w:cs="Times New Roman"/>
          <w:sz w:val="24"/>
          <w:szCs w:val="24"/>
        </w:rPr>
        <w:t>)</w:t>
      </w:r>
      <w:r w:rsidR="00946D01" w:rsidRPr="005162FD">
        <w:rPr>
          <w:rFonts w:ascii="Times New Roman" w:eastAsia="Times New Roman" w:hAnsi="Times New Roman" w:cs="Times New Roman"/>
          <w:sz w:val="24"/>
          <w:szCs w:val="24"/>
        </w:rPr>
        <w:t xml:space="preserve"> un tajā minētajām prasībām</w:t>
      </w:r>
      <w:r w:rsidR="009B0918" w:rsidRPr="005162FD">
        <w:rPr>
          <w:rFonts w:ascii="Times New Roman" w:eastAsia="Times New Roman" w:hAnsi="Times New Roman" w:cs="Times New Roman"/>
          <w:sz w:val="24"/>
          <w:szCs w:val="24"/>
        </w:rPr>
        <w:t>;</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 xml:space="preserve">.2.2. piedāvājuma </w:t>
      </w:r>
      <w:r w:rsidR="005B397F" w:rsidRPr="005162FD">
        <w:rPr>
          <w:rFonts w:ascii="Times New Roman" w:eastAsia="Times New Roman" w:hAnsi="Times New Roman" w:cs="Times New Roman"/>
          <w:sz w:val="24"/>
          <w:szCs w:val="24"/>
        </w:rPr>
        <w:t xml:space="preserve">finanšu piedāvājumā </w:t>
      </w:r>
      <w:r w:rsidR="009B0918" w:rsidRPr="005162FD">
        <w:rPr>
          <w:rFonts w:ascii="Times New Roman" w:eastAsia="Times New Roman" w:hAnsi="Times New Roman" w:cs="Times New Roman"/>
          <w:sz w:val="24"/>
          <w:szCs w:val="24"/>
        </w:rPr>
        <w:t xml:space="preserve">ir iekļautas visas iepirkuma līguma pilnīgai un kvalitatīvai izpildei paredzētās izmaksas, </w:t>
      </w:r>
      <w:r w:rsidR="005B397F" w:rsidRPr="005162FD">
        <w:rPr>
          <w:rFonts w:ascii="Times New Roman" w:eastAsia="Times New Roman" w:hAnsi="Times New Roman" w:cs="Times New Roman"/>
          <w:sz w:val="24"/>
          <w:szCs w:val="24"/>
        </w:rPr>
        <w:t>visi riski, kas saistīti ar cenu izmaiņām un citiem neparedzētiem apstākļiem, un tajās ietvertas visas nodevas un nodokļi, izņemot pievienotās vērtības nodokli.</w:t>
      </w:r>
      <w:r w:rsidR="009B0918" w:rsidRPr="005162FD">
        <w:rPr>
          <w:rFonts w:ascii="Times New Roman" w:eastAsia="Times New Roman" w:hAnsi="Times New Roman" w:cs="Times New Roman"/>
          <w:sz w:val="24"/>
          <w:szCs w:val="24"/>
        </w:rPr>
        <w:t xml:space="preserve"> Pretendentam nav nekādu neskaidrību un pretenziju tagad, kā arī Pretendents atsakās tādas celt visā iepirkuma līguma darbības laikā;</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.2.3. tā rīcībā ir līguma izpildei paredzētās tehnikas vienības un visas piedāvājumā norādītās tehnikas vienības ir darba kārtībā un tām piedāvājuma iesniegšanas brīdī ir derīga tehniskā apskate;</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.2.4. darbus veiks kvalificēts personāls;</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.2.5. tas nav sniedzis nepatiesu informāciju savas atbilstības pretendentu kvalifikācijas prasībām apliecināšanai un ir iesniedzis visu Pasūtītāja pieprasīto informāciju;</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.2.6. visa piedāvājuma dokumentācijā ietvertā informācija ir patiesa;</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.2.7. 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rsidR="005B397F"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5B397F" w:rsidRPr="005162FD">
        <w:rPr>
          <w:rFonts w:ascii="Times New Roman" w:eastAsia="Times New Roman" w:hAnsi="Times New Roman" w:cs="Times New Roman"/>
          <w:sz w:val="24"/>
          <w:szCs w:val="24"/>
        </w:rPr>
        <w:t>.2.</w:t>
      </w:r>
      <w:r w:rsidR="005162FD">
        <w:rPr>
          <w:rFonts w:ascii="Times New Roman" w:eastAsia="Times New Roman" w:hAnsi="Times New Roman" w:cs="Times New Roman"/>
          <w:sz w:val="24"/>
          <w:szCs w:val="24"/>
        </w:rPr>
        <w:t>8</w:t>
      </w:r>
      <w:r w:rsidR="005B397F" w:rsidRPr="005162FD">
        <w:rPr>
          <w:rFonts w:ascii="Times New Roman" w:eastAsia="Times New Roman" w:hAnsi="Times New Roman" w:cs="Times New Roman"/>
          <w:sz w:val="24"/>
          <w:szCs w:val="24"/>
        </w:rPr>
        <w:t>. piedāvātās cenas būs nemainīgas visā iepirkuma līguma izpildes laikā un netiks paaugstinātas;</w:t>
      </w:r>
    </w:p>
    <w:p w:rsidR="005B397F"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5B397F" w:rsidRPr="005162FD">
        <w:rPr>
          <w:rFonts w:ascii="Times New Roman" w:eastAsia="Times New Roman" w:hAnsi="Times New Roman" w:cs="Times New Roman"/>
          <w:sz w:val="24"/>
          <w:szCs w:val="24"/>
        </w:rPr>
        <w:t>.2.</w:t>
      </w:r>
      <w:r w:rsidR="005162FD">
        <w:rPr>
          <w:rFonts w:ascii="Times New Roman" w:eastAsia="Times New Roman" w:hAnsi="Times New Roman" w:cs="Times New Roman"/>
          <w:sz w:val="24"/>
          <w:szCs w:val="24"/>
        </w:rPr>
        <w:t>9</w:t>
      </w:r>
      <w:r w:rsidR="005B397F" w:rsidRPr="005162FD">
        <w:rPr>
          <w:rFonts w:ascii="Times New Roman" w:eastAsia="Times New Roman" w:hAnsi="Times New Roman" w:cs="Times New Roman"/>
          <w:sz w:val="24"/>
          <w:szCs w:val="24"/>
        </w:rPr>
        <w:t xml:space="preserve">. piedāvātā </w:t>
      </w:r>
      <w:r w:rsidR="00B22083" w:rsidRPr="005162FD">
        <w:rPr>
          <w:rFonts w:ascii="Times New Roman" w:eastAsia="Times New Roman" w:hAnsi="Times New Roman" w:cs="Times New Roman"/>
          <w:sz w:val="24"/>
          <w:szCs w:val="24"/>
        </w:rPr>
        <w:t>līgum</w:t>
      </w:r>
      <w:r w:rsidR="005B397F" w:rsidRPr="005162FD">
        <w:rPr>
          <w:rFonts w:ascii="Times New Roman" w:eastAsia="Times New Roman" w:hAnsi="Times New Roman" w:cs="Times New Roman"/>
          <w:sz w:val="24"/>
          <w:szCs w:val="24"/>
        </w:rPr>
        <w:t>cena nav atzīstama par komercnoslēpumu.</w:t>
      </w:r>
    </w:p>
    <w:p w:rsidR="003769DA" w:rsidRPr="005162FD" w:rsidRDefault="002764FE" w:rsidP="006A65D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5B397F" w:rsidRPr="005162FD">
        <w:rPr>
          <w:rFonts w:ascii="Times New Roman" w:eastAsia="Times New Roman" w:hAnsi="Times New Roman" w:cs="Times New Roman"/>
          <w:sz w:val="24"/>
          <w:szCs w:val="24"/>
        </w:rPr>
        <w:t>.3. Pretendents piekrīt, ka:</w:t>
      </w:r>
    </w:p>
    <w:p w:rsidR="009B0918" w:rsidRPr="005162FD" w:rsidRDefault="009B0918" w:rsidP="002764FE">
      <w:pPr>
        <w:pStyle w:val="Sarakstarindkopa"/>
        <w:numPr>
          <w:ilvl w:val="2"/>
          <w:numId w:val="4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Pasūtītājam atbilstoši Publisko iepirkumu likumam ir tiesības pārbaudīt nepieciešamo informāciju kompetentā institūcijā, publiski pieejamās datubāzēs vai citos avotos, </w:t>
      </w:r>
      <w:r w:rsidR="005B397F" w:rsidRPr="005162FD">
        <w:rPr>
          <w:rFonts w:ascii="Times New Roman" w:eastAsia="Times New Roman" w:hAnsi="Times New Roman" w:cs="Times New Roman"/>
          <w:sz w:val="24"/>
          <w:szCs w:val="24"/>
        </w:rPr>
        <w:t>un Pretendents apliecina</w:t>
      </w:r>
      <w:r w:rsidRPr="005162FD">
        <w:rPr>
          <w:rFonts w:ascii="Times New Roman" w:eastAsia="Times New Roman" w:hAnsi="Times New Roman" w:cs="Times New Roman"/>
          <w:sz w:val="24"/>
          <w:szCs w:val="24"/>
        </w:rPr>
        <w:t xml:space="preserve">, ka </w:t>
      </w:r>
      <w:r w:rsidR="005B397F" w:rsidRPr="005162FD">
        <w:rPr>
          <w:rFonts w:ascii="Times New Roman" w:eastAsia="Times New Roman" w:hAnsi="Times New Roman" w:cs="Times New Roman"/>
          <w:sz w:val="24"/>
          <w:szCs w:val="24"/>
        </w:rPr>
        <w:t>tas</w:t>
      </w:r>
      <w:r w:rsidRPr="005162FD">
        <w:rPr>
          <w:rFonts w:ascii="Times New Roman" w:eastAsia="Times New Roman" w:hAnsi="Times New Roman" w:cs="Times New Roman"/>
          <w:sz w:val="24"/>
          <w:szCs w:val="24"/>
        </w:rPr>
        <w:t xml:space="preserve"> neliks šķēršļus tās pārbaudei;</w:t>
      </w:r>
    </w:p>
    <w:p w:rsidR="009B0918" w:rsidRPr="005162FD" w:rsidRDefault="009B0918" w:rsidP="002764FE">
      <w:pPr>
        <w:pStyle w:val="Pamatteksts"/>
        <w:widowControl w:val="0"/>
        <w:numPr>
          <w:ilvl w:val="2"/>
          <w:numId w:val="43"/>
        </w:numPr>
        <w:adjustRightInd w:val="0"/>
        <w:textAlignment w:val="baseline"/>
        <w:rPr>
          <w:rFonts w:ascii="Times New Roman" w:hAnsi="Times New Roman"/>
          <w:sz w:val="24"/>
          <w:szCs w:val="24"/>
        </w:rPr>
      </w:pPr>
      <w:r w:rsidRPr="005162FD">
        <w:rPr>
          <w:rFonts w:ascii="Times New Roman" w:hAnsi="Times New Roman"/>
          <w:sz w:val="24"/>
          <w:szCs w:val="24"/>
        </w:rPr>
        <w:t xml:space="preserve">nepieciešamības gadījumā, </w:t>
      </w:r>
      <w:r w:rsidR="005B397F" w:rsidRPr="005162FD">
        <w:rPr>
          <w:rFonts w:ascii="Times New Roman" w:hAnsi="Times New Roman"/>
          <w:sz w:val="24"/>
          <w:szCs w:val="24"/>
        </w:rPr>
        <w:t>P</w:t>
      </w:r>
      <w:r w:rsidRPr="005162FD">
        <w:rPr>
          <w:rFonts w:ascii="Times New Roman" w:hAnsi="Times New Roman"/>
          <w:sz w:val="24"/>
          <w:szCs w:val="24"/>
        </w:rPr>
        <w:t xml:space="preserve">asūtītājam ir tiesības veikt darbības, kas saistītas ar šajā iepirkumā sniegtās informācijas patiesīguma noskaidrošanu, un </w:t>
      </w:r>
      <w:r w:rsidR="005B397F" w:rsidRPr="005162FD">
        <w:rPr>
          <w:rFonts w:ascii="Times New Roman" w:hAnsi="Times New Roman"/>
          <w:sz w:val="24"/>
          <w:szCs w:val="24"/>
        </w:rPr>
        <w:t xml:space="preserve">Pretendents ir </w:t>
      </w:r>
      <w:r w:rsidRPr="005162FD">
        <w:rPr>
          <w:rFonts w:ascii="Times New Roman" w:hAnsi="Times New Roman"/>
          <w:sz w:val="24"/>
          <w:szCs w:val="24"/>
        </w:rPr>
        <w:t>informēt</w:t>
      </w:r>
      <w:r w:rsidR="005B397F" w:rsidRPr="005162FD">
        <w:rPr>
          <w:rFonts w:ascii="Times New Roman" w:hAnsi="Times New Roman"/>
          <w:sz w:val="24"/>
          <w:szCs w:val="24"/>
        </w:rPr>
        <w:t>s</w:t>
      </w:r>
      <w:r w:rsidRPr="005162FD">
        <w:rPr>
          <w:rFonts w:ascii="Times New Roman" w:hAnsi="Times New Roman"/>
          <w:sz w:val="24"/>
          <w:szCs w:val="24"/>
        </w:rPr>
        <w:t xml:space="preserve">, ka gadījumā, ja atklātos, ka piedāvājumā sniegtā informācija ir nepatiesa, </w:t>
      </w:r>
      <w:r w:rsidR="005B397F" w:rsidRPr="005162FD">
        <w:rPr>
          <w:rFonts w:ascii="Times New Roman" w:hAnsi="Times New Roman"/>
          <w:sz w:val="24"/>
          <w:szCs w:val="24"/>
        </w:rPr>
        <w:t>tā</w:t>
      </w:r>
      <w:r w:rsidRPr="005162FD">
        <w:rPr>
          <w:rFonts w:ascii="Times New Roman" w:hAnsi="Times New Roman"/>
          <w:sz w:val="24"/>
          <w:szCs w:val="24"/>
        </w:rPr>
        <w:t xml:space="preserve"> piedāvājums tiks izslēgts no turpmākās piedalīšanās iepirkumā.</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6A65D3" w:rsidRPr="005162FD" w:rsidRDefault="006A65D3" w:rsidP="006A65D3">
      <w:pPr>
        <w:suppressAutoHyphens/>
        <w:autoSpaceDN w:val="0"/>
        <w:spacing w:after="0" w:line="240" w:lineRule="auto"/>
        <w:jc w:val="both"/>
        <w:textAlignment w:val="baseline"/>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_____________________                              _________________________________</w:t>
      </w:r>
    </w:p>
    <w:p w:rsidR="006A65D3" w:rsidRPr="005162FD" w:rsidRDefault="00271090" w:rsidP="00271090">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5162FD">
        <w:rPr>
          <w:rFonts w:ascii="Times New Roman" w:eastAsia="Times New Roman" w:hAnsi="Times New Roman" w:cs="Times New Roman"/>
          <w:i/>
          <w:sz w:val="24"/>
          <w:szCs w:val="24"/>
        </w:rPr>
        <w:tab/>
      </w:r>
      <w:r w:rsidR="006A65D3" w:rsidRPr="005162FD">
        <w:rPr>
          <w:rFonts w:ascii="Times New Roman" w:eastAsia="Times New Roman" w:hAnsi="Times New Roman" w:cs="Times New Roman"/>
          <w:i/>
          <w:sz w:val="24"/>
          <w:szCs w:val="24"/>
        </w:rPr>
        <w:t>(</w:t>
      </w:r>
      <w:r w:rsidRPr="005162FD">
        <w:rPr>
          <w:rFonts w:ascii="Times New Roman" w:eastAsia="Times New Roman" w:hAnsi="Times New Roman" w:cs="Times New Roman"/>
          <w:i/>
          <w:sz w:val="24"/>
          <w:szCs w:val="24"/>
        </w:rPr>
        <w:t>vieta, datums)</w:t>
      </w:r>
      <w:r w:rsidRPr="005162FD">
        <w:rPr>
          <w:rFonts w:ascii="Times New Roman" w:eastAsia="Times New Roman" w:hAnsi="Times New Roman" w:cs="Times New Roman"/>
          <w:i/>
          <w:sz w:val="24"/>
          <w:szCs w:val="24"/>
        </w:rPr>
        <w:tab/>
      </w:r>
      <w:r w:rsidR="006A65D3" w:rsidRPr="005162FD">
        <w:rPr>
          <w:rFonts w:ascii="Times New Roman" w:eastAsia="Times New Roman" w:hAnsi="Times New Roman" w:cs="Times New Roman"/>
          <w:i/>
          <w:sz w:val="24"/>
          <w:szCs w:val="24"/>
        </w:rPr>
        <w:t>(</w:t>
      </w:r>
      <w:r w:rsidRPr="005162FD">
        <w:rPr>
          <w:rFonts w:ascii="Times New Roman" w:eastAsia="Times New Roman" w:hAnsi="Times New Roman" w:cs="Times New Roman"/>
          <w:i/>
          <w:sz w:val="24"/>
          <w:szCs w:val="24"/>
        </w:rPr>
        <w:t xml:space="preserve">amats, </w:t>
      </w:r>
      <w:r w:rsidR="006A65D3" w:rsidRPr="005162FD">
        <w:rPr>
          <w:rFonts w:ascii="Times New Roman" w:eastAsia="Times New Roman" w:hAnsi="Times New Roman" w:cs="Times New Roman"/>
          <w:i/>
          <w:sz w:val="24"/>
          <w:szCs w:val="24"/>
        </w:rPr>
        <w:t>paraksts un paraksta atšifrējums)</w:t>
      </w:r>
      <w:r w:rsidR="006A65D3" w:rsidRPr="005162FD">
        <w:rPr>
          <w:rFonts w:ascii="Times New Roman" w:eastAsia="Times New Roman" w:hAnsi="Times New Roman" w:cs="Times New Roman"/>
          <w:sz w:val="28"/>
          <w:szCs w:val="24"/>
        </w:rPr>
        <w:br w:type="page"/>
      </w:r>
    </w:p>
    <w:p w:rsidR="006A65D3" w:rsidRPr="005162FD" w:rsidRDefault="006A65D3" w:rsidP="00097C00">
      <w:pPr>
        <w:tabs>
          <w:tab w:val="left" w:pos="0"/>
        </w:tabs>
        <w:suppressAutoHyphens/>
        <w:autoSpaceDN w:val="0"/>
        <w:spacing w:after="0" w:line="240" w:lineRule="auto"/>
        <w:jc w:val="right"/>
        <w:textAlignment w:val="baseline"/>
        <w:rPr>
          <w:rFonts w:ascii="Times New Roman" w:eastAsia="Times New Roman" w:hAnsi="Times New Roman" w:cs="Times New Roman"/>
          <w:b/>
          <w:szCs w:val="24"/>
        </w:rPr>
      </w:pPr>
      <w:r w:rsidRPr="005162FD">
        <w:rPr>
          <w:rFonts w:ascii="Times New Roman" w:eastAsia="Times New Roman" w:hAnsi="Times New Roman" w:cs="Times New Roman"/>
          <w:b/>
        </w:rPr>
        <w:tab/>
      </w:r>
      <w:r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00097C00" w:rsidRPr="00097C00">
        <w:rPr>
          <w:rFonts w:ascii="Times New Roman" w:eastAsia="Times New Roman" w:hAnsi="Times New Roman" w:cs="Times New Roman"/>
          <w:b/>
          <w:sz w:val="20"/>
        </w:rPr>
        <w:t>2</w:t>
      </w:r>
      <w:r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800477" w:rsidRPr="005162FD">
        <w:rPr>
          <w:rFonts w:ascii="Times New Roman" w:eastAsia="Times New Roman" w:hAnsi="Times New Roman" w:cs="Times New Roman"/>
          <w:sz w:val="20"/>
        </w:rPr>
        <w:t>2018</w:t>
      </w:r>
      <w:r w:rsidR="00CF725B" w:rsidRPr="005162FD">
        <w:rPr>
          <w:rFonts w:ascii="Times New Roman" w:eastAsia="Times New Roman" w:hAnsi="Times New Roman" w:cs="Times New Roman"/>
          <w:sz w:val="20"/>
        </w:rPr>
        <w:t>/</w:t>
      </w:r>
      <w:r w:rsidR="00097C00">
        <w:rPr>
          <w:rFonts w:ascii="Times New Roman" w:eastAsia="Times New Roman" w:hAnsi="Times New Roman" w:cs="Times New Roman"/>
          <w:sz w:val="20"/>
        </w:rPr>
        <w:t>20</w:t>
      </w:r>
    </w:p>
    <w:p w:rsidR="006A65D3" w:rsidRPr="005162FD" w:rsidRDefault="006A65D3" w:rsidP="006A65D3">
      <w:pPr>
        <w:spacing w:after="0" w:line="240" w:lineRule="auto"/>
        <w:jc w:val="right"/>
        <w:rPr>
          <w:rFonts w:ascii="Times New Roman" w:eastAsia="Times New Roman" w:hAnsi="Times New Roman" w:cs="Times New Roman"/>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8"/>
          <w:szCs w:val="28"/>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097C00" w:rsidRPr="00097C00">
        <w:rPr>
          <w:rFonts w:ascii="Times New Roman" w:eastAsia="Times New Roman" w:hAnsi="Times New Roman" w:cs="Times New Roman"/>
          <w:b/>
          <w:sz w:val="28"/>
          <w:szCs w:val="28"/>
        </w:rPr>
        <w:t>1</w:t>
      </w:r>
      <w:r w:rsidR="006A65D3" w:rsidRPr="00097C00">
        <w:rPr>
          <w:rFonts w:ascii="Times New Roman" w:eastAsia="Times New Roman" w:hAnsi="Times New Roman" w:cs="Times New Roman"/>
          <w:b/>
          <w:sz w:val="28"/>
          <w:szCs w:val="28"/>
        </w:rPr>
        <w:t>.</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Bunkas pagastā (1.lote)</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rPr>
          <w:rFonts w:ascii="Times New Roman" w:eastAsia="Times New Roman" w:hAnsi="Times New Roman"/>
          <w:b/>
          <w:szCs w:val="24"/>
        </w:rPr>
      </w:pPr>
    </w:p>
    <w:p w:rsidR="006A65D3" w:rsidRPr="005162FD" w:rsidRDefault="006A65D3" w:rsidP="006A65D3">
      <w:pPr>
        <w:spacing w:after="0" w:line="240" w:lineRule="auto"/>
        <w:jc w:val="both"/>
        <w:rPr>
          <w:rFonts w:ascii="Times New Roman" w:eastAsia="Times New Roman" w:hAnsi="Times New Roman"/>
          <w:sz w:val="24"/>
          <w:szCs w:val="24"/>
        </w:rPr>
      </w:pPr>
      <w:r w:rsidRPr="005162FD">
        <w:rPr>
          <w:rFonts w:ascii="Times New Roman" w:eastAsia="Times New Roman" w:hAnsi="Times New Roman"/>
          <w:b/>
          <w:sz w:val="24"/>
          <w:szCs w:val="24"/>
        </w:rPr>
        <w:t xml:space="preserve">Priekules novada Bunkas pagasta 1.lote </w:t>
      </w:r>
      <w:r w:rsidRPr="005162FD">
        <w:rPr>
          <w:rFonts w:ascii="Times New Roman" w:eastAsia="Times New Roman" w:hAnsi="Times New Roman"/>
          <w:sz w:val="24"/>
          <w:szCs w:val="24"/>
        </w:rPr>
        <w:t xml:space="preserve">– Krote un daļa Bunkas teritorijas, kopējais ceļu garums </w:t>
      </w:r>
      <w:r w:rsidR="00E12899" w:rsidRPr="005162FD">
        <w:rPr>
          <w:rFonts w:ascii="Times New Roman" w:eastAsia="Times New Roman" w:hAnsi="Times New Roman"/>
          <w:b/>
          <w:sz w:val="24"/>
          <w:szCs w:val="24"/>
        </w:rPr>
        <w:t>3</w:t>
      </w:r>
      <w:r w:rsidR="0070484E" w:rsidRPr="005162FD">
        <w:rPr>
          <w:rFonts w:ascii="Times New Roman" w:eastAsia="Times New Roman" w:hAnsi="Times New Roman"/>
          <w:b/>
          <w:sz w:val="24"/>
          <w:szCs w:val="24"/>
        </w:rPr>
        <w:t>5</w:t>
      </w:r>
      <w:r w:rsidR="007D1A4F" w:rsidRPr="005162FD">
        <w:rPr>
          <w:rFonts w:ascii="Times New Roman" w:eastAsia="Times New Roman" w:hAnsi="Times New Roman" w:cs="Times New Roman"/>
          <w:b/>
          <w:bCs/>
          <w:color w:val="000000"/>
          <w:sz w:val="24"/>
          <w:szCs w:val="24"/>
          <w:lang w:eastAsia="lv-LV"/>
        </w:rPr>
        <w:t>,</w:t>
      </w:r>
      <w:r w:rsidR="0070484E" w:rsidRPr="005162FD">
        <w:rPr>
          <w:rFonts w:ascii="Times New Roman" w:eastAsia="Times New Roman" w:hAnsi="Times New Roman" w:cs="Times New Roman"/>
          <w:b/>
          <w:bCs/>
          <w:color w:val="000000"/>
          <w:sz w:val="24"/>
          <w:szCs w:val="24"/>
          <w:lang w:eastAsia="lv-LV"/>
        </w:rPr>
        <w:t>23</w:t>
      </w:r>
      <w:r w:rsidR="007D1A4F" w:rsidRPr="005162FD">
        <w:rPr>
          <w:rFonts w:ascii="Times New Roman" w:eastAsia="Times New Roman" w:hAnsi="Times New Roman" w:cs="Times New Roman"/>
          <w:b/>
          <w:bCs/>
          <w:color w:val="000000"/>
          <w:sz w:val="24"/>
          <w:szCs w:val="24"/>
          <w:lang w:eastAsia="lv-LV"/>
        </w:rPr>
        <w:t xml:space="preserve"> </w:t>
      </w:r>
      <w:r w:rsidRPr="005162FD">
        <w:rPr>
          <w:rFonts w:ascii="Times New Roman" w:eastAsia="Times New Roman" w:hAnsi="Times New Roman"/>
          <w:sz w:val="24"/>
          <w:szCs w:val="24"/>
        </w:rPr>
        <w:t>km (skat. tabulu).</w:t>
      </w:r>
    </w:p>
    <w:tbl>
      <w:tblPr>
        <w:tblW w:w="9395" w:type="dxa"/>
        <w:tblInd w:w="93" w:type="dxa"/>
        <w:tblLayout w:type="fixed"/>
        <w:tblLook w:val="04A0" w:firstRow="1" w:lastRow="0" w:firstColumn="1" w:lastColumn="0" w:noHBand="0" w:noVBand="1"/>
      </w:tblPr>
      <w:tblGrid>
        <w:gridCol w:w="748"/>
        <w:gridCol w:w="1134"/>
        <w:gridCol w:w="2693"/>
        <w:gridCol w:w="992"/>
        <w:gridCol w:w="993"/>
        <w:gridCol w:w="1559"/>
        <w:gridCol w:w="1276"/>
      </w:tblGrid>
      <w:tr w:rsidR="00C00FE5" w:rsidRPr="005162FD" w:rsidTr="00C00FE5">
        <w:trPr>
          <w:trHeight w:val="315"/>
        </w:trPr>
        <w:tc>
          <w:tcPr>
            <w:tcW w:w="748" w:type="dxa"/>
            <w:vMerge w:val="restart"/>
            <w:tcBorders>
              <w:top w:val="single" w:sz="8" w:space="0" w:color="auto"/>
              <w:left w:val="single" w:sz="8" w:space="0" w:color="auto"/>
              <w:right w:val="single" w:sz="8" w:space="0" w:color="auto"/>
            </w:tcBorders>
            <w:vAlign w:val="center"/>
          </w:tcPr>
          <w:p w:rsidR="00C00FE5" w:rsidRPr="005162FD" w:rsidRDefault="00C00FE5" w:rsidP="008A0940">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Nr.</w:t>
            </w:r>
          </w:p>
          <w:p w:rsidR="00C00FE5" w:rsidRPr="005162FD" w:rsidRDefault="00C00FE5" w:rsidP="008A0940">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p.k.</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C00FE5" w:rsidRPr="005162FD" w:rsidRDefault="00C00FE5" w:rsidP="008A0940">
            <w:pPr>
              <w:jc w:val="center"/>
              <w:rPr>
                <w:rFonts w:ascii="Times New Roman" w:eastAsia="Times New Roman" w:hAnsi="Times New Roman"/>
                <w:sz w:val="24"/>
                <w:szCs w:val="24"/>
              </w:rPr>
            </w:pPr>
            <w:r w:rsidRPr="005162FD">
              <w:rPr>
                <w:rFonts w:ascii="Times New Roman" w:eastAsia="Times New Roman" w:hAnsi="Times New Roman"/>
                <w:b/>
                <w:bCs/>
                <w:sz w:val="24"/>
                <w:szCs w:val="24"/>
              </w:rPr>
              <w:t>Autoceļa numurs</w:t>
            </w:r>
          </w:p>
        </w:tc>
        <w:tc>
          <w:tcPr>
            <w:tcW w:w="2693" w:type="dxa"/>
            <w:vMerge w:val="restart"/>
            <w:tcBorders>
              <w:top w:val="single" w:sz="8" w:space="0" w:color="auto"/>
              <w:left w:val="single" w:sz="8" w:space="0" w:color="auto"/>
              <w:right w:val="single" w:sz="8" w:space="0" w:color="auto"/>
            </w:tcBorders>
            <w:shd w:val="clear" w:color="auto" w:fill="auto"/>
            <w:vAlign w:val="center"/>
          </w:tcPr>
          <w:p w:rsidR="00C00FE5" w:rsidRPr="005162FD" w:rsidRDefault="00C00FE5" w:rsidP="008A0940">
            <w:pPr>
              <w:jc w:val="center"/>
              <w:rPr>
                <w:rFonts w:ascii="Times New Roman" w:eastAsia="Times New Roman" w:hAnsi="Times New Roman"/>
                <w:sz w:val="24"/>
                <w:szCs w:val="24"/>
              </w:rPr>
            </w:pPr>
            <w:r w:rsidRPr="005162FD">
              <w:rPr>
                <w:rFonts w:ascii="Times New Roman" w:eastAsia="Times New Roman" w:hAnsi="Times New Roman"/>
                <w:b/>
                <w:bCs/>
                <w:sz w:val="24"/>
                <w:szCs w:val="24"/>
              </w:rPr>
              <w:t>Autoceļa nosaukums</w:t>
            </w:r>
          </w:p>
        </w:tc>
        <w:tc>
          <w:tcPr>
            <w:tcW w:w="1985"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C00FE5" w:rsidRPr="005162FD" w:rsidRDefault="00C00FE5" w:rsidP="008A0940">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 xml:space="preserve">Garums </w:t>
            </w:r>
            <w:r w:rsidRPr="005162FD">
              <w:rPr>
                <w:rFonts w:ascii="Times New Roman" w:eastAsia="Times New Roman" w:hAnsi="Times New Roman" w:cs="Times New Roman"/>
                <w:i/>
                <w:sz w:val="24"/>
                <w:szCs w:val="24"/>
              </w:rPr>
              <w:t>(km)</w:t>
            </w:r>
          </w:p>
        </w:tc>
        <w:tc>
          <w:tcPr>
            <w:tcW w:w="1559" w:type="dxa"/>
            <w:vMerge w:val="restart"/>
            <w:tcBorders>
              <w:top w:val="single" w:sz="8" w:space="0" w:color="auto"/>
              <w:left w:val="nil"/>
              <w:right w:val="single" w:sz="8" w:space="0" w:color="auto"/>
            </w:tcBorders>
            <w:shd w:val="clear" w:color="auto" w:fill="auto"/>
            <w:vAlign w:val="center"/>
          </w:tcPr>
          <w:p w:rsidR="00C00FE5" w:rsidRPr="005162FD"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Kopējais</w:t>
            </w:r>
          </w:p>
          <w:p w:rsidR="00C00FE5" w:rsidRPr="005162FD"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garums</w:t>
            </w:r>
          </w:p>
          <w:p w:rsidR="00C00FE5" w:rsidRPr="005162FD" w:rsidRDefault="00C00FE5" w:rsidP="008A0940">
            <w:pPr>
              <w:spacing w:after="0" w:line="240" w:lineRule="auto"/>
              <w:jc w:val="center"/>
              <w:rPr>
                <w:rFonts w:ascii="Times New Roman" w:eastAsia="Times New Roman" w:hAnsi="Times New Roman" w:cs="Times New Roman"/>
                <w:bCs/>
                <w:i/>
                <w:color w:val="000000"/>
                <w:sz w:val="24"/>
                <w:szCs w:val="24"/>
                <w:lang w:eastAsia="lv-LV"/>
              </w:rPr>
            </w:pPr>
            <w:r w:rsidRPr="005162FD">
              <w:rPr>
                <w:rFonts w:ascii="Times New Roman" w:eastAsia="Times New Roman" w:hAnsi="Times New Roman" w:cs="Times New Roman"/>
                <w:bCs/>
                <w:i/>
                <w:color w:val="000000"/>
                <w:sz w:val="24"/>
                <w:szCs w:val="24"/>
                <w:lang w:eastAsia="lv-LV"/>
              </w:rPr>
              <w:t>(km)</w:t>
            </w:r>
          </w:p>
        </w:tc>
        <w:tc>
          <w:tcPr>
            <w:tcW w:w="1276" w:type="dxa"/>
            <w:tcBorders>
              <w:top w:val="single" w:sz="8" w:space="0" w:color="auto"/>
              <w:left w:val="nil"/>
              <w:right w:val="single" w:sz="8" w:space="0" w:color="auto"/>
            </w:tcBorders>
          </w:tcPr>
          <w:p w:rsidR="00C00FE5" w:rsidRPr="005162FD"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p>
        </w:tc>
      </w:tr>
      <w:tr w:rsidR="00C00FE5" w:rsidRPr="005162FD" w:rsidTr="00C00FE5">
        <w:trPr>
          <w:trHeight w:val="665"/>
        </w:trPr>
        <w:tc>
          <w:tcPr>
            <w:tcW w:w="748" w:type="dxa"/>
            <w:vMerge/>
            <w:tcBorders>
              <w:left w:val="single" w:sz="8" w:space="0" w:color="auto"/>
              <w:bottom w:val="single" w:sz="8" w:space="0" w:color="000000"/>
              <w:right w:val="single" w:sz="8" w:space="0" w:color="auto"/>
            </w:tcBorders>
            <w:vAlign w:val="center"/>
          </w:tcPr>
          <w:p w:rsidR="00C00FE5" w:rsidRPr="005162FD" w:rsidRDefault="00C00FE5" w:rsidP="008A0940">
            <w:pPr>
              <w:spacing w:after="0" w:line="240" w:lineRule="auto"/>
              <w:jc w:val="center"/>
              <w:rPr>
                <w:rFonts w:ascii="Times New Roman" w:eastAsia="Times New Roman" w:hAnsi="Times New Roman" w:cs="Times New Roman"/>
                <w:color w:val="000000"/>
                <w:sz w:val="24"/>
                <w:szCs w:val="24"/>
                <w:lang w:eastAsia="lv-LV"/>
              </w:rPr>
            </w:pPr>
          </w:p>
        </w:tc>
        <w:tc>
          <w:tcPr>
            <w:tcW w:w="1134" w:type="dxa"/>
            <w:vMerge/>
            <w:tcBorders>
              <w:left w:val="single" w:sz="8" w:space="0" w:color="auto"/>
              <w:bottom w:val="single" w:sz="8" w:space="0" w:color="000000"/>
              <w:right w:val="single" w:sz="8" w:space="0" w:color="auto"/>
            </w:tcBorders>
            <w:shd w:val="clear" w:color="auto" w:fill="auto"/>
            <w:vAlign w:val="center"/>
            <w:hideMark/>
          </w:tcPr>
          <w:p w:rsidR="00C00FE5" w:rsidRPr="005162FD" w:rsidRDefault="00C00FE5" w:rsidP="008A0940">
            <w:pPr>
              <w:spacing w:after="0" w:line="240" w:lineRule="auto"/>
              <w:jc w:val="center"/>
              <w:rPr>
                <w:rFonts w:ascii="Times New Roman" w:eastAsia="Times New Roman" w:hAnsi="Times New Roman" w:cs="Times New Roman"/>
                <w:color w:val="000000"/>
                <w:sz w:val="24"/>
                <w:szCs w:val="24"/>
                <w:lang w:eastAsia="lv-LV"/>
              </w:rPr>
            </w:pPr>
          </w:p>
        </w:tc>
        <w:tc>
          <w:tcPr>
            <w:tcW w:w="2693" w:type="dxa"/>
            <w:vMerge/>
            <w:tcBorders>
              <w:left w:val="single" w:sz="8" w:space="0" w:color="auto"/>
              <w:bottom w:val="single" w:sz="8" w:space="0" w:color="000000"/>
              <w:right w:val="single" w:sz="8" w:space="0" w:color="auto"/>
            </w:tcBorders>
            <w:shd w:val="clear" w:color="auto" w:fill="auto"/>
            <w:vAlign w:val="center"/>
            <w:hideMark/>
          </w:tcPr>
          <w:p w:rsidR="00C00FE5" w:rsidRPr="005162FD" w:rsidRDefault="00C00FE5" w:rsidP="008A0940">
            <w:pPr>
              <w:spacing w:after="0" w:line="240" w:lineRule="auto"/>
              <w:jc w:val="center"/>
              <w:rPr>
                <w:rFonts w:ascii="Times New Roman" w:eastAsia="Times New Roman" w:hAnsi="Times New Roman" w:cs="Times New Roman"/>
                <w:color w:val="000000"/>
                <w:sz w:val="24"/>
                <w:szCs w:val="24"/>
                <w:lang w:eastAsia="lv-LV"/>
              </w:rPr>
            </w:pP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00FE5" w:rsidRPr="005162FD" w:rsidRDefault="00C00FE5" w:rsidP="008A0940">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b/>
                <w:sz w:val="24"/>
                <w:szCs w:val="24"/>
              </w:rPr>
              <w:t>no</w:t>
            </w:r>
          </w:p>
        </w:tc>
        <w:tc>
          <w:tcPr>
            <w:tcW w:w="9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00FE5" w:rsidRPr="005162FD" w:rsidRDefault="00C00FE5" w:rsidP="008A0940">
            <w:pPr>
              <w:jc w:val="center"/>
              <w:rPr>
                <w:rFonts w:ascii="Times New Roman" w:eastAsia="Times New Roman" w:hAnsi="Times New Roman"/>
                <w:b/>
                <w:sz w:val="24"/>
                <w:szCs w:val="24"/>
              </w:rPr>
            </w:pPr>
            <w:r w:rsidRPr="005162FD">
              <w:rPr>
                <w:rFonts w:ascii="Times New Roman" w:eastAsia="Times New Roman" w:hAnsi="Times New Roman"/>
                <w:b/>
                <w:sz w:val="24"/>
                <w:szCs w:val="24"/>
              </w:rPr>
              <w:t>līdz</w:t>
            </w:r>
          </w:p>
        </w:tc>
        <w:tc>
          <w:tcPr>
            <w:tcW w:w="1559" w:type="dxa"/>
            <w:vMerge/>
            <w:tcBorders>
              <w:left w:val="nil"/>
              <w:bottom w:val="single" w:sz="8" w:space="0" w:color="auto"/>
              <w:right w:val="single" w:sz="8" w:space="0" w:color="auto"/>
            </w:tcBorders>
            <w:shd w:val="clear" w:color="auto" w:fill="auto"/>
            <w:vAlign w:val="center"/>
            <w:hideMark/>
          </w:tcPr>
          <w:p w:rsidR="00C00FE5" w:rsidRPr="005162FD"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p>
        </w:tc>
        <w:tc>
          <w:tcPr>
            <w:tcW w:w="1276" w:type="dxa"/>
            <w:tcBorders>
              <w:left w:val="nil"/>
              <w:bottom w:val="single" w:sz="8" w:space="0" w:color="auto"/>
              <w:right w:val="single" w:sz="8" w:space="0" w:color="auto"/>
            </w:tcBorders>
          </w:tcPr>
          <w:p w:rsidR="00C00FE5" w:rsidRPr="005162FD"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Klase</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A6</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Mucas - Krote</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0,68</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0,68</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0,68</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2,63</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1,95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2,63</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4,30</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1,67</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A7</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Bunkas - Krotes ceļš</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1,45</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1,45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1,45</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4,81</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3,36</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A8</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 xml:space="preserve">Bunka – </w:t>
            </w:r>
            <w:proofErr w:type="spellStart"/>
            <w:r w:rsidRPr="005162FD">
              <w:rPr>
                <w:rFonts w:ascii="Times New Roman" w:eastAsia="Times New Roman" w:hAnsi="Times New Roman" w:cs="Times New Roman"/>
                <w:color w:val="000000"/>
                <w:sz w:val="24"/>
                <w:szCs w:val="24"/>
                <w:lang w:eastAsia="lv-LV"/>
              </w:rPr>
              <w:t>Ziņģenieki</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3,02</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3,02</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3,02</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4,04</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1,02</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Krotes ceļš – Strazdiņi</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0,69</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0,69</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B2</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Uz dzirnavām</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0,38</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0,38</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B3</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Parks - Akmentiņi</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0,38</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0,38</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B4</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Rūķīšu ceļš</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0,14</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0,14</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B5</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 xml:space="preserve"> Parks - Santīmi</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0,46</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0,46</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B6</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Ceļš Mazdārziņi</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0,31</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0,31</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B7</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Veikals - Oši</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1,36</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1,36</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B8</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Krotes ceļš - Galdnieku darbnīcas</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0,09</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0,09</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B9</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Krotes Indrāni - Elijas</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0,45</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0,45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0,45</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1,55</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1,10</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B10</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 xml:space="preserve">Vīksnas - </w:t>
            </w:r>
            <w:proofErr w:type="spellStart"/>
            <w:r w:rsidRPr="005162FD">
              <w:rPr>
                <w:rFonts w:ascii="Times New Roman" w:eastAsia="Times New Roman" w:hAnsi="Times New Roman" w:cs="Times New Roman"/>
                <w:color w:val="000000"/>
                <w:sz w:val="24"/>
                <w:szCs w:val="24"/>
                <w:lang w:eastAsia="lv-LV"/>
              </w:rPr>
              <w:t>Kalibjāņi</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1,15</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1,15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B11</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Krote - Vārtāja</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2,83</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2,83</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2,83</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5,46</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2,63</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B12</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5162FD">
              <w:rPr>
                <w:rFonts w:ascii="Times New Roman" w:eastAsia="Times New Roman" w:hAnsi="Times New Roman" w:cs="Times New Roman"/>
                <w:color w:val="000000"/>
                <w:sz w:val="24"/>
                <w:szCs w:val="24"/>
                <w:lang w:eastAsia="lv-LV"/>
              </w:rPr>
              <w:t>Ziņģenieki</w:t>
            </w:r>
            <w:proofErr w:type="spellEnd"/>
            <w:r w:rsidRPr="005162FD">
              <w:rPr>
                <w:rFonts w:ascii="Times New Roman" w:eastAsia="Times New Roman" w:hAnsi="Times New Roman" w:cs="Times New Roman"/>
                <w:color w:val="000000"/>
                <w:sz w:val="24"/>
                <w:szCs w:val="24"/>
                <w:lang w:eastAsia="lv-LV"/>
              </w:rPr>
              <w:t xml:space="preserve"> - </w:t>
            </w:r>
            <w:proofErr w:type="spellStart"/>
            <w:r w:rsidRPr="005162FD">
              <w:rPr>
                <w:rFonts w:ascii="Times New Roman" w:eastAsia="Times New Roman" w:hAnsi="Times New Roman" w:cs="Times New Roman"/>
                <w:color w:val="000000"/>
                <w:sz w:val="24"/>
                <w:szCs w:val="24"/>
                <w:lang w:eastAsia="lv-LV"/>
              </w:rPr>
              <w:t>Ordangas</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2,56</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2,56</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C2</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5162FD">
              <w:rPr>
                <w:rFonts w:ascii="Times New Roman" w:eastAsia="Times New Roman" w:hAnsi="Times New Roman" w:cs="Times New Roman"/>
                <w:color w:val="000000"/>
                <w:sz w:val="24"/>
                <w:szCs w:val="24"/>
                <w:lang w:eastAsia="lv-LV"/>
              </w:rPr>
              <w:t>Ābeļnieki</w:t>
            </w:r>
            <w:proofErr w:type="spellEnd"/>
            <w:r w:rsidRPr="005162FD">
              <w:rPr>
                <w:rFonts w:ascii="Times New Roman" w:eastAsia="Times New Roman" w:hAnsi="Times New Roman" w:cs="Times New Roman"/>
                <w:color w:val="000000"/>
                <w:sz w:val="24"/>
                <w:szCs w:val="24"/>
                <w:lang w:eastAsia="lv-LV"/>
              </w:rPr>
              <w:t xml:space="preserve"> - Valsts mežs</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1,07</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1,07</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C4</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 xml:space="preserve">Lejiņas - </w:t>
            </w:r>
            <w:proofErr w:type="spellStart"/>
            <w:r w:rsidRPr="005162FD">
              <w:rPr>
                <w:rFonts w:ascii="Times New Roman" w:eastAsia="Times New Roman" w:hAnsi="Times New Roman" w:cs="Times New Roman"/>
                <w:color w:val="000000"/>
                <w:sz w:val="24"/>
                <w:szCs w:val="24"/>
                <w:lang w:eastAsia="lv-LV"/>
              </w:rPr>
              <w:t>Maci</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0,39</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0,39</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C6</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Ceļš - Zvejas</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0,24</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0,24</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C7</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Mežmalas – Ābelītes</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0,54</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0,54</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C8</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5162FD">
              <w:rPr>
                <w:rFonts w:ascii="Times New Roman" w:eastAsia="Times New Roman" w:hAnsi="Times New Roman" w:cs="Times New Roman"/>
                <w:color w:val="000000"/>
                <w:sz w:val="24"/>
                <w:szCs w:val="24"/>
                <w:lang w:eastAsia="lv-LV"/>
              </w:rPr>
              <w:t>Dižbrakši</w:t>
            </w:r>
            <w:proofErr w:type="spellEnd"/>
            <w:r w:rsidRPr="005162FD">
              <w:rPr>
                <w:rFonts w:ascii="Times New Roman" w:eastAsia="Times New Roman" w:hAnsi="Times New Roman" w:cs="Times New Roman"/>
                <w:color w:val="000000"/>
                <w:sz w:val="24"/>
                <w:szCs w:val="24"/>
                <w:lang w:eastAsia="lv-LV"/>
              </w:rPr>
              <w:t xml:space="preserve"> - Krotes ceļš</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2,68</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2,68</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C9</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Ceļš – Mucenieki</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0,22</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0,22</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C10</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Kapu kalni – Lejas</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0,15</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0,15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C11</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Palejiņas – Birznieki</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0,60</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0,60</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C12</w:t>
            </w:r>
          </w:p>
        </w:tc>
        <w:tc>
          <w:tcPr>
            <w:tcW w:w="26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Ceļš – Kapi jaunie</w:t>
            </w:r>
          </w:p>
        </w:tc>
        <w:tc>
          <w:tcPr>
            <w:tcW w:w="992"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1,19</w:t>
            </w:r>
          </w:p>
        </w:tc>
        <w:tc>
          <w:tcPr>
            <w:tcW w:w="1559" w:type="dxa"/>
            <w:tcBorders>
              <w:top w:val="nil"/>
              <w:left w:val="nil"/>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1,19</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C00FE5">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25.</w:t>
            </w:r>
          </w:p>
        </w:tc>
        <w:tc>
          <w:tcPr>
            <w:tcW w:w="1134" w:type="dxa"/>
            <w:tcBorders>
              <w:top w:val="nil"/>
              <w:left w:val="single" w:sz="8" w:space="0" w:color="auto"/>
              <w:bottom w:val="single" w:sz="8" w:space="0" w:color="auto"/>
              <w:right w:val="single" w:sz="8" w:space="0" w:color="auto"/>
            </w:tcBorders>
            <w:shd w:val="clear" w:color="auto" w:fill="auto"/>
            <w:vAlign w:val="center"/>
          </w:tcPr>
          <w:p w:rsidR="00C00FE5" w:rsidRPr="005162FD" w:rsidRDefault="00C00FE5" w:rsidP="00C00FE5">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C13</w:t>
            </w:r>
          </w:p>
        </w:tc>
        <w:tc>
          <w:tcPr>
            <w:tcW w:w="2693" w:type="dxa"/>
            <w:tcBorders>
              <w:top w:val="nil"/>
              <w:left w:val="nil"/>
              <w:bottom w:val="single" w:sz="8" w:space="0" w:color="auto"/>
              <w:right w:val="single" w:sz="8" w:space="0" w:color="auto"/>
            </w:tcBorders>
            <w:shd w:val="clear" w:color="auto" w:fill="auto"/>
            <w:vAlign w:val="center"/>
          </w:tcPr>
          <w:p w:rsidR="00C00FE5" w:rsidRPr="005162FD" w:rsidRDefault="00C00FE5" w:rsidP="00C00FE5">
            <w:pPr>
              <w:spacing w:after="0" w:line="240" w:lineRule="auto"/>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Lībiešu kapi</w:t>
            </w:r>
          </w:p>
        </w:tc>
        <w:tc>
          <w:tcPr>
            <w:tcW w:w="992" w:type="dxa"/>
            <w:tcBorders>
              <w:top w:val="nil"/>
              <w:left w:val="nil"/>
              <w:bottom w:val="single" w:sz="8" w:space="0" w:color="auto"/>
              <w:right w:val="single" w:sz="8" w:space="0" w:color="auto"/>
            </w:tcBorders>
            <w:shd w:val="clear" w:color="auto" w:fill="auto"/>
            <w:vAlign w:val="center"/>
          </w:tcPr>
          <w:p w:rsidR="00C00FE5" w:rsidRPr="005162FD" w:rsidRDefault="00C00FE5" w:rsidP="00C00FE5">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tcPr>
          <w:p w:rsidR="00C00FE5" w:rsidRPr="005162FD" w:rsidRDefault="00C00FE5" w:rsidP="00C00FE5">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0,47</w:t>
            </w:r>
          </w:p>
        </w:tc>
        <w:tc>
          <w:tcPr>
            <w:tcW w:w="1559" w:type="dxa"/>
            <w:tcBorders>
              <w:top w:val="nil"/>
              <w:left w:val="nil"/>
              <w:bottom w:val="single" w:sz="8" w:space="0" w:color="auto"/>
              <w:right w:val="single" w:sz="8" w:space="0" w:color="auto"/>
            </w:tcBorders>
            <w:shd w:val="clear" w:color="auto" w:fill="auto"/>
            <w:vAlign w:val="center"/>
          </w:tcPr>
          <w:p w:rsidR="00C00FE5" w:rsidRPr="005162FD" w:rsidRDefault="00C00FE5" w:rsidP="00C00FE5">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0,47</w:t>
            </w:r>
          </w:p>
        </w:tc>
        <w:tc>
          <w:tcPr>
            <w:tcW w:w="1276" w:type="dxa"/>
            <w:tcBorders>
              <w:top w:val="nil"/>
              <w:left w:val="nil"/>
              <w:bottom w:val="single" w:sz="8" w:space="0" w:color="auto"/>
              <w:right w:val="single" w:sz="8" w:space="0" w:color="auto"/>
            </w:tcBorders>
          </w:tcPr>
          <w:p w:rsidR="00C00FE5" w:rsidRPr="005162FD" w:rsidRDefault="00C00FE5" w:rsidP="00C00FE5">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6560" w:type="dxa"/>
            <w:gridSpan w:val="5"/>
            <w:tcBorders>
              <w:top w:val="nil"/>
              <w:left w:val="single" w:sz="8" w:space="0" w:color="auto"/>
              <w:bottom w:val="single" w:sz="8" w:space="0" w:color="auto"/>
              <w:right w:val="single" w:sz="8" w:space="0" w:color="auto"/>
            </w:tcBorders>
            <w:vAlign w:val="center"/>
          </w:tcPr>
          <w:p w:rsidR="00C00FE5" w:rsidRPr="005162FD" w:rsidRDefault="00C00FE5" w:rsidP="00C00FE5">
            <w:pPr>
              <w:spacing w:after="0" w:line="240" w:lineRule="auto"/>
              <w:jc w:val="right"/>
              <w:rPr>
                <w:rFonts w:ascii="Times New Roman" w:eastAsia="Times New Roman" w:hAnsi="Times New Roman" w:cs="Times New Roman"/>
                <w:b/>
                <w:color w:val="000000"/>
                <w:sz w:val="24"/>
                <w:szCs w:val="24"/>
                <w:lang w:eastAsia="lv-LV"/>
              </w:rPr>
            </w:pPr>
            <w:r w:rsidRPr="005162FD">
              <w:rPr>
                <w:rFonts w:ascii="Times New Roman" w:eastAsia="Times New Roman" w:hAnsi="Times New Roman" w:cs="Times New Roman"/>
                <w:b/>
                <w:color w:val="000000"/>
                <w:sz w:val="24"/>
                <w:szCs w:val="24"/>
                <w:lang w:eastAsia="lv-LV"/>
              </w:rPr>
              <w:t xml:space="preserve">KOPĀ: </w:t>
            </w:r>
          </w:p>
        </w:tc>
        <w:tc>
          <w:tcPr>
            <w:tcW w:w="1559" w:type="dxa"/>
            <w:tcBorders>
              <w:top w:val="nil"/>
              <w:left w:val="nil"/>
              <w:bottom w:val="single" w:sz="8" w:space="0" w:color="auto"/>
              <w:right w:val="single" w:sz="8" w:space="0" w:color="auto"/>
            </w:tcBorders>
            <w:shd w:val="clear" w:color="auto" w:fill="auto"/>
            <w:vAlign w:val="center"/>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3</w:t>
            </w:r>
            <w:r w:rsidR="0070484E" w:rsidRPr="005162FD">
              <w:rPr>
                <w:rFonts w:ascii="Times New Roman" w:eastAsia="Times New Roman" w:hAnsi="Times New Roman" w:cs="Times New Roman"/>
                <w:b/>
                <w:bCs/>
                <w:color w:val="000000"/>
                <w:sz w:val="24"/>
                <w:szCs w:val="24"/>
                <w:lang w:eastAsia="lv-LV"/>
              </w:rPr>
              <w:t>5.23</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w:t>
            </w:r>
          </w:p>
        </w:tc>
      </w:tr>
    </w:tbl>
    <w:p w:rsidR="006A65D3" w:rsidRPr="005162FD" w:rsidRDefault="006A65D3" w:rsidP="006A65D3">
      <w:pPr>
        <w:spacing w:after="0" w:line="240" w:lineRule="auto"/>
        <w:rPr>
          <w:rFonts w:ascii="Times New Roman" w:eastAsia="Times New Roman" w:hAnsi="Times New Roman"/>
          <w:b/>
          <w:sz w:val="24"/>
          <w:szCs w:val="24"/>
        </w:rPr>
      </w:pPr>
      <w:r w:rsidRPr="005162FD">
        <w:rPr>
          <w:rFonts w:ascii="Times New Roman" w:eastAsia="Times New Roman" w:hAnsi="Times New Roman"/>
          <w:b/>
          <w:sz w:val="24"/>
          <w:szCs w:val="24"/>
        </w:rPr>
        <w:t xml:space="preserve">                 </w:t>
      </w:r>
    </w:p>
    <w:p w:rsidR="006A65D3" w:rsidRPr="005162FD" w:rsidRDefault="006A65D3" w:rsidP="006A65D3">
      <w:pPr>
        <w:spacing w:after="0" w:line="240" w:lineRule="auto"/>
        <w:jc w:val="both"/>
        <w:rPr>
          <w:rFonts w:ascii="Times New Roman" w:eastAsia="Times New Roman" w:hAnsi="Times New Roman"/>
          <w:b/>
          <w:bCs/>
          <w:sz w:val="24"/>
          <w:szCs w:val="24"/>
        </w:rPr>
      </w:pPr>
      <w:r w:rsidRPr="005162FD">
        <w:rPr>
          <w:rFonts w:ascii="Times New Roman" w:eastAsia="Times New Roman" w:hAnsi="Times New Roman"/>
          <w:b/>
          <w:bCs/>
          <w:sz w:val="24"/>
          <w:szCs w:val="24"/>
          <w:u w:val="single"/>
        </w:rPr>
        <w:t>1. Prasības autoceļu attīrīšanai no sniega</w:t>
      </w:r>
      <w:r w:rsidRPr="005162FD">
        <w:rPr>
          <w:rFonts w:ascii="Times New Roman" w:eastAsia="Times New Roman" w:hAnsi="Times New Roman"/>
          <w:b/>
          <w:bCs/>
          <w:sz w:val="24"/>
          <w:szCs w:val="24"/>
        </w:rPr>
        <w:t>:</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5 (piecām)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17 (septiņpadsmit) stundām</w:t>
      </w:r>
      <w:r w:rsidRPr="005162FD">
        <w:rPr>
          <w:rFonts w:ascii="Times New Roman" w:eastAsia="Times New Roman" w:hAnsi="Times New Roman" w:cs="Times New Roman"/>
          <w:sz w:val="24"/>
          <w:szCs w:val="24"/>
        </w:rPr>
        <w:t>;</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attīrīšana no sniega ir jāuzsāk 1 (vienas) stundas laikā </w:t>
      </w:r>
      <w:r w:rsidRPr="005162FD">
        <w:rPr>
          <w:rFonts w:ascii="Times New Roman" w:eastAsia="Times New Roman" w:hAnsi="Times New Roman" w:cs="Times New Roman"/>
          <w:sz w:val="24"/>
          <w:szCs w:val="24"/>
        </w:rPr>
        <w:t>no darba uzdevuma uzdošanas brīža</w:t>
      </w:r>
      <w:r w:rsidRPr="005162FD">
        <w:rPr>
          <w:rFonts w:ascii="Times New Roman" w:eastAsia="Times New Roman" w:hAnsi="Times New Roman"/>
          <w:sz w:val="24"/>
          <w:szCs w:val="24"/>
        </w:rPr>
        <w:t>;</w:t>
      </w:r>
      <w:r w:rsidRPr="005162FD">
        <w:rPr>
          <w:rFonts w:ascii="Times New Roman" w:eastAsia="Times New Roman" w:hAnsi="Times New Roman" w:cs="Times New Roman"/>
          <w:sz w:val="24"/>
          <w:szCs w:val="24"/>
        </w:rPr>
        <w:t xml:space="preserve"> attīrīšana jāpabeidz 5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5162FD" w:rsidRDefault="009879C1" w:rsidP="009879C1">
      <w:pPr>
        <w:numPr>
          <w:ilvl w:val="0"/>
          <w:numId w:val="20"/>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krustojumos, </w:t>
      </w:r>
      <w:proofErr w:type="spellStart"/>
      <w:r w:rsidRPr="005162FD">
        <w:rPr>
          <w:rFonts w:ascii="Times New Roman" w:eastAsia="Times New Roman" w:hAnsi="Times New Roman"/>
          <w:sz w:val="24"/>
          <w:szCs w:val="24"/>
        </w:rPr>
        <w:t>pieslēgumos</w:t>
      </w:r>
      <w:proofErr w:type="spellEnd"/>
      <w:r w:rsidRPr="005162FD">
        <w:rPr>
          <w:rFonts w:ascii="Times New Roman" w:eastAsia="Times New Roman" w:hAnsi="Times New Roman"/>
          <w:sz w:val="24"/>
          <w:szCs w:val="24"/>
        </w:rPr>
        <w:t xml:space="preserve"> un uz ceļa brauktuves nedrīkst būt sastumti sniega vaļņi vai kaudzes</w:t>
      </w:r>
      <w:r w:rsidR="00E37C0F"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E37C0F" w:rsidRPr="005162FD">
        <w:rPr>
          <w:rFonts w:ascii="Times New Roman" w:eastAsia="Times New Roman" w:hAnsi="Times New Roman" w:cs="Times New Roman"/>
          <w:sz w:val="24"/>
          <w:szCs w:val="24"/>
        </w:rPr>
        <w:t xml:space="preserve"> cm</w:t>
      </w:r>
      <w:r w:rsidRPr="005162FD">
        <w:rPr>
          <w:rFonts w:ascii="Times New Roman" w:eastAsia="Times New Roman" w:hAnsi="Times New Roman"/>
          <w:sz w:val="24"/>
          <w:szCs w:val="24"/>
        </w:rPr>
        <w:t>;</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tīrīšanai izmantojama tehnika, kuras jauda ir ne mazāka kā </w:t>
      </w:r>
      <w:r w:rsidR="007871F6" w:rsidRPr="005162FD">
        <w:rPr>
          <w:rFonts w:ascii="Times New Roman" w:eastAsia="Times New Roman" w:hAnsi="Times New Roman"/>
          <w:sz w:val="24"/>
          <w:szCs w:val="24"/>
        </w:rPr>
        <w:t xml:space="preserve">120 </w:t>
      </w:r>
      <w:proofErr w:type="spellStart"/>
      <w:r w:rsidR="007871F6" w:rsidRPr="005162FD">
        <w:rPr>
          <w:rFonts w:ascii="Times New Roman" w:eastAsia="Times New Roman" w:hAnsi="Times New Roman"/>
          <w:sz w:val="24"/>
          <w:szCs w:val="24"/>
        </w:rPr>
        <w:t>zs</w:t>
      </w:r>
      <w:proofErr w:type="spellEnd"/>
      <w:r w:rsidRPr="005162FD">
        <w:rPr>
          <w:rFonts w:ascii="Times New Roman" w:eastAsia="Times New Roman" w:hAnsi="Times New Roman"/>
          <w:sz w:val="24"/>
          <w:szCs w:val="24"/>
        </w:rPr>
        <w:t xml:space="preserve"> ar sniega vērstuves platumu ne mazāku kā 2,8 m;</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sniegs no ceļa klātnes jānotīra tādā pakāpē, lai paliekošās sniega segas biezums nebūtu biezāks par 5 cm;</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pieļaujamas tikai līdz 5 cm dziļas risas.</w:t>
      </w:r>
    </w:p>
    <w:p w:rsidR="006A65D3" w:rsidRPr="005162FD" w:rsidRDefault="006A65D3" w:rsidP="006A65D3">
      <w:pPr>
        <w:spacing w:before="120" w:after="0" w:line="240" w:lineRule="auto"/>
        <w:rPr>
          <w:rFonts w:ascii="Times New Roman" w:eastAsia="Times New Roman" w:hAnsi="Times New Roman"/>
          <w:iCs/>
          <w:sz w:val="24"/>
          <w:szCs w:val="24"/>
        </w:rPr>
      </w:pPr>
      <w:r w:rsidRPr="005162FD">
        <w:rPr>
          <w:rFonts w:ascii="Times New Roman" w:eastAsia="Times New Roman" w:hAnsi="Times New Roman"/>
          <w:b/>
          <w:bCs/>
          <w:iCs/>
          <w:sz w:val="24"/>
          <w:szCs w:val="24"/>
          <w:u w:val="single"/>
        </w:rPr>
        <w:t>2. Uzmērījumi un kvalitātes novērtējums</w:t>
      </w:r>
      <w:r w:rsidRPr="005162FD">
        <w:rPr>
          <w:rFonts w:ascii="Times New Roman" w:eastAsia="Times New Roman" w:hAnsi="Times New Roman"/>
          <w:iCs/>
          <w:sz w:val="24"/>
          <w:szCs w:val="24"/>
        </w:rPr>
        <w:t>:</w:t>
      </w:r>
    </w:p>
    <w:p w:rsidR="006A65D3" w:rsidRPr="005162FD" w:rsidRDefault="006A65D3" w:rsidP="00CF725B">
      <w:pPr>
        <w:numPr>
          <w:ilvl w:val="0"/>
          <w:numId w:val="21"/>
        </w:numPr>
        <w:spacing w:after="0" w:line="240" w:lineRule="auto"/>
        <w:jc w:val="both"/>
        <w:rPr>
          <w:rFonts w:ascii="Times New Roman" w:eastAsia="Times New Roman" w:hAnsi="Times New Roman"/>
          <w:iCs/>
          <w:color w:val="000000"/>
          <w:sz w:val="24"/>
          <w:szCs w:val="24"/>
        </w:rPr>
      </w:pPr>
      <w:r w:rsidRPr="005162FD">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21"/>
        </w:numPr>
        <w:spacing w:after="0" w:line="240" w:lineRule="auto"/>
        <w:jc w:val="both"/>
        <w:rPr>
          <w:rFonts w:ascii="Times New Roman" w:eastAsia="Times New Roman" w:hAnsi="Times New Roman"/>
          <w:iCs/>
          <w:color w:val="000000"/>
          <w:sz w:val="24"/>
          <w:szCs w:val="24"/>
        </w:rPr>
      </w:pPr>
      <w:proofErr w:type="spellStart"/>
      <w:r w:rsidRPr="005162FD">
        <w:rPr>
          <w:rFonts w:ascii="Times New Roman" w:eastAsia="Times New Roman" w:hAnsi="Times New Roman"/>
          <w:sz w:val="24"/>
          <w:szCs w:val="24"/>
        </w:rPr>
        <w:t>šķērsstumšanas</w:t>
      </w:r>
      <w:proofErr w:type="spellEnd"/>
      <w:r w:rsidRPr="005162FD">
        <w:rPr>
          <w:rFonts w:ascii="Times New Roman" w:eastAsia="Times New Roman" w:hAnsi="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eastAsia="Times New Roman" w:hAnsi="Times New Roman"/>
          <w:sz w:val="24"/>
          <w:szCs w:val="24"/>
        </w:rPr>
      </w:pPr>
    </w:p>
    <w:p w:rsidR="006A65D3" w:rsidRPr="005162FD" w:rsidRDefault="006A65D3" w:rsidP="006A65D3">
      <w:pPr>
        <w:spacing w:after="0" w:line="240" w:lineRule="auto"/>
        <w:jc w:val="both"/>
        <w:rPr>
          <w:rFonts w:ascii="Times New Roman" w:eastAsia="Times New Roman" w:hAnsi="Times New Roman"/>
          <w:b/>
          <w:bCs/>
          <w:sz w:val="24"/>
          <w:szCs w:val="24"/>
          <w:u w:val="single"/>
        </w:rPr>
      </w:pPr>
      <w:r w:rsidRPr="005162FD">
        <w:rPr>
          <w:rFonts w:ascii="Times New Roman" w:eastAsia="Times New Roman" w:hAnsi="Times New Roman"/>
          <w:sz w:val="24"/>
          <w:szCs w:val="24"/>
        </w:rPr>
        <w:t>Kontaktpersona: Priekules novada B</w:t>
      </w:r>
      <w:r w:rsidR="00F9189B" w:rsidRPr="005162FD">
        <w:rPr>
          <w:rFonts w:ascii="Times New Roman" w:eastAsia="Times New Roman" w:hAnsi="Times New Roman"/>
          <w:sz w:val="24"/>
          <w:szCs w:val="24"/>
        </w:rPr>
        <w:t>unkas pagasta pārvaldes vadītāja</w:t>
      </w:r>
      <w:r w:rsidRPr="005162FD">
        <w:rPr>
          <w:rFonts w:ascii="Times New Roman" w:eastAsia="Times New Roman" w:hAnsi="Times New Roman"/>
          <w:sz w:val="24"/>
          <w:szCs w:val="24"/>
        </w:rPr>
        <w:t xml:space="preserve"> </w:t>
      </w:r>
      <w:r w:rsidR="00F9189B" w:rsidRPr="005162FD">
        <w:rPr>
          <w:rFonts w:ascii="Times New Roman" w:eastAsia="Times New Roman" w:hAnsi="Times New Roman"/>
          <w:sz w:val="24"/>
          <w:szCs w:val="24"/>
          <w:u w:val="single"/>
        </w:rPr>
        <w:t>Patricija Andersone</w:t>
      </w:r>
      <w:r w:rsidRPr="005162FD">
        <w:rPr>
          <w:rFonts w:ascii="Times New Roman" w:eastAsia="Times New Roman" w:hAnsi="Times New Roman"/>
          <w:sz w:val="24"/>
          <w:szCs w:val="24"/>
          <w:u w:val="single"/>
        </w:rPr>
        <w:t>, tel.2</w:t>
      </w:r>
      <w:r w:rsidR="00F9189B" w:rsidRPr="005162FD">
        <w:rPr>
          <w:rFonts w:ascii="Times New Roman" w:eastAsia="Times New Roman" w:hAnsi="Times New Roman"/>
          <w:sz w:val="24"/>
          <w:szCs w:val="24"/>
          <w:u w:val="single"/>
        </w:rPr>
        <w:t>6102920</w:t>
      </w:r>
      <w:r w:rsidRPr="005162FD">
        <w:rPr>
          <w:rFonts w:ascii="Times New Roman" w:eastAsia="Times New Roman" w:hAnsi="Times New Roman"/>
          <w:sz w:val="24"/>
          <w:szCs w:val="24"/>
          <w:u w:val="single"/>
        </w:rPr>
        <w:t>.</w:t>
      </w:r>
    </w:p>
    <w:p w:rsidR="0028235E" w:rsidRPr="005162FD" w:rsidRDefault="0028235E">
      <w:pPr>
        <w:rPr>
          <w:rFonts w:ascii="Times New Roman" w:eastAsia="Times New Roman" w:hAnsi="Times New Roman" w:cs="Times New Roman"/>
          <w:sz w:val="20"/>
        </w:rPr>
      </w:pPr>
      <w:r w:rsidRPr="005162FD">
        <w:rPr>
          <w:rFonts w:ascii="Times New Roman" w:eastAsia="Times New Roman" w:hAnsi="Times New Roman" w:cs="Times New Roman"/>
          <w:sz w:val="20"/>
        </w:rPr>
        <w:br w:type="page"/>
      </w:r>
    </w:p>
    <w:p w:rsidR="006A65D3" w:rsidRPr="005162FD" w:rsidRDefault="00097C00"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3</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CF725B" w:rsidRPr="005162FD">
        <w:rPr>
          <w:rFonts w:ascii="Times New Roman" w:eastAsia="Times New Roman" w:hAnsi="Times New Roman" w:cs="Times New Roman"/>
          <w:sz w:val="20"/>
        </w:rPr>
        <w:t>201</w:t>
      </w:r>
      <w:r w:rsidR="008A7B16" w:rsidRPr="005162FD">
        <w:rPr>
          <w:rFonts w:ascii="Times New Roman" w:eastAsia="Times New Roman" w:hAnsi="Times New Roman" w:cs="Times New Roman"/>
          <w:sz w:val="20"/>
        </w:rPr>
        <w:t>8/</w:t>
      </w:r>
      <w:r w:rsidR="00097C00">
        <w:rPr>
          <w:rFonts w:ascii="Times New Roman" w:eastAsia="Times New Roman" w:hAnsi="Times New Roman" w:cs="Times New Roman"/>
          <w:sz w:val="20"/>
        </w:rPr>
        <w:t>20</w:t>
      </w:r>
    </w:p>
    <w:p w:rsidR="006A65D3" w:rsidRPr="005162FD" w:rsidRDefault="006A65D3" w:rsidP="006A65D3">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8"/>
          <w:szCs w:val="28"/>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097C00" w:rsidRPr="00097C00">
        <w:rPr>
          <w:rFonts w:ascii="Times New Roman" w:eastAsia="Times New Roman" w:hAnsi="Times New Roman" w:cs="Times New Roman"/>
          <w:b/>
          <w:sz w:val="28"/>
          <w:szCs w:val="28"/>
        </w:rPr>
        <w:t>2</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Bunkas pagastā (2.lote)</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jc w:val="center"/>
        <w:rPr>
          <w:rFonts w:ascii="Times New Roman" w:eastAsia="Times New Roman" w:hAnsi="Times New Roman" w:cs="Times New Roman"/>
          <w:b/>
          <w:sz w:val="28"/>
          <w:szCs w:val="24"/>
        </w:rPr>
      </w:pPr>
    </w:p>
    <w:p w:rsidR="006A65D3" w:rsidRPr="005162FD" w:rsidRDefault="006A65D3" w:rsidP="006A65D3">
      <w:pPr>
        <w:spacing w:after="0" w:line="240" w:lineRule="auto"/>
        <w:rPr>
          <w:rFonts w:ascii="Times New Roman" w:eastAsia="Times New Roman" w:hAnsi="Times New Roman"/>
          <w:sz w:val="24"/>
          <w:szCs w:val="24"/>
        </w:rPr>
      </w:pPr>
      <w:r w:rsidRPr="005162FD">
        <w:rPr>
          <w:rFonts w:ascii="Times New Roman" w:eastAsia="Times New Roman" w:hAnsi="Times New Roman"/>
          <w:b/>
          <w:sz w:val="24"/>
          <w:szCs w:val="24"/>
        </w:rPr>
        <w:t xml:space="preserve">Priekules novada Bunkas pagasta 2.lote </w:t>
      </w:r>
      <w:r w:rsidRPr="005162FD">
        <w:rPr>
          <w:rFonts w:ascii="Times New Roman" w:eastAsia="Times New Roman" w:hAnsi="Times New Roman"/>
          <w:sz w:val="24"/>
          <w:szCs w:val="24"/>
        </w:rPr>
        <w:t xml:space="preserve">– Tadaiķu teritorija un Bunkas teritorijas daļa, kopējais ceļu garums </w:t>
      </w:r>
      <w:r w:rsidR="0028235E" w:rsidRPr="005162FD">
        <w:rPr>
          <w:rFonts w:ascii="Times New Roman" w:eastAsia="Times New Roman" w:hAnsi="Times New Roman"/>
          <w:b/>
          <w:sz w:val="24"/>
          <w:szCs w:val="24"/>
        </w:rPr>
        <w:t>3</w:t>
      </w:r>
      <w:r w:rsidR="0070484E" w:rsidRPr="005162FD">
        <w:rPr>
          <w:rFonts w:ascii="Times New Roman" w:eastAsia="Times New Roman" w:hAnsi="Times New Roman"/>
          <w:b/>
          <w:sz w:val="24"/>
          <w:szCs w:val="24"/>
        </w:rPr>
        <w:t>0</w:t>
      </w:r>
      <w:r w:rsidRPr="005162FD">
        <w:rPr>
          <w:rFonts w:ascii="Times New Roman" w:eastAsia="Times New Roman" w:hAnsi="Times New Roman"/>
          <w:b/>
          <w:sz w:val="24"/>
          <w:szCs w:val="24"/>
        </w:rPr>
        <w:t>,</w:t>
      </w:r>
      <w:r w:rsidR="0070484E" w:rsidRPr="005162FD">
        <w:rPr>
          <w:rFonts w:ascii="Times New Roman" w:eastAsia="Times New Roman" w:hAnsi="Times New Roman"/>
          <w:b/>
          <w:sz w:val="24"/>
          <w:szCs w:val="24"/>
        </w:rPr>
        <w:t>855</w:t>
      </w:r>
      <w:r w:rsidR="0028235E" w:rsidRPr="005162FD">
        <w:rPr>
          <w:rFonts w:ascii="Times New Roman" w:eastAsia="Times New Roman" w:hAnsi="Times New Roman"/>
          <w:sz w:val="24"/>
          <w:szCs w:val="24"/>
        </w:rPr>
        <w:t xml:space="preserve"> </w:t>
      </w:r>
      <w:r w:rsidRPr="005162FD">
        <w:rPr>
          <w:rFonts w:ascii="Times New Roman" w:eastAsia="Times New Roman" w:hAnsi="Times New Roman"/>
          <w:sz w:val="24"/>
          <w:szCs w:val="24"/>
        </w:rPr>
        <w:t>km (skat. tabulu) .</w:t>
      </w:r>
    </w:p>
    <w:p w:rsidR="006A65D3" w:rsidRPr="005162FD" w:rsidRDefault="006A65D3" w:rsidP="006A65D3">
      <w:pPr>
        <w:spacing w:after="0" w:line="240" w:lineRule="auto"/>
        <w:rPr>
          <w:rFonts w:ascii="Times New Roman" w:eastAsia="Times New Roman" w:hAnsi="Times New Roman"/>
          <w:sz w:val="24"/>
          <w:szCs w:val="24"/>
        </w:rPr>
      </w:pPr>
    </w:p>
    <w:tbl>
      <w:tblPr>
        <w:tblStyle w:val="Reatabula"/>
        <w:tblW w:w="0" w:type="auto"/>
        <w:jc w:val="center"/>
        <w:tblLook w:val="04A0" w:firstRow="1" w:lastRow="0" w:firstColumn="1" w:lastColumn="0" w:noHBand="0" w:noVBand="1"/>
      </w:tblPr>
      <w:tblGrid>
        <w:gridCol w:w="704"/>
        <w:gridCol w:w="1134"/>
        <w:gridCol w:w="2268"/>
        <w:gridCol w:w="851"/>
        <w:gridCol w:w="992"/>
        <w:gridCol w:w="1417"/>
        <w:gridCol w:w="1417"/>
      </w:tblGrid>
      <w:tr w:rsidR="005A22A2" w:rsidRPr="005162FD" w:rsidTr="005A22A2">
        <w:trPr>
          <w:trHeight w:val="255"/>
          <w:jc w:val="center"/>
        </w:trPr>
        <w:tc>
          <w:tcPr>
            <w:tcW w:w="704" w:type="dxa"/>
            <w:vMerge w:val="restart"/>
          </w:tcPr>
          <w:p w:rsidR="005A22A2" w:rsidRPr="005162FD" w:rsidRDefault="005A22A2" w:rsidP="006A65D3">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Nr.</w:t>
            </w:r>
          </w:p>
          <w:p w:rsidR="005A22A2" w:rsidRPr="005162FD" w:rsidRDefault="005A22A2" w:rsidP="006A65D3">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p.k.</w:t>
            </w:r>
          </w:p>
        </w:tc>
        <w:tc>
          <w:tcPr>
            <w:tcW w:w="1134" w:type="dxa"/>
            <w:vMerge w:val="restart"/>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b/>
                <w:bCs/>
                <w:sz w:val="24"/>
                <w:szCs w:val="24"/>
              </w:rPr>
              <w:t>Autoceļa numurs</w:t>
            </w:r>
          </w:p>
        </w:tc>
        <w:tc>
          <w:tcPr>
            <w:tcW w:w="2268" w:type="dxa"/>
            <w:vMerge w:val="restart"/>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b/>
                <w:bCs/>
                <w:sz w:val="24"/>
                <w:szCs w:val="24"/>
              </w:rPr>
              <w:t>Autoceļa nosaukums</w:t>
            </w:r>
          </w:p>
        </w:tc>
        <w:tc>
          <w:tcPr>
            <w:tcW w:w="1843" w:type="dxa"/>
            <w:gridSpan w:val="2"/>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b/>
                <w:bCs/>
                <w:sz w:val="24"/>
                <w:szCs w:val="24"/>
              </w:rPr>
              <w:t xml:space="preserve">Garums </w:t>
            </w:r>
            <w:r w:rsidRPr="005162FD">
              <w:rPr>
                <w:rFonts w:ascii="Times New Roman" w:eastAsia="Times New Roman" w:hAnsi="Times New Roman" w:cs="Times New Roman"/>
                <w:i/>
                <w:sz w:val="24"/>
                <w:szCs w:val="24"/>
              </w:rPr>
              <w:t>(km)</w:t>
            </w:r>
          </w:p>
        </w:tc>
        <w:tc>
          <w:tcPr>
            <w:tcW w:w="1417" w:type="dxa"/>
            <w:vMerge w:val="restart"/>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b/>
                <w:bCs/>
                <w:sz w:val="24"/>
                <w:szCs w:val="24"/>
              </w:rPr>
              <w:t xml:space="preserve">Kopējais garums </w:t>
            </w:r>
            <w:r w:rsidRPr="005162FD">
              <w:rPr>
                <w:rFonts w:ascii="Times New Roman" w:eastAsia="Times New Roman" w:hAnsi="Times New Roman" w:cs="Times New Roman"/>
                <w:i/>
                <w:sz w:val="24"/>
                <w:szCs w:val="24"/>
              </w:rPr>
              <w:t>(km)</w:t>
            </w:r>
          </w:p>
        </w:tc>
        <w:tc>
          <w:tcPr>
            <w:tcW w:w="1417" w:type="dxa"/>
            <w:vMerge w:val="restart"/>
            <w:vAlign w:val="center"/>
          </w:tcPr>
          <w:p w:rsidR="005A22A2" w:rsidRPr="005162FD" w:rsidRDefault="005A22A2" w:rsidP="005A22A2">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Klase</w:t>
            </w:r>
          </w:p>
        </w:tc>
      </w:tr>
      <w:tr w:rsidR="005A22A2" w:rsidRPr="005162FD" w:rsidTr="00A856D9">
        <w:trPr>
          <w:trHeight w:val="255"/>
          <w:jc w:val="center"/>
        </w:trPr>
        <w:tc>
          <w:tcPr>
            <w:tcW w:w="704" w:type="dxa"/>
            <w:vMerge/>
          </w:tcPr>
          <w:p w:rsidR="005A22A2" w:rsidRPr="005162FD" w:rsidRDefault="005A22A2" w:rsidP="006A65D3">
            <w:pPr>
              <w:jc w:val="center"/>
              <w:rPr>
                <w:rFonts w:ascii="Times New Roman" w:eastAsia="Times New Roman" w:hAnsi="Times New Roman"/>
                <w:sz w:val="24"/>
                <w:szCs w:val="24"/>
              </w:rPr>
            </w:pPr>
          </w:p>
        </w:tc>
        <w:tc>
          <w:tcPr>
            <w:tcW w:w="1134" w:type="dxa"/>
            <w:vMerge/>
            <w:noWrap/>
          </w:tcPr>
          <w:p w:rsidR="005A22A2" w:rsidRPr="005162FD" w:rsidRDefault="005A22A2" w:rsidP="006A65D3">
            <w:pPr>
              <w:jc w:val="center"/>
              <w:rPr>
                <w:rFonts w:ascii="Times New Roman" w:eastAsia="Times New Roman" w:hAnsi="Times New Roman"/>
                <w:sz w:val="24"/>
                <w:szCs w:val="24"/>
              </w:rPr>
            </w:pPr>
          </w:p>
        </w:tc>
        <w:tc>
          <w:tcPr>
            <w:tcW w:w="2268" w:type="dxa"/>
            <w:vMerge/>
            <w:noWrap/>
          </w:tcPr>
          <w:p w:rsidR="005A22A2" w:rsidRPr="005162FD" w:rsidRDefault="005A22A2" w:rsidP="006A65D3">
            <w:pPr>
              <w:rPr>
                <w:rFonts w:ascii="Times New Roman" w:eastAsia="Times New Roman" w:hAnsi="Times New Roman"/>
                <w:sz w:val="24"/>
                <w:szCs w:val="24"/>
              </w:rPr>
            </w:pPr>
          </w:p>
        </w:tc>
        <w:tc>
          <w:tcPr>
            <w:tcW w:w="851" w:type="dxa"/>
            <w:noWrap/>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no</w:t>
            </w:r>
          </w:p>
        </w:tc>
        <w:tc>
          <w:tcPr>
            <w:tcW w:w="992" w:type="dxa"/>
            <w:noWrap/>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līdz</w:t>
            </w:r>
          </w:p>
        </w:tc>
        <w:tc>
          <w:tcPr>
            <w:tcW w:w="1417" w:type="dxa"/>
            <w:vMerge/>
            <w:noWrap/>
          </w:tcPr>
          <w:p w:rsidR="005A22A2" w:rsidRPr="005162FD" w:rsidRDefault="005A22A2" w:rsidP="006A65D3">
            <w:pPr>
              <w:jc w:val="center"/>
              <w:rPr>
                <w:rFonts w:ascii="Times New Roman" w:eastAsia="Times New Roman" w:hAnsi="Times New Roman"/>
                <w:sz w:val="24"/>
                <w:szCs w:val="24"/>
              </w:rPr>
            </w:pPr>
          </w:p>
        </w:tc>
        <w:tc>
          <w:tcPr>
            <w:tcW w:w="1417" w:type="dxa"/>
            <w:vMerge/>
          </w:tcPr>
          <w:p w:rsidR="005A22A2" w:rsidRPr="005162FD" w:rsidRDefault="005A22A2" w:rsidP="006A65D3">
            <w:pPr>
              <w:jc w:val="center"/>
              <w:rPr>
                <w:rFonts w:ascii="Times New Roman" w:eastAsia="Times New Roman" w:hAnsi="Times New Roman"/>
                <w:sz w:val="24"/>
                <w:szCs w:val="24"/>
              </w:rPr>
            </w:pP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w:t>
            </w:r>
          </w:p>
        </w:tc>
        <w:tc>
          <w:tcPr>
            <w:tcW w:w="1134" w:type="dxa"/>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A1</w:t>
            </w:r>
          </w:p>
        </w:tc>
        <w:tc>
          <w:tcPr>
            <w:tcW w:w="2268" w:type="dxa"/>
            <w:noWrap/>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Alkšņi - Jaunzemji</w:t>
            </w:r>
          </w:p>
        </w:tc>
        <w:tc>
          <w:tcPr>
            <w:tcW w:w="851" w:type="dxa"/>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1,67</w:t>
            </w:r>
          </w:p>
        </w:tc>
        <w:tc>
          <w:tcPr>
            <w:tcW w:w="1417" w:type="dxa"/>
            <w:noWrap/>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1,67</w:t>
            </w:r>
          </w:p>
        </w:tc>
        <w:tc>
          <w:tcPr>
            <w:tcW w:w="1417" w:type="dxa"/>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vMerge w:val="restart"/>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w:t>
            </w:r>
          </w:p>
        </w:tc>
        <w:tc>
          <w:tcPr>
            <w:tcW w:w="1134" w:type="dxa"/>
            <w:vMerge w:val="restart"/>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A2</w:t>
            </w:r>
          </w:p>
        </w:tc>
        <w:tc>
          <w:tcPr>
            <w:tcW w:w="2268" w:type="dxa"/>
            <w:vMerge w:val="restart"/>
            <w:noWrap/>
            <w:hideMark/>
          </w:tcPr>
          <w:p w:rsidR="005A22A2" w:rsidRPr="005162FD" w:rsidRDefault="005A22A2" w:rsidP="006A65D3">
            <w:pPr>
              <w:rPr>
                <w:rFonts w:ascii="Times New Roman" w:eastAsia="Times New Roman" w:hAnsi="Times New Roman"/>
                <w:sz w:val="24"/>
                <w:szCs w:val="24"/>
              </w:rPr>
            </w:pPr>
            <w:proofErr w:type="spellStart"/>
            <w:r w:rsidRPr="005162FD">
              <w:rPr>
                <w:rFonts w:ascii="Times New Roman" w:eastAsia="Times New Roman" w:hAnsi="Times New Roman"/>
                <w:sz w:val="24"/>
                <w:szCs w:val="24"/>
              </w:rPr>
              <w:t>Māķi</w:t>
            </w:r>
            <w:proofErr w:type="spellEnd"/>
            <w:r w:rsidRPr="005162FD">
              <w:rPr>
                <w:rFonts w:ascii="Times New Roman" w:eastAsia="Times New Roman" w:hAnsi="Times New Roman"/>
                <w:sz w:val="24"/>
                <w:szCs w:val="24"/>
              </w:rPr>
              <w:t xml:space="preserve"> – </w:t>
            </w:r>
            <w:proofErr w:type="spellStart"/>
            <w:r w:rsidRPr="005162FD">
              <w:rPr>
                <w:rFonts w:ascii="Times New Roman" w:eastAsia="Times New Roman" w:hAnsi="Times New Roman"/>
                <w:sz w:val="24"/>
                <w:szCs w:val="24"/>
              </w:rPr>
              <w:t>Mierlauki</w:t>
            </w:r>
            <w:proofErr w:type="spellEnd"/>
            <w:r w:rsidRPr="005162FD">
              <w:rPr>
                <w:rFonts w:ascii="Times New Roman" w:eastAsia="Times New Roman" w:hAnsi="Times New Roman"/>
                <w:sz w:val="24"/>
                <w:szCs w:val="24"/>
              </w:rPr>
              <w:t xml:space="preserve"> </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0,75</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0,75</w:t>
            </w:r>
          </w:p>
        </w:tc>
        <w:tc>
          <w:tcPr>
            <w:tcW w:w="1417" w:type="dxa"/>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vMerge/>
          </w:tcPr>
          <w:p w:rsidR="005A22A2" w:rsidRPr="005162FD" w:rsidRDefault="005A22A2" w:rsidP="006A65D3">
            <w:pPr>
              <w:jc w:val="center"/>
              <w:rPr>
                <w:rFonts w:ascii="Times New Roman" w:eastAsia="Times New Roman" w:hAnsi="Times New Roman"/>
                <w:sz w:val="24"/>
                <w:szCs w:val="24"/>
              </w:rPr>
            </w:pPr>
          </w:p>
        </w:tc>
        <w:tc>
          <w:tcPr>
            <w:tcW w:w="1134" w:type="dxa"/>
            <w:vMerge/>
            <w:hideMark/>
          </w:tcPr>
          <w:p w:rsidR="005A22A2" w:rsidRPr="005162FD" w:rsidRDefault="005A22A2" w:rsidP="006A65D3">
            <w:pPr>
              <w:jc w:val="center"/>
              <w:rPr>
                <w:rFonts w:ascii="Times New Roman" w:eastAsia="Times New Roman" w:hAnsi="Times New Roman"/>
                <w:sz w:val="24"/>
                <w:szCs w:val="24"/>
              </w:rPr>
            </w:pPr>
          </w:p>
        </w:tc>
        <w:tc>
          <w:tcPr>
            <w:tcW w:w="2268" w:type="dxa"/>
            <w:vMerge/>
            <w:hideMark/>
          </w:tcPr>
          <w:p w:rsidR="005A22A2" w:rsidRPr="005162FD" w:rsidRDefault="005A22A2" w:rsidP="006A65D3">
            <w:pPr>
              <w:rPr>
                <w:rFonts w:ascii="Times New Roman" w:eastAsia="Times New Roman" w:hAnsi="Times New Roman"/>
                <w:sz w:val="24"/>
                <w:szCs w:val="24"/>
              </w:rPr>
            </w:pP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0,75</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1,58</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0,83</w:t>
            </w:r>
          </w:p>
        </w:tc>
        <w:tc>
          <w:tcPr>
            <w:tcW w:w="1417" w:type="dxa"/>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3.</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A4</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proofErr w:type="spellStart"/>
            <w:r w:rsidRPr="005162FD">
              <w:rPr>
                <w:rFonts w:ascii="Times New Roman" w:eastAsia="Times New Roman" w:hAnsi="Times New Roman" w:cs="Times New Roman"/>
                <w:color w:val="000000"/>
                <w:sz w:val="24"/>
                <w:szCs w:val="24"/>
                <w:lang w:eastAsia="lv-LV"/>
              </w:rPr>
              <w:t>Cērpiņi</w:t>
            </w:r>
            <w:proofErr w:type="spellEnd"/>
            <w:r w:rsidRPr="005162FD">
              <w:rPr>
                <w:rFonts w:ascii="Times New Roman" w:eastAsia="Times New Roman" w:hAnsi="Times New Roman" w:cs="Times New Roman"/>
                <w:color w:val="000000"/>
                <w:sz w:val="24"/>
                <w:szCs w:val="24"/>
                <w:lang w:eastAsia="lv-LV"/>
              </w:rPr>
              <w:t xml:space="preserve"> –Treimaņi</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1,77</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1,77</w:t>
            </w:r>
          </w:p>
        </w:tc>
        <w:tc>
          <w:tcPr>
            <w:tcW w:w="1417" w:type="dxa"/>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4.</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A5</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Bērziņi –Veikals</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0,67</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0,67</w:t>
            </w:r>
          </w:p>
        </w:tc>
        <w:tc>
          <w:tcPr>
            <w:tcW w:w="1417" w:type="dxa"/>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5.</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B13</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Dzelmes - Graudiņi</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0,52</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0,52</w:t>
            </w:r>
          </w:p>
        </w:tc>
        <w:tc>
          <w:tcPr>
            <w:tcW w:w="1417" w:type="dxa"/>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6.</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B14</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proofErr w:type="spellStart"/>
            <w:r w:rsidRPr="005162FD">
              <w:rPr>
                <w:rFonts w:ascii="Times New Roman" w:eastAsia="Times New Roman" w:hAnsi="Times New Roman" w:cs="Times New Roman"/>
                <w:color w:val="000000"/>
                <w:sz w:val="24"/>
                <w:szCs w:val="24"/>
                <w:lang w:eastAsia="lv-LV"/>
              </w:rPr>
              <w:t>Upeslīči</w:t>
            </w:r>
            <w:proofErr w:type="spellEnd"/>
            <w:r w:rsidRPr="005162FD">
              <w:rPr>
                <w:rFonts w:ascii="Times New Roman" w:eastAsia="Times New Roman" w:hAnsi="Times New Roman" w:cs="Times New Roman"/>
                <w:color w:val="000000"/>
                <w:sz w:val="24"/>
                <w:szCs w:val="24"/>
                <w:lang w:eastAsia="lv-LV"/>
              </w:rPr>
              <w:t xml:space="preserve"> - Straumēni</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0,80</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0,80</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vMerge w:val="restart"/>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7.</w:t>
            </w:r>
          </w:p>
        </w:tc>
        <w:tc>
          <w:tcPr>
            <w:tcW w:w="1134" w:type="dxa"/>
            <w:vMerge w:val="restart"/>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B15</w:t>
            </w:r>
          </w:p>
        </w:tc>
        <w:tc>
          <w:tcPr>
            <w:tcW w:w="2268" w:type="dxa"/>
            <w:vMerge w:val="restart"/>
            <w:hideMark/>
          </w:tcPr>
          <w:p w:rsidR="005A22A2" w:rsidRPr="005162FD" w:rsidRDefault="005A22A2" w:rsidP="00A856D9">
            <w:pP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Rijnieki - Centrs</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1,19</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1,19</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vMerge/>
          </w:tcPr>
          <w:p w:rsidR="005A22A2" w:rsidRPr="005162FD" w:rsidRDefault="005A22A2" w:rsidP="00A856D9">
            <w:pPr>
              <w:rPr>
                <w:rFonts w:ascii="Times New Roman" w:eastAsia="Times New Roman" w:hAnsi="Times New Roman" w:cs="Times New Roman"/>
                <w:color w:val="000000"/>
                <w:sz w:val="24"/>
                <w:szCs w:val="24"/>
                <w:lang w:eastAsia="lv-LV"/>
              </w:rPr>
            </w:pPr>
          </w:p>
        </w:tc>
        <w:tc>
          <w:tcPr>
            <w:tcW w:w="1134" w:type="dxa"/>
            <w:vMerge/>
            <w:hideMark/>
          </w:tcPr>
          <w:p w:rsidR="005A22A2" w:rsidRPr="005162FD" w:rsidRDefault="005A22A2" w:rsidP="00A856D9">
            <w:pPr>
              <w:rPr>
                <w:rFonts w:ascii="Times New Roman" w:eastAsia="Times New Roman" w:hAnsi="Times New Roman" w:cs="Times New Roman"/>
                <w:color w:val="000000"/>
                <w:sz w:val="24"/>
                <w:szCs w:val="24"/>
                <w:lang w:eastAsia="lv-LV"/>
              </w:rPr>
            </w:pPr>
          </w:p>
        </w:tc>
        <w:tc>
          <w:tcPr>
            <w:tcW w:w="2268" w:type="dxa"/>
            <w:vMerge/>
            <w:hideMark/>
          </w:tcPr>
          <w:p w:rsidR="005A22A2" w:rsidRPr="005162FD" w:rsidRDefault="005A22A2" w:rsidP="00A856D9">
            <w:pPr>
              <w:rPr>
                <w:rFonts w:ascii="Times New Roman" w:eastAsia="Times New Roman" w:hAnsi="Times New Roman" w:cs="Times New Roman"/>
                <w:color w:val="000000"/>
                <w:sz w:val="24"/>
                <w:szCs w:val="24"/>
                <w:lang w:eastAsia="lv-LV"/>
              </w:rPr>
            </w:pP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1,19</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1,34</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0,15</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8.</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B16</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Garāžu ceļš</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0,28</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0,28</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rPr>
          <w:trHeight w:val="255"/>
          <w:jc w:val="center"/>
        </w:trPr>
        <w:tc>
          <w:tcPr>
            <w:tcW w:w="704" w:type="dxa"/>
            <w:vMerge w:val="restart"/>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9.</w:t>
            </w:r>
          </w:p>
        </w:tc>
        <w:tc>
          <w:tcPr>
            <w:tcW w:w="1134" w:type="dxa"/>
            <w:vMerge w:val="restart"/>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B17</w:t>
            </w:r>
          </w:p>
        </w:tc>
        <w:tc>
          <w:tcPr>
            <w:tcW w:w="2268" w:type="dxa"/>
            <w:vMerge w:val="restart"/>
            <w:noWrap/>
            <w:hideMark/>
          </w:tcPr>
          <w:p w:rsidR="005A22A2" w:rsidRPr="005162FD" w:rsidRDefault="005A22A2" w:rsidP="006A65D3">
            <w:pPr>
              <w:rPr>
                <w:rFonts w:ascii="Times New Roman" w:eastAsia="Times New Roman" w:hAnsi="Times New Roman"/>
                <w:sz w:val="24"/>
                <w:szCs w:val="24"/>
              </w:rPr>
            </w:pPr>
            <w:proofErr w:type="spellStart"/>
            <w:r w:rsidRPr="005162FD">
              <w:rPr>
                <w:rFonts w:ascii="Times New Roman" w:eastAsia="Times New Roman" w:hAnsi="Times New Roman"/>
                <w:sz w:val="24"/>
                <w:szCs w:val="24"/>
              </w:rPr>
              <w:t>Izriedes</w:t>
            </w:r>
            <w:proofErr w:type="spellEnd"/>
            <w:r w:rsidRPr="005162FD">
              <w:rPr>
                <w:rFonts w:ascii="Times New Roman" w:eastAsia="Times New Roman" w:hAnsi="Times New Roman"/>
                <w:sz w:val="24"/>
                <w:szCs w:val="24"/>
              </w:rPr>
              <w:t xml:space="preserve"> - Vārtāja</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0,38</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0,38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vMerge/>
          </w:tcPr>
          <w:p w:rsidR="005A22A2" w:rsidRPr="005162FD" w:rsidRDefault="005A22A2" w:rsidP="006A65D3">
            <w:pPr>
              <w:jc w:val="center"/>
              <w:rPr>
                <w:rFonts w:ascii="Times New Roman" w:eastAsia="Times New Roman" w:hAnsi="Times New Roman"/>
                <w:sz w:val="24"/>
                <w:szCs w:val="24"/>
              </w:rPr>
            </w:pPr>
          </w:p>
        </w:tc>
        <w:tc>
          <w:tcPr>
            <w:tcW w:w="1134" w:type="dxa"/>
            <w:vMerge/>
            <w:hideMark/>
          </w:tcPr>
          <w:p w:rsidR="005A22A2" w:rsidRPr="005162FD" w:rsidRDefault="005A22A2" w:rsidP="006A65D3">
            <w:pPr>
              <w:jc w:val="center"/>
              <w:rPr>
                <w:rFonts w:ascii="Times New Roman" w:eastAsia="Times New Roman" w:hAnsi="Times New Roman"/>
                <w:sz w:val="24"/>
                <w:szCs w:val="24"/>
              </w:rPr>
            </w:pPr>
          </w:p>
        </w:tc>
        <w:tc>
          <w:tcPr>
            <w:tcW w:w="2268" w:type="dxa"/>
            <w:vMerge/>
            <w:hideMark/>
          </w:tcPr>
          <w:p w:rsidR="005A22A2" w:rsidRPr="005162FD" w:rsidRDefault="005A22A2" w:rsidP="006A65D3">
            <w:pPr>
              <w:rPr>
                <w:rFonts w:ascii="Times New Roman" w:eastAsia="Times New Roman" w:hAnsi="Times New Roman"/>
                <w:sz w:val="24"/>
                <w:szCs w:val="24"/>
              </w:rPr>
            </w:pP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0,38</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2,77</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2,39</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10.</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B18</w:t>
            </w:r>
          </w:p>
        </w:tc>
        <w:tc>
          <w:tcPr>
            <w:tcW w:w="2268" w:type="dxa"/>
            <w:noWrap/>
            <w:hideMark/>
          </w:tcPr>
          <w:p w:rsidR="005A22A2" w:rsidRPr="005162FD" w:rsidRDefault="005A22A2" w:rsidP="006A65D3">
            <w:pPr>
              <w:rPr>
                <w:rFonts w:ascii="Times New Roman" w:eastAsia="Times New Roman" w:hAnsi="Times New Roman"/>
                <w:sz w:val="24"/>
                <w:szCs w:val="24"/>
              </w:rPr>
            </w:pPr>
            <w:proofErr w:type="spellStart"/>
            <w:r w:rsidRPr="005162FD">
              <w:rPr>
                <w:rFonts w:ascii="Times New Roman" w:eastAsia="Times New Roman" w:hAnsi="Times New Roman"/>
                <w:sz w:val="24"/>
                <w:szCs w:val="24"/>
              </w:rPr>
              <w:t>Izriedes</w:t>
            </w:r>
            <w:proofErr w:type="spellEnd"/>
            <w:r w:rsidRPr="005162FD">
              <w:rPr>
                <w:rFonts w:ascii="Times New Roman" w:eastAsia="Times New Roman" w:hAnsi="Times New Roman"/>
                <w:sz w:val="24"/>
                <w:szCs w:val="24"/>
              </w:rPr>
              <w:t xml:space="preserve"> - Plostnieki</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0,91</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0,91</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vMerge w:val="restart"/>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11.</w:t>
            </w:r>
          </w:p>
        </w:tc>
        <w:tc>
          <w:tcPr>
            <w:tcW w:w="1134" w:type="dxa"/>
            <w:vMerge w:val="restart"/>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B19</w:t>
            </w:r>
          </w:p>
        </w:tc>
        <w:tc>
          <w:tcPr>
            <w:tcW w:w="2268" w:type="dxa"/>
            <w:vMerge w:val="restart"/>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 xml:space="preserve">Līvāni - </w:t>
            </w:r>
            <w:proofErr w:type="spellStart"/>
            <w:r w:rsidRPr="005162FD">
              <w:rPr>
                <w:rFonts w:ascii="Times New Roman" w:eastAsia="Times New Roman" w:hAnsi="Times New Roman"/>
                <w:sz w:val="24"/>
                <w:szCs w:val="24"/>
              </w:rPr>
              <w:t>Kaņūti</w:t>
            </w:r>
            <w:proofErr w:type="spellEnd"/>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0,25</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0,25</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vMerge/>
          </w:tcPr>
          <w:p w:rsidR="005A22A2" w:rsidRPr="005162FD" w:rsidRDefault="005A22A2" w:rsidP="006A65D3">
            <w:pPr>
              <w:jc w:val="center"/>
              <w:rPr>
                <w:rFonts w:ascii="Times New Roman" w:eastAsia="Times New Roman" w:hAnsi="Times New Roman"/>
                <w:sz w:val="24"/>
                <w:szCs w:val="24"/>
              </w:rPr>
            </w:pPr>
          </w:p>
        </w:tc>
        <w:tc>
          <w:tcPr>
            <w:tcW w:w="1134" w:type="dxa"/>
            <w:vMerge/>
            <w:hideMark/>
          </w:tcPr>
          <w:p w:rsidR="005A22A2" w:rsidRPr="005162FD" w:rsidRDefault="005A22A2" w:rsidP="006A65D3">
            <w:pPr>
              <w:jc w:val="center"/>
              <w:rPr>
                <w:rFonts w:ascii="Times New Roman" w:eastAsia="Times New Roman" w:hAnsi="Times New Roman"/>
                <w:sz w:val="24"/>
                <w:szCs w:val="24"/>
              </w:rPr>
            </w:pPr>
          </w:p>
        </w:tc>
        <w:tc>
          <w:tcPr>
            <w:tcW w:w="2268" w:type="dxa"/>
            <w:vMerge/>
            <w:hideMark/>
          </w:tcPr>
          <w:p w:rsidR="005A22A2" w:rsidRPr="005162FD" w:rsidRDefault="005A22A2" w:rsidP="006A65D3">
            <w:pPr>
              <w:rPr>
                <w:rFonts w:ascii="Times New Roman" w:eastAsia="Times New Roman" w:hAnsi="Times New Roman"/>
                <w:sz w:val="24"/>
                <w:szCs w:val="24"/>
              </w:rPr>
            </w:pP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0,25</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1,46</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1,21</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12.</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B20</w:t>
            </w:r>
          </w:p>
        </w:tc>
        <w:tc>
          <w:tcPr>
            <w:tcW w:w="2268" w:type="dxa"/>
            <w:noWrap/>
            <w:hideMark/>
          </w:tcPr>
          <w:p w:rsidR="005A22A2" w:rsidRPr="005162FD" w:rsidRDefault="005A22A2" w:rsidP="006A65D3">
            <w:pPr>
              <w:rPr>
                <w:rFonts w:ascii="Times New Roman" w:eastAsia="Times New Roman" w:hAnsi="Times New Roman"/>
                <w:sz w:val="24"/>
                <w:szCs w:val="24"/>
              </w:rPr>
            </w:pPr>
            <w:proofErr w:type="spellStart"/>
            <w:r w:rsidRPr="005162FD">
              <w:rPr>
                <w:rFonts w:ascii="Times New Roman" w:eastAsia="Times New Roman" w:hAnsi="Times New Roman"/>
                <w:sz w:val="24"/>
                <w:szCs w:val="24"/>
              </w:rPr>
              <w:t>Runti</w:t>
            </w:r>
            <w:proofErr w:type="spellEnd"/>
            <w:r w:rsidRPr="005162FD">
              <w:rPr>
                <w:rFonts w:ascii="Times New Roman" w:eastAsia="Times New Roman" w:hAnsi="Times New Roman"/>
                <w:sz w:val="24"/>
                <w:szCs w:val="24"/>
              </w:rPr>
              <w:t xml:space="preserve"> - </w:t>
            </w:r>
            <w:proofErr w:type="spellStart"/>
            <w:r w:rsidRPr="005162FD">
              <w:rPr>
                <w:rFonts w:ascii="Times New Roman" w:eastAsia="Times New Roman" w:hAnsi="Times New Roman"/>
                <w:sz w:val="24"/>
                <w:szCs w:val="24"/>
              </w:rPr>
              <w:t>Kaņūti</w:t>
            </w:r>
            <w:proofErr w:type="spellEnd"/>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2,08</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2,08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13.</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B21</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Paegļi - Ozoliņi</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1,52</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1,52</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14.</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B22</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Klubs - Ceļš</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0,11</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0,11</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15.</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B23</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Kultūras nams - Saules</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0,34</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0,34</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16.</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B24</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Aplociņi - Lanka</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1,52</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1,52</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vMerge w:val="restart"/>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17.</w:t>
            </w:r>
          </w:p>
        </w:tc>
        <w:tc>
          <w:tcPr>
            <w:tcW w:w="1134" w:type="dxa"/>
            <w:vMerge w:val="restart"/>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B25</w:t>
            </w:r>
          </w:p>
        </w:tc>
        <w:tc>
          <w:tcPr>
            <w:tcW w:w="2268" w:type="dxa"/>
            <w:vMerge w:val="restart"/>
            <w:noWrap/>
            <w:hideMark/>
          </w:tcPr>
          <w:p w:rsidR="005A22A2" w:rsidRPr="005162FD" w:rsidRDefault="005A22A2" w:rsidP="006A65D3">
            <w:pPr>
              <w:rPr>
                <w:rFonts w:ascii="Times New Roman" w:eastAsia="Times New Roman" w:hAnsi="Times New Roman"/>
                <w:sz w:val="24"/>
                <w:szCs w:val="24"/>
              </w:rPr>
            </w:pPr>
            <w:proofErr w:type="spellStart"/>
            <w:r w:rsidRPr="005162FD">
              <w:rPr>
                <w:rFonts w:ascii="Times New Roman" w:eastAsia="Times New Roman" w:hAnsi="Times New Roman"/>
                <w:sz w:val="24"/>
                <w:szCs w:val="24"/>
              </w:rPr>
              <w:t>Māķi</w:t>
            </w:r>
            <w:proofErr w:type="spellEnd"/>
            <w:r w:rsidRPr="005162FD">
              <w:rPr>
                <w:rFonts w:ascii="Times New Roman" w:eastAsia="Times New Roman" w:hAnsi="Times New Roman"/>
                <w:sz w:val="24"/>
                <w:szCs w:val="24"/>
              </w:rPr>
              <w:t xml:space="preserve"> - Akmeņkalni</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0,44</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0,44</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vMerge/>
          </w:tcPr>
          <w:p w:rsidR="005A22A2" w:rsidRPr="005162FD" w:rsidRDefault="005A22A2" w:rsidP="006A65D3">
            <w:pPr>
              <w:jc w:val="center"/>
              <w:rPr>
                <w:rFonts w:ascii="Times New Roman" w:eastAsia="Times New Roman" w:hAnsi="Times New Roman"/>
                <w:sz w:val="24"/>
                <w:szCs w:val="24"/>
              </w:rPr>
            </w:pPr>
          </w:p>
        </w:tc>
        <w:tc>
          <w:tcPr>
            <w:tcW w:w="1134" w:type="dxa"/>
            <w:vMerge/>
            <w:hideMark/>
          </w:tcPr>
          <w:p w:rsidR="005A22A2" w:rsidRPr="005162FD" w:rsidRDefault="005A22A2" w:rsidP="006A65D3">
            <w:pPr>
              <w:jc w:val="center"/>
              <w:rPr>
                <w:rFonts w:ascii="Times New Roman" w:eastAsia="Times New Roman" w:hAnsi="Times New Roman"/>
                <w:sz w:val="24"/>
                <w:szCs w:val="24"/>
              </w:rPr>
            </w:pPr>
          </w:p>
        </w:tc>
        <w:tc>
          <w:tcPr>
            <w:tcW w:w="2268" w:type="dxa"/>
            <w:vMerge/>
            <w:hideMark/>
          </w:tcPr>
          <w:p w:rsidR="005A22A2" w:rsidRPr="005162FD" w:rsidRDefault="005A22A2" w:rsidP="006A65D3">
            <w:pPr>
              <w:rPr>
                <w:rFonts w:ascii="Times New Roman" w:eastAsia="Times New Roman" w:hAnsi="Times New Roman"/>
                <w:sz w:val="24"/>
                <w:szCs w:val="24"/>
              </w:rPr>
            </w:pP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0,44</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1,92</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1,48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18.</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B26</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Ceļš</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0,50</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0,50</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19.</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B27</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 xml:space="preserve">Alkšņi - </w:t>
            </w:r>
            <w:proofErr w:type="spellStart"/>
            <w:r w:rsidRPr="005162FD">
              <w:rPr>
                <w:rFonts w:ascii="Times New Roman" w:eastAsia="Times New Roman" w:hAnsi="Times New Roman"/>
                <w:sz w:val="24"/>
                <w:szCs w:val="24"/>
              </w:rPr>
              <w:t>Šventas</w:t>
            </w:r>
            <w:proofErr w:type="spellEnd"/>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0,78</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0,78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20.</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B28</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 xml:space="preserve">Grāveri - </w:t>
            </w:r>
            <w:proofErr w:type="spellStart"/>
            <w:r w:rsidRPr="005162FD">
              <w:rPr>
                <w:rFonts w:ascii="Times New Roman" w:eastAsia="Times New Roman" w:hAnsi="Times New Roman"/>
                <w:sz w:val="24"/>
                <w:szCs w:val="24"/>
              </w:rPr>
              <w:t>Kābari</w:t>
            </w:r>
            <w:proofErr w:type="spellEnd"/>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1,07</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1,07</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21.</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B29</w:t>
            </w:r>
          </w:p>
        </w:tc>
        <w:tc>
          <w:tcPr>
            <w:tcW w:w="2268" w:type="dxa"/>
            <w:noWrap/>
            <w:hideMark/>
          </w:tcPr>
          <w:p w:rsidR="005A22A2" w:rsidRPr="005162FD" w:rsidRDefault="005A22A2" w:rsidP="006A65D3">
            <w:pPr>
              <w:rPr>
                <w:rFonts w:ascii="Times New Roman" w:eastAsia="Times New Roman" w:hAnsi="Times New Roman"/>
                <w:sz w:val="24"/>
                <w:szCs w:val="24"/>
              </w:rPr>
            </w:pPr>
            <w:proofErr w:type="spellStart"/>
            <w:r w:rsidRPr="005162FD">
              <w:rPr>
                <w:rFonts w:ascii="Times New Roman" w:eastAsia="Times New Roman" w:hAnsi="Times New Roman"/>
                <w:sz w:val="24"/>
                <w:szCs w:val="24"/>
              </w:rPr>
              <w:t>Māķi</w:t>
            </w:r>
            <w:proofErr w:type="spellEnd"/>
            <w:r w:rsidRPr="005162FD">
              <w:rPr>
                <w:rFonts w:ascii="Times New Roman" w:eastAsia="Times New Roman" w:hAnsi="Times New Roman"/>
                <w:sz w:val="24"/>
                <w:szCs w:val="24"/>
              </w:rPr>
              <w:t xml:space="preserve"> - Silenieki</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1,37</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1,37</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22.</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C14</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 xml:space="preserve">Purviņi – </w:t>
            </w:r>
            <w:proofErr w:type="spellStart"/>
            <w:r w:rsidRPr="005162FD">
              <w:rPr>
                <w:rFonts w:ascii="Times New Roman" w:eastAsia="Times New Roman" w:hAnsi="Times New Roman" w:cs="Times New Roman"/>
                <w:color w:val="000000"/>
                <w:sz w:val="24"/>
                <w:szCs w:val="24"/>
                <w:lang w:eastAsia="lv-LV"/>
              </w:rPr>
              <w:t>Mežģirti</w:t>
            </w:r>
            <w:proofErr w:type="spellEnd"/>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0,95</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0,95</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23.</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C15</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Dārziņi – veikals</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0,83</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0,83</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24.</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C16</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Asfalts – kūtiņas</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0,22</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0,22</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B</w:t>
            </w:r>
          </w:p>
        </w:tc>
      </w:tr>
      <w:tr w:rsidR="005A22A2" w:rsidRPr="005162FD" w:rsidTr="00A856D9">
        <w:tblPrEx>
          <w:jc w:val="left"/>
        </w:tblPrEx>
        <w:trPr>
          <w:trHeight w:val="330"/>
        </w:trPr>
        <w:tc>
          <w:tcPr>
            <w:tcW w:w="704" w:type="dxa"/>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25.</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C17</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Ceļš – attīrīšanas</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0,30</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0,30</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B</w:t>
            </w:r>
          </w:p>
        </w:tc>
      </w:tr>
      <w:tr w:rsidR="005A22A2" w:rsidRPr="005162FD" w:rsidTr="00A856D9">
        <w:trPr>
          <w:trHeight w:val="255"/>
          <w:jc w:val="center"/>
        </w:trPr>
        <w:tc>
          <w:tcPr>
            <w:tcW w:w="704" w:type="dxa"/>
          </w:tcPr>
          <w:p w:rsidR="005A22A2" w:rsidRPr="005162FD" w:rsidRDefault="0070484E"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26.</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C19</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Ozoli - Ziemeļi</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0,18</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0,18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70484E"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27.</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C21</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Ceļš - Imantas</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0,27</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0,27</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70484E"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28.</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C22</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Kugrēnu ceļš</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0,48</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0,48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70484E"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29.</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C23</w:t>
            </w:r>
          </w:p>
        </w:tc>
        <w:tc>
          <w:tcPr>
            <w:tcW w:w="2268" w:type="dxa"/>
            <w:noWrap/>
            <w:hideMark/>
          </w:tcPr>
          <w:p w:rsidR="005A22A2" w:rsidRPr="005162FD" w:rsidRDefault="005A22A2" w:rsidP="006A65D3">
            <w:pPr>
              <w:rPr>
                <w:rFonts w:ascii="Times New Roman" w:eastAsia="Times New Roman" w:hAnsi="Times New Roman"/>
                <w:sz w:val="24"/>
                <w:szCs w:val="24"/>
              </w:rPr>
            </w:pPr>
            <w:proofErr w:type="spellStart"/>
            <w:r w:rsidRPr="005162FD">
              <w:rPr>
                <w:rFonts w:ascii="Times New Roman" w:eastAsia="Times New Roman" w:hAnsi="Times New Roman"/>
                <w:sz w:val="24"/>
                <w:szCs w:val="24"/>
              </w:rPr>
              <w:t>Kalnvēji</w:t>
            </w:r>
            <w:proofErr w:type="spellEnd"/>
            <w:r w:rsidRPr="005162FD">
              <w:rPr>
                <w:rFonts w:ascii="Times New Roman" w:eastAsia="Times New Roman" w:hAnsi="Times New Roman"/>
                <w:sz w:val="24"/>
                <w:szCs w:val="24"/>
              </w:rPr>
              <w:t xml:space="preserve"> - Sērdieņi</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1,62</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1,62</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5162FD" w:rsidRDefault="0070484E"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30.</w:t>
            </w:r>
          </w:p>
        </w:tc>
        <w:tc>
          <w:tcPr>
            <w:tcW w:w="1134"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C24</w:t>
            </w:r>
          </w:p>
        </w:tc>
        <w:tc>
          <w:tcPr>
            <w:tcW w:w="2268" w:type="dxa"/>
            <w:noWrap/>
            <w:hideMark/>
          </w:tcPr>
          <w:p w:rsidR="005A22A2" w:rsidRPr="005162FD" w:rsidRDefault="005A22A2" w:rsidP="006A65D3">
            <w:pPr>
              <w:rPr>
                <w:rFonts w:ascii="Times New Roman" w:eastAsia="Times New Roman" w:hAnsi="Times New Roman"/>
                <w:sz w:val="24"/>
                <w:szCs w:val="24"/>
              </w:rPr>
            </w:pPr>
            <w:r w:rsidRPr="005162FD">
              <w:rPr>
                <w:rFonts w:ascii="Times New Roman" w:eastAsia="Times New Roman" w:hAnsi="Times New Roman"/>
                <w:sz w:val="24"/>
                <w:szCs w:val="24"/>
              </w:rPr>
              <w:t>Jaunzemji - Ceļu atzars</w:t>
            </w:r>
          </w:p>
        </w:tc>
        <w:tc>
          <w:tcPr>
            <w:tcW w:w="851"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w:t>
            </w:r>
          </w:p>
        </w:tc>
        <w:tc>
          <w:tcPr>
            <w:tcW w:w="992" w:type="dxa"/>
            <w:noWrap/>
            <w:hideMark/>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sz w:val="24"/>
                <w:szCs w:val="24"/>
              </w:rPr>
              <w:t>0,31</w:t>
            </w:r>
          </w:p>
        </w:tc>
        <w:tc>
          <w:tcPr>
            <w:tcW w:w="1417" w:type="dxa"/>
            <w:noWrap/>
            <w:hideMark/>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0,31</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blPrEx>
          <w:jc w:val="left"/>
        </w:tblPrEx>
        <w:trPr>
          <w:trHeight w:val="330"/>
        </w:trPr>
        <w:tc>
          <w:tcPr>
            <w:tcW w:w="704" w:type="dxa"/>
          </w:tcPr>
          <w:p w:rsidR="005A22A2" w:rsidRPr="005162FD" w:rsidRDefault="0070484E"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31.</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D48</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Kalna iela</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0,403</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0,403</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tcPr>
          <w:p w:rsidR="005A22A2" w:rsidRPr="005162FD" w:rsidRDefault="0070484E"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32.</w:t>
            </w:r>
          </w:p>
        </w:tc>
        <w:tc>
          <w:tcPr>
            <w:tcW w:w="1134"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D49</w:t>
            </w:r>
          </w:p>
        </w:tc>
        <w:tc>
          <w:tcPr>
            <w:tcW w:w="2268" w:type="dxa"/>
            <w:hideMark/>
          </w:tcPr>
          <w:p w:rsidR="005A22A2" w:rsidRPr="005162FD" w:rsidRDefault="005A22A2" w:rsidP="00A856D9">
            <w:pPr>
              <w:jc w:val="both"/>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Krasta iela</w:t>
            </w:r>
          </w:p>
        </w:tc>
        <w:tc>
          <w:tcPr>
            <w:tcW w:w="851"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0,00</w:t>
            </w:r>
          </w:p>
        </w:tc>
        <w:tc>
          <w:tcPr>
            <w:tcW w:w="992" w:type="dxa"/>
            <w:hideMark/>
          </w:tcPr>
          <w:p w:rsidR="005A22A2" w:rsidRPr="005162FD" w:rsidRDefault="005A22A2" w:rsidP="00A856D9">
            <w:pPr>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0,312</w:t>
            </w:r>
          </w:p>
        </w:tc>
        <w:tc>
          <w:tcPr>
            <w:tcW w:w="1417" w:type="dxa"/>
            <w:hideMark/>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0,312</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rPr>
          <w:trHeight w:val="255"/>
          <w:jc w:val="center"/>
        </w:trPr>
        <w:tc>
          <w:tcPr>
            <w:tcW w:w="5949" w:type="dxa"/>
            <w:gridSpan w:val="5"/>
          </w:tcPr>
          <w:p w:rsidR="005A22A2" w:rsidRPr="005162FD" w:rsidRDefault="005A22A2" w:rsidP="006A65D3">
            <w:pPr>
              <w:jc w:val="right"/>
              <w:rPr>
                <w:rFonts w:ascii="Times New Roman" w:eastAsia="Times New Roman" w:hAnsi="Times New Roman"/>
                <w:b/>
                <w:sz w:val="24"/>
                <w:szCs w:val="24"/>
              </w:rPr>
            </w:pPr>
            <w:r w:rsidRPr="005162FD">
              <w:rPr>
                <w:rFonts w:ascii="Times New Roman" w:eastAsia="Times New Roman" w:hAnsi="Times New Roman"/>
                <w:b/>
                <w:sz w:val="24"/>
                <w:szCs w:val="24"/>
              </w:rPr>
              <w:t>KOPĀ:</w:t>
            </w:r>
          </w:p>
        </w:tc>
        <w:tc>
          <w:tcPr>
            <w:tcW w:w="1417" w:type="dxa"/>
            <w:noWrap/>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3</w:t>
            </w:r>
            <w:r w:rsidR="0070484E" w:rsidRPr="005162FD">
              <w:rPr>
                <w:rFonts w:ascii="Times New Roman" w:eastAsia="Times New Roman" w:hAnsi="Times New Roman"/>
                <w:b/>
                <w:sz w:val="24"/>
                <w:szCs w:val="24"/>
              </w:rPr>
              <w:t>0</w:t>
            </w:r>
            <w:r w:rsidRPr="005162FD">
              <w:rPr>
                <w:rFonts w:ascii="Times New Roman" w:eastAsia="Times New Roman" w:hAnsi="Times New Roman"/>
                <w:b/>
                <w:sz w:val="24"/>
                <w:szCs w:val="24"/>
              </w:rPr>
              <w:t>,</w:t>
            </w:r>
            <w:r w:rsidR="0070484E" w:rsidRPr="005162FD">
              <w:rPr>
                <w:rFonts w:ascii="Times New Roman" w:eastAsia="Times New Roman" w:hAnsi="Times New Roman"/>
                <w:b/>
                <w:sz w:val="24"/>
                <w:szCs w:val="24"/>
              </w:rPr>
              <w:t>855</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w:t>
            </w:r>
          </w:p>
        </w:tc>
      </w:tr>
    </w:tbl>
    <w:p w:rsidR="006A65D3" w:rsidRPr="005162FD" w:rsidRDefault="006A65D3" w:rsidP="006A65D3">
      <w:pPr>
        <w:spacing w:after="0" w:line="240" w:lineRule="auto"/>
        <w:rPr>
          <w:rFonts w:ascii="Times New Roman" w:eastAsia="Times New Roman" w:hAnsi="Times New Roman"/>
          <w:b/>
          <w:sz w:val="24"/>
          <w:szCs w:val="24"/>
        </w:rPr>
      </w:pPr>
    </w:p>
    <w:p w:rsidR="006A65D3" w:rsidRPr="005162FD" w:rsidRDefault="006A65D3" w:rsidP="006A65D3">
      <w:pPr>
        <w:spacing w:after="0" w:line="240" w:lineRule="auto"/>
        <w:jc w:val="both"/>
        <w:rPr>
          <w:rFonts w:ascii="Times New Roman" w:eastAsia="Times New Roman" w:hAnsi="Times New Roman"/>
          <w:b/>
          <w:bCs/>
          <w:sz w:val="24"/>
          <w:szCs w:val="24"/>
        </w:rPr>
      </w:pPr>
      <w:r w:rsidRPr="005162FD">
        <w:rPr>
          <w:rFonts w:ascii="Times New Roman" w:eastAsia="Times New Roman" w:hAnsi="Times New Roman"/>
          <w:b/>
          <w:bCs/>
          <w:sz w:val="24"/>
          <w:szCs w:val="24"/>
          <w:u w:val="single"/>
        </w:rPr>
        <w:t>1. Prasības autoceļu attīrīšanai no sniega</w:t>
      </w:r>
      <w:r w:rsidRPr="005162FD">
        <w:rPr>
          <w:rFonts w:ascii="Times New Roman" w:eastAsia="Times New Roman" w:hAnsi="Times New Roman"/>
          <w:b/>
          <w:bCs/>
          <w:sz w:val="24"/>
          <w:szCs w:val="24"/>
        </w:rPr>
        <w:t>:</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5 (piecām)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10 (desmit) stundām</w:t>
      </w:r>
      <w:r w:rsidRPr="005162FD">
        <w:rPr>
          <w:rFonts w:ascii="Times New Roman" w:eastAsia="Times New Roman" w:hAnsi="Times New Roman" w:cs="Times New Roman"/>
          <w:sz w:val="24"/>
          <w:szCs w:val="24"/>
        </w:rPr>
        <w:t>;</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attīrīšana no sniega ir jāuzsāk 1 (vienas) stundas laikā </w:t>
      </w:r>
      <w:r w:rsidRPr="005162FD">
        <w:rPr>
          <w:rFonts w:ascii="Times New Roman" w:eastAsia="Times New Roman" w:hAnsi="Times New Roman" w:cs="Times New Roman"/>
          <w:sz w:val="24"/>
          <w:szCs w:val="24"/>
        </w:rPr>
        <w:t>no darba uzdevuma uzdošanas brīža</w:t>
      </w:r>
      <w:r w:rsidRPr="005162FD">
        <w:rPr>
          <w:rFonts w:ascii="Times New Roman" w:eastAsia="Times New Roman" w:hAnsi="Times New Roman"/>
          <w:sz w:val="24"/>
          <w:szCs w:val="24"/>
        </w:rPr>
        <w:t>;</w:t>
      </w:r>
      <w:r w:rsidRPr="005162FD">
        <w:rPr>
          <w:rFonts w:ascii="Times New Roman" w:eastAsia="Times New Roman" w:hAnsi="Times New Roman" w:cs="Times New Roman"/>
          <w:sz w:val="24"/>
          <w:szCs w:val="24"/>
        </w:rPr>
        <w:t xml:space="preserve"> attīrīšana jāpabeidz 5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5162FD" w:rsidRDefault="009879C1" w:rsidP="009879C1">
      <w:pPr>
        <w:numPr>
          <w:ilvl w:val="0"/>
          <w:numId w:val="22"/>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krustojumos, </w:t>
      </w:r>
      <w:proofErr w:type="spellStart"/>
      <w:r w:rsidRPr="005162FD">
        <w:rPr>
          <w:rFonts w:ascii="Times New Roman" w:eastAsia="Times New Roman" w:hAnsi="Times New Roman"/>
          <w:sz w:val="24"/>
          <w:szCs w:val="24"/>
        </w:rPr>
        <w:t>pieslēgumos</w:t>
      </w:r>
      <w:proofErr w:type="spellEnd"/>
      <w:r w:rsidRPr="005162FD">
        <w:rPr>
          <w:rFonts w:ascii="Times New Roman" w:eastAsia="Times New Roman" w:hAnsi="Times New Roman"/>
          <w:sz w:val="24"/>
          <w:szCs w:val="24"/>
        </w:rPr>
        <w:t xml:space="preserve"> un uz ceļa brauktuves nedrīkst būt sastumti sniega vaļņi vai kaudzes</w:t>
      </w:r>
      <w:r w:rsidR="003277F3"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3277F3" w:rsidRPr="005162FD">
        <w:rPr>
          <w:rFonts w:ascii="Times New Roman" w:eastAsia="Times New Roman" w:hAnsi="Times New Roman" w:cs="Times New Roman"/>
          <w:sz w:val="24"/>
          <w:szCs w:val="24"/>
        </w:rPr>
        <w:t xml:space="preserve"> cm</w:t>
      </w:r>
      <w:r w:rsidRPr="005162FD">
        <w:rPr>
          <w:rFonts w:ascii="Times New Roman" w:eastAsia="Times New Roman" w:hAnsi="Times New Roman"/>
          <w:sz w:val="24"/>
          <w:szCs w:val="24"/>
        </w:rPr>
        <w:t>;</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tīrīšanai izmantojama tehnika, kuras jauda ir ne mazāka kā </w:t>
      </w:r>
      <w:r w:rsidR="007871F6" w:rsidRPr="005162FD">
        <w:rPr>
          <w:rFonts w:ascii="Times New Roman" w:eastAsia="Times New Roman" w:hAnsi="Times New Roman"/>
          <w:sz w:val="24"/>
          <w:szCs w:val="24"/>
        </w:rPr>
        <w:t xml:space="preserve">120 </w:t>
      </w:r>
      <w:proofErr w:type="spellStart"/>
      <w:r w:rsidR="007871F6" w:rsidRPr="005162FD">
        <w:rPr>
          <w:rFonts w:ascii="Times New Roman" w:eastAsia="Times New Roman" w:hAnsi="Times New Roman"/>
          <w:sz w:val="24"/>
          <w:szCs w:val="24"/>
        </w:rPr>
        <w:t>zs</w:t>
      </w:r>
      <w:proofErr w:type="spellEnd"/>
      <w:r w:rsidRPr="005162FD">
        <w:rPr>
          <w:rFonts w:ascii="Times New Roman" w:eastAsia="Times New Roman" w:hAnsi="Times New Roman"/>
          <w:sz w:val="24"/>
          <w:szCs w:val="24"/>
        </w:rPr>
        <w:t xml:space="preserve"> ar sniega vērstuves platumu ne mazāku kā 2,8 m;</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sniegs no ceļa klātnes jānotīra tādā pakāpē, lai paliekošās sniega segas biezums nebūtu biezāks par 5 cm;</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pieļaujamas tikai līdz 5 cm dziļas risas.</w:t>
      </w:r>
    </w:p>
    <w:p w:rsidR="006A65D3" w:rsidRPr="005162FD" w:rsidRDefault="006A65D3" w:rsidP="006A65D3">
      <w:pPr>
        <w:spacing w:before="120" w:after="0" w:line="240" w:lineRule="auto"/>
        <w:rPr>
          <w:rFonts w:ascii="Times New Roman" w:eastAsia="Times New Roman" w:hAnsi="Times New Roman"/>
          <w:iCs/>
          <w:sz w:val="24"/>
          <w:szCs w:val="24"/>
        </w:rPr>
      </w:pPr>
      <w:r w:rsidRPr="005162FD">
        <w:rPr>
          <w:rFonts w:ascii="Times New Roman" w:eastAsia="Times New Roman" w:hAnsi="Times New Roman"/>
          <w:b/>
          <w:bCs/>
          <w:iCs/>
          <w:sz w:val="24"/>
          <w:szCs w:val="24"/>
          <w:u w:val="single"/>
        </w:rPr>
        <w:t>2. Uzmērījumi un kvalitātes novērtējums</w:t>
      </w:r>
      <w:r w:rsidRPr="005162FD">
        <w:rPr>
          <w:rFonts w:ascii="Times New Roman" w:eastAsia="Times New Roman" w:hAnsi="Times New Roman"/>
          <w:iCs/>
          <w:sz w:val="24"/>
          <w:szCs w:val="24"/>
        </w:rPr>
        <w:t>:</w:t>
      </w:r>
    </w:p>
    <w:p w:rsidR="006A65D3" w:rsidRPr="005162FD" w:rsidRDefault="006A65D3" w:rsidP="00CF725B">
      <w:pPr>
        <w:numPr>
          <w:ilvl w:val="0"/>
          <w:numId w:val="23"/>
        </w:numPr>
        <w:spacing w:after="0" w:line="240" w:lineRule="auto"/>
        <w:jc w:val="both"/>
        <w:rPr>
          <w:rFonts w:ascii="Times New Roman" w:eastAsia="Times New Roman" w:hAnsi="Times New Roman"/>
          <w:iCs/>
          <w:color w:val="000000"/>
          <w:sz w:val="24"/>
          <w:szCs w:val="24"/>
        </w:rPr>
      </w:pPr>
      <w:r w:rsidRPr="005162FD">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23"/>
        </w:numPr>
        <w:spacing w:after="0" w:line="240" w:lineRule="auto"/>
        <w:jc w:val="both"/>
        <w:rPr>
          <w:rFonts w:ascii="Times New Roman" w:eastAsia="Times New Roman" w:hAnsi="Times New Roman"/>
          <w:iCs/>
          <w:color w:val="000000"/>
          <w:sz w:val="24"/>
          <w:szCs w:val="24"/>
        </w:rPr>
      </w:pPr>
      <w:proofErr w:type="spellStart"/>
      <w:r w:rsidRPr="005162FD">
        <w:rPr>
          <w:rFonts w:ascii="Times New Roman" w:eastAsia="Times New Roman" w:hAnsi="Times New Roman"/>
          <w:sz w:val="24"/>
          <w:szCs w:val="24"/>
        </w:rPr>
        <w:t>šķērsstumšanas</w:t>
      </w:r>
      <w:proofErr w:type="spellEnd"/>
      <w:r w:rsidRPr="005162FD">
        <w:rPr>
          <w:rFonts w:ascii="Times New Roman" w:eastAsia="Times New Roman" w:hAnsi="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eastAsia="Times New Roman" w:hAnsi="Times New Roman"/>
          <w:sz w:val="24"/>
          <w:szCs w:val="24"/>
        </w:rPr>
      </w:pPr>
    </w:p>
    <w:p w:rsidR="006A65D3" w:rsidRPr="005162FD" w:rsidRDefault="006A65D3" w:rsidP="006A65D3">
      <w:pPr>
        <w:spacing w:after="0" w:line="240" w:lineRule="auto"/>
        <w:jc w:val="both"/>
        <w:rPr>
          <w:rFonts w:ascii="Times New Roman" w:eastAsia="Times New Roman" w:hAnsi="Times New Roman"/>
          <w:b/>
          <w:bCs/>
          <w:sz w:val="24"/>
          <w:szCs w:val="24"/>
          <w:u w:val="single"/>
        </w:rPr>
      </w:pPr>
      <w:r w:rsidRPr="005162FD">
        <w:rPr>
          <w:rFonts w:ascii="Times New Roman" w:eastAsia="Times New Roman" w:hAnsi="Times New Roman"/>
          <w:b/>
          <w:bCs/>
          <w:sz w:val="24"/>
          <w:szCs w:val="24"/>
          <w:u w:val="single"/>
        </w:rPr>
        <w:t xml:space="preserve"> </w:t>
      </w:r>
    </w:p>
    <w:p w:rsidR="00F9189B" w:rsidRPr="005162FD" w:rsidRDefault="006A65D3" w:rsidP="00F9189B">
      <w:pPr>
        <w:spacing w:after="0" w:line="240" w:lineRule="auto"/>
        <w:jc w:val="both"/>
        <w:rPr>
          <w:rFonts w:ascii="Times New Roman" w:eastAsia="Times New Roman" w:hAnsi="Times New Roman"/>
          <w:b/>
          <w:bCs/>
          <w:sz w:val="24"/>
          <w:szCs w:val="24"/>
          <w:u w:val="single"/>
        </w:rPr>
      </w:pPr>
      <w:r w:rsidRPr="005162FD">
        <w:rPr>
          <w:rFonts w:ascii="Times New Roman" w:eastAsia="Times New Roman" w:hAnsi="Times New Roman"/>
          <w:sz w:val="24"/>
          <w:szCs w:val="24"/>
        </w:rPr>
        <w:t xml:space="preserve">Kontaktpersona: Priekules novada Bunkas pagasta </w:t>
      </w:r>
      <w:r w:rsidR="00F9189B" w:rsidRPr="005162FD">
        <w:rPr>
          <w:rFonts w:ascii="Times New Roman" w:eastAsia="Times New Roman" w:hAnsi="Times New Roman"/>
          <w:sz w:val="24"/>
          <w:szCs w:val="24"/>
        </w:rPr>
        <w:t xml:space="preserve">pārvaldes vadītāja </w:t>
      </w:r>
      <w:r w:rsidR="00F9189B" w:rsidRPr="005162FD">
        <w:rPr>
          <w:rFonts w:ascii="Times New Roman" w:eastAsia="Times New Roman" w:hAnsi="Times New Roman"/>
          <w:sz w:val="24"/>
          <w:szCs w:val="24"/>
          <w:u w:val="single"/>
        </w:rPr>
        <w:t>Patricija Andersone, tel.26102920.</w:t>
      </w:r>
    </w:p>
    <w:p w:rsidR="006A65D3" w:rsidRPr="005162FD" w:rsidRDefault="006A65D3" w:rsidP="006A65D3">
      <w:pPr>
        <w:spacing w:after="0" w:line="240" w:lineRule="auto"/>
        <w:jc w:val="both"/>
        <w:rPr>
          <w:rFonts w:ascii="Times New Roman" w:eastAsia="Times New Roman" w:hAnsi="Times New Roman"/>
          <w:sz w:val="24"/>
          <w:szCs w:val="24"/>
          <w:u w:val="single"/>
        </w:rPr>
      </w:pPr>
    </w:p>
    <w:p w:rsidR="006A65D3" w:rsidRPr="005162FD" w:rsidRDefault="006A65D3" w:rsidP="006A65D3">
      <w:pPr>
        <w:tabs>
          <w:tab w:val="left" w:pos="0"/>
        </w:tabs>
        <w:suppressAutoHyphens/>
        <w:autoSpaceDN w:val="0"/>
        <w:spacing w:after="0" w:line="240" w:lineRule="auto"/>
        <w:ind w:left="720"/>
        <w:jc w:val="right"/>
        <w:textAlignment w:val="baseline"/>
        <w:rPr>
          <w:rFonts w:ascii="Times New Roman" w:eastAsia="Times New Roman" w:hAnsi="Times New Roman" w:cs="Times New Roman"/>
        </w:rPr>
      </w:pPr>
      <w:r w:rsidRPr="005162FD">
        <w:rPr>
          <w:rFonts w:ascii="Times New Roman" w:eastAsia="Times New Roman" w:hAnsi="Times New Roman" w:cs="Times New Roman"/>
        </w:rPr>
        <w:tab/>
      </w:r>
      <w:r w:rsidRPr="005162FD">
        <w:rPr>
          <w:rFonts w:ascii="Times New Roman" w:eastAsia="Times New Roman" w:hAnsi="Times New Roman" w:cs="Times New Roman"/>
        </w:rPr>
        <w:tab/>
      </w:r>
      <w:r w:rsidRPr="005162FD">
        <w:rPr>
          <w:rFonts w:ascii="Times New Roman" w:eastAsia="Times New Roman" w:hAnsi="Times New Roman" w:cs="Times New Roman"/>
        </w:rPr>
        <w:tab/>
      </w:r>
      <w:r w:rsidRPr="005162FD">
        <w:rPr>
          <w:rFonts w:ascii="Times New Roman" w:eastAsia="Times New Roman" w:hAnsi="Times New Roman" w:cs="Times New Roman"/>
        </w:rPr>
        <w:tab/>
        <w:t xml:space="preserve">            </w:t>
      </w:r>
    </w:p>
    <w:p w:rsidR="006A65D3" w:rsidRPr="005162FD" w:rsidRDefault="006A65D3" w:rsidP="006A65D3">
      <w:pPr>
        <w:spacing w:after="160" w:line="259" w:lineRule="auto"/>
        <w:rPr>
          <w:rFonts w:ascii="Times New Roman" w:eastAsia="Times New Roman" w:hAnsi="Times New Roman" w:cs="Times New Roman"/>
        </w:rPr>
      </w:pPr>
      <w:r w:rsidRPr="005162FD">
        <w:rPr>
          <w:rFonts w:ascii="Times New Roman" w:eastAsia="Times New Roman" w:hAnsi="Times New Roman" w:cs="Times New Roman"/>
        </w:rPr>
        <w:br w:type="page"/>
      </w:r>
    </w:p>
    <w:p w:rsidR="006A65D3" w:rsidRPr="005162FD" w:rsidRDefault="00097C00" w:rsidP="006A65D3">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4</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CF725B" w:rsidRPr="005162FD">
        <w:rPr>
          <w:rFonts w:ascii="Times New Roman" w:eastAsia="Times New Roman" w:hAnsi="Times New Roman" w:cs="Times New Roman"/>
          <w:sz w:val="20"/>
        </w:rPr>
        <w:t>201</w:t>
      </w:r>
      <w:r w:rsidR="004313F3" w:rsidRPr="005162FD">
        <w:rPr>
          <w:rFonts w:ascii="Times New Roman" w:eastAsia="Times New Roman" w:hAnsi="Times New Roman" w:cs="Times New Roman"/>
          <w:sz w:val="20"/>
        </w:rPr>
        <w:t>8/</w:t>
      </w:r>
      <w:r w:rsidR="00097C00">
        <w:rPr>
          <w:rFonts w:ascii="Times New Roman" w:eastAsia="Times New Roman" w:hAnsi="Times New Roman" w:cs="Times New Roman"/>
          <w:sz w:val="20"/>
        </w:rPr>
        <w:t>20</w:t>
      </w:r>
    </w:p>
    <w:p w:rsidR="006A65D3" w:rsidRPr="005162FD" w:rsidRDefault="006A65D3" w:rsidP="006A65D3">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8"/>
          <w:szCs w:val="28"/>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097C00" w:rsidRPr="00097C00">
        <w:rPr>
          <w:rFonts w:ascii="Times New Roman" w:eastAsia="Times New Roman" w:hAnsi="Times New Roman" w:cs="Times New Roman"/>
          <w:b/>
          <w:sz w:val="28"/>
          <w:szCs w:val="28"/>
        </w:rPr>
        <w:t>3</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Gramzdas pagastā</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jc w:val="both"/>
        <w:rPr>
          <w:rFonts w:ascii="Times New Roman" w:hAnsi="Times New Roman"/>
          <w:sz w:val="24"/>
          <w:szCs w:val="24"/>
        </w:rPr>
      </w:pPr>
      <w:r w:rsidRPr="005162FD">
        <w:rPr>
          <w:rFonts w:ascii="Times New Roman" w:hAnsi="Times New Roman"/>
          <w:b/>
          <w:sz w:val="24"/>
          <w:szCs w:val="24"/>
        </w:rPr>
        <w:t xml:space="preserve">Priekules novada Gramzdas pagasts  </w:t>
      </w:r>
      <w:r w:rsidRPr="005162FD">
        <w:rPr>
          <w:rFonts w:ascii="Times New Roman" w:hAnsi="Times New Roman"/>
          <w:sz w:val="24"/>
          <w:szCs w:val="24"/>
        </w:rPr>
        <w:t xml:space="preserve">– iepirkuma daļas kopējais ceļu garums 81,553 km (skat. tabulu). </w:t>
      </w:r>
    </w:p>
    <w:tbl>
      <w:tblPr>
        <w:tblStyle w:val="Reatabula"/>
        <w:tblW w:w="0" w:type="auto"/>
        <w:jc w:val="center"/>
        <w:tblLook w:val="04A0" w:firstRow="1" w:lastRow="0" w:firstColumn="1" w:lastColumn="0" w:noHBand="0" w:noVBand="1"/>
      </w:tblPr>
      <w:tblGrid>
        <w:gridCol w:w="1123"/>
        <w:gridCol w:w="1123"/>
        <w:gridCol w:w="3420"/>
        <w:gridCol w:w="1559"/>
      </w:tblGrid>
      <w:tr w:rsidR="006A65D3" w:rsidRPr="005162FD" w:rsidTr="006A65D3">
        <w:trPr>
          <w:trHeight w:val="525"/>
          <w:jc w:val="center"/>
        </w:trPr>
        <w:tc>
          <w:tcPr>
            <w:tcW w:w="1123" w:type="dxa"/>
          </w:tcPr>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Nr.</w:t>
            </w:r>
          </w:p>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p.k.</w:t>
            </w:r>
          </w:p>
        </w:tc>
        <w:tc>
          <w:tcPr>
            <w:tcW w:w="1123" w:type="dxa"/>
            <w:hideMark/>
          </w:tcPr>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Autoceļa numurs</w:t>
            </w:r>
          </w:p>
        </w:tc>
        <w:tc>
          <w:tcPr>
            <w:tcW w:w="3420" w:type="dxa"/>
            <w:hideMark/>
          </w:tcPr>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Autoceļa</w:t>
            </w:r>
          </w:p>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nosaukums</w:t>
            </w:r>
          </w:p>
        </w:tc>
        <w:tc>
          <w:tcPr>
            <w:tcW w:w="1559" w:type="dxa"/>
            <w:hideMark/>
          </w:tcPr>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 xml:space="preserve">Kopējais garums </w:t>
            </w:r>
          </w:p>
          <w:p w:rsidR="006A65D3" w:rsidRPr="005162FD" w:rsidRDefault="006A65D3" w:rsidP="006A65D3">
            <w:pPr>
              <w:jc w:val="center"/>
              <w:rPr>
                <w:rFonts w:ascii="Times New Roman" w:hAnsi="Times New Roman"/>
                <w:b/>
                <w:bCs/>
                <w:sz w:val="24"/>
                <w:szCs w:val="24"/>
              </w:rPr>
            </w:pPr>
            <w:r w:rsidRPr="005162FD">
              <w:rPr>
                <w:rFonts w:ascii="Times New Roman" w:eastAsia="Times New Roman" w:hAnsi="Times New Roman" w:cs="Times New Roman"/>
                <w:i/>
                <w:sz w:val="24"/>
                <w:szCs w:val="24"/>
              </w:rPr>
              <w:t xml:space="preserve"> (km)</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A15</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Gramzda Indrāni Grunti Karuļi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9,44</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A16</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 xml:space="preserve">Gramzda </w:t>
            </w:r>
            <w:proofErr w:type="spellStart"/>
            <w:r w:rsidRPr="005162FD">
              <w:rPr>
                <w:rFonts w:ascii="Times New Roman" w:hAnsi="Times New Roman"/>
                <w:sz w:val="24"/>
                <w:szCs w:val="24"/>
              </w:rPr>
              <w:t>Laukmuiža</w:t>
            </w:r>
            <w:proofErr w:type="spellEnd"/>
            <w:r w:rsidRPr="005162FD">
              <w:rPr>
                <w:rFonts w:ascii="Times New Roman" w:hAnsi="Times New Roman"/>
                <w:sz w:val="24"/>
                <w:szCs w:val="24"/>
              </w:rPr>
              <w:t xml:space="preserve"> </w:t>
            </w:r>
            <w:proofErr w:type="spellStart"/>
            <w:r w:rsidRPr="005162FD">
              <w:rPr>
                <w:rFonts w:ascii="Times New Roman" w:hAnsi="Times New Roman"/>
                <w:sz w:val="24"/>
                <w:szCs w:val="24"/>
              </w:rPr>
              <w:t>Liepkalni</w:t>
            </w:r>
            <w:proofErr w:type="spellEnd"/>
            <w:r w:rsidRPr="005162FD">
              <w:rPr>
                <w:rFonts w:ascii="Times New Roman" w:hAnsi="Times New Roman"/>
                <w:sz w:val="24"/>
                <w:szCs w:val="24"/>
              </w:rPr>
              <w:t xml:space="preserve"> Berķi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5,85</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A17</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Celmenieki</w:t>
            </w:r>
            <w:proofErr w:type="spellEnd"/>
            <w:r w:rsidRPr="005162FD">
              <w:rPr>
                <w:rFonts w:ascii="Times New Roman" w:hAnsi="Times New Roman"/>
                <w:sz w:val="24"/>
                <w:szCs w:val="24"/>
              </w:rPr>
              <w:t xml:space="preserve"> Stūri Līčupes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4,38</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A18</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Aizvīķu centrs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0,99</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A19</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Alejas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1,24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6.</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A20</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 xml:space="preserve">Dāma - </w:t>
            </w:r>
            <w:proofErr w:type="spellStart"/>
            <w:r w:rsidRPr="005162FD">
              <w:rPr>
                <w:rFonts w:ascii="Times New Roman" w:hAnsi="Times New Roman"/>
                <w:sz w:val="24"/>
                <w:szCs w:val="24"/>
              </w:rPr>
              <w:t>Ribenieki</w:t>
            </w:r>
            <w:proofErr w:type="spellEnd"/>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7,52</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7.</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A21</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Mazgramzdas</w:t>
            </w:r>
            <w:proofErr w:type="spellEnd"/>
            <w:r w:rsidRPr="005162FD">
              <w:rPr>
                <w:rFonts w:ascii="Times New Roman" w:hAnsi="Times New Roman"/>
                <w:sz w:val="24"/>
                <w:szCs w:val="24"/>
              </w:rPr>
              <w:t xml:space="preserve">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1,28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8.</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B65</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Gramzda Zviedri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3,51</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9.</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B66</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Trekņu</w:t>
            </w:r>
            <w:proofErr w:type="spellEnd"/>
            <w:r w:rsidRPr="005162FD">
              <w:rPr>
                <w:rFonts w:ascii="Times New Roman" w:hAnsi="Times New Roman"/>
                <w:sz w:val="24"/>
                <w:szCs w:val="24"/>
              </w:rPr>
              <w:t xml:space="preserve"> kapi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1,02</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10.</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B67</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Oši Komplekss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0,2</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11.</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B68</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Skujiņu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1,32</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12.</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B69</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Dīķsaimniecības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0,36</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13.</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B70</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 xml:space="preserve">Oliņas </w:t>
            </w:r>
            <w:proofErr w:type="spellStart"/>
            <w:r w:rsidRPr="005162FD">
              <w:rPr>
                <w:rFonts w:ascii="Times New Roman" w:hAnsi="Times New Roman"/>
                <w:sz w:val="24"/>
                <w:szCs w:val="24"/>
              </w:rPr>
              <w:t>Mežmaļi</w:t>
            </w:r>
            <w:proofErr w:type="spellEnd"/>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1,44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14.</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B71</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Sērdieņi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1,65</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15.</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B72</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Laukmuiža</w:t>
            </w:r>
            <w:proofErr w:type="spellEnd"/>
            <w:r w:rsidRPr="005162FD">
              <w:rPr>
                <w:rFonts w:ascii="Times New Roman" w:hAnsi="Times New Roman"/>
                <w:sz w:val="24"/>
                <w:szCs w:val="24"/>
              </w:rPr>
              <w:t xml:space="preserve"> - Kalniņi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1,35</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16.</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B73</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Kalniņi - Plostnieki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17.</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B74</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Sudmaļi Rutki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2,09</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18.</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B75</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Dāma Līvānu mājas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0,74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19.</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B76</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Mūrnieku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0,74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20.</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B77</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Aizvīķi Pūces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2,33</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21.</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B78</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Krustceles Kunkuļi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2,46</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22.</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B79</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Mažu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23.</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C53</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 xml:space="preserve">Grunti - </w:t>
            </w:r>
            <w:proofErr w:type="spellStart"/>
            <w:r w:rsidRPr="005162FD">
              <w:rPr>
                <w:rFonts w:ascii="Times New Roman" w:hAnsi="Times New Roman"/>
                <w:sz w:val="24"/>
                <w:szCs w:val="24"/>
              </w:rPr>
              <w:t>Liepkalni</w:t>
            </w:r>
            <w:proofErr w:type="spellEnd"/>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1,16</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24.</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C54</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Liepkalni</w:t>
            </w:r>
            <w:proofErr w:type="spellEnd"/>
            <w:r w:rsidRPr="005162FD">
              <w:rPr>
                <w:rFonts w:ascii="Times New Roman" w:hAnsi="Times New Roman"/>
                <w:sz w:val="24"/>
                <w:szCs w:val="24"/>
              </w:rPr>
              <w:t xml:space="preserve"> - Stūri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2,34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25.</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C55</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Jaunvēveri</w:t>
            </w:r>
            <w:proofErr w:type="spellEnd"/>
            <w:r w:rsidRPr="005162FD">
              <w:rPr>
                <w:rFonts w:ascii="Times New Roman" w:hAnsi="Times New Roman"/>
                <w:sz w:val="24"/>
                <w:szCs w:val="24"/>
              </w:rPr>
              <w:t xml:space="preserve"> Zariņi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1,3</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26.</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C56</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Zariņi - Skujas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0,71</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27.</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C57</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Gaiļi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0,58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28.</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C58</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Aizvīķu kapu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0,18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29.</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C59</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Patversmes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0,42</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30.</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C60</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Ceļš Aizvīķi - Pļavnieki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1,36</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31.</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C61</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Ģentes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1,42</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32.</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C62</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 xml:space="preserve">Dāma Puķes </w:t>
            </w:r>
            <w:proofErr w:type="spellStart"/>
            <w:r w:rsidRPr="005162FD">
              <w:rPr>
                <w:rFonts w:ascii="Times New Roman" w:hAnsi="Times New Roman"/>
                <w:sz w:val="24"/>
                <w:szCs w:val="24"/>
              </w:rPr>
              <w:t>Smaiži</w:t>
            </w:r>
            <w:proofErr w:type="spellEnd"/>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4,27</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33.</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C63</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Salmiņi Pauļi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1,34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34.</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C64</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Smaižu</w:t>
            </w:r>
            <w:proofErr w:type="spellEnd"/>
            <w:r w:rsidRPr="005162FD">
              <w:rPr>
                <w:rFonts w:ascii="Times New Roman" w:hAnsi="Times New Roman"/>
                <w:sz w:val="24"/>
                <w:szCs w:val="24"/>
              </w:rPr>
              <w:t xml:space="preserve"> kapu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0,36</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35.</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C65</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Velēnu purva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0,15</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36.</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C66</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Piķeļu</w:t>
            </w:r>
            <w:proofErr w:type="spellEnd"/>
            <w:r w:rsidRPr="005162FD">
              <w:rPr>
                <w:rFonts w:ascii="Times New Roman" w:hAnsi="Times New Roman"/>
                <w:sz w:val="24"/>
                <w:szCs w:val="24"/>
              </w:rPr>
              <w:t xml:space="preserve">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0,39</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37.</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C67</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Rutku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0,47</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38.</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C68</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Ceļš Apši – Krūmiņi - Plostnieki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0,18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39.</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C69</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Gramzdas kapu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0,88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40.</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C70</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Ceļš Zvaguļi - Mednieku parks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41.</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C71</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Kultūras nama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0,06</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42.</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C72</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Stūri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0,61</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43.</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C73</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Kārkliņi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0,48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44.</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C74</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Kūdras purva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0,59</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45.</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C75</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Trekņi</w:t>
            </w:r>
            <w:proofErr w:type="spellEnd"/>
            <w:r w:rsidRPr="005162FD">
              <w:rPr>
                <w:rFonts w:ascii="Times New Roman" w:hAnsi="Times New Roman"/>
                <w:sz w:val="24"/>
                <w:szCs w:val="24"/>
              </w:rPr>
              <w:t xml:space="preserve"> </w:t>
            </w:r>
            <w:proofErr w:type="spellStart"/>
            <w:r w:rsidRPr="005162FD">
              <w:rPr>
                <w:rFonts w:ascii="Times New Roman" w:hAnsi="Times New Roman"/>
                <w:sz w:val="24"/>
                <w:szCs w:val="24"/>
              </w:rPr>
              <w:t>Brazdaiķi</w:t>
            </w:r>
            <w:proofErr w:type="spellEnd"/>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1,78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46.</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C76</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Lejasbunkas</w:t>
            </w:r>
            <w:proofErr w:type="spellEnd"/>
            <w:r w:rsidRPr="005162FD">
              <w:rPr>
                <w:rFonts w:ascii="Times New Roman" w:hAnsi="Times New Roman"/>
                <w:sz w:val="24"/>
                <w:szCs w:val="24"/>
              </w:rPr>
              <w:t xml:space="preserve"> </w:t>
            </w:r>
            <w:proofErr w:type="spellStart"/>
            <w:r w:rsidRPr="005162FD">
              <w:rPr>
                <w:rFonts w:ascii="Times New Roman" w:hAnsi="Times New Roman"/>
                <w:sz w:val="24"/>
                <w:szCs w:val="24"/>
              </w:rPr>
              <w:t>Eglinieki</w:t>
            </w:r>
            <w:proofErr w:type="spellEnd"/>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1,19</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47.</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C77</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Truši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0,63</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48.</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C78</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Kalēji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0,46</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49.</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C79</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Līgotņu</w:t>
            </w:r>
            <w:proofErr w:type="spellEnd"/>
            <w:r w:rsidRPr="005162FD">
              <w:rPr>
                <w:rFonts w:ascii="Times New Roman" w:hAnsi="Times New Roman"/>
                <w:sz w:val="24"/>
                <w:szCs w:val="24"/>
              </w:rPr>
              <w:t xml:space="preserve">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0,48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50.</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C80</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Trekņu</w:t>
            </w:r>
            <w:proofErr w:type="spellEnd"/>
            <w:r w:rsidRPr="005162FD">
              <w:rPr>
                <w:rFonts w:ascii="Times New Roman" w:hAnsi="Times New Roman"/>
                <w:sz w:val="24"/>
                <w:szCs w:val="24"/>
              </w:rPr>
              <w:t xml:space="preserve"> aleja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0,56</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51.</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C81</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Mežaiņu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0,76</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52.</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C83</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Bērzi - Silenieki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1,65</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53.</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D55</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Meža iela</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0,893</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54.</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D56</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Meža ielas turpinājums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0,398</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55.</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D57</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Miera iela</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0,267</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56.</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D58</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Uzvaras ielas turpinājums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0,21</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57.</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D59</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Nākotnes iela</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0,315</w:t>
            </w:r>
          </w:p>
        </w:tc>
      </w:tr>
      <w:tr w:rsidR="006A65D3" w:rsidRPr="005162FD" w:rsidTr="006A65D3">
        <w:trPr>
          <w:trHeight w:val="270"/>
          <w:jc w:val="center"/>
        </w:trPr>
        <w:tc>
          <w:tcPr>
            <w:tcW w:w="5666" w:type="dxa"/>
            <w:gridSpan w:val="3"/>
          </w:tcPr>
          <w:p w:rsidR="006A65D3" w:rsidRPr="005162FD" w:rsidRDefault="006A65D3" w:rsidP="006A65D3">
            <w:pPr>
              <w:jc w:val="right"/>
              <w:rPr>
                <w:rFonts w:ascii="Times New Roman" w:hAnsi="Times New Roman"/>
                <w:b/>
                <w:sz w:val="24"/>
                <w:szCs w:val="24"/>
              </w:rPr>
            </w:pPr>
            <w:r w:rsidRPr="005162FD">
              <w:rPr>
                <w:rFonts w:ascii="Times New Roman" w:hAnsi="Times New Roman"/>
                <w:b/>
                <w:sz w:val="24"/>
                <w:szCs w:val="24"/>
              </w:rPr>
              <w:t>KOPĀ:</w:t>
            </w:r>
          </w:p>
        </w:tc>
        <w:tc>
          <w:tcPr>
            <w:tcW w:w="1559" w:type="dxa"/>
            <w:noWrap/>
          </w:tcPr>
          <w:p w:rsidR="006A65D3" w:rsidRPr="005162FD" w:rsidRDefault="006A65D3" w:rsidP="006A65D3">
            <w:pPr>
              <w:jc w:val="center"/>
              <w:rPr>
                <w:rFonts w:ascii="Times New Roman" w:hAnsi="Times New Roman"/>
                <w:b/>
                <w:sz w:val="24"/>
                <w:szCs w:val="24"/>
              </w:rPr>
            </w:pPr>
            <w:r w:rsidRPr="005162FD">
              <w:rPr>
                <w:rFonts w:ascii="Times New Roman" w:hAnsi="Times New Roman"/>
                <w:b/>
                <w:sz w:val="24"/>
                <w:szCs w:val="24"/>
              </w:rPr>
              <w:t>81,553</w:t>
            </w:r>
          </w:p>
        </w:tc>
      </w:tr>
    </w:tbl>
    <w:p w:rsidR="006A65D3" w:rsidRPr="005162FD" w:rsidRDefault="006A65D3" w:rsidP="006A65D3">
      <w:pPr>
        <w:spacing w:after="0" w:line="240" w:lineRule="auto"/>
        <w:jc w:val="both"/>
        <w:rPr>
          <w:rFonts w:ascii="Times New Roman" w:hAnsi="Times New Roman"/>
          <w:b/>
          <w:bCs/>
          <w:sz w:val="24"/>
          <w:szCs w:val="24"/>
        </w:rPr>
      </w:pPr>
      <w:r w:rsidRPr="005162FD">
        <w:rPr>
          <w:rFonts w:ascii="Times New Roman" w:hAnsi="Times New Roman"/>
          <w:b/>
          <w:bCs/>
          <w:sz w:val="24"/>
          <w:szCs w:val="24"/>
          <w:u w:val="single"/>
        </w:rPr>
        <w:t>1. Prasības autoceļu attīrīšanai no sniega</w:t>
      </w:r>
      <w:r w:rsidRPr="005162FD">
        <w:rPr>
          <w:rFonts w:ascii="Times New Roman" w:hAnsi="Times New Roman"/>
          <w:b/>
          <w:bCs/>
          <w:sz w:val="24"/>
          <w:szCs w:val="24"/>
        </w:rPr>
        <w:t>:</w:t>
      </w:r>
    </w:p>
    <w:p w:rsidR="006A65D3" w:rsidRPr="005162FD" w:rsidRDefault="006A65D3" w:rsidP="009879C1">
      <w:pPr>
        <w:pStyle w:val="Sarakstarindkopa"/>
        <w:numPr>
          <w:ilvl w:val="0"/>
          <w:numId w:val="45"/>
        </w:numPr>
        <w:spacing w:after="0" w:line="240" w:lineRule="auto"/>
        <w:jc w:val="both"/>
        <w:rPr>
          <w:rFonts w:ascii="Times New Roman" w:hAnsi="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5 (piecām)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25 (divdesmit piecām) stundām</w:t>
      </w:r>
      <w:r w:rsidRPr="005162FD">
        <w:rPr>
          <w:rFonts w:ascii="Times New Roman" w:eastAsia="Times New Roman" w:hAnsi="Times New Roman" w:cs="Times New Roman"/>
          <w:sz w:val="24"/>
          <w:szCs w:val="24"/>
        </w:rPr>
        <w:t>;</w:t>
      </w:r>
    </w:p>
    <w:p w:rsidR="006A65D3" w:rsidRPr="005162FD" w:rsidRDefault="006A65D3" w:rsidP="009879C1">
      <w:pPr>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 xml:space="preserve">autoceļu attīrīšana no sniega ir jāuzsāk 1 (vienas) stundas laikā </w:t>
      </w:r>
      <w:r w:rsidRPr="005162FD">
        <w:rPr>
          <w:rFonts w:ascii="Times New Roman" w:eastAsia="Times New Roman" w:hAnsi="Times New Roman" w:cs="Times New Roman"/>
          <w:sz w:val="24"/>
          <w:szCs w:val="24"/>
        </w:rPr>
        <w:t>no darba uzdevuma uzdošanas brīža</w:t>
      </w:r>
      <w:r w:rsidRPr="005162FD">
        <w:rPr>
          <w:rFonts w:ascii="Times New Roman" w:hAnsi="Times New Roman"/>
          <w:sz w:val="24"/>
          <w:szCs w:val="24"/>
        </w:rPr>
        <w:t>;</w:t>
      </w:r>
      <w:r w:rsidRPr="005162FD">
        <w:rPr>
          <w:rFonts w:ascii="Times New Roman" w:eastAsia="Times New Roman" w:hAnsi="Times New Roman" w:cs="Times New Roman"/>
          <w:sz w:val="24"/>
          <w:szCs w:val="24"/>
        </w:rPr>
        <w:t xml:space="preserve"> attīrīšana jāpabeidz 8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9879C1">
      <w:pPr>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5162FD" w:rsidRDefault="009879C1" w:rsidP="009879C1">
      <w:pPr>
        <w:numPr>
          <w:ilvl w:val="0"/>
          <w:numId w:val="45"/>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D06C58" w:rsidRDefault="006A65D3" w:rsidP="00D06C58">
      <w:pPr>
        <w:pStyle w:val="Sarakstarindkopa"/>
        <w:numPr>
          <w:ilvl w:val="0"/>
          <w:numId w:val="45"/>
        </w:numPr>
        <w:spacing w:after="0" w:line="240" w:lineRule="auto"/>
        <w:jc w:val="both"/>
        <w:rPr>
          <w:rFonts w:ascii="Times New Roman" w:eastAsia="Times New Roman" w:hAnsi="Times New Roman"/>
          <w:sz w:val="24"/>
          <w:szCs w:val="24"/>
        </w:rPr>
      </w:pPr>
      <w:r w:rsidRPr="00D06C58">
        <w:rPr>
          <w:rFonts w:ascii="Times New Roman" w:hAnsi="Times New Roman"/>
          <w:sz w:val="24"/>
          <w:szCs w:val="24"/>
        </w:rPr>
        <w:t xml:space="preserve">krustojumos, </w:t>
      </w:r>
      <w:proofErr w:type="spellStart"/>
      <w:r w:rsidRPr="00D06C58">
        <w:rPr>
          <w:rFonts w:ascii="Times New Roman" w:hAnsi="Times New Roman"/>
          <w:sz w:val="24"/>
          <w:szCs w:val="24"/>
        </w:rPr>
        <w:t>pieslēgumos</w:t>
      </w:r>
      <w:proofErr w:type="spellEnd"/>
      <w:r w:rsidRPr="00D06C58">
        <w:rPr>
          <w:rFonts w:ascii="Times New Roman" w:hAnsi="Times New Roman"/>
          <w:sz w:val="24"/>
          <w:szCs w:val="24"/>
        </w:rPr>
        <w:t xml:space="preserve"> un uz ceļa brauktuves nedrīkst būt sastumti sniega vaļņi vai kaudzes</w:t>
      </w:r>
      <w:r w:rsidR="00D06C58" w:rsidRPr="00D06C58">
        <w:rPr>
          <w:rFonts w:ascii="Times New Roman" w:eastAsia="Times New Roman" w:hAnsi="Times New Roman" w:cs="Times New Roman"/>
          <w:sz w:val="24"/>
          <w:szCs w:val="24"/>
        </w:rPr>
        <w:t>, kas augstāki par 15 cm</w:t>
      </w:r>
      <w:r w:rsidR="00D06C58" w:rsidRPr="00D06C58">
        <w:rPr>
          <w:rFonts w:ascii="Times New Roman" w:eastAsia="Times New Roman" w:hAnsi="Times New Roman"/>
          <w:sz w:val="24"/>
          <w:szCs w:val="24"/>
        </w:rPr>
        <w:t>;</w:t>
      </w:r>
    </w:p>
    <w:p w:rsidR="006A65D3" w:rsidRPr="005162FD" w:rsidRDefault="006A65D3" w:rsidP="009879C1">
      <w:pPr>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 xml:space="preserve">autoceļu tīrīšanai pretendentam jāparedz izmantot </w:t>
      </w:r>
      <w:r w:rsidR="002D40D3" w:rsidRPr="005162FD">
        <w:rPr>
          <w:rFonts w:ascii="Times New Roman" w:hAnsi="Times New Roman"/>
          <w:sz w:val="24"/>
          <w:szCs w:val="24"/>
        </w:rPr>
        <w:t xml:space="preserve">ne mazāk kā </w:t>
      </w:r>
      <w:r w:rsidRPr="005162FD">
        <w:rPr>
          <w:rFonts w:ascii="Times New Roman" w:hAnsi="Times New Roman"/>
          <w:sz w:val="24"/>
          <w:szCs w:val="24"/>
        </w:rPr>
        <w:t xml:space="preserve">2 (divas) tehnikas vienības: </w:t>
      </w:r>
    </w:p>
    <w:p w:rsidR="006A65D3" w:rsidRPr="005162FD" w:rsidRDefault="002D40D3" w:rsidP="00CF725B">
      <w:pPr>
        <w:pStyle w:val="Sarakstarindkopa"/>
        <w:numPr>
          <w:ilvl w:val="0"/>
          <w:numId w:val="30"/>
        </w:numPr>
        <w:spacing w:after="0" w:line="240" w:lineRule="auto"/>
        <w:jc w:val="both"/>
        <w:rPr>
          <w:rFonts w:ascii="Times New Roman" w:hAnsi="Times New Roman"/>
          <w:sz w:val="24"/>
          <w:szCs w:val="24"/>
        </w:rPr>
      </w:pPr>
      <w:r w:rsidRPr="005162FD">
        <w:rPr>
          <w:rFonts w:ascii="Times New Roman" w:hAnsi="Times New Roman"/>
          <w:sz w:val="24"/>
          <w:szCs w:val="24"/>
        </w:rPr>
        <w:t xml:space="preserve">no kurām vismaz viena ir </w:t>
      </w:r>
      <w:r w:rsidR="006A65D3" w:rsidRPr="005162FD">
        <w:rPr>
          <w:rFonts w:ascii="Times New Roman" w:hAnsi="Times New Roman"/>
          <w:sz w:val="24"/>
          <w:szCs w:val="24"/>
        </w:rPr>
        <w:t xml:space="preserve">ar jaudu ne mazāku kā </w:t>
      </w:r>
      <w:r w:rsidR="007871F6" w:rsidRPr="005162FD">
        <w:rPr>
          <w:rFonts w:ascii="Times New Roman" w:hAnsi="Times New Roman"/>
          <w:sz w:val="24"/>
          <w:szCs w:val="24"/>
        </w:rPr>
        <w:t xml:space="preserve">185 </w:t>
      </w:r>
      <w:proofErr w:type="spellStart"/>
      <w:r w:rsidR="007871F6" w:rsidRPr="005162FD">
        <w:rPr>
          <w:rFonts w:ascii="Times New Roman" w:hAnsi="Times New Roman"/>
          <w:sz w:val="24"/>
          <w:szCs w:val="24"/>
        </w:rPr>
        <w:t>zs</w:t>
      </w:r>
      <w:proofErr w:type="spellEnd"/>
      <w:r w:rsidR="006A65D3" w:rsidRPr="005162FD">
        <w:rPr>
          <w:rFonts w:ascii="Times New Roman" w:hAnsi="Times New Roman"/>
          <w:sz w:val="24"/>
          <w:szCs w:val="24"/>
        </w:rPr>
        <w:t xml:space="preserve"> un vērstuves platumu ne mazāku kā 3 m;</w:t>
      </w:r>
    </w:p>
    <w:p w:rsidR="006A65D3" w:rsidRPr="005162FD" w:rsidRDefault="002D40D3" w:rsidP="00CF725B">
      <w:pPr>
        <w:pStyle w:val="Sarakstarindkopa"/>
        <w:numPr>
          <w:ilvl w:val="0"/>
          <w:numId w:val="30"/>
        </w:numPr>
        <w:spacing w:after="0" w:line="240" w:lineRule="auto"/>
        <w:jc w:val="both"/>
        <w:rPr>
          <w:rFonts w:ascii="Times New Roman" w:hAnsi="Times New Roman"/>
          <w:sz w:val="24"/>
          <w:szCs w:val="24"/>
        </w:rPr>
      </w:pPr>
      <w:r w:rsidRPr="005162FD">
        <w:rPr>
          <w:rFonts w:ascii="Times New Roman" w:hAnsi="Times New Roman"/>
          <w:sz w:val="24"/>
          <w:szCs w:val="24"/>
        </w:rPr>
        <w:t xml:space="preserve">un neviena no </w:t>
      </w:r>
      <w:r w:rsidR="00C514B1" w:rsidRPr="005162FD">
        <w:rPr>
          <w:rFonts w:ascii="Times New Roman" w:hAnsi="Times New Roman"/>
          <w:sz w:val="24"/>
          <w:szCs w:val="24"/>
        </w:rPr>
        <w:t xml:space="preserve">izmantojamām </w:t>
      </w:r>
      <w:r w:rsidRPr="005162FD">
        <w:rPr>
          <w:rFonts w:ascii="Times New Roman" w:hAnsi="Times New Roman"/>
          <w:sz w:val="24"/>
          <w:szCs w:val="24"/>
        </w:rPr>
        <w:t xml:space="preserve">tehnikas vienībām nav </w:t>
      </w:r>
      <w:r w:rsidR="006A65D3" w:rsidRPr="005162FD">
        <w:rPr>
          <w:rFonts w:ascii="Times New Roman" w:hAnsi="Times New Roman"/>
          <w:sz w:val="24"/>
          <w:szCs w:val="24"/>
        </w:rPr>
        <w:t>ar ja</w:t>
      </w:r>
      <w:r w:rsidRPr="005162FD">
        <w:rPr>
          <w:rFonts w:ascii="Times New Roman" w:hAnsi="Times New Roman"/>
          <w:sz w:val="24"/>
          <w:szCs w:val="24"/>
        </w:rPr>
        <w:t xml:space="preserve">udu </w:t>
      </w:r>
      <w:r w:rsidR="006A65D3" w:rsidRPr="005162FD">
        <w:rPr>
          <w:rFonts w:ascii="Times New Roman" w:hAnsi="Times New Roman"/>
          <w:sz w:val="24"/>
          <w:szCs w:val="24"/>
        </w:rPr>
        <w:t xml:space="preserve">mazāku kā </w:t>
      </w:r>
      <w:r w:rsidR="007871F6" w:rsidRPr="005162FD">
        <w:rPr>
          <w:rFonts w:ascii="Times New Roman" w:hAnsi="Times New Roman"/>
          <w:sz w:val="24"/>
          <w:szCs w:val="24"/>
        </w:rPr>
        <w:t xml:space="preserve">120 </w:t>
      </w:r>
      <w:proofErr w:type="spellStart"/>
      <w:r w:rsidR="007871F6" w:rsidRPr="005162FD">
        <w:rPr>
          <w:rFonts w:ascii="Times New Roman" w:hAnsi="Times New Roman"/>
          <w:sz w:val="24"/>
          <w:szCs w:val="24"/>
        </w:rPr>
        <w:t>zs</w:t>
      </w:r>
      <w:proofErr w:type="spellEnd"/>
      <w:r w:rsidR="006A65D3" w:rsidRPr="005162FD">
        <w:rPr>
          <w:rFonts w:ascii="Times New Roman" w:hAnsi="Times New Roman"/>
          <w:sz w:val="24"/>
          <w:szCs w:val="24"/>
        </w:rPr>
        <w:t xml:space="preserve"> un vērstu</w:t>
      </w:r>
      <w:r w:rsidRPr="005162FD">
        <w:rPr>
          <w:rFonts w:ascii="Times New Roman" w:hAnsi="Times New Roman"/>
          <w:sz w:val="24"/>
          <w:szCs w:val="24"/>
        </w:rPr>
        <w:t xml:space="preserve">ves platumu </w:t>
      </w:r>
      <w:r w:rsidR="006A65D3" w:rsidRPr="005162FD">
        <w:rPr>
          <w:rFonts w:ascii="Times New Roman" w:hAnsi="Times New Roman"/>
          <w:sz w:val="24"/>
          <w:szCs w:val="24"/>
        </w:rPr>
        <w:t>mazāku kā 2,8 m;</w:t>
      </w:r>
    </w:p>
    <w:p w:rsidR="006A65D3" w:rsidRPr="005162FD" w:rsidRDefault="006A65D3" w:rsidP="009879C1">
      <w:pPr>
        <w:pStyle w:val="Sarakstarindkopa"/>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sniegs no ceļa klātnes jānotīra tādā pakāpē, lai paliekošās sniega segas biezums nebūtu biezāks par 5 cm;</w:t>
      </w:r>
    </w:p>
    <w:p w:rsidR="006A65D3" w:rsidRPr="005162FD" w:rsidRDefault="006A65D3" w:rsidP="009879C1">
      <w:pPr>
        <w:pStyle w:val="Sarakstarindkopa"/>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pieļaujamas tikai līdz 5 cm dziļas risas.</w:t>
      </w:r>
    </w:p>
    <w:p w:rsidR="006A65D3" w:rsidRPr="005162FD" w:rsidRDefault="006A65D3" w:rsidP="006A65D3">
      <w:pPr>
        <w:spacing w:before="120" w:after="0" w:line="240" w:lineRule="auto"/>
        <w:rPr>
          <w:rFonts w:ascii="Times New Roman" w:hAnsi="Times New Roman"/>
          <w:iCs/>
          <w:sz w:val="24"/>
          <w:szCs w:val="24"/>
        </w:rPr>
      </w:pPr>
      <w:r w:rsidRPr="005162FD">
        <w:rPr>
          <w:rFonts w:ascii="Times New Roman" w:hAnsi="Times New Roman"/>
          <w:b/>
          <w:bCs/>
          <w:iCs/>
          <w:sz w:val="24"/>
          <w:szCs w:val="24"/>
          <w:u w:val="single"/>
        </w:rPr>
        <w:t>2. Uzmērījumi un kvalitātes novērtējums</w:t>
      </w:r>
      <w:r w:rsidRPr="005162FD">
        <w:rPr>
          <w:rFonts w:ascii="Times New Roman" w:hAnsi="Times New Roman"/>
          <w:iCs/>
          <w:sz w:val="24"/>
          <w:szCs w:val="24"/>
        </w:rPr>
        <w:t>:</w:t>
      </w:r>
    </w:p>
    <w:p w:rsidR="006A65D3" w:rsidRPr="005162FD" w:rsidRDefault="006A65D3" w:rsidP="00CF725B">
      <w:pPr>
        <w:numPr>
          <w:ilvl w:val="0"/>
          <w:numId w:val="11"/>
        </w:numPr>
        <w:spacing w:after="0" w:line="240" w:lineRule="auto"/>
        <w:jc w:val="both"/>
        <w:rPr>
          <w:rFonts w:ascii="Times New Roman" w:hAnsi="Times New Roman"/>
          <w:iCs/>
          <w:color w:val="000000"/>
          <w:sz w:val="24"/>
          <w:szCs w:val="24"/>
        </w:rPr>
      </w:pPr>
      <w:r w:rsidRPr="005162FD">
        <w:rPr>
          <w:rFonts w:ascii="Times New Roman" w:hAnsi="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11"/>
        </w:numPr>
        <w:spacing w:after="0" w:line="240" w:lineRule="auto"/>
        <w:jc w:val="both"/>
        <w:rPr>
          <w:rFonts w:ascii="Times New Roman" w:hAnsi="Times New Roman"/>
          <w:iCs/>
          <w:color w:val="000000"/>
          <w:sz w:val="24"/>
          <w:szCs w:val="24"/>
        </w:rPr>
      </w:pPr>
      <w:proofErr w:type="spellStart"/>
      <w:r w:rsidRPr="005162FD">
        <w:rPr>
          <w:rFonts w:ascii="Times New Roman" w:hAnsi="Times New Roman"/>
          <w:sz w:val="24"/>
          <w:szCs w:val="24"/>
        </w:rPr>
        <w:t>šķērsstumšanas</w:t>
      </w:r>
      <w:proofErr w:type="spellEnd"/>
      <w:r w:rsidRPr="005162FD">
        <w:rPr>
          <w:rFonts w:ascii="Times New Roman" w:hAnsi="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hAnsi="Times New Roman"/>
          <w:b/>
          <w:bCs/>
          <w:sz w:val="24"/>
          <w:szCs w:val="24"/>
          <w:u w:val="single"/>
        </w:rPr>
      </w:pPr>
    </w:p>
    <w:p w:rsidR="006A65D3" w:rsidRPr="005162FD" w:rsidRDefault="006A65D3" w:rsidP="006A65D3">
      <w:pPr>
        <w:spacing w:after="0" w:line="240" w:lineRule="auto"/>
        <w:jc w:val="both"/>
        <w:rPr>
          <w:rFonts w:ascii="Times New Roman" w:hAnsi="Times New Roman"/>
          <w:sz w:val="24"/>
          <w:szCs w:val="24"/>
          <w:u w:val="single"/>
        </w:rPr>
      </w:pPr>
      <w:r w:rsidRPr="005162FD">
        <w:rPr>
          <w:rFonts w:ascii="Times New Roman" w:hAnsi="Times New Roman"/>
          <w:sz w:val="24"/>
          <w:szCs w:val="24"/>
        </w:rPr>
        <w:t xml:space="preserve">Kontaktpersona: Priekules novada Gramzdas pagasta pārvaldes vadītājs </w:t>
      </w:r>
      <w:r w:rsidRPr="005162FD">
        <w:rPr>
          <w:rFonts w:ascii="Times New Roman" w:hAnsi="Times New Roman"/>
          <w:sz w:val="24"/>
          <w:szCs w:val="24"/>
          <w:u w:val="single"/>
        </w:rPr>
        <w:t>Dzintars Kudums, tel.28646114.</w:t>
      </w:r>
    </w:p>
    <w:p w:rsidR="006A65D3" w:rsidRPr="005162FD" w:rsidRDefault="00097C00"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5</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CF725B" w:rsidRPr="005162FD">
        <w:rPr>
          <w:rFonts w:ascii="Times New Roman" w:eastAsia="Times New Roman" w:hAnsi="Times New Roman" w:cs="Times New Roman"/>
          <w:sz w:val="20"/>
        </w:rPr>
        <w:t>201</w:t>
      </w:r>
      <w:r w:rsidR="00096ECC" w:rsidRPr="005162FD">
        <w:rPr>
          <w:rFonts w:ascii="Times New Roman" w:eastAsia="Times New Roman" w:hAnsi="Times New Roman" w:cs="Times New Roman"/>
          <w:sz w:val="20"/>
        </w:rPr>
        <w:t>8/</w:t>
      </w:r>
      <w:r w:rsidR="00097C00">
        <w:rPr>
          <w:rFonts w:ascii="Times New Roman" w:eastAsia="Times New Roman" w:hAnsi="Times New Roman" w:cs="Times New Roman"/>
          <w:sz w:val="20"/>
        </w:rPr>
        <w:t>20</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160" w:line="259" w:lineRule="auto"/>
        <w:jc w:val="right"/>
        <w:rPr>
          <w:rFonts w:ascii="Times New Roman" w:eastAsia="Times New Roman" w:hAnsi="Times New Roman" w:cs="Times New Roman"/>
          <w:sz w:val="20"/>
          <w:szCs w:val="20"/>
        </w:rPr>
      </w:pPr>
    </w:p>
    <w:p w:rsidR="006A65D3" w:rsidRPr="005162FD" w:rsidRDefault="006A65D3" w:rsidP="006A65D3">
      <w:pPr>
        <w:spacing w:after="160" w:line="259" w:lineRule="auto"/>
        <w:jc w:val="center"/>
        <w:rPr>
          <w:rFonts w:ascii="Times New Roman" w:eastAsia="Times New Roman" w:hAnsi="Times New Roman" w:cs="Times New Roman"/>
          <w:b/>
          <w:sz w:val="28"/>
          <w:szCs w:val="32"/>
        </w:rPr>
      </w:pPr>
      <w:r w:rsidRPr="005162FD">
        <w:rPr>
          <w:rFonts w:ascii="Times New Roman" w:eastAsia="Times New Roman" w:hAnsi="Times New Roman" w:cs="Times New Roman"/>
          <w:b/>
          <w:sz w:val="28"/>
          <w:szCs w:val="32"/>
        </w:rPr>
        <w:t xml:space="preserve">Informācija par pretendenta </w:t>
      </w:r>
      <w:r w:rsidR="00855A31" w:rsidRPr="005162FD">
        <w:rPr>
          <w:rFonts w:ascii="Times New Roman" w:eastAsia="Times New Roman" w:hAnsi="Times New Roman" w:cs="Times New Roman"/>
          <w:b/>
          <w:sz w:val="28"/>
          <w:szCs w:val="32"/>
        </w:rPr>
        <w:t>rīcībā esošajām</w:t>
      </w:r>
      <w:r w:rsidRPr="005162FD">
        <w:rPr>
          <w:rFonts w:ascii="Times New Roman" w:eastAsia="Times New Roman" w:hAnsi="Times New Roman" w:cs="Times New Roman"/>
          <w:b/>
          <w:sz w:val="28"/>
          <w:szCs w:val="32"/>
        </w:rPr>
        <w:t xml:space="preserve"> tehnikas vienībām</w:t>
      </w:r>
    </w:p>
    <w:p w:rsidR="006A65D3" w:rsidRPr="005162FD" w:rsidRDefault="006A65D3" w:rsidP="006A65D3">
      <w:pPr>
        <w:spacing w:after="0" w:line="240" w:lineRule="auto"/>
        <w:jc w:val="both"/>
        <w:rPr>
          <w:rFonts w:ascii="Times New Roman" w:eastAsia="Times New Roman" w:hAnsi="Times New Roman" w:cs="Times New Roman"/>
          <w:b/>
          <w:iCs/>
          <w:color w:val="000000"/>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w:t>
      </w:r>
      <w:r w:rsidRPr="005162FD">
        <w:rPr>
          <w:rFonts w:ascii="Times New Roman" w:eastAsia="Times New Roman" w:hAnsi="Times New Roman" w:cs="Times New Roman"/>
          <w:i/>
          <w:sz w:val="24"/>
          <w:szCs w:val="24"/>
        </w:rPr>
        <w:t xml:space="preserve"> </w:t>
      </w:r>
      <w:r w:rsidRPr="005162FD">
        <w:rPr>
          <w:rFonts w:ascii="Times New Roman" w:eastAsia="Times New Roman" w:hAnsi="Times New Roman" w:cs="Times New Roman"/>
          <w:sz w:val="24"/>
          <w:szCs w:val="24"/>
        </w:rPr>
        <w:t>Pretendenta rīcībā esošās tehnikas vienības, kuras tiks izmantotas līguma saistību izpildīšanai:</w:t>
      </w:r>
    </w:p>
    <w:p w:rsidR="006A65D3" w:rsidRPr="005162FD" w:rsidRDefault="006A65D3" w:rsidP="006A65D3">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562"/>
        <w:gridCol w:w="974"/>
        <w:gridCol w:w="1792"/>
        <w:gridCol w:w="1919"/>
        <w:gridCol w:w="1814"/>
      </w:tblGrid>
      <w:tr w:rsidR="006A65D3" w:rsidRPr="005162FD" w:rsidTr="006A65D3">
        <w:tc>
          <w:tcPr>
            <w:tcW w:w="2562"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Tehnikas vienības nosaukums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(marka, modelis)</w:t>
            </w:r>
          </w:p>
        </w:tc>
        <w:tc>
          <w:tcPr>
            <w:tcW w:w="97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ind w:left="-108"/>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Valsts reģ.nr.</w:t>
            </w:r>
          </w:p>
        </w:tc>
        <w:tc>
          <w:tcPr>
            <w:tcW w:w="1792"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i/>
                <w:sz w:val="24"/>
                <w:szCs w:val="24"/>
              </w:rPr>
            </w:pPr>
            <w:r w:rsidRPr="005162FD">
              <w:rPr>
                <w:rFonts w:ascii="Times New Roman" w:eastAsia="Times New Roman" w:hAnsi="Times New Roman" w:cs="Times New Roman"/>
                <w:b/>
                <w:sz w:val="24"/>
                <w:szCs w:val="24"/>
              </w:rPr>
              <w:t xml:space="preserve">Svarīgākie tehniskie dati </w:t>
            </w:r>
            <w:r w:rsidR="00B829B8" w:rsidRPr="005162FD">
              <w:rPr>
                <w:rFonts w:ascii="Times New Roman" w:eastAsia="Times New Roman" w:hAnsi="Times New Roman" w:cs="Times New Roman"/>
                <w:i/>
                <w:sz w:val="24"/>
                <w:szCs w:val="24"/>
              </w:rPr>
              <w:t>(</w:t>
            </w:r>
            <w:proofErr w:type="spellStart"/>
            <w:r w:rsidR="00B829B8" w:rsidRPr="005162FD">
              <w:rPr>
                <w:rFonts w:ascii="Times New Roman" w:eastAsia="Times New Roman" w:hAnsi="Times New Roman" w:cs="Times New Roman"/>
                <w:i/>
                <w:sz w:val="24"/>
                <w:szCs w:val="24"/>
              </w:rPr>
              <w:t>jauda,</w:t>
            </w:r>
            <w:r w:rsidR="007871F6" w:rsidRPr="005162FD">
              <w:rPr>
                <w:rFonts w:ascii="Times New Roman" w:eastAsia="Times New Roman" w:hAnsi="Times New Roman" w:cs="Times New Roman"/>
                <w:i/>
                <w:sz w:val="24"/>
                <w:szCs w:val="24"/>
              </w:rPr>
              <w:t>zs</w:t>
            </w:r>
            <w:proofErr w:type="spellEnd"/>
            <w:r w:rsidRPr="005162FD">
              <w:rPr>
                <w:rFonts w:ascii="Times New Roman" w:eastAsia="Times New Roman" w:hAnsi="Times New Roman" w:cs="Times New Roman"/>
                <w:i/>
                <w:sz w:val="24"/>
                <w:szCs w:val="24"/>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 xml:space="preserve">sniega vērstuves </w:t>
            </w:r>
            <w:proofErr w:type="spellStart"/>
            <w:r w:rsidRPr="005162FD">
              <w:rPr>
                <w:rFonts w:ascii="Times New Roman" w:eastAsia="Times New Roman" w:hAnsi="Times New Roman" w:cs="Times New Roman"/>
                <w:i/>
                <w:sz w:val="24"/>
                <w:szCs w:val="24"/>
              </w:rPr>
              <w:t>platums,m</w:t>
            </w:r>
            <w:proofErr w:type="spellEnd"/>
            <w:r w:rsidRPr="005162FD">
              <w:rPr>
                <w:rFonts w:ascii="Times New Roman" w:eastAsia="Times New Roman" w:hAnsi="Times New Roman" w:cs="Times New Roman"/>
                <w:i/>
                <w:sz w:val="24"/>
                <w:szCs w:val="24"/>
              </w:rPr>
              <w:t>)</w:t>
            </w:r>
          </w:p>
        </w:tc>
        <w:tc>
          <w:tcPr>
            <w:tcW w:w="1919"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Iepirkuma daļa, kurai paredzēts izmantot attiecīgo tehnikas vienību*</w:t>
            </w:r>
          </w:p>
        </w:tc>
        <w:tc>
          <w:tcPr>
            <w:tcW w:w="181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Lietošanas tiesības</w:t>
            </w:r>
            <w:r w:rsidR="00151AAA" w:rsidRPr="005162FD">
              <w:rPr>
                <w:rFonts w:ascii="Times New Roman" w:eastAsia="Times New Roman" w:hAnsi="Times New Roman" w:cs="Times New Roman"/>
                <w:b/>
                <w:sz w:val="24"/>
                <w:szCs w:val="24"/>
              </w:rPr>
              <w:t>**</w:t>
            </w:r>
          </w:p>
          <w:p w:rsidR="006A65D3" w:rsidRPr="005162FD" w:rsidRDefault="006A65D3" w:rsidP="006A65D3">
            <w:pPr>
              <w:spacing w:after="0" w:line="240" w:lineRule="auto"/>
              <w:jc w:val="center"/>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(īpašumā, valdījumā, nomā, lietošanā)</w:t>
            </w:r>
          </w:p>
        </w:tc>
      </w:tr>
      <w:tr w:rsidR="006A65D3" w:rsidRPr="005162FD"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bl>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 </w:t>
      </w:r>
      <w:r w:rsidRPr="005162FD">
        <w:rPr>
          <w:rFonts w:ascii="Times New Roman" w:eastAsia="Times New Roman" w:hAnsi="Times New Roman" w:cs="Times New Roman"/>
          <w:b/>
          <w:sz w:val="24"/>
          <w:szCs w:val="24"/>
          <w:u w:val="single"/>
        </w:rPr>
        <w:t>ja piedāvājums tiek iesniegts ar vienu tehnikas vienību uz vairākām iepirkuma daļām,</w:t>
      </w:r>
      <w:r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b/>
          <w:sz w:val="24"/>
          <w:szCs w:val="24"/>
          <w:u w:val="single"/>
        </w:rPr>
        <w:t>iepirkuma daļas jānorāda prioritārā secībā</w:t>
      </w:r>
      <w:r w:rsidRPr="005162FD">
        <w:rPr>
          <w:rFonts w:ascii="Times New Roman" w:eastAsia="Times New Roman" w:hAnsi="Times New Roman" w:cs="Times New Roman"/>
          <w:sz w:val="24"/>
          <w:szCs w:val="24"/>
        </w:rPr>
        <w:t xml:space="preserve">. </w:t>
      </w:r>
    </w:p>
    <w:p w:rsidR="006A65D3" w:rsidRPr="005162FD" w:rsidRDefault="006A65D3" w:rsidP="006A65D3">
      <w:pPr>
        <w:spacing w:after="0" w:line="240" w:lineRule="auto"/>
        <w:ind w:firstLine="360"/>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Pretendenta norādīto secību piedāvājumu izvērtēšanas procesā ņems vērā iepirkumu komisija, lai noteiktu iepirkuma daļu, kurā pretendentam tiks piešķirtas līguma slēgšanas tiesības gadījumos, kad pretendents tiek atzīts par pretendentu, kuram būtu piešķiramas līguma slēgšanas tiesība</w:t>
      </w:r>
      <w:r w:rsidR="007603DA" w:rsidRPr="005162FD">
        <w:rPr>
          <w:rFonts w:ascii="Times New Roman" w:eastAsia="Times New Roman" w:hAnsi="Times New Roman" w:cs="Times New Roman"/>
          <w:i/>
          <w:sz w:val="24"/>
          <w:szCs w:val="24"/>
        </w:rPr>
        <w:t>s</w:t>
      </w:r>
      <w:r w:rsidRPr="005162FD">
        <w:rPr>
          <w:rFonts w:ascii="Times New Roman" w:eastAsia="Times New Roman" w:hAnsi="Times New Roman" w:cs="Times New Roman"/>
          <w:i/>
          <w:sz w:val="24"/>
          <w:szCs w:val="24"/>
        </w:rPr>
        <w:t xml:space="preserve">, vairāk kā vienā iepirkuma daļā.  </w:t>
      </w:r>
    </w:p>
    <w:p w:rsidR="00151AAA" w:rsidRPr="005162FD" w:rsidRDefault="00151AAA" w:rsidP="00151AAA">
      <w:pPr>
        <w:spacing w:after="0" w:line="240" w:lineRule="auto"/>
        <w:jc w:val="both"/>
        <w:rPr>
          <w:rFonts w:ascii="Times New Roman" w:eastAsia="Times New Roman" w:hAnsi="Times New Roman" w:cs="Times New Roman"/>
          <w:sz w:val="24"/>
          <w:szCs w:val="24"/>
        </w:rPr>
      </w:pPr>
    </w:p>
    <w:p w:rsidR="00151AAA" w:rsidRPr="005162FD" w:rsidRDefault="00151AAA" w:rsidP="00151AAA">
      <w:pPr>
        <w:spacing w:after="0" w:line="240" w:lineRule="auto"/>
        <w:jc w:val="both"/>
        <w:rPr>
          <w:rFonts w:ascii="Times New Roman" w:eastAsia="Times New Roman" w:hAnsi="Times New Roman" w:cs="Times New Roman"/>
          <w:b/>
          <w:sz w:val="24"/>
          <w:szCs w:val="24"/>
          <w:u w:val="single"/>
        </w:rPr>
      </w:pPr>
      <w:r w:rsidRPr="005162FD">
        <w:rPr>
          <w:rFonts w:ascii="Times New Roman" w:eastAsia="Times New Roman" w:hAnsi="Times New Roman" w:cs="Times New Roman"/>
          <w:sz w:val="24"/>
          <w:szCs w:val="24"/>
        </w:rPr>
        <w:t xml:space="preserve">** - </w:t>
      </w:r>
      <w:r w:rsidRPr="005162FD">
        <w:rPr>
          <w:rFonts w:ascii="Times New Roman" w:eastAsia="Times New Roman" w:hAnsi="Times New Roman" w:cs="Times New Roman"/>
          <w:b/>
          <w:sz w:val="24"/>
          <w:szCs w:val="24"/>
          <w:u w:val="single"/>
        </w:rPr>
        <w:t>ja pretendents līgumu s</w:t>
      </w:r>
      <w:r w:rsidR="00A8641C" w:rsidRPr="005162FD">
        <w:rPr>
          <w:rFonts w:ascii="Times New Roman" w:eastAsia="Times New Roman" w:hAnsi="Times New Roman" w:cs="Times New Roman"/>
          <w:b/>
          <w:sz w:val="24"/>
          <w:szCs w:val="24"/>
          <w:u w:val="single"/>
        </w:rPr>
        <w:t>aistību izpildīšanai izmantos tam</w:t>
      </w:r>
      <w:r w:rsidRPr="005162FD">
        <w:rPr>
          <w:rFonts w:ascii="Times New Roman" w:eastAsia="Times New Roman" w:hAnsi="Times New Roman" w:cs="Times New Roman"/>
          <w:b/>
          <w:sz w:val="24"/>
          <w:szCs w:val="24"/>
          <w:u w:val="single"/>
        </w:rPr>
        <w:t xml:space="preserve"> nomā vai lietošanā nodotu tehniku, obligāti iesniedzams arī nolikuma </w:t>
      </w:r>
      <w:r w:rsidR="00097C00">
        <w:rPr>
          <w:rFonts w:ascii="Times New Roman" w:eastAsia="Times New Roman" w:hAnsi="Times New Roman" w:cs="Times New Roman"/>
          <w:b/>
          <w:sz w:val="24"/>
          <w:szCs w:val="24"/>
          <w:u w:val="single"/>
        </w:rPr>
        <w:t>6</w:t>
      </w:r>
      <w:r w:rsidRPr="005162FD">
        <w:rPr>
          <w:rFonts w:ascii="Times New Roman" w:eastAsia="Times New Roman" w:hAnsi="Times New Roman" w:cs="Times New Roman"/>
          <w:b/>
          <w:sz w:val="24"/>
          <w:szCs w:val="24"/>
          <w:u w:val="single"/>
        </w:rPr>
        <w:t>.pielikums</w:t>
      </w:r>
    </w:p>
    <w:p w:rsidR="006A65D3" w:rsidRPr="005162FD" w:rsidRDefault="006A65D3" w:rsidP="006A65D3">
      <w:pPr>
        <w:spacing w:after="0" w:line="240" w:lineRule="auto"/>
        <w:jc w:val="both"/>
        <w:rPr>
          <w:rFonts w:ascii="Times New Roman" w:eastAsia="Times New Roman" w:hAnsi="Times New Roman" w:cs="Times New Roman"/>
          <w:i/>
          <w:sz w:val="24"/>
          <w:szCs w:val="24"/>
        </w:rPr>
      </w:pPr>
    </w:p>
    <w:p w:rsidR="006A65D3" w:rsidRPr="005162FD" w:rsidRDefault="006A65D3" w:rsidP="00CF725B">
      <w:pPr>
        <w:pStyle w:val="Sarakstarindkopa"/>
        <w:numPr>
          <w:ilvl w:val="0"/>
          <w:numId w:val="32"/>
        </w:numPr>
        <w:spacing w:after="0" w:line="240" w:lineRule="auto"/>
        <w:jc w:val="both"/>
        <w:rPr>
          <w:rFonts w:ascii="Times New Roman" w:eastAsia="Times New Roman" w:hAnsi="Times New Roman" w:cs="Times New Roman"/>
          <w:vanish/>
          <w:sz w:val="24"/>
          <w:szCs w:val="24"/>
        </w:rPr>
      </w:pPr>
    </w:p>
    <w:p w:rsidR="006A65D3" w:rsidRPr="005162FD" w:rsidRDefault="006A65D3" w:rsidP="00CF725B">
      <w:pPr>
        <w:pStyle w:val="Sarakstarindkopa"/>
        <w:numPr>
          <w:ilvl w:val="0"/>
          <w:numId w:val="32"/>
        </w:numPr>
        <w:spacing w:after="0" w:line="240" w:lineRule="auto"/>
        <w:ind w:left="426"/>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Kopā ar piedāvājumu jāiesniedz visu norādīto tehnikas vienību reģistrācijas apliecību kopijas</w:t>
      </w:r>
      <w:r w:rsidR="00736881" w:rsidRPr="005162FD">
        <w:rPr>
          <w:rFonts w:ascii="Times New Roman" w:eastAsia="Times New Roman" w:hAnsi="Times New Roman" w:cs="Times New Roman"/>
          <w:sz w:val="24"/>
          <w:szCs w:val="24"/>
        </w:rPr>
        <w:t xml:space="preserve"> (abas reģistrācijas apliecības puses)</w:t>
      </w:r>
      <w:r w:rsidRPr="005162FD">
        <w:rPr>
          <w:rFonts w:ascii="Times New Roman" w:eastAsia="Times New Roman" w:hAnsi="Times New Roman" w:cs="Times New Roman"/>
          <w:sz w:val="24"/>
          <w:szCs w:val="24"/>
        </w:rPr>
        <w:t>.</w:t>
      </w:r>
    </w:p>
    <w:p w:rsidR="006A65D3" w:rsidRPr="005162FD" w:rsidRDefault="006A65D3" w:rsidP="006A65D3">
      <w:pPr>
        <w:pStyle w:val="Sarakstarindkopa"/>
        <w:spacing w:after="0" w:line="240" w:lineRule="auto"/>
        <w:jc w:val="both"/>
        <w:rPr>
          <w:rFonts w:ascii="Times New Roman" w:eastAsia="Times New Roman" w:hAnsi="Times New Roman" w:cs="Times New Roman"/>
          <w:sz w:val="24"/>
          <w:szCs w:val="24"/>
        </w:rPr>
      </w:pPr>
    </w:p>
    <w:p w:rsidR="006A65D3" w:rsidRPr="005162FD" w:rsidRDefault="006A65D3" w:rsidP="006A65D3">
      <w:pPr>
        <w:pStyle w:val="Sarakstarindkopa"/>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160" w:line="259" w:lineRule="auto"/>
        <w:jc w:val="both"/>
        <w:rPr>
          <w:rFonts w:ascii="Times New Roman" w:eastAsia="Times New Roman" w:hAnsi="Times New Roman" w:cs="Times New Roman"/>
          <w:bCs/>
          <w:sz w:val="24"/>
          <w:szCs w:val="24"/>
        </w:rPr>
      </w:pPr>
    </w:p>
    <w:p w:rsidR="006A65D3" w:rsidRPr="005162FD" w:rsidRDefault="006A65D3" w:rsidP="006A65D3">
      <w:pPr>
        <w:spacing w:after="160" w:line="259" w:lineRule="auto"/>
        <w:jc w:val="both"/>
        <w:rPr>
          <w:rFonts w:ascii="Times New Roman" w:eastAsia="Times New Roman" w:hAnsi="Times New Roman" w:cs="Times New Roman"/>
          <w:bCs/>
          <w:sz w:val="24"/>
          <w:szCs w:val="24"/>
        </w:rPr>
      </w:pPr>
    </w:p>
    <w:p w:rsidR="006A65D3" w:rsidRPr="005162FD" w:rsidRDefault="006A65D3" w:rsidP="006A65D3">
      <w:pPr>
        <w:spacing w:after="160" w:line="259" w:lineRule="auto"/>
        <w:jc w:val="both"/>
        <w:rPr>
          <w:rFonts w:ascii="Times New Roman" w:eastAsia="Times New Roman" w:hAnsi="Times New Roman" w:cs="Times New Roman"/>
          <w:bCs/>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______________________________</w:t>
      </w:r>
      <w:r w:rsidRPr="005162FD">
        <w:rPr>
          <w:rFonts w:ascii="Times New Roman" w:eastAsia="Times New Roman" w:hAnsi="Times New Roman" w:cs="Times New Roman"/>
          <w:sz w:val="24"/>
          <w:szCs w:val="24"/>
        </w:rPr>
        <w:tab/>
        <w:t>______________________________________</w:t>
      </w: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b/>
        <w:t>(amats)</w:t>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t>(paraksts un paraksta atšifrējums)</w:t>
      </w:r>
    </w:p>
    <w:p w:rsidR="006A65D3" w:rsidRPr="005162FD" w:rsidRDefault="006A65D3" w:rsidP="006A65D3">
      <w:pPr>
        <w:spacing w:after="0" w:line="240" w:lineRule="auto"/>
        <w:ind w:left="7200"/>
        <w:jc w:val="right"/>
        <w:rPr>
          <w:rFonts w:ascii="Times New Roman" w:eastAsia="Times New Roman" w:hAnsi="Times New Roman" w:cs="Times New Roman"/>
          <w:b/>
          <w:sz w:val="24"/>
          <w:szCs w:val="24"/>
        </w:rPr>
      </w:pP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br w:type="page"/>
      </w:r>
      <w:r w:rsidR="00097C00" w:rsidRPr="00097C00">
        <w:rPr>
          <w:rFonts w:ascii="Times New Roman" w:eastAsia="Times New Roman" w:hAnsi="Times New Roman" w:cs="Times New Roman"/>
          <w:b/>
          <w:sz w:val="20"/>
        </w:rPr>
        <w:t>6</w:t>
      </w:r>
      <w:r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CF725B" w:rsidRPr="005162FD">
        <w:rPr>
          <w:rFonts w:ascii="Times New Roman" w:eastAsia="Times New Roman" w:hAnsi="Times New Roman" w:cs="Times New Roman"/>
          <w:sz w:val="20"/>
        </w:rPr>
        <w:t>201</w:t>
      </w:r>
      <w:r w:rsidR="00EF581B" w:rsidRPr="005162FD">
        <w:rPr>
          <w:rFonts w:ascii="Times New Roman" w:eastAsia="Times New Roman" w:hAnsi="Times New Roman" w:cs="Times New Roman"/>
          <w:sz w:val="20"/>
        </w:rPr>
        <w:t>8/</w:t>
      </w:r>
      <w:r w:rsidR="00097C00">
        <w:rPr>
          <w:rFonts w:ascii="Times New Roman" w:eastAsia="Times New Roman" w:hAnsi="Times New Roman" w:cs="Times New Roman"/>
          <w:sz w:val="20"/>
        </w:rPr>
        <w:t>20</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right"/>
        <w:rPr>
          <w:rFonts w:ascii="Times New Roman" w:eastAsia="Times New Roman" w:hAnsi="Times New Roman" w:cs="Times New Roman"/>
          <w:sz w:val="28"/>
          <w:szCs w:val="24"/>
        </w:rPr>
      </w:pP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 Pielikums obligāti aizpildāms, ja pretendents līgumu saistību izpildīšanai</w:t>
      </w:r>
      <w:r w:rsidR="00826976" w:rsidRPr="005162FD">
        <w:rPr>
          <w:rFonts w:ascii="Times New Roman" w:eastAsia="Times New Roman" w:hAnsi="Times New Roman" w:cs="Times New Roman"/>
          <w:i/>
          <w:sz w:val="24"/>
          <w:szCs w:val="24"/>
        </w:rPr>
        <w:t xml:space="preserve"> izmantos tam</w:t>
      </w:r>
      <w:r w:rsidRPr="005162FD">
        <w:rPr>
          <w:rFonts w:ascii="Times New Roman" w:eastAsia="Times New Roman" w:hAnsi="Times New Roman" w:cs="Times New Roman"/>
          <w:i/>
          <w:sz w:val="24"/>
          <w:szCs w:val="24"/>
        </w:rPr>
        <w:t xml:space="preserve"> nomā vai lietošanā nodotu tehniku. Attiecīgais pielikums </w:t>
      </w:r>
      <w:r w:rsidRPr="005162FD">
        <w:rPr>
          <w:rFonts w:ascii="Times New Roman" w:eastAsia="Times New Roman" w:hAnsi="Times New Roman" w:cs="Times New Roman"/>
          <w:i/>
          <w:sz w:val="24"/>
          <w:szCs w:val="24"/>
          <w:u w:val="single"/>
        </w:rPr>
        <w:t>jāaizpilda minētās tehnikas īpašniekam</w:t>
      </w:r>
      <w:r w:rsidR="00FC507F" w:rsidRPr="005162FD">
        <w:rPr>
          <w:rFonts w:ascii="Times New Roman" w:eastAsia="Times New Roman" w:hAnsi="Times New Roman" w:cs="Times New Roman"/>
          <w:i/>
          <w:sz w:val="24"/>
          <w:szCs w:val="24"/>
          <w:u w:val="single"/>
        </w:rPr>
        <w:t>/turētājam</w:t>
      </w:r>
      <w:r w:rsidRPr="005162FD">
        <w:rPr>
          <w:rFonts w:ascii="Times New Roman" w:eastAsia="Times New Roman" w:hAnsi="Times New Roman" w:cs="Times New Roman"/>
          <w:i/>
          <w:sz w:val="24"/>
          <w:szCs w:val="24"/>
          <w:u w:val="single"/>
        </w:rPr>
        <w:t>.</w:t>
      </w:r>
    </w:p>
    <w:p w:rsidR="006A65D3" w:rsidRPr="005162FD" w:rsidRDefault="006A65D3" w:rsidP="006A65D3">
      <w:pPr>
        <w:spacing w:after="0" w:line="240" w:lineRule="auto"/>
        <w:jc w:val="center"/>
        <w:rPr>
          <w:rFonts w:ascii="Times New Roman" w:eastAsia="Times New Roman" w:hAnsi="Times New Roman" w:cs="Times New Roman"/>
          <w:sz w:val="28"/>
          <w:szCs w:val="24"/>
        </w:rPr>
      </w:pPr>
    </w:p>
    <w:p w:rsidR="006A65D3" w:rsidRPr="005162FD" w:rsidRDefault="006A65D3" w:rsidP="006A65D3">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 xml:space="preserve">Personas, uz kuras iespējām pretendents balstās, </w:t>
      </w:r>
    </w:p>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b/>
          <w:sz w:val="28"/>
          <w:szCs w:val="24"/>
        </w:rPr>
        <w:t xml:space="preserve">lai apliecinātu, ka tā kvalifikācija atbilst </w:t>
      </w:r>
      <w:r w:rsidR="003C35E4" w:rsidRPr="005162FD">
        <w:rPr>
          <w:rFonts w:ascii="Times New Roman" w:eastAsia="Times New Roman" w:hAnsi="Times New Roman" w:cs="Times New Roman"/>
          <w:b/>
          <w:sz w:val="28"/>
          <w:szCs w:val="24"/>
        </w:rPr>
        <w:t xml:space="preserve">iepirkuma </w:t>
      </w:r>
      <w:r w:rsidRPr="005162FD">
        <w:rPr>
          <w:rFonts w:ascii="Times New Roman" w:eastAsia="Times New Roman" w:hAnsi="Times New Roman" w:cs="Times New Roman"/>
          <w:b/>
          <w:sz w:val="28"/>
          <w:szCs w:val="24"/>
        </w:rPr>
        <w:t xml:space="preserve">nolikumā </w:t>
      </w:r>
      <w:r w:rsidR="003C35E4" w:rsidRPr="005162FD">
        <w:rPr>
          <w:rFonts w:ascii="Times New Roman" w:eastAsia="Times New Roman" w:hAnsi="Times New Roman" w:cs="Times New Roman"/>
          <w:b/>
          <w:sz w:val="28"/>
          <w:szCs w:val="24"/>
        </w:rPr>
        <w:t>izvirzītajām</w:t>
      </w:r>
      <w:r w:rsidRPr="005162FD">
        <w:rPr>
          <w:rFonts w:ascii="Times New Roman" w:eastAsia="Times New Roman" w:hAnsi="Times New Roman" w:cs="Times New Roman"/>
          <w:b/>
          <w:sz w:val="28"/>
          <w:szCs w:val="24"/>
        </w:rPr>
        <w:t xml:space="preserve"> prasībām, apliecinājums</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EB19F7"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B19F7" w:rsidRPr="005162FD" w:rsidTr="00792B5C">
        <w:trPr>
          <w:jc w:val="center"/>
        </w:trPr>
        <w:tc>
          <w:tcPr>
            <w:tcW w:w="8897" w:type="dxa"/>
          </w:tcPr>
          <w:p w:rsidR="00EB19F7" w:rsidRPr="005162FD" w:rsidRDefault="00EB19F7" w:rsidP="00792B5C">
            <w:pPr>
              <w:spacing w:before="240"/>
              <w:jc w:val="both"/>
              <w:rPr>
                <w:rFonts w:ascii="Times New Roman" w:eastAsia="Times New Roman" w:hAnsi="Times New Roman" w:cs="Times New Roman"/>
                <w:sz w:val="24"/>
                <w:szCs w:val="24"/>
              </w:rPr>
            </w:pPr>
          </w:p>
        </w:tc>
      </w:tr>
      <w:tr w:rsidR="00EB19F7" w:rsidRPr="005162FD" w:rsidTr="00792B5C">
        <w:trPr>
          <w:jc w:val="center"/>
        </w:trPr>
        <w:tc>
          <w:tcPr>
            <w:tcW w:w="8897" w:type="dxa"/>
          </w:tcPr>
          <w:p w:rsidR="00EB19F7" w:rsidRPr="005162FD" w:rsidRDefault="00EB19F7" w:rsidP="00792B5C">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 xml:space="preserve">uzņēmuma nosaukums, </w:t>
            </w:r>
            <w:proofErr w:type="spellStart"/>
            <w:r w:rsidRPr="005162FD">
              <w:rPr>
                <w:rFonts w:ascii="Times New Roman" w:eastAsia="Times New Roman" w:hAnsi="Times New Roman" w:cs="Times New Roman"/>
                <w:i/>
                <w:sz w:val="20"/>
                <w:szCs w:val="20"/>
              </w:rPr>
              <w:t>reģ</w:t>
            </w:r>
            <w:proofErr w:type="spellEnd"/>
            <w:r w:rsidRPr="005162FD">
              <w:rPr>
                <w:rFonts w:ascii="Times New Roman" w:eastAsia="Times New Roman" w:hAnsi="Times New Roman" w:cs="Times New Roman"/>
                <w:i/>
                <w:sz w:val="20"/>
                <w:szCs w:val="20"/>
              </w:rPr>
              <w:t>. numurs</w:t>
            </w:r>
            <w:r w:rsidRPr="005162FD">
              <w:rPr>
                <w:rFonts w:ascii="Times New Roman" w:eastAsia="Times New Roman" w:hAnsi="Times New Roman" w:cs="Times New Roman"/>
                <w:i/>
                <w:sz w:val="16"/>
                <w:szCs w:val="16"/>
              </w:rPr>
              <w:t>)</w:t>
            </w:r>
          </w:p>
        </w:tc>
      </w:tr>
    </w:tbl>
    <w:p w:rsidR="00EB19F7"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apliecinām, ka gadījumā, ja </w:t>
      </w:r>
      <w:r w:rsidR="00EB19F7" w:rsidRPr="005162FD">
        <w:rPr>
          <w:rFonts w:ascii="Times New Roman" w:eastAsia="Times New Roman" w:hAnsi="Times New Roman" w:cs="Times New Roman"/>
          <w:sz w:val="24"/>
          <w:szCs w:val="24"/>
        </w:rPr>
        <w:t>pretendentam</w:t>
      </w:r>
      <w:r w:rsidRPr="005162FD">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761F9B" w:rsidRPr="005162FD" w:rsidTr="00792B5C">
        <w:trPr>
          <w:jc w:val="center"/>
        </w:trPr>
        <w:tc>
          <w:tcPr>
            <w:tcW w:w="8897" w:type="dxa"/>
          </w:tcPr>
          <w:p w:rsidR="00761F9B" w:rsidRPr="005162FD" w:rsidRDefault="00761F9B" w:rsidP="00792B5C">
            <w:pPr>
              <w:spacing w:before="240"/>
              <w:jc w:val="both"/>
              <w:rPr>
                <w:rFonts w:ascii="Times New Roman" w:eastAsia="Times New Roman" w:hAnsi="Times New Roman" w:cs="Times New Roman"/>
                <w:sz w:val="24"/>
                <w:szCs w:val="24"/>
              </w:rPr>
            </w:pPr>
          </w:p>
        </w:tc>
      </w:tr>
      <w:tr w:rsidR="00761F9B" w:rsidRPr="005162FD" w:rsidTr="00792B5C">
        <w:trPr>
          <w:jc w:val="center"/>
        </w:trPr>
        <w:tc>
          <w:tcPr>
            <w:tcW w:w="8897" w:type="dxa"/>
          </w:tcPr>
          <w:p w:rsidR="00761F9B" w:rsidRPr="005162FD" w:rsidRDefault="00761F9B" w:rsidP="00761F9B">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00822359" w:rsidRPr="005162FD">
              <w:rPr>
                <w:rFonts w:ascii="Times New Roman" w:eastAsia="Times New Roman" w:hAnsi="Times New Roman" w:cs="Times New Roman"/>
                <w:i/>
                <w:sz w:val="20"/>
                <w:szCs w:val="20"/>
              </w:rPr>
              <w:t>pretendenta nosaukum</w:t>
            </w:r>
            <w:r w:rsidR="009051D8" w:rsidRPr="005162FD">
              <w:rPr>
                <w:rFonts w:ascii="Times New Roman" w:eastAsia="Times New Roman" w:hAnsi="Times New Roman" w:cs="Times New Roman"/>
                <w:i/>
                <w:sz w:val="20"/>
                <w:szCs w:val="20"/>
              </w:rPr>
              <w:t>s</w:t>
            </w:r>
            <w:r w:rsidRPr="005162FD">
              <w:rPr>
                <w:rFonts w:ascii="Times New Roman" w:eastAsia="Times New Roman" w:hAnsi="Times New Roman" w:cs="Times New Roman"/>
                <w:i/>
                <w:sz w:val="16"/>
                <w:szCs w:val="16"/>
              </w:rPr>
              <w:t>)</w:t>
            </w:r>
          </w:p>
        </w:tc>
      </w:tr>
    </w:tbl>
    <w:p w:rsidR="006A65D3" w:rsidRPr="005162FD" w:rsidRDefault="006A65D3" w:rsidP="00500C2B">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tiks piešķirtas tiesības slēgt līgumu </w:t>
      </w:r>
      <w:r w:rsidR="0001758D" w:rsidRPr="005162FD">
        <w:rPr>
          <w:rFonts w:ascii="Times New Roman" w:eastAsia="Times New Roman" w:hAnsi="Times New Roman" w:cs="Times New Roman"/>
          <w:sz w:val="24"/>
          <w:szCs w:val="24"/>
        </w:rPr>
        <w:t xml:space="preserve">kādā no </w:t>
      </w:r>
      <w:r w:rsidRPr="005162FD">
        <w:rPr>
          <w:rFonts w:ascii="Times New Roman" w:eastAsia="Times New Roman" w:hAnsi="Times New Roman" w:cs="Times New Roman"/>
          <w:sz w:val="24"/>
          <w:szCs w:val="24"/>
        </w:rPr>
        <w:t xml:space="preserve">Priekules novada pašvaldības iepirkuma </w:t>
      </w:r>
      <w:r w:rsidRPr="005162FD">
        <w:rPr>
          <w:rFonts w:ascii="Times New Roman" w:eastAsia="Times New Roman" w:hAnsi="Times New Roman" w:cs="Times New Roman"/>
          <w:b/>
          <w:sz w:val="24"/>
          <w:szCs w:val="24"/>
        </w:rPr>
        <w:t>“</w:t>
      </w:r>
      <w:r w:rsidR="00097C00">
        <w:rPr>
          <w:rFonts w:ascii="Times New Roman" w:eastAsia="Times New Roman" w:hAnsi="Times New Roman" w:cs="Times New Roman"/>
          <w:b/>
          <w:sz w:val="24"/>
          <w:szCs w:val="24"/>
        </w:rPr>
        <w:t>A</w:t>
      </w:r>
      <w:r w:rsidR="009051D8" w:rsidRPr="005162FD">
        <w:rPr>
          <w:rFonts w:ascii="Times New Roman" w:eastAsia="Times New Roman" w:hAnsi="Times New Roman" w:cs="Times New Roman"/>
          <w:b/>
          <w:bCs/>
          <w:sz w:val="24"/>
          <w:szCs w:val="24"/>
        </w:rPr>
        <w:t>utoceļu uzturēšanas darbi 2018./2019</w:t>
      </w:r>
      <w:r w:rsidR="00CF725B" w:rsidRPr="005162FD">
        <w:rPr>
          <w:rFonts w:ascii="Times New Roman" w:eastAsia="Times New Roman" w:hAnsi="Times New Roman" w:cs="Times New Roman"/>
          <w:b/>
          <w:bCs/>
          <w:sz w:val="24"/>
          <w:szCs w:val="24"/>
        </w:rPr>
        <w:t>.gada ziemas periodā</w:t>
      </w:r>
      <w:r w:rsidR="00097C00" w:rsidRPr="00097C00">
        <w:rPr>
          <w:rFonts w:ascii="Times New Roman" w:eastAsia="Times New Roman" w:hAnsi="Times New Roman" w:cs="Times New Roman"/>
          <w:b/>
          <w:bCs/>
          <w:sz w:val="24"/>
          <w:szCs w:val="24"/>
        </w:rPr>
        <w:t xml:space="preserve"> </w:t>
      </w:r>
      <w:r w:rsidR="00097C00" w:rsidRPr="005162FD">
        <w:rPr>
          <w:rFonts w:ascii="Times New Roman" w:eastAsia="Times New Roman" w:hAnsi="Times New Roman" w:cs="Times New Roman"/>
          <w:b/>
          <w:bCs/>
          <w:sz w:val="24"/>
          <w:szCs w:val="24"/>
        </w:rPr>
        <w:t>Priekules novada</w:t>
      </w:r>
      <w:r w:rsidR="00097C00">
        <w:rPr>
          <w:rFonts w:ascii="Times New Roman" w:eastAsia="Times New Roman" w:hAnsi="Times New Roman" w:cs="Times New Roman"/>
          <w:b/>
          <w:bCs/>
          <w:sz w:val="24"/>
          <w:szCs w:val="24"/>
        </w:rPr>
        <w:t xml:space="preserve"> Bunkas pagastā un Gramzdas pagastā</w:t>
      </w:r>
      <w:r w:rsidRPr="005162FD">
        <w:rPr>
          <w:rFonts w:ascii="Times New Roman" w:eastAsia="Times New Roman" w:hAnsi="Times New Roman" w:cs="Times New Roman"/>
          <w:b/>
          <w:sz w:val="24"/>
          <w:szCs w:val="24"/>
        </w:rPr>
        <w:t>”</w:t>
      </w:r>
      <w:r w:rsidR="0001758D" w:rsidRPr="005162FD">
        <w:rPr>
          <w:rFonts w:ascii="Times New Roman" w:eastAsia="Times New Roman" w:hAnsi="Times New Roman" w:cs="Times New Roman"/>
          <w:b/>
          <w:sz w:val="24"/>
          <w:szCs w:val="24"/>
        </w:rPr>
        <w:t xml:space="preserve"> </w:t>
      </w:r>
      <w:r w:rsidR="0001758D" w:rsidRPr="005162FD">
        <w:rPr>
          <w:rFonts w:ascii="Times New Roman" w:eastAsia="Times New Roman" w:hAnsi="Times New Roman" w:cs="Times New Roman"/>
          <w:sz w:val="24"/>
          <w:szCs w:val="24"/>
        </w:rPr>
        <w:t>daļām</w:t>
      </w:r>
      <w:r w:rsidRPr="005162FD">
        <w:rPr>
          <w:rFonts w:ascii="Times New Roman" w:eastAsia="Times New Roman" w:hAnsi="Times New Roman" w:cs="Times New Roman"/>
          <w:i/>
          <w:sz w:val="24"/>
          <w:szCs w:val="24"/>
        </w:rPr>
        <w:t>,</w:t>
      </w:r>
      <w:r w:rsidR="00500C2B" w:rsidRPr="005162FD">
        <w:rPr>
          <w:rFonts w:ascii="Times New Roman" w:eastAsia="Times New Roman" w:hAnsi="Times New Roman" w:cs="Times New Roman"/>
          <w:i/>
          <w:sz w:val="24"/>
          <w:szCs w:val="24"/>
        </w:rPr>
        <w:t xml:space="preserve"> </w:t>
      </w:r>
      <w:r w:rsidRPr="005162FD">
        <w:rPr>
          <w:rFonts w:ascii="Times New Roman" w:eastAsia="Times New Roman" w:hAnsi="Times New Roman" w:cs="Times New Roman"/>
          <w:sz w:val="24"/>
          <w:szCs w:val="24"/>
        </w:rPr>
        <w:t xml:space="preserve">līguma saistību izpildei nodosim </w:t>
      </w:r>
      <w:r w:rsidR="00052F61" w:rsidRPr="005162FD">
        <w:rPr>
          <w:rFonts w:ascii="Times New Roman" w:eastAsia="Times New Roman" w:hAnsi="Times New Roman" w:cs="Times New Roman"/>
          <w:sz w:val="24"/>
          <w:szCs w:val="24"/>
        </w:rPr>
        <w:t>minētā pretendenta</w:t>
      </w:r>
      <w:r w:rsidRPr="005162FD">
        <w:rPr>
          <w:rFonts w:ascii="Times New Roman" w:eastAsia="Times New Roman" w:hAnsi="Times New Roman" w:cs="Times New Roman"/>
          <w:sz w:val="24"/>
          <w:szCs w:val="24"/>
        </w:rPr>
        <w:t xml:space="preserve"> rīcībā sekojošus resursus:</w:t>
      </w:r>
    </w:p>
    <w:p w:rsidR="006A65D3" w:rsidRPr="005162FD" w:rsidRDefault="006A65D3" w:rsidP="006A65D3">
      <w:pPr>
        <w:spacing w:after="0" w:line="240" w:lineRule="auto"/>
        <w:jc w:val="both"/>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688"/>
        <w:gridCol w:w="1417"/>
        <w:gridCol w:w="2833"/>
        <w:gridCol w:w="2123"/>
      </w:tblGrid>
      <w:tr w:rsidR="006A65D3" w:rsidRPr="005162FD" w:rsidTr="006A65D3">
        <w:tc>
          <w:tcPr>
            <w:tcW w:w="2688"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Tehnikas vienības nosaukums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(marka, modelis)</w:t>
            </w:r>
          </w:p>
        </w:tc>
        <w:tc>
          <w:tcPr>
            <w:tcW w:w="1417"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ind w:left="-108"/>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Valsts reģistrācijas numurs</w:t>
            </w:r>
          </w:p>
        </w:tc>
        <w:tc>
          <w:tcPr>
            <w:tcW w:w="2833"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7871F6">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Svarīgākie tehniskie dati </w:t>
            </w:r>
            <w:r w:rsidRPr="005162FD">
              <w:rPr>
                <w:rFonts w:ascii="Times New Roman" w:eastAsia="Times New Roman" w:hAnsi="Times New Roman" w:cs="Times New Roman"/>
                <w:i/>
                <w:sz w:val="24"/>
                <w:szCs w:val="24"/>
              </w:rPr>
              <w:t>(jauda,</w:t>
            </w:r>
            <w:r w:rsidR="00571CA3" w:rsidRPr="005162FD">
              <w:rPr>
                <w:rFonts w:ascii="Times New Roman" w:eastAsia="Times New Roman" w:hAnsi="Times New Roman" w:cs="Times New Roman"/>
                <w:i/>
                <w:sz w:val="24"/>
                <w:szCs w:val="24"/>
              </w:rPr>
              <w:t xml:space="preserve"> </w:t>
            </w:r>
            <w:proofErr w:type="spellStart"/>
            <w:r w:rsidR="007871F6" w:rsidRPr="005162FD">
              <w:rPr>
                <w:rFonts w:ascii="Times New Roman" w:eastAsia="Times New Roman" w:hAnsi="Times New Roman" w:cs="Times New Roman"/>
                <w:i/>
                <w:sz w:val="24"/>
                <w:szCs w:val="24"/>
              </w:rPr>
              <w:t>zs</w:t>
            </w:r>
            <w:proofErr w:type="spellEnd"/>
            <w:r w:rsidRPr="005162FD">
              <w:rPr>
                <w:rFonts w:ascii="Times New Roman" w:eastAsia="Times New Roman" w:hAnsi="Times New Roman" w:cs="Times New Roman"/>
                <w:i/>
                <w:sz w:val="24"/>
                <w:szCs w:val="24"/>
              </w:rPr>
              <w:t>; sniega vērstuves platums,</w:t>
            </w:r>
            <w:r w:rsidR="00826976" w:rsidRPr="005162FD">
              <w:rPr>
                <w:rFonts w:ascii="Times New Roman" w:eastAsia="Times New Roman" w:hAnsi="Times New Roman" w:cs="Times New Roman"/>
                <w:i/>
                <w:sz w:val="24"/>
                <w:szCs w:val="24"/>
              </w:rPr>
              <w:t xml:space="preserve"> </w:t>
            </w:r>
            <w:r w:rsidRPr="005162FD">
              <w:rPr>
                <w:rFonts w:ascii="Times New Roman" w:eastAsia="Times New Roman" w:hAnsi="Times New Roman" w:cs="Times New Roman"/>
                <w:i/>
                <w:sz w:val="24"/>
                <w:szCs w:val="24"/>
              </w:rPr>
              <w:t>m)</w:t>
            </w:r>
          </w:p>
        </w:tc>
        <w:tc>
          <w:tcPr>
            <w:tcW w:w="2123"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Iepirkuma daļa, kurai paredzēts izmantot attiecīgo tehnikas vienību</w:t>
            </w: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bl>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A65D3" w:rsidRPr="005162FD" w:rsidTr="006A65D3">
        <w:tc>
          <w:tcPr>
            <w:tcW w:w="2100"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Amats, vārds, uzvārds</w:t>
            </w:r>
          </w:p>
        </w:tc>
        <w:tc>
          <w:tcPr>
            <w:tcW w:w="6972"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tc>
      </w:tr>
      <w:tr w:rsidR="006A65D3" w:rsidRPr="005162FD" w:rsidTr="006A65D3">
        <w:tc>
          <w:tcPr>
            <w:tcW w:w="2100"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Paraksts</w:t>
            </w:r>
          </w:p>
        </w:tc>
        <w:tc>
          <w:tcPr>
            <w:tcW w:w="6972"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tc>
      </w:tr>
      <w:tr w:rsidR="006A65D3" w:rsidRPr="005162FD" w:rsidTr="006A65D3">
        <w:tc>
          <w:tcPr>
            <w:tcW w:w="2100"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Datums</w:t>
            </w:r>
          </w:p>
        </w:tc>
        <w:tc>
          <w:tcPr>
            <w:tcW w:w="6972"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tc>
      </w:tr>
    </w:tbl>
    <w:p w:rsidR="006A65D3" w:rsidRPr="005162FD" w:rsidRDefault="006A65D3" w:rsidP="006A65D3">
      <w:pPr>
        <w:spacing w:after="0" w:line="240" w:lineRule="auto"/>
        <w:jc w:val="both"/>
        <w:rPr>
          <w:rFonts w:ascii="Times New Roman" w:eastAsia="Times New Roman" w:hAnsi="Times New Roman" w:cs="Times New Roman"/>
          <w:i/>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5F3D7F" w:rsidRPr="005162FD" w:rsidRDefault="005F3D7F" w:rsidP="006A65D3">
      <w:pPr>
        <w:spacing w:after="0" w:line="240" w:lineRule="auto"/>
        <w:ind w:left="7200"/>
        <w:jc w:val="right"/>
        <w:rPr>
          <w:rFonts w:ascii="Times New Roman" w:eastAsia="Times New Roman" w:hAnsi="Times New Roman" w:cs="Times New Roman"/>
          <w:b/>
          <w:sz w:val="20"/>
          <w:szCs w:val="20"/>
        </w:rPr>
        <w:sectPr w:rsidR="005F3D7F" w:rsidRPr="005162FD" w:rsidSect="006A65D3">
          <w:headerReference w:type="even" r:id="rId22"/>
          <w:headerReference w:type="default" r:id="rId23"/>
          <w:footerReference w:type="even" r:id="rId24"/>
          <w:footerReference w:type="default" r:id="rId25"/>
          <w:pgSz w:w="11906" w:h="16838" w:code="9"/>
          <w:pgMar w:top="1134" w:right="1134" w:bottom="1134" w:left="1701" w:header="709" w:footer="709" w:gutter="0"/>
          <w:cols w:space="708"/>
          <w:titlePg/>
          <w:docGrid w:linePitch="360"/>
        </w:sectPr>
      </w:pPr>
    </w:p>
    <w:p w:rsidR="006A65D3" w:rsidRPr="005162FD" w:rsidRDefault="00097C00" w:rsidP="006A65D3">
      <w:pPr>
        <w:spacing w:after="0" w:line="240" w:lineRule="auto"/>
        <w:ind w:left="72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6A65D3" w:rsidRPr="005162FD">
        <w:rPr>
          <w:rFonts w:ascii="Times New Roman" w:eastAsia="Times New Roman" w:hAnsi="Times New Roman" w:cs="Times New Roman"/>
          <w:b/>
          <w:sz w:val="20"/>
          <w:szCs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EF581B" w:rsidRPr="005162FD">
        <w:rPr>
          <w:rFonts w:ascii="Times New Roman" w:eastAsia="Times New Roman" w:hAnsi="Times New Roman" w:cs="Times New Roman"/>
          <w:sz w:val="20"/>
        </w:rPr>
        <w:t>2018/</w:t>
      </w:r>
      <w:r w:rsidR="00097C00">
        <w:rPr>
          <w:rFonts w:ascii="Times New Roman" w:eastAsia="Times New Roman" w:hAnsi="Times New Roman" w:cs="Times New Roman"/>
          <w:sz w:val="20"/>
        </w:rPr>
        <w:t>20</w:t>
      </w:r>
    </w:p>
    <w:p w:rsidR="006A65D3" w:rsidRPr="005162FD" w:rsidRDefault="006A65D3" w:rsidP="006A65D3">
      <w:pPr>
        <w:spacing w:after="0" w:line="240" w:lineRule="auto"/>
        <w:jc w:val="right"/>
        <w:rPr>
          <w:rFonts w:ascii="Times New Roman" w:eastAsia="Times New Roman" w:hAnsi="Times New Roman" w:cs="Times New Roman"/>
          <w:sz w:val="20"/>
          <w:szCs w:val="20"/>
        </w:rPr>
      </w:pPr>
      <w:r w:rsidRPr="005162FD">
        <w:rPr>
          <w:rFonts w:ascii="Times New Roman" w:eastAsia="Times New Roman" w:hAnsi="Times New Roman" w:cs="Times New Roman"/>
          <w:sz w:val="20"/>
        </w:rPr>
        <w:t xml:space="preserve"> nolikumam</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p>
    <w:p w:rsidR="006A65D3" w:rsidRPr="005162FD" w:rsidRDefault="006A65D3" w:rsidP="006A65D3">
      <w:pPr>
        <w:tabs>
          <w:tab w:val="left" w:pos="720"/>
        </w:tabs>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i/>
          <w:sz w:val="24"/>
          <w:szCs w:val="24"/>
        </w:rPr>
        <w:t xml:space="preserve">Pielikums obligāti aizpildāms, ja pretendents </w:t>
      </w:r>
      <w:r w:rsidR="00F70FDE" w:rsidRPr="005162FD">
        <w:rPr>
          <w:rFonts w:ascii="Times New Roman" w:eastAsia="Times New Roman" w:hAnsi="Times New Roman" w:cs="Times New Roman"/>
          <w:i/>
          <w:sz w:val="24"/>
          <w:szCs w:val="24"/>
        </w:rPr>
        <w:t xml:space="preserve">līgumu saistību izpildīšanai </w:t>
      </w:r>
      <w:r w:rsidRPr="005162FD">
        <w:rPr>
          <w:rFonts w:ascii="Times New Roman" w:eastAsia="Times New Roman" w:hAnsi="Times New Roman" w:cs="Times New Roman"/>
          <w:i/>
          <w:sz w:val="24"/>
          <w:szCs w:val="24"/>
        </w:rPr>
        <w:t>piesaistīs apakšuzņēmējus</w:t>
      </w:r>
      <w:r w:rsidR="00675117" w:rsidRPr="005162FD">
        <w:rPr>
          <w:rFonts w:ascii="Times New Roman" w:eastAsia="Times New Roman" w:hAnsi="Times New Roman" w:cs="Times New Roman"/>
          <w:i/>
          <w:sz w:val="24"/>
          <w:szCs w:val="24"/>
        </w:rPr>
        <w:t xml:space="preserve"> un nodos katram no tiem izpildei 10 vai vairāk procentus no attiecīgās iepirkuma daļas līguma apjoma</w:t>
      </w:r>
      <w:r w:rsidRPr="005162FD">
        <w:rPr>
          <w:rFonts w:ascii="Times New Roman" w:eastAsia="Times New Roman" w:hAnsi="Times New Roman" w:cs="Times New Roman"/>
          <w:i/>
          <w:sz w:val="24"/>
          <w:szCs w:val="24"/>
        </w:rPr>
        <w:t xml:space="preserve">. Attiecīgais pielikums </w:t>
      </w:r>
      <w:r w:rsidRPr="005162FD">
        <w:rPr>
          <w:rFonts w:ascii="Times New Roman" w:eastAsia="Times New Roman" w:hAnsi="Times New Roman" w:cs="Times New Roman"/>
          <w:i/>
          <w:sz w:val="24"/>
          <w:szCs w:val="24"/>
          <w:u w:val="single"/>
        </w:rPr>
        <w:t>jāaizpilda pretendentam.</w:t>
      </w:r>
    </w:p>
    <w:p w:rsidR="006A65D3" w:rsidRPr="005162FD" w:rsidRDefault="006A65D3" w:rsidP="006A65D3">
      <w:pPr>
        <w:tabs>
          <w:tab w:val="left" w:pos="720"/>
        </w:tabs>
        <w:spacing w:after="0" w:line="240" w:lineRule="auto"/>
        <w:rPr>
          <w:rFonts w:ascii="Times New Roman" w:eastAsia="Times New Roman" w:hAnsi="Times New Roman" w:cs="Times New Roman"/>
          <w:i/>
          <w:sz w:val="28"/>
          <w:szCs w:val="24"/>
        </w:rPr>
      </w:pPr>
    </w:p>
    <w:p w:rsidR="00C66E57" w:rsidRPr="005162FD" w:rsidRDefault="006A65D3" w:rsidP="00C66E57">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Informācija par pretendenta piesaistītajiem apakšuzņēmējiem</w:t>
      </w:r>
      <w:r w:rsidR="00C66E57" w:rsidRPr="005162FD">
        <w:rPr>
          <w:rFonts w:ascii="Times New Roman" w:eastAsia="Times New Roman" w:hAnsi="Times New Roman" w:cs="Times New Roman"/>
          <w:b/>
          <w:sz w:val="28"/>
          <w:szCs w:val="24"/>
        </w:rPr>
        <w:t xml:space="preserve"> </w:t>
      </w:r>
    </w:p>
    <w:p w:rsidR="006A65D3" w:rsidRPr="005162FD" w:rsidRDefault="006A65D3" w:rsidP="00C66E57">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 xml:space="preserve">un tiem nododamo </w:t>
      </w:r>
      <w:r w:rsidR="00225220" w:rsidRPr="005162FD">
        <w:rPr>
          <w:rFonts w:ascii="Times New Roman" w:eastAsia="Times New Roman" w:hAnsi="Times New Roman" w:cs="Times New Roman"/>
          <w:b/>
          <w:sz w:val="28"/>
          <w:szCs w:val="24"/>
        </w:rPr>
        <w:t>iepirkuma līguma</w:t>
      </w:r>
      <w:r w:rsidRPr="005162FD">
        <w:rPr>
          <w:rFonts w:ascii="Times New Roman" w:eastAsia="Times New Roman" w:hAnsi="Times New Roman" w:cs="Times New Roman"/>
          <w:b/>
          <w:sz w:val="28"/>
          <w:szCs w:val="24"/>
        </w:rPr>
        <w:t xml:space="preserve"> daļu saraksts un apjoms </w:t>
      </w:r>
    </w:p>
    <w:p w:rsidR="006A65D3" w:rsidRPr="005162FD" w:rsidRDefault="006A65D3" w:rsidP="006A65D3">
      <w:pPr>
        <w:spacing w:after="100" w:afterAutospacing="1" w:line="270" w:lineRule="exact"/>
        <w:jc w:val="center"/>
        <w:rPr>
          <w:rFonts w:ascii="Times New Roman" w:eastAsia="Times New Roman" w:hAnsi="Times New Roman" w:cs="Times New Roman"/>
          <w:b/>
          <w:sz w:val="28"/>
          <w:szCs w:val="28"/>
        </w:rPr>
      </w:pPr>
    </w:p>
    <w:p w:rsidR="006A65D3" w:rsidRPr="005162FD" w:rsidRDefault="000F1ED8" w:rsidP="008C5C06">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Pretendenta piesaistītie apakšuzņēmēji, tiem </w:t>
      </w:r>
      <w:r w:rsidR="006A65D3" w:rsidRPr="005162FD">
        <w:rPr>
          <w:rFonts w:ascii="Times New Roman" w:eastAsia="Times New Roman" w:hAnsi="Times New Roman" w:cs="Times New Roman"/>
          <w:sz w:val="24"/>
          <w:szCs w:val="24"/>
        </w:rPr>
        <w:t xml:space="preserve">nododamo </w:t>
      </w:r>
      <w:r w:rsidRPr="005162FD">
        <w:rPr>
          <w:rFonts w:ascii="Times New Roman" w:eastAsia="Times New Roman" w:hAnsi="Times New Roman" w:cs="Times New Roman"/>
          <w:sz w:val="24"/>
          <w:szCs w:val="24"/>
        </w:rPr>
        <w:t xml:space="preserve">iepirkuma līguma </w:t>
      </w:r>
      <w:r w:rsidR="006A65D3" w:rsidRPr="005162FD">
        <w:rPr>
          <w:rFonts w:ascii="Times New Roman" w:eastAsia="Times New Roman" w:hAnsi="Times New Roman" w:cs="Times New Roman"/>
          <w:sz w:val="24"/>
          <w:szCs w:val="24"/>
        </w:rPr>
        <w:t>daļu saraksts un apjoms:</w:t>
      </w:r>
    </w:p>
    <w:p w:rsidR="0011279D" w:rsidRPr="005162FD" w:rsidRDefault="0011279D" w:rsidP="008C5C06">
      <w:pPr>
        <w:spacing w:after="0" w:line="240" w:lineRule="auto"/>
        <w:jc w:val="both"/>
        <w:rPr>
          <w:rFonts w:ascii="Times New Roman" w:eastAsia="Times New Roman" w:hAnsi="Times New Roman" w:cs="Times New Roman"/>
          <w:sz w:val="24"/>
          <w:szCs w:val="2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330"/>
        <w:gridCol w:w="3150"/>
        <w:gridCol w:w="1363"/>
        <w:gridCol w:w="1134"/>
        <w:gridCol w:w="2756"/>
      </w:tblGrid>
      <w:tr w:rsidR="003F1267" w:rsidRPr="005162FD" w:rsidTr="00595490">
        <w:trPr>
          <w:trHeight w:val="601"/>
        </w:trPr>
        <w:tc>
          <w:tcPr>
            <w:tcW w:w="2988" w:type="dxa"/>
            <w:vMerge w:val="restart"/>
            <w:vAlign w:val="center"/>
          </w:tcPr>
          <w:p w:rsidR="003F1267" w:rsidRPr="005162FD" w:rsidRDefault="00595490"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Apakšuzņēmēja n</w:t>
            </w:r>
            <w:r w:rsidR="003F1267" w:rsidRPr="005162FD">
              <w:rPr>
                <w:rFonts w:ascii="Times New Roman" w:eastAsia="Times New Roman" w:hAnsi="Times New Roman" w:cs="Times New Roman"/>
                <w:b/>
                <w:sz w:val="24"/>
                <w:szCs w:val="24"/>
              </w:rPr>
              <w:t>osaukums</w:t>
            </w:r>
          </w:p>
        </w:tc>
        <w:tc>
          <w:tcPr>
            <w:tcW w:w="3330" w:type="dxa"/>
            <w:vMerge w:val="restart"/>
            <w:vAlign w:val="center"/>
          </w:tcPr>
          <w:p w:rsidR="003F1267" w:rsidRPr="005162FD" w:rsidRDefault="003F1267"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Adrese, telefons, kontaktpersona</w:t>
            </w:r>
          </w:p>
        </w:tc>
        <w:tc>
          <w:tcPr>
            <w:tcW w:w="8403" w:type="dxa"/>
            <w:gridSpan w:val="4"/>
            <w:vAlign w:val="center"/>
          </w:tcPr>
          <w:p w:rsidR="003F1267" w:rsidRPr="005162FD" w:rsidRDefault="003F1267"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Apakšuzņēmējam nododamie darbi</w:t>
            </w:r>
          </w:p>
        </w:tc>
      </w:tr>
      <w:tr w:rsidR="003F1267" w:rsidRPr="005162FD" w:rsidTr="00595490">
        <w:trPr>
          <w:trHeight w:val="411"/>
        </w:trPr>
        <w:tc>
          <w:tcPr>
            <w:tcW w:w="2988"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c>
          <w:tcPr>
            <w:tcW w:w="3330"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c>
          <w:tcPr>
            <w:tcW w:w="3150" w:type="dxa"/>
            <w:vMerge w:val="restart"/>
            <w:vAlign w:val="center"/>
          </w:tcPr>
          <w:p w:rsidR="003F1267" w:rsidRPr="005162FD" w:rsidRDefault="003F1267" w:rsidP="00595490">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Iepirkuma daļa, kuras līguma saistību izpildi pretendents pilnībā vai daļēji nodos apakšuzņēmējam</w:t>
            </w:r>
          </w:p>
        </w:tc>
        <w:tc>
          <w:tcPr>
            <w:tcW w:w="2497" w:type="dxa"/>
            <w:gridSpan w:val="2"/>
            <w:vAlign w:val="center"/>
          </w:tcPr>
          <w:p w:rsidR="003F1267" w:rsidRPr="005162FD" w:rsidRDefault="003F1267" w:rsidP="003F1267">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 xml:space="preserve">darbu apjoms </w:t>
            </w:r>
          </w:p>
        </w:tc>
        <w:tc>
          <w:tcPr>
            <w:tcW w:w="2756" w:type="dxa"/>
            <w:vMerge w:val="restart"/>
            <w:vAlign w:val="center"/>
          </w:tcPr>
          <w:p w:rsidR="003F1267" w:rsidRPr="005162FD" w:rsidRDefault="003F1267" w:rsidP="00595490">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darbu apraksts</w:t>
            </w:r>
          </w:p>
        </w:tc>
      </w:tr>
      <w:tr w:rsidR="003F1267" w:rsidRPr="005162FD" w:rsidTr="00595490">
        <w:trPr>
          <w:trHeight w:val="701"/>
        </w:trPr>
        <w:tc>
          <w:tcPr>
            <w:tcW w:w="2988"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c>
          <w:tcPr>
            <w:tcW w:w="3330"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c>
          <w:tcPr>
            <w:tcW w:w="3150" w:type="dxa"/>
            <w:vMerge/>
          </w:tcPr>
          <w:p w:rsidR="003F1267" w:rsidRPr="005162FD" w:rsidRDefault="003F1267" w:rsidP="00921A19">
            <w:pPr>
              <w:spacing w:after="0"/>
              <w:jc w:val="center"/>
              <w:rPr>
                <w:rFonts w:ascii="Times New Roman" w:eastAsia="Times New Roman" w:hAnsi="Times New Roman" w:cs="Times New Roman"/>
                <w:sz w:val="20"/>
                <w:szCs w:val="20"/>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b/>
                <w:sz w:val="20"/>
                <w:szCs w:val="20"/>
              </w:rPr>
            </w:pPr>
            <w:r w:rsidRPr="005162FD">
              <w:rPr>
                <w:rFonts w:ascii="Times New Roman" w:eastAsia="Times New Roman" w:hAnsi="Times New Roman" w:cs="Times New Roman"/>
                <w:sz w:val="20"/>
                <w:szCs w:val="20"/>
              </w:rPr>
              <w:t>procentos (%) no kopējā apjoma</w:t>
            </w:r>
          </w:p>
        </w:tc>
        <w:tc>
          <w:tcPr>
            <w:tcW w:w="1134" w:type="dxa"/>
            <w:vAlign w:val="center"/>
          </w:tcPr>
          <w:p w:rsidR="003F1267" w:rsidRPr="005162FD" w:rsidRDefault="003F1267" w:rsidP="00921A19">
            <w:pPr>
              <w:spacing w:after="0"/>
              <w:jc w:val="center"/>
              <w:rPr>
                <w:rFonts w:ascii="Times New Roman" w:eastAsia="Times New Roman" w:hAnsi="Times New Roman" w:cs="Times New Roman"/>
                <w:b/>
                <w:sz w:val="20"/>
                <w:szCs w:val="20"/>
              </w:rPr>
            </w:pPr>
            <w:r w:rsidRPr="005162FD">
              <w:rPr>
                <w:rFonts w:ascii="Times New Roman" w:eastAsia="Times New Roman" w:hAnsi="Times New Roman" w:cs="Times New Roman"/>
                <w:sz w:val="20"/>
                <w:szCs w:val="20"/>
              </w:rPr>
              <w:t>EUR bez PVN</w:t>
            </w:r>
          </w:p>
        </w:tc>
        <w:tc>
          <w:tcPr>
            <w:tcW w:w="2756"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r>
      <w:tr w:rsidR="003F1267" w:rsidRPr="005162FD" w:rsidTr="00595490">
        <w:trPr>
          <w:trHeight w:val="310"/>
        </w:trPr>
        <w:tc>
          <w:tcPr>
            <w:tcW w:w="2988"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5162FD"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r>
      <w:tr w:rsidR="003F1267" w:rsidRPr="005162FD" w:rsidTr="00595490">
        <w:trPr>
          <w:trHeight w:val="310"/>
        </w:trPr>
        <w:tc>
          <w:tcPr>
            <w:tcW w:w="2988"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5162FD"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r>
      <w:tr w:rsidR="003F1267" w:rsidRPr="005162FD" w:rsidTr="00595490">
        <w:trPr>
          <w:trHeight w:val="310"/>
        </w:trPr>
        <w:tc>
          <w:tcPr>
            <w:tcW w:w="2988"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5162FD"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r>
      <w:tr w:rsidR="003F1267" w:rsidRPr="005162FD" w:rsidTr="00595490">
        <w:trPr>
          <w:trHeight w:val="310"/>
        </w:trPr>
        <w:tc>
          <w:tcPr>
            <w:tcW w:w="2988"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5162FD"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r>
    </w:tbl>
    <w:p w:rsidR="0011279D" w:rsidRPr="005162FD" w:rsidRDefault="0011279D" w:rsidP="008C5C06">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b/>
          <w:sz w:val="28"/>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C66E57"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006A65D3" w:rsidRPr="005162FD">
        <w:rPr>
          <w:rFonts w:ascii="Times New Roman" w:eastAsia="Times New Roman" w:hAnsi="Times New Roman" w:cs="Times New Roman"/>
          <w:sz w:val="24"/>
          <w:szCs w:val="24"/>
        </w:rPr>
        <w:t>______________________________</w:t>
      </w:r>
      <w:r w:rsidR="006A65D3"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006A65D3" w:rsidRPr="005162FD">
        <w:rPr>
          <w:rFonts w:ascii="Times New Roman" w:eastAsia="Times New Roman" w:hAnsi="Times New Roman" w:cs="Times New Roman"/>
          <w:sz w:val="24"/>
          <w:szCs w:val="24"/>
        </w:rPr>
        <w:t>______________________________________</w:t>
      </w: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(amats)</w:t>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(paraksts un paraksta atšifrējums)</w:t>
      </w:r>
    </w:p>
    <w:p w:rsidR="005F3D7F" w:rsidRPr="005162FD" w:rsidRDefault="005F3D7F" w:rsidP="006A65D3">
      <w:pPr>
        <w:tabs>
          <w:tab w:val="center" w:pos="4153"/>
          <w:tab w:val="right" w:pos="8306"/>
        </w:tabs>
        <w:spacing w:after="0" w:line="240" w:lineRule="auto"/>
        <w:rPr>
          <w:rFonts w:ascii="Times New Roman" w:eastAsia="Times New Roman" w:hAnsi="Times New Roman" w:cs="Times New Roman"/>
          <w:b/>
          <w:sz w:val="18"/>
          <w:szCs w:val="18"/>
        </w:rPr>
        <w:sectPr w:rsidR="005F3D7F" w:rsidRPr="005162FD" w:rsidSect="005F3D7F">
          <w:pgSz w:w="16838" w:h="11906" w:orient="landscape" w:code="9"/>
          <w:pgMar w:top="1138" w:right="1138" w:bottom="1699" w:left="1138" w:header="706" w:footer="706" w:gutter="0"/>
          <w:cols w:space="708"/>
          <w:titlePg/>
          <w:docGrid w:linePitch="360"/>
        </w:sectPr>
      </w:pPr>
    </w:p>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b/>
          <w:sz w:val="18"/>
          <w:szCs w:val="18"/>
        </w:rPr>
      </w:pPr>
    </w:p>
    <w:p w:rsidR="006A65D3" w:rsidRPr="005162FD" w:rsidRDefault="00097C00" w:rsidP="00E021DF">
      <w:pPr>
        <w:spacing w:after="0" w:line="259" w:lineRule="auto"/>
        <w:jc w:val="right"/>
        <w:rPr>
          <w:rFonts w:ascii="Times New Roman" w:eastAsia="Times New Roman" w:hAnsi="Times New Roman" w:cs="Times New Roman"/>
          <w:b/>
          <w:sz w:val="20"/>
        </w:rPr>
      </w:pPr>
      <w:r>
        <w:rPr>
          <w:rFonts w:ascii="Times New Roman" w:eastAsia="Times New Roman" w:hAnsi="Times New Roman" w:cs="Times New Roman"/>
          <w:b/>
          <w:sz w:val="20"/>
        </w:rPr>
        <w:t>8</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EF581B" w:rsidRPr="005162FD">
        <w:rPr>
          <w:rFonts w:ascii="Times New Roman" w:eastAsia="Times New Roman" w:hAnsi="Times New Roman" w:cs="Times New Roman"/>
          <w:sz w:val="20"/>
        </w:rPr>
        <w:t>2018/</w:t>
      </w:r>
      <w:r w:rsidR="00097C00">
        <w:rPr>
          <w:rFonts w:ascii="Times New Roman" w:eastAsia="Times New Roman" w:hAnsi="Times New Roman" w:cs="Times New Roman"/>
          <w:sz w:val="20"/>
        </w:rPr>
        <w:t>20</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right"/>
        <w:rPr>
          <w:rFonts w:ascii="Times New Roman" w:eastAsia="Times New Roman" w:hAnsi="Times New Roman" w:cs="Times New Roman"/>
          <w:sz w:val="28"/>
          <w:szCs w:val="24"/>
        </w:rPr>
      </w:pP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 xml:space="preserve">* </w:t>
      </w:r>
      <w:r w:rsidR="0089741C" w:rsidRPr="005162FD">
        <w:rPr>
          <w:rFonts w:ascii="Times New Roman" w:eastAsia="Times New Roman" w:hAnsi="Times New Roman" w:cs="Times New Roman"/>
          <w:i/>
          <w:sz w:val="24"/>
          <w:szCs w:val="24"/>
        </w:rPr>
        <w:t>Pielikums obligāti aizpildāms, ja pretendents līgumu saistību izpildīšanai piesaistīs apakšuzņēmējus un nodos katram no tiem izpildei 10 vai vairāk procentus no attiecīgās iepirkuma daļas līguma apjoma.</w:t>
      </w:r>
      <w:r w:rsidRPr="005162FD">
        <w:rPr>
          <w:rFonts w:ascii="Times New Roman" w:eastAsia="Times New Roman" w:hAnsi="Times New Roman" w:cs="Times New Roman"/>
          <w:i/>
          <w:sz w:val="24"/>
          <w:szCs w:val="24"/>
        </w:rPr>
        <w:t xml:space="preserve"> Attiecīgais pielikums </w:t>
      </w:r>
      <w:r w:rsidRPr="005162FD">
        <w:rPr>
          <w:rFonts w:ascii="Times New Roman" w:eastAsia="Times New Roman" w:hAnsi="Times New Roman" w:cs="Times New Roman"/>
          <w:i/>
          <w:sz w:val="24"/>
          <w:szCs w:val="24"/>
          <w:u w:val="single"/>
        </w:rPr>
        <w:t xml:space="preserve">jāaizpilda </w:t>
      </w:r>
      <w:r w:rsidR="007C5FB4" w:rsidRPr="005162FD">
        <w:rPr>
          <w:rFonts w:ascii="Times New Roman" w:eastAsia="Times New Roman" w:hAnsi="Times New Roman" w:cs="Times New Roman"/>
          <w:i/>
          <w:sz w:val="24"/>
          <w:szCs w:val="24"/>
          <w:u w:val="single"/>
        </w:rPr>
        <w:t>katram no piesaistītajiem apakšuzņēmējiem</w:t>
      </w:r>
      <w:r w:rsidRPr="005162FD">
        <w:rPr>
          <w:rFonts w:ascii="Times New Roman" w:eastAsia="Times New Roman" w:hAnsi="Times New Roman" w:cs="Times New Roman"/>
          <w:i/>
          <w:sz w:val="24"/>
          <w:szCs w:val="24"/>
          <w:u w:val="single"/>
        </w:rPr>
        <w:t>.</w:t>
      </w:r>
    </w:p>
    <w:p w:rsidR="006A65D3" w:rsidRPr="005162FD" w:rsidRDefault="006A65D3" w:rsidP="006A65D3">
      <w:pPr>
        <w:spacing w:after="0" w:line="240" w:lineRule="auto"/>
        <w:jc w:val="center"/>
        <w:rPr>
          <w:rFonts w:ascii="Times New Roman" w:eastAsia="Times New Roman" w:hAnsi="Times New Roman" w:cs="Times New Roman"/>
          <w:sz w:val="28"/>
          <w:szCs w:val="24"/>
        </w:rPr>
      </w:pPr>
    </w:p>
    <w:p w:rsidR="006A65D3" w:rsidRPr="005162FD" w:rsidRDefault="006A65D3" w:rsidP="00951E8A">
      <w:pPr>
        <w:spacing w:before="240"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Pretendenta piesaistītā apakšuzņēmēja apliecinājums</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020F1A" w:rsidRPr="005162FD" w:rsidRDefault="00020F1A" w:rsidP="00020F1A">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5162FD" w:rsidTr="00921A19">
        <w:trPr>
          <w:jc w:val="center"/>
        </w:trPr>
        <w:tc>
          <w:tcPr>
            <w:tcW w:w="8897" w:type="dxa"/>
          </w:tcPr>
          <w:p w:rsidR="00020F1A" w:rsidRPr="005162FD" w:rsidRDefault="00020F1A" w:rsidP="00921A19">
            <w:pPr>
              <w:spacing w:before="240"/>
              <w:jc w:val="both"/>
              <w:rPr>
                <w:rFonts w:ascii="Times New Roman" w:eastAsia="Times New Roman" w:hAnsi="Times New Roman" w:cs="Times New Roman"/>
                <w:sz w:val="24"/>
                <w:szCs w:val="24"/>
              </w:rPr>
            </w:pPr>
          </w:p>
        </w:tc>
      </w:tr>
      <w:tr w:rsidR="00020F1A" w:rsidRPr="005162FD" w:rsidTr="00921A19">
        <w:trPr>
          <w:jc w:val="center"/>
        </w:trPr>
        <w:tc>
          <w:tcPr>
            <w:tcW w:w="8897" w:type="dxa"/>
          </w:tcPr>
          <w:p w:rsidR="00020F1A" w:rsidRPr="005162FD" w:rsidRDefault="00020F1A" w:rsidP="00921A19">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 xml:space="preserve">uzņēmuma nosaukums, </w:t>
            </w:r>
            <w:proofErr w:type="spellStart"/>
            <w:r w:rsidRPr="005162FD">
              <w:rPr>
                <w:rFonts w:ascii="Times New Roman" w:eastAsia="Times New Roman" w:hAnsi="Times New Roman" w:cs="Times New Roman"/>
                <w:i/>
                <w:sz w:val="20"/>
                <w:szCs w:val="20"/>
              </w:rPr>
              <w:t>reģ</w:t>
            </w:r>
            <w:proofErr w:type="spellEnd"/>
            <w:r w:rsidRPr="005162FD">
              <w:rPr>
                <w:rFonts w:ascii="Times New Roman" w:eastAsia="Times New Roman" w:hAnsi="Times New Roman" w:cs="Times New Roman"/>
                <w:i/>
                <w:sz w:val="20"/>
                <w:szCs w:val="20"/>
              </w:rPr>
              <w:t>. numurs</w:t>
            </w:r>
            <w:r w:rsidRPr="005162FD">
              <w:rPr>
                <w:rFonts w:ascii="Times New Roman" w:eastAsia="Times New Roman" w:hAnsi="Times New Roman" w:cs="Times New Roman"/>
                <w:i/>
                <w:sz w:val="16"/>
                <w:szCs w:val="16"/>
              </w:rPr>
              <w:t>)</w:t>
            </w:r>
          </w:p>
        </w:tc>
      </w:tr>
    </w:tbl>
    <w:p w:rsidR="00020F1A" w:rsidRPr="005162FD" w:rsidRDefault="00020F1A" w:rsidP="00020F1A">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apņemamies kā ap</w:t>
      </w:r>
      <w:r w:rsidR="00FA5DCD" w:rsidRPr="005162FD">
        <w:rPr>
          <w:rFonts w:ascii="Times New Roman" w:eastAsia="Times New Roman" w:hAnsi="Times New Roman" w:cs="Times New Roman"/>
          <w:sz w:val="24"/>
          <w:szCs w:val="24"/>
        </w:rPr>
        <w:t>akšuzņēmējs strādāt pie līguma “</w:t>
      </w:r>
      <w:r w:rsidR="00D04F9B">
        <w:rPr>
          <w:rFonts w:ascii="Times New Roman" w:eastAsia="Times New Roman" w:hAnsi="Times New Roman" w:cs="Times New Roman"/>
          <w:sz w:val="24"/>
          <w:szCs w:val="24"/>
        </w:rPr>
        <w:t>A</w:t>
      </w:r>
      <w:r w:rsidRPr="005162FD">
        <w:rPr>
          <w:rFonts w:ascii="Times New Roman" w:eastAsia="Times New Roman" w:hAnsi="Times New Roman" w:cs="Times New Roman"/>
          <w:sz w:val="24"/>
          <w:szCs w:val="24"/>
        </w:rPr>
        <w:t xml:space="preserve">utoceļu uzturēšanas darbi </w:t>
      </w:r>
      <w:r w:rsidR="00FA5DCD" w:rsidRPr="005162FD">
        <w:rPr>
          <w:rFonts w:ascii="Times New Roman" w:eastAsia="Times New Roman" w:hAnsi="Times New Roman" w:cs="Times New Roman"/>
          <w:sz w:val="24"/>
          <w:szCs w:val="24"/>
        </w:rPr>
        <w:t>2018./2019.gada ziemas periodā</w:t>
      </w:r>
      <w:r w:rsidR="00097C00" w:rsidRPr="00097C00">
        <w:rPr>
          <w:rFonts w:ascii="Times New Roman" w:eastAsia="Times New Roman" w:hAnsi="Times New Roman" w:cs="Times New Roman"/>
          <w:sz w:val="24"/>
          <w:szCs w:val="24"/>
        </w:rPr>
        <w:t xml:space="preserve"> </w:t>
      </w:r>
      <w:r w:rsidR="00D04F9B">
        <w:rPr>
          <w:rFonts w:ascii="Times New Roman" w:eastAsia="Times New Roman" w:hAnsi="Times New Roman" w:cs="Times New Roman"/>
          <w:sz w:val="24"/>
          <w:szCs w:val="24"/>
        </w:rPr>
        <w:t>Priekules novada</w:t>
      </w:r>
      <w:bookmarkStart w:id="9" w:name="_GoBack"/>
      <w:bookmarkEnd w:id="9"/>
      <w:r w:rsidR="00097C00">
        <w:rPr>
          <w:rFonts w:ascii="Times New Roman" w:eastAsia="Times New Roman" w:hAnsi="Times New Roman" w:cs="Times New Roman"/>
          <w:sz w:val="24"/>
          <w:szCs w:val="24"/>
        </w:rPr>
        <w:t xml:space="preserve"> Bunkas pagastā un Gramzdas pagastā</w:t>
      </w:r>
      <w:r w:rsidR="00FA5DCD" w:rsidRPr="005162FD">
        <w:rPr>
          <w:rFonts w:ascii="Times New Roman" w:eastAsia="Times New Roman" w:hAnsi="Times New Roman" w:cs="Times New Roman"/>
          <w:sz w:val="24"/>
          <w:szCs w:val="24"/>
        </w:rPr>
        <w:t>”</w:t>
      </w:r>
      <w:r w:rsidRPr="005162FD">
        <w:rPr>
          <w:rFonts w:ascii="Times New Roman" w:eastAsia="Times New Roman" w:hAnsi="Times New Roman" w:cs="Times New Roman"/>
          <w:sz w:val="24"/>
          <w:szCs w:val="24"/>
        </w:rPr>
        <w:t xml:space="preserve"> izpildes</w:t>
      </w:r>
      <w:r w:rsidR="00FA5DCD" w:rsidRPr="005162FD">
        <w:rPr>
          <w:rFonts w:ascii="Times New Roman" w:eastAsia="Times New Roman" w:hAnsi="Times New Roman" w:cs="Times New Roman"/>
          <w:sz w:val="24"/>
          <w:szCs w:val="24"/>
        </w:rPr>
        <w:t xml:space="preserve"> gadījumā, ja pretendentam </w:t>
      </w:r>
      <w:r w:rsidRPr="005162FD">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5162FD" w:rsidTr="00921A19">
        <w:trPr>
          <w:jc w:val="center"/>
        </w:trPr>
        <w:tc>
          <w:tcPr>
            <w:tcW w:w="8897" w:type="dxa"/>
          </w:tcPr>
          <w:p w:rsidR="00020F1A" w:rsidRPr="005162FD" w:rsidRDefault="00020F1A" w:rsidP="00921A19">
            <w:pPr>
              <w:spacing w:before="240"/>
              <w:jc w:val="both"/>
              <w:rPr>
                <w:rFonts w:ascii="Times New Roman" w:eastAsia="Times New Roman" w:hAnsi="Times New Roman" w:cs="Times New Roman"/>
                <w:sz w:val="24"/>
                <w:szCs w:val="24"/>
              </w:rPr>
            </w:pPr>
          </w:p>
        </w:tc>
      </w:tr>
      <w:tr w:rsidR="00020F1A" w:rsidRPr="005162FD" w:rsidTr="00921A19">
        <w:trPr>
          <w:jc w:val="center"/>
        </w:trPr>
        <w:tc>
          <w:tcPr>
            <w:tcW w:w="8897" w:type="dxa"/>
          </w:tcPr>
          <w:p w:rsidR="00020F1A" w:rsidRPr="005162FD" w:rsidRDefault="00020F1A" w:rsidP="00921A19">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pretendenta nosaukums</w:t>
            </w:r>
            <w:r w:rsidRPr="005162FD">
              <w:rPr>
                <w:rFonts w:ascii="Times New Roman" w:eastAsia="Times New Roman" w:hAnsi="Times New Roman" w:cs="Times New Roman"/>
                <w:i/>
                <w:sz w:val="16"/>
                <w:szCs w:val="16"/>
              </w:rPr>
              <w:t>)</w:t>
            </w:r>
          </w:p>
        </w:tc>
      </w:tr>
    </w:tbl>
    <w:p w:rsidR="00020F1A" w:rsidRPr="005162FD" w:rsidRDefault="00020F1A" w:rsidP="00020F1A">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tiks piešķirtas tiesības slēgt līgumu kādā no Priekules novada pašvaldības iepirkuma </w:t>
      </w:r>
      <w:r w:rsidRPr="005162FD">
        <w:rPr>
          <w:rFonts w:ascii="Times New Roman" w:eastAsia="Times New Roman" w:hAnsi="Times New Roman" w:cs="Times New Roman"/>
          <w:b/>
          <w:sz w:val="24"/>
          <w:szCs w:val="24"/>
        </w:rPr>
        <w:t>“</w:t>
      </w:r>
      <w:r w:rsidR="00097C00">
        <w:rPr>
          <w:rFonts w:ascii="Times New Roman" w:eastAsia="Times New Roman" w:hAnsi="Times New Roman" w:cs="Times New Roman"/>
          <w:b/>
          <w:sz w:val="24"/>
          <w:szCs w:val="24"/>
        </w:rPr>
        <w:t>A</w:t>
      </w:r>
      <w:r w:rsidRPr="005162FD">
        <w:rPr>
          <w:rFonts w:ascii="Times New Roman" w:eastAsia="Times New Roman" w:hAnsi="Times New Roman" w:cs="Times New Roman"/>
          <w:b/>
          <w:bCs/>
          <w:sz w:val="24"/>
          <w:szCs w:val="24"/>
        </w:rPr>
        <w:t>utoceļu uzturēšanas darbi 2018./2019.gada ziemas periodā</w:t>
      </w:r>
      <w:r w:rsidR="00097C00" w:rsidRPr="00097C00">
        <w:rPr>
          <w:rFonts w:ascii="Times New Roman" w:eastAsia="Times New Roman" w:hAnsi="Times New Roman" w:cs="Times New Roman"/>
          <w:b/>
          <w:bCs/>
          <w:sz w:val="24"/>
          <w:szCs w:val="24"/>
        </w:rPr>
        <w:t xml:space="preserve"> </w:t>
      </w:r>
      <w:r w:rsidR="00097C00" w:rsidRPr="005162FD">
        <w:rPr>
          <w:rFonts w:ascii="Times New Roman" w:eastAsia="Times New Roman" w:hAnsi="Times New Roman" w:cs="Times New Roman"/>
          <w:b/>
          <w:bCs/>
          <w:sz w:val="24"/>
          <w:szCs w:val="24"/>
        </w:rPr>
        <w:t>Priekules novada</w:t>
      </w:r>
      <w:r w:rsidR="00097C00">
        <w:rPr>
          <w:rFonts w:ascii="Times New Roman" w:eastAsia="Times New Roman" w:hAnsi="Times New Roman" w:cs="Times New Roman"/>
          <w:b/>
          <w:bCs/>
          <w:sz w:val="24"/>
          <w:szCs w:val="24"/>
        </w:rPr>
        <w:t xml:space="preserve"> Bunkas pagastā un Gramzdas pagastā</w:t>
      </w:r>
      <w:r w:rsidRPr="005162FD">
        <w:rPr>
          <w:rFonts w:ascii="Times New Roman" w:eastAsia="Times New Roman" w:hAnsi="Times New Roman" w:cs="Times New Roman"/>
          <w:b/>
          <w:sz w:val="24"/>
          <w:szCs w:val="24"/>
        </w:rPr>
        <w:t xml:space="preserve">” </w:t>
      </w:r>
      <w:r w:rsidRPr="005162FD">
        <w:rPr>
          <w:rFonts w:ascii="Times New Roman" w:eastAsia="Times New Roman" w:hAnsi="Times New Roman" w:cs="Times New Roman"/>
          <w:sz w:val="24"/>
          <w:szCs w:val="24"/>
        </w:rPr>
        <w:t>daļām</w:t>
      </w:r>
      <w:r w:rsidRPr="005162FD">
        <w:rPr>
          <w:rFonts w:ascii="Times New Roman" w:eastAsia="Times New Roman" w:hAnsi="Times New Roman" w:cs="Times New Roman"/>
          <w:i/>
          <w:sz w:val="24"/>
          <w:szCs w:val="24"/>
        </w:rPr>
        <w:t xml:space="preserve">, </w:t>
      </w:r>
      <w:r w:rsidR="009B4E9F" w:rsidRPr="005162FD">
        <w:rPr>
          <w:rFonts w:ascii="Times New Roman" w:eastAsia="Times New Roman" w:hAnsi="Times New Roman" w:cs="Times New Roman"/>
          <w:sz w:val="24"/>
          <w:szCs w:val="24"/>
        </w:rPr>
        <w:t>veicot sekojošus darbu</w:t>
      </w:r>
      <w:r w:rsidR="006A5D41" w:rsidRPr="005162FD">
        <w:rPr>
          <w:rFonts w:ascii="Times New Roman" w:eastAsia="Times New Roman" w:hAnsi="Times New Roman" w:cs="Times New Roman"/>
          <w:sz w:val="24"/>
          <w:szCs w:val="24"/>
        </w:rPr>
        <w:t>s</w:t>
      </w:r>
      <w:r w:rsidRPr="005162FD">
        <w:rPr>
          <w:rFonts w:ascii="Times New Roman" w:eastAsia="Times New Roman" w:hAnsi="Times New Roman" w:cs="Times New Roman"/>
          <w:sz w:val="24"/>
          <w:szCs w:val="24"/>
        </w:rPr>
        <w:t>:</w:t>
      </w:r>
    </w:p>
    <w:p w:rsidR="00020F1A" w:rsidRPr="005162FD" w:rsidRDefault="00020F1A" w:rsidP="006A65D3">
      <w:pPr>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580"/>
      </w:tblGrid>
      <w:tr w:rsidR="009928FC" w:rsidRPr="005162FD" w:rsidTr="00DD6C9B">
        <w:trPr>
          <w:trHeight w:val="411"/>
        </w:trPr>
        <w:tc>
          <w:tcPr>
            <w:tcW w:w="3528" w:type="dxa"/>
            <w:vMerge w:val="restart"/>
            <w:vAlign w:val="center"/>
          </w:tcPr>
          <w:p w:rsidR="009928FC" w:rsidRPr="005162FD" w:rsidRDefault="009928FC" w:rsidP="00DD6C9B">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Iepirkuma daļa, kuras līguma saistību izpildi pretendents pilnībā vai daļēji nodos apakšuzņēmējam</w:t>
            </w:r>
          </w:p>
        </w:tc>
        <w:tc>
          <w:tcPr>
            <w:tcW w:w="5580" w:type="dxa"/>
            <w:vMerge w:val="restart"/>
            <w:vAlign w:val="center"/>
          </w:tcPr>
          <w:p w:rsidR="008048CF" w:rsidRPr="005162FD" w:rsidRDefault="00DD6C9B" w:rsidP="00DD6C9B">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Apakšuzņēmējam izpildei nodoto d</w:t>
            </w:r>
            <w:r w:rsidR="009928FC" w:rsidRPr="005162FD">
              <w:rPr>
                <w:rFonts w:ascii="Times New Roman" w:eastAsia="Times New Roman" w:hAnsi="Times New Roman" w:cs="Times New Roman"/>
                <w:b/>
              </w:rPr>
              <w:t xml:space="preserve">arbu </w:t>
            </w:r>
          </w:p>
          <w:p w:rsidR="009928FC" w:rsidRPr="005162FD" w:rsidRDefault="008048CF" w:rsidP="00DD6C9B">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a</w:t>
            </w:r>
            <w:r w:rsidR="009928FC" w:rsidRPr="005162FD">
              <w:rPr>
                <w:rFonts w:ascii="Times New Roman" w:eastAsia="Times New Roman" w:hAnsi="Times New Roman" w:cs="Times New Roman"/>
                <w:b/>
              </w:rPr>
              <w:t>praksts</w:t>
            </w:r>
            <w:r w:rsidRPr="005162FD">
              <w:rPr>
                <w:rFonts w:ascii="Times New Roman" w:eastAsia="Times New Roman" w:hAnsi="Times New Roman" w:cs="Times New Roman"/>
                <w:b/>
              </w:rPr>
              <w:t xml:space="preserve"> un apjoms</w:t>
            </w:r>
          </w:p>
        </w:tc>
      </w:tr>
      <w:tr w:rsidR="009928FC" w:rsidRPr="005162FD" w:rsidTr="00DD6C9B">
        <w:trPr>
          <w:trHeight w:val="701"/>
        </w:trPr>
        <w:tc>
          <w:tcPr>
            <w:tcW w:w="3528" w:type="dxa"/>
            <w:vMerge/>
          </w:tcPr>
          <w:p w:rsidR="009928FC" w:rsidRPr="005162FD" w:rsidRDefault="009928FC" w:rsidP="00DD6C9B">
            <w:pPr>
              <w:spacing w:after="0"/>
              <w:jc w:val="center"/>
              <w:rPr>
                <w:rFonts w:ascii="Times New Roman" w:eastAsia="Times New Roman" w:hAnsi="Times New Roman" w:cs="Times New Roman"/>
                <w:sz w:val="20"/>
                <w:szCs w:val="20"/>
              </w:rPr>
            </w:pPr>
          </w:p>
        </w:tc>
        <w:tc>
          <w:tcPr>
            <w:tcW w:w="5580" w:type="dxa"/>
            <w:vMerge/>
            <w:vAlign w:val="center"/>
          </w:tcPr>
          <w:p w:rsidR="009928FC" w:rsidRPr="005162FD" w:rsidRDefault="009928FC" w:rsidP="00DD6C9B">
            <w:pPr>
              <w:spacing w:after="0"/>
              <w:jc w:val="center"/>
              <w:rPr>
                <w:rFonts w:ascii="Times New Roman" w:eastAsia="Times New Roman" w:hAnsi="Times New Roman" w:cs="Times New Roman"/>
                <w:b/>
                <w:sz w:val="24"/>
                <w:szCs w:val="24"/>
              </w:rPr>
            </w:pPr>
          </w:p>
        </w:tc>
      </w:tr>
      <w:tr w:rsidR="009928FC" w:rsidRPr="005162FD" w:rsidTr="00DD6C9B">
        <w:trPr>
          <w:trHeight w:val="310"/>
        </w:trPr>
        <w:tc>
          <w:tcPr>
            <w:tcW w:w="3528" w:type="dxa"/>
          </w:tcPr>
          <w:p w:rsidR="009928FC" w:rsidRPr="005162FD"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5162FD" w:rsidRDefault="009928FC" w:rsidP="00DD6C9B">
            <w:pPr>
              <w:spacing w:after="0"/>
              <w:jc w:val="center"/>
              <w:rPr>
                <w:rFonts w:ascii="Times New Roman" w:eastAsia="Times New Roman" w:hAnsi="Times New Roman" w:cs="Times New Roman"/>
                <w:sz w:val="24"/>
                <w:szCs w:val="24"/>
              </w:rPr>
            </w:pPr>
          </w:p>
        </w:tc>
      </w:tr>
      <w:tr w:rsidR="009928FC" w:rsidRPr="005162FD" w:rsidTr="00DD6C9B">
        <w:trPr>
          <w:trHeight w:val="310"/>
        </w:trPr>
        <w:tc>
          <w:tcPr>
            <w:tcW w:w="3528" w:type="dxa"/>
          </w:tcPr>
          <w:p w:rsidR="009928FC" w:rsidRPr="005162FD"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5162FD" w:rsidRDefault="009928FC" w:rsidP="00DD6C9B">
            <w:pPr>
              <w:spacing w:after="0"/>
              <w:jc w:val="center"/>
              <w:rPr>
                <w:rFonts w:ascii="Times New Roman" w:eastAsia="Times New Roman" w:hAnsi="Times New Roman" w:cs="Times New Roman"/>
                <w:sz w:val="24"/>
                <w:szCs w:val="24"/>
              </w:rPr>
            </w:pPr>
          </w:p>
        </w:tc>
      </w:tr>
      <w:tr w:rsidR="009928FC" w:rsidRPr="005162FD" w:rsidTr="00DD6C9B">
        <w:trPr>
          <w:trHeight w:val="310"/>
        </w:trPr>
        <w:tc>
          <w:tcPr>
            <w:tcW w:w="3528" w:type="dxa"/>
          </w:tcPr>
          <w:p w:rsidR="009928FC" w:rsidRPr="005162FD"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5162FD" w:rsidRDefault="009928FC" w:rsidP="00DD6C9B">
            <w:pPr>
              <w:spacing w:after="0"/>
              <w:jc w:val="center"/>
              <w:rPr>
                <w:rFonts w:ascii="Times New Roman" w:eastAsia="Times New Roman" w:hAnsi="Times New Roman" w:cs="Times New Roman"/>
                <w:sz w:val="24"/>
                <w:szCs w:val="24"/>
              </w:rPr>
            </w:pPr>
          </w:p>
        </w:tc>
      </w:tr>
      <w:tr w:rsidR="009928FC" w:rsidRPr="005162FD" w:rsidTr="00DD6C9B">
        <w:trPr>
          <w:trHeight w:val="310"/>
        </w:trPr>
        <w:tc>
          <w:tcPr>
            <w:tcW w:w="3528" w:type="dxa"/>
          </w:tcPr>
          <w:p w:rsidR="009928FC" w:rsidRPr="005162FD"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5162FD" w:rsidRDefault="009928FC" w:rsidP="00DD6C9B">
            <w:pPr>
              <w:spacing w:after="0"/>
              <w:jc w:val="center"/>
              <w:rPr>
                <w:rFonts w:ascii="Times New Roman" w:eastAsia="Times New Roman" w:hAnsi="Times New Roman" w:cs="Times New Roman"/>
                <w:sz w:val="24"/>
                <w:szCs w:val="24"/>
              </w:rPr>
            </w:pPr>
          </w:p>
        </w:tc>
      </w:tr>
    </w:tbl>
    <w:p w:rsidR="006A65D3" w:rsidRPr="005162FD" w:rsidRDefault="00DD6C9B" w:rsidP="008C0A42">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br w:type="textWrapping" w:clear="all"/>
      </w:r>
      <w:r w:rsidR="006A65D3" w:rsidRPr="005162FD">
        <w:rPr>
          <w:rFonts w:ascii="Times New Roman" w:eastAsia="Times New Roman" w:hAnsi="Times New Roman" w:cs="Times New Roman"/>
          <w:sz w:val="24"/>
          <w:szCs w:val="24"/>
        </w:rPr>
        <w:t>1. Ar šo apliecinām, ka esam iepazinušies ar darba uzdevumu - specifikāciju, līguma nosacījumiem un nolikumu.</w:t>
      </w: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 Ar šo apliecinām, ka mūsu rīcībā ir šādas tehnikas vienības, kuras tiks izmantotas līguma saistību izpildīšanai:</w:t>
      </w:r>
    </w:p>
    <w:p w:rsidR="006A65D3" w:rsidRPr="005162FD" w:rsidRDefault="006A65D3" w:rsidP="006A65D3">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688"/>
        <w:gridCol w:w="1417"/>
        <w:gridCol w:w="2833"/>
        <w:gridCol w:w="2123"/>
      </w:tblGrid>
      <w:tr w:rsidR="006A65D3" w:rsidRPr="005162FD" w:rsidTr="006A65D3">
        <w:tc>
          <w:tcPr>
            <w:tcW w:w="2688"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Tehnikas vienības nosaukums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(marka, modelis)</w:t>
            </w:r>
          </w:p>
        </w:tc>
        <w:tc>
          <w:tcPr>
            <w:tcW w:w="1417"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ind w:left="-108"/>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Valsts reģistrācijas numurs</w:t>
            </w:r>
          </w:p>
        </w:tc>
        <w:tc>
          <w:tcPr>
            <w:tcW w:w="2833"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7871F6">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Svarīgākie tehniskie dati </w:t>
            </w:r>
            <w:r w:rsidRPr="005162FD">
              <w:rPr>
                <w:rFonts w:ascii="Times New Roman" w:eastAsia="Times New Roman" w:hAnsi="Times New Roman" w:cs="Times New Roman"/>
                <w:i/>
                <w:sz w:val="24"/>
                <w:szCs w:val="24"/>
              </w:rPr>
              <w:t>(jauda,</w:t>
            </w:r>
            <w:r w:rsidR="00FA3215" w:rsidRPr="005162FD">
              <w:rPr>
                <w:rFonts w:ascii="Times New Roman" w:eastAsia="Times New Roman" w:hAnsi="Times New Roman" w:cs="Times New Roman"/>
                <w:i/>
                <w:sz w:val="24"/>
                <w:szCs w:val="24"/>
              </w:rPr>
              <w:t xml:space="preserve"> </w:t>
            </w:r>
            <w:proofErr w:type="spellStart"/>
            <w:r w:rsidR="007871F6" w:rsidRPr="005162FD">
              <w:rPr>
                <w:rFonts w:ascii="Times New Roman" w:eastAsia="Times New Roman" w:hAnsi="Times New Roman" w:cs="Times New Roman"/>
                <w:i/>
                <w:sz w:val="24"/>
                <w:szCs w:val="24"/>
              </w:rPr>
              <w:t>zs</w:t>
            </w:r>
            <w:proofErr w:type="spellEnd"/>
            <w:r w:rsidRPr="005162FD">
              <w:rPr>
                <w:rFonts w:ascii="Times New Roman" w:eastAsia="Times New Roman" w:hAnsi="Times New Roman" w:cs="Times New Roman"/>
                <w:i/>
                <w:sz w:val="24"/>
                <w:szCs w:val="24"/>
              </w:rPr>
              <w:t>; sniega vērstuves platums,</w:t>
            </w:r>
            <w:r w:rsidR="00FA3215" w:rsidRPr="005162FD">
              <w:rPr>
                <w:rFonts w:ascii="Times New Roman" w:eastAsia="Times New Roman" w:hAnsi="Times New Roman" w:cs="Times New Roman"/>
                <w:i/>
                <w:sz w:val="24"/>
                <w:szCs w:val="24"/>
              </w:rPr>
              <w:t xml:space="preserve"> </w:t>
            </w:r>
            <w:r w:rsidRPr="005162FD">
              <w:rPr>
                <w:rFonts w:ascii="Times New Roman" w:eastAsia="Times New Roman" w:hAnsi="Times New Roman" w:cs="Times New Roman"/>
                <w:i/>
                <w:sz w:val="24"/>
                <w:szCs w:val="24"/>
              </w:rPr>
              <w:t>m)</w:t>
            </w:r>
          </w:p>
        </w:tc>
        <w:tc>
          <w:tcPr>
            <w:tcW w:w="2123"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Iepirkuma daļa, kurai paredzēts izmantot attiecīgo tehnikas vienību</w:t>
            </w: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bl>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583646" w:rsidP="006A65D3">
      <w:pPr>
        <w:spacing w:after="0" w:line="240" w:lineRule="auto"/>
        <w:jc w:val="both"/>
        <w:rPr>
          <w:rFonts w:ascii="Times New Roman" w:eastAsia="Times New Roman" w:hAnsi="Times New Roman" w:cs="Times New Roman"/>
          <w:b/>
          <w:i/>
          <w:sz w:val="24"/>
          <w:szCs w:val="24"/>
        </w:rPr>
      </w:pPr>
      <w:r w:rsidRPr="005162FD">
        <w:rPr>
          <w:rFonts w:ascii="Times New Roman" w:eastAsia="Times New Roman" w:hAnsi="Times New Roman" w:cs="Times New Roman"/>
          <w:b/>
          <w:i/>
          <w:sz w:val="24"/>
          <w:szCs w:val="24"/>
        </w:rPr>
        <w:t xml:space="preserve">!!! Apliecinājumam jāpievieno </w:t>
      </w:r>
      <w:r w:rsidR="006A65D3" w:rsidRPr="005162FD">
        <w:rPr>
          <w:rFonts w:ascii="Times New Roman" w:eastAsia="Times New Roman" w:hAnsi="Times New Roman" w:cs="Times New Roman"/>
          <w:b/>
          <w:i/>
          <w:sz w:val="24"/>
          <w:szCs w:val="24"/>
        </w:rPr>
        <w:t>visu norādīto tehnikas vienību reģistrācijas apliecību kopijas</w:t>
      </w:r>
      <w:r w:rsidRPr="005162FD">
        <w:rPr>
          <w:rFonts w:ascii="Times New Roman" w:eastAsia="Times New Roman" w:hAnsi="Times New Roman" w:cs="Times New Roman"/>
          <w:b/>
          <w:i/>
          <w:sz w:val="24"/>
          <w:szCs w:val="24"/>
        </w:rPr>
        <w:t xml:space="preserve"> (abas reģistrācijas apliecības puses) !!!</w:t>
      </w:r>
    </w:p>
    <w:p w:rsidR="006A65D3" w:rsidRPr="005162FD" w:rsidRDefault="006A65D3" w:rsidP="006A65D3">
      <w:pPr>
        <w:spacing w:after="0" w:line="240" w:lineRule="auto"/>
        <w:jc w:val="both"/>
        <w:rPr>
          <w:rFonts w:ascii="Times New Roman" w:eastAsia="Times New Roman" w:hAnsi="Times New Roman" w:cs="Times New Roman"/>
          <w:i/>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tbl>
      <w:tblPr>
        <w:tblW w:w="9322" w:type="dxa"/>
        <w:tblLayout w:type="fixed"/>
        <w:tblCellMar>
          <w:left w:w="10" w:type="dxa"/>
          <w:right w:w="10" w:type="dxa"/>
        </w:tblCellMar>
        <w:tblLook w:val="0000" w:firstRow="0" w:lastRow="0" w:firstColumn="0" w:lastColumn="0" w:noHBand="0" w:noVBand="0"/>
      </w:tblPr>
      <w:tblGrid>
        <w:gridCol w:w="3618"/>
        <w:gridCol w:w="2070"/>
        <w:gridCol w:w="3634"/>
      </w:tblGrid>
      <w:tr w:rsidR="0063142B" w:rsidRPr="005162FD" w:rsidTr="00EC4D73">
        <w:trPr>
          <w:trHeight w:val="366"/>
        </w:trPr>
        <w:tc>
          <w:tcPr>
            <w:tcW w:w="3618" w:type="dxa"/>
            <w:shd w:val="clear" w:color="auto" w:fill="auto"/>
            <w:tcMar>
              <w:top w:w="0" w:type="dxa"/>
              <w:left w:w="108" w:type="dxa"/>
              <w:bottom w:w="0" w:type="dxa"/>
              <w:right w:w="108" w:type="dxa"/>
            </w:tcMar>
            <w:vAlign w:val="bottom"/>
          </w:tcPr>
          <w:p w:rsidR="0063142B" w:rsidRPr="005162FD" w:rsidRDefault="0063142B" w:rsidP="003861A6">
            <w:pPr>
              <w:spacing w:after="0"/>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3. Apliecinām, ka mūsu </w:t>
            </w:r>
            <w:r w:rsidR="003861A6" w:rsidRPr="005162FD">
              <w:rPr>
                <w:rFonts w:ascii="Times New Roman" w:eastAsia="Times New Roman" w:hAnsi="Times New Roman" w:cs="Times New Roman"/>
                <w:sz w:val="24"/>
                <w:szCs w:val="24"/>
              </w:rPr>
              <w:t>u</w:t>
            </w:r>
            <w:r w:rsidRPr="005162FD">
              <w:rPr>
                <w:rFonts w:ascii="Times New Roman" w:eastAsia="Times New Roman" w:hAnsi="Times New Roman" w:cs="Times New Roman"/>
                <w:sz w:val="24"/>
                <w:szCs w:val="24"/>
              </w:rPr>
              <w:t>zņēmums</w:t>
            </w:r>
          </w:p>
        </w:tc>
        <w:tc>
          <w:tcPr>
            <w:tcW w:w="2070" w:type="dxa"/>
            <w:tcBorders>
              <w:bottom w:val="single" w:sz="4" w:space="0" w:color="auto"/>
            </w:tcBorders>
            <w:shd w:val="clear" w:color="auto" w:fill="auto"/>
            <w:vAlign w:val="bottom"/>
          </w:tcPr>
          <w:p w:rsidR="0063142B" w:rsidRPr="005162FD" w:rsidRDefault="0063142B" w:rsidP="00921A19">
            <w:pPr>
              <w:spacing w:after="0"/>
              <w:jc w:val="center"/>
              <w:rPr>
                <w:rFonts w:ascii="Times New Roman" w:eastAsia="Times New Roman" w:hAnsi="Times New Roman" w:cs="Times New Roman"/>
                <w:sz w:val="24"/>
                <w:szCs w:val="24"/>
              </w:rPr>
            </w:pPr>
          </w:p>
        </w:tc>
        <w:tc>
          <w:tcPr>
            <w:tcW w:w="3634" w:type="dxa"/>
            <w:shd w:val="clear" w:color="auto" w:fill="auto"/>
            <w:vAlign w:val="center"/>
          </w:tcPr>
          <w:p w:rsidR="0063142B" w:rsidRPr="005162FD" w:rsidRDefault="0063142B" w:rsidP="00921A19">
            <w:pPr>
              <w:spacing w:before="240" w:after="0"/>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mazā/vidējā uzņēmuma statusam*.</w:t>
            </w:r>
          </w:p>
        </w:tc>
      </w:tr>
      <w:tr w:rsidR="0063142B" w:rsidRPr="005162FD" w:rsidTr="00EC4D73">
        <w:trPr>
          <w:trHeight w:val="523"/>
        </w:trPr>
        <w:tc>
          <w:tcPr>
            <w:tcW w:w="3618" w:type="dxa"/>
            <w:shd w:val="clear" w:color="auto" w:fill="auto"/>
            <w:tcMar>
              <w:top w:w="0" w:type="dxa"/>
              <w:left w:w="108" w:type="dxa"/>
              <w:bottom w:w="0" w:type="dxa"/>
              <w:right w:w="108" w:type="dxa"/>
            </w:tcMar>
            <w:vAlign w:val="center"/>
          </w:tcPr>
          <w:p w:rsidR="0063142B" w:rsidRPr="005162FD" w:rsidRDefault="0063142B" w:rsidP="00921A19">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rsidR="0063142B" w:rsidRPr="005162FD" w:rsidRDefault="0063142B" w:rsidP="00921A19">
            <w:pPr>
              <w:spacing w:after="0"/>
              <w:jc w:val="center"/>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(atbilst/neatbilst)</w:t>
            </w:r>
          </w:p>
        </w:tc>
        <w:tc>
          <w:tcPr>
            <w:tcW w:w="3634" w:type="dxa"/>
            <w:shd w:val="clear" w:color="auto" w:fill="auto"/>
            <w:vAlign w:val="center"/>
          </w:tcPr>
          <w:p w:rsidR="0063142B" w:rsidRPr="005162FD" w:rsidRDefault="0063142B" w:rsidP="00921A19">
            <w:pPr>
              <w:spacing w:after="0"/>
              <w:rPr>
                <w:rFonts w:ascii="Times New Roman" w:eastAsia="Times New Roman" w:hAnsi="Times New Roman" w:cs="Times New Roman"/>
                <w:sz w:val="24"/>
                <w:szCs w:val="24"/>
              </w:rPr>
            </w:pPr>
          </w:p>
        </w:tc>
      </w:tr>
      <w:tr w:rsidR="0063142B" w:rsidRPr="005162FD" w:rsidTr="00EC4D73">
        <w:trPr>
          <w:trHeight w:val="97"/>
        </w:trPr>
        <w:tc>
          <w:tcPr>
            <w:tcW w:w="9322" w:type="dxa"/>
            <w:gridSpan w:val="3"/>
            <w:shd w:val="clear" w:color="auto" w:fill="auto"/>
            <w:tcMar>
              <w:top w:w="0" w:type="dxa"/>
              <w:left w:w="108" w:type="dxa"/>
              <w:bottom w:w="0" w:type="dxa"/>
              <w:right w:w="108" w:type="dxa"/>
            </w:tcMar>
            <w:vAlign w:val="center"/>
          </w:tcPr>
          <w:p w:rsidR="0063142B" w:rsidRPr="005162FD" w:rsidRDefault="0063142B" w:rsidP="00113D8B">
            <w:pPr>
              <w:spacing w:after="0"/>
              <w:jc w:val="both"/>
              <w:rPr>
                <w:rFonts w:ascii="Times New Roman" w:eastAsia="Times New Roman" w:hAnsi="Times New Roman" w:cs="Times New Roman"/>
                <w:sz w:val="24"/>
                <w:szCs w:val="24"/>
              </w:rPr>
            </w:pPr>
            <w:r w:rsidRPr="005162FD">
              <w:rPr>
                <w:rFonts w:ascii="Times New Roman" w:hAnsi="Times New Roman" w:cs="Times New Roman"/>
                <w:sz w:val="18"/>
                <w:szCs w:val="18"/>
              </w:rPr>
              <w:t xml:space="preserve">* - atbilstoši Eiropas Kopienas Komisijas ieteikumam </w:t>
            </w:r>
            <w:r w:rsidRPr="005162FD">
              <w:rPr>
                <w:rFonts w:ascii="Times New Roman" w:hAnsi="Times New Roman" w:cs="Times New Roman"/>
                <w:b/>
                <w:sz w:val="18"/>
                <w:szCs w:val="18"/>
              </w:rPr>
              <w:t>uzņēmums atbilst mazā vai vidējā uzņēmuma statusam</w:t>
            </w:r>
            <w:r w:rsidRPr="005162FD">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rsidR="0063142B" w:rsidRPr="005162FD" w:rsidRDefault="0063142B" w:rsidP="0063142B">
      <w:pPr>
        <w:spacing w:after="0" w:line="240" w:lineRule="auto"/>
        <w:jc w:val="both"/>
        <w:rPr>
          <w:rFonts w:ascii="Times New Roman" w:eastAsia="Times New Roman" w:hAnsi="Times New Roman" w:cs="Times New Roman"/>
          <w:sz w:val="24"/>
          <w:szCs w:val="24"/>
        </w:rPr>
      </w:pPr>
    </w:p>
    <w:p w:rsidR="003861A6" w:rsidRPr="005162FD" w:rsidRDefault="003861A6" w:rsidP="0063142B">
      <w:pPr>
        <w:spacing w:after="0" w:line="240" w:lineRule="auto"/>
        <w:jc w:val="both"/>
        <w:rPr>
          <w:rFonts w:ascii="Times New Roman" w:eastAsia="Times New Roman" w:hAnsi="Times New Roman" w:cs="Times New Roman"/>
          <w:sz w:val="24"/>
          <w:szCs w:val="24"/>
        </w:rPr>
      </w:pPr>
    </w:p>
    <w:p w:rsidR="003861A6" w:rsidRPr="005162FD" w:rsidRDefault="003861A6" w:rsidP="0063142B">
      <w:pPr>
        <w:spacing w:after="0" w:line="240" w:lineRule="auto"/>
        <w:jc w:val="both"/>
        <w:rPr>
          <w:rFonts w:ascii="Times New Roman" w:eastAsia="Times New Roman" w:hAnsi="Times New Roman" w:cs="Times New Roman"/>
          <w:sz w:val="24"/>
          <w:szCs w:val="24"/>
        </w:rPr>
      </w:pPr>
    </w:p>
    <w:p w:rsidR="003861A6" w:rsidRPr="005162FD" w:rsidRDefault="003861A6" w:rsidP="0063142B">
      <w:pPr>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00"/>
        <w:gridCol w:w="6972"/>
      </w:tblGrid>
      <w:tr w:rsidR="003861A6" w:rsidRPr="005162FD" w:rsidTr="00921A19">
        <w:tc>
          <w:tcPr>
            <w:tcW w:w="2100" w:type="dxa"/>
            <w:vAlign w:val="center"/>
          </w:tcPr>
          <w:p w:rsidR="003861A6" w:rsidRPr="005162FD" w:rsidRDefault="003861A6" w:rsidP="00921A19">
            <w:pPr>
              <w:spacing w:before="24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3861A6" w:rsidRPr="005162FD" w:rsidRDefault="003861A6" w:rsidP="00921A19">
            <w:pPr>
              <w:spacing w:before="240"/>
              <w:rPr>
                <w:rFonts w:ascii="Times New Roman" w:eastAsia="Times New Roman" w:hAnsi="Times New Roman" w:cs="Times New Roman"/>
                <w:sz w:val="24"/>
                <w:szCs w:val="24"/>
              </w:rPr>
            </w:pPr>
          </w:p>
        </w:tc>
      </w:tr>
      <w:tr w:rsidR="003861A6" w:rsidRPr="005162FD" w:rsidTr="00921A19">
        <w:tc>
          <w:tcPr>
            <w:tcW w:w="2100" w:type="dxa"/>
            <w:vAlign w:val="center"/>
          </w:tcPr>
          <w:p w:rsidR="003861A6" w:rsidRPr="005162FD" w:rsidRDefault="003861A6" w:rsidP="00921A19">
            <w:pPr>
              <w:spacing w:before="24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3861A6" w:rsidRPr="005162FD" w:rsidRDefault="003861A6" w:rsidP="00921A19">
            <w:pPr>
              <w:spacing w:before="240"/>
              <w:rPr>
                <w:rFonts w:ascii="Times New Roman" w:eastAsia="Times New Roman" w:hAnsi="Times New Roman" w:cs="Times New Roman"/>
                <w:sz w:val="24"/>
                <w:szCs w:val="24"/>
              </w:rPr>
            </w:pPr>
          </w:p>
        </w:tc>
      </w:tr>
      <w:tr w:rsidR="003861A6" w:rsidRPr="005162FD" w:rsidTr="00921A19">
        <w:tc>
          <w:tcPr>
            <w:tcW w:w="2100" w:type="dxa"/>
            <w:vAlign w:val="center"/>
          </w:tcPr>
          <w:p w:rsidR="003861A6" w:rsidRPr="005162FD" w:rsidRDefault="003861A6" w:rsidP="00921A19">
            <w:pPr>
              <w:spacing w:before="24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3861A6" w:rsidRPr="005162FD" w:rsidRDefault="003861A6" w:rsidP="00921A19">
            <w:pPr>
              <w:spacing w:before="240"/>
              <w:rPr>
                <w:rFonts w:ascii="Times New Roman" w:eastAsia="Times New Roman" w:hAnsi="Times New Roman" w:cs="Times New Roman"/>
                <w:sz w:val="24"/>
                <w:szCs w:val="24"/>
              </w:rPr>
            </w:pPr>
          </w:p>
        </w:tc>
      </w:tr>
      <w:tr w:rsidR="003861A6" w:rsidRPr="005162FD" w:rsidTr="00921A19">
        <w:tc>
          <w:tcPr>
            <w:tcW w:w="2100" w:type="dxa"/>
            <w:vAlign w:val="center"/>
          </w:tcPr>
          <w:p w:rsidR="003861A6" w:rsidRPr="005162FD" w:rsidRDefault="003861A6" w:rsidP="00921A19">
            <w:pPr>
              <w:spacing w:before="24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3861A6" w:rsidRPr="005162FD" w:rsidRDefault="003861A6" w:rsidP="00921A19">
            <w:pPr>
              <w:spacing w:before="240"/>
              <w:rPr>
                <w:rFonts w:ascii="Times New Roman" w:eastAsia="Times New Roman" w:hAnsi="Times New Roman" w:cs="Times New Roman"/>
                <w:sz w:val="24"/>
                <w:szCs w:val="24"/>
              </w:rPr>
            </w:pPr>
          </w:p>
        </w:tc>
      </w:tr>
    </w:tbl>
    <w:p w:rsidR="003861A6" w:rsidRPr="005162FD" w:rsidRDefault="003861A6" w:rsidP="0063142B">
      <w:pPr>
        <w:spacing w:after="0" w:line="240" w:lineRule="auto"/>
        <w:jc w:val="both"/>
        <w:rPr>
          <w:rFonts w:ascii="Times New Roman" w:eastAsia="Times New Roman" w:hAnsi="Times New Roman" w:cs="Times New Roman"/>
          <w:sz w:val="24"/>
          <w:szCs w:val="24"/>
        </w:rPr>
      </w:pPr>
    </w:p>
    <w:p w:rsidR="0063142B" w:rsidRPr="005162FD" w:rsidRDefault="0063142B" w:rsidP="006A65D3">
      <w:pPr>
        <w:spacing w:after="0" w:line="240" w:lineRule="auto"/>
        <w:ind w:left="3600" w:firstLine="720"/>
        <w:jc w:val="both"/>
        <w:rPr>
          <w:rFonts w:ascii="Times New Roman" w:eastAsia="Times New Roman" w:hAnsi="Times New Roman" w:cs="Times New Roman"/>
          <w:sz w:val="24"/>
          <w:szCs w:val="24"/>
        </w:rPr>
      </w:pPr>
    </w:p>
    <w:p w:rsidR="008811E7" w:rsidRPr="005162FD" w:rsidRDefault="008811E7" w:rsidP="006A65D3">
      <w:pPr>
        <w:tabs>
          <w:tab w:val="left" w:pos="0"/>
          <w:tab w:val="left" w:pos="645"/>
        </w:tabs>
        <w:spacing w:after="0" w:line="240" w:lineRule="auto"/>
        <w:rPr>
          <w:rFonts w:ascii="Times New Roman" w:eastAsia="Times New Roman" w:hAnsi="Times New Roman" w:cs="Times New Roman"/>
          <w:sz w:val="28"/>
          <w:szCs w:val="24"/>
        </w:rPr>
      </w:pPr>
    </w:p>
    <w:p w:rsidR="008811E7" w:rsidRPr="005162FD" w:rsidRDefault="008811E7">
      <w:pPr>
        <w:rPr>
          <w:rFonts w:ascii="Times New Roman" w:eastAsia="Times New Roman" w:hAnsi="Times New Roman" w:cs="Times New Roman"/>
          <w:sz w:val="28"/>
          <w:szCs w:val="24"/>
        </w:rPr>
      </w:pPr>
      <w:r w:rsidRPr="005162FD">
        <w:rPr>
          <w:rFonts w:ascii="Times New Roman" w:eastAsia="Times New Roman" w:hAnsi="Times New Roman" w:cs="Times New Roman"/>
          <w:sz w:val="28"/>
          <w:szCs w:val="24"/>
        </w:rPr>
        <w:br w:type="page"/>
      </w:r>
    </w:p>
    <w:p w:rsidR="002B6EB0" w:rsidRPr="005162FD" w:rsidRDefault="002B6EB0"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p>
    <w:p w:rsidR="002B6EB0" w:rsidRPr="005162FD" w:rsidRDefault="00097C00"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6A65D3" w:rsidRPr="005162FD">
        <w:rPr>
          <w:rFonts w:ascii="Times New Roman" w:eastAsia="Times New Roman" w:hAnsi="Times New Roman" w:cs="Times New Roman"/>
          <w:b/>
          <w:sz w:val="20"/>
          <w:szCs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Nr.PNP</w:t>
      </w:r>
      <w:r w:rsidR="00DC5E8D" w:rsidRPr="005162FD">
        <w:rPr>
          <w:rFonts w:ascii="Times New Roman" w:eastAsia="Times New Roman" w:hAnsi="Times New Roman" w:cs="Times New Roman"/>
          <w:sz w:val="20"/>
        </w:rPr>
        <w:t>2018/</w:t>
      </w:r>
      <w:r w:rsidR="00097C00">
        <w:rPr>
          <w:rFonts w:ascii="Times New Roman" w:eastAsia="Times New Roman" w:hAnsi="Times New Roman" w:cs="Times New Roman"/>
          <w:sz w:val="20"/>
        </w:rPr>
        <w:t>20</w:t>
      </w:r>
    </w:p>
    <w:p w:rsidR="006A65D3" w:rsidRPr="005162FD" w:rsidRDefault="006A65D3" w:rsidP="006A65D3">
      <w:pPr>
        <w:jc w:val="right"/>
        <w:rPr>
          <w:rFonts w:ascii="Times New Roman" w:eastAsia="Times New Roman" w:hAnsi="Times New Roman" w:cs="Times New Roman"/>
          <w:sz w:val="20"/>
          <w:szCs w:val="20"/>
        </w:rPr>
      </w:pPr>
      <w:r w:rsidRPr="005162FD">
        <w:rPr>
          <w:rFonts w:ascii="Times New Roman" w:eastAsia="Times New Roman" w:hAnsi="Times New Roman" w:cs="Times New Roman"/>
          <w:sz w:val="20"/>
        </w:rPr>
        <w:t xml:space="preserve"> nolikumam</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PROJEKTS</w:t>
      </w:r>
    </w:p>
    <w:p w:rsidR="006A65D3" w:rsidRPr="005162FD" w:rsidRDefault="006A65D3"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p>
    <w:p w:rsidR="006A65D3" w:rsidRPr="005162FD" w:rsidRDefault="006A65D3"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r w:rsidRPr="005162FD">
        <w:rPr>
          <w:rFonts w:ascii="Times New Roman" w:eastAsia="Times New Roman" w:hAnsi="Times New Roman" w:cs="Times New Roman"/>
          <w:b/>
          <w:bCs/>
          <w:iCs/>
          <w:sz w:val="28"/>
          <w:szCs w:val="28"/>
        </w:rPr>
        <w:t xml:space="preserve">LĪGUMS </w:t>
      </w:r>
    </w:p>
    <w:p w:rsidR="006A65D3" w:rsidRPr="005162FD" w:rsidRDefault="006A65D3" w:rsidP="006A65D3">
      <w:pPr>
        <w:suppressAutoHyphens/>
        <w:autoSpaceDN w:val="0"/>
        <w:spacing w:after="0" w:line="240" w:lineRule="auto"/>
        <w:jc w:val="center"/>
        <w:textAlignment w:val="baseline"/>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Priekulē</w:t>
      </w:r>
    </w:p>
    <w:p w:rsidR="006A65D3" w:rsidRPr="005162FD"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5162FD"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5162FD" w:rsidRDefault="00CF725B"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201</w:t>
      </w:r>
      <w:r w:rsidR="002B6EB0" w:rsidRPr="005162FD">
        <w:rPr>
          <w:rFonts w:ascii="Times New Roman" w:eastAsia="Times New Roman" w:hAnsi="Times New Roman" w:cs="Times New Roman"/>
          <w:b/>
          <w:bCs/>
          <w:sz w:val="24"/>
          <w:szCs w:val="24"/>
        </w:rPr>
        <w:t>8</w:t>
      </w:r>
      <w:r w:rsidR="006A65D3" w:rsidRPr="005162FD">
        <w:rPr>
          <w:rFonts w:ascii="Times New Roman" w:eastAsia="Times New Roman" w:hAnsi="Times New Roman" w:cs="Times New Roman"/>
          <w:b/>
          <w:bCs/>
          <w:sz w:val="24"/>
          <w:szCs w:val="24"/>
        </w:rPr>
        <w:t>.gada ___._____________</w:t>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t xml:space="preserve">     </w:t>
      </w:r>
      <w:r w:rsidR="006A65D3" w:rsidRPr="005162FD">
        <w:rPr>
          <w:rFonts w:ascii="Times New Roman" w:eastAsia="Times New Roman" w:hAnsi="Times New Roman" w:cs="Times New Roman"/>
          <w:b/>
          <w:bCs/>
          <w:sz w:val="24"/>
          <w:szCs w:val="24"/>
        </w:rPr>
        <w:tab/>
        <w:t xml:space="preserve">            Nr. ____________</w:t>
      </w:r>
    </w:p>
    <w:p w:rsidR="006A65D3" w:rsidRPr="005162FD" w:rsidRDefault="006A65D3"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F9189B" w:rsidRPr="005162FD" w:rsidRDefault="00F9189B" w:rsidP="00F9189B">
      <w:pPr>
        <w:spacing w:before="120" w:after="0"/>
        <w:jc w:val="both"/>
        <w:rPr>
          <w:rFonts w:ascii="Times New Roman" w:eastAsia="Times New Roman" w:hAnsi="Times New Roman" w:cs="Times New Roman"/>
          <w:bCs/>
          <w:sz w:val="24"/>
          <w:szCs w:val="24"/>
        </w:rPr>
      </w:pPr>
      <w:r w:rsidRPr="005162FD">
        <w:rPr>
          <w:rFonts w:ascii="Times New Roman" w:eastAsia="Times New Roman" w:hAnsi="Times New Roman" w:cs="Times New Roman"/>
          <w:b/>
          <w:sz w:val="24"/>
          <w:szCs w:val="24"/>
        </w:rPr>
        <w:t>Priekules novada pašvaldība</w:t>
      </w:r>
      <w:r w:rsidRPr="005162FD">
        <w:rPr>
          <w:rFonts w:ascii="Times New Roman" w:eastAsia="Times New Roman" w:hAnsi="Times New Roman" w:cs="Times New Roman"/>
          <w:sz w:val="24"/>
          <w:szCs w:val="24"/>
        </w:rPr>
        <w:t xml:space="preserve">, reģ.Nr.90000031601, tās priekšsēdētājas Vijas </w:t>
      </w:r>
      <w:proofErr w:type="spellStart"/>
      <w:r w:rsidRPr="005162FD">
        <w:rPr>
          <w:rFonts w:ascii="Times New Roman" w:eastAsia="Times New Roman" w:hAnsi="Times New Roman" w:cs="Times New Roman"/>
          <w:sz w:val="24"/>
          <w:szCs w:val="24"/>
        </w:rPr>
        <w:t>Jablonskas</w:t>
      </w:r>
      <w:proofErr w:type="spellEnd"/>
      <w:r w:rsidRPr="005162FD">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6A65D3" w:rsidRPr="005162FD" w:rsidRDefault="006A65D3"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un </w:t>
      </w:r>
    </w:p>
    <w:p w:rsidR="006A65D3" w:rsidRPr="005162FD" w:rsidRDefault="006A65D3"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b/>
          <w:sz w:val="24"/>
          <w:szCs w:val="24"/>
        </w:rPr>
        <w:t>______________________</w:t>
      </w:r>
      <w:r w:rsidRPr="005162FD">
        <w:rPr>
          <w:rFonts w:ascii="Times New Roman" w:eastAsia="Times New Roman" w:hAnsi="Times New Roman" w:cs="Times New Roman"/>
          <w:bCs/>
          <w:iCs/>
          <w:color w:val="000000"/>
          <w:sz w:val="24"/>
          <w:szCs w:val="24"/>
        </w:rPr>
        <w:t xml:space="preserve">, </w:t>
      </w:r>
      <w:proofErr w:type="spellStart"/>
      <w:r w:rsidRPr="005162FD">
        <w:rPr>
          <w:rFonts w:ascii="Times New Roman" w:eastAsia="Times New Roman" w:hAnsi="Times New Roman" w:cs="Times New Roman"/>
          <w:iCs/>
          <w:color w:val="000000"/>
          <w:sz w:val="24"/>
          <w:szCs w:val="24"/>
        </w:rPr>
        <w:t>reģ.Nr</w:t>
      </w:r>
      <w:proofErr w:type="spellEnd"/>
      <w:r w:rsidRPr="005162FD">
        <w:rPr>
          <w:rFonts w:ascii="Times New Roman" w:eastAsia="Times New Roman" w:hAnsi="Times New Roman" w:cs="Times New Roman"/>
          <w:iCs/>
          <w:color w:val="000000"/>
          <w:sz w:val="24"/>
          <w:szCs w:val="24"/>
        </w:rPr>
        <w:t xml:space="preserve">._____________________, </w:t>
      </w:r>
      <w:r w:rsidRPr="005162FD">
        <w:rPr>
          <w:rFonts w:ascii="Times New Roman" w:eastAsia="Times New Roman" w:hAnsi="Times New Roman" w:cs="Times New Roman"/>
          <w:sz w:val="24"/>
          <w:szCs w:val="24"/>
        </w:rPr>
        <w:t>tās ______________________ personā,</w:t>
      </w:r>
      <w:r w:rsidR="00097C00">
        <w:rPr>
          <w:rFonts w:ascii="Times New Roman" w:eastAsia="Times New Roman" w:hAnsi="Times New Roman" w:cs="Times New Roman"/>
          <w:sz w:val="24"/>
          <w:szCs w:val="24"/>
        </w:rPr>
        <w:t xml:space="preserve"> kas rīkojas uz ________________________ pamata, </w:t>
      </w:r>
      <w:r w:rsidRPr="005162FD">
        <w:rPr>
          <w:rFonts w:ascii="Times New Roman" w:eastAsia="Times New Roman" w:hAnsi="Times New Roman" w:cs="Times New Roman"/>
          <w:sz w:val="24"/>
          <w:szCs w:val="24"/>
        </w:rPr>
        <w:t xml:space="preserve"> (turpmāk – </w:t>
      </w:r>
      <w:r w:rsidRPr="005162FD">
        <w:rPr>
          <w:rFonts w:ascii="Times New Roman" w:eastAsia="Times New Roman" w:hAnsi="Times New Roman" w:cs="Times New Roman"/>
          <w:bCs/>
          <w:sz w:val="24"/>
          <w:szCs w:val="24"/>
        </w:rPr>
        <w:t>IZPILDĪTĀJS)</w:t>
      </w:r>
      <w:r w:rsidRPr="005162FD">
        <w:rPr>
          <w:rFonts w:ascii="Times New Roman" w:eastAsia="Times New Roman" w:hAnsi="Times New Roman" w:cs="Times New Roman"/>
          <w:sz w:val="24"/>
          <w:szCs w:val="24"/>
        </w:rPr>
        <w:t xml:space="preserve"> no otras puses,</w:t>
      </w:r>
    </w:p>
    <w:p w:rsidR="006A65D3" w:rsidRPr="005162FD" w:rsidRDefault="006A65D3"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un IZPILDĪTĀJS, kopā tekstā saukti </w:t>
      </w:r>
      <w:r w:rsidRPr="005162FD">
        <w:rPr>
          <w:rFonts w:ascii="Times New Roman" w:eastAsia="Times New Roman" w:hAnsi="Times New Roman" w:cs="Times New Roman"/>
          <w:bCs/>
          <w:sz w:val="24"/>
          <w:szCs w:val="24"/>
        </w:rPr>
        <w:t>PUSES</w:t>
      </w:r>
      <w:r w:rsidRPr="005162FD">
        <w:rPr>
          <w:rFonts w:ascii="Times New Roman" w:eastAsia="Times New Roman" w:hAnsi="Times New Roman" w:cs="Times New Roman"/>
          <w:sz w:val="24"/>
          <w:szCs w:val="24"/>
        </w:rPr>
        <w:t xml:space="preserve">), </w:t>
      </w:r>
    </w:p>
    <w:p w:rsidR="006A65D3" w:rsidRPr="005162FD" w:rsidRDefault="00A86E14"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Ievērojot</w:t>
      </w:r>
      <w:r w:rsidR="006A65D3" w:rsidRPr="005162FD">
        <w:rPr>
          <w:rFonts w:ascii="Times New Roman" w:eastAsia="Times New Roman" w:hAnsi="Times New Roman" w:cs="Times New Roman"/>
          <w:sz w:val="24"/>
          <w:szCs w:val="24"/>
        </w:rPr>
        <w:t xml:space="preserve"> </w:t>
      </w:r>
      <w:r w:rsidR="001C2A39" w:rsidRPr="005162FD">
        <w:rPr>
          <w:rFonts w:ascii="Times New Roman" w:eastAsia="Times New Roman" w:hAnsi="Times New Roman" w:cs="Times New Roman"/>
          <w:sz w:val="24"/>
          <w:szCs w:val="24"/>
        </w:rPr>
        <w:t>iepirkuma Nr.PNP</w:t>
      </w:r>
      <w:r w:rsidR="00AF3569" w:rsidRPr="005162FD">
        <w:rPr>
          <w:rFonts w:ascii="Times New Roman" w:eastAsia="Times New Roman" w:hAnsi="Times New Roman" w:cs="Times New Roman"/>
          <w:sz w:val="24"/>
          <w:szCs w:val="24"/>
        </w:rPr>
        <w:t>2018/</w:t>
      </w:r>
      <w:r w:rsidR="00097C00">
        <w:rPr>
          <w:rFonts w:ascii="Times New Roman" w:eastAsia="Times New Roman" w:hAnsi="Times New Roman" w:cs="Times New Roman"/>
          <w:sz w:val="24"/>
          <w:szCs w:val="24"/>
        </w:rPr>
        <w:t>20</w:t>
      </w:r>
      <w:r w:rsidR="001C2A39" w:rsidRPr="005162FD">
        <w:rPr>
          <w:rFonts w:ascii="Times New Roman" w:eastAsia="Times New Roman" w:hAnsi="Times New Roman" w:cs="Times New Roman"/>
          <w:sz w:val="24"/>
          <w:szCs w:val="24"/>
        </w:rPr>
        <w:t xml:space="preserve"> “</w:t>
      </w:r>
      <w:r w:rsidR="00285D78">
        <w:rPr>
          <w:rFonts w:ascii="Times New Roman" w:eastAsia="Times New Roman" w:hAnsi="Times New Roman" w:cs="Times New Roman"/>
          <w:sz w:val="24"/>
          <w:szCs w:val="24"/>
        </w:rPr>
        <w:t>A</w:t>
      </w:r>
      <w:r w:rsidR="00AF3569" w:rsidRPr="005162FD">
        <w:rPr>
          <w:rFonts w:ascii="Times New Roman" w:eastAsia="Times New Roman" w:hAnsi="Times New Roman" w:cs="Times New Roman"/>
          <w:sz w:val="24"/>
          <w:szCs w:val="24"/>
        </w:rPr>
        <w:t>utoceļu uzturēšanas darbi 2018./2019</w:t>
      </w:r>
      <w:r w:rsidR="00CF725B" w:rsidRPr="005162FD">
        <w:rPr>
          <w:rFonts w:ascii="Times New Roman" w:eastAsia="Times New Roman" w:hAnsi="Times New Roman" w:cs="Times New Roman"/>
          <w:sz w:val="24"/>
          <w:szCs w:val="24"/>
        </w:rPr>
        <w:t>.gada ziemas periodā</w:t>
      </w:r>
      <w:r w:rsidR="00285D78" w:rsidRPr="00285D78">
        <w:rPr>
          <w:rFonts w:ascii="Times New Roman" w:eastAsia="Times New Roman" w:hAnsi="Times New Roman" w:cs="Times New Roman"/>
          <w:sz w:val="24"/>
          <w:szCs w:val="24"/>
        </w:rPr>
        <w:t xml:space="preserve"> </w:t>
      </w:r>
      <w:r w:rsidR="00285D78" w:rsidRPr="005162FD">
        <w:rPr>
          <w:rFonts w:ascii="Times New Roman" w:eastAsia="Times New Roman" w:hAnsi="Times New Roman" w:cs="Times New Roman"/>
          <w:sz w:val="24"/>
          <w:szCs w:val="24"/>
        </w:rPr>
        <w:t>Priekules novada</w:t>
      </w:r>
      <w:r w:rsidR="00285D78">
        <w:rPr>
          <w:rFonts w:ascii="Times New Roman" w:eastAsia="Times New Roman" w:hAnsi="Times New Roman" w:cs="Times New Roman"/>
          <w:sz w:val="24"/>
          <w:szCs w:val="24"/>
        </w:rPr>
        <w:t xml:space="preserve"> Bunkas pagastā un Gramzdas pagastā</w:t>
      </w:r>
      <w:r w:rsidR="001C2A39" w:rsidRPr="005162FD">
        <w:rPr>
          <w:rFonts w:ascii="Times New Roman" w:eastAsia="Times New Roman" w:hAnsi="Times New Roman" w:cs="Times New Roman"/>
          <w:sz w:val="24"/>
          <w:szCs w:val="24"/>
        </w:rPr>
        <w:t>”</w:t>
      </w:r>
      <w:r w:rsidR="006A65D3" w:rsidRPr="005162FD">
        <w:rPr>
          <w:rFonts w:ascii="Times New Roman" w:eastAsia="Times New Roman" w:hAnsi="Times New Roman" w:cs="Times New Roman"/>
          <w:sz w:val="24"/>
          <w:szCs w:val="24"/>
        </w:rPr>
        <w:t xml:space="preserve"> rezultāt</w:t>
      </w:r>
      <w:r w:rsidRPr="005162FD">
        <w:rPr>
          <w:rFonts w:ascii="Times New Roman" w:eastAsia="Times New Roman" w:hAnsi="Times New Roman" w:cs="Times New Roman"/>
          <w:sz w:val="24"/>
          <w:szCs w:val="24"/>
        </w:rPr>
        <w:t>us</w:t>
      </w:r>
      <w:r w:rsidR="00285D78">
        <w:rPr>
          <w:rFonts w:ascii="Times New Roman" w:eastAsia="Times New Roman" w:hAnsi="Times New Roman" w:cs="Times New Roman"/>
          <w:sz w:val="24"/>
          <w:szCs w:val="24"/>
        </w:rPr>
        <w:t>,</w:t>
      </w:r>
      <w:r w:rsidR="006A65D3" w:rsidRPr="005162FD">
        <w:rPr>
          <w:rFonts w:ascii="Times New Roman" w:eastAsia="Times New Roman" w:hAnsi="Times New Roman" w:cs="Times New Roman"/>
          <w:sz w:val="24"/>
          <w:szCs w:val="24"/>
        </w:rPr>
        <w:t xml:space="preserve"> </w:t>
      </w:r>
      <w:r w:rsidR="00285D78">
        <w:rPr>
          <w:rFonts w:ascii="Times New Roman" w:eastAsia="Times New Roman" w:hAnsi="Times New Roman" w:cs="Times New Roman"/>
          <w:sz w:val="24"/>
          <w:szCs w:val="24"/>
        </w:rPr>
        <w:t xml:space="preserve">Puses </w:t>
      </w:r>
      <w:r w:rsidR="006A65D3" w:rsidRPr="005162FD">
        <w:rPr>
          <w:rFonts w:ascii="Times New Roman" w:eastAsia="Times New Roman" w:hAnsi="Times New Roman" w:cs="Times New Roman"/>
          <w:sz w:val="24"/>
          <w:szCs w:val="24"/>
        </w:rPr>
        <w:t>noslēdz š</w:t>
      </w:r>
      <w:r w:rsidR="00285D78">
        <w:rPr>
          <w:rFonts w:ascii="Times New Roman" w:eastAsia="Times New Roman" w:hAnsi="Times New Roman" w:cs="Times New Roman"/>
          <w:sz w:val="24"/>
          <w:szCs w:val="24"/>
        </w:rPr>
        <w:t>o</w:t>
      </w:r>
      <w:r w:rsidR="006A65D3" w:rsidRPr="005162FD">
        <w:rPr>
          <w:rFonts w:ascii="Times New Roman" w:eastAsia="Times New Roman" w:hAnsi="Times New Roman" w:cs="Times New Roman"/>
          <w:sz w:val="24"/>
          <w:szCs w:val="24"/>
        </w:rPr>
        <w:t xml:space="preserve"> līgumu (turpmāk – Līgums) par sekojošo:</w:t>
      </w:r>
    </w:p>
    <w:p w:rsidR="006A65D3" w:rsidRPr="005162FD" w:rsidRDefault="006A65D3" w:rsidP="006A65D3">
      <w:pPr>
        <w:spacing w:after="0" w:line="240" w:lineRule="auto"/>
        <w:ind w:firstLine="720"/>
        <w:jc w:val="both"/>
        <w:rPr>
          <w:rFonts w:ascii="Times New Roman" w:eastAsia="Times New Roman" w:hAnsi="Times New Roman" w:cs="Times New Roman"/>
          <w:sz w:val="24"/>
          <w:szCs w:val="24"/>
          <w:lang w:val="de-DE"/>
        </w:rPr>
      </w:pPr>
    </w:p>
    <w:p w:rsidR="006A65D3" w:rsidRPr="005162FD"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1.Līguma priekšmets</w:t>
      </w:r>
    </w:p>
    <w:p w:rsidR="006A65D3" w:rsidRPr="005162FD" w:rsidRDefault="006A65D3" w:rsidP="00CF725B">
      <w:pPr>
        <w:numPr>
          <w:ilvl w:val="1"/>
          <w:numId w:val="18"/>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uzdod, bet IZPILDĪTĀJS apņemas ar viņa rīcībā esošo tehniku veikt autoceļu uzturēšanas darbus </w:t>
      </w:r>
      <w:r w:rsidR="00A97796" w:rsidRPr="005162FD">
        <w:rPr>
          <w:rFonts w:ascii="Times New Roman" w:eastAsia="Times New Roman" w:hAnsi="Times New Roman" w:cs="Times New Roman"/>
          <w:sz w:val="24"/>
          <w:szCs w:val="24"/>
        </w:rPr>
        <w:t>2018./2019</w:t>
      </w:r>
      <w:r w:rsidR="00CF725B" w:rsidRPr="005162FD">
        <w:rPr>
          <w:rFonts w:ascii="Times New Roman" w:eastAsia="Times New Roman" w:hAnsi="Times New Roman" w:cs="Times New Roman"/>
          <w:sz w:val="24"/>
          <w:szCs w:val="24"/>
        </w:rPr>
        <w:t>.</w:t>
      </w:r>
      <w:r w:rsidRPr="005162FD">
        <w:rPr>
          <w:rFonts w:ascii="Times New Roman" w:eastAsia="Times New Roman" w:hAnsi="Times New Roman" w:cs="Times New Roman"/>
          <w:sz w:val="24"/>
          <w:szCs w:val="24"/>
        </w:rPr>
        <w:t xml:space="preserve">gada ziemas periodā ____________________________ </w:t>
      </w:r>
      <w:r w:rsidRPr="005162FD">
        <w:rPr>
          <w:rFonts w:ascii="Times New Roman" w:eastAsia="Times New Roman" w:hAnsi="Times New Roman" w:cs="Times New Roman"/>
          <w:i/>
          <w:sz w:val="24"/>
          <w:szCs w:val="24"/>
        </w:rPr>
        <w:t>(tiek norādīta attiecīgā iepirkuma daļa)</w:t>
      </w:r>
      <w:r w:rsidRPr="005162FD">
        <w:rPr>
          <w:rFonts w:ascii="Times New Roman" w:eastAsia="Times New Roman" w:hAnsi="Times New Roman" w:cs="Times New Roman"/>
          <w:sz w:val="24"/>
          <w:szCs w:val="24"/>
        </w:rPr>
        <w:t xml:space="preserve"> (turpmāk – Darbi) saskaņā ar PASŪTĪTĀJA pasūtījumu atbilstoši Līgumam pievienotaja</w:t>
      </w:r>
      <w:r w:rsidR="00066898" w:rsidRPr="005162FD">
        <w:rPr>
          <w:rFonts w:ascii="Times New Roman" w:eastAsia="Times New Roman" w:hAnsi="Times New Roman" w:cs="Times New Roman"/>
          <w:sz w:val="24"/>
          <w:szCs w:val="24"/>
        </w:rPr>
        <w:t>i tehniskai</w:t>
      </w:r>
      <w:r w:rsidRPr="005162FD">
        <w:rPr>
          <w:rFonts w:ascii="Times New Roman" w:eastAsia="Times New Roman" w:hAnsi="Times New Roman" w:cs="Times New Roman"/>
          <w:sz w:val="24"/>
          <w:szCs w:val="24"/>
        </w:rPr>
        <w:t xml:space="preserve"> specifikācijai, kas ir šī Līguma neatņemama sastāvdaļa (Līguma 3.pielikums).</w:t>
      </w:r>
    </w:p>
    <w:p w:rsidR="006A65D3" w:rsidRPr="005162FD" w:rsidRDefault="006A65D3" w:rsidP="00CF725B">
      <w:pPr>
        <w:numPr>
          <w:ilvl w:val="1"/>
          <w:numId w:val="18"/>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IZPILDĪTĀJAM Darba uzdevumus uzdod PASŪTĪTĀJA Līguma 1.3.punktā norādītā pilnvarotā persona.</w:t>
      </w:r>
    </w:p>
    <w:p w:rsidR="006A65D3" w:rsidRPr="005162FD" w:rsidRDefault="006A65D3" w:rsidP="00CF725B">
      <w:pPr>
        <w:numPr>
          <w:ilvl w:val="1"/>
          <w:numId w:val="18"/>
        </w:numPr>
        <w:tabs>
          <w:tab w:val="clear" w:pos="360"/>
          <w:tab w:val="num" w:pos="709"/>
        </w:tabs>
        <w:suppressAutoHyphens/>
        <w:spacing w:before="120" w:after="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PASŪTĪTĀJA pilnvarotā persona šī Līguma saistību izpildīšanā ____________________(</w:t>
      </w:r>
      <w:r w:rsidRPr="005162FD">
        <w:rPr>
          <w:rFonts w:ascii="Times New Roman" w:eastAsia="Times New Roman" w:hAnsi="Times New Roman" w:cs="Times New Roman"/>
          <w:i/>
          <w:sz w:val="24"/>
          <w:szCs w:val="24"/>
        </w:rPr>
        <w:t>iestāde, amats, vārds, uzvārds</w:t>
      </w:r>
      <w:r w:rsidRPr="005162FD">
        <w:rPr>
          <w:rFonts w:ascii="Times New Roman" w:eastAsia="Times New Roman" w:hAnsi="Times New Roman" w:cs="Times New Roman"/>
          <w:sz w:val="24"/>
          <w:szCs w:val="24"/>
        </w:rPr>
        <w:t>), tālrunis ________________.</w:t>
      </w:r>
    </w:p>
    <w:p w:rsidR="006A65D3" w:rsidRPr="005162FD" w:rsidRDefault="006A65D3" w:rsidP="00CF725B">
      <w:pPr>
        <w:numPr>
          <w:ilvl w:val="1"/>
          <w:numId w:val="18"/>
        </w:numPr>
        <w:tabs>
          <w:tab w:val="clear" w:pos="360"/>
          <w:tab w:val="num" w:pos="0"/>
        </w:tabs>
        <w:suppressAutoHyphens/>
        <w:spacing w:before="120" w:after="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Darba uzdevums tiek nodots ________________________ (</w:t>
      </w:r>
      <w:r w:rsidRPr="005162FD">
        <w:rPr>
          <w:rFonts w:ascii="Times New Roman" w:eastAsia="Times New Roman" w:hAnsi="Times New Roman" w:cs="Times New Roman"/>
          <w:i/>
          <w:sz w:val="24"/>
          <w:szCs w:val="24"/>
        </w:rPr>
        <w:t>IZPILDĪTĀJA norādītās personas amats, vārds, uzvārds</w:t>
      </w:r>
      <w:r w:rsidRPr="005162FD">
        <w:rPr>
          <w:rFonts w:ascii="Times New Roman" w:eastAsia="Times New Roman" w:hAnsi="Times New Roman" w:cs="Times New Roman"/>
          <w:sz w:val="24"/>
          <w:szCs w:val="24"/>
        </w:rPr>
        <w:t xml:space="preserve">) pa telefonu uz numuru: _______________. IZPILDĪTĀJS NODROŠINA, ka visā Līguma darbības laikā šajā punktā minētā persona ir sasniedzama uz šajā punktā norādīto telefona numuru. Ja IZPILDĪTĀJS nomaina telefona numuru, tad tas nekavējoties, bet ne vēlāk kā 1 (vienas) darba dienas laikā par to informē PASŪTĪTĀJU.  </w:t>
      </w:r>
    </w:p>
    <w:p w:rsidR="006A65D3" w:rsidRPr="005162FD"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2.Darbu pieņemšana- nodošana</w:t>
      </w:r>
    </w:p>
    <w:p w:rsidR="006A65D3" w:rsidRPr="005162FD" w:rsidRDefault="006A65D3" w:rsidP="00CF725B">
      <w:pPr>
        <w:numPr>
          <w:ilvl w:val="1"/>
          <w:numId w:val="13"/>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b/>
        <w:t>PASŪTĪTĀJA vārdā izpildīto Darbu saskaņā ar darba pieņemšanas – nodošanas aktu (Līguma 1.pielikums) pieņem Līguma 1.4.punktā norādītā pilnvarotā persona.</w:t>
      </w:r>
    </w:p>
    <w:p w:rsidR="006A65D3" w:rsidRPr="005162FD" w:rsidRDefault="006A65D3" w:rsidP="00CF725B">
      <w:pPr>
        <w:numPr>
          <w:ilvl w:val="1"/>
          <w:numId w:val="13"/>
        </w:numPr>
        <w:tabs>
          <w:tab w:val="left" w:pos="0"/>
        </w:tabs>
        <w:suppressAutoHyphen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IZPILDĪTĀJS Darbu pieņemšanas - nodošanas aktu (Līguma 1.pielikums) par katrā konkrētā dienā veiktajiem Darbiem sagatavo 2 (divos) eksemplāros un iesniedz PASŪTĪTĀJAM ne vēlāk kā 2 (divu) darba dienu laikā pēc attiecīgo Darbu veikšanas.</w:t>
      </w:r>
    </w:p>
    <w:p w:rsidR="006A65D3" w:rsidRPr="005162FD" w:rsidRDefault="006A65D3" w:rsidP="00CF725B">
      <w:pPr>
        <w:numPr>
          <w:ilvl w:val="1"/>
          <w:numId w:val="13"/>
        </w:numPr>
        <w:tabs>
          <w:tab w:val="left" w:pos="0"/>
        </w:tabs>
        <w:suppressAutoHyphens/>
        <w:spacing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w:t>
      </w:r>
      <w:r w:rsidR="00571CA3" w:rsidRPr="005162FD">
        <w:rPr>
          <w:rFonts w:ascii="Times New Roman" w:eastAsia="Times New Roman" w:hAnsi="Times New Roman" w:cs="Times New Roman"/>
          <w:sz w:val="24"/>
          <w:szCs w:val="24"/>
        </w:rPr>
        <w:t>var</w:t>
      </w:r>
      <w:r w:rsidRPr="005162FD">
        <w:rPr>
          <w:rFonts w:ascii="Times New Roman" w:eastAsia="Times New Roman" w:hAnsi="Times New Roman" w:cs="Times New Roman"/>
          <w:sz w:val="24"/>
          <w:szCs w:val="24"/>
        </w:rPr>
        <w:t xml:space="preserve"> veikt Darbu kvalitātes un izpildes laika pārbaudi izlases veidā jebkurā Darbu izpildes stadijā.</w:t>
      </w:r>
    </w:p>
    <w:p w:rsidR="006A65D3" w:rsidRPr="005162FD" w:rsidRDefault="006A65D3" w:rsidP="00CF725B">
      <w:pPr>
        <w:numPr>
          <w:ilvl w:val="1"/>
          <w:numId w:val="13"/>
        </w:numPr>
        <w:tabs>
          <w:tab w:val="left" w:pos="0"/>
        </w:tabs>
        <w:suppressAutoHyphen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PASŪTĪTĀJS Darbu nodošanas – pieņemšanas aktu paraksta vienas darba dienas laikā vai sagatavo rakstiski motivētu akta parakstīšanas atteikumu.</w:t>
      </w:r>
    </w:p>
    <w:p w:rsidR="006A65D3" w:rsidRPr="005162FD"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Ja no PASŪTĪTĀJA saņemts motivēts atteikums pieņemt Darbus pilnā apjomā vai daļēji, PUSES, pamatojoties uz atteikumā minētajiem argumentiem, sastāda divpusēju aktu, kurā uzskaitāmi nepieņemtie darbi un to novēršanas termiņi. </w:t>
      </w:r>
    </w:p>
    <w:p w:rsidR="006A65D3" w:rsidRPr="005162FD"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Pēc konstatēto nepilnību novēršanas IZPILDĪTĀJS atkārtoti iesniedz PASŪTĪTĀJAM Darbu nodošanas – pieņemšanas aktu. </w:t>
      </w:r>
    </w:p>
    <w:p w:rsidR="006A65D3" w:rsidRPr="005162FD"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Ja PASŪTĪTĀJS atkārtoti konstatē trūkumus nododamo Darbu izpildē vai IZPILDĪTĀJS PASŪTĪTĀJA noteiktajos termiņos trūkumus nenovērš, IZPILDĪTĀJS maksā </w:t>
      </w:r>
      <w:r w:rsidR="00066898" w:rsidRPr="005162FD">
        <w:rPr>
          <w:rFonts w:ascii="Times New Roman" w:eastAsia="Times New Roman" w:hAnsi="Times New Roman" w:cs="Times New Roman"/>
          <w:sz w:val="24"/>
          <w:szCs w:val="24"/>
        </w:rPr>
        <w:t xml:space="preserve">PASŪTĪTĀJAM radītos zaudējumus un </w:t>
      </w:r>
      <w:r w:rsidRPr="005162FD">
        <w:rPr>
          <w:rFonts w:ascii="Times New Roman" w:eastAsia="Times New Roman" w:hAnsi="Times New Roman" w:cs="Times New Roman"/>
          <w:sz w:val="24"/>
          <w:szCs w:val="24"/>
        </w:rPr>
        <w:t>līgumsodu Līguma 5.4. un 5.5.punktā noteiktajā kārtībā.</w:t>
      </w:r>
    </w:p>
    <w:p w:rsidR="006A65D3" w:rsidRPr="005162FD" w:rsidRDefault="006A65D3" w:rsidP="00CF725B">
      <w:pPr>
        <w:numPr>
          <w:ilvl w:val="1"/>
          <w:numId w:val="13"/>
        </w:numPr>
        <w:tabs>
          <w:tab w:val="left" w:pos="0"/>
        </w:tabs>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Līguma 2.7.punktā minētajos gadījumos PASŪTĪTĀJS ir tiesīgs pieaicināt citu personu šo trūkumu novēršanai.</w:t>
      </w:r>
    </w:p>
    <w:p w:rsidR="006A65D3" w:rsidRPr="005162FD" w:rsidRDefault="006A65D3" w:rsidP="00CF725B">
      <w:pPr>
        <w:numPr>
          <w:ilvl w:val="1"/>
          <w:numId w:val="13"/>
        </w:numPr>
        <w:tabs>
          <w:tab w:val="left" w:pos="0"/>
        </w:tabs>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Līguma 2.7.punktā minētie gadījumi konstatēti 3 (trīs) reizes, PASŪTĪTĀJS ir tiesīgs lauzt līgumu Līguma 5.6.punktā noteiktajā kārtībā.</w:t>
      </w:r>
    </w:p>
    <w:p w:rsidR="006A65D3" w:rsidRPr="005162FD" w:rsidRDefault="006A65D3" w:rsidP="00CF725B">
      <w:pPr>
        <w:pStyle w:val="Sarakstarindkopa"/>
        <w:numPr>
          <w:ilvl w:val="1"/>
          <w:numId w:val="13"/>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IZPILDĪTĀJS līdz katra mēneša 10.datumam iesniedz PASŪTĪTĀJAM rēķinu par iepriekšējā mēnesī faktiski paveikto darbu apjomu. Rēķinam pievienojami visi attiecīgajā mēnesī parakstītie Darbu pieņemšanas – nodošanas akti.</w:t>
      </w:r>
      <w:r w:rsidR="00A86E14" w:rsidRPr="005162FD">
        <w:rPr>
          <w:rFonts w:ascii="Times New Roman" w:eastAsia="Times New Roman" w:hAnsi="Times New Roman" w:cs="Times New Roman"/>
          <w:sz w:val="24"/>
          <w:szCs w:val="24"/>
        </w:rPr>
        <w:t xml:space="preserve"> IZPILDĪTĀJS rēķinā </w:t>
      </w:r>
      <w:r w:rsidR="00A856D9" w:rsidRPr="005162FD">
        <w:rPr>
          <w:rFonts w:ascii="Times New Roman" w:eastAsia="Times New Roman" w:hAnsi="Times New Roman" w:cs="Times New Roman"/>
          <w:sz w:val="24"/>
          <w:szCs w:val="24"/>
        </w:rPr>
        <w:t>iekļauj</w:t>
      </w:r>
      <w:r w:rsidR="00A86E14" w:rsidRPr="005162FD">
        <w:rPr>
          <w:rFonts w:ascii="Times New Roman" w:eastAsia="Times New Roman" w:hAnsi="Times New Roman" w:cs="Times New Roman"/>
          <w:sz w:val="24"/>
          <w:szCs w:val="24"/>
        </w:rPr>
        <w:t xml:space="preserve"> Līguma numuru, par kuru rēķins sagatavots un papildus norādi “PASŪTĪTĀJA Iepirkums Nr.PNP2018/</w:t>
      </w:r>
      <w:r w:rsidR="00496C93">
        <w:rPr>
          <w:rFonts w:ascii="Times New Roman" w:eastAsia="Times New Roman" w:hAnsi="Times New Roman" w:cs="Times New Roman"/>
          <w:sz w:val="24"/>
          <w:szCs w:val="24"/>
        </w:rPr>
        <w:t>20</w:t>
      </w:r>
      <w:r w:rsidR="00A86E14" w:rsidRPr="005162FD">
        <w:rPr>
          <w:rFonts w:ascii="Times New Roman" w:eastAsia="Times New Roman" w:hAnsi="Times New Roman" w:cs="Times New Roman"/>
          <w:sz w:val="24"/>
          <w:szCs w:val="24"/>
        </w:rPr>
        <w:t>”.</w:t>
      </w:r>
    </w:p>
    <w:p w:rsidR="006A65D3" w:rsidRPr="005162FD" w:rsidRDefault="006A65D3" w:rsidP="006A65D3">
      <w:pPr>
        <w:keepNext/>
        <w:tabs>
          <w:tab w:val="left" w:pos="720"/>
        </w:tabs>
        <w:spacing w:before="240" w:after="0" w:line="240" w:lineRule="auto"/>
        <w:ind w:left="720" w:hanging="72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3.Norēķinu kārtība</w:t>
      </w:r>
    </w:p>
    <w:p w:rsidR="006A65D3" w:rsidRPr="005162FD" w:rsidRDefault="006A65D3" w:rsidP="00CF725B">
      <w:pPr>
        <w:pStyle w:val="Sarakstarindkopa"/>
        <w:numPr>
          <w:ilvl w:val="1"/>
          <w:numId w:val="14"/>
        </w:numPr>
        <w:spacing w:before="120" w:after="0" w:line="240" w:lineRule="auto"/>
        <w:ind w:right="-49"/>
        <w:jc w:val="both"/>
        <w:rPr>
          <w:rFonts w:ascii="Times New Roman" w:eastAsia="Times New Roman" w:hAnsi="Times New Roman" w:cs="Times New Roman"/>
          <w:color w:val="FF0000"/>
          <w:sz w:val="24"/>
          <w:szCs w:val="24"/>
        </w:rPr>
      </w:pPr>
      <w:r w:rsidRPr="005162FD">
        <w:rPr>
          <w:rFonts w:ascii="Times New Roman" w:eastAsia="Times New Roman" w:hAnsi="Times New Roman" w:cs="Times New Roman"/>
          <w:sz w:val="24"/>
          <w:szCs w:val="24"/>
        </w:rPr>
        <w:t xml:space="preserve">Saskaņā ar IZPILDĪTĀJA iesniegto </w:t>
      </w:r>
      <w:r w:rsidR="00066898" w:rsidRPr="005162FD">
        <w:rPr>
          <w:rFonts w:ascii="Times New Roman" w:eastAsia="Times New Roman" w:hAnsi="Times New Roman" w:cs="Times New Roman"/>
          <w:sz w:val="24"/>
          <w:szCs w:val="24"/>
        </w:rPr>
        <w:t xml:space="preserve">Pretendenta pieteikumu - </w:t>
      </w:r>
      <w:r w:rsidRPr="005162FD">
        <w:rPr>
          <w:rFonts w:ascii="Times New Roman" w:eastAsia="Times New Roman" w:hAnsi="Times New Roman" w:cs="Times New Roman"/>
          <w:sz w:val="24"/>
          <w:szCs w:val="24"/>
        </w:rPr>
        <w:t>finanšu piedāvājumu (Līguma 2.pielikums) Līgums noslēgts par kopējo Līguma summu EUR _________ (</w:t>
      </w:r>
      <w:r w:rsidRPr="005162FD">
        <w:rPr>
          <w:rFonts w:ascii="Times New Roman" w:eastAsia="Times New Roman" w:hAnsi="Times New Roman" w:cs="Times New Roman"/>
          <w:i/>
          <w:sz w:val="24"/>
          <w:szCs w:val="24"/>
        </w:rPr>
        <w:t>summa skaitļiem un vārdiem</w:t>
      </w:r>
      <w:r w:rsidRPr="005162FD">
        <w:rPr>
          <w:rFonts w:ascii="Times New Roman" w:eastAsia="Times New Roman" w:hAnsi="Times New Roman" w:cs="Times New Roman"/>
          <w:sz w:val="24"/>
          <w:szCs w:val="24"/>
        </w:rPr>
        <w:t>), kas sastāv no līgumcenas (cena bez PVN) EUR ____________ (</w:t>
      </w:r>
      <w:r w:rsidRPr="005162FD">
        <w:rPr>
          <w:rFonts w:ascii="Times New Roman" w:eastAsia="Times New Roman" w:hAnsi="Times New Roman" w:cs="Times New Roman"/>
          <w:i/>
          <w:sz w:val="24"/>
          <w:szCs w:val="24"/>
        </w:rPr>
        <w:t>summa skaitļiem un vārdiem</w:t>
      </w:r>
      <w:r w:rsidRPr="005162FD">
        <w:rPr>
          <w:rFonts w:ascii="Times New Roman" w:eastAsia="Times New Roman" w:hAnsi="Times New Roman" w:cs="Times New Roman"/>
          <w:sz w:val="24"/>
          <w:szCs w:val="24"/>
        </w:rPr>
        <w:t>) un PVN (21%) EUR ___________ (</w:t>
      </w:r>
      <w:r w:rsidRPr="005162FD">
        <w:rPr>
          <w:rFonts w:ascii="Times New Roman" w:eastAsia="Times New Roman" w:hAnsi="Times New Roman" w:cs="Times New Roman"/>
          <w:i/>
          <w:sz w:val="24"/>
          <w:szCs w:val="24"/>
        </w:rPr>
        <w:t>summa skaitļiem un vārdiem</w:t>
      </w:r>
      <w:r w:rsidRPr="005162FD">
        <w:rPr>
          <w:rFonts w:ascii="Times New Roman" w:eastAsia="Times New Roman" w:hAnsi="Times New Roman" w:cs="Times New Roman"/>
          <w:sz w:val="24"/>
          <w:szCs w:val="24"/>
        </w:rPr>
        <w:t xml:space="preserve">). </w:t>
      </w:r>
    </w:p>
    <w:p w:rsidR="006A65D3" w:rsidRPr="005162FD" w:rsidRDefault="006A65D3" w:rsidP="00CF725B">
      <w:pPr>
        <w:numPr>
          <w:ilvl w:val="1"/>
          <w:numId w:val="14"/>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Samaksa par Līguma 1.1.punktā minētajiem ceļu uzturēšanas Darbiem tiek noteikta saskaņā ar IZPILDĪTĀJA iepirkumā iesniegtā </w:t>
      </w:r>
      <w:r w:rsidR="00066898" w:rsidRPr="005162FD">
        <w:rPr>
          <w:rFonts w:ascii="Times New Roman" w:eastAsia="Times New Roman" w:hAnsi="Times New Roman" w:cs="Times New Roman"/>
          <w:sz w:val="24"/>
          <w:szCs w:val="24"/>
        </w:rPr>
        <w:t xml:space="preserve">Pretendenta pieteikumā - </w:t>
      </w:r>
      <w:r w:rsidRPr="005162FD">
        <w:rPr>
          <w:rFonts w:ascii="Times New Roman" w:eastAsia="Times New Roman" w:hAnsi="Times New Roman" w:cs="Times New Roman"/>
          <w:sz w:val="24"/>
          <w:szCs w:val="24"/>
        </w:rPr>
        <w:t>finanšu piedāvājumā (Līguma 2.pielikums) norādītajām vienas vienības cenām.</w:t>
      </w:r>
    </w:p>
    <w:p w:rsidR="006A65D3" w:rsidRPr="005162FD" w:rsidRDefault="006A65D3" w:rsidP="00CF725B">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PASŪTĪTĀJS</w:t>
      </w:r>
      <w:r w:rsidRPr="005162FD">
        <w:rPr>
          <w:rFonts w:ascii="Times New Roman" w:eastAsia="Times New Roman" w:hAnsi="Times New Roman" w:cs="Times New Roman"/>
          <w:color w:val="000000"/>
          <w:sz w:val="24"/>
          <w:szCs w:val="24"/>
        </w:rPr>
        <w:t xml:space="preserve"> veic rēķinu apmaksu pēc faktiski padarītajiem Darbu apjomiem 30 (trīsdesmit) dienu laikā pēc attiecīga rēķina un parakstītu </w:t>
      </w:r>
      <w:r w:rsidRPr="005162FD">
        <w:rPr>
          <w:rFonts w:ascii="Times New Roman" w:eastAsia="Times New Roman" w:hAnsi="Times New Roman" w:cs="Times New Roman"/>
          <w:sz w:val="24"/>
          <w:szCs w:val="24"/>
        </w:rPr>
        <w:t xml:space="preserve">Darbu pieņemšanas - nodošanas aktu (Līguma 1.pielikums) </w:t>
      </w:r>
      <w:r w:rsidRPr="005162FD">
        <w:rPr>
          <w:rFonts w:ascii="Times New Roman" w:eastAsia="Times New Roman" w:hAnsi="Times New Roman" w:cs="Times New Roman"/>
          <w:color w:val="000000"/>
          <w:sz w:val="24"/>
          <w:szCs w:val="24"/>
        </w:rPr>
        <w:t>saņemšanas.</w:t>
      </w:r>
    </w:p>
    <w:p w:rsidR="006A65D3" w:rsidRPr="005162FD" w:rsidRDefault="006A65D3" w:rsidP="00CF725B">
      <w:pPr>
        <w:pStyle w:val="Sarakstarindkopa"/>
        <w:numPr>
          <w:ilvl w:val="1"/>
          <w:numId w:val="14"/>
        </w:numPr>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negarantē Līguma izpildi pilnā apjomā un saglabā tiesības izmainīt kopējo Darbu apjomu atkarībā no laika apstākļiem un pieejamā finansējuma. Uzdodot darba uzdevumu, PASŪTĪTĀJS ir tiesīgs samazināt attiecīgajā </w:t>
      </w:r>
      <w:proofErr w:type="spellStart"/>
      <w:r w:rsidRPr="005162FD">
        <w:rPr>
          <w:rFonts w:ascii="Times New Roman" w:eastAsia="Times New Roman" w:hAnsi="Times New Roman" w:cs="Times New Roman"/>
          <w:sz w:val="24"/>
          <w:szCs w:val="24"/>
        </w:rPr>
        <w:t>lotē</w:t>
      </w:r>
      <w:proofErr w:type="spellEnd"/>
      <w:r w:rsidRPr="005162FD">
        <w:rPr>
          <w:rFonts w:ascii="Times New Roman" w:eastAsia="Times New Roman" w:hAnsi="Times New Roman" w:cs="Times New Roman"/>
          <w:sz w:val="24"/>
          <w:szCs w:val="24"/>
        </w:rPr>
        <w:t xml:space="preserve"> paredzamo ceļu tīrīšanas apjomu.</w:t>
      </w:r>
    </w:p>
    <w:p w:rsidR="006A65D3" w:rsidRPr="005162FD" w:rsidRDefault="006A65D3" w:rsidP="006A65D3">
      <w:pPr>
        <w:suppressAutoHyphens/>
        <w:spacing w:before="120" w:after="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3.5.  Šī Līguma 3.1.punktā minētā Līguma summa var mainīties (palielināties vai samazināties) atbilstoši izpildīto Darbu  apjomam, kas atkarīgs no laika apstākļiem. </w:t>
      </w:r>
    </w:p>
    <w:p w:rsidR="006A65D3" w:rsidRPr="005162FD" w:rsidRDefault="006A65D3" w:rsidP="00CF725B">
      <w:pPr>
        <w:numPr>
          <w:ilvl w:val="1"/>
          <w:numId w:val="19"/>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Līguma darbības laikā iepirkuma procedūrā piedāvātās vienas vienības cenas (Līguma 2.pielikums) netiek pārskatītas.</w:t>
      </w:r>
    </w:p>
    <w:p w:rsidR="006A65D3" w:rsidRPr="005162FD" w:rsidRDefault="006A65D3" w:rsidP="006A65D3">
      <w:pPr>
        <w:tabs>
          <w:tab w:val="left" w:pos="570"/>
        </w:tabs>
        <w:spacing w:after="0" w:line="240" w:lineRule="auto"/>
        <w:jc w:val="both"/>
        <w:rPr>
          <w:rFonts w:ascii="Times New Roman" w:eastAsia="Times New Roman" w:hAnsi="Times New Roman" w:cs="Times New Roman"/>
          <w:sz w:val="24"/>
          <w:szCs w:val="24"/>
        </w:rPr>
      </w:pPr>
    </w:p>
    <w:p w:rsidR="006A65D3" w:rsidRPr="005162FD" w:rsidRDefault="006A65D3" w:rsidP="006A65D3">
      <w:pPr>
        <w:tabs>
          <w:tab w:val="left" w:pos="570"/>
        </w:tabs>
        <w:spacing w:after="0" w:line="240" w:lineRule="auto"/>
        <w:ind w:left="-75"/>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4.Līguma darbības termiņš</w:t>
      </w:r>
    </w:p>
    <w:p w:rsidR="006A65D3" w:rsidRPr="005162FD"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Līgums stājas spēkā tā abpusējas parakstīšanas dienā.</w:t>
      </w:r>
    </w:p>
    <w:p w:rsidR="006A65D3" w:rsidRPr="005162FD"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Līgums ir spēkā </w:t>
      </w:r>
      <w:r w:rsidR="00DB530C" w:rsidRPr="005162FD">
        <w:rPr>
          <w:rFonts w:ascii="Times New Roman" w:eastAsia="Times New Roman" w:hAnsi="Times New Roman" w:cs="Times New Roman"/>
          <w:sz w:val="24"/>
          <w:szCs w:val="24"/>
        </w:rPr>
        <w:t>līdz 2019</w:t>
      </w:r>
      <w:r w:rsidRPr="005162FD">
        <w:rPr>
          <w:rFonts w:ascii="Times New Roman" w:eastAsia="Times New Roman" w:hAnsi="Times New Roman" w:cs="Times New Roman"/>
          <w:sz w:val="24"/>
          <w:szCs w:val="24"/>
        </w:rPr>
        <w:t>.gada 30.aprīlim.</w:t>
      </w:r>
    </w:p>
    <w:p w:rsidR="006A65D3" w:rsidRPr="005162FD"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Līguma termiņš var tikt pagarināts, ja tas nepieciešams laika apstākļu dēļ, pusēm par to vienojoties </w:t>
      </w:r>
      <w:proofErr w:type="spellStart"/>
      <w:r w:rsidRPr="005162FD">
        <w:rPr>
          <w:rFonts w:ascii="Times New Roman" w:eastAsia="Times New Roman" w:hAnsi="Times New Roman" w:cs="Times New Roman"/>
          <w:sz w:val="24"/>
          <w:szCs w:val="24"/>
        </w:rPr>
        <w:t>rakstveidā</w:t>
      </w:r>
      <w:proofErr w:type="spellEnd"/>
      <w:r w:rsidRPr="005162FD">
        <w:rPr>
          <w:rFonts w:ascii="Times New Roman" w:eastAsia="Times New Roman" w:hAnsi="Times New Roman" w:cs="Times New Roman"/>
          <w:sz w:val="24"/>
          <w:szCs w:val="24"/>
        </w:rPr>
        <w:t>, neizmainot iepirkuma procedūrā piedāvātās vienas vienības cenas.</w:t>
      </w:r>
    </w:p>
    <w:p w:rsidR="006A65D3" w:rsidRPr="005162FD"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5. Līguma laušana un PUŠU atbildība</w:t>
      </w:r>
    </w:p>
    <w:p w:rsidR="006A65D3" w:rsidRPr="005162FD"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IZPILDĪTĀJS nodrošina Līguma 1.1.punktā noteikto Darbu izpildi ar savā rīcībā esošām tehnikas vienībām un kvalificētu darbaspēku. </w:t>
      </w:r>
    </w:p>
    <w:p w:rsidR="006A65D3" w:rsidRPr="005162FD"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IZPILDĪTĀJ</w:t>
      </w:r>
      <w:r w:rsidR="00A856D9" w:rsidRPr="005162FD">
        <w:rPr>
          <w:rFonts w:ascii="Times New Roman" w:eastAsia="Times New Roman" w:hAnsi="Times New Roman" w:cs="Times New Roman"/>
          <w:sz w:val="24"/>
          <w:szCs w:val="24"/>
        </w:rPr>
        <w:t>S</w:t>
      </w:r>
      <w:r w:rsidRPr="005162FD">
        <w:rPr>
          <w:rFonts w:ascii="Times New Roman" w:eastAsia="Times New Roman" w:hAnsi="Times New Roman" w:cs="Times New Roman"/>
          <w:color w:val="000000"/>
          <w:spacing w:val="-1"/>
          <w:sz w:val="24"/>
          <w:szCs w:val="24"/>
        </w:rPr>
        <w:t xml:space="preserve"> nodrošina, </w:t>
      </w:r>
      <w:r w:rsidR="00A856D9" w:rsidRPr="005162FD">
        <w:rPr>
          <w:rFonts w:ascii="Times New Roman" w:eastAsia="Times New Roman" w:hAnsi="Times New Roman" w:cs="Times New Roman"/>
          <w:color w:val="000000"/>
          <w:spacing w:val="-1"/>
          <w:sz w:val="24"/>
          <w:szCs w:val="24"/>
        </w:rPr>
        <w:t>ka</w:t>
      </w:r>
      <w:r w:rsidRPr="005162FD">
        <w:rPr>
          <w:rFonts w:ascii="Times New Roman" w:eastAsia="Times New Roman" w:hAnsi="Times New Roman" w:cs="Times New Roman"/>
          <w:color w:val="000000"/>
          <w:spacing w:val="-1"/>
          <w:sz w:val="24"/>
          <w:szCs w:val="24"/>
        </w:rPr>
        <w:t xml:space="preserve"> Darbus pild</w:t>
      </w:r>
      <w:r w:rsidR="00A856D9" w:rsidRPr="005162FD">
        <w:rPr>
          <w:rFonts w:ascii="Times New Roman" w:eastAsia="Times New Roman" w:hAnsi="Times New Roman" w:cs="Times New Roman"/>
          <w:color w:val="000000"/>
          <w:spacing w:val="-1"/>
          <w:sz w:val="24"/>
          <w:szCs w:val="24"/>
        </w:rPr>
        <w:t>a</w:t>
      </w:r>
      <w:r w:rsidRPr="005162FD">
        <w:rPr>
          <w:rFonts w:ascii="Times New Roman" w:eastAsia="Times New Roman" w:hAnsi="Times New Roman" w:cs="Times New Roman"/>
          <w:color w:val="000000"/>
          <w:spacing w:val="-1"/>
          <w:sz w:val="24"/>
          <w:szCs w:val="24"/>
        </w:rPr>
        <w:t xml:space="preserve"> iepirkuma piedāvājumā norādītie  </w:t>
      </w:r>
      <w:r w:rsidRPr="005162FD">
        <w:rPr>
          <w:rFonts w:ascii="Times New Roman" w:eastAsia="Times New Roman" w:hAnsi="Times New Roman" w:cs="Times New Roman"/>
          <w:color w:val="000000"/>
          <w:spacing w:val="-1"/>
          <w:sz w:val="24"/>
          <w:szCs w:val="24"/>
        </w:rPr>
        <w:tab/>
        <w:t xml:space="preserve">apakšuzņēmēji (ja tādi tiek piesaistīti). Apakšuzņēmēju </w:t>
      </w:r>
      <w:r w:rsidRPr="005162FD">
        <w:rPr>
          <w:rFonts w:ascii="Times New Roman" w:eastAsia="Times New Roman" w:hAnsi="Times New Roman" w:cs="Times New Roman"/>
          <w:sz w:val="24"/>
          <w:szCs w:val="24"/>
        </w:rPr>
        <w:t xml:space="preserve">(personu, uz kuru iespējām </w:t>
      </w:r>
      <w:r w:rsidRPr="005162FD">
        <w:rPr>
          <w:rFonts w:ascii="Times New Roman" w:eastAsia="Times New Roman" w:hAnsi="Times New Roman" w:cs="Times New Roman"/>
          <w:sz w:val="24"/>
          <w:szCs w:val="24"/>
        </w:rPr>
        <w:tab/>
        <w:t xml:space="preserve">IZPILDĪTĀJS balstās) </w:t>
      </w:r>
      <w:r w:rsidRPr="005162FD">
        <w:rPr>
          <w:rFonts w:ascii="Times New Roman" w:eastAsia="Times New Roman" w:hAnsi="Times New Roman" w:cs="Times New Roman"/>
          <w:color w:val="000000"/>
          <w:spacing w:val="1"/>
          <w:sz w:val="24"/>
          <w:szCs w:val="24"/>
        </w:rPr>
        <w:t xml:space="preserve">nomaiņa ir atļauta tikai ar iepriekšēju PASŪTĪTĀJA rakstisku </w:t>
      </w:r>
      <w:r w:rsidRPr="005162FD">
        <w:rPr>
          <w:rFonts w:ascii="Times New Roman" w:eastAsia="Times New Roman" w:hAnsi="Times New Roman" w:cs="Times New Roman"/>
          <w:color w:val="000000"/>
          <w:spacing w:val="1"/>
          <w:sz w:val="24"/>
          <w:szCs w:val="24"/>
        </w:rPr>
        <w:tab/>
        <w:t>piekrišanu.</w:t>
      </w:r>
      <w:r w:rsidRPr="005162FD">
        <w:rPr>
          <w:rFonts w:ascii="Times New Roman" w:eastAsia="Times New Roman" w:hAnsi="Times New Roman" w:cs="Times New Roman"/>
          <w:sz w:val="24"/>
          <w:szCs w:val="24"/>
        </w:rPr>
        <w:t xml:space="preserve"> IZPILDĪTĀJS piekrišanu apakšuzņēmēja (personu, uz kuru iespējām </w:t>
      </w:r>
      <w:r w:rsidRPr="005162FD">
        <w:rPr>
          <w:rFonts w:ascii="Times New Roman" w:eastAsia="Times New Roman" w:hAnsi="Times New Roman" w:cs="Times New Roman"/>
          <w:sz w:val="24"/>
          <w:szCs w:val="24"/>
        </w:rPr>
        <w:tab/>
        <w:t xml:space="preserve">IZPILDĪTĀJS balstās) nomaiņai lūdz </w:t>
      </w:r>
      <w:proofErr w:type="spellStart"/>
      <w:r w:rsidRPr="005162FD">
        <w:rPr>
          <w:rFonts w:ascii="Times New Roman" w:eastAsia="Times New Roman" w:hAnsi="Times New Roman" w:cs="Times New Roman"/>
          <w:sz w:val="24"/>
          <w:szCs w:val="24"/>
        </w:rPr>
        <w:t>rakstveidā</w:t>
      </w:r>
      <w:proofErr w:type="spellEnd"/>
      <w:r w:rsidRPr="005162FD">
        <w:rPr>
          <w:rFonts w:ascii="Times New Roman" w:eastAsia="Times New Roman" w:hAnsi="Times New Roman" w:cs="Times New Roman"/>
          <w:sz w:val="24"/>
          <w:szCs w:val="24"/>
        </w:rPr>
        <w:t xml:space="preserve">, pievienojot lūgumam visus iepirkuma </w:t>
      </w:r>
      <w:r w:rsidRPr="005162FD">
        <w:rPr>
          <w:rFonts w:ascii="Times New Roman" w:eastAsia="Times New Roman" w:hAnsi="Times New Roman" w:cs="Times New Roman"/>
          <w:sz w:val="24"/>
          <w:szCs w:val="24"/>
        </w:rPr>
        <w:tab/>
        <w:t>nolikumā apakšuzņēmēja (personas, uz kuru iespējām IZPILDĪTĀJS balstās) iesniedzamos dokumentus.</w:t>
      </w:r>
      <w:r w:rsidRPr="005162FD">
        <w:rPr>
          <w:rFonts w:ascii="Times New Roman" w:eastAsia="Times New Roman" w:hAnsi="Times New Roman" w:cs="Times New Roman"/>
          <w:color w:val="000000"/>
          <w:spacing w:val="1"/>
          <w:sz w:val="24"/>
          <w:szCs w:val="24"/>
        </w:rPr>
        <w:t xml:space="preserve"> Ja </w:t>
      </w:r>
      <w:r w:rsidRPr="005162FD">
        <w:rPr>
          <w:rFonts w:ascii="Times New Roman" w:eastAsia="Times New Roman" w:hAnsi="Times New Roman" w:cs="Times New Roman"/>
          <w:color w:val="000000"/>
          <w:spacing w:val="-1"/>
          <w:sz w:val="24"/>
          <w:szCs w:val="24"/>
        </w:rPr>
        <w:t>IZPILDĪTĀJS nomaina apakšuzņēmēju (personu, uz kuru iespējām IZPILDĪTĀJS balstās) bez saskaņošanas ar PASŪTĪTĀJU</w:t>
      </w:r>
      <w:r w:rsidRPr="005162FD">
        <w:rPr>
          <w:rFonts w:ascii="Times New Roman" w:eastAsia="Times New Roman" w:hAnsi="Times New Roman" w:cs="Times New Roman"/>
          <w:color w:val="000000"/>
          <w:spacing w:val="1"/>
          <w:sz w:val="24"/>
          <w:szCs w:val="24"/>
        </w:rPr>
        <w:t xml:space="preserve"> vai PASŪTĪTĀJS pamatoti nepiekrīt </w:t>
      </w:r>
      <w:r w:rsidRPr="005162FD">
        <w:rPr>
          <w:rFonts w:ascii="Times New Roman" w:eastAsia="Times New Roman" w:hAnsi="Times New Roman" w:cs="Times New Roman"/>
          <w:color w:val="000000"/>
          <w:spacing w:val="-1"/>
          <w:sz w:val="24"/>
          <w:szCs w:val="24"/>
        </w:rPr>
        <w:t xml:space="preserve">apakšuzņēmēja (personas, uz kuru iespējām IZPILDĪTĀJS </w:t>
      </w:r>
      <w:r w:rsidRPr="005162FD">
        <w:rPr>
          <w:rFonts w:ascii="Times New Roman" w:eastAsia="Times New Roman" w:hAnsi="Times New Roman" w:cs="Times New Roman"/>
          <w:color w:val="000000"/>
          <w:spacing w:val="-1"/>
          <w:sz w:val="24"/>
          <w:szCs w:val="24"/>
        </w:rPr>
        <w:tab/>
        <w:t xml:space="preserve">balstās) </w:t>
      </w:r>
      <w:r w:rsidRPr="005162FD">
        <w:rPr>
          <w:rFonts w:ascii="Times New Roman" w:eastAsia="Times New Roman" w:hAnsi="Times New Roman" w:cs="Times New Roman"/>
          <w:color w:val="000000"/>
          <w:spacing w:val="1"/>
          <w:sz w:val="24"/>
          <w:szCs w:val="24"/>
        </w:rPr>
        <w:t>nomaiņai, tad PASŪTĪTĀJS var vienpusēji lauzt līgumu.</w:t>
      </w:r>
    </w:p>
    <w:p w:rsidR="006A65D3" w:rsidRPr="005162FD" w:rsidRDefault="006A65D3" w:rsidP="00CF725B">
      <w:pPr>
        <w:widowControl w:val="0"/>
        <w:numPr>
          <w:ilvl w:val="1"/>
          <w:numId w:val="17"/>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5162FD">
        <w:rPr>
          <w:rFonts w:ascii="Times New Roman" w:eastAsia="Times New Roman" w:hAnsi="Times New Roman" w:cs="Times New Roman"/>
          <w:sz w:val="24"/>
          <w:szCs w:val="24"/>
        </w:rPr>
        <w:t xml:space="preserve">Ja tehnisku iemeslu dēļ IZPILDĪTĀJS nevar izpildīt Darba uzdevumu ar viņa iepirkuma piedāvājumā norādīto tehnisko nodrošinājumu (Līguma 4.pielikums) un objektīvu apstākļu dēļ nav iespējams veikt Līguma 5.2.punktā minēto rakstisko saskaņošanu, IZPILDĪTĀJS, iepriekš mutiski saskaņojot ar PASŪTĪTĀJU, ir tiesīgs izpildīt Darba uzdevumu ar citu viņa rīcībā esošu tehnikas vienību, kura atbilst </w:t>
      </w:r>
      <w:r w:rsidRPr="005162FD">
        <w:rPr>
          <w:rFonts w:ascii="Times New Roman" w:hAnsi="Times New Roman" w:cs="Times New Roman"/>
          <w:sz w:val="24"/>
          <w:szCs w:val="24"/>
        </w:rPr>
        <w:t xml:space="preserve">attiecīgās iepirkuma daļas tehniskajā specifikācijā norādītajām minimālajām prasībām </w:t>
      </w:r>
      <w:r w:rsidRPr="005162FD">
        <w:rPr>
          <w:rFonts w:ascii="Times New Roman" w:eastAsia="Times New Roman" w:hAnsi="Times New Roman" w:cs="Times New Roman"/>
          <w:sz w:val="24"/>
          <w:szCs w:val="24"/>
        </w:rPr>
        <w:t>(pēc jaudas un sniega vērstuves platuma).</w:t>
      </w:r>
    </w:p>
    <w:p w:rsidR="006A65D3" w:rsidRPr="005162FD"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Ja Darbi netiek uzsākti </w:t>
      </w:r>
      <w:r w:rsidR="00066898" w:rsidRPr="005162FD">
        <w:rPr>
          <w:rFonts w:ascii="Times New Roman" w:eastAsia="Times New Roman" w:hAnsi="Times New Roman" w:cs="Times New Roman"/>
          <w:sz w:val="24"/>
          <w:szCs w:val="24"/>
        </w:rPr>
        <w:t xml:space="preserve">Tehniskā </w:t>
      </w:r>
      <w:r w:rsidRPr="005162FD">
        <w:rPr>
          <w:rFonts w:ascii="Times New Roman" w:eastAsia="Times New Roman" w:hAnsi="Times New Roman" w:cs="Times New Roman"/>
          <w:sz w:val="24"/>
          <w:szCs w:val="24"/>
        </w:rPr>
        <w:t>specifikācijā (Līguma 3.pielikums) noteiktajos laikos un PASŪTĪTĀJS ir spiests piesaistīt citu izpildītāju, tad IZPILDĪTĀJAM ir pienākums atlīdzināt zaudējumus, kas PASŪTĪTĀJAM radušies IZPILDĪTĀJA vainas dēļ. Zaudējumu apmēru nosaka saskaņā ar piesaistītā izpildītāja izrakstītā rēķina kopējo summu, kā arī  IZPILDĪTĀJS maksā līgumsodu par darbu nepienācīgu izpildi vai neizpildīšanu noteiktajā termiņā 10% apmērā no piesaistītā izpildītāja izrakstītā rēķina summas.</w:t>
      </w:r>
    </w:p>
    <w:p w:rsidR="006A65D3" w:rsidRPr="005162FD"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Līguma 5.4.punkta gadījumā IZPILDĪTĀJS apmaksā PASŪTĪTĀJA iesniegto rēķinu par zaudējumiem 15 (piecpadsmit) dienu laikā no rēķina saņemšanas dienas.</w:t>
      </w:r>
    </w:p>
    <w:p w:rsidR="006A65D3" w:rsidRPr="005162FD" w:rsidRDefault="006A65D3" w:rsidP="00CF725B">
      <w:pPr>
        <w:numPr>
          <w:ilvl w:val="1"/>
          <w:numId w:val="17"/>
        </w:numPr>
        <w:tabs>
          <w:tab w:val="left" w:pos="0"/>
        </w:tabs>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w:t>
      </w:r>
      <w:r w:rsidR="00A856D9" w:rsidRPr="005162FD">
        <w:rPr>
          <w:rFonts w:ascii="Times New Roman" w:eastAsia="Times New Roman" w:hAnsi="Times New Roman" w:cs="Times New Roman"/>
          <w:sz w:val="24"/>
          <w:szCs w:val="24"/>
        </w:rPr>
        <w:t>S var</w:t>
      </w:r>
      <w:r w:rsidRPr="005162FD">
        <w:rPr>
          <w:rFonts w:ascii="Times New Roman" w:eastAsia="Times New Roman" w:hAnsi="Times New Roman" w:cs="Times New Roman"/>
          <w:sz w:val="24"/>
          <w:szCs w:val="24"/>
        </w:rPr>
        <w:t xml:space="preserve"> vienpusēji lauzt Līgumu, rakstiski paziņojot par to IZPILDĪTĀJAM ne mazāk kā 7 (septiņas) kalendārās dienas iepriekš: </w:t>
      </w:r>
    </w:p>
    <w:p w:rsidR="006A65D3" w:rsidRPr="005162FD"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5.6.1. ja IZPILDĪTĀJS, pārkāpdams Līguma noteikumus, nepilda vispār, nepilda pienācīgi vai nepilda noteiktajā termiņā šajā Līgumā noteiktās saistības vismaz 3 (trīs) reizes un par saistību nepildīšanu ir sastādīti akti;</w:t>
      </w:r>
    </w:p>
    <w:p w:rsidR="006A65D3" w:rsidRPr="005162FD"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5.6.2. ja PASŪTĪTĀJS 3 (trīs) stundu laikā ir veicis vismaz 5 (piecus) telefona zvanus IZPILDĪTĀJAM uz Līguma 1.4.punktā norādīto telefona numuru, bet IZPILDĪTĀJS nav atbildējis uz šiem zvaniem, un šāda situācija atkārtojusies vismaz 3 (trīs) reizes un par to ir sastādīti akti, kuriem ir pievienotas izdrukas no PASŪTĪTĀJA mobilo sakaru operatora, kas apliecina šādu zvanu esību, izņemot gadījumus, ja IZPILDĪTĀJS var pierādīt ar izdrukām vai citiem dokumentiem no sava sakaru operatora, ka šāda situācija ir radusies no viņa neatkarīgu iemeslu dēļ;</w:t>
      </w:r>
    </w:p>
    <w:p w:rsidR="006A65D3" w:rsidRPr="005162FD"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5.6.3. ja IZPILDĪTĀJS ir nomainījis Līguma 1.4.punktā minēto telefona numuru un nav par to paziņojis PASŪTĪTĀJAM ilgāk kā 5 (piecu) darba dienu laikā, kā rezultātā PASŪTĪTĀJS nav varējis </w:t>
      </w:r>
      <w:r w:rsidR="00066898" w:rsidRPr="005162FD">
        <w:rPr>
          <w:rFonts w:ascii="Times New Roman" w:eastAsia="Times New Roman" w:hAnsi="Times New Roman" w:cs="Times New Roman"/>
          <w:sz w:val="24"/>
          <w:szCs w:val="24"/>
        </w:rPr>
        <w:t>dot uzdevumu Darbu veikšanai</w:t>
      </w:r>
      <w:r w:rsidRPr="005162FD">
        <w:rPr>
          <w:rFonts w:ascii="Times New Roman" w:eastAsia="Times New Roman" w:hAnsi="Times New Roman" w:cs="Times New Roman"/>
          <w:sz w:val="24"/>
          <w:szCs w:val="24"/>
        </w:rPr>
        <w:t>;</w:t>
      </w:r>
    </w:p>
    <w:p w:rsidR="006A65D3" w:rsidRPr="005162FD" w:rsidRDefault="006A65D3" w:rsidP="006A65D3">
      <w:pPr>
        <w:pStyle w:val="Sarakstarindkopa"/>
        <w:spacing w:before="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5.6.4.</w:t>
      </w:r>
      <w:r w:rsidRPr="005162FD">
        <w:rPr>
          <w:rFonts w:ascii="Times New Roman" w:eastAsia="Times New Roman" w:hAnsi="Times New Roman" w:cs="Times New Roman"/>
          <w:color w:val="000000"/>
          <w:spacing w:val="-1"/>
          <w:sz w:val="24"/>
          <w:szCs w:val="24"/>
        </w:rPr>
        <w:t xml:space="preserve"> ja IZPILDĪTĀJS nomaina apakšuzņēmēju (personas, uz kuru iespējām </w:t>
      </w:r>
      <w:r w:rsidRPr="005162FD">
        <w:rPr>
          <w:rFonts w:ascii="Times New Roman" w:eastAsia="Times New Roman" w:hAnsi="Times New Roman" w:cs="Times New Roman"/>
          <w:spacing w:val="-1"/>
          <w:sz w:val="24"/>
          <w:szCs w:val="24"/>
        </w:rPr>
        <w:t>IZPILDĪTĀJS balstās) bez saskaņošanas ar PASŪTĪTĀJU</w:t>
      </w:r>
      <w:r w:rsidRPr="005162FD">
        <w:rPr>
          <w:rFonts w:ascii="Times New Roman" w:eastAsia="Times New Roman" w:hAnsi="Times New Roman" w:cs="Times New Roman"/>
          <w:spacing w:val="1"/>
          <w:sz w:val="24"/>
          <w:szCs w:val="24"/>
        </w:rPr>
        <w:t xml:space="preserve"> līguma 5.2.punktā noteiktajā kārtībā vai PASŪTĪTĀJS pamatoti </w:t>
      </w:r>
      <w:r w:rsidRPr="005162FD">
        <w:rPr>
          <w:rFonts w:ascii="Times New Roman" w:eastAsia="Times New Roman" w:hAnsi="Times New Roman" w:cs="Times New Roman"/>
          <w:color w:val="000000"/>
          <w:spacing w:val="1"/>
          <w:sz w:val="24"/>
          <w:szCs w:val="24"/>
        </w:rPr>
        <w:t xml:space="preserve">nepiekrīt </w:t>
      </w:r>
      <w:r w:rsidRPr="005162FD">
        <w:rPr>
          <w:rFonts w:ascii="Times New Roman" w:eastAsia="Times New Roman" w:hAnsi="Times New Roman" w:cs="Times New Roman"/>
          <w:color w:val="000000"/>
          <w:spacing w:val="-1"/>
          <w:sz w:val="24"/>
          <w:szCs w:val="24"/>
        </w:rPr>
        <w:t xml:space="preserve">apakšuzņēmēja </w:t>
      </w:r>
      <w:r w:rsidRPr="005162FD">
        <w:rPr>
          <w:rFonts w:ascii="Times New Roman" w:eastAsia="Times New Roman" w:hAnsi="Times New Roman" w:cs="Times New Roman"/>
          <w:sz w:val="24"/>
          <w:szCs w:val="24"/>
        </w:rPr>
        <w:t xml:space="preserve">(personas, uz kuru iespējām IZPILDĪTĀJS balstās) </w:t>
      </w:r>
      <w:r w:rsidRPr="005162FD">
        <w:rPr>
          <w:rFonts w:ascii="Times New Roman" w:eastAsia="Times New Roman" w:hAnsi="Times New Roman" w:cs="Times New Roman"/>
          <w:color w:val="000000"/>
          <w:spacing w:val="1"/>
          <w:sz w:val="24"/>
          <w:szCs w:val="24"/>
        </w:rPr>
        <w:t>nomaiņai</w:t>
      </w:r>
      <w:r w:rsidRPr="005162FD">
        <w:rPr>
          <w:rFonts w:ascii="Times New Roman" w:eastAsia="Times New Roman" w:hAnsi="Times New Roman" w:cs="Times New Roman"/>
          <w:sz w:val="24"/>
          <w:szCs w:val="24"/>
        </w:rPr>
        <w:t>.</w:t>
      </w:r>
    </w:p>
    <w:p w:rsidR="006A65D3" w:rsidRPr="005162FD" w:rsidRDefault="006A65D3" w:rsidP="00CF725B">
      <w:pPr>
        <w:pStyle w:val="Sarakstarindkopa"/>
        <w:numPr>
          <w:ilvl w:val="1"/>
          <w:numId w:val="17"/>
        </w:numPr>
        <w:spacing w:before="12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sz w:val="24"/>
          <w:szCs w:val="24"/>
        </w:rPr>
        <w:t>Ja Līgums tiek lauzts Līguma 5.6.punktā minētajos gadījumos, tad IZPILDĪTĀJS maksā PASŪTĪTĀJAM līgumsodu 10 % (desmit procenti) apmērā no Līguma 3.1.punktā norādītās līgumcenas (cenas bez PVN). Līgumsodu IZPILDĪTĀJS pārskaita uz PASŪTĪTĀJA norādīto kontu 10 (desmit) darba dienu laikā no attiecīga rēķina saņemšanas dienas. Ja Izpildītājs neveic līgumsoda apmaksu šajā punktā noteiktajā termiņā, tad PASŪTĪTĀJS ir tiesīgs līgumsodu ieturēt no vēl neapmaksātajiem IZPILDĪTĀJA iesniegtajiem rēķiniem. Ja līgumsoda apmērs pārsniedz  IZPILDĪTĀJAM pienākošos apmaksu par veiktajiem Darbiem, tad IZPILDĪTĀJS līgumsoda starpību apmaksā šajā punktā noteiktajā kārtībā un termiņā.</w:t>
      </w:r>
    </w:p>
    <w:p w:rsidR="006A65D3" w:rsidRPr="005162FD" w:rsidRDefault="006A65D3" w:rsidP="00CF725B">
      <w:pPr>
        <w:pStyle w:val="Sarakstarindkopa"/>
        <w:numPr>
          <w:ilvl w:val="1"/>
          <w:numId w:val="17"/>
        </w:numPr>
        <w:tabs>
          <w:tab w:val="left" w:pos="0"/>
        </w:tabs>
        <w:suppressAutoHyphens/>
        <w:spacing w:before="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PASŪTĪTĀJS neievēro Līguma 3.3.punktā noteikto maksājuma veikšanas termiņu, PASŪTĪTĀJS maksā IZPILDĪTĀJAM līgumsodu 0,1%</w:t>
      </w:r>
      <w:r w:rsidRPr="005162FD">
        <w:rPr>
          <w:rFonts w:ascii="Times New Roman" w:eastAsia="Times New Roman" w:hAnsi="Times New Roman" w:cs="Times New Roman"/>
          <w:color w:val="FF0000"/>
          <w:sz w:val="24"/>
          <w:szCs w:val="24"/>
        </w:rPr>
        <w:t xml:space="preserve"> </w:t>
      </w:r>
      <w:r w:rsidRPr="005162FD">
        <w:rPr>
          <w:rFonts w:ascii="Times New Roman" w:eastAsia="Times New Roman" w:hAnsi="Times New Roman" w:cs="Times New Roman"/>
          <w:sz w:val="24"/>
          <w:szCs w:val="24"/>
        </w:rPr>
        <w:t>apmērā no nokavētā maksājuma summas (bez PVN) par katru nokavējuma dienu, bet ne vairāk kā 10 % (desmit procenti) apmērā no Līguma 3.1.punktā norādītās līgumcenas (cenas bez PVN). Līgumsods nav jāmaksā gadījumā, ja kavējums notiek no PASŪTĪTĀJA neatkarīgu apstākļu dēļ un PASŪTĪTĀJS var iesniegt pierādījumus par šo apstākļu esību. Līgumsoda samaksa neatbrīvo PASŪTĪTĀJU no saistību izpildes.</w:t>
      </w:r>
    </w:p>
    <w:p w:rsidR="006A65D3" w:rsidRPr="005162FD" w:rsidRDefault="006A65D3" w:rsidP="00CF725B">
      <w:pPr>
        <w:pStyle w:val="Sarakstarindkopa"/>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hAnsi="Times New Roman" w:cs="Times New Roman"/>
          <w:sz w:val="24"/>
          <w:szCs w:val="24"/>
        </w:rPr>
        <w:t>IZPILDĪTĀJS pilnā apmērā ir atbildīgs par savu darbinieku vai IZPILDĪTĀJA pieaicināto apakšuzņēmēju darbinieku darbības/bezdarbības rezultātā PASŪTĪTĀJAM vai Darbu izpildes objektam nodarītajiem zaudējumiem.</w:t>
      </w:r>
    </w:p>
    <w:p w:rsidR="006A65D3" w:rsidRPr="005162FD" w:rsidRDefault="006A65D3" w:rsidP="00CF725B">
      <w:pPr>
        <w:pStyle w:val="Sarakstarindkopa"/>
        <w:numPr>
          <w:ilvl w:val="1"/>
          <w:numId w:val="17"/>
        </w:numPr>
        <w:spacing w:line="240" w:lineRule="auto"/>
        <w:jc w:val="both"/>
        <w:rPr>
          <w:rFonts w:ascii="Times New Roman" w:hAnsi="Times New Roman" w:cs="Times New Roman"/>
          <w:sz w:val="24"/>
          <w:szCs w:val="24"/>
        </w:rPr>
      </w:pPr>
      <w:r w:rsidRPr="005162FD">
        <w:rPr>
          <w:rFonts w:ascii="Times New Roman" w:hAnsi="Times New Roman" w:cs="Times New Roman"/>
          <w:sz w:val="24"/>
          <w:szCs w:val="24"/>
        </w:rPr>
        <w:t xml:space="preserve">PUSES tiek atbrīvotas no atbildības par uzņemto saistību daļēju vai pilnīgu neizpildīšanu, ja tie radušies no PUSĒM neatkarīgu iemeslu dēļ - nepārvaramas varas rezultātā atbilstoši Līguma 6.nodaļā noteiktajai kārtībai. </w:t>
      </w:r>
    </w:p>
    <w:p w:rsidR="006A65D3" w:rsidRPr="005162FD" w:rsidRDefault="006A65D3" w:rsidP="00CF725B">
      <w:pPr>
        <w:pStyle w:val="Sarakstarindkopa"/>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PUSES atbild par uzņemto saistību izpildi saskaņā ar šī Līguma noteikumiem un Latvijas Republikā spēkā esošajiem normatīvajiem aktiem. </w:t>
      </w:r>
    </w:p>
    <w:p w:rsidR="006A65D3" w:rsidRPr="005162FD" w:rsidRDefault="006A65D3" w:rsidP="00CF725B">
      <w:pPr>
        <w:numPr>
          <w:ilvl w:val="1"/>
          <w:numId w:val="17"/>
        </w:numPr>
        <w:tabs>
          <w:tab w:val="left" w:pos="0"/>
        </w:tabs>
        <w:suppressAutoHyphens/>
        <w:spacing w:before="12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color w:val="000000"/>
          <w:spacing w:val="2"/>
          <w:sz w:val="24"/>
          <w:szCs w:val="24"/>
        </w:rPr>
        <w:t xml:space="preserve">Līguma izpildes laikā radušos strīdus PUSES risina vienojoties, bet, ja vienošanās nav </w:t>
      </w:r>
      <w:r w:rsidRPr="005162FD">
        <w:rPr>
          <w:rFonts w:ascii="Times New Roman" w:eastAsia="Times New Roman" w:hAnsi="Times New Roman" w:cs="Times New Roman"/>
          <w:color w:val="000000"/>
          <w:spacing w:val="-1"/>
          <w:sz w:val="24"/>
          <w:szCs w:val="24"/>
        </w:rPr>
        <w:t>iespējama, strīdu izskata tiesā Latvijas Republikas likumos noteiktajā kartībā.</w:t>
      </w:r>
      <w:r w:rsidRPr="005162FD">
        <w:rPr>
          <w:rFonts w:ascii="Times New Roman" w:eastAsia="Times New Roman" w:hAnsi="Times New Roman" w:cs="Times New Roman"/>
          <w:color w:val="FF0000"/>
          <w:spacing w:val="-1"/>
          <w:sz w:val="24"/>
          <w:szCs w:val="24"/>
        </w:rPr>
        <w:t xml:space="preserve"> </w:t>
      </w:r>
      <w:r w:rsidRPr="005162FD">
        <w:rPr>
          <w:rFonts w:ascii="Times New Roman" w:eastAsia="Times New Roman" w:hAnsi="Times New Roman" w:cs="Times New Roman"/>
          <w:spacing w:val="-1"/>
          <w:sz w:val="24"/>
          <w:szCs w:val="24"/>
        </w:rPr>
        <w:t>Ja IZPILDĪTĀJS ir ārvalstīs reģistrēta persona, tad strīdus risina Latvijas Republikas tiesā, strīdus jautājumu izskatīšanā, piemērojot Latvijas Republikas tiesību normas.</w:t>
      </w:r>
    </w:p>
    <w:p w:rsidR="006A65D3" w:rsidRPr="005162FD" w:rsidRDefault="006A65D3" w:rsidP="006A65D3">
      <w:pPr>
        <w:tabs>
          <w:tab w:val="left" w:pos="0"/>
        </w:tabs>
        <w:suppressAutoHyphens/>
        <w:spacing w:before="120" w:after="0" w:line="240" w:lineRule="auto"/>
        <w:jc w:val="center"/>
        <w:rPr>
          <w:rFonts w:ascii="Times New Roman" w:eastAsia="Times New Roman" w:hAnsi="Times New Roman" w:cs="Times New Roman"/>
          <w:b/>
          <w:color w:val="000000"/>
          <w:spacing w:val="-1"/>
          <w:sz w:val="24"/>
          <w:szCs w:val="24"/>
        </w:rPr>
      </w:pPr>
      <w:r w:rsidRPr="005162FD">
        <w:rPr>
          <w:rFonts w:ascii="Times New Roman" w:eastAsia="Times New Roman" w:hAnsi="Times New Roman" w:cs="Times New Roman"/>
          <w:b/>
          <w:color w:val="000000"/>
          <w:spacing w:val="-1"/>
          <w:sz w:val="24"/>
          <w:szCs w:val="24"/>
        </w:rPr>
        <w:t>6. Nepārvarama vara</w:t>
      </w:r>
    </w:p>
    <w:p w:rsidR="006A65D3" w:rsidRPr="005162FD"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A65D3" w:rsidRPr="005162FD"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Pusei, kas atsaucas uz nepārvaramas varas apstākļiem, nekavējoties par to </w:t>
      </w:r>
      <w:proofErr w:type="spellStart"/>
      <w:r w:rsidRPr="005162FD">
        <w:rPr>
          <w:rFonts w:ascii="Times New Roman" w:eastAsia="Times New Roman" w:hAnsi="Times New Roman" w:cs="Times New Roman"/>
          <w:sz w:val="24"/>
          <w:szCs w:val="24"/>
        </w:rPr>
        <w:t>rakstveidā</w:t>
      </w:r>
      <w:proofErr w:type="spellEnd"/>
      <w:r w:rsidRPr="005162FD">
        <w:rPr>
          <w:rFonts w:ascii="Times New Roman" w:eastAsia="Times New Roman" w:hAnsi="Times New Roman" w:cs="Times New Roman"/>
          <w:sz w:val="24"/>
          <w:szCs w:val="24"/>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A65D3" w:rsidRPr="005162FD"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A65D3" w:rsidRPr="005162FD" w:rsidRDefault="006A65D3" w:rsidP="006A65D3">
      <w:pPr>
        <w:pStyle w:val="Sarakstarindkopa"/>
        <w:tabs>
          <w:tab w:val="left" w:pos="0"/>
        </w:tabs>
        <w:suppressAutoHyphens/>
        <w:spacing w:before="120" w:after="0" w:line="240" w:lineRule="auto"/>
        <w:ind w:left="692"/>
        <w:contextualSpacing w:val="0"/>
        <w:jc w:val="both"/>
        <w:rPr>
          <w:rFonts w:ascii="Times New Roman" w:eastAsia="Times New Roman" w:hAnsi="Times New Roman" w:cs="Times New Roman"/>
          <w:sz w:val="24"/>
          <w:szCs w:val="24"/>
        </w:rPr>
      </w:pPr>
    </w:p>
    <w:p w:rsidR="006A65D3" w:rsidRPr="005162FD" w:rsidRDefault="006A65D3" w:rsidP="006A65D3">
      <w:pPr>
        <w:pStyle w:val="Sarakstarindkopa"/>
        <w:keepNext/>
        <w:tabs>
          <w:tab w:val="left" w:pos="720"/>
        </w:tabs>
        <w:spacing w:before="240" w:after="60" w:line="240" w:lineRule="auto"/>
        <w:ind w:left="69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7. Noslēguma noteikumi</w:t>
      </w:r>
    </w:p>
    <w:p w:rsidR="006A65D3" w:rsidRPr="005162FD" w:rsidRDefault="006A65D3" w:rsidP="00CF725B">
      <w:pPr>
        <w:numPr>
          <w:ilvl w:val="1"/>
          <w:numId w:val="16"/>
        </w:numPr>
        <w:tabs>
          <w:tab w:val="num" w:pos="0"/>
        </w:tabs>
        <w:suppressAutoHyphen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Visas šā Līguma izmaiņas un papildinājumi stājas spēkā tikai tad, ja tie sastādīti </w:t>
      </w:r>
      <w:proofErr w:type="spellStart"/>
      <w:r w:rsidRPr="005162FD">
        <w:rPr>
          <w:rFonts w:ascii="Times New Roman" w:eastAsia="Times New Roman" w:hAnsi="Times New Roman" w:cs="Times New Roman"/>
          <w:sz w:val="24"/>
          <w:szCs w:val="24"/>
        </w:rPr>
        <w:t>rakstveidā</w:t>
      </w:r>
      <w:proofErr w:type="spellEnd"/>
      <w:r w:rsidRPr="005162FD">
        <w:rPr>
          <w:rFonts w:ascii="Times New Roman" w:eastAsia="Times New Roman" w:hAnsi="Times New Roman" w:cs="Times New Roman"/>
          <w:sz w:val="24"/>
          <w:szCs w:val="24"/>
        </w:rPr>
        <w:t>, un tos ir parakstījušas abas PUSES.</w:t>
      </w:r>
    </w:p>
    <w:p w:rsidR="006A65D3" w:rsidRPr="005162FD" w:rsidRDefault="006A65D3" w:rsidP="00CF725B">
      <w:pPr>
        <w:pStyle w:val="Sarakstarindkopa"/>
        <w:numPr>
          <w:ilvl w:val="1"/>
          <w:numId w:val="16"/>
        </w:numPr>
        <w:tabs>
          <w:tab w:val="left" w:pos="1440"/>
        </w:tabs>
        <w:spacing w:before="120" w:after="0" w:line="240" w:lineRule="auto"/>
        <w:ind w:left="692" w:hanging="692"/>
        <w:jc w:val="both"/>
        <w:rPr>
          <w:rFonts w:ascii="Times New Roman" w:eastAsia="Times New Roman" w:hAnsi="Times New Roman" w:cs="Times New Roman"/>
          <w:sz w:val="24"/>
          <w:szCs w:val="24"/>
        </w:rPr>
      </w:pPr>
      <w:r w:rsidRPr="005162FD">
        <w:rPr>
          <w:rFonts w:ascii="Times New Roman" w:eastAsia="Times New Roman" w:hAnsi="Times New Roman" w:cs="Times New Roman"/>
          <w:color w:val="000000"/>
          <w:spacing w:val="2"/>
          <w:sz w:val="24"/>
          <w:szCs w:val="24"/>
        </w:rPr>
        <w:t>Līgums sa</w:t>
      </w:r>
      <w:r w:rsidR="00066898" w:rsidRPr="005162FD">
        <w:rPr>
          <w:rFonts w:ascii="Times New Roman" w:eastAsia="Times New Roman" w:hAnsi="Times New Roman" w:cs="Times New Roman"/>
          <w:color w:val="000000"/>
          <w:spacing w:val="2"/>
          <w:sz w:val="24"/>
          <w:szCs w:val="24"/>
        </w:rPr>
        <w:t>gatavots</w:t>
      </w:r>
      <w:r w:rsidRPr="005162FD">
        <w:rPr>
          <w:rFonts w:ascii="Times New Roman" w:eastAsia="Times New Roman" w:hAnsi="Times New Roman" w:cs="Times New Roman"/>
          <w:color w:val="000000"/>
          <w:spacing w:val="2"/>
          <w:sz w:val="24"/>
          <w:szCs w:val="24"/>
        </w:rPr>
        <w:t xml:space="preserve"> divos eksemplāros: viens glabājas pie PASŪTĪTĀJA, otrs – pie       </w:t>
      </w:r>
      <w:r w:rsidRPr="005162FD">
        <w:rPr>
          <w:rFonts w:ascii="Times New Roman" w:eastAsia="Times New Roman" w:hAnsi="Times New Roman" w:cs="Times New Roman"/>
          <w:color w:val="000000"/>
          <w:spacing w:val="-2"/>
          <w:sz w:val="24"/>
          <w:szCs w:val="24"/>
        </w:rPr>
        <w:t>IZPILDĪTĀJA.</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p>
    <w:p w:rsidR="006A65D3" w:rsidRPr="005162FD" w:rsidRDefault="006A65D3" w:rsidP="006A65D3">
      <w:pPr>
        <w:tabs>
          <w:tab w:val="left" w:pos="1440"/>
        </w:tabs>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8. PUŠU juridiskās adreses un rekvizīti</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PASŪTĪTĀJS</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t>IZPILDĪTĀJS</w:t>
      </w:r>
    </w:p>
    <w:p w:rsidR="006A65D3" w:rsidRPr="005162FD" w:rsidRDefault="006A65D3" w:rsidP="006A65D3">
      <w:pPr>
        <w:tabs>
          <w:tab w:val="left" w:pos="1440"/>
        </w:tabs>
        <w:spacing w:after="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Priekules novada pašvaldība</w:t>
      </w:r>
      <w:r w:rsidRPr="005162FD">
        <w:rPr>
          <w:rFonts w:ascii="Times New Roman" w:eastAsia="Times New Roman" w:hAnsi="Times New Roman" w:cs="Times New Roman"/>
          <w:b/>
          <w:sz w:val="24"/>
          <w:szCs w:val="24"/>
        </w:rPr>
        <w:tab/>
      </w:r>
      <w:r w:rsidRPr="005162FD">
        <w:rPr>
          <w:rFonts w:ascii="Times New Roman" w:eastAsia="Times New Roman" w:hAnsi="Times New Roman" w:cs="Times New Roman"/>
          <w:b/>
          <w:sz w:val="24"/>
          <w:szCs w:val="24"/>
        </w:rPr>
        <w:tab/>
      </w:r>
      <w:r w:rsidRPr="005162FD">
        <w:rPr>
          <w:rFonts w:ascii="Times New Roman" w:eastAsia="Times New Roman" w:hAnsi="Times New Roman" w:cs="Times New Roman"/>
          <w:b/>
          <w:sz w:val="24"/>
          <w:szCs w:val="24"/>
        </w:rPr>
        <w:tab/>
        <w:t>___________________</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Reģ</w:t>
      </w:r>
      <w:proofErr w:type="spellEnd"/>
      <w:r w:rsidRPr="005162FD">
        <w:rPr>
          <w:rFonts w:ascii="Times New Roman" w:eastAsia="Times New Roman" w:hAnsi="Times New Roman" w:cs="Times New Roman"/>
          <w:sz w:val="24"/>
          <w:szCs w:val="24"/>
        </w:rPr>
        <w:t>. Nr.90000031601</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proofErr w:type="spellStart"/>
      <w:r w:rsidRPr="005162FD">
        <w:rPr>
          <w:rFonts w:ascii="Times New Roman" w:eastAsia="Times New Roman" w:hAnsi="Times New Roman" w:cs="Times New Roman"/>
          <w:sz w:val="24"/>
          <w:szCs w:val="24"/>
        </w:rPr>
        <w:t>Reģ</w:t>
      </w:r>
      <w:proofErr w:type="spellEnd"/>
      <w:r w:rsidRPr="005162FD">
        <w:rPr>
          <w:rFonts w:ascii="Times New Roman" w:eastAsia="Times New Roman" w:hAnsi="Times New Roman" w:cs="Times New Roman"/>
          <w:sz w:val="24"/>
          <w:szCs w:val="24"/>
        </w:rPr>
        <w:t xml:space="preserve">. Nr. </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Adrese: Saules iela 1, Priekule, Priekules</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t xml:space="preserve">Adrese: </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novads, LV-3434</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p>
    <w:p w:rsidR="00570138" w:rsidRPr="005162FD" w:rsidRDefault="00570138" w:rsidP="00570138">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A/S Swedbank, kods HABALV22</w:t>
      </w:r>
    </w:p>
    <w:p w:rsidR="006A65D3" w:rsidRPr="005162FD" w:rsidRDefault="00570138" w:rsidP="00570138">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Konts: LV30HABA0551018598451</w:t>
      </w:r>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t xml:space="preserve">Konts: </w:t>
      </w:r>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5162FD" w:rsidRDefault="006A65D3" w:rsidP="006A65D3">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5162FD">
        <w:rPr>
          <w:rFonts w:ascii="Times New Roman" w:eastAsia="Times New Roman" w:hAnsi="Times New Roman" w:cs="Times New Roman"/>
          <w:bCs/>
          <w:i/>
          <w:color w:val="000000"/>
          <w:spacing w:val="-1"/>
          <w:sz w:val="24"/>
          <w:szCs w:val="24"/>
        </w:rPr>
        <w:t>amats</w:t>
      </w:r>
      <w:r w:rsidRPr="005162FD">
        <w:rPr>
          <w:rFonts w:ascii="Times New Roman" w:eastAsia="Times New Roman" w:hAnsi="Times New Roman" w:cs="Times New Roman"/>
          <w:bCs/>
          <w:i/>
          <w:color w:val="000000"/>
          <w:spacing w:val="-1"/>
          <w:sz w:val="24"/>
          <w:szCs w:val="24"/>
        </w:rPr>
        <w:tab/>
      </w:r>
      <w:proofErr w:type="spellStart"/>
      <w:r w:rsidRPr="005162FD">
        <w:rPr>
          <w:rFonts w:ascii="Times New Roman" w:eastAsia="Times New Roman" w:hAnsi="Times New Roman" w:cs="Times New Roman"/>
          <w:bCs/>
          <w:i/>
          <w:color w:val="000000"/>
          <w:spacing w:val="-1"/>
          <w:sz w:val="24"/>
          <w:szCs w:val="24"/>
        </w:rPr>
        <w:t>amats</w:t>
      </w:r>
      <w:proofErr w:type="spellEnd"/>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5162FD">
        <w:rPr>
          <w:rFonts w:ascii="Times New Roman" w:eastAsia="Times New Roman" w:hAnsi="Times New Roman" w:cs="Times New Roman"/>
          <w:bCs/>
          <w:color w:val="000000"/>
          <w:spacing w:val="-1"/>
          <w:sz w:val="24"/>
          <w:szCs w:val="24"/>
        </w:rPr>
        <w:t>_____________________ /_______________ /</w:t>
      </w:r>
      <w:r w:rsidRPr="005162FD">
        <w:rPr>
          <w:rFonts w:ascii="Times New Roman" w:eastAsia="Times New Roman" w:hAnsi="Times New Roman" w:cs="Times New Roman"/>
          <w:bCs/>
          <w:color w:val="000000"/>
          <w:spacing w:val="-1"/>
          <w:sz w:val="24"/>
          <w:szCs w:val="24"/>
        </w:rPr>
        <w:tab/>
        <w:t>_________________ / _____________ /</w:t>
      </w:r>
    </w:p>
    <w:p w:rsidR="006A65D3" w:rsidRPr="005162FD" w:rsidRDefault="006A65D3" w:rsidP="006A65D3">
      <w:pPr>
        <w:spacing w:after="0" w:line="240" w:lineRule="auto"/>
        <w:rPr>
          <w:rFonts w:ascii="Times New Roman" w:eastAsia="Times New Roman" w:hAnsi="Times New Roman" w:cs="Times New Roman"/>
          <w:i/>
          <w:sz w:val="24"/>
          <w:szCs w:val="24"/>
        </w:rPr>
      </w:pP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i/>
          <w:sz w:val="24"/>
          <w:szCs w:val="24"/>
        </w:rPr>
        <w:t>(paraksts, tā atšifrējums)</w:t>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t>(paraksts, tā atšifrējums)</w:t>
      </w: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8"/>
          <w:szCs w:val="24"/>
        </w:rPr>
      </w:pPr>
    </w:p>
    <w:p w:rsidR="006A65D3" w:rsidRPr="005162FD" w:rsidRDefault="006A65D3" w:rsidP="006A65D3"/>
    <w:p w:rsidR="006A65D3" w:rsidRPr="005162FD" w:rsidRDefault="006A65D3" w:rsidP="006A65D3">
      <w:pPr>
        <w:spacing w:after="160" w:line="259" w:lineRule="auto"/>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br w:type="page"/>
      </w:r>
    </w:p>
    <w:tbl>
      <w:tblPr>
        <w:tblW w:w="9367" w:type="dxa"/>
        <w:tblLook w:val="04A0" w:firstRow="1" w:lastRow="0" w:firstColumn="1" w:lastColumn="0" w:noHBand="0" w:noVBand="1"/>
      </w:tblPr>
      <w:tblGrid>
        <w:gridCol w:w="547"/>
        <w:gridCol w:w="945"/>
        <w:gridCol w:w="2482"/>
        <w:gridCol w:w="942"/>
        <w:gridCol w:w="1023"/>
        <w:gridCol w:w="1179"/>
        <w:gridCol w:w="1097"/>
        <w:gridCol w:w="1152"/>
      </w:tblGrid>
      <w:tr w:rsidR="006A65D3" w:rsidRPr="005162FD" w:rsidTr="006A65D3">
        <w:trPr>
          <w:trHeight w:val="1101"/>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4"/>
                <w:szCs w:val="24"/>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hideMark/>
          </w:tcPr>
          <w:p w:rsidR="006A65D3" w:rsidRPr="005162FD" w:rsidRDefault="006A65D3" w:rsidP="006A65D3">
            <w:pPr>
              <w:spacing w:after="0" w:line="240" w:lineRule="auto"/>
              <w:jc w:val="right"/>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b/>
                <w:bCs/>
                <w:color w:val="000000"/>
                <w:sz w:val="20"/>
                <w:szCs w:val="20"/>
                <w:lang w:eastAsia="lv-LV"/>
              </w:rPr>
              <w:t>1.pielikums</w:t>
            </w:r>
            <w:r w:rsidRPr="005162FD">
              <w:rPr>
                <w:rFonts w:ascii="Times New Roman" w:eastAsia="Times New Roman" w:hAnsi="Times New Roman" w:cs="Times New Roman"/>
                <w:color w:val="000000"/>
                <w:sz w:val="20"/>
                <w:szCs w:val="20"/>
                <w:lang w:eastAsia="lv-LV"/>
              </w:rPr>
              <w:br/>
              <w:t xml:space="preserve">Priekules novada pašvaldības </w:t>
            </w:r>
            <w:r w:rsidRPr="005162FD">
              <w:rPr>
                <w:rFonts w:ascii="Times New Roman" w:eastAsia="Times New Roman" w:hAnsi="Times New Roman" w:cs="Times New Roman"/>
                <w:color w:val="000000"/>
                <w:sz w:val="20"/>
                <w:szCs w:val="20"/>
                <w:lang w:eastAsia="lv-LV"/>
              </w:rPr>
              <w:br/>
              <w:t>____._ ____. ___________</w:t>
            </w:r>
            <w:r w:rsidRPr="005162FD">
              <w:rPr>
                <w:rFonts w:ascii="Times New Roman" w:eastAsia="Times New Roman" w:hAnsi="Times New Roman" w:cs="Times New Roman"/>
                <w:color w:val="000000"/>
                <w:sz w:val="20"/>
                <w:szCs w:val="20"/>
                <w:lang w:eastAsia="lv-LV"/>
              </w:rPr>
              <w:br/>
              <w:t>Līgumam Nr. ___________</w:t>
            </w:r>
          </w:p>
        </w:tc>
      </w:tr>
      <w:tr w:rsidR="006A65D3" w:rsidRPr="005162FD" w:rsidTr="006A65D3">
        <w:trPr>
          <w:trHeight w:val="280"/>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jc w:val="right"/>
              <w:rPr>
                <w:rFonts w:ascii="Times New Roman" w:eastAsia="Times New Roman" w:hAnsi="Times New Roman" w:cs="Times New Roman"/>
                <w:color w:val="000000"/>
                <w:sz w:val="16"/>
                <w:szCs w:val="16"/>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bottom"/>
            <w:hideMark/>
          </w:tcPr>
          <w:p w:rsidR="006A65D3" w:rsidRPr="005162FD" w:rsidRDefault="006A65D3" w:rsidP="006A65D3">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PIEŅEMŠANAS – NODOŠANAS AKTS Nr._____</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jc w:val="center"/>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5162FD" w:rsidRDefault="006A65D3" w:rsidP="006A65D3">
            <w:pPr>
              <w:spacing w:after="0" w:line="240" w:lineRule="auto"/>
              <w:jc w:val="right"/>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201__.gada ______________</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jc w:val="right"/>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b/>
                <w:bCs/>
                <w:color w:val="000000"/>
                <w:sz w:val="20"/>
                <w:szCs w:val="20"/>
                <w:lang w:eastAsia="lv-LV"/>
              </w:rPr>
              <w:t>PASŪTĪTĀJS</w:t>
            </w:r>
            <w:r w:rsidRPr="005162FD">
              <w:rPr>
                <w:rFonts w:ascii="Times New Roman" w:eastAsia="Times New Roman" w:hAnsi="Times New Roman" w:cs="Times New Roman"/>
                <w:color w:val="000000"/>
                <w:sz w:val="20"/>
                <w:szCs w:val="20"/>
                <w:lang w:eastAsia="lv-LV"/>
              </w:rPr>
              <w:t>: PRIEKULES NOVADA PAŠVALDĪBA</w:t>
            </w:r>
          </w:p>
        </w:tc>
      </w:tr>
      <w:tr w:rsidR="006A65D3" w:rsidRPr="005162FD" w:rsidTr="006A65D3">
        <w:trPr>
          <w:trHeight w:val="63"/>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sz w:val="20"/>
                <w:szCs w:val="20"/>
                <w:lang w:eastAsia="lv-LV"/>
              </w:rPr>
            </w:pPr>
            <w:r w:rsidRPr="005162FD">
              <w:rPr>
                <w:rFonts w:ascii="Times New Roman" w:eastAsia="Times New Roman" w:hAnsi="Times New Roman" w:cs="Times New Roman"/>
                <w:b/>
                <w:sz w:val="20"/>
                <w:szCs w:val="20"/>
                <w:lang w:eastAsia="lv-LV"/>
              </w:rPr>
              <w:t>IEPIRKUMA DAĻA:_______________________________________________________________</w:t>
            </w:r>
          </w:p>
        </w:tc>
      </w:tr>
      <w:tr w:rsidR="006A65D3" w:rsidRPr="005162FD" w:rsidTr="006A65D3">
        <w:trPr>
          <w:trHeight w:val="63"/>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b/>
                <w:bCs/>
                <w:color w:val="000000"/>
                <w:sz w:val="20"/>
                <w:szCs w:val="20"/>
                <w:lang w:eastAsia="lv-LV"/>
              </w:rPr>
              <w:t>IZPILDĪTĀJS</w:t>
            </w:r>
            <w:r w:rsidRPr="005162FD">
              <w:rPr>
                <w:rFonts w:ascii="Times New Roman" w:eastAsia="Times New Roman" w:hAnsi="Times New Roman" w:cs="Times New Roman"/>
                <w:color w:val="000000"/>
                <w:sz w:val="20"/>
                <w:szCs w:val="20"/>
                <w:lang w:eastAsia="lv-LV"/>
              </w:rPr>
              <w:t>: ____________________________________________________________________</w:t>
            </w:r>
          </w:p>
        </w:tc>
      </w:tr>
      <w:tr w:rsidR="006A65D3" w:rsidRPr="005162FD" w:rsidTr="006A65D3">
        <w:trPr>
          <w:trHeight w:val="512"/>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7118" w:type="dxa"/>
            <w:gridSpan w:val="6"/>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Par 201____.gada ___________________ * izpildītiem darbiem</w:t>
            </w: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127"/>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512"/>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Nr.</w:t>
            </w:r>
            <w:r w:rsidRPr="005162FD">
              <w:rPr>
                <w:rFonts w:ascii="Times New Roman" w:eastAsia="Times New Roman" w:hAnsi="Times New Roman" w:cs="Times New Roman"/>
                <w:b/>
                <w:bCs/>
                <w:color w:val="000000"/>
                <w:sz w:val="20"/>
                <w:szCs w:val="20"/>
                <w:lang w:eastAsia="lv-LV"/>
              </w:rPr>
              <w:br/>
              <w:t>p.k.</w:t>
            </w:r>
          </w:p>
        </w:tc>
        <w:tc>
          <w:tcPr>
            <w:tcW w:w="4368" w:type="dxa"/>
            <w:gridSpan w:val="3"/>
            <w:tcBorders>
              <w:top w:val="single" w:sz="4" w:space="0" w:color="auto"/>
              <w:left w:val="nil"/>
              <w:bottom w:val="nil"/>
              <w:right w:val="single" w:sz="4" w:space="0" w:color="000000"/>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Ceļš (iela)**</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Cs/>
                <w:color w:val="000000"/>
                <w:sz w:val="20"/>
                <w:szCs w:val="20"/>
                <w:lang w:eastAsia="lv-LV"/>
              </w:rPr>
              <w:t>Tīrīšanas apjoms</w:t>
            </w:r>
            <w:r w:rsidRPr="005162FD">
              <w:rPr>
                <w:rFonts w:ascii="Times New Roman" w:eastAsia="Times New Roman" w:hAnsi="Times New Roman" w:cs="Times New Roman"/>
                <w:b/>
                <w:bCs/>
                <w:i/>
                <w:iCs/>
                <w:color w:val="000000"/>
                <w:sz w:val="20"/>
                <w:szCs w:val="20"/>
                <w:lang w:eastAsia="lv-LV"/>
              </w:rPr>
              <w:br/>
            </w:r>
            <w:r w:rsidRPr="005162FD">
              <w:rPr>
                <w:rFonts w:ascii="Times New Roman" w:eastAsia="Times New Roman" w:hAnsi="Times New Roman" w:cs="Times New Roman"/>
                <w:i/>
                <w:iCs/>
                <w:color w:val="000000"/>
                <w:sz w:val="20"/>
                <w:szCs w:val="20"/>
                <w:lang w:eastAsia="lv-LV"/>
              </w:rPr>
              <w:t>(km)</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proofErr w:type="spellStart"/>
            <w:r w:rsidRPr="005162FD">
              <w:rPr>
                <w:rFonts w:ascii="Times New Roman" w:eastAsia="Times New Roman" w:hAnsi="Times New Roman" w:cs="Times New Roman"/>
                <w:b/>
                <w:bCs/>
                <w:iCs/>
                <w:color w:val="000000"/>
                <w:sz w:val="20"/>
                <w:szCs w:val="20"/>
                <w:lang w:eastAsia="lv-LV"/>
              </w:rPr>
              <w:t>Šķērs</w:t>
            </w:r>
            <w:proofErr w:type="spellEnd"/>
            <w:r w:rsidRPr="005162FD">
              <w:rPr>
                <w:rFonts w:ascii="Times New Roman" w:eastAsia="Times New Roman" w:hAnsi="Times New Roman" w:cs="Times New Roman"/>
                <w:b/>
                <w:bCs/>
                <w:iCs/>
                <w:color w:val="000000"/>
                <w:sz w:val="20"/>
                <w:szCs w:val="20"/>
                <w:lang w:eastAsia="lv-LV"/>
              </w:rPr>
              <w:t>-</w:t>
            </w:r>
            <w:r w:rsidRPr="005162FD">
              <w:rPr>
                <w:rFonts w:ascii="Times New Roman" w:eastAsia="Times New Roman" w:hAnsi="Times New Roman" w:cs="Times New Roman"/>
                <w:b/>
                <w:bCs/>
                <w:iCs/>
                <w:color w:val="000000"/>
                <w:sz w:val="20"/>
                <w:szCs w:val="20"/>
                <w:lang w:eastAsia="lv-LV"/>
              </w:rPr>
              <w:br/>
              <w:t>stumšanas apjoms</w:t>
            </w:r>
            <w:r w:rsidR="002F30E4" w:rsidRPr="005162FD">
              <w:rPr>
                <w:rFonts w:ascii="Times New Roman" w:eastAsia="Times New Roman" w:hAnsi="Times New Roman" w:cs="Times New Roman"/>
                <w:b/>
                <w:bCs/>
                <w:iCs/>
                <w:color w:val="000000"/>
                <w:sz w:val="20"/>
                <w:szCs w:val="20"/>
                <w:lang w:eastAsia="lv-LV"/>
              </w:rPr>
              <w:t>***</w:t>
            </w:r>
            <w:r w:rsidRPr="005162FD">
              <w:rPr>
                <w:rFonts w:ascii="Times New Roman" w:eastAsia="Times New Roman" w:hAnsi="Times New Roman" w:cs="Times New Roman"/>
                <w:b/>
                <w:bCs/>
                <w:i/>
                <w:iCs/>
                <w:color w:val="000000"/>
                <w:sz w:val="20"/>
                <w:szCs w:val="20"/>
                <w:lang w:eastAsia="lv-LV"/>
              </w:rPr>
              <w:br/>
            </w:r>
            <w:r w:rsidRPr="005162FD">
              <w:rPr>
                <w:rFonts w:ascii="Times New Roman" w:eastAsia="Times New Roman" w:hAnsi="Times New Roman" w:cs="Times New Roman"/>
                <w:i/>
                <w:iCs/>
                <w:color w:val="000000"/>
                <w:sz w:val="20"/>
                <w:szCs w:val="20"/>
                <w:lang w:eastAsia="lv-LV"/>
              </w:rPr>
              <w:t>(h)</w:t>
            </w:r>
          </w:p>
        </w:tc>
        <w:tc>
          <w:tcPr>
            <w:tcW w:w="2249" w:type="dxa"/>
            <w:gridSpan w:val="2"/>
            <w:tcBorders>
              <w:top w:val="single" w:sz="4" w:space="0" w:color="auto"/>
              <w:left w:val="nil"/>
              <w:bottom w:val="nil"/>
              <w:right w:val="single" w:sz="4" w:space="0" w:color="000000"/>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Cs/>
                <w:color w:val="000000"/>
                <w:sz w:val="20"/>
                <w:szCs w:val="20"/>
                <w:lang w:eastAsia="lv-LV"/>
              </w:rPr>
              <w:t>Kaisīšanas apjoms</w:t>
            </w:r>
            <w:r w:rsidRPr="005162FD">
              <w:rPr>
                <w:rFonts w:ascii="Times New Roman" w:eastAsia="Times New Roman" w:hAnsi="Times New Roman" w:cs="Times New Roman"/>
                <w:b/>
                <w:bCs/>
                <w:i/>
                <w:iCs/>
                <w:color w:val="000000"/>
                <w:sz w:val="20"/>
                <w:szCs w:val="20"/>
                <w:lang w:eastAsia="lv-LV"/>
              </w:rPr>
              <w:br/>
            </w:r>
            <w:r w:rsidRPr="005162FD">
              <w:rPr>
                <w:rFonts w:ascii="Times New Roman" w:eastAsia="Times New Roman" w:hAnsi="Times New Roman" w:cs="Times New Roman"/>
                <w:i/>
                <w:iCs/>
                <w:color w:val="000000"/>
                <w:sz w:val="20"/>
                <w:szCs w:val="20"/>
                <w:lang w:eastAsia="lv-LV"/>
              </w:rPr>
              <w:t>(km)</w:t>
            </w:r>
          </w:p>
        </w:tc>
      </w:tr>
      <w:tr w:rsidR="006A65D3" w:rsidRPr="005162FD" w:rsidTr="006A65D3">
        <w:trPr>
          <w:trHeight w:val="64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lang w:eastAsia="lv-LV"/>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
                <w:iCs/>
                <w:color w:val="000000"/>
                <w:sz w:val="20"/>
                <w:szCs w:val="20"/>
                <w:lang w:eastAsia="lv-LV"/>
              </w:rPr>
              <w:t>Numurs</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
                <w:iCs/>
                <w:color w:val="000000"/>
                <w:sz w:val="20"/>
                <w:szCs w:val="20"/>
                <w:lang w:eastAsia="lv-LV"/>
              </w:rPr>
              <w:t>Nosaukums</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
                <w:iCs/>
                <w:color w:val="000000"/>
                <w:sz w:val="20"/>
                <w:szCs w:val="20"/>
                <w:lang w:eastAsia="lv-LV"/>
              </w:rPr>
              <w:t>Kopējais garums</w:t>
            </w:r>
            <w:r w:rsidRPr="005162FD">
              <w:rPr>
                <w:rFonts w:ascii="Times New Roman" w:eastAsia="Times New Roman" w:hAnsi="Times New Roman" w:cs="Times New Roman"/>
                <w:b/>
                <w:bCs/>
                <w:i/>
                <w:iCs/>
                <w:color w:val="000000"/>
                <w:sz w:val="20"/>
                <w:szCs w:val="20"/>
                <w:lang w:eastAsia="lv-LV"/>
              </w:rPr>
              <w:br/>
            </w:r>
            <w:r w:rsidRPr="005162FD">
              <w:rPr>
                <w:rFonts w:ascii="Times New Roman" w:eastAsia="Times New Roman" w:hAnsi="Times New Roman" w:cs="Times New Roman"/>
                <w:i/>
                <w:iCs/>
                <w:color w:val="000000"/>
                <w:sz w:val="20"/>
                <w:szCs w:val="20"/>
                <w:lang w:eastAsia="lv-LV"/>
              </w:rPr>
              <w:t>(km)</w:t>
            </w: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6A65D3" w:rsidRPr="005162FD" w:rsidRDefault="006A65D3" w:rsidP="006A65D3">
            <w:pPr>
              <w:spacing w:after="0" w:line="240" w:lineRule="auto"/>
              <w:rPr>
                <w:rFonts w:ascii="Times New Roman" w:eastAsia="Times New Roman" w:hAnsi="Times New Roman" w:cs="Times New Roman"/>
                <w:b/>
                <w:bCs/>
                <w:i/>
                <w:iCs/>
                <w:color w:val="000000"/>
                <w:sz w:val="20"/>
                <w:szCs w:val="20"/>
                <w:lang w:eastAsia="lv-LV"/>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6A65D3" w:rsidRPr="005162FD" w:rsidRDefault="006A65D3" w:rsidP="006A65D3">
            <w:pPr>
              <w:spacing w:after="0" w:line="240" w:lineRule="auto"/>
              <w:rPr>
                <w:rFonts w:ascii="Times New Roman" w:eastAsia="Times New Roman" w:hAnsi="Times New Roman" w:cs="Times New Roman"/>
                <w:b/>
                <w:bCs/>
                <w:i/>
                <w:iCs/>
                <w:color w:val="000000"/>
                <w:sz w:val="20"/>
                <w:szCs w:val="20"/>
                <w:lang w:eastAsia="lv-LV"/>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i/>
                <w:iCs/>
                <w:color w:val="000000"/>
                <w:sz w:val="20"/>
                <w:szCs w:val="20"/>
                <w:lang w:eastAsia="lv-LV"/>
              </w:rPr>
            </w:pPr>
            <w:r w:rsidRPr="005162FD">
              <w:rPr>
                <w:rFonts w:ascii="Times New Roman" w:eastAsia="Times New Roman" w:hAnsi="Times New Roman" w:cs="Times New Roman"/>
                <w:i/>
                <w:iCs/>
                <w:color w:val="000000"/>
                <w:sz w:val="20"/>
                <w:szCs w:val="20"/>
                <w:lang w:eastAsia="lv-LV"/>
              </w:rPr>
              <w:t>ar smilts - sāls maisījumu</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F930CA" w:rsidP="00F930CA">
            <w:pPr>
              <w:spacing w:after="0" w:line="240" w:lineRule="auto"/>
              <w:jc w:val="center"/>
              <w:rPr>
                <w:rFonts w:ascii="Times New Roman" w:eastAsia="Times New Roman" w:hAnsi="Times New Roman" w:cs="Times New Roman"/>
                <w:i/>
                <w:iCs/>
                <w:color w:val="000000"/>
                <w:sz w:val="20"/>
                <w:szCs w:val="20"/>
                <w:lang w:eastAsia="lv-LV"/>
              </w:rPr>
            </w:pPr>
            <w:r w:rsidRPr="005162FD">
              <w:rPr>
                <w:rFonts w:ascii="Times New Roman" w:eastAsia="Times New Roman" w:hAnsi="Times New Roman" w:cs="Times New Roman"/>
                <w:i/>
                <w:iCs/>
                <w:color w:val="000000"/>
                <w:sz w:val="20"/>
                <w:szCs w:val="20"/>
                <w:lang w:eastAsia="lv-LV"/>
              </w:rPr>
              <w:t>ar smilti</w:t>
            </w:r>
            <w:r w:rsidR="006A65D3" w:rsidRPr="005162FD">
              <w:rPr>
                <w:rFonts w:ascii="Times New Roman" w:eastAsia="Times New Roman" w:hAnsi="Times New Roman" w:cs="Times New Roman"/>
                <w:i/>
                <w:iCs/>
                <w:color w:val="000000"/>
                <w:sz w:val="20"/>
                <w:szCs w:val="20"/>
                <w:lang w:eastAsia="lv-LV"/>
              </w:rPr>
              <w:t xml:space="preserve">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nil"/>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49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65D3" w:rsidRPr="005162FD" w:rsidRDefault="006A65D3" w:rsidP="006A65D3">
            <w:pPr>
              <w:spacing w:after="0" w:line="240" w:lineRule="auto"/>
              <w:jc w:val="right"/>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KOPĀ:</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lang w:eastAsia="lv-LV"/>
              </w:rPr>
            </w:pPr>
            <w:r w:rsidRPr="005162FD">
              <w:rPr>
                <w:rFonts w:ascii="Times New Roman" w:eastAsia="Times New Roman" w:hAnsi="Times New Roman" w:cs="Times New Roman"/>
                <w:b/>
                <w:bCs/>
                <w:color w:val="000000"/>
                <w:lang w:eastAsia="lv-LV"/>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lang w:eastAsia="lv-LV"/>
              </w:rPr>
            </w:pPr>
            <w:r w:rsidRPr="005162FD">
              <w:rPr>
                <w:rFonts w:ascii="Times New Roman" w:eastAsia="Times New Roman" w:hAnsi="Times New Roman" w:cs="Times New Roman"/>
                <w:b/>
                <w:bCs/>
                <w:color w:val="000000"/>
                <w:lang w:eastAsia="lv-LV"/>
              </w:rPr>
              <w:t> </w:t>
            </w:r>
          </w:p>
        </w:tc>
      </w:tr>
      <w:tr w:rsidR="006A65D3" w:rsidRPr="005162FD" w:rsidTr="006A65D3">
        <w:trPr>
          <w:trHeight w:val="255"/>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PASŪTĪTĀJA PĀRSTĀVIS</w:t>
            </w: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IZPILDĪTĀJA PĀRSTĀVIS</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_____________________________</w:t>
            </w: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_____________________________</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p>
        </w:tc>
        <w:tc>
          <w:tcPr>
            <w:tcW w:w="3427" w:type="dxa"/>
            <w:gridSpan w:val="2"/>
            <w:tcBorders>
              <w:top w:val="nil"/>
              <w:left w:val="nil"/>
              <w:bottom w:val="nil"/>
              <w:right w:val="nil"/>
            </w:tcBorders>
            <w:shd w:val="clear" w:color="auto" w:fill="auto"/>
            <w:noWrap/>
            <w:hideMark/>
          </w:tcPr>
          <w:p w:rsidR="006A65D3" w:rsidRPr="005162FD" w:rsidRDefault="006A65D3" w:rsidP="006A65D3">
            <w:pPr>
              <w:spacing w:after="0" w:line="240" w:lineRule="auto"/>
              <w:rPr>
                <w:rFonts w:ascii="Times New Roman" w:eastAsia="Times New Roman" w:hAnsi="Times New Roman" w:cs="Times New Roman"/>
                <w:i/>
                <w:iCs/>
                <w:color w:val="000000"/>
                <w:sz w:val="20"/>
                <w:szCs w:val="20"/>
                <w:lang w:eastAsia="lv-LV"/>
              </w:rPr>
            </w:pPr>
            <w:r w:rsidRPr="005162FD">
              <w:rPr>
                <w:rFonts w:ascii="Times New Roman" w:eastAsia="Times New Roman" w:hAnsi="Times New Roman" w:cs="Times New Roman"/>
                <w:i/>
                <w:iCs/>
                <w:color w:val="000000"/>
                <w:sz w:val="20"/>
                <w:szCs w:val="20"/>
                <w:lang w:eastAsia="lv-LV"/>
              </w:rPr>
              <w:t xml:space="preserve">                   (paraksts, atšifrējums)</w:t>
            </w:r>
          </w:p>
        </w:tc>
        <w:tc>
          <w:tcPr>
            <w:tcW w:w="941" w:type="dxa"/>
            <w:tcBorders>
              <w:top w:val="nil"/>
              <w:left w:val="nil"/>
              <w:bottom w:val="nil"/>
              <w:right w:val="nil"/>
            </w:tcBorders>
            <w:shd w:val="clear" w:color="auto" w:fill="auto"/>
            <w:noWrap/>
            <w:hideMark/>
          </w:tcPr>
          <w:p w:rsidR="006A65D3" w:rsidRPr="005162FD" w:rsidRDefault="006A65D3" w:rsidP="006A65D3">
            <w:pPr>
              <w:spacing w:after="0" w:line="240" w:lineRule="auto"/>
              <w:rPr>
                <w:rFonts w:ascii="Times New Roman" w:eastAsia="Times New Roman" w:hAnsi="Times New Roman" w:cs="Times New Roman"/>
                <w:i/>
                <w:iCs/>
                <w:color w:val="000000"/>
                <w:sz w:val="20"/>
                <w:szCs w:val="20"/>
                <w:lang w:eastAsia="lv-LV"/>
              </w:rPr>
            </w:pPr>
          </w:p>
        </w:tc>
        <w:tc>
          <w:tcPr>
            <w:tcW w:w="1023" w:type="dxa"/>
            <w:tcBorders>
              <w:top w:val="nil"/>
              <w:left w:val="nil"/>
              <w:bottom w:val="nil"/>
              <w:right w:val="nil"/>
            </w:tcBorders>
            <w:shd w:val="clear" w:color="auto" w:fill="auto"/>
            <w:noWrap/>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hideMark/>
          </w:tcPr>
          <w:p w:rsidR="006A65D3" w:rsidRPr="005162FD" w:rsidRDefault="006A65D3" w:rsidP="006A65D3">
            <w:pPr>
              <w:spacing w:after="0" w:line="240" w:lineRule="auto"/>
              <w:rPr>
                <w:rFonts w:ascii="Times New Roman" w:eastAsia="Times New Roman" w:hAnsi="Times New Roman" w:cs="Times New Roman"/>
                <w:i/>
                <w:iCs/>
                <w:color w:val="000000"/>
                <w:sz w:val="20"/>
                <w:szCs w:val="20"/>
                <w:lang w:eastAsia="lv-LV"/>
              </w:rPr>
            </w:pPr>
            <w:r w:rsidRPr="005162FD">
              <w:rPr>
                <w:rFonts w:ascii="Times New Roman" w:eastAsia="Times New Roman" w:hAnsi="Times New Roman" w:cs="Times New Roman"/>
                <w:i/>
                <w:iCs/>
                <w:color w:val="000000"/>
                <w:sz w:val="20"/>
                <w:szCs w:val="20"/>
                <w:lang w:eastAsia="lv-LV"/>
              </w:rPr>
              <w:t xml:space="preserve">                   (paraksts, atšifrējums)</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i/>
                <w:iCs/>
                <w:color w:val="000000"/>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bl>
    <w:p w:rsidR="006A65D3" w:rsidRPr="005162FD" w:rsidRDefault="006A65D3" w:rsidP="006A65D3">
      <w:pPr>
        <w:spacing w:after="0" w:line="259" w:lineRule="auto"/>
        <w:jc w:val="right"/>
        <w:rPr>
          <w:rFonts w:ascii="Times New Roman" w:eastAsia="Times New Roman" w:hAnsi="Times New Roman" w:cs="Times New Roman"/>
          <w:b/>
          <w:sz w:val="20"/>
          <w:szCs w:val="20"/>
        </w:rPr>
      </w:pPr>
    </w:p>
    <w:p w:rsidR="006A65D3" w:rsidRPr="005162FD" w:rsidRDefault="006A65D3" w:rsidP="006A65D3">
      <w:pPr>
        <w:spacing w:after="0" w:line="240" w:lineRule="auto"/>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 xml:space="preserve">* - pieņemšanas nodošanas akts aizpildāms par katru konkrēto diennakti, kurā veikti tīrīšanas, kaisīšanas vai </w:t>
      </w:r>
      <w:proofErr w:type="spellStart"/>
      <w:r w:rsidRPr="005162FD">
        <w:rPr>
          <w:rFonts w:ascii="Times New Roman" w:eastAsia="Times New Roman" w:hAnsi="Times New Roman" w:cs="Times New Roman"/>
          <w:i/>
          <w:sz w:val="20"/>
          <w:szCs w:val="20"/>
        </w:rPr>
        <w:t>šķērsstumšanas</w:t>
      </w:r>
      <w:proofErr w:type="spellEnd"/>
      <w:r w:rsidRPr="005162FD">
        <w:rPr>
          <w:rFonts w:ascii="Times New Roman" w:eastAsia="Times New Roman" w:hAnsi="Times New Roman" w:cs="Times New Roman"/>
          <w:i/>
          <w:sz w:val="20"/>
          <w:szCs w:val="20"/>
        </w:rPr>
        <w:t xml:space="preserve"> darbi</w:t>
      </w:r>
    </w:p>
    <w:p w:rsidR="006A65D3" w:rsidRPr="005162FD" w:rsidRDefault="006A65D3" w:rsidP="006A65D3">
      <w:pPr>
        <w:spacing w:after="0" w:line="240" w:lineRule="auto"/>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 xml:space="preserve">** - ja konkrētais ceļš (iela) attiecīgās diennakts laikā tiek tīrīts un/vai kaisīts vairāk kā vienu reizi, tas tabulā rakstāms vairākkārtīgi, norādot katrā attiecīgajā reizē tīrīto un/vai kaisīto km skaitu </w:t>
      </w:r>
    </w:p>
    <w:p w:rsidR="006A65D3" w:rsidRPr="005162FD" w:rsidRDefault="006A65D3" w:rsidP="006A65D3">
      <w:pPr>
        <w:spacing w:after="0" w:line="240" w:lineRule="auto"/>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 xml:space="preserve">*** - </w:t>
      </w:r>
      <w:proofErr w:type="spellStart"/>
      <w:r w:rsidRPr="005162FD">
        <w:rPr>
          <w:rFonts w:ascii="Times New Roman" w:eastAsia="Times New Roman" w:hAnsi="Times New Roman" w:cs="Times New Roman"/>
          <w:i/>
          <w:sz w:val="20"/>
          <w:szCs w:val="20"/>
        </w:rPr>
        <w:t>šķērsstumšanas</w:t>
      </w:r>
      <w:proofErr w:type="spellEnd"/>
      <w:r w:rsidRPr="005162FD">
        <w:rPr>
          <w:rFonts w:ascii="Times New Roman" w:eastAsia="Times New Roman" w:hAnsi="Times New Roman" w:cs="Times New Roman"/>
          <w:i/>
          <w:sz w:val="20"/>
          <w:szCs w:val="20"/>
        </w:rPr>
        <w:t xml:space="preserve"> apjoms(h) norādāms katram konkrētajam ceļam </w:t>
      </w:r>
    </w:p>
    <w:p w:rsidR="006A65D3" w:rsidRPr="005162FD" w:rsidRDefault="006A65D3" w:rsidP="006A65D3">
      <w:pPr>
        <w:spacing w:after="160" w:line="259" w:lineRule="auto"/>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br w:type="page"/>
      </w:r>
    </w:p>
    <w:p w:rsidR="00D03462" w:rsidRPr="005162FD" w:rsidRDefault="00D03462" w:rsidP="00591228">
      <w:pPr>
        <w:spacing w:after="0" w:line="259" w:lineRule="auto"/>
        <w:jc w:val="right"/>
        <w:rPr>
          <w:rFonts w:ascii="Times New Roman" w:eastAsia="Times New Roman" w:hAnsi="Times New Roman" w:cs="Times New Roman"/>
          <w:b/>
          <w:sz w:val="20"/>
          <w:szCs w:val="20"/>
        </w:rPr>
      </w:pPr>
    </w:p>
    <w:p w:rsidR="006A65D3" w:rsidRPr="005162FD" w:rsidRDefault="006A65D3" w:rsidP="00591228">
      <w:pPr>
        <w:spacing w:after="0" w:line="259" w:lineRule="auto"/>
        <w:jc w:val="right"/>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2.pielikums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Priekules novada pašvaldības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hAnsi="Times New Roman" w:cs="Times New Roman"/>
          <w:sz w:val="20"/>
          <w:szCs w:val="20"/>
        </w:rPr>
        <w:t>__.__.____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līgumam Nr._______</w:t>
      </w:r>
    </w:p>
    <w:p w:rsidR="006A65D3" w:rsidRPr="005162FD" w:rsidRDefault="006A65D3" w:rsidP="006A65D3">
      <w:pPr>
        <w:spacing w:after="0" w:line="240" w:lineRule="auto"/>
        <w:jc w:val="center"/>
        <w:rPr>
          <w:rFonts w:ascii="Times New Roman" w:eastAsia="Times New Roman" w:hAnsi="Times New Roman" w:cs="Times New Roman"/>
          <w:b/>
          <w:sz w:val="20"/>
          <w:szCs w:val="20"/>
        </w:rPr>
      </w:pPr>
    </w:p>
    <w:p w:rsidR="006A65D3" w:rsidRPr="005162FD" w:rsidRDefault="00271090"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PRETENDENTA PIETEIKUMS - FI</w:t>
      </w:r>
      <w:r w:rsidR="006A65D3" w:rsidRPr="005162FD">
        <w:rPr>
          <w:rFonts w:ascii="Times New Roman" w:eastAsia="Times New Roman" w:hAnsi="Times New Roman" w:cs="Times New Roman"/>
          <w:b/>
          <w:sz w:val="24"/>
          <w:szCs w:val="24"/>
        </w:rPr>
        <w:t>NANŠU PIEDĀVĀJUMS</w:t>
      </w: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6A65D3" w:rsidP="006A65D3">
      <w:pPr>
        <w:spacing w:after="0" w:line="240" w:lineRule="auto"/>
        <w:jc w:val="center"/>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(tiks kopēts no uzvarējušā pretendenta iesniegtā piedāvājuma iepirkumā)</w:t>
      </w: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3.pielikums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Priekules novada pašvaldības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hAnsi="Times New Roman" w:cs="Times New Roman"/>
          <w:sz w:val="20"/>
          <w:szCs w:val="20"/>
        </w:rPr>
        <w:t>__.__.____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līgumam Nr._______</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p>
    <w:p w:rsidR="006A65D3" w:rsidRPr="005162FD" w:rsidRDefault="00066898" w:rsidP="00066898">
      <w:pPr>
        <w:spacing w:after="0" w:line="240" w:lineRule="auto"/>
        <w:ind w:firstLine="72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TEHNISKĀ</w:t>
      </w:r>
      <w:r w:rsidR="006A65D3" w:rsidRPr="005162FD">
        <w:rPr>
          <w:rFonts w:ascii="Times New Roman" w:eastAsia="Times New Roman" w:hAnsi="Times New Roman" w:cs="Times New Roman"/>
          <w:b/>
          <w:sz w:val="24"/>
          <w:szCs w:val="24"/>
        </w:rPr>
        <w:t xml:space="preserve"> SPECIFIKĀCIJA</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p>
    <w:p w:rsidR="006A65D3" w:rsidRPr="005162FD" w:rsidRDefault="006A65D3" w:rsidP="006A65D3">
      <w:pPr>
        <w:spacing w:after="0" w:line="240" w:lineRule="auto"/>
        <w:jc w:val="center"/>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(tiks kopēts no nolikuma attiecīgās iepirkuma daļas)</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4.pielikums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Priekules novada pašvaldības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hAnsi="Times New Roman" w:cs="Times New Roman"/>
          <w:sz w:val="20"/>
          <w:szCs w:val="20"/>
        </w:rPr>
        <w:t>__.__.____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līgumam Nr._______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p>
    <w:p w:rsidR="006A65D3" w:rsidRPr="005162FD" w:rsidRDefault="006A65D3" w:rsidP="006A65D3">
      <w:pPr>
        <w:spacing w:after="160" w:line="259" w:lineRule="auto"/>
        <w:jc w:val="center"/>
        <w:rPr>
          <w:rFonts w:ascii="Times New Roman" w:eastAsia="Times New Roman" w:hAnsi="Times New Roman" w:cs="Times New Roman"/>
          <w:b/>
          <w:sz w:val="28"/>
          <w:szCs w:val="32"/>
        </w:rPr>
      </w:pPr>
      <w:r w:rsidRPr="005162FD">
        <w:rPr>
          <w:rFonts w:ascii="Times New Roman" w:eastAsia="Times New Roman" w:hAnsi="Times New Roman" w:cs="Times New Roman"/>
          <w:b/>
          <w:sz w:val="28"/>
          <w:szCs w:val="32"/>
        </w:rPr>
        <w:t>INFORMĀCIJA PAR PRETENDENTA PIEDĀVĀTAJĀM TEHNIKAS VIENĪBĀM</w:t>
      </w:r>
    </w:p>
    <w:p w:rsidR="006A65D3" w:rsidRPr="005162FD" w:rsidRDefault="006A65D3" w:rsidP="006A65D3">
      <w:pPr>
        <w:jc w:val="center"/>
        <w:rPr>
          <w:rFonts w:ascii="Times New Roman" w:hAnsi="Times New Roman" w:cs="Times New Roman"/>
          <w:color w:val="FF0000"/>
        </w:rPr>
      </w:pPr>
      <w:r w:rsidRPr="005162FD">
        <w:rPr>
          <w:rFonts w:ascii="Times New Roman" w:eastAsia="Times New Roman" w:hAnsi="Times New Roman" w:cs="Times New Roman"/>
          <w:i/>
          <w:sz w:val="24"/>
          <w:szCs w:val="24"/>
        </w:rPr>
        <w:t>(tiks kopēts no uzvarējušā pretendenta iesniegtā piedāvājuma iepirkumā)</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5.pielikums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Priekules novada pašvaldības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hAnsi="Times New Roman" w:cs="Times New Roman"/>
          <w:sz w:val="20"/>
          <w:szCs w:val="20"/>
        </w:rPr>
        <w:t>__.__.____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līgumam Nr._______</w:t>
      </w:r>
    </w:p>
    <w:p w:rsidR="006A65D3" w:rsidRPr="005162FD" w:rsidRDefault="006A65D3" w:rsidP="006A65D3">
      <w:pPr>
        <w:jc w:val="center"/>
        <w:rPr>
          <w:rFonts w:ascii="Times New Roman" w:hAnsi="Times New Roman" w:cs="Times New Roman"/>
          <w:color w:val="FF0000"/>
        </w:rPr>
      </w:pPr>
    </w:p>
    <w:p w:rsidR="006A65D3" w:rsidRPr="005162FD" w:rsidRDefault="006A65D3" w:rsidP="006A65D3">
      <w:pPr>
        <w:spacing w:after="100" w:afterAutospacing="1" w:line="270" w:lineRule="exact"/>
        <w:jc w:val="center"/>
        <w:rPr>
          <w:rFonts w:ascii="Times New Roman" w:eastAsia="Times New Roman" w:hAnsi="Times New Roman" w:cs="Times New Roman"/>
          <w:b/>
          <w:sz w:val="28"/>
          <w:szCs w:val="28"/>
        </w:rPr>
      </w:pPr>
      <w:r w:rsidRPr="005162FD">
        <w:rPr>
          <w:rFonts w:ascii="Times New Roman" w:eastAsia="Times New Roman" w:hAnsi="Times New Roman" w:cs="Times New Roman"/>
          <w:b/>
          <w:sz w:val="28"/>
          <w:szCs w:val="28"/>
        </w:rPr>
        <w:t>* INFORMĀCIJA PAR PRETENDENTA PIESAISTĪTAJIEM APAKŠUZŅĒMĒJIEM UN TIEM NODODAMO PAKALPOJUMA DAĻU SARAKSTS UN APJOMS UN LĪGUMA SAISTĪBU IZPILDĪŠANAI PAREDZĒTĀS TEHNIKAS VIENĪBAS</w:t>
      </w:r>
    </w:p>
    <w:p w:rsidR="006A65D3" w:rsidRPr="00484F35" w:rsidRDefault="006A65D3" w:rsidP="006A65D3">
      <w:pPr>
        <w:jc w:val="both"/>
        <w:rPr>
          <w:rFonts w:ascii="Times New Roman" w:eastAsia="Times New Roman" w:hAnsi="Times New Roman" w:cs="Times New Roman"/>
          <w:i/>
          <w:sz w:val="20"/>
          <w:szCs w:val="20"/>
        </w:rPr>
      </w:pPr>
      <w:r w:rsidRPr="005162FD">
        <w:rPr>
          <w:rFonts w:ascii="Times New Roman" w:hAnsi="Times New Roman" w:cs="Times New Roman"/>
        </w:rPr>
        <w:t xml:space="preserve">* </w:t>
      </w:r>
      <w:r w:rsidRPr="005162FD">
        <w:rPr>
          <w:rFonts w:ascii="Times New Roman" w:hAnsi="Times New Roman" w:cs="Times New Roman"/>
          <w:i/>
          <w:sz w:val="24"/>
        </w:rPr>
        <w:t>Līguma 5.pielikums tiks pievienots, ja līguma saistību izpildīšanai tiks izmantotas apakšuzņēmēja piedāvātās tehnikas vienības.</w:t>
      </w:r>
    </w:p>
    <w:bookmarkEnd w:id="0"/>
    <w:bookmarkEnd w:id="1"/>
    <w:p w:rsidR="006A65D3" w:rsidRDefault="006A65D3" w:rsidP="006A65D3">
      <w:pPr>
        <w:spacing w:after="0" w:line="240" w:lineRule="auto"/>
        <w:ind w:firstLine="720"/>
        <w:jc w:val="both"/>
        <w:rPr>
          <w:rFonts w:ascii="Times New Roman" w:eastAsia="Calibri" w:hAnsi="Times New Roman" w:cs="Times New Roman"/>
          <w:sz w:val="24"/>
          <w:szCs w:val="24"/>
        </w:rPr>
      </w:pPr>
    </w:p>
    <w:sectPr w:rsidR="006A65D3" w:rsidSect="008426FC">
      <w:footerReference w:type="default" r:id="rId26"/>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2E" w:rsidRDefault="0034282E">
      <w:pPr>
        <w:spacing w:after="0" w:line="240" w:lineRule="auto"/>
      </w:pPr>
      <w:r>
        <w:separator/>
      </w:r>
    </w:p>
  </w:endnote>
  <w:endnote w:type="continuationSeparator" w:id="0">
    <w:p w:rsidR="0034282E" w:rsidRDefault="0034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Default="0034282E"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34282E" w:rsidRDefault="0034282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Default="0034282E"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04F9B">
      <w:rPr>
        <w:rStyle w:val="Lappusesnumurs"/>
        <w:noProof/>
      </w:rPr>
      <w:t>9</w:t>
    </w:r>
    <w:r>
      <w:rPr>
        <w:rStyle w:val="Lappusesnumurs"/>
      </w:rPr>
      <w:fldChar w:fldCharType="end"/>
    </w:r>
  </w:p>
  <w:p w:rsidR="0034282E" w:rsidRDefault="0034282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Pr="003E5CAC" w:rsidRDefault="0034282E" w:rsidP="003E5CAC">
    <w:pPr>
      <w:pStyle w:val="Kjene"/>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Default="0034282E"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34282E" w:rsidRDefault="0034282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Default="0034282E"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04F9B">
      <w:rPr>
        <w:rStyle w:val="Lappusesnumurs"/>
        <w:noProof/>
      </w:rPr>
      <w:t>22</w:t>
    </w:r>
    <w:r>
      <w:rPr>
        <w:rStyle w:val="Lappusesnumurs"/>
      </w:rPr>
      <w:fldChar w:fldCharType="end"/>
    </w:r>
  </w:p>
  <w:p w:rsidR="0034282E" w:rsidRDefault="0034282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5060"/>
      <w:docPartObj>
        <w:docPartGallery w:val="Page Numbers (Bottom of Page)"/>
        <w:docPartUnique/>
      </w:docPartObj>
    </w:sdtPr>
    <w:sdtContent>
      <w:p w:rsidR="0034282E" w:rsidRDefault="0034282E">
        <w:pPr>
          <w:pStyle w:val="Kjene"/>
          <w:jc w:val="center"/>
        </w:pPr>
        <w:r>
          <w:fldChar w:fldCharType="begin"/>
        </w:r>
        <w:r>
          <w:instrText>PAGE   \* MERGEFORMAT</w:instrText>
        </w:r>
        <w:r>
          <w:fldChar w:fldCharType="separate"/>
        </w:r>
        <w:r w:rsidR="00D04F9B">
          <w:rPr>
            <w:noProof/>
          </w:rPr>
          <w:t>32</w:t>
        </w:r>
        <w:r>
          <w:fldChar w:fldCharType="end"/>
        </w:r>
      </w:p>
    </w:sdtContent>
  </w:sdt>
  <w:p w:rsidR="0034282E" w:rsidRDefault="0034282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2E" w:rsidRDefault="0034282E">
      <w:pPr>
        <w:spacing w:after="0" w:line="240" w:lineRule="auto"/>
      </w:pPr>
      <w:r>
        <w:separator/>
      </w:r>
    </w:p>
  </w:footnote>
  <w:footnote w:type="continuationSeparator" w:id="0">
    <w:p w:rsidR="0034282E" w:rsidRDefault="00342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Default="0034282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34282E" w:rsidRDefault="0034282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Default="0034282E">
    <w:pPr>
      <w:pStyle w:val="Galvene"/>
      <w:framePr w:wrap="around" w:vAnchor="text" w:hAnchor="margin" w:xAlign="center" w:y="1"/>
      <w:rPr>
        <w:rStyle w:val="Lappusesnumurs"/>
      </w:rPr>
    </w:pPr>
  </w:p>
  <w:p w:rsidR="0034282E" w:rsidRDefault="0034282E" w:rsidP="00B2208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Default="0034282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34282E" w:rsidRDefault="0034282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2E" w:rsidRDefault="0034282E">
    <w:pPr>
      <w:pStyle w:val="Galvene"/>
      <w:framePr w:wrap="around" w:vAnchor="text" w:hAnchor="margin" w:xAlign="center" w:y="1"/>
      <w:rPr>
        <w:rStyle w:val="Lappusesnumurs"/>
      </w:rPr>
    </w:pPr>
  </w:p>
  <w:p w:rsidR="0034282E" w:rsidRDefault="0034282E" w:rsidP="006A65D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4FEE798"/>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44781E78"/>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6"/>
    <w:multiLevelType w:val="multilevel"/>
    <w:tmpl w:val="86EEF454"/>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46932"/>
    <w:multiLevelType w:val="hybridMultilevel"/>
    <w:tmpl w:val="6AB89B7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10E6713B"/>
    <w:multiLevelType w:val="hybridMultilevel"/>
    <w:tmpl w:val="8E92138C"/>
    <w:lvl w:ilvl="0" w:tplc="5FAEFA64">
      <w:start w:val="17"/>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BF5E3F"/>
    <w:multiLevelType w:val="hybridMultilevel"/>
    <w:tmpl w:val="7E4A7E4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E7062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66D76B4"/>
    <w:multiLevelType w:val="hybridMultilevel"/>
    <w:tmpl w:val="7DD86984"/>
    <w:lvl w:ilvl="0" w:tplc="DC4CE66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A0099D"/>
    <w:multiLevelType w:val="hybridMultilevel"/>
    <w:tmpl w:val="1A300FF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B715E6"/>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4EF2708"/>
    <w:multiLevelType w:val="hybridMultilevel"/>
    <w:tmpl w:val="32EAA59E"/>
    <w:lvl w:ilvl="0" w:tplc="D28038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B50EB9"/>
    <w:multiLevelType w:val="hybridMultilevel"/>
    <w:tmpl w:val="4E8A782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7" w15:restartNumberingAfterBreak="0">
    <w:nsid w:val="338417FC"/>
    <w:multiLevelType w:val="hybridMultilevel"/>
    <w:tmpl w:val="ECD89A2A"/>
    <w:lvl w:ilvl="0" w:tplc="C448A0D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D36A82"/>
    <w:multiLevelType w:val="hybridMultilevel"/>
    <w:tmpl w:val="5D30551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AC635A"/>
    <w:multiLevelType w:val="multilevel"/>
    <w:tmpl w:val="5EF425BE"/>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35751A68"/>
    <w:multiLevelType w:val="hybridMultilevel"/>
    <w:tmpl w:val="3C6AFAC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66C1C08"/>
    <w:multiLevelType w:val="hybridMultilevel"/>
    <w:tmpl w:val="05CE164C"/>
    <w:lvl w:ilvl="0" w:tplc="5FC0E808">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402E5E60"/>
    <w:multiLevelType w:val="hybridMultilevel"/>
    <w:tmpl w:val="A266C7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7" w15:restartNumberingAfterBreak="0">
    <w:nsid w:val="49F864C8"/>
    <w:multiLevelType w:val="hybridMultilevel"/>
    <w:tmpl w:val="6396F308"/>
    <w:lvl w:ilvl="0" w:tplc="8DB84AF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15:restartNumberingAfterBreak="0">
    <w:nsid w:val="524F7357"/>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25A6249"/>
    <w:multiLevelType w:val="hybridMultilevel"/>
    <w:tmpl w:val="B17C759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6F6461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9CC0423"/>
    <w:multiLevelType w:val="multilevel"/>
    <w:tmpl w:val="5EF425BE"/>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6A917963"/>
    <w:multiLevelType w:val="hybridMultilevel"/>
    <w:tmpl w:val="6414D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D29C7"/>
    <w:multiLevelType w:val="hybridMultilevel"/>
    <w:tmpl w:val="FF18E6BE"/>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6"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E5072A"/>
    <w:multiLevelType w:val="multilevel"/>
    <w:tmpl w:val="269E042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CA41F1"/>
    <w:multiLevelType w:val="hybridMultilevel"/>
    <w:tmpl w:val="9D6A8E98"/>
    <w:lvl w:ilvl="0" w:tplc="F9DE75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0F7F78"/>
    <w:multiLevelType w:val="hybridMultilevel"/>
    <w:tmpl w:val="467095C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3"/>
  </w:num>
  <w:num w:numId="7">
    <w:abstractNumId w:val="5"/>
  </w:num>
  <w:num w:numId="8">
    <w:abstractNumId w:val="3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0"/>
  </w:num>
  <w:num w:numId="12">
    <w:abstractNumId w:val="40"/>
  </w:num>
  <w:num w:numId="13">
    <w:abstractNumId w:val="0"/>
  </w:num>
  <w:num w:numId="14">
    <w:abstractNumId w:val="1"/>
  </w:num>
  <w:num w:numId="15">
    <w:abstractNumId w:val="2"/>
  </w:num>
  <w:num w:numId="16">
    <w:abstractNumId w:val="3"/>
  </w:num>
  <w:num w:numId="17">
    <w:abstractNumId w:val="4"/>
  </w:num>
  <w:num w:numId="18">
    <w:abstractNumId w:val="11"/>
  </w:num>
  <w:num w:numId="19">
    <w:abstractNumId w:val="37"/>
  </w:num>
  <w:num w:numId="20">
    <w:abstractNumId w:val="15"/>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1"/>
  </w:num>
  <w:num w:numId="26">
    <w:abstractNumId w:val="8"/>
  </w:num>
  <w:num w:numId="27">
    <w:abstractNumId w:val="24"/>
  </w:num>
  <w:num w:numId="28">
    <w:abstractNumId w:val="18"/>
  </w:num>
  <w:num w:numId="29">
    <w:abstractNumId w:val="12"/>
  </w:num>
  <w:num w:numId="30">
    <w:abstractNumId w:val="10"/>
  </w:num>
  <w:num w:numId="31">
    <w:abstractNumId w:val="14"/>
  </w:num>
  <w:num w:numId="32">
    <w:abstractNumId w:val="39"/>
  </w:num>
  <w:num w:numId="33">
    <w:abstractNumId w:val="9"/>
  </w:num>
  <w:num w:numId="34">
    <w:abstractNumId w:val="31"/>
  </w:num>
  <w:num w:numId="35">
    <w:abstractNumId w:val="28"/>
  </w:num>
  <w:num w:numId="36">
    <w:abstractNumId w:val="27"/>
  </w:num>
  <w:num w:numId="37">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9"/>
  </w:num>
  <w:num w:numId="44">
    <w:abstractNumId w:val="32"/>
  </w:num>
  <w:num w:numId="45">
    <w:abstractNumId w:val="17"/>
  </w:num>
  <w:num w:numId="46">
    <w:abstractNumId w:val="29"/>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D"/>
    <w:rsid w:val="00000756"/>
    <w:rsid w:val="000020DA"/>
    <w:rsid w:val="000058A6"/>
    <w:rsid w:val="0000706D"/>
    <w:rsid w:val="000079C6"/>
    <w:rsid w:val="0001203B"/>
    <w:rsid w:val="000130C3"/>
    <w:rsid w:val="0001434F"/>
    <w:rsid w:val="000143B9"/>
    <w:rsid w:val="0001468E"/>
    <w:rsid w:val="0001597E"/>
    <w:rsid w:val="000169C5"/>
    <w:rsid w:val="00017500"/>
    <w:rsid w:val="0001758D"/>
    <w:rsid w:val="00020F1A"/>
    <w:rsid w:val="0002276F"/>
    <w:rsid w:val="00025458"/>
    <w:rsid w:val="000258BB"/>
    <w:rsid w:val="00027409"/>
    <w:rsid w:val="00027449"/>
    <w:rsid w:val="00027CD5"/>
    <w:rsid w:val="0003064F"/>
    <w:rsid w:val="00031710"/>
    <w:rsid w:val="00031AE7"/>
    <w:rsid w:val="00031D01"/>
    <w:rsid w:val="00031FFA"/>
    <w:rsid w:val="00032DFB"/>
    <w:rsid w:val="000339EC"/>
    <w:rsid w:val="00033D2B"/>
    <w:rsid w:val="00034FE9"/>
    <w:rsid w:val="00035DBA"/>
    <w:rsid w:val="00036F47"/>
    <w:rsid w:val="00041635"/>
    <w:rsid w:val="00041DA6"/>
    <w:rsid w:val="000444BB"/>
    <w:rsid w:val="000458E2"/>
    <w:rsid w:val="00045C2E"/>
    <w:rsid w:val="00047E8B"/>
    <w:rsid w:val="00051059"/>
    <w:rsid w:val="00052331"/>
    <w:rsid w:val="00052E95"/>
    <w:rsid w:val="00052F61"/>
    <w:rsid w:val="000562B0"/>
    <w:rsid w:val="000612E6"/>
    <w:rsid w:val="00063969"/>
    <w:rsid w:val="00065D05"/>
    <w:rsid w:val="00066898"/>
    <w:rsid w:val="00070480"/>
    <w:rsid w:val="0007097C"/>
    <w:rsid w:val="00071791"/>
    <w:rsid w:val="00073739"/>
    <w:rsid w:val="00075269"/>
    <w:rsid w:val="00076AF2"/>
    <w:rsid w:val="0007795C"/>
    <w:rsid w:val="00087B5D"/>
    <w:rsid w:val="00090925"/>
    <w:rsid w:val="00091B4C"/>
    <w:rsid w:val="00093C18"/>
    <w:rsid w:val="00095B6D"/>
    <w:rsid w:val="00095B90"/>
    <w:rsid w:val="00096ECC"/>
    <w:rsid w:val="00097C00"/>
    <w:rsid w:val="000A0596"/>
    <w:rsid w:val="000A4D5B"/>
    <w:rsid w:val="000A5641"/>
    <w:rsid w:val="000A763E"/>
    <w:rsid w:val="000B5805"/>
    <w:rsid w:val="000C2967"/>
    <w:rsid w:val="000C4B09"/>
    <w:rsid w:val="000C645F"/>
    <w:rsid w:val="000D30EB"/>
    <w:rsid w:val="000D4701"/>
    <w:rsid w:val="000D6E55"/>
    <w:rsid w:val="000D7385"/>
    <w:rsid w:val="000E0B02"/>
    <w:rsid w:val="000E0F36"/>
    <w:rsid w:val="000E1D2C"/>
    <w:rsid w:val="000E2388"/>
    <w:rsid w:val="000E6D48"/>
    <w:rsid w:val="000E716B"/>
    <w:rsid w:val="000E7822"/>
    <w:rsid w:val="000F0D8B"/>
    <w:rsid w:val="000F1E56"/>
    <w:rsid w:val="000F1ED8"/>
    <w:rsid w:val="000F2090"/>
    <w:rsid w:val="000F50F7"/>
    <w:rsid w:val="000F5D12"/>
    <w:rsid w:val="000F6BB6"/>
    <w:rsid w:val="00100DF2"/>
    <w:rsid w:val="00102C0F"/>
    <w:rsid w:val="001121CF"/>
    <w:rsid w:val="0011260A"/>
    <w:rsid w:val="0011279D"/>
    <w:rsid w:val="00113D8B"/>
    <w:rsid w:val="001156C2"/>
    <w:rsid w:val="0011741B"/>
    <w:rsid w:val="00117F4A"/>
    <w:rsid w:val="00121571"/>
    <w:rsid w:val="001220CB"/>
    <w:rsid w:val="00122F0A"/>
    <w:rsid w:val="00125441"/>
    <w:rsid w:val="001272B9"/>
    <w:rsid w:val="00130114"/>
    <w:rsid w:val="00133CD3"/>
    <w:rsid w:val="0013518B"/>
    <w:rsid w:val="001354E2"/>
    <w:rsid w:val="00137816"/>
    <w:rsid w:val="001419F7"/>
    <w:rsid w:val="00143708"/>
    <w:rsid w:val="001509A7"/>
    <w:rsid w:val="00151AAA"/>
    <w:rsid w:val="00151DD3"/>
    <w:rsid w:val="00152A07"/>
    <w:rsid w:val="00153CEA"/>
    <w:rsid w:val="00155455"/>
    <w:rsid w:val="0015679C"/>
    <w:rsid w:val="00157068"/>
    <w:rsid w:val="001603EB"/>
    <w:rsid w:val="001646C7"/>
    <w:rsid w:val="0016517F"/>
    <w:rsid w:val="001661F4"/>
    <w:rsid w:val="00170EA1"/>
    <w:rsid w:val="00171C84"/>
    <w:rsid w:val="001721BE"/>
    <w:rsid w:val="001721D5"/>
    <w:rsid w:val="001728C0"/>
    <w:rsid w:val="0017307C"/>
    <w:rsid w:val="00176F67"/>
    <w:rsid w:val="001778CE"/>
    <w:rsid w:val="001817DF"/>
    <w:rsid w:val="00182BD1"/>
    <w:rsid w:val="00191F57"/>
    <w:rsid w:val="0019407E"/>
    <w:rsid w:val="00197A0E"/>
    <w:rsid w:val="001A0AF9"/>
    <w:rsid w:val="001A35EB"/>
    <w:rsid w:val="001A4646"/>
    <w:rsid w:val="001A4A7C"/>
    <w:rsid w:val="001B2201"/>
    <w:rsid w:val="001B24BE"/>
    <w:rsid w:val="001B727A"/>
    <w:rsid w:val="001C0C68"/>
    <w:rsid w:val="001C2A39"/>
    <w:rsid w:val="001C58FF"/>
    <w:rsid w:val="001C61DE"/>
    <w:rsid w:val="001C6E4B"/>
    <w:rsid w:val="001C72B0"/>
    <w:rsid w:val="001D083D"/>
    <w:rsid w:val="001D2B92"/>
    <w:rsid w:val="001D7AE4"/>
    <w:rsid w:val="001E071C"/>
    <w:rsid w:val="001E2057"/>
    <w:rsid w:val="001E4CED"/>
    <w:rsid w:val="001E55D4"/>
    <w:rsid w:val="001E646C"/>
    <w:rsid w:val="001F0863"/>
    <w:rsid w:val="001F1D41"/>
    <w:rsid w:val="001F3489"/>
    <w:rsid w:val="001F42B8"/>
    <w:rsid w:val="001F674A"/>
    <w:rsid w:val="002045FD"/>
    <w:rsid w:val="00210C88"/>
    <w:rsid w:val="00210CCA"/>
    <w:rsid w:val="0021348A"/>
    <w:rsid w:val="00214808"/>
    <w:rsid w:val="002152A2"/>
    <w:rsid w:val="002156FC"/>
    <w:rsid w:val="00215F9B"/>
    <w:rsid w:val="00216057"/>
    <w:rsid w:val="002234F0"/>
    <w:rsid w:val="0022458D"/>
    <w:rsid w:val="00225220"/>
    <w:rsid w:val="00227CBB"/>
    <w:rsid w:val="002322BC"/>
    <w:rsid w:val="0023431C"/>
    <w:rsid w:val="00242F87"/>
    <w:rsid w:val="002510FD"/>
    <w:rsid w:val="002534EF"/>
    <w:rsid w:val="00253AED"/>
    <w:rsid w:val="00254044"/>
    <w:rsid w:val="002548C2"/>
    <w:rsid w:val="00257724"/>
    <w:rsid w:val="002645DF"/>
    <w:rsid w:val="0026681E"/>
    <w:rsid w:val="00267117"/>
    <w:rsid w:val="002677D2"/>
    <w:rsid w:val="002702FE"/>
    <w:rsid w:val="00271090"/>
    <w:rsid w:val="00271BF2"/>
    <w:rsid w:val="0027292B"/>
    <w:rsid w:val="00272F4E"/>
    <w:rsid w:val="002736E8"/>
    <w:rsid w:val="00275A80"/>
    <w:rsid w:val="002764FE"/>
    <w:rsid w:val="00277789"/>
    <w:rsid w:val="00280246"/>
    <w:rsid w:val="0028235E"/>
    <w:rsid w:val="0028586A"/>
    <w:rsid w:val="00285D78"/>
    <w:rsid w:val="00286C31"/>
    <w:rsid w:val="00291EA9"/>
    <w:rsid w:val="002930E9"/>
    <w:rsid w:val="00293892"/>
    <w:rsid w:val="002947C2"/>
    <w:rsid w:val="00297247"/>
    <w:rsid w:val="002B1521"/>
    <w:rsid w:val="002B2EC9"/>
    <w:rsid w:val="002B53F5"/>
    <w:rsid w:val="002B58FC"/>
    <w:rsid w:val="002B6EB0"/>
    <w:rsid w:val="002C2C51"/>
    <w:rsid w:val="002C4506"/>
    <w:rsid w:val="002C5BB5"/>
    <w:rsid w:val="002D3467"/>
    <w:rsid w:val="002D40D3"/>
    <w:rsid w:val="002D636F"/>
    <w:rsid w:val="002D6BDB"/>
    <w:rsid w:val="002D6E53"/>
    <w:rsid w:val="002D7013"/>
    <w:rsid w:val="002D7922"/>
    <w:rsid w:val="002E2D79"/>
    <w:rsid w:val="002E5557"/>
    <w:rsid w:val="002E79BA"/>
    <w:rsid w:val="002E7E8C"/>
    <w:rsid w:val="002F2143"/>
    <w:rsid w:val="002F30E4"/>
    <w:rsid w:val="002F68B7"/>
    <w:rsid w:val="003003A9"/>
    <w:rsid w:val="00305E89"/>
    <w:rsid w:val="00307CE7"/>
    <w:rsid w:val="00321819"/>
    <w:rsid w:val="003249D0"/>
    <w:rsid w:val="00324BCA"/>
    <w:rsid w:val="003277F3"/>
    <w:rsid w:val="00333B14"/>
    <w:rsid w:val="00334B40"/>
    <w:rsid w:val="003352D6"/>
    <w:rsid w:val="00336AE2"/>
    <w:rsid w:val="0034282E"/>
    <w:rsid w:val="00342AF3"/>
    <w:rsid w:val="00343A61"/>
    <w:rsid w:val="003454FD"/>
    <w:rsid w:val="0034654E"/>
    <w:rsid w:val="00350A4B"/>
    <w:rsid w:val="0035286C"/>
    <w:rsid w:val="00355583"/>
    <w:rsid w:val="003566A8"/>
    <w:rsid w:val="00362C80"/>
    <w:rsid w:val="0036485D"/>
    <w:rsid w:val="00365E8A"/>
    <w:rsid w:val="0036674A"/>
    <w:rsid w:val="0036679F"/>
    <w:rsid w:val="00367BDF"/>
    <w:rsid w:val="00371FBB"/>
    <w:rsid w:val="0037383C"/>
    <w:rsid w:val="003767D0"/>
    <w:rsid w:val="003769DA"/>
    <w:rsid w:val="003814AD"/>
    <w:rsid w:val="003861A6"/>
    <w:rsid w:val="0038703A"/>
    <w:rsid w:val="00392A91"/>
    <w:rsid w:val="00395EA6"/>
    <w:rsid w:val="00397421"/>
    <w:rsid w:val="003A128B"/>
    <w:rsid w:val="003A1834"/>
    <w:rsid w:val="003B39FE"/>
    <w:rsid w:val="003B7B0C"/>
    <w:rsid w:val="003C0362"/>
    <w:rsid w:val="003C0BF0"/>
    <w:rsid w:val="003C35E4"/>
    <w:rsid w:val="003C4801"/>
    <w:rsid w:val="003C496C"/>
    <w:rsid w:val="003D2587"/>
    <w:rsid w:val="003D2757"/>
    <w:rsid w:val="003D3191"/>
    <w:rsid w:val="003D4210"/>
    <w:rsid w:val="003E58D2"/>
    <w:rsid w:val="003E5AEE"/>
    <w:rsid w:val="003E5CAC"/>
    <w:rsid w:val="003F1267"/>
    <w:rsid w:val="003F12E2"/>
    <w:rsid w:val="003F4821"/>
    <w:rsid w:val="003F5306"/>
    <w:rsid w:val="003F7378"/>
    <w:rsid w:val="003F75B2"/>
    <w:rsid w:val="00400FEF"/>
    <w:rsid w:val="0040367E"/>
    <w:rsid w:val="0040378F"/>
    <w:rsid w:val="004066F8"/>
    <w:rsid w:val="00407088"/>
    <w:rsid w:val="004101E5"/>
    <w:rsid w:val="004165E8"/>
    <w:rsid w:val="00422D3F"/>
    <w:rsid w:val="00424F88"/>
    <w:rsid w:val="00426176"/>
    <w:rsid w:val="004268AD"/>
    <w:rsid w:val="004313F3"/>
    <w:rsid w:val="004330BC"/>
    <w:rsid w:val="004333E0"/>
    <w:rsid w:val="004337D3"/>
    <w:rsid w:val="00435925"/>
    <w:rsid w:val="004379DD"/>
    <w:rsid w:val="00437B61"/>
    <w:rsid w:val="00441CAE"/>
    <w:rsid w:val="0044684E"/>
    <w:rsid w:val="00446E44"/>
    <w:rsid w:val="0045075E"/>
    <w:rsid w:val="00451B28"/>
    <w:rsid w:val="004523CF"/>
    <w:rsid w:val="00456DCF"/>
    <w:rsid w:val="00462B3E"/>
    <w:rsid w:val="004650CD"/>
    <w:rsid w:val="00465CF2"/>
    <w:rsid w:val="00465E93"/>
    <w:rsid w:val="00466940"/>
    <w:rsid w:val="00467101"/>
    <w:rsid w:val="004726FD"/>
    <w:rsid w:val="004730FE"/>
    <w:rsid w:val="004824A4"/>
    <w:rsid w:val="00485497"/>
    <w:rsid w:val="0048687B"/>
    <w:rsid w:val="004878C0"/>
    <w:rsid w:val="00491280"/>
    <w:rsid w:val="00491E86"/>
    <w:rsid w:val="004921AA"/>
    <w:rsid w:val="004926E4"/>
    <w:rsid w:val="004947DE"/>
    <w:rsid w:val="00496C93"/>
    <w:rsid w:val="004A06CC"/>
    <w:rsid w:val="004A0765"/>
    <w:rsid w:val="004A1400"/>
    <w:rsid w:val="004A3DCF"/>
    <w:rsid w:val="004B328F"/>
    <w:rsid w:val="004B410D"/>
    <w:rsid w:val="004B5522"/>
    <w:rsid w:val="004C01F6"/>
    <w:rsid w:val="004C0E4C"/>
    <w:rsid w:val="004C3568"/>
    <w:rsid w:val="004C3C49"/>
    <w:rsid w:val="004D1C77"/>
    <w:rsid w:val="004E12B8"/>
    <w:rsid w:val="004E163A"/>
    <w:rsid w:val="004E1AC9"/>
    <w:rsid w:val="004E1CCB"/>
    <w:rsid w:val="004E23A3"/>
    <w:rsid w:val="004E3F20"/>
    <w:rsid w:val="004E5881"/>
    <w:rsid w:val="004F31CD"/>
    <w:rsid w:val="004F4CCE"/>
    <w:rsid w:val="00500C2B"/>
    <w:rsid w:val="005013D6"/>
    <w:rsid w:val="00501BF9"/>
    <w:rsid w:val="00502962"/>
    <w:rsid w:val="00503498"/>
    <w:rsid w:val="00504BFD"/>
    <w:rsid w:val="0050685C"/>
    <w:rsid w:val="00507E60"/>
    <w:rsid w:val="00511D29"/>
    <w:rsid w:val="00511D41"/>
    <w:rsid w:val="005132F5"/>
    <w:rsid w:val="00513698"/>
    <w:rsid w:val="005153BD"/>
    <w:rsid w:val="005162FD"/>
    <w:rsid w:val="00517B54"/>
    <w:rsid w:val="00527321"/>
    <w:rsid w:val="00530A8B"/>
    <w:rsid w:val="00530AA0"/>
    <w:rsid w:val="00533D03"/>
    <w:rsid w:val="005368E3"/>
    <w:rsid w:val="00541674"/>
    <w:rsid w:val="00541B91"/>
    <w:rsid w:val="00544328"/>
    <w:rsid w:val="00545BE9"/>
    <w:rsid w:val="005468F7"/>
    <w:rsid w:val="00551D0B"/>
    <w:rsid w:val="0055680E"/>
    <w:rsid w:val="0056146D"/>
    <w:rsid w:val="00561C7A"/>
    <w:rsid w:val="00562EA7"/>
    <w:rsid w:val="00563D8D"/>
    <w:rsid w:val="00564183"/>
    <w:rsid w:val="00566D36"/>
    <w:rsid w:val="00570138"/>
    <w:rsid w:val="00570336"/>
    <w:rsid w:val="00571CA3"/>
    <w:rsid w:val="00577024"/>
    <w:rsid w:val="005779BF"/>
    <w:rsid w:val="005800C7"/>
    <w:rsid w:val="00583646"/>
    <w:rsid w:val="0058476B"/>
    <w:rsid w:val="00590E66"/>
    <w:rsid w:val="00591228"/>
    <w:rsid w:val="00593E5D"/>
    <w:rsid w:val="00594799"/>
    <w:rsid w:val="00595490"/>
    <w:rsid w:val="005A0940"/>
    <w:rsid w:val="005A22A2"/>
    <w:rsid w:val="005A248C"/>
    <w:rsid w:val="005A2B45"/>
    <w:rsid w:val="005A32AB"/>
    <w:rsid w:val="005A6217"/>
    <w:rsid w:val="005B397F"/>
    <w:rsid w:val="005B582B"/>
    <w:rsid w:val="005B7109"/>
    <w:rsid w:val="005C3971"/>
    <w:rsid w:val="005C5C63"/>
    <w:rsid w:val="005C64BC"/>
    <w:rsid w:val="005C7C53"/>
    <w:rsid w:val="005D1F03"/>
    <w:rsid w:val="005D41A4"/>
    <w:rsid w:val="005E10A1"/>
    <w:rsid w:val="005E144F"/>
    <w:rsid w:val="005E1681"/>
    <w:rsid w:val="005E33AA"/>
    <w:rsid w:val="005E44CC"/>
    <w:rsid w:val="005E4ABE"/>
    <w:rsid w:val="005E5FEB"/>
    <w:rsid w:val="005F1A57"/>
    <w:rsid w:val="005F2794"/>
    <w:rsid w:val="005F3D7F"/>
    <w:rsid w:val="005F44E3"/>
    <w:rsid w:val="005F58AA"/>
    <w:rsid w:val="005F641F"/>
    <w:rsid w:val="005F6EFE"/>
    <w:rsid w:val="00602E55"/>
    <w:rsid w:val="0060756F"/>
    <w:rsid w:val="0061082B"/>
    <w:rsid w:val="00614A0A"/>
    <w:rsid w:val="00615286"/>
    <w:rsid w:val="00622D16"/>
    <w:rsid w:val="00623F3D"/>
    <w:rsid w:val="00624EF4"/>
    <w:rsid w:val="006274D6"/>
    <w:rsid w:val="006300FE"/>
    <w:rsid w:val="006301FD"/>
    <w:rsid w:val="00630DF0"/>
    <w:rsid w:val="0063142B"/>
    <w:rsid w:val="0063299B"/>
    <w:rsid w:val="00633653"/>
    <w:rsid w:val="00635AFE"/>
    <w:rsid w:val="006407F8"/>
    <w:rsid w:val="00641D43"/>
    <w:rsid w:val="00646E73"/>
    <w:rsid w:val="0065198A"/>
    <w:rsid w:val="00654D0C"/>
    <w:rsid w:val="00657760"/>
    <w:rsid w:val="00663FFA"/>
    <w:rsid w:val="006648D7"/>
    <w:rsid w:val="00667B26"/>
    <w:rsid w:val="00674E7B"/>
    <w:rsid w:val="00675117"/>
    <w:rsid w:val="00675AB1"/>
    <w:rsid w:val="00682282"/>
    <w:rsid w:val="00683054"/>
    <w:rsid w:val="00683645"/>
    <w:rsid w:val="00686012"/>
    <w:rsid w:val="00686F01"/>
    <w:rsid w:val="00694887"/>
    <w:rsid w:val="00696BCF"/>
    <w:rsid w:val="006A11A0"/>
    <w:rsid w:val="006A5449"/>
    <w:rsid w:val="006A5D41"/>
    <w:rsid w:val="006A65D3"/>
    <w:rsid w:val="006A711A"/>
    <w:rsid w:val="006A79CA"/>
    <w:rsid w:val="006B0C2F"/>
    <w:rsid w:val="006B2DE5"/>
    <w:rsid w:val="006B3380"/>
    <w:rsid w:val="006B7680"/>
    <w:rsid w:val="006B7DB8"/>
    <w:rsid w:val="006C11A0"/>
    <w:rsid w:val="006C6DF8"/>
    <w:rsid w:val="006C7C45"/>
    <w:rsid w:val="006D02A1"/>
    <w:rsid w:val="006D24C5"/>
    <w:rsid w:val="006D4884"/>
    <w:rsid w:val="006E2138"/>
    <w:rsid w:val="006E43B8"/>
    <w:rsid w:val="006F0FFC"/>
    <w:rsid w:val="006F37F6"/>
    <w:rsid w:val="006F55E4"/>
    <w:rsid w:val="006F723B"/>
    <w:rsid w:val="00700AC7"/>
    <w:rsid w:val="007029E1"/>
    <w:rsid w:val="007033FB"/>
    <w:rsid w:val="0070484E"/>
    <w:rsid w:val="00704E6C"/>
    <w:rsid w:val="007053DA"/>
    <w:rsid w:val="00710D04"/>
    <w:rsid w:val="00715009"/>
    <w:rsid w:val="00717F59"/>
    <w:rsid w:val="0072286F"/>
    <w:rsid w:val="00724074"/>
    <w:rsid w:val="007249EA"/>
    <w:rsid w:val="0072501B"/>
    <w:rsid w:val="00727337"/>
    <w:rsid w:val="007307B2"/>
    <w:rsid w:val="00730C20"/>
    <w:rsid w:val="00735D0C"/>
    <w:rsid w:val="00736881"/>
    <w:rsid w:val="00740C57"/>
    <w:rsid w:val="00743079"/>
    <w:rsid w:val="00743CC4"/>
    <w:rsid w:val="00747269"/>
    <w:rsid w:val="007507CA"/>
    <w:rsid w:val="00754647"/>
    <w:rsid w:val="00755284"/>
    <w:rsid w:val="0075547B"/>
    <w:rsid w:val="00756377"/>
    <w:rsid w:val="00756B5C"/>
    <w:rsid w:val="007603DA"/>
    <w:rsid w:val="00761F9B"/>
    <w:rsid w:val="0076250F"/>
    <w:rsid w:val="007656E1"/>
    <w:rsid w:val="00765CF6"/>
    <w:rsid w:val="00766C5D"/>
    <w:rsid w:val="0076710F"/>
    <w:rsid w:val="00771F36"/>
    <w:rsid w:val="007723ED"/>
    <w:rsid w:val="007727A1"/>
    <w:rsid w:val="00773EFB"/>
    <w:rsid w:val="007748C6"/>
    <w:rsid w:val="00775105"/>
    <w:rsid w:val="007770A7"/>
    <w:rsid w:val="00777B05"/>
    <w:rsid w:val="0078453F"/>
    <w:rsid w:val="00784A67"/>
    <w:rsid w:val="00784BA6"/>
    <w:rsid w:val="007871F6"/>
    <w:rsid w:val="007872D7"/>
    <w:rsid w:val="00792B5C"/>
    <w:rsid w:val="0079474A"/>
    <w:rsid w:val="00795400"/>
    <w:rsid w:val="0079554D"/>
    <w:rsid w:val="007A0874"/>
    <w:rsid w:val="007A1249"/>
    <w:rsid w:val="007A61E0"/>
    <w:rsid w:val="007A6B14"/>
    <w:rsid w:val="007B5DE3"/>
    <w:rsid w:val="007B75ED"/>
    <w:rsid w:val="007B7A1D"/>
    <w:rsid w:val="007C5FB4"/>
    <w:rsid w:val="007C795F"/>
    <w:rsid w:val="007C79A8"/>
    <w:rsid w:val="007C7D60"/>
    <w:rsid w:val="007D0632"/>
    <w:rsid w:val="007D1A4F"/>
    <w:rsid w:val="007D2621"/>
    <w:rsid w:val="007D3C7B"/>
    <w:rsid w:val="007D4E98"/>
    <w:rsid w:val="007D5A20"/>
    <w:rsid w:val="007D71ED"/>
    <w:rsid w:val="007E3FEF"/>
    <w:rsid w:val="007F2145"/>
    <w:rsid w:val="007F340C"/>
    <w:rsid w:val="007F6CD1"/>
    <w:rsid w:val="00800477"/>
    <w:rsid w:val="0080056A"/>
    <w:rsid w:val="008028C5"/>
    <w:rsid w:val="00802B54"/>
    <w:rsid w:val="008048CF"/>
    <w:rsid w:val="00805563"/>
    <w:rsid w:val="00805B7B"/>
    <w:rsid w:val="00810386"/>
    <w:rsid w:val="00814F9F"/>
    <w:rsid w:val="0081636E"/>
    <w:rsid w:val="008200F4"/>
    <w:rsid w:val="00821279"/>
    <w:rsid w:val="00822359"/>
    <w:rsid w:val="00823BC3"/>
    <w:rsid w:val="008243D4"/>
    <w:rsid w:val="008247CA"/>
    <w:rsid w:val="00825DE5"/>
    <w:rsid w:val="00826976"/>
    <w:rsid w:val="00827460"/>
    <w:rsid w:val="0083309D"/>
    <w:rsid w:val="00836B71"/>
    <w:rsid w:val="00836C17"/>
    <w:rsid w:val="0083710B"/>
    <w:rsid w:val="00840D41"/>
    <w:rsid w:val="00841BA3"/>
    <w:rsid w:val="00841BE8"/>
    <w:rsid w:val="00841C35"/>
    <w:rsid w:val="00841EFB"/>
    <w:rsid w:val="008426FC"/>
    <w:rsid w:val="00846043"/>
    <w:rsid w:val="0084752D"/>
    <w:rsid w:val="00850C43"/>
    <w:rsid w:val="00851CD8"/>
    <w:rsid w:val="00852C42"/>
    <w:rsid w:val="00855A31"/>
    <w:rsid w:val="00857123"/>
    <w:rsid w:val="00857790"/>
    <w:rsid w:val="00861183"/>
    <w:rsid w:val="00862299"/>
    <w:rsid w:val="00865B08"/>
    <w:rsid w:val="00865FD6"/>
    <w:rsid w:val="00866938"/>
    <w:rsid w:val="0087026F"/>
    <w:rsid w:val="00871953"/>
    <w:rsid w:val="008742A4"/>
    <w:rsid w:val="00874B1F"/>
    <w:rsid w:val="00875700"/>
    <w:rsid w:val="008770D7"/>
    <w:rsid w:val="0087775D"/>
    <w:rsid w:val="008811E7"/>
    <w:rsid w:val="0088226E"/>
    <w:rsid w:val="0088442E"/>
    <w:rsid w:val="008953A8"/>
    <w:rsid w:val="00896072"/>
    <w:rsid w:val="0089741C"/>
    <w:rsid w:val="008A0940"/>
    <w:rsid w:val="008A1A4E"/>
    <w:rsid w:val="008A1CA2"/>
    <w:rsid w:val="008A331C"/>
    <w:rsid w:val="008A3C91"/>
    <w:rsid w:val="008A7B16"/>
    <w:rsid w:val="008A7D7A"/>
    <w:rsid w:val="008B12B4"/>
    <w:rsid w:val="008B144A"/>
    <w:rsid w:val="008B1DB0"/>
    <w:rsid w:val="008C0A42"/>
    <w:rsid w:val="008C2641"/>
    <w:rsid w:val="008C5C06"/>
    <w:rsid w:val="008D2401"/>
    <w:rsid w:val="008D2ED8"/>
    <w:rsid w:val="008D49E4"/>
    <w:rsid w:val="008D4A72"/>
    <w:rsid w:val="008D5404"/>
    <w:rsid w:val="008D757A"/>
    <w:rsid w:val="008E43D9"/>
    <w:rsid w:val="008E61A3"/>
    <w:rsid w:val="008E79F7"/>
    <w:rsid w:val="008F0615"/>
    <w:rsid w:val="008F0ECD"/>
    <w:rsid w:val="008F3238"/>
    <w:rsid w:val="009025F0"/>
    <w:rsid w:val="00903DB6"/>
    <w:rsid w:val="009051D8"/>
    <w:rsid w:val="009059CB"/>
    <w:rsid w:val="00906D5A"/>
    <w:rsid w:val="009079AE"/>
    <w:rsid w:val="0091189F"/>
    <w:rsid w:val="00917E6D"/>
    <w:rsid w:val="00921A19"/>
    <w:rsid w:val="0092216D"/>
    <w:rsid w:val="009236F3"/>
    <w:rsid w:val="009309D6"/>
    <w:rsid w:val="00936063"/>
    <w:rsid w:val="00936887"/>
    <w:rsid w:val="0094033B"/>
    <w:rsid w:val="00942CEF"/>
    <w:rsid w:val="00942E27"/>
    <w:rsid w:val="00943F1E"/>
    <w:rsid w:val="00945BD3"/>
    <w:rsid w:val="00946D01"/>
    <w:rsid w:val="009514EA"/>
    <w:rsid w:val="00951821"/>
    <w:rsid w:val="00951E8A"/>
    <w:rsid w:val="0095201D"/>
    <w:rsid w:val="009533F5"/>
    <w:rsid w:val="00954D60"/>
    <w:rsid w:val="009616E0"/>
    <w:rsid w:val="0096268A"/>
    <w:rsid w:val="00963913"/>
    <w:rsid w:val="00963999"/>
    <w:rsid w:val="00970DD5"/>
    <w:rsid w:val="009710D4"/>
    <w:rsid w:val="00974B6F"/>
    <w:rsid w:val="00975690"/>
    <w:rsid w:val="00975B40"/>
    <w:rsid w:val="00976173"/>
    <w:rsid w:val="0098125F"/>
    <w:rsid w:val="0098491C"/>
    <w:rsid w:val="00986A57"/>
    <w:rsid w:val="009879C1"/>
    <w:rsid w:val="009925B5"/>
    <w:rsid w:val="009928FC"/>
    <w:rsid w:val="00993502"/>
    <w:rsid w:val="0099461E"/>
    <w:rsid w:val="009A2956"/>
    <w:rsid w:val="009A2FE6"/>
    <w:rsid w:val="009A39C5"/>
    <w:rsid w:val="009A3F86"/>
    <w:rsid w:val="009A40B9"/>
    <w:rsid w:val="009A489B"/>
    <w:rsid w:val="009B0918"/>
    <w:rsid w:val="009B1058"/>
    <w:rsid w:val="009B3160"/>
    <w:rsid w:val="009B3208"/>
    <w:rsid w:val="009B4DDB"/>
    <w:rsid w:val="009B4E9F"/>
    <w:rsid w:val="009B4F3A"/>
    <w:rsid w:val="009B51BD"/>
    <w:rsid w:val="009C0B1A"/>
    <w:rsid w:val="009C3DB7"/>
    <w:rsid w:val="009C4E96"/>
    <w:rsid w:val="009C582F"/>
    <w:rsid w:val="009C6B66"/>
    <w:rsid w:val="009D226B"/>
    <w:rsid w:val="009D3AE7"/>
    <w:rsid w:val="009D5AC4"/>
    <w:rsid w:val="009E2A7C"/>
    <w:rsid w:val="009E5D13"/>
    <w:rsid w:val="009F309F"/>
    <w:rsid w:val="009F3B38"/>
    <w:rsid w:val="00A02093"/>
    <w:rsid w:val="00A02485"/>
    <w:rsid w:val="00A03CEC"/>
    <w:rsid w:val="00A05816"/>
    <w:rsid w:val="00A06B8B"/>
    <w:rsid w:val="00A11B6B"/>
    <w:rsid w:val="00A235A1"/>
    <w:rsid w:val="00A2519A"/>
    <w:rsid w:val="00A253E4"/>
    <w:rsid w:val="00A270D3"/>
    <w:rsid w:val="00A340A3"/>
    <w:rsid w:val="00A36B04"/>
    <w:rsid w:val="00A41C8E"/>
    <w:rsid w:val="00A42AC5"/>
    <w:rsid w:val="00A431DE"/>
    <w:rsid w:val="00A468A2"/>
    <w:rsid w:val="00A47039"/>
    <w:rsid w:val="00A47B28"/>
    <w:rsid w:val="00A47D17"/>
    <w:rsid w:val="00A53325"/>
    <w:rsid w:val="00A53A79"/>
    <w:rsid w:val="00A56CD3"/>
    <w:rsid w:val="00A56D01"/>
    <w:rsid w:val="00A60C54"/>
    <w:rsid w:val="00A63EE5"/>
    <w:rsid w:val="00A67859"/>
    <w:rsid w:val="00A716B0"/>
    <w:rsid w:val="00A7439D"/>
    <w:rsid w:val="00A80AED"/>
    <w:rsid w:val="00A85395"/>
    <w:rsid w:val="00A856D9"/>
    <w:rsid w:val="00A8641C"/>
    <w:rsid w:val="00A86E14"/>
    <w:rsid w:val="00A923B9"/>
    <w:rsid w:val="00A9362C"/>
    <w:rsid w:val="00A93747"/>
    <w:rsid w:val="00A93F46"/>
    <w:rsid w:val="00A94CD9"/>
    <w:rsid w:val="00A9687C"/>
    <w:rsid w:val="00A97796"/>
    <w:rsid w:val="00AA1D4B"/>
    <w:rsid w:val="00AA46A2"/>
    <w:rsid w:val="00AA5994"/>
    <w:rsid w:val="00AA5CCE"/>
    <w:rsid w:val="00AB04F0"/>
    <w:rsid w:val="00AB07C1"/>
    <w:rsid w:val="00AB09B3"/>
    <w:rsid w:val="00AB1A1F"/>
    <w:rsid w:val="00AB3DED"/>
    <w:rsid w:val="00AB5963"/>
    <w:rsid w:val="00AC3979"/>
    <w:rsid w:val="00AC44A9"/>
    <w:rsid w:val="00AC45DC"/>
    <w:rsid w:val="00AC47BB"/>
    <w:rsid w:val="00AC4862"/>
    <w:rsid w:val="00AC4A99"/>
    <w:rsid w:val="00AC6EC6"/>
    <w:rsid w:val="00AC7319"/>
    <w:rsid w:val="00AD1747"/>
    <w:rsid w:val="00AD248A"/>
    <w:rsid w:val="00AD778A"/>
    <w:rsid w:val="00AE3ECF"/>
    <w:rsid w:val="00AF3569"/>
    <w:rsid w:val="00AF7D24"/>
    <w:rsid w:val="00B03550"/>
    <w:rsid w:val="00B05D0F"/>
    <w:rsid w:val="00B05DC5"/>
    <w:rsid w:val="00B06951"/>
    <w:rsid w:val="00B113B7"/>
    <w:rsid w:val="00B11CC4"/>
    <w:rsid w:val="00B12B4E"/>
    <w:rsid w:val="00B12C17"/>
    <w:rsid w:val="00B13E79"/>
    <w:rsid w:val="00B15975"/>
    <w:rsid w:val="00B165DE"/>
    <w:rsid w:val="00B17BAF"/>
    <w:rsid w:val="00B2075F"/>
    <w:rsid w:val="00B22083"/>
    <w:rsid w:val="00B224AF"/>
    <w:rsid w:val="00B25080"/>
    <w:rsid w:val="00B27C53"/>
    <w:rsid w:val="00B30C1E"/>
    <w:rsid w:val="00B31B6C"/>
    <w:rsid w:val="00B356EA"/>
    <w:rsid w:val="00B37F9F"/>
    <w:rsid w:val="00B422BE"/>
    <w:rsid w:val="00B453E2"/>
    <w:rsid w:val="00B510EC"/>
    <w:rsid w:val="00B535F3"/>
    <w:rsid w:val="00B55A39"/>
    <w:rsid w:val="00B5688D"/>
    <w:rsid w:val="00B63123"/>
    <w:rsid w:val="00B64EBC"/>
    <w:rsid w:val="00B726A5"/>
    <w:rsid w:val="00B726E8"/>
    <w:rsid w:val="00B72C90"/>
    <w:rsid w:val="00B741D4"/>
    <w:rsid w:val="00B829B8"/>
    <w:rsid w:val="00B876F4"/>
    <w:rsid w:val="00B900FF"/>
    <w:rsid w:val="00B91B32"/>
    <w:rsid w:val="00B92B35"/>
    <w:rsid w:val="00BA456B"/>
    <w:rsid w:val="00BB00D7"/>
    <w:rsid w:val="00BC7209"/>
    <w:rsid w:val="00BD1510"/>
    <w:rsid w:val="00BD3F0C"/>
    <w:rsid w:val="00BD4460"/>
    <w:rsid w:val="00BD728C"/>
    <w:rsid w:val="00BE1B53"/>
    <w:rsid w:val="00BE270B"/>
    <w:rsid w:val="00BE3279"/>
    <w:rsid w:val="00BE3F3F"/>
    <w:rsid w:val="00BE4263"/>
    <w:rsid w:val="00BE7FB1"/>
    <w:rsid w:val="00BF0D30"/>
    <w:rsid w:val="00BF0DDD"/>
    <w:rsid w:val="00BF4AE0"/>
    <w:rsid w:val="00BF5101"/>
    <w:rsid w:val="00C00FE5"/>
    <w:rsid w:val="00C03C81"/>
    <w:rsid w:val="00C03FBB"/>
    <w:rsid w:val="00C052BB"/>
    <w:rsid w:val="00C076A8"/>
    <w:rsid w:val="00C14CE6"/>
    <w:rsid w:val="00C15F9C"/>
    <w:rsid w:val="00C24202"/>
    <w:rsid w:val="00C25B1A"/>
    <w:rsid w:val="00C27CD3"/>
    <w:rsid w:val="00C31AEB"/>
    <w:rsid w:val="00C32017"/>
    <w:rsid w:val="00C3436C"/>
    <w:rsid w:val="00C40854"/>
    <w:rsid w:val="00C40BD9"/>
    <w:rsid w:val="00C40DC9"/>
    <w:rsid w:val="00C41C80"/>
    <w:rsid w:val="00C423B2"/>
    <w:rsid w:val="00C4385C"/>
    <w:rsid w:val="00C44BB7"/>
    <w:rsid w:val="00C514B1"/>
    <w:rsid w:val="00C544FC"/>
    <w:rsid w:val="00C54B47"/>
    <w:rsid w:val="00C54D53"/>
    <w:rsid w:val="00C5573E"/>
    <w:rsid w:val="00C56647"/>
    <w:rsid w:val="00C6662C"/>
    <w:rsid w:val="00C6681F"/>
    <w:rsid w:val="00C66E57"/>
    <w:rsid w:val="00C67549"/>
    <w:rsid w:val="00C70E6F"/>
    <w:rsid w:val="00C72550"/>
    <w:rsid w:val="00C754C0"/>
    <w:rsid w:val="00C7560E"/>
    <w:rsid w:val="00C75615"/>
    <w:rsid w:val="00C763AA"/>
    <w:rsid w:val="00C77EE3"/>
    <w:rsid w:val="00C81668"/>
    <w:rsid w:val="00C819ED"/>
    <w:rsid w:val="00C81A04"/>
    <w:rsid w:val="00C97A23"/>
    <w:rsid w:val="00C97F17"/>
    <w:rsid w:val="00CA0EA0"/>
    <w:rsid w:val="00CA1200"/>
    <w:rsid w:val="00CA2475"/>
    <w:rsid w:val="00CA34A6"/>
    <w:rsid w:val="00CA3961"/>
    <w:rsid w:val="00CA4E6A"/>
    <w:rsid w:val="00CA60F5"/>
    <w:rsid w:val="00CB09D3"/>
    <w:rsid w:val="00CB1280"/>
    <w:rsid w:val="00CB15EA"/>
    <w:rsid w:val="00CB260C"/>
    <w:rsid w:val="00CB29E8"/>
    <w:rsid w:val="00CB2BBA"/>
    <w:rsid w:val="00CB3B86"/>
    <w:rsid w:val="00CB3BCE"/>
    <w:rsid w:val="00CB4797"/>
    <w:rsid w:val="00CB4DFF"/>
    <w:rsid w:val="00CB5660"/>
    <w:rsid w:val="00CB5E5E"/>
    <w:rsid w:val="00CB6C91"/>
    <w:rsid w:val="00CB7F79"/>
    <w:rsid w:val="00CC3035"/>
    <w:rsid w:val="00CC55C0"/>
    <w:rsid w:val="00CC5817"/>
    <w:rsid w:val="00CD1E46"/>
    <w:rsid w:val="00CE05FB"/>
    <w:rsid w:val="00CF09B4"/>
    <w:rsid w:val="00CF725B"/>
    <w:rsid w:val="00CF74B6"/>
    <w:rsid w:val="00D03462"/>
    <w:rsid w:val="00D03569"/>
    <w:rsid w:val="00D045EE"/>
    <w:rsid w:val="00D04F9B"/>
    <w:rsid w:val="00D06850"/>
    <w:rsid w:val="00D06C14"/>
    <w:rsid w:val="00D06C58"/>
    <w:rsid w:val="00D10C1D"/>
    <w:rsid w:val="00D12854"/>
    <w:rsid w:val="00D12924"/>
    <w:rsid w:val="00D12B49"/>
    <w:rsid w:val="00D13204"/>
    <w:rsid w:val="00D13811"/>
    <w:rsid w:val="00D15776"/>
    <w:rsid w:val="00D1705E"/>
    <w:rsid w:val="00D2016E"/>
    <w:rsid w:val="00D202A0"/>
    <w:rsid w:val="00D2204F"/>
    <w:rsid w:val="00D30A87"/>
    <w:rsid w:val="00D30F13"/>
    <w:rsid w:val="00D317E2"/>
    <w:rsid w:val="00D3326B"/>
    <w:rsid w:val="00D334C0"/>
    <w:rsid w:val="00D33E22"/>
    <w:rsid w:val="00D34BAD"/>
    <w:rsid w:val="00D367A7"/>
    <w:rsid w:val="00D372F1"/>
    <w:rsid w:val="00D37F33"/>
    <w:rsid w:val="00D40458"/>
    <w:rsid w:val="00D41164"/>
    <w:rsid w:val="00D445B8"/>
    <w:rsid w:val="00D4722A"/>
    <w:rsid w:val="00D51214"/>
    <w:rsid w:val="00D516CD"/>
    <w:rsid w:val="00D52C8D"/>
    <w:rsid w:val="00D53CF5"/>
    <w:rsid w:val="00D555DC"/>
    <w:rsid w:val="00D559C1"/>
    <w:rsid w:val="00D56F83"/>
    <w:rsid w:val="00D57565"/>
    <w:rsid w:val="00D60AF2"/>
    <w:rsid w:val="00D625E7"/>
    <w:rsid w:val="00D62AB4"/>
    <w:rsid w:val="00D63166"/>
    <w:rsid w:val="00D65146"/>
    <w:rsid w:val="00D67A8D"/>
    <w:rsid w:val="00D7043F"/>
    <w:rsid w:val="00D70DB5"/>
    <w:rsid w:val="00D72F5E"/>
    <w:rsid w:val="00D75624"/>
    <w:rsid w:val="00D77C9F"/>
    <w:rsid w:val="00D814F7"/>
    <w:rsid w:val="00D81510"/>
    <w:rsid w:val="00D81BD9"/>
    <w:rsid w:val="00D82C05"/>
    <w:rsid w:val="00D835CF"/>
    <w:rsid w:val="00D967B5"/>
    <w:rsid w:val="00DA319F"/>
    <w:rsid w:val="00DA380A"/>
    <w:rsid w:val="00DB1E6C"/>
    <w:rsid w:val="00DB2032"/>
    <w:rsid w:val="00DB2BE1"/>
    <w:rsid w:val="00DB530C"/>
    <w:rsid w:val="00DB6F3B"/>
    <w:rsid w:val="00DB7D83"/>
    <w:rsid w:val="00DC21F9"/>
    <w:rsid w:val="00DC379D"/>
    <w:rsid w:val="00DC5D41"/>
    <w:rsid w:val="00DC5E8D"/>
    <w:rsid w:val="00DC6E06"/>
    <w:rsid w:val="00DD4B88"/>
    <w:rsid w:val="00DD6C9B"/>
    <w:rsid w:val="00DE3F1D"/>
    <w:rsid w:val="00DE45A0"/>
    <w:rsid w:val="00DE74F0"/>
    <w:rsid w:val="00DF0F60"/>
    <w:rsid w:val="00DF1A9E"/>
    <w:rsid w:val="00DF251E"/>
    <w:rsid w:val="00DF310D"/>
    <w:rsid w:val="00DF40B5"/>
    <w:rsid w:val="00E00009"/>
    <w:rsid w:val="00E021DF"/>
    <w:rsid w:val="00E0333F"/>
    <w:rsid w:val="00E047E4"/>
    <w:rsid w:val="00E066B4"/>
    <w:rsid w:val="00E12899"/>
    <w:rsid w:val="00E13019"/>
    <w:rsid w:val="00E20112"/>
    <w:rsid w:val="00E20B68"/>
    <w:rsid w:val="00E25A42"/>
    <w:rsid w:val="00E262CD"/>
    <w:rsid w:val="00E31DA1"/>
    <w:rsid w:val="00E33F41"/>
    <w:rsid w:val="00E34148"/>
    <w:rsid w:val="00E34296"/>
    <w:rsid w:val="00E35BC3"/>
    <w:rsid w:val="00E36142"/>
    <w:rsid w:val="00E37C0F"/>
    <w:rsid w:val="00E41E40"/>
    <w:rsid w:val="00E43795"/>
    <w:rsid w:val="00E43ABD"/>
    <w:rsid w:val="00E46699"/>
    <w:rsid w:val="00E51133"/>
    <w:rsid w:val="00E51A6F"/>
    <w:rsid w:val="00E51B20"/>
    <w:rsid w:val="00E53FFD"/>
    <w:rsid w:val="00E54D34"/>
    <w:rsid w:val="00E5727F"/>
    <w:rsid w:val="00E65649"/>
    <w:rsid w:val="00E670A3"/>
    <w:rsid w:val="00E671B1"/>
    <w:rsid w:val="00E73657"/>
    <w:rsid w:val="00E76B54"/>
    <w:rsid w:val="00E7736C"/>
    <w:rsid w:val="00E77C11"/>
    <w:rsid w:val="00E80BED"/>
    <w:rsid w:val="00E81DF9"/>
    <w:rsid w:val="00E84710"/>
    <w:rsid w:val="00E8726F"/>
    <w:rsid w:val="00E87380"/>
    <w:rsid w:val="00E876D1"/>
    <w:rsid w:val="00E87C3E"/>
    <w:rsid w:val="00E87D00"/>
    <w:rsid w:val="00E87DA3"/>
    <w:rsid w:val="00E969F9"/>
    <w:rsid w:val="00E96A8D"/>
    <w:rsid w:val="00E97EB0"/>
    <w:rsid w:val="00EA3CC5"/>
    <w:rsid w:val="00EA63F5"/>
    <w:rsid w:val="00EA6608"/>
    <w:rsid w:val="00EA6DB8"/>
    <w:rsid w:val="00EA72E0"/>
    <w:rsid w:val="00EA7D7C"/>
    <w:rsid w:val="00EB19F7"/>
    <w:rsid w:val="00EB3597"/>
    <w:rsid w:val="00EB6C2C"/>
    <w:rsid w:val="00EC08A5"/>
    <w:rsid w:val="00EC1E60"/>
    <w:rsid w:val="00EC2917"/>
    <w:rsid w:val="00EC4D73"/>
    <w:rsid w:val="00ED082F"/>
    <w:rsid w:val="00ED0844"/>
    <w:rsid w:val="00ED0984"/>
    <w:rsid w:val="00ED2BD6"/>
    <w:rsid w:val="00ED62F8"/>
    <w:rsid w:val="00ED7CFF"/>
    <w:rsid w:val="00EE00AD"/>
    <w:rsid w:val="00EE1C3C"/>
    <w:rsid w:val="00EE1F99"/>
    <w:rsid w:val="00EE38B3"/>
    <w:rsid w:val="00EE64EA"/>
    <w:rsid w:val="00EF0D2F"/>
    <w:rsid w:val="00EF1831"/>
    <w:rsid w:val="00EF4906"/>
    <w:rsid w:val="00EF57EC"/>
    <w:rsid w:val="00EF581B"/>
    <w:rsid w:val="00EF64C2"/>
    <w:rsid w:val="00EF7AE7"/>
    <w:rsid w:val="00F03510"/>
    <w:rsid w:val="00F03BD0"/>
    <w:rsid w:val="00F03E18"/>
    <w:rsid w:val="00F04C65"/>
    <w:rsid w:val="00F05AA7"/>
    <w:rsid w:val="00F06659"/>
    <w:rsid w:val="00F068BC"/>
    <w:rsid w:val="00F10841"/>
    <w:rsid w:val="00F1392F"/>
    <w:rsid w:val="00F14CC5"/>
    <w:rsid w:val="00F14FF7"/>
    <w:rsid w:val="00F20570"/>
    <w:rsid w:val="00F24647"/>
    <w:rsid w:val="00F25AED"/>
    <w:rsid w:val="00F267D4"/>
    <w:rsid w:val="00F30388"/>
    <w:rsid w:val="00F30C0F"/>
    <w:rsid w:val="00F32A9C"/>
    <w:rsid w:val="00F34C64"/>
    <w:rsid w:val="00F37633"/>
    <w:rsid w:val="00F37E4F"/>
    <w:rsid w:val="00F45165"/>
    <w:rsid w:val="00F45389"/>
    <w:rsid w:val="00F45575"/>
    <w:rsid w:val="00F45EB5"/>
    <w:rsid w:val="00F5013C"/>
    <w:rsid w:val="00F51C07"/>
    <w:rsid w:val="00F5399F"/>
    <w:rsid w:val="00F55BAD"/>
    <w:rsid w:val="00F5609C"/>
    <w:rsid w:val="00F612D1"/>
    <w:rsid w:val="00F619BD"/>
    <w:rsid w:val="00F61D89"/>
    <w:rsid w:val="00F6491C"/>
    <w:rsid w:val="00F65278"/>
    <w:rsid w:val="00F6720E"/>
    <w:rsid w:val="00F70FDE"/>
    <w:rsid w:val="00F71AD8"/>
    <w:rsid w:val="00F73655"/>
    <w:rsid w:val="00F76E0E"/>
    <w:rsid w:val="00F80461"/>
    <w:rsid w:val="00F86C0D"/>
    <w:rsid w:val="00F9189B"/>
    <w:rsid w:val="00F930CA"/>
    <w:rsid w:val="00F9311A"/>
    <w:rsid w:val="00F97D77"/>
    <w:rsid w:val="00FA1E53"/>
    <w:rsid w:val="00FA1E83"/>
    <w:rsid w:val="00FA30C3"/>
    <w:rsid w:val="00FA3215"/>
    <w:rsid w:val="00FA4B9E"/>
    <w:rsid w:val="00FA5794"/>
    <w:rsid w:val="00FA5DCD"/>
    <w:rsid w:val="00FA64FE"/>
    <w:rsid w:val="00FA7061"/>
    <w:rsid w:val="00FB31DB"/>
    <w:rsid w:val="00FB6F2E"/>
    <w:rsid w:val="00FB724C"/>
    <w:rsid w:val="00FC4471"/>
    <w:rsid w:val="00FC507F"/>
    <w:rsid w:val="00FD09B1"/>
    <w:rsid w:val="00FD279C"/>
    <w:rsid w:val="00FD2F2D"/>
    <w:rsid w:val="00FD4FB6"/>
    <w:rsid w:val="00FD7684"/>
    <w:rsid w:val="00FE0044"/>
    <w:rsid w:val="00FE2B5A"/>
    <w:rsid w:val="00FE381F"/>
    <w:rsid w:val="00FE43E3"/>
    <w:rsid w:val="00FE56A0"/>
    <w:rsid w:val="00FE6803"/>
    <w:rsid w:val="00FF0C23"/>
    <w:rsid w:val="00FF364B"/>
    <w:rsid w:val="00FF6F29"/>
    <w:rsid w:val="00FF7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71AFB03-7780-4C2D-BEB6-C494A40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8FC"/>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semiHidden/>
    <w:unhideWhenUsed/>
    <w:rsid w:val="00E43ABD"/>
  </w:style>
  <w:style w:type="paragraph" w:styleId="Sarakstarindkopa">
    <w:name w:val="List Paragraph"/>
    <w:aliases w:val="Strip"/>
    <w:basedOn w:val="Parasts"/>
    <w:link w:val="SarakstarindkopaRakstz"/>
    <w:uiPriority w:val="34"/>
    <w:qFormat/>
    <w:rsid w:val="00E43ABD"/>
    <w:pPr>
      <w:ind w:left="720"/>
      <w:contextualSpacing/>
    </w:pPr>
  </w:style>
  <w:style w:type="paragraph" w:styleId="Kjene">
    <w:name w:val="footer"/>
    <w:basedOn w:val="Parasts"/>
    <w:link w:val="KjeneRakstz"/>
    <w:uiPriority w:val="99"/>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rsid w:val="00E43ABD"/>
    <w:rPr>
      <w:rFonts w:ascii="Tahoma" w:eastAsia="Calibri" w:hAnsi="Tahoma" w:cs="Tahoma"/>
      <w:sz w:val="16"/>
      <w:szCs w:val="16"/>
    </w:rPr>
  </w:style>
  <w:style w:type="table" w:styleId="Reatabula">
    <w:name w:val="Table Grid"/>
    <w:basedOn w:val="Parast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2"/>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uiPriority w:val="99"/>
    <w:semiHidden/>
    <w:rsid w:val="00E43ABD"/>
    <w:rPr>
      <w:sz w:val="16"/>
      <w:szCs w:val="16"/>
    </w:rPr>
  </w:style>
  <w:style w:type="paragraph" w:styleId="Komentratma">
    <w:name w:val="annotation subject"/>
    <w:basedOn w:val="Komentrateksts"/>
    <w:next w:val="Komentrateksts"/>
    <w:link w:val="KomentratmaRakstz"/>
    <w:uiPriority w:val="99"/>
    <w:semiHidden/>
    <w:rsid w:val="00E43ABD"/>
    <w:rPr>
      <w:b/>
      <w:bCs/>
      <w:lang w:val="lv-LV"/>
    </w:rPr>
  </w:style>
  <w:style w:type="character" w:customStyle="1" w:styleId="KomentratmaRakstz">
    <w:name w:val="Komentāra tēma Rakstz."/>
    <w:basedOn w:val="KomentratekstsRakstz"/>
    <w:link w:val="Komentratma"/>
    <w:uiPriority w:val="99"/>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65D3"/>
    <w:pPr>
      <w:spacing w:after="0" w:line="240" w:lineRule="auto"/>
    </w:pPr>
  </w:style>
  <w:style w:type="character" w:customStyle="1" w:styleId="SarakstarindkopaRakstz">
    <w:name w:val="Saraksta rindkopa Rakstz."/>
    <w:aliases w:val="Strip Rakstz."/>
    <w:link w:val="Sarakstarindkopa"/>
    <w:uiPriority w:val="34"/>
    <w:rsid w:val="009B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967126803">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429816606">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89728900">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2754773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priekulesnovads.l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time.is" TargetMode="External"/><Relationship Id="rId19"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35C4-3218-4732-97FF-7EB230B5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32</Pages>
  <Words>40644</Words>
  <Characters>23168</Characters>
  <Application>Microsoft Office Word</Application>
  <DocSecurity>0</DocSecurity>
  <Lines>193</Lines>
  <Paragraphs>127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lsenfelde</dc:creator>
  <cp:lastModifiedBy>lsenfelde</cp:lastModifiedBy>
  <cp:revision>41</cp:revision>
  <cp:lastPrinted>2018-10-11T10:49:00Z</cp:lastPrinted>
  <dcterms:created xsi:type="dcterms:W3CDTF">2018-09-20T12:32:00Z</dcterms:created>
  <dcterms:modified xsi:type="dcterms:W3CDTF">2018-10-11T10:54:00Z</dcterms:modified>
</cp:coreProperties>
</file>