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2AA31399"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.gada</w:t>
      </w:r>
      <w:r w:rsidR="00005099">
        <w:rPr>
          <w:rFonts w:ascii="Times New Roman" w:eastAsia="Times New Roman" w:hAnsi="Times New Roman" w:cs="Times New Roman"/>
          <w:sz w:val="24"/>
          <w:szCs w:val="24"/>
        </w:rPr>
        <w:t xml:space="preserve"> 07</w:t>
      </w:r>
      <w:r>
        <w:rPr>
          <w:rFonts w:ascii="Times New Roman" w:eastAsia="Times New Roman" w:hAnsi="Times New Roman" w:cs="Times New Roman"/>
          <w:sz w:val="24"/>
          <w:szCs w:val="24"/>
        </w:rPr>
        <w:t>.</w:t>
      </w:r>
      <w:r w:rsidR="00E86CAB">
        <w:rPr>
          <w:rFonts w:ascii="Times New Roman" w:eastAsia="Times New Roman" w:hAnsi="Times New Roman" w:cs="Times New Roman"/>
          <w:sz w:val="24"/>
          <w:szCs w:val="24"/>
        </w:rPr>
        <w:t>maija</w:t>
      </w:r>
      <w:r w:rsidR="009C448E">
        <w:rPr>
          <w:rFonts w:ascii="Times New Roman" w:eastAsia="Times New Roman" w:hAnsi="Times New Roman" w:cs="Times New Roman"/>
          <w:sz w:val="24"/>
          <w:szCs w:val="24"/>
        </w:rPr>
        <w:t xml:space="preserve"> sēdē,</w:t>
      </w:r>
    </w:p>
    <w:p w14:paraId="486CB586" w14:textId="7D1FD0E4"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9A71C3">
        <w:rPr>
          <w:rFonts w:ascii="Times New Roman" w:eastAsia="Times New Roman" w:hAnsi="Times New Roman" w:cs="Times New Roman"/>
          <w:sz w:val="24"/>
          <w:szCs w:val="24"/>
        </w:rPr>
        <w:t>1</w:t>
      </w:r>
      <w:r w:rsidR="00E86CAB">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163E0138"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E86CAB">
        <w:rPr>
          <w:rFonts w:ascii="Times New Roman" w:eastAsia="Times New Roman" w:hAnsi="Times New Roman" w:cs="Times New Roman"/>
          <w:b/>
          <w:i/>
          <w:sz w:val="40"/>
          <w:szCs w:val="40"/>
        </w:rPr>
        <w:t xml:space="preserve">Ceļa </w:t>
      </w:r>
      <w:proofErr w:type="spellStart"/>
      <w:r w:rsidR="00E86CAB">
        <w:rPr>
          <w:rFonts w:ascii="Times New Roman" w:eastAsia="Times New Roman" w:hAnsi="Times New Roman" w:cs="Times New Roman"/>
          <w:b/>
          <w:i/>
          <w:sz w:val="40"/>
          <w:szCs w:val="40"/>
        </w:rPr>
        <w:t>ātrumvaļņu</w:t>
      </w:r>
      <w:proofErr w:type="spellEnd"/>
      <w:r w:rsidR="00E86CAB">
        <w:rPr>
          <w:rFonts w:ascii="Times New Roman" w:eastAsia="Times New Roman" w:hAnsi="Times New Roman" w:cs="Times New Roman"/>
          <w:b/>
          <w:i/>
          <w:sz w:val="40"/>
          <w:szCs w:val="40"/>
        </w:rPr>
        <w:t xml:space="preserve"> izbūve Priekulē un Priekules novada Bunkas ciemā</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654B1D2B"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E86CAB">
        <w:rPr>
          <w:rFonts w:ascii="Times New Roman" w:eastAsia="Calibri" w:hAnsi="Times New Roman" w:cs="Times New Roman"/>
          <w:sz w:val="28"/>
          <w:szCs w:val="24"/>
        </w:rPr>
        <w:t>2019/14</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6EC217BC" w:rsidR="00E43ABD" w:rsidRPr="009D5AC4" w:rsidRDefault="00E43ABD" w:rsidP="009C448E">
      <w:pPr>
        <w:pStyle w:val="Virsraksts2"/>
        <w:rPr>
          <w:bCs/>
        </w:rPr>
      </w:pPr>
      <w:r w:rsidRPr="009D5AC4">
        <w:t>Iepirkuma identifikācijas numurs – PNP</w:t>
      </w:r>
      <w:r w:rsidR="00E86CAB">
        <w:rPr>
          <w:bCs/>
        </w:rPr>
        <w:t>2019/14</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mājaslapa: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5019750A"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r w:rsidRPr="009D5AC4">
        <w:rPr>
          <w:color w:val="0000FF"/>
          <w:u w:val="single"/>
        </w:rPr>
        <w:t>www.priekulesnovads.lv</w:t>
      </w:r>
      <w:r w:rsidRPr="009D5AC4">
        <w:t xml:space="preserve"> sadaļā ”Publiskie iepirkumi” līdz </w:t>
      </w:r>
      <w:r w:rsidR="008738EB">
        <w:t>2019</w:t>
      </w:r>
      <w:r w:rsidRPr="009D5AC4">
        <w:t xml:space="preserve">.gada </w:t>
      </w:r>
      <w:r w:rsidR="00005099">
        <w:t>20. maij</w:t>
      </w:r>
      <w:r w:rsidR="00CF31B2" w:rsidRPr="003839B1">
        <w:t>a</w:t>
      </w:r>
      <w:r w:rsidRPr="009D5AC4">
        <w:t xml:space="preserve"> plkst.14:00.</w:t>
      </w:r>
    </w:p>
    <w:p w14:paraId="5DA9BA41" w14:textId="77777777" w:rsidR="00B17BAF" w:rsidRPr="009D5AC4" w:rsidRDefault="00B17BAF" w:rsidP="00FC7BC1">
      <w:pPr>
        <w:pStyle w:val="Virsraksts3"/>
        <w:rPr>
          <w:rFonts w:eastAsia="Calibri"/>
          <w:b/>
        </w:rPr>
      </w:pPr>
      <w:r w:rsidRPr="009D5AC4">
        <w:t xml:space="preserve">Kontaktpersona: Priekules novada pašvaldības galvenais iepirkumu speciālists Juris Džeriņš, tel.26426586, e-pasts </w:t>
      </w:r>
      <w:hyperlink r:id="rId11" w:history="1">
        <w:r w:rsidRPr="009D5AC4">
          <w:rPr>
            <w:rStyle w:val="Hipersaite"/>
            <w:bCs/>
            <w:szCs w:val="20"/>
          </w:rPr>
          <w:t>juris.dzerins@priekulesnovads.lv</w:t>
        </w:r>
      </w:hyperlink>
      <w:r w:rsidRPr="009D5AC4">
        <w:t xml:space="preserve"> .</w:t>
      </w:r>
    </w:p>
    <w:p w14:paraId="535B3B0F" w14:textId="77777777" w:rsidR="00B17BAF" w:rsidRPr="009D5AC4" w:rsidRDefault="00B17BAF" w:rsidP="005B2258">
      <w:pPr>
        <w:pStyle w:val="Virsraksts2"/>
        <w:rPr>
          <w:rFonts w:eastAsia="Calibri"/>
          <w:bCs/>
          <w:lang w:eastAsia="ar-SA"/>
        </w:rPr>
      </w:pPr>
      <w:r w:rsidRPr="009D5AC4">
        <w:rPr>
          <w:rFonts w:eastAsia="Calibri"/>
          <w:lang w:eastAsia="ar-SA"/>
        </w:rPr>
        <w:t>Piedāvājuma iesniegšana</w:t>
      </w:r>
    </w:p>
    <w:p w14:paraId="6DF59A6B" w14:textId="0B030478"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005099">
        <w:t>20. maij</w:t>
      </w:r>
      <w:r w:rsidR="00CF31B2">
        <w:t xml:space="preserve">a </w:t>
      </w:r>
      <w:r w:rsidRPr="009D5AC4">
        <w:t xml:space="preserve">plkst.14:00 uz adresi: Priekules novada pašvaldība, Saules ielā 1, Priekulē, Priekules novadā, LV - 3434, sākot ar dienu, kad paziņojums par plānoto līgumu ir publicēts Iepirkumu uzraudzības biroja mājaslapā: </w:t>
      </w:r>
      <w:r w:rsidRPr="009D5AC4">
        <w:rPr>
          <w:color w:val="0000FF"/>
          <w:u w:val="single"/>
        </w:rPr>
        <w:t>www.iub.gov.lv</w:t>
      </w:r>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2"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.punkta prasībām. Piedāvājumi, kas 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0C78D71F" w14:textId="77777777" w:rsidR="009E0BD9" w:rsidRDefault="009E0BD9">
      <w:pPr>
        <w:rPr>
          <w:rFonts w:ascii="Times New Roman" w:hAnsi="Times New Roman"/>
          <w:b/>
          <w:bCs/>
          <w:sz w:val="28"/>
          <w:szCs w:val="28"/>
          <w:u w:val="single"/>
        </w:rPr>
        <w:sectPr w:rsidR="009E0BD9" w:rsidSect="00F73125">
          <w:headerReference w:type="even" r:id="rId13"/>
          <w:headerReference w:type="default" r:id="rId14"/>
          <w:footerReference w:type="even" r:id="rId15"/>
          <w:footerReference w:type="default" r:id="rId16"/>
          <w:type w:val="continuous"/>
          <w:pgSz w:w="11906" w:h="16838" w:code="9"/>
          <w:pgMar w:top="851" w:right="1134" w:bottom="902" w:left="1701" w:header="709" w:footer="709" w:gutter="0"/>
          <w:cols w:space="708"/>
          <w:titlePg/>
          <w:docGrid w:linePitch="360"/>
        </w:sectPr>
      </w:pPr>
    </w:p>
    <w:p w14:paraId="12E16C53" w14:textId="77777777" w:rsidR="00E43ABD" w:rsidRPr="009D5AC4" w:rsidRDefault="00E43ABD" w:rsidP="005932A5">
      <w:pPr>
        <w:pStyle w:val="Virsraksts1"/>
      </w:pPr>
      <w:r w:rsidRPr="009D5AC4">
        <w:lastRenderedPageBreak/>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01130219" w14:textId="14B6DF5D" w:rsidR="00B37F9F" w:rsidRPr="00995DEC" w:rsidRDefault="00E43ABD" w:rsidP="005A32AB">
      <w:pPr>
        <w:pStyle w:val="Virsraksts2"/>
        <w:ind w:left="709" w:right="899"/>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00E86CAB">
        <w:rPr>
          <w:b w:val="0"/>
          <w:lang w:eastAsia="lv-LV"/>
        </w:rPr>
        <w:t xml:space="preserve">Ceļa </w:t>
      </w:r>
      <w:proofErr w:type="spellStart"/>
      <w:r w:rsidR="00E86CAB">
        <w:rPr>
          <w:b w:val="0"/>
          <w:lang w:eastAsia="lv-LV"/>
        </w:rPr>
        <w:t>ātrumvaļņu</w:t>
      </w:r>
      <w:proofErr w:type="spellEnd"/>
      <w:r w:rsidR="00E86CAB">
        <w:rPr>
          <w:b w:val="0"/>
          <w:lang w:eastAsia="lv-LV"/>
        </w:rPr>
        <w:t xml:space="preserve"> izbūve Priekulē un Priekules novada Bunkas ciemā</w:t>
      </w:r>
      <w:r w:rsidR="00562EA7" w:rsidRPr="00995DEC">
        <w:rPr>
          <w:b w:val="0"/>
          <w:lang w:eastAsia="lv-LV"/>
        </w:rPr>
        <w:t>”</w:t>
      </w:r>
      <w:r w:rsidR="00551D0B" w:rsidRPr="00995DEC">
        <w:rPr>
          <w:b w:val="0"/>
          <w:lang w:eastAsia="lv-LV"/>
        </w:rPr>
        <w:t xml:space="preserve"> (CPV kods galvenajam iepirkuma priekšmetam: </w:t>
      </w:r>
      <w:r w:rsidR="007C2B5E" w:rsidRPr="001F7929">
        <w:rPr>
          <w:b w:val="0"/>
          <w:lang w:eastAsia="lv-LV"/>
        </w:rPr>
        <w:t>4</w:t>
      </w:r>
      <w:r w:rsidR="001F7929" w:rsidRPr="001F7929">
        <w:rPr>
          <w:b w:val="0"/>
          <w:lang w:eastAsia="lv-LV"/>
        </w:rPr>
        <w:t>5000000</w:t>
      </w:r>
      <w:r w:rsidR="007C2B5E" w:rsidRPr="001F7929">
        <w:rPr>
          <w:b w:val="0"/>
          <w:lang w:eastAsia="lv-LV"/>
        </w:rPr>
        <w:t>-</w:t>
      </w:r>
      <w:r w:rsidR="001F7929" w:rsidRPr="001F7929">
        <w:rPr>
          <w:b w:val="0"/>
          <w:lang w:eastAsia="lv-LV"/>
        </w:rPr>
        <w:t>7</w:t>
      </w:r>
      <w:r w:rsidR="00551D0B" w:rsidRPr="001F7929">
        <w:rPr>
          <w:b w:val="0"/>
          <w:lang w:eastAsia="lv-LV"/>
        </w:rPr>
        <w:t>,</w:t>
      </w:r>
      <w:r w:rsidR="00551D0B" w:rsidRPr="00995DEC">
        <w:rPr>
          <w:b w:val="0"/>
          <w:lang w:eastAsia="lv-LV"/>
        </w:rPr>
        <w:t xml:space="preserve"> </w:t>
      </w:r>
      <w:r w:rsidRPr="00995DEC">
        <w:rPr>
          <w:b w:val="0"/>
          <w:lang w:eastAsia="lv-LV"/>
        </w:rPr>
        <w:t>saskaņā ar tehniskajām specifikācijām</w:t>
      </w:r>
      <w:r w:rsidRPr="00995DEC">
        <w:rPr>
          <w:b w:val="0"/>
        </w:rPr>
        <w:t>.</w:t>
      </w:r>
    </w:p>
    <w:p w14:paraId="5144225E" w14:textId="3DB548B9"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7C2B5E">
        <w:rPr>
          <w:rFonts w:ascii="Times New Roman" w:eastAsia="Times New Roman" w:hAnsi="Times New Roman"/>
          <w:sz w:val="24"/>
          <w:szCs w:val="24"/>
        </w:rPr>
        <w:t>divās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1418"/>
        <w:gridCol w:w="2268"/>
        <w:gridCol w:w="1984"/>
        <w:gridCol w:w="1741"/>
        <w:gridCol w:w="3127"/>
        <w:gridCol w:w="2551"/>
      </w:tblGrid>
      <w:tr w:rsidR="001A4646" w:rsidRPr="001A4646" w14:paraId="4D201CE1" w14:textId="77777777" w:rsidTr="006264FA">
        <w:tc>
          <w:tcPr>
            <w:tcW w:w="1418" w:type="dxa"/>
            <w:vAlign w:val="center"/>
          </w:tcPr>
          <w:p w14:paraId="3DE74D36"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268" w:type="dxa"/>
            <w:vAlign w:val="center"/>
          </w:tcPr>
          <w:p w14:paraId="6D89E6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1984" w:type="dxa"/>
            <w:vAlign w:val="center"/>
          </w:tcPr>
          <w:p w14:paraId="5E5C0307"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741" w:type="dxa"/>
            <w:vAlign w:val="center"/>
          </w:tcPr>
          <w:p w14:paraId="0AED179C" w14:textId="77777777" w:rsidR="001A4646" w:rsidRPr="009D5AC4" w:rsidRDefault="001A4646" w:rsidP="001A4646">
            <w:pPr>
              <w:spacing w:after="120"/>
              <w:jc w:val="center"/>
              <w:rPr>
                <w:rFonts w:ascii="Times New Roman" w:eastAsia="Times New Roman" w:hAnsi="Times New Roman"/>
                <w:b/>
                <w:sz w:val="24"/>
                <w:szCs w:val="24"/>
              </w:rPr>
            </w:pPr>
          </w:p>
          <w:p w14:paraId="44AF7D02"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14:paraId="1B5B9E8E" w14:textId="77777777" w:rsidR="001A4646" w:rsidRPr="009D5AC4" w:rsidRDefault="001A4646" w:rsidP="001A4646">
            <w:pPr>
              <w:spacing w:after="120"/>
              <w:jc w:val="center"/>
              <w:rPr>
                <w:rFonts w:ascii="Times New Roman" w:eastAsia="Times New Roman" w:hAnsi="Times New Roman"/>
                <w:b/>
                <w:sz w:val="24"/>
                <w:szCs w:val="24"/>
              </w:rPr>
            </w:pPr>
          </w:p>
          <w:p w14:paraId="24DE657C" w14:textId="77777777"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14:paraId="02E80CDC" w14:textId="77777777" w:rsidR="001A4646" w:rsidRPr="009D5AC4" w:rsidRDefault="001A4646" w:rsidP="00740C57">
            <w:pPr>
              <w:spacing w:after="120"/>
              <w:ind w:left="-109"/>
              <w:jc w:val="center"/>
              <w:rPr>
                <w:rFonts w:ascii="Times New Roman" w:eastAsia="Times New Roman" w:hAnsi="Times New Roman"/>
                <w:b/>
                <w:sz w:val="24"/>
                <w:szCs w:val="24"/>
              </w:rPr>
            </w:pPr>
          </w:p>
          <w:p w14:paraId="1B41F9FD" w14:textId="77777777"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14:paraId="46333D2E" w14:textId="77777777" w:rsidTr="00E51145">
        <w:trPr>
          <w:trHeight w:val="491"/>
        </w:trPr>
        <w:tc>
          <w:tcPr>
            <w:tcW w:w="1418" w:type="dxa"/>
            <w:vAlign w:val="center"/>
          </w:tcPr>
          <w:p w14:paraId="6400B688" w14:textId="77777777"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268" w:type="dxa"/>
            <w:vAlign w:val="center"/>
          </w:tcPr>
          <w:p w14:paraId="0A677499" w14:textId="2337E67F" w:rsidR="001A4646" w:rsidRPr="001A4646" w:rsidRDefault="00E86CAB" w:rsidP="007C2B5E">
            <w:pPr>
              <w:spacing w:after="120"/>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Ceļa </w:t>
            </w:r>
            <w:proofErr w:type="spellStart"/>
            <w:r>
              <w:rPr>
                <w:rFonts w:ascii="Times New Roman" w:eastAsia="Times New Roman" w:hAnsi="Times New Roman"/>
                <w:sz w:val="24"/>
                <w:szCs w:val="24"/>
                <w:lang w:eastAsia="lv-LV"/>
              </w:rPr>
              <w:t>ātrumvaļņa</w:t>
            </w:r>
            <w:proofErr w:type="spellEnd"/>
            <w:r>
              <w:rPr>
                <w:rFonts w:ascii="Times New Roman" w:eastAsia="Times New Roman" w:hAnsi="Times New Roman"/>
                <w:sz w:val="24"/>
                <w:szCs w:val="24"/>
                <w:lang w:eastAsia="lv-LV"/>
              </w:rPr>
              <w:t xml:space="preserve"> izbūve Priekulē</w:t>
            </w:r>
          </w:p>
        </w:tc>
        <w:tc>
          <w:tcPr>
            <w:tcW w:w="1984" w:type="dxa"/>
            <w:vAlign w:val="center"/>
          </w:tcPr>
          <w:p w14:paraId="3DF0C85B" w14:textId="6E4CA095" w:rsidR="001A4646" w:rsidRPr="003839B1" w:rsidRDefault="008E11B4" w:rsidP="00023E42">
            <w:pPr>
              <w:spacing w:after="120"/>
              <w:jc w:val="center"/>
              <w:rPr>
                <w:rFonts w:ascii="Times New Roman" w:eastAsia="Times New Roman" w:hAnsi="Times New Roman"/>
                <w:sz w:val="24"/>
                <w:szCs w:val="24"/>
              </w:rPr>
            </w:pPr>
            <w:r w:rsidRPr="003839B1">
              <w:rPr>
                <w:rFonts w:ascii="Times New Roman" w:eastAsia="Times New Roman" w:hAnsi="Times New Roman"/>
                <w:sz w:val="24"/>
                <w:szCs w:val="24"/>
              </w:rPr>
              <w:t xml:space="preserve">Nolikuma </w:t>
            </w:r>
            <w:r w:rsidR="00B95D2A" w:rsidRPr="003839B1">
              <w:rPr>
                <w:rFonts w:ascii="Times New Roman" w:eastAsia="Times New Roman" w:hAnsi="Times New Roman"/>
                <w:sz w:val="24"/>
                <w:szCs w:val="24"/>
              </w:rPr>
              <w:t>8</w:t>
            </w:r>
            <w:r w:rsidR="002736E8" w:rsidRPr="003839B1">
              <w:rPr>
                <w:rFonts w:ascii="Times New Roman" w:eastAsia="Times New Roman" w:hAnsi="Times New Roman"/>
                <w:sz w:val="24"/>
                <w:szCs w:val="24"/>
              </w:rPr>
              <w:t>.</w:t>
            </w:r>
            <w:r w:rsidR="002B53F5" w:rsidRPr="003839B1">
              <w:rPr>
                <w:rFonts w:ascii="Times New Roman" w:eastAsia="Times New Roman" w:hAnsi="Times New Roman"/>
                <w:sz w:val="24"/>
                <w:szCs w:val="24"/>
              </w:rPr>
              <w:t xml:space="preserve"> pielikums</w:t>
            </w:r>
          </w:p>
        </w:tc>
        <w:tc>
          <w:tcPr>
            <w:tcW w:w="1741" w:type="dxa"/>
            <w:vAlign w:val="center"/>
          </w:tcPr>
          <w:p w14:paraId="59431C6E" w14:textId="073CA484" w:rsidR="001A4646" w:rsidRPr="000041A6" w:rsidRDefault="000041A6" w:rsidP="000041A6">
            <w:pPr>
              <w:spacing w:after="120"/>
              <w:jc w:val="center"/>
              <w:rPr>
                <w:rFonts w:ascii="Times New Roman" w:eastAsia="Times New Roman" w:hAnsi="Times New Roman"/>
                <w:sz w:val="24"/>
                <w:szCs w:val="24"/>
              </w:rPr>
            </w:pPr>
            <w:r w:rsidRPr="000041A6">
              <w:rPr>
                <w:rFonts w:ascii="Times New Roman" w:eastAsia="Times New Roman" w:hAnsi="Times New Roman"/>
                <w:sz w:val="24"/>
                <w:szCs w:val="24"/>
              </w:rPr>
              <w:t>27</w:t>
            </w:r>
            <w:r w:rsidR="00742305" w:rsidRPr="000041A6">
              <w:rPr>
                <w:rFonts w:ascii="Times New Roman" w:eastAsia="Times New Roman" w:hAnsi="Times New Roman"/>
                <w:sz w:val="24"/>
                <w:szCs w:val="24"/>
              </w:rPr>
              <w:t>.05</w:t>
            </w:r>
            <w:r w:rsidR="001A4646" w:rsidRPr="000041A6">
              <w:rPr>
                <w:rFonts w:ascii="Times New Roman" w:eastAsia="Times New Roman" w:hAnsi="Times New Roman"/>
                <w:sz w:val="24"/>
                <w:szCs w:val="24"/>
              </w:rPr>
              <w:t>.</w:t>
            </w:r>
            <w:r w:rsidR="009A71C3" w:rsidRPr="000041A6">
              <w:rPr>
                <w:rFonts w:ascii="Times New Roman" w:eastAsia="Times New Roman" w:hAnsi="Times New Roman"/>
                <w:sz w:val="24"/>
                <w:szCs w:val="24"/>
              </w:rPr>
              <w:t>2019</w:t>
            </w:r>
            <w:r w:rsidR="001A4646" w:rsidRPr="000041A6">
              <w:rPr>
                <w:rFonts w:ascii="Times New Roman" w:eastAsia="Times New Roman" w:hAnsi="Times New Roman"/>
                <w:sz w:val="24"/>
                <w:szCs w:val="24"/>
              </w:rPr>
              <w:t xml:space="preserve">. – </w:t>
            </w:r>
            <w:r w:rsidRPr="000041A6">
              <w:rPr>
                <w:rFonts w:ascii="Times New Roman" w:eastAsia="Times New Roman" w:hAnsi="Times New Roman"/>
                <w:sz w:val="24"/>
                <w:szCs w:val="24"/>
              </w:rPr>
              <w:t>28</w:t>
            </w:r>
            <w:r w:rsidR="00742305" w:rsidRPr="000041A6">
              <w:rPr>
                <w:rFonts w:ascii="Times New Roman" w:eastAsia="Times New Roman" w:hAnsi="Times New Roman"/>
                <w:sz w:val="24"/>
                <w:szCs w:val="24"/>
              </w:rPr>
              <w:t>.0</w:t>
            </w:r>
            <w:r w:rsidRPr="000041A6">
              <w:rPr>
                <w:rFonts w:ascii="Times New Roman" w:eastAsia="Times New Roman" w:hAnsi="Times New Roman"/>
                <w:sz w:val="24"/>
                <w:szCs w:val="24"/>
              </w:rPr>
              <w:t>6</w:t>
            </w:r>
            <w:r w:rsidR="001A4646" w:rsidRPr="000041A6">
              <w:rPr>
                <w:rFonts w:ascii="Times New Roman" w:eastAsia="Times New Roman" w:hAnsi="Times New Roman"/>
                <w:sz w:val="24"/>
                <w:szCs w:val="24"/>
              </w:rPr>
              <w:t>.</w:t>
            </w:r>
            <w:r w:rsidR="009A71C3" w:rsidRPr="000041A6">
              <w:rPr>
                <w:rFonts w:ascii="Times New Roman" w:eastAsia="Times New Roman" w:hAnsi="Times New Roman"/>
                <w:sz w:val="24"/>
                <w:szCs w:val="24"/>
              </w:rPr>
              <w:t>2019</w:t>
            </w:r>
            <w:r w:rsidR="001A4646" w:rsidRPr="000041A6">
              <w:rPr>
                <w:rFonts w:ascii="Times New Roman" w:eastAsia="Times New Roman" w:hAnsi="Times New Roman"/>
                <w:sz w:val="24"/>
                <w:szCs w:val="24"/>
              </w:rPr>
              <w:t>.</w:t>
            </w:r>
          </w:p>
        </w:tc>
        <w:tc>
          <w:tcPr>
            <w:tcW w:w="3127" w:type="dxa"/>
            <w:vAlign w:val="center"/>
          </w:tcPr>
          <w:p w14:paraId="7EA68BD6" w14:textId="03F03458" w:rsidR="001A4646" w:rsidRPr="000041A6" w:rsidRDefault="007C2B5E" w:rsidP="007C2B5E">
            <w:pPr>
              <w:spacing w:after="120"/>
              <w:jc w:val="center"/>
              <w:rPr>
                <w:rFonts w:ascii="Times New Roman" w:eastAsia="Times New Roman" w:hAnsi="Times New Roman"/>
                <w:sz w:val="24"/>
                <w:szCs w:val="24"/>
              </w:rPr>
            </w:pPr>
            <w:r w:rsidRPr="000041A6">
              <w:rPr>
                <w:rFonts w:ascii="Times New Roman" w:eastAsia="Times New Roman" w:hAnsi="Times New Roman"/>
                <w:sz w:val="24"/>
                <w:szCs w:val="24"/>
              </w:rPr>
              <w:t>Priekules novada pašvaldības inženieris Jānis Skadiņš</w:t>
            </w:r>
            <w:r w:rsidR="001A4646" w:rsidRPr="000041A6">
              <w:rPr>
                <w:rFonts w:ascii="Times New Roman" w:eastAsia="Times New Roman" w:hAnsi="Times New Roman"/>
                <w:sz w:val="24"/>
                <w:szCs w:val="24"/>
              </w:rPr>
              <w:t>, tel.</w:t>
            </w:r>
            <w:r w:rsidRPr="000041A6">
              <w:rPr>
                <w:rFonts w:ascii="Times New Roman" w:eastAsia="Times New Roman" w:hAnsi="Times New Roman"/>
                <w:sz w:val="24"/>
                <w:szCs w:val="24"/>
              </w:rPr>
              <w:t>25708801</w:t>
            </w:r>
          </w:p>
        </w:tc>
        <w:tc>
          <w:tcPr>
            <w:tcW w:w="2551" w:type="dxa"/>
            <w:vAlign w:val="center"/>
          </w:tcPr>
          <w:p w14:paraId="564F95D0" w14:textId="4C5904EC" w:rsidR="001A4646" w:rsidRPr="00B37F9F" w:rsidRDefault="00E86CAB"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Paplakas iela</w:t>
            </w:r>
            <w:r w:rsidR="001A4646" w:rsidRPr="00B37F9F">
              <w:rPr>
                <w:rFonts w:ascii="Times New Roman" w:eastAsia="Times New Roman" w:hAnsi="Times New Roman"/>
                <w:sz w:val="24"/>
                <w:szCs w:val="24"/>
              </w:rPr>
              <w:t>, Priekule, Priekules novads</w:t>
            </w:r>
          </w:p>
        </w:tc>
      </w:tr>
      <w:tr w:rsidR="00E65649" w:rsidRPr="001A4646" w14:paraId="3A19757B" w14:textId="77777777" w:rsidTr="00E51145">
        <w:tc>
          <w:tcPr>
            <w:tcW w:w="1418" w:type="dxa"/>
            <w:vAlign w:val="center"/>
          </w:tcPr>
          <w:p w14:paraId="36BEE7C7" w14:textId="77777777"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vAlign w:val="center"/>
          </w:tcPr>
          <w:p w14:paraId="54CE7D81" w14:textId="3F62C4D9" w:rsidR="00E65649" w:rsidRPr="001A4646" w:rsidRDefault="00E86CAB"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Ceļa </w:t>
            </w:r>
            <w:proofErr w:type="spellStart"/>
            <w:r>
              <w:rPr>
                <w:rFonts w:ascii="Times New Roman" w:eastAsia="Times New Roman" w:hAnsi="Times New Roman"/>
                <w:sz w:val="24"/>
                <w:szCs w:val="24"/>
              </w:rPr>
              <w:t>ātrumvaļņa</w:t>
            </w:r>
            <w:proofErr w:type="spellEnd"/>
            <w:r>
              <w:rPr>
                <w:rFonts w:ascii="Times New Roman" w:eastAsia="Times New Roman" w:hAnsi="Times New Roman"/>
                <w:sz w:val="24"/>
                <w:szCs w:val="24"/>
              </w:rPr>
              <w:t xml:space="preserve"> izbūve Priekules novada Bunkas ciemā</w:t>
            </w:r>
          </w:p>
        </w:tc>
        <w:tc>
          <w:tcPr>
            <w:tcW w:w="1984" w:type="dxa"/>
            <w:vAlign w:val="center"/>
          </w:tcPr>
          <w:p w14:paraId="10B1B142" w14:textId="3E1E9BC0" w:rsidR="00E65649" w:rsidRPr="003839B1" w:rsidRDefault="00E471B8" w:rsidP="00B95D2A">
            <w:pPr>
              <w:spacing w:after="120"/>
              <w:jc w:val="center"/>
              <w:rPr>
                <w:rFonts w:ascii="Times New Roman" w:eastAsia="Times New Roman" w:hAnsi="Times New Roman"/>
                <w:sz w:val="24"/>
                <w:szCs w:val="24"/>
              </w:rPr>
            </w:pPr>
            <w:r w:rsidRPr="003839B1">
              <w:rPr>
                <w:rFonts w:ascii="Times New Roman" w:eastAsia="Times New Roman" w:hAnsi="Times New Roman"/>
                <w:sz w:val="24"/>
                <w:szCs w:val="24"/>
              </w:rPr>
              <w:t xml:space="preserve">Nolikuma </w:t>
            </w:r>
            <w:r w:rsidR="00B95D2A" w:rsidRPr="003839B1">
              <w:rPr>
                <w:rFonts w:ascii="Times New Roman" w:eastAsia="Times New Roman" w:hAnsi="Times New Roman"/>
                <w:sz w:val="24"/>
                <w:szCs w:val="24"/>
              </w:rPr>
              <w:t>9</w:t>
            </w:r>
            <w:r w:rsidR="002736E8" w:rsidRPr="003839B1">
              <w:rPr>
                <w:rFonts w:ascii="Times New Roman" w:eastAsia="Times New Roman" w:hAnsi="Times New Roman"/>
                <w:sz w:val="24"/>
                <w:szCs w:val="24"/>
              </w:rPr>
              <w:t>. pielikums</w:t>
            </w:r>
          </w:p>
        </w:tc>
        <w:tc>
          <w:tcPr>
            <w:tcW w:w="1741" w:type="dxa"/>
            <w:vAlign w:val="center"/>
          </w:tcPr>
          <w:p w14:paraId="0BE9D9F7" w14:textId="5F47AFD3" w:rsidR="00E65649" w:rsidRPr="000041A6" w:rsidRDefault="000041A6" w:rsidP="000041A6">
            <w:pPr>
              <w:spacing w:after="120"/>
              <w:jc w:val="center"/>
              <w:rPr>
                <w:rFonts w:ascii="Times New Roman" w:eastAsia="Times New Roman" w:hAnsi="Times New Roman"/>
                <w:sz w:val="24"/>
                <w:szCs w:val="24"/>
              </w:rPr>
            </w:pPr>
            <w:r w:rsidRPr="000041A6">
              <w:rPr>
                <w:rFonts w:ascii="Times New Roman" w:eastAsia="Times New Roman" w:hAnsi="Times New Roman"/>
                <w:sz w:val="24"/>
                <w:szCs w:val="24"/>
              </w:rPr>
              <w:t>27</w:t>
            </w:r>
            <w:r w:rsidR="00E51145" w:rsidRPr="000041A6">
              <w:rPr>
                <w:rFonts w:ascii="Times New Roman" w:eastAsia="Times New Roman" w:hAnsi="Times New Roman"/>
                <w:sz w:val="24"/>
                <w:szCs w:val="24"/>
              </w:rPr>
              <w:t>.0</w:t>
            </w:r>
            <w:r w:rsidR="00742305" w:rsidRPr="000041A6">
              <w:rPr>
                <w:rFonts w:ascii="Times New Roman" w:eastAsia="Times New Roman" w:hAnsi="Times New Roman"/>
                <w:sz w:val="24"/>
                <w:szCs w:val="24"/>
              </w:rPr>
              <w:t>5</w:t>
            </w:r>
            <w:r w:rsidR="00E65649" w:rsidRPr="000041A6">
              <w:rPr>
                <w:rFonts w:ascii="Times New Roman" w:eastAsia="Times New Roman" w:hAnsi="Times New Roman"/>
                <w:sz w:val="24"/>
                <w:szCs w:val="24"/>
              </w:rPr>
              <w:t>.</w:t>
            </w:r>
            <w:r w:rsidR="009A71C3" w:rsidRPr="000041A6">
              <w:rPr>
                <w:rFonts w:ascii="Times New Roman" w:eastAsia="Times New Roman" w:hAnsi="Times New Roman"/>
                <w:sz w:val="24"/>
                <w:szCs w:val="24"/>
              </w:rPr>
              <w:t>2019</w:t>
            </w:r>
            <w:r w:rsidR="00E65649" w:rsidRPr="000041A6">
              <w:rPr>
                <w:rFonts w:ascii="Times New Roman" w:eastAsia="Times New Roman" w:hAnsi="Times New Roman"/>
                <w:sz w:val="24"/>
                <w:szCs w:val="24"/>
              </w:rPr>
              <w:t xml:space="preserve">. – </w:t>
            </w:r>
            <w:r w:rsidRPr="000041A6">
              <w:rPr>
                <w:rFonts w:ascii="Times New Roman" w:eastAsia="Times New Roman" w:hAnsi="Times New Roman"/>
                <w:sz w:val="24"/>
                <w:szCs w:val="24"/>
              </w:rPr>
              <w:t>28</w:t>
            </w:r>
            <w:r w:rsidR="00A11B6B" w:rsidRPr="000041A6">
              <w:rPr>
                <w:rFonts w:ascii="Times New Roman" w:eastAsia="Times New Roman" w:hAnsi="Times New Roman"/>
                <w:sz w:val="24"/>
                <w:szCs w:val="24"/>
              </w:rPr>
              <w:t>.0</w:t>
            </w:r>
            <w:r w:rsidRPr="000041A6">
              <w:rPr>
                <w:rFonts w:ascii="Times New Roman" w:eastAsia="Times New Roman" w:hAnsi="Times New Roman"/>
                <w:sz w:val="24"/>
                <w:szCs w:val="24"/>
              </w:rPr>
              <w:t>6</w:t>
            </w:r>
            <w:r w:rsidR="00E65649" w:rsidRPr="000041A6">
              <w:rPr>
                <w:rFonts w:ascii="Times New Roman" w:eastAsia="Times New Roman" w:hAnsi="Times New Roman"/>
                <w:sz w:val="24"/>
                <w:szCs w:val="24"/>
              </w:rPr>
              <w:t>.</w:t>
            </w:r>
            <w:r w:rsidR="009A71C3" w:rsidRPr="000041A6">
              <w:rPr>
                <w:rFonts w:ascii="Times New Roman" w:eastAsia="Times New Roman" w:hAnsi="Times New Roman"/>
                <w:sz w:val="24"/>
                <w:szCs w:val="24"/>
              </w:rPr>
              <w:t>2019</w:t>
            </w:r>
            <w:r w:rsidR="00E65649" w:rsidRPr="000041A6">
              <w:rPr>
                <w:rFonts w:ascii="Times New Roman" w:eastAsia="Times New Roman" w:hAnsi="Times New Roman"/>
                <w:sz w:val="24"/>
                <w:szCs w:val="24"/>
              </w:rPr>
              <w:t>.</w:t>
            </w:r>
          </w:p>
        </w:tc>
        <w:tc>
          <w:tcPr>
            <w:tcW w:w="3127" w:type="dxa"/>
            <w:vAlign w:val="center"/>
          </w:tcPr>
          <w:p w14:paraId="255B99EC" w14:textId="2DA6B85A" w:rsidR="00E65649" w:rsidRPr="000041A6" w:rsidRDefault="007C2B5E" w:rsidP="00866039">
            <w:pPr>
              <w:spacing w:after="120"/>
              <w:jc w:val="center"/>
              <w:rPr>
                <w:rFonts w:ascii="Times New Roman" w:eastAsia="Times New Roman" w:hAnsi="Times New Roman"/>
                <w:sz w:val="24"/>
                <w:szCs w:val="24"/>
              </w:rPr>
            </w:pPr>
            <w:r w:rsidRPr="000041A6">
              <w:rPr>
                <w:rFonts w:ascii="Times New Roman" w:eastAsia="Times New Roman" w:hAnsi="Times New Roman"/>
                <w:sz w:val="24"/>
                <w:szCs w:val="24"/>
              </w:rPr>
              <w:t xml:space="preserve">Priekules novada </w:t>
            </w:r>
            <w:r w:rsidR="00866039" w:rsidRPr="000041A6">
              <w:rPr>
                <w:rFonts w:ascii="Times New Roman" w:eastAsia="Times New Roman" w:hAnsi="Times New Roman"/>
                <w:sz w:val="24"/>
                <w:szCs w:val="24"/>
              </w:rPr>
              <w:t xml:space="preserve">Bunkas pagasta pārvaldes vadītāja </w:t>
            </w:r>
            <w:proofErr w:type="spellStart"/>
            <w:r w:rsidR="00866039" w:rsidRPr="000041A6">
              <w:rPr>
                <w:rFonts w:ascii="Times New Roman" w:eastAsia="Times New Roman" w:hAnsi="Times New Roman"/>
                <w:sz w:val="24"/>
                <w:szCs w:val="24"/>
              </w:rPr>
              <w:t>Patricija</w:t>
            </w:r>
            <w:proofErr w:type="spellEnd"/>
            <w:r w:rsidR="00866039" w:rsidRPr="000041A6">
              <w:rPr>
                <w:rFonts w:ascii="Times New Roman" w:eastAsia="Times New Roman" w:hAnsi="Times New Roman"/>
                <w:sz w:val="24"/>
                <w:szCs w:val="24"/>
              </w:rPr>
              <w:t xml:space="preserve"> Andersone</w:t>
            </w:r>
            <w:r w:rsidRPr="000041A6">
              <w:rPr>
                <w:rFonts w:ascii="Times New Roman" w:eastAsia="Times New Roman" w:hAnsi="Times New Roman"/>
                <w:sz w:val="24"/>
                <w:szCs w:val="24"/>
              </w:rPr>
              <w:t>, tel.</w:t>
            </w:r>
            <w:r w:rsidR="00866039" w:rsidRPr="000041A6">
              <w:rPr>
                <w:rFonts w:ascii="Times New Roman" w:eastAsia="Times New Roman" w:hAnsi="Times New Roman"/>
                <w:sz w:val="24"/>
                <w:szCs w:val="24"/>
              </w:rPr>
              <w:t>26102920</w:t>
            </w:r>
          </w:p>
        </w:tc>
        <w:tc>
          <w:tcPr>
            <w:tcW w:w="2551" w:type="dxa"/>
            <w:vAlign w:val="center"/>
          </w:tcPr>
          <w:p w14:paraId="462CA742" w14:textId="39722A37" w:rsidR="00E65649" w:rsidRPr="00B37F9F" w:rsidRDefault="000E51F6" w:rsidP="00E86CAB">
            <w:pPr>
              <w:spacing w:after="120"/>
              <w:jc w:val="center"/>
              <w:rPr>
                <w:rFonts w:ascii="Times New Roman" w:eastAsia="Times New Roman" w:hAnsi="Times New Roman"/>
                <w:sz w:val="24"/>
                <w:szCs w:val="24"/>
              </w:rPr>
            </w:pPr>
            <w:r>
              <w:rPr>
                <w:rFonts w:ascii="Times New Roman" w:eastAsia="Times New Roman" w:hAnsi="Times New Roman"/>
                <w:sz w:val="24"/>
                <w:szCs w:val="24"/>
              </w:rPr>
              <w:t>autoceļš</w:t>
            </w:r>
            <w:r w:rsidRPr="000E51F6">
              <w:rPr>
                <w:rFonts w:ascii="Times New Roman" w:eastAsia="Times New Roman" w:hAnsi="Times New Roman"/>
                <w:sz w:val="24"/>
                <w:szCs w:val="24"/>
              </w:rPr>
              <w:t xml:space="preserve"> V1206 </w:t>
            </w:r>
            <w:r w:rsidR="00E86CAB">
              <w:rPr>
                <w:rFonts w:ascii="Times New Roman" w:eastAsia="Times New Roman" w:hAnsi="Times New Roman"/>
                <w:sz w:val="24"/>
                <w:szCs w:val="24"/>
              </w:rPr>
              <w:t>Bunka, Bunkas pagasts</w:t>
            </w:r>
            <w:r w:rsidR="007C2B5E" w:rsidRPr="00B37F9F">
              <w:rPr>
                <w:rFonts w:ascii="Times New Roman" w:eastAsia="Times New Roman" w:hAnsi="Times New Roman"/>
                <w:sz w:val="24"/>
                <w:szCs w:val="24"/>
              </w:rPr>
              <w:t>, Priekules novads</w:t>
            </w:r>
          </w:p>
        </w:tc>
      </w:tr>
    </w:tbl>
    <w:p w14:paraId="16AAD4EE" w14:textId="77777777"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14:paraId="32B7666F" w14:textId="77777777" w:rsidR="00036F47" w:rsidRDefault="00036F47" w:rsidP="00995DEC">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14:paraId="40E17E1A" w14:textId="77777777" w:rsidR="00334B40" w:rsidRPr="00036F47" w:rsidRDefault="00334B40" w:rsidP="00036F47">
      <w:pPr>
        <w:rPr>
          <w:rFonts w:ascii="Times New Roman" w:eastAsia="Times New Roman" w:hAnsi="Times New Roman"/>
          <w:sz w:val="24"/>
          <w:szCs w:val="28"/>
        </w:rPr>
        <w:sectPr w:rsidR="00334B40" w:rsidRPr="00036F47" w:rsidSect="009E0BD9">
          <w:pgSz w:w="16838" w:h="11906" w:orient="landscape" w:code="9"/>
          <w:pgMar w:top="1701" w:right="851" w:bottom="1134" w:left="902" w:header="709" w:footer="709" w:gutter="0"/>
          <w:cols w:space="708"/>
          <w:titlePg/>
          <w:docGrid w:linePitch="360"/>
        </w:sectPr>
      </w:pPr>
    </w:p>
    <w:p w14:paraId="25AF73C1" w14:textId="77777777" w:rsidR="00E43ABD" w:rsidRPr="00E43ABD" w:rsidRDefault="00E43ABD" w:rsidP="00995DEC">
      <w:pPr>
        <w:pStyle w:val="Virsraksts2"/>
      </w:pPr>
      <w:r w:rsidRPr="00E43ABD">
        <w:lastRenderedPageBreak/>
        <w:t xml:space="preserve">Cita informācija: </w:t>
      </w:r>
    </w:p>
    <w:p w14:paraId="56F87174" w14:textId="48A027C5" w:rsidR="00865FD6" w:rsidRPr="00995DEC" w:rsidRDefault="001F7929" w:rsidP="00995DEC">
      <w:pPr>
        <w:pStyle w:val="Virsraksts3"/>
        <w:rPr>
          <w:i/>
        </w:rPr>
      </w:pPr>
      <w:r>
        <w:rPr>
          <w:i/>
        </w:rPr>
        <w:t xml:space="preserve">Ceļa </w:t>
      </w:r>
      <w:proofErr w:type="spellStart"/>
      <w:r>
        <w:rPr>
          <w:i/>
        </w:rPr>
        <w:t>ātrumvaļņu</w:t>
      </w:r>
      <w:proofErr w:type="spellEnd"/>
      <w:r>
        <w:rPr>
          <w:i/>
        </w:rPr>
        <w:t xml:space="preserve"> izbūves</w:t>
      </w:r>
      <w:r w:rsidR="007C2B5E">
        <w:rPr>
          <w:i/>
        </w:rPr>
        <w:t xml:space="preserve"> 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7C2B5E">
        <w:rPr>
          <w:i/>
        </w:rPr>
        <w:t>mo līgumu.</w:t>
      </w:r>
    </w:p>
    <w:p w14:paraId="14254DC7" w14:textId="7745E4F2" w:rsidR="00E43ABD" w:rsidRPr="00E43ABD" w:rsidRDefault="00E43ABD" w:rsidP="00995DEC">
      <w:pPr>
        <w:pStyle w:val="Virsraksts3"/>
        <w:rPr>
          <w:bCs/>
          <w:iCs/>
          <w:szCs w:val="28"/>
        </w:rPr>
      </w:pPr>
      <w:r w:rsidRPr="00E43ABD">
        <w:t xml:space="preserve">Par objektu apskati var vienoties, zvanot nolikuma </w:t>
      </w:r>
      <w:r w:rsidR="00740C57" w:rsidRPr="005A32AB">
        <w:t>2.1.</w:t>
      </w:r>
      <w:r w:rsidRPr="005A32AB">
        <w:t>punktā</w:t>
      </w:r>
      <w:r w:rsidR="00740C57">
        <w:t xml:space="preserve"> </w:t>
      </w:r>
      <w:r w:rsidRPr="00E43ABD">
        <w:t>minētaj</w:t>
      </w:r>
      <w:r w:rsidR="007C2B5E">
        <w:t>ai kontaktpersonai</w:t>
      </w:r>
      <w:r w:rsidRPr="00E43ABD">
        <w:t>.</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7"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r>
        <w:t xml:space="preserve"> </w:t>
      </w:r>
      <w:hyperlink r:id="rId18"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9"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5"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0DCDB6DE" w:rsidR="00035DBA" w:rsidRPr="00DD3770" w:rsidRDefault="00995DEC" w:rsidP="00995DEC">
      <w:pPr>
        <w:pStyle w:val="Virsraksts5"/>
      </w:pPr>
      <w:r w:rsidRPr="00995DEC">
        <w:t>Piedāv</w:t>
      </w:r>
      <w:r>
        <w:t xml:space="preserve">ājumu drīkst iesniegt par vienu, vairākām vai visām </w:t>
      </w:r>
      <w:r w:rsidRPr="00995DEC">
        <w:t>iepirkuma daļām, par visu attiecīgās daļas 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4F6D162B" w14:textId="77777777" w:rsidR="007C2B5E" w:rsidRDefault="007C2B5E" w:rsidP="007C2B5E"/>
    <w:p w14:paraId="583DB129" w14:textId="77777777"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23FAA975" w:rsidR="00035DBA" w:rsidRPr="00DD3770" w:rsidRDefault="00035DBA" w:rsidP="0068605C">
      <w:pPr>
        <w:pStyle w:val="Virsraksts3"/>
        <w:ind w:left="1985"/>
      </w:pPr>
      <w:r w:rsidRPr="00DD3770">
        <w:t xml:space="preserve">atzīme </w:t>
      </w:r>
      <w:r w:rsidRPr="00BF68E3">
        <w:t>“</w:t>
      </w:r>
      <w:r w:rsidR="00E86CAB">
        <w:t xml:space="preserve">Ceļa </w:t>
      </w:r>
      <w:proofErr w:type="spellStart"/>
      <w:r w:rsidR="00E86CAB">
        <w:t>ātrumvaļņu</w:t>
      </w:r>
      <w:proofErr w:type="spellEnd"/>
      <w:r w:rsidR="00E86CAB">
        <w:t xml:space="preserve"> izbūve Priekulē un Priekules novada Bunkas ciemā</w:t>
      </w:r>
      <w:r w:rsidRPr="00BF68E3">
        <w:t>”</w:t>
      </w:r>
      <w:r w:rsidRPr="00DD3770">
        <w:t>;</w:t>
      </w:r>
    </w:p>
    <w:p w14:paraId="2B5EC307" w14:textId="7C4495FA"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Nr.PNP</w:t>
      </w:r>
      <w:r w:rsidR="00E86CAB">
        <w:t>2019/14</w:t>
      </w:r>
      <w:r w:rsidRPr="009D5AC4">
        <w:t>”</w:t>
      </w:r>
    </w:p>
    <w:p w14:paraId="6D6CAB06" w14:textId="577CB6F5" w:rsidR="00035DBA" w:rsidRPr="00DD3770" w:rsidRDefault="00035DBA" w:rsidP="0068605C">
      <w:pPr>
        <w:pStyle w:val="Virsraksts3"/>
        <w:ind w:left="1985"/>
      </w:pPr>
      <w:r w:rsidRPr="009D5AC4">
        <w:t xml:space="preserve">atzīme „Neatvērt līdz </w:t>
      </w:r>
      <w:r w:rsidR="009C448E">
        <w:t>201</w:t>
      </w:r>
      <w:r w:rsidR="008738EB">
        <w:t>9</w:t>
      </w:r>
      <w:r w:rsidRPr="009D5AC4">
        <w:t>.</w:t>
      </w:r>
      <w:r w:rsidRPr="003839B1">
        <w:t xml:space="preserve">gada </w:t>
      </w:r>
      <w:r w:rsidR="00005099">
        <w:t>20. maij</w:t>
      </w:r>
      <w:r w:rsidR="00CF31B2" w:rsidRPr="003839B1">
        <w:t>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lastRenderedPageBreak/>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6625CE8A" w14:textId="13D1B8B3" w:rsidR="00B96121" w:rsidRPr="006F1852" w:rsidRDefault="00B96121" w:rsidP="006B0226">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 iepirkuma 1.</w:t>
            </w:r>
            <w:r w:rsidR="0066310F">
              <w:rPr>
                <w:rFonts w:ascii="Times New Roman" w:eastAsia="Times New Roman" w:hAnsi="Times New Roman" w:cs="Times New Roman"/>
                <w:b/>
              </w:rPr>
              <w:t>, 2</w:t>
            </w:r>
            <w:r w:rsidR="00DF4CB3">
              <w:rPr>
                <w:rFonts w:ascii="Times New Roman" w:eastAsia="Times New Roman" w:hAnsi="Times New Roman" w:cs="Times New Roman"/>
                <w:b/>
              </w:rPr>
              <w:t xml:space="preserve">. </w:t>
            </w:r>
            <w:r w:rsidRPr="006F1852">
              <w:rPr>
                <w:rFonts w:ascii="Times New Roman" w:eastAsia="Times New Roman" w:hAnsi="Times New Roman" w:cs="Times New Roman"/>
                <w:b/>
              </w:rPr>
              <w:t>daļai;</w:t>
            </w:r>
          </w:p>
          <w:p w14:paraId="537173ED" w14:textId="77777777" w:rsidR="00B96121" w:rsidRPr="006F1852" w:rsidRDefault="00B96121" w:rsidP="0066310F">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279253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Ja pretendents iesniedz piedāvājumu par vairākām iepirkuma daļām</w:t>
            </w:r>
            <w:r w:rsidRPr="006F1852">
              <w:rPr>
                <w:rFonts w:ascii="Times New Roman" w:eastAsia="Times New Roman" w:hAnsi="Times New Roman" w:cs="Times New Roman"/>
                <w:b/>
              </w:rPr>
              <w:t xml:space="preserve">, </w:t>
            </w:r>
            <w:r w:rsidRPr="006F1852">
              <w:rPr>
                <w:rFonts w:ascii="Times New Roman" w:eastAsia="Times New Roman" w:hAnsi="Times New Roman" w:cs="Times New Roman"/>
                <w:b/>
                <w:u w:val="single"/>
              </w:rPr>
              <w:t>par katru iepirkuma daļu aizpildāms atsevišķs finanšu piedāvājums</w:t>
            </w:r>
            <w:r w:rsidRPr="006F1852">
              <w:rPr>
                <w:rFonts w:ascii="Times New Roman" w:eastAsia="Times New Roman" w:hAnsi="Times New Roman" w:cs="Times New Roman"/>
              </w:rPr>
              <w:t>.</w:t>
            </w: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B5C72D2" w14:textId="77777777" w:rsidR="00B96121" w:rsidRDefault="00B96121" w:rsidP="006B0226">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5585DF19" w14:textId="77777777" w:rsidR="00DF4CB3" w:rsidRPr="006F1852" w:rsidRDefault="00DF4CB3" w:rsidP="006B0226">
            <w:pPr>
              <w:keepLines/>
              <w:widowControl w:val="0"/>
              <w:numPr>
                <w:ilvl w:val="2"/>
                <w:numId w:val="0"/>
              </w:numPr>
              <w:spacing w:before="240" w:after="0" w:line="240" w:lineRule="auto"/>
              <w:jc w:val="both"/>
              <w:rPr>
                <w:rFonts w:ascii="Times New Roman" w:eastAsia="Times New Roman" w:hAnsi="Times New Roman" w:cs="Times New Roman"/>
              </w:rPr>
            </w:pPr>
          </w:p>
          <w:p w14:paraId="799A1499" w14:textId="77777777" w:rsidR="00DF4CB3" w:rsidRPr="00D31524" w:rsidRDefault="00DF4CB3" w:rsidP="00DF4CB3">
            <w:pPr>
              <w:keepLines/>
              <w:widowControl w:val="0"/>
              <w:numPr>
                <w:ilvl w:val="2"/>
                <w:numId w:val="0"/>
              </w:numPr>
              <w:spacing w:before="240" w:after="0" w:line="240" w:lineRule="auto"/>
              <w:jc w:val="both"/>
              <w:rPr>
                <w:rFonts w:ascii="Times New Roman" w:eastAsia="Times New Roman" w:hAnsi="Times New Roman" w:cs="Times New Roman"/>
              </w:rPr>
            </w:pPr>
            <w:r w:rsidRPr="00D31524">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w:t>
            </w:r>
            <w:r w:rsidRPr="00D31524">
              <w:rPr>
                <w:rFonts w:ascii="Times New Roman" w:eastAsia="Times New Roman" w:hAnsi="Times New Roman" w:cs="Times New Roman"/>
              </w:rPr>
              <w:lastRenderedPageBreak/>
              <w:t xml:space="preserve">normatīviem aktiem. </w:t>
            </w:r>
          </w:p>
          <w:p w14:paraId="74ADA44C"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lastRenderedPageBreak/>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6FA754C3" w:rsidR="00711D64" w:rsidRPr="007B71B7"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091D7979" w14:textId="2141C980" w:rsidR="00B96121" w:rsidRPr="006F1852" w:rsidRDefault="00B96121" w:rsidP="00C40003">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bookmarkStart w:id="6" w:name="_GoBack"/>
            <w:bookmarkEnd w:id="6"/>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lastRenderedPageBreak/>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77777777" w:rsidR="00B96121" w:rsidRPr="006F1852" w:rsidRDefault="00B96121" w:rsidP="00623BFE">
            <w:pPr>
              <w:pStyle w:val="Virsraksts2"/>
            </w:pPr>
            <w:r w:rsidRPr="006F1852">
              <w:t>Tehniskā piedāvājuma prasības</w:t>
            </w:r>
          </w:p>
        </w:tc>
      </w:tr>
      <w:tr w:rsidR="00B96121" w:rsidRPr="006F1852" w14:paraId="666D072A" w14:textId="77777777" w:rsidTr="006B0226">
        <w:trPr>
          <w:trHeight w:val="415"/>
        </w:trPr>
        <w:tc>
          <w:tcPr>
            <w:tcW w:w="3256" w:type="dxa"/>
            <w:shd w:val="clear" w:color="auto" w:fill="auto"/>
          </w:tcPr>
          <w:p w14:paraId="51C31EEA" w14:textId="77777777" w:rsidR="00B96121" w:rsidRPr="006F1852" w:rsidRDefault="00B96121" w:rsidP="00623BFE">
            <w:pPr>
              <w:pStyle w:val="Virsraksts3"/>
              <w:rPr>
                <w:i/>
                <w:sz w:val="20"/>
                <w:szCs w:val="20"/>
              </w:rPr>
            </w:pPr>
            <w:r w:rsidRPr="006F1852">
              <w:t>Tehniskā specifikācija</w:t>
            </w:r>
          </w:p>
        </w:tc>
        <w:tc>
          <w:tcPr>
            <w:tcW w:w="5811" w:type="dxa"/>
            <w:shd w:val="clear" w:color="auto" w:fill="auto"/>
          </w:tcPr>
          <w:p w14:paraId="4585D591" w14:textId="0E26D70C" w:rsidR="00B96121" w:rsidRPr="006F1852" w:rsidRDefault="00B96121" w:rsidP="006B022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8</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Tehniskā specifikācija</w:t>
            </w:r>
            <w:r w:rsidR="00B612DD">
              <w:rPr>
                <w:rFonts w:ascii="Times New Roman" w:eastAsia="Times New Roman" w:hAnsi="Times New Roman" w:cs="Times New Roman"/>
              </w:rPr>
              <w:t xml:space="preserve"> (tāme)</w:t>
            </w:r>
            <w:r w:rsidRPr="006F1852">
              <w:rPr>
                <w:rFonts w:ascii="Times New Roman" w:eastAsia="Times New Roman" w:hAnsi="Times New Roman" w:cs="Times New Roman"/>
              </w:rPr>
              <w:t xml:space="preserve"> iepirkuma 1.daļai;</w:t>
            </w:r>
          </w:p>
          <w:p w14:paraId="5B96949D" w14:textId="087F59F1" w:rsidR="00623BFE" w:rsidRPr="006F1852" w:rsidRDefault="00B96121" w:rsidP="002956C8">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9</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Tehniskā specifikācija</w:t>
            </w:r>
            <w:r w:rsidR="00B612DD">
              <w:rPr>
                <w:rFonts w:ascii="Times New Roman" w:eastAsia="Times New Roman" w:hAnsi="Times New Roman" w:cs="Times New Roman"/>
              </w:rPr>
              <w:t xml:space="preserve"> (tāme)</w:t>
            </w:r>
            <w:r w:rsidRPr="006F1852">
              <w:rPr>
                <w:rFonts w:ascii="Times New Roman" w:eastAsia="Times New Roman" w:hAnsi="Times New Roman" w:cs="Times New Roman"/>
              </w:rPr>
              <w:t xml:space="preserve"> iepirkuma </w:t>
            </w:r>
            <w:r w:rsidR="00623BFE">
              <w:rPr>
                <w:rFonts w:ascii="Times New Roman" w:eastAsia="Times New Roman" w:hAnsi="Times New Roman" w:cs="Times New Roman"/>
              </w:rPr>
              <w:t>2</w:t>
            </w:r>
            <w:r w:rsidRPr="006F1852">
              <w:rPr>
                <w:rFonts w:ascii="Times New Roman" w:eastAsia="Times New Roman" w:hAnsi="Times New Roman" w:cs="Times New Roman"/>
              </w:rPr>
              <w:t>.daļai;</w:t>
            </w:r>
          </w:p>
        </w:tc>
        <w:tc>
          <w:tcPr>
            <w:tcW w:w="5711" w:type="dxa"/>
          </w:tcPr>
          <w:p w14:paraId="3AD01F1B" w14:textId="77777777"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iesniedz attiecīgai daļai atbilstošo Tehnisko specifikāciju.</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92774C" w:rsidRDefault="00B96121" w:rsidP="00623BFE">
            <w:pPr>
              <w:pStyle w:val="Virsraksts3"/>
            </w:pPr>
            <w:r w:rsidRPr="0092774C">
              <w:t>Pretendenta pieredze</w:t>
            </w:r>
          </w:p>
        </w:tc>
        <w:tc>
          <w:tcPr>
            <w:tcW w:w="5811" w:type="dxa"/>
            <w:shd w:val="clear" w:color="auto" w:fill="auto"/>
          </w:tcPr>
          <w:p w14:paraId="70B7C228" w14:textId="2D0BDF19" w:rsidR="00623BFE" w:rsidRPr="0092774C" w:rsidRDefault="00B95D2A" w:rsidP="00623BFE">
            <w:pPr>
              <w:pStyle w:val="Virsraksts5"/>
              <w:numPr>
                <w:ilvl w:val="0"/>
                <w:numId w:val="0"/>
              </w:numPr>
              <w:ind w:left="5"/>
            </w:pPr>
            <w:r w:rsidRPr="0092774C">
              <w:rPr>
                <w:b/>
              </w:rPr>
              <w:t>Nolikuma 3</w:t>
            </w:r>
            <w:r w:rsidR="00623BFE" w:rsidRPr="0092774C">
              <w:rPr>
                <w:b/>
              </w:rPr>
              <w:t>. pielikums</w:t>
            </w:r>
            <w:r w:rsidR="00623BFE" w:rsidRPr="0092774C">
              <w:t xml:space="preserve"> — Pretendenta pieredzes </w:t>
            </w:r>
            <w:r w:rsidR="007B71B7" w:rsidRPr="0092774C">
              <w:t>apraksts</w:t>
            </w:r>
            <w:r w:rsidR="00623BFE" w:rsidRPr="0092774C">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92774C">
              <w:t>1</w:t>
            </w:r>
            <w:r w:rsidR="00623BFE" w:rsidRPr="0092774C">
              <w:t xml:space="preserve"> (</w:t>
            </w:r>
            <w:r w:rsidR="00BF4716" w:rsidRPr="0092774C">
              <w:t>vienu</w:t>
            </w:r>
            <w:r w:rsidR="00623BFE" w:rsidRPr="0092774C">
              <w:t>) pasūtījumu līgumu atbilstoši pasūtītāja prasībām.</w:t>
            </w:r>
          </w:p>
          <w:p w14:paraId="7FB58FC5" w14:textId="77777777" w:rsidR="00295544" w:rsidRDefault="00473322" w:rsidP="00295544">
            <w:pPr>
              <w:suppressAutoHyphens/>
              <w:spacing w:before="120" w:after="120" w:line="240" w:lineRule="auto"/>
              <w:jc w:val="both"/>
              <w:rPr>
                <w:rFonts w:ascii="Times New Roman" w:eastAsia="Times New Roman" w:hAnsi="Times New Roman" w:cs="Times New Roman"/>
                <w:i/>
              </w:rPr>
            </w:pPr>
            <w:r w:rsidRPr="0092774C">
              <w:rPr>
                <w:rFonts w:ascii="Times New Roman" w:eastAsia="Times New Roman" w:hAnsi="Times New Roman" w:cs="Times New Roman"/>
                <w:i/>
              </w:rPr>
              <w:t>*Par līdzvērtīga rakstura darbiem tiek u</w:t>
            </w:r>
            <w:r w:rsidR="00F507F4">
              <w:rPr>
                <w:rFonts w:ascii="Times New Roman" w:eastAsia="Times New Roman" w:hAnsi="Times New Roman" w:cs="Times New Roman"/>
                <w:i/>
              </w:rPr>
              <w:t>zskatīti darbi, kur pretendents</w:t>
            </w:r>
            <w:r w:rsidRPr="0092774C">
              <w:rPr>
                <w:rFonts w:ascii="Times New Roman" w:eastAsia="Times New Roman" w:hAnsi="Times New Roman" w:cs="Times New Roman"/>
                <w:i/>
              </w:rPr>
              <w:t xml:space="preserve"> iepriekšējo piecu gadu laikā, atbilstoši pasūtītāja prasībām, kvalitatīvi izpildījis vismaz vienu līgumu, </w:t>
            </w:r>
            <w:proofErr w:type="spellStart"/>
            <w:r w:rsidRPr="0092774C">
              <w:rPr>
                <w:rFonts w:ascii="Times New Roman" w:eastAsia="Times New Roman" w:hAnsi="Times New Roman" w:cs="Times New Roman"/>
                <w:i/>
              </w:rPr>
              <w:t>kurā</w:t>
            </w:r>
            <w:r w:rsidR="008268A7">
              <w:rPr>
                <w:rFonts w:ascii="Times New Roman" w:eastAsia="Times New Roman" w:hAnsi="Times New Roman" w:cs="Times New Roman"/>
                <w:i/>
              </w:rPr>
              <w:t>(os</w:t>
            </w:r>
            <w:proofErr w:type="spellEnd"/>
            <w:r w:rsidR="008268A7">
              <w:rPr>
                <w:rFonts w:ascii="Times New Roman" w:eastAsia="Times New Roman" w:hAnsi="Times New Roman" w:cs="Times New Roman"/>
                <w:i/>
              </w:rPr>
              <w:t>)</w:t>
            </w:r>
            <w:r w:rsidRPr="0092774C">
              <w:rPr>
                <w:rFonts w:ascii="Times New Roman" w:eastAsia="Times New Roman" w:hAnsi="Times New Roman" w:cs="Times New Roman"/>
                <w:i/>
              </w:rPr>
              <w:t xml:space="preserve"> </w:t>
            </w:r>
            <w:r w:rsidRPr="0092774C">
              <w:rPr>
                <w:rFonts w:ascii="Times New Roman" w:eastAsia="Times New Roman" w:hAnsi="Times New Roman" w:cs="Times New Roman"/>
                <w:i/>
              </w:rPr>
              <w:lastRenderedPageBreak/>
              <w:t xml:space="preserve">ietverti </w:t>
            </w:r>
            <w:r w:rsidR="008268A7">
              <w:rPr>
                <w:rFonts w:ascii="Times New Roman" w:eastAsia="Times New Roman" w:hAnsi="Times New Roman" w:cs="Times New Roman"/>
                <w:i/>
              </w:rPr>
              <w:t>asfaltēšanas un bruģēšanas darbi</w:t>
            </w:r>
            <w:r w:rsidR="00295544">
              <w:rPr>
                <w:rFonts w:ascii="Times New Roman" w:eastAsia="Times New Roman" w:hAnsi="Times New Roman" w:cs="Times New Roman"/>
                <w:i/>
              </w:rPr>
              <w:t>.</w:t>
            </w:r>
          </w:p>
          <w:p w14:paraId="2B44960C" w14:textId="50EFD963" w:rsidR="00473322" w:rsidRPr="0092774C" w:rsidRDefault="00295544" w:rsidP="00295544">
            <w:pPr>
              <w:suppressAutoHyphens/>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rPr>
              <w:t>Pieredzi apliecinošie darbi</w:t>
            </w:r>
            <w:r w:rsidR="004B7150">
              <w:rPr>
                <w:rFonts w:ascii="Times New Roman" w:eastAsia="Times New Roman" w:hAnsi="Times New Roman" w:cs="Times New Roman"/>
              </w:rPr>
              <w:t xml:space="preserve"> var būt veikti dažādu līgumu </w:t>
            </w:r>
            <w:r w:rsidR="00767A26">
              <w:rPr>
                <w:rFonts w:ascii="Times New Roman" w:eastAsia="Times New Roman" w:hAnsi="Times New Roman" w:cs="Times New Roman"/>
              </w:rPr>
              <w:t>ietvaros.</w:t>
            </w:r>
            <w:r>
              <w:rPr>
                <w:rFonts w:ascii="Times New Roman" w:eastAsia="Times New Roman" w:hAnsi="Times New Roman" w:cs="Times New Roman"/>
              </w:rPr>
              <w:t xml:space="preserve"> </w:t>
            </w:r>
            <w:r w:rsidR="008268A7">
              <w:rPr>
                <w:rFonts w:ascii="Times New Roman" w:eastAsia="Times New Roman" w:hAnsi="Times New Roman" w:cs="Times New Roman"/>
                <w:i/>
              </w:rPr>
              <w:t xml:space="preserve"> </w:t>
            </w:r>
          </w:p>
        </w:tc>
        <w:tc>
          <w:tcPr>
            <w:tcW w:w="5711" w:type="dxa"/>
          </w:tcPr>
          <w:p w14:paraId="013D045C" w14:textId="77777777" w:rsidR="00623BFE" w:rsidRPr="00B95D2A"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B95D2A">
              <w:rPr>
                <w:rFonts w:ascii="Times New Roman" w:eastAsia="Times New Roman" w:hAnsi="Times New Roman" w:cs="Times New Roman"/>
                <w:sz w:val="24"/>
                <w:szCs w:val="24"/>
              </w:rPr>
              <w:lastRenderedPageBreak/>
              <w:t>A</w:t>
            </w:r>
            <w:r w:rsidR="00623BFE" w:rsidRPr="00B95D2A">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77777777" w:rsidR="00B96121" w:rsidRPr="00DE04C3" w:rsidRDefault="00B96121" w:rsidP="006B0226">
            <w:pPr>
              <w:keepLines/>
              <w:widowControl w:val="0"/>
              <w:spacing w:before="240" w:after="0" w:line="240" w:lineRule="auto"/>
              <w:jc w:val="both"/>
              <w:outlineLvl w:val="2"/>
              <w:rPr>
                <w:rFonts w:ascii="Times New Roman" w:eastAsia="Times New Roman" w:hAnsi="Times New Roman" w:cs="Times New Roman"/>
                <w:bCs/>
                <w:i/>
                <w:highlight w:val="yellow"/>
              </w:rPr>
            </w:pPr>
            <w:r w:rsidRPr="00B95D2A">
              <w:rPr>
                <w:rFonts w:ascii="Times New Roman" w:eastAsia="Times New Roman" w:hAnsi="Times New Roman" w:cs="Times New Roman"/>
                <w:bCs/>
                <w:i/>
              </w:rPr>
              <w:t xml:space="preserve">Atsauksme </w:t>
            </w:r>
            <w:r w:rsidRPr="00B95D2A">
              <w:rPr>
                <w:rFonts w:ascii="Times New Roman" w:eastAsia="Times New Roman" w:hAnsi="Times New Roman" w:cs="Times New Roman"/>
                <w:b/>
                <w:bCs/>
                <w:i/>
              </w:rPr>
              <w:t>nav</w:t>
            </w:r>
            <w:r w:rsidRPr="00B95D2A">
              <w:rPr>
                <w:rFonts w:ascii="Times New Roman" w:eastAsia="Times New Roman" w:hAnsi="Times New Roman" w:cs="Times New Roman"/>
                <w:bCs/>
                <w:i/>
              </w:rPr>
              <w:t xml:space="preserve"> </w:t>
            </w:r>
            <w:r w:rsidRPr="00B95D2A">
              <w:rPr>
                <w:rFonts w:ascii="Times New Roman" w:eastAsia="Times New Roman" w:hAnsi="Times New Roman" w:cs="Times New Roman"/>
                <w:b/>
                <w:bCs/>
                <w:i/>
              </w:rPr>
              <w:t>jāiesniedz, ja</w:t>
            </w:r>
            <w:r w:rsidRPr="00B95D2A">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B95D2A">
              <w:rPr>
                <w:rFonts w:ascii="Times New Roman" w:eastAsia="Times New Roman" w:hAnsi="Times New Roman" w:cs="Times New Roman"/>
                <w:b/>
                <w:bCs/>
                <w:i/>
              </w:rPr>
              <w:t xml:space="preserve">obligāti jānorāda Līguma datums un numurs, </w:t>
            </w:r>
            <w:r w:rsidRPr="00B95D2A">
              <w:rPr>
                <w:rFonts w:ascii="Times New Roman" w:eastAsia="Times New Roman" w:hAnsi="Times New Roman" w:cs="Times New Roman"/>
                <w:bCs/>
                <w:i/>
              </w:rPr>
              <w:t xml:space="preserve">uz kā pamata Pretendents </w:t>
            </w:r>
            <w:r w:rsidRPr="00B95D2A">
              <w:rPr>
                <w:rFonts w:ascii="Times New Roman" w:eastAsia="Times New Roman" w:hAnsi="Times New Roman" w:cs="Times New Roman"/>
                <w:bCs/>
                <w:i/>
              </w:rPr>
              <w:lastRenderedPageBreak/>
              <w:t>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735973D2"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A78885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B95D2A">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14:paraId="4261207C" w14:textId="77777777" w:rsidR="003F5306" w:rsidRPr="003F5306" w:rsidRDefault="003F5306" w:rsidP="003A1FD3">
      <w:pPr>
        <w:pStyle w:val="Virsraksts1"/>
      </w:pPr>
      <w:r w:rsidRPr="003F5306">
        <w:t>Tehniskais piedāvājums</w:t>
      </w:r>
    </w:p>
    <w:p w14:paraId="2327FD81" w14:textId="021DA1EB"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07458D">
        <w:rPr>
          <w:rFonts w:eastAsia="Calibri"/>
        </w:rPr>
        <w:t>8</w:t>
      </w:r>
      <w:r w:rsidR="00D731A4" w:rsidRPr="00D731A4">
        <w:rPr>
          <w:rFonts w:eastAsia="Calibri"/>
        </w:rPr>
        <w:t>.</w:t>
      </w:r>
      <w:r w:rsidRPr="00D731A4">
        <w:rPr>
          <w:rFonts w:eastAsia="Calibri"/>
        </w:rPr>
        <w:t xml:space="preserve"> </w:t>
      </w:r>
      <w:r w:rsidR="0007458D">
        <w:rPr>
          <w:rFonts w:eastAsia="Calibri"/>
        </w:rPr>
        <w:t>un</w:t>
      </w:r>
      <w:r w:rsidRPr="00D731A4">
        <w:rPr>
          <w:rFonts w:eastAsia="Calibri"/>
        </w:rPr>
        <w:t xml:space="preserve"> </w:t>
      </w:r>
      <w:r w:rsidR="00A478F4">
        <w:rPr>
          <w:rFonts w:eastAsia="Calibri"/>
        </w:rPr>
        <w:t>9</w:t>
      </w:r>
      <w:r w:rsidRPr="00D731A4">
        <w:rPr>
          <w:rFonts w:eastAsia="Calibri"/>
        </w:rPr>
        <w:t>.pielikum</w:t>
      </w:r>
      <w:r w:rsidR="0007458D">
        <w:rPr>
          <w:rFonts w:eastAsia="Calibri"/>
        </w:rPr>
        <w:t>s</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77777777" w:rsidR="003F5306" w:rsidRPr="003F5306" w:rsidRDefault="003F5306" w:rsidP="00775E2C">
      <w:pPr>
        <w:pStyle w:val="Virsraksts5"/>
      </w:pPr>
      <w:r w:rsidRPr="003F5306">
        <w:t xml:space="preserve">Piedāvājums jāiesniedz par visu iepirkuma priekšmeta apjomu un tam pilnībā jāatbilst tehniskajām specifikācijām. Izstrādājot piedāvājumu, būvuzņēmējam ir pienākums rūpīgi iepazīties ar </w:t>
      </w:r>
      <w:r w:rsidR="004921AA">
        <w:t>tehniskajā specifikācijā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29F7C144"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r w:rsidR="00B95D2A">
        <w:t xml:space="preserve"> Gadījumā, ja tiek konstatētas nesakritības starp būvprojektā un tehniskajā specifikācijā</w:t>
      </w:r>
      <w:r w:rsidR="0007458D">
        <w:t xml:space="preserve"> (darāmo darbu daudzumu sarakstā – tāmē)</w:t>
      </w:r>
      <w:r w:rsidR="00B95D2A">
        <w:t xml:space="preserve"> norādīto informāciju, tad par prioritāro uzskatāma tehniskajā specifikācijā (darāmo darbu daudzuma sarakstos) norādītā informācija.</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7D23787E"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w:t>
      </w:r>
      <w:r w:rsidR="00B22F44">
        <w:t>šu piedāvājuma formā (nolikuma 2</w:t>
      </w:r>
      <w:r w:rsidRPr="003F5306">
        <w:t>.pielikums).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77777777" w:rsidR="00FC7BC1" w:rsidRPr="00D179F6" w:rsidRDefault="00492D68" w:rsidP="00A478F4">
      <w:pPr>
        <w:pStyle w:val="Virsraksts5"/>
      </w:pPr>
      <w:r>
        <w:t>P</w:t>
      </w:r>
      <w:r w:rsidR="00FC7BC1" w:rsidRPr="00D179F6">
        <w:t xml:space="preserve">iedāvājuma izvēles kritērijs – saimnieciski izdevīgākais piedāvājums, kur vienīgais kritērijs ir cena attiecīgajā iepirkuma daļā. Līguma slēgšanas tiesības piešķir katrā </w:t>
      </w:r>
      <w:r w:rsidR="00FC7BC1" w:rsidRPr="007B71B7">
        <w:t xml:space="preserve">iepirkuma daļā atsevišķi tam pretendentam, kura piedāvājums attiecīgajā daļā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lastRenderedPageBreak/>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77777777"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attiecīgās iepirkuma daļas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77777777"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katrā atsevišķā iepirkuma daļā,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7777777"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 attiecīgajā iepirkuma daļā.</w:t>
      </w:r>
    </w:p>
    <w:p w14:paraId="38D553A5" w14:textId="77777777" w:rsidR="00492D68" w:rsidRDefault="00492D68" w:rsidP="00492D68">
      <w:pPr>
        <w:pStyle w:val="Virsraksts5"/>
        <w:rPr>
          <w:rFonts w:eastAsia="Calibri"/>
        </w:rPr>
      </w:pPr>
      <w:r w:rsidRPr="006F1852">
        <w:rPr>
          <w:rFonts w:eastAsia="Calibri"/>
        </w:rPr>
        <w:lastRenderedPageBreak/>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Default="003F5306" w:rsidP="00D722FD">
      <w:pPr>
        <w:pStyle w:val="Virsraksts1"/>
      </w:pPr>
      <w:r w:rsidRPr="00D722FD">
        <w:t>Lēmuma</w:t>
      </w:r>
      <w:r w:rsidRPr="003F5306">
        <w:t xml:space="preserve"> izziņošana un līguma slēgšana</w:t>
      </w:r>
      <w:bookmarkEnd w:id="7"/>
      <w:bookmarkEnd w:id="8"/>
      <w:bookmarkEnd w:id="9"/>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0"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35DE74BC" w:rsidR="003F5306" w:rsidRDefault="003F5306" w:rsidP="006144CA">
      <w:pPr>
        <w:pStyle w:val="Virsraksts5"/>
        <w:rPr>
          <w:rFonts w:eastAsia="Calibri"/>
        </w:rPr>
      </w:pPr>
      <w:r w:rsidRPr="003F5306">
        <w:rPr>
          <w:rFonts w:eastAsia="Calibri"/>
        </w:rPr>
        <w:t xml:space="preserve">Pasūtītājs </w:t>
      </w:r>
      <w:r w:rsidR="00DA319F">
        <w:rPr>
          <w:rFonts w:eastAsia="Calibri"/>
        </w:rPr>
        <w:t xml:space="preserve">katrā iepirkuma daļā </w:t>
      </w:r>
      <w:r w:rsidRPr="003F5306">
        <w:rPr>
          <w:rFonts w:eastAsia="Calibri"/>
        </w:rPr>
        <w:t>slēdz ar izraudzīto pretendentu</w:t>
      </w:r>
      <w:r w:rsidR="00DA319F">
        <w:rPr>
          <w:rFonts w:eastAsia="Calibri"/>
        </w:rPr>
        <w:t xml:space="preserve"> atsevišķu</w:t>
      </w:r>
      <w:r w:rsidR="004824A4">
        <w:rPr>
          <w:rFonts w:eastAsia="Calibri"/>
        </w:rPr>
        <w:t xml:space="preserve"> 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77777777"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eastAsia="Calibri"/>
        </w:rPr>
        <w:t>rkuma daļā,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1"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68DD8EBE" w14:textId="77777777"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14:paraId="16B9EC9D" w14:textId="77777777" w:rsidR="00FC7BC1" w:rsidRDefault="00FC7BC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4BCCF9CF"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B95D2A">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B95D2A">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Tehniskā specifikācija iepirkuma 1.daļai;</w:t>
      </w:r>
    </w:p>
    <w:p w14:paraId="45FA0B7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9</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 xml:space="preserve">Tehniskā specifikācija iepirkuma </w:t>
      </w:r>
      <w:r w:rsidR="00D722FD">
        <w:rPr>
          <w:rFonts w:ascii="Times New Roman" w:eastAsia="Calibri" w:hAnsi="Times New Roman" w:cs="Times New Roman"/>
          <w:sz w:val="24"/>
          <w:szCs w:val="20"/>
          <w:lang w:eastAsia="ar-SA"/>
        </w:rPr>
        <w:t>2</w:t>
      </w:r>
      <w:r w:rsidR="00D722FD" w:rsidRPr="006F1852">
        <w:rPr>
          <w:rFonts w:ascii="Times New Roman" w:eastAsia="Calibri" w:hAnsi="Times New Roman" w:cs="Times New Roman"/>
          <w:sz w:val="24"/>
          <w:szCs w:val="20"/>
          <w:lang w:eastAsia="ar-SA"/>
        </w:rPr>
        <w:t>.daļai;</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56492E22"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35239820"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Pr>
          <w:rFonts w:ascii="Times New Roman" w:eastAsia="Times New Roman" w:hAnsi="Times New Roman" w:cs="Times New Roman"/>
          <w:sz w:val="24"/>
          <w:szCs w:val="28"/>
        </w:rPr>
        <w:t>PNP</w:t>
      </w:r>
      <w:r w:rsidR="00E86CAB">
        <w:rPr>
          <w:rFonts w:ascii="Times New Roman" w:eastAsia="Times New Roman" w:hAnsi="Times New Roman" w:cs="Times New Roman"/>
          <w:sz w:val="24"/>
          <w:szCs w:val="28"/>
        </w:rPr>
        <w:t>2019/14</w:t>
      </w:r>
    </w:p>
    <w:p w14:paraId="434E0B07" w14:textId="2AC37978"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E86CAB">
        <w:rPr>
          <w:rFonts w:ascii="Times New Roman" w:eastAsia="Times New Roman" w:hAnsi="Times New Roman" w:cs="Times New Roman"/>
          <w:b/>
          <w:bCs/>
          <w:sz w:val="24"/>
          <w:szCs w:val="24"/>
        </w:rPr>
        <w:t xml:space="preserve">Ceļa </w:t>
      </w:r>
      <w:proofErr w:type="spellStart"/>
      <w:r w:rsidR="00E86CAB">
        <w:rPr>
          <w:rFonts w:ascii="Times New Roman" w:eastAsia="Times New Roman" w:hAnsi="Times New Roman" w:cs="Times New Roman"/>
          <w:b/>
          <w:bCs/>
          <w:sz w:val="24"/>
          <w:szCs w:val="24"/>
        </w:rPr>
        <w:t>ātrumvaļņu</w:t>
      </w:r>
      <w:proofErr w:type="spellEnd"/>
      <w:r w:rsidR="00E86CAB">
        <w:rPr>
          <w:rFonts w:ascii="Times New Roman" w:eastAsia="Times New Roman" w:hAnsi="Times New Roman" w:cs="Times New Roman"/>
          <w:b/>
          <w:bCs/>
          <w:sz w:val="24"/>
          <w:szCs w:val="24"/>
        </w:rPr>
        <w:t xml:space="preserve"> izbūve Priekulē un Priekules pagasta Bunkas ciemā</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345D1B88" w14:textId="77777777" w:rsidR="00B612DD" w:rsidRDefault="00B612DD" w:rsidP="00B612DD">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25259">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2E3A0099" w14:textId="77777777" w:rsidR="00D722FD" w:rsidRDefault="00D722FD" w:rsidP="00825259">
      <w:pPr>
        <w:rPr>
          <w:rFonts w:ascii="Times New Roman" w:eastAsia="Times New Roman" w:hAnsi="Times New Roman" w:cs="Times New Roman"/>
          <w:b/>
          <w:sz w:val="28"/>
          <w:szCs w:val="28"/>
        </w:rPr>
      </w:pP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76CE344C"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5FF3E01B"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E86CAB">
        <w:rPr>
          <w:rFonts w:ascii="Times New Roman" w:eastAsia="Times New Roman" w:hAnsi="Times New Roman" w:cs="Times New Roman"/>
          <w:sz w:val="24"/>
          <w:szCs w:val="24"/>
        </w:rPr>
        <w:t>2019/14</w:t>
      </w:r>
    </w:p>
    <w:p w14:paraId="086CFB8C" w14:textId="5A384FB0"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E86CAB">
        <w:rPr>
          <w:rFonts w:ascii="Times New Roman" w:eastAsia="Times New Roman" w:hAnsi="Times New Roman" w:cs="Times New Roman"/>
          <w:bCs/>
          <w:sz w:val="28"/>
          <w:szCs w:val="28"/>
        </w:rPr>
        <w:t xml:space="preserve">Ceļa </w:t>
      </w:r>
      <w:proofErr w:type="spellStart"/>
      <w:r w:rsidR="00E86CAB">
        <w:rPr>
          <w:rFonts w:ascii="Times New Roman" w:eastAsia="Times New Roman" w:hAnsi="Times New Roman" w:cs="Times New Roman"/>
          <w:bCs/>
          <w:sz w:val="28"/>
          <w:szCs w:val="28"/>
        </w:rPr>
        <w:t>ātrumvaļņu</w:t>
      </w:r>
      <w:proofErr w:type="spellEnd"/>
      <w:r w:rsidR="00E86CAB">
        <w:rPr>
          <w:rFonts w:ascii="Times New Roman" w:eastAsia="Times New Roman" w:hAnsi="Times New Roman" w:cs="Times New Roman"/>
          <w:bCs/>
          <w:sz w:val="28"/>
          <w:szCs w:val="28"/>
        </w:rPr>
        <w:t xml:space="preserve"> izbūve Priekulē un Priekules novada Bunkas ciemā</w:t>
      </w:r>
      <w:r w:rsidRPr="00E7736C">
        <w:rPr>
          <w:rFonts w:ascii="Times New Roman" w:eastAsia="Times New Roman" w:hAnsi="Times New Roman" w:cs="Times New Roman"/>
          <w:bCs/>
          <w:sz w:val="28"/>
          <w:szCs w:val="28"/>
        </w:rPr>
        <w:t>”</w:t>
      </w:r>
    </w:p>
    <w:p w14:paraId="57FAD7F0" w14:textId="77777777"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14:paraId="4D3B073A" w14:textId="77777777" w:rsidR="00951821" w:rsidRPr="00E43ABD" w:rsidRDefault="00951821" w:rsidP="00951821">
      <w:pPr>
        <w:spacing w:after="0" w:line="240" w:lineRule="auto"/>
        <w:rPr>
          <w:rFonts w:ascii="Times New Roman" w:eastAsia="Times New Roman" w:hAnsi="Times New Roman" w:cs="Times New Roman"/>
          <w:i/>
          <w:sz w:val="24"/>
          <w:szCs w:val="24"/>
        </w:rPr>
      </w:pP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24FBF95F"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E86CAB">
        <w:rPr>
          <w:rFonts w:ascii="Times New Roman" w:eastAsia="Times New Roman" w:hAnsi="Times New Roman" w:cs="Times New Roman"/>
          <w:sz w:val="24"/>
          <w:szCs w:val="24"/>
        </w:rPr>
        <w:t xml:space="preserve">Ceļa </w:t>
      </w:r>
      <w:proofErr w:type="spellStart"/>
      <w:r w:rsidR="00E86CAB">
        <w:rPr>
          <w:rFonts w:ascii="Times New Roman" w:eastAsia="Times New Roman" w:hAnsi="Times New Roman" w:cs="Times New Roman"/>
          <w:sz w:val="24"/>
          <w:szCs w:val="24"/>
        </w:rPr>
        <w:t>ātrumvaļņu</w:t>
      </w:r>
      <w:proofErr w:type="spellEnd"/>
      <w:r w:rsidR="00E86CAB">
        <w:rPr>
          <w:rFonts w:ascii="Times New Roman" w:eastAsia="Times New Roman" w:hAnsi="Times New Roman" w:cs="Times New Roman"/>
          <w:sz w:val="24"/>
          <w:szCs w:val="24"/>
        </w:rPr>
        <w:t xml:space="preserve"> izbūve Priekulē un Priekules novada Bunkas ciemā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r>
      <w:r w:rsidR="009E0BD9">
        <w:rPr>
          <w:rFonts w:ascii="Times New Roman" w:eastAsia="Times New Roman" w:hAnsi="Times New Roman" w:cs="Times New Roman"/>
          <w:sz w:val="24"/>
          <w:szCs w:val="24"/>
        </w:rPr>
        <w:softHyphen/>
        <w:t>_____</w:t>
      </w:r>
      <w:r w:rsidRPr="006F1852">
        <w:rPr>
          <w:rFonts w:ascii="Times New Roman" w:eastAsia="Times New Roman" w:hAnsi="Times New Roman" w:cs="Times New Roman"/>
          <w:sz w:val="24"/>
          <w:szCs w:val="24"/>
        </w:rPr>
        <w:t>.daļā paredzētos</w:t>
      </w:r>
      <w:r w:rsidR="009E0BD9">
        <w:rPr>
          <w:rFonts w:ascii="Times New Roman" w:eastAsia="Times New Roman" w:hAnsi="Times New Roman" w:cs="Times New Roman"/>
          <w:sz w:val="24"/>
          <w:szCs w:val="24"/>
        </w:rPr>
        <w:t xml:space="preserve"> 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77777777"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2E09D0DE" w:rsidR="00951821" w:rsidRPr="00945BD3" w:rsidRDefault="00DA319F" w:rsidP="00B95D2A">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1F7929">
              <w:rPr>
                <w:rFonts w:ascii="Times New Roman" w:eastAsia="Times New Roman" w:hAnsi="Times New Roman"/>
                <w:sz w:val="24"/>
                <w:szCs w:val="24"/>
                <w:lang w:eastAsia="lv-LV"/>
              </w:rPr>
              <w:t xml:space="preserve">Ceļa </w:t>
            </w:r>
            <w:proofErr w:type="spellStart"/>
            <w:r w:rsidR="001F7929">
              <w:rPr>
                <w:rFonts w:ascii="Times New Roman" w:eastAsia="Times New Roman" w:hAnsi="Times New Roman"/>
                <w:sz w:val="24"/>
                <w:szCs w:val="24"/>
                <w:lang w:eastAsia="lv-LV"/>
              </w:rPr>
              <w:t>ātrumvaļņa</w:t>
            </w:r>
            <w:proofErr w:type="spellEnd"/>
            <w:r w:rsidR="001F7929">
              <w:rPr>
                <w:rFonts w:ascii="Times New Roman" w:eastAsia="Times New Roman" w:hAnsi="Times New Roman"/>
                <w:sz w:val="24"/>
                <w:szCs w:val="24"/>
                <w:lang w:eastAsia="lv-LV"/>
              </w:rPr>
              <w:t xml:space="preserve"> izbūve Priekulē</w:t>
            </w:r>
            <w:r w:rsidRPr="00945BD3">
              <w:rPr>
                <w:rFonts w:ascii="Times New Roman" w:eastAsia="Calibri" w:hAnsi="Times New Roman" w:cs="Times New Roman"/>
                <w:i/>
                <w:sz w:val="24"/>
              </w:rPr>
              <w:t>”</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11EA9FD9" w14:textId="77777777"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vairākām iepirkuma daļām, katrai daļai sagatavo atsevišķu finanšu piedāvājumu, saskaņā ar šo formu.</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78EF796C"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1FB0F4E" w14:textId="77777777" w:rsidR="00E43ABD" w:rsidRPr="00E43ABD" w:rsidRDefault="00951821" w:rsidP="009E0BD9">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14:paraId="77870E7B"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3437B26" w14:textId="77777777" w:rsidR="00D722FD" w:rsidRDefault="00D722FD" w:rsidP="00D33E22">
      <w:pPr>
        <w:tabs>
          <w:tab w:val="left" w:pos="0"/>
        </w:tabs>
        <w:spacing w:after="0" w:line="240" w:lineRule="auto"/>
        <w:jc w:val="right"/>
        <w:rPr>
          <w:rFonts w:ascii="Times New Roman" w:eastAsia="Times New Roman" w:hAnsi="Times New Roman" w:cs="Times New Roman"/>
          <w:b/>
          <w:sz w:val="24"/>
          <w:szCs w:val="24"/>
        </w:rPr>
      </w:pPr>
    </w:p>
    <w:p w14:paraId="1ED81B07" w14:textId="77777777"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lastRenderedPageBreak/>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74C2E73E"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7777777"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77720F42"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DC0451E"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42890B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3440629"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3AD124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1A3479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FFF7515" w14:textId="77777777" w:rsidR="00D33E22" w:rsidRDefault="00D33E22" w:rsidP="00D33E22">
      <w:pPr>
        <w:spacing w:after="0" w:line="240" w:lineRule="auto"/>
        <w:jc w:val="both"/>
        <w:rPr>
          <w:rFonts w:ascii="Times New Roman" w:eastAsia="Times New Roman" w:hAnsi="Times New Roman" w:cs="Times New Roman"/>
          <w:i/>
          <w:sz w:val="24"/>
          <w:szCs w:val="24"/>
        </w:rPr>
      </w:pPr>
    </w:p>
    <w:bookmarkEnd w:id="10"/>
    <w:bookmarkEnd w:id="11"/>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2920F12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4E0F4DD4"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E86CAB">
        <w:rPr>
          <w:rFonts w:ascii="Times New Roman" w:eastAsia="Times New Roman" w:hAnsi="Times New Roman" w:cs="Times New Roman"/>
          <w:b/>
          <w:sz w:val="24"/>
          <w:szCs w:val="24"/>
        </w:rPr>
        <w:t xml:space="preserve">Ceļa </w:t>
      </w:r>
      <w:proofErr w:type="spellStart"/>
      <w:r w:rsidR="00E86CAB">
        <w:rPr>
          <w:rFonts w:ascii="Times New Roman" w:eastAsia="Times New Roman" w:hAnsi="Times New Roman" w:cs="Times New Roman"/>
          <w:b/>
          <w:sz w:val="24"/>
          <w:szCs w:val="24"/>
        </w:rPr>
        <w:t>ātrumvaļņu</w:t>
      </w:r>
      <w:proofErr w:type="spellEnd"/>
      <w:r w:rsidR="00E86CAB">
        <w:rPr>
          <w:rFonts w:ascii="Times New Roman" w:eastAsia="Times New Roman" w:hAnsi="Times New Roman" w:cs="Times New Roman"/>
          <w:b/>
          <w:sz w:val="24"/>
          <w:szCs w:val="24"/>
        </w:rPr>
        <w:t xml:space="preserve"> izbūve Priekulē un Priekules novada Bunkas ciemā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211F97A5"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293C143E" w14:textId="77777777"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05DDE382"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226E8156"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E86CAB">
        <w:rPr>
          <w:rFonts w:ascii="Times New Roman" w:eastAsia="Times New Roman" w:hAnsi="Times New Roman" w:cs="Times New Roman"/>
          <w:b/>
          <w:bCs/>
          <w:sz w:val="24"/>
          <w:szCs w:val="24"/>
        </w:rPr>
        <w:t xml:space="preserve">Ceļa </w:t>
      </w:r>
      <w:proofErr w:type="spellStart"/>
      <w:r w:rsidR="00E86CAB">
        <w:rPr>
          <w:rFonts w:ascii="Times New Roman" w:eastAsia="Times New Roman" w:hAnsi="Times New Roman" w:cs="Times New Roman"/>
          <w:b/>
          <w:bCs/>
          <w:sz w:val="24"/>
          <w:szCs w:val="24"/>
        </w:rPr>
        <w:t>ātrumvaļņu</w:t>
      </w:r>
      <w:proofErr w:type="spellEnd"/>
      <w:r w:rsidR="00E86CAB">
        <w:rPr>
          <w:rFonts w:ascii="Times New Roman" w:eastAsia="Times New Roman" w:hAnsi="Times New Roman" w:cs="Times New Roman"/>
          <w:b/>
          <w:bCs/>
          <w:sz w:val="24"/>
          <w:szCs w:val="24"/>
        </w:rPr>
        <w:t xml:space="preserve"> izbūve Priekulē un Priekules novada Bunkas ciemā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72D2DAFA"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E86CAB">
        <w:rPr>
          <w:rFonts w:ascii="Times New Roman" w:eastAsia="Times New Roman" w:hAnsi="Times New Roman" w:cs="Times New Roman"/>
          <w:sz w:val="20"/>
        </w:rPr>
        <w:t>2019/14</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1FF9C603"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00E86CAB">
        <w:rPr>
          <w:rFonts w:ascii="Times New Roman" w:eastAsia="Times New Roman" w:hAnsi="Times New Roman" w:cs="Times New Roman"/>
          <w:b/>
          <w:sz w:val="24"/>
          <w:szCs w:val="24"/>
        </w:rPr>
        <w:t xml:space="preserve">Ceļa </w:t>
      </w:r>
      <w:proofErr w:type="spellStart"/>
      <w:r w:rsidR="00E86CAB">
        <w:rPr>
          <w:rFonts w:ascii="Times New Roman" w:eastAsia="Times New Roman" w:hAnsi="Times New Roman" w:cs="Times New Roman"/>
          <w:b/>
          <w:sz w:val="24"/>
          <w:szCs w:val="24"/>
        </w:rPr>
        <w:t>ātrumvaļņu</w:t>
      </w:r>
      <w:proofErr w:type="spellEnd"/>
      <w:r w:rsidR="00E86CAB">
        <w:rPr>
          <w:rFonts w:ascii="Times New Roman" w:eastAsia="Times New Roman" w:hAnsi="Times New Roman" w:cs="Times New Roman"/>
          <w:b/>
          <w:sz w:val="24"/>
          <w:szCs w:val="24"/>
        </w:rPr>
        <w:t xml:space="preserve"> izbūve Priekulē un Priekules novada Bunkas ciemā</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Nr.PNP</w:t>
      </w:r>
      <w:r w:rsidR="00E86CAB">
        <w:rPr>
          <w:rFonts w:ascii="Times New Roman" w:eastAsia="Times New Roman" w:hAnsi="Times New Roman" w:cs="Times New Roman"/>
          <w:sz w:val="24"/>
          <w:szCs w:val="24"/>
        </w:rPr>
        <w:t>2019/14</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23A61900" w:rsidR="00E564C7" w:rsidRDefault="00E564C7" w:rsidP="00E564C7">
      <w:pPr>
        <w:pStyle w:val="Virsraksts5"/>
        <w:textAlignment w:val="auto"/>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00E86CAB">
        <w:rPr>
          <w:b/>
        </w:rPr>
        <w:t xml:space="preserve">Ceļa </w:t>
      </w:r>
      <w:proofErr w:type="spellStart"/>
      <w:r w:rsidR="00E86CAB">
        <w:rPr>
          <w:b/>
        </w:rPr>
        <w:t>ātrumvaļņu</w:t>
      </w:r>
      <w:proofErr w:type="spellEnd"/>
      <w:r w:rsidR="00E86CAB">
        <w:rPr>
          <w:b/>
        </w:rPr>
        <w:t xml:space="preserve"> izbūve Priekulē un Priekules novada Bunkas ciemā</w:t>
      </w:r>
      <w:r w:rsidRPr="00E43ABD">
        <w:rPr>
          <w:b/>
        </w:rPr>
        <w:t xml:space="preserve">” ___.daļā noteiktos </w:t>
      </w:r>
      <w:r w:rsidRPr="00E43ABD">
        <w:rPr>
          <w:b/>
          <w:i/>
        </w:rPr>
        <w:t xml:space="preserve">&lt;konkrētās iepirkuma daļas Nr. un nosaukums&gt; </w:t>
      </w:r>
      <w:r w:rsidRPr="00E43ABD">
        <w:rPr>
          <w:b/>
        </w:rPr>
        <w:t>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 xml:space="preserve">Darbi sevī ietver visus </w:t>
      </w:r>
      <w:r w:rsidR="00B833DD">
        <w:rPr>
          <w:color w:val="000000"/>
          <w:spacing w:val="1"/>
        </w:rPr>
        <w:t xml:space="preserve">ar attiecīgās iepirkuma daļas nolikumu </w:t>
      </w:r>
      <w:r>
        <w:rPr>
          <w:color w:val="000000"/>
          <w:spacing w:val="1"/>
        </w:rPr>
        <w:t>saistītos</w:t>
      </w:r>
      <w:r>
        <w:rPr>
          <w:color w:val="000000"/>
          <w:spacing w:val="9"/>
        </w:rPr>
        <w:t xml:space="preserve"> būvdarbus, būvniecībai </w:t>
      </w:r>
      <w:r>
        <w:rPr>
          <w:color w:val="000000"/>
          <w:spacing w:val="6"/>
        </w:rPr>
        <w:t>nepieciešamo materiālu un iekārtu piegādi un</w:t>
      </w:r>
      <w:r w:rsidR="002A3236">
        <w:rPr>
          <w:color w:val="000000"/>
          <w:spacing w:val="6"/>
        </w:rPr>
        <w:t xml:space="preserve"> būvdarbu</w:t>
      </w:r>
      <w:r>
        <w:rPr>
          <w:color w:val="000000"/>
          <w:spacing w:val="6"/>
        </w:rPr>
        <w:t xml:space="preserve"> nodošanu ekspluatācijā</w:t>
      </w:r>
      <w:r>
        <w:rPr>
          <w:color w:val="000000"/>
          <w:spacing w:val="3"/>
        </w:rPr>
        <w:t xml:space="preserve">. </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60A2849C" w14:textId="1ECEDF2D" w:rsidR="00E564C7" w:rsidRDefault="00E564C7" w:rsidP="00E564C7">
      <w:pPr>
        <w:pStyle w:val="Virsraksts5"/>
        <w:textAlignment w:val="auto"/>
      </w:pPr>
      <w:r>
        <w:t>Būvuzņēmējam jānodrošina, lai līgumā paredzētos Darbus uz vietas objektā organizētu un vadītu atbildīgais būvdarbu vadītājs. Atbildīgā būvdarbu vadītāja nomaiņa ir atļauta tikai ar Pasūtītāja rakstisku piekrišanu. Būvuzņēmējs darbu v</w:t>
      </w:r>
      <w:r w:rsidR="00B22F44">
        <w:t>adītāja nomaiņu lūdz rakstveidā</w:t>
      </w:r>
      <w:r>
        <w:t>.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t xml:space="preserve">Būvuzņēmējam ir pienākums pēc Pasūtītāja pieprasījuma sniegt atskaiti par Darbu gaitu vai informāciju par ar Darbiem saistītiem jautājumiem. Atskaite tiek iesniegta </w:t>
      </w:r>
      <w:r>
        <w:lastRenderedPageBreak/>
        <w:t>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1C5C7161" w14:textId="77777777" w:rsidR="00E564C7" w:rsidRDefault="00E564C7" w:rsidP="00E564C7">
      <w:pPr>
        <w:pStyle w:val="Virsraksts3"/>
        <w:textAlignment w:val="auto"/>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3940A9A3" w:rsidR="00E564C7" w:rsidRDefault="00B22F44" w:rsidP="00E564C7">
      <w:pPr>
        <w:pStyle w:val="Virsraksts3"/>
        <w:textAlignment w:val="auto"/>
      </w:pPr>
      <w:r>
        <w:t>Maksājums tiks veikts</w:t>
      </w:r>
      <w:r w:rsidR="00E564C7">
        <w:t xml:space="preserve">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6A3278C6"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“Pasūtītāja iepirkums Nr.</w:t>
      </w:r>
      <w:r w:rsidR="00E86CAB">
        <w:t>2019/14</w:t>
      </w:r>
      <w:r>
        <w:t>”.</w:t>
      </w:r>
    </w:p>
    <w:p w14:paraId="11D9FDF2" w14:textId="77777777" w:rsidR="00E564C7" w:rsidRDefault="00E564C7" w:rsidP="00E564C7">
      <w:pPr>
        <w:pStyle w:val="Virsraksts1"/>
      </w:pPr>
      <w:r>
        <w:t>LĪGUMA IZPILDES TERMIŅI</w:t>
      </w:r>
    </w:p>
    <w:p w14:paraId="72EFDA18" w14:textId="14AAFDBE" w:rsidR="00E564C7" w:rsidRDefault="00E564C7" w:rsidP="00E564C7">
      <w:pPr>
        <w:pStyle w:val="Virsraksts5"/>
        <w:textAlignment w:val="auto"/>
        <w:rPr>
          <w:color w:val="000000"/>
          <w:spacing w:val="-6"/>
        </w:rPr>
      </w:pPr>
      <w:r>
        <w:rPr>
          <w:bCs/>
        </w:rPr>
        <w:t xml:space="preserve"> Līguma darbības termiņš</w:t>
      </w:r>
      <w:r w:rsidR="00B22F44">
        <w:rPr>
          <w:bCs/>
        </w:rPr>
        <w:t xml:space="preserve"> no līguma slēgšanas brīža</w:t>
      </w:r>
      <w:r>
        <w:rPr>
          <w:bCs/>
        </w:rPr>
        <w:t xml:space="preserve">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310699E6"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w:t>
      </w:r>
      <w:r w:rsidR="00B22F44">
        <w:t xml:space="preserve"> ______________________________, kad objekts nododams ekspluatācijā. </w:t>
      </w:r>
    </w:p>
    <w:p w14:paraId="5C56D0B9" w14:textId="5BDD79CD" w:rsidR="00E564C7" w:rsidRDefault="00E564C7" w:rsidP="00E564C7">
      <w:pPr>
        <w:pStyle w:val="Virsraksts5"/>
        <w:textAlignment w:val="auto"/>
      </w:pPr>
      <w:r>
        <w:t xml:space="preserve"> Būvuzņēmējs apņemas nekavējoties ziņot Pasūtītājam par visiem apstākļiem vai šķēršļiem, kuri kavē Darbu izpildi atbilstoši 4.</w:t>
      </w:r>
      <w:r w:rsidR="00B22F44">
        <w:t>2</w:t>
      </w:r>
      <w:r>
        <w:t>.punktam</w:t>
      </w:r>
      <w:r w:rsidR="00B22F44">
        <w:t xml:space="preserve"> un Darbu nodošanu 4.2</w:t>
      </w:r>
      <w:r>
        <w:t>.punktā minētajā termiņā.</w:t>
      </w:r>
    </w:p>
    <w:p w14:paraId="678674BA" w14:textId="77777777" w:rsidR="00F63866" w:rsidRPr="00F63866" w:rsidRDefault="00F63866" w:rsidP="00F63866"/>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011A348C" w:rsidR="00E564C7" w:rsidRDefault="00E564C7" w:rsidP="00E564C7">
      <w:pPr>
        <w:pStyle w:val="Virsraksts5"/>
        <w:textAlignment w:val="auto"/>
        <w:rPr>
          <w:spacing w:val="-1"/>
        </w:rPr>
      </w:pPr>
      <w:r>
        <w:tab/>
      </w:r>
      <w:r w:rsidR="00B22F44">
        <w:rPr>
          <w:spacing w:val="4"/>
        </w:rPr>
        <w:t>Garantijas</w:t>
      </w:r>
      <w:r>
        <w:rPr>
          <w:spacing w:val="4"/>
        </w:rPr>
        <w:t xml:space="preserve">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22638945" w:rsidR="00E564C7" w:rsidRDefault="00E564C7" w:rsidP="00E564C7">
      <w:pPr>
        <w:pStyle w:val="Virsraksts5"/>
        <w:textAlignment w:val="auto"/>
        <w:rPr>
          <w:lang w:eastAsia="lv-LV"/>
        </w:rPr>
      </w:pPr>
      <w:r>
        <w:rPr>
          <w:lang w:eastAsia="lv-LV"/>
        </w:rPr>
        <w:tab/>
        <w:t>Nodarīto zaudējumu novērtēšanai Pasūtītājs izveido komisiju vismaz 3 cilvēku sastāvā, kurā tiek iek</w:t>
      </w:r>
      <w:r w:rsidR="00B22F44">
        <w:rPr>
          <w:lang w:eastAsia="lv-LV"/>
        </w:rPr>
        <w:t>ļauts arī Būvuzņēmēja pārstāvis. Pamatojoties uz komisijas konstatēto, Būvuzņēmējs</w:t>
      </w:r>
      <w:r>
        <w:rPr>
          <w:lang w:eastAsia="lv-LV"/>
        </w:rPr>
        <w:t xml:space="preserve"> veic bojājumu novērtēšanu un sagatavo Bojājumu novēršanas aktu.</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lastRenderedPageBreak/>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3C5AA661" w:rsidR="00E564C7" w:rsidRDefault="00E564C7" w:rsidP="00E564C7">
      <w:pPr>
        <w:pStyle w:val="Virsraksts5"/>
        <w:textAlignment w:val="auto"/>
      </w:pPr>
      <w:r>
        <w:tab/>
        <w:t>Puses tiek atbrīvotas no atbildības par Līguma pilnīgu vai daļēju neizpildi, ja šāda neizpilde radusies nepārva</w:t>
      </w:r>
      <w:r w:rsidR="00B612DD">
        <w:t xml:space="preserve">ramas varas apstākļu rezultātā </w:t>
      </w:r>
      <w:r>
        <w:t>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tab/>
        <w:t xml:space="preserve">Puses sastāda defektu aktu, tajā norādot bojājumus, neatbilstības vai </w:t>
      </w:r>
      <w:r>
        <w:rPr>
          <w:spacing w:val="4"/>
        </w:rPr>
        <w:t xml:space="preserve">trūkumus Darbos vai pielietotajos materiālos, ka arī to novēršanas termiņu. Gadījumā, ja Būvuzņēmējs 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02E2CB9"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002E1F4B">
        <w:t xml:space="preserve"> Būvuzņēmēja</w:t>
      </w:r>
      <w:r w:rsidRPr="000614E0">
        <w:t xml:space="preserve"> nokavējums ir sasniedzis vismaz 10 (desmit) dienas;</w:t>
      </w:r>
    </w:p>
    <w:p w14:paraId="7FFA8EE6" w14:textId="77777777" w:rsidR="00E564C7" w:rsidRDefault="00E564C7" w:rsidP="00E564C7">
      <w:pPr>
        <w:pStyle w:val="Virsraksts3"/>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00354ECA" w14:textId="68DBD991" w:rsidR="00E564C7" w:rsidRDefault="00E564C7" w:rsidP="00E564C7">
      <w:pPr>
        <w:pStyle w:val="Virsraksts5"/>
        <w:textAlignment w:val="auto"/>
      </w:pPr>
      <w:r>
        <w:tab/>
        <w:t xml:space="preserve">Gadījumā, ja Līgums </w:t>
      </w:r>
      <w:r w:rsidR="000614E0">
        <w:t>tiek izbeigts kādas Puses vainas dēļ, tad otra Puse no vainīgās Puses var prasīt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tab/>
        <w:t>Puses savstarpējo norēķinu šī Līguma 9.4. un 9.5.punktā minētajos gadījumos veic 30 (trīsdesmit) dienu laikā pēc šī Līguma 9.5.punktā minētā akta parakstīšanas.</w:t>
      </w:r>
    </w:p>
    <w:p w14:paraId="3C916549" w14:textId="77777777" w:rsidR="00E564C7" w:rsidRDefault="00E564C7" w:rsidP="00E564C7">
      <w:pPr>
        <w:pStyle w:val="Virsraksts5"/>
        <w:textAlignment w:val="auto"/>
      </w:pPr>
      <w:r>
        <w:lastRenderedPageBreak/>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E76615" w14:textId="77777777" w:rsidR="00E564C7" w:rsidRDefault="00E564C7" w:rsidP="00E564C7">
      <w:pPr>
        <w:tabs>
          <w:tab w:val="left" w:pos="567"/>
        </w:tabs>
        <w:spacing w:before="120" w:after="0" w:line="240" w:lineRule="auto"/>
        <w:jc w:val="both"/>
        <w:rPr>
          <w:rFonts w:ascii="Times New Roman" w:eastAsia="Times New Roman" w:hAnsi="Times New Roman" w:cs="Times New Roman"/>
          <w:sz w:val="24"/>
          <w:szCs w:val="24"/>
        </w:rPr>
      </w:pP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F12F8B5" w14:textId="77777777" w:rsidR="00E564C7" w:rsidRDefault="00E564C7" w:rsidP="00E564C7">
      <w:pPr>
        <w:pStyle w:val="Virsraksts5"/>
        <w:textAlignment w:val="auto"/>
      </w:pPr>
      <w:r>
        <w:t xml:space="preserve"> Kontaktpersona no Būvuzņēmēja puses:</w:t>
      </w:r>
    </w:p>
    <w:p w14:paraId="25DC22D4"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A/S Swedbank,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2"/>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005099" w:rsidRDefault="00005099">
      <w:pPr>
        <w:spacing w:after="0" w:line="240" w:lineRule="auto"/>
      </w:pPr>
      <w:r>
        <w:separator/>
      </w:r>
    </w:p>
  </w:endnote>
  <w:endnote w:type="continuationSeparator" w:id="0">
    <w:p w14:paraId="2CD79494" w14:textId="77777777" w:rsidR="00005099" w:rsidRDefault="0000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005099" w:rsidRDefault="0000509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005099" w:rsidRDefault="0000509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005099" w:rsidRDefault="0000509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40003">
      <w:rPr>
        <w:rStyle w:val="Lappusesnumurs"/>
        <w:noProof/>
      </w:rPr>
      <w:t>8</w:t>
    </w:r>
    <w:r>
      <w:rPr>
        <w:rStyle w:val="Lappusesnumurs"/>
      </w:rPr>
      <w:fldChar w:fldCharType="end"/>
    </w:r>
  </w:p>
  <w:p w14:paraId="03F18C3F" w14:textId="77777777" w:rsidR="00005099" w:rsidRDefault="0000509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005099" w:rsidRDefault="00005099">
        <w:pPr>
          <w:pStyle w:val="Kjene"/>
          <w:jc w:val="center"/>
        </w:pPr>
        <w:r>
          <w:fldChar w:fldCharType="begin"/>
        </w:r>
        <w:r>
          <w:instrText>PAGE   \* MERGEFORMAT</w:instrText>
        </w:r>
        <w:r>
          <w:fldChar w:fldCharType="separate"/>
        </w:r>
        <w:r w:rsidR="00C40003">
          <w:rPr>
            <w:noProof/>
          </w:rPr>
          <w:t>27</w:t>
        </w:r>
        <w:r>
          <w:fldChar w:fldCharType="end"/>
        </w:r>
      </w:p>
    </w:sdtContent>
  </w:sdt>
  <w:p w14:paraId="3C2ECBBB" w14:textId="77777777" w:rsidR="00005099" w:rsidRDefault="000050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005099" w:rsidRDefault="00005099">
      <w:pPr>
        <w:spacing w:after="0" w:line="240" w:lineRule="auto"/>
      </w:pPr>
      <w:r>
        <w:separator/>
      </w:r>
    </w:p>
  </w:footnote>
  <w:footnote w:type="continuationSeparator" w:id="0">
    <w:p w14:paraId="0A244F04" w14:textId="77777777" w:rsidR="00005099" w:rsidRDefault="0000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005099" w:rsidRDefault="000050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005099" w:rsidRDefault="0000509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005099" w:rsidRDefault="00005099">
    <w:pPr>
      <w:pStyle w:val="Galvene"/>
      <w:framePr w:wrap="around" w:vAnchor="text" w:hAnchor="margin" w:xAlign="center" w:y="1"/>
      <w:rPr>
        <w:rStyle w:val="Lappusesnumurs"/>
      </w:rPr>
    </w:pPr>
  </w:p>
  <w:p w14:paraId="40774976" w14:textId="77777777" w:rsidR="00005099" w:rsidRDefault="00005099"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A9A25378"/>
    <w:lvl w:ilvl="0" w:tplc="791C90CC">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1">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2">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4"/>
  </w:num>
  <w:num w:numId="6">
    <w:abstractNumId w:val="29"/>
  </w:num>
  <w:num w:numId="7">
    <w:abstractNumId w:val="12"/>
  </w:num>
  <w:num w:numId="8">
    <w:abstractNumId w:val="5"/>
  </w:num>
  <w:num w:numId="9">
    <w:abstractNumId w:val="10"/>
  </w:num>
  <w:num w:numId="10">
    <w:abstractNumId w:val="2"/>
  </w:num>
  <w:num w:numId="11">
    <w:abstractNumId w:val="35"/>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8"/>
  </w:num>
  <w:num w:numId="19">
    <w:abstractNumId w:val="26"/>
  </w:num>
  <w:num w:numId="20">
    <w:abstractNumId w:val="22"/>
  </w:num>
  <w:num w:numId="21">
    <w:abstractNumId w:val="9"/>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0"/>
  </w:num>
  <w:num w:numId="29">
    <w:abstractNumId w:val="33"/>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2"/>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41A6"/>
    <w:rsid w:val="00005099"/>
    <w:rsid w:val="00010E5B"/>
    <w:rsid w:val="0001468E"/>
    <w:rsid w:val="0001597E"/>
    <w:rsid w:val="00023E42"/>
    <w:rsid w:val="00033D2B"/>
    <w:rsid w:val="00035DBA"/>
    <w:rsid w:val="00036F47"/>
    <w:rsid w:val="00045C2E"/>
    <w:rsid w:val="000614E0"/>
    <w:rsid w:val="0007097C"/>
    <w:rsid w:val="00073739"/>
    <w:rsid w:val="0007458D"/>
    <w:rsid w:val="000769E6"/>
    <w:rsid w:val="00076AF2"/>
    <w:rsid w:val="00090925"/>
    <w:rsid w:val="00093C18"/>
    <w:rsid w:val="000A763E"/>
    <w:rsid w:val="000C4B09"/>
    <w:rsid w:val="000D30EB"/>
    <w:rsid w:val="000D6E55"/>
    <w:rsid w:val="000E51F6"/>
    <w:rsid w:val="000F2090"/>
    <w:rsid w:val="000F3CD5"/>
    <w:rsid w:val="000F5D12"/>
    <w:rsid w:val="00106368"/>
    <w:rsid w:val="001156C2"/>
    <w:rsid w:val="0011741B"/>
    <w:rsid w:val="001261B6"/>
    <w:rsid w:val="001272B9"/>
    <w:rsid w:val="001501B0"/>
    <w:rsid w:val="00153CEA"/>
    <w:rsid w:val="00155455"/>
    <w:rsid w:val="00171C84"/>
    <w:rsid w:val="0017307C"/>
    <w:rsid w:val="001A0AF9"/>
    <w:rsid w:val="001A4646"/>
    <w:rsid w:val="001D083D"/>
    <w:rsid w:val="001D7AE4"/>
    <w:rsid w:val="001E2057"/>
    <w:rsid w:val="001F7929"/>
    <w:rsid w:val="00226B16"/>
    <w:rsid w:val="00230363"/>
    <w:rsid w:val="0026681E"/>
    <w:rsid w:val="002677D2"/>
    <w:rsid w:val="00272F4E"/>
    <w:rsid w:val="002736E8"/>
    <w:rsid w:val="00283F23"/>
    <w:rsid w:val="00291EA9"/>
    <w:rsid w:val="002930E9"/>
    <w:rsid w:val="00295544"/>
    <w:rsid w:val="002956C8"/>
    <w:rsid w:val="002A3236"/>
    <w:rsid w:val="002B53F5"/>
    <w:rsid w:val="002D7922"/>
    <w:rsid w:val="002E1F4B"/>
    <w:rsid w:val="002F03EA"/>
    <w:rsid w:val="002F7DB7"/>
    <w:rsid w:val="003056A6"/>
    <w:rsid w:val="003249D0"/>
    <w:rsid w:val="00334B40"/>
    <w:rsid w:val="00337163"/>
    <w:rsid w:val="003839B1"/>
    <w:rsid w:val="003A1FD3"/>
    <w:rsid w:val="003D3191"/>
    <w:rsid w:val="003E5AEE"/>
    <w:rsid w:val="003F12E2"/>
    <w:rsid w:val="003F5306"/>
    <w:rsid w:val="00402979"/>
    <w:rsid w:val="0040367E"/>
    <w:rsid w:val="00407088"/>
    <w:rsid w:val="004165E8"/>
    <w:rsid w:val="004337D3"/>
    <w:rsid w:val="0045075E"/>
    <w:rsid w:val="004559B1"/>
    <w:rsid w:val="00467101"/>
    <w:rsid w:val="00473322"/>
    <w:rsid w:val="004824A4"/>
    <w:rsid w:val="004878C0"/>
    <w:rsid w:val="00491280"/>
    <w:rsid w:val="00491E86"/>
    <w:rsid w:val="004921AA"/>
    <w:rsid w:val="00492D68"/>
    <w:rsid w:val="00494628"/>
    <w:rsid w:val="004A1400"/>
    <w:rsid w:val="004A2FB8"/>
    <w:rsid w:val="004B328F"/>
    <w:rsid w:val="004B4EA1"/>
    <w:rsid w:val="004B7150"/>
    <w:rsid w:val="00502E3B"/>
    <w:rsid w:val="0050685C"/>
    <w:rsid w:val="00511D29"/>
    <w:rsid w:val="00511D41"/>
    <w:rsid w:val="005468F7"/>
    <w:rsid w:val="0054770D"/>
    <w:rsid w:val="00551D0B"/>
    <w:rsid w:val="00562EA7"/>
    <w:rsid w:val="005932A5"/>
    <w:rsid w:val="00594799"/>
    <w:rsid w:val="005A32AB"/>
    <w:rsid w:val="005B2258"/>
    <w:rsid w:val="005B7109"/>
    <w:rsid w:val="005C7C53"/>
    <w:rsid w:val="005E44CC"/>
    <w:rsid w:val="005E4ABE"/>
    <w:rsid w:val="0060516B"/>
    <w:rsid w:val="006144CA"/>
    <w:rsid w:val="00617968"/>
    <w:rsid w:val="00623BFE"/>
    <w:rsid w:val="006264FA"/>
    <w:rsid w:val="006274D6"/>
    <w:rsid w:val="006301FD"/>
    <w:rsid w:val="00646E73"/>
    <w:rsid w:val="0065198A"/>
    <w:rsid w:val="0066310F"/>
    <w:rsid w:val="006648D7"/>
    <w:rsid w:val="00675A9B"/>
    <w:rsid w:val="0068605C"/>
    <w:rsid w:val="00686F01"/>
    <w:rsid w:val="00696BCF"/>
    <w:rsid w:val="006B0226"/>
    <w:rsid w:val="006B2DE5"/>
    <w:rsid w:val="006B7680"/>
    <w:rsid w:val="006B7DB8"/>
    <w:rsid w:val="006E5E18"/>
    <w:rsid w:val="006F37F6"/>
    <w:rsid w:val="006F5622"/>
    <w:rsid w:val="007033FB"/>
    <w:rsid w:val="00711D64"/>
    <w:rsid w:val="00717F59"/>
    <w:rsid w:val="007307B2"/>
    <w:rsid w:val="00740C57"/>
    <w:rsid w:val="00742305"/>
    <w:rsid w:val="00744F42"/>
    <w:rsid w:val="00755284"/>
    <w:rsid w:val="00756377"/>
    <w:rsid w:val="0076250F"/>
    <w:rsid w:val="007656E1"/>
    <w:rsid w:val="00767A26"/>
    <w:rsid w:val="00773EFB"/>
    <w:rsid w:val="007745A2"/>
    <w:rsid w:val="00775E2C"/>
    <w:rsid w:val="00777B05"/>
    <w:rsid w:val="0078453F"/>
    <w:rsid w:val="00784BA6"/>
    <w:rsid w:val="0079474A"/>
    <w:rsid w:val="007A1249"/>
    <w:rsid w:val="007B4EEF"/>
    <w:rsid w:val="007B71B7"/>
    <w:rsid w:val="007C2B5E"/>
    <w:rsid w:val="007C7D60"/>
    <w:rsid w:val="007E441A"/>
    <w:rsid w:val="008066C8"/>
    <w:rsid w:val="00810386"/>
    <w:rsid w:val="00814F9F"/>
    <w:rsid w:val="00825259"/>
    <w:rsid w:val="008268A7"/>
    <w:rsid w:val="00841EFB"/>
    <w:rsid w:val="00841F06"/>
    <w:rsid w:val="008426FC"/>
    <w:rsid w:val="00854F4F"/>
    <w:rsid w:val="00857250"/>
    <w:rsid w:val="00857790"/>
    <w:rsid w:val="00865FD6"/>
    <w:rsid w:val="00866039"/>
    <w:rsid w:val="0087026F"/>
    <w:rsid w:val="008738EB"/>
    <w:rsid w:val="00896072"/>
    <w:rsid w:val="008A46E5"/>
    <w:rsid w:val="008B12B4"/>
    <w:rsid w:val="008B1DB0"/>
    <w:rsid w:val="008B7B86"/>
    <w:rsid w:val="008D2401"/>
    <w:rsid w:val="008E11B4"/>
    <w:rsid w:val="008E79F7"/>
    <w:rsid w:val="009025F0"/>
    <w:rsid w:val="00906D5A"/>
    <w:rsid w:val="0091189F"/>
    <w:rsid w:val="0092774C"/>
    <w:rsid w:val="00942E27"/>
    <w:rsid w:val="00945BD3"/>
    <w:rsid w:val="00951821"/>
    <w:rsid w:val="009533F5"/>
    <w:rsid w:val="0096268A"/>
    <w:rsid w:val="0097357F"/>
    <w:rsid w:val="00974B6F"/>
    <w:rsid w:val="00975690"/>
    <w:rsid w:val="009925B5"/>
    <w:rsid w:val="00995DEC"/>
    <w:rsid w:val="009A71C3"/>
    <w:rsid w:val="009B3160"/>
    <w:rsid w:val="009C448E"/>
    <w:rsid w:val="009D5AC4"/>
    <w:rsid w:val="009E0BD9"/>
    <w:rsid w:val="009E7208"/>
    <w:rsid w:val="00A02093"/>
    <w:rsid w:val="00A06B8B"/>
    <w:rsid w:val="00A11B6B"/>
    <w:rsid w:val="00A2519A"/>
    <w:rsid w:val="00A36B04"/>
    <w:rsid w:val="00A42AC5"/>
    <w:rsid w:val="00A478F4"/>
    <w:rsid w:val="00A47D17"/>
    <w:rsid w:val="00A5657D"/>
    <w:rsid w:val="00A60C54"/>
    <w:rsid w:val="00A67859"/>
    <w:rsid w:val="00A7439D"/>
    <w:rsid w:val="00A86B31"/>
    <w:rsid w:val="00A9687C"/>
    <w:rsid w:val="00AA46A2"/>
    <w:rsid w:val="00AA5994"/>
    <w:rsid w:val="00AC4862"/>
    <w:rsid w:val="00AD0F4C"/>
    <w:rsid w:val="00AD248A"/>
    <w:rsid w:val="00B13DD5"/>
    <w:rsid w:val="00B165DE"/>
    <w:rsid w:val="00B17BAF"/>
    <w:rsid w:val="00B222CC"/>
    <w:rsid w:val="00B22F44"/>
    <w:rsid w:val="00B37F9F"/>
    <w:rsid w:val="00B55A39"/>
    <w:rsid w:val="00B612DD"/>
    <w:rsid w:val="00B726A5"/>
    <w:rsid w:val="00B833DD"/>
    <w:rsid w:val="00B845AA"/>
    <w:rsid w:val="00B92B35"/>
    <w:rsid w:val="00B95D2A"/>
    <w:rsid w:val="00B96121"/>
    <w:rsid w:val="00BB6476"/>
    <w:rsid w:val="00BC625C"/>
    <w:rsid w:val="00BD728C"/>
    <w:rsid w:val="00BE3279"/>
    <w:rsid w:val="00BE4263"/>
    <w:rsid w:val="00BF0D30"/>
    <w:rsid w:val="00BF4716"/>
    <w:rsid w:val="00C052BB"/>
    <w:rsid w:val="00C14CE6"/>
    <w:rsid w:val="00C40003"/>
    <w:rsid w:val="00C423B2"/>
    <w:rsid w:val="00C44BB7"/>
    <w:rsid w:val="00C72550"/>
    <w:rsid w:val="00C77EE3"/>
    <w:rsid w:val="00C819ED"/>
    <w:rsid w:val="00CB1280"/>
    <w:rsid w:val="00CB3BCE"/>
    <w:rsid w:val="00CF31B2"/>
    <w:rsid w:val="00CF6334"/>
    <w:rsid w:val="00CF74B6"/>
    <w:rsid w:val="00D063A9"/>
    <w:rsid w:val="00D10C1D"/>
    <w:rsid w:val="00D33E22"/>
    <w:rsid w:val="00D372F1"/>
    <w:rsid w:val="00D44548"/>
    <w:rsid w:val="00D46FAF"/>
    <w:rsid w:val="00D516CD"/>
    <w:rsid w:val="00D600C4"/>
    <w:rsid w:val="00D70DB5"/>
    <w:rsid w:val="00D722FD"/>
    <w:rsid w:val="00D731A4"/>
    <w:rsid w:val="00D77C9F"/>
    <w:rsid w:val="00DA319F"/>
    <w:rsid w:val="00DB2032"/>
    <w:rsid w:val="00DB2BE1"/>
    <w:rsid w:val="00DC21F9"/>
    <w:rsid w:val="00DC5EE5"/>
    <w:rsid w:val="00DE04C3"/>
    <w:rsid w:val="00DE74F0"/>
    <w:rsid w:val="00DF4CB3"/>
    <w:rsid w:val="00E00009"/>
    <w:rsid w:val="00E047E4"/>
    <w:rsid w:val="00E05421"/>
    <w:rsid w:val="00E20112"/>
    <w:rsid w:val="00E262CD"/>
    <w:rsid w:val="00E43ABD"/>
    <w:rsid w:val="00E46699"/>
    <w:rsid w:val="00E471B8"/>
    <w:rsid w:val="00E51145"/>
    <w:rsid w:val="00E51A6F"/>
    <w:rsid w:val="00E564C7"/>
    <w:rsid w:val="00E65649"/>
    <w:rsid w:val="00E7620B"/>
    <w:rsid w:val="00E76B54"/>
    <w:rsid w:val="00E7736C"/>
    <w:rsid w:val="00E777CE"/>
    <w:rsid w:val="00E81DF9"/>
    <w:rsid w:val="00E86CAB"/>
    <w:rsid w:val="00E87380"/>
    <w:rsid w:val="00E876D1"/>
    <w:rsid w:val="00E87DA3"/>
    <w:rsid w:val="00EA3CC5"/>
    <w:rsid w:val="00EA63F5"/>
    <w:rsid w:val="00EE00AD"/>
    <w:rsid w:val="00EE38B3"/>
    <w:rsid w:val="00EF4C5E"/>
    <w:rsid w:val="00F10841"/>
    <w:rsid w:val="00F20570"/>
    <w:rsid w:val="00F24647"/>
    <w:rsid w:val="00F32EB5"/>
    <w:rsid w:val="00F45165"/>
    <w:rsid w:val="00F45575"/>
    <w:rsid w:val="00F507F4"/>
    <w:rsid w:val="00F55BAD"/>
    <w:rsid w:val="00F619BD"/>
    <w:rsid w:val="00F63866"/>
    <w:rsid w:val="00F6491C"/>
    <w:rsid w:val="00F73125"/>
    <w:rsid w:val="00F92CCD"/>
    <w:rsid w:val="00FA4B9E"/>
    <w:rsid w:val="00FC7BC1"/>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6973698">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DA1A-38C5-4337-81BF-B8A3FCB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27</Pages>
  <Words>37760</Words>
  <Characters>21524</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7</cp:revision>
  <cp:lastPrinted>2019-04-09T07:47:00Z</cp:lastPrinted>
  <dcterms:created xsi:type="dcterms:W3CDTF">2019-05-03T06:53:00Z</dcterms:created>
  <dcterms:modified xsi:type="dcterms:W3CDTF">2019-05-07T06:34:00Z</dcterms:modified>
</cp:coreProperties>
</file>