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C19D" w14:textId="77777777" w:rsidR="005C3662" w:rsidRPr="005C366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APSTIPRINĀTS</w:t>
      </w:r>
    </w:p>
    <w:p w14:paraId="20886706" w14:textId="77777777"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Priekules novada pašvaldības </w:t>
      </w:r>
    </w:p>
    <w:p w14:paraId="2BE5137E" w14:textId="77777777"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iepirkumu komisijas</w:t>
      </w:r>
    </w:p>
    <w:p w14:paraId="0E29991A" w14:textId="77777777" w:rsidR="005C3662" w:rsidRPr="005C366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201</w:t>
      </w:r>
      <w:r w:rsidR="00961C4D">
        <w:rPr>
          <w:rFonts w:ascii="Times New Roman" w:eastAsia="Times New Roman" w:hAnsi="Times New Roman" w:cs="Times New Roman"/>
          <w:noProof w:val="0"/>
          <w:sz w:val="24"/>
          <w:szCs w:val="20"/>
          <w:lang w:eastAsia="ar-SA"/>
        </w:rPr>
        <w:t>9</w:t>
      </w:r>
      <w:r w:rsidR="005C3662" w:rsidRPr="005C3662">
        <w:rPr>
          <w:rFonts w:ascii="Times New Roman" w:eastAsia="Times New Roman" w:hAnsi="Times New Roman" w:cs="Times New Roman"/>
          <w:noProof w:val="0"/>
          <w:sz w:val="24"/>
          <w:szCs w:val="20"/>
          <w:lang w:eastAsia="ar-SA"/>
        </w:rPr>
        <w:t>.</w:t>
      </w:r>
      <w:r w:rsidR="005C3662" w:rsidRPr="00E901CA">
        <w:rPr>
          <w:rFonts w:ascii="Times New Roman" w:eastAsia="Times New Roman" w:hAnsi="Times New Roman" w:cs="Times New Roman"/>
          <w:noProof w:val="0"/>
          <w:sz w:val="24"/>
          <w:szCs w:val="20"/>
          <w:lang w:eastAsia="ar-SA"/>
        </w:rPr>
        <w:t xml:space="preserve">gada </w:t>
      </w:r>
      <w:r w:rsidR="00573D15" w:rsidRPr="00E901CA">
        <w:rPr>
          <w:rFonts w:ascii="Times New Roman" w:eastAsia="Times New Roman" w:hAnsi="Times New Roman" w:cs="Times New Roman"/>
          <w:noProof w:val="0"/>
          <w:sz w:val="24"/>
          <w:szCs w:val="20"/>
          <w:lang w:eastAsia="ar-SA"/>
        </w:rPr>
        <w:t>2</w:t>
      </w:r>
      <w:r w:rsidR="00961C4D" w:rsidRPr="00E901CA">
        <w:rPr>
          <w:rFonts w:ascii="Times New Roman" w:eastAsia="Times New Roman" w:hAnsi="Times New Roman" w:cs="Times New Roman"/>
          <w:noProof w:val="0"/>
          <w:sz w:val="24"/>
          <w:szCs w:val="20"/>
          <w:lang w:eastAsia="ar-SA"/>
        </w:rPr>
        <w:t>2</w:t>
      </w:r>
      <w:r w:rsidR="005C3662" w:rsidRPr="00E901CA">
        <w:rPr>
          <w:rFonts w:ascii="Times New Roman" w:eastAsia="Times New Roman" w:hAnsi="Times New Roman" w:cs="Times New Roman"/>
          <w:noProof w:val="0"/>
          <w:sz w:val="24"/>
          <w:szCs w:val="20"/>
          <w:lang w:eastAsia="ar-SA"/>
        </w:rPr>
        <w:t>.</w:t>
      </w:r>
      <w:r w:rsidR="009548B7" w:rsidRPr="00E901CA">
        <w:rPr>
          <w:rFonts w:ascii="Times New Roman" w:eastAsia="Times New Roman" w:hAnsi="Times New Roman" w:cs="Times New Roman"/>
          <w:noProof w:val="0"/>
          <w:sz w:val="24"/>
          <w:szCs w:val="20"/>
          <w:lang w:eastAsia="ar-SA"/>
        </w:rPr>
        <w:t>marta</w:t>
      </w:r>
      <w:r w:rsidR="005C3662" w:rsidRPr="00E901CA">
        <w:rPr>
          <w:rFonts w:ascii="Times New Roman" w:eastAsia="Times New Roman" w:hAnsi="Times New Roman" w:cs="Times New Roman"/>
          <w:noProof w:val="0"/>
          <w:sz w:val="24"/>
          <w:szCs w:val="20"/>
          <w:lang w:eastAsia="ar-SA"/>
        </w:rPr>
        <w:t xml:space="preserve"> sēdē</w:t>
      </w:r>
      <w:bookmarkStart w:id="0" w:name="_GoBack"/>
      <w:bookmarkEnd w:id="0"/>
      <w:r w:rsidR="005C3662" w:rsidRPr="005C3662">
        <w:rPr>
          <w:rFonts w:ascii="Times New Roman" w:eastAsia="Times New Roman" w:hAnsi="Times New Roman" w:cs="Times New Roman"/>
          <w:noProof w:val="0"/>
          <w:sz w:val="24"/>
          <w:szCs w:val="20"/>
          <w:lang w:eastAsia="ar-SA"/>
        </w:rPr>
        <w:t>,</w:t>
      </w:r>
    </w:p>
    <w:p w14:paraId="6CE32321" w14:textId="77777777"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protokols Nr.</w:t>
      </w:r>
      <w:r w:rsidR="00961C4D">
        <w:rPr>
          <w:rFonts w:ascii="Times New Roman" w:eastAsia="Times New Roman" w:hAnsi="Times New Roman" w:cs="Times New Roman"/>
          <w:noProof w:val="0"/>
          <w:sz w:val="24"/>
          <w:szCs w:val="20"/>
          <w:lang w:eastAsia="ar-SA"/>
        </w:rPr>
        <w:t>2.4.1-1/19/6-1</w:t>
      </w:r>
    </w:p>
    <w:p w14:paraId="60C79B07" w14:textId="77777777"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14:paraId="64934710" w14:textId="77777777"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11A23C2" w14:textId="77777777"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62DA6F04"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0E1C65E"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083E841"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F71D2DC"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B34C8A"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58C2579"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86568B"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8B2E632"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14:paraId="5235BB85" w14:textId="77777777"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7267AF5C" w14:textId="77777777"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EBF58A8" w14:textId="5897A355" w:rsidR="005C3662" w:rsidRPr="005C3662" w:rsidRDefault="005C3662" w:rsidP="005C3662">
      <w:pPr>
        <w:spacing w:after="0" w:line="240" w:lineRule="auto"/>
        <w:jc w:val="center"/>
        <w:rPr>
          <w:rFonts w:ascii="Times New Roman" w:eastAsia="Times New Roman" w:hAnsi="Times New Roman" w:cs="Times New Roman"/>
          <w:b/>
          <w:i/>
          <w:noProof w:val="0"/>
          <w:sz w:val="40"/>
          <w:szCs w:val="40"/>
        </w:rPr>
      </w:pPr>
      <w:r w:rsidRPr="005C3662">
        <w:rPr>
          <w:rFonts w:ascii="Times New Roman" w:eastAsia="Times New Roman" w:hAnsi="Times New Roman" w:cs="Times New Roman"/>
          <w:b/>
          <w:i/>
          <w:noProof w:val="0"/>
          <w:sz w:val="40"/>
          <w:szCs w:val="40"/>
        </w:rPr>
        <w:t>„</w:t>
      </w:r>
      <w:r w:rsidR="00961C4D">
        <w:rPr>
          <w:rFonts w:ascii="Times New Roman" w:eastAsia="Times New Roman" w:hAnsi="Times New Roman" w:cs="Times New Roman"/>
          <w:b/>
          <w:i/>
          <w:noProof w:val="0"/>
          <w:sz w:val="40"/>
          <w:szCs w:val="40"/>
        </w:rPr>
        <w:t xml:space="preserve">Ceļu greiderēšanas darbi </w:t>
      </w:r>
      <w:r w:rsidRPr="005C3662">
        <w:rPr>
          <w:rFonts w:ascii="Times New Roman" w:eastAsia="Times New Roman" w:hAnsi="Times New Roman" w:cs="Times New Roman"/>
          <w:b/>
          <w:i/>
          <w:noProof w:val="0"/>
          <w:sz w:val="40"/>
          <w:szCs w:val="40"/>
        </w:rPr>
        <w:t>Priekules novada</w:t>
      </w:r>
      <w:r w:rsidR="00AE29E9">
        <w:rPr>
          <w:rFonts w:ascii="Times New Roman" w:eastAsia="Times New Roman" w:hAnsi="Times New Roman" w:cs="Times New Roman"/>
          <w:b/>
          <w:i/>
          <w:noProof w:val="0"/>
          <w:sz w:val="40"/>
          <w:szCs w:val="40"/>
        </w:rPr>
        <w:t xml:space="preserve"> Kalētu pagastā,</w:t>
      </w:r>
      <w:r w:rsidRPr="005C3662">
        <w:rPr>
          <w:rFonts w:ascii="Times New Roman" w:eastAsia="Times New Roman" w:hAnsi="Times New Roman" w:cs="Times New Roman"/>
          <w:b/>
          <w:i/>
          <w:noProof w:val="0"/>
          <w:sz w:val="40"/>
          <w:szCs w:val="40"/>
        </w:rPr>
        <w:t xml:space="preserve"> </w:t>
      </w:r>
      <w:r w:rsidR="00961C4D">
        <w:rPr>
          <w:rFonts w:ascii="Times New Roman" w:eastAsia="Times New Roman" w:hAnsi="Times New Roman" w:cs="Times New Roman"/>
          <w:b/>
          <w:i/>
          <w:noProof w:val="0"/>
          <w:sz w:val="40"/>
          <w:szCs w:val="40"/>
        </w:rPr>
        <w:t>Gramzdas pagastā un Bunkas pagastā</w:t>
      </w:r>
      <w:r w:rsidRPr="005C3662">
        <w:rPr>
          <w:rFonts w:ascii="Times New Roman" w:eastAsia="Times New Roman" w:hAnsi="Times New Roman" w:cs="Times New Roman"/>
          <w:b/>
          <w:i/>
          <w:noProof w:val="0"/>
          <w:sz w:val="40"/>
          <w:szCs w:val="40"/>
        </w:rPr>
        <w:t>”</w:t>
      </w:r>
    </w:p>
    <w:p w14:paraId="5DB8DECD" w14:textId="77777777"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14:paraId="18483A0A"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5E743C3"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14:paraId="341F572C"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16009D4"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65D17F"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922D9E9"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90ECB9C"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7A60533"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7225417"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w:t>
      </w:r>
      <w:r w:rsidR="00CB737F">
        <w:rPr>
          <w:rFonts w:ascii="Times New Roman" w:eastAsia="Times New Roman" w:hAnsi="Times New Roman" w:cs="Times New Roman"/>
          <w:noProof w:val="0"/>
          <w:sz w:val="28"/>
          <w:szCs w:val="28"/>
          <w:lang w:eastAsia="ar-SA"/>
        </w:rPr>
        <w:t>PNP201</w:t>
      </w:r>
      <w:r w:rsidR="00961C4D">
        <w:rPr>
          <w:rFonts w:ascii="Times New Roman" w:eastAsia="Times New Roman" w:hAnsi="Times New Roman" w:cs="Times New Roman"/>
          <w:noProof w:val="0"/>
          <w:sz w:val="28"/>
          <w:szCs w:val="28"/>
          <w:lang w:eastAsia="ar-SA"/>
        </w:rPr>
        <w:t>9</w:t>
      </w:r>
      <w:r w:rsidR="00CB737F">
        <w:rPr>
          <w:rFonts w:ascii="Times New Roman" w:eastAsia="Times New Roman" w:hAnsi="Times New Roman" w:cs="Times New Roman"/>
          <w:noProof w:val="0"/>
          <w:sz w:val="28"/>
          <w:szCs w:val="28"/>
          <w:lang w:eastAsia="ar-SA"/>
        </w:rPr>
        <w:t>/</w:t>
      </w:r>
      <w:r w:rsidR="00961C4D">
        <w:rPr>
          <w:rFonts w:ascii="Times New Roman" w:eastAsia="Times New Roman" w:hAnsi="Times New Roman" w:cs="Times New Roman"/>
          <w:noProof w:val="0"/>
          <w:sz w:val="28"/>
          <w:szCs w:val="28"/>
          <w:lang w:eastAsia="ar-SA"/>
        </w:rPr>
        <w:t>6</w:t>
      </w:r>
      <w:r w:rsidRPr="005C3662">
        <w:rPr>
          <w:rFonts w:ascii="Times New Roman" w:eastAsia="Times New Roman" w:hAnsi="Times New Roman" w:cs="Times New Roman"/>
          <w:noProof w:val="0"/>
          <w:sz w:val="28"/>
          <w:szCs w:val="28"/>
          <w:lang w:eastAsia="ar-SA"/>
        </w:rPr>
        <w:t xml:space="preserve"> </w:t>
      </w:r>
    </w:p>
    <w:p w14:paraId="1B00B2AD"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4D352CB"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14:paraId="3A1BF536"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D9AECAF"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B76EE23"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9A7228"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C1A4047"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6208BCD"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9A03787"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27EF9C7"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4128ED"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ACBD993"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966AF32"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35C065B"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14:paraId="1C6C87D5" w14:textId="77777777" w:rsidR="005C3662" w:rsidRPr="005C366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8"/>
          <w:footnotePr>
            <w:pos w:val="beneathText"/>
          </w:footnotePr>
          <w:pgSz w:w="11905" w:h="16837"/>
          <w:pgMar w:top="1134" w:right="1134" w:bottom="1134" w:left="1701" w:header="720" w:footer="720" w:gutter="0"/>
          <w:pgNumType w:start="1"/>
          <w:cols w:space="720"/>
          <w:docGrid w:linePitch="360"/>
        </w:sectPr>
      </w:pPr>
      <w:r>
        <w:rPr>
          <w:rFonts w:ascii="Times New Roman" w:eastAsia="Times New Roman" w:hAnsi="Times New Roman" w:cs="Times New Roman"/>
          <w:noProof w:val="0"/>
          <w:sz w:val="28"/>
          <w:szCs w:val="28"/>
          <w:lang w:eastAsia="ar-SA"/>
        </w:rPr>
        <w:t>201</w:t>
      </w:r>
      <w:r w:rsidR="00961C4D">
        <w:rPr>
          <w:rFonts w:ascii="Times New Roman" w:eastAsia="Times New Roman" w:hAnsi="Times New Roman" w:cs="Times New Roman"/>
          <w:noProof w:val="0"/>
          <w:sz w:val="28"/>
          <w:szCs w:val="28"/>
          <w:lang w:eastAsia="ar-SA"/>
        </w:rPr>
        <w:t>9</w:t>
      </w:r>
    </w:p>
    <w:p w14:paraId="0AA3C7C1" w14:textId="77777777" w:rsidR="005C3662" w:rsidRPr="005C366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lastRenderedPageBreak/>
        <w:t>1. Vispārīgā informācija</w:t>
      </w:r>
    </w:p>
    <w:p w14:paraId="4832F4A1" w14:textId="77777777"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65DFA332" w14:textId="200094D6" w:rsidR="005C3662" w:rsidRPr="005C366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noProof w:val="0"/>
          <w:sz w:val="24"/>
          <w:szCs w:val="20"/>
          <w:lang w:eastAsia="ar-SA"/>
        </w:rPr>
        <w:t xml:space="preserve">1.1. Iepirkuma identifikācijas </w:t>
      </w:r>
      <w:r w:rsidRPr="00655710">
        <w:rPr>
          <w:rFonts w:ascii="Times New Roman" w:eastAsia="Times New Roman" w:hAnsi="Times New Roman" w:cs="Times New Roman"/>
          <w:b/>
          <w:noProof w:val="0"/>
          <w:sz w:val="24"/>
          <w:szCs w:val="20"/>
          <w:lang w:eastAsia="ar-SA"/>
        </w:rPr>
        <w:t>numurs</w:t>
      </w:r>
      <w:r w:rsidRPr="00655710">
        <w:rPr>
          <w:rFonts w:ascii="Times New Roman" w:eastAsia="Times New Roman" w:hAnsi="Times New Roman" w:cs="Times New Roman"/>
          <w:noProof w:val="0"/>
          <w:sz w:val="24"/>
          <w:szCs w:val="20"/>
          <w:lang w:eastAsia="ar-SA"/>
        </w:rPr>
        <w:t xml:space="preserve"> – </w:t>
      </w:r>
      <w:r w:rsidR="00CB737F">
        <w:rPr>
          <w:rFonts w:ascii="Times New Roman" w:eastAsia="Times New Roman" w:hAnsi="Times New Roman" w:cs="Times New Roman"/>
          <w:b/>
          <w:noProof w:val="0"/>
          <w:sz w:val="24"/>
          <w:szCs w:val="20"/>
          <w:lang w:eastAsia="ar-SA"/>
        </w:rPr>
        <w:t>PNP201</w:t>
      </w:r>
      <w:r w:rsidR="0001578C">
        <w:rPr>
          <w:rFonts w:ascii="Times New Roman" w:eastAsia="Times New Roman" w:hAnsi="Times New Roman" w:cs="Times New Roman"/>
          <w:b/>
          <w:noProof w:val="0"/>
          <w:sz w:val="24"/>
          <w:szCs w:val="20"/>
          <w:lang w:eastAsia="ar-SA"/>
        </w:rPr>
        <w:t>9</w:t>
      </w:r>
      <w:r w:rsidR="00CB737F">
        <w:rPr>
          <w:rFonts w:ascii="Times New Roman" w:eastAsia="Times New Roman" w:hAnsi="Times New Roman" w:cs="Times New Roman"/>
          <w:b/>
          <w:noProof w:val="0"/>
          <w:sz w:val="24"/>
          <w:szCs w:val="20"/>
          <w:lang w:eastAsia="ar-SA"/>
        </w:rPr>
        <w:t>/</w:t>
      </w:r>
      <w:r w:rsidR="0001578C">
        <w:rPr>
          <w:rFonts w:ascii="Times New Roman" w:eastAsia="Times New Roman" w:hAnsi="Times New Roman" w:cs="Times New Roman"/>
          <w:b/>
          <w:noProof w:val="0"/>
          <w:sz w:val="24"/>
          <w:szCs w:val="20"/>
          <w:lang w:eastAsia="ar-SA"/>
        </w:rPr>
        <w:t>6</w:t>
      </w:r>
      <w:r w:rsidRPr="00655710">
        <w:rPr>
          <w:rFonts w:ascii="Times New Roman" w:eastAsia="Times New Roman" w:hAnsi="Times New Roman" w:cs="Times New Roman"/>
          <w:b/>
          <w:bCs/>
          <w:noProof w:val="0"/>
          <w:sz w:val="24"/>
          <w:szCs w:val="20"/>
          <w:lang w:eastAsia="ar-SA"/>
        </w:rPr>
        <w:t>.</w:t>
      </w:r>
    </w:p>
    <w:p w14:paraId="4F84A5C8" w14:textId="77777777" w:rsidR="005C3662" w:rsidRPr="005C366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1.2. Pasūtītājs: </w:t>
      </w:r>
    </w:p>
    <w:p w14:paraId="2ED8C3B9" w14:textId="77777777"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14:paraId="4CD9506C" w14:textId="77777777"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14:paraId="47EF0C43" w14:textId="77777777"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14:paraId="38B635B1" w14:textId="0F566387" w:rsidR="005C3662" w:rsidRPr="005C3662" w:rsidRDefault="0001578C" w:rsidP="005C3662">
      <w:pPr>
        <w:suppressAutoHyphens/>
        <w:spacing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Tālrunis 63461006</w:t>
      </w:r>
    </w:p>
    <w:p w14:paraId="4136887D" w14:textId="77777777"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hyperlink r:id="rId9" w:history="1">
        <w:r w:rsidRPr="005C3662">
          <w:rPr>
            <w:rFonts w:ascii="Times New Roman" w:eastAsia="Times New Roman" w:hAnsi="Times New Roman" w:cs="Times New Roman"/>
            <w:noProof w:val="0"/>
            <w:color w:val="0000FF"/>
            <w:sz w:val="24"/>
            <w:szCs w:val="20"/>
            <w:u w:val="single"/>
            <w:lang w:eastAsia="ar-SA"/>
          </w:rPr>
          <w:t>dome@priekulesnovads.lv</w:t>
        </w:r>
      </w:hyperlink>
    </w:p>
    <w:p w14:paraId="641EFE4C" w14:textId="77777777"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mājaslapa: </w:t>
      </w:r>
      <w:hyperlink r:id="rId10" w:history="1">
        <w:r w:rsidRPr="005C3662">
          <w:rPr>
            <w:rFonts w:ascii="Times New Roman" w:eastAsia="Times New Roman" w:hAnsi="Times New Roman" w:cs="Times New Roman"/>
            <w:noProof w:val="0"/>
            <w:color w:val="0000FF"/>
            <w:sz w:val="24"/>
            <w:szCs w:val="20"/>
            <w:u w:val="single"/>
            <w:lang w:eastAsia="ar-SA"/>
          </w:rPr>
          <w:t>www.priekulesnovads.lv</w:t>
        </w:r>
      </w:hyperlink>
    </w:p>
    <w:p w14:paraId="140E901D" w14:textId="77777777"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0DBB6E99" w14:textId="77777777"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r w:rsidRPr="00354C3F">
        <w:rPr>
          <w:rFonts w:ascii="Times New Roman" w:eastAsia="Times New Roman" w:hAnsi="Times New Roman" w:cs="Times New Roman"/>
          <w:b/>
          <w:noProof w:val="0"/>
          <w:sz w:val="24"/>
          <w:szCs w:val="24"/>
        </w:rPr>
        <w:t xml:space="preserve">1.3. Iepirkuma metode – </w:t>
      </w:r>
      <w:r w:rsidRPr="00354C3F">
        <w:rPr>
          <w:rFonts w:ascii="Times New Roman" w:eastAsia="Times New Roman" w:hAnsi="Times New Roman" w:cs="Times New Roman"/>
          <w:noProof w:val="0"/>
          <w:sz w:val="24"/>
          <w:szCs w:val="24"/>
        </w:rPr>
        <w:t>iepir</w:t>
      </w:r>
      <w:r w:rsidR="00AF64AC">
        <w:rPr>
          <w:rFonts w:ascii="Times New Roman" w:eastAsia="Times New Roman" w:hAnsi="Times New Roman" w:cs="Times New Roman"/>
          <w:noProof w:val="0"/>
          <w:sz w:val="24"/>
          <w:szCs w:val="24"/>
        </w:rPr>
        <w:t>kums Publisko iepirkumu likuma 9</w:t>
      </w:r>
      <w:r w:rsidRPr="00354C3F">
        <w:rPr>
          <w:rFonts w:ascii="Times New Roman" w:eastAsia="Times New Roman" w:hAnsi="Times New Roman" w:cs="Times New Roman"/>
          <w:noProof w:val="0"/>
          <w:sz w:val="24"/>
          <w:szCs w:val="24"/>
        </w:rPr>
        <w:t>. panta noteiktajā kārtībā.</w:t>
      </w:r>
    </w:p>
    <w:p w14:paraId="6A8E90B0" w14:textId="77777777"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14:paraId="7A51971C" w14:textId="77777777"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1.4. Iepirkuma dokumentu saņemšana </w:t>
      </w:r>
    </w:p>
    <w:p w14:paraId="1656BA0E" w14:textId="27B18F73" w:rsidR="0001578C" w:rsidRDefault="0001578C" w:rsidP="0001578C">
      <w:pPr>
        <w:suppressAutoHyphens/>
        <w:autoSpaceDN w:val="0"/>
        <w:spacing w:before="120" w:line="240" w:lineRule="auto"/>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0"/>
          <w:lang w:eastAsia="ar-SA"/>
        </w:rPr>
        <w:t xml:space="preserve">1.4.1. </w:t>
      </w:r>
      <w:r w:rsidRPr="00842B62">
        <w:rPr>
          <w:rFonts w:ascii="Times New Roman" w:eastAsia="Times New Roman" w:hAnsi="Times New Roman" w:cs="Times New Roman"/>
          <w:sz w:val="24"/>
          <w:szCs w:val="24"/>
        </w:rPr>
        <w:t>Ieinteresētās personas ar iepirkuma dokumentiem bez maksas var iepazīties</w:t>
      </w:r>
      <w:r>
        <w:rPr>
          <w:rFonts w:ascii="Times New Roman" w:eastAsia="Times New Roman" w:hAnsi="Times New Roman" w:cs="Times New Roman"/>
          <w:sz w:val="24"/>
          <w:szCs w:val="24"/>
        </w:rPr>
        <w:t xml:space="preserve"> līdz 2019.gada 02.aprīlim plkst.14:00:</w:t>
      </w:r>
    </w:p>
    <w:p w14:paraId="182C68AE" w14:textId="79037763" w:rsidR="0001578C" w:rsidRPr="00A9182A"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9182A">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w:t>
      </w:r>
      <w:r>
        <w:rPr>
          <w:rFonts w:ascii="Times New Roman" w:eastAsia="Times New Roman" w:hAnsi="Times New Roman" w:cs="Times New Roman"/>
          <w:sz w:val="24"/>
          <w:szCs w:val="24"/>
        </w:rPr>
        <w:t>30</w:t>
      </w:r>
      <w:r w:rsidRPr="00A9182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A9182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9182A">
        <w:rPr>
          <w:rFonts w:ascii="Times New Roman" w:eastAsia="Times New Roman" w:hAnsi="Times New Roman" w:cs="Times New Roman"/>
          <w:sz w:val="24"/>
          <w:szCs w:val="24"/>
        </w:rPr>
        <w:t>0);</w:t>
      </w:r>
    </w:p>
    <w:p w14:paraId="7AB89A86" w14:textId="77777777" w:rsidR="0001578C" w:rsidRPr="00A9182A"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9182A">
        <w:rPr>
          <w:rFonts w:ascii="Times New Roman" w:eastAsia="Times New Roman" w:hAnsi="Times New Roman" w:cs="Times New Roman"/>
          <w:sz w:val="24"/>
          <w:szCs w:val="24"/>
        </w:rPr>
        <w:t xml:space="preserve">1.4.1.2.  pasūtītāja profilā internetā: </w:t>
      </w:r>
      <w:r w:rsidRPr="00FC2A61">
        <w:rPr>
          <w:rFonts w:ascii="Times New Roman" w:eastAsia="Times New Roman" w:hAnsi="Times New Roman" w:cs="Times New Roman"/>
          <w:i/>
          <w:sz w:val="24"/>
          <w:szCs w:val="24"/>
        </w:rPr>
        <w:t>Elektronisko iepirkumu sistēmas</w:t>
      </w:r>
      <w:r w:rsidRPr="00A918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turpmāk tekstā- </w:t>
      </w:r>
      <w:r w:rsidRPr="00FC2A61">
        <w:rPr>
          <w:rFonts w:ascii="Times New Roman" w:eastAsia="Times New Roman" w:hAnsi="Times New Roman" w:cs="Times New Roman"/>
          <w:i/>
          <w:sz w:val="24"/>
          <w:szCs w:val="24"/>
        </w:rPr>
        <w:t>EIS</w:t>
      </w:r>
      <w:r w:rsidRPr="00A9182A">
        <w:rPr>
          <w:rFonts w:ascii="Times New Roman" w:eastAsia="Times New Roman" w:hAnsi="Times New Roman" w:cs="Times New Roman"/>
          <w:sz w:val="24"/>
          <w:szCs w:val="24"/>
        </w:rPr>
        <w:t xml:space="preserve">) e-konkursu apakšsistēmas sadaļā “Iepirkumi” (pieejams - </w:t>
      </w:r>
      <w:hyperlink r:id="rId11" w:history="1">
        <w:r w:rsidRPr="00A9182A">
          <w:rPr>
            <w:rStyle w:val="Hipersaite"/>
            <w:rFonts w:ascii="Times New Roman" w:eastAsia="Times New Roman" w:hAnsi="Times New Roman" w:cs="Times New Roman"/>
            <w:sz w:val="24"/>
            <w:szCs w:val="24"/>
          </w:rPr>
          <w:t>https://www.eis.gov.lv/EKEIS/Supplier/</w:t>
        </w:r>
      </w:hyperlink>
      <w:r w:rsidRPr="00A9182A">
        <w:rPr>
          <w:rFonts w:ascii="Times New Roman" w:eastAsia="Times New Roman" w:hAnsi="Times New Roman" w:cs="Times New Roman"/>
          <w:sz w:val="24"/>
          <w:szCs w:val="24"/>
        </w:rPr>
        <w:t xml:space="preserve">) pie informācijas par konkrēto iepirkumu (turpmāk – </w:t>
      </w:r>
      <w:r w:rsidRPr="00A9182A">
        <w:rPr>
          <w:rFonts w:ascii="Times New Roman" w:eastAsia="Times New Roman" w:hAnsi="Times New Roman" w:cs="Times New Roman"/>
          <w:i/>
          <w:sz w:val="24"/>
          <w:szCs w:val="24"/>
        </w:rPr>
        <w:t>Pasūtītāja profils</w:t>
      </w:r>
      <w:r w:rsidRPr="00A9182A">
        <w:rPr>
          <w:rFonts w:ascii="Times New Roman" w:eastAsia="Times New Roman" w:hAnsi="Times New Roman" w:cs="Times New Roman"/>
          <w:sz w:val="24"/>
          <w:szCs w:val="24"/>
        </w:rPr>
        <w:t>);</w:t>
      </w:r>
    </w:p>
    <w:p w14:paraId="170CF32E" w14:textId="46D9F378" w:rsidR="0001578C" w:rsidRPr="00A9182A"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9182A">
        <w:rPr>
          <w:rFonts w:ascii="Times New Roman" w:eastAsia="Times New Roman" w:hAnsi="Times New Roman" w:cs="Times New Roman"/>
          <w:sz w:val="24"/>
          <w:szCs w:val="24"/>
        </w:rPr>
        <w:t>1.4.1.3. Priekules novada pašvaldības tīmekļ</w:t>
      </w:r>
      <w:r w:rsidR="00302EB6">
        <w:rPr>
          <w:rFonts w:ascii="Times New Roman" w:eastAsia="Times New Roman" w:hAnsi="Times New Roman" w:cs="Times New Roman"/>
          <w:sz w:val="24"/>
          <w:szCs w:val="24"/>
        </w:rPr>
        <w:t>a v</w:t>
      </w:r>
      <w:r w:rsidRPr="00A9182A">
        <w:rPr>
          <w:rFonts w:ascii="Times New Roman" w:eastAsia="Times New Roman" w:hAnsi="Times New Roman" w:cs="Times New Roman"/>
          <w:sz w:val="24"/>
          <w:szCs w:val="24"/>
        </w:rPr>
        <w:t xml:space="preserve">ietnē </w:t>
      </w:r>
      <w:hyperlink r:id="rId12" w:history="1">
        <w:r w:rsidRPr="00A9182A">
          <w:rPr>
            <w:rFonts w:ascii="Times New Roman" w:eastAsia="Times New Roman" w:hAnsi="Times New Roman" w:cs="Times New Roman"/>
            <w:color w:val="0000FF"/>
            <w:sz w:val="24"/>
            <w:szCs w:val="24"/>
            <w:u w:val="single"/>
          </w:rPr>
          <w:t>www.priekulesnovads.lv</w:t>
        </w:r>
      </w:hyperlink>
      <w:r w:rsidRPr="00A9182A">
        <w:rPr>
          <w:rFonts w:ascii="Times New Roman" w:eastAsia="Times New Roman" w:hAnsi="Times New Roman" w:cs="Times New Roman"/>
          <w:sz w:val="24"/>
          <w:szCs w:val="24"/>
        </w:rPr>
        <w:t xml:space="preserve"> sadaļā ”Publiskie iepirkumi” pie informācijas par konkrēto iepirkumu.</w:t>
      </w:r>
    </w:p>
    <w:p w14:paraId="66D9DFC9" w14:textId="6213A46E" w:rsidR="0001578C" w:rsidRPr="00842B62" w:rsidRDefault="0001578C" w:rsidP="0001578C">
      <w:pPr>
        <w:suppressAutoHyphens/>
        <w:spacing w:before="120" w:line="240" w:lineRule="auto"/>
        <w:jc w:val="both"/>
        <w:rPr>
          <w:rFonts w:ascii="Times New Roman" w:eastAsia="Calibri" w:hAnsi="Times New Roman" w:cs="Times New Roman"/>
          <w:b/>
          <w:sz w:val="24"/>
          <w:szCs w:val="20"/>
          <w:lang w:eastAsia="ar-SA"/>
        </w:rPr>
      </w:pPr>
      <w:r w:rsidRPr="00842B62">
        <w:rPr>
          <w:rFonts w:ascii="Times New Roman" w:eastAsia="Times New Roman" w:hAnsi="Times New Roman" w:cs="Times New Roman"/>
          <w:bCs/>
          <w:sz w:val="24"/>
          <w:szCs w:val="20"/>
          <w:lang w:eastAsia="ar-SA"/>
        </w:rPr>
        <w:t xml:space="preserve">1.4.2. Kontaktpersonas: Priekules novada pašvaldības iepirkumu speciāliste Līga Šenfelde, </w:t>
      </w:r>
      <w:r w:rsidRPr="00842B62">
        <w:rPr>
          <w:rFonts w:ascii="Times New Roman" w:eastAsia="Times New Roman" w:hAnsi="Times New Roman" w:cs="Times New Roman"/>
          <w:bCs/>
          <w:sz w:val="24"/>
          <w:szCs w:val="24"/>
        </w:rPr>
        <w:t xml:space="preserve">tel.63497951, e-pasts: </w:t>
      </w:r>
      <w:hyperlink r:id="rId13" w:history="1">
        <w:r w:rsidR="002F7B7B" w:rsidRPr="00AE59C7">
          <w:rPr>
            <w:rStyle w:val="Hipersaite"/>
            <w:rFonts w:ascii="Times New Roman" w:eastAsia="Times New Roman" w:hAnsi="Times New Roman" w:cs="Times New Roman"/>
            <w:bCs/>
            <w:sz w:val="24"/>
            <w:szCs w:val="24"/>
          </w:rPr>
          <w:t>liga.senfelde@priekulesnovads.lv</w:t>
        </w:r>
      </w:hyperlink>
      <w:r w:rsidRPr="00842B62">
        <w:rPr>
          <w:rFonts w:ascii="Times New Roman" w:eastAsia="Times New Roman" w:hAnsi="Times New Roman" w:cs="Times New Roman"/>
          <w:bCs/>
          <w:sz w:val="24"/>
          <w:szCs w:val="24"/>
        </w:rPr>
        <w:t>.</w:t>
      </w:r>
    </w:p>
    <w:p w14:paraId="2B8A9AFF" w14:textId="77777777" w:rsidR="005C3662" w:rsidRPr="005C366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5C3662">
        <w:rPr>
          <w:rFonts w:ascii="Times New Roman" w:eastAsia="Calibri" w:hAnsi="Times New Roman" w:cs="Times New Roman"/>
          <w:b/>
          <w:noProof w:val="0"/>
          <w:sz w:val="24"/>
          <w:szCs w:val="20"/>
          <w:lang w:eastAsia="ar-SA"/>
        </w:rPr>
        <w:t>1.5. Piedāvājuma iesniegšana</w:t>
      </w:r>
    </w:p>
    <w:p w14:paraId="0483D9B8" w14:textId="379177A0" w:rsidR="00302EB6" w:rsidRPr="00842B62" w:rsidRDefault="00302EB6" w:rsidP="00302EB6">
      <w:pPr>
        <w:spacing w:before="240" w:after="0" w:line="240" w:lineRule="auto"/>
        <w:jc w:val="both"/>
        <w:rPr>
          <w:rFonts w:ascii="Times New Roman" w:hAnsi="Times New Roman"/>
          <w:sz w:val="24"/>
          <w:szCs w:val="20"/>
          <w:lang w:eastAsia="ar-SA"/>
        </w:rPr>
      </w:pPr>
      <w:r w:rsidRPr="00842B62">
        <w:rPr>
          <w:rFonts w:ascii="Times New Roman" w:hAnsi="Times New Roman"/>
          <w:sz w:val="24"/>
          <w:szCs w:val="20"/>
          <w:lang w:eastAsia="ar-SA"/>
        </w:rPr>
        <w:t xml:space="preserve">1.5.1. Ieinteresētās personas </w:t>
      </w:r>
      <w:r w:rsidRPr="00842B62">
        <w:rPr>
          <w:rFonts w:ascii="Times New Roman" w:hAnsi="Times New Roman"/>
          <w:b/>
          <w:sz w:val="24"/>
          <w:szCs w:val="20"/>
          <w:lang w:eastAsia="ar-SA"/>
        </w:rPr>
        <w:t>piedāvājumus var iesniegt</w:t>
      </w:r>
      <w:r w:rsidRPr="00842B62">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842B62">
        <w:rPr>
          <w:rFonts w:ascii="Times New Roman" w:hAnsi="Times New Roman"/>
          <w:b/>
          <w:sz w:val="24"/>
          <w:szCs w:val="20"/>
          <w:lang w:eastAsia="ar-SA"/>
        </w:rPr>
        <w:t xml:space="preserve">līdz 2019.gada </w:t>
      </w:r>
      <w:r w:rsidR="00F47271">
        <w:rPr>
          <w:rFonts w:ascii="Times New Roman" w:hAnsi="Times New Roman"/>
          <w:b/>
          <w:sz w:val="24"/>
          <w:szCs w:val="20"/>
          <w:lang w:eastAsia="ar-SA"/>
        </w:rPr>
        <w:t>02</w:t>
      </w:r>
      <w:r w:rsidRPr="00842B62">
        <w:rPr>
          <w:rFonts w:ascii="Times New Roman" w:hAnsi="Times New Roman"/>
          <w:b/>
          <w:sz w:val="24"/>
          <w:szCs w:val="20"/>
          <w:lang w:eastAsia="ar-SA"/>
        </w:rPr>
        <w:t>.</w:t>
      </w:r>
      <w:r w:rsidR="00F47271">
        <w:rPr>
          <w:rFonts w:ascii="Times New Roman" w:hAnsi="Times New Roman"/>
          <w:b/>
          <w:sz w:val="24"/>
          <w:szCs w:val="20"/>
          <w:lang w:eastAsia="ar-SA"/>
        </w:rPr>
        <w:t>aprīļa</w:t>
      </w:r>
      <w:r w:rsidRPr="00842B62">
        <w:rPr>
          <w:rFonts w:ascii="Times New Roman" w:hAnsi="Times New Roman"/>
          <w:b/>
          <w:sz w:val="24"/>
          <w:szCs w:val="20"/>
          <w:lang w:eastAsia="ar-SA"/>
        </w:rPr>
        <w:t xml:space="preserve"> plkst.14:00</w:t>
      </w:r>
      <w:r w:rsidRPr="00842B62">
        <w:rPr>
          <w:rFonts w:ascii="Times New Roman" w:hAnsi="Times New Roman"/>
          <w:sz w:val="24"/>
          <w:szCs w:val="20"/>
          <w:lang w:eastAsia="ar-SA"/>
        </w:rPr>
        <w:t xml:space="preserve">, sākot ar dienu, kad paziņojums par plānoto līgumu ir publicēts Iepirkumu uzraudzības biroja tīmekļa vietnē: </w:t>
      </w:r>
      <w:r w:rsidRPr="00842B62">
        <w:rPr>
          <w:rFonts w:ascii="Times New Roman" w:hAnsi="Times New Roman"/>
          <w:color w:val="0000FF"/>
          <w:sz w:val="24"/>
          <w:szCs w:val="20"/>
          <w:u w:val="single"/>
          <w:lang w:eastAsia="ar-SA"/>
        </w:rPr>
        <w:t>www.iub.gov.lv</w:t>
      </w:r>
      <w:r w:rsidRPr="00842B62">
        <w:rPr>
          <w:rFonts w:ascii="Times New Roman" w:hAnsi="Times New Roman"/>
          <w:sz w:val="24"/>
          <w:szCs w:val="20"/>
          <w:lang w:eastAsia="ar-SA"/>
        </w:rPr>
        <w:t xml:space="preserve">. Pasta sūtījumam jābūt nogādātam norādītajā adresē līdz augstākminētajam termiņam. </w:t>
      </w:r>
    </w:p>
    <w:p w14:paraId="51440FB4" w14:textId="77777777" w:rsidR="00302EB6" w:rsidRPr="00842B62" w:rsidRDefault="00302EB6" w:rsidP="00302EB6">
      <w:pPr>
        <w:suppressAutoHyphens/>
        <w:autoSpaceDN w:val="0"/>
        <w:spacing w:before="120" w:after="0" w:line="240" w:lineRule="auto"/>
        <w:jc w:val="both"/>
        <w:textAlignment w:val="baseline"/>
        <w:rPr>
          <w:rFonts w:ascii="Times New Roman" w:eastAsia="Calibri" w:hAnsi="Times New Roman"/>
          <w:sz w:val="24"/>
          <w:szCs w:val="24"/>
        </w:rPr>
      </w:pPr>
      <w:r w:rsidRPr="00842B62">
        <w:rPr>
          <w:rFonts w:ascii="Times New Roman" w:eastAsia="Calibri" w:hAnsi="Times New Roman" w:cs="Times New Roman"/>
          <w:sz w:val="24"/>
          <w:szCs w:val="24"/>
        </w:rPr>
        <w:t xml:space="preserve">1.5.2. </w:t>
      </w:r>
      <w:r w:rsidRPr="00842B62">
        <w:rPr>
          <w:rFonts w:ascii="Times New Roman" w:eastAsia="Calibri" w:hAnsi="Times New Roman"/>
          <w:sz w:val="24"/>
          <w:szCs w:val="24"/>
        </w:rPr>
        <w:t xml:space="preserve">Norādītais piedāvājumu iesniegšanas termiņa laiks tiek nofiksēts tīmekļa vietnē </w:t>
      </w:r>
      <w:hyperlink r:id="rId14" w:history="1">
        <w:r w:rsidRPr="00842B62">
          <w:rPr>
            <w:rStyle w:val="Hipersaite"/>
            <w:rFonts w:ascii="Times New Roman" w:eastAsia="Calibri" w:hAnsi="Times New Roman"/>
            <w:sz w:val="24"/>
            <w:szCs w:val="24"/>
          </w:rPr>
          <w:t>http://www.time.is</w:t>
        </w:r>
      </w:hyperlink>
      <w:r w:rsidRPr="00842B62">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3B1B5E82" w14:textId="77777777" w:rsidR="00302EB6" w:rsidRPr="00842B62"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24056D35" w14:textId="77777777" w:rsidR="00302EB6" w:rsidRPr="00842B62"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1.5.4. Pasūtītājs reģistrē piedāvājumus to iesniegšanas secībā, uz aploksnes atzīmējot saņemšanas datumu, laiku un reģistrēšanas numuru. Aploksnes tiek glabātas neatvērtas līdz piedāvājumu atvēršanai. </w:t>
      </w:r>
    </w:p>
    <w:p w14:paraId="7F3B44C5" w14:textId="77777777" w:rsidR="00302EB6" w:rsidRPr="00842B62" w:rsidRDefault="00302EB6" w:rsidP="00302EB6">
      <w:pPr>
        <w:suppressAutoHyphens/>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1FCA3473" w14:textId="77777777" w:rsidR="00302EB6" w:rsidRPr="00842B62" w:rsidRDefault="00302EB6" w:rsidP="00302EB6">
      <w:pPr>
        <w:suppressAutoHyphens/>
        <w:spacing w:before="120" w:after="0" w:line="240" w:lineRule="auto"/>
        <w:jc w:val="both"/>
        <w:rPr>
          <w:rFonts w:ascii="Times New Roman" w:eastAsia="Calibri" w:hAnsi="Times New Roman" w:cs="Times New Roman"/>
          <w:sz w:val="24"/>
          <w:szCs w:val="20"/>
          <w:lang w:eastAsia="ar-SA"/>
        </w:rPr>
      </w:pPr>
      <w:r w:rsidRPr="00842B62">
        <w:rPr>
          <w:rFonts w:ascii="Times New Roman" w:hAnsi="Times New Roman"/>
          <w:sz w:val="24"/>
          <w:szCs w:val="20"/>
          <w:lang w:eastAsia="ar-SA"/>
        </w:rPr>
        <w:lastRenderedPageBreak/>
        <w:t xml:space="preserve">1.5.6. Pasūtītājs neatbild par priekšlaicīgi atvērtiem piedāvājumiem, ja aploksne nav bijusi noformēta atbilstoši iepirkuma </w:t>
      </w:r>
      <w:r w:rsidRPr="00795717">
        <w:rPr>
          <w:rFonts w:ascii="Times New Roman" w:hAnsi="Times New Roman"/>
          <w:sz w:val="24"/>
          <w:szCs w:val="20"/>
          <w:lang w:eastAsia="ar-SA"/>
        </w:rPr>
        <w:t xml:space="preserve">nolikuma 4.3.punkta prasībām. </w:t>
      </w:r>
      <w:r w:rsidRPr="00795717">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w:t>
      </w:r>
      <w:r w:rsidRPr="00842B62">
        <w:rPr>
          <w:rFonts w:ascii="Times New Roman" w:hAnsi="Times New Roman"/>
          <w:sz w:val="24"/>
          <w:szCs w:val="24"/>
        </w:rPr>
        <w:t xml:space="preserve"> šo faktu, piedāvājums pretendentam netiek nosūtīts atpakaļ.</w:t>
      </w:r>
    </w:p>
    <w:p w14:paraId="316C6874" w14:textId="77777777"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14:paraId="26EFE6AF" w14:textId="77777777" w:rsidR="005C3662" w:rsidRPr="005C366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1" w:name="_Toc136396874"/>
      <w:bookmarkStart w:id="2" w:name="_Toc138148509"/>
      <w:bookmarkStart w:id="3" w:name="_Toc139357069"/>
      <w:r w:rsidRPr="005C3662">
        <w:rPr>
          <w:rFonts w:ascii="Times New Roman" w:eastAsia="Calibri" w:hAnsi="Times New Roman" w:cs="Times New Roman"/>
          <w:b/>
          <w:bCs/>
          <w:noProof w:val="0"/>
          <w:sz w:val="28"/>
          <w:szCs w:val="28"/>
          <w:u w:val="single"/>
          <w:lang w:eastAsia="ar-SA"/>
        </w:rPr>
        <w:t>2. Informācija par iepirkuma priekšmetu</w:t>
      </w:r>
      <w:bookmarkEnd w:id="1"/>
      <w:bookmarkEnd w:id="2"/>
      <w:bookmarkEnd w:id="3"/>
    </w:p>
    <w:p w14:paraId="5C71986C" w14:textId="77777777"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14:paraId="1D7D0979" w14:textId="25D07AE7" w:rsidR="00CD4250" w:rsidRPr="00842B62" w:rsidRDefault="00CD4250" w:rsidP="00CD4250">
      <w:pPr>
        <w:tabs>
          <w:tab w:val="left" w:pos="8190"/>
        </w:tabs>
        <w:spacing w:after="120" w:line="240" w:lineRule="auto"/>
        <w:ind w:right="-19"/>
        <w:jc w:val="both"/>
        <w:rPr>
          <w:rFonts w:ascii="Times New Roman" w:eastAsia="Times New Roman" w:hAnsi="Times New Roman"/>
          <w:sz w:val="24"/>
          <w:szCs w:val="24"/>
          <w:lang w:eastAsia="lv-LV"/>
        </w:rPr>
      </w:pPr>
      <w:r w:rsidRPr="00842B62">
        <w:rPr>
          <w:rFonts w:ascii="Times New Roman" w:eastAsia="Times New Roman" w:hAnsi="Times New Roman"/>
          <w:b/>
          <w:sz w:val="24"/>
          <w:szCs w:val="24"/>
        </w:rPr>
        <w:t>2.1. Iepirkuma priekšmets –</w:t>
      </w:r>
      <w:r w:rsidRPr="00842B62">
        <w:rPr>
          <w:rFonts w:ascii="Times New Roman" w:eastAsia="Times New Roman" w:hAnsi="Times New Roman" w:cs="Times New Roman"/>
          <w:b/>
          <w:i/>
          <w:sz w:val="40"/>
          <w:szCs w:val="40"/>
        </w:rPr>
        <w:t xml:space="preserve"> </w:t>
      </w:r>
      <w:r w:rsidR="00F263C1" w:rsidRPr="005C3662">
        <w:rPr>
          <w:rFonts w:ascii="Times New Roman" w:eastAsia="Times New Roman" w:hAnsi="Times New Roman" w:cs="Times New Roman"/>
          <w:noProof w:val="0"/>
          <w:sz w:val="24"/>
          <w:szCs w:val="24"/>
          <w:lang w:eastAsia="ar-SA"/>
        </w:rPr>
        <w:t>Priekules novada pašvaldības autoceļu</w:t>
      </w:r>
      <w:r w:rsidR="00F263C1">
        <w:rPr>
          <w:rFonts w:ascii="Times New Roman" w:eastAsia="Times New Roman" w:hAnsi="Times New Roman" w:cs="Times New Roman"/>
          <w:noProof w:val="0"/>
          <w:sz w:val="24"/>
          <w:szCs w:val="24"/>
          <w:lang w:eastAsia="ar-SA"/>
        </w:rPr>
        <w:t xml:space="preserve"> greiderēšanas (profilēšanas un planēšanas) darbi Kalētu, Gramzdas un Bunkas pagastos.</w:t>
      </w:r>
    </w:p>
    <w:p w14:paraId="60E1237F" w14:textId="629AD1E7" w:rsidR="00CD4250" w:rsidRPr="00842B62" w:rsidRDefault="00CD4250" w:rsidP="00CD4250">
      <w:pPr>
        <w:tabs>
          <w:tab w:val="left" w:pos="8190"/>
        </w:tabs>
        <w:spacing w:after="120" w:line="240" w:lineRule="auto"/>
        <w:ind w:right="-19"/>
        <w:jc w:val="both"/>
        <w:rPr>
          <w:rFonts w:ascii="Times New Roman" w:eastAsia="Times New Roman" w:hAnsi="Times New Roman"/>
          <w:sz w:val="24"/>
          <w:szCs w:val="24"/>
        </w:rPr>
      </w:pPr>
      <w:r w:rsidRPr="00842B62">
        <w:rPr>
          <w:rFonts w:ascii="Times New Roman" w:eastAsia="Times New Roman" w:hAnsi="Times New Roman"/>
          <w:sz w:val="24"/>
          <w:szCs w:val="24"/>
          <w:lang w:eastAsia="lv-LV"/>
        </w:rPr>
        <w:t xml:space="preserve">(CPV kods galvenajam iepirkuma priekšmetam: </w:t>
      </w:r>
      <w:r w:rsidR="008638E2">
        <w:rPr>
          <w:rFonts w:ascii="Times New Roman" w:eastAsia="Times New Roman" w:hAnsi="Times New Roman"/>
          <w:sz w:val="24"/>
          <w:szCs w:val="24"/>
          <w:lang w:eastAsia="lv-LV"/>
        </w:rPr>
        <w:t>45233141-9</w:t>
      </w:r>
      <w:r w:rsidRPr="00842B62">
        <w:rPr>
          <w:rFonts w:ascii="Times New Roman" w:eastAsia="Times New Roman" w:hAnsi="Times New Roman"/>
          <w:sz w:val="24"/>
          <w:szCs w:val="24"/>
          <w:lang w:eastAsia="lv-LV"/>
        </w:rPr>
        <w:t xml:space="preserve">). </w:t>
      </w:r>
    </w:p>
    <w:p w14:paraId="61189A56" w14:textId="77777777"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14:paraId="07E5C7F6" w14:textId="235C12A7" w:rsidR="005C3662" w:rsidRPr="009548B7"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9548B7">
        <w:rPr>
          <w:rFonts w:ascii="Times New Roman" w:eastAsia="Times New Roman" w:hAnsi="Times New Roman" w:cs="Times New Roman"/>
          <w:noProof w:val="0"/>
          <w:sz w:val="24"/>
          <w:szCs w:val="20"/>
          <w:u w:val="single"/>
          <w:lang w:eastAsia="lv-LV"/>
        </w:rPr>
        <w:t>Iepirkuma priekšmets</w:t>
      </w:r>
      <w:r w:rsidRPr="009548B7">
        <w:rPr>
          <w:rFonts w:ascii="Times New Roman" w:eastAsia="Times New Roman" w:hAnsi="Times New Roman" w:cs="Times New Roman"/>
          <w:b/>
          <w:noProof w:val="0"/>
          <w:sz w:val="24"/>
          <w:szCs w:val="20"/>
          <w:u w:val="single"/>
          <w:lang w:eastAsia="lv-LV"/>
        </w:rPr>
        <w:t xml:space="preserve"> </w:t>
      </w:r>
      <w:r w:rsidRPr="009548B7">
        <w:rPr>
          <w:rFonts w:ascii="Times New Roman" w:eastAsia="Times New Roman" w:hAnsi="Times New Roman" w:cs="Times New Roman"/>
          <w:noProof w:val="0"/>
          <w:sz w:val="24"/>
          <w:szCs w:val="20"/>
          <w:u w:val="single"/>
          <w:lang w:eastAsia="lv-LV"/>
        </w:rPr>
        <w:t xml:space="preserve">ir sadalīts </w:t>
      </w:r>
      <w:r w:rsidR="008638E2">
        <w:rPr>
          <w:rFonts w:ascii="Times New Roman" w:eastAsia="Times New Roman" w:hAnsi="Times New Roman" w:cs="Times New Roman"/>
          <w:noProof w:val="0"/>
          <w:sz w:val="24"/>
          <w:szCs w:val="20"/>
          <w:u w:val="single"/>
          <w:lang w:eastAsia="lv-LV"/>
        </w:rPr>
        <w:t>3</w:t>
      </w:r>
      <w:r w:rsidRPr="009548B7">
        <w:rPr>
          <w:rFonts w:ascii="Times New Roman" w:eastAsia="Times New Roman" w:hAnsi="Times New Roman" w:cs="Times New Roman"/>
          <w:noProof w:val="0"/>
          <w:sz w:val="24"/>
          <w:szCs w:val="20"/>
          <w:u w:val="single"/>
          <w:lang w:eastAsia="lv-LV"/>
        </w:rPr>
        <w:t xml:space="preserve"> (</w:t>
      </w:r>
      <w:r w:rsidR="008638E2">
        <w:rPr>
          <w:rFonts w:ascii="Times New Roman" w:eastAsia="Times New Roman" w:hAnsi="Times New Roman" w:cs="Times New Roman"/>
          <w:noProof w:val="0"/>
          <w:sz w:val="24"/>
          <w:szCs w:val="20"/>
          <w:u w:val="single"/>
          <w:lang w:eastAsia="lv-LV"/>
        </w:rPr>
        <w:t>trīs</w:t>
      </w:r>
      <w:r w:rsidR="000E31AF" w:rsidRPr="009548B7">
        <w:rPr>
          <w:rFonts w:ascii="Times New Roman" w:eastAsia="Times New Roman" w:hAnsi="Times New Roman" w:cs="Times New Roman"/>
          <w:noProof w:val="0"/>
          <w:sz w:val="24"/>
          <w:szCs w:val="20"/>
          <w:u w:val="single"/>
          <w:lang w:eastAsia="lv-LV"/>
        </w:rPr>
        <w:t xml:space="preserve"> </w:t>
      </w:r>
      <w:r w:rsidRPr="009548B7">
        <w:rPr>
          <w:rFonts w:ascii="Times New Roman" w:eastAsia="Times New Roman" w:hAnsi="Times New Roman" w:cs="Times New Roman"/>
          <w:noProof w:val="0"/>
          <w:sz w:val="24"/>
          <w:szCs w:val="20"/>
          <w:u w:val="single"/>
          <w:lang w:eastAsia="lv-LV"/>
        </w:rPr>
        <w:t>) daļās</w:t>
      </w:r>
      <w:r w:rsidRPr="009548B7">
        <w:rPr>
          <w:rFonts w:ascii="Times New Roman" w:eastAsia="Times New Roman" w:hAnsi="Times New Roman" w:cs="Times New Roman"/>
          <w:noProof w:val="0"/>
          <w:sz w:val="24"/>
          <w:szCs w:val="20"/>
          <w:lang w:eastAsia="lv-LV"/>
        </w:rPr>
        <w:t>:</w:t>
      </w:r>
    </w:p>
    <w:p w14:paraId="1534DF5E" w14:textId="77777777" w:rsidR="005C3662" w:rsidRPr="0054736A"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highlight w:val="yellow"/>
          <w:lang w:eastAsia="lv-LV"/>
        </w:rPr>
      </w:pPr>
    </w:p>
    <w:tbl>
      <w:tblPr>
        <w:tblStyle w:val="Reatabula"/>
        <w:tblW w:w="9067" w:type="dxa"/>
        <w:tblLayout w:type="fixed"/>
        <w:tblLook w:val="04A0" w:firstRow="1" w:lastRow="0" w:firstColumn="1" w:lastColumn="0" w:noHBand="0" w:noVBand="1"/>
      </w:tblPr>
      <w:tblGrid>
        <w:gridCol w:w="1242"/>
        <w:gridCol w:w="4423"/>
        <w:gridCol w:w="1701"/>
        <w:gridCol w:w="1701"/>
      </w:tblGrid>
      <w:tr w:rsidR="0025583F" w:rsidRPr="0054736A" w14:paraId="60574485" w14:textId="322980D4" w:rsidTr="0025583F">
        <w:tc>
          <w:tcPr>
            <w:tcW w:w="1242" w:type="dxa"/>
          </w:tcPr>
          <w:p w14:paraId="2869D910" w14:textId="77777777" w:rsidR="0025583F" w:rsidRPr="00471BEA" w:rsidRDefault="0025583F"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Iepirkuma daļas Nr.</w:t>
            </w:r>
          </w:p>
        </w:tc>
        <w:tc>
          <w:tcPr>
            <w:tcW w:w="4423" w:type="dxa"/>
          </w:tcPr>
          <w:p w14:paraId="7FB91253" w14:textId="5A98008A" w:rsidR="0025583F" w:rsidRPr="00471BEA" w:rsidRDefault="0025583F" w:rsidP="005C3662">
            <w:pPr>
              <w:suppressAutoHyphens/>
              <w:autoSpaceDE w:val="0"/>
              <w:autoSpaceDN w:val="0"/>
              <w:adjustRightInd w:val="0"/>
              <w:jc w:val="center"/>
              <w:rPr>
                <w:rFonts w:ascii="Times New Roman" w:eastAsia="Times New Roman" w:hAnsi="Times New Roman" w:cs="Times New Roman"/>
                <w:b/>
                <w:noProof w:val="0"/>
                <w:lang w:eastAsia="lv-LV"/>
              </w:rPr>
            </w:pPr>
            <w:r>
              <w:rPr>
                <w:rFonts w:ascii="Times New Roman" w:eastAsia="Times New Roman" w:hAnsi="Times New Roman" w:cs="Times New Roman"/>
                <w:b/>
                <w:noProof w:val="0"/>
                <w:lang w:eastAsia="lv-LV"/>
              </w:rPr>
              <w:t>D</w:t>
            </w:r>
            <w:r w:rsidRPr="00471BEA">
              <w:rPr>
                <w:rFonts w:ascii="Times New Roman" w:eastAsia="Times New Roman" w:hAnsi="Times New Roman" w:cs="Times New Roman"/>
                <w:b/>
                <w:noProof w:val="0"/>
                <w:lang w:eastAsia="lv-LV"/>
              </w:rPr>
              <w:t>aļas nosaukums</w:t>
            </w:r>
          </w:p>
        </w:tc>
        <w:tc>
          <w:tcPr>
            <w:tcW w:w="1701" w:type="dxa"/>
          </w:tcPr>
          <w:p w14:paraId="13773C76" w14:textId="77777777" w:rsidR="0025583F" w:rsidRPr="00471BEA" w:rsidRDefault="0025583F"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Tehniskā specifikācija</w:t>
            </w:r>
          </w:p>
        </w:tc>
        <w:tc>
          <w:tcPr>
            <w:tcW w:w="1701" w:type="dxa"/>
          </w:tcPr>
          <w:p w14:paraId="7D4006E0" w14:textId="1F224B1B" w:rsidR="0025583F" w:rsidRPr="00471BEA" w:rsidRDefault="0025583F" w:rsidP="005C3662">
            <w:pPr>
              <w:suppressAutoHyphens/>
              <w:autoSpaceDE w:val="0"/>
              <w:autoSpaceDN w:val="0"/>
              <w:adjustRightInd w:val="0"/>
              <w:jc w:val="center"/>
              <w:rPr>
                <w:rFonts w:ascii="Times New Roman" w:eastAsia="Times New Roman" w:hAnsi="Times New Roman" w:cs="Times New Roman"/>
                <w:b/>
                <w:noProof w:val="0"/>
                <w:lang w:eastAsia="lv-LV"/>
              </w:rPr>
            </w:pPr>
            <w:r>
              <w:rPr>
                <w:rFonts w:ascii="Times New Roman" w:eastAsia="Times New Roman" w:hAnsi="Times New Roman" w:cs="Times New Roman"/>
                <w:b/>
                <w:noProof w:val="0"/>
                <w:lang w:eastAsia="lv-LV"/>
              </w:rPr>
              <w:t>Autoceļu saraksts</w:t>
            </w:r>
          </w:p>
        </w:tc>
      </w:tr>
      <w:tr w:rsidR="0025583F" w:rsidRPr="0054736A" w14:paraId="22135C3C" w14:textId="1C54B29E" w:rsidTr="0025583F">
        <w:tc>
          <w:tcPr>
            <w:tcW w:w="1242" w:type="dxa"/>
          </w:tcPr>
          <w:p w14:paraId="60DC60B6" w14:textId="31EDBD83" w:rsidR="0025583F" w:rsidRPr="00471BEA" w:rsidRDefault="0025583F" w:rsidP="009E3846">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1.</w:t>
            </w:r>
          </w:p>
        </w:tc>
        <w:tc>
          <w:tcPr>
            <w:tcW w:w="4423" w:type="dxa"/>
          </w:tcPr>
          <w:p w14:paraId="017704E8" w14:textId="4EEA183C" w:rsidR="0025583F" w:rsidRPr="00471BEA" w:rsidRDefault="0025583F" w:rsidP="008638E2">
            <w:pPr>
              <w:suppressAutoHyphens/>
              <w:autoSpaceDE w:val="0"/>
              <w:autoSpaceDN w:val="0"/>
              <w:adjustRightInd w:val="0"/>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C</w:t>
            </w:r>
            <w:r w:rsidRPr="00471BEA">
              <w:rPr>
                <w:rFonts w:ascii="Times New Roman" w:eastAsia="Times New Roman" w:hAnsi="Times New Roman" w:cs="Times New Roman"/>
                <w:noProof w:val="0"/>
                <w:sz w:val="24"/>
                <w:szCs w:val="24"/>
                <w:lang w:eastAsia="ar-SA"/>
              </w:rPr>
              <w:t>eļu gre</w:t>
            </w:r>
            <w:r>
              <w:rPr>
                <w:rFonts w:ascii="Times New Roman" w:eastAsia="Times New Roman" w:hAnsi="Times New Roman" w:cs="Times New Roman"/>
                <w:noProof w:val="0"/>
                <w:sz w:val="24"/>
                <w:szCs w:val="24"/>
                <w:lang w:eastAsia="ar-SA"/>
              </w:rPr>
              <w:t>iderēšanas darbi Kalētu pagastā</w:t>
            </w:r>
          </w:p>
        </w:tc>
        <w:tc>
          <w:tcPr>
            <w:tcW w:w="1701" w:type="dxa"/>
            <w:shd w:val="clear" w:color="auto" w:fill="auto"/>
          </w:tcPr>
          <w:p w14:paraId="062DB207" w14:textId="46450968" w:rsidR="0025583F" w:rsidRPr="00B47009" w:rsidRDefault="0025583F" w:rsidP="00360DFA">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3</w:t>
            </w:r>
            <w:r w:rsidRPr="00B47009">
              <w:rPr>
                <w:rFonts w:ascii="Times New Roman" w:eastAsia="Times New Roman" w:hAnsi="Times New Roman" w:cs="Times New Roman"/>
                <w:noProof w:val="0"/>
                <w:sz w:val="24"/>
                <w:szCs w:val="20"/>
                <w:lang w:eastAsia="lv-LV"/>
              </w:rPr>
              <w:t>.pielikums</w:t>
            </w:r>
            <w:r>
              <w:rPr>
                <w:rFonts w:ascii="Times New Roman" w:eastAsia="Times New Roman" w:hAnsi="Times New Roman" w:cs="Times New Roman"/>
                <w:noProof w:val="0"/>
                <w:sz w:val="24"/>
                <w:szCs w:val="20"/>
                <w:lang w:eastAsia="lv-LV"/>
              </w:rPr>
              <w:t xml:space="preserve"> </w:t>
            </w:r>
          </w:p>
        </w:tc>
        <w:tc>
          <w:tcPr>
            <w:tcW w:w="1701" w:type="dxa"/>
            <w:shd w:val="clear" w:color="auto" w:fill="auto"/>
          </w:tcPr>
          <w:p w14:paraId="785518F5" w14:textId="515517C9" w:rsidR="0025583F" w:rsidRDefault="002F5E65" w:rsidP="009E3846">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4</w:t>
            </w:r>
            <w:r w:rsidR="0025583F">
              <w:rPr>
                <w:rFonts w:ascii="Times New Roman" w:eastAsia="Times New Roman" w:hAnsi="Times New Roman" w:cs="Times New Roman"/>
                <w:noProof w:val="0"/>
                <w:sz w:val="24"/>
                <w:szCs w:val="20"/>
                <w:lang w:eastAsia="lv-LV"/>
              </w:rPr>
              <w:t>.pielikums</w:t>
            </w:r>
          </w:p>
        </w:tc>
      </w:tr>
      <w:tr w:rsidR="002F5E65" w:rsidRPr="0054736A" w14:paraId="7616B0D8" w14:textId="73AB6CBB" w:rsidTr="0025583F">
        <w:tc>
          <w:tcPr>
            <w:tcW w:w="1242" w:type="dxa"/>
          </w:tcPr>
          <w:p w14:paraId="5BC62B48" w14:textId="7FF488F2" w:rsidR="002F5E65" w:rsidRPr="00B47009" w:rsidRDefault="002F5E65" w:rsidP="002F5E65">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2.</w:t>
            </w:r>
          </w:p>
        </w:tc>
        <w:tc>
          <w:tcPr>
            <w:tcW w:w="4423" w:type="dxa"/>
          </w:tcPr>
          <w:p w14:paraId="5C775FEB" w14:textId="57795E04" w:rsidR="002F5E65" w:rsidRPr="00B47009" w:rsidRDefault="002F5E65" w:rsidP="002F5E65">
            <w:pPr>
              <w:suppressAutoHyphens/>
              <w:autoSpaceDE w:val="0"/>
              <w:autoSpaceDN w:val="0"/>
              <w:adjustRightInd w:val="0"/>
              <w:rPr>
                <w:rFonts w:ascii="Times New Roman" w:eastAsia="Times New Roman" w:hAnsi="Times New Roman" w:cs="Times New Roman"/>
                <w:noProof w:val="0"/>
                <w:sz w:val="24"/>
                <w:szCs w:val="24"/>
                <w:lang w:eastAsia="ar-SA"/>
              </w:rPr>
            </w:pPr>
            <w:r w:rsidRPr="00B47009">
              <w:rPr>
                <w:rFonts w:ascii="Times New Roman" w:eastAsia="Times New Roman" w:hAnsi="Times New Roman" w:cs="Times New Roman"/>
                <w:noProof w:val="0"/>
                <w:sz w:val="24"/>
                <w:szCs w:val="24"/>
                <w:lang w:eastAsia="ar-SA"/>
              </w:rPr>
              <w:t>Ceļu greid</w:t>
            </w:r>
            <w:r>
              <w:rPr>
                <w:rFonts w:ascii="Times New Roman" w:eastAsia="Times New Roman" w:hAnsi="Times New Roman" w:cs="Times New Roman"/>
                <w:noProof w:val="0"/>
                <w:sz w:val="24"/>
                <w:szCs w:val="24"/>
                <w:lang w:eastAsia="ar-SA"/>
              </w:rPr>
              <w:t>erēšanas darbi Gramzdas pagastā</w:t>
            </w:r>
          </w:p>
        </w:tc>
        <w:tc>
          <w:tcPr>
            <w:tcW w:w="1701" w:type="dxa"/>
            <w:shd w:val="clear" w:color="auto" w:fill="auto"/>
          </w:tcPr>
          <w:p w14:paraId="395B13E3" w14:textId="79C9ECC9" w:rsidR="002F5E65" w:rsidRPr="00B47009" w:rsidRDefault="002F5E65" w:rsidP="002F5E65">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3</w:t>
            </w:r>
            <w:r w:rsidRPr="00B47009">
              <w:rPr>
                <w:rFonts w:ascii="Times New Roman" w:eastAsia="Times New Roman" w:hAnsi="Times New Roman" w:cs="Times New Roman"/>
                <w:noProof w:val="0"/>
                <w:sz w:val="24"/>
                <w:szCs w:val="20"/>
                <w:lang w:eastAsia="lv-LV"/>
              </w:rPr>
              <w:t>.pielikums</w:t>
            </w:r>
            <w:r>
              <w:rPr>
                <w:rFonts w:ascii="Times New Roman" w:eastAsia="Times New Roman" w:hAnsi="Times New Roman" w:cs="Times New Roman"/>
                <w:noProof w:val="0"/>
                <w:sz w:val="24"/>
                <w:szCs w:val="20"/>
                <w:lang w:eastAsia="lv-LV"/>
              </w:rPr>
              <w:t xml:space="preserve"> </w:t>
            </w:r>
          </w:p>
        </w:tc>
        <w:tc>
          <w:tcPr>
            <w:tcW w:w="1701" w:type="dxa"/>
            <w:shd w:val="clear" w:color="auto" w:fill="auto"/>
          </w:tcPr>
          <w:p w14:paraId="12773A59" w14:textId="339A371E" w:rsidR="002F5E65" w:rsidRDefault="002F5E65" w:rsidP="002F5E65">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5.pielikums</w:t>
            </w:r>
          </w:p>
        </w:tc>
      </w:tr>
      <w:tr w:rsidR="002F5E65" w:rsidRPr="00C577CB" w14:paraId="2098DCF6" w14:textId="030617EA" w:rsidTr="0025583F">
        <w:tc>
          <w:tcPr>
            <w:tcW w:w="1242" w:type="dxa"/>
          </w:tcPr>
          <w:p w14:paraId="5F8B5650" w14:textId="416AA42F" w:rsidR="002F5E65" w:rsidRPr="00471BEA" w:rsidRDefault="002F5E65" w:rsidP="002F5E65">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3.</w:t>
            </w:r>
          </w:p>
        </w:tc>
        <w:tc>
          <w:tcPr>
            <w:tcW w:w="4423" w:type="dxa"/>
          </w:tcPr>
          <w:p w14:paraId="7F7B2109" w14:textId="5C9AE27F" w:rsidR="002F5E65" w:rsidRPr="00B47009" w:rsidRDefault="002F5E65" w:rsidP="002F5E65">
            <w:pPr>
              <w:suppressAutoHyphens/>
              <w:autoSpaceDE w:val="0"/>
              <w:autoSpaceDN w:val="0"/>
              <w:adjustRightInd w:val="0"/>
              <w:rPr>
                <w:rFonts w:ascii="Times New Roman" w:eastAsia="Times New Roman" w:hAnsi="Times New Roman" w:cs="Times New Roman"/>
                <w:noProof w:val="0"/>
                <w:sz w:val="24"/>
                <w:szCs w:val="24"/>
                <w:lang w:eastAsia="ar-SA"/>
              </w:rPr>
            </w:pPr>
            <w:r w:rsidRPr="00B47009">
              <w:rPr>
                <w:rFonts w:ascii="Times New Roman" w:eastAsia="Times New Roman" w:hAnsi="Times New Roman" w:cs="Times New Roman"/>
                <w:noProof w:val="0"/>
                <w:sz w:val="24"/>
                <w:szCs w:val="24"/>
                <w:lang w:eastAsia="ar-SA"/>
              </w:rPr>
              <w:t xml:space="preserve">Ceļu greiderēšanas darbi </w:t>
            </w:r>
            <w:r>
              <w:rPr>
                <w:rFonts w:ascii="Times New Roman" w:eastAsia="Times New Roman" w:hAnsi="Times New Roman" w:cs="Times New Roman"/>
                <w:noProof w:val="0"/>
                <w:sz w:val="24"/>
                <w:szCs w:val="24"/>
                <w:lang w:eastAsia="ar-SA"/>
              </w:rPr>
              <w:t>Bunkas pagastā</w:t>
            </w:r>
          </w:p>
        </w:tc>
        <w:tc>
          <w:tcPr>
            <w:tcW w:w="1701" w:type="dxa"/>
            <w:shd w:val="clear" w:color="auto" w:fill="auto"/>
          </w:tcPr>
          <w:p w14:paraId="2FCE8389" w14:textId="235CF6B5" w:rsidR="002F5E65" w:rsidRPr="00B47009" w:rsidRDefault="002F5E65" w:rsidP="002F5E65">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3</w:t>
            </w:r>
            <w:r w:rsidRPr="00B47009">
              <w:rPr>
                <w:rFonts w:ascii="Times New Roman" w:eastAsia="Times New Roman" w:hAnsi="Times New Roman" w:cs="Times New Roman"/>
                <w:noProof w:val="0"/>
                <w:sz w:val="24"/>
                <w:szCs w:val="20"/>
                <w:lang w:eastAsia="lv-LV"/>
              </w:rPr>
              <w:t>.pielikums</w:t>
            </w:r>
            <w:r>
              <w:rPr>
                <w:rFonts w:ascii="Times New Roman" w:eastAsia="Times New Roman" w:hAnsi="Times New Roman" w:cs="Times New Roman"/>
                <w:noProof w:val="0"/>
                <w:sz w:val="24"/>
                <w:szCs w:val="20"/>
                <w:lang w:eastAsia="lv-LV"/>
              </w:rPr>
              <w:t xml:space="preserve"> </w:t>
            </w:r>
          </w:p>
        </w:tc>
        <w:tc>
          <w:tcPr>
            <w:tcW w:w="1701" w:type="dxa"/>
            <w:shd w:val="clear" w:color="auto" w:fill="auto"/>
          </w:tcPr>
          <w:p w14:paraId="1BD02C99" w14:textId="6A3676D7" w:rsidR="002F5E65" w:rsidRDefault="002F5E65" w:rsidP="002F5E65">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6.pielikums</w:t>
            </w:r>
          </w:p>
        </w:tc>
      </w:tr>
    </w:tbl>
    <w:p w14:paraId="0758E8FC" w14:textId="77777777"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14:paraId="78EED0C7" w14:textId="66E5474B" w:rsidR="005C3662" w:rsidRPr="00360DFA"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2.1.2. Pasūtītājs </w:t>
      </w:r>
      <w:r w:rsidR="008638E2">
        <w:rPr>
          <w:rFonts w:ascii="Times New Roman" w:eastAsia="Times New Roman" w:hAnsi="Times New Roman" w:cs="Times New Roman"/>
          <w:noProof w:val="0"/>
          <w:sz w:val="24"/>
          <w:szCs w:val="20"/>
          <w:lang w:eastAsia="ar-SA"/>
        </w:rPr>
        <w:t>nav</w:t>
      </w:r>
      <w:r w:rsidRPr="005C3662">
        <w:rPr>
          <w:rFonts w:ascii="Times New Roman" w:eastAsia="Times New Roman" w:hAnsi="Times New Roman" w:cs="Times New Roman"/>
          <w:noProof w:val="0"/>
          <w:sz w:val="24"/>
          <w:szCs w:val="20"/>
          <w:lang w:eastAsia="ar-SA"/>
        </w:rPr>
        <w:t xml:space="preserve"> noteicis iepirkuma priekšmeta apjomus</w:t>
      </w:r>
      <w:r w:rsidR="008638E2">
        <w:rPr>
          <w:rFonts w:ascii="Times New Roman" w:eastAsia="Times New Roman" w:hAnsi="Times New Roman" w:cs="Times New Roman"/>
          <w:noProof w:val="0"/>
          <w:sz w:val="24"/>
          <w:szCs w:val="20"/>
          <w:lang w:eastAsia="ar-SA"/>
        </w:rPr>
        <w:t>, jo tie atkarīgi galvenokārt no meteoroloģiskie</w:t>
      </w:r>
      <w:r w:rsidR="007F0FC9">
        <w:rPr>
          <w:rFonts w:ascii="Times New Roman" w:eastAsia="Times New Roman" w:hAnsi="Times New Roman" w:cs="Times New Roman"/>
          <w:noProof w:val="0"/>
          <w:sz w:val="24"/>
          <w:szCs w:val="20"/>
          <w:lang w:eastAsia="ar-SA"/>
        </w:rPr>
        <w:t>m</w:t>
      </w:r>
      <w:r w:rsidR="008638E2">
        <w:rPr>
          <w:rFonts w:ascii="Times New Roman" w:eastAsia="Times New Roman" w:hAnsi="Times New Roman" w:cs="Times New Roman"/>
          <w:noProof w:val="0"/>
          <w:sz w:val="24"/>
          <w:szCs w:val="20"/>
          <w:lang w:eastAsia="ar-SA"/>
        </w:rPr>
        <w:t xml:space="preserve"> laika apstākļiem, kas nav atkarīgi no Pasūtītāja</w:t>
      </w:r>
      <w:r w:rsidRPr="005C3662">
        <w:rPr>
          <w:rFonts w:ascii="Times New Roman" w:eastAsia="Times New Roman" w:hAnsi="Times New Roman" w:cs="Times New Roman"/>
          <w:noProof w:val="0"/>
          <w:sz w:val="24"/>
          <w:szCs w:val="20"/>
          <w:lang w:eastAsia="ar-SA"/>
        </w:rPr>
        <w:t xml:space="preserve">. </w:t>
      </w:r>
      <w:r w:rsidR="007F0FC9">
        <w:rPr>
          <w:rFonts w:ascii="Times New Roman" w:eastAsia="Times New Roman" w:hAnsi="Times New Roman" w:cs="Times New Roman"/>
          <w:noProof w:val="0"/>
          <w:sz w:val="24"/>
          <w:szCs w:val="20"/>
          <w:lang w:eastAsia="ar-SA"/>
        </w:rPr>
        <w:t>Vispārējās vienošanās izpilde notiks pēc faktiskās nepieciešamības</w:t>
      </w:r>
      <w:r w:rsidRPr="005C3662">
        <w:rPr>
          <w:rFonts w:ascii="Times New Roman" w:eastAsia="Times New Roman" w:hAnsi="Times New Roman" w:cs="Times New Roman"/>
          <w:noProof w:val="0"/>
          <w:sz w:val="24"/>
          <w:szCs w:val="20"/>
          <w:lang w:eastAsia="ar-SA"/>
        </w:rPr>
        <w:t>.</w:t>
      </w:r>
      <w:r w:rsidR="00360DFA">
        <w:rPr>
          <w:rFonts w:ascii="Times New Roman" w:eastAsia="Times New Roman" w:hAnsi="Times New Roman" w:cs="Times New Roman"/>
          <w:noProof w:val="0"/>
          <w:sz w:val="24"/>
          <w:szCs w:val="20"/>
          <w:lang w:eastAsia="ar-SA"/>
        </w:rPr>
        <w:t xml:space="preserve"> </w:t>
      </w:r>
      <w:r w:rsidR="00360DFA" w:rsidRPr="00360DFA">
        <w:rPr>
          <w:rFonts w:ascii="Times New Roman" w:eastAsia="Times New Roman" w:hAnsi="Times New Roman" w:cs="Times New Roman"/>
          <w:noProof w:val="0"/>
          <w:sz w:val="24"/>
          <w:szCs w:val="20"/>
          <w:lang w:eastAsia="ar-SA"/>
        </w:rPr>
        <w:t xml:space="preserve">Pasūtītājs norāda, ka </w:t>
      </w:r>
      <w:r w:rsidR="00360DFA" w:rsidRPr="00360DFA">
        <w:rPr>
          <w:rFonts w:ascii="Times New Roman" w:eastAsia="Times New Roman" w:hAnsi="Times New Roman" w:cs="Times New Roman"/>
          <w:sz w:val="24"/>
          <w:szCs w:val="24"/>
        </w:rPr>
        <w:t>greiderēšanas darbi Gramzdas un Bunkas pagastā veicami, lai vajadzības gadījumā atslogotu minētajos pagastos darbojošos pašvaldības greideri.</w:t>
      </w:r>
    </w:p>
    <w:p w14:paraId="7CC08A6B" w14:textId="59B8C7A6" w:rsidR="007F0FC9" w:rsidRPr="00842B62" w:rsidRDefault="007F0FC9" w:rsidP="007F0FC9">
      <w:pPr>
        <w:spacing w:before="120" w:after="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 xml:space="preserve">2.2. Līgumu izpildes vieta: </w:t>
      </w:r>
      <w:r w:rsidRPr="00842B62">
        <w:rPr>
          <w:rFonts w:ascii="Times New Roman" w:eastAsia="Times New Roman" w:hAnsi="Times New Roman" w:cs="Times New Roman"/>
          <w:sz w:val="24"/>
          <w:szCs w:val="24"/>
        </w:rPr>
        <w:t>Priekules novada administratīvā teritorija</w:t>
      </w:r>
      <w:r>
        <w:rPr>
          <w:rFonts w:ascii="Times New Roman" w:eastAsia="Times New Roman" w:hAnsi="Times New Roman" w:cs="Times New Roman"/>
          <w:sz w:val="24"/>
          <w:szCs w:val="24"/>
        </w:rPr>
        <w:t xml:space="preserve"> – Kalētu, Gramzdas un Bunkas pagasts</w:t>
      </w:r>
      <w:r w:rsidRPr="00842B62">
        <w:rPr>
          <w:rFonts w:ascii="Times New Roman" w:eastAsia="Times New Roman" w:hAnsi="Times New Roman" w:cs="Times New Roman"/>
          <w:sz w:val="24"/>
          <w:szCs w:val="24"/>
        </w:rPr>
        <w:t>.</w:t>
      </w:r>
    </w:p>
    <w:p w14:paraId="7CCC5C33" w14:textId="28F2DDD3"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401FED">
        <w:rPr>
          <w:rFonts w:ascii="Times New Roman" w:eastAsia="Times New Roman" w:hAnsi="Times New Roman" w:cs="Times New Roman"/>
          <w:b/>
          <w:noProof w:val="0"/>
          <w:sz w:val="24"/>
          <w:szCs w:val="20"/>
          <w:lang w:eastAsia="ar-SA"/>
        </w:rPr>
        <w:t>2.</w:t>
      </w:r>
      <w:r w:rsidR="007F0FC9">
        <w:rPr>
          <w:rFonts w:ascii="Times New Roman" w:eastAsia="Times New Roman" w:hAnsi="Times New Roman" w:cs="Times New Roman"/>
          <w:b/>
          <w:noProof w:val="0"/>
          <w:sz w:val="24"/>
          <w:szCs w:val="20"/>
          <w:lang w:eastAsia="ar-SA"/>
        </w:rPr>
        <w:t>3</w:t>
      </w:r>
      <w:r w:rsidRPr="00401FED">
        <w:rPr>
          <w:rFonts w:ascii="Times New Roman" w:eastAsia="Times New Roman" w:hAnsi="Times New Roman" w:cs="Times New Roman"/>
          <w:b/>
          <w:noProof w:val="0"/>
          <w:sz w:val="24"/>
          <w:szCs w:val="20"/>
          <w:lang w:eastAsia="ar-SA"/>
        </w:rPr>
        <w:t xml:space="preserve">. Līguma izpildes laiks: </w:t>
      </w:r>
      <w:r w:rsidR="00994E15">
        <w:rPr>
          <w:rFonts w:ascii="Times New Roman" w:eastAsia="Times New Roman" w:hAnsi="Times New Roman" w:cs="Times New Roman"/>
          <w:noProof w:val="0"/>
          <w:sz w:val="24"/>
          <w:szCs w:val="20"/>
          <w:lang w:eastAsia="ar-SA"/>
        </w:rPr>
        <w:t>līdz 2021.gada. 01.jūnijam</w:t>
      </w:r>
      <w:r w:rsidRPr="00401FED">
        <w:rPr>
          <w:rFonts w:ascii="Times New Roman" w:eastAsia="Times New Roman" w:hAnsi="Times New Roman" w:cs="Times New Roman"/>
          <w:noProof w:val="0"/>
          <w:sz w:val="24"/>
          <w:szCs w:val="20"/>
          <w:lang w:eastAsia="ar-SA"/>
        </w:rPr>
        <w:t>.</w:t>
      </w:r>
    </w:p>
    <w:p w14:paraId="46F9FEBF" w14:textId="6AC08750" w:rsidR="005C3662" w:rsidRPr="005C366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4" w:name="_Toc74056699"/>
      <w:bookmarkStart w:id="5" w:name="_Toc61422132"/>
      <w:r w:rsidRPr="005C3662">
        <w:rPr>
          <w:rFonts w:ascii="Times New Roman" w:eastAsia="Times New Roman" w:hAnsi="Times New Roman" w:cs="Times New Roman"/>
          <w:b/>
          <w:bCs/>
          <w:iCs/>
          <w:noProof w:val="0"/>
          <w:sz w:val="24"/>
          <w:szCs w:val="28"/>
          <w:lang w:eastAsia="ar-SA"/>
        </w:rPr>
        <w:t>2.</w:t>
      </w:r>
      <w:r w:rsidR="007F0FC9">
        <w:rPr>
          <w:rFonts w:ascii="Times New Roman" w:eastAsia="Times New Roman" w:hAnsi="Times New Roman" w:cs="Times New Roman"/>
          <w:b/>
          <w:bCs/>
          <w:iCs/>
          <w:noProof w:val="0"/>
          <w:sz w:val="24"/>
          <w:szCs w:val="28"/>
          <w:lang w:eastAsia="ar-SA"/>
        </w:rPr>
        <w:t>4</w:t>
      </w:r>
      <w:r w:rsidRPr="005C3662">
        <w:rPr>
          <w:rFonts w:ascii="Times New Roman" w:eastAsia="Times New Roman" w:hAnsi="Times New Roman" w:cs="Times New Roman"/>
          <w:b/>
          <w:bCs/>
          <w:iCs/>
          <w:noProof w:val="0"/>
          <w:sz w:val="24"/>
          <w:szCs w:val="28"/>
          <w:lang w:eastAsia="ar-SA"/>
        </w:rPr>
        <w:t>. Cita informācija</w:t>
      </w:r>
      <w:bookmarkEnd w:id="4"/>
      <w:bookmarkEnd w:id="5"/>
      <w:r w:rsidRPr="005C3662">
        <w:rPr>
          <w:rFonts w:ascii="Times New Roman" w:eastAsia="Times New Roman" w:hAnsi="Times New Roman" w:cs="Times New Roman"/>
          <w:b/>
          <w:bCs/>
          <w:iCs/>
          <w:noProof w:val="0"/>
          <w:sz w:val="24"/>
          <w:szCs w:val="28"/>
          <w:lang w:eastAsia="ar-SA"/>
        </w:rPr>
        <w:t xml:space="preserve">: </w:t>
      </w:r>
    </w:p>
    <w:p w14:paraId="48DBC732" w14:textId="6047D932" w:rsidR="007F0FC9" w:rsidRPr="00842B62" w:rsidRDefault="007F0FC9" w:rsidP="007F0FC9">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842B62">
        <w:rPr>
          <w:rFonts w:ascii="Times New Roman" w:eastAsia="Times New Roman" w:hAnsi="Times New Roman" w:cs="Times New Roman"/>
          <w:sz w:val="24"/>
          <w:szCs w:val="26"/>
        </w:rPr>
        <w:t xml:space="preserve">2.4.1. </w:t>
      </w:r>
      <w:r w:rsidRPr="00842B62">
        <w:rPr>
          <w:rFonts w:ascii="Times New Roman" w:eastAsia="Times New Roman" w:hAnsi="Times New Roman"/>
          <w:sz w:val="24"/>
          <w:szCs w:val="26"/>
        </w:rPr>
        <w:t xml:space="preserve">Pretendents savus jautājumus par iepirkuma procedūras dokumentos minētajām prasībām (t.sk. </w:t>
      </w:r>
      <w:r>
        <w:rPr>
          <w:rFonts w:ascii="Times New Roman" w:eastAsia="Times New Roman" w:hAnsi="Times New Roman"/>
          <w:sz w:val="24"/>
          <w:szCs w:val="26"/>
        </w:rPr>
        <w:t>Vispārējās vienošanās pro</w:t>
      </w:r>
      <w:r w:rsidRPr="00842B62">
        <w:rPr>
          <w:rFonts w:ascii="Times New Roman" w:eastAsia="Times New Roman" w:hAnsi="Times New Roman"/>
          <w:sz w:val="24"/>
          <w:szCs w:val="26"/>
        </w:rPr>
        <w:t xml:space="preserve">jektu) iesniedz rakstveidā Priekules novada pašvaldībā (adrese - </w:t>
      </w:r>
      <w:r w:rsidRPr="00842B62">
        <w:rPr>
          <w:rFonts w:ascii="Times New Roman" w:eastAsia="Times New Roman" w:hAnsi="Times New Roman"/>
          <w:sz w:val="24"/>
          <w:szCs w:val="24"/>
        </w:rPr>
        <w:t xml:space="preserve">Saules iela 1, Priekule, Priekules novads) vai elektroniskā veidā uz e-pasta adresi </w:t>
      </w:r>
      <w:hyperlink r:id="rId15" w:history="1">
        <w:r w:rsidRPr="00842B62">
          <w:rPr>
            <w:rFonts w:ascii="Times New Roman" w:hAnsi="Times New Roman"/>
            <w:color w:val="0000FF"/>
            <w:sz w:val="24"/>
            <w:u w:val="single"/>
          </w:rPr>
          <w:t>dome@priekulesnovads.lv</w:t>
        </w:r>
      </w:hyperlink>
      <w:r w:rsidRPr="00842B62">
        <w:rPr>
          <w:rFonts w:ascii="Times New Roman" w:eastAsia="Times New Roman" w:hAnsi="Times New Roman"/>
          <w:sz w:val="24"/>
          <w:szCs w:val="24"/>
        </w:rPr>
        <w:t xml:space="preserve">. </w:t>
      </w:r>
      <w:r w:rsidRPr="00842B62">
        <w:rPr>
          <w:rFonts w:ascii="Times New Roman" w:eastAsia="Times New Roman" w:hAnsi="Times New Roman" w:cs="Times New Roman"/>
          <w:sz w:val="24"/>
          <w:szCs w:val="24"/>
        </w:rPr>
        <w:t>Ja no ieinteresētā</w:t>
      </w:r>
      <w:r w:rsidRPr="00842B62">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Pr="00842B62">
          <w:rPr>
            <w:rFonts w:ascii="Times New Roman" w:eastAsia="Times New Roman" w:hAnsi="Times New Roman" w:cs="Times New Roman"/>
            <w:color w:val="0000FF"/>
            <w:sz w:val="24"/>
            <w:szCs w:val="24"/>
            <w:u w:val="single"/>
          </w:rPr>
          <w:t>www.priekulesnovads.lv</w:t>
        </w:r>
      </w:hyperlink>
      <w:r w:rsidRPr="00842B62">
        <w:rPr>
          <w:rFonts w:ascii="Times New Roman" w:eastAsia="Times New Roman" w:hAnsi="Times New Roman" w:cs="Times New Roman"/>
          <w:sz w:val="24"/>
          <w:szCs w:val="24"/>
        </w:rPr>
        <w:t xml:space="preserve"> sadaļā ”Publiskie iepirkumi” pie konkrētā iepirkuma paziņojuma ar norādi “Papildus informācija”</w:t>
      </w:r>
      <w:r w:rsidRPr="00842B62">
        <w:rPr>
          <w:rFonts w:ascii="Times New Roman" w:eastAsia="Times New Roman" w:hAnsi="Times New Roman" w:cs="Times New Roman"/>
          <w:sz w:val="24"/>
          <w:szCs w:val="26"/>
        </w:rPr>
        <w:t>.</w:t>
      </w:r>
    </w:p>
    <w:p w14:paraId="3275A960" w14:textId="77777777" w:rsidR="007F0FC9" w:rsidRPr="00842B62" w:rsidRDefault="007F0FC9" w:rsidP="007F0FC9">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842B62">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sz w:val="24"/>
          <w:szCs w:val="24"/>
        </w:rPr>
        <w:t xml:space="preserve">pasūtītāja </w:t>
      </w:r>
      <w:r w:rsidRPr="00842B62">
        <w:rPr>
          <w:rFonts w:ascii="Times New Roman" w:eastAsia="Times New Roman" w:hAnsi="Times New Roman" w:cs="Times New Roman"/>
          <w:sz w:val="24"/>
          <w:szCs w:val="26"/>
        </w:rPr>
        <w:t xml:space="preserve">tīmekļa vietnē </w:t>
      </w:r>
      <w:hyperlink r:id="rId17" w:history="1">
        <w:r w:rsidRPr="00842B62">
          <w:rPr>
            <w:rFonts w:ascii="Times New Roman" w:eastAsia="Times New Roman" w:hAnsi="Times New Roman" w:cs="Times New Roman"/>
            <w:color w:val="0000FF"/>
            <w:sz w:val="24"/>
            <w:szCs w:val="24"/>
            <w:u w:val="single"/>
          </w:rPr>
          <w:t>www.priekulesnovads.lv</w:t>
        </w:r>
      </w:hyperlink>
      <w:r w:rsidRPr="00842B62">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7AFDE0A0" w14:textId="77777777" w:rsidR="005C3662" w:rsidRPr="005C3662" w:rsidRDefault="005C3662" w:rsidP="005C3662">
      <w:pPr>
        <w:keepNext/>
        <w:shd w:val="clear" w:color="auto" w:fill="FFFFFF"/>
        <w:autoSpaceDE w:val="0"/>
        <w:spacing w:after="0" w:line="240" w:lineRule="auto"/>
        <w:jc w:val="center"/>
        <w:rPr>
          <w:noProof w:val="0"/>
        </w:rPr>
      </w:pPr>
      <w:r w:rsidRPr="005C3662">
        <w:rPr>
          <w:rFonts w:ascii="Times New Roman" w:hAnsi="Times New Roman"/>
          <w:b/>
          <w:iCs/>
          <w:noProof w:val="0"/>
          <w:color w:val="000000"/>
          <w:sz w:val="28"/>
          <w:szCs w:val="28"/>
          <w:u w:val="single"/>
        </w:rPr>
        <w:t>3. Piedāvājuma sagatavošana</w:t>
      </w:r>
    </w:p>
    <w:p w14:paraId="71872D84" w14:textId="77777777" w:rsidR="007F0FC9" w:rsidRPr="00842B62" w:rsidRDefault="007F0FC9" w:rsidP="007F0FC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842B62">
        <w:rPr>
          <w:rFonts w:ascii="Times New Roman" w:eastAsia="Times New Roman" w:hAnsi="Times New Roman" w:cs="Times New Roman"/>
          <w:sz w:val="24"/>
          <w:szCs w:val="24"/>
        </w:rPr>
        <w:t>3.1. Pretendents rūpīgi iepazīstas ar Nolikumu, un tas ir pilnīgi atbildīgs par iesniegtā piedāvājuma atbilstību pasūtītāja izvirzītajām prasībām.</w:t>
      </w:r>
      <w:r w:rsidRPr="00842B62">
        <w:rPr>
          <w:rFonts w:ascii="Times New Roman" w:eastAsia="Times New Roman" w:hAnsi="Times New Roman" w:cs="Times New Roman"/>
          <w:sz w:val="24"/>
          <w:szCs w:val="26"/>
        </w:rPr>
        <w:t xml:space="preserve"> Iesniedzot piedāvājumu, pretendents pilnībā akceptē visus Nolikuma noteikumus un prasības.</w:t>
      </w:r>
    </w:p>
    <w:p w14:paraId="69EA1A2F" w14:textId="77777777" w:rsidR="007F0FC9" w:rsidRPr="00842B62" w:rsidRDefault="007F0FC9" w:rsidP="007F0FC9">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3.2. Pretendents uzņemas visus izdevumus, kas saistīti ar pieteikuma sagatavošanu un iesniegšanu.</w:t>
      </w:r>
    </w:p>
    <w:p w14:paraId="4E6C6530" w14:textId="77777777" w:rsidR="007F0FC9"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5C3662">
        <w:rPr>
          <w:rFonts w:ascii="Times New Roman" w:hAnsi="Times New Roman"/>
          <w:noProof w:val="0"/>
          <w:sz w:val="24"/>
          <w:szCs w:val="24"/>
        </w:rPr>
        <w:lastRenderedPageBreak/>
        <w:t xml:space="preserve">3.3. </w:t>
      </w:r>
      <w:r w:rsidRPr="005C3662">
        <w:rPr>
          <w:rFonts w:ascii="Times New Roman" w:eastAsia="Calibri" w:hAnsi="Times New Roman" w:cs="Times New Roman"/>
          <w:noProof w:val="0"/>
          <w:sz w:val="24"/>
          <w:szCs w:val="20"/>
          <w:lang w:eastAsia="ar-SA"/>
        </w:rPr>
        <w:t>Pretendents drīkst iesniegt tikai 1 (vienu) piedāvājuma variantu katrā iepirkuma daļā.</w:t>
      </w:r>
    </w:p>
    <w:p w14:paraId="56D1A296" w14:textId="46A1F7DE" w:rsidR="005C3662" w:rsidRPr="005C3662" w:rsidRDefault="007F0FC9"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Calibri" w:hAnsi="Times New Roman" w:cs="Times New Roman"/>
          <w:noProof w:val="0"/>
          <w:sz w:val="24"/>
          <w:szCs w:val="20"/>
          <w:lang w:eastAsia="ar-SA"/>
        </w:rPr>
        <w:t xml:space="preserve">3.4. </w:t>
      </w:r>
      <w:r w:rsidR="005C3662" w:rsidRPr="005C3662">
        <w:rPr>
          <w:rFonts w:ascii="Times New Roman" w:eastAsia="Times New Roman" w:hAnsi="Times New Roman" w:cs="Times New Roman"/>
          <w:noProof w:val="0"/>
          <w:sz w:val="24"/>
          <w:szCs w:val="20"/>
          <w:lang w:eastAsia="ar-SA"/>
        </w:rPr>
        <w:t>Piedāvājumu var iesniegt par vienu, vairākām vai visām iepirkuma daļām</w:t>
      </w:r>
      <w:r w:rsidR="005C3662" w:rsidRPr="00402860">
        <w:rPr>
          <w:rFonts w:ascii="Times New Roman" w:eastAsia="Times New Roman" w:hAnsi="Times New Roman" w:cs="Times New Roman"/>
          <w:noProof w:val="0"/>
          <w:sz w:val="24"/>
          <w:szCs w:val="20"/>
          <w:lang w:eastAsia="ar-SA"/>
        </w:rPr>
        <w:t>. Piedāvājums jāiesniedz</w:t>
      </w:r>
      <w:r w:rsidR="00DE4A2A" w:rsidRPr="00402860">
        <w:rPr>
          <w:rFonts w:ascii="Times New Roman" w:eastAsia="Times New Roman" w:hAnsi="Times New Roman" w:cs="Times New Roman"/>
          <w:noProof w:val="0"/>
          <w:sz w:val="24"/>
          <w:szCs w:val="20"/>
          <w:lang w:eastAsia="ar-SA"/>
        </w:rPr>
        <w:t>, norādot 1 (viena) pārgājiena</w:t>
      </w:r>
      <w:r w:rsidR="008E353D">
        <w:rPr>
          <w:rFonts w:ascii="Times New Roman" w:eastAsia="Times New Roman" w:hAnsi="Times New Roman" w:cs="Times New Roman"/>
          <w:noProof w:val="0"/>
          <w:sz w:val="24"/>
          <w:szCs w:val="20"/>
          <w:lang w:eastAsia="ar-SA"/>
        </w:rPr>
        <w:t xml:space="preserve"> kilometra </w:t>
      </w:r>
      <w:r w:rsidR="00DE4A2A" w:rsidRPr="00402860">
        <w:rPr>
          <w:rFonts w:ascii="Times New Roman" w:eastAsia="Times New Roman" w:hAnsi="Times New Roman" w:cs="Times New Roman"/>
          <w:noProof w:val="0"/>
          <w:sz w:val="24"/>
          <w:szCs w:val="20"/>
          <w:lang w:eastAsia="ar-SA"/>
        </w:rPr>
        <w:t xml:space="preserve">cenu bez PVN saskaņā ar Nolikuma </w:t>
      </w:r>
      <w:r w:rsidR="00402860" w:rsidRPr="00402860">
        <w:rPr>
          <w:rFonts w:ascii="Times New Roman" w:eastAsia="Times New Roman" w:hAnsi="Times New Roman" w:cs="Times New Roman"/>
          <w:noProof w:val="0"/>
          <w:sz w:val="24"/>
          <w:szCs w:val="20"/>
          <w:lang w:eastAsia="ar-SA"/>
        </w:rPr>
        <w:t>2</w:t>
      </w:r>
      <w:r w:rsidR="00DE4A2A" w:rsidRPr="00402860">
        <w:rPr>
          <w:rFonts w:ascii="Times New Roman" w:eastAsia="Times New Roman" w:hAnsi="Times New Roman" w:cs="Times New Roman"/>
          <w:noProof w:val="0"/>
          <w:sz w:val="24"/>
          <w:szCs w:val="20"/>
          <w:lang w:eastAsia="ar-SA"/>
        </w:rPr>
        <w:t>.pielikumā</w:t>
      </w:r>
      <w:r w:rsidR="00DE4A2A">
        <w:rPr>
          <w:rFonts w:ascii="Times New Roman" w:eastAsia="Times New Roman" w:hAnsi="Times New Roman" w:cs="Times New Roman"/>
          <w:noProof w:val="0"/>
          <w:sz w:val="24"/>
          <w:szCs w:val="20"/>
          <w:lang w:eastAsia="ar-SA"/>
        </w:rPr>
        <w:t xml:space="preserve"> norādīto Finanšu piedāvājuma formu, kas attiecināma uz visiem attiecīgās daļas autoceļiem saskaņā ar Nolikuma </w:t>
      </w:r>
      <w:r w:rsidR="008E353D">
        <w:rPr>
          <w:rFonts w:ascii="Times New Roman" w:eastAsia="Times New Roman" w:hAnsi="Times New Roman" w:cs="Times New Roman"/>
          <w:noProof w:val="0"/>
          <w:sz w:val="24"/>
          <w:szCs w:val="20"/>
          <w:lang w:eastAsia="ar-SA"/>
        </w:rPr>
        <w:t>4</w:t>
      </w:r>
      <w:r w:rsidR="00402860">
        <w:rPr>
          <w:rFonts w:ascii="Times New Roman" w:eastAsia="Times New Roman" w:hAnsi="Times New Roman" w:cs="Times New Roman"/>
          <w:noProof w:val="0"/>
          <w:sz w:val="24"/>
          <w:szCs w:val="20"/>
          <w:lang w:eastAsia="ar-SA"/>
        </w:rPr>
        <w:t xml:space="preserve">., </w:t>
      </w:r>
      <w:r w:rsidR="008E353D">
        <w:rPr>
          <w:rFonts w:ascii="Times New Roman" w:eastAsia="Times New Roman" w:hAnsi="Times New Roman" w:cs="Times New Roman"/>
          <w:noProof w:val="0"/>
          <w:sz w:val="24"/>
          <w:szCs w:val="20"/>
          <w:lang w:eastAsia="ar-SA"/>
        </w:rPr>
        <w:t>5</w:t>
      </w:r>
      <w:r w:rsidR="00402860">
        <w:rPr>
          <w:rFonts w:ascii="Times New Roman" w:eastAsia="Times New Roman" w:hAnsi="Times New Roman" w:cs="Times New Roman"/>
          <w:noProof w:val="0"/>
          <w:sz w:val="24"/>
          <w:szCs w:val="20"/>
          <w:lang w:eastAsia="ar-SA"/>
        </w:rPr>
        <w:t xml:space="preserve">. un </w:t>
      </w:r>
      <w:r w:rsidR="008E353D">
        <w:rPr>
          <w:rFonts w:ascii="Times New Roman" w:eastAsia="Times New Roman" w:hAnsi="Times New Roman" w:cs="Times New Roman"/>
          <w:noProof w:val="0"/>
          <w:sz w:val="24"/>
          <w:szCs w:val="20"/>
          <w:lang w:eastAsia="ar-SA"/>
        </w:rPr>
        <w:t>6</w:t>
      </w:r>
      <w:r w:rsidR="00402860">
        <w:rPr>
          <w:rFonts w:ascii="Times New Roman" w:eastAsia="Times New Roman" w:hAnsi="Times New Roman" w:cs="Times New Roman"/>
          <w:noProof w:val="0"/>
          <w:sz w:val="24"/>
          <w:szCs w:val="20"/>
          <w:lang w:eastAsia="ar-SA"/>
        </w:rPr>
        <w:t>.pielikumu.</w:t>
      </w:r>
    </w:p>
    <w:p w14:paraId="2976CD73" w14:textId="77777777" w:rsidR="00DE4A2A" w:rsidRPr="00842B62" w:rsidRDefault="00DE4A2A" w:rsidP="00DE4A2A">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3.5. Piedāvājums sastāv no 6.nodaļā minētajiem dokumentiem.</w:t>
      </w:r>
    </w:p>
    <w:p w14:paraId="4DB47EF5" w14:textId="77777777" w:rsidR="00DE4A2A" w:rsidRPr="00842B62" w:rsidRDefault="00DE4A2A" w:rsidP="00DE4A2A">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7534D85A" w14:textId="55FAC971"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3.6. </w:t>
      </w:r>
      <w:r w:rsidRPr="005C3662">
        <w:rPr>
          <w:rFonts w:ascii="Times New Roman" w:eastAsia="Times New Roman" w:hAnsi="Times New Roman" w:cs="Times New Roman"/>
          <w:noProof w:val="0"/>
          <w:sz w:val="24"/>
          <w:szCs w:val="20"/>
          <w:lang w:eastAsia="ar-SA"/>
        </w:rPr>
        <w:t xml:space="preserve">Piedāvājuma cenā jāiekļauj visas ar attiecīgajā iepirkuma daļā veicamajiem </w:t>
      </w:r>
      <w:r w:rsidR="00DE4A2A">
        <w:rPr>
          <w:rFonts w:ascii="Times New Roman" w:eastAsia="Times New Roman" w:hAnsi="Times New Roman" w:cs="Times New Roman"/>
          <w:noProof w:val="0"/>
          <w:sz w:val="24"/>
          <w:szCs w:val="20"/>
          <w:lang w:eastAsia="ar-SA"/>
        </w:rPr>
        <w:t>auto</w:t>
      </w:r>
      <w:r w:rsidRPr="005C3662">
        <w:rPr>
          <w:rFonts w:ascii="Times New Roman" w:eastAsia="Times New Roman" w:hAnsi="Times New Roman" w:cs="Times New Roman"/>
          <w:noProof w:val="0"/>
          <w:sz w:val="24"/>
          <w:szCs w:val="20"/>
          <w:lang w:eastAsia="ar-SA"/>
        </w:rPr>
        <w:t xml:space="preserve">ceļu </w:t>
      </w:r>
      <w:r w:rsidR="00DE4A2A">
        <w:rPr>
          <w:rFonts w:ascii="Times New Roman" w:eastAsia="Times New Roman" w:hAnsi="Times New Roman" w:cs="Times New Roman"/>
          <w:noProof w:val="0"/>
          <w:sz w:val="24"/>
          <w:szCs w:val="20"/>
          <w:lang w:eastAsia="ar-SA"/>
        </w:rPr>
        <w:t>greiderēšanas</w:t>
      </w:r>
      <w:r w:rsidRPr="005C3662">
        <w:rPr>
          <w:rFonts w:ascii="Times New Roman" w:eastAsia="Times New Roman" w:hAnsi="Times New Roman" w:cs="Times New Roman"/>
          <w:noProof w:val="0"/>
          <w:sz w:val="24"/>
          <w:szCs w:val="20"/>
          <w:lang w:eastAsia="ar-SA"/>
        </w:rPr>
        <w:t xml:space="preserve"> darbiem saistītās izmaksas - gan paredzamās, gan tādas, kuras pretendenta</w:t>
      </w:r>
      <w:r w:rsidR="00DE4A2A">
        <w:rPr>
          <w:rFonts w:ascii="Times New Roman" w:eastAsia="Times New Roman" w:hAnsi="Times New Roman" w:cs="Times New Roman"/>
          <w:noProof w:val="0"/>
          <w:sz w:val="24"/>
          <w:szCs w:val="20"/>
          <w:lang w:eastAsia="ar-SA"/>
        </w:rPr>
        <w:t>m vajadzēja</w:t>
      </w:r>
      <w:r w:rsidRPr="005C3662">
        <w:rPr>
          <w:rFonts w:ascii="Times New Roman" w:eastAsia="Times New Roman" w:hAnsi="Times New Roman" w:cs="Times New Roman"/>
          <w:noProof w:val="0"/>
          <w:sz w:val="24"/>
          <w:szCs w:val="20"/>
          <w:lang w:eastAsia="ar-SA"/>
        </w:rPr>
        <w:t xml:space="preserve"> paredzēt, un atbilstošos nodokļus. </w:t>
      </w:r>
      <w:r w:rsidRPr="005C3662">
        <w:rPr>
          <w:rFonts w:ascii="Times New Roman" w:eastAsia="Times New Roman" w:hAnsi="Times New Roman" w:cs="Times New Roman"/>
          <w:bCs/>
          <w:noProof w:val="0"/>
          <w:sz w:val="24"/>
          <w:szCs w:val="24"/>
          <w:lang w:eastAsia="ar-SA"/>
        </w:rPr>
        <w:t xml:space="preserve">Cenā jāiekļauj visi darbu veikšanai nepieciešamie </w:t>
      </w:r>
      <w:r w:rsidR="00DE4A2A">
        <w:rPr>
          <w:rFonts w:ascii="Times New Roman" w:eastAsia="Times New Roman" w:hAnsi="Times New Roman" w:cs="Times New Roman"/>
          <w:bCs/>
          <w:noProof w:val="0"/>
          <w:sz w:val="24"/>
          <w:szCs w:val="24"/>
          <w:lang w:eastAsia="ar-SA"/>
        </w:rPr>
        <w:t>izdevumi</w:t>
      </w:r>
      <w:r w:rsidRPr="005C3662">
        <w:rPr>
          <w:rFonts w:ascii="Times New Roman" w:eastAsia="Times New Roman" w:hAnsi="Times New Roman" w:cs="Times New Roman"/>
          <w:bCs/>
          <w:noProof w:val="0"/>
          <w:sz w:val="24"/>
          <w:szCs w:val="24"/>
          <w:lang w:eastAsia="ar-SA"/>
        </w:rPr>
        <w:t>, kā arī darbi, kas nav minēti, bet bez kuriem nebūtu iespējam</w:t>
      </w:r>
      <w:r w:rsidR="00DE4A2A">
        <w:rPr>
          <w:rFonts w:ascii="Times New Roman" w:eastAsia="Times New Roman" w:hAnsi="Times New Roman" w:cs="Times New Roman"/>
          <w:bCs/>
          <w:noProof w:val="0"/>
          <w:sz w:val="24"/>
          <w:szCs w:val="24"/>
          <w:lang w:eastAsia="ar-SA"/>
        </w:rPr>
        <w:t>a</w:t>
      </w:r>
      <w:r w:rsidRPr="005C3662">
        <w:rPr>
          <w:rFonts w:ascii="Times New Roman" w:eastAsia="Times New Roman" w:hAnsi="Times New Roman" w:cs="Times New Roman"/>
          <w:bCs/>
          <w:noProof w:val="0"/>
          <w:sz w:val="24"/>
          <w:szCs w:val="24"/>
          <w:lang w:eastAsia="ar-SA"/>
        </w:rPr>
        <w:t xml:space="preserve"> tehnoloģiski pareiz</w:t>
      </w:r>
      <w:r w:rsidR="00DE4A2A">
        <w:rPr>
          <w:rFonts w:ascii="Times New Roman" w:eastAsia="Times New Roman" w:hAnsi="Times New Roman" w:cs="Times New Roman"/>
          <w:bCs/>
          <w:noProof w:val="0"/>
          <w:sz w:val="24"/>
          <w:szCs w:val="24"/>
          <w:lang w:eastAsia="ar-SA"/>
        </w:rPr>
        <w:t>a</w:t>
      </w:r>
      <w:r w:rsidRPr="005C3662">
        <w:rPr>
          <w:rFonts w:ascii="Times New Roman" w:eastAsia="Times New Roman" w:hAnsi="Times New Roman" w:cs="Times New Roman"/>
          <w:bCs/>
          <w:noProof w:val="0"/>
          <w:sz w:val="24"/>
          <w:szCs w:val="24"/>
          <w:lang w:eastAsia="ar-SA"/>
        </w:rPr>
        <w:t xml:space="preserve"> (atbilstoši šī nolikuma prasībām) un spēkā esošiem normatīviem atbilstoša </w:t>
      </w:r>
      <w:r w:rsidR="00DE4A2A">
        <w:rPr>
          <w:rFonts w:ascii="Times New Roman" w:eastAsia="Times New Roman" w:hAnsi="Times New Roman" w:cs="Times New Roman"/>
          <w:bCs/>
          <w:noProof w:val="0"/>
          <w:sz w:val="24"/>
          <w:szCs w:val="24"/>
          <w:lang w:eastAsia="ar-SA"/>
        </w:rPr>
        <w:t xml:space="preserve">greiderēšanas </w:t>
      </w:r>
      <w:r w:rsidRPr="005C3662">
        <w:rPr>
          <w:rFonts w:ascii="Times New Roman" w:eastAsia="Times New Roman" w:hAnsi="Times New Roman" w:cs="Times New Roman"/>
          <w:bCs/>
          <w:noProof w:val="0"/>
          <w:sz w:val="24"/>
          <w:szCs w:val="24"/>
          <w:lang w:eastAsia="ar-SA"/>
        </w:rPr>
        <w:t>darb</w:t>
      </w:r>
      <w:r w:rsidR="00DE4A2A">
        <w:rPr>
          <w:rFonts w:ascii="Times New Roman" w:eastAsia="Times New Roman" w:hAnsi="Times New Roman" w:cs="Times New Roman"/>
          <w:bCs/>
          <w:noProof w:val="0"/>
          <w:sz w:val="24"/>
          <w:szCs w:val="24"/>
          <w:lang w:eastAsia="ar-SA"/>
        </w:rPr>
        <w:t>u</w:t>
      </w:r>
      <w:r w:rsidRPr="005C3662">
        <w:rPr>
          <w:rFonts w:ascii="Times New Roman" w:eastAsia="Times New Roman" w:hAnsi="Times New Roman" w:cs="Times New Roman"/>
          <w:bCs/>
          <w:noProof w:val="0"/>
          <w:sz w:val="24"/>
          <w:szCs w:val="24"/>
          <w:lang w:eastAsia="ar-SA"/>
        </w:rPr>
        <w:t xml:space="preserve"> veikšana pilnā apmērā</w:t>
      </w:r>
      <w:r w:rsidRPr="005C3662">
        <w:rPr>
          <w:rFonts w:ascii="Times New Roman" w:eastAsia="Times New Roman" w:hAnsi="Times New Roman"/>
          <w:noProof w:val="0"/>
          <w:sz w:val="24"/>
          <w:szCs w:val="24"/>
        </w:rPr>
        <w:t>.</w:t>
      </w:r>
    </w:p>
    <w:p w14:paraId="31798435" w14:textId="77777777" w:rsidR="00DE4A2A" w:rsidRPr="00842B62" w:rsidRDefault="00DE4A2A" w:rsidP="00DE4A2A">
      <w:pPr>
        <w:widowControl w:val="0"/>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3.8. Dokumentus Pretendents sagatavo atbilstoši Dokumentu juridiskā spēka likumam un  Ministru kabineta 2018.gada 04.septembra noteikumiem Nr.558 „Dokumentu izstrādāšanas un noformēšanas kārtība”. </w:t>
      </w:r>
    </w:p>
    <w:p w14:paraId="1DD1B894" w14:textId="77777777" w:rsidR="00DE4A2A" w:rsidRPr="00842B62" w:rsidRDefault="00DE4A2A" w:rsidP="00DE4A2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842B62">
        <w:rPr>
          <w:rFonts w:ascii="Times New Roman" w:eastAsia="Times New Roman" w:hAnsi="Times New Roman" w:cs="Times New Roman"/>
          <w:sz w:val="24"/>
          <w:szCs w:val="24"/>
        </w:rPr>
        <w:t xml:space="preserve">3.9. Piedāvājuma dokumentus Pretendents sagatavo saskaņā ar Nolikuma pielikumos pievienotajām formām. Gadījumos, ja piedāvājumā iesniegti dokumenti, neizmantojot dotās formas, </w:t>
      </w:r>
      <w:r w:rsidRPr="00842B62">
        <w:rPr>
          <w:rFonts w:ascii="Times New Roman" w:eastAsia="Times New Roman" w:hAnsi="Times New Roman" w:cs="Times New Roman"/>
          <w:sz w:val="24"/>
          <w:szCs w:val="20"/>
        </w:rPr>
        <w:t>tiek vērtēts, vai tajos sniegta visa pievienotajās formās prasītā informācija.</w:t>
      </w:r>
    </w:p>
    <w:p w14:paraId="72186C8A" w14:textId="77777777" w:rsidR="004B38C8" w:rsidRDefault="004B38C8" w:rsidP="005C3662">
      <w:pPr>
        <w:spacing w:before="120" w:after="0" w:line="240" w:lineRule="auto"/>
        <w:jc w:val="center"/>
        <w:rPr>
          <w:rFonts w:ascii="Times New Roman" w:hAnsi="Times New Roman"/>
          <w:b/>
          <w:iCs/>
          <w:noProof w:val="0"/>
          <w:color w:val="000000"/>
          <w:sz w:val="28"/>
          <w:szCs w:val="28"/>
          <w:u w:val="single"/>
        </w:rPr>
      </w:pPr>
    </w:p>
    <w:p w14:paraId="2E08E757" w14:textId="77777777" w:rsidR="005C3662" w:rsidRPr="005C3662" w:rsidRDefault="005C3662" w:rsidP="005C3662">
      <w:pPr>
        <w:spacing w:before="120" w:after="0" w:line="240" w:lineRule="auto"/>
        <w:jc w:val="center"/>
        <w:rPr>
          <w:noProof w:val="0"/>
        </w:rPr>
      </w:pPr>
      <w:r w:rsidRPr="005C3662">
        <w:rPr>
          <w:rFonts w:ascii="Times New Roman" w:hAnsi="Times New Roman"/>
          <w:b/>
          <w:iCs/>
          <w:noProof w:val="0"/>
          <w:color w:val="000000"/>
          <w:sz w:val="28"/>
          <w:szCs w:val="28"/>
          <w:u w:val="single"/>
        </w:rPr>
        <w:t>4. Prasības piedāvājuma noformēšanai</w:t>
      </w:r>
    </w:p>
    <w:p w14:paraId="7A4A9408" w14:textId="77777777" w:rsidR="00395173" w:rsidRPr="00842B62" w:rsidRDefault="00395173" w:rsidP="00395173">
      <w:pPr>
        <w:spacing w:before="120" w:after="0" w:line="240" w:lineRule="auto"/>
        <w:jc w:val="both"/>
        <w:rPr>
          <w:sz w:val="24"/>
          <w:szCs w:val="24"/>
        </w:rPr>
      </w:pPr>
      <w:r w:rsidRPr="00842B62">
        <w:rPr>
          <w:rFonts w:ascii="Times New Roman" w:eastAsia="Times New Roman" w:hAnsi="Times New Roman"/>
          <w:sz w:val="24"/>
          <w:szCs w:val="24"/>
        </w:rPr>
        <w:t>4.1. Visiem piedāvājuma dokumentiem jābūt caurauklotiem un parakstītiem, lapām jābūt numurētām.</w:t>
      </w:r>
      <w:r w:rsidRPr="00842B62">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842B62">
        <w:rPr>
          <w:rFonts w:ascii="Times New Roman" w:eastAsia="Times New Roman" w:hAnsi="Times New Roman"/>
          <w:sz w:val="24"/>
          <w:szCs w:val="24"/>
          <w:u w:val="single"/>
        </w:rPr>
        <w:t>Teksta un tabulu daļa nedrīkst būt caurauklota, visai informācijai jābūt skaidri izlasāmai</w:t>
      </w:r>
      <w:r w:rsidRPr="00842B62">
        <w:rPr>
          <w:rFonts w:ascii="Times New Roman" w:eastAsia="Times New Roman" w:hAnsi="Times New Roman"/>
          <w:sz w:val="24"/>
          <w:szCs w:val="24"/>
        </w:rPr>
        <w:t>.</w:t>
      </w:r>
    </w:p>
    <w:p w14:paraId="1A1DF71C" w14:textId="77777777" w:rsidR="00395173" w:rsidRPr="00842B62" w:rsidRDefault="00395173" w:rsidP="00395173">
      <w:pPr>
        <w:spacing w:before="120" w:after="0" w:line="240" w:lineRule="auto"/>
        <w:jc w:val="both"/>
        <w:rPr>
          <w:rFonts w:ascii="Times New Roman" w:eastAsia="Times New Roman" w:hAnsi="Times New Roman"/>
          <w:sz w:val="24"/>
          <w:szCs w:val="24"/>
        </w:rPr>
      </w:pPr>
      <w:r w:rsidRPr="00842B62">
        <w:rPr>
          <w:rFonts w:ascii="Times New Roman" w:eastAsia="Times New Roman" w:hAnsi="Times New Roman"/>
          <w:sz w:val="24"/>
          <w:szCs w:val="24"/>
        </w:rPr>
        <w:t xml:space="preserve">4.2. </w:t>
      </w:r>
      <w:r w:rsidRPr="00842B62">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842B62">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0A9DBEEC" w14:textId="77777777" w:rsidR="00395173" w:rsidRPr="00842B62" w:rsidRDefault="00395173" w:rsidP="00395173">
      <w:pPr>
        <w:spacing w:before="120" w:after="0" w:line="240" w:lineRule="auto"/>
        <w:jc w:val="both"/>
        <w:rPr>
          <w:rFonts w:ascii="Times New Roman" w:eastAsia="Times New Roman" w:hAnsi="Times New Roman"/>
          <w:sz w:val="24"/>
          <w:szCs w:val="24"/>
        </w:rPr>
      </w:pPr>
      <w:r w:rsidRPr="00842B62">
        <w:rPr>
          <w:rFonts w:ascii="Times New Roman" w:eastAsia="Times New Roman" w:hAnsi="Times New Roman"/>
          <w:sz w:val="24"/>
          <w:szCs w:val="24"/>
        </w:rPr>
        <w:t>4.3. Piedāvājums jāiesniedz aizlīmētā aploksnē, uz kuras jānorāda:</w:t>
      </w:r>
    </w:p>
    <w:p w14:paraId="60B21DBA" w14:textId="77777777" w:rsidR="00395173" w:rsidRPr="00842B62" w:rsidRDefault="00395173" w:rsidP="00395173">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4.3.1. pasūtītāja nosaukums un adrese; </w:t>
      </w:r>
    </w:p>
    <w:p w14:paraId="2C2B590A" w14:textId="5BFB5E9D" w:rsidR="00395173" w:rsidRPr="00842B62" w:rsidRDefault="00395173" w:rsidP="00395173">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4.3.2. atzīme “</w:t>
      </w:r>
      <w:r w:rsidRPr="00395173">
        <w:rPr>
          <w:rFonts w:ascii="Times New Roman" w:eastAsia="Times New Roman" w:hAnsi="Times New Roman" w:cs="Times New Roman"/>
          <w:sz w:val="24"/>
          <w:szCs w:val="24"/>
        </w:rPr>
        <w:t>Ceļu greiderēšanas darbi Priekules novada Kalētu pagastā, Gramzdas pagastā un Bunkas pagastā</w:t>
      </w:r>
      <w:r w:rsidRPr="00842B62">
        <w:rPr>
          <w:rFonts w:ascii="Times New Roman" w:eastAsia="Times New Roman" w:hAnsi="Times New Roman" w:cs="Times New Roman"/>
          <w:sz w:val="24"/>
          <w:szCs w:val="24"/>
        </w:rPr>
        <w:t>”;</w:t>
      </w:r>
    </w:p>
    <w:p w14:paraId="1603A0C3" w14:textId="40603768" w:rsidR="00395173" w:rsidRPr="00842B62" w:rsidRDefault="00395173" w:rsidP="00395173">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4.3.3. atzīme “Iepirkuma identifikācijas Nr.PNP2019/</w:t>
      </w:r>
      <w:r>
        <w:rPr>
          <w:rFonts w:ascii="Times New Roman" w:eastAsia="Times New Roman" w:hAnsi="Times New Roman" w:cs="Times New Roman"/>
          <w:sz w:val="24"/>
          <w:szCs w:val="24"/>
        </w:rPr>
        <w:t>6</w:t>
      </w:r>
      <w:r w:rsidRPr="00842B62">
        <w:rPr>
          <w:rFonts w:ascii="Times New Roman" w:eastAsia="Times New Roman" w:hAnsi="Times New Roman" w:cs="Times New Roman"/>
          <w:sz w:val="24"/>
          <w:szCs w:val="24"/>
        </w:rPr>
        <w:t>”</w:t>
      </w:r>
    </w:p>
    <w:p w14:paraId="243B214C" w14:textId="23FA331E" w:rsidR="00395173" w:rsidRPr="00842B62" w:rsidRDefault="00395173" w:rsidP="00395173">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4.3.4. atzīme “Neatvērt līdz 2019.gada </w:t>
      </w:r>
      <w:r>
        <w:rPr>
          <w:rFonts w:ascii="Times New Roman" w:eastAsia="Times New Roman" w:hAnsi="Times New Roman" w:cs="Times New Roman"/>
          <w:sz w:val="24"/>
          <w:szCs w:val="24"/>
        </w:rPr>
        <w:t>02</w:t>
      </w:r>
      <w:r w:rsidRPr="00842B62">
        <w:rPr>
          <w:rFonts w:ascii="Times New Roman" w:eastAsia="Times New Roman" w:hAnsi="Times New Roman" w:cs="Times New Roman"/>
          <w:sz w:val="24"/>
          <w:szCs w:val="24"/>
        </w:rPr>
        <w:t>.</w:t>
      </w:r>
      <w:r>
        <w:rPr>
          <w:rFonts w:ascii="Times New Roman" w:eastAsia="Times New Roman" w:hAnsi="Times New Roman" w:cs="Times New Roman"/>
          <w:sz w:val="24"/>
          <w:szCs w:val="24"/>
        </w:rPr>
        <w:t>aprīļa</w:t>
      </w:r>
      <w:r w:rsidRPr="00842B62">
        <w:rPr>
          <w:rFonts w:ascii="Times New Roman" w:eastAsia="Times New Roman" w:hAnsi="Times New Roman" w:cs="Times New Roman"/>
          <w:sz w:val="24"/>
          <w:szCs w:val="24"/>
        </w:rPr>
        <w:t xml:space="preserve"> plkst.14:00”;</w:t>
      </w:r>
    </w:p>
    <w:p w14:paraId="0B792CE4" w14:textId="77777777" w:rsidR="00395173" w:rsidRPr="00842B62" w:rsidRDefault="00395173" w:rsidP="00395173">
      <w:pPr>
        <w:spacing w:after="0" w:line="240" w:lineRule="auto"/>
        <w:ind w:left="1080"/>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4.3.5. pretendenta nosaukums un adrese.</w:t>
      </w:r>
    </w:p>
    <w:p w14:paraId="42BBD6DB" w14:textId="77777777" w:rsidR="00395173" w:rsidRPr="00842B62" w:rsidRDefault="00395173" w:rsidP="00395173">
      <w:pPr>
        <w:spacing w:before="120" w:after="12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4.4. Visi piedāvājuma pielikumi ir tā neatņemama sastāvdaļa.</w:t>
      </w:r>
    </w:p>
    <w:p w14:paraId="3B2E79F5" w14:textId="77777777" w:rsidR="00395173" w:rsidRPr="00842B62" w:rsidRDefault="00395173" w:rsidP="00395173">
      <w:pPr>
        <w:spacing w:before="120" w:after="12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4.5. Pretendents var grozīt vai atsaukt iesniegto piedāvājumu pirms piedāvājuma iesniegšanas termiņa beigām.</w:t>
      </w:r>
    </w:p>
    <w:p w14:paraId="01098326" w14:textId="5087C6B6" w:rsidR="00395173" w:rsidRPr="00842B62" w:rsidRDefault="00395173" w:rsidP="00395173">
      <w:pPr>
        <w:spacing w:before="120" w:after="120" w:line="240" w:lineRule="auto"/>
        <w:jc w:val="both"/>
        <w:rPr>
          <w:rFonts w:ascii="Times New Roman" w:eastAsia="Times New Roman" w:hAnsi="Times New Roman" w:cs="Times New Roman"/>
          <w:b/>
          <w:sz w:val="28"/>
          <w:szCs w:val="24"/>
          <w:u w:val="single"/>
        </w:rPr>
      </w:pPr>
      <w:r w:rsidRPr="00842B62">
        <w:rPr>
          <w:rFonts w:ascii="Times New Roman" w:eastAsia="Times New Roman" w:hAnsi="Times New Roman"/>
          <w:sz w:val="24"/>
          <w:szCs w:val="24"/>
        </w:rPr>
        <w:t xml:space="preserve">4.6. Piedāvājuma grozījumus noformē un iesniedz atbilstoši nolikumā noteiktajām piedāvājuma noformēšanas prasībām, uz aploksnes papildus nolikuma 4.3.punkta noteikumiem norādot atzīmi “Piedāvājuma grozījumi”. </w:t>
      </w:r>
    </w:p>
    <w:p w14:paraId="75427F59" w14:textId="77777777" w:rsidR="005C3662" w:rsidRPr="005C3662" w:rsidRDefault="005C3662" w:rsidP="005C3662">
      <w:pPr>
        <w:spacing w:before="120" w:after="0" w:line="240" w:lineRule="auto"/>
        <w:jc w:val="both"/>
        <w:rPr>
          <w:rFonts w:ascii="Times New Roman" w:eastAsia="Times New Roman" w:hAnsi="Times New Roman"/>
          <w:noProof w:val="0"/>
          <w:sz w:val="24"/>
          <w:szCs w:val="24"/>
        </w:rPr>
      </w:pPr>
    </w:p>
    <w:p w14:paraId="131C672E" w14:textId="77777777" w:rsid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7B0518">
        <w:rPr>
          <w:rFonts w:ascii="Times New Roman" w:eastAsia="Times New Roman" w:hAnsi="Times New Roman" w:cs="Times New Roman"/>
          <w:b/>
          <w:noProof w:val="0"/>
          <w:sz w:val="28"/>
          <w:szCs w:val="24"/>
          <w:u w:val="single"/>
        </w:rPr>
        <w:t>5. Pretendentu izslēgšanas nosacījumi</w:t>
      </w:r>
    </w:p>
    <w:p w14:paraId="43AF0E47" w14:textId="77777777" w:rsidR="007B0518" w:rsidRP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14:paraId="392AA1A3" w14:textId="77777777" w:rsidR="00395173" w:rsidRPr="00842B62" w:rsidRDefault="00395173" w:rsidP="0025583F">
      <w:pPr>
        <w:pStyle w:val="Sarakstarindkopa"/>
        <w:numPr>
          <w:ilvl w:val="0"/>
          <w:numId w:val="14"/>
        </w:numPr>
        <w:spacing w:after="120" w:line="240" w:lineRule="auto"/>
        <w:ind w:left="709" w:hanging="709"/>
        <w:jc w:val="both"/>
        <w:rPr>
          <w:rFonts w:ascii="Times New Roman" w:hAnsi="Times New Roman"/>
          <w:sz w:val="24"/>
          <w:szCs w:val="24"/>
        </w:rPr>
      </w:pPr>
      <w:r w:rsidRPr="00842B62">
        <w:rPr>
          <w:rFonts w:ascii="Times New Roman" w:hAnsi="Times New Roman"/>
          <w:sz w:val="24"/>
          <w:szCs w:val="24"/>
        </w:rPr>
        <w:tab/>
        <w:t>Pretendents, kuram būtu piešķiramas iepirkuma līguma slēgšanas tiesības, tiek izslēgts no dalības iepirkumā jebkurā no šādiem gadījumiem:</w:t>
      </w:r>
    </w:p>
    <w:p w14:paraId="3387C747" w14:textId="77777777" w:rsidR="00395173" w:rsidRPr="00842B62" w:rsidRDefault="00395173" w:rsidP="00395173">
      <w:pPr>
        <w:tabs>
          <w:tab w:val="left" w:pos="284"/>
        </w:tabs>
        <w:spacing w:after="120" w:line="240" w:lineRule="auto"/>
        <w:ind w:left="1701" w:hanging="708"/>
        <w:jc w:val="both"/>
        <w:rPr>
          <w:rFonts w:ascii="Times New Roman" w:hAnsi="Times New Roman"/>
          <w:sz w:val="24"/>
          <w:szCs w:val="24"/>
        </w:rPr>
      </w:pPr>
      <w:r w:rsidRPr="00842B62">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7AF4B932" w14:textId="77777777" w:rsidR="00395173" w:rsidRPr="00842B6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19719B2B" w14:textId="77777777" w:rsidR="00395173" w:rsidRPr="00842B6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365A7898" w14:textId="77777777" w:rsidR="00395173" w:rsidRPr="00842B6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7D12CFF" w14:textId="77777777" w:rsidR="00395173" w:rsidRPr="00842B62" w:rsidRDefault="00395173" w:rsidP="00395173">
      <w:pPr>
        <w:tabs>
          <w:tab w:val="left" w:pos="284"/>
        </w:tabs>
        <w:spacing w:after="120"/>
        <w:ind w:left="1701" w:hanging="708"/>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5.1.5.  pretendents ir ārzonā reģistrēta juridiskā persona vai personu apvienība;</w:t>
      </w:r>
    </w:p>
    <w:p w14:paraId="3EB7FAF1" w14:textId="77777777" w:rsidR="00395173" w:rsidRPr="00842B6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322D441" w14:textId="77777777" w:rsidR="00395173" w:rsidRPr="00842B6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5A35A03F" w14:textId="77777777" w:rsidR="00395173" w:rsidRPr="00842B6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5.1.7.</w:t>
      </w:r>
      <w:r w:rsidRPr="00842B62">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56517A89" w14:textId="77777777" w:rsidR="00395173" w:rsidRPr="00842B62" w:rsidRDefault="00395173" w:rsidP="0025583F">
      <w:pPr>
        <w:pStyle w:val="Sarakstarindkopa"/>
        <w:numPr>
          <w:ilvl w:val="0"/>
          <w:numId w:val="19"/>
        </w:numPr>
        <w:spacing w:before="240" w:line="240" w:lineRule="auto"/>
        <w:ind w:left="709" w:hanging="709"/>
        <w:jc w:val="both"/>
        <w:rPr>
          <w:rFonts w:ascii="Times New Roman" w:hAnsi="Times New Roman"/>
          <w:sz w:val="24"/>
          <w:szCs w:val="24"/>
        </w:rPr>
      </w:pPr>
      <w:r w:rsidRPr="00842B62">
        <w:rPr>
          <w:rFonts w:ascii="Times New Roman" w:hAnsi="Times New Roman"/>
          <w:sz w:val="24"/>
          <w:szCs w:val="24"/>
        </w:rPr>
        <w:t xml:space="preserve">Lai pārbaudītu, vai pretendents nav izslēdzams no dalības iepirkumā 5.1.1., 5.1.2., 5.1.4. un 5.1.5.punktā minēto apstākļu dēļ, iepirkuma komisija: </w:t>
      </w:r>
    </w:p>
    <w:p w14:paraId="0ED6B7F5" w14:textId="77777777" w:rsidR="00395173" w:rsidRPr="00842B62" w:rsidRDefault="00395173" w:rsidP="00395173">
      <w:pPr>
        <w:tabs>
          <w:tab w:val="left" w:pos="284"/>
        </w:tabs>
        <w:spacing w:before="240" w:line="240" w:lineRule="auto"/>
        <w:ind w:left="1701" w:hanging="708"/>
        <w:jc w:val="both"/>
        <w:rPr>
          <w:rFonts w:ascii="Times New Roman" w:hAnsi="Times New Roman"/>
          <w:sz w:val="24"/>
          <w:szCs w:val="24"/>
        </w:rPr>
      </w:pPr>
      <w:r w:rsidRPr="00842B62">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842B62">
        <w:rPr>
          <w:rFonts w:ascii="Times New Roman" w:hAnsi="Times New Roman"/>
          <w:i/>
          <w:sz w:val="24"/>
          <w:szCs w:val="24"/>
        </w:rPr>
        <w:t xml:space="preserve"> </w:t>
      </w:r>
      <w:r>
        <w:rPr>
          <w:rFonts w:ascii="Times New Roman" w:hAnsi="Times New Roman"/>
          <w:sz w:val="24"/>
          <w:szCs w:val="24"/>
        </w:rPr>
        <w:t>EIS</w:t>
      </w:r>
      <w:r w:rsidRPr="00842B62">
        <w:rPr>
          <w:rFonts w:ascii="Times New Roman" w:hAnsi="Times New Roman"/>
          <w:i/>
          <w:sz w:val="24"/>
          <w:szCs w:val="24"/>
        </w:rPr>
        <w:t>;</w:t>
      </w:r>
    </w:p>
    <w:p w14:paraId="5E5BF1D7" w14:textId="77777777" w:rsidR="00395173" w:rsidRPr="00842B62" w:rsidRDefault="00395173" w:rsidP="00395173">
      <w:pPr>
        <w:tabs>
          <w:tab w:val="left" w:pos="284"/>
        </w:tabs>
        <w:spacing w:after="120" w:line="240" w:lineRule="auto"/>
        <w:ind w:left="1701" w:hanging="708"/>
        <w:jc w:val="both"/>
        <w:rPr>
          <w:rFonts w:ascii="Times New Roman" w:hAnsi="Times New Roman"/>
          <w:sz w:val="24"/>
          <w:szCs w:val="24"/>
        </w:rPr>
      </w:pPr>
      <w:r w:rsidRPr="00842B62">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859BC05" w14:textId="77777777" w:rsidR="00395173" w:rsidRDefault="00395173" w:rsidP="0025583F">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842B62">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12A5D9E6" w14:textId="77777777" w:rsidR="00395173" w:rsidRDefault="00395173" w:rsidP="00395173">
      <w:pPr>
        <w:tabs>
          <w:tab w:val="left" w:pos="284"/>
        </w:tabs>
        <w:spacing w:before="240" w:after="120" w:line="240" w:lineRule="auto"/>
        <w:jc w:val="both"/>
        <w:rPr>
          <w:rFonts w:ascii="Times New Roman" w:hAnsi="Times New Roman"/>
          <w:sz w:val="24"/>
          <w:szCs w:val="24"/>
        </w:rPr>
      </w:pPr>
    </w:p>
    <w:p w14:paraId="4BD92125" w14:textId="2363902B" w:rsidR="00395173" w:rsidRDefault="00395173">
      <w:pPr>
        <w:rPr>
          <w:rFonts w:ascii="Times New Roman" w:eastAsia="Calibri" w:hAnsi="Times New Roman" w:cs="Times New Roman"/>
          <w:b/>
          <w:bCs/>
          <w:noProof w:val="0"/>
          <w:sz w:val="24"/>
          <w:szCs w:val="28"/>
          <w:u w:val="single"/>
          <w:lang w:eastAsia="ar-SA"/>
        </w:rPr>
      </w:pPr>
      <w:r>
        <w:rPr>
          <w:rFonts w:ascii="Times New Roman" w:eastAsia="Calibri" w:hAnsi="Times New Roman" w:cs="Times New Roman"/>
          <w:b/>
          <w:bCs/>
          <w:noProof w:val="0"/>
          <w:sz w:val="24"/>
          <w:szCs w:val="28"/>
          <w:u w:val="single"/>
          <w:lang w:eastAsia="ar-SA"/>
        </w:rPr>
        <w:br w:type="page"/>
      </w:r>
    </w:p>
    <w:p w14:paraId="4FD43654" w14:textId="77777777" w:rsidR="00395173" w:rsidRDefault="00395173" w:rsidP="00395173">
      <w:pPr>
        <w:widowControl w:val="0"/>
        <w:autoSpaceDE w:val="0"/>
        <w:autoSpaceDN w:val="0"/>
        <w:spacing w:after="0" w:line="240" w:lineRule="auto"/>
        <w:outlineLvl w:val="0"/>
        <w:rPr>
          <w:rFonts w:ascii="Times New Roman" w:eastAsia="Calibri" w:hAnsi="Times New Roman" w:cs="Times New Roman"/>
          <w:b/>
          <w:bCs/>
          <w:sz w:val="28"/>
          <w:szCs w:val="28"/>
          <w:u w:val="single"/>
        </w:rPr>
        <w:sectPr w:rsidR="00395173" w:rsidSect="00E342A4">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14:paraId="3979850D" w14:textId="28152FB7" w:rsidR="00395173" w:rsidRPr="00842B62"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842B62">
        <w:rPr>
          <w:rFonts w:ascii="Times New Roman" w:eastAsia="Calibri" w:hAnsi="Times New Roman" w:cs="Times New Roman"/>
          <w:b/>
          <w:bCs/>
          <w:sz w:val="28"/>
          <w:szCs w:val="28"/>
          <w:u w:val="single"/>
        </w:rPr>
        <w:t>6. Prasības pretendentiem un iesniedzamie dokumenti</w:t>
      </w:r>
    </w:p>
    <w:p w14:paraId="05F212C7" w14:textId="77777777" w:rsidR="00395173" w:rsidRPr="00842B62"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395173" w:rsidRPr="00842B62" w14:paraId="246A3C20" w14:textId="77777777" w:rsidTr="00F47271">
        <w:trPr>
          <w:trHeight w:val="492"/>
        </w:trPr>
        <w:tc>
          <w:tcPr>
            <w:tcW w:w="3256" w:type="dxa"/>
            <w:shd w:val="clear" w:color="auto" w:fill="D9D9D9"/>
            <w:vAlign w:val="center"/>
          </w:tcPr>
          <w:p w14:paraId="32C7019C" w14:textId="77777777" w:rsidR="00395173" w:rsidRPr="00842B6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PRASĪBAS</w:t>
            </w:r>
          </w:p>
        </w:tc>
        <w:tc>
          <w:tcPr>
            <w:tcW w:w="5811" w:type="dxa"/>
            <w:shd w:val="clear" w:color="auto" w:fill="D9D9D9"/>
            <w:vAlign w:val="center"/>
          </w:tcPr>
          <w:p w14:paraId="179582AF" w14:textId="77777777" w:rsidR="00395173" w:rsidRPr="00842B6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IESNIEDZAMIE DOKUMENTI</w:t>
            </w:r>
          </w:p>
        </w:tc>
        <w:tc>
          <w:tcPr>
            <w:tcW w:w="5711" w:type="dxa"/>
            <w:shd w:val="clear" w:color="auto" w:fill="D9D9D9"/>
            <w:vAlign w:val="center"/>
          </w:tcPr>
          <w:p w14:paraId="5DC33236" w14:textId="77777777" w:rsidR="00395173" w:rsidRPr="00842B6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PIEZĪMES</w:t>
            </w:r>
          </w:p>
        </w:tc>
      </w:tr>
      <w:tr w:rsidR="00395173" w:rsidRPr="00842B62" w14:paraId="770F9919" w14:textId="77777777" w:rsidTr="00F47271">
        <w:trPr>
          <w:trHeight w:val="270"/>
        </w:trPr>
        <w:tc>
          <w:tcPr>
            <w:tcW w:w="3256" w:type="dxa"/>
            <w:shd w:val="clear" w:color="auto" w:fill="D9D9D9"/>
            <w:vAlign w:val="center"/>
          </w:tcPr>
          <w:p w14:paraId="1A9170CB" w14:textId="77777777" w:rsidR="00395173" w:rsidRPr="00842B6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1</w:t>
            </w:r>
          </w:p>
        </w:tc>
        <w:tc>
          <w:tcPr>
            <w:tcW w:w="5811" w:type="dxa"/>
            <w:shd w:val="clear" w:color="auto" w:fill="D9D9D9"/>
            <w:vAlign w:val="center"/>
          </w:tcPr>
          <w:p w14:paraId="58A0D511" w14:textId="77777777" w:rsidR="00395173" w:rsidRPr="00842B6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2</w:t>
            </w:r>
          </w:p>
        </w:tc>
        <w:tc>
          <w:tcPr>
            <w:tcW w:w="5711" w:type="dxa"/>
            <w:shd w:val="clear" w:color="auto" w:fill="D9D9D9"/>
            <w:vAlign w:val="center"/>
          </w:tcPr>
          <w:p w14:paraId="2D1AC54B" w14:textId="77777777" w:rsidR="00395173" w:rsidRPr="00842B6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3</w:t>
            </w:r>
          </w:p>
        </w:tc>
      </w:tr>
      <w:tr w:rsidR="00395173" w:rsidRPr="00842B62" w14:paraId="0F9F0A2B" w14:textId="77777777" w:rsidTr="00F47271">
        <w:trPr>
          <w:trHeight w:val="384"/>
        </w:trPr>
        <w:tc>
          <w:tcPr>
            <w:tcW w:w="14778" w:type="dxa"/>
            <w:gridSpan w:val="3"/>
            <w:shd w:val="clear" w:color="auto" w:fill="D9D9D9"/>
            <w:vAlign w:val="center"/>
          </w:tcPr>
          <w:p w14:paraId="2C713F88" w14:textId="77777777" w:rsidR="00395173" w:rsidRPr="00842B62" w:rsidRDefault="00395173" w:rsidP="00F47271">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6.1. Pieteikšanās dalībai iepirkumā</w:t>
            </w:r>
          </w:p>
        </w:tc>
      </w:tr>
      <w:tr w:rsidR="00395173" w:rsidRPr="00842B62" w14:paraId="4565E23E" w14:textId="77777777" w:rsidTr="00F47271">
        <w:trPr>
          <w:trHeight w:val="405"/>
        </w:trPr>
        <w:tc>
          <w:tcPr>
            <w:tcW w:w="3256" w:type="dxa"/>
            <w:vMerge w:val="restart"/>
            <w:shd w:val="clear" w:color="auto" w:fill="auto"/>
          </w:tcPr>
          <w:p w14:paraId="6355CB37" w14:textId="77777777" w:rsidR="00395173" w:rsidRPr="00842B62" w:rsidRDefault="00395173" w:rsidP="00F47271">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sz w:val="24"/>
                <w:szCs w:val="24"/>
              </w:rPr>
              <w:t>6.1.1.</w:t>
            </w:r>
            <w:r w:rsidRPr="00842B62">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6D61F4A3" w14:textId="73327207" w:rsidR="00395173" w:rsidRPr="00842B62" w:rsidRDefault="00395173" w:rsidP="00872470">
            <w:pPr>
              <w:keepLines/>
              <w:widowControl w:val="0"/>
              <w:spacing w:after="0" w:line="240" w:lineRule="auto"/>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 xml:space="preserve">Nolikuma </w:t>
            </w:r>
            <w:r w:rsidR="00872470">
              <w:rPr>
                <w:rFonts w:ascii="Times New Roman" w:eastAsia="Times New Roman" w:hAnsi="Times New Roman" w:cs="Times New Roman"/>
                <w:b/>
              </w:rPr>
              <w:t>1.</w:t>
            </w:r>
            <w:r w:rsidRPr="00842B62">
              <w:rPr>
                <w:rFonts w:ascii="Times New Roman" w:eastAsia="Times New Roman" w:hAnsi="Times New Roman" w:cs="Times New Roman"/>
                <w:b/>
              </w:rPr>
              <w:t>pielikums</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b/>
              </w:rPr>
              <w:t>– PRETENDENTA PIETEIKUMS</w:t>
            </w:r>
          </w:p>
        </w:tc>
        <w:tc>
          <w:tcPr>
            <w:tcW w:w="5711" w:type="dxa"/>
            <w:shd w:val="clear" w:color="auto" w:fill="auto"/>
          </w:tcPr>
          <w:p w14:paraId="61F3147D" w14:textId="77777777" w:rsidR="00395173" w:rsidRPr="00842B62" w:rsidRDefault="00395173" w:rsidP="00F47271">
            <w:pPr>
              <w:keepLines/>
              <w:widowControl w:val="0"/>
              <w:spacing w:after="0" w:line="240" w:lineRule="auto"/>
              <w:rPr>
                <w:rFonts w:ascii="Times New Roman" w:eastAsia="Times New Roman" w:hAnsi="Times New Roman" w:cs="Times New Roman"/>
                <w:b/>
                <w:sz w:val="24"/>
                <w:szCs w:val="24"/>
              </w:rPr>
            </w:pPr>
          </w:p>
        </w:tc>
      </w:tr>
      <w:tr w:rsidR="00395173" w:rsidRPr="00842B62" w14:paraId="264B401A" w14:textId="77777777" w:rsidTr="00F47271">
        <w:trPr>
          <w:trHeight w:val="503"/>
        </w:trPr>
        <w:tc>
          <w:tcPr>
            <w:tcW w:w="3256" w:type="dxa"/>
            <w:vMerge/>
            <w:shd w:val="clear" w:color="auto" w:fill="auto"/>
          </w:tcPr>
          <w:p w14:paraId="70A52E66" w14:textId="77777777" w:rsidR="00395173" w:rsidRPr="00842B62" w:rsidRDefault="00395173" w:rsidP="00F47271">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0BF20302" w14:textId="77777777" w:rsidR="00395173" w:rsidRPr="00842B62" w:rsidRDefault="00395173" w:rsidP="00F47271">
            <w:pPr>
              <w:keepLines/>
              <w:widowControl w:val="0"/>
              <w:spacing w:after="0" w:line="240" w:lineRule="auto"/>
              <w:rPr>
                <w:rFonts w:ascii="Times New Roman" w:eastAsia="Times New Roman" w:hAnsi="Times New Roman" w:cs="Times New Roman"/>
              </w:rPr>
            </w:pPr>
            <w:r w:rsidRPr="00842B62">
              <w:rPr>
                <w:rFonts w:ascii="Times New Roman" w:eastAsia="Times New Roman" w:hAnsi="Times New Roman" w:cs="Times New Roman"/>
              </w:rPr>
              <w:t xml:space="preserve">2) </w:t>
            </w:r>
            <w:r w:rsidRPr="00842B62">
              <w:rPr>
                <w:rFonts w:ascii="Times New Roman" w:eastAsia="Times New Roman" w:hAnsi="Times New Roman" w:cs="Times New Roman"/>
                <w:b/>
              </w:rPr>
              <w:t>Pilnvara, kas apliecina pilnvarotās personas paraksta tiesības</w:t>
            </w:r>
            <w:r w:rsidRPr="00842B62">
              <w:rPr>
                <w:rFonts w:ascii="Times New Roman" w:eastAsia="Times New Roman" w:hAnsi="Times New Roman" w:cs="Times New Roman"/>
              </w:rPr>
              <w:t xml:space="preserve"> (ja attiecināms).</w:t>
            </w:r>
          </w:p>
        </w:tc>
        <w:tc>
          <w:tcPr>
            <w:tcW w:w="5711" w:type="dxa"/>
            <w:shd w:val="clear" w:color="auto" w:fill="auto"/>
          </w:tcPr>
          <w:p w14:paraId="5E6A1241"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395173" w:rsidRPr="00842B62" w14:paraId="7D986051" w14:textId="77777777" w:rsidTr="00F47271">
        <w:trPr>
          <w:trHeight w:val="502"/>
        </w:trPr>
        <w:tc>
          <w:tcPr>
            <w:tcW w:w="3256" w:type="dxa"/>
            <w:shd w:val="clear" w:color="auto" w:fill="auto"/>
          </w:tcPr>
          <w:p w14:paraId="2FE6DBEB" w14:textId="77777777" w:rsidR="00395173" w:rsidRPr="00842B62" w:rsidRDefault="00395173" w:rsidP="00F47271">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sz w:val="24"/>
                <w:szCs w:val="24"/>
              </w:rPr>
              <w:t>6.1.2.</w:t>
            </w:r>
            <w:r w:rsidRPr="00842B62">
              <w:rPr>
                <w:rFonts w:ascii="Times New Roman" w:eastAsia="Times New Roman" w:hAnsi="Times New Roman" w:cs="Times New Roman"/>
                <w:b/>
                <w:sz w:val="24"/>
                <w:szCs w:val="24"/>
              </w:rPr>
              <w:t xml:space="preserve"> Finanšu piedāvājums</w:t>
            </w:r>
          </w:p>
        </w:tc>
        <w:tc>
          <w:tcPr>
            <w:tcW w:w="5811" w:type="dxa"/>
            <w:shd w:val="clear" w:color="auto" w:fill="auto"/>
          </w:tcPr>
          <w:p w14:paraId="468FA23C" w14:textId="4050777C" w:rsidR="00395173" w:rsidRPr="00842B62" w:rsidRDefault="00395173" w:rsidP="00872470">
            <w:pPr>
              <w:keepLines/>
              <w:widowControl w:val="0"/>
              <w:spacing w:after="0" w:line="240" w:lineRule="auto"/>
              <w:rPr>
                <w:rFonts w:ascii="Times New Roman" w:eastAsia="Times New Roman" w:hAnsi="Times New Roman" w:cs="Times New Roman"/>
              </w:rPr>
            </w:pPr>
            <w:r w:rsidRPr="00842B62">
              <w:rPr>
                <w:rFonts w:ascii="Times New Roman" w:eastAsia="Times New Roman" w:hAnsi="Times New Roman" w:cs="Times New Roman"/>
                <w:b/>
              </w:rPr>
              <w:t xml:space="preserve">Nolikuma </w:t>
            </w:r>
            <w:r w:rsidR="00872470">
              <w:rPr>
                <w:rFonts w:ascii="Times New Roman" w:eastAsia="Times New Roman" w:hAnsi="Times New Roman" w:cs="Times New Roman"/>
                <w:b/>
              </w:rPr>
              <w:t>2</w:t>
            </w:r>
            <w:r w:rsidRPr="00842B62">
              <w:rPr>
                <w:rFonts w:ascii="Times New Roman" w:eastAsia="Times New Roman" w:hAnsi="Times New Roman" w:cs="Times New Roman"/>
                <w:b/>
              </w:rPr>
              <w:t>.pielikums</w:t>
            </w:r>
            <w:r w:rsidRPr="00842B62">
              <w:rPr>
                <w:rFonts w:ascii="Times New Roman" w:eastAsia="Times New Roman" w:hAnsi="Times New Roman" w:cs="Times New Roman"/>
              </w:rPr>
              <w:t xml:space="preserve"> </w:t>
            </w:r>
            <w:r w:rsidRPr="00842B62">
              <w:rPr>
                <w:rFonts w:ascii="Times New Roman" w:eastAsia="Times New Roman" w:hAnsi="Times New Roman" w:cs="Times New Roman"/>
                <w:b/>
              </w:rPr>
              <w:t>– FINANŠU PIEDĀVĀJUMS</w:t>
            </w:r>
          </w:p>
        </w:tc>
        <w:tc>
          <w:tcPr>
            <w:tcW w:w="5711" w:type="dxa"/>
            <w:shd w:val="clear" w:color="auto" w:fill="auto"/>
          </w:tcPr>
          <w:p w14:paraId="0F4FA5CD" w14:textId="04189A08" w:rsidR="00395173" w:rsidRPr="00842B62" w:rsidRDefault="00994E15" w:rsidP="00F47271">
            <w:pPr>
              <w:suppressAutoHyphens/>
              <w:spacing w:before="120" w:after="120" w:line="240" w:lineRule="auto"/>
              <w:jc w:val="both"/>
              <w:rPr>
                <w:rFonts w:ascii="Times New Roman" w:eastAsia="Times New Roman" w:hAnsi="Times New Roman" w:cs="Times New Roman"/>
              </w:rPr>
            </w:pPr>
            <w:r w:rsidRPr="00A9182A">
              <w:rPr>
                <w:rFonts w:ascii="Times New Roman" w:eastAsia="Times New Roman" w:hAnsi="Times New Roman" w:cs="Times New Roman"/>
              </w:rPr>
              <w:t>Ja pretendents iesniedz piedāvājumu par vairākām iepirkuma daļām</w:t>
            </w:r>
            <w:r w:rsidRPr="00A9182A">
              <w:rPr>
                <w:rFonts w:ascii="Times New Roman" w:eastAsia="Times New Roman" w:hAnsi="Times New Roman" w:cs="Times New Roman"/>
                <w:b/>
              </w:rPr>
              <w:t xml:space="preserve">, </w:t>
            </w:r>
            <w:r w:rsidRPr="00A9182A">
              <w:rPr>
                <w:rFonts w:ascii="Times New Roman" w:eastAsia="Times New Roman" w:hAnsi="Times New Roman" w:cs="Times New Roman"/>
                <w:b/>
                <w:u w:val="single"/>
              </w:rPr>
              <w:t>par katru iepirkuma daļu aizpildāms atsevišķs finanšu piedāvājums</w:t>
            </w:r>
            <w:r w:rsidRPr="00A9182A">
              <w:rPr>
                <w:rFonts w:ascii="Times New Roman" w:eastAsia="Times New Roman" w:hAnsi="Times New Roman" w:cs="Times New Roman"/>
              </w:rPr>
              <w:t>.</w:t>
            </w:r>
          </w:p>
        </w:tc>
      </w:tr>
      <w:tr w:rsidR="00395173" w:rsidRPr="00842B62" w14:paraId="69C28BD2" w14:textId="77777777" w:rsidTr="00F47271">
        <w:trPr>
          <w:trHeight w:val="384"/>
        </w:trPr>
        <w:tc>
          <w:tcPr>
            <w:tcW w:w="14778" w:type="dxa"/>
            <w:gridSpan w:val="3"/>
            <w:shd w:val="clear" w:color="auto" w:fill="D9D9D9"/>
            <w:vAlign w:val="center"/>
          </w:tcPr>
          <w:p w14:paraId="59B40221" w14:textId="77777777" w:rsidR="00395173" w:rsidRPr="00842B62" w:rsidRDefault="00395173" w:rsidP="00F47271">
            <w:pPr>
              <w:keepLines/>
              <w:widowControl w:val="0"/>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6.2. Atlases prasības</w:t>
            </w:r>
          </w:p>
        </w:tc>
      </w:tr>
      <w:tr w:rsidR="00395173" w:rsidRPr="00842B62" w14:paraId="1ACF1060" w14:textId="77777777" w:rsidTr="00F47271">
        <w:tc>
          <w:tcPr>
            <w:tcW w:w="3256" w:type="dxa"/>
            <w:vMerge w:val="restart"/>
            <w:shd w:val="clear" w:color="auto" w:fill="auto"/>
          </w:tcPr>
          <w:p w14:paraId="677ADD57" w14:textId="77777777" w:rsidR="00395173" w:rsidRPr="00842B6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6.2.1. </w:t>
            </w:r>
            <w:r w:rsidRPr="00842B62">
              <w:rPr>
                <w:rFonts w:ascii="Times New Roman" w:eastAsia="Times New Roman" w:hAnsi="Times New Roman" w:cs="Times New Roman"/>
                <w:b/>
                <w:sz w:val="24"/>
                <w:szCs w:val="24"/>
              </w:rPr>
              <w:t>Reģistrācija</w:t>
            </w:r>
            <w:r w:rsidRPr="00842B62">
              <w:rPr>
                <w:rFonts w:ascii="Times New Roman" w:eastAsia="Times New Roman" w:hAnsi="Times New Roman" w:cs="Times New Roman"/>
                <w:sz w:val="24"/>
                <w:szCs w:val="24"/>
              </w:rPr>
              <w:t xml:space="preserve"> </w:t>
            </w:r>
          </w:p>
          <w:p w14:paraId="6F8A3B94" w14:textId="77777777" w:rsidR="00395173" w:rsidRPr="00842B6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51C88F7" w14:textId="77777777" w:rsidR="00395173" w:rsidRPr="00842B62"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52BF2A4B" w14:textId="77777777" w:rsidR="00395173" w:rsidRPr="00842B62"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0AC672CA"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Kompetentu institūciju izziņas un/vai citi dokumenti</w:t>
            </w:r>
            <w:r w:rsidRPr="00842B62">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14:paraId="7A2E664D"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Dokumentus iesniedz:</w:t>
            </w:r>
          </w:p>
          <w:p w14:paraId="61179DA5" w14:textId="77777777" w:rsidR="00395173" w:rsidRPr="00842B62" w:rsidRDefault="00395173" w:rsidP="00F47271">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ārvalstīs</w:t>
            </w:r>
            <w:r w:rsidRPr="00842B62">
              <w:rPr>
                <w:rFonts w:ascii="Times New Roman" w:eastAsia="Times New Roman" w:hAnsi="Times New Roman" w:cs="Times New Roman"/>
              </w:rPr>
              <w:t xml:space="preserve"> reģistrētie pretendenti;</w:t>
            </w:r>
          </w:p>
          <w:p w14:paraId="62079E94" w14:textId="77777777" w:rsidR="00395173" w:rsidRPr="00842B62" w:rsidRDefault="00395173" w:rsidP="00F47271">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2) pretendenti par tā piesaistītajiem </w:t>
            </w:r>
            <w:r w:rsidRPr="00842B62">
              <w:rPr>
                <w:rFonts w:ascii="Times New Roman" w:eastAsia="Times New Roman" w:hAnsi="Times New Roman" w:cs="Times New Roman"/>
                <w:b/>
              </w:rPr>
              <w:t>apakšuzņēmējiem, kuri reģistrēti ārvalstīs</w:t>
            </w:r>
            <w:r w:rsidRPr="00842B62">
              <w:rPr>
                <w:rFonts w:ascii="Times New Roman" w:eastAsia="Times New Roman" w:hAnsi="Times New Roman" w:cs="Times New Roman"/>
              </w:rPr>
              <w:t xml:space="preserve">; </w:t>
            </w:r>
          </w:p>
          <w:p w14:paraId="595B7339" w14:textId="77777777" w:rsidR="00395173" w:rsidRPr="00842B62" w:rsidRDefault="00395173" w:rsidP="00F47271">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3) pretendenti par </w:t>
            </w:r>
            <w:r w:rsidRPr="00842B62">
              <w:rPr>
                <w:rFonts w:ascii="Times New Roman" w:eastAsia="Times New Roman" w:hAnsi="Times New Roman" w:cs="Times New Roman"/>
                <w:b/>
              </w:rPr>
              <w:t>ārvalstīs reģistrētām personām, uz kuru iespējām tie balstās</w:t>
            </w:r>
            <w:r w:rsidRPr="00842B62">
              <w:rPr>
                <w:rFonts w:ascii="Times New Roman" w:eastAsia="Times New Roman" w:hAnsi="Times New Roman" w:cs="Times New Roman"/>
              </w:rPr>
              <w:t xml:space="preserve">. </w:t>
            </w:r>
          </w:p>
          <w:p w14:paraId="24603B48" w14:textId="77777777" w:rsidR="00395173" w:rsidRPr="00842B62" w:rsidRDefault="00395173" w:rsidP="00F47271">
            <w:pPr>
              <w:suppressAutoHyphens/>
              <w:spacing w:before="24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842B62">
              <w:rPr>
                <w:rFonts w:ascii="Times New Roman" w:eastAsia="Times New Roman" w:hAnsi="Times New Roman" w:cs="Times New Roman"/>
              </w:rPr>
              <w:t>.</w:t>
            </w:r>
          </w:p>
        </w:tc>
      </w:tr>
      <w:tr w:rsidR="00395173" w:rsidRPr="00842B62" w14:paraId="3369F7F8" w14:textId="77777777" w:rsidTr="00F47271">
        <w:tc>
          <w:tcPr>
            <w:tcW w:w="3256" w:type="dxa"/>
            <w:vMerge/>
            <w:shd w:val="clear" w:color="auto" w:fill="auto"/>
          </w:tcPr>
          <w:p w14:paraId="14B3F6D7" w14:textId="77777777" w:rsidR="00395173" w:rsidRPr="00842B6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7113FEA"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2) </w:t>
            </w:r>
            <w:r w:rsidRPr="00842B62">
              <w:rPr>
                <w:rFonts w:ascii="Times New Roman" w:eastAsia="Times New Roman" w:hAnsi="Times New Roman" w:cs="Times New Roman"/>
                <w:b/>
              </w:rPr>
              <w:t>Sadarbības līguma kopiju vai līdzvērtīgu dokumentu</w:t>
            </w:r>
            <w:r w:rsidRPr="00842B62">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4BCDDB7C"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Dokumenti iesniedzami gadījumos, kad </w:t>
            </w:r>
            <w:r w:rsidRPr="00842B62">
              <w:rPr>
                <w:rFonts w:ascii="Times New Roman" w:eastAsia="Times New Roman" w:hAnsi="Times New Roman" w:cs="Times New Roman"/>
                <w:b/>
              </w:rPr>
              <w:t>pretendents ir personu apvienība, t.sk., personālsabiedrība</w:t>
            </w:r>
            <w:r w:rsidRPr="00842B62">
              <w:rPr>
                <w:rFonts w:ascii="Times New Roman" w:eastAsia="Times New Roman" w:hAnsi="Times New Roman" w:cs="Times New Roman"/>
              </w:rPr>
              <w:t xml:space="preserve">. </w:t>
            </w:r>
          </w:p>
        </w:tc>
      </w:tr>
      <w:tr w:rsidR="00395173" w:rsidRPr="00842B62" w14:paraId="294073E0" w14:textId="77777777" w:rsidTr="00F47271">
        <w:tc>
          <w:tcPr>
            <w:tcW w:w="3256" w:type="dxa"/>
            <w:vMerge/>
            <w:shd w:val="clear" w:color="auto" w:fill="auto"/>
          </w:tcPr>
          <w:p w14:paraId="035AA95C" w14:textId="77777777" w:rsidR="00395173" w:rsidRPr="00842B6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481FCDBE"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3) </w:t>
            </w:r>
            <w:r w:rsidRPr="00842B62">
              <w:rPr>
                <w:rFonts w:ascii="Times New Roman" w:eastAsia="Times New Roman" w:hAnsi="Times New Roman" w:cs="Times New Roman"/>
                <w:b/>
              </w:rPr>
              <w:t>Pilnvaru, kura nosaka personu apvienības biedra tiesības pārstāvēt personu apvienību</w:t>
            </w:r>
            <w:r w:rsidRPr="00842B62">
              <w:rPr>
                <w:rFonts w:ascii="Times New Roman" w:eastAsia="Times New Roman" w:hAnsi="Times New Roman" w:cs="Times New Roman"/>
              </w:rPr>
              <w:t xml:space="preserve">. </w:t>
            </w:r>
          </w:p>
        </w:tc>
        <w:tc>
          <w:tcPr>
            <w:tcW w:w="5711" w:type="dxa"/>
          </w:tcPr>
          <w:p w14:paraId="0724C905"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i/>
              </w:rPr>
            </w:pPr>
            <w:r w:rsidRPr="00842B6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842B62">
              <w:rPr>
                <w:rFonts w:ascii="Times New Roman" w:eastAsia="Times New Roman" w:hAnsi="Times New Roman" w:cs="Times New Roman"/>
                <w:b/>
                <w:i/>
                <w:u w:val="single"/>
              </w:rPr>
              <w:t>nav</w:t>
            </w:r>
            <w:r w:rsidRPr="00842B62">
              <w:rPr>
                <w:rFonts w:ascii="Times New Roman" w:eastAsia="Times New Roman" w:hAnsi="Times New Roman" w:cs="Times New Roman"/>
                <w:i/>
              </w:rPr>
              <w:t xml:space="preserve"> jāiesniedz.</w:t>
            </w:r>
          </w:p>
        </w:tc>
      </w:tr>
      <w:tr w:rsidR="00395173" w:rsidRPr="00842B62" w14:paraId="70288944" w14:textId="77777777" w:rsidTr="00F47271">
        <w:trPr>
          <w:trHeight w:val="1695"/>
        </w:trPr>
        <w:tc>
          <w:tcPr>
            <w:tcW w:w="3256" w:type="dxa"/>
            <w:vMerge w:val="restart"/>
            <w:shd w:val="clear" w:color="auto" w:fill="auto"/>
          </w:tcPr>
          <w:p w14:paraId="28AA0E8D" w14:textId="77777777" w:rsidR="00395173" w:rsidRPr="00842B62"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6.2.2. </w:t>
            </w:r>
            <w:r w:rsidRPr="00842B62">
              <w:rPr>
                <w:rFonts w:ascii="Times New Roman" w:eastAsia="Times New Roman" w:hAnsi="Times New Roman" w:cs="Times New Roman"/>
                <w:b/>
                <w:sz w:val="24"/>
                <w:szCs w:val="24"/>
              </w:rPr>
              <w:t>Neatbilstība 5.nodaļā minētajiem izslēgšanas noteikumiem</w:t>
            </w:r>
            <w:r w:rsidRPr="00842B62">
              <w:rPr>
                <w:rFonts w:ascii="Times New Roman" w:eastAsia="Times New Roman" w:hAnsi="Times New Roman" w:cs="Times New Roman"/>
                <w:sz w:val="24"/>
                <w:szCs w:val="24"/>
              </w:rPr>
              <w:t xml:space="preserve"> </w:t>
            </w:r>
          </w:p>
        </w:tc>
        <w:tc>
          <w:tcPr>
            <w:tcW w:w="5811" w:type="dxa"/>
            <w:shd w:val="clear" w:color="auto" w:fill="auto"/>
          </w:tcPr>
          <w:p w14:paraId="1EFCF737"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 xml:space="preserve">Kompetentu institūciju izziņas*, </w:t>
            </w:r>
            <w:r w:rsidRPr="00842B62">
              <w:rPr>
                <w:rFonts w:ascii="Times New Roman" w:eastAsia="Times New Roman" w:hAnsi="Times New Roman" w:cs="Times New Roman"/>
              </w:rPr>
              <w:t>kas apliecina, ka uz pretendentu un 5.1.4.punktā minēto personu neattiecas 5.1.punktā minētie gadījumi.</w:t>
            </w:r>
          </w:p>
          <w:p w14:paraId="69A4B119"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6E2B0E28" w14:textId="6A049DE5"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Dokumentus iesniedz:</w:t>
            </w:r>
          </w:p>
          <w:p w14:paraId="04CAFAF6" w14:textId="77777777" w:rsidR="00395173" w:rsidRPr="00842B62" w:rsidRDefault="00395173" w:rsidP="00F47271">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ārvalstīs reģistrēti vai pastāvīgi dzīvojoši</w:t>
            </w:r>
            <w:r w:rsidRPr="00842B62">
              <w:rPr>
                <w:rFonts w:ascii="Times New Roman" w:eastAsia="Times New Roman" w:hAnsi="Times New Roman" w:cs="Times New Roman"/>
              </w:rPr>
              <w:t xml:space="preserve"> pretendenti;</w:t>
            </w:r>
          </w:p>
          <w:p w14:paraId="7A0A6E87" w14:textId="77777777" w:rsidR="00395173" w:rsidRPr="00842B62" w:rsidRDefault="00395173" w:rsidP="00F47271">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2) pretendenti par tā piesaistītajiem </w:t>
            </w:r>
            <w:r w:rsidRPr="00842B62">
              <w:rPr>
                <w:rFonts w:ascii="Times New Roman" w:eastAsia="Times New Roman" w:hAnsi="Times New Roman" w:cs="Times New Roman"/>
                <w:b/>
              </w:rPr>
              <w:t>apakšuzņēmējiem, kuri reģistrēti vai pastāvīgi dzīvo ārvalstīs</w:t>
            </w:r>
            <w:r w:rsidRPr="00842B62">
              <w:rPr>
                <w:rFonts w:ascii="Times New Roman" w:eastAsia="Times New Roman" w:hAnsi="Times New Roman" w:cs="Times New Roman"/>
              </w:rPr>
              <w:t xml:space="preserve">; </w:t>
            </w:r>
          </w:p>
          <w:p w14:paraId="7D3F35F6" w14:textId="77777777" w:rsidR="00395173" w:rsidRPr="00842B62" w:rsidRDefault="00395173" w:rsidP="00F47271">
            <w:pPr>
              <w:suppressAutoHyphens/>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3) pretendenti par </w:t>
            </w:r>
            <w:r w:rsidRPr="00842B62">
              <w:rPr>
                <w:rFonts w:ascii="Times New Roman" w:eastAsia="Times New Roman" w:hAnsi="Times New Roman" w:cs="Times New Roman"/>
                <w:b/>
              </w:rPr>
              <w:t>ārvalstīs reģistrētām vai pastāvīgi dzīvojošam personām, uz kuru iespējām tie balstās</w:t>
            </w:r>
            <w:r w:rsidRPr="00842B62">
              <w:rPr>
                <w:rFonts w:ascii="Times New Roman" w:eastAsia="Times New Roman" w:hAnsi="Times New Roman" w:cs="Times New Roman"/>
              </w:rPr>
              <w:t xml:space="preserve">. </w:t>
            </w:r>
          </w:p>
          <w:p w14:paraId="7D06278F" w14:textId="77777777" w:rsidR="00395173" w:rsidRPr="00842B62" w:rsidRDefault="00395173" w:rsidP="00F47271">
            <w:pPr>
              <w:suppressAutoHyphens/>
              <w:spacing w:before="24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842B62">
              <w:rPr>
                <w:rFonts w:ascii="Times New Roman" w:eastAsia="Times New Roman" w:hAnsi="Times New Roman" w:cs="Times New Roman"/>
              </w:rPr>
              <w:t>.</w:t>
            </w:r>
          </w:p>
        </w:tc>
      </w:tr>
      <w:tr w:rsidR="00395173" w:rsidRPr="00842B62" w14:paraId="5BD86867" w14:textId="77777777" w:rsidTr="00180EB3">
        <w:trPr>
          <w:trHeight w:val="954"/>
        </w:trPr>
        <w:tc>
          <w:tcPr>
            <w:tcW w:w="3256" w:type="dxa"/>
            <w:vMerge/>
            <w:shd w:val="clear" w:color="auto" w:fill="auto"/>
          </w:tcPr>
          <w:p w14:paraId="5E26DA55" w14:textId="77777777" w:rsidR="00395173" w:rsidRPr="00842B62"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392C69F"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2) </w:t>
            </w:r>
            <w:r w:rsidRPr="00842B62">
              <w:rPr>
                <w:rFonts w:ascii="Times New Roman" w:eastAsia="Times New Roman" w:hAnsi="Times New Roman" w:cs="Times New Roman"/>
                <w:b/>
              </w:rPr>
              <w:t>Reģistrācijas valsti apliecinošs dokuments</w:t>
            </w:r>
          </w:p>
        </w:tc>
        <w:tc>
          <w:tcPr>
            <w:tcW w:w="5711" w:type="dxa"/>
            <w:vMerge/>
          </w:tcPr>
          <w:p w14:paraId="00DA9024"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p>
        </w:tc>
      </w:tr>
      <w:tr w:rsidR="00395173" w:rsidRPr="00842B62" w14:paraId="2354B20D" w14:textId="77777777" w:rsidTr="00F47271">
        <w:trPr>
          <w:trHeight w:val="427"/>
        </w:trPr>
        <w:tc>
          <w:tcPr>
            <w:tcW w:w="14778" w:type="dxa"/>
            <w:gridSpan w:val="3"/>
            <w:shd w:val="clear" w:color="auto" w:fill="D9D9D9" w:themeFill="background1" w:themeFillShade="D9"/>
          </w:tcPr>
          <w:p w14:paraId="182A2185"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6.3. Tehniskā piedāvājuma prasības</w:t>
            </w:r>
          </w:p>
        </w:tc>
      </w:tr>
      <w:tr w:rsidR="00395173" w:rsidRPr="00842B62" w14:paraId="71D85E59" w14:textId="77777777" w:rsidTr="00F47271">
        <w:trPr>
          <w:trHeight w:val="1448"/>
        </w:trPr>
        <w:tc>
          <w:tcPr>
            <w:tcW w:w="3256" w:type="dxa"/>
            <w:shd w:val="clear" w:color="auto" w:fill="auto"/>
          </w:tcPr>
          <w:p w14:paraId="033F622F" w14:textId="5146A952" w:rsidR="00395173" w:rsidRPr="00842B62" w:rsidRDefault="00395173" w:rsidP="00872470">
            <w:pPr>
              <w:keepLines/>
              <w:widowControl w:val="0"/>
              <w:spacing w:before="240" w:after="0" w:line="240" w:lineRule="auto"/>
              <w:outlineLvl w:val="2"/>
              <w:rPr>
                <w:rFonts w:ascii="Times New Roman" w:eastAsia="Times New Roman" w:hAnsi="Times New Roman" w:cs="Times New Roman"/>
                <w:bCs/>
                <w:i/>
                <w:sz w:val="20"/>
                <w:szCs w:val="20"/>
              </w:rPr>
            </w:pPr>
            <w:r w:rsidRPr="00842B62">
              <w:rPr>
                <w:rFonts w:ascii="Times New Roman" w:eastAsia="Times New Roman" w:hAnsi="Times New Roman" w:cs="Times New Roman"/>
                <w:bCs/>
                <w:sz w:val="24"/>
                <w:szCs w:val="24"/>
              </w:rPr>
              <w:t xml:space="preserve">6.3.1. </w:t>
            </w:r>
            <w:r w:rsidR="00872470">
              <w:rPr>
                <w:rFonts w:ascii="Times New Roman" w:eastAsia="Times New Roman" w:hAnsi="Times New Roman" w:cs="Times New Roman"/>
                <w:b/>
                <w:bCs/>
                <w:sz w:val="24"/>
                <w:szCs w:val="24"/>
              </w:rPr>
              <w:t>Tehniskā specifikācija</w:t>
            </w:r>
          </w:p>
        </w:tc>
        <w:tc>
          <w:tcPr>
            <w:tcW w:w="5811" w:type="dxa"/>
            <w:shd w:val="clear" w:color="auto" w:fill="auto"/>
          </w:tcPr>
          <w:p w14:paraId="72A5EC43" w14:textId="14C7DF60" w:rsidR="00395173" w:rsidRPr="00842B62" w:rsidRDefault="00896A1A" w:rsidP="001237BB">
            <w:pPr>
              <w:suppressAutoHyphens/>
              <w:spacing w:before="120" w:after="120" w:line="240" w:lineRule="auto"/>
              <w:jc w:val="both"/>
              <w:rPr>
                <w:rFonts w:ascii="Times New Roman" w:eastAsia="Times New Roman" w:hAnsi="Times New Roman" w:cs="Times New Roman"/>
                <w:i/>
                <w:sz w:val="24"/>
                <w:szCs w:val="24"/>
              </w:rPr>
            </w:pPr>
            <w:r w:rsidRPr="00A9182A">
              <w:rPr>
                <w:rFonts w:ascii="Times New Roman" w:eastAsia="Times New Roman" w:hAnsi="Times New Roman" w:cs="Times New Roman"/>
                <w:b/>
              </w:rPr>
              <w:t xml:space="preserve">Nolikuma 3.pielikums </w:t>
            </w:r>
            <w:r w:rsidR="001237BB">
              <w:rPr>
                <w:rFonts w:ascii="Times New Roman" w:eastAsia="Times New Roman" w:hAnsi="Times New Roman" w:cs="Times New Roman"/>
              </w:rPr>
              <w:t>– Tehniskā specifikācija</w:t>
            </w:r>
          </w:p>
        </w:tc>
        <w:tc>
          <w:tcPr>
            <w:tcW w:w="5711" w:type="dxa"/>
          </w:tcPr>
          <w:p w14:paraId="0F09FAED" w14:textId="54F5566C" w:rsidR="00896A1A" w:rsidRPr="00A9182A" w:rsidRDefault="00896A1A" w:rsidP="00896A1A">
            <w:pPr>
              <w:suppressAutoHyphens/>
              <w:spacing w:before="120" w:after="120" w:line="240" w:lineRule="auto"/>
              <w:jc w:val="both"/>
              <w:rPr>
                <w:rFonts w:ascii="Times New Roman" w:eastAsia="Times New Roman" w:hAnsi="Times New Roman" w:cs="Times New Roman"/>
              </w:rPr>
            </w:pPr>
            <w:r w:rsidRPr="00A9182A">
              <w:rPr>
                <w:rFonts w:ascii="Times New Roman" w:eastAsia="Times New Roman" w:hAnsi="Times New Roman" w:cs="Times New Roman"/>
              </w:rPr>
              <w:t>Pretendents apliecina un iesniedz Tehnisk</w:t>
            </w:r>
            <w:r w:rsidR="001237BB">
              <w:rPr>
                <w:rFonts w:ascii="Times New Roman" w:eastAsia="Times New Roman" w:hAnsi="Times New Roman" w:cs="Times New Roman"/>
              </w:rPr>
              <w:t>o</w:t>
            </w:r>
            <w:r w:rsidRPr="00A9182A">
              <w:rPr>
                <w:rFonts w:ascii="Times New Roman" w:eastAsia="Times New Roman" w:hAnsi="Times New Roman" w:cs="Times New Roman"/>
              </w:rPr>
              <w:t xml:space="preserve"> specifikācij</w:t>
            </w:r>
            <w:r w:rsidR="001237BB">
              <w:rPr>
                <w:rFonts w:ascii="Times New Roman" w:eastAsia="Times New Roman" w:hAnsi="Times New Roman" w:cs="Times New Roman"/>
              </w:rPr>
              <w:t>u neatkarīgi no daļas vai daļu skaita, kurā tas piedalās</w:t>
            </w:r>
            <w:r w:rsidRPr="00A9182A">
              <w:rPr>
                <w:rFonts w:ascii="Times New Roman" w:eastAsia="Times New Roman" w:hAnsi="Times New Roman" w:cs="Times New Roman"/>
              </w:rPr>
              <w:t>.</w:t>
            </w:r>
          </w:p>
          <w:p w14:paraId="6265AE30" w14:textId="62A953DD" w:rsidR="00395173" w:rsidRPr="00842B62" w:rsidRDefault="00896A1A" w:rsidP="001237BB">
            <w:pPr>
              <w:keepLines/>
              <w:widowControl w:val="0"/>
              <w:spacing w:before="240" w:after="0" w:line="240" w:lineRule="auto"/>
              <w:jc w:val="both"/>
              <w:outlineLvl w:val="2"/>
              <w:rPr>
                <w:rFonts w:ascii="Times New Roman" w:eastAsia="Times New Roman" w:hAnsi="Times New Roman" w:cs="Times New Roman"/>
                <w:bCs/>
              </w:rPr>
            </w:pPr>
            <w:r w:rsidRPr="00A9182A">
              <w:rPr>
                <w:rFonts w:ascii="Times New Roman" w:eastAsia="Times New Roman" w:hAnsi="Times New Roman" w:cs="Times New Roman"/>
              </w:rPr>
              <w:t>Ja pretendents iesniedz piedāvājumu par vairākām iepirkuma daļām</w:t>
            </w:r>
            <w:r w:rsidRPr="00A9182A">
              <w:rPr>
                <w:rFonts w:ascii="Times New Roman" w:eastAsia="Times New Roman" w:hAnsi="Times New Roman" w:cs="Times New Roman"/>
                <w:b/>
              </w:rPr>
              <w:t xml:space="preserve">, </w:t>
            </w:r>
            <w:r w:rsidRPr="00A9182A">
              <w:rPr>
                <w:rFonts w:ascii="Times New Roman" w:eastAsia="Times New Roman" w:hAnsi="Times New Roman" w:cs="Times New Roman"/>
                <w:b/>
                <w:u w:val="single"/>
              </w:rPr>
              <w:t xml:space="preserve">par </w:t>
            </w:r>
            <w:r w:rsidR="001237BB">
              <w:rPr>
                <w:rFonts w:ascii="Times New Roman" w:eastAsia="Times New Roman" w:hAnsi="Times New Roman" w:cs="Times New Roman"/>
                <w:b/>
                <w:u w:val="single"/>
              </w:rPr>
              <w:t xml:space="preserve">visām daļām </w:t>
            </w:r>
            <w:r w:rsidR="00994E15">
              <w:rPr>
                <w:rFonts w:ascii="Times New Roman" w:eastAsia="Times New Roman" w:hAnsi="Times New Roman" w:cs="Times New Roman"/>
                <w:b/>
                <w:u w:val="single"/>
              </w:rPr>
              <w:t>ap</w:t>
            </w:r>
            <w:r w:rsidRPr="00A9182A">
              <w:rPr>
                <w:rFonts w:ascii="Times New Roman" w:eastAsia="Times New Roman" w:hAnsi="Times New Roman" w:cs="Times New Roman"/>
                <w:b/>
                <w:u w:val="single"/>
              </w:rPr>
              <w:t>li</w:t>
            </w:r>
            <w:r w:rsidR="001237BB">
              <w:rPr>
                <w:rFonts w:ascii="Times New Roman" w:eastAsia="Times New Roman" w:hAnsi="Times New Roman" w:cs="Times New Roman"/>
                <w:b/>
                <w:u w:val="single"/>
              </w:rPr>
              <w:t>ecināma un iesniedzama viena</w:t>
            </w:r>
            <w:r w:rsidRPr="00A9182A">
              <w:rPr>
                <w:rFonts w:ascii="Times New Roman" w:eastAsia="Times New Roman" w:hAnsi="Times New Roman" w:cs="Times New Roman"/>
                <w:b/>
                <w:u w:val="single"/>
              </w:rPr>
              <w:t xml:space="preserve"> </w:t>
            </w:r>
            <w:r>
              <w:rPr>
                <w:rFonts w:ascii="Times New Roman" w:eastAsia="Times New Roman" w:hAnsi="Times New Roman" w:cs="Times New Roman"/>
                <w:b/>
                <w:u w:val="single"/>
              </w:rPr>
              <w:t>T</w:t>
            </w:r>
            <w:r w:rsidRPr="00A9182A">
              <w:rPr>
                <w:rFonts w:ascii="Times New Roman" w:eastAsia="Times New Roman" w:hAnsi="Times New Roman" w:cs="Times New Roman"/>
                <w:b/>
                <w:u w:val="single"/>
              </w:rPr>
              <w:t>ehniskā specif</w:t>
            </w:r>
            <w:r w:rsidR="001237BB">
              <w:rPr>
                <w:rFonts w:ascii="Times New Roman" w:eastAsia="Times New Roman" w:hAnsi="Times New Roman" w:cs="Times New Roman"/>
                <w:b/>
                <w:u w:val="single"/>
              </w:rPr>
              <w:t>ikācija</w:t>
            </w:r>
            <w:r w:rsidRPr="00A9182A">
              <w:rPr>
                <w:rFonts w:ascii="Times New Roman" w:eastAsia="Times New Roman" w:hAnsi="Times New Roman" w:cs="Times New Roman"/>
              </w:rPr>
              <w:t>.</w:t>
            </w:r>
          </w:p>
        </w:tc>
      </w:tr>
      <w:tr w:rsidR="00395173" w:rsidRPr="00842B62" w14:paraId="70D8699D" w14:textId="77777777" w:rsidTr="00F47271">
        <w:trPr>
          <w:trHeight w:val="720"/>
        </w:trPr>
        <w:tc>
          <w:tcPr>
            <w:tcW w:w="3256" w:type="dxa"/>
            <w:shd w:val="clear" w:color="auto" w:fill="auto"/>
          </w:tcPr>
          <w:p w14:paraId="14A8604A" w14:textId="77777777" w:rsidR="00395173" w:rsidRPr="00842B62"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842B62">
              <w:rPr>
                <w:rFonts w:ascii="Times New Roman" w:eastAsia="Times New Roman" w:hAnsi="Times New Roman" w:cs="Times New Roman"/>
                <w:bCs/>
                <w:sz w:val="24"/>
                <w:szCs w:val="24"/>
              </w:rPr>
              <w:t xml:space="preserve">6.3.2. </w:t>
            </w:r>
            <w:r w:rsidRPr="00842B62">
              <w:rPr>
                <w:rFonts w:ascii="Times New Roman" w:eastAsia="Times New Roman" w:hAnsi="Times New Roman" w:cs="Times New Roman"/>
                <w:b/>
                <w:bCs/>
                <w:sz w:val="24"/>
                <w:szCs w:val="24"/>
              </w:rPr>
              <w:t>Pretendenta pieredze</w:t>
            </w:r>
          </w:p>
        </w:tc>
        <w:tc>
          <w:tcPr>
            <w:tcW w:w="5811" w:type="dxa"/>
            <w:shd w:val="clear" w:color="auto" w:fill="auto"/>
          </w:tcPr>
          <w:p w14:paraId="1A82B65A" w14:textId="487CFD2E" w:rsidR="00395173" w:rsidRPr="000C5FD2" w:rsidRDefault="00395173" w:rsidP="002F5E65">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 xml:space="preserve">Nolikuma </w:t>
            </w:r>
            <w:r w:rsidR="002F5E65">
              <w:rPr>
                <w:rFonts w:ascii="Times New Roman" w:eastAsia="Times New Roman" w:hAnsi="Times New Roman" w:cs="Times New Roman"/>
                <w:b/>
              </w:rPr>
              <w:t>7</w:t>
            </w:r>
            <w:r w:rsidRPr="00842B62">
              <w:rPr>
                <w:rFonts w:ascii="Times New Roman" w:eastAsia="Times New Roman" w:hAnsi="Times New Roman" w:cs="Times New Roman"/>
                <w:b/>
              </w:rPr>
              <w:t>.pielikums</w:t>
            </w:r>
            <w:r w:rsidRPr="00842B62">
              <w:rPr>
                <w:rFonts w:ascii="Times New Roman" w:eastAsia="Times New Roman" w:hAnsi="Times New Roman" w:cs="Times New Roman"/>
              </w:rPr>
              <w:t xml:space="preserve"> – Pretendenta pieredzes apliecinājums, pievienojot  vismaz </w:t>
            </w:r>
            <w:r w:rsidR="000C5FD2">
              <w:rPr>
                <w:rFonts w:ascii="Times New Roman" w:eastAsia="Times New Roman" w:hAnsi="Times New Roman" w:cs="Times New Roman"/>
              </w:rPr>
              <w:t>1</w:t>
            </w:r>
            <w:r w:rsidRPr="00842B62">
              <w:rPr>
                <w:rFonts w:ascii="Times New Roman" w:eastAsia="Times New Roman" w:hAnsi="Times New Roman" w:cs="Times New Roman"/>
              </w:rPr>
              <w:t xml:space="preserve"> pozitīv</w:t>
            </w:r>
            <w:r w:rsidR="000C5FD2">
              <w:rPr>
                <w:rFonts w:ascii="Times New Roman" w:eastAsia="Times New Roman" w:hAnsi="Times New Roman" w:cs="Times New Roman"/>
              </w:rPr>
              <w:t>u</w:t>
            </w:r>
            <w:r w:rsidRPr="00842B62">
              <w:rPr>
                <w:rFonts w:ascii="Times New Roman" w:eastAsia="Times New Roman" w:hAnsi="Times New Roman" w:cs="Times New Roman"/>
              </w:rPr>
              <w:t xml:space="preserve"> atsauksm</w:t>
            </w:r>
            <w:r w:rsidR="000C5FD2">
              <w:rPr>
                <w:rFonts w:ascii="Times New Roman" w:eastAsia="Times New Roman" w:hAnsi="Times New Roman" w:cs="Times New Roman"/>
              </w:rPr>
              <w:t>i</w:t>
            </w:r>
            <w:r w:rsidRPr="00842B62">
              <w:rPr>
                <w:rFonts w:ascii="Times New Roman" w:eastAsia="Times New Roman" w:hAnsi="Times New Roman" w:cs="Times New Roman"/>
              </w:rPr>
              <w:t>, kas apliecina</w:t>
            </w:r>
            <w:r w:rsidR="000C5FD2">
              <w:rPr>
                <w:rFonts w:ascii="Times New Roman" w:eastAsia="Times New Roman" w:hAnsi="Times New Roman" w:cs="Times New Roman"/>
              </w:rPr>
              <w:t>, ka Pre</w:t>
            </w:r>
            <w:r w:rsidR="000C5FD2" w:rsidRPr="000C5FD2">
              <w:rPr>
                <w:rFonts w:ascii="Times New Roman" w:eastAsia="Times New Roman" w:hAnsi="Times New Roman" w:cs="Times New Roman"/>
              </w:rPr>
              <w:t>tendentam iepriekšējo 5 (piecu) gadu laikā</w:t>
            </w:r>
            <w:r w:rsidR="000C5FD2">
              <w:rPr>
                <w:rFonts w:ascii="Times New Roman" w:eastAsia="Times New Roman" w:hAnsi="Times New Roman" w:cs="Times New Roman"/>
              </w:rPr>
              <w:t xml:space="preserve"> (skaitot no piedāvājumu iesniegšanas termiņa beigām)</w:t>
            </w:r>
            <w:r w:rsidR="000C5FD2" w:rsidRPr="000C5FD2">
              <w:rPr>
                <w:rFonts w:ascii="Times New Roman" w:eastAsia="Times New Roman" w:hAnsi="Times New Roman" w:cs="Times New Roman"/>
              </w:rPr>
              <w:t xml:space="preserve"> ir </w:t>
            </w:r>
            <w:r w:rsidR="000C5FD2">
              <w:rPr>
                <w:rFonts w:ascii="Times New Roman" w:eastAsia="Times New Roman" w:hAnsi="Times New Roman" w:cs="Times New Roman"/>
              </w:rPr>
              <w:t>pieredze</w:t>
            </w:r>
            <w:r w:rsidR="000C5FD2" w:rsidRPr="000C5FD2">
              <w:rPr>
                <w:rFonts w:ascii="Times New Roman" w:eastAsia="Times New Roman" w:hAnsi="Times New Roman" w:cs="Times New Roman"/>
              </w:rPr>
              <w:t xml:space="preserve"> grants seguma ceļu planēšanas un profilēšanas darbos, t. i. pretendents kvalitatīvi un atbilstoši pasūtītāja prasībām ir izpildījis vismaz 1 (vienu) pasūtījumu līgumu atbilstoši pasūtītāja prasībām.</w:t>
            </w:r>
          </w:p>
        </w:tc>
        <w:tc>
          <w:tcPr>
            <w:tcW w:w="5711" w:type="dxa"/>
          </w:tcPr>
          <w:p w14:paraId="2F1CCD08" w14:textId="72F7B774" w:rsidR="00395173" w:rsidRDefault="00395173" w:rsidP="000C5FD2">
            <w:pPr>
              <w:keepLines/>
              <w:widowControl w:val="0"/>
              <w:spacing w:before="240" w:after="0" w:line="240" w:lineRule="auto"/>
              <w:jc w:val="both"/>
              <w:outlineLvl w:val="2"/>
              <w:rPr>
                <w:rFonts w:ascii="Times New Roman" w:eastAsia="Times New Roman" w:hAnsi="Times New Roman" w:cs="Times New Roman"/>
                <w:bCs/>
              </w:rPr>
            </w:pPr>
            <w:r w:rsidRPr="00842B62">
              <w:rPr>
                <w:rFonts w:ascii="Times New Roman" w:eastAsia="Times New Roman" w:hAnsi="Times New Roman" w:cs="Times New Roman"/>
                <w:bCs/>
              </w:rPr>
              <w:t>Atsauksmē jābūt skaidri saprotamai informācijai par atsauksmes izdevēju, darbu veicēju un d</w:t>
            </w:r>
            <w:r w:rsidR="000C5FD2">
              <w:rPr>
                <w:rFonts w:ascii="Times New Roman" w:eastAsia="Times New Roman" w:hAnsi="Times New Roman" w:cs="Times New Roman"/>
                <w:bCs/>
              </w:rPr>
              <w:t>arbiem</w:t>
            </w:r>
            <w:r w:rsidR="00A84D44">
              <w:rPr>
                <w:rFonts w:ascii="Times New Roman" w:eastAsia="Times New Roman" w:hAnsi="Times New Roman" w:cs="Times New Roman"/>
                <w:bCs/>
              </w:rPr>
              <w:t>, par kuriem</w:t>
            </w:r>
            <w:r w:rsidR="000C5FD2">
              <w:rPr>
                <w:rFonts w:ascii="Times New Roman" w:eastAsia="Times New Roman" w:hAnsi="Times New Roman" w:cs="Times New Roman"/>
                <w:bCs/>
              </w:rPr>
              <w:t xml:space="preserve"> atsauksme izdota.</w:t>
            </w:r>
          </w:p>
          <w:p w14:paraId="239A4867" w14:textId="51442FCD" w:rsidR="000C5FD2" w:rsidRPr="00896A1A" w:rsidRDefault="000C5FD2" w:rsidP="000C5FD2">
            <w:pPr>
              <w:keepLines/>
              <w:widowControl w:val="0"/>
              <w:spacing w:before="240" w:after="0" w:line="240" w:lineRule="auto"/>
              <w:jc w:val="both"/>
              <w:outlineLvl w:val="2"/>
              <w:rPr>
                <w:rFonts w:ascii="Times New Roman" w:eastAsia="Times New Roman" w:hAnsi="Times New Roman" w:cs="Times New Roman"/>
                <w:bCs/>
                <w:i/>
              </w:rPr>
            </w:pPr>
            <w:r w:rsidRPr="00896A1A">
              <w:rPr>
                <w:rFonts w:ascii="Times New Roman" w:eastAsia="Times New Roman" w:hAnsi="Times New Roman" w:cs="Times New Roman"/>
                <w:bCs/>
                <w:i/>
              </w:rPr>
              <w:t xml:space="preserve">Atsauksme </w:t>
            </w:r>
            <w:r w:rsidRPr="00896A1A">
              <w:rPr>
                <w:rFonts w:ascii="Times New Roman" w:eastAsia="Times New Roman" w:hAnsi="Times New Roman" w:cs="Times New Roman"/>
                <w:b/>
                <w:bCs/>
                <w:i/>
              </w:rPr>
              <w:t>nav</w:t>
            </w:r>
            <w:r w:rsidRPr="00896A1A">
              <w:rPr>
                <w:rFonts w:ascii="Times New Roman" w:eastAsia="Times New Roman" w:hAnsi="Times New Roman" w:cs="Times New Roman"/>
                <w:bCs/>
                <w:i/>
              </w:rPr>
              <w:t xml:space="preserve"> </w:t>
            </w:r>
            <w:r w:rsidRPr="00896A1A">
              <w:rPr>
                <w:rFonts w:ascii="Times New Roman" w:eastAsia="Times New Roman" w:hAnsi="Times New Roman" w:cs="Times New Roman"/>
                <w:b/>
                <w:bCs/>
                <w:i/>
              </w:rPr>
              <w:t>jāiesniedz, ja</w:t>
            </w:r>
            <w:r w:rsidRPr="00896A1A">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896A1A">
              <w:rPr>
                <w:rFonts w:ascii="Times New Roman" w:eastAsia="Times New Roman" w:hAnsi="Times New Roman" w:cs="Times New Roman"/>
                <w:b/>
                <w:bCs/>
                <w:i/>
              </w:rPr>
              <w:t xml:space="preserve">obligāti jānorāda Līguma datums un numurs, </w:t>
            </w:r>
            <w:r w:rsidRPr="00896A1A">
              <w:rPr>
                <w:rFonts w:ascii="Times New Roman" w:eastAsia="Times New Roman" w:hAnsi="Times New Roman" w:cs="Times New Roman"/>
                <w:bCs/>
                <w:i/>
              </w:rPr>
              <w:t>uz kā pamata Pretendents pildījis darbus.</w:t>
            </w:r>
          </w:p>
        </w:tc>
      </w:tr>
      <w:tr w:rsidR="00395173" w:rsidRPr="00842B62" w14:paraId="02D51928" w14:textId="77777777" w:rsidTr="00F47271">
        <w:tc>
          <w:tcPr>
            <w:tcW w:w="14778" w:type="dxa"/>
            <w:gridSpan w:val="3"/>
            <w:shd w:val="clear" w:color="auto" w:fill="BFBFBF" w:themeFill="background1" w:themeFillShade="BF"/>
          </w:tcPr>
          <w:p w14:paraId="2EA81FB4" w14:textId="7EF271A9" w:rsidR="00395173" w:rsidRPr="00842B6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6.4. Personas, uz kuru iespējām pretendents balstās</w:t>
            </w:r>
          </w:p>
        </w:tc>
      </w:tr>
      <w:tr w:rsidR="00395173" w:rsidRPr="00842B62" w14:paraId="5A097826" w14:textId="77777777" w:rsidTr="00F47271">
        <w:trPr>
          <w:trHeight w:val="720"/>
        </w:trPr>
        <w:tc>
          <w:tcPr>
            <w:tcW w:w="3256" w:type="dxa"/>
            <w:shd w:val="clear" w:color="auto" w:fill="auto"/>
          </w:tcPr>
          <w:p w14:paraId="4432C210" w14:textId="77777777" w:rsidR="00395173" w:rsidRPr="00842B62"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842B62">
              <w:rPr>
                <w:rFonts w:ascii="Times New Roman" w:eastAsia="Times New Roman" w:hAnsi="Times New Roman" w:cs="Times New Roman"/>
                <w:bCs/>
                <w:sz w:val="24"/>
                <w:szCs w:val="24"/>
              </w:rPr>
              <w:t xml:space="preserve">6.4. </w:t>
            </w:r>
            <w:r w:rsidRPr="00842B6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6A4BB1EF" w14:textId="3F601FEA"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 xml:space="preserve">Nolikuma </w:t>
            </w:r>
            <w:r w:rsidR="002F5E65">
              <w:rPr>
                <w:rFonts w:ascii="Times New Roman" w:eastAsia="Times New Roman" w:hAnsi="Times New Roman" w:cs="Times New Roman"/>
                <w:b/>
              </w:rPr>
              <w:t>8</w:t>
            </w:r>
            <w:r w:rsidRPr="00842B62">
              <w:rPr>
                <w:rFonts w:ascii="Times New Roman" w:eastAsia="Times New Roman" w:hAnsi="Times New Roman" w:cs="Times New Roman"/>
                <w:b/>
              </w:rPr>
              <w:t>.pielikums (ja attiecināms)</w:t>
            </w:r>
            <w:r w:rsidRPr="00842B6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74F611A9" w14:textId="6EB3C607" w:rsidR="00395173" w:rsidRPr="00842B62" w:rsidRDefault="00395173" w:rsidP="00EB2140">
            <w:pPr>
              <w:spacing w:after="0" w:line="240" w:lineRule="auto"/>
              <w:jc w:val="both"/>
              <w:rPr>
                <w:rFonts w:ascii="Times New Roman" w:eastAsia="Times New Roman" w:hAnsi="Times New Roman" w:cs="Times New Roman"/>
                <w:b/>
              </w:rPr>
            </w:pPr>
          </w:p>
        </w:tc>
        <w:tc>
          <w:tcPr>
            <w:tcW w:w="5711" w:type="dxa"/>
          </w:tcPr>
          <w:p w14:paraId="56140B7C" w14:textId="7116F4F2" w:rsidR="00395173" w:rsidRPr="00623647" w:rsidRDefault="00623647" w:rsidP="00623647">
            <w:pPr>
              <w:suppressAutoHyphen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Aizpilda persona, uz kuras iespējām Pretendents balstās, ja </w:t>
            </w:r>
            <w:r>
              <w:rPr>
                <w:rFonts w:ascii="Times New Roman" w:eastAsia="Times New Roman" w:hAnsi="Times New Roman" w:cs="Times New Roman"/>
                <w:i/>
              </w:rPr>
              <w:t>Pretendents balstās uz citas</w:t>
            </w:r>
            <w:r w:rsidR="00395173" w:rsidRPr="00842B62">
              <w:rPr>
                <w:rFonts w:ascii="Times New Roman" w:eastAsia="Times New Roman" w:hAnsi="Times New Roman" w:cs="Times New Roman"/>
                <w:i/>
              </w:rPr>
              <w:t xml:space="preserve"> person</w:t>
            </w:r>
            <w:r>
              <w:rPr>
                <w:rFonts w:ascii="Times New Roman" w:eastAsia="Times New Roman" w:hAnsi="Times New Roman" w:cs="Times New Roman"/>
                <w:i/>
              </w:rPr>
              <w:t>as pieredzi</w:t>
            </w:r>
            <w:r w:rsidR="00395173" w:rsidRPr="00842B62">
              <w:rPr>
                <w:rFonts w:ascii="Times New Roman" w:eastAsia="Times New Roman" w:hAnsi="Times New Roman" w:cs="Times New Roman"/>
                <w:i/>
              </w:rPr>
              <w:t>.</w:t>
            </w:r>
          </w:p>
        </w:tc>
      </w:tr>
      <w:tr w:rsidR="00395173" w:rsidRPr="00842B62" w14:paraId="6C68161F" w14:textId="77777777" w:rsidTr="00F47271">
        <w:tc>
          <w:tcPr>
            <w:tcW w:w="14778" w:type="dxa"/>
            <w:gridSpan w:val="3"/>
            <w:shd w:val="clear" w:color="auto" w:fill="BFBFBF" w:themeFill="background1" w:themeFillShade="BF"/>
          </w:tcPr>
          <w:p w14:paraId="38533D6B"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6.5. Apakšuzņēmēji</w:t>
            </w:r>
          </w:p>
        </w:tc>
      </w:tr>
      <w:tr w:rsidR="00395173" w:rsidRPr="00842B62" w14:paraId="3A14D2AF" w14:textId="77777777" w:rsidTr="00F47271">
        <w:tc>
          <w:tcPr>
            <w:tcW w:w="3256" w:type="dxa"/>
            <w:shd w:val="clear" w:color="auto" w:fill="auto"/>
          </w:tcPr>
          <w:p w14:paraId="7025A4CF" w14:textId="77777777" w:rsidR="00395173" w:rsidRPr="00842B62" w:rsidRDefault="00395173" w:rsidP="00F47271">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6F309BA6" w14:textId="77777777" w:rsidR="00395173" w:rsidRPr="00842B62" w:rsidRDefault="00395173" w:rsidP="00F47271">
            <w:pPr>
              <w:keepLines/>
              <w:widowControl w:val="0"/>
              <w:spacing w:after="0" w:line="240" w:lineRule="auto"/>
              <w:outlineLvl w:val="2"/>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6.5. </w:t>
            </w:r>
            <w:r w:rsidRPr="00842B62">
              <w:rPr>
                <w:rFonts w:ascii="Times New Roman" w:eastAsia="Times New Roman" w:hAnsi="Times New Roman" w:cs="Times New Roman"/>
                <w:b/>
                <w:sz w:val="24"/>
                <w:szCs w:val="24"/>
              </w:rPr>
              <w:t>Piesaistītie apakšuzņēmēji.</w:t>
            </w:r>
          </w:p>
        </w:tc>
        <w:tc>
          <w:tcPr>
            <w:tcW w:w="5811" w:type="dxa"/>
            <w:shd w:val="clear" w:color="auto" w:fill="auto"/>
          </w:tcPr>
          <w:p w14:paraId="36D01249" w14:textId="1AC4495F"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 xml:space="preserve">Nolikuma </w:t>
            </w:r>
            <w:r w:rsidR="002F5E65">
              <w:rPr>
                <w:rFonts w:ascii="Times New Roman" w:eastAsia="Times New Roman" w:hAnsi="Times New Roman" w:cs="Times New Roman"/>
                <w:b/>
              </w:rPr>
              <w:t>9</w:t>
            </w:r>
            <w:r w:rsidRPr="00842B62">
              <w:rPr>
                <w:rFonts w:ascii="Times New Roman" w:eastAsia="Times New Roman" w:hAnsi="Times New Roman" w:cs="Times New Roman"/>
                <w:b/>
              </w:rPr>
              <w:t>.pielikums (ja attiecināms)</w:t>
            </w:r>
            <w:r w:rsidRPr="00842B62">
              <w:rPr>
                <w:rFonts w:ascii="Times New Roman" w:eastAsia="Times New Roman" w:hAnsi="Times New Roman" w:cs="Times New Roman"/>
              </w:rPr>
              <w:t xml:space="preserve"> – Informācija par pretendenta piesaistītajiem apakšuzņēmējiem un tiem nododamo darbu saraksts un apjoms.*</w:t>
            </w:r>
          </w:p>
          <w:p w14:paraId="675A5269" w14:textId="581BE3B8" w:rsidR="00395173" w:rsidRPr="00842B62" w:rsidRDefault="00395173" w:rsidP="00F47271">
            <w:pPr>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b/>
              </w:rPr>
              <w:t>Nolikuma 1</w:t>
            </w:r>
            <w:r w:rsidR="002F5E65">
              <w:rPr>
                <w:rFonts w:ascii="Times New Roman" w:eastAsia="Times New Roman" w:hAnsi="Times New Roman" w:cs="Times New Roman"/>
                <w:b/>
              </w:rPr>
              <w:t>0</w:t>
            </w:r>
            <w:r w:rsidRPr="00842B62">
              <w:rPr>
                <w:rFonts w:ascii="Times New Roman" w:eastAsia="Times New Roman" w:hAnsi="Times New Roman" w:cs="Times New Roman"/>
                <w:b/>
              </w:rPr>
              <w:t>.pielikums (ja attiecināms)</w:t>
            </w:r>
            <w:r w:rsidRPr="00842B62">
              <w:rPr>
                <w:rFonts w:ascii="Times New Roman" w:eastAsia="Times New Roman" w:hAnsi="Times New Roman" w:cs="Times New Roman"/>
              </w:rPr>
              <w:t xml:space="preserve"> – Pretendenta piesaistītā apakšuzņēmēja apliecinājums.**</w:t>
            </w:r>
          </w:p>
          <w:p w14:paraId="0F186276"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rPr>
            </w:pPr>
          </w:p>
        </w:tc>
        <w:tc>
          <w:tcPr>
            <w:tcW w:w="5711" w:type="dxa"/>
          </w:tcPr>
          <w:p w14:paraId="3585F3F4" w14:textId="3EDB1695" w:rsidR="00395173" w:rsidRPr="00842B62" w:rsidRDefault="00395173" w:rsidP="00F47271">
            <w:pPr>
              <w:suppressAutoHyphens/>
              <w:spacing w:before="120" w:after="12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Pretendentam piedāvājumā jānorāda </w:t>
            </w:r>
            <w:r w:rsidRPr="002D2BCC">
              <w:rPr>
                <w:rFonts w:ascii="Times New Roman" w:eastAsia="Times New Roman" w:hAnsi="Times New Roman" w:cs="Times New Roman"/>
              </w:rPr>
              <w:t>vis</w:t>
            </w:r>
            <w:r w:rsidR="00180EB3" w:rsidRPr="002D2BCC">
              <w:rPr>
                <w:rFonts w:ascii="Times New Roman" w:eastAsia="Times New Roman" w:hAnsi="Times New Roman" w:cs="Times New Roman"/>
              </w:rPr>
              <w:t>maz visi tie apakšuzņēmēji, kuriem nododamo</w:t>
            </w:r>
            <w:r w:rsidRPr="002D2BCC">
              <w:rPr>
                <w:rFonts w:ascii="Times New Roman" w:eastAsia="Times New Roman" w:hAnsi="Times New Roman" w:cs="Times New Roman"/>
              </w:rPr>
              <w:t xml:space="preserve"> </w:t>
            </w:r>
            <w:r w:rsidR="00180EB3" w:rsidRPr="002D2BCC">
              <w:rPr>
                <w:rFonts w:ascii="Times New Roman" w:eastAsia="Times New Roman" w:hAnsi="Times New Roman" w:cs="Times New Roman"/>
              </w:rPr>
              <w:t xml:space="preserve">veicamo darbu </w:t>
            </w:r>
            <w:r w:rsidR="00171CE2" w:rsidRPr="002D2BCC">
              <w:rPr>
                <w:rFonts w:ascii="Times New Roman" w:eastAsia="Times New Roman" w:hAnsi="Times New Roman" w:cs="Times New Roman"/>
              </w:rPr>
              <w:t>vērtība</w:t>
            </w:r>
            <w:r w:rsidRPr="002D2BCC">
              <w:rPr>
                <w:rFonts w:ascii="Times New Roman" w:eastAsia="Times New Roman" w:hAnsi="Times New Roman" w:cs="Times New Roman"/>
              </w:rPr>
              <w:t xml:space="preserve"> ir 10 procenti no kopējā</w:t>
            </w:r>
            <w:r w:rsidR="00171CE2" w:rsidRPr="002D2BCC">
              <w:rPr>
                <w:rFonts w:ascii="Times New Roman" w:eastAsia="Times New Roman" w:hAnsi="Times New Roman" w:cs="Times New Roman"/>
              </w:rPr>
              <w:t>s veicamo darbu vērtības</w:t>
            </w:r>
            <w:r w:rsidRPr="00842B62">
              <w:rPr>
                <w:rFonts w:ascii="Times New Roman" w:eastAsia="Times New Roman" w:hAnsi="Times New Roman" w:cs="Times New Roman"/>
              </w:rPr>
              <w:t xml:space="preserve"> vai lielāk</w:t>
            </w:r>
            <w:r w:rsidR="00171CE2">
              <w:rPr>
                <w:rFonts w:ascii="Times New Roman" w:eastAsia="Times New Roman" w:hAnsi="Times New Roman" w:cs="Times New Roman"/>
              </w:rPr>
              <w:t>a</w:t>
            </w:r>
            <w:r w:rsidRPr="00842B62">
              <w:rPr>
                <w:rFonts w:ascii="Times New Roman" w:eastAsia="Times New Roman" w:hAnsi="Times New Roman" w:cs="Times New Roman"/>
              </w:rPr>
              <w:t>.</w:t>
            </w:r>
          </w:p>
          <w:p w14:paraId="6EEC9C1F"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i/>
              </w:rPr>
            </w:pPr>
            <w:r w:rsidRPr="00842B62">
              <w:rPr>
                <w:rFonts w:ascii="Times New Roman" w:eastAsia="Times New Roman" w:hAnsi="Times New Roman" w:cs="Times New Roman"/>
                <w:i/>
              </w:rPr>
              <w:t xml:space="preserve">* Attiecīgais pielikums </w:t>
            </w:r>
            <w:r w:rsidRPr="00842B62">
              <w:rPr>
                <w:rFonts w:ascii="Times New Roman" w:eastAsia="Times New Roman" w:hAnsi="Times New Roman" w:cs="Times New Roman"/>
                <w:i/>
                <w:u w:val="single"/>
              </w:rPr>
              <w:t>jāaizpilda pretendentam</w:t>
            </w:r>
            <w:r w:rsidRPr="00842B62">
              <w:rPr>
                <w:rFonts w:ascii="Times New Roman" w:eastAsia="Times New Roman" w:hAnsi="Times New Roman" w:cs="Times New Roman"/>
                <w:i/>
              </w:rPr>
              <w:t>.</w:t>
            </w:r>
          </w:p>
          <w:p w14:paraId="062E5238" w14:textId="77777777" w:rsidR="00395173" w:rsidRPr="00842B62" w:rsidRDefault="00395173" w:rsidP="00F47271">
            <w:pPr>
              <w:suppressAutoHyphens/>
              <w:spacing w:before="120" w:after="120" w:line="240" w:lineRule="auto"/>
              <w:jc w:val="both"/>
              <w:rPr>
                <w:rFonts w:ascii="Times New Roman" w:eastAsia="Times New Roman" w:hAnsi="Times New Roman" w:cs="Times New Roman"/>
                <w:b/>
              </w:rPr>
            </w:pPr>
            <w:r w:rsidRPr="00842B62">
              <w:rPr>
                <w:rFonts w:ascii="Times New Roman" w:eastAsia="Times New Roman" w:hAnsi="Times New Roman" w:cs="Times New Roman"/>
                <w:i/>
              </w:rPr>
              <w:t xml:space="preserve">** Attiecīgais pielikums </w:t>
            </w:r>
            <w:r w:rsidRPr="00842B62">
              <w:rPr>
                <w:rFonts w:ascii="Times New Roman" w:eastAsia="Times New Roman" w:hAnsi="Times New Roman" w:cs="Times New Roman"/>
                <w:i/>
                <w:u w:val="single"/>
              </w:rPr>
              <w:t>jāaizpilda katram no piesaistītajiem apakšuzņēmējiem</w:t>
            </w:r>
            <w:r w:rsidRPr="00842B62">
              <w:rPr>
                <w:rFonts w:ascii="Times New Roman" w:eastAsia="Times New Roman" w:hAnsi="Times New Roman" w:cs="Times New Roman"/>
                <w:i/>
              </w:rPr>
              <w:t>.</w:t>
            </w:r>
          </w:p>
        </w:tc>
      </w:tr>
      <w:tr w:rsidR="00395173" w:rsidRPr="00842B62" w14:paraId="6D1056D7" w14:textId="77777777" w:rsidTr="00F47271">
        <w:trPr>
          <w:trHeight w:val="509"/>
        </w:trPr>
        <w:tc>
          <w:tcPr>
            <w:tcW w:w="14778" w:type="dxa"/>
            <w:gridSpan w:val="3"/>
            <w:shd w:val="clear" w:color="auto" w:fill="BFBFBF" w:themeFill="background1" w:themeFillShade="BF"/>
          </w:tcPr>
          <w:p w14:paraId="4BE36116" w14:textId="77777777" w:rsidR="00395173" w:rsidRPr="00842B62" w:rsidRDefault="00395173" w:rsidP="00F47271">
            <w:pPr>
              <w:tabs>
                <w:tab w:val="left" w:pos="1200"/>
              </w:tabs>
              <w:spacing w:before="240" w:after="120"/>
              <w:ind w:left="142" w:right="141"/>
              <w:jc w:val="both"/>
              <w:rPr>
                <w:rFonts w:ascii="Times New Roman" w:eastAsia="Times New Roman" w:hAnsi="Times New Roman" w:cs="Times New Roman"/>
                <w:b/>
              </w:rPr>
            </w:pPr>
            <w:r w:rsidRPr="00842B62">
              <w:rPr>
                <w:rFonts w:ascii="Times New Roman" w:eastAsia="Times New Roman" w:hAnsi="Times New Roman" w:cs="Times New Roman"/>
                <w:b/>
              </w:rPr>
              <w:t>6.6. Papildus dokumenti, ja pretendents ir personu apvienība (t.sk., personālsabiedrība)</w:t>
            </w:r>
          </w:p>
        </w:tc>
      </w:tr>
      <w:tr w:rsidR="00395173" w:rsidRPr="00842B62" w14:paraId="379EEA56" w14:textId="77777777" w:rsidTr="00F47271">
        <w:tc>
          <w:tcPr>
            <w:tcW w:w="3256" w:type="dxa"/>
            <w:shd w:val="clear" w:color="auto" w:fill="auto"/>
          </w:tcPr>
          <w:p w14:paraId="26E06BBF" w14:textId="77777777" w:rsidR="00395173" w:rsidRPr="00842B62" w:rsidRDefault="00395173" w:rsidP="00F47271">
            <w:pPr>
              <w:tabs>
                <w:tab w:val="left" w:pos="1200"/>
              </w:tabs>
              <w:spacing w:before="240" w:after="120"/>
              <w:ind w:left="142" w:right="141"/>
              <w:rPr>
                <w:rFonts w:ascii="Times New Roman" w:eastAsia="Times New Roman" w:hAnsi="Times New Roman" w:cs="Times New Roman"/>
              </w:rPr>
            </w:pPr>
            <w:r w:rsidRPr="00842B62">
              <w:rPr>
                <w:rFonts w:ascii="Times New Roman" w:eastAsia="Times New Roman" w:hAnsi="Times New Roman" w:cs="Times New Roman"/>
              </w:rPr>
              <w:t xml:space="preserve">6.6. </w:t>
            </w:r>
            <w:r w:rsidRPr="00842B62">
              <w:rPr>
                <w:rFonts w:ascii="Times New Roman" w:eastAsia="Times New Roman" w:hAnsi="Times New Roman" w:cs="Times New Roman"/>
                <w:b/>
                <w:sz w:val="24"/>
                <w:szCs w:val="24"/>
              </w:rPr>
              <w:t>Personu apvienība (t.sk., personālsabiedrība)</w:t>
            </w:r>
          </w:p>
        </w:tc>
        <w:tc>
          <w:tcPr>
            <w:tcW w:w="5811" w:type="dxa"/>
            <w:shd w:val="clear" w:color="auto" w:fill="auto"/>
          </w:tcPr>
          <w:p w14:paraId="0A9238C2" w14:textId="77777777" w:rsidR="00395173" w:rsidRPr="00842B62" w:rsidRDefault="00395173" w:rsidP="00F47271">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 xml:space="preserve">1) </w:t>
            </w:r>
            <w:r w:rsidRPr="00842B62">
              <w:rPr>
                <w:rFonts w:ascii="Times New Roman" w:eastAsia="Times New Roman" w:hAnsi="Times New Roman" w:cs="Times New Roman"/>
                <w:b/>
              </w:rPr>
              <w:t>Sadarbības līguma kopija vai līdzvērtīgs dokuments</w:t>
            </w:r>
          </w:p>
        </w:tc>
        <w:tc>
          <w:tcPr>
            <w:tcW w:w="5711" w:type="dxa"/>
            <w:shd w:val="clear" w:color="auto" w:fill="auto"/>
          </w:tcPr>
          <w:p w14:paraId="26983110" w14:textId="77777777" w:rsidR="00395173" w:rsidRPr="00842B62" w:rsidRDefault="00395173" w:rsidP="00F47271">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395173" w:rsidRPr="00842B62" w14:paraId="22739C76" w14:textId="77777777" w:rsidTr="00F47271">
        <w:tc>
          <w:tcPr>
            <w:tcW w:w="3256" w:type="dxa"/>
            <w:shd w:val="clear" w:color="auto" w:fill="auto"/>
          </w:tcPr>
          <w:p w14:paraId="6690AF92" w14:textId="77777777" w:rsidR="00395173" w:rsidRPr="00842B62" w:rsidRDefault="00395173" w:rsidP="00F47271">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57AC5512" w14:textId="77777777" w:rsidR="00395173" w:rsidRPr="00842B62" w:rsidRDefault="00395173" w:rsidP="00F47271">
            <w:pPr>
              <w:tabs>
                <w:tab w:val="left" w:pos="1200"/>
              </w:tabs>
              <w:spacing w:before="240" w:after="120"/>
              <w:ind w:left="142" w:right="141"/>
              <w:jc w:val="both"/>
              <w:rPr>
                <w:rFonts w:ascii="Times New Roman" w:eastAsia="Times New Roman" w:hAnsi="Times New Roman" w:cs="Times New Roman"/>
              </w:rPr>
            </w:pPr>
            <w:r w:rsidRPr="00842B62">
              <w:rPr>
                <w:rFonts w:ascii="Times New Roman" w:eastAsia="Times New Roman" w:hAnsi="Times New Roman" w:cs="Times New Roman"/>
              </w:rPr>
              <w:t xml:space="preserve">2) </w:t>
            </w:r>
            <w:r w:rsidRPr="00842B62">
              <w:rPr>
                <w:rFonts w:ascii="Times New Roman" w:eastAsia="Times New Roman" w:hAnsi="Times New Roman" w:cs="Times New Roman"/>
                <w:b/>
              </w:rPr>
              <w:t xml:space="preserve">Pilnvara </w:t>
            </w:r>
            <w:r w:rsidRPr="00842B62">
              <w:rPr>
                <w:rFonts w:ascii="Times New Roman" w:eastAsia="Times New Roman" w:hAnsi="Times New Roman" w:cs="Times New Roman"/>
              </w:rPr>
              <w:t>(ja attiecināma)</w:t>
            </w:r>
          </w:p>
        </w:tc>
        <w:tc>
          <w:tcPr>
            <w:tcW w:w="5711" w:type="dxa"/>
            <w:shd w:val="clear" w:color="auto" w:fill="auto"/>
          </w:tcPr>
          <w:p w14:paraId="09487600" w14:textId="77777777" w:rsidR="00395173" w:rsidRPr="00842B62" w:rsidRDefault="00395173" w:rsidP="00504E4C">
            <w:pPr>
              <w:tabs>
                <w:tab w:val="left" w:pos="1200"/>
              </w:tabs>
              <w:spacing w:after="0"/>
              <w:ind w:left="142" w:right="141"/>
              <w:jc w:val="both"/>
              <w:rPr>
                <w:rFonts w:ascii="Times New Roman" w:eastAsia="Times New Roman" w:hAnsi="Times New Roman" w:cs="Times New Roman"/>
              </w:rPr>
            </w:pPr>
            <w:r w:rsidRPr="00842B62">
              <w:rPr>
                <w:rFonts w:ascii="Times New Roman" w:eastAsia="Times New Roman" w:hAnsi="Times New Roman" w:cs="Times New Roman"/>
              </w:rPr>
              <w:t xml:space="preserve">Pilnvarai jānosaka personu apvienības biedra tiesības pārstāvēt personu apvienību. </w:t>
            </w:r>
          </w:p>
          <w:p w14:paraId="3BE3850A" w14:textId="77777777" w:rsidR="00395173" w:rsidRPr="00842B62" w:rsidRDefault="00395173" w:rsidP="00504E4C">
            <w:pPr>
              <w:tabs>
                <w:tab w:val="left" w:pos="1200"/>
              </w:tabs>
              <w:spacing w:after="0"/>
              <w:ind w:left="142" w:right="141"/>
              <w:jc w:val="both"/>
              <w:rPr>
                <w:rFonts w:ascii="Times New Roman" w:eastAsia="Times New Roman" w:hAnsi="Times New Roman" w:cs="Times New Roman"/>
                <w:i/>
              </w:rPr>
            </w:pPr>
            <w:r w:rsidRPr="00842B62">
              <w:rPr>
                <w:rFonts w:ascii="Times New Roman" w:eastAsia="Times New Roman" w:hAnsi="Times New Roman" w:cs="Times New Roman"/>
                <w:i/>
              </w:rPr>
              <w:t xml:space="preserve">Pilnvara </w:t>
            </w:r>
            <w:r w:rsidRPr="00842B62">
              <w:rPr>
                <w:rFonts w:ascii="Times New Roman" w:eastAsia="Times New Roman" w:hAnsi="Times New Roman" w:cs="Times New Roman"/>
                <w:i/>
                <w:u w:val="single"/>
              </w:rPr>
              <w:t>nav</w:t>
            </w:r>
            <w:r w:rsidRPr="00842B62">
              <w:rPr>
                <w:rFonts w:ascii="Times New Roman" w:eastAsia="Times New Roman" w:hAnsi="Times New Roman" w:cs="Times New Roman"/>
                <w:i/>
              </w:rPr>
              <w:t xml:space="preserve"> jāiesniedz, ja iepriekš minētās pārstāvniecības tiesības </w:t>
            </w:r>
            <w:r w:rsidRPr="00842B62">
              <w:rPr>
                <w:rFonts w:ascii="Times New Roman" w:eastAsia="Times New Roman" w:hAnsi="Times New Roman" w:cs="Times New Roman"/>
                <w:i/>
                <w:u w:val="single"/>
              </w:rPr>
              <w:t>atrunātas</w:t>
            </w:r>
            <w:r w:rsidRPr="00842B62">
              <w:rPr>
                <w:rFonts w:ascii="Times New Roman" w:eastAsia="Times New Roman" w:hAnsi="Times New Roman" w:cs="Times New Roman"/>
                <w:i/>
              </w:rPr>
              <w:t xml:space="preserve"> sabiedrības līgumā.</w:t>
            </w:r>
          </w:p>
        </w:tc>
      </w:tr>
    </w:tbl>
    <w:p w14:paraId="2BBAD09D" w14:textId="77777777" w:rsidR="00395173" w:rsidRDefault="00395173"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sectPr w:rsidR="00395173" w:rsidSect="00395173">
          <w:pgSz w:w="16838" w:h="11906" w:orient="landscape" w:code="9"/>
          <w:pgMar w:top="1134" w:right="902" w:bottom="1701" w:left="720" w:header="709" w:footer="709" w:gutter="0"/>
          <w:cols w:space="708"/>
          <w:titlePg/>
          <w:docGrid w:linePitch="360"/>
        </w:sectPr>
      </w:pPr>
      <w:bookmarkStart w:id="6" w:name="_Toc189451329"/>
    </w:p>
    <w:p w14:paraId="5A8638D2" w14:textId="28785753"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14:paraId="6A3EC51A" w14:textId="77777777" w:rsidR="005C3662" w:rsidRPr="005C3662"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193CFF">
        <w:rPr>
          <w:rFonts w:ascii="Times New Roman" w:eastAsia="Calibri" w:hAnsi="Times New Roman" w:cs="Times New Roman"/>
          <w:b/>
          <w:bCs/>
          <w:noProof w:val="0"/>
          <w:sz w:val="28"/>
          <w:szCs w:val="28"/>
          <w:u w:val="single"/>
          <w:lang w:eastAsia="ar-SA"/>
        </w:rPr>
        <w:t>7</w:t>
      </w:r>
      <w:r w:rsidR="005C3662" w:rsidRPr="00193CFF">
        <w:rPr>
          <w:rFonts w:ascii="Times New Roman" w:eastAsia="Calibri" w:hAnsi="Times New Roman" w:cs="Times New Roman"/>
          <w:b/>
          <w:bCs/>
          <w:noProof w:val="0"/>
          <w:sz w:val="28"/>
          <w:szCs w:val="28"/>
          <w:u w:val="single"/>
          <w:lang w:eastAsia="ar-SA"/>
        </w:rPr>
        <w:t>. Piedāvājumu vērtēšana</w:t>
      </w:r>
      <w:bookmarkEnd w:id="6"/>
    </w:p>
    <w:p w14:paraId="051C571B" w14:textId="77777777" w:rsidR="005C3662" w:rsidRPr="005C3662"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14:paraId="3F497D80" w14:textId="77777777" w:rsidR="00F47271" w:rsidRPr="00842B62" w:rsidRDefault="00F47271" w:rsidP="0025583F">
      <w:pPr>
        <w:pStyle w:val="Sarakstarindkopa"/>
        <w:numPr>
          <w:ilvl w:val="1"/>
          <w:numId w:val="20"/>
        </w:numPr>
        <w:spacing w:before="240" w:line="240" w:lineRule="auto"/>
        <w:jc w:val="both"/>
        <w:rPr>
          <w:rFonts w:ascii="Times New Roman" w:hAnsi="Times New Roman"/>
          <w:sz w:val="24"/>
          <w:szCs w:val="24"/>
        </w:rPr>
      </w:pPr>
      <w:r w:rsidRPr="00842B62">
        <w:rPr>
          <w:rFonts w:ascii="Times New Roman" w:hAnsi="Times New Roman"/>
          <w:bCs/>
          <w:color w:val="000000"/>
          <w:sz w:val="24"/>
          <w:szCs w:val="24"/>
        </w:rPr>
        <w:t>Piedāvājumu atvēršanu, noformējuma pārbaudi un vērtēšanu iepirkuma komisija veic slēgtā sēdē.</w:t>
      </w:r>
    </w:p>
    <w:p w14:paraId="01607A8F" w14:textId="77777777" w:rsidR="00F47271" w:rsidRPr="00842B6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42B62">
        <w:rPr>
          <w:rFonts w:ascii="Times New Roman" w:hAnsi="Times New Roman"/>
          <w:sz w:val="24"/>
          <w:szCs w:val="24"/>
        </w:rPr>
        <w:t>Piedāvājumi, kas iesniegti pēc šā nolikuma 1.5.1.punktā minētā termiņa, netiek vērtēti. Tie neatvērti tiek atdoti vai nosūtīti atpakaļ pretendentam.</w:t>
      </w:r>
    </w:p>
    <w:p w14:paraId="6D4A785E" w14:textId="77777777" w:rsidR="00F47271" w:rsidRPr="00842B6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42B62">
        <w:rPr>
          <w:rFonts w:ascii="Times New Roman" w:hAnsi="Times New Roman"/>
          <w:sz w:val="24"/>
          <w:szCs w:val="24"/>
        </w:rPr>
        <w:t>Piedāvājuma izvēles kritērijs – saimnieciski visizdevīgākais, kuru nosaka ņemot vērā cenu.</w:t>
      </w:r>
    </w:p>
    <w:p w14:paraId="5CF8A5BC" w14:textId="77777777" w:rsidR="00F47271" w:rsidRPr="00842B6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42B62">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49FAFEC7" w14:textId="77777777" w:rsidR="00F47271" w:rsidRPr="00842B6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42B62">
        <w:rPr>
          <w:rFonts w:ascii="Times New Roman" w:eastAsia="Times New Roman" w:hAnsi="Times New Roman" w:cs="Times New Roman"/>
          <w:sz w:val="24"/>
          <w:szCs w:val="20"/>
        </w:rPr>
        <w:t xml:space="preserve"> </w:t>
      </w:r>
      <w:r w:rsidRPr="00842B62">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D0CFE32" w14:textId="77777777" w:rsidR="00F47271" w:rsidRPr="00842B6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42B62">
        <w:rPr>
          <w:rFonts w:ascii="Times New Roman" w:hAnsi="Times New Roman"/>
          <w:sz w:val="24"/>
          <w:szCs w:val="24"/>
        </w:rPr>
        <w:t xml:space="preserve"> Iepirkuma komisija:</w:t>
      </w:r>
    </w:p>
    <w:p w14:paraId="36809F34" w14:textId="77777777"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7F685BF6" w14:textId="77777777"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619CF6E8" w14:textId="77777777"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DB91CF0" w14:textId="442CC7C0"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hAnsi="Times New Roman"/>
          <w:sz w:val="24"/>
          <w:szCs w:val="24"/>
        </w:rPr>
        <w:t xml:space="preserve"> Nosaka pretendentu, kuram būtu piešķiramas līguma slēgšanas tiesības </w:t>
      </w:r>
      <w:r>
        <w:rPr>
          <w:rFonts w:ascii="Times New Roman" w:hAnsi="Times New Roman"/>
          <w:sz w:val="24"/>
          <w:szCs w:val="24"/>
        </w:rPr>
        <w:t xml:space="preserve">katrā </w:t>
      </w:r>
      <w:r w:rsidRPr="00842B62">
        <w:rPr>
          <w:rFonts w:ascii="Times New Roman" w:hAnsi="Times New Roman"/>
          <w:sz w:val="24"/>
          <w:szCs w:val="24"/>
        </w:rPr>
        <w:t>iepirkum</w:t>
      </w:r>
      <w:r>
        <w:rPr>
          <w:rFonts w:ascii="Times New Roman" w:hAnsi="Times New Roman"/>
          <w:sz w:val="24"/>
          <w:szCs w:val="24"/>
        </w:rPr>
        <w:t>a daļā</w:t>
      </w:r>
      <w:r w:rsidRPr="00842B62">
        <w:rPr>
          <w:rFonts w:ascii="Times New Roman" w:hAnsi="Times New Roman"/>
          <w:sz w:val="24"/>
          <w:szCs w:val="24"/>
        </w:rPr>
        <w:t>, izvēloties no piedāvājumiem, kas atbilst 7.6.1.-7.6.3.punktu prasībām, un ir saimnieciski visizdevīgākais ar zemāko piedāvāto cenu.</w:t>
      </w:r>
    </w:p>
    <w:p w14:paraId="21980A4A" w14:textId="77777777"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5E09905" w14:textId="77777777"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645B18A0" w14:textId="7849E077"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hAnsi="Times New Roman"/>
          <w:sz w:val="24"/>
          <w:szCs w:val="24"/>
        </w:rPr>
        <w:t>Ja 7.6.4.punktā minētais pretendents/šī pretendenta piedāvājums kādā no 7.6.5 – 7.6.</w:t>
      </w:r>
      <w:r>
        <w:rPr>
          <w:rFonts w:ascii="Times New Roman" w:hAnsi="Times New Roman"/>
          <w:sz w:val="24"/>
          <w:szCs w:val="24"/>
        </w:rPr>
        <w:t>6 </w:t>
      </w:r>
      <w:r w:rsidRPr="00842B62">
        <w:rPr>
          <w:rFonts w:ascii="Times New Roman" w:hAnsi="Times New Roman"/>
          <w:sz w:val="24"/>
          <w:szCs w:val="24"/>
        </w:rPr>
        <w:t>punktos minētajā</w:t>
      </w:r>
      <w:r>
        <w:rPr>
          <w:rFonts w:ascii="Times New Roman" w:hAnsi="Times New Roman"/>
          <w:sz w:val="24"/>
          <w:szCs w:val="24"/>
        </w:rPr>
        <w:t>s pārbaudēs</w:t>
      </w:r>
      <w:r w:rsidRPr="00842B62">
        <w:rPr>
          <w:rFonts w:ascii="Times New Roman" w:hAnsi="Times New Roman"/>
          <w:sz w:val="24"/>
          <w:szCs w:val="24"/>
        </w:rPr>
        <w:t xml:space="preserve">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w:t>
      </w:r>
      <w:r>
        <w:rPr>
          <w:rFonts w:ascii="Times New Roman" w:hAnsi="Times New Roman"/>
          <w:sz w:val="24"/>
          <w:szCs w:val="24"/>
        </w:rPr>
        <w:t>6</w:t>
      </w:r>
      <w:r w:rsidRPr="00842B62">
        <w:rPr>
          <w:rFonts w:ascii="Times New Roman" w:hAnsi="Times New Roman"/>
          <w:sz w:val="24"/>
          <w:szCs w:val="24"/>
        </w:rPr>
        <w:t>.punktos minētās pārbaudes.</w:t>
      </w:r>
    </w:p>
    <w:p w14:paraId="15CC9ABA" w14:textId="048D8CC8" w:rsidR="00F47271" w:rsidRPr="00842B6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42B62">
        <w:rPr>
          <w:rFonts w:ascii="Times New Roman" w:hAnsi="Times New Roman"/>
          <w:sz w:val="24"/>
          <w:szCs w:val="24"/>
        </w:rPr>
        <w:t>P</w:t>
      </w:r>
      <w:r>
        <w:rPr>
          <w:rFonts w:ascii="Times New Roman" w:hAnsi="Times New Roman"/>
          <w:sz w:val="24"/>
          <w:szCs w:val="24"/>
        </w:rPr>
        <w:t>ieņem lēmumu par līguma slēgšanas tiesību piešķiršanu katrā iepirkuma daļā</w:t>
      </w:r>
      <w:r w:rsidRPr="00842B62">
        <w:rPr>
          <w:rFonts w:ascii="Times New Roman" w:hAnsi="Times New Roman"/>
          <w:sz w:val="24"/>
          <w:szCs w:val="24"/>
        </w:rPr>
        <w:t xml:space="preserve"> ar pretendentu, kura piedāvājums atbilst visām nolikumā izvirzītajām prasībām un ir saimnieciski visizdevīgākais ar zemāko cenu iepirkumā.</w:t>
      </w:r>
    </w:p>
    <w:p w14:paraId="65589AEC" w14:textId="77777777" w:rsidR="00F47271" w:rsidRPr="00842B62" w:rsidRDefault="00F47271" w:rsidP="00F47271">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7.6. 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7D0AD0A4" w14:textId="77777777" w:rsidR="003C3CD6"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14:paraId="22F31A31" w14:textId="77777777" w:rsidR="005C3662" w:rsidRPr="005C3662" w:rsidRDefault="005C3662" w:rsidP="005C3662">
      <w:pPr>
        <w:spacing w:before="120" w:after="0" w:line="240" w:lineRule="auto"/>
        <w:ind w:left="720"/>
        <w:jc w:val="both"/>
        <w:rPr>
          <w:rFonts w:ascii="Times New Roman" w:eastAsia="Calibri" w:hAnsi="Times New Roman" w:cs="Times New Roman"/>
          <w:noProof w:val="0"/>
          <w:sz w:val="24"/>
          <w:szCs w:val="24"/>
        </w:rPr>
      </w:pPr>
    </w:p>
    <w:p w14:paraId="634091F4" w14:textId="77777777" w:rsidR="005C3662" w:rsidRPr="005C3662"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8</w:t>
      </w:r>
      <w:r w:rsidR="008E2F29">
        <w:rPr>
          <w:rFonts w:ascii="Times New Roman" w:eastAsia="Calibri" w:hAnsi="Times New Roman" w:cs="Times New Roman"/>
          <w:b/>
          <w:bCs/>
          <w:noProof w:val="0"/>
          <w:sz w:val="28"/>
          <w:szCs w:val="28"/>
          <w:u w:val="single"/>
        </w:rPr>
        <w:t xml:space="preserve">.Lēmuma izziņošana un līguma </w:t>
      </w:r>
      <w:r w:rsidR="005C3662" w:rsidRPr="005C3662">
        <w:rPr>
          <w:rFonts w:ascii="Times New Roman" w:eastAsia="Calibri" w:hAnsi="Times New Roman" w:cs="Times New Roman"/>
          <w:b/>
          <w:bCs/>
          <w:noProof w:val="0"/>
          <w:sz w:val="28"/>
          <w:szCs w:val="28"/>
          <w:u w:val="single"/>
        </w:rPr>
        <w:t>slēgšana</w:t>
      </w:r>
    </w:p>
    <w:p w14:paraId="1F3525D4" w14:textId="77777777" w:rsidR="00F47271" w:rsidRPr="00842B62" w:rsidRDefault="00F47271" w:rsidP="00F47271">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842B62">
        <w:rPr>
          <w:rFonts w:ascii="Times New Roman" w:eastAsia="Calibri" w:hAnsi="Times New Roman" w:cs="Times New Roman"/>
          <w:bCs/>
          <w:iCs/>
          <w:color w:val="000000"/>
          <w:sz w:val="24"/>
          <w:szCs w:val="24"/>
        </w:rPr>
        <w:t xml:space="preserve">8.1. </w:t>
      </w:r>
      <w:r w:rsidRPr="00842B62">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tīmekļa vietnē </w:t>
      </w:r>
      <w:hyperlink r:id="rId22" w:history="1">
        <w:r w:rsidRPr="00842B62">
          <w:rPr>
            <w:rFonts w:ascii="Times New Roman" w:eastAsia="Calibri" w:hAnsi="Times New Roman" w:cs="Times New Roman"/>
            <w:iCs/>
            <w:color w:val="0000FF"/>
            <w:sz w:val="24"/>
            <w:szCs w:val="24"/>
            <w:u w:val="single"/>
          </w:rPr>
          <w:t>www.priekulesnovads.lv</w:t>
        </w:r>
      </w:hyperlink>
      <w:r w:rsidRPr="00842B62">
        <w:rPr>
          <w:rFonts w:ascii="Times New Roman" w:eastAsia="Calibri" w:hAnsi="Times New Roman" w:cs="Times New Roman"/>
          <w:iCs/>
          <w:color w:val="000000"/>
          <w:sz w:val="24"/>
          <w:szCs w:val="24"/>
        </w:rPr>
        <w:t xml:space="preserve"> </w:t>
      </w:r>
      <w:r w:rsidRPr="00842B62">
        <w:rPr>
          <w:rFonts w:ascii="Times New Roman" w:eastAsia="Times New Roman" w:hAnsi="Times New Roman" w:cs="Times New Roman"/>
          <w:sz w:val="24"/>
          <w:szCs w:val="24"/>
        </w:rPr>
        <w:t>sadaļā “Publiskie iepirkumi” pie konkrētā iepirkuma paziņojuma ar norādi “Lēmums”</w:t>
      </w:r>
      <w:r w:rsidRPr="00842B62">
        <w:rPr>
          <w:rFonts w:ascii="Times New Roman" w:eastAsia="Calibri" w:hAnsi="Times New Roman" w:cs="Times New Roman"/>
          <w:bCs/>
          <w:iCs/>
          <w:color w:val="000000"/>
          <w:sz w:val="24"/>
          <w:szCs w:val="24"/>
        </w:rPr>
        <w:t xml:space="preserve">. </w:t>
      </w:r>
    </w:p>
    <w:p w14:paraId="54F8F51B" w14:textId="2461A784" w:rsidR="00F47271" w:rsidRPr="00842B62" w:rsidRDefault="00F47271" w:rsidP="00F47271">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8.2. Pasūtītājs </w:t>
      </w:r>
      <w:r>
        <w:rPr>
          <w:rFonts w:ascii="Times New Roman" w:eastAsia="Calibri" w:hAnsi="Times New Roman" w:cs="Times New Roman"/>
          <w:sz w:val="24"/>
          <w:szCs w:val="24"/>
        </w:rPr>
        <w:t>katrā iepirkuma daļā s</w:t>
      </w:r>
      <w:r w:rsidRPr="00842B62">
        <w:rPr>
          <w:rFonts w:ascii="Times New Roman" w:eastAsia="Calibri" w:hAnsi="Times New Roman" w:cs="Times New Roman"/>
          <w:sz w:val="24"/>
          <w:szCs w:val="24"/>
        </w:rPr>
        <w:t xml:space="preserve">lēdz </w:t>
      </w:r>
      <w:r w:rsidR="00F70593">
        <w:rPr>
          <w:rFonts w:ascii="Times New Roman" w:eastAsia="Calibri" w:hAnsi="Times New Roman" w:cs="Times New Roman"/>
          <w:sz w:val="24"/>
          <w:szCs w:val="24"/>
        </w:rPr>
        <w:t xml:space="preserve">atsevišķu </w:t>
      </w:r>
      <w:r>
        <w:rPr>
          <w:rFonts w:ascii="Times New Roman" w:eastAsia="Calibri" w:hAnsi="Times New Roman" w:cs="Times New Roman"/>
          <w:sz w:val="24"/>
          <w:szCs w:val="24"/>
        </w:rPr>
        <w:t>Vispārīgo vienošanos</w:t>
      </w:r>
      <w:r w:rsidRPr="00842B62">
        <w:rPr>
          <w:rFonts w:ascii="Times New Roman" w:eastAsia="Calibri" w:hAnsi="Times New Roman" w:cs="Times New Roman"/>
          <w:sz w:val="24"/>
          <w:szCs w:val="24"/>
        </w:rPr>
        <w:t xml:space="preserve"> (Nolikuma 1</w:t>
      </w:r>
      <w:r w:rsidR="008E353D">
        <w:rPr>
          <w:rFonts w:ascii="Times New Roman" w:eastAsia="Calibri" w:hAnsi="Times New Roman" w:cs="Times New Roman"/>
          <w:sz w:val="24"/>
          <w:szCs w:val="24"/>
        </w:rPr>
        <w:t>1</w:t>
      </w:r>
      <w:r w:rsidRPr="00842B62">
        <w:rPr>
          <w:rFonts w:ascii="Times New Roman" w:eastAsia="Calibri" w:hAnsi="Times New Roman" w:cs="Times New Roman"/>
          <w:sz w:val="24"/>
          <w:szCs w:val="24"/>
        </w:rPr>
        <w:t>.pielikums) ar izraudzīto pretendentu, pamatojoties uz pretendenta iesniegto piedāvājumu, un saskaņā ar šā nolikuma noteikumiem.</w:t>
      </w:r>
    </w:p>
    <w:p w14:paraId="6DDFE466" w14:textId="5895ACEE" w:rsidR="00F47271" w:rsidRPr="00842B62" w:rsidRDefault="00F47271" w:rsidP="00F47271">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8.3.</w:t>
      </w:r>
      <w:r w:rsidRPr="00842B62">
        <w:t xml:space="preserve"> </w:t>
      </w:r>
      <w:r w:rsidRPr="00842B62">
        <w:rPr>
          <w:rFonts w:ascii="Times New Roman" w:eastAsia="Calibri" w:hAnsi="Times New Roman" w:cs="Times New Roman"/>
          <w:sz w:val="24"/>
          <w:szCs w:val="24"/>
        </w:rPr>
        <w:t>Ja pretendents, kuram piešķirtas līguma slēgšanas tiesības šajā iepirkumā, atsakās slēgt iepirkuma līgumu, iepirkumu komisija</w:t>
      </w:r>
      <w:r w:rsidR="00F70593">
        <w:rPr>
          <w:rFonts w:ascii="Times New Roman" w:eastAsia="Calibri" w:hAnsi="Times New Roman" w:cs="Times New Roman"/>
          <w:sz w:val="24"/>
          <w:szCs w:val="24"/>
        </w:rPr>
        <w:t>i</w:t>
      </w:r>
      <w:r w:rsidRPr="00842B62">
        <w:rPr>
          <w:rFonts w:ascii="Times New Roman" w:eastAsia="Calibri" w:hAnsi="Times New Roman" w:cs="Times New Roman"/>
          <w:sz w:val="24"/>
          <w:szCs w:val="24"/>
        </w:rPr>
        <w:t xml:space="preserve"> ir tiesības noteikt nākamo pretendentu, kuram būtu piešķiramas līguma slēgšanas tiesības iepirkumā, t.i., pretendentu, kura piedāvājums atbilst visām nolikumā minētajām prasībām un ir saimnieciski visizdevīgākais </w:t>
      </w:r>
      <w:r w:rsidR="00F70593">
        <w:rPr>
          <w:rFonts w:ascii="Times New Roman" w:eastAsia="Calibri" w:hAnsi="Times New Roman" w:cs="Times New Roman"/>
          <w:sz w:val="24"/>
          <w:szCs w:val="24"/>
        </w:rPr>
        <w:t xml:space="preserve">ar nākamo zemāko piedāvāto </w:t>
      </w:r>
      <w:r w:rsidRPr="00842B62">
        <w:rPr>
          <w:rFonts w:ascii="Times New Roman" w:eastAsia="Calibri" w:hAnsi="Times New Roman" w:cs="Times New Roman"/>
          <w:sz w:val="24"/>
          <w:szCs w:val="24"/>
        </w:rPr>
        <w:t xml:space="preserve">cenu </w:t>
      </w:r>
      <w:r w:rsidR="00F70593">
        <w:rPr>
          <w:rFonts w:ascii="Times New Roman" w:eastAsia="Calibri" w:hAnsi="Times New Roman" w:cs="Times New Roman"/>
          <w:sz w:val="24"/>
          <w:szCs w:val="24"/>
        </w:rPr>
        <w:t xml:space="preserve">attiecīgajā </w:t>
      </w:r>
      <w:r w:rsidRPr="00842B62">
        <w:rPr>
          <w:rFonts w:ascii="Times New Roman" w:eastAsia="Calibri" w:hAnsi="Times New Roman" w:cs="Times New Roman"/>
          <w:sz w:val="24"/>
          <w:szCs w:val="24"/>
        </w:rPr>
        <w:t>iepirkum</w:t>
      </w:r>
      <w:r w:rsidR="00F70593">
        <w:rPr>
          <w:rFonts w:ascii="Times New Roman" w:eastAsia="Calibri" w:hAnsi="Times New Roman" w:cs="Times New Roman"/>
          <w:sz w:val="24"/>
          <w:szCs w:val="24"/>
        </w:rPr>
        <w:t>a daļ</w:t>
      </w:r>
      <w:r w:rsidRPr="00842B62">
        <w:rPr>
          <w:rFonts w:ascii="Times New Roman" w:eastAsia="Calibri" w:hAnsi="Times New Roman" w:cs="Times New Roman"/>
          <w:sz w:val="24"/>
          <w:szCs w:val="24"/>
        </w:rPr>
        <w:t>ā, ievērojot nolikuma 7.6.punkta nosacījumus, vai pārtraukt iepirkumu, neizvēloties nevienu piedāvājumu.</w:t>
      </w:r>
    </w:p>
    <w:p w14:paraId="414A03DB" w14:textId="5058C1B8" w:rsidR="00F47271" w:rsidRPr="00842B62" w:rsidRDefault="00F47271" w:rsidP="00F47271">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8.4.</w:t>
      </w:r>
      <w:r w:rsidRPr="00842B62">
        <w:rPr>
          <w:rFonts w:ascii="Times New Roman" w:eastAsia="Calibri" w:hAnsi="Times New Roman" w:cs="Times New Roman"/>
          <w:sz w:val="24"/>
          <w:szCs w:val="24"/>
        </w:rPr>
        <w:tab/>
        <w:t>Pasūtītājs nolikuma 8.2.punktā minētā</w:t>
      </w:r>
      <w:r w:rsidR="00F70593">
        <w:rPr>
          <w:rFonts w:ascii="Times New Roman" w:eastAsia="Calibri" w:hAnsi="Times New Roman" w:cs="Times New Roman"/>
          <w:sz w:val="24"/>
          <w:szCs w:val="24"/>
        </w:rPr>
        <w:t>s Vispārīgās vienošanās</w:t>
      </w:r>
      <w:r w:rsidRPr="00842B62">
        <w:rPr>
          <w:rFonts w:ascii="Times New Roman" w:eastAsia="Calibri" w:hAnsi="Times New Roman" w:cs="Times New Roman"/>
          <w:sz w:val="24"/>
          <w:szCs w:val="24"/>
        </w:rPr>
        <w:t xml:space="preserve"> tekstu publicē pašvaldības tīmekļa vietnē </w:t>
      </w:r>
      <w:hyperlink r:id="rId23" w:history="1">
        <w:r w:rsidRPr="00842B62">
          <w:rPr>
            <w:rStyle w:val="Hipersaite"/>
            <w:rFonts w:ascii="Times New Roman" w:eastAsia="Calibri" w:hAnsi="Times New Roman" w:cs="Times New Roman"/>
            <w:sz w:val="24"/>
            <w:szCs w:val="24"/>
          </w:rPr>
          <w:t>www.priekulesnovads.lv</w:t>
        </w:r>
      </w:hyperlink>
      <w:r w:rsidRPr="00842B62">
        <w:rPr>
          <w:rFonts w:ascii="Times New Roman" w:eastAsia="Calibri" w:hAnsi="Times New Roman" w:cs="Times New Roman"/>
          <w:sz w:val="24"/>
          <w:szCs w:val="24"/>
        </w:rPr>
        <w:t xml:space="preserve"> 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3.6.punktam.</w:t>
      </w:r>
    </w:p>
    <w:p w14:paraId="4F82CA7D" w14:textId="77777777" w:rsidR="00F47271" w:rsidRPr="00842B62" w:rsidRDefault="00F47271" w:rsidP="00F47271">
      <w:pPr>
        <w:spacing w:before="120" w:after="0" w:line="240" w:lineRule="auto"/>
        <w:jc w:val="both"/>
        <w:rPr>
          <w:rFonts w:ascii="Times New Roman" w:eastAsia="Calibri" w:hAnsi="Times New Roman" w:cs="Times New Roman"/>
          <w:sz w:val="24"/>
          <w:szCs w:val="24"/>
        </w:rPr>
      </w:pPr>
      <w:r w:rsidRPr="00842B62">
        <w:rPr>
          <w:rFonts w:ascii="Times New Roman" w:eastAsia="Calibri" w:hAnsi="Times New Roman" w:cs="Times New Roman"/>
          <w:sz w:val="24"/>
          <w:szCs w:val="24"/>
        </w:rPr>
        <w:t xml:space="preserve">8.5. </w:t>
      </w:r>
      <w:r w:rsidRPr="00842B62">
        <w:rPr>
          <w:rFonts w:ascii="Times New Roman" w:eastAsia="Times New Roman" w:hAnsi="Times New Roman" w:cs="Times New Roman"/>
          <w:sz w:val="24"/>
          <w:szCs w:val="24"/>
        </w:rPr>
        <w:t>Pasūtītājs saglabā tiesības nepiešķirt līguma slēgšanas tiesības nevienam pretendentam, ja Pasūtītāja budžeta izmaiņu vai citu lēmumu rezultātā pakalpojuma līguma slēgšana iepirkumā nav iespējama.</w:t>
      </w:r>
    </w:p>
    <w:p w14:paraId="579235E9" w14:textId="77777777" w:rsidR="003C3CD6" w:rsidRDefault="003C3CD6">
      <w:pPr>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br w:type="page"/>
      </w:r>
    </w:p>
    <w:p w14:paraId="1F2B1ED0" w14:textId="77777777"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p>
    <w:p w14:paraId="5449CC01" w14:textId="77777777" w:rsidR="005C3662" w:rsidRPr="005C3662" w:rsidRDefault="00690038" w:rsidP="005C3662">
      <w:pPr>
        <w:keepNext/>
        <w:widowControl w:val="0"/>
        <w:suppressAutoHyphens/>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lang w:eastAsia="ar-SA"/>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r>
        <w:rPr>
          <w:rFonts w:ascii="Times New Roman" w:eastAsia="Calibri" w:hAnsi="Times New Roman" w:cs="Times New Roman"/>
          <w:b/>
          <w:bCs/>
          <w:noProof w:val="0"/>
          <w:sz w:val="28"/>
          <w:szCs w:val="28"/>
          <w:u w:val="single"/>
          <w:lang w:eastAsia="ar-SA"/>
        </w:rPr>
        <w:t>9</w:t>
      </w:r>
      <w:r w:rsidR="005C3662" w:rsidRPr="005C3662">
        <w:rPr>
          <w:rFonts w:ascii="Times New Roman" w:eastAsia="Calibri" w:hAnsi="Times New Roman" w:cs="Times New Roman"/>
          <w:b/>
          <w:bCs/>
          <w:noProof w:val="0"/>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5C3662" w:rsidRPr="005C3662">
        <w:rPr>
          <w:rFonts w:ascii="Times New Roman" w:eastAsia="Calibri" w:hAnsi="Times New Roman" w:cs="Times New Roman"/>
          <w:b/>
          <w:bCs/>
          <w:noProof w:val="0"/>
          <w:sz w:val="28"/>
          <w:szCs w:val="28"/>
          <w:u w:val="single"/>
          <w:lang w:eastAsia="ar-SA"/>
        </w:rPr>
        <w:t>u saraksts</w:t>
      </w:r>
      <w:bookmarkEnd w:id="21"/>
    </w:p>
    <w:p w14:paraId="2E243647" w14:textId="77777777" w:rsidR="005C3662" w:rsidRPr="005C3662" w:rsidRDefault="005C3662" w:rsidP="005C3662">
      <w:pPr>
        <w:suppressAutoHyphens/>
        <w:spacing w:after="0" w:line="240" w:lineRule="auto"/>
        <w:rPr>
          <w:rFonts w:ascii="Times New Roman" w:eastAsia="Calibri" w:hAnsi="Times New Roman" w:cs="Times New Roman"/>
          <w:noProof w:val="0"/>
          <w:sz w:val="20"/>
          <w:szCs w:val="20"/>
          <w:lang w:eastAsia="ar-SA"/>
        </w:rPr>
      </w:pPr>
    </w:p>
    <w:p w14:paraId="3E431B8F" w14:textId="6B8D096D" w:rsidR="005C3662" w:rsidRPr="005C366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1975A3">
        <w:rPr>
          <w:rFonts w:ascii="Times New Roman" w:eastAsia="Calibri" w:hAnsi="Times New Roman" w:cs="Times New Roman"/>
          <w:noProof w:val="0"/>
          <w:color w:val="000000"/>
          <w:sz w:val="24"/>
          <w:szCs w:val="20"/>
          <w:lang w:eastAsia="ar-SA"/>
        </w:rPr>
        <w:t xml:space="preserve">Nolikumam ir pievienoti </w:t>
      </w:r>
      <w:r w:rsidR="00BA4E98">
        <w:rPr>
          <w:rFonts w:ascii="Times New Roman" w:eastAsia="Calibri" w:hAnsi="Times New Roman" w:cs="Times New Roman"/>
          <w:noProof w:val="0"/>
          <w:color w:val="000000"/>
          <w:sz w:val="24"/>
          <w:szCs w:val="20"/>
          <w:lang w:eastAsia="ar-SA"/>
        </w:rPr>
        <w:t>1</w:t>
      </w:r>
      <w:r w:rsidR="001237BB">
        <w:rPr>
          <w:rFonts w:ascii="Times New Roman" w:eastAsia="Calibri" w:hAnsi="Times New Roman" w:cs="Times New Roman"/>
          <w:noProof w:val="0"/>
          <w:color w:val="000000"/>
          <w:sz w:val="24"/>
          <w:szCs w:val="20"/>
          <w:lang w:eastAsia="ar-SA"/>
        </w:rPr>
        <w:t>1</w:t>
      </w:r>
      <w:r w:rsidRPr="001975A3">
        <w:rPr>
          <w:rFonts w:ascii="Times New Roman" w:eastAsia="Calibri" w:hAnsi="Times New Roman" w:cs="Times New Roman"/>
          <w:noProof w:val="0"/>
          <w:color w:val="000000"/>
          <w:sz w:val="24"/>
          <w:szCs w:val="20"/>
          <w:lang w:eastAsia="ar-SA"/>
        </w:rPr>
        <w:t xml:space="preserve"> (</w:t>
      </w:r>
      <w:r w:rsidR="001237BB">
        <w:rPr>
          <w:rFonts w:ascii="Times New Roman" w:eastAsia="Calibri" w:hAnsi="Times New Roman" w:cs="Times New Roman"/>
          <w:noProof w:val="0"/>
          <w:color w:val="000000"/>
          <w:sz w:val="24"/>
          <w:szCs w:val="20"/>
          <w:lang w:eastAsia="ar-SA"/>
        </w:rPr>
        <w:t>vien</w:t>
      </w:r>
      <w:r w:rsidR="00BA4E98">
        <w:rPr>
          <w:rFonts w:ascii="Times New Roman" w:eastAsia="Calibri" w:hAnsi="Times New Roman" w:cs="Times New Roman"/>
          <w:noProof w:val="0"/>
          <w:color w:val="000000"/>
          <w:sz w:val="24"/>
          <w:szCs w:val="20"/>
          <w:lang w:eastAsia="ar-SA"/>
        </w:rPr>
        <w:t>padsmit</w:t>
      </w:r>
      <w:r w:rsidRPr="001975A3">
        <w:rPr>
          <w:rFonts w:ascii="Times New Roman" w:eastAsia="Calibri" w:hAnsi="Times New Roman" w:cs="Times New Roman"/>
          <w:noProof w:val="0"/>
          <w:color w:val="000000"/>
          <w:sz w:val="24"/>
          <w:szCs w:val="20"/>
          <w:lang w:eastAsia="ar-SA"/>
        </w:rPr>
        <w:t>) pielikumi, kas ir nolikuma neatņemamas</w:t>
      </w:r>
      <w:r w:rsidRPr="005C3662">
        <w:rPr>
          <w:rFonts w:ascii="Times New Roman" w:eastAsia="Calibri" w:hAnsi="Times New Roman" w:cs="Times New Roman"/>
          <w:noProof w:val="0"/>
          <w:color w:val="000000"/>
          <w:sz w:val="24"/>
          <w:szCs w:val="20"/>
          <w:lang w:eastAsia="ar-SA"/>
        </w:rPr>
        <w:t xml:space="preserve"> sastāvdaļas:</w:t>
      </w:r>
    </w:p>
    <w:p w14:paraId="2F8507A7" w14:textId="098080EB"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1.pielikums </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00BA4E98">
        <w:rPr>
          <w:rFonts w:ascii="Times New Roman" w:eastAsia="Calibri" w:hAnsi="Times New Roman" w:cs="Times New Roman"/>
          <w:noProof w:val="0"/>
          <w:color w:val="000000"/>
          <w:sz w:val="24"/>
          <w:szCs w:val="20"/>
          <w:lang w:eastAsia="ar-SA"/>
        </w:rPr>
        <w:t>Pretendenta pieteikums</w:t>
      </w:r>
      <w:r w:rsidRPr="00B92BE9">
        <w:rPr>
          <w:rFonts w:ascii="Times New Roman" w:eastAsia="Calibri" w:hAnsi="Times New Roman" w:cs="Times New Roman"/>
          <w:noProof w:val="0"/>
          <w:color w:val="000000"/>
          <w:sz w:val="24"/>
          <w:szCs w:val="20"/>
          <w:lang w:eastAsia="ar-SA"/>
        </w:rPr>
        <w:t>;</w:t>
      </w:r>
    </w:p>
    <w:p w14:paraId="1D836F2E" w14:textId="21DE78A3"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2.pielikums</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w:t>
      </w:r>
      <w:r w:rsidR="00BA4E98">
        <w:rPr>
          <w:rFonts w:ascii="Times New Roman" w:eastAsia="Calibri" w:hAnsi="Times New Roman" w:cs="Times New Roman"/>
          <w:noProof w:val="0"/>
          <w:color w:val="000000"/>
          <w:sz w:val="24"/>
          <w:szCs w:val="20"/>
          <w:lang w:eastAsia="ar-SA"/>
        </w:rPr>
        <w:t>s</w:t>
      </w:r>
      <w:r w:rsidRPr="00B92BE9">
        <w:rPr>
          <w:rFonts w:ascii="Times New Roman" w:eastAsia="Calibri" w:hAnsi="Times New Roman" w:cs="Times New Roman"/>
          <w:noProof w:val="0"/>
          <w:color w:val="000000"/>
          <w:sz w:val="24"/>
          <w:szCs w:val="20"/>
          <w:lang w:eastAsia="ar-SA"/>
        </w:rPr>
        <w:t>;</w:t>
      </w:r>
    </w:p>
    <w:p w14:paraId="564D058F" w14:textId="238D5045" w:rsidR="005C3662" w:rsidRPr="00B92BE9" w:rsidRDefault="00BA4E98" w:rsidP="001237BB">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3.pielikums</w:t>
      </w:r>
      <w:r>
        <w:rPr>
          <w:rFonts w:ascii="Times New Roman" w:eastAsia="Calibri" w:hAnsi="Times New Roman" w:cs="Times New Roman"/>
          <w:noProof w:val="0"/>
          <w:color w:val="000000"/>
          <w:sz w:val="24"/>
          <w:szCs w:val="20"/>
          <w:lang w:eastAsia="ar-SA"/>
        </w:rPr>
        <w:tab/>
      </w:r>
      <w:r>
        <w:rPr>
          <w:rFonts w:ascii="Times New Roman" w:eastAsia="Calibri" w:hAnsi="Times New Roman" w:cs="Times New Roman"/>
          <w:noProof w:val="0"/>
          <w:color w:val="000000"/>
          <w:sz w:val="24"/>
          <w:szCs w:val="20"/>
          <w:lang w:eastAsia="ar-SA"/>
        </w:rPr>
        <w:tab/>
        <w:t>Tehniskā specifikācija;</w:t>
      </w:r>
    </w:p>
    <w:p w14:paraId="3EE99AE9" w14:textId="134C1044" w:rsidR="005C3662" w:rsidRPr="00B92BE9" w:rsidRDefault="001237BB"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4</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BA4E98">
        <w:rPr>
          <w:rFonts w:ascii="Times New Roman" w:eastAsia="Calibri" w:hAnsi="Times New Roman" w:cs="Times New Roman"/>
          <w:noProof w:val="0"/>
          <w:color w:val="000000"/>
          <w:sz w:val="24"/>
          <w:szCs w:val="20"/>
          <w:lang w:eastAsia="ar-SA"/>
        </w:rPr>
        <w:t>Pašvaldības autoceļu saraksts planēšanas un profilēšanas darbiem Kalētu pagastā (iepirkuma 1.daļai);</w:t>
      </w:r>
    </w:p>
    <w:p w14:paraId="22E8C2C6" w14:textId="186027E4" w:rsidR="005C3662" w:rsidRPr="00B92BE9" w:rsidRDefault="001237BB"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5</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BA4E98">
        <w:rPr>
          <w:rFonts w:ascii="Times New Roman" w:eastAsia="Calibri" w:hAnsi="Times New Roman" w:cs="Times New Roman"/>
          <w:noProof w:val="0"/>
          <w:color w:val="000000"/>
          <w:sz w:val="24"/>
          <w:szCs w:val="20"/>
          <w:lang w:eastAsia="ar-SA"/>
        </w:rPr>
        <w:t>Pašvaldības autoceļu saraksts planēšanas un profilēšanas darbiem Gramzdas pagastā (iepirkuma 2.daļai);</w:t>
      </w:r>
    </w:p>
    <w:p w14:paraId="5684EF82" w14:textId="2CF77D7F" w:rsidR="005C3662" w:rsidRPr="00B92BE9" w:rsidRDefault="001237B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6</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BA4E98">
        <w:rPr>
          <w:rFonts w:ascii="Times New Roman" w:eastAsia="Calibri" w:hAnsi="Times New Roman" w:cs="Times New Roman"/>
          <w:noProof w:val="0"/>
          <w:color w:val="000000"/>
          <w:sz w:val="24"/>
          <w:szCs w:val="20"/>
          <w:lang w:eastAsia="ar-SA"/>
        </w:rPr>
        <w:t>Pašvaldības autoceļu saraksts planēšanas un profilēšanas darbiem Bunkas pagastā (iepirkuma 3.daļai);</w:t>
      </w:r>
    </w:p>
    <w:p w14:paraId="44E5364D" w14:textId="76EFEB35" w:rsidR="00B47009" w:rsidRPr="00B92BE9" w:rsidRDefault="001237B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7</w:t>
      </w:r>
      <w:r w:rsidR="003C7F2B" w:rsidRPr="00B92BE9">
        <w:rPr>
          <w:rFonts w:ascii="Times New Roman" w:eastAsia="Calibri" w:hAnsi="Times New Roman" w:cs="Times New Roman"/>
          <w:noProof w:val="0"/>
          <w:color w:val="000000"/>
          <w:sz w:val="24"/>
          <w:szCs w:val="20"/>
          <w:lang w:eastAsia="ar-SA"/>
        </w:rPr>
        <w:t>.pielikums</w:t>
      </w:r>
      <w:r w:rsidR="003C7F2B" w:rsidRPr="00B92BE9">
        <w:rPr>
          <w:rFonts w:ascii="Times New Roman" w:eastAsia="Calibri" w:hAnsi="Times New Roman" w:cs="Times New Roman"/>
          <w:noProof w:val="0"/>
          <w:color w:val="000000"/>
          <w:sz w:val="24"/>
          <w:szCs w:val="20"/>
          <w:lang w:eastAsia="ar-SA"/>
        </w:rPr>
        <w:tab/>
      </w:r>
      <w:r w:rsidR="00BA4E98">
        <w:rPr>
          <w:rFonts w:ascii="Times New Roman" w:eastAsia="Calibri" w:hAnsi="Times New Roman" w:cs="Times New Roman"/>
          <w:noProof w:val="0"/>
          <w:color w:val="000000"/>
          <w:sz w:val="24"/>
          <w:szCs w:val="20"/>
          <w:lang w:eastAsia="ar-SA"/>
        </w:rPr>
        <w:t>Pretendenta pieredzes apraksts</w:t>
      </w:r>
      <w:r w:rsidR="003C7F2B" w:rsidRPr="00B92BE9">
        <w:rPr>
          <w:rFonts w:ascii="Times New Roman" w:eastAsia="Calibri" w:hAnsi="Times New Roman" w:cs="Times New Roman"/>
          <w:noProof w:val="0"/>
          <w:color w:val="000000"/>
          <w:sz w:val="24"/>
          <w:szCs w:val="20"/>
          <w:lang w:eastAsia="ar-SA"/>
        </w:rPr>
        <w:t>;</w:t>
      </w:r>
    </w:p>
    <w:p w14:paraId="28610D47" w14:textId="41FA8E1D" w:rsidR="00B47009" w:rsidRPr="00B92BE9" w:rsidRDefault="001237B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8</w:t>
      </w:r>
      <w:r w:rsidR="00B47009" w:rsidRPr="00B92BE9">
        <w:rPr>
          <w:rFonts w:ascii="Times New Roman" w:eastAsia="Calibri" w:hAnsi="Times New Roman" w:cs="Times New Roman"/>
          <w:noProof w:val="0"/>
          <w:color w:val="000000"/>
          <w:sz w:val="24"/>
          <w:szCs w:val="20"/>
          <w:lang w:eastAsia="ar-SA"/>
        </w:rPr>
        <w:t xml:space="preserve">.pielikums                        </w:t>
      </w:r>
      <w:r w:rsidR="00B47009" w:rsidRPr="00B92BE9">
        <w:rPr>
          <w:rFonts w:ascii="Times New Roman" w:eastAsia="Calibri" w:hAnsi="Times New Roman" w:cs="Times New Roman"/>
          <w:noProof w:val="0"/>
          <w:color w:val="000000"/>
          <w:sz w:val="24"/>
          <w:szCs w:val="20"/>
          <w:lang w:eastAsia="ar-SA"/>
        </w:rPr>
        <w:tab/>
      </w:r>
      <w:r w:rsidR="00BA4E98" w:rsidRPr="00B92BE9">
        <w:rPr>
          <w:rFonts w:ascii="Times New Roman" w:eastAsia="Calibri" w:hAnsi="Times New Roman" w:cs="Times New Roman"/>
          <w:noProof w:val="0"/>
          <w:color w:val="000000"/>
          <w:sz w:val="24"/>
          <w:szCs w:val="24"/>
          <w:lang w:eastAsia="ar-SA"/>
        </w:rPr>
        <w:t xml:space="preserve">Personas, uz kuras iespējām pretendents balstās, </w:t>
      </w:r>
      <w:r w:rsidR="003E3D12">
        <w:rPr>
          <w:rFonts w:ascii="Times New Roman" w:eastAsia="Calibri" w:hAnsi="Times New Roman" w:cs="Times New Roman"/>
          <w:noProof w:val="0"/>
          <w:color w:val="000000"/>
          <w:sz w:val="24"/>
          <w:szCs w:val="24"/>
          <w:lang w:eastAsia="ar-SA"/>
        </w:rPr>
        <w:t xml:space="preserve">lai apliecinātu, ka tā kvalifikācija atbilst iepirkuma nolikumā izvirzītajām prasībām, </w:t>
      </w:r>
      <w:r w:rsidR="00BA4E98" w:rsidRPr="00B92BE9">
        <w:rPr>
          <w:rFonts w:ascii="Times New Roman" w:eastAsia="Calibri" w:hAnsi="Times New Roman" w:cs="Times New Roman"/>
          <w:noProof w:val="0"/>
          <w:color w:val="000000"/>
          <w:sz w:val="24"/>
          <w:szCs w:val="24"/>
          <w:lang w:eastAsia="ar-SA"/>
        </w:rPr>
        <w:t>apliecinājums;</w:t>
      </w:r>
    </w:p>
    <w:p w14:paraId="2E472673" w14:textId="5435E492" w:rsidR="003C7F2B" w:rsidRDefault="001237BB" w:rsidP="00BB1A8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4"/>
          <w:lang w:eastAsia="ar-SA"/>
        </w:rPr>
        <w:t>9</w:t>
      </w:r>
      <w:r w:rsidR="00B47009" w:rsidRPr="00B92BE9">
        <w:rPr>
          <w:rFonts w:ascii="Times New Roman" w:eastAsia="Calibri" w:hAnsi="Times New Roman" w:cs="Times New Roman"/>
          <w:noProof w:val="0"/>
          <w:color w:val="000000"/>
          <w:sz w:val="24"/>
          <w:szCs w:val="24"/>
          <w:lang w:eastAsia="ar-SA"/>
        </w:rPr>
        <w:t>.pielikums</w:t>
      </w:r>
      <w:r w:rsidR="003C7F2B" w:rsidRPr="00B92BE9">
        <w:rPr>
          <w:rFonts w:ascii="Times New Roman" w:eastAsia="Calibri" w:hAnsi="Times New Roman" w:cs="Times New Roman"/>
          <w:noProof w:val="0"/>
          <w:color w:val="000000"/>
          <w:sz w:val="24"/>
          <w:szCs w:val="20"/>
          <w:lang w:eastAsia="ar-SA"/>
        </w:rPr>
        <w:tab/>
      </w:r>
      <w:r w:rsidR="00BB1A80" w:rsidRPr="00B92BE9">
        <w:rPr>
          <w:rFonts w:ascii="Times New Roman" w:eastAsia="Calibri" w:hAnsi="Times New Roman" w:cs="Times New Roman"/>
          <w:noProof w:val="0"/>
          <w:color w:val="000000"/>
          <w:sz w:val="24"/>
          <w:szCs w:val="24"/>
          <w:lang w:eastAsia="ar-SA"/>
        </w:rPr>
        <w:t>Informācija par pretendenta piesaistītajiem apakšuzņēmējiem un tiem nododamo darbu saraksts un apjoms</w:t>
      </w:r>
      <w:r w:rsidR="00B47009" w:rsidRPr="00B92BE9">
        <w:rPr>
          <w:rFonts w:ascii="Times New Roman" w:eastAsia="Calibri" w:hAnsi="Times New Roman" w:cs="Times New Roman"/>
          <w:noProof w:val="0"/>
          <w:color w:val="000000"/>
          <w:sz w:val="24"/>
          <w:szCs w:val="20"/>
          <w:lang w:eastAsia="ar-SA"/>
        </w:rPr>
        <w:t>;</w:t>
      </w:r>
    </w:p>
    <w:p w14:paraId="7A9AD274" w14:textId="23708F60" w:rsidR="00275ED9" w:rsidRDefault="00275ED9" w:rsidP="00275ED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4"/>
          <w:lang w:eastAsia="ar-SA"/>
        </w:rPr>
        <w:t>1</w:t>
      </w:r>
      <w:r w:rsidR="001237BB">
        <w:rPr>
          <w:rFonts w:ascii="Times New Roman" w:eastAsia="Calibri" w:hAnsi="Times New Roman" w:cs="Times New Roman"/>
          <w:noProof w:val="0"/>
          <w:color w:val="000000"/>
          <w:sz w:val="24"/>
          <w:szCs w:val="24"/>
          <w:lang w:eastAsia="ar-SA"/>
        </w:rPr>
        <w:t>0</w:t>
      </w:r>
      <w:r w:rsidRPr="00B92BE9">
        <w:rPr>
          <w:rFonts w:ascii="Times New Roman" w:eastAsia="Calibri" w:hAnsi="Times New Roman" w:cs="Times New Roman"/>
          <w:noProof w:val="0"/>
          <w:color w:val="000000"/>
          <w:sz w:val="24"/>
          <w:szCs w:val="24"/>
          <w:lang w:eastAsia="ar-SA"/>
        </w:rPr>
        <w:t>.pielikums</w:t>
      </w:r>
      <w:r w:rsidRPr="00B92BE9">
        <w:rPr>
          <w:rFonts w:ascii="Times New Roman" w:eastAsia="Calibri" w:hAnsi="Times New Roman" w:cs="Times New Roman"/>
          <w:noProof w:val="0"/>
          <w:color w:val="000000"/>
          <w:sz w:val="24"/>
          <w:szCs w:val="20"/>
          <w:lang w:eastAsia="ar-SA"/>
        </w:rPr>
        <w:tab/>
      </w:r>
      <w:r w:rsidR="00BB1A80" w:rsidRPr="00B92BE9">
        <w:rPr>
          <w:rFonts w:ascii="Times New Roman" w:eastAsia="Calibri" w:hAnsi="Times New Roman" w:cs="Times New Roman"/>
          <w:noProof w:val="0"/>
          <w:color w:val="000000"/>
          <w:sz w:val="24"/>
          <w:szCs w:val="24"/>
          <w:lang w:eastAsia="ar-SA"/>
        </w:rPr>
        <w:t>Pretendenta piesaistītā apakšuzņēmēja</w:t>
      </w:r>
      <w:r w:rsidR="00BB1A80">
        <w:rPr>
          <w:rFonts w:ascii="Times New Roman" w:eastAsia="Calibri" w:hAnsi="Times New Roman" w:cs="Times New Roman"/>
          <w:noProof w:val="0"/>
          <w:color w:val="000000"/>
          <w:sz w:val="24"/>
          <w:szCs w:val="24"/>
          <w:lang w:eastAsia="ar-SA"/>
        </w:rPr>
        <w:t xml:space="preserve"> apliecinājums</w:t>
      </w:r>
      <w:r w:rsidRPr="00B92BE9">
        <w:rPr>
          <w:rFonts w:ascii="Times New Roman" w:eastAsia="Calibri" w:hAnsi="Times New Roman" w:cs="Times New Roman"/>
          <w:noProof w:val="0"/>
          <w:color w:val="000000"/>
          <w:sz w:val="24"/>
          <w:szCs w:val="20"/>
          <w:lang w:eastAsia="ar-SA"/>
        </w:rPr>
        <w:t>;</w:t>
      </w:r>
    </w:p>
    <w:p w14:paraId="54AE27DB" w14:textId="1AFFA724" w:rsidR="005C3662" w:rsidRDefault="00BB1A80"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1</w:t>
      </w:r>
      <w:r w:rsidR="001237BB">
        <w:rPr>
          <w:rFonts w:ascii="Times New Roman" w:eastAsia="Calibri" w:hAnsi="Times New Roman" w:cs="Times New Roman"/>
          <w:noProof w:val="0"/>
          <w:color w:val="000000"/>
          <w:sz w:val="24"/>
          <w:szCs w:val="20"/>
          <w:lang w:eastAsia="ar-SA"/>
        </w:rPr>
        <w:t>1</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5C3662" w:rsidRPr="00B92BE9">
        <w:rPr>
          <w:rFonts w:ascii="Times New Roman" w:eastAsia="Calibri" w:hAnsi="Times New Roman" w:cs="Times New Roman"/>
          <w:noProof w:val="0"/>
          <w:color w:val="000000"/>
          <w:sz w:val="24"/>
          <w:szCs w:val="20"/>
          <w:lang w:eastAsia="ar-SA"/>
        </w:rPr>
        <w:tab/>
      </w:r>
      <w:r>
        <w:rPr>
          <w:rFonts w:ascii="Times New Roman" w:eastAsia="Calibri" w:hAnsi="Times New Roman" w:cs="Times New Roman"/>
          <w:noProof w:val="0"/>
          <w:color w:val="000000"/>
          <w:sz w:val="24"/>
          <w:szCs w:val="20"/>
          <w:lang w:eastAsia="ar-SA"/>
        </w:rPr>
        <w:t>Vispārīgās vienošanās</w:t>
      </w:r>
      <w:r w:rsidR="005C3662" w:rsidRPr="00B92BE9">
        <w:rPr>
          <w:rFonts w:ascii="Times New Roman" w:eastAsia="Calibri" w:hAnsi="Times New Roman" w:cs="Times New Roman"/>
          <w:noProof w:val="0"/>
          <w:color w:val="000000"/>
          <w:sz w:val="24"/>
          <w:szCs w:val="20"/>
          <w:lang w:eastAsia="ar-SA"/>
        </w:rPr>
        <w:t xml:space="preserve"> projekts.</w:t>
      </w:r>
    </w:p>
    <w:p w14:paraId="383BD221" w14:textId="77777777" w:rsidR="00B47009" w:rsidRP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p>
    <w:p w14:paraId="66AF6DE7" w14:textId="7504483C" w:rsidR="00A82E8B" w:rsidRPr="00A82E8B" w:rsidRDefault="005C3662" w:rsidP="00B00935">
      <w:pPr>
        <w:spacing w:after="0" w:line="240" w:lineRule="auto"/>
        <w:jc w:val="right"/>
        <w:rPr>
          <w:rFonts w:ascii="Times New Roman" w:eastAsia="Times New Roman" w:hAnsi="Times New Roman" w:cs="Times New Roman"/>
          <w:b/>
          <w:sz w:val="20"/>
          <w:szCs w:val="20"/>
        </w:rPr>
      </w:pPr>
      <w:r w:rsidRPr="005C3662">
        <w:rPr>
          <w:rFonts w:ascii="Times New Roman" w:eastAsia="Calibri" w:hAnsi="Times New Roman" w:cs="Times New Roman"/>
          <w:noProof w:val="0"/>
          <w:color w:val="000000"/>
          <w:sz w:val="24"/>
          <w:szCs w:val="20"/>
          <w:lang w:eastAsia="ar-SA"/>
        </w:rPr>
        <w:br w:type="page"/>
      </w:r>
      <w:r w:rsidR="00A82E8B" w:rsidRPr="00A82E8B">
        <w:rPr>
          <w:rFonts w:ascii="Times New Roman" w:eastAsia="Times New Roman" w:hAnsi="Times New Roman" w:cs="Times New Roman"/>
          <w:b/>
          <w:sz w:val="20"/>
          <w:szCs w:val="20"/>
        </w:rPr>
        <w:t>1.pielikums</w:t>
      </w:r>
    </w:p>
    <w:p w14:paraId="73181E8A" w14:textId="77777777" w:rsidR="00A82E8B" w:rsidRPr="00842B62"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7F589C59" w14:textId="4183747B" w:rsidR="00A82E8B" w:rsidRPr="00842B62"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05730B3B" w14:textId="77777777" w:rsidR="00A82E8B" w:rsidRPr="00842B62" w:rsidRDefault="00A82E8B" w:rsidP="00A82E8B">
      <w:pPr>
        <w:spacing w:after="0" w:line="240" w:lineRule="auto"/>
        <w:jc w:val="right"/>
        <w:rPr>
          <w:rFonts w:ascii="Times New Roman" w:eastAsia="Times New Roman" w:hAnsi="Times New Roman" w:cs="Times New Roman"/>
        </w:rPr>
      </w:pPr>
      <w:r w:rsidRPr="00842B62">
        <w:rPr>
          <w:rFonts w:ascii="Times New Roman" w:eastAsia="Times New Roman" w:hAnsi="Times New Roman" w:cs="Times New Roman"/>
          <w:sz w:val="20"/>
        </w:rPr>
        <w:t xml:space="preserve"> nolikumam</w:t>
      </w:r>
      <w:r w:rsidRPr="00842B62">
        <w:rPr>
          <w:rFonts w:ascii="Times New Roman" w:eastAsia="Times New Roman" w:hAnsi="Times New Roman" w:cs="Times New Roman"/>
        </w:rPr>
        <w:t xml:space="preserve"> </w:t>
      </w:r>
    </w:p>
    <w:p w14:paraId="29828484" w14:textId="77777777" w:rsidR="00A82E8B" w:rsidRPr="00842B62" w:rsidRDefault="00A82E8B" w:rsidP="00A82E8B">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PRETENDENTA PIETEIKUMS</w:t>
      </w:r>
    </w:p>
    <w:p w14:paraId="0F228AA2" w14:textId="224D4AC3" w:rsidR="00A82E8B" w:rsidRPr="00842B62" w:rsidRDefault="00A82E8B" w:rsidP="00A82E8B">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dalībai iepirkumā ar identifikācijas Nr.PNP2019/</w:t>
      </w:r>
      <w:r>
        <w:rPr>
          <w:rFonts w:ascii="Times New Roman" w:eastAsia="Times New Roman" w:hAnsi="Times New Roman" w:cs="Times New Roman"/>
          <w:sz w:val="24"/>
          <w:szCs w:val="28"/>
        </w:rPr>
        <w:t>6</w:t>
      </w:r>
    </w:p>
    <w:p w14:paraId="3B2D11B0" w14:textId="4D46877A" w:rsidR="00A82E8B" w:rsidRPr="00842B62" w:rsidRDefault="00A82E8B" w:rsidP="00A82E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A82E8B">
        <w:rPr>
          <w:rFonts w:ascii="Times New Roman" w:eastAsia="Times New Roman" w:hAnsi="Times New Roman" w:cs="Times New Roman"/>
          <w:b/>
          <w:bCs/>
          <w:sz w:val="24"/>
          <w:szCs w:val="24"/>
        </w:rPr>
        <w:t>Ceļu greiderēšanas darbi Priekules novada Kalētu pagastā, Gramzdas pagastā un Bunkas pagastā</w:t>
      </w:r>
      <w:r w:rsidRPr="00842B62">
        <w:rPr>
          <w:rFonts w:ascii="Times New Roman" w:eastAsia="Times New Roman" w:hAnsi="Times New Roman" w:cs="Times New Roman"/>
          <w:b/>
          <w:bCs/>
          <w:sz w:val="24"/>
          <w:szCs w:val="24"/>
        </w:rPr>
        <w:t>”</w:t>
      </w:r>
    </w:p>
    <w:p w14:paraId="4B0C668D" w14:textId="77777777" w:rsidR="00A82E8B" w:rsidRPr="00842B62" w:rsidRDefault="00A82E8B" w:rsidP="00A82E8B">
      <w:pPr>
        <w:suppressAutoHyphens/>
        <w:autoSpaceDN w:val="0"/>
        <w:spacing w:before="120" w:line="240" w:lineRule="auto"/>
        <w:textAlignment w:val="baseline"/>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A82E8B" w:rsidRPr="00842B62" w14:paraId="7DD6C4E0" w14:textId="77777777" w:rsidTr="00573EAC">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125B" w14:textId="77777777" w:rsidR="00A82E8B" w:rsidRPr="00842B62" w:rsidRDefault="00A82E8B" w:rsidP="00573EAC">
            <w:pPr>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7EC73" w14:textId="77777777" w:rsidR="00A82E8B" w:rsidRPr="00842B62" w:rsidRDefault="00A82E8B" w:rsidP="00573EAC">
            <w:pPr>
              <w:spacing w:after="0" w:line="240" w:lineRule="auto"/>
              <w:rPr>
                <w:rFonts w:ascii="Times New Roman" w:eastAsia="Times New Roman" w:hAnsi="Times New Roman" w:cs="Times New Roman"/>
                <w:b/>
                <w:sz w:val="24"/>
                <w:szCs w:val="24"/>
              </w:rPr>
            </w:pPr>
          </w:p>
        </w:tc>
      </w:tr>
      <w:tr w:rsidR="00A82E8B" w:rsidRPr="00842B62" w14:paraId="1BAF8138" w14:textId="77777777" w:rsidTr="00573EAC">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C20F"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7683" w14:textId="77777777" w:rsidR="00A82E8B" w:rsidRPr="00842B62" w:rsidRDefault="00A82E8B" w:rsidP="00573EAC">
            <w:pPr>
              <w:spacing w:after="0" w:line="240" w:lineRule="auto"/>
              <w:rPr>
                <w:rFonts w:ascii="Times New Roman" w:eastAsia="Times New Roman" w:hAnsi="Times New Roman" w:cs="Times New Roman"/>
                <w:b/>
                <w:sz w:val="24"/>
                <w:szCs w:val="24"/>
              </w:rPr>
            </w:pPr>
          </w:p>
        </w:tc>
      </w:tr>
      <w:tr w:rsidR="00A82E8B" w:rsidRPr="00842B62" w14:paraId="6FF91A32"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CFE1D"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D5DED" w14:textId="77777777" w:rsidR="00A82E8B" w:rsidRPr="00842B62" w:rsidRDefault="00A82E8B" w:rsidP="00573EAC">
            <w:pPr>
              <w:spacing w:after="0" w:line="240" w:lineRule="auto"/>
              <w:rPr>
                <w:rFonts w:ascii="Times New Roman" w:eastAsia="Times New Roman" w:hAnsi="Times New Roman" w:cs="Times New Roman"/>
                <w:b/>
                <w:sz w:val="24"/>
                <w:szCs w:val="24"/>
              </w:rPr>
            </w:pPr>
          </w:p>
        </w:tc>
      </w:tr>
      <w:tr w:rsidR="00A82E8B" w:rsidRPr="00842B62" w14:paraId="53993BD1" w14:textId="77777777" w:rsidTr="00573EAC">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EECD8"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FDE6" w14:textId="77777777" w:rsidR="00A82E8B" w:rsidRPr="00842B62" w:rsidRDefault="00A82E8B" w:rsidP="00573EAC">
            <w:pPr>
              <w:spacing w:after="0" w:line="240" w:lineRule="auto"/>
              <w:rPr>
                <w:rFonts w:ascii="Times New Roman" w:eastAsia="Times New Roman" w:hAnsi="Times New Roman" w:cs="Times New Roman"/>
                <w:b/>
                <w:sz w:val="24"/>
                <w:szCs w:val="24"/>
              </w:rPr>
            </w:pPr>
          </w:p>
        </w:tc>
      </w:tr>
      <w:tr w:rsidR="00A82E8B" w:rsidRPr="00842B62" w14:paraId="49B33B6D"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8A3E8"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4D319" w14:textId="77777777" w:rsidR="00A82E8B" w:rsidRPr="00842B62" w:rsidRDefault="00A82E8B" w:rsidP="00573EAC">
            <w:pPr>
              <w:spacing w:after="0" w:line="240" w:lineRule="auto"/>
              <w:rPr>
                <w:rFonts w:ascii="Times New Roman" w:eastAsia="Times New Roman" w:hAnsi="Times New Roman" w:cs="Times New Roman"/>
                <w:b/>
                <w:sz w:val="24"/>
                <w:szCs w:val="24"/>
              </w:rPr>
            </w:pPr>
          </w:p>
        </w:tc>
      </w:tr>
      <w:tr w:rsidR="00A82E8B" w:rsidRPr="00842B62" w14:paraId="4A3F0F1E" w14:textId="77777777" w:rsidTr="00573EAC">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9A2A"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27BA" w14:textId="77777777" w:rsidR="00A82E8B" w:rsidRPr="00842B62" w:rsidRDefault="00A82E8B" w:rsidP="00573EAC">
            <w:pPr>
              <w:spacing w:after="0" w:line="240" w:lineRule="auto"/>
              <w:rPr>
                <w:rFonts w:ascii="Times New Roman" w:eastAsia="Times New Roman" w:hAnsi="Times New Roman" w:cs="Times New Roman"/>
                <w:b/>
                <w:sz w:val="24"/>
                <w:szCs w:val="24"/>
              </w:rPr>
            </w:pPr>
          </w:p>
        </w:tc>
      </w:tr>
      <w:tr w:rsidR="00A82E8B" w:rsidRPr="00842B62" w14:paraId="6095B71E" w14:textId="77777777" w:rsidTr="00573EAC">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3D82C"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90DDE" w14:textId="77777777" w:rsidR="00A82E8B" w:rsidRPr="00842B62" w:rsidRDefault="00A82E8B" w:rsidP="00573EAC">
            <w:pPr>
              <w:spacing w:after="0" w:line="240" w:lineRule="auto"/>
              <w:rPr>
                <w:rFonts w:ascii="Times New Roman" w:eastAsia="Times New Roman" w:hAnsi="Times New Roman" w:cs="Times New Roman"/>
                <w:sz w:val="24"/>
                <w:szCs w:val="24"/>
              </w:rPr>
            </w:pPr>
          </w:p>
        </w:tc>
      </w:tr>
      <w:tr w:rsidR="00A82E8B" w:rsidRPr="00842B62" w14:paraId="59B95825" w14:textId="77777777" w:rsidTr="00573EAC">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9EDFF3" w14:textId="77777777" w:rsidR="00A82E8B" w:rsidRPr="00842B62" w:rsidRDefault="00A82E8B" w:rsidP="00573EAC">
            <w:pPr>
              <w:spacing w:after="0" w:line="240" w:lineRule="auto"/>
              <w:rPr>
                <w:rFonts w:ascii="Times New Roman" w:eastAsia="Times New Roman" w:hAnsi="Times New Roman" w:cs="Times New Roman"/>
                <w:b/>
              </w:rPr>
            </w:pPr>
            <w:r w:rsidRPr="00842B6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6C025640" w14:textId="77777777" w:rsidR="00A82E8B" w:rsidRPr="00842B62" w:rsidRDefault="00A82E8B" w:rsidP="00573EAC">
            <w:pPr>
              <w:spacing w:after="0" w:line="240" w:lineRule="auto"/>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30B3C173" w14:textId="77777777" w:rsidR="00A82E8B" w:rsidRPr="00842B62" w:rsidRDefault="00A82E8B" w:rsidP="00573EAC">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B111757" w14:textId="77777777" w:rsidR="00A82E8B" w:rsidRPr="00842B62" w:rsidRDefault="00A82E8B" w:rsidP="00573EAC">
            <w:pPr>
              <w:spacing w:before="240" w:after="0" w:line="240" w:lineRule="auto"/>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 mazā/vidējā uzņēmuma statusam*.</w:t>
            </w:r>
          </w:p>
        </w:tc>
      </w:tr>
      <w:tr w:rsidR="00A82E8B" w:rsidRPr="00842B62" w14:paraId="6977D030" w14:textId="77777777" w:rsidTr="00573EAC">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7760E1" w14:textId="77777777" w:rsidR="00A82E8B" w:rsidRPr="00842B62" w:rsidRDefault="00A82E8B" w:rsidP="00573EAC">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CCC5E9F" w14:textId="77777777" w:rsidR="00A82E8B" w:rsidRPr="00842B62" w:rsidRDefault="00A82E8B" w:rsidP="00573EAC">
            <w:pPr>
              <w:spacing w:after="0" w:line="240" w:lineRule="auto"/>
              <w:rPr>
                <w:rFonts w:ascii="Times New Roman" w:eastAsia="Times New Roman" w:hAnsi="Times New Roman" w:cs="Times New Roman"/>
                <w:sz w:val="24"/>
                <w:szCs w:val="24"/>
              </w:rPr>
            </w:pPr>
          </w:p>
        </w:tc>
        <w:tc>
          <w:tcPr>
            <w:tcW w:w="1559" w:type="dxa"/>
            <w:shd w:val="clear" w:color="auto" w:fill="auto"/>
          </w:tcPr>
          <w:p w14:paraId="6756CD28" w14:textId="77777777" w:rsidR="00A82E8B" w:rsidRPr="00842B62" w:rsidRDefault="00A82E8B" w:rsidP="00573EAC">
            <w:pPr>
              <w:spacing w:after="0" w:line="240" w:lineRule="auto"/>
              <w:jc w:val="center"/>
              <w:rPr>
                <w:rFonts w:ascii="Times New Roman" w:eastAsia="Times New Roman" w:hAnsi="Times New Roman" w:cs="Times New Roman"/>
                <w:i/>
                <w:sz w:val="20"/>
                <w:szCs w:val="20"/>
              </w:rPr>
            </w:pPr>
            <w:r w:rsidRPr="00842B6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080957BE" w14:textId="77777777" w:rsidR="00A82E8B" w:rsidRPr="00842B62" w:rsidRDefault="00A82E8B" w:rsidP="00573EAC">
            <w:pPr>
              <w:spacing w:after="0" w:line="240" w:lineRule="auto"/>
              <w:rPr>
                <w:rFonts w:ascii="Times New Roman" w:eastAsia="Times New Roman" w:hAnsi="Times New Roman" w:cs="Times New Roman"/>
                <w:sz w:val="24"/>
                <w:szCs w:val="24"/>
              </w:rPr>
            </w:pPr>
          </w:p>
        </w:tc>
      </w:tr>
      <w:tr w:rsidR="00A82E8B" w:rsidRPr="00842B62" w14:paraId="6674789E" w14:textId="77777777" w:rsidTr="00573EAC">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7ABC2C" w14:textId="77777777" w:rsidR="00A82E8B" w:rsidRPr="00842B62" w:rsidRDefault="00A82E8B" w:rsidP="00573EAC">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1ABB0" w14:textId="77777777" w:rsidR="00A82E8B" w:rsidRPr="00842B62" w:rsidRDefault="00A82E8B" w:rsidP="00573EAC">
            <w:pPr>
              <w:spacing w:after="0" w:line="240" w:lineRule="auto"/>
              <w:rPr>
                <w:rFonts w:ascii="Times New Roman" w:eastAsia="Times New Roman" w:hAnsi="Times New Roman" w:cs="Times New Roman"/>
                <w:sz w:val="24"/>
                <w:szCs w:val="24"/>
              </w:rPr>
            </w:pPr>
            <w:r w:rsidRPr="00842B62">
              <w:rPr>
                <w:rFonts w:ascii="Times New Roman" w:eastAsia="Calibri" w:hAnsi="Times New Roman" w:cs="Times New Roman"/>
                <w:sz w:val="18"/>
                <w:szCs w:val="18"/>
              </w:rPr>
              <w:t xml:space="preserve">* - atbilstoši Eiropas Kopienas Komisijas ieteikumam </w:t>
            </w:r>
            <w:r w:rsidRPr="00842B62">
              <w:rPr>
                <w:rFonts w:ascii="Times New Roman" w:eastAsia="Calibri" w:hAnsi="Times New Roman" w:cs="Times New Roman"/>
                <w:b/>
                <w:sz w:val="18"/>
                <w:szCs w:val="18"/>
              </w:rPr>
              <w:t>uzņēmums atbilst mazā vai vidējā uzņēmuma statusam</w:t>
            </w:r>
            <w:r w:rsidRPr="00842B6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A82E8B" w:rsidRPr="00842B62" w14:paraId="3A6E65F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444501" w14:textId="77777777" w:rsidR="00A82E8B" w:rsidRPr="00842B62" w:rsidRDefault="00A82E8B" w:rsidP="00573EAC">
            <w:pPr>
              <w:spacing w:after="0" w:line="240" w:lineRule="auto"/>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 xml:space="preserve">Kontaktpersona </w:t>
            </w:r>
          </w:p>
          <w:p w14:paraId="5F17F7A6" w14:textId="77777777" w:rsidR="00A82E8B" w:rsidRPr="00842B62" w:rsidRDefault="00A82E8B" w:rsidP="00573EAC">
            <w:pPr>
              <w:spacing w:after="0" w:line="240" w:lineRule="auto"/>
              <w:rPr>
                <w:rFonts w:ascii="Times New Roman" w:eastAsia="Times New Roman" w:hAnsi="Times New Roman" w:cs="Times New Roman"/>
                <w:sz w:val="18"/>
                <w:szCs w:val="18"/>
              </w:rPr>
            </w:pPr>
            <w:r w:rsidRPr="00842B6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58495AA" w14:textId="77777777" w:rsidR="00A82E8B" w:rsidRPr="00842B62" w:rsidRDefault="00A82E8B" w:rsidP="00573EAC">
            <w:pPr>
              <w:spacing w:after="0" w:line="240" w:lineRule="auto"/>
              <w:rPr>
                <w:rFonts w:ascii="Times New Roman" w:eastAsia="Times New Roman" w:hAnsi="Times New Roman" w:cs="Times New Roman"/>
                <w:sz w:val="24"/>
                <w:szCs w:val="24"/>
              </w:rPr>
            </w:pPr>
          </w:p>
        </w:tc>
      </w:tr>
      <w:tr w:rsidR="00A82E8B" w:rsidRPr="00842B62" w14:paraId="0866F30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B5C79"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E276553" w14:textId="77777777" w:rsidR="00A82E8B" w:rsidRPr="00842B62" w:rsidRDefault="00A82E8B" w:rsidP="00573EAC">
            <w:pPr>
              <w:spacing w:after="0" w:line="240" w:lineRule="auto"/>
              <w:rPr>
                <w:rFonts w:ascii="Times New Roman" w:eastAsia="Times New Roman" w:hAnsi="Times New Roman" w:cs="Times New Roman"/>
                <w:sz w:val="24"/>
                <w:szCs w:val="24"/>
              </w:rPr>
            </w:pPr>
          </w:p>
        </w:tc>
      </w:tr>
      <w:tr w:rsidR="00A82E8B" w:rsidRPr="00842B62" w14:paraId="5E075D24"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701A7" w14:textId="77777777" w:rsidR="00A82E8B" w:rsidRPr="00842B62" w:rsidRDefault="00A82E8B" w:rsidP="00573EAC">
            <w:pPr>
              <w:spacing w:after="0" w:line="240" w:lineRule="auto"/>
              <w:jc w:val="right"/>
              <w:rPr>
                <w:rFonts w:ascii="Times New Roman" w:eastAsia="Times New Roman" w:hAnsi="Times New Roman" w:cs="Times New Roman"/>
                <w:i/>
              </w:rPr>
            </w:pPr>
            <w:r w:rsidRPr="00842B6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6574BE6" w14:textId="77777777" w:rsidR="00A82E8B" w:rsidRPr="00842B62" w:rsidRDefault="00A82E8B" w:rsidP="00573EAC">
            <w:pPr>
              <w:spacing w:after="0" w:line="240" w:lineRule="auto"/>
              <w:rPr>
                <w:rFonts w:ascii="Times New Roman" w:eastAsia="Times New Roman" w:hAnsi="Times New Roman" w:cs="Times New Roman"/>
                <w:sz w:val="24"/>
                <w:szCs w:val="24"/>
              </w:rPr>
            </w:pPr>
          </w:p>
        </w:tc>
      </w:tr>
    </w:tbl>
    <w:p w14:paraId="5B8D1CD2" w14:textId="77777777" w:rsidR="00A82E8B" w:rsidRPr="00842B62" w:rsidRDefault="00A82E8B" w:rsidP="00A82E8B">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4F978FF6" w14:textId="77777777" w:rsidR="00A82E8B" w:rsidRPr="00842B62"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42B62">
        <w:rPr>
          <w:rFonts w:ascii="Times New Roman" w:eastAsia="Times New Roman" w:hAnsi="Times New Roman" w:cs="Times New Roman"/>
          <w:b/>
        </w:rPr>
        <w:t>Pretendents apliecina, ka:</w:t>
      </w:r>
    </w:p>
    <w:p w14:paraId="047AAAE2" w14:textId="49998900"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ir iepazinies ar iepirkuma dokumentāciju un tajā minētajām prasībām;</w:t>
      </w:r>
    </w:p>
    <w:p w14:paraId="70FA63C2" w14:textId="21F62DF1"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tā rīcībā ir </w:t>
      </w:r>
      <w:r>
        <w:rPr>
          <w:rFonts w:ascii="Times New Roman" w:eastAsia="Times New Roman" w:hAnsi="Times New Roman" w:cs="Times New Roman"/>
        </w:rPr>
        <w:t>Vispārīgās vienošanās</w:t>
      </w:r>
      <w:r w:rsidRPr="00842B62">
        <w:rPr>
          <w:rFonts w:ascii="Times New Roman" w:eastAsia="Times New Roman" w:hAnsi="Times New Roman" w:cs="Times New Roman"/>
        </w:rPr>
        <w:t xml:space="preserve"> izpildei </w:t>
      </w:r>
      <w:r>
        <w:rPr>
          <w:rFonts w:ascii="Times New Roman" w:eastAsia="Times New Roman" w:hAnsi="Times New Roman" w:cs="Times New Roman"/>
        </w:rPr>
        <w:t>nepieciešamie</w:t>
      </w:r>
      <w:r w:rsidRPr="00842B62">
        <w:rPr>
          <w:rFonts w:ascii="Times New Roman" w:eastAsia="Times New Roman" w:hAnsi="Times New Roman" w:cs="Times New Roman"/>
        </w:rPr>
        <w:t xml:space="preserve"> resursi;</w:t>
      </w:r>
    </w:p>
    <w:p w14:paraId="50D20A81" w14:textId="77777777"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24E9C89D" w14:textId="77777777"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visa piedāvājuma dokumentācijā ietvertā informācija ir patiesa;</w:t>
      </w:r>
    </w:p>
    <w:p w14:paraId="37C1E908" w14:textId="39BF0448"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piedāvājums ir sagatavots neatkarīgi no konkurentiem un bez konsultācijām, līgumiem vai vienošanām, vai cita veida saziņas ar konkurentiem un nav tādu apstākļu, kuri liegtu piedalīties </w:t>
      </w:r>
      <w:r>
        <w:rPr>
          <w:rFonts w:ascii="Times New Roman" w:eastAsia="Times New Roman" w:hAnsi="Times New Roman" w:cs="Times New Roman"/>
        </w:rPr>
        <w:t>i</w:t>
      </w:r>
      <w:r w:rsidRPr="00842B62">
        <w:rPr>
          <w:rFonts w:ascii="Times New Roman" w:eastAsia="Times New Roman" w:hAnsi="Times New Roman" w:cs="Times New Roman"/>
        </w:rPr>
        <w:t>epirkumā un pildīt iepirkumu procedūras nolikumā un tehniskajā specifikācijā norādītās prasības;</w:t>
      </w:r>
    </w:p>
    <w:p w14:paraId="2515A203" w14:textId="44CB9FAA"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piedāvātā cena būs nemainīga visā iepirkuma </w:t>
      </w:r>
      <w:r>
        <w:rPr>
          <w:rFonts w:ascii="Times New Roman" w:eastAsia="Times New Roman" w:hAnsi="Times New Roman" w:cs="Times New Roman"/>
        </w:rPr>
        <w:t>ietvaros noslēgtās Vispārīgās vienošanās</w:t>
      </w:r>
      <w:r w:rsidRPr="00842B62">
        <w:rPr>
          <w:rFonts w:ascii="Times New Roman" w:eastAsia="Times New Roman" w:hAnsi="Times New Roman" w:cs="Times New Roman"/>
        </w:rPr>
        <w:t xml:space="preserve"> izpildes laikā un netiks paaugstināta;</w:t>
      </w:r>
    </w:p>
    <w:p w14:paraId="49F51937" w14:textId="77777777"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piedāvātā līgumcena nav atzīstama par komercnoslēpumu;</w:t>
      </w:r>
    </w:p>
    <w:p w14:paraId="5AD541CC" w14:textId="2CDF334C" w:rsidR="00A82E8B" w:rsidRPr="00842B6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ir iepazinies ar </w:t>
      </w:r>
      <w:r>
        <w:rPr>
          <w:rFonts w:ascii="Times New Roman" w:eastAsia="Times New Roman" w:hAnsi="Times New Roman" w:cs="Times New Roman"/>
        </w:rPr>
        <w:t>Vispārīgās vienošanās</w:t>
      </w:r>
      <w:r w:rsidRPr="00842B62">
        <w:rPr>
          <w:rFonts w:ascii="Times New Roman" w:eastAsia="Times New Roman" w:hAnsi="Times New Roman" w:cs="Times New Roman"/>
        </w:rPr>
        <w:t xml:space="preserve"> projektu un tā noteikumi ir skaidri un saprotami;</w:t>
      </w:r>
    </w:p>
    <w:p w14:paraId="424A21C0" w14:textId="77777777" w:rsidR="00A82E8B" w:rsidRPr="00842B62" w:rsidRDefault="00A82E8B" w:rsidP="00A82E8B">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30FD9925" w14:textId="77777777" w:rsidR="00A82E8B" w:rsidRPr="00842B62"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42B62">
        <w:rPr>
          <w:rFonts w:ascii="Times New Roman" w:eastAsia="Times New Roman" w:hAnsi="Times New Roman" w:cs="Times New Roman"/>
          <w:b/>
        </w:rPr>
        <w:t>Pretendents piekrīt, ka:</w:t>
      </w:r>
    </w:p>
    <w:p w14:paraId="0BE8E47B" w14:textId="77777777" w:rsidR="00A82E8B" w:rsidRPr="00842B62" w:rsidRDefault="00A82E8B" w:rsidP="0025583F">
      <w:pPr>
        <w:pStyle w:val="Sarakstarindkopa"/>
        <w:numPr>
          <w:ilvl w:val="1"/>
          <w:numId w:val="23"/>
        </w:numPr>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0091F377" w14:textId="77777777" w:rsidR="00A82E8B" w:rsidRPr="00842B62" w:rsidRDefault="00A82E8B" w:rsidP="0025583F">
      <w:pPr>
        <w:pStyle w:val="Pamatteksts"/>
        <w:widowControl w:val="0"/>
        <w:numPr>
          <w:ilvl w:val="1"/>
          <w:numId w:val="23"/>
        </w:numPr>
        <w:adjustRightInd w:val="0"/>
        <w:spacing w:after="0" w:line="240" w:lineRule="auto"/>
        <w:jc w:val="both"/>
        <w:textAlignment w:val="baseline"/>
        <w:rPr>
          <w:rFonts w:ascii="Times New Roman" w:hAnsi="Times New Roman"/>
        </w:rPr>
      </w:pPr>
      <w:r w:rsidRPr="00842B6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7A35D938" w14:textId="77777777" w:rsidR="00A82E8B" w:rsidRPr="00842B62" w:rsidRDefault="00A82E8B" w:rsidP="00A82E8B">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7EDB3400" w14:textId="77777777" w:rsidR="00A82E8B" w:rsidRPr="00842B62" w:rsidRDefault="00A82E8B" w:rsidP="00A82E8B">
      <w:pPr>
        <w:suppressAutoHyphens/>
        <w:autoSpaceDN w:val="0"/>
        <w:spacing w:after="0" w:line="240" w:lineRule="auto"/>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3A66D6B7" w14:textId="77777777" w:rsidR="00A82E8B" w:rsidRPr="00842B62" w:rsidRDefault="00A82E8B" w:rsidP="00A82E8B">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r w:rsidRPr="00842B62">
        <w:rPr>
          <w:rFonts w:ascii="Times New Roman" w:eastAsia="Times New Roman" w:hAnsi="Times New Roman" w:cs="Times New Roman"/>
          <w:sz w:val="28"/>
          <w:szCs w:val="24"/>
        </w:rPr>
        <w:br w:type="page"/>
      </w:r>
    </w:p>
    <w:p w14:paraId="63CD8DE5" w14:textId="1A0B844C" w:rsidR="003A2342" w:rsidRPr="00842B62" w:rsidRDefault="003A2342" w:rsidP="003A2342">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2</w:t>
      </w:r>
      <w:r w:rsidRPr="00842B62">
        <w:rPr>
          <w:rFonts w:ascii="Times New Roman" w:eastAsia="Times New Roman" w:hAnsi="Times New Roman" w:cs="Times New Roman"/>
          <w:b/>
          <w:sz w:val="20"/>
        </w:rPr>
        <w:t>.pielikums</w:t>
      </w:r>
    </w:p>
    <w:p w14:paraId="5FC97EEE" w14:textId="77777777" w:rsidR="003A2342" w:rsidRPr="00842B62" w:rsidRDefault="003A2342" w:rsidP="003A2342">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50174A26" w14:textId="7609990A" w:rsidR="003A2342" w:rsidRPr="00842B62" w:rsidRDefault="003A2342" w:rsidP="003A2342">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28847DE8" w14:textId="77777777" w:rsidR="003A2342" w:rsidRPr="00842B62" w:rsidRDefault="003A2342" w:rsidP="003A2342">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7DDEE88C" w14:textId="3A3808DB" w:rsidR="003A2342" w:rsidRPr="00994E15" w:rsidRDefault="00994E15" w:rsidP="00994E15">
      <w:pPr>
        <w:suppressAutoHyphens/>
        <w:autoSpaceDN w:val="0"/>
        <w:spacing w:after="0" w:line="240" w:lineRule="auto"/>
        <w:textAlignment w:val="baseline"/>
        <w:rPr>
          <w:rFonts w:ascii="Times New Roman" w:eastAsia="Times New Roman" w:hAnsi="Times New Roman" w:cs="Times New Roman"/>
          <w:b/>
          <w:i/>
          <w:sz w:val="32"/>
          <w:szCs w:val="32"/>
        </w:rPr>
      </w:pPr>
      <w:r>
        <w:rPr>
          <w:rFonts w:ascii="Times New Roman" w:eastAsia="Times New Roman" w:hAnsi="Times New Roman" w:cs="Times New Roman"/>
          <w:i/>
          <w:sz w:val="32"/>
          <w:szCs w:val="32"/>
        </w:rPr>
        <w:t>*</w:t>
      </w:r>
      <w:r w:rsidRPr="00994E15">
        <w:rPr>
          <w:rFonts w:ascii="Times New Roman" w:eastAsia="Times New Roman" w:hAnsi="Times New Roman" w:cs="Times New Roman"/>
          <w:i/>
          <w:sz w:val="32"/>
          <w:szCs w:val="32"/>
        </w:rPr>
        <w:t>Ja pretendents iesniedz piedāvājumu par vairākām iepirkuma daļām,</w:t>
      </w:r>
      <w:r w:rsidRPr="00994E15">
        <w:rPr>
          <w:rFonts w:ascii="Times New Roman" w:eastAsia="Times New Roman" w:hAnsi="Times New Roman" w:cs="Times New Roman"/>
          <w:b/>
          <w:i/>
          <w:sz w:val="32"/>
          <w:szCs w:val="32"/>
        </w:rPr>
        <w:t xml:space="preserve"> </w:t>
      </w:r>
      <w:r w:rsidRPr="00994E15">
        <w:rPr>
          <w:rFonts w:ascii="Times New Roman" w:eastAsia="Times New Roman" w:hAnsi="Times New Roman" w:cs="Times New Roman"/>
          <w:b/>
          <w:i/>
          <w:sz w:val="32"/>
          <w:szCs w:val="32"/>
          <w:u w:val="single"/>
        </w:rPr>
        <w:t>par katru iepirkuma daļu aizpildāms atsevišķs finanšu piedāvājums</w:t>
      </w:r>
      <w:r w:rsidRPr="00994E15">
        <w:rPr>
          <w:rFonts w:ascii="Times New Roman" w:eastAsia="Times New Roman" w:hAnsi="Times New Roman" w:cs="Times New Roman"/>
          <w:i/>
          <w:sz w:val="32"/>
          <w:szCs w:val="32"/>
        </w:rPr>
        <w:t>.</w:t>
      </w:r>
    </w:p>
    <w:p w14:paraId="648E17E8" w14:textId="77777777" w:rsidR="00994E15" w:rsidRDefault="00994E15" w:rsidP="003A2342">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6B8C36B2" w14:textId="77777777" w:rsidR="003A2342" w:rsidRPr="00842B62" w:rsidRDefault="003A2342" w:rsidP="003A2342">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42B62">
        <w:rPr>
          <w:rFonts w:ascii="Times New Roman" w:eastAsia="Times New Roman" w:hAnsi="Times New Roman" w:cs="Times New Roman"/>
          <w:b/>
          <w:sz w:val="28"/>
          <w:szCs w:val="28"/>
        </w:rPr>
        <w:t>FINANŠU PIEDĀVĀJUMS</w:t>
      </w:r>
    </w:p>
    <w:p w14:paraId="713CA3DC" w14:textId="77777777" w:rsidR="003A2342" w:rsidRPr="00842B62" w:rsidRDefault="003A2342" w:rsidP="003A2342">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dalībai iepirkumā ar identifikācijas Nr.PNP2019/</w:t>
      </w:r>
      <w:r>
        <w:rPr>
          <w:rFonts w:ascii="Times New Roman" w:eastAsia="Times New Roman" w:hAnsi="Times New Roman" w:cs="Times New Roman"/>
          <w:sz w:val="24"/>
          <w:szCs w:val="28"/>
        </w:rPr>
        <w:t>6</w:t>
      </w:r>
    </w:p>
    <w:p w14:paraId="3E671BA5" w14:textId="77777777" w:rsidR="003A2342" w:rsidRPr="00842B62" w:rsidRDefault="003A2342" w:rsidP="003A234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A82E8B">
        <w:rPr>
          <w:rFonts w:ascii="Times New Roman" w:eastAsia="Times New Roman" w:hAnsi="Times New Roman" w:cs="Times New Roman"/>
          <w:b/>
          <w:bCs/>
          <w:sz w:val="24"/>
          <w:szCs w:val="24"/>
        </w:rPr>
        <w:t>Ceļu greiderēšanas darbi Priekules novada Kalētu pagastā, Gramzdas pagastā un Bunkas pagastā</w:t>
      </w:r>
      <w:r w:rsidRPr="00842B62">
        <w:rPr>
          <w:rFonts w:ascii="Times New Roman" w:eastAsia="Times New Roman" w:hAnsi="Times New Roman" w:cs="Times New Roman"/>
          <w:b/>
          <w:bCs/>
          <w:sz w:val="24"/>
          <w:szCs w:val="24"/>
        </w:rPr>
        <w:t>”</w:t>
      </w:r>
    </w:p>
    <w:p w14:paraId="444AF292" w14:textId="77777777" w:rsidR="008E2F29" w:rsidRPr="00514ACF" w:rsidRDefault="008E2F29" w:rsidP="008E2F29">
      <w:pPr>
        <w:spacing w:after="0" w:line="240" w:lineRule="auto"/>
        <w:jc w:val="center"/>
        <w:rPr>
          <w:rFonts w:ascii="Times New Roman" w:eastAsia="Times New Roman" w:hAnsi="Times New Roman" w:cs="Times New Roman"/>
          <w:bCs/>
          <w:sz w:val="28"/>
          <w:szCs w:val="28"/>
        </w:rPr>
      </w:pPr>
    </w:p>
    <w:p w14:paraId="6D82CF8E" w14:textId="254C4E03" w:rsidR="003A2342" w:rsidRPr="00842B62" w:rsidRDefault="003A2342" w:rsidP="003A2342">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1. Iepazinies ar iepirkuma “</w:t>
      </w:r>
      <w:r w:rsidRPr="003A2342">
        <w:rPr>
          <w:rFonts w:ascii="Times New Roman" w:eastAsia="Times New Roman" w:hAnsi="Times New Roman" w:cs="Times New Roman"/>
          <w:sz w:val="24"/>
          <w:szCs w:val="24"/>
        </w:rPr>
        <w:t>Ceļu greiderēšanas darbi Priekules novada Kalētu pagastā, Gramzdas pagastā un Bunkas pagastā</w:t>
      </w:r>
      <w:r>
        <w:rPr>
          <w:rFonts w:ascii="Times New Roman" w:eastAsia="Times New Roman" w:hAnsi="Times New Roman" w:cs="Times New Roman"/>
          <w:sz w:val="24"/>
          <w:szCs w:val="24"/>
        </w:rPr>
        <w:t>” noteikumiem</w:t>
      </w:r>
      <w:r w:rsidRPr="00842B62">
        <w:rPr>
          <w:rFonts w:ascii="Times New Roman" w:eastAsia="Times New Roman" w:hAnsi="Times New Roman" w:cs="Times New Roman"/>
          <w:sz w:val="24"/>
          <w:szCs w:val="24"/>
        </w:rPr>
        <w:t xml:space="preserve">, ______________________ </w:t>
      </w:r>
      <w:r w:rsidRPr="00842B62">
        <w:rPr>
          <w:rFonts w:ascii="Times New Roman" w:eastAsia="Times New Roman" w:hAnsi="Times New Roman" w:cs="Times New Roman"/>
          <w:i/>
          <w:sz w:val="24"/>
          <w:szCs w:val="24"/>
        </w:rPr>
        <w:t>(pretendenta nosaukums)</w:t>
      </w:r>
      <w:r w:rsidRPr="00842B62">
        <w:rPr>
          <w:rFonts w:ascii="Times New Roman" w:eastAsia="Times New Roman" w:hAnsi="Times New Roman" w:cs="Times New Roman"/>
          <w:sz w:val="24"/>
          <w:szCs w:val="24"/>
        </w:rPr>
        <w:t xml:space="preserve"> piedāvā veikt </w:t>
      </w:r>
      <w:r>
        <w:rPr>
          <w:rFonts w:ascii="Times New Roman" w:eastAsia="Times New Roman" w:hAnsi="Times New Roman" w:cs="Times New Roman"/>
          <w:sz w:val="24"/>
          <w:szCs w:val="24"/>
        </w:rPr>
        <w:t xml:space="preserve">pašvaldības autoceļu greiderēšanas </w:t>
      </w:r>
      <w:r w:rsidRPr="00842B62">
        <w:rPr>
          <w:rFonts w:ascii="Times New Roman" w:eastAsia="Times New Roman" w:hAnsi="Times New Roman" w:cs="Times New Roman"/>
          <w:sz w:val="24"/>
          <w:szCs w:val="24"/>
        </w:rPr>
        <w:t xml:space="preserve">darbus </w:t>
      </w:r>
      <w:r>
        <w:rPr>
          <w:rFonts w:ascii="Times New Roman" w:eastAsia="Times New Roman" w:hAnsi="Times New Roman" w:cs="Times New Roman"/>
          <w:sz w:val="24"/>
          <w:szCs w:val="24"/>
        </w:rPr>
        <w:t xml:space="preserve">iepirkuma ___.daļā _______________________ </w:t>
      </w:r>
      <w:r>
        <w:rPr>
          <w:rFonts w:ascii="Times New Roman" w:eastAsia="Times New Roman" w:hAnsi="Times New Roman" w:cs="Times New Roman"/>
          <w:i/>
          <w:sz w:val="24"/>
          <w:szCs w:val="24"/>
        </w:rPr>
        <w:t xml:space="preserve">(iepirkuma daļas nosaukums) </w:t>
      </w:r>
      <w:r w:rsidRPr="00842B62">
        <w:rPr>
          <w:rFonts w:ascii="Times New Roman" w:eastAsia="Times New Roman" w:hAnsi="Times New Roman" w:cs="Times New Roman"/>
          <w:sz w:val="24"/>
          <w:szCs w:val="24"/>
        </w:rPr>
        <w:t>par šādu cenu:</w:t>
      </w:r>
    </w:p>
    <w:p w14:paraId="4E617B50" w14:textId="77777777" w:rsidR="003A2342" w:rsidRDefault="003A2342" w:rsidP="003A2342">
      <w:pPr>
        <w:spacing w:after="0" w:line="240" w:lineRule="auto"/>
        <w:jc w:val="both"/>
        <w:rPr>
          <w:rFonts w:ascii="Times New Roman" w:eastAsia="Times New Roman" w:hAnsi="Times New Roman" w:cs="Times New Roman"/>
          <w:sz w:val="24"/>
          <w:szCs w:val="24"/>
        </w:rPr>
      </w:pPr>
    </w:p>
    <w:tbl>
      <w:tblPr>
        <w:tblStyle w:val="Reatabula"/>
        <w:tblW w:w="9322" w:type="dxa"/>
        <w:tblLayout w:type="fixed"/>
        <w:tblLook w:val="04A0" w:firstRow="1" w:lastRow="0" w:firstColumn="1" w:lastColumn="0" w:noHBand="0" w:noVBand="1"/>
      </w:tblPr>
      <w:tblGrid>
        <w:gridCol w:w="817"/>
        <w:gridCol w:w="4111"/>
        <w:gridCol w:w="2835"/>
        <w:gridCol w:w="1559"/>
      </w:tblGrid>
      <w:tr w:rsidR="003A2342" w:rsidRPr="00514ACF" w14:paraId="7DE74B71" w14:textId="77777777" w:rsidTr="00573EAC">
        <w:trPr>
          <w:trHeight w:val="1260"/>
        </w:trPr>
        <w:tc>
          <w:tcPr>
            <w:tcW w:w="817" w:type="dxa"/>
            <w:vAlign w:val="center"/>
            <w:hideMark/>
          </w:tcPr>
          <w:p w14:paraId="73138860" w14:textId="77777777" w:rsidR="003A2342" w:rsidRPr="00514ACF" w:rsidRDefault="003A2342" w:rsidP="00573EAC">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4111" w:type="dxa"/>
            <w:vAlign w:val="center"/>
            <w:hideMark/>
          </w:tcPr>
          <w:p w14:paraId="4F63C4A2" w14:textId="77777777" w:rsidR="003A2342" w:rsidRPr="00514ACF" w:rsidRDefault="003A2342" w:rsidP="00573EAC">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2835" w:type="dxa"/>
            <w:vAlign w:val="center"/>
            <w:hideMark/>
          </w:tcPr>
          <w:p w14:paraId="417B5B22" w14:textId="77777777" w:rsidR="003A2342" w:rsidRPr="00514ACF" w:rsidRDefault="003A2342" w:rsidP="00573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Mērvienība</w:t>
            </w:r>
          </w:p>
        </w:tc>
        <w:tc>
          <w:tcPr>
            <w:tcW w:w="1559" w:type="dxa"/>
            <w:vAlign w:val="center"/>
            <w:hideMark/>
          </w:tcPr>
          <w:p w14:paraId="3EA4B167" w14:textId="77777777" w:rsidR="003A2342" w:rsidRDefault="003A2342" w:rsidP="003A2342">
            <w:pPr>
              <w:jc w:val="center"/>
              <w:rPr>
                <w:rFonts w:ascii="Times New Roman" w:eastAsia="Times New Roman" w:hAnsi="Times New Roman" w:cs="Times New Roman"/>
                <w:b/>
                <w:bCs/>
                <w:szCs w:val="24"/>
              </w:rPr>
            </w:pPr>
            <w:r w:rsidRPr="00B85E34">
              <w:rPr>
                <w:rFonts w:ascii="Times New Roman" w:eastAsia="Times New Roman" w:hAnsi="Times New Roman" w:cs="Times New Roman"/>
                <w:b/>
                <w:bCs/>
                <w:szCs w:val="24"/>
              </w:rPr>
              <w:t>Cena par 1km (bez PVN)</w:t>
            </w:r>
            <w:r>
              <w:rPr>
                <w:rFonts w:ascii="Times New Roman" w:eastAsia="Times New Roman" w:hAnsi="Times New Roman" w:cs="Times New Roman"/>
                <w:b/>
                <w:bCs/>
                <w:szCs w:val="24"/>
              </w:rPr>
              <w:t>,</w:t>
            </w:r>
            <w:r w:rsidRPr="00B85E34">
              <w:rPr>
                <w:rFonts w:ascii="Times New Roman" w:eastAsia="Times New Roman" w:hAnsi="Times New Roman" w:cs="Times New Roman"/>
                <w:b/>
                <w:bCs/>
                <w:szCs w:val="24"/>
              </w:rPr>
              <w:t xml:space="preserve"> EUR</w:t>
            </w:r>
          </w:p>
          <w:p w14:paraId="346410DA" w14:textId="55194B1F" w:rsidR="00A55A26" w:rsidRPr="00A55A26" w:rsidRDefault="00A55A26" w:rsidP="003A2342">
            <w:pPr>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Cs w:val="24"/>
              </w:rPr>
              <w:t>(norādāma ar 2 cipariem aiz komata)</w:t>
            </w:r>
          </w:p>
        </w:tc>
      </w:tr>
      <w:tr w:rsidR="003A2342" w:rsidRPr="00514ACF" w14:paraId="259D14E0" w14:textId="77777777" w:rsidTr="00573EAC">
        <w:trPr>
          <w:trHeight w:val="561"/>
        </w:trPr>
        <w:tc>
          <w:tcPr>
            <w:tcW w:w="817" w:type="dxa"/>
            <w:vAlign w:val="center"/>
            <w:hideMark/>
          </w:tcPr>
          <w:p w14:paraId="2D461C7F" w14:textId="77777777" w:rsidR="003A2342" w:rsidRPr="00514ACF" w:rsidRDefault="003A2342" w:rsidP="00573EAC">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14:paraId="75C00415" w14:textId="382CADCA" w:rsidR="003A2342" w:rsidRPr="00514ACF" w:rsidRDefault="003A2342" w:rsidP="003A2342">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planēšana</w:t>
            </w:r>
            <w:r w:rsidRPr="00514ACF">
              <w:rPr>
                <w:rFonts w:ascii="Times New Roman" w:eastAsia="Times New Roman" w:hAnsi="Times New Roman" w:cs="Times New Roman"/>
                <w:sz w:val="24"/>
                <w:szCs w:val="24"/>
              </w:rPr>
              <w:t xml:space="preserve"> saskaņā </w:t>
            </w:r>
            <w:r>
              <w:rPr>
                <w:rFonts w:ascii="Times New Roman" w:eastAsia="Times New Roman" w:hAnsi="Times New Roman" w:cs="Times New Roman"/>
                <w:sz w:val="24"/>
                <w:szCs w:val="24"/>
              </w:rPr>
              <w:t>šīs daļas ceļu sarakstu</w:t>
            </w:r>
            <w:r w:rsidRPr="00514ACF">
              <w:rPr>
                <w:rFonts w:ascii="Times New Roman" w:eastAsia="Times New Roman" w:hAnsi="Times New Roman" w:cs="Times New Roman"/>
                <w:sz w:val="24"/>
                <w:szCs w:val="24"/>
              </w:rPr>
              <w:t xml:space="preserve"> </w:t>
            </w:r>
          </w:p>
        </w:tc>
        <w:tc>
          <w:tcPr>
            <w:tcW w:w="2835" w:type="dxa"/>
            <w:vAlign w:val="center"/>
            <w:hideMark/>
          </w:tcPr>
          <w:p w14:paraId="62699290" w14:textId="38386B34" w:rsidR="003A2342" w:rsidRDefault="003A2342" w:rsidP="00573EAC">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pārbraucienu/-s)</w:t>
            </w:r>
          </w:p>
          <w:p w14:paraId="07287EC0" w14:textId="77777777" w:rsidR="003A2342" w:rsidRPr="00B85E34" w:rsidRDefault="003A2342" w:rsidP="00573EAC">
            <w:pPr>
              <w:jc w:val="center"/>
              <w:rPr>
                <w:rFonts w:ascii="Times New Roman" w:eastAsia="Times New Roman" w:hAnsi="Times New Roman" w:cs="Times New Roman"/>
                <w:szCs w:val="24"/>
              </w:rPr>
            </w:pPr>
          </w:p>
        </w:tc>
        <w:tc>
          <w:tcPr>
            <w:tcW w:w="1559" w:type="dxa"/>
            <w:hideMark/>
          </w:tcPr>
          <w:p w14:paraId="37933676" w14:textId="77777777" w:rsidR="003A2342" w:rsidRPr="00514ACF" w:rsidRDefault="003A2342" w:rsidP="00573EAC">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3A2342" w:rsidRPr="00514ACF" w14:paraId="725D3B28" w14:textId="77777777" w:rsidTr="00573EAC">
        <w:trPr>
          <w:trHeight w:val="555"/>
        </w:trPr>
        <w:tc>
          <w:tcPr>
            <w:tcW w:w="817" w:type="dxa"/>
            <w:vAlign w:val="center"/>
          </w:tcPr>
          <w:p w14:paraId="16369E35" w14:textId="77777777" w:rsidR="003A2342" w:rsidRPr="00514ACF" w:rsidRDefault="003A2342" w:rsidP="00573EAC">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14:paraId="48602002" w14:textId="16B87772" w:rsidR="003A2342" w:rsidRPr="00514ACF" w:rsidRDefault="003A2342" w:rsidP="00573EAC">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profilēšan</w:t>
            </w:r>
            <w:r w:rsidRPr="00514ACF">
              <w:rPr>
                <w:rFonts w:ascii="Times New Roman" w:eastAsia="Times New Roman" w:hAnsi="Times New Roman" w:cs="Times New Roman"/>
                <w:sz w:val="24"/>
                <w:szCs w:val="24"/>
              </w:rPr>
              <w:t xml:space="preserve">a saskaņā </w:t>
            </w:r>
            <w:r>
              <w:rPr>
                <w:rFonts w:ascii="Times New Roman" w:eastAsia="Times New Roman" w:hAnsi="Times New Roman" w:cs="Times New Roman"/>
                <w:sz w:val="24"/>
                <w:szCs w:val="24"/>
              </w:rPr>
              <w:t>šīs daļas ceļu sarakstu</w:t>
            </w:r>
          </w:p>
        </w:tc>
        <w:tc>
          <w:tcPr>
            <w:tcW w:w="2835" w:type="dxa"/>
            <w:vAlign w:val="center"/>
          </w:tcPr>
          <w:p w14:paraId="2AB8D4E1" w14:textId="677568E7" w:rsidR="003A2342" w:rsidRDefault="003A2342" w:rsidP="00573EAC">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pārbraucienu/-s)</w:t>
            </w:r>
          </w:p>
          <w:p w14:paraId="0FCB81A6" w14:textId="77777777" w:rsidR="003A2342" w:rsidRPr="00B85E34" w:rsidRDefault="003A2342" w:rsidP="00573EAC">
            <w:pPr>
              <w:jc w:val="center"/>
              <w:rPr>
                <w:rFonts w:ascii="Times New Roman" w:eastAsia="Times New Roman" w:hAnsi="Times New Roman" w:cs="Times New Roman"/>
                <w:szCs w:val="24"/>
              </w:rPr>
            </w:pPr>
          </w:p>
        </w:tc>
        <w:tc>
          <w:tcPr>
            <w:tcW w:w="1559" w:type="dxa"/>
          </w:tcPr>
          <w:p w14:paraId="0D3982D7" w14:textId="77777777" w:rsidR="003A2342" w:rsidRPr="00514ACF" w:rsidRDefault="003A2342" w:rsidP="00573EAC">
            <w:pPr>
              <w:jc w:val="both"/>
              <w:rPr>
                <w:rFonts w:ascii="Times New Roman" w:eastAsia="Times New Roman" w:hAnsi="Times New Roman" w:cs="Times New Roman"/>
                <w:b/>
                <w:bCs/>
                <w:sz w:val="24"/>
                <w:szCs w:val="24"/>
              </w:rPr>
            </w:pPr>
          </w:p>
        </w:tc>
      </w:tr>
      <w:tr w:rsidR="003A2342" w:rsidRPr="00514ACF" w14:paraId="3F20EE44" w14:textId="77777777" w:rsidTr="00573EAC">
        <w:trPr>
          <w:trHeight w:val="330"/>
        </w:trPr>
        <w:tc>
          <w:tcPr>
            <w:tcW w:w="4928" w:type="dxa"/>
            <w:gridSpan w:val="2"/>
            <w:vAlign w:val="center"/>
            <w:hideMark/>
          </w:tcPr>
          <w:p w14:paraId="7DB3718D" w14:textId="77777777" w:rsidR="003A2342" w:rsidRPr="00514ACF" w:rsidRDefault="003A2342" w:rsidP="00573EAC">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2835" w:type="dxa"/>
            <w:vAlign w:val="center"/>
            <w:hideMark/>
          </w:tcPr>
          <w:p w14:paraId="68183085" w14:textId="77777777" w:rsidR="003A2342" w:rsidRPr="00514ACF" w:rsidRDefault="003A2342" w:rsidP="00573EAC">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14:paraId="030A59BA" w14:textId="77777777" w:rsidR="003A2342" w:rsidRPr="00514ACF" w:rsidRDefault="003A2342" w:rsidP="00573EAC">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3A2342" w:rsidRPr="00514ACF" w14:paraId="73A8446C" w14:textId="77777777" w:rsidTr="00573EAC">
        <w:trPr>
          <w:trHeight w:val="330"/>
        </w:trPr>
        <w:tc>
          <w:tcPr>
            <w:tcW w:w="4928" w:type="dxa"/>
            <w:gridSpan w:val="2"/>
            <w:vAlign w:val="center"/>
            <w:hideMark/>
          </w:tcPr>
          <w:p w14:paraId="6D617B4C" w14:textId="214BD12E" w:rsidR="003A2342" w:rsidRPr="00514ACF" w:rsidRDefault="003A2342" w:rsidP="003A2342">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PVN </w:t>
            </w:r>
            <w:r>
              <w:rPr>
                <w:rFonts w:ascii="Times New Roman" w:eastAsia="Times New Roman" w:hAnsi="Times New Roman" w:cs="Times New Roman"/>
                <w:sz w:val="24"/>
                <w:szCs w:val="24"/>
              </w:rPr>
              <w:t>___</w:t>
            </w:r>
            <w:r w:rsidRPr="00514ACF">
              <w:rPr>
                <w:rFonts w:ascii="Times New Roman" w:eastAsia="Times New Roman" w:hAnsi="Times New Roman" w:cs="Times New Roman"/>
                <w:sz w:val="24"/>
                <w:szCs w:val="24"/>
              </w:rPr>
              <w:t>%, EUR</w:t>
            </w:r>
          </w:p>
        </w:tc>
        <w:tc>
          <w:tcPr>
            <w:tcW w:w="2835" w:type="dxa"/>
            <w:vAlign w:val="center"/>
            <w:hideMark/>
          </w:tcPr>
          <w:p w14:paraId="4FC40639" w14:textId="77777777" w:rsidR="003A2342" w:rsidRPr="00514ACF" w:rsidRDefault="003A2342" w:rsidP="00573EAC">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559" w:type="dxa"/>
            <w:noWrap/>
            <w:hideMark/>
          </w:tcPr>
          <w:p w14:paraId="2E2F9D0A" w14:textId="77777777" w:rsidR="003A2342" w:rsidRPr="00514ACF" w:rsidRDefault="003A2342" w:rsidP="00573EAC">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3A2342" w:rsidRPr="00514ACF" w14:paraId="3C607168" w14:textId="77777777" w:rsidTr="00573EAC">
        <w:trPr>
          <w:trHeight w:val="330"/>
        </w:trPr>
        <w:tc>
          <w:tcPr>
            <w:tcW w:w="4928" w:type="dxa"/>
            <w:gridSpan w:val="2"/>
            <w:vAlign w:val="center"/>
            <w:hideMark/>
          </w:tcPr>
          <w:p w14:paraId="1955E17E" w14:textId="3D210E8F" w:rsidR="003A2342" w:rsidRPr="00514ACF" w:rsidRDefault="003A2342" w:rsidP="003A2342">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Cena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kopā ar PVN</w:t>
            </w:r>
            <w:r w:rsidRPr="00514ACF">
              <w:rPr>
                <w:rFonts w:ascii="Times New Roman" w:eastAsia="Times New Roman" w:hAnsi="Times New Roman" w:cs="Times New Roman"/>
                <w:b/>
                <w:bCs/>
                <w:sz w:val="24"/>
                <w:szCs w:val="24"/>
              </w:rPr>
              <w:t>, EUR</w:t>
            </w:r>
          </w:p>
        </w:tc>
        <w:tc>
          <w:tcPr>
            <w:tcW w:w="2835" w:type="dxa"/>
            <w:vAlign w:val="center"/>
            <w:hideMark/>
          </w:tcPr>
          <w:p w14:paraId="0EB854CD" w14:textId="77777777" w:rsidR="003A2342" w:rsidRPr="00514ACF" w:rsidRDefault="003A2342" w:rsidP="00573EAC">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14:paraId="5099EE86" w14:textId="77777777" w:rsidR="003A2342" w:rsidRPr="00514ACF" w:rsidRDefault="003A2342" w:rsidP="00573EAC">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14:paraId="5120D18A" w14:textId="77777777" w:rsidR="003A2342" w:rsidRPr="00842B62" w:rsidRDefault="003A2342" w:rsidP="003A2342">
      <w:pPr>
        <w:spacing w:after="0" w:line="240" w:lineRule="auto"/>
        <w:jc w:val="both"/>
        <w:rPr>
          <w:rFonts w:ascii="Times New Roman" w:eastAsia="Times New Roman" w:hAnsi="Times New Roman" w:cs="Times New Roman"/>
          <w:sz w:val="24"/>
          <w:szCs w:val="24"/>
        </w:rPr>
      </w:pPr>
    </w:p>
    <w:p w14:paraId="6412ADD9" w14:textId="77777777" w:rsidR="003A2342" w:rsidRPr="00842B62" w:rsidRDefault="003A2342" w:rsidP="0025583F">
      <w:pPr>
        <w:pStyle w:val="Sarakstarindkopa"/>
        <w:numPr>
          <w:ilvl w:val="0"/>
          <w:numId w:val="25"/>
        </w:numPr>
        <w:tabs>
          <w:tab w:val="left" w:pos="0"/>
        </w:tabs>
        <w:overflowPunct w:val="0"/>
        <w:autoSpaceDE w:val="0"/>
        <w:autoSpaceDN w:val="0"/>
        <w:adjustRightInd w:val="0"/>
        <w:spacing w:after="0" w:line="240" w:lineRule="auto"/>
        <w:jc w:val="both"/>
        <w:rPr>
          <w:rFonts w:ascii="Times New Roman" w:eastAsia="Times New Roman" w:hAnsi="Times New Roman" w:cs="Times New Roman"/>
          <w:b/>
        </w:rPr>
      </w:pPr>
      <w:r w:rsidRPr="00842B62">
        <w:rPr>
          <w:rFonts w:ascii="Times New Roman" w:eastAsia="Times New Roman" w:hAnsi="Times New Roman" w:cs="Times New Roman"/>
          <w:b/>
        </w:rPr>
        <w:t>Pretendents apliecina, ka:</w:t>
      </w:r>
    </w:p>
    <w:p w14:paraId="3BA441C9" w14:textId="77777777" w:rsidR="003A2342" w:rsidRPr="00842B62" w:rsidRDefault="003A2342" w:rsidP="0025583F">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277CA1B3" w14:textId="77777777" w:rsidR="003A2342" w:rsidRPr="00842B62" w:rsidRDefault="003A2342" w:rsidP="0025583F">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73541628" w14:textId="77777777" w:rsidR="003A2342" w:rsidRPr="00842B62"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7BE2FD54" w14:textId="406F26B8" w:rsidR="003A2342" w:rsidRPr="00842B62"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finanšu piedāvājumā ir iekļautas visas izmaksas, kas saistītas ar </w:t>
      </w:r>
      <w:r w:rsidR="00360DFA">
        <w:rPr>
          <w:rFonts w:ascii="Times New Roman" w:eastAsia="Times New Roman" w:hAnsi="Times New Roman" w:cs="Times New Roman"/>
        </w:rPr>
        <w:t>Vispārīgās vienošanās</w:t>
      </w:r>
      <w:r w:rsidRPr="00842B62">
        <w:rPr>
          <w:rFonts w:ascii="Times New Roman" w:eastAsia="Times New Roman" w:hAnsi="Times New Roman" w:cs="Times New Roman"/>
        </w:rPr>
        <w:t xml:space="preserve"> pilnīgu un kvalitatīvu izpildi. Tās ir izmaksas, kas saistītas ar:</w:t>
      </w:r>
    </w:p>
    <w:p w14:paraId="4E1D8902" w14:textId="0A54B476" w:rsidR="003A2342" w:rsidRPr="00842B62" w:rsidRDefault="00360DFA"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darbaspēka algošanu</w:t>
      </w:r>
      <w:r w:rsidR="003A2342" w:rsidRPr="00842B62">
        <w:rPr>
          <w:rFonts w:ascii="Times New Roman" w:eastAsia="Times New Roman" w:hAnsi="Times New Roman" w:cs="Times New Roman"/>
        </w:rPr>
        <w:t>;</w:t>
      </w:r>
    </w:p>
    <w:p w14:paraId="546DBD3A" w14:textId="77777777" w:rsidR="003A2342" w:rsidRPr="00842B6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nodokļiem un nodevām (izņemot PVN);</w:t>
      </w:r>
    </w:p>
    <w:p w14:paraId="11013DE1" w14:textId="77777777" w:rsidR="003A2342" w:rsidRPr="00842B6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nepieciešamo atļauju saņemšanu no trešajām personām;</w:t>
      </w:r>
    </w:p>
    <w:p w14:paraId="396812BD" w14:textId="77777777" w:rsidR="003A2342" w:rsidRPr="00842B6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iespējamo risku novēršanu;</w:t>
      </w:r>
    </w:p>
    <w:p w14:paraId="68A3B60C" w14:textId="77777777" w:rsidR="003A2342" w:rsidRPr="00842B6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neparedzētiem apstākļiem;</w:t>
      </w:r>
    </w:p>
    <w:p w14:paraId="6B8BDEF2" w14:textId="77777777" w:rsidR="003A2342" w:rsidRPr="00842B6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42B62">
        <w:rPr>
          <w:rFonts w:ascii="Times New Roman" w:eastAsia="Times New Roman" w:hAnsi="Times New Roman" w:cs="Times New Roman"/>
        </w:rPr>
        <w:t>citas.</w:t>
      </w:r>
    </w:p>
    <w:p w14:paraId="032D2BA0" w14:textId="44C3258D" w:rsidR="00360DFA" w:rsidRDefault="00360DFA"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greiderēšanas darbi tiks uzsākti tikai pēc Pasūtītāja pieprasījuma un tikai pasūtītāja noteiktajā apjomā;</w:t>
      </w:r>
    </w:p>
    <w:p w14:paraId="6FF4DC07" w14:textId="05203A74" w:rsidR="003A2342" w:rsidRPr="00842B62"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42B62">
        <w:rPr>
          <w:rFonts w:ascii="Times New Roman" w:eastAsia="Times New Roman" w:hAnsi="Times New Roman" w:cs="Times New Roman"/>
        </w:rPr>
        <w:t xml:space="preserve">Pretendentam nav nekādu neskaidrību un pretenziju tagad, kā arī Pretendents atsakās tādas celt visā </w:t>
      </w:r>
      <w:r w:rsidR="00360DFA">
        <w:rPr>
          <w:rFonts w:ascii="Times New Roman" w:eastAsia="Times New Roman" w:hAnsi="Times New Roman" w:cs="Times New Roman"/>
        </w:rPr>
        <w:t xml:space="preserve">Vispārīgās vienošanās </w:t>
      </w:r>
      <w:r w:rsidRPr="00842B62">
        <w:rPr>
          <w:rFonts w:ascii="Times New Roman" w:eastAsia="Times New Roman" w:hAnsi="Times New Roman" w:cs="Times New Roman"/>
        </w:rPr>
        <w:t>darbības laikā.</w:t>
      </w:r>
    </w:p>
    <w:p w14:paraId="54A7A0EE" w14:textId="77777777" w:rsidR="003A2342" w:rsidRPr="00842B62" w:rsidRDefault="003A2342" w:rsidP="003A23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3DD5A1D4" w14:textId="77777777" w:rsidR="003A2342" w:rsidRPr="00842B62" w:rsidRDefault="003A2342" w:rsidP="003A23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47AE13E9" w14:textId="77777777" w:rsidR="003A2342" w:rsidRPr="00842B62" w:rsidRDefault="003A2342" w:rsidP="003A234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p>
    <w:p w14:paraId="6BB00C05" w14:textId="77777777" w:rsidR="008E2F29" w:rsidRPr="00514ACF" w:rsidRDefault="008E2F29" w:rsidP="008E2F29">
      <w:pPr>
        <w:spacing w:after="0" w:line="240" w:lineRule="auto"/>
        <w:jc w:val="both"/>
        <w:rPr>
          <w:rFonts w:ascii="Times New Roman" w:eastAsia="Times New Roman" w:hAnsi="Times New Roman" w:cs="Times New Roman"/>
          <w:sz w:val="24"/>
          <w:szCs w:val="24"/>
        </w:rPr>
      </w:pPr>
    </w:p>
    <w:p w14:paraId="03C8ACA3" w14:textId="77777777" w:rsidR="008E2F29" w:rsidRPr="00514ACF" w:rsidRDefault="008E2F29" w:rsidP="008E2F29">
      <w:pPr>
        <w:spacing w:after="0" w:line="240" w:lineRule="auto"/>
        <w:jc w:val="both"/>
        <w:rPr>
          <w:rFonts w:ascii="Times New Roman" w:eastAsia="Times New Roman" w:hAnsi="Times New Roman" w:cs="Times New Roman"/>
          <w:i/>
          <w:sz w:val="24"/>
          <w:szCs w:val="24"/>
        </w:rPr>
      </w:pPr>
    </w:p>
    <w:p w14:paraId="1D4311A3" w14:textId="560F0AFD" w:rsidR="00573EAC" w:rsidRPr="00842B62" w:rsidRDefault="008E2F29" w:rsidP="00573EAC">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noProof w:val="0"/>
        </w:rPr>
        <w:br w:type="page"/>
      </w:r>
      <w:r w:rsidR="00573EAC">
        <w:rPr>
          <w:rFonts w:ascii="Times New Roman" w:eastAsia="Times New Roman" w:hAnsi="Times New Roman" w:cs="Times New Roman"/>
          <w:b/>
          <w:sz w:val="20"/>
        </w:rPr>
        <w:t>3</w:t>
      </w:r>
      <w:r w:rsidR="00573EAC" w:rsidRPr="00842B62">
        <w:rPr>
          <w:rFonts w:ascii="Times New Roman" w:eastAsia="Times New Roman" w:hAnsi="Times New Roman" w:cs="Times New Roman"/>
          <w:b/>
          <w:sz w:val="20"/>
        </w:rPr>
        <w:t>.pielikums</w:t>
      </w:r>
    </w:p>
    <w:p w14:paraId="31086332" w14:textId="77777777" w:rsidR="00573EAC" w:rsidRPr="00842B62"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29D24BDC" w14:textId="77777777" w:rsidR="00573EAC" w:rsidRPr="00842B62"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03B4F079" w14:textId="77777777" w:rsidR="00573EAC" w:rsidRPr="00842B62" w:rsidRDefault="00573EAC" w:rsidP="00573EAC">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4E06D67E" w14:textId="2B5955F3" w:rsidR="00D03A77" w:rsidRPr="003238A6" w:rsidRDefault="00D03A77" w:rsidP="00573EAC">
      <w:pPr>
        <w:spacing w:after="0" w:line="240" w:lineRule="auto"/>
        <w:jc w:val="right"/>
        <w:rPr>
          <w:rFonts w:ascii="Times New Roman" w:eastAsia="Times New Roman" w:hAnsi="Times New Roman" w:cs="Times New Roman"/>
          <w:b/>
          <w:bCs/>
          <w:color w:val="000000"/>
          <w:sz w:val="28"/>
          <w:szCs w:val="28"/>
        </w:rPr>
      </w:pPr>
    </w:p>
    <w:p w14:paraId="775F74D0" w14:textId="390F7FB5" w:rsidR="00D03A77" w:rsidRPr="00F75BAB" w:rsidRDefault="00D03A77" w:rsidP="00D03A77">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w:t>
      </w:r>
      <w:r w:rsidR="00573EAC">
        <w:rPr>
          <w:rFonts w:ascii="Times New Roman" w:eastAsia="Times New Roman" w:hAnsi="Times New Roman" w:cs="Times New Roman"/>
          <w:b/>
          <w:sz w:val="28"/>
          <w:szCs w:val="28"/>
        </w:rPr>
        <w:t xml:space="preserve"> SPECIFIKĀCIJA</w:t>
      </w:r>
    </w:p>
    <w:p w14:paraId="068E3CEC" w14:textId="77777777" w:rsidR="00573EAC" w:rsidRPr="00842B62" w:rsidRDefault="00573EAC" w:rsidP="00573EAC">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dalībai iepirkumā ar identifikācijas Nr.PNP2019/</w:t>
      </w:r>
      <w:r>
        <w:rPr>
          <w:rFonts w:ascii="Times New Roman" w:eastAsia="Times New Roman" w:hAnsi="Times New Roman" w:cs="Times New Roman"/>
          <w:sz w:val="24"/>
          <w:szCs w:val="28"/>
        </w:rPr>
        <w:t>6</w:t>
      </w:r>
    </w:p>
    <w:p w14:paraId="19C3D26C" w14:textId="77777777" w:rsidR="00573EAC" w:rsidRPr="00842B62" w:rsidRDefault="00573EAC" w:rsidP="00573E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A82E8B">
        <w:rPr>
          <w:rFonts w:ascii="Times New Roman" w:eastAsia="Times New Roman" w:hAnsi="Times New Roman" w:cs="Times New Roman"/>
          <w:b/>
          <w:bCs/>
          <w:sz w:val="24"/>
          <w:szCs w:val="24"/>
        </w:rPr>
        <w:t>Ceļu greiderēšanas darbi Priekules novada Kalētu pagastā, Gramzdas pagastā un Bunkas pagastā</w:t>
      </w:r>
      <w:r w:rsidRPr="00842B62">
        <w:rPr>
          <w:rFonts w:ascii="Times New Roman" w:eastAsia="Times New Roman" w:hAnsi="Times New Roman" w:cs="Times New Roman"/>
          <w:b/>
          <w:bCs/>
          <w:sz w:val="24"/>
          <w:szCs w:val="24"/>
        </w:rPr>
        <w:t>”</w:t>
      </w:r>
    </w:p>
    <w:p w14:paraId="086C44EA" w14:textId="77777777" w:rsidR="00573EAC" w:rsidRDefault="00573EAC" w:rsidP="00573EAC">
      <w:pPr>
        <w:spacing w:after="0" w:line="240" w:lineRule="auto"/>
        <w:jc w:val="center"/>
        <w:rPr>
          <w:rFonts w:ascii="Times New Roman" w:eastAsia="Times New Roman" w:hAnsi="Times New Roman" w:cs="Times New Roman"/>
          <w:b/>
          <w:sz w:val="28"/>
          <w:szCs w:val="28"/>
          <w:lang w:eastAsia="ar-SA"/>
        </w:rPr>
      </w:pPr>
    </w:p>
    <w:p w14:paraId="481C794A" w14:textId="6CF2F2DB" w:rsidR="00D03A77" w:rsidRPr="00573EAC" w:rsidRDefault="00573EAC" w:rsidP="00573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ar-SA"/>
        </w:rPr>
        <w:t>CEĻU GREIDERĒŠANAS DARBI</w:t>
      </w:r>
      <w:r w:rsidR="00D03A77">
        <w:rPr>
          <w:rFonts w:ascii="Times New Roman" w:eastAsia="Times New Roman" w:hAnsi="Times New Roman" w:cs="Times New Roman"/>
          <w:b/>
          <w:sz w:val="28"/>
          <w:szCs w:val="28"/>
          <w:lang w:eastAsia="ar-SA"/>
        </w:rPr>
        <w:t xml:space="preserve"> </w:t>
      </w:r>
    </w:p>
    <w:p w14:paraId="6DABBF09" w14:textId="7C636A75" w:rsidR="00D03A77" w:rsidRPr="003B3DCF" w:rsidRDefault="00D03A77" w:rsidP="00D03A77">
      <w:pPr>
        <w:rPr>
          <w:rFonts w:ascii="Times New Roman" w:eastAsia="Times New Roman" w:hAnsi="Times New Roman" w:cs="Times New Roman"/>
          <w:bCs/>
          <w:iCs/>
          <w:sz w:val="24"/>
          <w:szCs w:val="24"/>
          <w:lang w:eastAsia="ar-SA"/>
        </w:rPr>
      </w:pPr>
      <w:r>
        <w:rPr>
          <w:rFonts w:ascii="Times New Roman" w:eastAsia="Times New Roman" w:hAnsi="Times New Roman" w:cs="Times New Roman"/>
          <w:b/>
          <w:bCs/>
          <w:iCs/>
          <w:sz w:val="24"/>
          <w:szCs w:val="24"/>
          <w:lang w:eastAsia="ar-SA"/>
        </w:rPr>
        <w:t xml:space="preserve">Līguma izpildes termiņš: </w:t>
      </w:r>
      <w:r w:rsidR="00D3690D">
        <w:rPr>
          <w:rFonts w:ascii="Times New Roman" w:eastAsia="Times New Roman" w:hAnsi="Times New Roman" w:cs="Times New Roman"/>
          <w:bCs/>
          <w:iCs/>
          <w:sz w:val="24"/>
          <w:szCs w:val="24"/>
          <w:lang w:eastAsia="ar-SA"/>
        </w:rPr>
        <w:t>līdz 20</w:t>
      </w:r>
      <w:r w:rsidR="00774FC1">
        <w:rPr>
          <w:rFonts w:ascii="Times New Roman" w:eastAsia="Times New Roman" w:hAnsi="Times New Roman" w:cs="Times New Roman"/>
          <w:bCs/>
          <w:iCs/>
          <w:sz w:val="24"/>
          <w:szCs w:val="24"/>
          <w:lang w:eastAsia="ar-SA"/>
        </w:rPr>
        <w:t>21</w:t>
      </w:r>
      <w:r w:rsidR="00D3690D">
        <w:rPr>
          <w:rFonts w:ascii="Times New Roman" w:eastAsia="Times New Roman" w:hAnsi="Times New Roman" w:cs="Times New Roman"/>
          <w:bCs/>
          <w:iCs/>
          <w:sz w:val="24"/>
          <w:szCs w:val="24"/>
          <w:lang w:eastAsia="ar-SA"/>
        </w:rPr>
        <w:t>.gada 01.jūnijam</w:t>
      </w:r>
    </w:p>
    <w:p w14:paraId="70CCBDBE" w14:textId="77777777" w:rsidR="00D03A77" w:rsidRPr="00514ACF" w:rsidRDefault="00D03A77" w:rsidP="0025583F">
      <w:pPr>
        <w:numPr>
          <w:ilvl w:val="3"/>
          <w:numId w:val="6"/>
        </w:numPr>
        <w:spacing w:after="0" w:line="240" w:lineRule="auto"/>
        <w:contextualSpacing/>
        <w:rPr>
          <w:rFonts w:ascii="Times New Roman" w:eastAsia="Times New Roman" w:hAnsi="Times New Roman" w:cs="Times New Roman"/>
          <w:b/>
          <w:bCs/>
          <w:sz w:val="28"/>
          <w:szCs w:val="28"/>
          <w:u w:val="single"/>
          <w:lang w:val="en-GB"/>
        </w:rPr>
      </w:pPr>
      <w:r w:rsidRPr="00514ACF">
        <w:rPr>
          <w:rFonts w:ascii="Times New Roman" w:eastAsia="Times New Roman" w:hAnsi="Times New Roman" w:cs="Times New Roman"/>
          <w:b/>
          <w:sz w:val="28"/>
          <w:szCs w:val="28"/>
          <w:u w:val="single"/>
          <w:lang w:val="en-GB"/>
        </w:rPr>
        <w:t>Ceļa klātnes planēšana</w:t>
      </w:r>
    </w:p>
    <w:p w14:paraId="79981D6D" w14:textId="77777777" w:rsidR="00D03A77" w:rsidRPr="00514ACF" w:rsidRDefault="00D03A77" w:rsidP="00D03A77">
      <w:pPr>
        <w:autoSpaceDE w:val="0"/>
        <w:autoSpaceDN w:val="0"/>
        <w:adjustRightInd w:val="0"/>
        <w:spacing w:after="0" w:line="240" w:lineRule="auto"/>
        <w:ind w:left="426"/>
        <w:rPr>
          <w:rFonts w:ascii="Times New Roman" w:eastAsia="Times New Roman" w:hAnsi="Times New Roman" w:cs="Times New Roman"/>
          <w:b/>
          <w:bCs/>
          <w:sz w:val="24"/>
          <w:szCs w:val="24"/>
        </w:rPr>
      </w:pPr>
    </w:p>
    <w:p w14:paraId="5BADE518" w14:textId="77777777" w:rsidR="00D03A77" w:rsidRPr="00514ACF" w:rsidRDefault="00D03A77" w:rsidP="00D03A77">
      <w:pPr>
        <w:numPr>
          <w:ilvl w:val="0"/>
          <w:numId w:val="5"/>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14:paraId="393AA55B" w14:textId="77777777" w:rsidR="00D03A77" w:rsidRPr="00514ACF"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Mērvienība: </w:t>
      </w:r>
      <w:r w:rsidRPr="00514ACF">
        <w:rPr>
          <w:rFonts w:ascii="Times New Roman" w:eastAsia="Times New Roman" w:hAnsi="Times New Roman" w:cs="Times New Roman"/>
          <w:sz w:val="24"/>
          <w:szCs w:val="24"/>
        </w:rPr>
        <w:t xml:space="preserve">Jāuzmēra noplanētā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14:paraId="19E67385" w14:textId="77777777" w:rsidR="00D03A77" w:rsidRPr="00514ACF"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Darba apraksts:</w:t>
      </w:r>
    </w:p>
    <w:p w14:paraId="38EA7887" w14:textId="77777777" w:rsidR="00D03A77" w:rsidRPr="00514ACF" w:rsidRDefault="00D03A77" w:rsidP="00D03A77">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14:paraId="161EAA43" w14:textId="77777777" w:rsidR="00D03A77" w:rsidRPr="00514ACF" w:rsidRDefault="00D03A77" w:rsidP="00D03A77">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planēšana.</w:t>
      </w:r>
    </w:p>
    <w:p w14:paraId="3176904D" w14:textId="77777777" w:rsidR="00D03A77" w:rsidRPr="00514ACF" w:rsidRDefault="00D03A77" w:rsidP="00D03A77">
      <w:pPr>
        <w:autoSpaceDE w:val="0"/>
        <w:autoSpaceDN w:val="0"/>
        <w:adjustRightInd w:val="0"/>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3. Pārbrauciens līdz nākama</w:t>
      </w:r>
      <w:r w:rsidRPr="00514ACF">
        <w:rPr>
          <w:rFonts w:ascii="Times New Roman" w:eastAsia="Times New Roman" w:hAnsi="Times New Roman" w:cs="Times New Roman"/>
          <w:sz w:val="24"/>
          <w:szCs w:val="24"/>
        </w:rPr>
        <w:t>i darba vietai vai atgriešanās ražošanas bāzē.</w:t>
      </w:r>
    </w:p>
    <w:p w14:paraId="2C8AAA26" w14:textId="77777777" w:rsidR="00D03A77" w:rsidRPr="00514ACF"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Iekārtas: </w:t>
      </w:r>
      <w:r w:rsidRPr="00514ACF">
        <w:rPr>
          <w:rFonts w:ascii="Times New Roman" w:eastAsia="Times New Roman" w:hAnsi="Times New Roman" w:cs="Times New Roman"/>
          <w:sz w:val="24"/>
          <w:szCs w:val="24"/>
        </w:rPr>
        <w:t>Izmantojami motorgreideri vai</w:t>
      </w:r>
      <w:r w:rsidRPr="00514ACF">
        <w:rPr>
          <w:rFonts w:ascii="Times New Roman" w:eastAsia="Times New Roman" w:hAnsi="Times New Roman" w:cs="Times New Roman"/>
        </w:rPr>
        <w:t xml:space="preserve"> </w:t>
      </w:r>
      <w:r w:rsidRPr="00514ACF">
        <w:rPr>
          <w:rFonts w:ascii="Times New Roman" w:eastAsia="Times New Roman" w:hAnsi="Times New Roman" w:cs="Times New Roman"/>
          <w:sz w:val="24"/>
          <w:szCs w:val="24"/>
        </w:rPr>
        <w:t>uzkarināmās iekārtas.</w:t>
      </w:r>
    </w:p>
    <w:p w14:paraId="04673FF9" w14:textId="77777777" w:rsidR="00267692" w:rsidRDefault="00D03A77" w:rsidP="00D03A77">
      <w:p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Darba izpilde:</w:t>
      </w:r>
      <w:r>
        <w:rPr>
          <w:rFonts w:ascii="Times New Roman" w:eastAsia="Times New Roman" w:hAnsi="Times New Roman" w:cs="Times New Roman"/>
          <w:b/>
          <w:bCs/>
          <w:sz w:val="24"/>
          <w:szCs w:val="24"/>
        </w:rPr>
        <w:t xml:space="preserve"> </w:t>
      </w:r>
    </w:p>
    <w:p w14:paraId="582EFFE6" w14:textId="77777777" w:rsidR="00267692"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267692">
        <w:rPr>
          <w:rFonts w:ascii="Times New Roman" w:eastAsia="Times New Roman" w:hAnsi="Times New Roman" w:cs="Times New Roman"/>
          <w:sz w:val="24"/>
          <w:szCs w:val="24"/>
        </w:rPr>
        <w:t>P</w:t>
      </w:r>
      <w:r w:rsidR="004A7A2E" w:rsidRPr="00267692">
        <w:rPr>
          <w:rFonts w:ascii="Times New Roman" w:eastAsia="Times New Roman" w:hAnsi="Times New Roman" w:cs="Times New Roman"/>
          <w:sz w:val="24"/>
          <w:szCs w:val="24"/>
        </w:rPr>
        <w:t>asūtītāja</w:t>
      </w:r>
      <w:r w:rsidRPr="00267692">
        <w:rPr>
          <w:rFonts w:ascii="Times New Roman" w:eastAsia="Times New Roman" w:hAnsi="Times New Roman" w:cs="Times New Roman"/>
          <w:sz w:val="24"/>
          <w:szCs w:val="24"/>
        </w:rPr>
        <w:t xml:space="preserve"> pilnvarota persona uzdod </w:t>
      </w:r>
      <w:r w:rsidR="004A7A2E" w:rsidRPr="00267692">
        <w:rPr>
          <w:rFonts w:ascii="Times New Roman" w:eastAsia="Times New Roman" w:hAnsi="Times New Roman" w:cs="Times New Roman"/>
          <w:sz w:val="24"/>
          <w:szCs w:val="24"/>
        </w:rPr>
        <w:t>Izpildītājam</w:t>
      </w:r>
      <w:r w:rsidRPr="00267692">
        <w:rPr>
          <w:rFonts w:ascii="Times New Roman" w:eastAsia="Times New Roman" w:hAnsi="Times New Roman" w:cs="Times New Roman"/>
          <w:sz w:val="24"/>
          <w:szCs w:val="24"/>
        </w:rPr>
        <w:t xml:space="preserve"> veikt konkrētus autoceļu ikdienas uzturēšanas darbus. Apjomi, kas attiecināmi uz Tehniskās specifikācijas punktiem, katrā konkrētā gadījumā ir jāsaskaņo ar Pasūtītāju, ņemot vērā Pasūtītāja vajadzību un finansiālās iespējas. Uzdoto darbu izpildes uzsākšana noteikta 2 dienu laikā, to pilnīga izpilde veicama samērīgā termiņā, Pasūtītāja noteiktā izpildāmo darbu prioritāšu secībā.</w:t>
      </w:r>
    </w:p>
    <w:p w14:paraId="27F5FB45" w14:textId="77777777" w:rsidR="00267692" w:rsidRDefault="004A7A2E"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267692">
        <w:rPr>
          <w:rFonts w:ascii="Times New Roman" w:eastAsia="Times New Roman" w:hAnsi="Times New Roman" w:cs="Times New Roman"/>
          <w:sz w:val="24"/>
          <w:szCs w:val="24"/>
        </w:rPr>
        <w:t>Izpildītāja veikto</w:t>
      </w:r>
      <w:r w:rsidR="00D03A77" w:rsidRPr="00267692">
        <w:rPr>
          <w:rFonts w:ascii="Times New Roman" w:eastAsia="Times New Roman" w:hAnsi="Times New Roman" w:cs="Times New Roman"/>
          <w:sz w:val="24"/>
          <w:szCs w:val="24"/>
        </w:rPr>
        <w:t xml:space="preserve"> darbu pārbauda Pasūtītāj</w:t>
      </w:r>
      <w:r w:rsidRPr="00267692">
        <w:rPr>
          <w:rFonts w:ascii="Times New Roman" w:eastAsia="Times New Roman" w:hAnsi="Times New Roman" w:cs="Times New Roman"/>
          <w:sz w:val="24"/>
          <w:szCs w:val="24"/>
        </w:rPr>
        <w:t>a</w:t>
      </w:r>
      <w:r w:rsidR="00D03A77" w:rsidRPr="00267692">
        <w:rPr>
          <w:rFonts w:ascii="Times New Roman" w:eastAsia="Times New Roman" w:hAnsi="Times New Roman" w:cs="Times New Roman"/>
          <w:sz w:val="24"/>
          <w:szCs w:val="24"/>
        </w:rPr>
        <w:t xml:space="preserve"> pilnvarota persona, atklātie trūkumi jānovērš 2 dienu laikā no Pasūtītāja ziņojuma saņemšanas dienas. </w:t>
      </w:r>
      <w:r w:rsidRPr="00267692">
        <w:rPr>
          <w:rFonts w:ascii="Times New Roman" w:eastAsia="Times New Roman" w:hAnsi="Times New Roman" w:cs="Times New Roman"/>
          <w:sz w:val="24"/>
          <w:szCs w:val="24"/>
        </w:rPr>
        <w:t>Izpildītājs</w:t>
      </w:r>
      <w:r w:rsidR="00D03A77" w:rsidRPr="00267692">
        <w:rPr>
          <w:rFonts w:ascii="Times New Roman" w:eastAsia="Times New Roman" w:hAnsi="Times New Roman" w:cs="Times New Roman"/>
          <w:sz w:val="24"/>
          <w:szCs w:val="24"/>
        </w:rPr>
        <w:t xml:space="preserve"> iesniedzot rēķinu par darbu izpildi pievieno abpusēji parakstītu </w:t>
      </w:r>
      <w:r w:rsidRPr="00267692">
        <w:rPr>
          <w:rFonts w:ascii="Times New Roman" w:eastAsia="Times New Roman" w:hAnsi="Times New Roman" w:cs="Times New Roman"/>
          <w:sz w:val="24"/>
          <w:szCs w:val="24"/>
        </w:rPr>
        <w:t>D</w:t>
      </w:r>
      <w:r w:rsidR="00D03A77" w:rsidRPr="00267692">
        <w:rPr>
          <w:rFonts w:ascii="Times New Roman" w:eastAsia="Times New Roman" w:hAnsi="Times New Roman" w:cs="Times New Roman"/>
          <w:sz w:val="24"/>
          <w:szCs w:val="24"/>
        </w:rPr>
        <w:t>arbu pieņemšanas – nodošanas aktu.</w:t>
      </w:r>
    </w:p>
    <w:p w14:paraId="402AC75C" w14:textId="77777777" w:rsidR="00267692"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267692">
        <w:rPr>
          <w:rFonts w:ascii="Times New Roman" w:eastAsia="Times New Roman" w:hAnsi="Times New Roman" w:cs="Times New Roman"/>
          <w:sz w:val="24"/>
          <w:szCs w:val="24"/>
        </w:rPr>
        <w:t>Planējot ceļa klātni nolīdzina šķērsvilnīšus, 3 - 4 cm dziļas bedrītes, nelielus i</w:t>
      </w:r>
      <w:r w:rsidR="00267692">
        <w:rPr>
          <w:rFonts w:ascii="Times New Roman" w:eastAsia="Times New Roman" w:hAnsi="Times New Roman" w:cs="Times New Roman"/>
          <w:sz w:val="24"/>
          <w:szCs w:val="24"/>
        </w:rPr>
        <w:t>esēdumus un citas deformācijas.</w:t>
      </w:r>
    </w:p>
    <w:p w14:paraId="62655426" w14:textId="77777777" w:rsidR="00267692"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267692">
        <w:rPr>
          <w:rFonts w:ascii="Times New Roman" w:eastAsia="Times New Roman" w:hAnsi="Times New Roman" w:cs="Times New Roman"/>
          <w:sz w:val="24"/>
          <w:szCs w:val="24"/>
        </w:rPr>
        <w:t>Vajadzības gadījumā attīr</w:t>
      </w:r>
      <w:r w:rsidR="004A7A2E" w:rsidRPr="00267692">
        <w:rPr>
          <w:rFonts w:ascii="Times New Roman" w:eastAsia="Times New Roman" w:hAnsi="Times New Roman" w:cs="Times New Roman"/>
          <w:sz w:val="24"/>
          <w:szCs w:val="24"/>
        </w:rPr>
        <w:t>a</w:t>
      </w:r>
      <w:r w:rsidR="00267692">
        <w:rPr>
          <w:rFonts w:ascii="Times New Roman" w:eastAsia="Times New Roman" w:hAnsi="Times New Roman" w:cs="Times New Roman"/>
          <w:sz w:val="24"/>
          <w:szCs w:val="24"/>
        </w:rPr>
        <w:t xml:space="preserve"> ceļa klātni no svešķermeņiem.</w:t>
      </w:r>
    </w:p>
    <w:p w14:paraId="5EAE34EA" w14:textId="645A2B84" w:rsidR="00D03A77" w:rsidRPr="00267692"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267692">
        <w:rPr>
          <w:rFonts w:ascii="Times New Roman" w:eastAsia="Times New Roman" w:hAnsi="Times New Roman" w:cs="Times New Roman"/>
          <w:sz w:val="24"/>
          <w:szCs w:val="24"/>
        </w:rPr>
        <w:t>Planēšanu veic pie minerālā materiāla optimālā mitruma. Planēšanu veic virzienā no ceļa klātnes šķautnes uz asi.</w:t>
      </w:r>
    </w:p>
    <w:p w14:paraId="5C30EF4A" w14:textId="77777777" w:rsidR="00D03A77" w:rsidRPr="00514ACF"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Prasības izpildītam darbam :</w:t>
      </w:r>
    </w:p>
    <w:p w14:paraId="5C58D481" w14:textId="77777777" w:rsidR="00D03A77" w:rsidRPr="00514ACF" w:rsidRDefault="00D03A77" w:rsidP="00D03A77">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planēšanas ceļa klātnei jābūt līdzenai visā platumā, bez šķērsviļņiem, vaļņiem garenvirzienā un bedrēm. Uz ceļa klātnes nedrīkst atrasties velēna vai akmeņi, kas lielāki par 70 mm. Seguma malās nedrīkst palikt planēšanas procesā radušies vaļņi.</w:t>
      </w:r>
    </w:p>
    <w:p w14:paraId="56DD44E9" w14:textId="77777777" w:rsidR="00D03A77" w:rsidRPr="00514ACF" w:rsidRDefault="00D03A77" w:rsidP="00D03A77">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rādiusa līknēs šķērskritums 2 %-5 % un pareizā virzienā. Līknēs pareiza virziena virāža līdz 6 % (ieskaitot).</w:t>
      </w:r>
    </w:p>
    <w:p w14:paraId="01A975A4" w14:textId="77777777" w:rsidR="00D03A77" w:rsidRPr="00514ACF" w:rsidRDefault="00D03A77" w:rsidP="00D03A77">
      <w:pPr>
        <w:autoSpaceDE w:val="0"/>
        <w:autoSpaceDN w:val="0"/>
        <w:adjustRightInd w:val="0"/>
        <w:spacing w:after="0" w:line="240" w:lineRule="auto"/>
        <w:ind w:left="426" w:right="-393"/>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melno segumu vai tiltu klājumu jābūt līdzenai.</w:t>
      </w:r>
    </w:p>
    <w:p w14:paraId="5D12C3A2" w14:textId="77777777" w:rsidR="00D03A77" w:rsidRPr="00514ACF" w:rsidRDefault="00D03A77" w:rsidP="00D03A77">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14:paraId="33E7FA64" w14:textId="77777777" w:rsidR="00D03A77" w:rsidRPr="00514ACF" w:rsidRDefault="00D03A77" w:rsidP="00D03A77">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14:paraId="657D99C7" w14:textId="77777777" w:rsidR="00D03A77" w:rsidRPr="00514ACF" w:rsidRDefault="00D03A77" w:rsidP="00D03A77">
      <w:pPr>
        <w:spacing w:after="0" w:line="240" w:lineRule="auto"/>
        <w:ind w:left="426"/>
        <w:jc w:val="both"/>
        <w:rPr>
          <w:rFonts w:ascii="Times New Roman" w:eastAsia="Times New Roman" w:hAnsi="Times New Roman" w:cs="Times New Roman"/>
          <w:sz w:val="24"/>
          <w:szCs w:val="24"/>
        </w:rPr>
      </w:pPr>
    </w:p>
    <w:p w14:paraId="1E816420" w14:textId="77777777" w:rsidR="00D03A77" w:rsidRDefault="00D03A77" w:rsidP="00D03A77">
      <w:pPr>
        <w:spacing w:after="0" w:line="240" w:lineRule="auto"/>
        <w:ind w:left="2880"/>
        <w:contextualSpacing/>
        <w:rPr>
          <w:rFonts w:ascii="Times New Roman" w:eastAsia="Times New Roman" w:hAnsi="Times New Roman" w:cs="Times New Roman"/>
          <w:b/>
          <w:bCs/>
          <w:sz w:val="28"/>
          <w:szCs w:val="28"/>
          <w:u w:val="single"/>
        </w:rPr>
      </w:pPr>
    </w:p>
    <w:p w14:paraId="1A256A3F" w14:textId="77777777" w:rsidR="00573EAC" w:rsidRPr="00C153FE" w:rsidRDefault="00573EAC" w:rsidP="00D03A77">
      <w:pPr>
        <w:spacing w:after="0" w:line="240" w:lineRule="auto"/>
        <w:ind w:left="2880"/>
        <w:contextualSpacing/>
        <w:rPr>
          <w:rFonts w:ascii="Times New Roman" w:eastAsia="Times New Roman" w:hAnsi="Times New Roman" w:cs="Times New Roman"/>
          <w:b/>
          <w:bCs/>
          <w:sz w:val="28"/>
          <w:szCs w:val="28"/>
          <w:u w:val="single"/>
        </w:rPr>
      </w:pPr>
    </w:p>
    <w:p w14:paraId="64EAEAA0" w14:textId="31CEA3E4" w:rsidR="00D03A77" w:rsidRPr="00243652" w:rsidRDefault="00243652" w:rsidP="00243652">
      <w:pPr>
        <w:pStyle w:val="Sarakstarindkopa"/>
        <w:keepNext/>
        <w:numPr>
          <w:ilvl w:val="0"/>
          <w:numId w:val="6"/>
        </w:numPr>
        <w:spacing w:before="240" w:after="60" w:line="240" w:lineRule="auto"/>
        <w:jc w:val="center"/>
        <w:outlineLvl w:val="2"/>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t>Ce</w:t>
      </w:r>
      <w:r w:rsidR="00D03A77" w:rsidRPr="00243652">
        <w:rPr>
          <w:rFonts w:ascii="Times New Roman" w:eastAsia="Times New Roman" w:hAnsi="Times New Roman" w:cs="Times New Roman"/>
          <w:b/>
          <w:bCs/>
          <w:sz w:val="28"/>
          <w:szCs w:val="28"/>
          <w:u w:val="single"/>
          <w:lang w:eastAsia="lv-LV"/>
        </w:rPr>
        <w:t>ļa klātnes profilēšana</w:t>
      </w:r>
    </w:p>
    <w:p w14:paraId="2337F583"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b/>
          <w:bCs/>
          <w:sz w:val="24"/>
          <w:szCs w:val="24"/>
        </w:rPr>
      </w:pPr>
    </w:p>
    <w:p w14:paraId="34D25FF5" w14:textId="77777777" w:rsidR="00D03A77" w:rsidRPr="00514ACF" w:rsidRDefault="00D03A77" w:rsidP="0025583F">
      <w:pPr>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14:paraId="05B80AC8" w14:textId="77777777" w:rsidR="00D03A77" w:rsidRPr="00514ACF"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Mērvienība: </w:t>
      </w:r>
      <w:r w:rsidRPr="00514ACF">
        <w:rPr>
          <w:rFonts w:ascii="Times New Roman" w:eastAsia="Times New Roman" w:hAnsi="Times New Roman" w:cs="Times New Roman"/>
          <w:sz w:val="24"/>
          <w:szCs w:val="24"/>
        </w:rPr>
        <w:t xml:space="preserve">Jāuzmēra profilētā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14:paraId="008246CB" w14:textId="77777777" w:rsidR="00D03A77" w:rsidRPr="00514ACF"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apraksts:</w:t>
      </w:r>
    </w:p>
    <w:p w14:paraId="20E28CB3"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14:paraId="2E3C7649" w14:textId="77777777" w:rsidR="00D03A77" w:rsidRPr="00514ACF" w:rsidRDefault="00D03A77" w:rsidP="00D03A7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profilēšana.</w:t>
      </w:r>
    </w:p>
    <w:p w14:paraId="6092A9E5"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3. Pārbrauciens līdz nākošai darba vietai vai atgriešanās ražošanas bāzē</w:t>
      </w:r>
      <w:r w:rsidRPr="00514ACF">
        <w:rPr>
          <w:rFonts w:ascii="Times New Roman" w:eastAsia="Times New Roman" w:hAnsi="Times New Roman" w:cs="Times New Roman"/>
          <w:b/>
          <w:bCs/>
          <w:sz w:val="16"/>
          <w:szCs w:val="16"/>
        </w:rPr>
        <w:t>.</w:t>
      </w:r>
    </w:p>
    <w:p w14:paraId="758C9071" w14:textId="77777777" w:rsidR="00D03A77" w:rsidRPr="00514ACF"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Iekārtas: </w:t>
      </w:r>
      <w:r w:rsidRPr="00514ACF">
        <w:rPr>
          <w:rFonts w:ascii="Times New Roman" w:eastAsia="Times New Roman" w:hAnsi="Times New Roman" w:cs="Times New Roman"/>
          <w:sz w:val="24"/>
          <w:szCs w:val="24"/>
        </w:rPr>
        <w:t>Izmantojami motorgreideri ar pilnu masu virs 15t.</w:t>
      </w:r>
    </w:p>
    <w:p w14:paraId="2C8E23E8" w14:textId="77777777" w:rsidR="00D03A77" w:rsidRPr="00514ACF"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izpilde:</w:t>
      </w:r>
    </w:p>
    <w:p w14:paraId="640441A3" w14:textId="2FD8F6AB" w:rsidR="00D03A7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w:t>
      </w:r>
      <w:r w:rsidRPr="00E15F32">
        <w:rPr>
          <w:rFonts w:ascii="Times New Roman" w:eastAsia="Times New Roman" w:hAnsi="Times New Roman" w:cs="Times New Roman"/>
          <w:sz w:val="24"/>
          <w:szCs w:val="24"/>
        </w:rPr>
        <w:t>P</w:t>
      </w:r>
      <w:r w:rsidR="00573EAC">
        <w:rPr>
          <w:rFonts w:ascii="Times New Roman" w:eastAsia="Times New Roman" w:hAnsi="Times New Roman" w:cs="Times New Roman"/>
          <w:sz w:val="24"/>
          <w:szCs w:val="24"/>
        </w:rPr>
        <w:t xml:space="preserve">asūtītāja </w:t>
      </w:r>
      <w:r w:rsidRPr="00E15F32">
        <w:rPr>
          <w:rFonts w:ascii="Times New Roman" w:eastAsia="Times New Roman" w:hAnsi="Times New Roman" w:cs="Times New Roman"/>
          <w:sz w:val="24"/>
          <w:szCs w:val="24"/>
        </w:rPr>
        <w:t xml:space="preserve">pilnvarota persona uzdod </w:t>
      </w:r>
      <w:r w:rsidR="00573EAC">
        <w:rPr>
          <w:rFonts w:ascii="Times New Roman" w:eastAsia="Times New Roman" w:hAnsi="Times New Roman" w:cs="Times New Roman"/>
          <w:sz w:val="24"/>
          <w:szCs w:val="24"/>
        </w:rPr>
        <w:t>Izpildītājam</w:t>
      </w:r>
      <w:r w:rsidRPr="00E15F32">
        <w:rPr>
          <w:rFonts w:ascii="Times New Roman" w:eastAsia="Times New Roman" w:hAnsi="Times New Roman" w:cs="Times New Roman"/>
          <w:sz w:val="24"/>
          <w:szCs w:val="24"/>
        </w:rPr>
        <w:t xml:space="preserve"> veikt konkrētus autoceļu ikdienas uzturēšanas darbus. Apjomi, kas attiecināmi uz Teh</w:t>
      </w:r>
      <w:r>
        <w:rPr>
          <w:rFonts w:ascii="Times New Roman" w:eastAsia="Times New Roman" w:hAnsi="Times New Roman" w:cs="Times New Roman"/>
          <w:sz w:val="24"/>
          <w:szCs w:val="24"/>
        </w:rPr>
        <w:t>niskās specifikācijas punktiem</w:t>
      </w:r>
      <w:r w:rsidRPr="00E15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5F32">
        <w:rPr>
          <w:rFonts w:ascii="Times New Roman" w:eastAsia="Times New Roman" w:hAnsi="Times New Roman" w:cs="Times New Roman"/>
          <w:sz w:val="24"/>
          <w:szCs w:val="24"/>
        </w:rPr>
        <w:t>katrā konkrētā gadījumā ir jāsaskaņo ar Pasūtītāju, ņemot vērā Pasūtītāja vajadzību un finansiālās iespējas. Uzdoto darbu izpilde</w:t>
      </w:r>
      <w:r>
        <w:rPr>
          <w:rFonts w:ascii="Times New Roman" w:eastAsia="Times New Roman" w:hAnsi="Times New Roman" w:cs="Times New Roman"/>
          <w:sz w:val="24"/>
          <w:szCs w:val="24"/>
        </w:rPr>
        <w:t>s uzsākšana noteikta 2 dienu laikā, to pilnīga izpilde veicama samērīgā termiņā, Pasūtītāja noteiktā izpildāmo darbu prioritāšu secībā.</w:t>
      </w:r>
      <w:r w:rsidRPr="00E15F32">
        <w:rPr>
          <w:rFonts w:ascii="Times New Roman" w:eastAsia="Times New Roman" w:hAnsi="Times New Roman" w:cs="Times New Roman"/>
          <w:sz w:val="24"/>
          <w:szCs w:val="24"/>
        </w:rPr>
        <w:t xml:space="preserve"> </w:t>
      </w:r>
      <w:r w:rsidR="004A7A2E">
        <w:rPr>
          <w:rFonts w:ascii="Times New Roman" w:eastAsia="Times New Roman" w:hAnsi="Times New Roman" w:cs="Times New Roman"/>
          <w:sz w:val="24"/>
          <w:szCs w:val="24"/>
        </w:rPr>
        <w:t>Izpildītāja veiktos</w:t>
      </w:r>
      <w:r w:rsidRPr="00E15F32">
        <w:rPr>
          <w:rFonts w:ascii="Times New Roman" w:eastAsia="Times New Roman" w:hAnsi="Times New Roman" w:cs="Times New Roman"/>
          <w:sz w:val="24"/>
          <w:szCs w:val="24"/>
        </w:rPr>
        <w:t xml:space="preserve"> darbu pārbauda Pasūt</w:t>
      </w:r>
      <w:r>
        <w:rPr>
          <w:rFonts w:ascii="Times New Roman" w:eastAsia="Times New Roman" w:hAnsi="Times New Roman" w:cs="Times New Roman"/>
          <w:sz w:val="24"/>
          <w:szCs w:val="24"/>
        </w:rPr>
        <w:t>ītāj</w:t>
      </w:r>
      <w:r w:rsidR="004A7A2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pilnvarota persona</w:t>
      </w:r>
      <w:r w:rsidRPr="00E15F32">
        <w:rPr>
          <w:rFonts w:ascii="Times New Roman" w:eastAsia="Times New Roman" w:hAnsi="Times New Roman" w:cs="Times New Roman"/>
          <w:sz w:val="24"/>
          <w:szCs w:val="24"/>
        </w:rPr>
        <w:t xml:space="preserve">, atklātie trūkumi jānovērš 2 dienu laikā no Pasūtītāja ziņojuma saņemšanas dienas. Uzņēmējs iesniedzot rēķinu par darbu izpildi pievieno abpusēji parakstītu </w:t>
      </w:r>
      <w:r w:rsidR="004A7A2E">
        <w:rPr>
          <w:rFonts w:ascii="Times New Roman" w:eastAsia="Times New Roman" w:hAnsi="Times New Roman" w:cs="Times New Roman"/>
          <w:sz w:val="24"/>
          <w:szCs w:val="24"/>
        </w:rPr>
        <w:t>D</w:t>
      </w:r>
      <w:r w:rsidRPr="00E15F32">
        <w:rPr>
          <w:rFonts w:ascii="Times New Roman" w:eastAsia="Times New Roman" w:hAnsi="Times New Roman" w:cs="Times New Roman"/>
          <w:sz w:val="24"/>
          <w:szCs w:val="24"/>
        </w:rPr>
        <w:t>arbu pieņemšanas – nodošanas aktu.</w:t>
      </w:r>
    </w:p>
    <w:p w14:paraId="1256F990"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14ACF">
        <w:rPr>
          <w:rFonts w:ascii="Times New Roman" w:eastAsia="Times New Roman" w:hAnsi="Times New Roman" w:cs="Times New Roman"/>
          <w:sz w:val="24"/>
          <w:szCs w:val="24"/>
        </w:rPr>
        <w:t>Ceļa klātnes profilēšanu veic, kad segumā ir par 4 cm dziļākas deformācijas, vai ar planēšanu nav iespējams nodrošināt vajadzīgo šķērskritumu un līdzenumu.</w:t>
      </w:r>
    </w:p>
    <w:p w14:paraId="2DB0B9A5"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14ACF">
        <w:rPr>
          <w:rFonts w:ascii="Times New Roman" w:eastAsia="Times New Roman" w:hAnsi="Times New Roman" w:cs="Times New Roman"/>
          <w:sz w:val="24"/>
          <w:szCs w:val="24"/>
        </w:rPr>
        <w:t xml:space="preserve"> Profilējot ceļa klātni nolīdzina šķērsvilnīšus, bedres, iesēdumus un citas deformācijas.</w:t>
      </w:r>
    </w:p>
    <w:p w14:paraId="6FCEA87C" w14:textId="16EF2DF2"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14ACF">
        <w:rPr>
          <w:rFonts w:ascii="Times New Roman" w:eastAsia="Times New Roman" w:hAnsi="Times New Roman" w:cs="Times New Roman"/>
          <w:sz w:val="24"/>
          <w:szCs w:val="24"/>
        </w:rPr>
        <w:t>. Vajadzības gadījumā attīr</w:t>
      </w:r>
      <w:r w:rsidR="004A7A2E">
        <w:rPr>
          <w:rFonts w:ascii="Times New Roman" w:eastAsia="Times New Roman" w:hAnsi="Times New Roman" w:cs="Times New Roman"/>
          <w:sz w:val="24"/>
          <w:szCs w:val="24"/>
        </w:rPr>
        <w:t>a</w:t>
      </w:r>
      <w:r w:rsidRPr="00514ACF">
        <w:rPr>
          <w:rFonts w:ascii="Times New Roman" w:eastAsia="Times New Roman" w:hAnsi="Times New Roman" w:cs="Times New Roman"/>
          <w:sz w:val="24"/>
          <w:szCs w:val="24"/>
        </w:rPr>
        <w:t xml:space="preserve"> ceļa klātni no svešķermeņiem.</w:t>
      </w:r>
    </w:p>
    <w:p w14:paraId="66228A11"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Profilēšanu veic pie minerālā materiāla optimālā mitruma. Profilēšanu veic virzienā no ceļa klātnes šķautnes uz asi.</w:t>
      </w:r>
    </w:p>
    <w:p w14:paraId="5617931A" w14:textId="77777777" w:rsidR="00D03A7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14ACF">
        <w:rPr>
          <w:rFonts w:ascii="Times New Roman" w:eastAsia="Times New Roman" w:hAnsi="Times New Roman" w:cs="Times New Roman"/>
          <w:sz w:val="24"/>
          <w:szCs w:val="24"/>
        </w:rPr>
        <w:t>. Vietās, kur tas ir iespējams, jānodrošina ūdens atvade no ceļa klātnes.</w:t>
      </w:r>
    </w:p>
    <w:p w14:paraId="61733FFC" w14:textId="77777777" w:rsidR="00D03A77" w:rsidRPr="00514ACF"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Prasības izpildītam darbam:</w:t>
      </w:r>
    </w:p>
    <w:p w14:paraId="1D6A83D6"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profilēšanas ceļa klātnei jābūt līdzenai visā platumā, bez šķērsviļņiem un bedrēm. Uz ceļa klātnes nedrīkst atrasties velēna vai akmeņi lielāki par 70 mm. Seguma malās nedrīkst palikt vaļņi.</w:t>
      </w:r>
    </w:p>
    <w:p w14:paraId="1A5061B1" w14:textId="6CFF968E"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w:t>
      </w:r>
      <w:r w:rsidR="004A7A2E">
        <w:rPr>
          <w:rFonts w:ascii="Times New Roman" w:eastAsia="Times New Roman" w:hAnsi="Times New Roman" w:cs="Times New Roman"/>
          <w:sz w:val="24"/>
          <w:szCs w:val="24"/>
        </w:rPr>
        <w:t>a</w:t>
      </w:r>
      <w:r w:rsidRPr="00514ACF">
        <w:rPr>
          <w:rFonts w:ascii="Times New Roman" w:eastAsia="Times New Roman" w:hAnsi="Times New Roman" w:cs="Times New Roman"/>
          <w:sz w:val="24"/>
          <w:szCs w:val="24"/>
        </w:rPr>
        <w:t>diusa līknēs šķērskritums 3-5 % un pareizā virzienā. Līknēs pareiza virziena virāža līdz 6 % (ieskaitot).</w:t>
      </w:r>
    </w:p>
    <w:p w14:paraId="18C07894"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asfalta segumu vai tiltu klājumu jābūt līdzenai, bez trieciena.</w:t>
      </w:r>
    </w:p>
    <w:p w14:paraId="2ADE7EDD" w14:textId="77777777" w:rsidR="00D03A77" w:rsidRPr="00514ACF"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14:paraId="34B5A77F" w14:textId="77777777" w:rsidR="00D03A77"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14:paraId="37E78A5B" w14:textId="77777777" w:rsidR="00D03A77" w:rsidRDefault="00D03A77" w:rsidP="00D03A77">
      <w:pPr>
        <w:autoSpaceDE w:val="0"/>
        <w:autoSpaceDN w:val="0"/>
        <w:adjustRightInd w:val="0"/>
        <w:spacing w:after="0" w:line="240" w:lineRule="auto"/>
        <w:jc w:val="both"/>
        <w:rPr>
          <w:rFonts w:ascii="Times New Roman" w:eastAsia="Times New Roman" w:hAnsi="Times New Roman" w:cs="Times New Roman"/>
          <w:sz w:val="24"/>
          <w:szCs w:val="24"/>
        </w:rPr>
      </w:pPr>
    </w:p>
    <w:p w14:paraId="48B38905" w14:textId="77777777" w:rsidR="00D03A77" w:rsidRDefault="00D03A77" w:rsidP="00D03A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14:paraId="2A9C54FE" w14:textId="77777777" w:rsidR="00D03A77" w:rsidRDefault="00D03A77" w:rsidP="00D03A77">
      <w:pPr>
        <w:spacing w:after="0"/>
        <w:jc w:val="both"/>
        <w:rPr>
          <w:rFonts w:ascii="Times New Roman" w:eastAsia="Times New Roman" w:hAnsi="Times New Roman" w:cs="Times New Roman"/>
          <w:sz w:val="24"/>
          <w:szCs w:val="24"/>
        </w:rPr>
      </w:pPr>
    </w:p>
    <w:p w14:paraId="4A755563" w14:textId="77777777" w:rsidR="00D03A77" w:rsidRDefault="00D03A77" w:rsidP="00D03A77">
      <w:pPr>
        <w:spacing w:after="0"/>
        <w:jc w:val="both"/>
        <w:rPr>
          <w:rFonts w:ascii="Times New Roman" w:eastAsia="Times New Roman" w:hAnsi="Times New Roman" w:cs="Times New Roman"/>
          <w:sz w:val="24"/>
          <w:szCs w:val="24"/>
        </w:rPr>
      </w:pPr>
    </w:p>
    <w:p w14:paraId="12598AE3" w14:textId="77777777" w:rsidR="00D03A77" w:rsidRPr="00AF7057" w:rsidRDefault="00D03A77" w:rsidP="00D03A77">
      <w:pPr>
        <w:spacing w:after="0"/>
        <w:jc w:val="both"/>
        <w:rPr>
          <w:rFonts w:ascii="Times New Roman" w:eastAsia="Times New Roman" w:hAnsi="Times New Roman" w:cs="Times New Roman"/>
          <w:sz w:val="24"/>
          <w:szCs w:val="24"/>
        </w:rPr>
      </w:pPr>
    </w:p>
    <w:p w14:paraId="28DEAA53" w14:textId="77777777" w:rsidR="001237BB" w:rsidRPr="00842B62" w:rsidRDefault="001237BB" w:rsidP="001237BB">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01390687" w14:textId="77777777" w:rsidR="001237BB" w:rsidRPr="00842B62" w:rsidRDefault="001237BB" w:rsidP="001237BB">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p>
    <w:p w14:paraId="284B3F9B" w14:textId="77777777" w:rsidR="00D03A77" w:rsidRPr="00514ACF" w:rsidRDefault="00D03A77" w:rsidP="00D03A77">
      <w:pPr>
        <w:autoSpaceDE w:val="0"/>
        <w:autoSpaceDN w:val="0"/>
        <w:adjustRightInd w:val="0"/>
        <w:spacing w:after="0" w:line="240" w:lineRule="auto"/>
        <w:jc w:val="both"/>
        <w:rPr>
          <w:rFonts w:ascii="Times New Roman" w:eastAsia="Times New Roman" w:hAnsi="Times New Roman" w:cs="Times New Roman"/>
          <w:sz w:val="24"/>
          <w:szCs w:val="24"/>
        </w:rPr>
      </w:pPr>
    </w:p>
    <w:p w14:paraId="69D3F2BA" w14:textId="77777777" w:rsidR="00D03A77" w:rsidRDefault="00D03A77" w:rsidP="00D03A77">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14:paraId="3E6CD12C" w14:textId="02471D47" w:rsidR="00997A08" w:rsidRPr="00842B62" w:rsidRDefault="00997A08" w:rsidP="00997A08">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4</w:t>
      </w:r>
      <w:r w:rsidRPr="00842B62">
        <w:rPr>
          <w:rFonts w:ascii="Times New Roman" w:eastAsia="Times New Roman" w:hAnsi="Times New Roman" w:cs="Times New Roman"/>
          <w:b/>
          <w:sz w:val="20"/>
        </w:rPr>
        <w:t>.pielikums</w:t>
      </w:r>
    </w:p>
    <w:p w14:paraId="6FA1621E" w14:textId="77777777" w:rsidR="00997A08" w:rsidRPr="00842B62"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1D3E10A3" w14:textId="77777777" w:rsidR="00997A08" w:rsidRPr="00842B62"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2289667D" w14:textId="0C2D82CF" w:rsidR="00C31E6E" w:rsidRPr="00C31E6E" w:rsidRDefault="00C31E6E" w:rsidP="00C31E6E">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nolikumam</w:t>
      </w:r>
    </w:p>
    <w:p w14:paraId="3C4B7621" w14:textId="7429C7E5" w:rsidR="00997A08" w:rsidRPr="00F75BAB" w:rsidRDefault="003238A6" w:rsidP="00997A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Pašvaldības autoceļu saraksts greiderēšanas darbiem Kalētu pagastā</w:t>
      </w:r>
    </w:p>
    <w:p w14:paraId="1E8B9F69" w14:textId="77777777" w:rsidR="00997A08" w:rsidRPr="003238A6" w:rsidRDefault="00997A08" w:rsidP="00997A08">
      <w:pPr>
        <w:spacing w:after="0" w:line="240" w:lineRule="auto"/>
        <w:jc w:val="center"/>
        <w:rPr>
          <w:rFonts w:ascii="Times New Roman" w:eastAsia="Times New Roman" w:hAnsi="Times New Roman" w:cs="Times New Roman"/>
          <w:b/>
          <w:bCs/>
          <w:sz w:val="20"/>
          <w:szCs w:val="20"/>
        </w:rPr>
      </w:pPr>
    </w:p>
    <w:tbl>
      <w:tblPr>
        <w:tblpPr w:leftFromText="180" w:rightFromText="180" w:vertAnchor="text" w:horzAnchor="margin" w:tblpY="207"/>
        <w:tblW w:w="9086" w:type="dxa"/>
        <w:tblLayout w:type="fixed"/>
        <w:tblLook w:val="04A0" w:firstRow="1" w:lastRow="0" w:firstColumn="1" w:lastColumn="0" w:noHBand="0" w:noVBand="1"/>
      </w:tblPr>
      <w:tblGrid>
        <w:gridCol w:w="645"/>
        <w:gridCol w:w="3314"/>
        <w:gridCol w:w="1136"/>
        <w:gridCol w:w="851"/>
        <w:gridCol w:w="1581"/>
        <w:gridCol w:w="1559"/>
      </w:tblGrid>
      <w:tr w:rsidR="00997A08" w:rsidRPr="003238A6" w14:paraId="67AA7BAB" w14:textId="77777777" w:rsidTr="003238A6">
        <w:trPr>
          <w:trHeight w:val="1257"/>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14:paraId="27897FDB"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Ceļa</w:t>
            </w:r>
          </w:p>
          <w:p w14:paraId="60FAB419"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Nr.</w:t>
            </w:r>
          </w:p>
        </w:tc>
        <w:tc>
          <w:tcPr>
            <w:tcW w:w="3314" w:type="dxa"/>
            <w:vMerge w:val="restart"/>
            <w:tcBorders>
              <w:top w:val="single" w:sz="8" w:space="0" w:color="auto"/>
              <w:left w:val="nil"/>
              <w:right w:val="single" w:sz="4" w:space="0" w:color="auto"/>
            </w:tcBorders>
            <w:shd w:val="clear" w:color="auto" w:fill="auto"/>
            <w:noWrap/>
            <w:vAlign w:val="center"/>
            <w:hideMark/>
          </w:tcPr>
          <w:p w14:paraId="0CDBFE20"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Autoceļa nosaukums</w:t>
            </w:r>
          </w:p>
        </w:tc>
        <w:tc>
          <w:tcPr>
            <w:tcW w:w="1987"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B0B956"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km</w:t>
            </w:r>
          </w:p>
        </w:tc>
        <w:tc>
          <w:tcPr>
            <w:tcW w:w="1581" w:type="dxa"/>
            <w:tcBorders>
              <w:top w:val="single" w:sz="8" w:space="0" w:color="auto"/>
              <w:left w:val="nil"/>
              <w:right w:val="single" w:sz="4" w:space="0" w:color="auto"/>
            </w:tcBorders>
            <w:shd w:val="clear" w:color="auto" w:fill="auto"/>
            <w:noWrap/>
            <w:vAlign w:val="center"/>
            <w:hideMark/>
          </w:tcPr>
          <w:p w14:paraId="0CC2FC6D"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Kopējais</w:t>
            </w:r>
          </w:p>
          <w:p w14:paraId="4817CF4D" w14:textId="77777777" w:rsidR="00997A08"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garums</w:t>
            </w:r>
            <w:r w:rsidR="003238A6">
              <w:rPr>
                <w:rFonts w:ascii="Times New Roman" w:eastAsia="Times New Roman" w:hAnsi="Times New Roman" w:cs="Times New Roman"/>
                <w:b/>
                <w:bCs/>
                <w:color w:val="000000"/>
                <w:sz w:val="20"/>
                <w:szCs w:val="20"/>
                <w:lang w:eastAsia="lv-LV"/>
              </w:rPr>
              <w:t>,</w:t>
            </w:r>
          </w:p>
          <w:p w14:paraId="2F5A8F88" w14:textId="300AE913" w:rsidR="003238A6" w:rsidRPr="003238A6" w:rsidRDefault="003238A6" w:rsidP="003238A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km</w:t>
            </w:r>
          </w:p>
        </w:tc>
        <w:tc>
          <w:tcPr>
            <w:tcW w:w="1559" w:type="dxa"/>
            <w:tcBorders>
              <w:top w:val="single" w:sz="8" w:space="0" w:color="auto"/>
              <w:left w:val="nil"/>
              <w:right w:val="single" w:sz="4" w:space="0" w:color="auto"/>
            </w:tcBorders>
            <w:shd w:val="clear" w:color="auto" w:fill="auto"/>
            <w:vAlign w:val="center"/>
            <w:hideMark/>
          </w:tcPr>
          <w:p w14:paraId="62CF6A02" w14:textId="77777777" w:rsidR="003238A6"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Kopējais planēšanas</w:t>
            </w:r>
            <w:r w:rsidR="003238A6" w:rsidRPr="003238A6">
              <w:rPr>
                <w:rFonts w:ascii="Times New Roman" w:eastAsia="Times New Roman" w:hAnsi="Times New Roman" w:cs="Times New Roman"/>
                <w:b/>
                <w:bCs/>
                <w:color w:val="000000"/>
                <w:sz w:val="20"/>
                <w:szCs w:val="20"/>
                <w:lang w:eastAsia="lv-LV"/>
              </w:rPr>
              <w:t>/</w:t>
            </w:r>
          </w:p>
          <w:p w14:paraId="72F1ACBA" w14:textId="710F2474" w:rsidR="00997A08" w:rsidRDefault="00610E86" w:rsidP="003238A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profilēšanas garums,</w:t>
            </w:r>
          </w:p>
          <w:p w14:paraId="40411525" w14:textId="1835D6DD" w:rsidR="003238A6" w:rsidRPr="003238A6" w:rsidRDefault="003238A6" w:rsidP="003238A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km</w:t>
            </w:r>
          </w:p>
        </w:tc>
      </w:tr>
      <w:tr w:rsidR="00997A08" w:rsidRPr="003238A6" w14:paraId="081C0E72" w14:textId="77777777" w:rsidTr="003238A6">
        <w:trPr>
          <w:trHeight w:val="153"/>
        </w:trPr>
        <w:tc>
          <w:tcPr>
            <w:tcW w:w="645" w:type="dxa"/>
            <w:vMerge/>
            <w:tcBorders>
              <w:left w:val="single" w:sz="8" w:space="0" w:color="auto"/>
              <w:bottom w:val="nil"/>
              <w:right w:val="single" w:sz="4" w:space="0" w:color="auto"/>
            </w:tcBorders>
            <w:shd w:val="clear" w:color="auto" w:fill="auto"/>
            <w:noWrap/>
            <w:vAlign w:val="bottom"/>
            <w:hideMark/>
          </w:tcPr>
          <w:p w14:paraId="125748BC"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c>
          <w:tcPr>
            <w:tcW w:w="3314" w:type="dxa"/>
            <w:vMerge/>
            <w:tcBorders>
              <w:left w:val="nil"/>
              <w:bottom w:val="nil"/>
              <w:right w:val="single" w:sz="4" w:space="0" w:color="auto"/>
            </w:tcBorders>
            <w:shd w:val="clear" w:color="auto" w:fill="auto"/>
            <w:noWrap/>
            <w:vAlign w:val="bottom"/>
            <w:hideMark/>
          </w:tcPr>
          <w:p w14:paraId="398E0035"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c>
          <w:tcPr>
            <w:tcW w:w="1136" w:type="dxa"/>
            <w:tcBorders>
              <w:top w:val="nil"/>
              <w:left w:val="nil"/>
              <w:bottom w:val="nil"/>
              <w:right w:val="single" w:sz="4" w:space="0" w:color="auto"/>
            </w:tcBorders>
            <w:shd w:val="clear" w:color="auto" w:fill="auto"/>
            <w:noWrap/>
            <w:vAlign w:val="bottom"/>
            <w:hideMark/>
          </w:tcPr>
          <w:p w14:paraId="17AAB5AB"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no</w:t>
            </w:r>
          </w:p>
        </w:tc>
        <w:tc>
          <w:tcPr>
            <w:tcW w:w="851" w:type="dxa"/>
            <w:tcBorders>
              <w:top w:val="nil"/>
              <w:left w:val="nil"/>
              <w:bottom w:val="nil"/>
              <w:right w:val="single" w:sz="4" w:space="0" w:color="auto"/>
            </w:tcBorders>
            <w:shd w:val="clear" w:color="auto" w:fill="auto"/>
            <w:noWrap/>
            <w:vAlign w:val="bottom"/>
            <w:hideMark/>
          </w:tcPr>
          <w:p w14:paraId="0B080E62"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līdz</w:t>
            </w:r>
          </w:p>
        </w:tc>
        <w:tc>
          <w:tcPr>
            <w:tcW w:w="1581" w:type="dxa"/>
            <w:tcBorders>
              <w:left w:val="nil"/>
              <w:bottom w:val="nil"/>
              <w:right w:val="single" w:sz="4" w:space="0" w:color="auto"/>
            </w:tcBorders>
            <w:shd w:val="clear" w:color="auto" w:fill="auto"/>
            <w:noWrap/>
            <w:vAlign w:val="bottom"/>
            <w:hideMark/>
          </w:tcPr>
          <w:p w14:paraId="4F1C6DFD"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c>
          <w:tcPr>
            <w:tcW w:w="1559" w:type="dxa"/>
            <w:tcBorders>
              <w:left w:val="nil"/>
              <w:bottom w:val="nil"/>
              <w:right w:val="single" w:sz="4" w:space="0" w:color="auto"/>
            </w:tcBorders>
            <w:shd w:val="clear" w:color="auto" w:fill="auto"/>
            <w:vAlign w:val="bottom"/>
            <w:hideMark/>
          </w:tcPr>
          <w:p w14:paraId="10B45915" w14:textId="77777777" w:rsidR="00997A08" w:rsidRPr="003238A6"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r>
      <w:tr w:rsidR="00997A08" w:rsidRPr="003238A6" w14:paraId="6FBFEE7E" w14:textId="77777777" w:rsidTr="003238A6">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62E436"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A13</w:t>
            </w:r>
          </w:p>
        </w:tc>
        <w:tc>
          <w:tcPr>
            <w:tcW w:w="3314" w:type="dxa"/>
            <w:tcBorders>
              <w:top w:val="single" w:sz="8" w:space="0" w:color="auto"/>
              <w:left w:val="nil"/>
              <w:bottom w:val="single" w:sz="4" w:space="0" w:color="auto"/>
              <w:right w:val="single" w:sz="4" w:space="0" w:color="auto"/>
            </w:tcBorders>
            <w:shd w:val="clear" w:color="auto" w:fill="auto"/>
            <w:noWrap/>
            <w:vAlign w:val="bottom"/>
            <w:hideMark/>
          </w:tcPr>
          <w:p w14:paraId="67D9B951"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Brūveri  Ievlejas</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14:paraId="26A74021"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953F472"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2,09</w:t>
            </w:r>
          </w:p>
        </w:tc>
        <w:tc>
          <w:tcPr>
            <w:tcW w:w="1581" w:type="dxa"/>
            <w:tcBorders>
              <w:top w:val="single" w:sz="8" w:space="0" w:color="auto"/>
              <w:left w:val="nil"/>
              <w:bottom w:val="single" w:sz="4" w:space="0" w:color="auto"/>
              <w:right w:val="single" w:sz="4" w:space="0" w:color="auto"/>
            </w:tcBorders>
            <w:shd w:val="clear" w:color="auto" w:fill="auto"/>
            <w:noWrap/>
            <w:vAlign w:val="bottom"/>
            <w:hideMark/>
          </w:tcPr>
          <w:p w14:paraId="24D5BE0A"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2,09</w:t>
            </w:r>
          </w:p>
        </w:tc>
        <w:tc>
          <w:tcPr>
            <w:tcW w:w="1559"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14:paraId="36E84C9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3,34</w:t>
            </w:r>
          </w:p>
        </w:tc>
      </w:tr>
      <w:tr w:rsidR="00997A08" w:rsidRPr="003238A6" w14:paraId="082B86F8"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12D579A"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3386844A"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4A8DE073"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2,09</w:t>
            </w:r>
          </w:p>
        </w:tc>
        <w:tc>
          <w:tcPr>
            <w:tcW w:w="851" w:type="dxa"/>
            <w:tcBorders>
              <w:top w:val="nil"/>
              <w:left w:val="nil"/>
              <w:bottom w:val="single" w:sz="4" w:space="0" w:color="auto"/>
              <w:right w:val="single" w:sz="4" w:space="0" w:color="auto"/>
            </w:tcBorders>
            <w:shd w:val="clear" w:color="auto" w:fill="auto"/>
            <w:noWrap/>
            <w:vAlign w:val="bottom"/>
            <w:hideMark/>
          </w:tcPr>
          <w:p w14:paraId="3FE88640"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3,34</w:t>
            </w:r>
          </w:p>
        </w:tc>
        <w:tc>
          <w:tcPr>
            <w:tcW w:w="1581" w:type="dxa"/>
            <w:tcBorders>
              <w:top w:val="nil"/>
              <w:left w:val="nil"/>
              <w:bottom w:val="single" w:sz="4" w:space="0" w:color="auto"/>
              <w:right w:val="single" w:sz="4" w:space="0" w:color="auto"/>
            </w:tcBorders>
            <w:shd w:val="clear" w:color="auto" w:fill="auto"/>
            <w:noWrap/>
            <w:vAlign w:val="bottom"/>
            <w:hideMark/>
          </w:tcPr>
          <w:p w14:paraId="5673235C"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1,25</w:t>
            </w:r>
          </w:p>
        </w:tc>
        <w:tc>
          <w:tcPr>
            <w:tcW w:w="1559" w:type="dxa"/>
            <w:vMerge/>
            <w:tcBorders>
              <w:top w:val="single" w:sz="8" w:space="0" w:color="auto"/>
              <w:left w:val="single" w:sz="4" w:space="0" w:color="auto"/>
              <w:bottom w:val="single" w:sz="4" w:space="0" w:color="000000"/>
              <w:right w:val="single" w:sz="8" w:space="0" w:color="auto"/>
            </w:tcBorders>
            <w:vAlign w:val="center"/>
            <w:hideMark/>
          </w:tcPr>
          <w:p w14:paraId="1A205FA9"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3238A6" w14:paraId="5F41C8D0"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8E58A4D"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A14</w:t>
            </w:r>
          </w:p>
        </w:tc>
        <w:tc>
          <w:tcPr>
            <w:tcW w:w="3314" w:type="dxa"/>
            <w:tcBorders>
              <w:top w:val="nil"/>
              <w:left w:val="nil"/>
              <w:bottom w:val="single" w:sz="4" w:space="0" w:color="auto"/>
              <w:right w:val="single" w:sz="4" w:space="0" w:color="auto"/>
            </w:tcBorders>
            <w:shd w:val="clear" w:color="auto" w:fill="auto"/>
            <w:noWrap/>
            <w:vAlign w:val="bottom"/>
            <w:hideMark/>
          </w:tcPr>
          <w:p w14:paraId="68F753E8"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Ozoli  Pazari</w:t>
            </w:r>
          </w:p>
        </w:tc>
        <w:tc>
          <w:tcPr>
            <w:tcW w:w="1136" w:type="dxa"/>
            <w:tcBorders>
              <w:top w:val="nil"/>
              <w:left w:val="nil"/>
              <w:bottom w:val="single" w:sz="4" w:space="0" w:color="auto"/>
              <w:right w:val="single" w:sz="4" w:space="0" w:color="auto"/>
            </w:tcBorders>
            <w:shd w:val="clear" w:color="auto" w:fill="auto"/>
            <w:noWrap/>
            <w:vAlign w:val="bottom"/>
            <w:hideMark/>
          </w:tcPr>
          <w:p w14:paraId="735AE45D"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0,10</w:t>
            </w:r>
          </w:p>
        </w:tc>
        <w:tc>
          <w:tcPr>
            <w:tcW w:w="851" w:type="dxa"/>
            <w:tcBorders>
              <w:top w:val="nil"/>
              <w:left w:val="nil"/>
              <w:bottom w:val="single" w:sz="4" w:space="0" w:color="auto"/>
              <w:right w:val="single" w:sz="4" w:space="0" w:color="auto"/>
            </w:tcBorders>
            <w:shd w:val="clear" w:color="auto" w:fill="auto"/>
            <w:noWrap/>
            <w:vAlign w:val="bottom"/>
            <w:hideMark/>
          </w:tcPr>
          <w:p w14:paraId="00F7B202"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1,58</w:t>
            </w:r>
          </w:p>
        </w:tc>
        <w:tc>
          <w:tcPr>
            <w:tcW w:w="1581" w:type="dxa"/>
            <w:tcBorders>
              <w:top w:val="nil"/>
              <w:left w:val="nil"/>
              <w:bottom w:val="single" w:sz="4" w:space="0" w:color="auto"/>
              <w:right w:val="single" w:sz="4" w:space="0" w:color="auto"/>
            </w:tcBorders>
            <w:shd w:val="clear" w:color="auto" w:fill="auto"/>
            <w:noWrap/>
            <w:vAlign w:val="bottom"/>
            <w:hideMark/>
          </w:tcPr>
          <w:p w14:paraId="3974B1B2"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1,48</w:t>
            </w:r>
          </w:p>
        </w:tc>
        <w:tc>
          <w:tcPr>
            <w:tcW w:w="1559"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14:paraId="4CD1D1A1"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2,34</w:t>
            </w:r>
          </w:p>
        </w:tc>
      </w:tr>
      <w:tr w:rsidR="00997A08" w:rsidRPr="003238A6" w14:paraId="541A0803" w14:textId="77777777" w:rsidTr="003238A6">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14:paraId="79C1AE39"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8" w:space="0" w:color="auto"/>
              <w:right w:val="single" w:sz="4" w:space="0" w:color="auto"/>
            </w:tcBorders>
            <w:shd w:val="clear" w:color="auto" w:fill="auto"/>
            <w:noWrap/>
            <w:vAlign w:val="bottom"/>
            <w:hideMark/>
          </w:tcPr>
          <w:p w14:paraId="1645B8AC"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8" w:space="0" w:color="auto"/>
              <w:right w:val="single" w:sz="4" w:space="0" w:color="auto"/>
            </w:tcBorders>
            <w:shd w:val="clear" w:color="auto" w:fill="auto"/>
            <w:noWrap/>
            <w:vAlign w:val="bottom"/>
            <w:hideMark/>
          </w:tcPr>
          <w:p w14:paraId="0BCA4A9F"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1,58</w:t>
            </w:r>
          </w:p>
        </w:tc>
        <w:tc>
          <w:tcPr>
            <w:tcW w:w="851" w:type="dxa"/>
            <w:tcBorders>
              <w:top w:val="nil"/>
              <w:left w:val="nil"/>
              <w:bottom w:val="single" w:sz="8" w:space="0" w:color="auto"/>
              <w:right w:val="single" w:sz="4" w:space="0" w:color="auto"/>
            </w:tcBorders>
            <w:shd w:val="clear" w:color="auto" w:fill="auto"/>
            <w:noWrap/>
            <w:vAlign w:val="bottom"/>
            <w:hideMark/>
          </w:tcPr>
          <w:p w14:paraId="6A9D68B6"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2,44</w:t>
            </w:r>
          </w:p>
        </w:tc>
        <w:tc>
          <w:tcPr>
            <w:tcW w:w="1581" w:type="dxa"/>
            <w:tcBorders>
              <w:top w:val="nil"/>
              <w:left w:val="nil"/>
              <w:bottom w:val="single" w:sz="8" w:space="0" w:color="auto"/>
              <w:right w:val="single" w:sz="4" w:space="0" w:color="auto"/>
            </w:tcBorders>
            <w:shd w:val="clear" w:color="auto" w:fill="auto"/>
            <w:noWrap/>
            <w:vAlign w:val="bottom"/>
            <w:hideMark/>
          </w:tcPr>
          <w:p w14:paraId="33C6FBBD"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0,86</w:t>
            </w:r>
          </w:p>
        </w:tc>
        <w:tc>
          <w:tcPr>
            <w:tcW w:w="1559" w:type="dxa"/>
            <w:vMerge/>
            <w:tcBorders>
              <w:top w:val="nil"/>
              <w:left w:val="single" w:sz="4" w:space="0" w:color="auto"/>
              <w:bottom w:val="single" w:sz="8" w:space="0" w:color="000000"/>
              <w:right w:val="single" w:sz="8" w:space="0" w:color="auto"/>
            </w:tcBorders>
            <w:vAlign w:val="center"/>
            <w:hideMark/>
          </w:tcPr>
          <w:p w14:paraId="73B45188"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3238A6" w14:paraId="36B9039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5B23828"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B49</w:t>
            </w:r>
          </w:p>
        </w:tc>
        <w:tc>
          <w:tcPr>
            <w:tcW w:w="3314" w:type="dxa"/>
            <w:tcBorders>
              <w:top w:val="nil"/>
              <w:left w:val="nil"/>
              <w:bottom w:val="single" w:sz="4" w:space="0" w:color="auto"/>
              <w:right w:val="single" w:sz="4" w:space="0" w:color="auto"/>
            </w:tcBorders>
            <w:shd w:val="clear" w:color="auto" w:fill="auto"/>
            <w:noWrap/>
            <w:vAlign w:val="bottom"/>
            <w:hideMark/>
          </w:tcPr>
          <w:p w14:paraId="2120FA93"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Krejotava Stadions</w:t>
            </w:r>
          </w:p>
        </w:tc>
        <w:tc>
          <w:tcPr>
            <w:tcW w:w="1136" w:type="dxa"/>
            <w:tcBorders>
              <w:top w:val="nil"/>
              <w:left w:val="nil"/>
              <w:bottom w:val="single" w:sz="4" w:space="0" w:color="auto"/>
              <w:right w:val="single" w:sz="4" w:space="0" w:color="auto"/>
            </w:tcBorders>
            <w:shd w:val="clear" w:color="auto" w:fill="auto"/>
            <w:noWrap/>
            <w:vAlign w:val="bottom"/>
            <w:hideMark/>
          </w:tcPr>
          <w:p w14:paraId="09399B0B"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1FDACF9"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0,36</w:t>
            </w:r>
          </w:p>
        </w:tc>
        <w:tc>
          <w:tcPr>
            <w:tcW w:w="1581" w:type="dxa"/>
            <w:tcBorders>
              <w:top w:val="nil"/>
              <w:left w:val="nil"/>
              <w:bottom w:val="single" w:sz="4" w:space="0" w:color="auto"/>
              <w:right w:val="single" w:sz="4" w:space="0" w:color="auto"/>
            </w:tcBorders>
            <w:shd w:val="clear" w:color="auto" w:fill="auto"/>
            <w:noWrap/>
            <w:vAlign w:val="bottom"/>
            <w:hideMark/>
          </w:tcPr>
          <w:p w14:paraId="7BE173DE"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0,36</w:t>
            </w:r>
          </w:p>
        </w:tc>
        <w:tc>
          <w:tcPr>
            <w:tcW w:w="1559" w:type="dxa"/>
            <w:tcBorders>
              <w:top w:val="nil"/>
              <w:left w:val="nil"/>
              <w:bottom w:val="single" w:sz="4" w:space="0" w:color="auto"/>
              <w:right w:val="single" w:sz="8" w:space="0" w:color="auto"/>
            </w:tcBorders>
            <w:shd w:val="clear" w:color="auto" w:fill="auto"/>
            <w:noWrap/>
            <w:vAlign w:val="bottom"/>
            <w:hideMark/>
          </w:tcPr>
          <w:p w14:paraId="1326FA53"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0,36</w:t>
            </w:r>
          </w:p>
        </w:tc>
      </w:tr>
      <w:tr w:rsidR="00997A08" w:rsidRPr="003238A6" w14:paraId="47B33ACB"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2CB23FF"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B50</w:t>
            </w:r>
          </w:p>
        </w:tc>
        <w:tc>
          <w:tcPr>
            <w:tcW w:w="3314" w:type="dxa"/>
            <w:tcBorders>
              <w:top w:val="nil"/>
              <w:left w:val="nil"/>
              <w:bottom w:val="single" w:sz="4" w:space="0" w:color="auto"/>
              <w:right w:val="single" w:sz="4" w:space="0" w:color="auto"/>
            </w:tcBorders>
            <w:shd w:val="clear" w:color="auto" w:fill="auto"/>
            <w:noWrap/>
            <w:vAlign w:val="bottom"/>
            <w:hideMark/>
          </w:tcPr>
          <w:p w14:paraId="7630E8AA"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Darbnīcas Lielkudumi</w:t>
            </w:r>
          </w:p>
        </w:tc>
        <w:tc>
          <w:tcPr>
            <w:tcW w:w="1136" w:type="dxa"/>
            <w:tcBorders>
              <w:top w:val="nil"/>
              <w:left w:val="nil"/>
              <w:bottom w:val="single" w:sz="4" w:space="0" w:color="auto"/>
              <w:right w:val="single" w:sz="4" w:space="0" w:color="auto"/>
            </w:tcBorders>
            <w:shd w:val="clear" w:color="auto" w:fill="auto"/>
            <w:noWrap/>
            <w:vAlign w:val="bottom"/>
            <w:hideMark/>
          </w:tcPr>
          <w:p w14:paraId="4D5ACBDA"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F4B3B0B"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2,13</w:t>
            </w:r>
          </w:p>
        </w:tc>
        <w:tc>
          <w:tcPr>
            <w:tcW w:w="1581" w:type="dxa"/>
            <w:tcBorders>
              <w:top w:val="nil"/>
              <w:left w:val="nil"/>
              <w:bottom w:val="single" w:sz="4" w:space="0" w:color="auto"/>
              <w:right w:val="single" w:sz="4" w:space="0" w:color="auto"/>
            </w:tcBorders>
            <w:shd w:val="clear" w:color="auto" w:fill="auto"/>
            <w:noWrap/>
            <w:vAlign w:val="bottom"/>
            <w:hideMark/>
          </w:tcPr>
          <w:p w14:paraId="7424EE75"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2,13</w:t>
            </w:r>
          </w:p>
        </w:tc>
        <w:tc>
          <w:tcPr>
            <w:tcW w:w="1559" w:type="dxa"/>
            <w:tcBorders>
              <w:top w:val="nil"/>
              <w:left w:val="nil"/>
              <w:bottom w:val="single" w:sz="4" w:space="0" w:color="auto"/>
              <w:right w:val="single" w:sz="8" w:space="0" w:color="auto"/>
            </w:tcBorders>
            <w:shd w:val="clear" w:color="auto" w:fill="auto"/>
            <w:noWrap/>
            <w:vAlign w:val="bottom"/>
            <w:hideMark/>
          </w:tcPr>
          <w:p w14:paraId="47DCFA0F"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2,13</w:t>
            </w:r>
          </w:p>
        </w:tc>
      </w:tr>
      <w:tr w:rsidR="00997A08" w:rsidRPr="003238A6" w14:paraId="6E001FEF"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1E351E4"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B51</w:t>
            </w:r>
          </w:p>
        </w:tc>
        <w:tc>
          <w:tcPr>
            <w:tcW w:w="3314" w:type="dxa"/>
            <w:tcBorders>
              <w:top w:val="nil"/>
              <w:left w:val="nil"/>
              <w:bottom w:val="single" w:sz="4" w:space="0" w:color="auto"/>
              <w:right w:val="single" w:sz="4" w:space="0" w:color="auto"/>
            </w:tcBorders>
            <w:shd w:val="clear" w:color="auto" w:fill="auto"/>
            <w:noWrap/>
            <w:vAlign w:val="bottom"/>
            <w:hideMark/>
          </w:tcPr>
          <w:p w14:paraId="48C970FE"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Ceļš Ieviņas - Annenieki</w:t>
            </w:r>
          </w:p>
        </w:tc>
        <w:tc>
          <w:tcPr>
            <w:tcW w:w="1136" w:type="dxa"/>
            <w:tcBorders>
              <w:top w:val="nil"/>
              <w:left w:val="nil"/>
              <w:bottom w:val="single" w:sz="4" w:space="0" w:color="auto"/>
              <w:right w:val="single" w:sz="4" w:space="0" w:color="auto"/>
            </w:tcBorders>
            <w:shd w:val="clear" w:color="auto" w:fill="auto"/>
            <w:noWrap/>
            <w:vAlign w:val="bottom"/>
            <w:hideMark/>
          </w:tcPr>
          <w:p w14:paraId="73009FF4"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05521E"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1,58</w:t>
            </w:r>
          </w:p>
        </w:tc>
        <w:tc>
          <w:tcPr>
            <w:tcW w:w="1581" w:type="dxa"/>
            <w:tcBorders>
              <w:top w:val="nil"/>
              <w:left w:val="nil"/>
              <w:bottom w:val="single" w:sz="4" w:space="0" w:color="auto"/>
              <w:right w:val="single" w:sz="4" w:space="0" w:color="auto"/>
            </w:tcBorders>
            <w:shd w:val="clear" w:color="auto" w:fill="auto"/>
            <w:noWrap/>
            <w:vAlign w:val="bottom"/>
            <w:hideMark/>
          </w:tcPr>
          <w:p w14:paraId="392C3A1E"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1,58</w:t>
            </w:r>
          </w:p>
        </w:tc>
        <w:tc>
          <w:tcPr>
            <w:tcW w:w="1559" w:type="dxa"/>
            <w:tcBorders>
              <w:top w:val="nil"/>
              <w:left w:val="nil"/>
              <w:bottom w:val="single" w:sz="4" w:space="0" w:color="auto"/>
              <w:right w:val="single" w:sz="8" w:space="0" w:color="auto"/>
            </w:tcBorders>
            <w:shd w:val="clear" w:color="auto" w:fill="auto"/>
            <w:noWrap/>
            <w:vAlign w:val="bottom"/>
            <w:hideMark/>
          </w:tcPr>
          <w:p w14:paraId="70BE560E"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1,58</w:t>
            </w:r>
          </w:p>
        </w:tc>
      </w:tr>
      <w:tr w:rsidR="00997A08" w:rsidRPr="003238A6" w14:paraId="4299D80D"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15D61035"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B52</w:t>
            </w:r>
          </w:p>
        </w:tc>
        <w:tc>
          <w:tcPr>
            <w:tcW w:w="3314" w:type="dxa"/>
            <w:tcBorders>
              <w:top w:val="nil"/>
              <w:left w:val="nil"/>
              <w:bottom w:val="single" w:sz="4" w:space="0" w:color="auto"/>
              <w:right w:val="single" w:sz="4" w:space="0" w:color="auto"/>
            </w:tcBorders>
            <w:shd w:val="clear" w:color="auto" w:fill="auto"/>
            <w:noWrap/>
            <w:vAlign w:val="bottom"/>
            <w:hideMark/>
          </w:tcPr>
          <w:p w14:paraId="503888CF"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Traktoru ceļš</w:t>
            </w:r>
          </w:p>
        </w:tc>
        <w:tc>
          <w:tcPr>
            <w:tcW w:w="1136" w:type="dxa"/>
            <w:tcBorders>
              <w:top w:val="nil"/>
              <w:left w:val="nil"/>
              <w:bottom w:val="single" w:sz="4" w:space="0" w:color="auto"/>
              <w:right w:val="single" w:sz="4" w:space="0" w:color="auto"/>
            </w:tcBorders>
            <w:shd w:val="clear" w:color="auto" w:fill="auto"/>
            <w:noWrap/>
            <w:vAlign w:val="bottom"/>
            <w:hideMark/>
          </w:tcPr>
          <w:p w14:paraId="23E558F3"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0921D66"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0,75</w:t>
            </w:r>
          </w:p>
        </w:tc>
        <w:tc>
          <w:tcPr>
            <w:tcW w:w="1581" w:type="dxa"/>
            <w:tcBorders>
              <w:top w:val="nil"/>
              <w:left w:val="nil"/>
              <w:bottom w:val="single" w:sz="4" w:space="0" w:color="auto"/>
              <w:right w:val="single" w:sz="4" w:space="0" w:color="auto"/>
            </w:tcBorders>
            <w:shd w:val="clear" w:color="auto" w:fill="auto"/>
            <w:noWrap/>
            <w:vAlign w:val="bottom"/>
            <w:hideMark/>
          </w:tcPr>
          <w:p w14:paraId="707E919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0,75</w:t>
            </w:r>
          </w:p>
        </w:tc>
        <w:tc>
          <w:tcPr>
            <w:tcW w:w="1559" w:type="dxa"/>
            <w:tcBorders>
              <w:top w:val="nil"/>
              <w:left w:val="nil"/>
              <w:bottom w:val="single" w:sz="4" w:space="0" w:color="auto"/>
              <w:right w:val="single" w:sz="8" w:space="0" w:color="auto"/>
            </w:tcBorders>
            <w:shd w:val="clear" w:color="auto" w:fill="auto"/>
            <w:noWrap/>
            <w:vAlign w:val="bottom"/>
            <w:hideMark/>
          </w:tcPr>
          <w:p w14:paraId="42A44F42"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0,75</w:t>
            </w:r>
          </w:p>
        </w:tc>
      </w:tr>
      <w:tr w:rsidR="00997A08" w:rsidRPr="003238A6" w14:paraId="3084239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230242C4"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B53</w:t>
            </w:r>
          </w:p>
        </w:tc>
        <w:tc>
          <w:tcPr>
            <w:tcW w:w="3314" w:type="dxa"/>
            <w:tcBorders>
              <w:top w:val="nil"/>
              <w:left w:val="nil"/>
              <w:bottom w:val="single" w:sz="4" w:space="0" w:color="auto"/>
              <w:right w:val="single" w:sz="4" w:space="0" w:color="auto"/>
            </w:tcBorders>
            <w:shd w:val="clear" w:color="auto" w:fill="auto"/>
            <w:noWrap/>
            <w:vAlign w:val="bottom"/>
            <w:hideMark/>
          </w:tcPr>
          <w:p w14:paraId="28C81D17"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Ceļš Birztalas-Ķeiri-Eglītes</w:t>
            </w:r>
          </w:p>
        </w:tc>
        <w:tc>
          <w:tcPr>
            <w:tcW w:w="1136" w:type="dxa"/>
            <w:tcBorders>
              <w:top w:val="nil"/>
              <w:left w:val="nil"/>
              <w:bottom w:val="single" w:sz="4" w:space="0" w:color="auto"/>
              <w:right w:val="single" w:sz="4" w:space="0" w:color="auto"/>
            </w:tcBorders>
            <w:shd w:val="clear" w:color="auto" w:fill="auto"/>
            <w:noWrap/>
            <w:vAlign w:val="bottom"/>
            <w:hideMark/>
          </w:tcPr>
          <w:p w14:paraId="2010C490"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518D8C"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0,62</w:t>
            </w:r>
          </w:p>
        </w:tc>
        <w:tc>
          <w:tcPr>
            <w:tcW w:w="1581" w:type="dxa"/>
            <w:tcBorders>
              <w:top w:val="nil"/>
              <w:left w:val="nil"/>
              <w:bottom w:val="single" w:sz="4" w:space="0" w:color="auto"/>
              <w:right w:val="single" w:sz="4" w:space="0" w:color="auto"/>
            </w:tcBorders>
            <w:shd w:val="clear" w:color="auto" w:fill="auto"/>
            <w:noWrap/>
            <w:vAlign w:val="bottom"/>
            <w:hideMark/>
          </w:tcPr>
          <w:p w14:paraId="59B0076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0,62</w:t>
            </w:r>
          </w:p>
        </w:tc>
        <w:tc>
          <w:tcPr>
            <w:tcW w:w="1559" w:type="dxa"/>
            <w:tcBorders>
              <w:top w:val="nil"/>
              <w:left w:val="nil"/>
              <w:bottom w:val="single" w:sz="4" w:space="0" w:color="auto"/>
              <w:right w:val="single" w:sz="8" w:space="0" w:color="auto"/>
            </w:tcBorders>
            <w:shd w:val="clear" w:color="auto" w:fill="auto"/>
            <w:noWrap/>
            <w:vAlign w:val="bottom"/>
            <w:hideMark/>
          </w:tcPr>
          <w:p w14:paraId="5118E890"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0,62</w:t>
            </w:r>
          </w:p>
        </w:tc>
      </w:tr>
      <w:tr w:rsidR="00997A08" w:rsidRPr="003238A6" w14:paraId="4EC3B96C"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855C1C0"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B54</w:t>
            </w:r>
          </w:p>
        </w:tc>
        <w:tc>
          <w:tcPr>
            <w:tcW w:w="3314" w:type="dxa"/>
            <w:tcBorders>
              <w:top w:val="nil"/>
              <w:left w:val="nil"/>
              <w:bottom w:val="single" w:sz="4" w:space="0" w:color="auto"/>
              <w:right w:val="single" w:sz="4" w:space="0" w:color="auto"/>
            </w:tcBorders>
            <w:shd w:val="clear" w:color="auto" w:fill="auto"/>
            <w:noWrap/>
            <w:vAlign w:val="bottom"/>
            <w:hideMark/>
          </w:tcPr>
          <w:p w14:paraId="6CF6CC8C"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Gundegas-Lazdenieki</w:t>
            </w:r>
          </w:p>
        </w:tc>
        <w:tc>
          <w:tcPr>
            <w:tcW w:w="1136" w:type="dxa"/>
            <w:tcBorders>
              <w:top w:val="nil"/>
              <w:left w:val="nil"/>
              <w:bottom w:val="single" w:sz="4" w:space="0" w:color="auto"/>
              <w:right w:val="single" w:sz="4" w:space="0" w:color="auto"/>
            </w:tcBorders>
            <w:shd w:val="clear" w:color="auto" w:fill="auto"/>
            <w:noWrap/>
            <w:vAlign w:val="bottom"/>
            <w:hideMark/>
          </w:tcPr>
          <w:p w14:paraId="531202FB"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5093537"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0,29</w:t>
            </w:r>
          </w:p>
        </w:tc>
        <w:tc>
          <w:tcPr>
            <w:tcW w:w="1581" w:type="dxa"/>
            <w:tcBorders>
              <w:top w:val="nil"/>
              <w:left w:val="nil"/>
              <w:bottom w:val="single" w:sz="4" w:space="0" w:color="auto"/>
              <w:right w:val="single" w:sz="4" w:space="0" w:color="auto"/>
            </w:tcBorders>
            <w:shd w:val="clear" w:color="auto" w:fill="auto"/>
            <w:noWrap/>
            <w:vAlign w:val="bottom"/>
            <w:hideMark/>
          </w:tcPr>
          <w:p w14:paraId="7D4B7D9B"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0,29</w:t>
            </w:r>
          </w:p>
        </w:tc>
        <w:tc>
          <w:tcPr>
            <w:tcW w:w="1559"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41EA29C"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1,29</w:t>
            </w:r>
          </w:p>
        </w:tc>
      </w:tr>
      <w:tr w:rsidR="00997A08" w:rsidRPr="003238A6" w14:paraId="637923F1"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5AD3DC6"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2227B118"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67C1A93A"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0,29</w:t>
            </w:r>
          </w:p>
        </w:tc>
        <w:tc>
          <w:tcPr>
            <w:tcW w:w="851" w:type="dxa"/>
            <w:tcBorders>
              <w:top w:val="nil"/>
              <w:left w:val="nil"/>
              <w:bottom w:val="single" w:sz="4" w:space="0" w:color="auto"/>
              <w:right w:val="single" w:sz="4" w:space="0" w:color="auto"/>
            </w:tcBorders>
            <w:shd w:val="clear" w:color="auto" w:fill="auto"/>
            <w:noWrap/>
            <w:vAlign w:val="bottom"/>
            <w:hideMark/>
          </w:tcPr>
          <w:p w14:paraId="0B86092A"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1,11</w:t>
            </w:r>
          </w:p>
        </w:tc>
        <w:tc>
          <w:tcPr>
            <w:tcW w:w="1581" w:type="dxa"/>
            <w:tcBorders>
              <w:top w:val="nil"/>
              <w:left w:val="nil"/>
              <w:bottom w:val="single" w:sz="4" w:space="0" w:color="auto"/>
              <w:right w:val="single" w:sz="4" w:space="0" w:color="auto"/>
            </w:tcBorders>
            <w:shd w:val="clear" w:color="auto" w:fill="auto"/>
            <w:noWrap/>
            <w:vAlign w:val="bottom"/>
            <w:hideMark/>
          </w:tcPr>
          <w:p w14:paraId="301A43BC"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0,82</w:t>
            </w:r>
          </w:p>
        </w:tc>
        <w:tc>
          <w:tcPr>
            <w:tcW w:w="1559" w:type="dxa"/>
            <w:vMerge/>
            <w:tcBorders>
              <w:top w:val="nil"/>
              <w:left w:val="single" w:sz="4" w:space="0" w:color="auto"/>
              <w:bottom w:val="single" w:sz="4" w:space="0" w:color="000000"/>
              <w:right w:val="single" w:sz="8" w:space="0" w:color="auto"/>
            </w:tcBorders>
            <w:vAlign w:val="center"/>
            <w:hideMark/>
          </w:tcPr>
          <w:p w14:paraId="7AA554F7"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3238A6" w14:paraId="11991B32"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964B5E2"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67A27711"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5EBEAA74"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1,11</w:t>
            </w:r>
          </w:p>
        </w:tc>
        <w:tc>
          <w:tcPr>
            <w:tcW w:w="851" w:type="dxa"/>
            <w:tcBorders>
              <w:top w:val="nil"/>
              <w:left w:val="nil"/>
              <w:bottom w:val="single" w:sz="4" w:space="0" w:color="auto"/>
              <w:right w:val="single" w:sz="4" w:space="0" w:color="auto"/>
            </w:tcBorders>
            <w:shd w:val="clear" w:color="auto" w:fill="auto"/>
            <w:noWrap/>
            <w:vAlign w:val="bottom"/>
            <w:hideMark/>
          </w:tcPr>
          <w:p w14:paraId="539E17D4"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1,29</w:t>
            </w:r>
          </w:p>
        </w:tc>
        <w:tc>
          <w:tcPr>
            <w:tcW w:w="1581" w:type="dxa"/>
            <w:tcBorders>
              <w:top w:val="nil"/>
              <w:left w:val="nil"/>
              <w:bottom w:val="single" w:sz="4" w:space="0" w:color="auto"/>
              <w:right w:val="single" w:sz="4" w:space="0" w:color="auto"/>
            </w:tcBorders>
            <w:shd w:val="clear" w:color="auto" w:fill="auto"/>
            <w:noWrap/>
            <w:vAlign w:val="bottom"/>
            <w:hideMark/>
          </w:tcPr>
          <w:p w14:paraId="73050B3C"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0,18</w:t>
            </w:r>
          </w:p>
        </w:tc>
        <w:tc>
          <w:tcPr>
            <w:tcW w:w="1559" w:type="dxa"/>
            <w:vMerge/>
            <w:tcBorders>
              <w:top w:val="nil"/>
              <w:left w:val="single" w:sz="4" w:space="0" w:color="auto"/>
              <w:bottom w:val="single" w:sz="4" w:space="0" w:color="000000"/>
              <w:right w:val="single" w:sz="8" w:space="0" w:color="auto"/>
            </w:tcBorders>
            <w:vAlign w:val="center"/>
            <w:hideMark/>
          </w:tcPr>
          <w:p w14:paraId="238CFA3B"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3238A6" w14:paraId="3D345B6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9B504FD"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B55</w:t>
            </w:r>
          </w:p>
        </w:tc>
        <w:tc>
          <w:tcPr>
            <w:tcW w:w="3314" w:type="dxa"/>
            <w:tcBorders>
              <w:top w:val="nil"/>
              <w:left w:val="nil"/>
              <w:bottom w:val="single" w:sz="4" w:space="0" w:color="auto"/>
              <w:right w:val="single" w:sz="4" w:space="0" w:color="auto"/>
            </w:tcBorders>
            <w:shd w:val="clear" w:color="auto" w:fill="auto"/>
            <w:noWrap/>
            <w:vAlign w:val="bottom"/>
            <w:hideMark/>
          </w:tcPr>
          <w:p w14:paraId="708D1DBF"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Ceļš Dīķa apvedceļš</w:t>
            </w:r>
          </w:p>
        </w:tc>
        <w:tc>
          <w:tcPr>
            <w:tcW w:w="1136" w:type="dxa"/>
            <w:tcBorders>
              <w:top w:val="nil"/>
              <w:left w:val="nil"/>
              <w:bottom w:val="single" w:sz="4" w:space="0" w:color="auto"/>
              <w:right w:val="single" w:sz="4" w:space="0" w:color="auto"/>
            </w:tcBorders>
            <w:shd w:val="clear" w:color="auto" w:fill="auto"/>
            <w:noWrap/>
            <w:vAlign w:val="bottom"/>
            <w:hideMark/>
          </w:tcPr>
          <w:p w14:paraId="70BB1F4C"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AC8AA3"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2,07</w:t>
            </w:r>
          </w:p>
        </w:tc>
        <w:tc>
          <w:tcPr>
            <w:tcW w:w="1581" w:type="dxa"/>
            <w:tcBorders>
              <w:top w:val="nil"/>
              <w:left w:val="nil"/>
              <w:bottom w:val="single" w:sz="4" w:space="0" w:color="auto"/>
              <w:right w:val="single" w:sz="4" w:space="0" w:color="auto"/>
            </w:tcBorders>
            <w:shd w:val="clear" w:color="auto" w:fill="auto"/>
            <w:noWrap/>
            <w:vAlign w:val="bottom"/>
            <w:hideMark/>
          </w:tcPr>
          <w:p w14:paraId="574F7BEF"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2,07</w:t>
            </w:r>
          </w:p>
        </w:tc>
        <w:tc>
          <w:tcPr>
            <w:tcW w:w="1559" w:type="dxa"/>
            <w:tcBorders>
              <w:top w:val="nil"/>
              <w:left w:val="nil"/>
              <w:bottom w:val="single" w:sz="4" w:space="0" w:color="auto"/>
              <w:right w:val="single" w:sz="8" w:space="0" w:color="auto"/>
            </w:tcBorders>
            <w:shd w:val="clear" w:color="auto" w:fill="auto"/>
            <w:noWrap/>
            <w:vAlign w:val="bottom"/>
            <w:hideMark/>
          </w:tcPr>
          <w:p w14:paraId="1F526F2C"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1,07</w:t>
            </w:r>
          </w:p>
        </w:tc>
      </w:tr>
      <w:tr w:rsidR="00997A08" w:rsidRPr="003238A6" w14:paraId="7ADF7E1C"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1CA2D18A"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B56</w:t>
            </w:r>
          </w:p>
        </w:tc>
        <w:tc>
          <w:tcPr>
            <w:tcW w:w="3314" w:type="dxa"/>
            <w:tcBorders>
              <w:top w:val="nil"/>
              <w:left w:val="nil"/>
              <w:bottom w:val="single" w:sz="4" w:space="0" w:color="auto"/>
              <w:right w:val="single" w:sz="4" w:space="0" w:color="auto"/>
            </w:tcBorders>
            <w:shd w:val="clear" w:color="auto" w:fill="auto"/>
            <w:noWrap/>
            <w:vAlign w:val="bottom"/>
            <w:hideMark/>
          </w:tcPr>
          <w:p w14:paraId="2D4D562E"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Krejotava Apsītes</w:t>
            </w:r>
          </w:p>
        </w:tc>
        <w:tc>
          <w:tcPr>
            <w:tcW w:w="1136" w:type="dxa"/>
            <w:tcBorders>
              <w:top w:val="nil"/>
              <w:left w:val="nil"/>
              <w:bottom w:val="single" w:sz="4" w:space="0" w:color="auto"/>
              <w:right w:val="single" w:sz="4" w:space="0" w:color="auto"/>
            </w:tcBorders>
            <w:shd w:val="clear" w:color="auto" w:fill="auto"/>
            <w:noWrap/>
            <w:vAlign w:val="bottom"/>
            <w:hideMark/>
          </w:tcPr>
          <w:p w14:paraId="0AEFDB49"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EBC3851"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0,38</w:t>
            </w:r>
          </w:p>
        </w:tc>
        <w:tc>
          <w:tcPr>
            <w:tcW w:w="1581" w:type="dxa"/>
            <w:tcBorders>
              <w:top w:val="nil"/>
              <w:left w:val="nil"/>
              <w:bottom w:val="single" w:sz="4" w:space="0" w:color="auto"/>
              <w:right w:val="single" w:sz="4" w:space="0" w:color="auto"/>
            </w:tcBorders>
            <w:shd w:val="clear" w:color="auto" w:fill="auto"/>
            <w:noWrap/>
            <w:vAlign w:val="bottom"/>
            <w:hideMark/>
          </w:tcPr>
          <w:p w14:paraId="05C94921"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0,38</w:t>
            </w:r>
          </w:p>
        </w:tc>
        <w:tc>
          <w:tcPr>
            <w:tcW w:w="1559"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16073854"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0,70</w:t>
            </w:r>
          </w:p>
        </w:tc>
      </w:tr>
      <w:tr w:rsidR="00997A08" w:rsidRPr="003238A6" w14:paraId="4286C122"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6AF602DD"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7AD8BA83"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677838E3"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0,38</w:t>
            </w:r>
          </w:p>
        </w:tc>
        <w:tc>
          <w:tcPr>
            <w:tcW w:w="851" w:type="dxa"/>
            <w:tcBorders>
              <w:top w:val="nil"/>
              <w:left w:val="nil"/>
              <w:bottom w:val="single" w:sz="4" w:space="0" w:color="auto"/>
              <w:right w:val="single" w:sz="4" w:space="0" w:color="auto"/>
            </w:tcBorders>
            <w:shd w:val="clear" w:color="auto" w:fill="auto"/>
            <w:noWrap/>
            <w:vAlign w:val="bottom"/>
            <w:hideMark/>
          </w:tcPr>
          <w:p w14:paraId="0A2B3BB4"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0,70</w:t>
            </w:r>
          </w:p>
        </w:tc>
        <w:tc>
          <w:tcPr>
            <w:tcW w:w="1581" w:type="dxa"/>
            <w:tcBorders>
              <w:top w:val="nil"/>
              <w:left w:val="nil"/>
              <w:bottom w:val="single" w:sz="4" w:space="0" w:color="auto"/>
              <w:right w:val="single" w:sz="4" w:space="0" w:color="auto"/>
            </w:tcBorders>
            <w:shd w:val="clear" w:color="auto" w:fill="auto"/>
            <w:noWrap/>
            <w:vAlign w:val="bottom"/>
            <w:hideMark/>
          </w:tcPr>
          <w:p w14:paraId="379E16B2"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0,32</w:t>
            </w:r>
          </w:p>
        </w:tc>
        <w:tc>
          <w:tcPr>
            <w:tcW w:w="1559" w:type="dxa"/>
            <w:vMerge/>
            <w:tcBorders>
              <w:top w:val="nil"/>
              <w:left w:val="single" w:sz="4" w:space="0" w:color="auto"/>
              <w:bottom w:val="single" w:sz="4" w:space="0" w:color="000000"/>
              <w:right w:val="single" w:sz="8" w:space="0" w:color="auto"/>
            </w:tcBorders>
            <w:vAlign w:val="center"/>
            <w:hideMark/>
          </w:tcPr>
          <w:p w14:paraId="46D98E3E"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3238A6" w14:paraId="106FD712"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6AC1602"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B57</w:t>
            </w:r>
          </w:p>
        </w:tc>
        <w:tc>
          <w:tcPr>
            <w:tcW w:w="3314" w:type="dxa"/>
            <w:tcBorders>
              <w:top w:val="nil"/>
              <w:left w:val="nil"/>
              <w:bottom w:val="single" w:sz="4" w:space="0" w:color="auto"/>
              <w:right w:val="single" w:sz="4" w:space="0" w:color="auto"/>
            </w:tcBorders>
            <w:shd w:val="clear" w:color="auto" w:fill="auto"/>
            <w:noWrap/>
            <w:vAlign w:val="bottom"/>
            <w:hideMark/>
          </w:tcPr>
          <w:p w14:paraId="52D530B4"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Kalēti Strautiņi</w:t>
            </w:r>
          </w:p>
        </w:tc>
        <w:tc>
          <w:tcPr>
            <w:tcW w:w="1136" w:type="dxa"/>
            <w:tcBorders>
              <w:top w:val="nil"/>
              <w:left w:val="nil"/>
              <w:bottom w:val="single" w:sz="4" w:space="0" w:color="auto"/>
              <w:right w:val="single" w:sz="4" w:space="0" w:color="auto"/>
            </w:tcBorders>
            <w:shd w:val="clear" w:color="auto" w:fill="auto"/>
            <w:noWrap/>
            <w:vAlign w:val="bottom"/>
            <w:hideMark/>
          </w:tcPr>
          <w:p w14:paraId="57BA4B65"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0EB5203"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2,98</w:t>
            </w:r>
          </w:p>
        </w:tc>
        <w:tc>
          <w:tcPr>
            <w:tcW w:w="1581" w:type="dxa"/>
            <w:tcBorders>
              <w:top w:val="nil"/>
              <w:left w:val="nil"/>
              <w:bottom w:val="single" w:sz="4" w:space="0" w:color="auto"/>
              <w:right w:val="single" w:sz="4" w:space="0" w:color="auto"/>
            </w:tcBorders>
            <w:shd w:val="clear" w:color="auto" w:fill="auto"/>
            <w:noWrap/>
            <w:vAlign w:val="bottom"/>
            <w:hideMark/>
          </w:tcPr>
          <w:p w14:paraId="7EB5FB4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2,98</w:t>
            </w:r>
          </w:p>
        </w:tc>
        <w:tc>
          <w:tcPr>
            <w:tcW w:w="1559" w:type="dxa"/>
            <w:tcBorders>
              <w:top w:val="nil"/>
              <w:left w:val="nil"/>
              <w:bottom w:val="single" w:sz="4" w:space="0" w:color="auto"/>
              <w:right w:val="single" w:sz="8" w:space="0" w:color="auto"/>
            </w:tcBorders>
            <w:shd w:val="clear" w:color="auto" w:fill="auto"/>
            <w:noWrap/>
            <w:vAlign w:val="bottom"/>
            <w:hideMark/>
          </w:tcPr>
          <w:p w14:paraId="2675C9DB"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2,98</w:t>
            </w:r>
          </w:p>
        </w:tc>
      </w:tr>
      <w:tr w:rsidR="00997A08" w:rsidRPr="003238A6" w14:paraId="3CA20D87"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2D9A83DD"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B58</w:t>
            </w:r>
          </w:p>
        </w:tc>
        <w:tc>
          <w:tcPr>
            <w:tcW w:w="3314" w:type="dxa"/>
            <w:tcBorders>
              <w:top w:val="nil"/>
              <w:left w:val="nil"/>
              <w:bottom w:val="single" w:sz="4" w:space="0" w:color="auto"/>
              <w:right w:val="single" w:sz="4" w:space="0" w:color="auto"/>
            </w:tcBorders>
            <w:shd w:val="clear" w:color="auto" w:fill="auto"/>
            <w:noWrap/>
            <w:vAlign w:val="bottom"/>
            <w:hideMark/>
          </w:tcPr>
          <w:p w14:paraId="1BC18337"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Līdumi Zeltkalni</w:t>
            </w:r>
          </w:p>
        </w:tc>
        <w:tc>
          <w:tcPr>
            <w:tcW w:w="1136" w:type="dxa"/>
            <w:tcBorders>
              <w:top w:val="nil"/>
              <w:left w:val="nil"/>
              <w:bottom w:val="single" w:sz="4" w:space="0" w:color="auto"/>
              <w:right w:val="single" w:sz="4" w:space="0" w:color="auto"/>
            </w:tcBorders>
            <w:shd w:val="clear" w:color="auto" w:fill="auto"/>
            <w:noWrap/>
            <w:vAlign w:val="bottom"/>
            <w:hideMark/>
          </w:tcPr>
          <w:p w14:paraId="69D384DC"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9CC861"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2,33</w:t>
            </w:r>
          </w:p>
        </w:tc>
        <w:tc>
          <w:tcPr>
            <w:tcW w:w="1581" w:type="dxa"/>
            <w:tcBorders>
              <w:top w:val="nil"/>
              <w:left w:val="nil"/>
              <w:bottom w:val="single" w:sz="4" w:space="0" w:color="auto"/>
              <w:right w:val="single" w:sz="4" w:space="0" w:color="auto"/>
            </w:tcBorders>
            <w:shd w:val="clear" w:color="auto" w:fill="auto"/>
            <w:noWrap/>
            <w:vAlign w:val="bottom"/>
            <w:hideMark/>
          </w:tcPr>
          <w:p w14:paraId="03C036FD"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2,33</w:t>
            </w:r>
          </w:p>
        </w:tc>
        <w:tc>
          <w:tcPr>
            <w:tcW w:w="1559" w:type="dxa"/>
            <w:tcBorders>
              <w:top w:val="nil"/>
              <w:left w:val="nil"/>
              <w:bottom w:val="single" w:sz="4" w:space="0" w:color="auto"/>
              <w:right w:val="single" w:sz="8" w:space="0" w:color="auto"/>
            </w:tcBorders>
            <w:shd w:val="clear" w:color="auto" w:fill="auto"/>
            <w:noWrap/>
            <w:vAlign w:val="bottom"/>
            <w:hideMark/>
          </w:tcPr>
          <w:p w14:paraId="000A443B"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2,33</w:t>
            </w:r>
          </w:p>
        </w:tc>
      </w:tr>
      <w:tr w:rsidR="00997A08" w:rsidRPr="003238A6" w14:paraId="2A90BCFB"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2FEDC2CB"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B59</w:t>
            </w:r>
          </w:p>
        </w:tc>
        <w:tc>
          <w:tcPr>
            <w:tcW w:w="3314" w:type="dxa"/>
            <w:tcBorders>
              <w:top w:val="nil"/>
              <w:left w:val="nil"/>
              <w:bottom w:val="single" w:sz="4" w:space="0" w:color="auto"/>
              <w:right w:val="single" w:sz="4" w:space="0" w:color="auto"/>
            </w:tcBorders>
            <w:shd w:val="clear" w:color="auto" w:fill="auto"/>
            <w:noWrap/>
            <w:vAlign w:val="bottom"/>
            <w:hideMark/>
          </w:tcPr>
          <w:p w14:paraId="4F56BBEA"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Strautiņi Zeltkalni Svipsti</w:t>
            </w:r>
          </w:p>
        </w:tc>
        <w:tc>
          <w:tcPr>
            <w:tcW w:w="1136" w:type="dxa"/>
            <w:tcBorders>
              <w:top w:val="nil"/>
              <w:left w:val="nil"/>
              <w:bottom w:val="single" w:sz="4" w:space="0" w:color="auto"/>
              <w:right w:val="single" w:sz="4" w:space="0" w:color="auto"/>
            </w:tcBorders>
            <w:shd w:val="clear" w:color="auto" w:fill="auto"/>
            <w:noWrap/>
            <w:vAlign w:val="bottom"/>
            <w:hideMark/>
          </w:tcPr>
          <w:p w14:paraId="4D73D580"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FD27301"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4,36</w:t>
            </w:r>
          </w:p>
        </w:tc>
        <w:tc>
          <w:tcPr>
            <w:tcW w:w="1581" w:type="dxa"/>
            <w:tcBorders>
              <w:top w:val="nil"/>
              <w:left w:val="nil"/>
              <w:bottom w:val="single" w:sz="4" w:space="0" w:color="auto"/>
              <w:right w:val="single" w:sz="4" w:space="0" w:color="auto"/>
            </w:tcBorders>
            <w:shd w:val="clear" w:color="auto" w:fill="auto"/>
            <w:noWrap/>
            <w:vAlign w:val="bottom"/>
            <w:hideMark/>
          </w:tcPr>
          <w:p w14:paraId="7792CF9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4,36</w:t>
            </w:r>
          </w:p>
        </w:tc>
        <w:tc>
          <w:tcPr>
            <w:tcW w:w="1559"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632D92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6,31</w:t>
            </w:r>
          </w:p>
        </w:tc>
      </w:tr>
      <w:tr w:rsidR="00997A08" w:rsidRPr="003238A6" w14:paraId="54C1FE2B"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DAEBBAF"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0362DB88"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028C914E"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4,36</w:t>
            </w:r>
          </w:p>
        </w:tc>
        <w:tc>
          <w:tcPr>
            <w:tcW w:w="851" w:type="dxa"/>
            <w:tcBorders>
              <w:top w:val="nil"/>
              <w:left w:val="nil"/>
              <w:bottom w:val="single" w:sz="4" w:space="0" w:color="auto"/>
              <w:right w:val="single" w:sz="4" w:space="0" w:color="auto"/>
            </w:tcBorders>
            <w:shd w:val="clear" w:color="auto" w:fill="auto"/>
            <w:noWrap/>
            <w:vAlign w:val="bottom"/>
            <w:hideMark/>
          </w:tcPr>
          <w:p w14:paraId="65AF06D8"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6,31</w:t>
            </w:r>
          </w:p>
        </w:tc>
        <w:tc>
          <w:tcPr>
            <w:tcW w:w="1581" w:type="dxa"/>
            <w:tcBorders>
              <w:top w:val="nil"/>
              <w:left w:val="nil"/>
              <w:bottom w:val="single" w:sz="4" w:space="0" w:color="auto"/>
              <w:right w:val="single" w:sz="4" w:space="0" w:color="auto"/>
            </w:tcBorders>
            <w:shd w:val="clear" w:color="auto" w:fill="auto"/>
            <w:noWrap/>
            <w:vAlign w:val="bottom"/>
            <w:hideMark/>
          </w:tcPr>
          <w:p w14:paraId="06A67E71"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1,95</w:t>
            </w:r>
          </w:p>
        </w:tc>
        <w:tc>
          <w:tcPr>
            <w:tcW w:w="1559" w:type="dxa"/>
            <w:vMerge/>
            <w:tcBorders>
              <w:top w:val="nil"/>
              <w:left w:val="single" w:sz="4" w:space="0" w:color="auto"/>
              <w:bottom w:val="single" w:sz="4" w:space="0" w:color="000000"/>
              <w:right w:val="single" w:sz="8" w:space="0" w:color="auto"/>
            </w:tcBorders>
            <w:vAlign w:val="center"/>
            <w:hideMark/>
          </w:tcPr>
          <w:p w14:paraId="3C4D63BB"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3238A6" w14:paraId="765F1478"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1408DDD"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B60</w:t>
            </w:r>
          </w:p>
        </w:tc>
        <w:tc>
          <w:tcPr>
            <w:tcW w:w="3314" w:type="dxa"/>
            <w:tcBorders>
              <w:top w:val="nil"/>
              <w:left w:val="nil"/>
              <w:bottom w:val="single" w:sz="4" w:space="0" w:color="auto"/>
              <w:right w:val="single" w:sz="4" w:space="0" w:color="auto"/>
            </w:tcBorders>
            <w:shd w:val="clear" w:color="auto" w:fill="auto"/>
            <w:noWrap/>
            <w:vAlign w:val="bottom"/>
            <w:hideMark/>
          </w:tcPr>
          <w:p w14:paraId="148F33C0"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Ceļš Zeltkalni-Kāpas</w:t>
            </w:r>
          </w:p>
        </w:tc>
        <w:tc>
          <w:tcPr>
            <w:tcW w:w="1136" w:type="dxa"/>
            <w:tcBorders>
              <w:top w:val="nil"/>
              <w:left w:val="nil"/>
              <w:bottom w:val="single" w:sz="4" w:space="0" w:color="auto"/>
              <w:right w:val="single" w:sz="4" w:space="0" w:color="auto"/>
            </w:tcBorders>
            <w:shd w:val="clear" w:color="auto" w:fill="auto"/>
            <w:noWrap/>
            <w:vAlign w:val="bottom"/>
            <w:hideMark/>
          </w:tcPr>
          <w:p w14:paraId="54C105C5"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C07392D"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1,59</w:t>
            </w:r>
          </w:p>
        </w:tc>
        <w:tc>
          <w:tcPr>
            <w:tcW w:w="1581" w:type="dxa"/>
            <w:tcBorders>
              <w:top w:val="nil"/>
              <w:left w:val="nil"/>
              <w:bottom w:val="single" w:sz="4" w:space="0" w:color="auto"/>
              <w:right w:val="single" w:sz="4" w:space="0" w:color="auto"/>
            </w:tcBorders>
            <w:shd w:val="clear" w:color="auto" w:fill="auto"/>
            <w:noWrap/>
            <w:vAlign w:val="bottom"/>
            <w:hideMark/>
          </w:tcPr>
          <w:p w14:paraId="0C292853"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1,59</w:t>
            </w:r>
          </w:p>
        </w:tc>
        <w:tc>
          <w:tcPr>
            <w:tcW w:w="1559" w:type="dxa"/>
            <w:tcBorders>
              <w:top w:val="nil"/>
              <w:left w:val="nil"/>
              <w:bottom w:val="single" w:sz="4" w:space="0" w:color="auto"/>
              <w:right w:val="single" w:sz="8" w:space="0" w:color="auto"/>
            </w:tcBorders>
            <w:shd w:val="clear" w:color="auto" w:fill="auto"/>
            <w:noWrap/>
            <w:vAlign w:val="bottom"/>
            <w:hideMark/>
          </w:tcPr>
          <w:p w14:paraId="21FCBBBD"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1,59</w:t>
            </w:r>
          </w:p>
        </w:tc>
      </w:tr>
      <w:tr w:rsidR="00997A08" w:rsidRPr="003238A6" w14:paraId="2A440011"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8A145F1"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B61</w:t>
            </w:r>
          </w:p>
        </w:tc>
        <w:tc>
          <w:tcPr>
            <w:tcW w:w="3314" w:type="dxa"/>
            <w:tcBorders>
              <w:top w:val="nil"/>
              <w:left w:val="nil"/>
              <w:bottom w:val="single" w:sz="4" w:space="0" w:color="auto"/>
              <w:right w:val="single" w:sz="4" w:space="0" w:color="auto"/>
            </w:tcBorders>
            <w:shd w:val="clear" w:color="auto" w:fill="auto"/>
            <w:noWrap/>
            <w:vAlign w:val="bottom"/>
            <w:hideMark/>
          </w:tcPr>
          <w:p w14:paraId="1E04FC41"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Meža Siseņi Apiņi</w:t>
            </w:r>
          </w:p>
        </w:tc>
        <w:tc>
          <w:tcPr>
            <w:tcW w:w="1136" w:type="dxa"/>
            <w:tcBorders>
              <w:top w:val="nil"/>
              <w:left w:val="nil"/>
              <w:bottom w:val="single" w:sz="4" w:space="0" w:color="auto"/>
              <w:right w:val="single" w:sz="4" w:space="0" w:color="auto"/>
            </w:tcBorders>
            <w:shd w:val="clear" w:color="auto" w:fill="auto"/>
            <w:noWrap/>
            <w:vAlign w:val="bottom"/>
            <w:hideMark/>
          </w:tcPr>
          <w:p w14:paraId="404E0AF3"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06F51B"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3,91</w:t>
            </w:r>
          </w:p>
        </w:tc>
        <w:tc>
          <w:tcPr>
            <w:tcW w:w="1581" w:type="dxa"/>
            <w:tcBorders>
              <w:top w:val="nil"/>
              <w:left w:val="nil"/>
              <w:bottom w:val="single" w:sz="4" w:space="0" w:color="auto"/>
              <w:right w:val="single" w:sz="4" w:space="0" w:color="auto"/>
            </w:tcBorders>
            <w:shd w:val="clear" w:color="auto" w:fill="auto"/>
            <w:noWrap/>
            <w:vAlign w:val="bottom"/>
            <w:hideMark/>
          </w:tcPr>
          <w:p w14:paraId="5EF5C4B4"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3,91</w:t>
            </w:r>
          </w:p>
        </w:tc>
        <w:tc>
          <w:tcPr>
            <w:tcW w:w="1559" w:type="dxa"/>
            <w:tcBorders>
              <w:top w:val="nil"/>
              <w:left w:val="nil"/>
              <w:bottom w:val="single" w:sz="4" w:space="0" w:color="auto"/>
              <w:right w:val="single" w:sz="8" w:space="0" w:color="auto"/>
            </w:tcBorders>
            <w:shd w:val="clear" w:color="auto" w:fill="auto"/>
            <w:noWrap/>
            <w:vAlign w:val="bottom"/>
            <w:hideMark/>
          </w:tcPr>
          <w:p w14:paraId="15881A90"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3,91</w:t>
            </w:r>
          </w:p>
        </w:tc>
      </w:tr>
      <w:tr w:rsidR="00997A08" w:rsidRPr="003238A6" w14:paraId="56E73085"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DC3687E"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B62</w:t>
            </w:r>
          </w:p>
        </w:tc>
        <w:tc>
          <w:tcPr>
            <w:tcW w:w="3314" w:type="dxa"/>
            <w:tcBorders>
              <w:top w:val="nil"/>
              <w:left w:val="nil"/>
              <w:bottom w:val="single" w:sz="4" w:space="0" w:color="auto"/>
              <w:right w:val="single" w:sz="4" w:space="0" w:color="auto"/>
            </w:tcBorders>
            <w:shd w:val="clear" w:color="auto" w:fill="auto"/>
            <w:noWrap/>
            <w:vAlign w:val="bottom"/>
            <w:hideMark/>
          </w:tcPr>
          <w:p w14:paraId="1C8C54DC"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Ceļš Meldri dzelzceļa pārbrauktuve</w:t>
            </w:r>
          </w:p>
        </w:tc>
        <w:tc>
          <w:tcPr>
            <w:tcW w:w="1136" w:type="dxa"/>
            <w:tcBorders>
              <w:top w:val="nil"/>
              <w:left w:val="nil"/>
              <w:bottom w:val="single" w:sz="4" w:space="0" w:color="auto"/>
              <w:right w:val="single" w:sz="4" w:space="0" w:color="auto"/>
            </w:tcBorders>
            <w:shd w:val="clear" w:color="auto" w:fill="auto"/>
            <w:noWrap/>
            <w:vAlign w:val="bottom"/>
            <w:hideMark/>
          </w:tcPr>
          <w:p w14:paraId="4EA04068"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D3B05E"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0,64</w:t>
            </w:r>
          </w:p>
        </w:tc>
        <w:tc>
          <w:tcPr>
            <w:tcW w:w="1581" w:type="dxa"/>
            <w:tcBorders>
              <w:top w:val="nil"/>
              <w:left w:val="nil"/>
              <w:bottom w:val="single" w:sz="4" w:space="0" w:color="auto"/>
              <w:right w:val="single" w:sz="4" w:space="0" w:color="auto"/>
            </w:tcBorders>
            <w:shd w:val="clear" w:color="auto" w:fill="auto"/>
            <w:noWrap/>
            <w:vAlign w:val="bottom"/>
            <w:hideMark/>
          </w:tcPr>
          <w:p w14:paraId="7821F723"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0,64</w:t>
            </w:r>
          </w:p>
        </w:tc>
        <w:tc>
          <w:tcPr>
            <w:tcW w:w="1559" w:type="dxa"/>
            <w:tcBorders>
              <w:top w:val="nil"/>
              <w:left w:val="nil"/>
              <w:bottom w:val="single" w:sz="4" w:space="0" w:color="auto"/>
              <w:right w:val="single" w:sz="8" w:space="0" w:color="auto"/>
            </w:tcBorders>
            <w:shd w:val="clear" w:color="auto" w:fill="auto"/>
            <w:noWrap/>
            <w:vAlign w:val="bottom"/>
            <w:hideMark/>
          </w:tcPr>
          <w:p w14:paraId="4A12F69F"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0,64</w:t>
            </w:r>
          </w:p>
        </w:tc>
      </w:tr>
      <w:tr w:rsidR="00997A08" w:rsidRPr="003238A6" w14:paraId="2B9F92D8"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E3D3F0C"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B63</w:t>
            </w:r>
          </w:p>
        </w:tc>
        <w:tc>
          <w:tcPr>
            <w:tcW w:w="3314" w:type="dxa"/>
            <w:tcBorders>
              <w:top w:val="nil"/>
              <w:left w:val="nil"/>
              <w:bottom w:val="single" w:sz="4" w:space="0" w:color="auto"/>
              <w:right w:val="single" w:sz="4" w:space="0" w:color="auto"/>
            </w:tcBorders>
            <w:shd w:val="clear" w:color="auto" w:fill="auto"/>
            <w:noWrap/>
            <w:vAlign w:val="bottom"/>
            <w:hideMark/>
          </w:tcPr>
          <w:p w14:paraId="0EA89C4F"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Lankas Ūdiķi</w:t>
            </w:r>
          </w:p>
        </w:tc>
        <w:tc>
          <w:tcPr>
            <w:tcW w:w="1136" w:type="dxa"/>
            <w:tcBorders>
              <w:top w:val="nil"/>
              <w:left w:val="nil"/>
              <w:bottom w:val="single" w:sz="4" w:space="0" w:color="auto"/>
              <w:right w:val="single" w:sz="4" w:space="0" w:color="auto"/>
            </w:tcBorders>
            <w:shd w:val="clear" w:color="auto" w:fill="auto"/>
            <w:noWrap/>
            <w:vAlign w:val="bottom"/>
            <w:hideMark/>
          </w:tcPr>
          <w:p w14:paraId="75813A5E"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A926C6"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2,04</w:t>
            </w:r>
          </w:p>
        </w:tc>
        <w:tc>
          <w:tcPr>
            <w:tcW w:w="1581" w:type="dxa"/>
            <w:tcBorders>
              <w:top w:val="nil"/>
              <w:left w:val="nil"/>
              <w:bottom w:val="single" w:sz="4" w:space="0" w:color="auto"/>
              <w:right w:val="single" w:sz="4" w:space="0" w:color="auto"/>
            </w:tcBorders>
            <w:shd w:val="clear" w:color="auto" w:fill="auto"/>
            <w:noWrap/>
            <w:vAlign w:val="bottom"/>
            <w:hideMark/>
          </w:tcPr>
          <w:p w14:paraId="6941793B"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2,04</w:t>
            </w:r>
          </w:p>
        </w:tc>
        <w:tc>
          <w:tcPr>
            <w:tcW w:w="1559" w:type="dxa"/>
            <w:tcBorders>
              <w:top w:val="nil"/>
              <w:left w:val="nil"/>
              <w:bottom w:val="single" w:sz="4" w:space="0" w:color="auto"/>
              <w:right w:val="single" w:sz="8" w:space="0" w:color="auto"/>
            </w:tcBorders>
            <w:shd w:val="clear" w:color="auto" w:fill="auto"/>
            <w:noWrap/>
            <w:vAlign w:val="bottom"/>
            <w:hideMark/>
          </w:tcPr>
          <w:p w14:paraId="0FD4BDA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2,04</w:t>
            </w:r>
          </w:p>
        </w:tc>
      </w:tr>
      <w:tr w:rsidR="00997A08" w:rsidRPr="003238A6" w14:paraId="39B471D7" w14:textId="77777777" w:rsidTr="003238A6">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14:paraId="23D14083"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B64</w:t>
            </w:r>
          </w:p>
        </w:tc>
        <w:tc>
          <w:tcPr>
            <w:tcW w:w="3314" w:type="dxa"/>
            <w:tcBorders>
              <w:top w:val="nil"/>
              <w:left w:val="nil"/>
              <w:bottom w:val="single" w:sz="8" w:space="0" w:color="auto"/>
              <w:right w:val="single" w:sz="4" w:space="0" w:color="auto"/>
            </w:tcBorders>
            <w:shd w:val="clear" w:color="auto" w:fill="auto"/>
            <w:noWrap/>
            <w:vAlign w:val="bottom"/>
            <w:hideMark/>
          </w:tcPr>
          <w:p w14:paraId="2DA4A57A"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Ceļš Lejnieki-Plostnieki-Brūveri</w:t>
            </w:r>
          </w:p>
        </w:tc>
        <w:tc>
          <w:tcPr>
            <w:tcW w:w="1136" w:type="dxa"/>
            <w:tcBorders>
              <w:top w:val="nil"/>
              <w:left w:val="nil"/>
              <w:bottom w:val="single" w:sz="8" w:space="0" w:color="auto"/>
              <w:right w:val="single" w:sz="4" w:space="0" w:color="auto"/>
            </w:tcBorders>
            <w:shd w:val="clear" w:color="auto" w:fill="auto"/>
            <w:noWrap/>
            <w:vAlign w:val="bottom"/>
            <w:hideMark/>
          </w:tcPr>
          <w:p w14:paraId="206D0287"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14:paraId="1106BA48"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1,93</w:t>
            </w:r>
          </w:p>
        </w:tc>
        <w:tc>
          <w:tcPr>
            <w:tcW w:w="1581" w:type="dxa"/>
            <w:tcBorders>
              <w:top w:val="nil"/>
              <w:left w:val="nil"/>
              <w:bottom w:val="single" w:sz="8" w:space="0" w:color="auto"/>
              <w:right w:val="single" w:sz="4" w:space="0" w:color="auto"/>
            </w:tcBorders>
            <w:shd w:val="clear" w:color="auto" w:fill="auto"/>
            <w:noWrap/>
            <w:vAlign w:val="bottom"/>
            <w:hideMark/>
          </w:tcPr>
          <w:p w14:paraId="4A250956"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1,93</w:t>
            </w:r>
          </w:p>
        </w:tc>
        <w:tc>
          <w:tcPr>
            <w:tcW w:w="1559" w:type="dxa"/>
            <w:tcBorders>
              <w:top w:val="nil"/>
              <w:left w:val="nil"/>
              <w:bottom w:val="single" w:sz="8" w:space="0" w:color="auto"/>
              <w:right w:val="single" w:sz="8" w:space="0" w:color="auto"/>
            </w:tcBorders>
            <w:shd w:val="clear" w:color="auto" w:fill="auto"/>
            <w:noWrap/>
            <w:vAlign w:val="bottom"/>
            <w:hideMark/>
          </w:tcPr>
          <w:p w14:paraId="09E41664"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1,93</w:t>
            </w:r>
          </w:p>
        </w:tc>
      </w:tr>
      <w:tr w:rsidR="00997A08" w:rsidRPr="003238A6" w14:paraId="0420A97F"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A802217"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C48</w:t>
            </w:r>
          </w:p>
        </w:tc>
        <w:tc>
          <w:tcPr>
            <w:tcW w:w="3314" w:type="dxa"/>
            <w:tcBorders>
              <w:top w:val="nil"/>
              <w:left w:val="nil"/>
              <w:bottom w:val="single" w:sz="4" w:space="0" w:color="auto"/>
              <w:right w:val="single" w:sz="4" w:space="0" w:color="auto"/>
            </w:tcBorders>
            <w:shd w:val="clear" w:color="auto" w:fill="auto"/>
            <w:noWrap/>
            <w:vAlign w:val="bottom"/>
            <w:hideMark/>
          </w:tcPr>
          <w:p w14:paraId="00A8B629"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Grantskarejera pievedceļš</w:t>
            </w:r>
          </w:p>
        </w:tc>
        <w:tc>
          <w:tcPr>
            <w:tcW w:w="1136" w:type="dxa"/>
            <w:tcBorders>
              <w:top w:val="nil"/>
              <w:left w:val="nil"/>
              <w:bottom w:val="single" w:sz="4" w:space="0" w:color="auto"/>
              <w:right w:val="single" w:sz="4" w:space="0" w:color="auto"/>
            </w:tcBorders>
            <w:shd w:val="clear" w:color="auto" w:fill="auto"/>
            <w:noWrap/>
            <w:vAlign w:val="bottom"/>
            <w:hideMark/>
          </w:tcPr>
          <w:p w14:paraId="6360E24A"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6D60ED9"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0,30</w:t>
            </w:r>
          </w:p>
        </w:tc>
        <w:tc>
          <w:tcPr>
            <w:tcW w:w="1581" w:type="dxa"/>
            <w:tcBorders>
              <w:top w:val="nil"/>
              <w:left w:val="nil"/>
              <w:bottom w:val="single" w:sz="4" w:space="0" w:color="auto"/>
              <w:right w:val="single" w:sz="4" w:space="0" w:color="auto"/>
            </w:tcBorders>
            <w:shd w:val="clear" w:color="auto" w:fill="auto"/>
            <w:noWrap/>
            <w:vAlign w:val="bottom"/>
            <w:hideMark/>
          </w:tcPr>
          <w:p w14:paraId="2D04513B"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0,30</w:t>
            </w:r>
          </w:p>
        </w:tc>
        <w:tc>
          <w:tcPr>
            <w:tcW w:w="1559" w:type="dxa"/>
            <w:tcBorders>
              <w:top w:val="nil"/>
              <w:left w:val="nil"/>
              <w:bottom w:val="single" w:sz="4" w:space="0" w:color="auto"/>
              <w:right w:val="single" w:sz="8" w:space="0" w:color="auto"/>
            </w:tcBorders>
            <w:shd w:val="clear" w:color="auto" w:fill="auto"/>
            <w:noWrap/>
            <w:vAlign w:val="bottom"/>
            <w:hideMark/>
          </w:tcPr>
          <w:p w14:paraId="19AD1954"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0,30</w:t>
            </w:r>
          </w:p>
        </w:tc>
      </w:tr>
      <w:tr w:rsidR="00997A08" w:rsidRPr="003238A6" w14:paraId="79D0373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413240E"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C49</w:t>
            </w:r>
          </w:p>
        </w:tc>
        <w:tc>
          <w:tcPr>
            <w:tcW w:w="3314" w:type="dxa"/>
            <w:tcBorders>
              <w:top w:val="nil"/>
              <w:left w:val="nil"/>
              <w:bottom w:val="single" w:sz="4" w:space="0" w:color="auto"/>
              <w:right w:val="single" w:sz="4" w:space="0" w:color="auto"/>
            </w:tcBorders>
            <w:shd w:val="clear" w:color="auto" w:fill="auto"/>
            <w:noWrap/>
            <w:vAlign w:val="bottom"/>
            <w:hideMark/>
          </w:tcPr>
          <w:p w14:paraId="1D5B32C3"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Ratnieki Ruicēni</w:t>
            </w:r>
          </w:p>
        </w:tc>
        <w:tc>
          <w:tcPr>
            <w:tcW w:w="1136" w:type="dxa"/>
            <w:tcBorders>
              <w:top w:val="nil"/>
              <w:left w:val="nil"/>
              <w:bottom w:val="single" w:sz="4" w:space="0" w:color="auto"/>
              <w:right w:val="single" w:sz="4" w:space="0" w:color="auto"/>
            </w:tcBorders>
            <w:shd w:val="clear" w:color="auto" w:fill="auto"/>
            <w:noWrap/>
            <w:vAlign w:val="bottom"/>
            <w:hideMark/>
          </w:tcPr>
          <w:p w14:paraId="4EB7181D"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24EFFE"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1,44</w:t>
            </w:r>
          </w:p>
        </w:tc>
        <w:tc>
          <w:tcPr>
            <w:tcW w:w="1581" w:type="dxa"/>
            <w:tcBorders>
              <w:top w:val="nil"/>
              <w:left w:val="nil"/>
              <w:bottom w:val="single" w:sz="4" w:space="0" w:color="auto"/>
              <w:right w:val="single" w:sz="4" w:space="0" w:color="auto"/>
            </w:tcBorders>
            <w:shd w:val="clear" w:color="auto" w:fill="auto"/>
            <w:noWrap/>
            <w:vAlign w:val="bottom"/>
            <w:hideMark/>
          </w:tcPr>
          <w:p w14:paraId="6117CCD9"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1,44</w:t>
            </w:r>
          </w:p>
        </w:tc>
        <w:tc>
          <w:tcPr>
            <w:tcW w:w="1559" w:type="dxa"/>
            <w:tcBorders>
              <w:top w:val="nil"/>
              <w:left w:val="nil"/>
              <w:bottom w:val="single" w:sz="4" w:space="0" w:color="auto"/>
              <w:right w:val="single" w:sz="8" w:space="0" w:color="auto"/>
            </w:tcBorders>
            <w:shd w:val="clear" w:color="auto" w:fill="auto"/>
            <w:noWrap/>
            <w:vAlign w:val="bottom"/>
            <w:hideMark/>
          </w:tcPr>
          <w:p w14:paraId="691A780C"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1,44</w:t>
            </w:r>
          </w:p>
        </w:tc>
      </w:tr>
      <w:tr w:rsidR="00997A08" w:rsidRPr="003238A6" w14:paraId="27962B47"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3E2B084"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C50</w:t>
            </w:r>
          </w:p>
        </w:tc>
        <w:tc>
          <w:tcPr>
            <w:tcW w:w="3314" w:type="dxa"/>
            <w:tcBorders>
              <w:top w:val="nil"/>
              <w:left w:val="nil"/>
              <w:bottom w:val="single" w:sz="4" w:space="0" w:color="auto"/>
              <w:right w:val="single" w:sz="4" w:space="0" w:color="auto"/>
            </w:tcBorders>
            <w:shd w:val="clear" w:color="auto" w:fill="auto"/>
            <w:noWrap/>
            <w:vAlign w:val="bottom"/>
            <w:hideMark/>
          </w:tcPr>
          <w:p w14:paraId="6A9A7DB6"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Ceļš Skudriņi-Dzeguzes</w:t>
            </w:r>
          </w:p>
        </w:tc>
        <w:tc>
          <w:tcPr>
            <w:tcW w:w="1136" w:type="dxa"/>
            <w:tcBorders>
              <w:top w:val="nil"/>
              <w:left w:val="nil"/>
              <w:bottom w:val="single" w:sz="4" w:space="0" w:color="auto"/>
              <w:right w:val="single" w:sz="4" w:space="0" w:color="auto"/>
            </w:tcBorders>
            <w:shd w:val="clear" w:color="auto" w:fill="auto"/>
            <w:noWrap/>
            <w:vAlign w:val="bottom"/>
            <w:hideMark/>
          </w:tcPr>
          <w:p w14:paraId="43D58D14"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92098F"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0,33</w:t>
            </w:r>
          </w:p>
        </w:tc>
        <w:tc>
          <w:tcPr>
            <w:tcW w:w="1581" w:type="dxa"/>
            <w:tcBorders>
              <w:top w:val="nil"/>
              <w:left w:val="nil"/>
              <w:bottom w:val="single" w:sz="4" w:space="0" w:color="auto"/>
              <w:right w:val="single" w:sz="4" w:space="0" w:color="auto"/>
            </w:tcBorders>
            <w:shd w:val="clear" w:color="auto" w:fill="auto"/>
            <w:noWrap/>
            <w:vAlign w:val="bottom"/>
            <w:hideMark/>
          </w:tcPr>
          <w:p w14:paraId="6785B639"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0,33</w:t>
            </w:r>
          </w:p>
        </w:tc>
        <w:tc>
          <w:tcPr>
            <w:tcW w:w="1559" w:type="dxa"/>
            <w:tcBorders>
              <w:top w:val="nil"/>
              <w:left w:val="nil"/>
              <w:bottom w:val="single" w:sz="4" w:space="0" w:color="auto"/>
              <w:right w:val="single" w:sz="8" w:space="0" w:color="auto"/>
            </w:tcBorders>
            <w:shd w:val="clear" w:color="auto" w:fill="auto"/>
            <w:noWrap/>
            <w:vAlign w:val="bottom"/>
            <w:hideMark/>
          </w:tcPr>
          <w:p w14:paraId="0FAC8B8A"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0,33</w:t>
            </w:r>
          </w:p>
        </w:tc>
      </w:tr>
      <w:tr w:rsidR="00997A08" w:rsidRPr="003238A6" w14:paraId="74BD39BE" w14:textId="77777777" w:rsidTr="003238A6">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14:paraId="4706FD63"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C52</w:t>
            </w:r>
          </w:p>
        </w:tc>
        <w:tc>
          <w:tcPr>
            <w:tcW w:w="3314" w:type="dxa"/>
            <w:tcBorders>
              <w:top w:val="nil"/>
              <w:left w:val="nil"/>
              <w:bottom w:val="single" w:sz="8" w:space="0" w:color="auto"/>
              <w:right w:val="single" w:sz="4" w:space="0" w:color="auto"/>
            </w:tcBorders>
            <w:shd w:val="clear" w:color="auto" w:fill="auto"/>
            <w:noWrap/>
            <w:vAlign w:val="bottom"/>
            <w:hideMark/>
          </w:tcPr>
          <w:p w14:paraId="72339A73"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Smilts karjera pievedceļš</w:t>
            </w:r>
          </w:p>
        </w:tc>
        <w:tc>
          <w:tcPr>
            <w:tcW w:w="1136" w:type="dxa"/>
            <w:tcBorders>
              <w:top w:val="nil"/>
              <w:left w:val="nil"/>
              <w:bottom w:val="single" w:sz="8" w:space="0" w:color="auto"/>
              <w:right w:val="single" w:sz="4" w:space="0" w:color="auto"/>
            </w:tcBorders>
            <w:shd w:val="clear" w:color="auto" w:fill="auto"/>
            <w:noWrap/>
            <w:vAlign w:val="bottom"/>
            <w:hideMark/>
          </w:tcPr>
          <w:p w14:paraId="40B925AA"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14:paraId="19E6B637"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1,50</w:t>
            </w:r>
          </w:p>
        </w:tc>
        <w:tc>
          <w:tcPr>
            <w:tcW w:w="1581" w:type="dxa"/>
            <w:tcBorders>
              <w:top w:val="nil"/>
              <w:left w:val="nil"/>
              <w:bottom w:val="single" w:sz="8" w:space="0" w:color="auto"/>
              <w:right w:val="single" w:sz="4" w:space="0" w:color="auto"/>
            </w:tcBorders>
            <w:shd w:val="clear" w:color="auto" w:fill="auto"/>
            <w:noWrap/>
            <w:vAlign w:val="bottom"/>
            <w:hideMark/>
          </w:tcPr>
          <w:p w14:paraId="42E90C16"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1,50</w:t>
            </w:r>
          </w:p>
        </w:tc>
        <w:tc>
          <w:tcPr>
            <w:tcW w:w="1559" w:type="dxa"/>
            <w:tcBorders>
              <w:top w:val="nil"/>
              <w:left w:val="nil"/>
              <w:bottom w:val="single" w:sz="8" w:space="0" w:color="auto"/>
              <w:right w:val="single" w:sz="8" w:space="0" w:color="auto"/>
            </w:tcBorders>
            <w:shd w:val="clear" w:color="auto" w:fill="auto"/>
            <w:noWrap/>
            <w:vAlign w:val="bottom"/>
            <w:hideMark/>
          </w:tcPr>
          <w:p w14:paraId="01817300"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1,50</w:t>
            </w:r>
          </w:p>
        </w:tc>
      </w:tr>
      <w:tr w:rsidR="00997A08" w:rsidRPr="003238A6" w14:paraId="6767F474" w14:textId="77777777" w:rsidTr="003238A6">
        <w:trPr>
          <w:trHeight w:val="300"/>
        </w:trPr>
        <w:tc>
          <w:tcPr>
            <w:tcW w:w="645" w:type="dxa"/>
            <w:tcBorders>
              <w:top w:val="nil"/>
              <w:left w:val="single" w:sz="8" w:space="0" w:color="auto"/>
              <w:bottom w:val="nil"/>
              <w:right w:val="single" w:sz="4" w:space="0" w:color="auto"/>
            </w:tcBorders>
            <w:shd w:val="clear" w:color="auto" w:fill="auto"/>
            <w:noWrap/>
            <w:vAlign w:val="bottom"/>
            <w:hideMark/>
          </w:tcPr>
          <w:p w14:paraId="1A5D1D25"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D52</w:t>
            </w:r>
          </w:p>
        </w:tc>
        <w:tc>
          <w:tcPr>
            <w:tcW w:w="3314" w:type="dxa"/>
            <w:tcBorders>
              <w:top w:val="nil"/>
              <w:left w:val="nil"/>
              <w:bottom w:val="nil"/>
              <w:right w:val="single" w:sz="4" w:space="0" w:color="auto"/>
            </w:tcBorders>
            <w:shd w:val="clear" w:color="auto" w:fill="auto"/>
            <w:noWrap/>
            <w:vAlign w:val="bottom"/>
            <w:hideMark/>
          </w:tcPr>
          <w:p w14:paraId="0133D64F"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Laukmeles iela</w:t>
            </w:r>
          </w:p>
        </w:tc>
        <w:tc>
          <w:tcPr>
            <w:tcW w:w="1136" w:type="dxa"/>
            <w:tcBorders>
              <w:top w:val="nil"/>
              <w:left w:val="nil"/>
              <w:bottom w:val="nil"/>
              <w:right w:val="single" w:sz="4" w:space="0" w:color="auto"/>
            </w:tcBorders>
            <w:shd w:val="clear" w:color="auto" w:fill="auto"/>
            <w:noWrap/>
            <w:vAlign w:val="bottom"/>
            <w:hideMark/>
          </w:tcPr>
          <w:p w14:paraId="3CB13B37"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0,081</w:t>
            </w:r>
          </w:p>
        </w:tc>
        <w:tc>
          <w:tcPr>
            <w:tcW w:w="851" w:type="dxa"/>
            <w:tcBorders>
              <w:top w:val="nil"/>
              <w:left w:val="nil"/>
              <w:bottom w:val="nil"/>
              <w:right w:val="single" w:sz="4" w:space="0" w:color="auto"/>
            </w:tcBorders>
            <w:shd w:val="clear" w:color="auto" w:fill="auto"/>
            <w:noWrap/>
            <w:vAlign w:val="bottom"/>
            <w:hideMark/>
          </w:tcPr>
          <w:p w14:paraId="76396E64"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0,692</w:t>
            </w:r>
          </w:p>
        </w:tc>
        <w:tc>
          <w:tcPr>
            <w:tcW w:w="1581" w:type="dxa"/>
            <w:tcBorders>
              <w:top w:val="nil"/>
              <w:left w:val="nil"/>
              <w:bottom w:val="nil"/>
              <w:right w:val="single" w:sz="4" w:space="0" w:color="auto"/>
            </w:tcBorders>
            <w:shd w:val="clear" w:color="auto" w:fill="auto"/>
            <w:noWrap/>
            <w:vAlign w:val="bottom"/>
            <w:hideMark/>
          </w:tcPr>
          <w:p w14:paraId="144CED9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0,611</w:t>
            </w:r>
          </w:p>
        </w:tc>
        <w:tc>
          <w:tcPr>
            <w:tcW w:w="1559" w:type="dxa"/>
            <w:tcBorders>
              <w:top w:val="nil"/>
              <w:left w:val="nil"/>
              <w:bottom w:val="nil"/>
              <w:right w:val="single" w:sz="8" w:space="0" w:color="auto"/>
            </w:tcBorders>
            <w:shd w:val="clear" w:color="auto" w:fill="auto"/>
            <w:noWrap/>
            <w:vAlign w:val="bottom"/>
            <w:hideMark/>
          </w:tcPr>
          <w:p w14:paraId="664365B0"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0,611</w:t>
            </w:r>
          </w:p>
        </w:tc>
      </w:tr>
      <w:tr w:rsidR="00997A08" w:rsidRPr="003238A6" w14:paraId="733F7104" w14:textId="77777777" w:rsidTr="003238A6">
        <w:trPr>
          <w:trHeight w:val="300"/>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19F03E"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D53</w:t>
            </w:r>
          </w:p>
        </w:tc>
        <w:tc>
          <w:tcPr>
            <w:tcW w:w="3314" w:type="dxa"/>
            <w:tcBorders>
              <w:top w:val="single" w:sz="4" w:space="0" w:color="auto"/>
              <w:left w:val="nil"/>
              <w:bottom w:val="single" w:sz="4" w:space="0" w:color="auto"/>
              <w:right w:val="single" w:sz="4" w:space="0" w:color="auto"/>
            </w:tcBorders>
            <w:shd w:val="clear" w:color="auto" w:fill="auto"/>
            <w:noWrap/>
            <w:vAlign w:val="bottom"/>
            <w:hideMark/>
          </w:tcPr>
          <w:p w14:paraId="702235CA"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Nākotnes iela</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6B767A38"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3BAFA7"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0,569</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7BCE7680"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0,569</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14:paraId="3AA50EBA"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0,569</w:t>
            </w:r>
          </w:p>
        </w:tc>
      </w:tr>
      <w:tr w:rsidR="00997A08" w:rsidRPr="003238A6" w14:paraId="0B8C7F4D" w14:textId="77777777" w:rsidTr="003238A6">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A4DB"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D54</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4FE2" w14:textId="77777777" w:rsidR="00997A08" w:rsidRPr="003238A6" w:rsidRDefault="00997A08" w:rsidP="003238A6">
            <w:pPr>
              <w:spacing w:after="0" w:line="240" w:lineRule="auto"/>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Stacijas pievedceļš</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6147"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5A1E7" w14:textId="77777777" w:rsidR="00997A08" w:rsidRPr="003238A6"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3238A6">
              <w:rPr>
                <w:rFonts w:ascii="Times New Roman" w:eastAsia="Times New Roman" w:hAnsi="Times New Roman" w:cs="Times New Roman"/>
                <w:color w:val="000000"/>
                <w:sz w:val="20"/>
                <w:szCs w:val="20"/>
                <w:lang w:eastAsia="lv-LV"/>
              </w:rPr>
              <w:t>0,488</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1533"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3027" w14:textId="77777777" w:rsidR="00997A08" w:rsidRPr="003238A6"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3238A6">
              <w:rPr>
                <w:rFonts w:ascii="Times New Roman" w:eastAsia="Times New Roman" w:hAnsi="Times New Roman" w:cs="Times New Roman"/>
                <w:bCs/>
                <w:color w:val="000000"/>
                <w:sz w:val="20"/>
                <w:szCs w:val="20"/>
                <w:lang w:eastAsia="lv-LV"/>
              </w:rPr>
              <w:t>0,430</w:t>
            </w:r>
          </w:p>
        </w:tc>
      </w:tr>
      <w:tr w:rsidR="003238A6" w:rsidRPr="003238A6" w14:paraId="3DC20DDC" w14:textId="77777777" w:rsidTr="003238A6">
        <w:trPr>
          <w:trHeight w:val="315"/>
        </w:trPr>
        <w:tc>
          <w:tcPr>
            <w:tcW w:w="59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0ABD32" w14:textId="69DC1648" w:rsidR="003238A6" w:rsidRPr="003238A6" w:rsidRDefault="003238A6" w:rsidP="003238A6">
            <w:pPr>
              <w:spacing w:after="0" w:line="240" w:lineRule="auto"/>
              <w:jc w:val="right"/>
              <w:rPr>
                <w:rFonts w:ascii="Times New Roman" w:eastAsia="Times New Roman" w:hAnsi="Times New Roman" w:cs="Times New Roman"/>
                <w:b/>
                <w:color w:val="000000"/>
                <w:sz w:val="20"/>
                <w:szCs w:val="20"/>
                <w:lang w:eastAsia="lv-LV"/>
              </w:rPr>
            </w:pPr>
            <w:r w:rsidRPr="003238A6">
              <w:rPr>
                <w:rFonts w:ascii="Times New Roman" w:eastAsia="Times New Roman" w:hAnsi="Times New Roman" w:cs="Times New Roman"/>
                <w:b/>
                <w:color w:val="000000"/>
                <w:sz w:val="20"/>
                <w:szCs w:val="20"/>
                <w:lang w:eastAsia="lv-LV"/>
              </w:rPr>
              <w:t xml:space="preserve">KOPĀ: </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8FB63" w14:textId="525F4F5B" w:rsidR="003238A6" w:rsidRPr="003238A6" w:rsidRDefault="003238A6"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42.09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0BEBB" w14:textId="6F03CA53" w:rsidR="003238A6" w:rsidRPr="003238A6" w:rsidRDefault="003238A6" w:rsidP="003238A6">
            <w:pPr>
              <w:spacing w:after="0" w:line="240" w:lineRule="auto"/>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41.09</w:t>
            </w:r>
          </w:p>
        </w:tc>
      </w:tr>
    </w:tbl>
    <w:p w14:paraId="38C29DFD" w14:textId="77777777" w:rsidR="00C31E6E" w:rsidRDefault="00C31E6E" w:rsidP="003238A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p>
    <w:p w14:paraId="63715F64" w14:textId="77777777" w:rsidR="00C31E6E" w:rsidRDefault="00C31E6E">
      <w:pPr>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36D6CB94" w14:textId="1D33B347" w:rsidR="003238A6" w:rsidRPr="00842B62" w:rsidRDefault="003238A6" w:rsidP="003238A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5</w:t>
      </w:r>
      <w:r w:rsidRPr="00842B62">
        <w:rPr>
          <w:rFonts w:ascii="Times New Roman" w:eastAsia="Times New Roman" w:hAnsi="Times New Roman" w:cs="Times New Roman"/>
          <w:b/>
          <w:sz w:val="20"/>
        </w:rPr>
        <w:t>.pielikums</w:t>
      </w:r>
    </w:p>
    <w:p w14:paraId="694CCD32" w14:textId="77777777" w:rsidR="003238A6" w:rsidRPr="00842B62" w:rsidRDefault="003238A6" w:rsidP="003238A6">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4268EE9A" w14:textId="77777777" w:rsidR="003238A6" w:rsidRPr="00842B62" w:rsidRDefault="003238A6" w:rsidP="003238A6">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4E9651F3" w14:textId="77777777" w:rsidR="003238A6" w:rsidRPr="00842B62" w:rsidRDefault="003238A6" w:rsidP="003238A6">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2373A01A" w14:textId="5569A358" w:rsidR="00704C9A" w:rsidRDefault="003238A6" w:rsidP="008E2F29">
      <w:pPr>
        <w:spacing w:after="0" w:line="240" w:lineRule="auto"/>
        <w:ind w:right="-5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Pašvaldības autoceļu saraksts greiderēšanas darbiem </w:t>
      </w:r>
      <w:r w:rsidR="00997A08">
        <w:rPr>
          <w:rFonts w:ascii="Times New Roman" w:eastAsia="Times New Roman" w:hAnsi="Times New Roman" w:cs="Times New Roman"/>
          <w:b/>
          <w:sz w:val="28"/>
          <w:szCs w:val="28"/>
        </w:rPr>
        <w:t>Gramzdas</w:t>
      </w:r>
      <w:r w:rsidR="00997A08" w:rsidRPr="00514ACF">
        <w:rPr>
          <w:rFonts w:ascii="Times New Roman" w:eastAsia="Times New Roman" w:hAnsi="Times New Roman" w:cs="Times New Roman"/>
          <w:b/>
          <w:sz w:val="28"/>
          <w:szCs w:val="28"/>
        </w:rPr>
        <w:t xml:space="preserve"> pagastā</w:t>
      </w:r>
    </w:p>
    <w:tbl>
      <w:tblPr>
        <w:tblStyle w:val="Reatabula"/>
        <w:tblpPr w:leftFromText="180" w:rightFromText="180" w:vertAnchor="page" w:horzAnchor="margin" w:tblpX="704" w:tblpY="2296"/>
        <w:tblW w:w="0" w:type="auto"/>
        <w:tblLook w:val="04A0" w:firstRow="1" w:lastRow="0" w:firstColumn="1" w:lastColumn="0" w:noHBand="0" w:noVBand="1"/>
      </w:tblPr>
      <w:tblGrid>
        <w:gridCol w:w="1051"/>
        <w:gridCol w:w="4047"/>
        <w:gridCol w:w="2707"/>
      </w:tblGrid>
      <w:tr w:rsidR="00C31E6E" w14:paraId="2A934F0B"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10BB669" w14:textId="77777777" w:rsidR="00C31E6E" w:rsidRPr="008B247A" w:rsidRDefault="00C31E6E" w:rsidP="00023496">
            <w:pPr>
              <w:jc w:val="center"/>
              <w:rPr>
                <w:rFonts w:ascii="Times New Roman" w:hAnsi="Times New Roman" w:cs="Times New Roman"/>
                <w:b/>
                <w:sz w:val="20"/>
                <w:szCs w:val="20"/>
              </w:rPr>
            </w:pPr>
            <w:r w:rsidRPr="008B247A">
              <w:rPr>
                <w:rFonts w:ascii="Times New Roman" w:hAnsi="Times New Roman" w:cs="Times New Roman"/>
                <w:b/>
                <w:sz w:val="20"/>
                <w:szCs w:val="20"/>
              </w:rPr>
              <w:t>Ceļa Nr.</w:t>
            </w:r>
          </w:p>
        </w:tc>
        <w:tc>
          <w:tcPr>
            <w:tcW w:w="4047" w:type="dxa"/>
            <w:tcBorders>
              <w:top w:val="single" w:sz="4" w:space="0" w:color="auto"/>
              <w:left w:val="single" w:sz="4" w:space="0" w:color="auto"/>
              <w:bottom w:val="single" w:sz="4" w:space="0" w:color="auto"/>
              <w:right w:val="single" w:sz="4" w:space="0" w:color="auto"/>
            </w:tcBorders>
            <w:hideMark/>
          </w:tcPr>
          <w:p w14:paraId="7961ADFC" w14:textId="77777777" w:rsidR="00C31E6E" w:rsidRPr="008B247A" w:rsidRDefault="00C31E6E" w:rsidP="00023496">
            <w:pPr>
              <w:jc w:val="center"/>
              <w:rPr>
                <w:rFonts w:ascii="Times New Roman" w:hAnsi="Times New Roman" w:cs="Times New Roman"/>
                <w:b/>
                <w:sz w:val="20"/>
                <w:szCs w:val="20"/>
              </w:rPr>
            </w:pPr>
            <w:r w:rsidRPr="008B247A">
              <w:rPr>
                <w:rFonts w:ascii="Times New Roman" w:hAnsi="Times New Roman" w:cs="Times New Roman"/>
                <w:b/>
                <w:sz w:val="20"/>
                <w:szCs w:val="20"/>
              </w:rPr>
              <w:t>Ceļa nosaukums</w:t>
            </w:r>
          </w:p>
        </w:tc>
        <w:tc>
          <w:tcPr>
            <w:tcW w:w="2707" w:type="dxa"/>
            <w:tcBorders>
              <w:top w:val="single" w:sz="4" w:space="0" w:color="auto"/>
              <w:left w:val="single" w:sz="4" w:space="0" w:color="auto"/>
              <w:bottom w:val="single" w:sz="4" w:space="0" w:color="auto"/>
              <w:right w:val="single" w:sz="4" w:space="0" w:color="auto"/>
            </w:tcBorders>
            <w:hideMark/>
          </w:tcPr>
          <w:p w14:paraId="335CA691" w14:textId="77777777" w:rsidR="00C31E6E" w:rsidRPr="003238A6" w:rsidRDefault="00C31E6E" w:rsidP="00023496">
            <w:pPr>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Kopējais planēšanas/</w:t>
            </w:r>
          </w:p>
          <w:p w14:paraId="046ED2A2" w14:textId="77777777" w:rsidR="00C31E6E" w:rsidRPr="008B247A" w:rsidRDefault="00C31E6E" w:rsidP="00023496">
            <w:pPr>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lv-LV"/>
              </w:rPr>
              <w:t>profilēšanas garums, km</w:t>
            </w:r>
          </w:p>
        </w:tc>
      </w:tr>
      <w:tr w:rsidR="00C31E6E" w14:paraId="6B65310A"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704C29B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A15</w:t>
            </w:r>
          </w:p>
        </w:tc>
        <w:tc>
          <w:tcPr>
            <w:tcW w:w="4047" w:type="dxa"/>
            <w:tcBorders>
              <w:top w:val="single" w:sz="4" w:space="0" w:color="auto"/>
              <w:left w:val="single" w:sz="4" w:space="0" w:color="auto"/>
              <w:bottom w:val="single" w:sz="4" w:space="0" w:color="auto"/>
              <w:right w:val="single" w:sz="4" w:space="0" w:color="auto"/>
            </w:tcBorders>
            <w:hideMark/>
          </w:tcPr>
          <w:p w14:paraId="34E85D3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Gramzda Indrāni Grunti Karuļi</w:t>
            </w:r>
          </w:p>
        </w:tc>
        <w:tc>
          <w:tcPr>
            <w:tcW w:w="2707" w:type="dxa"/>
            <w:tcBorders>
              <w:top w:val="single" w:sz="4" w:space="0" w:color="auto"/>
              <w:left w:val="single" w:sz="4" w:space="0" w:color="auto"/>
              <w:bottom w:val="single" w:sz="4" w:space="0" w:color="auto"/>
              <w:right w:val="single" w:sz="4" w:space="0" w:color="auto"/>
            </w:tcBorders>
            <w:hideMark/>
          </w:tcPr>
          <w:p w14:paraId="514BFE3C"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9.44</w:t>
            </w:r>
          </w:p>
        </w:tc>
      </w:tr>
      <w:tr w:rsidR="00C31E6E" w14:paraId="6DAE643B"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417466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A16</w:t>
            </w:r>
          </w:p>
        </w:tc>
        <w:tc>
          <w:tcPr>
            <w:tcW w:w="4047" w:type="dxa"/>
            <w:tcBorders>
              <w:top w:val="single" w:sz="4" w:space="0" w:color="auto"/>
              <w:left w:val="single" w:sz="4" w:space="0" w:color="auto"/>
              <w:bottom w:val="single" w:sz="4" w:space="0" w:color="auto"/>
              <w:right w:val="single" w:sz="4" w:space="0" w:color="auto"/>
            </w:tcBorders>
            <w:hideMark/>
          </w:tcPr>
          <w:p w14:paraId="2BF44A9D"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Gramzda Laukmuiža Liepkalni Berķi</w:t>
            </w:r>
          </w:p>
        </w:tc>
        <w:tc>
          <w:tcPr>
            <w:tcW w:w="2707" w:type="dxa"/>
            <w:tcBorders>
              <w:top w:val="single" w:sz="4" w:space="0" w:color="auto"/>
              <w:left w:val="single" w:sz="4" w:space="0" w:color="auto"/>
              <w:bottom w:val="single" w:sz="4" w:space="0" w:color="auto"/>
              <w:right w:val="single" w:sz="4" w:space="0" w:color="auto"/>
            </w:tcBorders>
            <w:hideMark/>
          </w:tcPr>
          <w:p w14:paraId="55DF2C2B"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5.86</w:t>
            </w:r>
          </w:p>
        </w:tc>
      </w:tr>
      <w:tr w:rsidR="00C31E6E" w14:paraId="51ED018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564819E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A17</w:t>
            </w:r>
          </w:p>
        </w:tc>
        <w:tc>
          <w:tcPr>
            <w:tcW w:w="4047" w:type="dxa"/>
            <w:tcBorders>
              <w:top w:val="single" w:sz="4" w:space="0" w:color="auto"/>
              <w:left w:val="single" w:sz="4" w:space="0" w:color="auto"/>
              <w:bottom w:val="single" w:sz="4" w:space="0" w:color="auto"/>
              <w:right w:val="single" w:sz="4" w:space="0" w:color="auto"/>
            </w:tcBorders>
            <w:hideMark/>
          </w:tcPr>
          <w:p w14:paraId="27159CB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Celmenieki Stūri Līčupes</w:t>
            </w:r>
          </w:p>
        </w:tc>
        <w:tc>
          <w:tcPr>
            <w:tcW w:w="2707" w:type="dxa"/>
            <w:tcBorders>
              <w:top w:val="single" w:sz="4" w:space="0" w:color="auto"/>
              <w:left w:val="single" w:sz="4" w:space="0" w:color="auto"/>
              <w:bottom w:val="single" w:sz="4" w:space="0" w:color="auto"/>
              <w:right w:val="single" w:sz="4" w:space="0" w:color="auto"/>
            </w:tcBorders>
            <w:hideMark/>
          </w:tcPr>
          <w:p w14:paraId="0328DE83"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4.38</w:t>
            </w:r>
          </w:p>
        </w:tc>
      </w:tr>
      <w:tr w:rsidR="00C31E6E" w14:paraId="56EA74BE"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0C5FC1B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A18</w:t>
            </w:r>
          </w:p>
        </w:tc>
        <w:tc>
          <w:tcPr>
            <w:tcW w:w="4047" w:type="dxa"/>
            <w:tcBorders>
              <w:top w:val="single" w:sz="4" w:space="0" w:color="auto"/>
              <w:left w:val="single" w:sz="4" w:space="0" w:color="auto"/>
              <w:bottom w:val="single" w:sz="4" w:space="0" w:color="auto"/>
              <w:right w:val="single" w:sz="4" w:space="0" w:color="auto"/>
            </w:tcBorders>
            <w:hideMark/>
          </w:tcPr>
          <w:p w14:paraId="5097E3D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Aizvīķu centrs</w:t>
            </w:r>
          </w:p>
        </w:tc>
        <w:tc>
          <w:tcPr>
            <w:tcW w:w="2707" w:type="dxa"/>
            <w:tcBorders>
              <w:top w:val="single" w:sz="4" w:space="0" w:color="auto"/>
              <w:left w:val="single" w:sz="4" w:space="0" w:color="auto"/>
              <w:bottom w:val="single" w:sz="4" w:space="0" w:color="auto"/>
              <w:right w:val="single" w:sz="4" w:space="0" w:color="auto"/>
            </w:tcBorders>
            <w:hideMark/>
          </w:tcPr>
          <w:p w14:paraId="6E0BD4AA"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0.99</w:t>
            </w:r>
          </w:p>
        </w:tc>
      </w:tr>
      <w:tr w:rsidR="00C31E6E" w14:paraId="08F163F8"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7B8D87F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A19</w:t>
            </w:r>
          </w:p>
        </w:tc>
        <w:tc>
          <w:tcPr>
            <w:tcW w:w="4047" w:type="dxa"/>
            <w:tcBorders>
              <w:top w:val="single" w:sz="4" w:space="0" w:color="auto"/>
              <w:left w:val="single" w:sz="4" w:space="0" w:color="auto"/>
              <w:bottom w:val="single" w:sz="4" w:space="0" w:color="auto"/>
              <w:right w:val="single" w:sz="4" w:space="0" w:color="auto"/>
            </w:tcBorders>
            <w:hideMark/>
          </w:tcPr>
          <w:p w14:paraId="7FA53078"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Alejas ceļš</w:t>
            </w:r>
          </w:p>
        </w:tc>
        <w:tc>
          <w:tcPr>
            <w:tcW w:w="2707" w:type="dxa"/>
            <w:tcBorders>
              <w:top w:val="single" w:sz="4" w:space="0" w:color="auto"/>
              <w:left w:val="single" w:sz="4" w:space="0" w:color="auto"/>
              <w:bottom w:val="single" w:sz="4" w:space="0" w:color="auto"/>
              <w:right w:val="single" w:sz="4" w:space="0" w:color="auto"/>
            </w:tcBorders>
            <w:hideMark/>
          </w:tcPr>
          <w:p w14:paraId="7F41589C"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1.24</w:t>
            </w:r>
          </w:p>
        </w:tc>
      </w:tr>
      <w:tr w:rsidR="00C31E6E" w14:paraId="6C68D07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F94C7F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A20</w:t>
            </w:r>
          </w:p>
        </w:tc>
        <w:tc>
          <w:tcPr>
            <w:tcW w:w="4047" w:type="dxa"/>
            <w:tcBorders>
              <w:top w:val="single" w:sz="4" w:space="0" w:color="auto"/>
              <w:left w:val="single" w:sz="4" w:space="0" w:color="auto"/>
              <w:bottom w:val="single" w:sz="4" w:space="0" w:color="auto"/>
              <w:right w:val="single" w:sz="4" w:space="0" w:color="auto"/>
            </w:tcBorders>
            <w:hideMark/>
          </w:tcPr>
          <w:p w14:paraId="79C8CC6F"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Dāma Ribenieki</w:t>
            </w:r>
          </w:p>
        </w:tc>
        <w:tc>
          <w:tcPr>
            <w:tcW w:w="2707" w:type="dxa"/>
            <w:tcBorders>
              <w:top w:val="single" w:sz="4" w:space="0" w:color="auto"/>
              <w:left w:val="single" w:sz="4" w:space="0" w:color="auto"/>
              <w:bottom w:val="single" w:sz="4" w:space="0" w:color="auto"/>
              <w:right w:val="single" w:sz="4" w:space="0" w:color="auto"/>
            </w:tcBorders>
            <w:hideMark/>
          </w:tcPr>
          <w:p w14:paraId="2757BFE1"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7.52</w:t>
            </w:r>
          </w:p>
        </w:tc>
      </w:tr>
      <w:tr w:rsidR="00C31E6E" w14:paraId="1E1607AC"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0C1221C7"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A21</w:t>
            </w:r>
          </w:p>
        </w:tc>
        <w:tc>
          <w:tcPr>
            <w:tcW w:w="4047" w:type="dxa"/>
            <w:tcBorders>
              <w:top w:val="single" w:sz="4" w:space="0" w:color="auto"/>
              <w:left w:val="single" w:sz="4" w:space="0" w:color="auto"/>
              <w:bottom w:val="single" w:sz="4" w:space="0" w:color="auto"/>
              <w:right w:val="single" w:sz="4" w:space="0" w:color="auto"/>
            </w:tcBorders>
            <w:hideMark/>
          </w:tcPr>
          <w:p w14:paraId="2EA679C7"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Mazgramzda Skudras</w:t>
            </w:r>
          </w:p>
        </w:tc>
        <w:tc>
          <w:tcPr>
            <w:tcW w:w="2707" w:type="dxa"/>
            <w:tcBorders>
              <w:top w:val="single" w:sz="4" w:space="0" w:color="auto"/>
              <w:left w:val="single" w:sz="4" w:space="0" w:color="auto"/>
              <w:bottom w:val="single" w:sz="4" w:space="0" w:color="auto"/>
              <w:right w:val="single" w:sz="4" w:space="0" w:color="auto"/>
            </w:tcBorders>
            <w:hideMark/>
          </w:tcPr>
          <w:p w14:paraId="439AA0C2"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5.55</w:t>
            </w:r>
          </w:p>
        </w:tc>
      </w:tr>
      <w:tr w:rsidR="00C31E6E" w14:paraId="3EF4CAF3"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E31191E"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B65</w:t>
            </w:r>
          </w:p>
        </w:tc>
        <w:tc>
          <w:tcPr>
            <w:tcW w:w="4047" w:type="dxa"/>
            <w:tcBorders>
              <w:top w:val="single" w:sz="4" w:space="0" w:color="auto"/>
              <w:left w:val="single" w:sz="4" w:space="0" w:color="auto"/>
              <w:bottom w:val="single" w:sz="4" w:space="0" w:color="auto"/>
              <w:right w:val="single" w:sz="4" w:space="0" w:color="auto"/>
            </w:tcBorders>
            <w:hideMark/>
          </w:tcPr>
          <w:p w14:paraId="4C9D604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Gramzda Zviedri</w:t>
            </w:r>
          </w:p>
        </w:tc>
        <w:tc>
          <w:tcPr>
            <w:tcW w:w="2707" w:type="dxa"/>
            <w:tcBorders>
              <w:top w:val="single" w:sz="4" w:space="0" w:color="auto"/>
              <w:left w:val="single" w:sz="4" w:space="0" w:color="auto"/>
              <w:bottom w:val="single" w:sz="4" w:space="0" w:color="auto"/>
              <w:right w:val="single" w:sz="4" w:space="0" w:color="auto"/>
            </w:tcBorders>
            <w:hideMark/>
          </w:tcPr>
          <w:p w14:paraId="4C82549C"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3.51</w:t>
            </w:r>
          </w:p>
        </w:tc>
      </w:tr>
      <w:tr w:rsidR="00C31E6E" w14:paraId="24F633E7"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501AA3C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B66</w:t>
            </w:r>
          </w:p>
        </w:tc>
        <w:tc>
          <w:tcPr>
            <w:tcW w:w="4047" w:type="dxa"/>
            <w:tcBorders>
              <w:top w:val="single" w:sz="4" w:space="0" w:color="auto"/>
              <w:left w:val="single" w:sz="4" w:space="0" w:color="auto"/>
              <w:bottom w:val="single" w:sz="4" w:space="0" w:color="auto"/>
              <w:right w:val="single" w:sz="4" w:space="0" w:color="auto"/>
            </w:tcBorders>
            <w:hideMark/>
          </w:tcPr>
          <w:p w14:paraId="290A829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Trekņu kapi (ceļš)</w:t>
            </w:r>
          </w:p>
        </w:tc>
        <w:tc>
          <w:tcPr>
            <w:tcW w:w="2707" w:type="dxa"/>
            <w:tcBorders>
              <w:top w:val="single" w:sz="4" w:space="0" w:color="auto"/>
              <w:left w:val="single" w:sz="4" w:space="0" w:color="auto"/>
              <w:bottom w:val="single" w:sz="4" w:space="0" w:color="auto"/>
              <w:right w:val="single" w:sz="4" w:space="0" w:color="auto"/>
            </w:tcBorders>
            <w:hideMark/>
          </w:tcPr>
          <w:p w14:paraId="13404DD2"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1.02</w:t>
            </w:r>
          </w:p>
        </w:tc>
      </w:tr>
      <w:tr w:rsidR="00C31E6E" w14:paraId="6B7D1F40"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1431EAC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B67</w:t>
            </w:r>
          </w:p>
        </w:tc>
        <w:tc>
          <w:tcPr>
            <w:tcW w:w="4047" w:type="dxa"/>
            <w:tcBorders>
              <w:top w:val="single" w:sz="4" w:space="0" w:color="auto"/>
              <w:left w:val="single" w:sz="4" w:space="0" w:color="auto"/>
              <w:bottom w:val="single" w:sz="4" w:space="0" w:color="auto"/>
              <w:right w:val="single" w:sz="4" w:space="0" w:color="auto"/>
            </w:tcBorders>
            <w:hideMark/>
          </w:tcPr>
          <w:p w14:paraId="5A07ACAD"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Oši Komplekss</w:t>
            </w:r>
          </w:p>
        </w:tc>
        <w:tc>
          <w:tcPr>
            <w:tcW w:w="2707" w:type="dxa"/>
            <w:tcBorders>
              <w:top w:val="single" w:sz="4" w:space="0" w:color="auto"/>
              <w:left w:val="single" w:sz="4" w:space="0" w:color="auto"/>
              <w:bottom w:val="single" w:sz="4" w:space="0" w:color="auto"/>
              <w:right w:val="single" w:sz="4" w:space="0" w:color="auto"/>
            </w:tcBorders>
            <w:hideMark/>
          </w:tcPr>
          <w:p w14:paraId="73785C62"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0.20</w:t>
            </w:r>
          </w:p>
        </w:tc>
      </w:tr>
      <w:tr w:rsidR="00C31E6E" w14:paraId="0AE150F3"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A24B9A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B68</w:t>
            </w:r>
          </w:p>
        </w:tc>
        <w:tc>
          <w:tcPr>
            <w:tcW w:w="4047" w:type="dxa"/>
            <w:tcBorders>
              <w:top w:val="single" w:sz="4" w:space="0" w:color="auto"/>
              <w:left w:val="single" w:sz="4" w:space="0" w:color="auto"/>
              <w:bottom w:val="single" w:sz="4" w:space="0" w:color="auto"/>
              <w:right w:val="single" w:sz="4" w:space="0" w:color="auto"/>
            </w:tcBorders>
            <w:hideMark/>
          </w:tcPr>
          <w:p w14:paraId="2DF25E89"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Skujiņu ceļš</w:t>
            </w:r>
          </w:p>
        </w:tc>
        <w:tc>
          <w:tcPr>
            <w:tcW w:w="2707" w:type="dxa"/>
            <w:tcBorders>
              <w:top w:val="single" w:sz="4" w:space="0" w:color="auto"/>
              <w:left w:val="single" w:sz="4" w:space="0" w:color="auto"/>
              <w:bottom w:val="single" w:sz="4" w:space="0" w:color="auto"/>
              <w:right w:val="single" w:sz="4" w:space="0" w:color="auto"/>
            </w:tcBorders>
            <w:hideMark/>
          </w:tcPr>
          <w:p w14:paraId="462169B6"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1.32</w:t>
            </w:r>
          </w:p>
        </w:tc>
      </w:tr>
      <w:tr w:rsidR="00C31E6E" w14:paraId="5AA2D438"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00EB27FD"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B69</w:t>
            </w:r>
          </w:p>
        </w:tc>
        <w:tc>
          <w:tcPr>
            <w:tcW w:w="4047" w:type="dxa"/>
            <w:tcBorders>
              <w:top w:val="single" w:sz="4" w:space="0" w:color="auto"/>
              <w:left w:val="single" w:sz="4" w:space="0" w:color="auto"/>
              <w:bottom w:val="single" w:sz="4" w:space="0" w:color="auto"/>
              <w:right w:val="single" w:sz="4" w:space="0" w:color="auto"/>
            </w:tcBorders>
            <w:hideMark/>
          </w:tcPr>
          <w:p w14:paraId="5869C0BE"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Dīķsaimniecības ceļš</w:t>
            </w:r>
          </w:p>
        </w:tc>
        <w:tc>
          <w:tcPr>
            <w:tcW w:w="2707" w:type="dxa"/>
            <w:tcBorders>
              <w:top w:val="single" w:sz="4" w:space="0" w:color="auto"/>
              <w:left w:val="single" w:sz="4" w:space="0" w:color="auto"/>
              <w:bottom w:val="single" w:sz="4" w:space="0" w:color="auto"/>
              <w:right w:val="single" w:sz="4" w:space="0" w:color="auto"/>
            </w:tcBorders>
            <w:hideMark/>
          </w:tcPr>
          <w:p w14:paraId="6C141CD4"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0.36</w:t>
            </w:r>
          </w:p>
        </w:tc>
      </w:tr>
      <w:tr w:rsidR="00C31E6E" w14:paraId="2C43319E"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3B4551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B70</w:t>
            </w:r>
          </w:p>
        </w:tc>
        <w:tc>
          <w:tcPr>
            <w:tcW w:w="4047" w:type="dxa"/>
            <w:tcBorders>
              <w:top w:val="single" w:sz="4" w:space="0" w:color="auto"/>
              <w:left w:val="single" w:sz="4" w:space="0" w:color="auto"/>
              <w:bottom w:val="single" w:sz="4" w:space="0" w:color="auto"/>
              <w:right w:val="single" w:sz="4" w:space="0" w:color="auto"/>
            </w:tcBorders>
            <w:hideMark/>
          </w:tcPr>
          <w:p w14:paraId="28303628"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Oliņas Mežmaļi</w:t>
            </w:r>
          </w:p>
        </w:tc>
        <w:tc>
          <w:tcPr>
            <w:tcW w:w="2707" w:type="dxa"/>
            <w:tcBorders>
              <w:top w:val="single" w:sz="4" w:space="0" w:color="auto"/>
              <w:left w:val="single" w:sz="4" w:space="0" w:color="auto"/>
              <w:bottom w:val="single" w:sz="4" w:space="0" w:color="auto"/>
              <w:right w:val="single" w:sz="4" w:space="0" w:color="auto"/>
            </w:tcBorders>
            <w:hideMark/>
          </w:tcPr>
          <w:p w14:paraId="5C9A7339"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1.44</w:t>
            </w:r>
          </w:p>
        </w:tc>
      </w:tr>
      <w:tr w:rsidR="00C31E6E" w14:paraId="3A1454E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8D3410F"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B71</w:t>
            </w:r>
          </w:p>
        </w:tc>
        <w:tc>
          <w:tcPr>
            <w:tcW w:w="4047" w:type="dxa"/>
            <w:tcBorders>
              <w:top w:val="single" w:sz="4" w:space="0" w:color="auto"/>
              <w:left w:val="single" w:sz="4" w:space="0" w:color="auto"/>
              <w:bottom w:val="single" w:sz="4" w:space="0" w:color="auto"/>
              <w:right w:val="single" w:sz="4" w:space="0" w:color="auto"/>
            </w:tcBorders>
            <w:hideMark/>
          </w:tcPr>
          <w:p w14:paraId="4B739AF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Sērdieņi (ceļš)</w:t>
            </w:r>
          </w:p>
        </w:tc>
        <w:tc>
          <w:tcPr>
            <w:tcW w:w="2707" w:type="dxa"/>
            <w:tcBorders>
              <w:top w:val="single" w:sz="4" w:space="0" w:color="auto"/>
              <w:left w:val="single" w:sz="4" w:space="0" w:color="auto"/>
              <w:bottom w:val="single" w:sz="4" w:space="0" w:color="auto"/>
              <w:right w:val="single" w:sz="4" w:space="0" w:color="auto"/>
            </w:tcBorders>
            <w:hideMark/>
          </w:tcPr>
          <w:p w14:paraId="2D0BD5C3"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1.65</w:t>
            </w:r>
          </w:p>
        </w:tc>
      </w:tr>
      <w:tr w:rsidR="00C31E6E" w14:paraId="3E17FD19"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9094109"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B72</w:t>
            </w:r>
          </w:p>
        </w:tc>
        <w:tc>
          <w:tcPr>
            <w:tcW w:w="4047" w:type="dxa"/>
            <w:tcBorders>
              <w:top w:val="single" w:sz="4" w:space="0" w:color="auto"/>
              <w:left w:val="single" w:sz="4" w:space="0" w:color="auto"/>
              <w:bottom w:val="single" w:sz="4" w:space="0" w:color="auto"/>
              <w:right w:val="single" w:sz="4" w:space="0" w:color="auto"/>
            </w:tcBorders>
            <w:hideMark/>
          </w:tcPr>
          <w:p w14:paraId="3310D56E"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Laukmuiža Kalniņi</w:t>
            </w:r>
          </w:p>
        </w:tc>
        <w:tc>
          <w:tcPr>
            <w:tcW w:w="2707" w:type="dxa"/>
            <w:tcBorders>
              <w:top w:val="single" w:sz="4" w:space="0" w:color="auto"/>
              <w:left w:val="single" w:sz="4" w:space="0" w:color="auto"/>
              <w:bottom w:val="single" w:sz="4" w:space="0" w:color="auto"/>
              <w:right w:val="single" w:sz="4" w:space="0" w:color="auto"/>
            </w:tcBorders>
            <w:hideMark/>
          </w:tcPr>
          <w:p w14:paraId="27D8AAAA"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1.35</w:t>
            </w:r>
          </w:p>
        </w:tc>
      </w:tr>
      <w:tr w:rsidR="00C31E6E" w14:paraId="62DB65F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9556A8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B73</w:t>
            </w:r>
          </w:p>
        </w:tc>
        <w:tc>
          <w:tcPr>
            <w:tcW w:w="4047" w:type="dxa"/>
            <w:tcBorders>
              <w:top w:val="single" w:sz="4" w:space="0" w:color="auto"/>
              <w:left w:val="single" w:sz="4" w:space="0" w:color="auto"/>
              <w:bottom w:val="single" w:sz="4" w:space="0" w:color="auto"/>
              <w:right w:val="single" w:sz="4" w:space="0" w:color="auto"/>
            </w:tcBorders>
            <w:hideMark/>
          </w:tcPr>
          <w:p w14:paraId="1CE534C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Kalniņi Plostnieki</w:t>
            </w:r>
          </w:p>
        </w:tc>
        <w:tc>
          <w:tcPr>
            <w:tcW w:w="2707" w:type="dxa"/>
            <w:tcBorders>
              <w:top w:val="single" w:sz="4" w:space="0" w:color="auto"/>
              <w:left w:val="single" w:sz="4" w:space="0" w:color="auto"/>
              <w:bottom w:val="single" w:sz="4" w:space="0" w:color="auto"/>
              <w:right w:val="single" w:sz="4" w:space="0" w:color="auto"/>
            </w:tcBorders>
            <w:hideMark/>
          </w:tcPr>
          <w:p w14:paraId="2025BD49"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1.40</w:t>
            </w:r>
          </w:p>
        </w:tc>
      </w:tr>
      <w:tr w:rsidR="00C31E6E" w14:paraId="37F0E9C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15E2D93F"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B74</w:t>
            </w:r>
          </w:p>
        </w:tc>
        <w:tc>
          <w:tcPr>
            <w:tcW w:w="4047" w:type="dxa"/>
            <w:tcBorders>
              <w:top w:val="single" w:sz="4" w:space="0" w:color="auto"/>
              <w:left w:val="single" w:sz="4" w:space="0" w:color="auto"/>
              <w:bottom w:val="single" w:sz="4" w:space="0" w:color="auto"/>
              <w:right w:val="single" w:sz="4" w:space="0" w:color="auto"/>
            </w:tcBorders>
            <w:hideMark/>
          </w:tcPr>
          <w:p w14:paraId="3AB501AE"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Sudmaļi Rutki</w:t>
            </w:r>
          </w:p>
        </w:tc>
        <w:tc>
          <w:tcPr>
            <w:tcW w:w="2707" w:type="dxa"/>
            <w:tcBorders>
              <w:top w:val="single" w:sz="4" w:space="0" w:color="auto"/>
              <w:left w:val="single" w:sz="4" w:space="0" w:color="auto"/>
              <w:bottom w:val="single" w:sz="4" w:space="0" w:color="auto"/>
              <w:right w:val="single" w:sz="4" w:space="0" w:color="auto"/>
            </w:tcBorders>
            <w:hideMark/>
          </w:tcPr>
          <w:p w14:paraId="4D0E481A"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2.09</w:t>
            </w:r>
          </w:p>
        </w:tc>
      </w:tr>
      <w:tr w:rsidR="00C31E6E" w14:paraId="796B4378"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04488ED"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B75</w:t>
            </w:r>
          </w:p>
        </w:tc>
        <w:tc>
          <w:tcPr>
            <w:tcW w:w="4047" w:type="dxa"/>
            <w:tcBorders>
              <w:top w:val="single" w:sz="4" w:space="0" w:color="auto"/>
              <w:left w:val="single" w:sz="4" w:space="0" w:color="auto"/>
              <w:bottom w:val="single" w:sz="4" w:space="0" w:color="auto"/>
              <w:right w:val="single" w:sz="4" w:space="0" w:color="auto"/>
            </w:tcBorders>
            <w:hideMark/>
          </w:tcPr>
          <w:p w14:paraId="5045B09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Dāma Līvānu mājas</w:t>
            </w:r>
          </w:p>
        </w:tc>
        <w:tc>
          <w:tcPr>
            <w:tcW w:w="2707" w:type="dxa"/>
            <w:tcBorders>
              <w:top w:val="single" w:sz="4" w:space="0" w:color="auto"/>
              <w:left w:val="single" w:sz="4" w:space="0" w:color="auto"/>
              <w:bottom w:val="single" w:sz="4" w:space="0" w:color="auto"/>
              <w:right w:val="single" w:sz="4" w:space="0" w:color="auto"/>
            </w:tcBorders>
            <w:hideMark/>
          </w:tcPr>
          <w:p w14:paraId="1C941EB8"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0.74</w:t>
            </w:r>
          </w:p>
        </w:tc>
      </w:tr>
      <w:tr w:rsidR="00C31E6E" w14:paraId="3152DA8E"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3084F8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B76</w:t>
            </w:r>
          </w:p>
        </w:tc>
        <w:tc>
          <w:tcPr>
            <w:tcW w:w="4047" w:type="dxa"/>
            <w:tcBorders>
              <w:top w:val="single" w:sz="4" w:space="0" w:color="auto"/>
              <w:left w:val="single" w:sz="4" w:space="0" w:color="auto"/>
              <w:bottom w:val="single" w:sz="4" w:space="0" w:color="auto"/>
              <w:right w:val="single" w:sz="4" w:space="0" w:color="auto"/>
            </w:tcBorders>
            <w:hideMark/>
          </w:tcPr>
          <w:p w14:paraId="10DEB38D"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Mūrnieku ceļš</w:t>
            </w:r>
          </w:p>
        </w:tc>
        <w:tc>
          <w:tcPr>
            <w:tcW w:w="2707" w:type="dxa"/>
            <w:tcBorders>
              <w:top w:val="single" w:sz="4" w:space="0" w:color="auto"/>
              <w:left w:val="single" w:sz="4" w:space="0" w:color="auto"/>
              <w:bottom w:val="single" w:sz="4" w:space="0" w:color="auto"/>
              <w:right w:val="single" w:sz="4" w:space="0" w:color="auto"/>
            </w:tcBorders>
            <w:hideMark/>
          </w:tcPr>
          <w:p w14:paraId="4A9AD7BA"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0.74</w:t>
            </w:r>
          </w:p>
        </w:tc>
      </w:tr>
      <w:tr w:rsidR="00C31E6E" w14:paraId="718EF3AD"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52974736"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B77</w:t>
            </w:r>
          </w:p>
        </w:tc>
        <w:tc>
          <w:tcPr>
            <w:tcW w:w="4047" w:type="dxa"/>
            <w:tcBorders>
              <w:top w:val="single" w:sz="4" w:space="0" w:color="auto"/>
              <w:left w:val="single" w:sz="4" w:space="0" w:color="auto"/>
              <w:bottom w:val="single" w:sz="4" w:space="0" w:color="auto"/>
              <w:right w:val="single" w:sz="4" w:space="0" w:color="auto"/>
            </w:tcBorders>
            <w:hideMark/>
          </w:tcPr>
          <w:p w14:paraId="1093C35A"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Aizvīķi Pūces</w:t>
            </w:r>
          </w:p>
        </w:tc>
        <w:tc>
          <w:tcPr>
            <w:tcW w:w="2707" w:type="dxa"/>
            <w:tcBorders>
              <w:top w:val="single" w:sz="4" w:space="0" w:color="auto"/>
              <w:left w:val="single" w:sz="4" w:space="0" w:color="auto"/>
              <w:bottom w:val="single" w:sz="4" w:space="0" w:color="auto"/>
              <w:right w:val="single" w:sz="4" w:space="0" w:color="auto"/>
            </w:tcBorders>
            <w:hideMark/>
          </w:tcPr>
          <w:p w14:paraId="0FBA1A48"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2.33</w:t>
            </w:r>
          </w:p>
        </w:tc>
      </w:tr>
      <w:tr w:rsidR="00C31E6E" w14:paraId="339D8DE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1427248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B78</w:t>
            </w:r>
          </w:p>
        </w:tc>
        <w:tc>
          <w:tcPr>
            <w:tcW w:w="4047" w:type="dxa"/>
            <w:tcBorders>
              <w:top w:val="single" w:sz="4" w:space="0" w:color="auto"/>
              <w:left w:val="single" w:sz="4" w:space="0" w:color="auto"/>
              <w:bottom w:val="single" w:sz="4" w:space="0" w:color="auto"/>
              <w:right w:val="single" w:sz="4" w:space="0" w:color="auto"/>
            </w:tcBorders>
            <w:hideMark/>
          </w:tcPr>
          <w:p w14:paraId="3CB1A32A"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Krustceles Kunkuļi</w:t>
            </w:r>
          </w:p>
        </w:tc>
        <w:tc>
          <w:tcPr>
            <w:tcW w:w="2707" w:type="dxa"/>
            <w:tcBorders>
              <w:top w:val="single" w:sz="4" w:space="0" w:color="auto"/>
              <w:left w:val="single" w:sz="4" w:space="0" w:color="auto"/>
              <w:bottom w:val="single" w:sz="4" w:space="0" w:color="auto"/>
              <w:right w:val="single" w:sz="4" w:space="0" w:color="auto"/>
            </w:tcBorders>
            <w:hideMark/>
          </w:tcPr>
          <w:p w14:paraId="05CD64B8"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2.46</w:t>
            </w:r>
          </w:p>
        </w:tc>
      </w:tr>
      <w:tr w:rsidR="00C31E6E" w14:paraId="040AA28B"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E58E2EE"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C53</w:t>
            </w:r>
          </w:p>
        </w:tc>
        <w:tc>
          <w:tcPr>
            <w:tcW w:w="4047" w:type="dxa"/>
            <w:tcBorders>
              <w:top w:val="single" w:sz="4" w:space="0" w:color="auto"/>
              <w:left w:val="single" w:sz="4" w:space="0" w:color="auto"/>
              <w:bottom w:val="single" w:sz="4" w:space="0" w:color="auto"/>
              <w:right w:val="single" w:sz="4" w:space="0" w:color="auto"/>
            </w:tcBorders>
            <w:hideMark/>
          </w:tcPr>
          <w:p w14:paraId="73069767"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Grunti Liepkalni</w:t>
            </w:r>
          </w:p>
        </w:tc>
        <w:tc>
          <w:tcPr>
            <w:tcW w:w="2707" w:type="dxa"/>
            <w:tcBorders>
              <w:top w:val="single" w:sz="4" w:space="0" w:color="auto"/>
              <w:left w:val="single" w:sz="4" w:space="0" w:color="auto"/>
              <w:bottom w:val="single" w:sz="4" w:space="0" w:color="auto"/>
              <w:right w:val="single" w:sz="4" w:space="0" w:color="auto"/>
            </w:tcBorders>
            <w:hideMark/>
          </w:tcPr>
          <w:p w14:paraId="5EEB4D8A"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1.16</w:t>
            </w:r>
          </w:p>
        </w:tc>
      </w:tr>
      <w:tr w:rsidR="00C31E6E" w14:paraId="33E4AE4B"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70A683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C54</w:t>
            </w:r>
          </w:p>
        </w:tc>
        <w:tc>
          <w:tcPr>
            <w:tcW w:w="4047" w:type="dxa"/>
            <w:tcBorders>
              <w:top w:val="single" w:sz="4" w:space="0" w:color="auto"/>
              <w:left w:val="single" w:sz="4" w:space="0" w:color="auto"/>
              <w:bottom w:val="single" w:sz="4" w:space="0" w:color="auto"/>
              <w:right w:val="single" w:sz="4" w:space="0" w:color="auto"/>
            </w:tcBorders>
            <w:hideMark/>
          </w:tcPr>
          <w:p w14:paraId="554BF46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Liepkalni Stūri</w:t>
            </w:r>
          </w:p>
        </w:tc>
        <w:tc>
          <w:tcPr>
            <w:tcW w:w="2707" w:type="dxa"/>
            <w:tcBorders>
              <w:top w:val="single" w:sz="4" w:space="0" w:color="auto"/>
              <w:left w:val="single" w:sz="4" w:space="0" w:color="auto"/>
              <w:bottom w:val="single" w:sz="4" w:space="0" w:color="auto"/>
              <w:right w:val="single" w:sz="4" w:space="0" w:color="auto"/>
            </w:tcBorders>
            <w:hideMark/>
          </w:tcPr>
          <w:p w14:paraId="5DEBA34D"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2.34</w:t>
            </w:r>
          </w:p>
        </w:tc>
      </w:tr>
      <w:tr w:rsidR="00C31E6E" w14:paraId="759B1E7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66FF4D9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C55</w:t>
            </w:r>
          </w:p>
        </w:tc>
        <w:tc>
          <w:tcPr>
            <w:tcW w:w="4047" w:type="dxa"/>
            <w:tcBorders>
              <w:top w:val="single" w:sz="4" w:space="0" w:color="auto"/>
              <w:left w:val="single" w:sz="4" w:space="0" w:color="auto"/>
              <w:bottom w:val="single" w:sz="4" w:space="0" w:color="auto"/>
              <w:right w:val="single" w:sz="4" w:space="0" w:color="auto"/>
            </w:tcBorders>
            <w:hideMark/>
          </w:tcPr>
          <w:p w14:paraId="6B5135C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Jaunvēveri Zariņi</w:t>
            </w:r>
          </w:p>
        </w:tc>
        <w:tc>
          <w:tcPr>
            <w:tcW w:w="2707" w:type="dxa"/>
            <w:tcBorders>
              <w:top w:val="single" w:sz="4" w:space="0" w:color="auto"/>
              <w:left w:val="single" w:sz="4" w:space="0" w:color="auto"/>
              <w:bottom w:val="single" w:sz="4" w:space="0" w:color="auto"/>
              <w:right w:val="single" w:sz="4" w:space="0" w:color="auto"/>
            </w:tcBorders>
            <w:hideMark/>
          </w:tcPr>
          <w:p w14:paraId="25883662"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1.30</w:t>
            </w:r>
          </w:p>
        </w:tc>
      </w:tr>
      <w:tr w:rsidR="00C31E6E" w14:paraId="10A5D875"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5AEBFB3E"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C56</w:t>
            </w:r>
          </w:p>
        </w:tc>
        <w:tc>
          <w:tcPr>
            <w:tcW w:w="4047" w:type="dxa"/>
            <w:tcBorders>
              <w:top w:val="single" w:sz="4" w:space="0" w:color="auto"/>
              <w:left w:val="single" w:sz="4" w:space="0" w:color="auto"/>
              <w:bottom w:val="single" w:sz="4" w:space="0" w:color="auto"/>
              <w:right w:val="single" w:sz="4" w:space="0" w:color="auto"/>
            </w:tcBorders>
            <w:hideMark/>
          </w:tcPr>
          <w:p w14:paraId="2A124EDE"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Zariņi Skujas</w:t>
            </w:r>
          </w:p>
        </w:tc>
        <w:tc>
          <w:tcPr>
            <w:tcW w:w="2707" w:type="dxa"/>
            <w:tcBorders>
              <w:top w:val="single" w:sz="4" w:space="0" w:color="auto"/>
              <w:left w:val="single" w:sz="4" w:space="0" w:color="auto"/>
              <w:bottom w:val="single" w:sz="4" w:space="0" w:color="auto"/>
              <w:right w:val="single" w:sz="4" w:space="0" w:color="auto"/>
            </w:tcBorders>
            <w:hideMark/>
          </w:tcPr>
          <w:p w14:paraId="1B687038"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0.71</w:t>
            </w:r>
          </w:p>
        </w:tc>
      </w:tr>
      <w:tr w:rsidR="00C31E6E" w14:paraId="3DCCB310"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56DB84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C57</w:t>
            </w:r>
          </w:p>
        </w:tc>
        <w:tc>
          <w:tcPr>
            <w:tcW w:w="4047" w:type="dxa"/>
            <w:tcBorders>
              <w:top w:val="single" w:sz="4" w:space="0" w:color="auto"/>
              <w:left w:val="single" w:sz="4" w:space="0" w:color="auto"/>
              <w:bottom w:val="single" w:sz="4" w:space="0" w:color="auto"/>
              <w:right w:val="single" w:sz="4" w:space="0" w:color="auto"/>
            </w:tcBorders>
            <w:hideMark/>
          </w:tcPr>
          <w:p w14:paraId="1D424E7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Gaiļi (ceļš)</w:t>
            </w:r>
          </w:p>
        </w:tc>
        <w:tc>
          <w:tcPr>
            <w:tcW w:w="2707" w:type="dxa"/>
            <w:tcBorders>
              <w:top w:val="single" w:sz="4" w:space="0" w:color="auto"/>
              <w:left w:val="single" w:sz="4" w:space="0" w:color="auto"/>
              <w:bottom w:val="single" w:sz="4" w:space="0" w:color="auto"/>
              <w:right w:val="single" w:sz="4" w:space="0" w:color="auto"/>
            </w:tcBorders>
            <w:hideMark/>
          </w:tcPr>
          <w:p w14:paraId="13C9BFB8"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0.58</w:t>
            </w:r>
          </w:p>
        </w:tc>
      </w:tr>
      <w:tr w:rsidR="00C31E6E" w14:paraId="4D7AC67C"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70FE2FA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C58</w:t>
            </w:r>
          </w:p>
        </w:tc>
        <w:tc>
          <w:tcPr>
            <w:tcW w:w="4047" w:type="dxa"/>
            <w:tcBorders>
              <w:top w:val="single" w:sz="4" w:space="0" w:color="auto"/>
              <w:left w:val="single" w:sz="4" w:space="0" w:color="auto"/>
              <w:bottom w:val="single" w:sz="4" w:space="0" w:color="auto"/>
              <w:right w:val="single" w:sz="4" w:space="0" w:color="auto"/>
            </w:tcBorders>
            <w:hideMark/>
          </w:tcPr>
          <w:p w14:paraId="6276CE0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Aizvīķu kapu ceļš</w:t>
            </w:r>
          </w:p>
        </w:tc>
        <w:tc>
          <w:tcPr>
            <w:tcW w:w="2707" w:type="dxa"/>
            <w:tcBorders>
              <w:top w:val="single" w:sz="4" w:space="0" w:color="auto"/>
              <w:left w:val="single" w:sz="4" w:space="0" w:color="auto"/>
              <w:bottom w:val="single" w:sz="4" w:space="0" w:color="auto"/>
              <w:right w:val="single" w:sz="4" w:space="0" w:color="auto"/>
            </w:tcBorders>
            <w:hideMark/>
          </w:tcPr>
          <w:p w14:paraId="02CB54A4"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0.18</w:t>
            </w:r>
          </w:p>
        </w:tc>
      </w:tr>
      <w:tr w:rsidR="00C31E6E" w14:paraId="2C2741ED"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7A1D51A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C59</w:t>
            </w:r>
          </w:p>
        </w:tc>
        <w:tc>
          <w:tcPr>
            <w:tcW w:w="4047" w:type="dxa"/>
            <w:tcBorders>
              <w:top w:val="single" w:sz="4" w:space="0" w:color="auto"/>
              <w:left w:val="single" w:sz="4" w:space="0" w:color="auto"/>
              <w:bottom w:val="single" w:sz="4" w:space="0" w:color="auto"/>
              <w:right w:val="single" w:sz="4" w:space="0" w:color="auto"/>
            </w:tcBorders>
            <w:hideMark/>
          </w:tcPr>
          <w:p w14:paraId="51D22C8A"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Patversmes ceļš</w:t>
            </w:r>
          </w:p>
        </w:tc>
        <w:tc>
          <w:tcPr>
            <w:tcW w:w="2707" w:type="dxa"/>
            <w:tcBorders>
              <w:top w:val="single" w:sz="4" w:space="0" w:color="auto"/>
              <w:left w:val="single" w:sz="4" w:space="0" w:color="auto"/>
              <w:bottom w:val="single" w:sz="4" w:space="0" w:color="auto"/>
              <w:right w:val="single" w:sz="4" w:space="0" w:color="auto"/>
            </w:tcBorders>
            <w:hideMark/>
          </w:tcPr>
          <w:p w14:paraId="07037EE1"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0.42</w:t>
            </w:r>
          </w:p>
        </w:tc>
      </w:tr>
      <w:tr w:rsidR="00C31E6E" w14:paraId="219C38E3"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7918DFCF"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C60</w:t>
            </w:r>
          </w:p>
        </w:tc>
        <w:tc>
          <w:tcPr>
            <w:tcW w:w="4047" w:type="dxa"/>
            <w:tcBorders>
              <w:top w:val="single" w:sz="4" w:space="0" w:color="auto"/>
              <w:left w:val="single" w:sz="4" w:space="0" w:color="auto"/>
              <w:bottom w:val="single" w:sz="4" w:space="0" w:color="auto"/>
              <w:right w:val="single" w:sz="4" w:space="0" w:color="auto"/>
            </w:tcBorders>
            <w:hideMark/>
          </w:tcPr>
          <w:p w14:paraId="4A4F09AD"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Ceļš Aizvīķi - Pļavnieki</w:t>
            </w:r>
          </w:p>
        </w:tc>
        <w:tc>
          <w:tcPr>
            <w:tcW w:w="2707" w:type="dxa"/>
            <w:tcBorders>
              <w:top w:val="single" w:sz="4" w:space="0" w:color="auto"/>
              <w:left w:val="single" w:sz="4" w:space="0" w:color="auto"/>
              <w:bottom w:val="single" w:sz="4" w:space="0" w:color="auto"/>
              <w:right w:val="single" w:sz="4" w:space="0" w:color="auto"/>
            </w:tcBorders>
            <w:hideMark/>
          </w:tcPr>
          <w:p w14:paraId="553306E4"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1.36</w:t>
            </w:r>
          </w:p>
        </w:tc>
      </w:tr>
      <w:tr w:rsidR="00C31E6E" w14:paraId="4242588B"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013F311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C61</w:t>
            </w:r>
          </w:p>
        </w:tc>
        <w:tc>
          <w:tcPr>
            <w:tcW w:w="4047" w:type="dxa"/>
            <w:tcBorders>
              <w:top w:val="single" w:sz="4" w:space="0" w:color="auto"/>
              <w:left w:val="single" w:sz="4" w:space="0" w:color="auto"/>
              <w:bottom w:val="single" w:sz="4" w:space="0" w:color="auto"/>
              <w:right w:val="single" w:sz="4" w:space="0" w:color="auto"/>
            </w:tcBorders>
            <w:hideMark/>
          </w:tcPr>
          <w:p w14:paraId="7049E90F"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Ģentes ceļš</w:t>
            </w:r>
          </w:p>
        </w:tc>
        <w:tc>
          <w:tcPr>
            <w:tcW w:w="2707" w:type="dxa"/>
            <w:tcBorders>
              <w:top w:val="single" w:sz="4" w:space="0" w:color="auto"/>
              <w:left w:val="single" w:sz="4" w:space="0" w:color="auto"/>
              <w:bottom w:val="single" w:sz="4" w:space="0" w:color="auto"/>
              <w:right w:val="single" w:sz="4" w:space="0" w:color="auto"/>
            </w:tcBorders>
            <w:hideMark/>
          </w:tcPr>
          <w:p w14:paraId="5E7ED1C5"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1.42</w:t>
            </w:r>
          </w:p>
        </w:tc>
      </w:tr>
      <w:tr w:rsidR="00C31E6E" w14:paraId="17FAD16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064BAE8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C62</w:t>
            </w:r>
          </w:p>
        </w:tc>
        <w:tc>
          <w:tcPr>
            <w:tcW w:w="4047" w:type="dxa"/>
            <w:tcBorders>
              <w:top w:val="single" w:sz="4" w:space="0" w:color="auto"/>
              <w:left w:val="single" w:sz="4" w:space="0" w:color="auto"/>
              <w:bottom w:val="single" w:sz="4" w:space="0" w:color="auto"/>
              <w:right w:val="single" w:sz="4" w:space="0" w:color="auto"/>
            </w:tcBorders>
            <w:hideMark/>
          </w:tcPr>
          <w:p w14:paraId="207254D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Dāma Puķes Smaiži</w:t>
            </w:r>
          </w:p>
        </w:tc>
        <w:tc>
          <w:tcPr>
            <w:tcW w:w="2707" w:type="dxa"/>
            <w:tcBorders>
              <w:top w:val="single" w:sz="4" w:space="0" w:color="auto"/>
              <w:left w:val="single" w:sz="4" w:space="0" w:color="auto"/>
              <w:bottom w:val="single" w:sz="4" w:space="0" w:color="auto"/>
              <w:right w:val="single" w:sz="4" w:space="0" w:color="auto"/>
            </w:tcBorders>
            <w:hideMark/>
          </w:tcPr>
          <w:p w14:paraId="5D2CBA7A"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4.27</w:t>
            </w:r>
          </w:p>
        </w:tc>
      </w:tr>
      <w:tr w:rsidR="00C31E6E" w14:paraId="1D25FD3B"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0C3F682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C64</w:t>
            </w:r>
          </w:p>
        </w:tc>
        <w:tc>
          <w:tcPr>
            <w:tcW w:w="4047" w:type="dxa"/>
            <w:tcBorders>
              <w:top w:val="single" w:sz="4" w:space="0" w:color="auto"/>
              <w:left w:val="single" w:sz="4" w:space="0" w:color="auto"/>
              <w:bottom w:val="single" w:sz="4" w:space="0" w:color="auto"/>
              <w:right w:val="single" w:sz="4" w:space="0" w:color="auto"/>
            </w:tcBorders>
            <w:hideMark/>
          </w:tcPr>
          <w:p w14:paraId="778A976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Smaižu kapu ceļš</w:t>
            </w:r>
          </w:p>
        </w:tc>
        <w:tc>
          <w:tcPr>
            <w:tcW w:w="2707" w:type="dxa"/>
            <w:tcBorders>
              <w:top w:val="single" w:sz="4" w:space="0" w:color="auto"/>
              <w:left w:val="single" w:sz="4" w:space="0" w:color="auto"/>
              <w:bottom w:val="single" w:sz="4" w:space="0" w:color="auto"/>
              <w:right w:val="single" w:sz="4" w:space="0" w:color="auto"/>
            </w:tcBorders>
            <w:hideMark/>
          </w:tcPr>
          <w:p w14:paraId="1ADFF77C"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0.36</w:t>
            </w:r>
          </w:p>
        </w:tc>
      </w:tr>
      <w:tr w:rsidR="00C31E6E" w14:paraId="4EC16E1A"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55708837"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C65</w:t>
            </w:r>
          </w:p>
        </w:tc>
        <w:tc>
          <w:tcPr>
            <w:tcW w:w="4047" w:type="dxa"/>
            <w:tcBorders>
              <w:top w:val="single" w:sz="4" w:space="0" w:color="auto"/>
              <w:left w:val="single" w:sz="4" w:space="0" w:color="auto"/>
              <w:bottom w:val="single" w:sz="4" w:space="0" w:color="auto"/>
              <w:right w:val="single" w:sz="4" w:space="0" w:color="auto"/>
            </w:tcBorders>
            <w:hideMark/>
          </w:tcPr>
          <w:p w14:paraId="5926804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Velēnu purva ceļš</w:t>
            </w:r>
          </w:p>
        </w:tc>
        <w:tc>
          <w:tcPr>
            <w:tcW w:w="2707" w:type="dxa"/>
            <w:tcBorders>
              <w:top w:val="single" w:sz="4" w:space="0" w:color="auto"/>
              <w:left w:val="single" w:sz="4" w:space="0" w:color="auto"/>
              <w:bottom w:val="single" w:sz="4" w:space="0" w:color="auto"/>
              <w:right w:val="single" w:sz="4" w:space="0" w:color="auto"/>
            </w:tcBorders>
            <w:hideMark/>
          </w:tcPr>
          <w:p w14:paraId="3513AC30"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0.15</w:t>
            </w:r>
          </w:p>
        </w:tc>
      </w:tr>
      <w:tr w:rsidR="00C31E6E" w14:paraId="4B09848D"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6DA9ABEA"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C66</w:t>
            </w:r>
          </w:p>
        </w:tc>
        <w:tc>
          <w:tcPr>
            <w:tcW w:w="4047" w:type="dxa"/>
            <w:tcBorders>
              <w:top w:val="single" w:sz="4" w:space="0" w:color="auto"/>
              <w:left w:val="single" w:sz="4" w:space="0" w:color="auto"/>
              <w:bottom w:val="single" w:sz="4" w:space="0" w:color="auto"/>
              <w:right w:val="single" w:sz="4" w:space="0" w:color="auto"/>
            </w:tcBorders>
            <w:hideMark/>
          </w:tcPr>
          <w:p w14:paraId="2135335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Piķeļu ceļš</w:t>
            </w:r>
          </w:p>
        </w:tc>
        <w:tc>
          <w:tcPr>
            <w:tcW w:w="2707" w:type="dxa"/>
            <w:tcBorders>
              <w:top w:val="single" w:sz="4" w:space="0" w:color="auto"/>
              <w:left w:val="single" w:sz="4" w:space="0" w:color="auto"/>
              <w:bottom w:val="single" w:sz="4" w:space="0" w:color="auto"/>
              <w:right w:val="single" w:sz="4" w:space="0" w:color="auto"/>
            </w:tcBorders>
            <w:hideMark/>
          </w:tcPr>
          <w:p w14:paraId="110013EF"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0.39</w:t>
            </w:r>
          </w:p>
        </w:tc>
      </w:tr>
      <w:tr w:rsidR="00C31E6E" w14:paraId="2F0C66FD"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72EEF1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C68</w:t>
            </w:r>
          </w:p>
        </w:tc>
        <w:tc>
          <w:tcPr>
            <w:tcW w:w="4047" w:type="dxa"/>
            <w:tcBorders>
              <w:top w:val="single" w:sz="4" w:space="0" w:color="auto"/>
              <w:left w:val="single" w:sz="4" w:space="0" w:color="auto"/>
              <w:bottom w:val="single" w:sz="4" w:space="0" w:color="auto"/>
              <w:right w:val="single" w:sz="4" w:space="0" w:color="auto"/>
            </w:tcBorders>
            <w:hideMark/>
          </w:tcPr>
          <w:p w14:paraId="6E960A7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Ceļš Apši-Krūmiņi-Plostnieki</w:t>
            </w:r>
          </w:p>
        </w:tc>
        <w:tc>
          <w:tcPr>
            <w:tcW w:w="2707" w:type="dxa"/>
            <w:tcBorders>
              <w:top w:val="single" w:sz="4" w:space="0" w:color="auto"/>
              <w:left w:val="single" w:sz="4" w:space="0" w:color="auto"/>
              <w:bottom w:val="single" w:sz="4" w:space="0" w:color="auto"/>
              <w:right w:val="single" w:sz="4" w:space="0" w:color="auto"/>
            </w:tcBorders>
            <w:hideMark/>
          </w:tcPr>
          <w:p w14:paraId="0D1D1071"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0.18</w:t>
            </w:r>
          </w:p>
        </w:tc>
      </w:tr>
      <w:tr w:rsidR="00C31E6E" w14:paraId="4B30911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09D7CAA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C69</w:t>
            </w:r>
          </w:p>
        </w:tc>
        <w:tc>
          <w:tcPr>
            <w:tcW w:w="4047" w:type="dxa"/>
            <w:tcBorders>
              <w:top w:val="single" w:sz="4" w:space="0" w:color="auto"/>
              <w:left w:val="single" w:sz="4" w:space="0" w:color="auto"/>
              <w:bottom w:val="single" w:sz="4" w:space="0" w:color="auto"/>
              <w:right w:val="single" w:sz="4" w:space="0" w:color="auto"/>
            </w:tcBorders>
            <w:hideMark/>
          </w:tcPr>
          <w:p w14:paraId="368570B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Gramzdas kapu ceļš</w:t>
            </w:r>
          </w:p>
        </w:tc>
        <w:tc>
          <w:tcPr>
            <w:tcW w:w="2707" w:type="dxa"/>
            <w:tcBorders>
              <w:top w:val="single" w:sz="4" w:space="0" w:color="auto"/>
              <w:left w:val="single" w:sz="4" w:space="0" w:color="auto"/>
              <w:bottom w:val="single" w:sz="4" w:space="0" w:color="auto"/>
              <w:right w:val="single" w:sz="4" w:space="0" w:color="auto"/>
            </w:tcBorders>
            <w:hideMark/>
          </w:tcPr>
          <w:p w14:paraId="3841B103"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0.88</w:t>
            </w:r>
          </w:p>
        </w:tc>
      </w:tr>
      <w:tr w:rsidR="00C31E6E" w14:paraId="078D7677"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13AE06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C70</w:t>
            </w:r>
          </w:p>
        </w:tc>
        <w:tc>
          <w:tcPr>
            <w:tcW w:w="4047" w:type="dxa"/>
            <w:tcBorders>
              <w:top w:val="single" w:sz="4" w:space="0" w:color="auto"/>
              <w:left w:val="single" w:sz="4" w:space="0" w:color="auto"/>
              <w:bottom w:val="single" w:sz="4" w:space="0" w:color="auto"/>
              <w:right w:val="single" w:sz="4" w:space="0" w:color="auto"/>
            </w:tcBorders>
            <w:hideMark/>
          </w:tcPr>
          <w:p w14:paraId="6ABF4FA4"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Ceļš Zvaguļi – Mednieku parks</w:t>
            </w:r>
          </w:p>
        </w:tc>
        <w:tc>
          <w:tcPr>
            <w:tcW w:w="2707" w:type="dxa"/>
            <w:tcBorders>
              <w:top w:val="single" w:sz="4" w:space="0" w:color="auto"/>
              <w:left w:val="single" w:sz="4" w:space="0" w:color="auto"/>
              <w:bottom w:val="single" w:sz="4" w:space="0" w:color="auto"/>
              <w:right w:val="single" w:sz="4" w:space="0" w:color="auto"/>
            </w:tcBorders>
            <w:hideMark/>
          </w:tcPr>
          <w:p w14:paraId="485F3552"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0.40</w:t>
            </w:r>
          </w:p>
        </w:tc>
      </w:tr>
      <w:tr w:rsidR="00C31E6E" w14:paraId="546876F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5906676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C71</w:t>
            </w:r>
          </w:p>
        </w:tc>
        <w:tc>
          <w:tcPr>
            <w:tcW w:w="4047" w:type="dxa"/>
            <w:tcBorders>
              <w:top w:val="single" w:sz="4" w:space="0" w:color="auto"/>
              <w:left w:val="single" w:sz="4" w:space="0" w:color="auto"/>
              <w:bottom w:val="single" w:sz="4" w:space="0" w:color="auto"/>
              <w:right w:val="single" w:sz="4" w:space="0" w:color="auto"/>
            </w:tcBorders>
            <w:hideMark/>
          </w:tcPr>
          <w:p w14:paraId="65B8DE43"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Kultūras nama ceļš</w:t>
            </w:r>
          </w:p>
        </w:tc>
        <w:tc>
          <w:tcPr>
            <w:tcW w:w="2707" w:type="dxa"/>
            <w:tcBorders>
              <w:top w:val="single" w:sz="4" w:space="0" w:color="auto"/>
              <w:left w:val="single" w:sz="4" w:space="0" w:color="auto"/>
              <w:bottom w:val="single" w:sz="4" w:space="0" w:color="auto"/>
              <w:right w:val="single" w:sz="4" w:space="0" w:color="auto"/>
            </w:tcBorders>
            <w:hideMark/>
          </w:tcPr>
          <w:p w14:paraId="00338B02"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0.06</w:t>
            </w:r>
          </w:p>
        </w:tc>
      </w:tr>
      <w:tr w:rsidR="00C31E6E" w14:paraId="5104F491"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6A88DCA"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C72</w:t>
            </w:r>
          </w:p>
        </w:tc>
        <w:tc>
          <w:tcPr>
            <w:tcW w:w="4047" w:type="dxa"/>
            <w:tcBorders>
              <w:top w:val="single" w:sz="4" w:space="0" w:color="auto"/>
              <w:left w:val="single" w:sz="4" w:space="0" w:color="auto"/>
              <w:bottom w:val="single" w:sz="4" w:space="0" w:color="auto"/>
              <w:right w:val="single" w:sz="4" w:space="0" w:color="auto"/>
            </w:tcBorders>
            <w:hideMark/>
          </w:tcPr>
          <w:p w14:paraId="4B545F1D"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Stūri ceļš</w:t>
            </w:r>
          </w:p>
        </w:tc>
        <w:tc>
          <w:tcPr>
            <w:tcW w:w="2707" w:type="dxa"/>
            <w:tcBorders>
              <w:top w:val="single" w:sz="4" w:space="0" w:color="auto"/>
              <w:left w:val="single" w:sz="4" w:space="0" w:color="auto"/>
              <w:bottom w:val="single" w:sz="4" w:space="0" w:color="auto"/>
              <w:right w:val="single" w:sz="4" w:space="0" w:color="auto"/>
            </w:tcBorders>
            <w:hideMark/>
          </w:tcPr>
          <w:p w14:paraId="7ED1C87A"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0.61</w:t>
            </w:r>
          </w:p>
        </w:tc>
      </w:tr>
      <w:tr w:rsidR="00C31E6E" w14:paraId="0F1C544E"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6274F7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C73</w:t>
            </w:r>
          </w:p>
        </w:tc>
        <w:tc>
          <w:tcPr>
            <w:tcW w:w="4047" w:type="dxa"/>
            <w:tcBorders>
              <w:top w:val="single" w:sz="4" w:space="0" w:color="auto"/>
              <w:left w:val="single" w:sz="4" w:space="0" w:color="auto"/>
              <w:bottom w:val="single" w:sz="4" w:space="0" w:color="auto"/>
              <w:right w:val="single" w:sz="4" w:space="0" w:color="auto"/>
            </w:tcBorders>
            <w:hideMark/>
          </w:tcPr>
          <w:p w14:paraId="6D1F8A0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Kārkliņi (ceļš)</w:t>
            </w:r>
          </w:p>
        </w:tc>
        <w:tc>
          <w:tcPr>
            <w:tcW w:w="2707" w:type="dxa"/>
            <w:tcBorders>
              <w:top w:val="single" w:sz="4" w:space="0" w:color="auto"/>
              <w:left w:val="single" w:sz="4" w:space="0" w:color="auto"/>
              <w:bottom w:val="single" w:sz="4" w:space="0" w:color="auto"/>
              <w:right w:val="single" w:sz="4" w:space="0" w:color="auto"/>
            </w:tcBorders>
            <w:hideMark/>
          </w:tcPr>
          <w:p w14:paraId="6DFFF30E"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0.48</w:t>
            </w:r>
          </w:p>
        </w:tc>
      </w:tr>
      <w:tr w:rsidR="00C31E6E" w14:paraId="5E42664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CDADD5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C74</w:t>
            </w:r>
          </w:p>
        </w:tc>
        <w:tc>
          <w:tcPr>
            <w:tcW w:w="4047" w:type="dxa"/>
            <w:tcBorders>
              <w:top w:val="single" w:sz="4" w:space="0" w:color="auto"/>
              <w:left w:val="single" w:sz="4" w:space="0" w:color="auto"/>
              <w:bottom w:val="single" w:sz="4" w:space="0" w:color="auto"/>
              <w:right w:val="single" w:sz="4" w:space="0" w:color="auto"/>
            </w:tcBorders>
            <w:hideMark/>
          </w:tcPr>
          <w:p w14:paraId="03697A58"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Kūdras purva ceļš</w:t>
            </w:r>
          </w:p>
        </w:tc>
        <w:tc>
          <w:tcPr>
            <w:tcW w:w="2707" w:type="dxa"/>
            <w:tcBorders>
              <w:top w:val="single" w:sz="4" w:space="0" w:color="auto"/>
              <w:left w:val="single" w:sz="4" w:space="0" w:color="auto"/>
              <w:bottom w:val="single" w:sz="4" w:space="0" w:color="auto"/>
              <w:right w:val="single" w:sz="4" w:space="0" w:color="auto"/>
            </w:tcBorders>
            <w:hideMark/>
          </w:tcPr>
          <w:p w14:paraId="0087367F"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0.59</w:t>
            </w:r>
          </w:p>
        </w:tc>
      </w:tr>
      <w:tr w:rsidR="00C31E6E" w14:paraId="48F11981"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45A77DA"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C75</w:t>
            </w:r>
          </w:p>
        </w:tc>
        <w:tc>
          <w:tcPr>
            <w:tcW w:w="4047" w:type="dxa"/>
            <w:tcBorders>
              <w:top w:val="single" w:sz="4" w:space="0" w:color="auto"/>
              <w:left w:val="single" w:sz="4" w:space="0" w:color="auto"/>
              <w:bottom w:val="single" w:sz="4" w:space="0" w:color="auto"/>
              <w:right w:val="single" w:sz="4" w:space="0" w:color="auto"/>
            </w:tcBorders>
            <w:hideMark/>
          </w:tcPr>
          <w:p w14:paraId="0DB4C52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Trekņi Brazdaiķi</w:t>
            </w:r>
          </w:p>
        </w:tc>
        <w:tc>
          <w:tcPr>
            <w:tcW w:w="2707" w:type="dxa"/>
            <w:tcBorders>
              <w:top w:val="single" w:sz="4" w:space="0" w:color="auto"/>
              <w:left w:val="single" w:sz="4" w:space="0" w:color="auto"/>
              <w:bottom w:val="single" w:sz="4" w:space="0" w:color="auto"/>
              <w:right w:val="single" w:sz="4" w:space="0" w:color="auto"/>
            </w:tcBorders>
            <w:hideMark/>
          </w:tcPr>
          <w:p w14:paraId="6AFB6225"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1.78</w:t>
            </w:r>
          </w:p>
        </w:tc>
      </w:tr>
      <w:tr w:rsidR="00C31E6E" w14:paraId="03FD73D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646C51A3"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C76</w:t>
            </w:r>
          </w:p>
        </w:tc>
        <w:tc>
          <w:tcPr>
            <w:tcW w:w="4047" w:type="dxa"/>
            <w:tcBorders>
              <w:top w:val="single" w:sz="4" w:space="0" w:color="auto"/>
              <w:left w:val="single" w:sz="4" w:space="0" w:color="auto"/>
              <w:bottom w:val="single" w:sz="4" w:space="0" w:color="auto"/>
              <w:right w:val="single" w:sz="4" w:space="0" w:color="auto"/>
            </w:tcBorders>
            <w:hideMark/>
          </w:tcPr>
          <w:p w14:paraId="2A84CA02"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Lejasbunkas Eglinieki</w:t>
            </w:r>
          </w:p>
        </w:tc>
        <w:tc>
          <w:tcPr>
            <w:tcW w:w="2707" w:type="dxa"/>
            <w:tcBorders>
              <w:top w:val="single" w:sz="4" w:space="0" w:color="auto"/>
              <w:left w:val="single" w:sz="4" w:space="0" w:color="auto"/>
              <w:bottom w:val="single" w:sz="4" w:space="0" w:color="auto"/>
              <w:right w:val="single" w:sz="4" w:space="0" w:color="auto"/>
            </w:tcBorders>
            <w:hideMark/>
          </w:tcPr>
          <w:p w14:paraId="434688DE"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1.19</w:t>
            </w:r>
          </w:p>
        </w:tc>
      </w:tr>
      <w:tr w:rsidR="00C31E6E" w14:paraId="3719EADF"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D517B49"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C77</w:t>
            </w:r>
          </w:p>
        </w:tc>
        <w:tc>
          <w:tcPr>
            <w:tcW w:w="4047" w:type="dxa"/>
            <w:tcBorders>
              <w:top w:val="single" w:sz="4" w:space="0" w:color="auto"/>
              <w:left w:val="single" w:sz="4" w:space="0" w:color="auto"/>
              <w:bottom w:val="single" w:sz="4" w:space="0" w:color="auto"/>
              <w:right w:val="single" w:sz="4" w:space="0" w:color="auto"/>
            </w:tcBorders>
            <w:hideMark/>
          </w:tcPr>
          <w:p w14:paraId="29F36F3F"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Truši (ceļš)</w:t>
            </w:r>
          </w:p>
        </w:tc>
        <w:tc>
          <w:tcPr>
            <w:tcW w:w="2707" w:type="dxa"/>
            <w:tcBorders>
              <w:top w:val="single" w:sz="4" w:space="0" w:color="auto"/>
              <w:left w:val="single" w:sz="4" w:space="0" w:color="auto"/>
              <w:bottom w:val="single" w:sz="4" w:space="0" w:color="auto"/>
              <w:right w:val="single" w:sz="4" w:space="0" w:color="auto"/>
            </w:tcBorders>
            <w:hideMark/>
          </w:tcPr>
          <w:p w14:paraId="7AFF818D"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0.63</w:t>
            </w:r>
          </w:p>
        </w:tc>
      </w:tr>
      <w:tr w:rsidR="00C31E6E" w14:paraId="12ADAD87"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78542F2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C78</w:t>
            </w:r>
          </w:p>
        </w:tc>
        <w:tc>
          <w:tcPr>
            <w:tcW w:w="4047" w:type="dxa"/>
            <w:tcBorders>
              <w:top w:val="single" w:sz="4" w:space="0" w:color="auto"/>
              <w:left w:val="single" w:sz="4" w:space="0" w:color="auto"/>
              <w:bottom w:val="single" w:sz="4" w:space="0" w:color="auto"/>
              <w:right w:val="single" w:sz="4" w:space="0" w:color="auto"/>
            </w:tcBorders>
            <w:hideMark/>
          </w:tcPr>
          <w:p w14:paraId="50A293BC"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Kalēji ceļš</w:t>
            </w:r>
          </w:p>
        </w:tc>
        <w:tc>
          <w:tcPr>
            <w:tcW w:w="2707" w:type="dxa"/>
            <w:tcBorders>
              <w:top w:val="single" w:sz="4" w:space="0" w:color="auto"/>
              <w:left w:val="single" w:sz="4" w:space="0" w:color="auto"/>
              <w:bottom w:val="single" w:sz="4" w:space="0" w:color="auto"/>
              <w:right w:val="single" w:sz="4" w:space="0" w:color="auto"/>
            </w:tcBorders>
            <w:hideMark/>
          </w:tcPr>
          <w:p w14:paraId="080A6ABE"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0.46</w:t>
            </w:r>
          </w:p>
        </w:tc>
      </w:tr>
      <w:tr w:rsidR="00C31E6E" w14:paraId="7B2A556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BE6D7D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C79</w:t>
            </w:r>
          </w:p>
        </w:tc>
        <w:tc>
          <w:tcPr>
            <w:tcW w:w="4047" w:type="dxa"/>
            <w:tcBorders>
              <w:top w:val="single" w:sz="4" w:space="0" w:color="auto"/>
              <w:left w:val="single" w:sz="4" w:space="0" w:color="auto"/>
              <w:bottom w:val="single" w:sz="4" w:space="0" w:color="auto"/>
              <w:right w:val="single" w:sz="4" w:space="0" w:color="auto"/>
            </w:tcBorders>
            <w:hideMark/>
          </w:tcPr>
          <w:p w14:paraId="51F3AECB"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 xml:space="preserve">Līgotņu ceļš </w:t>
            </w:r>
          </w:p>
        </w:tc>
        <w:tc>
          <w:tcPr>
            <w:tcW w:w="2707" w:type="dxa"/>
            <w:tcBorders>
              <w:top w:val="single" w:sz="4" w:space="0" w:color="auto"/>
              <w:left w:val="single" w:sz="4" w:space="0" w:color="auto"/>
              <w:bottom w:val="single" w:sz="4" w:space="0" w:color="auto"/>
              <w:right w:val="single" w:sz="4" w:space="0" w:color="auto"/>
            </w:tcBorders>
            <w:hideMark/>
          </w:tcPr>
          <w:p w14:paraId="0C859178"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0.48</w:t>
            </w:r>
          </w:p>
        </w:tc>
      </w:tr>
      <w:tr w:rsidR="00C31E6E" w14:paraId="14904172"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221B1BB9"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C80</w:t>
            </w:r>
          </w:p>
        </w:tc>
        <w:tc>
          <w:tcPr>
            <w:tcW w:w="4047" w:type="dxa"/>
            <w:tcBorders>
              <w:top w:val="single" w:sz="4" w:space="0" w:color="auto"/>
              <w:left w:val="single" w:sz="4" w:space="0" w:color="auto"/>
              <w:bottom w:val="single" w:sz="4" w:space="0" w:color="auto"/>
              <w:right w:val="single" w:sz="4" w:space="0" w:color="auto"/>
            </w:tcBorders>
            <w:hideMark/>
          </w:tcPr>
          <w:p w14:paraId="050350D1"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Trekņu aleja (ceļš)</w:t>
            </w:r>
          </w:p>
        </w:tc>
        <w:tc>
          <w:tcPr>
            <w:tcW w:w="2707" w:type="dxa"/>
            <w:tcBorders>
              <w:top w:val="single" w:sz="4" w:space="0" w:color="auto"/>
              <w:left w:val="single" w:sz="4" w:space="0" w:color="auto"/>
              <w:bottom w:val="single" w:sz="4" w:space="0" w:color="auto"/>
              <w:right w:val="single" w:sz="4" w:space="0" w:color="auto"/>
            </w:tcBorders>
            <w:hideMark/>
          </w:tcPr>
          <w:p w14:paraId="6B4015C6"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0.56</w:t>
            </w:r>
          </w:p>
        </w:tc>
      </w:tr>
      <w:tr w:rsidR="00C31E6E" w14:paraId="57BAC7D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7D2B774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D55</w:t>
            </w:r>
          </w:p>
        </w:tc>
        <w:tc>
          <w:tcPr>
            <w:tcW w:w="4047" w:type="dxa"/>
            <w:tcBorders>
              <w:top w:val="single" w:sz="4" w:space="0" w:color="auto"/>
              <w:left w:val="single" w:sz="4" w:space="0" w:color="auto"/>
              <w:bottom w:val="single" w:sz="4" w:space="0" w:color="auto"/>
              <w:right w:val="single" w:sz="4" w:space="0" w:color="auto"/>
            </w:tcBorders>
            <w:hideMark/>
          </w:tcPr>
          <w:p w14:paraId="078B8F80"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Meža iela</w:t>
            </w:r>
          </w:p>
        </w:tc>
        <w:tc>
          <w:tcPr>
            <w:tcW w:w="2707" w:type="dxa"/>
            <w:tcBorders>
              <w:top w:val="single" w:sz="4" w:space="0" w:color="auto"/>
              <w:left w:val="single" w:sz="4" w:space="0" w:color="auto"/>
              <w:bottom w:val="single" w:sz="4" w:space="0" w:color="auto"/>
              <w:right w:val="single" w:sz="4" w:space="0" w:color="auto"/>
            </w:tcBorders>
            <w:hideMark/>
          </w:tcPr>
          <w:p w14:paraId="100CD7AD"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0.893</w:t>
            </w:r>
          </w:p>
        </w:tc>
      </w:tr>
      <w:tr w:rsidR="00C31E6E" w14:paraId="0FF22116"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33913B3A"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D56</w:t>
            </w:r>
          </w:p>
        </w:tc>
        <w:tc>
          <w:tcPr>
            <w:tcW w:w="4047" w:type="dxa"/>
            <w:tcBorders>
              <w:top w:val="single" w:sz="4" w:space="0" w:color="auto"/>
              <w:left w:val="single" w:sz="4" w:space="0" w:color="auto"/>
              <w:bottom w:val="single" w:sz="4" w:space="0" w:color="auto"/>
              <w:right w:val="single" w:sz="4" w:space="0" w:color="auto"/>
            </w:tcBorders>
            <w:hideMark/>
          </w:tcPr>
          <w:p w14:paraId="6599FBC8"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Meža ielas turpinājums</w:t>
            </w:r>
          </w:p>
        </w:tc>
        <w:tc>
          <w:tcPr>
            <w:tcW w:w="2707" w:type="dxa"/>
            <w:tcBorders>
              <w:top w:val="single" w:sz="4" w:space="0" w:color="auto"/>
              <w:left w:val="single" w:sz="4" w:space="0" w:color="auto"/>
              <w:bottom w:val="single" w:sz="4" w:space="0" w:color="auto"/>
              <w:right w:val="single" w:sz="4" w:space="0" w:color="auto"/>
            </w:tcBorders>
            <w:hideMark/>
          </w:tcPr>
          <w:p w14:paraId="5F5D0E15"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0.398</w:t>
            </w:r>
          </w:p>
        </w:tc>
      </w:tr>
      <w:tr w:rsidR="00C31E6E" w14:paraId="39FD83DD"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56EBFA38"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D58</w:t>
            </w:r>
          </w:p>
        </w:tc>
        <w:tc>
          <w:tcPr>
            <w:tcW w:w="4047" w:type="dxa"/>
            <w:tcBorders>
              <w:top w:val="single" w:sz="4" w:space="0" w:color="auto"/>
              <w:left w:val="single" w:sz="4" w:space="0" w:color="auto"/>
              <w:bottom w:val="single" w:sz="4" w:space="0" w:color="auto"/>
              <w:right w:val="single" w:sz="4" w:space="0" w:color="auto"/>
            </w:tcBorders>
            <w:hideMark/>
          </w:tcPr>
          <w:p w14:paraId="35EB1D25"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Uzvaras ielas turpinājums</w:t>
            </w:r>
          </w:p>
        </w:tc>
        <w:tc>
          <w:tcPr>
            <w:tcW w:w="2707" w:type="dxa"/>
            <w:tcBorders>
              <w:top w:val="single" w:sz="4" w:space="0" w:color="auto"/>
              <w:left w:val="single" w:sz="4" w:space="0" w:color="auto"/>
              <w:bottom w:val="single" w:sz="4" w:space="0" w:color="auto"/>
              <w:right w:val="single" w:sz="4" w:space="0" w:color="auto"/>
            </w:tcBorders>
            <w:hideMark/>
          </w:tcPr>
          <w:p w14:paraId="17C9F660"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0.210</w:t>
            </w:r>
          </w:p>
        </w:tc>
      </w:tr>
      <w:tr w:rsidR="00C31E6E" w14:paraId="765EA78E" w14:textId="77777777" w:rsidTr="00023496">
        <w:tc>
          <w:tcPr>
            <w:tcW w:w="1051" w:type="dxa"/>
            <w:tcBorders>
              <w:top w:val="single" w:sz="4" w:space="0" w:color="auto"/>
              <w:left w:val="single" w:sz="4" w:space="0" w:color="auto"/>
              <w:bottom w:val="single" w:sz="4" w:space="0" w:color="auto"/>
              <w:right w:val="single" w:sz="4" w:space="0" w:color="auto"/>
            </w:tcBorders>
            <w:hideMark/>
          </w:tcPr>
          <w:p w14:paraId="4DB87799"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D59</w:t>
            </w:r>
          </w:p>
        </w:tc>
        <w:tc>
          <w:tcPr>
            <w:tcW w:w="4047" w:type="dxa"/>
            <w:tcBorders>
              <w:top w:val="single" w:sz="4" w:space="0" w:color="auto"/>
              <w:left w:val="single" w:sz="4" w:space="0" w:color="auto"/>
              <w:bottom w:val="single" w:sz="4" w:space="0" w:color="auto"/>
              <w:right w:val="single" w:sz="4" w:space="0" w:color="auto"/>
            </w:tcBorders>
            <w:hideMark/>
          </w:tcPr>
          <w:p w14:paraId="38D0F8E8" w14:textId="77777777" w:rsidR="00C31E6E" w:rsidRPr="008B247A" w:rsidRDefault="00C31E6E" w:rsidP="00023496">
            <w:pPr>
              <w:rPr>
                <w:rFonts w:ascii="Times New Roman" w:hAnsi="Times New Roman" w:cs="Times New Roman"/>
                <w:sz w:val="20"/>
                <w:szCs w:val="20"/>
              </w:rPr>
            </w:pPr>
            <w:r w:rsidRPr="008B247A">
              <w:rPr>
                <w:rFonts w:ascii="Times New Roman" w:hAnsi="Times New Roman" w:cs="Times New Roman"/>
                <w:sz w:val="20"/>
                <w:szCs w:val="20"/>
              </w:rPr>
              <w:t>Nākotnes iela</w:t>
            </w:r>
          </w:p>
        </w:tc>
        <w:tc>
          <w:tcPr>
            <w:tcW w:w="2707" w:type="dxa"/>
            <w:tcBorders>
              <w:top w:val="single" w:sz="4" w:space="0" w:color="auto"/>
              <w:left w:val="single" w:sz="4" w:space="0" w:color="auto"/>
              <w:bottom w:val="single" w:sz="4" w:space="0" w:color="auto"/>
              <w:right w:val="single" w:sz="4" w:space="0" w:color="auto"/>
            </w:tcBorders>
            <w:hideMark/>
          </w:tcPr>
          <w:p w14:paraId="43E9AB55" w14:textId="77777777" w:rsidR="00C31E6E" w:rsidRPr="008B247A" w:rsidRDefault="00C31E6E" w:rsidP="00023496">
            <w:pPr>
              <w:jc w:val="center"/>
              <w:rPr>
                <w:rFonts w:ascii="Times New Roman" w:hAnsi="Times New Roman" w:cs="Times New Roman"/>
                <w:sz w:val="20"/>
                <w:szCs w:val="20"/>
              </w:rPr>
            </w:pPr>
            <w:r w:rsidRPr="008B247A">
              <w:rPr>
                <w:rFonts w:ascii="Times New Roman" w:hAnsi="Times New Roman" w:cs="Times New Roman"/>
                <w:sz w:val="20"/>
                <w:szCs w:val="20"/>
              </w:rPr>
              <w:t>0.315</w:t>
            </w:r>
          </w:p>
        </w:tc>
      </w:tr>
      <w:tr w:rsidR="00C31E6E" w14:paraId="1B5231BF" w14:textId="77777777" w:rsidTr="00023496">
        <w:tc>
          <w:tcPr>
            <w:tcW w:w="5098" w:type="dxa"/>
            <w:gridSpan w:val="2"/>
            <w:tcBorders>
              <w:top w:val="single" w:sz="4" w:space="0" w:color="auto"/>
              <w:left w:val="single" w:sz="4" w:space="0" w:color="auto"/>
              <w:bottom w:val="single" w:sz="4" w:space="0" w:color="auto"/>
              <w:right w:val="single" w:sz="4" w:space="0" w:color="auto"/>
            </w:tcBorders>
            <w:vAlign w:val="center"/>
          </w:tcPr>
          <w:p w14:paraId="284EDDF6" w14:textId="77777777" w:rsidR="00C31E6E" w:rsidRPr="003238A6" w:rsidRDefault="00C31E6E" w:rsidP="00023496">
            <w:pPr>
              <w:jc w:val="right"/>
              <w:rPr>
                <w:rFonts w:ascii="Times New Roman" w:hAnsi="Times New Roman" w:cs="Times New Roman"/>
                <w:b/>
                <w:sz w:val="20"/>
                <w:szCs w:val="20"/>
              </w:rPr>
            </w:pPr>
            <w:r w:rsidRPr="003238A6">
              <w:rPr>
                <w:rFonts w:ascii="Times New Roman" w:hAnsi="Times New Roman" w:cs="Times New Roman"/>
                <w:b/>
                <w:sz w:val="20"/>
                <w:szCs w:val="20"/>
              </w:rPr>
              <w:t>KOPĀ:</w:t>
            </w:r>
          </w:p>
        </w:tc>
        <w:tc>
          <w:tcPr>
            <w:tcW w:w="2707" w:type="dxa"/>
            <w:tcBorders>
              <w:top w:val="single" w:sz="4" w:space="0" w:color="auto"/>
              <w:left w:val="single" w:sz="4" w:space="0" w:color="auto"/>
              <w:bottom w:val="single" w:sz="4" w:space="0" w:color="auto"/>
              <w:right w:val="single" w:sz="4" w:space="0" w:color="auto"/>
            </w:tcBorders>
          </w:tcPr>
          <w:p w14:paraId="74A5E514" w14:textId="77777777" w:rsidR="00C31E6E" w:rsidRPr="003238A6" w:rsidRDefault="00C31E6E" w:rsidP="00023496">
            <w:pPr>
              <w:jc w:val="center"/>
              <w:rPr>
                <w:rFonts w:ascii="Times New Roman" w:hAnsi="Times New Roman" w:cs="Times New Roman"/>
                <w:b/>
                <w:sz w:val="20"/>
                <w:szCs w:val="20"/>
              </w:rPr>
            </w:pPr>
            <w:r w:rsidRPr="003238A6">
              <w:rPr>
                <w:rFonts w:ascii="Times New Roman" w:hAnsi="Times New Roman" w:cs="Times New Roman"/>
                <w:b/>
                <w:sz w:val="20"/>
                <w:szCs w:val="20"/>
              </w:rPr>
              <w:t>80.35</w:t>
            </w:r>
          </w:p>
        </w:tc>
      </w:tr>
    </w:tbl>
    <w:p w14:paraId="0F656CCD" w14:textId="77777777" w:rsidR="00C31E6E" w:rsidRDefault="00C31E6E" w:rsidP="008E2F29">
      <w:pPr>
        <w:spacing w:after="0" w:line="240" w:lineRule="auto"/>
        <w:ind w:right="-57"/>
        <w:jc w:val="right"/>
        <w:rPr>
          <w:rFonts w:ascii="Times New Roman" w:eastAsia="Times New Roman" w:hAnsi="Times New Roman" w:cs="Times New Roman"/>
          <w:noProof w:val="0"/>
        </w:rPr>
      </w:pPr>
    </w:p>
    <w:p w14:paraId="51A65B6E" w14:textId="77777777" w:rsidR="003238A6" w:rsidRDefault="003238A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2F052A5" w14:textId="7F0F7BDD" w:rsidR="00610E86" w:rsidRPr="00842B62" w:rsidRDefault="00610E86" w:rsidP="00610E8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6</w:t>
      </w:r>
      <w:r w:rsidRPr="00842B62">
        <w:rPr>
          <w:rFonts w:ascii="Times New Roman" w:eastAsia="Times New Roman" w:hAnsi="Times New Roman" w:cs="Times New Roman"/>
          <w:b/>
          <w:sz w:val="20"/>
        </w:rPr>
        <w:t>.pielikums</w:t>
      </w:r>
    </w:p>
    <w:p w14:paraId="489F63D9" w14:textId="77777777" w:rsidR="00610E86" w:rsidRPr="00842B62" w:rsidRDefault="00610E86" w:rsidP="00610E86">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25C668DB" w14:textId="77777777" w:rsidR="00610E86" w:rsidRPr="00842B62" w:rsidRDefault="00610E86" w:rsidP="00610E86">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47B1580C" w14:textId="77777777" w:rsidR="00610E86" w:rsidRPr="00842B62" w:rsidRDefault="00610E86" w:rsidP="00610E86">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4C2B4484" w14:textId="77777777" w:rsidR="00610E86" w:rsidRDefault="00610E86" w:rsidP="008E2F29">
      <w:pPr>
        <w:spacing w:after="0" w:line="240" w:lineRule="auto"/>
        <w:jc w:val="center"/>
        <w:rPr>
          <w:rFonts w:ascii="Times New Roman" w:eastAsia="Times New Roman" w:hAnsi="Times New Roman" w:cs="Times New Roman"/>
          <w:b/>
          <w:sz w:val="28"/>
          <w:szCs w:val="28"/>
        </w:rPr>
      </w:pPr>
    </w:p>
    <w:p w14:paraId="25D1DA0B" w14:textId="2285C80E" w:rsidR="008E2F29"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w:t>
      </w:r>
      <w:r w:rsidR="00FB0DB1">
        <w:rPr>
          <w:rFonts w:ascii="Times New Roman" w:eastAsia="Times New Roman" w:hAnsi="Times New Roman" w:cs="Times New Roman"/>
          <w:b/>
          <w:sz w:val="28"/>
          <w:szCs w:val="28"/>
        </w:rPr>
        <w:t xml:space="preserve"> saraksts</w:t>
      </w:r>
      <w:r w:rsidRPr="00514ACF">
        <w:rPr>
          <w:rFonts w:ascii="Times New Roman" w:eastAsia="Times New Roman" w:hAnsi="Times New Roman" w:cs="Times New Roman"/>
          <w:b/>
          <w:sz w:val="28"/>
          <w:szCs w:val="28"/>
        </w:rPr>
        <w:t xml:space="preserve"> </w:t>
      </w:r>
      <w:r w:rsidR="00610E86">
        <w:rPr>
          <w:rFonts w:ascii="Times New Roman" w:eastAsia="Times New Roman" w:hAnsi="Times New Roman" w:cs="Times New Roman"/>
          <w:b/>
          <w:sz w:val="28"/>
          <w:szCs w:val="28"/>
        </w:rPr>
        <w:t xml:space="preserve">greiderēšanas darbiem </w:t>
      </w:r>
      <w:r>
        <w:rPr>
          <w:rFonts w:ascii="Times New Roman" w:eastAsia="Times New Roman" w:hAnsi="Times New Roman" w:cs="Times New Roman"/>
          <w:b/>
          <w:sz w:val="28"/>
          <w:szCs w:val="28"/>
        </w:rPr>
        <w:t>Bunkas</w:t>
      </w:r>
      <w:r w:rsidRPr="00514ACF">
        <w:rPr>
          <w:rFonts w:ascii="Times New Roman" w:eastAsia="Times New Roman" w:hAnsi="Times New Roman" w:cs="Times New Roman"/>
          <w:b/>
          <w:sz w:val="28"/>
          <w:szCs w:val="28"/>
        </w:rPr>
        <w:t xml:space="preserve"> pagastā</w:t>
      </w:r>
    </w:p>
    <w:tbl>
      <w:tblPr>
        <w:tblStyle w:val="Reatabula"/>
        <w:tblpPr w:leftFromText="180" w:rightFromText="180" w:vertAnchor="page" w:horzAnchor="margin" w:tblpY="2575"/>
        <w:tblW w:w="0" w:type="auto"/>
        <w:tblLook w:val="04A0" w:firstRow="1" w:lastRow="0" w:firstColumn="1" w:lastColumn="0" w:noHBand="0" w:noVBand="1"/>
      </w:tblPr>
      <w:tblGrid>
        <w:gridCol w:w="1052"/>
        <w:gridCol w:w="4613"/>
        <w:gridCol w:w="2574"/>
      </w:tblGrid>
      <w:tr w:rsidR="00610E86" w14:paraId="6F8F6606" w14:textId="77777777" w:rsidTr="007170FE">
        <w:tc>
          <w:tcPr>
            <w:tcW w:w="1052" w:type="dxa"/>
            <w:tcBorders>
              <w:top w:val="single" w:sz="4" w:space="0" w:color="auto"/>
              <w:left w:val="single" w:sz="4" w:space="0" w:color="auto"/>
              <w:bottom w:val="single" w:sz="4" w:space="0" w:color="auto"/>
              <w:right w:val="single" w:sz="4" w:space="0" w:color="auto"/>
            </w:tcBorders>
            <w:hideMark/>
          </w:tcPr>
          <w:p w14:paraId="56ABCDD8" w14:textId="77777777" w:rsidR="00610E86" w:rsidRPr="008B247A" w:rsidRDefault="00610E86" w:rsidP="00704C9A">
            <w:pPr>
              <w:jc w:val="center"/>
              <w:rPr>
                <w:rFonts w:ascii="Times New Roman" w:hAnsi="Times New Roman" w:cs="Times New Roman"/>
                <w:b/>
                <w:sz w:val="20"/>
                <w:szCs w:val="20"/>
              </w:rPr>
            </w:pPr>
            <w:r w:rsidRPr="008B247A">
              <w:rPr>
                <w:rFonts w:ascii="Times New Roman" w:hAnsi="Times New Roman" w:cs="Times New Roman"/>
                <w:b/>
                <w:sz w:val="20"/>
                <w:szCs w:val="20"/>
              </w:rPr>
              <w:t>Ceļa Nr.</w:t>
            </w:r>
          </w:p>
        </w:tc>
        <w:tc>
          <w:tcPr>
            <w:tcW w:w="4613" w:type="dxa"/>
            <w:tcBorders>
              <w:top w:val="single" w:sz="4" w:space="0" w:color="auto"/>
              <w:left w:val="single" w:sz="4" w:space="0" w:color="auto"/>
              <w:bottom w:val="single" w:sz="4" w:space="0" w:color="auto"/>
              <w:right w:val="single" w:sz="4" w:space="0" w:color="auto"/>
            </w:tcBorders>
            <w:hideMark/>
          </w:tcPr>
          <w:p w14:paraId="1804B1E9" w14:textId="77777777" w:rsidR="00610E86" w:rsidRPr="008B247A" w:rsidRDefault="00610E86" w:rsidP="00704C9A">
            <w:pPr>
              <w:jc w:val="center"/>
              <w:rPr>
                <w:rFonts w:ascii="Times New Roman" w:hAnsi="Times New Roman" w:cs="Times New Roman"/>
                <w:b/>
                <w:sz w:val="20"/>
                <w:szCs w:val="20"/>
              </w:rPr>
            </w:pPr>
            <w:r w:rsidRPr="008B247A">
              <w:rPr>
                <w:rFonts w:ascii="Times New Roman" w:hAnsi="Times New Roman" w:cs="Times New Roman"/>
                <w:b/>
                <w:sz w:val="20"/>
                <w:szCs w:val="20"/>
              </w:rPr>
              <w:t>Ceļa nosaukums</w:t>
            </w:r>
          </w:p>
        </w:tc>
        <w:tc>
          <w:tcPr>
            <w:tcW w:w="2574" w:type="dxa"/>
            <w:tcBorders>
              <w:top w:val="single" w:sz="4" w:space="0" w:color="auto"/>
              <w:left w:val="single" w:sz="4" w:space="0" w:color="auto"/>
              <w:bottom w:val="single" w:sz="4" w:space="0" w:color="auto"/>
              <w:right w:val="single" w:sz="4" w:space="0" w:color="auto"/>
            </w:tcBorders>
            <w:hideMark/>
          </w:tcPr>
          <w:p w14:paraId="15ACBF1D" w14:textId="77777777" w:rsidR="007170FE" w:rsidRPr="003238A6" w:rsidRDefault="007170FE" w:rsidP="007170FE">
            <w:pPr>
              <w:jc w:val="center"/>
              <w:rPr>
                <w:rFonts w:ascii="Times New Roman" w:eastAsia="Times New Roman" w:hAnsi="Times New Roman" w:cs="Times New Roman"/>
                <w:b/>
                <w:bCs/>
                <w:color w:val="000000"/>
                <w:sz w:val="20"/>
                <w:szCs w:val="20"/>
                <w:lang w:eastAsia="lv-LV"/>
              </w:rPr>
            </w:pPr>
            <w:r w:rsidRPr="003238A6">
              <w:rPr>
                <w:rFonts w:ascii="Times New Roman" w:eastAsia="Times New Roman" w:hAnsi="Times New Roman" w:cs="Times New Roman"/>
                <w:b/>
                <w:bCs/>
                <w:color w:val="000000"/>
                <w:sz w:val="20"/>
                <w:szCs w:val="20"/>
                <w:lang w:eastAsia="lv-LV"/>
              </w:rPr>
              <w:t>Kopējais planēšanas/</w:t>
            </w:r>
          </w:p>
          <w:p w14:paraId="0729F457" w14:textId="1F2C784E" w:rsidR="00610E86" w:rsidRPr="008B247A" w:rsidRDefault="007170FE" w:rsidP="007170FE">
            <w:pPr>
              <w:jc w:val="center"/>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lv-LV"/>
              </w:rPr>
              <w:t xml:space="preserve">profilēšanas garums, </w:t>
            </w:r>
            <w:r w:rsidR="00610E86" w:rsidRPr="008B247A">
              <w:rPr>
                <w:rFonts w:ascii="Times New Roman" w:hAnsi="Times New Roman" w:cs="Times New Roman"/>
                <w:b/>
                <w:sz w:val="20"/>
                <w:szCs w:val="20"/>
              </w:rPr>
              <w:t>km</w:t>
            </w:r>
          </w:p>
        </w:tc>
      </w:tr>
      <w:tr w:rsidR="00610E86" w14:paraId="5A4DEB29"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0DE6942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A1</w:t>
            </w:r>
          </w:p>
        </w:tc>
        <w:tc>
          <w:tcPr>
            <w:tcW w:w="4613" w:type="dxa"/>
            <w:tcBorders>
              <w:top w:val="single" w:sz="4" w:space="0" w:color="auto"/>
              <w:left w:val="single" w:sz="4" w:space="0" w:color="auto"/>
              <w:bottom w:val="single" w:sz="4" w:space="0" w:color="auto"/>
              <w:right w:val="single" w:sz="4" w:space="0" w:color="auto"/>
            </w:tcBorders>
            <w:vAlign w:val="bottom"/>
          </w:tcPr>
          <w:p w14:paraId="61CE3677"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Alkšņi Jaunzemji</w:t>
            </w:r>
          </w:p>
        </w:tc>
        <w:tc>
          <w:tcPr>
            <w:tcW w:w="2574" w:type="dxa"/>
            <w:tcBorders>
              <w:top w:val="single" w:sz="4" w:space="0" w:color="auto"/>
              <w:left w:val="single" w:sz="4" w:space="0" w:color="auto"/>
              <w:bottom w:val="single" w:sz="4" w:space="0" w:color="auto"/>
              <w:right w:val="single" w:sz="4" w:space="0" w:color="auto"/>
            </w:tcBorders>
            <w:vAlign w:val="bottom"/>
          </w:tcPr>
          <w:p w14:paraId="3F0C6A1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1,67</w:t>
            </w:r>
          </w:p>
        </w:tc>
      </w:tr>
      <w:tr w:rsidR="00610E86" w14:paraId="33A414D2"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07D40B6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A2</w:t>
            </w:r>
          </w:p>
        </w:tc>
        <w:tc>
          <w:tcPr>
            <w:tcW w:w="4613" w:type="dxa"/>
            <w:tcBorders>
              <w:top w:val="single" w:sz="4" w:space="0" w:color="auto"/>
              <w:left w:val="single" w:sz="4" w:space="0" w:color="auto"/>
              <w:bottom w:val="single" w:sz="4" w:space="0" w:color="auto"/>
              <w:right w:val="single" w:sz="4" w:space="0" w:color="auto"/>
            </w:tcBorders>
            <w:vAlign w:val="bottom"/>
          </w:tcPr>
          <w:p w14:paraId="6CC70C44"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Māķi Mierlauki</w:t>
            </w:r>
          </w:p>
        </w:tc>
        <w:tc>
          <w:tcPr>
            <w:tcW w:w="2574" w:type="dxa"/>
            <w:tcBorders>
              <w:top w:val="single" w:sz="4" w:space="0" w:color="auto"/>
              <w:left w:val="single" w:sz="4" w:space="0" w:color="auto"/>
              <w:bottom w:val="single" w:sz="4" w:space="0" w:color="auto"/>
              <w:right w:val="single" w:sz="4" w:space="0" w:color="auto"/>
            </w:tcBorders>
            <w:vAlign w:val="bottom"/>
          </w:tcPr>
          <w:p w14:paraId="2B2E8B55"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1,58</w:t>
            </w:r>
          </w:p>
        </w:tc>
      </w:tr>
      <w:tr w:rsidR="00610E86" w14:paraId="427C0D79"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26AD7BA8"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A3</w:t>
            </w:r>
          </w:p>
        </w:tc>
        <w:tc>
          <w:tcPr>
            <w:tcW w:w="4613" w:type="dxa"/>
            <w:tcBorders>
              <w:top w:val="single" w:sz="4" w:space="0" w:color="auto"/>
              <w:left w:val="single" w:sz="4" w:space="0" w:color="auto"/>
              <w:bottom w:val="single" w:sz="4" w:space="0" w:color="auto"/>
              <w:right w:val="single" w:sz="4" w:space="0" w:color="auto"/>
            </w:tcBorders>
            <w:vAlign w:val="bottom"/>
          </w:tcPr>
          <w:p w14:paraId="686DA5C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Ozoliņi Kaņūti</w:t>
            </w:r>
          </w:p>
        </w:tc>
        <w:tc>
          <w:tcPr>
            <w:tcW w:w="2574" w:type="dxa"/>
            <w:tcBorders>
              <w:top w:val="single" w:sz="4" w:space="0" w:color="auto"/>
              <w:left w:val="single" w:sz="4" w:space="0" w:color="auto"/>
              <w:bottom w:val="single" w:sz="4" w:space="0" w:color="auto"/>
              <w:right w:val="single" w:sz="4" w:space="0" w:color="auto"/>
            </w:tcBorders>
            <w:vAlign w:val="bottom"/>
          </w:tcPr>
          <w:p w14:paraId="517CF97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1,86</w:t>
            </w:r>
          </w:p>
        </w:tc>
      </w:tr>
      <w:tr w:rsidR="00610E86" w14:paraId="6265AF3B"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085DA26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A4</w:t>
            </w:r>
          </w:p>
        </w:tc>
        <w:tc>
          <w:tcPr>
            <w:tcW w:w="4613" w:type="dxa"/>
            <w:tcBorders>
              <w:top w:val="single" w:sz="4" w:space="0" w:color="auto"/>
              <w:left w:val="single" w:sz="4" w:space="0" w:color="auto"/>
              <w:bottom w:val="single" w:sz="4" w:space="0" w:color="auto"/>
              <w:right w:val="single" w:sz="4" w:space="0" w:color="auto"/>
            </w:tcBorders>
            <w:vAlign w:val="bottom"/>
          </w:tcPr>
          <w:p w14:paraId="0B2CE793"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Cērpiņi Treimaņi</w:t>
            </w:r>
          </w:p>
        </w:tc>
        <w:tc>
          <w:tcPr>
            <w:tcW w:w="2574" w:type="dxa"/>
            <w:tcBorders>
              <w:top w:val="single" w:sz="4" w:space="0" w:color="auto"/>
              <w:left w:val="single" w:sz="4" w:space="0" w:color="auto"/>
              <w:bottom w:val="single" w:sz="4" w:space="0" w:color="auto"/>
              <w:right w:val="single" w:sz="4" w:space="0" w:color="auto"/>
            </w:tcBorders>
            <w:vAlign w:val="bottom"/>
          </w:tcPr>
          <w:p w14:paraId="54BC99D0"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3,43</w:t>
            </w:r>
          </w:p>
        </w:tc>
      </w:tr>
      <w:tr w:rsidR="00610E86" w14:paraId="39249C3E"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10E8D05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A6</w:t>
            </w:r>
          </w:p>
        </w:tc>
        <w:tc>
          <w:tcPr>
            <w:tcW w:w="4613" w:type="dxa"/>
            <w:tcBorders>
              <w:top w:val="single" w:sz="4" w:space="0" w:color="auto"/>
              <w:left w:val="single" w:sz="4" w:space="0" w:color="auto"/>
              <w:bottom w:val="single" w:sz="4" w:space="0" w:color="auto"/>
              <w:right w:val="single" w:sz="4" w:space="0" w:color="auto"/>
            </w:tcBorders>
            <w:vAlign w:val="bottom"/>
          </w:tcPr>
          <w:p w14:paraId="4E8DD00E"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Mucas Krote</w:t>
            </w:r>
          </w:p>
        </w:tc>
        <w:tc>
          <w:tcPr>
            <w:tcW w:w="2574" w:type="dxa"/>
            <w:tcBorders>
              <w:top w:val="single" w:sz="4" w:space="0" w:color="auto"/>
              <w:left w:val="single" w:sz="4" w:space="0" w:color="auto"/>
              <w:bottom w:val="single" w:sz="4" w:space="0" w:color="auto"/>
              <w:right w:val="single" w:sz="4" w:space="0" w:color="auto"/>
            </w:tcBorders>
            <w:vAlign w:val="bottom"/>
          </w:tcPr>
          <w:p w14:paraId="31738E3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3,62</w:t>
            </w:r>
          </w:p>
        </w:tc>
      </w:tr>
      <w:tr w:rsidR="00610E86" w14:paraId="54D9CFB7"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031240D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A7</w:t>
            </w:r>
          </w:p>
        </w:tc>
        <w:tc>
          <w:tcPr>
            <w:tcW w:w="4613" w:type="dxa"/>
            <w:tcBorders>
              <w:top w:val="single" w:sz="4" w:space="0" w:color="auto"/>
              <w:left w:val="single" w:sz="4" w:space="0" w:color="auto"/>
              <w:bottom w:val="single" w:sz="4" w:space="0" w:color="auto"/>
              <w:right w:val="single" w:sz="4" w:space="0" w:color="auto"/>
            </w:tcBorders>
            <w:vAlign w:val="bottom"/>
          </w:tcPr>
          <w:p w14:paraId="6E4E95E7"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Bunkas Krotes ceļš</w:t>
            </w:r>
          </w:p>
        </w:tc>
        <w:tc>
          <w:tcPr>
            <w:tcW w:w="2574" w:type="dxa"/>
            <w:tcBorders>
              <w:top w:val="single" w:sz="4" w:space="0" w:color="auto"/>
              <w:left w:val="single" w:sz="4" w:space="0" w:color="auto"/>
              <w:bottom w:val="single" w:sz="4" w:space="0" w:color="auto"/>
              <w:right w:val="single" w:sz="4" w:space="0" w:color="auto"/>
            </w:tcBorders>
            <w:vAlign w:val="bottom"/>
          </w:tcPr>
          <w:p w14:paraId="57D9AD4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4,81</w:t>
            </w:r>
          </w:p>
        </w:tc>
      </w:tr>
      <w:tr w:rsidR="00610E86" w14:paraId="0FD279CB"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52C99B6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A8</w:t>
            </w:r>
          </w:p>
        </w:tc>
        <w:tc>
          <w:tcPr>
            <w:tcW w:w="4613" w:type="dxa"/>
            <w:tcBorders>
              <w:top w:val="single" w:sz="4" w:space="0" w:color="auto"/>
              <w:left w:val="single" w:sz="4" w:space="0" w:color="auto"/>
              <w:bottom w:val="single" w:sz="4" w:space="0" w:color="auto"/>
              <w:right w:val="single" w:sz="4" w:space="0" w:color="auto"/>
            </w:tcBorders>
            <w:vAlign w:val="bottom"/>
          </w:tcPr>
          <w:p w14:paraId="1B5AC470"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Bunka Ziņģenieki</w:t>
            </w:r>
          </w:p>
        </w:tc>
        <w:tc>
          <w:tcPr>
            <w:tcW w:w="2574" w:type="dxa"/>
            <w:tcBorders>
              <w:top w:val="single" w:sz="4" w:space="0" w:color="auto"/>
              <w:left w:val="single" w:sz="4" w:space="0" w:color="auto"/>
              <w:bottom w:val="single" w:sz="4" w:space="0" w:color="auto"/>
              <w:right w:val="single" w:sz="4" w:space="0" w:color="auto"/>
            </w:tcBorders>
            <w:vAlign w:val="bottom"/>
          </w:tcPr>
          <w:p w14:paraId="042EBB4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4,04</w:t>
            </w:r>
          </w:p>
        </w:tc>
      </w:tr>
      <w:tr w:rsidR="00610E86" w14:paraId="29585314"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7773DA6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w:t>
            </w:r>
          </w:p>
        </w:tc>
        <w:tc>
          <w:tcPr>
            <w:tcW w:w="4613" w:type="dxa"/>
            <w:tcBorders>
              <w:top w:val="single" w:sz="4" w:space="0" w:color="auto"/>
              <w:left w:val="single" w:sz="4" w:space="0" w:color="auto"/>
              <w:bottom w:val="single" w:sz="4" w:space="0" w:color="auto"/>
              <w:right w:val="single" w:sz="4" w:space="0" w:color="auto"/>
            </w:tcBorders>
            <w:vAlign w:val="bottom"/>
          </w:tcPr>
          <w:p w14:paraId="328F8999"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Krotes ceļš Strazdiņi</w:t>
            </w:r>
          </w:p>
        </w:tc>
        <w:tc>
          <w:tcPr>
            <w:tcW w:w="2574" w:type="dxa"/>
            <w:tcBorders>
              <w:top w:val="single" w:sz="4" w:space="0" w:color="auto"/>
              <w:left w:val="single" w:sz="4" w:space="0" w:color="auto"/>
              <w:bottom w:val="single" w:sz="4" w:space="0" w:color="auto"/>
              <w:right w:val="single" w:sz="4" w:space="0" w:color="auto"/>
            </w:tcBorders>
            <w:vAlign w:val="bottom"/>
          </w:tcPr>
          <w:p w14:paraId="479E921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0,69</w:t>
            </w:r>
          </w:p>
        </w:tc>
      </w:tr>
      <w:tr w:rsidR="00610E86" w14:paraId="0AAB8A89"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61A6291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w:t>
            </w:r>
          </w:p>
        </w:tc>
        <w:tc>
          <w:tcPr>
            <w:tcW w:w="4613" w:type="dxa"/>
            <w:tcBorders>
              <w:top w:val="single" w:sz="4" w:space="0" w:color="auto"/>
              <w:left w:val="single" w:sz="4" w:space="0" w:color="auto"/>
              <w:bottom w:val="single" w:sz="4" w:space="0" w:color="auto"/>
              <w:right w:val="single" w:sz="4" w:space="0" w:color="auto"/>
            </w:tcBorders>
            <w:vAlign w:val="bottom"/>
          </w:tcPr>
          <w:p w14:paraId="3E8456EA"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Uz Dzirnavām</w:t>
            </w:r>
          </w:p>
        </w:tc>
        <w:tc>
          <w:tcPr>
            <w:tcW w:w="2574" w:type="dxa"/>
            <w:tcBorders>
              <w:top w:val="single" w:sz="4" w:space="0" w:color="auto"/>
              <w:left w:val="single" w:sz="4" w:space="0" w:color="auto"/>
              <w:bottom w:val="single" w:sz="4" w:space="0" w:color="auto"/>
              <w:right w:val="single" w:sz="4" w:space="0" w:color="auto"/>
            </w:tcBorders>
            <w:vAlign w:val="bottom"/>
          </w:tcPr>
          <w:p w14:paraId="760721E0"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610E86" w14:paraId="788A5E70"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605F4CD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B3</w:t>
            </w:r>
          </w:p>
        </w:tc>
        <w:tc>
          <w:tcPr>
            <w:tcW w:w="4613" w:type="dxa"/>
            <w:tcBorders>
              <w:top w:val="single" w:sz="4" w:space="0" w:color="auto"/>
              <w:left w:val="single" w:sz="4" w:space="0" w:color="auto"/>
              <w:bottom w:val="single" w:sz="4" w:space="0" w:color="auto"/>
              <w:right w:val="single" w:sz="4" w:space="0" w:color="auto"/>
            </w:tcBorders>
            <w:vAlign w:val="bottom"/>
          </w:tcPr>
          <w:p w14:paraId="4314236F"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Parks Akmentiņi</w:t>
            </w:r>
          </w:p>
        </w:tc>
        <w:tc>
          <w:tcPr>
            <w:tcW w:w="2574" w:type="dxa"/>
            <w:tcBorders>
              <w:top w:val="single" w:sz="4" w:space="0" w:color="auto"/>
              <w:left w:val="single" w:sz="4" w:space="0" w:color="auto"/>
              <w:bottom w:val="single" w:sz="4" w:space="0" w:color="auto"/>
              <w:right w:val="single" w:sz="4" w:space="0" w:color="auto"/>
            </w:tcBorders>
            <w:vAlign w:val="bottom"/>
          </w:tcPr>
          <w:p w14:paraId="76A023C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610E86" w14:paraId="6071D925"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4ECBB1C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B4</w:t>
            </w:r>
          </w:p>
        </w:tc>
        <w:tc>
          <w:tcPr>
            <w:tcW w:w="4613" w:type="dxa"/>
            <w:tcBorders>
              <w:top w:val="single" w:sz="4" w:space="0" w:color="auto"/>
              <w:left w:val="single" w:sz="4" w:space="0" w:color="auto"/>
              <w:bottom w:val="single" w:sz="4" w:space="0" w:color="auto"/>
              <w:right w:val="single" w:sz="4" w:space="0" w:color="auto"/>
            </w:tcBorders>
            <w:vAlign w:val="bottom"/>
          </w:tcPr>
          <w:p w14:paraId="7770CD2D"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Rūķīšu ceļš</w:t>
            </w:r>
          </w:p>
        </w:tc>
        <w:tc>
          <w:tcPr>
            <w:tcW w:w="2574" w:type="dxa"/>
            <w:tcBorders>
              <w:top w:val="single" w:sz="4" w:space="0" w:color="auto"/>
              <w:left w:val="single" w:sz="4" w:space="0" w:color="auto"/>
              <w:bottom w:val="single" w:sz="4" w:space="0" w:color="auto"/>
              <w:right w:val="single" w:sz="4" w:space="0" w:color="auto"/>
            </w:tcBorders>
            <w:vAlign w:val="bottom"/>
          </w:tcPr>
          <w:p w14:paraId="3D7C3108"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0,14</w:t>
            </w:r>
          </w:p>
        </w:tc>
      </w:tr>
      <w:tr w:rsidR="00610E86" w14:paraId="7E4AB7A6"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5B4837B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B5</w:t>
            </w:r>
          </w:p>
        </w:tc>
        <w:tc>
          <w:tcPr>
            <w:tcW w:w="4613" w:type="dxa"/>
            <w:tcBorders>
              <w:top w:val="single" w:sz="4" w:space="0" w:color="auto"/>
              <w:left w:val="single" w:sz="4" w:space="0" w:color="auto"/>
              <w:bottom w:val="single" w:sz="4" w:space="0" w:color="auto"/>
              <w:right w:val="single" w:sz="4" w:space="0" w:color="auto"/>
            </w:tcBorders>
            <w:vAlign w:val="bottom"/>
          </w:tcPr>
          <w:p w14:paraId="7C8E32B5"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Parks Santīmi</w:t>
            </w:r>
          </w:p>
        </w:tc>
        <w:tc>
          <w:tcPr>
            <w:tcW w:w="2574" w:type="dxa"/>
            <w:tcBorders>
              <w:top w:val="single" w:sz="4" w:space="0" w:color="auto"/>
              <w:left w:val="single" w:sz="4" w:space="0" w:color="auto"/>
              <w:bottom w:val="single" w:sz="4" w:space="0" w:color="auto"/>
              <w:right w:val="single" w:sz="4" w:space="0" w:color="auto"/>
            </w:tcBorders>
            <w:vAlign w:val="bottom"/>
          </w:tcPr>
          <w:p w14:paraId="763C31A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0,46</w:t>
            </w:r>
          </w:p>
        </w:tc>
      </w:tr>
      <w:tr w:rsidR="00610E86" w14:paraId="682C4958"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71C4DD8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B6</w:t>
            </w:r>
          </w:p>
        </w:tc>
        <w:tc>
          <w:tcPr>
            <w:tcW w:w="4613" w:type="dxa"/>
            <w:tcBorders>
              <w:top w:val="single" w:sz="4" w:space="0" w:color="auto"/>
              <w:left w:val="single" w:sz="4" w:space="0" w:color="auto"/>
              <w:bottom w:val="single" w:sz="4" w:space="0" w:color="auto"/>
              <w:right w:val="single" w:sz="4" w:space="0" w:color="auto"/>
            </w:tcBorders>
            <w:vAlign w:val="bottom"/>
          </w:tcPr>
          <w:p w14:paraId="28734921"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Ceļš Mazdārziņi</w:t>
            </w:r>
          </w:p>
        </w:tc>
        <w:tc>
          <w:tcPr>
            <w:tcW w:w="2574" w:type="dxa"/>
            <w:tcBorders>
              <w:top w:val="single" w:sz="4" w:space="0" w:color="auto"/>
              <w:left w:val="single" w:sz="4" w:space="0" w:color="auto"/>
              <w:bottom w:val="single" w:sz="4" w:space="0" w:color="auto"/>
              <w:right w:val="single" w:sz="4" w:space="0" w:color="auto"/>
            </w:tcBorders>
            <w:vAlign w:val="bottom"/>
          </w:tcPr>
          <w:p w14:paraId="69C93CBF"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0,31</w:t>
            </w:r>
          </w:p>
        </w:tc>
      </w:tr>
      <w:tr w:rsidR="00610E86" w14:paraId="269303B5"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4919796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B7</w:t>
            </w:r>
          </w:p>
        </w:tc>
        <w:tc>
          <w:tcPr>
            <w:tcW w:w="4613" w:type="dxa"/>
            <w:tcBorders>
              <w:top w:val="single" w:sz="4" w:space="0" w:color="auto"/>
              <w:left w:val="single" w:sz="4" w:space="0" w:color="auto"/>
              <w:bottom w:val="single" w:sz="4" w:space="0" w:color="auto"/>
              <w:right w:val="single" w:sz="4" w:space="0" w:color="auto"/>
            </w:tcBorders>
            <w:vAlign w:val="bottom"/>
          </w:tcPr>
          <w:p w14:paraId="715320E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Veikals Oši</w:t>
            </w:r>
          </w:p>
        </w:tc>
        <w:tc>
          <w:tcPr>
            <w:tcW w:w="2574" w:type="dxa"/>
            <w:tcBorders>
              <w:top w:val="single" w:sz="4" w:space="0" w:color="auto"/>
              <w:left w:val="single" w:sz="4" w:space="0" w:color="auto"/>
              <w:bottom w:val="single" w:sz="4" w:space="0" w:color="auto"/>
              <w:right w:val="single" w:sz="4" w:space="0" w:color="auto"/>
            </w:tcBorders>
            <w:vAlign w:val="bottom"/>
          </w:tcPr>
          <w:p w14:paraId="1D216E59"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1,36</w:t>
            </w:r>
          </w:p>
        </w:tc>
      </w:tr>
      <w:tr w:rsidR="00610E86" w14:paraId="180FAC8A"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72D9BBB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B8</w:t>
            </w:r>
          </w:p>
        </w:tc>
        <w:tc>
          <w:tcPr>
            <w:tcW w:w="4613" w:type="dxa"/>
            <w:tcBorders>
              <w:top w:val="single" w:sz="4" w:space="0" w:color="auto"/>
              <w:left w:val="single" w:sz="4" w:space="0" w:color="auto"/>
              <w:bottom w:val="single" w:sz="4" w:space="0" w:color="auto"/>
              <w:right w:val="single" w:sz="4" w:space="0" w:color="auto"/>
            </w:tcBorders>
            <w:vAlign w:val="bottom"/>
          </w:tcPr>
          <w:p w14:paraId="26033D44"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Krotes ceļš Galdnieku darbnīcas</w:t>
            </w:r>
          </w:p>
        </w:tc>
        <w:tc>
          <w:tcPr>
            <w:tcW w:w="2574" w:type="dxa"/>
            <w:tcBorders>
              <w:top w:val="single" w:sz="4" w:space="0" w:color="auto"/>
              <w:left w:val="single" w:sz="4" w:space="0" w:color="auto"/>
              <w:bottom w:val="single" w:sz="4" w:space="0" w:color="auto"/>
              <w:right w:val="single" w:sz="4" w:space="0" w:color="auto"/>
            </w:tcBorders>
            <w:vAlign w:val="center"/>
          </w:tcPr>
          <w:p w14:paraId="65520ED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0,09</w:t>
            </w:r>
          </w:p>
        </w:tc>
      </w:tr>
      <w:tr w:rsidR="00610E86" w14:paraId="503A3523"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388C51F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B9</w:t>
            </w:r>
          </w:p>
        </w:tc>
        <w:tc>
          <w:tcPr>
            <w:tcW w:w="4613" w:type="dxa"/>
            <w:tcBorders>
              <w:top w:val="single" w:sz="4" w:space="0" w:color="auto"/>
              <w:left w:val="single" w:sz="4" w:space="0" w:color="auto"/>
              <w:bottom w:val="single" w:sz="4" w:space="0" w:color="auto"/>
              <w:right w:val="single" w:sz="4" w:space="0" w:color="auto"/>
            </w:tcBorders>
            <w:vAlign w:val="bottom"/>
          </w:tcPr>
          <w:p w14:paraId="7A31155E"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Krote Indrāni Elijas</w:t>
            </w:r>
          </w:p>
        </w:tc>
        <w:tc>
          <w:tcPr>
            <w:tcW w:w="2574" w:type="dxa"/>
            <w:tcBorders>
              <w:top w:val="single" w:sz="4" w:space="0" w:color="auto"/>
              <w:left w:val="single" w:sz="4" w:space="0" w:color="auto"/>
              <w:bottom w:val="single" w:sz="4" w:space="0" w:color="auto"/>
              <w:right w:val="single" w:sz="4" w:space="0" w:color="auto"/>
            </w:tcBorders>
            <w:vAlign w:val="bottom"/>
          </w:tcPr>
          <w:p w14:paraId="480DB088"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1,55</w:t>
            </w:r>
          </w:p>
        </w:tc>
      </w:tr>
      <w:tr w:rsidR="00610E86" w14:paraId="1384C1FB"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20BD9DE9"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B10</w:t>
            </w:r>
          </w:p>
        </w:tc>
        <w:tc>
          <w:tcPr>
            <w:tcW w:w="4613" w:type="dxa"/>
            <w:tcBorders>
              <w:top w:val="single" w:sz="4" w:space="0" w:color="auto"/>
              <w:left w:val="single" w:sz="4" w:space="0" w:color="auto"/>
              <w:bottom w:val="single" w:sz="4" w:space="0" w:color="auto"/>
              <w:right w:val="single" w:sz="4" w:space="0" w:color="auto"/>
            </w:tcBorders>
            <w:vAlign w:val="bottom"/>
          </w:tcPr>
          <w:p w14:paraId="255FA699"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Vīksnas Kalibjāņi</w:t>
            </w:r>
          </w:p>
        </w:tc>
        <w:tc>
          <w:tcPr>
            <w:tcW w:w="2574" w:type="dxa"/>
            <w:tcBorders>
              <w:top w:val="single" w:sz="4" w:space="0" w:color="auto"/>
              <w:left w:val="single" w:sz="4" w:space="0" w:color="auto"/>
              <w:bottom w:val="single" w:sz="4" w:space="0" w:color="auto"/>
              <w:right w:val="single" w:sz="4" w:space="0" w:color="auto"/>
            </w:tcBorders>
            <w:vAlign w:val="bottom"/>
          </w:tcPr>
          <w:p w14:paraId="618702D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1,15</w:t>
            </w:r>
          </w:p>
        </w:tc>
      </w:tr>
      <w:tr w:rsidR="00610E86" w14:paraId="686DB97C"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4CA3546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B11</w:t>
            </w:r>
          </w:p>
        </w:tc>
        <w:tc>
          <w:tcPr>
            <w:tcW w:w="4613" w:type="dxa"/>
            <w:tcBorders>
              <w:top w:val="single" w:sz="4" w:space="0" w:color="auto"/>
              <w:left w:val="single" w:sz="4" w:space="0" w:color="auto"/>
              <w:bottom w:val="single" w:sz="4" w:space="0" w:color="auto"/>
              <w:right w:val="single" w:sz="4" w:space="0" w:color="auto"/>
            </w:tcBorders>
            <w:vAlign w:val="center"/>
          </w:tcPr>
          <w:p w14:paraId="30EA9C5C"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Krote Vārtāja</w:t>
            </w:r>
          </w:p>
        </w:tc>
        <w:tc>
          <w:tcPr>
            <w:tcW w:w="2574" w:type="dxa"/>
            <w:tcBorders>
              <w:top w:val="single" w:sz="4" w:space="0" w:color="auto"/>
              <w:left w:val="single" w:sz="4" w:space="0" w:color="auto"/>
              <w:bottom w:val="single" w:sz="4" w:space="0" w:color="auto"/>
              <w:right w:val="single" w:sz="4" w:space="0" w:color="auto"/>
            </w:tcBorders>
            <w:vAlign w:val="center"/>
          </w:tcPr>
          <w:p w14:paraId="337D493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5,46</w:t>
            </w:r>
          </w:p>
        </w:tc>
      </w:tr>
      <w:tr w:rsidR="00610E86" w14:paraId="23B46948"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2A9FBF7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B12</w:t>
            </w:r>
          </w:p>
        </w:tc>
        <w:tc>
          <w:tcPr>
            <w:tcW w:w="4613" w:type="dxa"/>
            <w:tcBorders>
              <w:top w:val="single" w:sz="4" w:space="0" w:color="auto"/>
              <w:left w:val="single" w:sz="4" w:space="0" w:color="auto"/>
              <w:bottom w:val="single" w:sz="4" w:space="0" w:color="auto"/>
              <w:right w:val="single" w:sz="4" w:space="0" w:color="auto"/>
            </w:tcBorders>
            <w:vAlign w:val="center"/>
          </w:tcPr>
          <w:p w14:paraId="4D81D48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Ziņģenieki Ordangas</w:t>
            </w:r>
          </w:p>
        </w:tc>
        <w:tc>
          <w:tcPr>
            <w:tcW w:w="2574" w:type="dxa"/>
            <w:tcBorders>
              <w:top w:val="single" w:sz="4" w:space="0" w:color="auto"/>
              <w:left w:val="single" w:sz="4" w:space="0" w:color="auto"/>
              <w:bottom w:val="single" w:sz="4" w:space="0" w:color="auto"/>
              <w:right w:val="single" w:sz="4" w:space="0" w:color="auto"/>
            </w:tcBorders>
            <w:vAlign w:val="center"/>
          </w:tcPr>
          <w:p w14:paraId="08C25E9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2,56</w:t>
            </w:r>
          </w:p>
        </w:tc>
      </w:tr>
      <w:tr w:rsidR="00610E86" w14:paraId="550021D6"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00A06FF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B13</w:t>
            </w:r>
          </w:p>
        </w:tc>
        <w:tc>
          <w:tcPr>
            <w:tcW w:w="4613" w:type="dxa"/>
            <w:tcBorders>
              <w:top w:val="single" w:sz="4" w:space="0" w:color="auto"/>
              <w:left w:val="single" w:sz="4" w:space="0" w:color="auto"/>
              <w:bottom w:val="single" w:sz="4" w:space="0" w:color="auto"/>
              <w:right w:val="single" w:sz="4" w:space="0" w:color="auto"/>
            </w:tcBorders>
            <w:vAlign w:val="bottom"/>
          </w:tcPr>
          <w:p w14:paraId="25F31DE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Dzelmes Graudiņi</w:t>
            </w:r>
          </w:p>
        </w:tc>
        <w:tc>
          <w:tcPr>
            <w:tcW w:w="2574" w:type="dxa"/>
            <w:tcBorders>
              <w:top w:val="single" w:sz="4" w:space="0" w:color="auto"/>
              <w:left w:val="single" w:sz="4" w:space="0" w:color="auto"/>
              <w:bottom w:val="single" w:sz="4" w:space="0" w:color="auto"/>
              <w:right w:val="single" w:sz="4" w:space="0" w:color="auto"/>
            </w:tcBorders>
            <w:vAlign w:val="bottom"/>
          </w:tcPr>
          <w:p w14:paraId="7ACE3CD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0,52</w:t>
            </w:r>
          </w:p>
        </w:tc>
      </w:tr>
      <w:tr w:rsidR="00610E86" w14:paraId="0B7684A2"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1B6B5B2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B14</w:t>
            </w:r>
          </w:p>
        </w:tc>
        <w:tc>
          <w:tcPr>
            <w:tcW w:w="4613" w:type="dxa"/>
            <w:tcBorders>
              <w:top w:val="single" w:sz="4" w:space="0" w:color="auto"/>
              <w:left w:val="single" w:sz="4" w:space="0" w:color="auto"/>
              <w:bottom w:val="single" w:sz="4" w:space="0" w:color="auto"/>
              <w:right w:val="single" w:sz="4" w:space="0" w:color="auto"/>
            </w:tcBorders>
            <w:vAlign w:val="bottom"/>
          </w:tcPr>
          <w:p w14:paraId="0095BB1F"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Upeslīči Straumēni</w:t>
            </w:r>
          </w:p>
        </w:tc>
        <w:tc>
          <w:tcPr>
            <w:tcW w:w="2574" w:type="dxa"/>
            <w:tcBorders>
              <w:top w:val="single" w:sz="4" w:space="0" w:color="auto"/>
              <w:left w:val="single" w:sz="4" w:space="0" w:color="auto"/>
              <w:bottom w:val="single" w:sz="4" w:space="0" w:color="auto"/>
              <w:right w:val="single" w:sz="4" w:space="0" w:color="auto"/>
            </w:tcBorders>
            <w:vAlign w:val="bottom"/>
          </w:tcPr>
          <w:p w14:paraId="0B385737"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0,80</w:t>
            </w:r>
          </w:p>
        </w:tc>
      </w:tr>
      <w:tr w:rsidR="00610E86" w14:paraId="217D9CB0"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6DE1384F"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B15</w:t>
            </w:r>
          </w:p>
        </w:tc>
        <w:tc>
          <w:tcPr>
            <w:tcW w:w="4613" w:type="dxa"/>
            <w:tcBorders>
              <w:top w:val="single" w:sz="4" w:space="0" w:color="auto"/>
              <w:left w:val="single" w:sz="4" w:space="0" w:color="auto"/>
              <w:bottom w:val="single" w:sz="4" w:space="0" w:color="auto"/>
              <w:right w:val="single" w:sz="4" w:space="0" w:color="auto"/>
            </w:tcBorders>
            <w:vAlign w:val="bottom"/>
          </w:tcPr>
          <w:p w14:paraId="743A22E9"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Rijnieki Centrs</w:t>
            </w:r>
          </w:p>
        </w:tc>
        <w:tc>
          <w:tcPr>
            <w:tcW w:w="2574" w:type="dxa"/>
            <w:tcBorders>
              <w:top w:val="single" w:sz="4" w:space="0" w:color="auto"/>
              <w:left w:val="single" w:sz="4" w:space="0" w:color="auto"/>
              <w:bottom w:val="single" w:sz="4" w:space="0" w:color="auto"/>
              <w:right w:val="single" w:sz="4" w:space="0" w:color="auto"/>
            </w:tcBorders>
            <w:vAlign w:val="bottom"/>
          </w:tcPr>
          <w:p w14:paraId="755A3A5B"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1,34</w:t>
            </w:r>
          </w:p>
        </w:tc>
      </w:tr>
      <w:tr w:rsidR="00610E86" w14:paraId="068BEA06"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32228937"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B16</w:t>
            </w:r>
          </w:p>
        </w:tc>
        <w:tc>
          <w:tcPr>
            <w:tcW w:w="4613" w:type="dxa"/>
            <w:tcBorders>
              <w:top w:val="single" w:sz="4" w:space="0" w:color="auto"/>
              <w:left w:val="single" w:sz="4" w:space="0" w:color="auto"/>
              <w:bottom w:val="single" w:sz="4" w:space="0" w:color="auto"/>
              <w:right w:val="single" w:sz="4" w:space="0" w:color="auto"/>
            </w:tcBorders>
            <w:vAlign w:val="bottom"/>
          </w:tcPr>
          <w:p w14:paraId="71F6C570"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Garāžu ceļš</w:t>
            </w:r>
          </w:p>
        </w:tc>
        <w:tc>
          <w:tcPr>
            <w:tcW w:w="2574" w:type="dxa"/>
            <w:tcBorders>
              <w:top w:val="single" w:sz="4" w:space="0" w:color="auto"/>
              <w:left w:val="single" w:sz="4" w:space="0" w:color="auto"/>
              <w:bottom w:val="single" w:sz="4" w:space="0" w:color="auto"/>
              <w:right w:val="single" w:sz="4" w:space="0" w:color="auto"/>
            </w:tcBorders>
            <w:vAlign w:val="bottom"/>
          </w:tcPr>
          <w:p w14:paraId="23015E50"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0,28</w:t>
            </w:r>
          </w:p>
        </w:tc>
      </w:tr>
      <w:tr w:rsidR="00610E86" w14:paraId="0206DE71"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797D6CCB"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B17</w:t>
            </w:r>
          </w:p>
        </w:tc>
        <w:tc>
          <w:tcPr>
            <w:tcW w:w="4613" w:type="dxa"/>
            <w:tcBorders>
              <w:top w:val="single" w:sz="4" w:space="0" w:color="auto"/>
              <w:left w:val="single" w:sz="4" w:space="0" w:color="auto"/>
              <w:bottom w:val="single" w:sz="4" w:space="0" w:color="auto"/>
              <w:right w:val="single" w:sz="4" w:space="0" w:color="auto"/>
            </w:tcBorders>
            <w:vAlign w:val="center"/>
          </w:tcPr>
          <w:p w14:paraId="5BC3B103"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 xml:space="preserve">Izriedes Vārtāja </w:t>
            </w:r>
          </w:p>
        </w:tc>
        <w:tc>
          <w:tcPr>
            <w:tcW w:w="2574" w:type="dxa"/>
            <w:tcBorders>
              <w:top w:val="single" w:sz="4" w:space="0" w:color="auto"/>
              <w:left w:val="single" w:sz="4" w:space="0" w:color="auto"/>
              <w:bottom w:val="single" w:sz="4" w:space="0" w:color="auto"/>
              <w:right w:val="single" w:sz="4" w:space="0" w:color="auto"/>
            </w:tcBorders>
            <w:vAlign w:val="bottom"/>
          </w:tcPr>
          <w:p w14:paraId="7D6AB74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610E86" w14:paraId="6C6C5847"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258EBC7B"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B17</w:t>
            </w:r>
          </w:p>
        </w:tc>
        <w:tc>
          <w:tcPr>
            <w:tcW w:w="4613" w:type="dxa"/>
            <w:tcBorders>
              <w:top w:val="single" w:sz="4" w:space="0" w:color="auto"/>
              <w:left w:val="single" w:sz="4" w:space="0" w:color="auto"/>
              <w:bottom w:val="single" w:sz="4" w:space="0" w:color="auto"/>
              <w:right w:val="single" w:sz="4" w:space="0" w:color="auto"/>
            </w:tcBorders>
            <w:vAlign w:val="center"/>
          </w:tcPr>
          <w:p w14:paraId="6FE16F6E"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Izriedes Vārtāja turp</w:t>
            </w:r>
          </w:p>
        </w:tc>
        <w:tc>
          <w:tcPr>
            <w:tcW w:w="2574" w:type="dxa"/>
            <w:tcBorders>
              <w:top w:val="single" w:sz="4" w:space="0" w:color="auto"/>
              <w:left w:val="single" w:sz="4" w:space="0" w:color="auto"/>
              <w:bottom w:val="single" w:sz="4" w:space="0" w:color="auto"/>
              <w:right w:val="single" w:sz="4" w:space="0" w:color="auto"/>
            </w:tcBorders>
            <w:vAlign w:val="center"/>
          </w:tcPr>
          <w:p w14:paraId="367CCA5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3,15</w:t>
            </w:r>
          </w:p>
        </w:tc>
      </w:tr>
      <w:tr w:rsidR="00610E86" w14:paraId="08F63CC7"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3B46747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B18</w:t>
            </w:r>
          </w:p>
        </w:tc>
        <w:tc>
          <w:tcPr>
            <w:tcW w:w="4613" w:type="dxa"/>
            <w:tcBorders>
              <w:top w:val="single" w:sz="4" w:space="0" w:color="auto"/>
              <w:left w:val="single" w:sz="4" w:space="0" w:color="auto"/>
              <w:bottom w:val="single" w:sz="4" w:space="0" w:color="auto"/>
              <w:right w:val="single" w:sz="4" w:space="0" w:color="auto"/>
            </w:tcBorders>
            <w:vAlign w:val="bottom"/>
          </w:tcPr>
          <w:p w14:paraId="18EF8E51"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Izriedes Plostniekiem</w:t>
            </w:r>
          </w:p>
        </w:tc>
        <w:tc>
          <w:tcPr>
            <w:tcW w:w="2574" w:type="dxa"/>
            <w:tcBorders>
              <w:top w:val="single" w:sz="4" w:space="0" w:color="auto"/>
              <w:left w:val="single" w:sz="4" w:space="0" w:color="auto"/>
              <w:bottom w:val="single" w:sz="4" w:space="0" w:color="auto"/>
              <w:right w:val="single" w:sz="4" w:space="0" w:color="auto"/>
            </w:tcBorders>
            <w:vAlign w:val="bottom"/>
          </w:tcPr>
          <w:p w14:paraId="39338807"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0,91</w:t>
            </w:r>
          </w:p>
        </w:tc>
      </w:tr>
      <w:tr w:rsidR="00610E86" w14:paraId="3DAF12B8"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61913D8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B19</w:t>
            </w:r>
          </w:p>
        </w:tc>
        <w:tc>
          <w:tcPr>
            <w:tcW w:w="4613" w:type="dxa"/>
            <w:tcBorders>
              <w:top w:val="single" w:sz="4" w:space="0" w:color="auto"/>
              <w:left w:val="single" w:sz="4" w:space="0" w:color="auto"/>
              <w:bottom w:val="single" w:sz="4" w:space="0" w:color="auto"/>
              <w:right w:val="single" w:sz="4" w:space="0" w:color="auto"/>
            </w:tcBorders>
            <w:vAlign w:val="bottom"/>
          </w:tcPr>
          <w:p w14:paraId="1BF1B3DE"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Līvāni Kaņūti</w:t>
            </w:r>
          </w:p>
        </w:tc>
        <w:tc>
          <w:tcPr>
            <w:tcW w:w="2574" w:type="dxa"/>
            <w:tcBorders>
              <w:top w:val="single" w:sz="4" w:space="0" w:color="auto"/>
              <w:left w:val="single" w:sz="4" w:space="0" w:color="auto"/>
              <w:bottom w:val="single" w:sz="4" w:space="0" w:color="auto"/>
              <w:right w:val="single" w:sz="4" w:space="0" w:color="auto"/>
            </w:tcBorders>
            <w:vAlign w:val="bottom"/>
          </w:tcPr>
          <w:p w14:paraId="228E06F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1,21</w:t>
            </w:r>
          </w:p>
        </w:tc>
      </w:tr>
      <w:tr w:rsidR="00610E86" w14:paraId="73D6FEBC"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13F11C85"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B20</w:t>
            </w:r>
          </w:p>
        </w:tc>
        <w:tc>
          <w:tcPr>
            <w:tcW w:w="4613" w:type="dxa"/>
            <w:tcBorders>
              <w:top w:val="single" w:sz="4" w:space="0" w:color="auto"/>
              <w:left w:val="single" w:sz="4" w:space="0" w:color="auto"/>
              <w:bottom w:val="single" w:sz="4" w:space="0" w:color="auto"/>
              <w:right w:val="single" w:sz="4" w:space="0" w:color="auto"/>
            </w:tcBorders>
            <w:vAlign w:val="bottom"/>
          </w:tcPr>
          <w:p w14:paraId="23DFCD9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Runti Kaņūti</w:t>
            </w:r>
          </w:p>
        </w:tc>
        <w:tc>
          <w:tcPr>
            <w:tcW w:w="2574" w:type="dxa"/>
            <w:tcBorders>
              <w:top w:val="single" w:sz="4" w:space="0" w:color="auto"/>
              <w:left w:val="single" w:sz="4" w:space="0" w:color="auto"/>
              <w:bottom w:val="single" w:sz="4" w:space="0" w:color="auto"/>
              <w:right w:val="single" w:sz="4" w:space="0" w:color="auto"/>
            </w:tcBorders>
            <w:vAlign w:val="bottom"/>
          </w:tcPr>
          <w:p w14:paraId="5BDE224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2,08</w:t>
            </w:r>
          </w:p>
        </w:tc>
      </w:tr>
      <w:tr w:rsidR="00610E86" w14:paraId="335819B8"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43161FA9"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B21</w:t>
            </w:r>
          </w:p>
        </w:tc>
        <w:tc>
          <w:tcPr>
            <w:tcW w:w="4613" w:type="dxa"/>
            <w:tcBorders>
              <w:top w:val="single" w:sz="4" w:space="0" w:color="auto"/>
              <w:left w:val="single" w:sz="4" w:space="0" w:color="auto"/>
              <w:bottom w:val="single" w:sz="4" w:space="0" w:color="auto"/>
              <w:right w:val="single" w:sz="4" w:space="0" w:color="auto"/>
            </w:tcBorders>
            <w:vAlign w:val="bottom"/>
          </w:tcPr>
          <w:p w14:paraId="42C97328"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Paegļi Ozoliņi</w:t>
            </w:r>
          </w:p>
        </w:tc>
        <w:tc>
          <w:tcPr>
            <w:tcW w:w="2574" w:type="dxa"/>
            <w:tcBorders>
              <w:top w:val="single" w:sz="4" w:space="0" w:color="auto"/>
              <w:left w:val="single" w:sz="4" w:space="0" w:color="auto"/>
              <w:bottom w:val="single" w:sz="4" w:space="0" w:color="auto"/>
              <w:right w:val="single" w:sz="4" w:space="0" w:color="auto"/>
            </w:tcBorders>
            <w:vAlign w:val="bottom"/>
          </w:tcPr>
          <w:p w14:paraId="45539A6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1,52</w:t>
            </w:r>
          </w:p>
        </w:tc>
      </w:tr>
      <w:tr w:rsidR="00610E86" w14:paraId="277F1E34"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7AF1E31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B24</w:t>
            </w:r>
          </w:p>
        </w:tc>
        <w:tc>
          <w:tcPr>
            <w:tcW w:w="4613" w:type="dxa"/>
            <w:tcBorders>
              <w:top w:val="single" w:sz="4" w:space="0" w:color="auto"/>
              <w:left w:val="single" w:sz="4" w:space="0" w:color="auto"/>
              <w:bottom w:val="single" w:sz="4" w:space="0" w:color="auto"/>
              <w:right w:val="single" w:sz="4" w:space="0" w:color="auto"/>
            </w:tcBorders>
            <w:vAlign w:val="bottom"/>
          </w:tcPr>
          <w:p w14:paraId="2CA11DE7"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Aplociņi Lanka</w:t>
            </w:r>
          </w:p>
        </w:tc>
        <w:tc>
          <w:tcPr>
            <w:tcW w:w="2574" w:type="dxa"/>
            <w:tcBorders>
              <w:top w:val="single" w:sz="4" w:space="0" w:color="auto"/>
              <w:left w:val="single" w:sz="4" w:space="0" w:color="auto"/>
              <w:bottom w:val="single" w:sz="4" w:space="0" w:color="auto"/>
              <w:right w:val="single" w:sz="4" w:space="0" w:color="auto"/>
            </w:tcBorders>
            <w:vAlign w:val="bottom"/>
          </w:tcPr>
          <w:p w14:paraId="3C050434"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1,52</w:t>
            </w:r>
          </w:p>
        </w:tc>
      </w:tr>
      <w:tr w:rsidR="00610E86" w14:paraId="3372424C"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3A7A38B8"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B25</w:t>
            </w:r>
          </w:p>
        </w:tc>
        <w:tc>
          <w:tcPr>
            <w:tcW w:w="4613" w:type="dxa"/>
            <w:tcBorders>
              <w:top w:val="single" w:sz="4" w:space="0" w:color="auto"/>
              <w:left w:val="single" w:sz="4" w:space="0" w:color="auto"/>
              <w:bottom w:val="single" w:sz="4" w:space="0" w:color="auto"/>
              <w:right w:val="single" w:sz="4" w:space="0" w:color="auto"/>
            </w:tcBorders>
            <w:vAlign w:val="bottom"/>
          </w:tcPr>
          <w:p w14:paraId="7DDEAE0D"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Māķi Akmeņkalni</w:t>
            </w:r>
          </w:p>
        </w:tc>
        <w:tc>
          <w:tcPr>
            <w:tcW w:w="2574" w:type="dxa"/>
            <w:tcBorders>
              <w:top w:val="single" w:sz="4" w:space="0" w:color="auto"/>
              <w:left w:val="single" w:sz="4" w:space="0" w:color="auto"/>
              <w:bottom w:val="single" w:sz="4" w:space="0" w:color="auto"/>
              <w:right w:val="single" w:sz="4" w:space="0" w:color="auto"/>
            </w:tcBorders>
            <w:vAlign w:val="bottom"/>
          </w:tcPr>
          <w:p w14:paraId="62C8264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1,92</w:t>
            </w:r>
          </w:p>
        </w:tc>
      </w:tr>
      <w:tr w:rsidR="00610E86" w14:paraId="3DEA51FC"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07F7392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B26</w:t>
            </w:r>
          </w:p>
        </w:tc>
        <w:tc>
          <w:tcPr>
            <w:tcW w:w="4613" w:type="dxa"/>
            <w:tcBorders>
              <w:top w:val="single" w:sz="4" w:space="0" w:color="auto"/>
              <w:left w:val="single" w:sz="4" w:space="0" w:color="auto"/>
              <w:bottom w:val="single" w:sz="4" w:space="0" w:color="auto"/>
              <w:right w:val="single" w:sz="4" w:space="0" w:color="auto"/>
            </w:tcBorders>
            <w:vAlign w:val="bottom"/>
          </w:tcPr>
          <w:p w14:paraId="3257A146"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 xml:space="preserve">Ceļš </w:t>
            </w:r>
          </w:p>
        </w:tc>
        <w:tc>
          <w:tcPr>
            <w:tcW w:w="2574" w:type="dxa"/>
            <w:tcBorders>
              <w:top w:val="single" w:sz="4" w:space="0" w:color="auto"/>
              <w:left w:val="single" w:sz="4" w:space="0" w:color="auto"/>
              <w:bottom w:val="single" w:sz="4" w:space="0" w:color="auto"/>
              <w:right w:val="single" w:sz="4" w:space="0" w:color="auto"/>
            </w:tcBorders>
            <w:vAlign w:val="bottom"/>
          </w:tcPr>
          <w:p w14:paraId="66D2BEB0"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0,50</w:t>
            </w:r>
          </w:p>
        </w:tc>
      </w:tr>
      <w:tr w:rsidR="00610E86" w14:paraId="4F62A680"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09260E8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B27</w:t>
            </w:r>
          </w:p>
        </w:tc>
        <w:tc>
          <w:tcPr>
            <w:tcW w:w="4613" w:type="dxa"/>
            <w:tcBorders>
              <w:top w:val="single" w:sz="4" w:space="0" w:color="auto"/>
              <w:left w:val="single" w:sz="4" w:space="0" w:color="auto"/>
              <w:bottom w:val="single" w:sz="4" w:space="0" w:color="auto"/>
              <w:right w:val="single" w:sz="4" w:space="0" w:color="auto"/>
            </w:tcBorders>
            <w:vAlign w:val="bottom"/>
          </w:tcPr>
          <w:p w14:paraId="140913C3"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Alkšņi Šventas</w:t>
            </w:r>
          </w:p>
        </w:tc>
        <w:tc>
          <w:tcPr>
            <w:tcW w:w="2574" w:type="dxa"/>
            <w:tcBorders>
              <w:top w:val="single" w:sz="4" w:space="0" w:color="auto"/>
              <w:left w:val="single" w:sz="4" w:space="0" w:color="auto"/>
              <w:bottom w:val="single" w:sz="4" w:space="0" w:color="auto"/>
              <w:right w:val="single" w:sz="4" w:space="0" w:color="auto"/>
            </w:tcBorders>
            <w:vAlign w:val="bottom"/>
          </w:tcPr>
          <w:p w14:paraId="3B47DFD4"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0,78</w:t>
            </w:r>
          </w:p>
        </w:tc>
      </w:tr>
      <w:tr w:rsidR="00610E86" w14:paraId="7126D4F3"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3A36F60B"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B28</w:t>
            </w:r>
          </w:p>
        </w:tc>
        <w:tc>
          <w:tcPr>
            <w:tcW w:w="4613" w:type="dxa"/>
            <w:tcBorders>
              <w:top w:val="single" w:sz="4" w:space="0" w:color="auto"/>
              <w:left w:val="single" w:sz="4" w:space="0" w:color="auto"/>
              <w:bottom w:val="single" w:sz="4" w:space="0" w:color="auto"/>
              <w:right w:val="single" w:sz="4" w:space="0" w:color="auto"/>
            </w:tcBorders>
            <w:vAlign w:val="center"/>
          </w:tcPr>
          <w:p w14:paraId="6989E97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Grāveri Kābari</w:t>
            </w:r>
          </w:p>
        </w:tc>
        <w:tc>
          <w:tcPr>
            <w:tcW w:w="2574" w:type="dxa"/>
            <w:tcBorders>
              <w:top w:val="single" w:sz="4" w:space="0" w:color="auto"/>
              <w:left w:val="single" w:sz="4" w:space="0" w:color="auto"/>
              <w:bottom w:val="single" w:sz="4" w:space="0" w:color="auto"/>
              <w:right w:val="single" w:sz="4" w:space="0" w:color="auto"/>
            </w:tcBorders>
            <w:vAlign w:val="center"/>
          </w:tcPr>
          <w:p w14:paraId="6ACDB85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1,07</w:t>
            </w:r>
          </w:p>
        </w:tc>
      </w:tr>
      <w:tr w:rsidR="00610E86" w14:paraId="22C7B702" w14:textId="77777777" w:rsidTr="007170FE">
        <w:tc>
          <w:tcPr>
            <w:tcW w:w="1052" w:type="dxa"/>
            <w:tcBorders>
              <w:top w:val="single" w:sz="4" w:space="0" w:color="auto"/>
              <w:left w:val="single" w:sz="4" w:space="0" w:color="auto"/>
              <w:bottom w:val="single" w:sz="4" w:space="0" w:color="auto"/>
              <w:right w:val="single" w:sz="4" w:space="0" w:color="auto"/>
            </w:tcBorders>
            <w:vAlign w:val="center"/>
          </w:tcPr>
          <w:p w14:paraId="7B45EAA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B29</w:t>
            </w:r>
          </w:p>
        </w:tc>
        <w:tc>
          <w:tcPr>
            <w:tcW w:w="4613" w:type="dxa"/>
            <w:tcBorders>
              <w:top w:val="single" w:sz="4" w:space="0" w:color="auto"/>
              <w:left w:val="single" w:sz="4" w:space="0" w:color="auto"/>
              <w:bottom w:val="single" w:sz="4" w:space="0" w:color="auto"/>
              <w:right w:val="single" w:sz="4" w:space="0" w:color="auto"/>
            </w:tcBorders>
            <w:vAlign w:val="bottom"/>
          </w:tcPr>
          <w:p w14:paraId="4448DE91"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Māķi Silenieki</w:t>
            </w:r>
          </w:p>
        </w:tc>
        <w:tc>
          <w:tcPr>
            <w:tcW w:w="2574" w:type="dxa"/>
            <w:tcBorders>
              <w:top w:val="single" w:sz="4" w:space="0" w:color="auto"/>
              <w:left w:val="single" w:sz="4" w:space="0" w:color="auto"/>
              <w:bottom w:val="single" w:sz="4" w:space="0" w:color="auto"/>
              <w:right w:val="single" w:sz="4" w:space="0" w:color="auto"/>
            </w:tcBorders>
            <w:vAlign w:val="bottom"/>
          </w:tcPr>
          <w:p w14:paraId="3A8F33E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1,37</w:t>
            </w:r>
          </w:p>
        </w:tc>
      </w:tr>
      <w:tr w:rsidR="00610E86" w14:paraId="0ACCF18C"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2940EE5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w:t>
            </w:r>
          </w:p>
        </w:tc>
        <w:tc>
          <w:tcPr>
            <w:tcW w:w="4613" w:type="dxa"/>
            <w:tcBorders>
              <w:top w:val="single" w:sz="4" w:space="0" w:color="auto"/>
              <w:left w:val="single" w:sz="4" w:space="0" w:color="auto"/>
              <w:bottom w:val="single" w:sz="4" w:space="0" w:color="auto"/>
              <w:right w:val="single" w:sz="4" w:space="0" w:color="auto"/>
            </w:tcBorders>
            <w:vAlign w:val="bottom"/>
          </w:tcPr>
          <w:p w14:paraId="3B0427FE"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Kārsgaļi Dzelmes</w:t>
            </w:r>
          </w:p>
        </w:tc>
        <w:tc>
          <w:tcPr>
            <w:tcW w:w="2574" w:type="dxa"/>
            <w:tcBorders>
              <w:top w:val="single" w:sz="4" w:space="0" w:color="auto"/>
              <w:left w:val="single" w:sz="4" w:space="0" w:color="auto"/>
              <w:bottom w:val="single" w:sz="4" w:space="0" w:color="auto"/>
              <w:right w:val="single" w:sz="4" w:space="0" w:color="auto"/>
            </w:tcBorders>
            <w:vAlign w:val="center"/>
          </w:tcPr>
          <w:p w14:paraId="297F117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0,66</w:t>
            </w:r>
          </w:p>
        </w:tc>
      </w:tr>
      <w:tr w:rsidR="00610E86" w14:paraId="6DC24A66"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0F72F33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C2</w:t>
            </w:r>
          </w:p>
        </w:tc>
        <w:tc>
          <w:tcPr>
            <w:tcW w:w="4613" w:type="dxa"/>
            <w:tcBorders>
              <w:top w:val="single" w:sz="4" w:space="0" w:color="auto"/>
              <w:left w:val="single" w:sz="4" w:space="0" w:color="auto"/>
              <w:bottom w:val="single" w:sz="4" w:space="0" w:color="auto"/>
              <w:right w:val="single" w:sz="4" w:space="0" w:color="auto"/>
            </w:tcBorders>
            <w:vAlign w:val="bottom"/>
          </w:tcPr>
          <w:p w14:paraId="47E9FD5E"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Abeļnieki Valsts mežs</w:t>
            </w:r>
          </w:p>
        </w:tc>
        <w:tc>
          <w:tcPr>
            <w:tcW w:w="2574" w:type="dxa"/>
            <w:tcBorders>
              <w:top w:val="single" w:sz="4" w:space="0" w:color="auto"/>
              <w:left w:val="single" w:sz="4" w:space="0" w:color="auto"/>
              <w:bottom w:val="single" w:sz="4" w:space="0" w:color="auto"/>
              <w:right w:val="single" w:sz="4" w:space="0" w:color="auto"/>
            </w:tcBorders>
            <w:vAlign w:val="center"/>
          </w:tcPr>
          <w:p w14:paraId="76A9DE4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1,07</w:t>
            </w:r>
          </w:p>
        </w:tc>
      </w:tr>
      <w:tr w:rsidR="00610E86" w14:paraId="46D63B91"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77B83EE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C3</w:t>
            </w:r>
          </w:p>
        </w:tc>
        <w:tc>
          <w:tcPr>
            <w:tcW w:w="4613" w:type="dxa"/>
            <w:tcBorders>
              <w:top w:val="single" w:sz="4" w:space="0" w:color="auto"/>
              <w:left w:val="single" w:sz="4" w:space="0" w:color="auto"/>
              <w:bottom w:val="single" w:sz="4" w:space="0" w:color="auto"/>
              <w:right w:val="single" w:sz="4" w:space="0" w:color="auto"/>
            </w:tcBorders>
            <w:vAlign w:val="bottom"/>
          </w:tcPr>
          <w:p w14:paraId="72514535"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Āži Gobzemji</w:t>
            </w:r>
          </w:p>
        </w:tc>
        <w:tc>
          <w:tcPr>
            <w:tcW w:w="2574" w:type="dxa"/>
            <w:tcBorders>
              <w:top w:val="single" w:sz="4" w:space="0" w:color="auto"/>
              <w:left w:val="single" w:sz="4" w:space="0" w:color="auto"/>
              <w:bottom w:val="single" w:sz="4" w:space="0" w:color="auto"/>
              <w:right w:val="single" w:sz="4" w:space="0" w:color="auto"/>
            </w:tcBorders>
            <w:vAlign w:val="center"/>
          </w:tcPr>
          <w:p w14:paraId="32D8EBA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1,28</w:t>
            </w:r>
          </w:p>
        </w:tc>
      </w:tr>
      <w:tr w:rsidR="00610E86" w14:paraId="178E69A0"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646BDC2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C4</w:t>
            </w:r>
          </w:p>
        </w:tc>
        <w:tc>
          <w:tcPr>
            <w:tcW w:w="4613" w:type="dxa"/>
            <w:tcBorders>
              <w:top w:val="single" w:sz="4" w:space="0" w:color="auto"/>
              <w:left w:val="single" w:sz="4" w:space="0" w:color="auto"/>
              <w:bottom w:val="single" w:sz="4" w:space="0" w:color="auto"/>
              <w:right w:val="single" w:sz="4" w:space="0" w:color="auto"/>
            </w:tcBorders>
            <w:vAlign w:val="bottom"/>
          </w:tcPr>
          <w:p w14:paraId="18E8F340"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Lejiņas Maci</w:t>
            </w:r>
          </w:p>
        </w:tc>
        <w:tc>
          <w:tcPr>
            <w:tcW w:w="2574" w:type="dxa"/>
            <w:tcBorders>
              <w:top w:val="single" w:sz="4" w:space="0" w:color="auto"/>
              <w:left w:val="single" w:sz="4" w:space="0" w:color="auto"/>
              <w:bottom w:val="single" w:sz="4" w:space="0" w:color="auto"/>
              <w:right w:val="single" w:sz="4" w:space="0" w:color="auto"/>
            </w:tcBorders>
            <w:vAlign w:val="center"/>
          </w:tcPr>
          <w:p w14:paraId="3BC88B2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0,39</w:t>
            </w:r>
          </w:p>
        </w:tc>
      </w:tr>
      <w:tr w:rsidR="00610E86" w14:paraId="175055D2"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6503D26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C5</w:t>
            </w:r>
          </w:p>
        </w:tc>
        <w:tc>
          <w:tcPr>
            <w:tcW w:w="4613" w:type="dxa"/>
            <w:tcBorders>
              <w:top w:val="single" w:sz="4" w:space="0" w:color="auto"/>
              <w:left w:val="single" w:sz="4" w:space="0" w:color="auto"/>
              <w:bottom w:val="single" w:sz="4" w:space="0" w:color="auto"/>
              <w:right w:val="single" w:sz="4" w:space="0" w:color="auto"/>
            </w:tcBorders>
            <w:vAlign w:val="bottom"/>
          </w:tcPr>
          <w:p w14:paraId="5EAB1514"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Zemīši Krastiņi</w:t>
            </w:r>
          </w:p>
        </w:tc>
        <w:tc>
          <w:tcPr>
            <w:tcW w:w="2574" w:type="dxa"/>
            <w:tcBorders>
              <w:top w:val="single" w:sz="4" w:space="0" w:color="auto"/>
              <w:left w:val="single" w:sz="4" w:space="0" w:color="auto"/>
              <w:bottom w:val="single" w:sz="4" w:space="0" w:color="auto"/>
              <w:right w:val="single" w:sz="4" w:space="0" w:color="auto"/>
            </w:tcBorders>
            <w:vAlign w:val="center"/>
          </w:tcPr>
          <w:p w14:paraId="6454766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0,36</w:t>
            </w:r>
          </w:p>
        </w:tc>
      </w:tr>
      <w:tr w:rsidR="00610E86" w14:paraId="6E9D8734"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11DE5C3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C6</w:t>
            </w:r>
          </w:p>
        </w:tc>
        <w:tc>
          <w:tcPr>
            <w:tcW w:w="4613" w:type="dxa"/>
            <w:tcBorders>
              <w:top w:val="single" w:sz="4" w:space="0" w:color="auto"/>
              <w:left w:val="single" w:sz="4" w:space="0" w:color="auto"/>
              <w:bottom w:val="single" w:sz="4" w:space="0" w:color="auto"/>
              <w:right w:val="single" w:sz="4" w:space="0" w:color="auto"/>
            </w:tcBorders>
            <w:vAlign w:val="bottom"/>
          </w:tcPr>
          <w:p w14:paraId="1A83A2BD"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Ceļš Zvejas</w:t>
            </w:r>
          </w:p>
        </w:tc>
        <w:tc>
          <w:tcPr>
            <w:tcW w:w="2574" w:type="dxa"/>
            <w:tcBorders>
              <w:top w:val="single" w:sz="4" w:space="0" w:color="auto"/>
              <w:left w:val="single" w:sz="4" w:space="0" w:color="auto"/>
              <w:bottom w:val="single" w:sz="4" w:space="0" w:color="auto"/>
              <w:right w:val="single" w:sz="4" w:space="0" w:color="auto"/>
            </w:tcBorders>
            <w:vAlign w:val="center"/>
          </w:tcPr>
          <w:p w14:paraId="4706E575"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0,24</w:t>
            </w:r>
          </w:p>
        </w:tc>
      </w:tr>
      <w:tr w:rsidR="00610E86" w14:paraId="2A8BA6A2"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636E32A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C7</w:t>
            </w:r>
          </w:p>
        </w:tc>
        <w:tc>
          <w:tcPr>
            <w:tcW w:w="4613" w:type="dxa"/>
            <w:tcBorders>
              <w:top w:val="single" w:sz="4" w:space="0" w:color="auto"/>
              <w:left w:val="single" w:sz="4" w:space="0" w:color="auto"/>
              <w:bottom w:val="single" w:sz="4" w:space="0" w:color="auto"/>
              <w:right w:val="single" w:sz="4" w:space="0" w:color="auto"/>
            </w:tcBorders>
            <w:vAlign w:val="bottom"/>
          </w:tcPr>
          <w:p w14:paraId="159B1B79"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Mežmalas Ābelītes</w:t>
            </w:r>
          </w:p>
        </w:tc>
        <w:tc>
          <w:tcPr>
            <w:tcW w:w="2574" w:type="dxa"/>
            <w:tcBorders>
              <w:top w:val="single" w:sz="4" w:space="0" w:color="auto"/>
              <w:left w:val="single" w:sz="4" w:space="0" w:color="auto"/>
              <w:bottom w:val="single" w:sz="4" w:space="0" w:color="auto"/>
              <w:right w:val="single" w:sz="4" w:space="0" w:color="auto"/>
            </w:tcBorders>
            <w:vAlign w:val="center"/>
          </w:tcPr>
          <w:p w14:paraId="7A79B7C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0,54</w:t>
            </w:r>
          </w:p>
        </w:tc>
      </w:tr>
      <w:tr w:rsidR="00610E86" w14:paraId="63E2EEEF"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5169FE15"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C8</w:t>
            </w:r>
          </w:p>
        </w:tc>
        <w:tc>
          <w:tcPr>
            <w:tcW w:w="4613" w:type="dxa"/>
            <w:tcBorders>
              <w:top w:val="single" w:sz="4" w:space="0" w:color="auto"/>
              <w:left w:val="single" w:sz="4" w:space="0" w:color="auto"/>
              <w:bottom w:val="single" w:sz="4" w:space="0" w:color="auto"/>
              <w:right w:val="single" w:sz="4" w:space="0" w:color="auto"/>
            </w:tcBorders>
            <w:vAlign w:val="bottom"/>
          </w:tcPr>
          <w:p w14:paraId="6A454384"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Dižbrekši Krotes ceļš</w:t>
            </w:r>
          </w:p>
        </w:tc>
        <w:tc>
          <w:tcPr>
            <w:tcW w:w="2574" w:type="dxa"/>
            <w:tcBorders>
              <w:top w:val="single" w:sz="4" w:space="0" w:color="auto"/>
              <w:left w:val="single" w:sz="4" w:space="0" w:color="auto"/>
              <w:bottom w:val="single" w:sz="4" w:space="0" w:color="auto"/>
              <w:right w:val="single" w:sz="4" w:space="0" w:color="auto"/>
            </w:tcBorders>
            <w:vAlign w:val="center"/>
          </w:tcPr>
          <w:p w14:paraId="7E3C21A0"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3,63</w:t>
            </w:r>
          </w:p>
        </w:tc>
      </w:tr>
      <w:tr w:rsidR="00610E86" w14:paraId="4D182F9E"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40824DF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C8</w:t>
            </w:r>
          </w:p>
        </w:tc>
        <w:tc>
          <w:tcPr>
            <w:tcW w:w="4613" w:type="dxa"/>
            <w:tcBorders>
              <w:top w:val="single" w:sz="4" w:space="0" w:color="auto"/>
              <w:left w:val="single" w:sz="4" w:space="0" w:color="auto"/>
              <w:bottom w:val="single" w:sz="4" w:space="0" w:color="auto"/>
              <w:right w:val="single" w:sz="4" w:space="0" w:color="auto"/>
            </w:tcBorders>
            <w:vAlign w:val="bottom"/>
          </w:tcPr>
          <w:p w14:paraId="61F5036B"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 xml:space="preserve">Zeidaki Nodegas  </w:t>
            </w:r>
          </w:p>
        </w:tc>
        <w:tc>
          <w:tcPr>
            <w:tcW w:w="2574" w:type="dxa"/>
            <w:tcBorders>
              <w:top w:val="single" w:sz="4" w:space="0" w:color="auto"/>
              <w:left w:val="single" w:sz="4" w:space="0" w:color="auto"/>
              <w:bottom w:val="single" w:sz="4" w:space="0" w:color="auto"/>
              <w:right w:val="single" w:sz="4" w:space="0" w:color="auto"/>
            </w:tcBorders>
            <w:vAlign w:val="center"/>
          </w:tcPr>
          <w:p w14:paraId="0F911D28"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1,81</w:t>
            </w:r>
          </w:p>
        </w:tc>
      </w:tr>
      <w:tr w:rsidR="00610E86" w14:paraId="28C45414"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581A7C10"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C9</w:t>
            </w:r>
          </w:p>
        </w:tc>
        <w:tc>
          <w:tcPr>
            <w:tcW w:w="4613" w:type="dxa"/>
            <w:tcBorders>
              <w:top w:val="single" w:sz="4" w:space="0" w:color="auto"/>
              <w:left w:val="single" w:sz="4" w:space="0" w:color="auto"/>
              <w:bottom w:val="single" w:sz="4" w:space="0" w:color="auto"/>
              <w:right w:val="single" w:sz="4" w:space="0" w:color="auto"/>
            </w:tcBorders>
            <w:vAlign w:val="bottom"/>
          </w:tcPr>
          <w:p w14:paraId="0B1653D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Ceļš Mucenieki</w:t>
            </w:r>
          </w:p>
        </w:tc>
        <w:tc>
          <w:tcPr>
            <w:tcW w:w="2574" w:type="dxa"/>
            <w:tcBorders>
              <w:top w:val="single" w:sz="4" w:space="0" w:color="auto"/>
              <w:left w:val="single" w:sz="4" w:space="0" w:color="auto"/>
              <w:bottom w:val="single" w:sz="4" w:space="0" w:color="auto"/>
              <w:right w:val="single" w:sz="4" w:space="0" w:color="auto"/>
            </w:tcBorders>
            <w:vAlign w:val="center"/>
          </w:tcPr>
          <w:p w14:paraId="729A693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0,35</w:t>
            </w:r>
          </w:p>
        </w:tc>
      </w:tr>
      <w:tr w:rsidR="00610E86" w14:paraId="398B3A77"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68D9B5FF"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C10</w:t>
            </w:r>
          </w:p>
        </w:tc>
        <w:tc>
          <w:tcPr>
            <w:tcW w:w="4613" w:type="dxa"/>
            <w:tcBorders>
              <w:top w:val="single" w:sz="4" w:space="0" w:color="auto"/>
              <w:left w:val="single" w:sz="4" w:space="0" w:color="auto"/>
              <w:bottom w:val="single" w:sz="4" w:space="0" w:color="auto"/>
              <w:right w:val="single" w:sz="4" w:space="0" w:color="auto"/>
            </w:tcBorders>
            <w:vAlign w:val="bottom"/>
          </w:tcPr>
          <w:p w14:paraId="0327F333"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Kapu kalni Lejas</w:t>
            </w:r>
          </w:p>
        </w:tc>
        <w:tc>
          <w:tcPr>
            <w:tcW w:w="2574" w:type="dxa"/>
            <w:tcBorders>
              <w:top w:val="single" w:sz="4" w:space="0" w:color="auto"/>
              <w:left w:val="single" w:sz="4" w:space="0" w:color="auto"/>
              <w:bottom w:val="single" w:sz="4" w:space="0" w:color="auto"/>
              <w:right w:val="single" w:sz="4" w:space="0" w:color="auto"/>
            </w:tcBorders>
            <w:vAlign w:val="center"/>
          </w:tcPr>
          <w:p w14:paraId="2EA98CCC"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0,15</w:t>
            </w:r>
          </w:p>
        </w:tc>
      </w:tr>
      <w:tr w:rsidR="00610E86" w14:paraId="11494018"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3F8B75A5"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C11</w:t>
            </w:r>
          </w:p>
        </w:tc>
        <w:tc>
          <w:tcPr>
            <w:tcW w:w="4613" w:type="dxa"/>
            <w:tcBorders>
              <w:top w:val="single" w:sz="4" w:space="0" w:color="auto"/>
              <w:left w:val="single" w:sz="4" w:space="0" w:color="auto"/>
              <w:bottom w:val="single" w:sz="4" w:space="0" w:color="auto"/>
              <w:right w:val="single" w:sz="4" w:space="0" w:color="auto"/>
            </w:tcBorders>
            <w:vAlign w:val="bottom"/>
          </w:tcPr>
          <w:p w14:paraId="642D1348"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Palejiņas Birznieki</w:t>
            </w:r>
          </w:p>
        </w:tc>
        <w:tc>
          <w:tcPr>
            <w:tcW w:w="2574" w:type="dxa"/>
            <w:tcBorders>
              <w:top w:val="single" w:sz="4" w:space="0" w:color="auto"/>
              <w:left w:val="single" w:sz="4" w:space="0" w:color="auto"/>
              <w:bottom w:val="single" w:sz="4" w:space="0" w:color="auto"/>
              <w:right w:val="single" w:sz="4" w:space="0" w:color="auto"/>
            </w:tcBorders>
            <w:vAlign w:val="center"/>
          </w:tcPr>
          <w:p w14:paraId="304990E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0,60</w:t>
            </w:r>
          </w:p>
        </w:tc>
      </w:tr>
      <w:tr w:rsidR="00610E86" w14:paraId="09D3176E"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44EDEA99"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C12</w:t>
            </w:r>
          </w:p>
        </w:tc>
        <w:tc>
          <w:tcPr>
            <w:tcW w:w="4613" w:type="dxa"/>
            <w:tcBorders>
              <w:top w:val="single" w:sz="4" w:space="0" w:color="auto"/>
              <w:left w:val="single" w:sz="4" w:space="0" w:color="auto"/>
              <w:bottom w:val="single" w:sz="4" w:space="0" w:color="auto"/>
              <w:right w:val="single" w:sz="4" w:space="0" w:color="auto"/>
            </w:tcBorders>
            <w:vAlign w:val="bottom"/>
          </w:tcPr>
          <w:p w14:paraId="764DD807"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Ceļš Kapi Jaunie</w:t>
            </w:r>
          </w:p>
        </w:tc>
        <w:tc>
          <w:tcPr>
            <w:tcW w:w="2574" w:type="dxa"/>
            <w:tcBorders>
              <w:top w:val="single" w:sz="4" w:space="0" w:color="auto"/>
              <w:left w:val="single" w:sz="4" w:space="0" w:color="auto"/>
              <w:bottom w:val="single" w:sz="4" w:space="0" w:color="auto"/>
              <w:right w:val="single" w:sz="4" w:space="0" w:color="auto"/>
            </w:tcBorders>
            <w:vAlign w:val="center"/>
          </w:tcPr>
          <w:p w14:paraId="23658CB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1,19</w:t>
            </w:r>
          </w:p>
        </w:tc>
      </w:tr>
      <w:tr w:rsidR="00610E86" w14:paraId="0A4343EE"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002AAAB8"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C13</w:t>
            </w:r>
          </w:p>
        </w:tc>
        <w:tc>
          <w:tcPr>
            <w:tcW w:w="4613" w:type="dxa"/>
            <w:tcBorders>
              <w:top w:val="single" w:sz="4" w:space="0" w:color="auto"/>
              <w:left w:val="single" w:sz="4" w:space="0" w:color="auto"/>
              <w:bottom w:val="single" w:sz="4" w:space="0" w:color="auto"/>
              <w:right w:val="single" w:sz="4" w:space="0" w:color="auto"/>
            </w:tcBorders>
            <w:vAlign w:val="bottom"/>
          </w:tcPr>
          <w:p w14:paraId="7FE404F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Lībieši Kapi</w:t>
            </w:r>
          </w:p>
        </w:tc>
        <w:tc>
          <w:tcPr>
            <w:tcW w:w="2574" w:type="dxa"/>
            <w:tcBorders>
              <w:top w:val="single" w:sz="4" w:space="0" w:color="auto"/>
              <w:left w:val="single" w:sz="4" w:space="0" w:color="auto"/>
              <w:bottom w:val="single" w:sz="4" w:space="0" w:color="auto"/>
              <w:right w:val="single" w:sz="4" w:space="0" w:color="auto"/>
            </w:tcBorders>
            <w:vAlign w:val="center"/>
          </w:tcPr>
          <w:p w14:paraId="699EC047"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0,47</w:t>
            </w:r>
          </w:p>
        </w:tc>
      </w:tr>
      <w:tr w:rsidR="00610E86" w14:paraId="0688F020"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5E1949E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C14</w:t>
            </w:r>
          </w:p>
        </w:tc>
        <w:tc>
          <w:tcPr>
            <w:tcW w:w="4613" w:type="dxa"/>
            <w:tcBorders>
              <w:top w:val="single" w:sz="4" w:space="0" w:color="auto"/>
              <w:left w:val="single" w:sz="4" w:space="0" w:color="auto"/>
              <w:bottom w:val="single" w:sz="4" w:space="0" w:color="auto"/>
              <w:right w:val="single" w:sz="4" w:space="0" w:color="auto"/>
            </w:tcBorders>
            <w:vAlign w:val="bottom"/>
          </w:tcPr>
          <w:p w14:paraId="0B3450CD"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Purviņi Mežģirti</w:t>
            </w:r>
          </w:p>
        </w:tc>
        <w:tc>
          <w:tcPr>
            <w:tcW w:w="2574" w:type="dxa"/>
            <w:tcBorders>
              <w:top w:val="single" w:sz="4" w:space="0" w:color="auto"/>
              <w:left w:val="single" w:sz="4" w:space="0" w:color="auto"/>
              <w:bottom w:val="single" w:sz="4" w:space="0" w:color="auto"/>
              <w:right w:val="single" w:sz="4" w:space="0" w:color="auto"/>
            </w:tcBorders>
            <w:vAlign w:val="center"/>
          </w:tcPr>
          <w:p w14:paraId="710C78F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0,95</w:t>
            </w:r>
          </w:p>
        </w:tc>
      </w:tr>
      <w:tr w:rsidR="00610E86" w14:paraId="36033B89"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55A3B6F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C15</w:t>
            </w:r>
          </w:p>
        </w:tc>
        <w:tc>
          <w:tcPr>
            <w:tcW w:w="4613" w:type="dxa"/>
            <w:tcBorders>
              <w:top w:val="single" w:sz="4" w:space="0" w:color="auto"/>
              <w:left w:val="single" w:sz="4" w:space="0" w:color="auto"/>
              <w:bottom w:val="single" w:sz="4" w:space="0" w:color="auto"/>
              <w:right w:val="single" w:sz="4" w:space="0" w:color="auto"/>
            </w:tcBorders>
            <w:vAlign w:val="bottom"/>
          </w:tcPr>
          <w:p w14:paraId="04AF721C"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Dārziņi Veikals</w:t>
            </w:r>
          </w:p>
        </w:tc>
        <w:tc>
          <w:tcPr>
            <w:tcW w:w="2574" w:type="dxa"/>
            <w:tcBorders>
              <w:top w:val="single" w:sz="4" w:space="0" w:color="auto"/>
              <w:left w:val="single" w:sz="4" w:space="0" w:color="auto"/>
              <w:bottom w:val="single" w:sz="4" w:space="0" w:color="auto"/>
              <w:right w:val="single" w:sz="4" w:space="0" w:color="auto"/>
            </w:tcBorders>
            <w:vAlign w:val="center"/>
          </w:tcPr>
          <w:p w14:paraId="59B9551E"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0,83</w:t>
            </w:r>
          </w:p>
        </w:tc>
      </w:tr>
      <w:tr w:rsidR="00610E86" w14:paraId="41CB7ABB"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3B9A58A5"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C16</w:t>
            </w:r>
          </w:p>
        </w:tc>
        <w:tc>
          <w:tcPr>
            <w:tcW w:w="4613" w:type="dxa"/>
            <w:tcBorders>
              <w:top w:val="single" w:sz="4" w:space="0" w:color="auto"/>
              <w:left w:val="single" w:sz="4" w:space="0" w:color="auto"/>
              <w:bottom w:val="single" w:sz="4" w:space="0" w:color="auto"/>
              <w:right w:val="single" w:sz="4" w:space="0" w:color="auto"/>
            </w:tcBorders>
            <w:vAlign w:val="bottom"/>
          </w:tcPr>
          <w:p w14:paraId="2B478929"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Asfalts Kūtiņas</w:t>
            </w:r>
          </w:p>
        </w:tc>
        <w:tc>
          <w:tcPr>
            <w:tcW w:w="2574" w:type="dxa"/>
            <w:tcBorders>
              <w:top w:val="single" w:sz="4" w:space="0" w:color="auto"/>
              <w:left w:val="single" w:sz="4" w:space="0" w:color="auto"/>
              <w:bottom w:val="single" w:sz="4" w:space="0" w:color="auto"/>
              <w:right w:val="single" w:sz="4" w:space="0" w:color="auto"/>
            </w:tcBorders>
            <w:vAlign w:val="center"/>
          </w:tcPr>
          <w:p w14:paraId="7265ADD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0,22</w:t>
            </w:r>
          </w:p>
        </w:tc>
      </w:tr>
      <w:tr w:rsidR="00610E86" w14:paraId="3111471D"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740332C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C17</w:t>
            </w:r>
          </w:p>
        </w:tc>
        <w:tc>
          <w:tcPr>
            <w:tcW w:w="4613" w:type="dxa"/>
            <w:tcBorders>
              <w:top w:val="single" w:sz="4" w:space="0" w:color="auto"/>
              <w:left w:val="single" w:sz="4" w:space="0" w:color="auto"/>
              <w:bottom w:val="single" w:sz="4" w:space="0" w:color="auto"/>
              <w:right w:val="single" w:sz="4" w:space="0" w:color="auto"/>
            </w:tcBorders>
            <w:vAlign w:val="bottom"/>
          </w:tcPr>
          <w:p w14:paraId="39C0EB38"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 xml:space="preserve">Ceļš - attīrīšanas </w:t>
            </w:r>
          </w:p>
        </w:tc>
        <w:tc>
          <w:tcPr>
            <w:tcW w:w="2574" w:type="dxa"/>
            <w:tcBorders>
              <w:top w:val="single" w:sz="4" w:space="0" w:color="auto"/>
              <w:left w:val="single" w:sz="4" w:space="0" w:color="auto"/>
              <w:bottom w:val="single" w:sz="4" w:space="0" w:color="auto"/>
              <w:right w:val="single" w:sz="4" w:space="0" w:color="auto"/>
            </w:tcBorders>
            <w:vAlign w:val="center"/>
          </w:tcPr>
          <w:p w14:paraId="390C89DA"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0,30</w:t>
            </w:r>
          </w:p>
        </w:tc>
      </w:tr>
      <w:tr w:rsidR="00610E86" w14:paraId="6CD2BDC4"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3D0D3134"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C18</w:t>
            </w:r>
          </w:p>
        </w:tc>
        <w:tc>
          <w:tcPr>
            <w:tcW w:w="4613" w:type="dxa"/>
            <w:tcBorders>
              <w:top w:val="single" w:sz="4" w:space="0" w:color="auto"/>
              <w:left w:val="single" w:sz="4" w:space="0" w:color="auto"/>
              <w:bottom w:val="single" w:sz="4" w:space="0" w:color="auto"/>
              <w:right w:val="single" w:sz="4" w:space="0" w:color="auto"/>
            </w:tcBorders>
            <w:vAlign w:val="bottom"/>
          </w:tcPr>
          <w:p w14:paraId="3E257E05"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Vērdiņu ceļš</w:t>
            </w:r>
          </w:p>
        </w:tc>
        <w:tc>
          <w:tcPr>
            <w:tcW w:w="2574" w:type="dxa"/>
            <w:tcBorders>
              <w:top w:val="single" w:sz="4" w:space="0" w:color="auto"/>
              <w:left w:val="single" w:sz="4" w:space="0" w:color="auto"/>
              <w:bottom w:val="single" w:sz="4" w:space="0" w:color="auto"/>
              <w:right w:val="single" w:sz="4" w:space="0" w:color="auto"/>
            </w:tcBorders>
            <w:vAlign w:val="center"/>
          </w:tcPr>
          <w:p w14:paraId="3F604F65"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0,33</w:t>
            </w:r>
          </w:p>
        </w:tc>
      </w:tr>
      <w:tr w:rsidR="00610E86" w14:paraId="55EC6806"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49925DE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C19</w:t>
            </w:r>
          </w:p>
        </w:tc>
        <w:tc>
          <w:tcPr>
            <w:tcW w:w="4613" w:type="dxa"/>
            <w:tcBorders>
              <w:top w:val="single" w:sz="4" w:space="0" w:color="auto"/>
              <w:left w:val="single" w:sz="4" w:space="0" w:color="auto"/>
              <w:bottom w:val="single" w:sz="4" w:space="0" w:color="auto"/>
              <w:right w:val="single" w:sz="4" w:space="0" w:color="auto"/>
            </w:tcBorders>
            <w:vAlign w:val="bottom"/>
          </w:tcPr>
          <w:p w14:paraId="0F286FDC"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Ozoli Ziemeli</w:t>
            </w:r>
          </w:p>
        </w:tc>
        <w:tc>
          <w:tcPr>
            <w:tcW w:w="2574" w:type="dxa"/>
            <w:tcBorders>
              <w:top w:val="single" w:sz="4" w:space="0" w:color="auto"/>
              <w:left w:val="single" w:sz="4" w:space="0" w:color="auto"/>
              <w:bottom w:val="single" w:sz="4" w:space="0" w:color="auto"/>
              <w:right w:val="single" w:sz="4" w:space="0" w:color="auto"/>
            </w:tcBorders>
            <w:vAlign w:val="center"/>
          </w:tcPr>
          <w:p w14:paraId="1D580CB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0,18</w:t>
            </w:r>
          </w:p>
        </w:tc>
      </w:tr>
      <w:tr w:rsidR="00610E86" w14:paraId="4F971DC8"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13A6BA5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C20</w:t>
            </w:r>
          </w:p>
        </w:tc>
        <w:tc>
          <w:tcPr>
            <w:tcW w:w="4613" w:type="dxa"/>
            <w:tcBorders>
              <w:top w:val="single" w:sz="4" w:space="0" w:color="auto"/>
              <w:left w:val="single" w:sz="4" w:space="0" w:color="auto"/>
              <w:bottom w:val="single" w:sz="4" w:space="0" w:color="auto"/>
              <w:right w:val="single" w:sz="4" w:space="0" w:color="auto"/>
            </w:tcBorders>
            <w:vAlign w:val="bottom"/>
          </w:tcPr>
          <w:p w14:paraId="7E46B972"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Izriedes Kļavas</w:t>
            </w:r>
          </w:p>
        </w:tc>
        <w:tc>
          <w:tcPr>
            <w:tcW w:w="2574" w:type="dxa"/>
            <w:tcBorders>
              <w:top w:val="single" w:sz="4" w:space="0" w:color="auto"/>
              <w:left w:val="single" w:sz="4" w:space="0" w:color="auto"/>
              <w:bottom w:val="single" w:sz="4" w:space="0" w:color="auto"/>
              <w:right w:val="single" w:sz="4" w:space="0" w:color="auto"/>
            </w:tcBorders>
            <w:vAlign w:val="center"/>
          </w:tcPr>
          <w:p w14:paraId="7A454C90"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1,58</w:t>
            </w:r>
          </w:p>
        </w:tc>
      </w:tr>
      <w:tr w:rsidR="00610E86" w14:paraId="64704FF7"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08168FB9"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C21</w:t>
            </w:r>
          </w:p>
        </w:tc>
        <w:tc>
          <w:tcPr>
            <w:tcW w:w="4613" w:type="dxa"/>
            <w:tcBorders>
              <w:top w:val="single" w:sz="4" w:space="0" w:color="auto"/>
              <w:left w:val="single" w:sz="4" w:space="0" w:color="auto"/>
              <w:bottom w:val="single" w:sz="4" w:space="0" w:color="auto"/>
              <w:right w:val="single" w:sz="4" w:space="0" w:color="auto"/>
            </w:tcBorders>
            <w:vAlign w:val="bottom"/>
          </w:tcPr>
          <w:p w14:paraId="64946560"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Ceļš Imantas</w:t>
            </w:r>
          </w:p>
        </w:tc>
        <w:tc>
          <w:tcPr>
            <w:tcW w:w="2574" w:type="dxa"/>
            <w:tcBorders>
              <w:top w:val="single" w:sz="4" w:space="0" w:color="auto"/>
              <w:left w:val="single" w:sz="4" w:space="0" w:color="auto"/>
              <w:bottom w:val="single" w:sz="4" w:space="0" w:color="auto"/>
              <w:right w:val="single" w:sz="4" w:space="0" w:color="auto"/>
            </w:tcBorders>
            <w:vAlign w:val="center"/>
          </w:tcPr>
          <w:p w14:paraId="2C02046B"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0,27</w:t>
            </w:r>
          </w:p>
        </w:tc>
      </w:tr>
      <w:tr w:rsidR="00610E86" w14:paraId="0ACA5DEC"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1D15C59D"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C22</w:t>
            </w:r>
          </w:p>
        </w:tc>
        <w:tc>
          <w:tcPr>
            <w:tcW w:w="4613" w:type="dxa"/>
            <w:tcBorders>
              <w:top w:val="single" w:sz="4" w:space="0" w:color="auto"/>
              <w:left w:val="single" w:sz="4" w:space="0" w:color="auto"/>
              <w:bottom w:val="single" w:sz="4" w:space="0" w:color="auto"/>
              <w:right w:val="single" w:sz="4" w:space="0" w:color="auto"/>
            </w:tcBorders>
            <w:vAlign w:val="bottom"/>
          </w:tcPr>
          <w:p w14:paraId="674AEAE7"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Kugrēnu ceļš</w:t>
            </w:r>
          </w:p>
        </w:tc>
        <w:tc>
          <w:tcPr>
            <w:tcW w:w="2574" w:type="dxa"/>
            <w:tcBorders>
              <w:top w:val="single" w:sz="4" w:space="0" w:color="auto"/>
              <w:left w:val="single" w:sz="4" w:space="0" w:color="auto"/>
              <w:bottom w:val="single" w:sz="4" w:space="0" w:color="auto"/>
              <w:right w:val="single" w:sz="4" w:space="0" w:color="auto"/>
            </w:tcBorders>
            <w:vAlign w:val="center"/>
          </w:tcPr>
          <w:p w14:paraId="40229C13"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0,48</w:t>
            </w:r>
          </w:p>
        </w:tc>
      </w:tr>
      <w:tr w:rsidR="00610E86" w14:paraId="7F0852EE"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5F66A941"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C23</w:t>
            </w:r>
          </w:p>
        </w:tc>
        <w:tc>
          <w:tcPr>
            <w:tcW w:w="4613" w:type="dxa"/>
            <w:tcBorders>
              <w:top w:val="single" w:sz="4" w:space="0" w:color="auto"/>
              <w:left w:val="single" w:sz="4" w:space="0" w:color="auto"/>
              <w:bottom w:val="single" w:sz="4" w:space="0" w:color="auto"/>
              <w:right w:val="single" w:sz="4" w:space="0" w:color="auto"/>
            </w:tcBorders>
            <w:vAlign w:val="bottom"/>
          </w:tcPr>
          <w:p w14:paraId="00781316"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Kalnvēji Sērdieņi</w:t>
            </w:r>
          </w:p>
        </w:tc>
        <w:tc>
          <w:tcPr>
            <w:tcW w:w="2574" w:type="dxa"/>
            <w:tcBorders>
              <w:top w:val="single" w:sz="4" w:space="0" w:color="auto"/>
              <w:left w:val="single" w:sz="4" w:space="0" w:color="auto"/>
              <w:bottom w:val="single" w:sz="4" w:space="0" w:color="auto"/>
              <w:right w:val="single" w:sz="4" w:space="0" w:color="auto"/>
            </w:tcBorders>
            <w:vAlign w:val="center"/>
          </w:tcPr>
          <w:p w14:paraId="1980D8C2"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1,62</w:t>
            </w:r>
          </w:p>
        </w:tc>
      </w:tr>
      <w:tr w:rsidR="00610E86" w14:paraId="6E8B62D4" w14:textId="77777777" w:rsidTr="007170FE">
        <w:tc>
          <w:tcPr>
            <w:tcW w:w="1052" w:type="dxa"/>
            <w:tcBorders>
              <w:top w:val="single" w:sz="4" w:space="0" w:color="auto"/>
              <w:left w:val="single" w:sz="4" w:space="0" w:color="auto"/>
              <w:bottom w:val="single" w:sz="4" w:space="0" w:color="auto"/>
              <w:right w:val="single" w:sz="4" w:space="0" w:color="auto"/>
            </w:tcBorders>
            <w:vAlign w:val="bottom"/>
          </w:tcPr>
          <w:p w14:paraId="44D36306"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C24</w:t>
            </w:r>
          </w:p>
        </w:tc>
        <w:tc>
          <w:tcPr>
            <w:tcW w:w="4613" w:type="dxa"/>
            <w:tcBorders>
              <w:top w:val="single" w:sz="4" w:space="0" w:color="auto"/>
              <w:left w:val="single" w:sz="4" w:space="0" w:color="auto"/>
              <w:bottom w:val="single" w:sz="4" w:space="0" w:color="auto"/>
              <w:right w:val="single" w:sz="4" w:space="0" w:color="auto"/>
            </w:tcBorders>
            <w:vAlign w:val="bottom"/>
          </w:tcPr>
          <w:p w14:paraId="7C8AB85D" w14:textId="77777777" w:rsidR="00610E86" w:rsidRPr="00704C9A" w:rsidRDefault="00610E86" w:rsidP="00704C9A">
            <w:pPr>
              <w:rPr>
                <w:rFonts w:ascii="Times New Roman" w:hAnsi="Times New Roman" w:cs="Times New Roman"/>
                <w:sz w:val="20"/>
                <w:szCs w:val="20"/>
              </w:rPr>
            </w:pPr>
            <w:r w:rsidRPr="00704C9A">
              <w:rPr>
                <w:rFonts w:ascii="Times New Roman" w:hAnsi="Times New Roman" w:cs="Times New Roman"/>
                <w:sz w:val="20"/>
                <w:szCs w:val="20"/>
              </w:rPr>
              <w:t>Jaunzemji ceļa atzars</w:t>
            </w:r>
          </w:p>
        </w:tc>
        <w:tc>
          <w:tcPr>
            <w:tcW w:w="2574" w:type="dxa"/>
            <w:tcBorders>
              <w:top w:val="single" w:sz="4" w:space="0" w:color="auto"/>
              <w:left w:val="single" w:sz="4" w:space="0" w:color="auto"/>
              <w:bottom w:val="single" w:sz="4" w:space="0" w:color="auto"/>
              <w:right w:val="single" w:sz="4" w:space="0" w:color="auto"/>
            </w:tcBorders>
            <w:vAlign w:val="center"/>
          </w:tcPr>
          <w:p w14:paraId="70CFCA28" w14:textId="77777777" w:rsidR="00610E86" w:rsidRPr="00704C9A" w:rsidRDefault="00610E86" w:rsidP="00704C9A">
            <w:pPr>
              <w:jc w:val="center"/>
              <w:rPr>
                <w:rFonts w:ascii="Times New Roman" w:hAnsi="Times New Roman" w:cs="Times New Roman"/>
                <w:sz w:val="20"/>
                <w:szCs w:val="20"/>
              </w:rPr>
            </w:pPr>
            <w:r w:rsidRPr="00704C9A">
              <w:rPr>
                <w:rFonts w:ascii="Times New Roman" w:hAnsi="Times New Roman" w:cs="Times New Roman"/>
                <w:sz w:val="20"/>
                <w:szCs w:val="20"/>
              </w:rPr>
              <w:t>0,31</w:t>
            </w:r>
          </w:p>
        </w:tc>
      </w:tr>
      <w:tr w:rsidR="00610E86" w14:paraId="1757138F" w14:textId="77777777" w:rsidTr="007170FE">
        <w:tc>
          <w:tcPr>
            <w:tcW w:w="5665" w:type="dxa"/>
            <w:gridSpan w:val="2"/>
            <w:tcBorders>
              <w:top w:val="single" w:sz="4" w:space="0" w:color="auto"/>
              <w:left w:val="single" w:sz="4" w:space="0" w:color="auto"/>
              <w:bottom w:val="single" w:sz="4" w:space="0" w:color="auto"/>
              <w:right w:val="single" w:sz="4" w:space="0" w:color="auto"/>
            </w:tcBorders>
            <w:vAlign w:val="center"/>
          </w:tcPr>
          <w:p w14:paraId="5ACC8015" w14:textId="1B16D5A4" w:rsidR="00610E86" w:rsidRPr="00610E86" w:rsidRDefault="00610E86" w:rsidP="00610E86">
            <w:pPr>
              <w:jc w:val="right"/>
              <w:rPr>
                <w:rFonts w:ascii="Times New Roman" w:hAnsi="Times New Roman" w:cs="Times New Roman"/>
                <w:b/>
                <w:sz w:val="20"/>
                <w:szCs w:val="20"/>
              </w:rPr>
            </w:pPr>
            <w:r w:rsidRPr="00610E86">
              <w:rPr>
                <w:rFonts w:ascii="Times New Roman" w:hAnsi="Times New Roman" w:cs="Times New Roman"/>
                <w:b/>
                <w:sz w:val="20"/>
                <w:szCs w:val="20"/>
              </w:rPr>
              <w:t xml:space="preserve">KOPĀ: </w:t>
            </w:r>
          </w:p>
        </w:tc>
        <w:tc>
          <w:tcPr>
            <w:tcW w:w="2574" w:type="dxa"/>
            <w:tcBorders>
              <w:top w:val="single" w:sz="4" w:space="0" w:color="auto"/>
              <w:left w:val="single" w:sz="4" w:space="0" w:color="auto"/>
              <w:bottom w:val="single" w:sz="4" w:space="0" w:color="auto"/>
              <w:right w:val="single" w:sz="4" w:space="0" w:color="auto"/>
            </w:tcBorders>
            <w:vAlign w:val="center"/>
          </w:tcPr>
          <w:p w14:paraId="725A9019" w14:textId="7558D05B" w:rsidR="00610E86" w:rsidRPr="00610E86" w:rsidRDefault="00610E86" w:rsidP="00704C9A">
            <w:pPr>
              <w:jc w:val="center"/>
              <w:rPr>
                <w:rFonts w:ascii="Times New Roman" w:hAnsi="Times New Roman" w:cs="Times New Roman"/>
                <w:b/>
                <w:sz w:val="20"/>
                <w:szCs w:val="20"/>
              </w:rPr>
            </w:pPr>
            <w:r w:rsidRPr="00610E86">
              <w:rPr>
                <w:rFonts w:ascii="Times New Roman" w:hAnsi="Times New Roman" w:cs="Times New Roman"/>
                <w:b/>
                <w:sz w:val="20"/>
                <w:szCs w:val="20"/>
              </w:rPr>
              <w:t>74.70</w:t>
            </w:r>
          </w:p>
        </w:tc>
      </w:tr>
    </w:tbl>
    <w:p w14:paraId="1FC53B7A" w14:textId="77777777" w:rsidR="00C31E6E" w:rsidRDefault="00C31E6E">
      <w:pPr>
        <w:rPr>
          <w:rFonts w:ascii="Times New Roman" w:eastAsia="Times New Roman" w:hAnsi="Times New Roman"/>
          <w:b/>
          <w:sz w:val="28"/>
          <w:szCs w:val="24"/>
        </w:rPr>
      </w:pPr>
      <w:r>
        <w:rPr>
          <w:rFonts w:ascii="Times New Roman" w:eastAsia="Times New Roman" w:hAnsi="Times New Roman"/>
          <w:b/>
          <w:sz w:val="28"/>
          <w:szCs w:val="24"/>
        </w:rPr>
        <w:br w:type="page"/>
      </w:r>
    </w:p>
    <w:p w14:paraId="6C87712A" w14:textId="77777777" w:rsidR="00C31E6E" w:rsidRPr="00842B62" w:rsidRDefault="00C31E6E" w:rsidP="00C31E6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7</w:t>
      </w:r>
      <w:r w:rsidRPr="00842B62">
        <w:rPr>
          <w:rFonts w:ascii="Times New Roman" w:eastAsia="Times New Roman" w:hAnsi="Times New Roman" w:cs="Times New Roman"/>
          <w:b/>
          <w:sz w:val="20"/>
        </w:rPr>
        <w:t>.pielikums</w:t>
      </w:r>
    </w:p>
    <w:p w14:paraId="230D3ACA" w14:textId="77777777" w:rsidR="00C31E6E" w:rsidRPr="00842B62"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4D952BD4" w14:textId="77777777" w:rsidR="00C31E6E" w:rsidRPr="00842B62"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72711B7F" w14:textId="39102B31" w:rsidR="00C31E6E" w:rsidRDefault="00C31E6E" w:rsidP="00C31E6E">
      <w:pPr>
        <w:spacing w:after="0" w:line="240" w:lineRule="auto"/>
        <w:jc w:val="right"/>
        <w:rPr>
          <w:rFonts w:ascii="Times New Roman" w:eastAsia="Times New Roman" w:hAnsi="Times New Roman"/>
          <w:b/>
          <w:sz w:val="28"/>
          <w:szCs w:val="24"/>
        </w:rPr>
      </w:pPr>
      <w:r w:rsidRPr="00842B62">
        <w:rPr>
          <w:rFonts w:ascii="Times New Roman" w:eastAsia="Times New Roman" w:hAnsi="Times New Roman" w:cs="Times New Roman"/>
          <w:sz w:val="20"/>
        </w:rPr>
        <w:t xml:space="preserve"> nolikumam</w:t>
      </w:r>
    </w:p>
    <w:p w14:paraId="7838C6C7" w14:textId="77777777" w:rsidR="00C31E6E" w:rsidRDefault="00C31E6E" w:rsidP="008F4162">
      <w:pPr>
        <w:spacing w:after="0" w:line="240" w:lineRule="auto"/>
        <w:jc w:val="center"/>
        <w:rPr>
          <w:rFonts w:ascii="Times New Roman" w:eastAsia="Times New Roman" w:hAnsi="Times New Roman"/>
          <w:b/>
          <w:sz w:val="28"/>
          <w:szCs w:val="24"/>
        </w:rPr>
      </w:pPr>
    </w:p>
    <w:p w14:paraId="65FD0DD8" w14:textId="4F9E4B83" w:rsidR="008F4162" w:rsidRPr="00F75BAB" w:rsidRDefault="008F4162" w:rsidP="008F4162">
      <w:pPr>
        <w:spacing w:after="0" w:line="240" w:lineRule="auto"/>
        <w:jc w:val="center"/>
        <w:rPr>
          <w:rFonts w:ascii="Times New Roman" w:eastAsia="Times New Roman" w:hAnsi="Times New Roman" w:cs="Times New Roman"/>
          <w:sz w:val="28"/>
          <w:szCs w:val="28"/>
        </w:rPr>
      </w:pPr>
      <w:r w:rsidRPr="00071FD4">
        <w:rPr>
          <w:rFonts w:ascii="Times New Roman" w:eastAsia="Times New Roman" w:hAnsi="Times New Roman"/>
          <w:b/>
          <w:sz w:val="28"/>
          <w:szCs w:val="24"/>
        </w:rPr>
        <w:t>PRETENDENTA PIEREDZES APRAKSTS</w:t>
      </w:r>
    </w:p>
    <w:p w14:paraId="3809126D" w14:textId="77777777" w:rsidR="008F4162" w:rsidRPr="00842B62" w:rsidRDefault="008F4162" w:rsidP="008F4162">
      <w:pPr>
        <w:suppressAutoHyphens/>
        <w:autoSpaceDN w:val="0"/>
        <w:spacing w:after="0" w:line="240" w:lineRule="auto"/>
        <w:jc w:val="center"/>
        <w:textAlignment w:val="baseline"/>
        <w:rPr>
          <w:rFonts w:ascii="Calibri" w:eastAsia="Calibri" w:hAnsi="Calibri" w:cs="Times New Roman"/>
          <w:sz w:val="24"/>
        </w:rPr>
      </w:pPr>
      <w:r w:rsidRPr="00842B62">
        <w:rPr>
          <w:rFonts w:ascii="Times New Roman" w:eastAsia="Times New Roman" w:hAnsi="Times New Roman" w:cs="Times New Roman"/>
          <w:sz w:val="24"/>
          <w:szCs w:val="28"/>
        </w:rPr>
        <w:t>dalībai iepirkumā ar identifikācijas Nr.PNP2019/</w:t>
      </w:r>
      <w:r>
        <w:rPr>
          <w:rFonts w:ascii="Times New Roman" w:eastAsia="Times New Roman" w:hAnsi="Times New Roman" w:cs="Times New Roman"/>
          <w:sz w:val="24"/>
          <w:szCs w:val="28"/>
        </w:rPr>
        <w:t>6</w:t>
      </w:r>
    </w:p>
    <w:p w14:paraId="4F14BC35" w14:textId="77777777" w:rsidR="008F4162" w:rsidRPr="00842B62" w:rsidRDefault="008F4162" w:rsidP="008F416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A82E8B">
        <w:rPr>
          <w:rFonts w:ascii="Times New Roman" w:eastAsia="Times New Roman" w:hAnsi="Times New Roman" w:cs="Times New Roman"/>
          <w:b/>
          <w:bCs/>
          <w:sz w:val="24"/>
          <w:szCs w:val="24"/>
        </w:rPr>
        <w:t>Ceļu greiderēšanas darbi Priekules novada Kalētu pagastā, Gramzdas pagastā un Bunkas pagastā</w:t>
      </w:r>
      <w:r w:rsidRPr="00842B62">
        <w:rPr>
          <w:rFonts w:ascii="Times New Roman" w:eastAsia="Times New Roman" w:hAnsi="Times New Roman" w:cs="Times New Roman"/>
          <w:b/>
          <w:bCs/>
          <w:sz w:val="24"/>
          <w:szCs w:val="24"/>
        </w:rPr>
        <w:t>”</w:t>
      </w:r>
    </w:p>
    <w:p w14:paraId="0F886D97" w14:textId="77777777" w:rsidR="008F4162" w:rsidRDefault="008F4162" w:rsidP="008F4162">
      <w:pPr>
        <w:spacing w:after="0" w:line="240" w:lineRule="auto"/>
        <w:jc w:val="both"/>
        <w:rPr>
          <w:rFonts w:ascii="Times New Roman" w:eastAsia="Times New Roman" w:hAnsi="Times New Roman" w:cs="Times New Roman"/>
          <w:bCs/>
          <w:sz w:val="24"/>
          <w:szCs w:val="24"/>
        </w:rPr>
      </w:pPr>
    </w:p>
    <w:p w14:paraId="7FE1012F" w14:textId="77777777" w:rsidR="008F4162" w:rsidRDefault="008F4162" w:rsidP="008F4162">
      <w:pPr>
        <w:spacing w:after="0" w:line="240" w:lineRule="auto"/>
        <w:jc w:val="both"/>
        <w:rPr>
          <w:rFonts w:ascii="Times New Roman" w:eastAsia="Times New Roman" w:hAnsi="Times New Roman" w:cs="Times New Roman"/>
          <w:bCs/>
          <w:sz w:val="24"/>
          <w:szCs w:val="24"/>
        </w:rPr>
      </w:pPr>
    </w:p>
    <w:p w14:paraId="69A96E98" w14:textId="6BF1A25D" w:rsidR="008F4162" w:rsidRPr="008F4162" w:rsidRDefault="008F4162" w:rsidP="008F4162">
      <w:pPr>
        <w:spacing w:after="0" w:line="240" w:lineRule="auto"/>
        <w:jc w:val="both"/>
        <w:rPr>
          <w:rFonts w:ascii="Times New Roman" w:eastAsia="Times New Roman" w:hAnsi="Times New Roman" w:cs="Times New Roman"/>
          <w:bCs/>
          <w:sz w:val="24"/>
          <w:szCs w:val="24"/>
        </w:rPr>
      </w:pPr>
      <w:r w:rsidRPr="00842B62">
        <w:rPr>
          <w:rFonts w:ascii="Times New Roman" w:eastAsia="Times New Roman" w:hAnsi="Times New Roman" w:cs="Times New Roman"/>
          <w:bCs/>
          <w:sz w:val="24"/>
          <w:szCs w:val="24"/>
        </w:rPr>
        <w:t xml:space="preserve">Iepriekšējo </w:t>
      </w:r>
      <w:r>
        <w:rPr>
          <w:rFonts w:ascii="Times New Roman" w:eastAsia="Times New Roman" w:hAnsi="Times New Roman" w:cs="Times New Roman"/>
          <w:bCs/>
          <w:sz w:val="24"/>
          <w:szCs w:val="24"/>
        </w:rPr>
        <w:t>5</w:t>
      </w:r>
      <w:r w:rsidRPr="00842B6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piecu</w:t>
      </w:r>
      <w:r w:rsidRPr="00842B62">
        <w:rPr>
          <w:rFonts w:ascii="Times New Roman" w:eastAsia="Times New Roman" w:hAnsi="Times New Roman" w:cs="Times New Roman"/>
          <w:bCs/>
          <w:sz w:val="24"/>
          <w:szCs w:val="24"/>
        </w:rPr>
        <w:t xml:space="preserve">) gadu laikā _____________ </w:t>
      </w:r>
      <w:r w:rsidRPr="00842B62">
        <w:rPr>
          <w:rFonts w:ascii="Times New Roman" w:eastAsia="Times New Roman" w:hAnsi="Times New Roman" w:cs="Times New Roman"/>
          <w:bCs/>
          <w:i/>
          <w:sz w:val="24"/>
          <w:szCs w:val="24"/>
        </w:rPr>
        <w:t>(pretendenta nosaukums)</w:t>
      </w:r>
      <w:r w:rsidRPr="00842B62">
        <w:rPr>
          <w:rFonts w:ascii="Times New Roman" w:eastAsia="Times New Roman" w:hAnsi="Times New Roman" w:cs="Times New Roman"/>
          <w:bCs/>
          <w:sz w:val="24"/>
          <w:szCs w:val="24"/>
        </w:rPr>
        <w:t xml:space="preserve"> ir šāda pieredze:*</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8F4162" w:rsidRPr="00071FD4" w14:paraId="24612293" w14:textId="77777777" w:rsidTr="003E3D12">
        <w:trPr>
          <w:trHeight w:val="1406"/>
        </w:trPr>
        <w:tc>
          <w:tcPr>
            <w:tcW w:w="1075" w:type="dxa"/>
            <w:vAlign w:val="center"/>
          </w:tcPr>
          <w:p w14:paraId="2404ACF0" w14:textId="77777777" w:rsidR="008F4162" w:rsidRPr="003E3D12" w:rsidRDefault="008F416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Nr.p.k.</w:t>
            </w:r>
          </w:p>
        </w:tc>
        <w:tc>
          <w:tcPr>
            <w:tcW w:w="1916" w:type="dxa"/>
            <w:vAlign w:val="center"/>
          </w:tcPr>
          <w:p w14:paraId="626B465B" w14:textId="77777777" w:rsidR="008F4162" w:rsidRPr="003E3D12" w:rsidRDefault="008F416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Objekta nosaukums</w:t>
            </w:r>
          </w:p>
        </w:tc>
        <w:tc>
          <w:tcPr>
            <w:tcW w:w="2580" w:type="dxa"/>
            <w:vAlign w:val="center"/>
          </w:tcPr>
          <w:p w14:paraId="487702BA" w14:textId="77777777" w:rsidR="008F4162" w:rsidRPr="003E3D12" w:rsidRDefault="008F416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Veikto  darbu apraksts*</w:t>
            </w:r>
          </w:p>
        </w:tc>
        <w:tc>
          <w:tcPr>
            <w:tcW w:w="2464" w:type="dxa"/>
            <w:vAlign w:val="center"/>
          </w:tcPr>
          <w:p w14:paraId="18B0621B" w14:textId="77777777" w:rsidR="008F4162" w:rsidRPr="003E3D12" w:rsidRDefault="008F416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Pasūtītāja nosaukums, adrese, kontaktpersona, tās tel. numurs</w:t>
            </w:r>
          </w:p>
        </w:tc>
        <w:tc>
          <w:tcPr>
            <w:tcW w:w="1757" w:type="dxa"/>
            <w:vAlign w:val="center"/>
          </w:tcPr>
          <w:p w14:paraId="41B052B1" w14:textId="77777777" w:rsidR="008F4162" w:rsidRPr="003E3D12" w:rsidRDefault="008F416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 xml:space="preserve">Veikto darbu laiks </w:t>
            </w:r>
          </w:p>
        </w:tc>
      </w:tr>
      <w:tr w:rsidR="008F4162" w:rsidRPr="00071FD4" w14:paraId="3111962A" w14:textId="77777777" w:rsidTr="002F7B7B">
        <w:trPr>
          <w:trHeight w:val="353"/>
        </w:trPr>
        <w:tc>
          <w:tcPr>
            <w:tcW w:w="1075" w:type="dxa"/>
          </w:tcPr>
          <w:p w14:paraId="3D7825D0" w14:textId="77777777" w:rsidR="008F4162" w:rsidRPr="00071FD4" w:rsidRDefault="008F4162" w:rsidP="002F7B7B">
            <w:pPr>
              <w:jc w:val="center"/>
              <w:rPr>
                <w:rFonts w:ascii="Times New Roman" w:eastAsia="Times New Roman" w:hAnsi="Times New Roman"/>
                <w:sz w:val="20"/>
                <w:szCs w:val="20"/>
              </w:rPr>
            </w:pPr>
          </w:p>
        </w:tc>
        <w:tc>
          <w:tcPr>
            <w:tcW w:w="1916" w:type="dxa"/>
          </w:tcPr>
          <w:p w14:paraId="454F702F" w14:textId="77777777" w:rsidR="008F4162" w:rsidRPr="00071FD4" w:rsidRDefault="008F4162" w:rsidP="002F7B7B">
            <w:pPr>
              <w:jc w:val="center"/>
              <w:rPr>
                <w:rFonts w:ascii="Times New Roman" w:eastAsia="Times New Roman" w:hAnsi="Times New Roman"/>
                <w:sz w:val="20"/>
                <w:szCs w:val="20"/>
              </w:rPr>
            </w:pPr>
          </w:p>
        </w:tc>
        <w:tc>
          <w:tcPr>
            <w:tcW w:w="2580" w:type="dxa"/>
          </w:tcPr>
          <w:p w14:paraId="138F89D4" w14:textId="77777777" w:rsidR="008F4162" w:rsidRPr="00071FD4" w:rsidRDefault="008F4162" w:rsidP="002F7B7B">
            <w:pPr>
              <w:jc w:val="center"/>
              <w:rPr>
                <w:rFonts w:ascii="Times New Roman" w:eastAsia="Times New Roman" w:hAnsi="Times New Roman"/>
                <w:sz w:val="20"/>
                <w:szCs w:val="20"/>
              </w:rPr>
            </w:pPr>
          </w:p>
        </w:tc>
        <w:tc>
          <w:tcPr>
            <w:tcW w:w="2464" w:type="dxa"/>
          </w:tcPr>
          <w:p w14:paraId="04A739D3" w14:textId="77777777" w:rsidR="008F4162" w:rsidRPr="00071FD4" w:rsidRDefault="008F4162" w:rsidP="002F7B7B">
            <w:pPr>
              <w:jc w:val="center"/>
              <w:rPr>
                <w:rFonts w:ascii="Times New Roman" w:eastAsia="Times New Roman" w:hAnsi="Times New Roman"/>
                <w:sz w:val="20"/>
                <w:szCs w:val="20"/>
              </w:rPr>
            </w:pPr>
          </w:p>
        </w:tc>
        <w:tc>
          <w:tcPr>
            <w:tcW w:w="1757" w:type="dxa"/>
          </w:tcPr>
          <w:p w14:paraId="1E6202C9" w14:textId="77777777" w:rsidR="008F4162" w:rsidRPr="00071FD4" w:rsidRDefault="008F4162" w:rsidP="002F7B7B">
            <w:pPr>
              <w:jc w:val="center"/>
              <w:rPr>
                <w:rFonts w:ascii="Times New Roman" w:eastAsia="Times New Roman" w:hAnsi="Times New Roman"/>
                <w:sz w:val="20"/>
                <w:szCs w:val="20"/>
              </w:rPr>
            </w:pPr>
          </w:p>
        </w:tc>
      </w:tr>
      <w:tr w:rsidR="008F4162" w:rsidRPr="00071FD4" w14:paraId="7020C492" w14:textId="77777777" w:rsidTr="002F7B7B">
        <w:trPr>
          <w:trHeight w:val="353"/>
        </w:trPr>
        <w:tc>
          <w:tcPr>
            <w:tcW w:w="1075" w:type="dxa"/>
          </w:tcPr>
          <w:p w14:paraId="0ABA8521" w14:textId="77777777" w:rsidR="008F4162" w:rsidRPr="00071FD4" w:rsidRDefault="008F4162" w:rsidP="002F7B7B">
            <w:pPr>
              <w:jc w:val="center"/>
              <w:rPr>
                <w:rFonts w:ascii="Times New Roman" w:eastAsia="Times New Roman" w:hAnsi="Times New Roman"/>
                <w:sz w:val="20"/>
                <w:szCs w:val="20"/>
              </w:rPr>
            </w:pPr>
          </w:p>
        </w:tc>
        <w:tc>
          <w:tcPr>
            <w:tcW w:w="1916" w:type="dxa"/>
          </w:tcPr>
          <w:p w14:paraId="3091FB7C" w14:textId="77777777" w:rsidR="008F4162" w:rsidRPr="00071FD4" w:rsidRDefault="008F4162" w:rsidP="002F7B7B">
            <w:pPr>
              <w:jc w:val="center"/>
              <w:rPr>
                <w:rFonts w:ascii="Times New Roman" w:eastAsia="Times New Roman" w:hAnsi="Times New Roman"/>
                <w:sz w:val="20"/>
                <w:szCs w:val="20"/>
              </w:rPr>
            </w:pPr>
          </w:p>
        </w:tc>
        <w:tc>
          <w:tcPr>
            <w:tcW w:w="2580" w:type="dxa"/>
          </w:tcPr>
          <w:p w14:paraId="6B699C3C" w14:textId="77777777" w:rsidR="008F4162" w:rsidRPr="00071FD4" w:rsidRDefault="008F4162" w:rsidP="002F7B7B">
            <w:pPr>
              <w:jc w:val="center"/>
              <w:rPr>
                <w:rFonts w:ascii="Times New Roman" w:eastAsia="Times New Roman" w:hAnsi="Times New Roman"/>
                <w:sz w:val="20"/>
                <w:szCs w:val="20"/>
              </w:rPr>
            </w:pPr>
          </w:p>
        </w:tc>
        <w:tc>
          <w:tcPr>
            <w:tcW w:w="2464" w:type="dxa"/>
          </w:tcPr>
          <w:p w14:paraId="4D9BA1FB" w14:textId="77777777" w:rsidR="008F4162" w:rsidRPr="00071FD4" w:rsidRDefault="008F4162" w:rsidP="002F7B7B">
            <w:pPr>
              <w:jc w:val="center"/>
              <w:rPr>
                <w:rFonts w:ascii="Times New Roman" w:eastAsia="Times New Roman" w:hAnsi="Times New Roman"/>
                <w:sz w:val="20"/>
                <w:szCs w:val="20"/>
              </w:rPr>
            </w:pPr>
          </w:p>
        </w:tc>
        <w:tc>
          <w:tcPr>
            <w:tcW w:w="1757" w:type="dxa"/>
          </w:tcPr>
          <w:p w14:paraId="66A20182" w14:textId="77777777" w:rsidR="008F4162" w:rsidRPr="00071FD4" w:rsidRDefault="008F4162" w:rsidP="002F7B7B">
            <w:pPr>
              <w:jc w:val="center"/>
              <w:rPr>
                <w:rFonts w:ascii="Times New Roman" w:eastAsia="Times New Roman" w:hAnsi="Times New Roman"/>
                <w:sz w:val="20"/>
                <w:szCs w:val="20"/>
              </w:rPr>
            </w:pPr>
          </w:p>
        </w:tc>
      </w:tr>
      <w:tr w:rsidR="008F4162" w:rsidRPr="00071FD4" w14:paraId="062D796E" w14:textId="77777777" w:rsidTr="002F7B7B">
        <w:trPr>
          <w:trHeight w:val="353"/>
        </w:trPr>
        <w:tc>
          <w:tcPr>
            <w:tcW w:w="1075" w:type="dxa"/>
          </w:tcPr>
          <w:p w14:paraId="342207E8" w14:textId="77777777" w:rsidR="008F4162" w:rsidRPr="00071FD4" w:rsidRDefault="008F4162" w:rsidP="002F7B7B">
            <w:pPr>
              <w:jc w:val="center"/>
              <w:rPr>
                <w:rFonts w:ascii="Times New Roman" w:eastAsia="Times New Roman" w:hAnsi="Times New Roman"/>
                <w:sz w:val="20"/>
                <w:szCs w:val="20"/>
              </w:rPr>
            </w:pPr>
          </w:p>
        </w:tc>
        <w:tc>
          <w:tcPr>
            <w:tcW w:w="1916" w:type="dxa"/>
          </w:tcPr>
          <w:p w14:paraId="1896144B" w14:textId="77777777" w:rsidR="008F4162" w:rsidRPr="00071FD4" w:rsidRDefault="008F4162" w:rsidP="002F7B7B">
            <w:pPr>
              <w:jc w:val="center"/>
              <w:rPr>
                <w:rFonts w:ascii="Times New Roman" w:eastAsia="Times New Roman" w:hAnsi="Times New Roman"/>
                <w:sz w:val="20"/>
                <w:szCs w:val="20"/>
              </w:rPr>
            </w:pPr>
          </w:p>
        </w:tc>
        <w:tc>
          <w:tcPr>
            <w:tcW w:w="2580" w:type="dxa"/>
          </w:tcPr>
          <w:p w14:paraId="50953FE3" w14:textId="77777777" w:rsidR="008F4162" w:rsidRPr="00071FD4" w:rsidRDefault="008F4162" w:rsidP="002F7B7B">
            <w:pPr>
              <w:jc w:val="center"/>
              <w:rPr>
                <w:rFonts w:ascii="Times New Roman" w:eastAsia="Times New Roman" w:hAnsi="Times New Roman"/>
                <w:sz w:val="20"/>
                <w:szCs w:val="20"/>
              </w:rPr>
            </w:pPr>
          </w:p>
        </w:tc>
        <w:tc>
          <w:tcPr>
            <w:tcW w:w="2464" w:type="dxa"/>
          </w:tcPr>
          <w:p w14:paraId="08C0BB9D" w14:textId="77777777" w:rsidR="008F4162" w:rsidRPr="00071FD4" w:rsidRDefault="008F4162" w:rsidP="002F7B7B">
            <w:pPr>
              <w:jc w:val="center"/>
              <w:rPr>
                <w:rFonts w:ascii="Times New Roman" w:eastAsia="Times New Roman" w:hAnsi="Times New Roman"/>
                <w:sz w:val="20"/>
                <w:szCs w:val="20"/>
              </w:rPr>
            </w:pPr>
          </w:p>
        </w:tc>
        <w:tc>
          <w:tcPr>
            <w:tcW w:w="1757" w:type="dxa"/>
          </w:tcPr>
          <w:p w14:paraId="64EA28D6" w14:textId="77777777" w:rsidR="008F4162" w:rsidRPr="00071FD4" w:rsidRDefault="008F4162" w:rsidP="002F7B7B">
            <w:pPr>
              <w:jc w:val="center"/>
              <w:rPr>
                <w:rFonts w:ascii="Times New Roman" w:eastAsia="Times New Roman" w:hAnsi="Times New Roman"/>
                <w:sz w:val="20"/>
                <w:szCs w:val="20"/>
              </w:rPr>
            </w:pPr>
          </w:p>
        </w:tc>
      </w:tr>
      <w:tr w:rsidR="008F4162" w:rsidRPr="00071FD4" w14:paraId="5974C1A0" w14:textId="77777777" w:rsidTr="002F7B7B">
        <w:trPr>
          <w:trHeight w:val="353"/>
        </w:trPr>
        <w:tc>
          <w:tcPr>
            <w:tcW w:w="1075" w:type="dxa"/>
          </w:tcPr>
          <w:p w14:paraId="199822B7" w14:textId="77777777" w:rsidR="008F4162" w:rsidRPr="00071FD4" w:rsidRDefault="008F4162" w:rsidP="002F7B7B">
            <w:pPr>
              <w:jc w:val="center"/>
              <w:rPr>
                <w:rFonts w:ascii="Times New Roman" w:eastAsia="Times New Roman" w:hAnsi="Times New Roman"/>
                <w:sz w:val="20"/>
                <w:szCs w:val="20"/>
              </w:rPr>
            </w:pPr>
          </w:p>
        </w:tc>
        <w:tc>
          <w:tcPr>
            <w:tcW w:w="1916" w:type="dxa"/>
          </w:tcPr>
          <w:p w14:paraId="7C789155" w14:textId="77777777" w:rsidR="008F4162" w:rsidRPr="00071FD4" w:rsidRDefault="008F4162" w:rsidP="002F7B7B">
            <w:pPr>
              <w:jc w:val="center"/>
              <w:rPr>
                <w:rFonts w:ascii="Times New Roman" w:eastAsia="Times New Roman" w:hAnsi="Times New Roman"/>
                <w:sz w:val="20"/>
                <w:szCs w:val="20"/>
              </w:rPr>
            </w:pPr>
          </w:p>
        </w:tc>
        <w:tc>
          <w:tcPr>
            <w:tcW w:w="2580" w:type="dxa"/>
          </w:tcPr>
          <w:p w14:paraId="386C5554" w14:textId="77777777" w:rsidR="008F4162" w:rsidRPr="00071FD4" w:rsidRDefault="008F4162" w:rsidP="002F7B7B">
            <w:pPr>
              <w:jc w:val="center"/>
              <w:rPr>
                <w:rFonts w:ascii="Times New Roman" w:eastAsia="Times New Roman" w:hAnsi="Times New Roman"/>
                <w:sz w:val="20"/>
                <w:szCs w:val="20"/>
              </w:rPr>
            </w:pPr>
          </w:p>
        </w:tc>
        <w:tc>
          <w:tcPr>
            <w:tcW w:w="2464" w:type="dxa"/>
          </w:tcPr>
          <w:p w14:paraId="2F123D46" w14:textId="77777777" w:rsidR="008F4162" w:rsidRPr="00071FD4" w:rsidRDefault="008F4162" w:rsidP="002F7B7B">
            <w:pPr>
              <w:jc w:val="center"/>
              <w:rPr>
                <w:rFonts w:ascii="Times New Roman" w:eastAsia="Times New Roman" w:hAnsi="Times New Roman"/>
                <w:sz w:val="20"/>
                <w:szCs w:val="20"/>
              </w:rPr>
            </w:pPr>
          </w:p>
        </w:tc>
        <w:tc>
          <w:tcPr>
            <w:tcW w:w="1757" w:type="dxa"/>
          </w:tcPr>
          <w:p w14:paraId="69C58463" w14:textId="77777777" w:rsidR="008F4162" w:rsidRPr="00071FD4" w:rsidRDefault="008F4162" w:rsidP="002F7B7B">
            <w:pPr>
              <w:jc w:val="center"/>
              <w:rPr>
                <w:rFonts w:ascii="Times New Roman" w:eastAsia="Times New Roman" w:hAnsi="Times New Roman"/>
                <w:sz w:val="20"/>
                <w:szCs w:val="20"/>
              </w:rPr>
            </w:pPr>
          </w:p>
        </w:tc>
      </w:tr>
      <w:tr w:rsidR="008F4162" w:rsidRPr="00071FD4" w14:paraId="4CE3808A" w14:textId="77777777" w:rsidTr="002F7B7B">
        <w:trPr>
          <w:trHeight w:val="353"/>
        </w:trPr>
        <w:tc>
          <w:tcPr>
            <w:tcW w:w="1075" w:type="dxa"/>
          </w:tcPr>
          <w:p w14:paraId="6F34F409" w14:textId="77777777" w:rsidR="008F4162" w:rsidRPr="00071FD4" w:rsidRDefault="008F4162" w:rsidP="002F7B7B">
            <w:pPr>
              <w:jc w:val="center"/>
              <w:rPr>
                <w:rFonts w:ascii="Times New Roman" w:eastAsia="Times New Roman" w:hAnsi="Times New Roman"/>
                <w:sz w:val="20"/>
                <w:szCs w:val="20"/>
              </w:rPr>
            </w:pPr>
          </w:p>
        </w:tc>
        <w:tc>
          <w:tcPr>
            <w:tcW w:w="1916" w:type="dxa"/>
          </w:tcPr>
          <w:p w14:paraId="5D82E019" w14:textId="77777777" w:rsidR="008F4162" w:rsidRPr="00071FD4" w:rsidRDefault="008F4162" w:rsidP="002F7B7B">
            <w:pPr>
              <w:jc w:val="center"/>
              <w:rPr>
                <w:rFonts w:ascii="Times New Roman" w:eastAsia="Times New Roman" w:hAnsi="Times New Roman"/>
                <w:sz w:val="20"/>
                <w:szCs w:val="20"/>
              </w:rPr>
            </w:pPr>
          </w:p>
        </w:tc>
        <w:tc>
          <w:tcPr>
            <w:tcW w:w="2580" w:type="dxa"/>
          </w:tcPr>
          <w:p w14:paraId="00DC0F67" w14:textId="77777777" w:rsidR="008F4162" w:rsidRPr="00071FD4" w:rsidRDefault="008F4162" w:rsidP="002F7B7B">
            <w:pPr>
              <w:jc w:val="center"/>
              <w:rPr>
                <w:rFonts w:ascii="Times New Roman" w:eastAsia="Times New Roman" w:hAnsi="Times New Roman"/>
                <w:sz w:val="20"/>
                <w:szCs w:val="20"/>
              </w:rPr>
            </w:pPr>
          </w:p>
        </w:tc>
        <w:tc>
          <w:tcPr>
            <w:tcW w:w="2464" w:type="dxa"/>
          </w:tcPr>
          <w:p w14:paraId="1547A09D" w14:textId="77777777" w:rsidR="008F4162" w:rsidRPr="00071FD4" w:rsidRDefault="008F4162" w:rsidP="002F7B7B">
            <w:pPr>
              <w:jc w:val="center"/>
              <w:rPr>
                <w:rFonts w:ascii="Times New Roman" w:eastAsia="Times New Roman" w:hAnsi="Times New Roman"/>
                <w:sz w:val="20"/>
                <w:szCs w:val="20"/>
              </w:rPr>
            </w:pPr>
          </w:p>
        </w:tc>
        <w:tc>
          <w:tcPr>
            <w:tcW w:w="1757" w:type="dxa"/>
          </w:tcPr>
          <w:p w14:paraId="77E9515E" w14:textId="77777777" w:rsidR="008F4162" w:rsidRPr="00071FD4" w:rsidRDefault="008F4162" w:rsidP="002F7B7B">
            <w:pPr>
              <w:jc w:val="center"/>
              <w:rPr>
                <w:rFonts w:ascii="Times New Roman" w:eastAsia="Times New Roman" w:hAnsi="Times New Roman"/>
                <w:sz w:val="20"/>
                <w:szCs w:val="20"/>
              </w:rPr>
            </w:pPr>
          </w:p>
        </w:tc>
      </w:tr>
    </w:tbl>
    <w:p w14:paraId="4EC71A41" w14:textId="77777777" w:rsidR="008F4162" w:rsidRPr="00071FD4" w:rsidRDefault="008F4162" w:rsidP="008F4162">
      <w:pPr>
        <w:pStyle w:val="Sarakstarindkopa"/>
        <w:spacing w:after="120"/>
        <w:rPr>
          <w:rFonts w:ascii="Times New Roman" w:eastAsia="Times New Roman" w:hAnsi="Times New Roman"/>
          <w:sz w:val="24"/>
          <w:szCs w:val="24"/>
        </w:rPr>
      </w:pPr>
    </w:p>
    <w:p w14:paraId="47470D93" w14:textId="4B9F99EE" w:rsidR="008F4162" w:rsidRDefault="008F4162" w:rsidP="008F4162">
      <w:pPr>
        <w:pStyle w:val="Sarakstarindkopa"/>
        <w:spacing w:after="120"/>
        <w:ind w:left="0" w:firstLine="709"/>
        <w:jc w:val="both"/>
        <w:rPr>
          <w:rFonts w:ascii="Times New Roman" w:eastAsia="Times New Roman" w:hAnsi="Times New Roman"/>
          <w:sz w:val="24"/>
          <w:szCs w:val="24"/>
        </w:rPr>
      </w:pPr>
      <w:r w:rsidRPr="00071FD4">
        <w:rPr>
          <w:rFonts w:ascii="Times New Roman" w:eastAsia="Times New Roman" w:hAnsi="Times New Roman"/>
          <w:i/>
          <w:sz w:val="24"/>
          <w:szCs w:val="24"/>
        </w:rPr>
        <w:t>* Sniegt informāciju, kas apliecina pretendenta atbilstību šī nolikuma 6.</w:t>
      </w:r>
      <w:r>
        <w:rPr>
          <w:rFonts w:ascii="Times New Roman" w:eastAsia="Times New Roman" w:hAnsi="Times New Roman"/>
          <w:i/>
          <w:sz w:val="24"/>
          <w:szCs w:val="24"/>
        </w:rPr>
        <w:t>3.</w:t>
      </w:r>
      <w:r w:rsidRPr="00071FD4">
        <w:rPr>
          <w:rFonts w:ascii="Times New Roman" w:eastAsia="Times New Roman" w:hAnsi="Times New Roman"/>
          <w:i/>
          <w:sz w:val="24"/>
          <w:szCs w:val="24"/>
        </w:rPr>
        <w:t xml:space="preserve">2.punktā minētajai prasībai, </w:t>
      </w:r>
      <w:r>
        <w:rPr>
          <w:rFonts w:ascii="Times New Roman" w:eastAsia="Times New Roman" w:hAnsi="Times New Roman"/>
          <w:i/>
          <w:sz w:val="24"/>
          <w:szCs w:val="24"/>
          <w:u w:val="single"/>
        </w:rPr>
        <w:t>norādot v</w:t>
      </w:r>
      <w:r w:rsidRPr="00071FD4">
        <w:rPr>
          <w:rFonts w:ascii="Times New Roman" w:eastAsia="Times New Roman" w:hAnsi="Times New Roman"/>
          <w:i/>
          <w:sz w:val="24"/>
          <w:szCs w:val="24"/>
          <w:u w:val="single"/>
        </w:rPr>
        <w:t>isu prasīto informāciju.</w:t>
      </w:r>
      <w:r>
        <w:rPr>
          <w:rFonts w:ascii="Times New Roman" w:eastAsia="Times New Roman" w:hAnsi="Times New Roman"/>
          <w:sz w:val="24"/>
          <w:szCs w:val="24"/>
        </w:rPr>
        <w:t xml:space="preserve"> </w:t>
      </w:r>
    </w:p>
    <w:p w14:paraId="05283AAB" w14:textId="1DF30C3A" w:rsidR="008F4162" w:rsidRPr="00842B62" w:rsidRDefault="008F4162" w:rsidP="008F4162">
      <w:pPr>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Atsauksme</w:t>
      </w:r>
      <w:r w:rsidRPr="00842B62">
        <w:rPr>
          <w:rFonts w:ascii="Times New Roman" w:eastAsia="Times New Roman" w:hAnsi="Times New Roman" w:cs="Times New Roman"/>
          <w:sz w:val="24"/>
          <w:szCs w:val="24"/>
        </w:rPr>
        <w:t>**</w:t>
      </w:r>
    </w:p>
    <w:p w14:paraId="41425CF0" w14:textId="77777777" w:rsidR="008F4162" w:rsidRPr="00071FD4" w:rsidRDefault="008F4162" w:rsidP="008F4162">
      <w:pPr>
        <w:spacing w:after="120"/>
        <w:rPr>
          <w:rFonts w:ascii="Times New Roman" w:eastAsia="Times New Roman" w:hAnsi="Times New Roman"/>
          <w:sz w:val="28"/>
          <w:szCs w:val="24"/>
        </w:rPr>
      </w:pPr>
    </w:p>
    <w:p w14:paraId="42C42629" w14:textId="77777777" w:rsidR="008F4162" w:rsidRPr="00AF7057" w:rsidRDefault="008F4162" w:rsidP="008F4162">
      <w:pPr>
        <w:spacing w:after="0"/>
        <w:jc w:val="both"/>
        <w:rPr>
          <w:rFonts w:ascii="Times New Roman" w:eastAsia="Times New Roman" w:hAnsi="Times New Roman" w:cs="Times New Roman"/>
          <w:sz w:val="24"/>
          <w:szCs w:val="24"/>
        </w:rPr>
      </w:pPr>
    </w:p>
    <w:p w14:paraId="79F8C4F0" w14:textId="77777777" w:rsidR="008F4162" w:rsidRPr="00842B62" w:rsidRDefault="008F4162" w:rsidP="008F416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57A8276B" w14:textId="77777777" w:rsidR="008F4162" w:rsidRPr="00842B62" w:rsidRDefault="008F4162" w:rsidP="008F416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p>
    <w:p w14:paraId="0A15C281" w14:textId="77777777" w:rsidR="008F4162" w:rsidRDefault="008F4162">
      <w:pPr>
        <w:rPr>
          <w:rFonts w:ascii="Times New Roman" w:eastAsia="Times New Roman" w:hAnsi="Times New Roman" w:cs="Times New Roman"/>
          <w:noProof w:val="0"/>
        </w:rPr>
      </w:pPr>
    </w:p>
    <w:p w14:paraId="7FD38542" w14:textId="77777777" w:rsidR="008F4162" w:rsidRDefault="008F4162">
      <w:pPr>
        <w:rPr>
          <w:rFonts w:ascii="Times New Roman" w:eastAsia="Times New Roman" w:hAnsi="Times New Roman" w:cs="Times New Roman"/>
          <w:noProof w:val="0"/>
        </w:rPr>
      </w:pPr>
    </w:p>
    <w:p w14:paraId="70AC303B" w14:textId="77777777" w:rsidR="008F4162" w:rsidRDefault="008F4162">
      <w:pPr>
        <w:rPr>
          <w:rFonts w:ascii="Times New Roman" w:eastAsia="Times New Roman" w:hAnsi="Times New Roman" w:cs="Times New Roman"/>
          <w:noProof w:val="0"/>
        </w:rPr>
      </w:pPr>
    </w:p>
    <w:p w14:paraId="18C33FFF" w14:textId="77777777" w:rsidR="008F4162" w:rsidRDefault="008F4162">
      <w:pPr>
        <w:rPr>
          <w:rFonts w:ascii="Times New Roman" w:eastAsia="Times New Roman" w:hAnsi="Times New Roman" w:cs="Times New Roman"/>
          <w:noProof w:val="0"/>
        </w:rPr>
      </w:pPr>
    </w:p>
    <w:p w14:paraId="157AD728" w14:textId="77777777" w:rsidR="008F4162" w:rsidRDefault="008F4162">
      <w:pPr>
        <w:rPr>
          <w:rFonts w:ascii="Times New Roman" w:eastAsia="Times New Roman" w:hAnsi="Times New Roman" w:cs="Times New Roman"/>
          <w:noProof w:val="0"/>
        </w:rPr>
      </w:pPr>
    </w:p>
    <w:p w14:paraId="249CD1E1" w14:textId="77777777" w:rsidR="008F4162" w:rsidRDefault="008F4162">
      <w:pPr>
        <w:rPr>
          <w:rFonts w:ascii="Times New Roman" w:eastAsia="Times New Roman" w:hAnsi="Times New Roman" w:cs="Times New Roman"/>
          <w:noProof w:val="0"/>
        </w:rPr>
      </w:pPr>
    </w:p>
    <w:p w14:paraId="73E1453F" w14:textId="4CB51D0D" w:rsidR="003E3D12" w:rsidRDefault="008F4162">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42B62">
        <w:rPr>
          <w:rFonts w:ascii="Times New Roman" w:eastAsia="Times New Roman" w:hAnsi="Times New Roman" w:cs="Times New Roman"/>
          <w:sz w:val="20"/>
          <w:szCs w:val="20"/>
        </w:rPr>
        <w:t xml:space="preserve">* Pieredzes apliecinājumam pretendents pievieno vismaz </w:t>
      </w:r>
      <w:r>
        <w:rPr>
          <w:rFonts w:ascii="Times New Roman" w:eastAsia="Times New Roman" w:hAnsi="Times New Roman" w:cs="Times New Roman"/>
          <w:sz w:val="20"/>
          <w:szCs w:val="20"/>
        </w:rPr>
        <w:t>1</w:t>
      </w:r>
      <w:r w:rsidRPr="00842B6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vienu</w:t>
      </w:r>
      <w:r w:rsidRPr="00842B62">
        <w:rPr>
          <w:rFonts w:ascii="Times New Roman" w:eastAsia="Times New Roman" w:hAnsi="Times New Roman" w:cs="Times New Roman"/>
          <w:sz w:val="20"/>
          <w:szCs w:val="20"/>
        </w:rPr>
        <w:t>) pozitīv</w:t>
      </w:r>
      <w:r>
        <w:rPr>
          <w:rFonts w:ascii="Times New Roman" w:eastAsia="Times New Roman" w:hAnsi="Times New Roman" w:cs="Times New Roman"/>
          <w:sz w:val="20"/>
          <w:szCs w:val="20"/>
        </w:rPr>
        <w:t>u atsauksmi</w:t>
      </w:r>
      <w:r w:rsidRPr="00842B62">
        <w:rPr>
          <w:rFonts w:ascii="Times New Roman" w:eastAsia="Times New Roman" w:hAnsi="Times New Roman" w:cs="Times New Roman"/>
          <w:sz w:val="20"/>
          <w:szCs w:val="20"/>
        </w:rPr>
        <w:t xml:space="preserve"> par </w:t>
      </w:r>
      <w:r>
        <w:rPr>
          <w:rFonts w:ascii="Times New Roman" w:eastAsia="Times New Roman" w:hAnsi="Times New Roman" w:cs="Times New Roman"/>
          <w:sz w:val="20"/>
          <w:szCs w:val="20"/>
        </w:rPr>
        <w:t xml:space="preserve">kādu </w:t>
      </w:r>
      <w:r w:rsidRPr="00842B62">
        <w:rPr>
          <w:rFonts w:ascii="Times New Roman" w:eastAsia="Times New Roman" w:hAnsi="Times New Roman" w:cs="Times New Roman"/>
          <w:sz w:val="20"/>
          <w:szCs w:val="20"/>
        </w:rPr>
        <w:t>sarakstā norādīt</w:t>
      </w:r>
      <w:r>
        <w:rPr>
          <w:rFonts w:ascii="Times New Roman" w:eastAsia="Times New Roman" w:hAnsi="Times New Roman" w:cs="Times New Roman"/>
          <w:sz w:val="20"/>
          <w:szCs w:val="20"/>
        </w:rPr>
        <w:t>ā</w:t>
      </w:r>
      <w:r w:rsidRPr="00842B62">
        <w:rPr>
          <w:rFonts w:ascii="Times New Roman" w:eastAsia="Times New Roman" w:hAnsi="Times New Roman" w:cs="Times New Roman"/>
          <w:sz w:val="20"/>
          <w:szCs w:val="20"/>
        </w:rPr>
        <w:t xml:space="preserve"> projekt</w:t>
      </w:r>
      <w:r>
        <w:rPr>
          <w:rFonts w:ascii="Times New Roman" w:eastAsia="Times New Roman" w:hAnsi="Times New Roman" w:cs="Times New Roman"/>
          <w:sz w:val="20"/>
          <w:szCs w:val="20"/>
        </w:rPr>
        <w:t>a</w:t>
      </w:r>
      <w:r w:rsidR="003D3036">
        <w:rPr>
          <w:rFonts w:ascii="Times New Roman" w:eastAsia="Times New Roman" w:hAnsi="Times New Roman" w:cs="Times New Roman"/>
          <w:sz w:val="20"/>
          <w:szCs w:val="20"/>
        </w:rPr>
        <w:t xml:space="preserve"> izpildi.</w:t>
      </w:r>
    </w:p>
    <w:p w14:paraId="5B284766" w14:textId="77777777" w:rsidR="003E3D12" w:rsidRDefault="003E3D1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347FF6E" w14:textId="25A6B1D9" w:rsidR="003E3D12" w:rsidRPr="00842B62" w:rsidRDefault="003E3D12" w:rsidP="003E3D12">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8</w:t>
      </w:r>
      <w:r w:rsidRPr="00842B62">
        <w:rPr>
          <w:rFonts w:ascii="Times New Roman" w:eastAsia="Times New Roman" w:hAnsi="Times New Roman" w:cs="Times New Roman"/>
          <w:b/>
          <w:sz w:val="20"/>
        </w:rPr>
        <w:t>.pielikums</w:t>
      </w:r>
    </w:p>
    <w:p w14:paraId="6C1EDD99" w14:textId="77777777" w:rsidR="003E3D12" w:rsidRPr="00842B62"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77283116" w14:textId="77777777" w:rsidR="003E3D12" w:rsidRPr="00842B62"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5BF01898" w14:textId="77777777" w:rsidR="003E3D12" w:rsidRPr="00842B62" w:rsidRDefault="003E3D12" w:rsidP="003E3D12">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24EC65F3" w14:textId="77777777" w:rsidR="003E3D12" w:rsidRPr="003238A6" w:rsidRDefault="003E3D12" w:rsidP="003E3D12">
      <w:pPr>
        <w:spacing w:after="0" w:line="240" w:lineRule="auto"/>
        <w:jc w:val="right"/>
        <w:rPr>
          <w:rFonts w:ascii="Times New Roman" w:eastAsia="Times New Roman" w:hAnsi="Times New Roman" w:cs="Times New Roman"/>
          <w:b/>
          <w:bCs/>
          <w:color w:val="000000"/>
          <w:sz w:val="28"/>
          <w:szCs w:val="28"/>
        </w:rPr>
      </w:pPr>
    </w:p>
    <w:p w14:paraId="2E6BBEE5" w14:textId="0AAAAC4A" w:rsidR="003E3D12" w:rsidRPr="00842B62" w:rsidRDefault="003E3D12" w:rsidP="003E3D12">
      <w:pPr>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 xml:space="preserve">Pielikums obligāti aizpildāms </w:t>
      </w:r>
      <w:r w:rsidRPr="00842B62">
        <w:rPr>
          <w:rFonts w:ascii="Times New Roman" w:eastAsia="Times New Roman" w:hAnsi="Times New Roman" w:cs="Times New Roman"/>
          <w:i/>
          <w:sz w:val="24"/>
          <w:szCs w:val="24"/>
          <w:u w:val="single"/>
        </w:rPr>
        <w:t>TIKAI</w:t>
      </w:r>
      <w:r w:rsidRPr="00842B62">
        <w:rPr>
          <w:rFonts w:ascii="Times New Roman" w:eastAsia="Times New Roman" w:hAnsi="Times New Roman" w:cs="Times New Roman"/>
          <w:i/>
          <w:sz w:val="24"/>
          <w:szCs w:val="24"/>
        </w:rPr>
        <w:t>, ja pretendents balstās uz citu personu pieredzi.</w:t>
      </w:r>
    </w:p>
    <w:p w14:paraId="380CB8A3" w14:textId="77777777" w:rsidR="003E3D12" w:rsidRPr="00842B62" w:rsidRDefault="003E3D12" w:rsidP="003E3D12">
      <w:pPr>
        <w:spacing w:after="0" w:line="240" w:lineRule="auto"/>
        <w:jc w:val="center"/>
        <w:rPr>
          <w:rFonts w:ascii="Times New Roman" w:eastAsia="Times New Roman" w:hAnsi="Times New Roman" w:cs="Times New Roman"/>
          <w:sz w:val="28"/>
          <w:szCs w:val="24"/>
        </w:rPr>
      </w:pPr>
    </w:p>
    <w:p w14:paraId="5B14092C" w14:textId="77777777" w:rsidR="003E3D12" w:rsidRPr="00842B62" w:rsidRDefault="003E3D12" w:rsidP="003E3D12">
      <w:pPr>
        <w:spacing w:after="0" w:line="240" w:lineRule="auto"/>
        <w:jc w:val="center"/>
        <w:rPr>
          <w:rFonts w:ascii="Times New Roman" w:eastAsia="Times New Roman" w:hAnsi="Times New Roman" w:cs="Times New Roman"/>
          <w:b/>
          <w:sz w:val="28"/>
          <w:szCs w:val="24"/>
        </w:rPr>
      </w:pPr>
      <w:r w:rsidRPr="00842B62">
        <w:rPr>
          <w:rFonts w:ascii="Times New Roman" w:eastAsia="Times New Roman" w:hAnsi="Times New Roman" w:cs="Times New Roman"/>
          <w:b/>
          <w:sz w:val="28"/>
          <w:szCs w:val="24"/>
        </w:rPr>
        <w:t xml:space="preserve">Personas, uz kuras iespējām pretendents balstās, </w:t>
      </w:r>
    </w:p>
    <w:p w14:paraId="2AB0D386" w14:textId="77777777" w:rsidR="003E3D12" w:rsidRPr="00842B62" w:rsidRDefault="003E3D12" w:rsidP="003E3D12">
      <w:pPr>
        <w:spacing w:after="0" w:line="240" w:lineRule="auto"/>
        <w:jc w:val="center"/>
        <w:rPr>
          <w:rFonts w:ascii="Times New Roman" w:eastAsia="Times New Roman" w:hAnsi="Times New Roman" w:cs="Times New Roman"/>
          <w:sz w:val="24"/>
          <w:szCs w:val="24"/>
        </w:rPr>
      </w:pPr>
      <w:r w:rsidRPr="00842B62">
        <w:rPr>
          <w:rFonts w:ascii="Times New Roman" w:eastAsia="Times New Roman" w:hAnsi="Times New Roman" w:cs="Times New Roman"/>
          <w:b/>
          <w:sz w:val="28"/>
          <w:szCs w:val="24"/>
        </w:rPr>
        <w:t>lai apliecinātu, ka tā kvalifikācija atbilst iepirkuma nolikumā izvirzītajām prasībām, apliecinājums</w:t>
      </w:r>
    </w:p>
    <w:p w14:paraId="4C1640A6" w14:textId="77777777"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14:paraId="4C5034ED" w14:textId="77777777" w:rsidR="003E3D12" w:rsidRPr="00842B62" w:rsidRDefault="003E3D12" w:rsidP="003E3D12">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E3D12" w:rsidRPr="00842B62" w14:paraId="1823D7E5" w14:textId="77777777" w:rsidTr="002F7B7B">
        <w:trPr>
          <w:jc w:val="center"/>
        </w:trPr>
        <w:tc>
          <w:tcPr>
            <w:tcW w:w="8897" w:type="dxa"/>
          </w:tcPr>
          <w:p w14:paraId="3C0B4A08" w14:textId="77777777" w:rsidR="003E3D12" w:rsidRPr="00842B62" w:rsidRDefault="003E3D12" w:rsidP="002F7B7B">
            <w:pPr>
              <w:spacing w:before="240"/>
              <w:jc w:val="both"/>
              <w:rPr>
                <w:rFonts w:ascii="Times New Roman" w:eastAsia="Times New Roman" w:hAnsi="Times New Roman" w:cs="Times New Roman"/>
                <w:sz w:val="24"/>
                <w:szCs w:val="24"/>
              </w:rPr>
            </w:pPr>
          </w:p>
        </w:tc>
      </w:tr>
      <w:tr w:rsidR="003E3D12" w:rsidRPr="00842B62" w14:paraId="2EE78F7D" w14:textId="77777777" w:rsidTr="002F7B7B">
        <w:trPr>
          <w:jc w:val="center"/>
        </w:trPr>
        <w:tc>
          <w:tcPr>
            <w:tcW w:w="8897" w:type="dxa"/>
          </w:tcPr>
          <w:p w14:paraId="321E2E81" w14:textId="77777777" w:rsidR="003E3D12" w:rsidRPr="00842B62" w:rsidRDefault="003E3D12" w:rsidP="002F7B7B">
            <w:pPr>
              <w:jc w:val="center"/>
              <w:rPr>
                <w:rFonts w:ascii="Times New Roman" w:eastAsia="Times New Roman" w:hAnsi="Times New Roman" w:cs="Times New Roman"/>
                <w:i/>
                <w:sz w:val="20"/>
                <w:szCs w:val="20"/>
              </w:rPr>
            </w:pPr>
            <w:r w:rsidRPr="00842B62">
              <w:rPr>
                <w:rFonts w:ascii="Times New Roman" w:eastAsia="Times New Roman" w:hAnsi="Times New Roman" w:cs="Times New Roman"/>
                <w:i/>
                <w:sz w:val="16"/>
                <w:szCs w:val="16"/>
              </w:rPr>
              <w:t>(</w:t>
            </w:r>
            <w:r w:rsidRPr="00842B62">
              <w:rPr>
                <w:rFonts w:ascii="Times New Roman" w:eastAsia="Times New Roman" w:hAnsi="Times New Roman" w:cs="Times New Roman"/>
                <w:i/>
                <w:sz w:val="20"/>
                <w:szCs w:val="20"/>
              </w:rPr>
              <w:t>uzņēmuma nosaukums, reģ. numurs vai</w:t>
            </w:r>
          </w:p>
          <w:p w14:paraId="4AEADB30" w14:textId="2A237F76" w:rsidR="003E3D12" w:rsidRPr="00842B62" w:rsidRDefault="003E3D12" w:rsidP="003E3D12">
            <w:pPr>
              <w:jc w:val="center"/>
              <w:rPr>
                <w:rFonts w:ascii="Times New Roman" w:eastAsia="Times New Roman" w:hAnsi="Times New Roman" w:cs="Times New Roman"/>
                <w:sz w:val="24"/>
                <w:szCs w:val="24"/>
              </w:rPr>
            </w:pPr>
            <w:r w:rsidRPr="00842B62">
              <w:rPr>
                <w:rFonts w:ascii="Times New Roman" w:eastAsia="Times New Roman" w:hAnsi="Times New Roman" w:cs="Times New Roman"/>
                <w:i/>
                <w:sz w:val="20"/>
                <w:szCs w:val="20"/>
              </w:rPr>
              <w:t>fiz.personas</w:t>
            </w:r>
            <w:r>
              <w:rPr>
                <w:rFonts w:ascii="Times New Roman" w:eastAsia="Times New Roman" w:hAnsi="Times New Roman" w:cs="Times New Roman"/>
                <w:i/>
                <w:sz w:val="20"/>
                <w:szCs w:val="20"/>
              </w:rPr>
              <w:t xml:space="preserve"> vārds, uzvārds, personas kods</w:t>
            </w:r>
            <w:r w:rsidRPr="00842B62">
              <w:rPr>
                <w:rFonts w:ascii="Times New Roman" w:eastAsia="Times New Roman" w:hAnsi="Times New Roman" w:cs="Times New Roman"/>
                <w:i/>
                <w:sz w:val="16"/>
                <w:szCs w:val="16"/>
              </w:rPr>
              <w:t>)</w:t>
            </w:r>
          </w:p>
        </w:tc>
      </w:tr>
    </w:tbl>
    <w:p w14:paraId="04787A17" w14:textId="77777777" w:rsidR="003E3D12" w:rsidRPr="00842B62" w:rsidRDefault="003E3D12" w:rsidP="003E3D12">
      <w:pPr>
        <w:spacing w:after="0" w:line="240" w:lineRule="auto"/>
        <w:jc w:val="both"/>
        <w:rPr>
          <w:rFonts w:ascii="Times New Roman" w:eastAsia="Times New Roman" w:hAnsi="Times New Roman" w:cs="Times New Roman"/>
          <w:sz w:val="24"/>
          <w:szCs w:val="24"/>
        </w:rPr>
      </w:pPr>
    </w:p>
    <w:p w14:paraId="1CF0895E" w14:textId="0CE1FB62" w:rsidR="003E3D12" w:rsidRPr="00842B62" w:rsidRDefault="003E3D12" w:rsidP="003E3D12">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apliecina, ka _________________________ </w:t>
      </w:r>
      <w:r w:rsidRPr="00842B62">
        <w:rPr>
          <w:rFonts w:ascii="Times New Roman" w:eastAsia="Times New Roman" w:hAnsi="Times New Roman" w:cs="Times New Roman"/>
          <w:i/>
          <w:sz w:val="24"/>
          <w:szCs w:val="24"/>
        </w:rPr>
        <w:t>(pretendenta nosaukums)</w:t>
      </w:r>
      <w:r w:rsidRPr="00842B62">
        <w:rPr>
          <w:rFonts w:ascii="Times New Roman" w:eastAsia="Times New Roman" w:hAnsi="Times New Roman" w:cs="Times New Roman"/>
          <w:sz w:val="24"/>
          <w:szCs w:val="24"/>
        </w:rPr>
        <w:t xml:space="preserve"> drīkst balstīties uz šādu pieredzi savas kvalifikācijas atbilstības apliecināšanai Priekules novada pašvaldības iepirkumā “</w:t>
      </w:r>
      <w:r w:rsidRPr="003E3D12">
        <w:rPr>
          <w:rFonts w:ascii="Times New Roman" w:eastAsia="Times New Roman" w:hAnsi="Times New Roman" w:cs="Times New Roman"/>
          <w:sz w:val="24"/>
          <w:szCs w:val="24"/>
        </w:rPr>
        <w:t>Ceļu greiderēšanas darbi Priekules novada Kalētu pagastā, Gramzdas pagastā un Bunkas pagastā</w:t>
      </w:r>
      <w:r w:rsidRPr="00842B62">
        <w:rPr>
          <w:rFonts w:ascii="Times New Roman" w:eastAsia="Times New Roman" w:hAnsi="Times New Roman" w:cs="Times New Roman"/>
          <w:sz w:val="24"/>
          <w:szCs w:val="24"/>
        </w:rPr>
        <w:t>” Nr.PNP2019/</w:t>
      </w:r>
      <w:r>
        <w:rPr>
          <w:rFonts w:ascii="Times New Roman" w:eastAsia="Times New Roman" w:hAnsi="Times New Roman" w:cs="Times New Roman"/>
          <w:sz w:val="24"/>
          <w:szCs w:val="24"/>
        </w:rPr>
        <w:t>6</w:t>
      </w:r>
      <w:r w:rsidRPr="00842B62">
        <w:rPr>
          <w:rFonts w:ascii="Times New Roman" w:eastAsia="Times New Roman" w:hAnsi="Times New Roman" w:cs="Times New Roman"/>
          <w:sz w:val="24"/>
          <w:szCs w:val="24"/>
        </w:rPr>
        <w:t>:</w:t>
      </w:r>
    </w:p>
    <w:p w14:paraId="25CE5653" w14:textId="77777777"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3E3D12" w:rsidRPr="00071FD4" w14:paraId="5530C703" w14:textId="77777777" w:rsidTr="002F7B7B">
        <w:trPr>
          <w:trHeight w:val="1406"/>
        </w:trPr>
        <w:tc>
          <w:tcPr>
            <w:tcW w:w="1075" w:type="dxa"/>
            <w:vAlign w:val="center"/>
          </w:tcPr>
          <w:p w14:paraId="232D720E" w14:textId="77777777" w:rsidR="003E3D12" w:rsidRPr="003E3D12" w:rsidRDefault="003E3D1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Nr.p.k.</w:t>
            </w:r>
          </w:p>
        </w:tc>
        <w:tc>
          <w:tcPr>
            <w:tcW w:w="1916" w:type="dxa"/>
            <w:vAlign w:val="center"/>
          </w:tcPr>
          <w:p w14:paraId="217D4626" w14:textId="77777777" w:rsidR="003E3D12" w:rsidRPr="003E3D12" w:rsidRDefault="003E3D1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Objekta nosaukums</w:t>
            </w:r>
          </w:p>
        </w:tc>
        <w:tc>
          <w:tcPr>
            <w:tcW w:w="2580" w:type="dxa"/>
            <w:vAlign w:val="center"/>
          </w:tcPr>
          <w:p w14:paraId="5DF8E915" w14:textId="77777777" w:rsidR="003E3D12" w:rsidRPr="003E3D12" w:rsidRDefault="003E3D1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Veikto  darbu apraksts*</w:t>
            </w:r>
          </w:p>
        </w:tc>
        <w:tc>
          <w:tcPr>
            <w:tcW w:w="2464" w:type="dxa"/>
            <w:vAlign w:val="center"/>
          </w:tcPr>
          <w:p w14:paraId="3112BD32" w14:textId="77777777" w:rsidR="003E3D12" w:rsidRPr="003E3D12" w:rsidRDefault="003E3D1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Pasūtītāja nosaukums, adrese, kontaktpersona, tās tel. numurs</w:t>
            </w:r>
          </w:p>
        </w:tc>
        <w:tc>
          <w:tcPr>
            <w:tcW w:w="1757" w:type="dxa"/>
            <w:vAlign w:val="center"/>
          </w:tcPr>
          <w:p w14:paraId="36F0F697" w14:textId="77777777" w:rsidR="003E3D12" w:rsidRPr="003E3D12" w:rsidRDefault="003E3D12" w:rsidP="002F7B7B">
            <w:pPr>
              <w:jc w:val="center"/>
              <w:rPr>
                <w:rFonts w:ascii="Times New Roman" w:eastAsia="Times New Roman" w:hAnsi="Times New Roman"/>
                <w:b/>
                <w:sz w:val="20"/>
                <w:szCs w:val="20"/>
              </w:rPr>
            </w:pPr>
            <w:r w:rsidRPr="003E3D12">
              <w:rPr>
                <w:rFonts w:ascii="Times New Roman" w:eastAsia="Times New Roman" w:hAnsi="Times New Roman"/>
                <w:b/>
                <w:sz w:val="20"/>
                <w:szCs w:val="20"/>
              </w:rPr>
              <w:t xml:space="preserve">Veikto darbu laiks </w:t>
            </w:r>
          </w:p>
        </w:tc>
      </w:tr>
      <w:tr w:rsidR="003E3D12" w:rsidRPr="00071FD4" w14:paraId="2301AD2E" w14:textId="77777777" w:rsidTr="002F7B7B">
        <w:trPr>
          <w:trHeight w:val="353"/>
        </w:trPr>
        <w:tc>
          <w:tcPr>
            <w:tcW w:w="1075" w:type="dxa"/>
          </w:tcPr>
          <w:p w14:paraId="4B4F94DB" w14:textId="77777777" w:rsidR="003E3D12" w:rsidRPr="00071FD4" w:rsidRDefault="003E3D12" w:rsidP="002F7B7B">
            <w:pPr>
              <w:jc w:val="center"/>
              <w:rPr>
                <w:rFonts w:ascii="Times New Roman" w:eastAsia="Times New Roman" w:hAnsi="Times New Roman"/>
                <w:sz w:val="20"/>
                <w:szCs w:val="20"/>
              </w:rPr>
            </w:pPr>
          </w:p>
        </w:tc>
        <w:tc>
          <w:tcPr>
            <w:tcW w:w="1916" w:type="dxa"/>
          </w:tcPr>
          <w:p w14:paraId="470E7C6F" w14:textId="77777777" w:rsidR="003E3D12" w:rsidRPr="00071FD4" w:rsidRDefault="003E3D12" w:rsidP="002F7B7B">
            <w:pPr>
              <w:jc w:val="center"/>
              <w:rPr>
                <w:rFonts w:ascii="Times New Roman" w:eastAsia="Times New Roman" w:hAnsi="Times New Roman"/>
                <w:sz w:val="20"/>
                <w:szCs w:val="20"/>
              </w:rPr>
            </w:pPr>
          </w:p>
        </w:tc>
        <w:tc>
          <w:tcPr>
            <w:tcW w:w="2580" w:type="dxa"/>
          </w:tcPr>
          <w:p w14:paraId="11C8973A" w14:textId="77777777" w:rsidR="003E3D12" w:rsidRPr="00071FD4" w:rsidRDefault="003E3D12" w:rsidP="002F7B7B">
            <w:pPr>
              <w:jc w:val="center"/>
              <w:rPr>
                <w:rFonts w:ascii="Times New Roman" w:eastAsia="Times New Roman" w:hAnsi="Times New Roman"/>
                <w:sz w:val="20"/>
                <w:szCs w:val="20"/>
              </w:rPr>
            </w:pPr>
          </w:p>
        </w:tc>
        <w:tc>
          <w:tcPr>
            <w:tcW w:w="2464" w:type="dxa"/>
          </w:tcPr>
          <w:p w14:paraId="575E4AEF" w14:textId="77777777" w:rsidR="003E3D12" w:rsidRPr="00071FD4" w:rsidRDefault="003E3D12" w:rsidP="002F7B7B">
            <w:pPr>
              <w:jc w:val="center"/>
              <w:rPr>
                <w:rFonts w:ascii="Times New Roman" w:eastAsia="Times New Roman" w:hAnsi="Times New Roman"/>
                <w:sz w:val="20"/>
                <w:szCs w:val="20"/>
              </w:rPr>
            </w:pPr>
          </w:p>
        </w:tc>
        <w:tc>
          <w:tcPr>
            <w:tcW w:w="1757" w:type="dxa"/>
          </w:tcPr>
          <w:p w14:paraId="576D9BDF" w14:textId="77777777" w:rsidR="003E3D12" w:rsidRPr="00071FD4" w:rsidRDefault="003E3D12" w:rsidP="002F7B7B">
            <w:pPr>
              <w:jc w:val="center"/>
              <w:rPr>
                <w:rFonts w:ascii="Times New Roman" w:eastAsia="Times New Roman" w:hAnsi="Times New Roman"/>
                <w:sz w:val="20"/>
                <w:szCs w:val="20"/>
              </w:rPr>
            </w:pPr>
          </w:p>
        </w:tc>
      </w:tr>
      <w:tr w:rsidR="003E3D12" w:rsidRPr="00071FD4" w14:paraId="68C34CBD" w14:textId="77777777" w:rsidTr="002F7B7B">
        <w:trPr>
          <w:trHeight w:val="353"/>
        </w:trPr>
        <w:tc>
          <w:tcPr>
            <w:tcW w:w="1075" w:type="dxa"/>
          </w:tcPr>
          <w:p w14:paraId="125D7828" w14:textId="77777777" w:rsidR="003E3D12" w:rsidRPr="00071FD4" w:rsidRDefault="003E3D12" w:rsidP="002F7B7B">
            <w:pPr>
              <w:jc w:val="center"/>
              <w:rPr>
                <w:rFonts w:ascii="Times New Roman" w:eastAsia="Times New Roman" w:hAnsi="Times New Roman"/>
                <w:sz w:val="20"/>
                <w:szCs w:val="20"/>
              </w:rPr>
            </w:pPr>
          </w:p>
        </w:tc>
        <w:tc>
          <w:tcPr>
            <w:tcW w:w="1916" w:type="dxa"/>
          </w:tcPr>
          <w:p w14:paraId="26D76415" w14:textId="77777777" w:rsidR="003E3D12" w:rsidRPr="00071FD4" w:rsidRDefault="003E3D12" w:rsidP="002F7B7B">
            <w:pPr>
              <w:jc w:val="center"/>
              <w:rPr>
                <w:rFonts w:ascii="Times New Roman" w:eastAsia="Times New Roman" w:hAnsi="Times New Roman"/>
                <w:sz w:val="20"/>
                <w:szCs w:val="20"/>
              </w:rPr>
            </w:pPr>
          </w:p>
        </w:tc>
        <w:tc>
          <w:tcPr>
            <w:tcW w:w="2580" w:type="dxa"/>
          </w:tcPr>
          <w:p w14:paraId="30275365" w14:textId="77777777" w:rsidR="003E3D12" w:rsidRPr="00071FD4" w:rsidRDefault="003E3D12" w:rsidP="002F7B7B">
            <w:pPr>
              <w:jc w:val="center"/>
              <w:rPr>
                <w:rFonts w:ascii="Times New Roman" w:eastAsia="Times New Roman" w:hAnsi="Times New Roman"/>
                <w:sz w:val="20"/>
                <w:szCs w:val="20"/>
              </w:rPr>
            </w:pPr>
          </w:p>
        </w:tc>
        <w:tc>
          <w:tcPr>
            <w:tcW w:w="2464" w:type="dxa"/>
          </w:tcPr>
          <w:p w14:paraId="6FB71464" w14:textId="77777777" w:rsidR="003E3D12" w:rsidRPr="00071FD4" w:rsidRDefault="003E3D12" w:rsidP="002F7B7B">
            <w:pPr>
              <w:jc w:val="center"/>
              <w:rPr>
                <w:rFonts w:ascii="Times New Roman" w:eastAsia="Times New Roman" w:hAnsi="Times New Roman"/>
                <w:sz w:val="20"/>
                <w:szCs w:val="20"/>
              </w:rPr>
            </w:pPr>
          </w:p>
        </w:tc>
        <w:tc>
          <w:tcPr>
            <w:tcW w:w="1757" w:type="dxa"/>
          </w:tcPr>
          <w:p w14:paraId="5D964433" w14:textId="77777777" w:rsidR="003E3D12" w:rsidRPr="00071FD4" w:rsidRDefault="003E3D12" w:rsidP="002F7B7B">
            <w:pPr>
              <w:jc w:val="center"/>
              <w:rPr>
                <w:rFonts w:ascii="Times New Roman" w:eastAsia="Times New Roman" w:hAnsi="Times New Roman"/>
                <w:sz w:val="20"/>
                <w:szCs w:val="20"/>
              </w:rPr>
            </w:pPr>
          </w:p>
        </w:tc>
      </w:tr>
      <w:tr w:rsidR="003E3D12" w:rsidRPr="00071FD4" w14:paraId="4F2D89CB" w14:textId="77777777" w:rsidTr="002F7B7B">
        <w:trPr>
          <w:trHeight w:val="353"/>
        </w:trPr>
        <w:tc>
          <w:tcPr>
            <w:tcW w:w="1075" w:type="dxa"/>
          </w:tcPr>
          <w:p w14:paraId="2763E44D" w14:textId="77777777" w:rsidR="003E3D12" w:rsidRPr="00071FD4" w:rsidRDefault="003E3D12" w:rsidP="002F7B7B">
            <w:pPr>
              <w:jc w:val="center"/>
              <w:rPr>
                <w:rFonts w:ascii="Times New Roman" w:eastAsia="Times New Roman" w:hAnsi="Times New Roman"/>
                <w:sz w:val="20"/>
                <w:szCs w:val="20"/>
              </w:rPr>
            </w:pPr>
          </w:p>
        </w:tc>
        <w:tc>
          <w:tcPr>
            <w:tcW w:w="1916" w:type="dxa"/>
          </w:tcPr>
          <w:p w14:paraId="3E3A1831" w14:textId="77777777" w:rsidR="003E3D12" w:rsidRPr="00071FD4" w:rsidRDefault="003E3D12" w:rsidP="002F7B7B">
            <w:pPr>
              <w:jc w:val="center"/>
              <w:rPr>
                <w:rFonts w:ascii="Times New Roman" w:eastAsia="Times New Roman" w:hAnsi="Times New Roman"/>
                <w:sz w:val="20"/>
                <w:szCs w:val="20"/>
              </w:rPr>
            </w:pPr>
          </w:p>
        </w:tc>
        <w:tc>
          <w:tcPr>
            <w:tcW w:w="2580" w:type="dxa"/>
          </w:tcPr>
          <w:p w14:paraId="55BEEECF" w14:textId="77777777" w:rsidR="003E3D12" w:rsidRPr="00071FD4" w:rsidRDefault="003E3D12" w:rsidP="002F7B7B">
            <w:pPr>
              <w:jc w:val="center"/>
              <w:rPr>
                <w:rFonts w:ascii="Times New Roman" w:eastAsia="Times New Roman" w:hAnsi="Times New Roman"/>
                <w:sz w:val="20"/>
                <w:szCs w:val="20"/>
              </w:rPr>
            </w:pPr>
          </w:p>
        </w:tc>
        <w:tc>
          <w:tcPr>
            <w:tcW w:w="2464" w:type="dxa"/>
          </w:tcPr>
          <w:p w14:paraId="18DC6154" w14:textId="77777777" w:rsidR="003E3D12" w:rsidRPr="00071FD4" w:rsidRDefault="003E3D12" w:rsidP="002F7B7B">
            <w:pPr>
              <w:jc w:val="center"/>
              <w:rPr>
                <w:rFonts w:ascii="Times New Roman" w:eastAsia="Times New Roman" w:hAnsi="Times New Roman"/>
                <w:sz w:val="20"/>
                <w:szCs w:val="20"/>
              </w:rPr>
            </w:pPr>
          </w:p>
        </w:tc>
        <w:tc>
          <w:tcPr>
            <w:tcW w:w="1757" w:type="dxa"/>
          </w:tcPr>
          <w:p w14:paraId="598E9D18" w14:textId="77777777" w:rsidR="003E3D12" w:rsidRPr="00071FD4" w:rsidRDefault="003E3D12" w:rsidP="002F7B7B">
            <w:pPr>
              <w:jc w:val="center"/>
              <w:rPr>
                <w:rFonts w:ascii="Times New Roman" w:eastAsia="Times New Roman" w:hAnsi="Times New Roman"/>
                <w:sz w:val="20"/>
                <w:szCs w:val="20"/>
              </w:rPr>
            </w:pPr>
          </w:p>
        </w:tc>
      </w:tr>
      <w:tr w:rsidR="003E3D12" w:rsidRPr="00071FD4" w14:paraId="5A59E68E" w14:textId="77777777" w:rsidTr="002F7B7B">
        <w:trPr>
          <w:trHeight w:val="353"/>
        </w:trPr>
        <w:tc>
          <w:tcPr>
            <w:tcW w:w="1075" w:type="dxa"/>
          </w:tcPr>
          <w:p w14:paraId="210C160D" w14:textId="77777777" w:rsidR="003E3D12" w:rsidRPr="00071FD4" w:rsidRDefault="003E3D12" w:rsidP="002F7B7B">
            <w:pPr>
              <w:jc w:val="center"/>
              <w:rPr>
                <w:rFonts w:ascii="Times New Roman" w:eastAsia="Times New Roman" w:hAnsi="Times New Roman"/>
                <w:sz w:val="20"/>
                <w:szCs w:val="20"/>
              </w:rPr>
            </w:pPr>
          </w:p>
        </w:tc>
        <w:tc>
          <w:tcPr>
            <w:tcW w:w="1916" w:type="dxa"/>
          </w:tcPr>
          <w:p w14:paraId="67B6BA60" w14:textId="77777777" w:rsidR="003E3D12" w:rsidRPr="00071FD4" w:rsidRDefault="003E3D12" w:rsidP="002F7B7B">
            <w:pPr>
              <w:jc w:val="center"/>
              <w:rPr>
                <w:rFonts w:ascii="Times New Roman" w:eastAsia="Times New Roman" w:hAnsi="Times New Roman"/>
                <w:sz w:val="20"/>
                <w:szCs w:val="20"/>
              </w:rPr>
            </w:pPr>
          </w:p>
        </w:tc>
        <w:tc>
          <w:tcPr>
            <w:tcW w:w="2580" w:type="dxa"/>
          </w:tcPr>
          <w:p w14:paraId="6818E3EB" w14:textId="77777777" w:rsidR="003E3D12" w:rsidRPr="00071FD4" w:rsidRDefault="003E3D12" w:rsidP="002F7B7B">
            <w:pPr>
              <w:jc w:val="center"/>
              <w:rPr>
                <w:rFonts w:ascii="Times New Roman" w:eastAsia="Times New Roman" w:hAnsi="Times New Roman"/>
                <w:sz w:val="20"/>
                <w:szCs w:val="20"/>
              </w:rPr>
            </w:pPr>
          </w:p>
        </w:tc>
        <w:tc>
          <w:tcPr>
            <w:tcW w:w="2464" w:type="dxa"/>
          </w:tcPr>
          <w:p w14:paraId="1DEC8F8E" w14:textId="77777777" w:rsidR="003E3D12" w:rsidRPr="00071FD4" w:rsidRDefault="003E3D12" w:rsidP="002F7B7B">
            <w:pPr>
              <w:jc w:val="center"/>
              <w:rPr>
                <w:rFonts w:ascii="Times New Roman" w:eastAsia="Times New Roman" w:hAnsi="Times New Roman"/>
                <w:sz w:val="20"/>
                <w:szCs w:val="20"/>
              </w:rPr>
            </w:pPr>
          </w:p>
        </w:tc>
        <w:tc>
          <w:tcPr>
            <w:tcW w:w="1757" w:type="dxa"/>
          </w:tcPr>
          <w:p w14:paraId="174C049E" w14:textId="77777777" w:rsidR="003E3D12" w:rsidRPr="00071FD4" w:rsidRDefault="003E3D12" w:rsidP="002F7B7B">
            <w:pPr>
              <w:jc w:val="center"/>
              <w:rPr>
                <w:rFonts w:ascii="Times New Roman" w:eastAsia="Times New Roman" w:hAnsi="Times New Roman"/>
                <w:sz w:val="20"/>
                <w:szCs w:val="20"/>
              </w:rPr>
            </w:pPr>
          </w:p>
        </w:tc>
      </w:tr>
      <w:tr w:rsidR="003E3D12" w:rsidRPr="00071FD4" w14:paraId="0B0FF693" w14:textId="77777777" w:rsidTr="002F7B7B">
        <w:trPr>
          <w:trHeight w:val="353"/>
        </w:trPr>
        <w:tc>
          <w:tcPr>
            <w:tcW w:w="1075" w:type="dxa"/>
          </w:tcPr>
          <w:p w14:paraId="45EEC887" w14:textId="77777777" w:rsidR="003E3D12" w:rsidRPr="00071FD4" w:rsidRDefault="003E3D12" w:rsidP="002F7B7B">
            <w:pPr>
              <w:jc w:val="center"/>
              <w:rPr>
                <w:rFonts w:ascii="Times New Roman" w:eastAsia="Times New Roman" w:hAnsi="Times New Roman"/>
                <w:sz w:val="20"/>
                <w:szCs w:val="20"/>
              </w:rPr>
            </w:pPr>
          </w:p>
        </w:tc>
        <w:tc>
          <w:tcPr>
            <w:tcW w:w="1916" w:type="dxa"/>
          </w:tcPr>
          <w:p w14:paraId="748FAEF1" w14:textId="77777777" w:rsidR="003E3D12" w:rsidRPr="00071FD4" w:rsidRDefault="003E3D12" w:rsidP="002F7B7B">
            <w:pPr>
              <w:jc w:val="center"/>
              <w:rPr>
                <w:rFonts w:ascii="Times New Roman" w:eastAsia="Times New Roman" w:hAnsi="Times New Roman"/>
                <w:sz w:val="20"/>
                <w:szCs w:val="20"/>
              </w:rPr>
            </w:pPr>
          </w:p>
        </w:tc>
        <w:tc>
          <w:tcPr>
            <w:tcW w:w="2580" w:type="dxa"/>
          </w:tcPr>
          <w:p w14:paraId="473753D4" w14:textId="77777777" w:rsidR="003E3D12" w:rsidRPr="00071FD4" w:rsidRDefault="003E3D12" w:rsidP="002F7B7B">
            <w:pPr>
              <w:jc w:val="center"/>
              <w:rPr>
                <w:rFonts w:ascii="Times New Roman" w:eastAsia="Times New Roman" w:hAnsi="Times New Roman"/>
                <w:sz w:val="20"/>
                <w:szCs w:val="20"/>
              </w:rPr>
            </w:pPr>
          </w:p>
        </w:tc>
        <w:tc>
          <w:tcPr>
            <w:tcW w:w="2464" w:type="dxa"/>
          </w:tcPr>
          <w:p w14:paraId="3097C4A8" w14:textId="77777777" w:rsidR="003E3D12" w:rsidRPr="00071FD4" w:rsidRDefault="003E3D12" w:rsidP="002F7B7B">
            <w:pPr>
              <w:jc w:val="center"/>
              <w:rPr>
                <w:rFonts w:ascii="Times New Roman" w:eastAsia="Times New Roman" w:hAnsi="Times New Roman"/>
                <w:sz w:val="20"/>
                <w:szCs w:val="20"/>
              </w:rPr>
            </w:pPr>
          </w:p>
        </w:tc>
        <w:tc>
          <w:tcPr>
            <w:tcW w:w="1757" w:type="dxa"/>
          </w:tcPr>
          <w:p w14:paraId="4960364D" w14:textId="77777777" w:rsidR="003E3D12" w:rsidRPr="00071FD4" w:rsidRDefault="003E3D12" w:rsidP="002F7B7B">
            <w:pPr>
              <w:jc w:val="center"/>
              <w:rPr>
                <w:rFonts w:ascii="Times New Roman" w:eastAsia="Times New Roman" w:hAnsi="Times New Roman"/>
                <w:sz w:val="20"/>
                <w:szCs w:val="20"/>
              </w:rPr>
            </w:pPr>
          </w:p>
        </w:tc>
      </w:tr>
    </w:tbl>
    <w:p w14:paraId="77D28418" w14:textId="77777777" w:rsidR="00E342A4" w:rsidRPr="00E342A4" w:rsidRDefault="00E342A4" w:rsidP="00E342A4">
      <w:pPr>
        <w:spacing w:after="120" w:line="240" w:lineRule="auto"/>
        <w:rPr>
          <w:rFonts w:ascii="Times New Roman" w:eastAsia="Times New Roman" w:hAnsi="Times New Roman" w:cs="Times New Roman"/>
          <w:noProof w:val="0"/>
          <w:sz w:val="24"/>
          <w:szCs w:val="24"/>
        </w:rPr>
      </w:pPr>
    </w:p>
    <w:p w14:paraId="622273AB" w14:textId="77777777"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14:paraId="25996C80" w14:textId="77777777" w:rsidTr="004A0549">
        <w:tc>
          <w:tcPr>
            <w:tcW w:w="2100" w:type="dxa"/>
            <w:vAlign w:val="center"/>
          </w:tcPr>
          <w:p w14:paraId="5EBC5723" w14:textId="77777777"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14:paraId="7A67C8C1"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p w14:paraId="7A8D9BA8"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14:paraId="6C7A8465" w14:textId="77777777" w:rsidTr="004A0549">
        <w:tc>
          <w:tcPr>
            <w:tcW w:w="2100" w:type="dxa"/>
            <w:vAlign w:val="center"/>
          </w:tcPr>
          <w:p w14:paraId="09E436B5" w14:textId="77777777"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14:paraId="131366D1"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p w14:paraId="6A5C2814"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14:paraId="46621B6E" w14:textId="77777777" w:rsidTr="004A0549">
        <w:tc>
          <w:tcPr>
            <w:tcW w:w="2100" w:type="dxa"/>
            <w:vAlign w:val="center"/>
          </w:tcPr>
          <w:p w14:paraId="3335FD92" w14:textId="77777777"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14:paraId="394D8CA7"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p w14:paraId="6F19A880"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14:paraId="3CC31836" w14:textId="77777777"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14:paraId="2384B3E0" w14:textId="77777777"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395173">
          <w:pgSz w:w="11906" w:h="16838" w:code="9"/>
          <w:pgMar w:top="720" w:right="1134" w:bottom="902" w:left="1701" w:header="709" w:footer="709" w:gutter="0"/>
          <w:cols w:space="708"/>
          <w:titlePg/>
          <w:docGrid w:linePitch="360"/>
        </w:sectPr>
      </w:pPr>
    </w:p>
    <w:p w14:paraId="34F54D33" w14:textId="77777777"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14:paraId="7BAF1F97" w14:textId="1E7D77AB" w:rsidR="007B0490" w:rsidRPr="00842B62" w:rsidRDefault="007B0490" w:rsidP="007B0490">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9</w:t>
      </w:r>
      <w:r w:rsidRPr="00842B62">
        <w:rPr>
          <w:rFonts w:ascii="Times New Roman" w:eastAsia="Times New Roman" w:hAnsi="Times New Roman" w:cs="Times New Roman"/>
          <w:b/>
          <w:sz w:val="20"/>
        </w:rPr>
        <w:t>.pielikums</w:t>
      </w:r>
    </w:p>
    <w:p w14:paraId="085BEA35" w14:textId="77777777" w:rsidR="007B0490" w:rsidRPr="00842B6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49349A97" w14:textId="77777777" w:rsidR="007B0490" w:rsidRPr="00842B6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021B7A8F" w14:textId="77777777" w:rsidR="007B0490" w:rsidRPr="00842B62" w:rsidRDefault="007B0490" w:rsidP="007B0490">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73398268" w14:textId="77777777" w:rsidR="007B0490" w:rsidRPr="003238A6" w:rsidRDefault="007B0490" w:rsidP="007B0490">
      <w:pPr>
        <w:spacing w:after="0" w:line="240" w:lineRule="auto"/>
        <w:jc w:val="right"/>
        <w:rPr>
          <w:rFonts w:ascii="Times New Roman" w:eastAsia="Times New Roman" w:hAnsi="Times New Roman" w:cs="Times New Roman"/>
          <w:b/>
          <w:bCs/>
          <w:color w:val="000000"/>
          <w:sz w:val="28"/>
          <w:szCs w:val="28"/>
        </w:rPr>
      </w:pPr>
    </w:p>
    <w:p w14:paraId="6D22F32F" w14:textId="77777777" w:rsidR="00E342A4" w:rsidRPr="00E342A4"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14:paraId="70D83ECB" w14:textId="77777777" w:rsidR="00E342A4" w:rsidRPr="00E342A4" w:rsidRDefault="00E342A4" w:rsidP="00CD262C">
      <w:pPr>
        <w:spacing w:after="0" w:line="270" w:lineRule="exact"/>
        <w:jc w:val="center"/>
        <w:rPr>
          <w:rFonts w:ascii="Times New Roman" w:eastAsia="Times New Roman" w:hAnsi="Times New Roman" w:cs="Times New Roman"/>
          <w:b/>
          <w:noProof w:val="0"/>
          <w:sz w:val="28"/>
          <w:szCs w:val="28"/>
        </w:rPr>
      </w:pPr>
      <w:r w:rsidRPr="00E342A4">
        <w:rPr>
          <w:rFonts w:ascii="Times New Roman" w:eastAsia="Times New Roman" w:hAnsi="Times New Roman" w:cs="Times New Roman"/>
          <w:b/>
          <w:noProof w:val="0"/>
          <w:sz w:val="28"/>
          <w:szCs w:val="28"/>
        </w:rPr>
        <w:t>Informācija par pretendenta piesaistītajiem apakšuzņēmējiem</w:t>
      </w:r>
    </w:p>
    <w:p w14:paraId="32EDE12A" w14:textId="77777777" w:rsidR="00E342A4" w:rsidRPr="00E342A4" w:rsidRDefault="00E342A4" w:rsidP="00CD262C">
      <w:pPr>
        <w:spacing w:after="0"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t</w:t>
      </w:r>
      <w:r w:rsidR="003C7F2B">
        <w:rPr>
          <w:rFonts w:ascii="Times New Roman" w:eastAsia="Times New Roman" w:hAnsi="Times New Roman" w:cs="Times New Roman"/>
          <w:b/>
          <w:noProof w:val="0"/>
          <w:sz w:val="28"/>
          <w:szCs w:val="28"/>
        </w:rPr>
        <w:t>ie</w:t>
      </w:r>
      <w:r w:rsidRPr="00E342A4">
        <w:rPr>
          <w:rFonts w:ascii="Times New Roman" w:eastAsia="Times New Roman" w:hAnsi="Times New Roman" w:cs="Times New Roman"/>
          <w:b/>
          <w:noProof w:val="0"/>
          <w:sz w:val="28"/>
          <w:szCs w:val="28"/>
        </w:rPr>
        <w:t>m nododamo darbu saraksts un apjoms</w:t>
      </w:r>
    </w:p>
    <w:p w14:paraId="4CF4C4BE" w14:textId="77E581F7" w:rsidR="007B0490" w:rsidRDefault="007B0490" w:rsidP="007B0490">
      <w:pPr>
        <w:spacing w:after="0" w:line="240" w:lineRule="auto"/>
        <w:jc w:val="both"/>
        <w:rPr>
          <w:rFonts w:ascii="Times New Roman" w:eastAsia="Times New Roman" w:hAnsi="Times New Roman" w:cs="Times New Roman"/>
          <w:sz w:val="24"/>
          <w:szCs w:val="24"/>
        </w:rPr>
      </w:pPr>
    </w:p>
    <w:p w14:paraId="098BA2E4" w14:textId="652C848A" w:rsidR="007B0490" w:rsidRPr="00842B62" w:rsidRDefault="007B0490" w:rsidP="007B0490">
      <w:pPr>
        <w:spacing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Pretendenta piesaistītie apakšuzņēmēji, tiem nododamo darbu apjoms iepirkuma līguma ietvaros:</w:t>
      </w:r>
    </w:p>
    <w:p w14:paraId="6AE3E5FE" w14:textId="77777777"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E342A4" w14:paraId="6DBAD9B0" w14:textId="77777777" w:rsidTr="004A0549">
        <w:tc>
          <w:tcPr>
            <w:tcW w:w="1908" w:type="dxa"/>
            <w:vAlign w:val="center"/>
          </w:tcPr>
          <w:p w14:paraId="43FB2407" w14:textId="77777777"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700" w:type="dxa"/>
            <w:vAlign w:val="center"/>
          </w:tcPr>
          <w:p w14:paraId="14A209F8" w14:textId="77777777"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1620" w:type="dxa"/>
            <w:vAlign w:val="center"/>
          </w:tcPr>
          <w:p w14:paraId="27653860" w14:textId="0F5B7FC1" w:rsidR="00E342A4" w:rsidRPr="00E342A4" w:rsidRDefault="00E342A4" w:rsidP="00FE1BF6">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w:t>
            </w:r>
            <w:r w:rsidR="007B0490">
              <w:rPr>
                <w:rFonts w:ascii="Times New Roman" w:eastAsia="Times New Roman" w:hAnsi="Times New Roman" w:cs="Times New Roman"/>
                <w:b/>
                <w:noProof w:val="0"/>
                <w:sz w:val="24"/>
                <w:szCs w:val="24"/>
              </w:rPr>
              <w:t xml:space="preserve">rbu </w:t>
            </w:r>
            <w:r w:rsidR="00FE1BF6">
              <w:rPr>
                <w:rFonts w:ascii="Times New Roman" w:eastAsia="Times New Roman" w:hAnsi="Times New Roman" w:cs="Times New Roman"/>
                <w:b/>
                <w:noProof w:val="0"/>
                <w:sz w:val="24"/>
                <w:szCs w:val="24"/>
              </w:rPr>
              <w:t xml:space="preserve">vērtība no kopējo veicamo darbu </w:t>
            </w:r>
            <w:r w:rsidR="00FE1BF6" w:rsidRPr="00774FC1">
              <w:rPr>
                <w:rFonts w:ascii="Times New Roman" w:eastAsia="Times New Roman" w:hAnsi="Times New Roman" w:cs="Times New Roman"/>
                <w:b/>
                <w:noProof w:val="0"/>
                <w:sz w:val="24"/>
                <w:szCs w:val="24"/>
              </w:rPr>
              <w:t>vērtības</w:t>
            </w:r>
            <w:r w:rsidR="007B0490" w:rsidRPr="00774FC1">
              <w:rPr>
                <w:rFonts w:ascii="Times New Roman" w:eastAsia="Times New Roman" w:hAnsi="Times New Roman" w:cs="Times New Roman"/>
                <w:b/>
                <w:noProof w:val="0"/>
                <w:sz w:val="24"/>
                <w:szCs w:val="24"/>
              </w:rPr>
              <w:t xml:space="preserve"> (%)</w:t>
            </w:r>
          </w:p>
        </w:tc>
        <w:tc>
          <w:tcPr>
            <w:tcW w:w="3420" w:type="dxa"/>
            <w:vAlign w:val="center"/>
          </w:tcPr>
          <w:p w14:paraId="71308713" w14:textId="77777777"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apraksts</w:t>
            </w:r>
          </w:p>
        </w:tc>
      </w:tr>
      <w:tr w:rsidR="00E342A4" w:rsidRPr="00E342A4" w14:paraId="4C04F248" w14:textId="77777777" w:rsidTr="004A0549">
        <w:trPr>
          <w:trHeight w:val="340"/>
        </w:trPr>
        <w:tc>
          <w:tcPr>
            <w:tcW w:w="1908" w:type="dxa"/>
          </w:tcPr>
          <w:p w14:paraId="343E2375"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EE31658"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8DD1BCF"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580DF57"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14:paraId="0800B9CE" w14:textId="77777777" w:rsidTr="004A0549">
        <w:trPr>
          <w:trHeight w:val="340"/>
        </w:trPr>
        <w:tc>
          <w:tcPr>
            <w:tcW w:w="1908" w:type="dxa"/>
          </w:tcPr>
          <w:p w14:paraId="74CFA0A6"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5C53011B"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75E4BF0"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77941BF0"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14:paraId="1741FEAC" w14:textId="77777777" w:rsidTr="004A0549">
        <w:trPr>
          <w:trHeight w:val="340"/>
        </w:trPr>
        <w:tc>
          <w:tcPr>
            <w:tcW w:w="1908" w:type="dxa"/>
          </w:tcPr>
          <w:p w14:paraId="1EE4D1CE"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B5187A1"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11CD0362"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01077C8E"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14:paraId="0434455F" w14:textId="77777777" w:rsidTr="004A0549">
        <w:trPr>
          <w:trHeight w:val="340"/>
        </w:trPr>
        <w:tc>
          <w:tcPr>
            <w:tcW w:w="1908" w:type="dxa"/>
          </w:tcPr>
          <w:p w14:paraId="59D3D0F8"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2E04A02F"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02820465"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0EF3796" w14:textId="77777777"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14:paraId="645609C1" w14:textId="77777777" w:rsidR="00E342A4" w:rsidRPr="00E342A4" w:rsidRDefault="00E342A4" w:rsidP="00E342A4">
      <w:pPr>
        <w:spacing w:after="0" w:line="240" w:lineRule="auto"/>
        <w:rPr>
          <w:rFonts w:ascii="Times New Roman" w:eastAsia="Times New Roman" w:hAnsi="Times New Roman" w:cs="Times New Roman"/>
          <w:b/>
          <w:noProof w:val="0"/>
          <w:sz w:val="28"/>
          <w:szCs w:val="24"/>
        </w:rPr>
      </w:pPr>
    </w:p>
    <w:p w14:paraId="53C10C73" w14:textId="77777777"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14:paraId="300781BA" w14:textId="77777777"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14:paraId="6437BF7E" w14:textId="77777777" w:rsidR="007B0490" w:rsidRPr="00AF7057" w:rsidRDefault="007B0490" w:rsidP="007B0490">
      <w:pPr>
        <w:spacing w:after="0"/>
        <w:jc w:val="both"/>
        <w:rPr>
          <w:rFonts w:ascii="Times New Roman" w:eastAsia="Times New Roman" w:hAnsi="Times New Roman" w:cs="Times New Roman"/>
          <w:sz w:val="24"/>
          <w:szCs w:val="24"/>
        </w:rPr>
      </w:pPr>
    </w:p>
    <w:p w14:paraId="49BA2428" w14:textId="77777777" w:rsidR="007B0490" w:rsidRPr="00842B62" w:rsidRDefault="007B0490" w:rsidP="007B0490">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_____________________                              _________________________________</w:t>
      </w:r>
    </w:p>
    <w:p w14:paraId="0509F524" w14:textId="77777777" w:rsidR="007B0490" w:rsidRPr="00842B62" w:rsidRDefault="007B0490" w:rsidP="007B0490">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42B62">
        <w:rPr>
          <w:rFonts w:ascii="Times New Roman" w:eastAsia="Times New Roman" w:hAnsi="Times New Roman" w:cs="Times New Roman"/>
          <w:i/>
          <w:sz w:val="24"/>
          <w:szCs w:val="24"/>
        </w:rPr>
        <w:tab/>
        <w:t>(vieta, datums)</w:t>
      </w:r>
      <w:r w:rsidRPr="00842B62">
        <w:rPr>
          <w:rFonts w:ascii="Times New Roman" w:eastAsia="Times New Roman" w:hAnsi="Times New Roman" w:cs="Times New Roman"/>
          <w:i/>
          <w:sz w:val="24"/>
          <w:szCs w:val="24"/>
        </w:rPr>
        <w:tab/>
        <w:t>(amats, paraksts un paraksta atšifrējums)</w:t>
      </w:r>
    </w:p>
    <w:p w14:paraId="7C377857" w14:textId="77777777"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14:paraId="77109571" w14:textId="77777777" w:rsidR="00E342A4" w:rsidRPr="00E342A4" w:rsidRDefault="00E342A4" w:rsidP="00E342A4">
      <w:pPr>
        <w:spacing w:after="0" w:line="240" w:lineRule="auto"/>
        <w:rPr>
          <w:rFonts w:ascii="Times New Roman" w:eastAsia="Times New Roman" w:hAnsi="Times New Roman" w:cs="Times New Roman"/>
          <w:noProof w:val="0"/>
          <w:sz w:val="28"/>
          <w:szCs w:val="24"/>
        </w:rPr>
      </w:pPr>
    </w:p>
    <w:p w14:paraId="5242095C" w14:textId="77777777" w:rsidR="00E342A4" w:rsidRPr="00E342A4" w:rsidRDefault="00E342A4" w:rsidP="00E342A4">
      <w:pPr>
        <w:spacing w:after="0" w:line="240" w:lineRule="auto"/>
        <w:rPr>
          <w:rFonts w:ascii="Times New Roman" w:eastAsia="Times New Roman" w:hAnsi="Times New Roman" w:cs="Times New Roman"/>
          <w:noProof w:val="0"/>
          <w:sz w:val="28"/>
          <w:szCs w:val="24"/>
        </w:rPr>
      </w:pPr>
    </w:p>
    <w:p w14:paraId="4A6DEB42" w14:textId="77777777" w:rsidR="00E342A4" w:rsidRPr="00E342A4" w:rsidRDefault="00E342A4" w:rsidP="00E342A4">
      <w:pPr>
        <w:spacing w:after="0" w:line="240" w:lineRule="auto"/>
        <w:rPr>
          <w:rFonts w:ascii="Times New Roman" w:eastAsia="Times New Roman" w:hAnsi="Times New Roman" w:cs="Times New Roman"/>
          <w:noProof w:val="0"/>
          <w:sz w:val="28"/>
          <w:szCs w:val="24"/>
        </w:rPr>
      </w:pPr>
    </w:p>
    <w:p w14:paraId="75E71ED6" w14:textId="77777777" w:rsidR="00E342A4" w:rsidRPr="00E342A4" w:rsidRDefault="00E342A4" w:rsidP="00E342A4">
      <w:pPr>
        <w:spacing w:after="0" w:line="240" w:lineRule="auto"/>
        <w:rPr>
          <w:rFonts w:ascii="Times New Roman" w:eastAsia="Times New Roman" w:hAnsi="Times New Roman" w:cs="Times New Roman"/>
          <w:noProof w:val="0"/>
          <w:sz w:val="28"/>
          <w:szCs w:val="24"/>
        </w:rPr>
      </w:pPr>
    </w:p>
    <w:p w14:paraId="3E96EC1B" w14:textId="77777777" w:rsidR="00E342A4" w:rsidRPr="00E342A4" w:rsidRDefault="00E342A4" w:rsidP="00E342A4">
      <w:pPr>
        <w:spacing w:after="0" w:line="240" w:lineRule="auto"/>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14:paraId="2437F057" w14:textId="424ABA2D" w:rsidR="007B0490" w:rsidRPr="00842B62" w:rsidRDefault="007B0490" w:rsidP="007B0490">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10</w:t>
      </w:r>
      <w:r w:rsidRPr="00842B62">
        <w:rPr>
          <w:rFonts w:ascii="Times New Roman" w:eastAsia="Times New Roman" w:hAnsi="Times New Roman" w:cs="Times New Roman"/>
          <w:b/>
          <w:sz w:val="20"/>
        </w:rPr>
        <w:t>.pielikums</w:t>
      </w:r>
    </w:p>
    <w:p w14:paraId="110BF95F" w14:textId="77777777" w:rsidR="007B0490" w:rsidRPr="00842B6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136A7B18" w14:textId="77777777" w:rsidR="007B0490" w:rsidRPr="00842B6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Pr>
          <w:rFonts w:ascii="Times New Roman" w:eastAsia="Times New Roman" w:hAnsi="Times New Roman" w:cs="Times New Roman"/>
          <w:sz w:val="20"/>
        </w:rPr>
        <w:t>6</w:t>
      </w:r>
    </w:p>
    <w:p w14:paraId="7701096E" w14:textId="77777777" w:rsidR="007B0490" w:rsidRPr="00842B62" w:rsidRDefault="007B0490" w:rsidP="007B0490">
      <w:pPr>
        <w:spacing w:after="0" w:line="240" w:lineRule="auto"/>
        <w:jc w:val="right"/>
        <w:rPr>
          <w:rFonts w:ascii="Times New Roman" w:eastAsia="Times New Roman" w:hAnsi="Times New Roman" w:cs="Times New Roman"/>
          <w:sz w:val="20"/>
        </w:rPr>
      </w:pPr>
      <w:r w:rsidRPr="00842B62">
        <w:rPr>
          <w:rFonts w:ascii="Times New Roman" w:eastAsia="Times New Roman" w:hAnsi="Times New Roman" w:cs="Times New Roman"/>
          <w:sz w:val="20"/>
        </w:rPr>
        <w:t xml:space="preserve"> nolikumam</w:t>
      </w:r>
    </w:p>
    <w:p w14:paraId="7DD3A643" w14:textId="77777777" w:rsidR="007B0490" w:rsidRPr="003238A6" w:rsidRDefault="007B0490" w:rsidP="007B0490">
      <w:pPr>
        <w:spacing w:after="0" w:line="240" w:lineRule="auto"/>
        <w:jc w:val="right"/>
        <w:rPr>
          <w:rFonts w:ascii="Times New Roman" w:eastAsia="Times New Roman" w:hAnsi="Times New Roman" w:cs="Times New Roman"/>
          <w:b/>
          <w:bCs/>
          <w:color w:val="000000"/>
          <w:sz w:val="28"/>
          <w:szCs w:val="28"/>
        </w:rPr>
      </w:pPr>
    </w:p>
    <w:p w14:paraId="4D44E6E4" w14:textId="034E9F1C" w:rsidR="003255DF" w:rsidRPr="00842B62" w:rsidRDefault="003255DF" w:rsidP="003255DF">
      <w:pPr>
        <w:spacing w:after="0" w:line="240" w:lineRule="auto"/>
        <w:jc w:val="both"/>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Pielikum</w:t>
      </w:r>
      <w:r>
        <w:rPr>
          <w:rFonts w:ascii="Times New Roman" w:eastAsia="Times New Roman" w:hAnsi="Times New Roman" w:cs="Times New Roman"/>
          <w:i/>
          <w:sz w:val="24"/>
          <w:szCs w:val="24"/>
        </w:rPr>
        <w:t xml:space="preserve">u </w:t>
      </w:r>
      <w:r w:rsidRPr="00842B62">
        <w:rPr>
          <w:rFonts w:ascii="Times New Roman" w:eastAsia="Times New Roman" w:hAnsi="Times New Roman" w:cs="Times New Roman"/>
          <w:i/>
          <w:sz w:val="24"/>
          <w:szCs w:val="24"/>
        </w:rPr>
        <w:t>aizpild</w:t>
      </w:r>
      <w:r>
        <w:rPr>
          <w:rFonts w:ascii="Times New Roman" w:eastAsia="Times New Roman" w:hAnsi="Times New Roman" w:cs="Times New Roman"/>
          <w:i/>
          <w:sz w:val="24"/>
          <w:szCs w:val="24"/>
        </w:rPr>
        <w:t>a APAKŠUZŅĒMĒJS (ja attiecināms).</w:t>
      </w:r>
    </w:p>
    <w:p w14:paraId="753E388F" w14:textId="77777777"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14:paraId="6F0CBC8F" w14:textId="1B6EC4A7"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 xml:space="preserve">Pretendenta piesaistītā apakšuzņēmēja </w:t>
      </w:r>
      <w:r w:rsidR="007B0490">
        <w:rPr>
          <w:rFonts w:ascii="Times New Roman" w:eastAsia="Times New Roman" w:hAnsi="Times New Roman" w:cs="Times New Roman"/>
          <w:b/>
          <w:noProof w:val="0"/>
          <w:sz w:val="28"/>
          <w:szCs w:val="24"/>
        </w:rPr>
        <w:t>apliecinājums</w:t>
      </w:r>
    </w:p>
    <w:p w14:paraId="56AAA878" w14:textId="77777777"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14:paraId="6C0DDA6F" w14:textId="77777777"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14:paraId="6A81C22B" w14:textId="3A99EB63"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xml:space="preserve">) apņemamies </w:t>
      </w:r>
      <w:r w:rsidR="00CD262C">
        <w:rPr>
          <w:rFonts w:ascii="Times New Roman" w:eastAsia="Times New Roman" w:hAnsi="Times New Roman" w:cs="Times New Roman"/>
          <w:noProof w:val="0"/>
          <w:sz w:val="24"/>
          <w:szCs w:val="24"/>
        </w:rPr>
        <w:t xml:space="preserve">kā apakšuzņēmējs </w:t>
      </w:r>
      <w:r w:rsidRPr="00E342A4">
        <w:rPr>
          <w:rFonts w:ascii="Times New Roman" w:eastAsia="Times New Roman" w:hAnsi="Times New Roman" w:cs="Times New Roman"/>
          <w:noProof w:val="0"/>
          <w:sz w:val="24"/>
          <w:szCs w:val="24"/>
        </w:rPr>
        <w:t xml:space="preserve">strādāt pie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b/>
          <w:noProof w:val="0"/>
          <w:sz w:val="24"/>
          <w:szCs w:val="24"/>
        </w:rPr>
        <w:t xml:space="preserve"> </w:t>
      </w:r>
      <w:r w:rsidR="00CD262C" w:rsidRPr="00CD262C">
        <w:rPr>
          <w:rFonts w:ascii="Times New Roman" w:eastAsia="Times New Roman" w:hAnsi="Times New Roman" w:cs="Times New Roman"/>
          <w:b/>
          <w:noProof w:val="0"/>
          <w:sz w:val="24"/>
          <w:szCs w:val="24"/>
        </w:rPr>
        <w:t>“</w:t>
      </w:r>
      <w:r w:rsidR="00CD262C" w:rsidRPr="00CD262C">
        <w:rPr>
          <w:rFonts w:ascii="Times New Roman" w:eastAsia="Times New Roman" w:hAnsi="Times New Roman" w:cs="Times New Roman"/>
          <w:b/>
          <w:sz w:val="24"/>
          <w:szCs w:val="24"/>
        </w:rPr>
        <w:t>Ceļu greiderēšanas darbi Priekules novada Kalētu pagastā, Gramzdas pagastā un Bunkas pagastā”</w:t>
      </w:r>
      <w:r w:rsidR="003C7F2B"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darbu izpildes</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E342A4">
        <w:rPr>
          <w:rFonts w:ascii="Times New Roman" w:eastAsia="Times New Roman" w:hAnsi="Times New Roman" w:cs="Times New Roman"/>
          <w:i/>
          <w:noProof w:val="0"/>
          <w:sz w:val="24"/>
          <w:szCs w:val="24"/>
        </w:rPr>
        <w:t>minēt konkrētos veicamos da</w:t>
      </w:r>
      <w:r w:rsidR="00CD262C">
        <w:rPr>
          <w:rFonts w:ascii="Times New Roman" w:eastAsia="Times New Roman" w:hAnsi="Times New Roman" w:cs="Times New Roman"/>
          <w:i/>
          <w:noProof w:val="0"/>
          <w:sz w:val="24"/>
          <w:szCs w:val="24"/>
        </w:rPr>
        <w:t>rbus un to apjomus</w:t>
      </w:r>
      <w:r w:rsidRPr="00E342A4">
        <w:rPr>
          <w:rFonts w:ascii="Times New Roman" w:eastAsia="Times New Roman" w:hAnsi="Times New Roman" w:cs="Times New Roman"/>
          <w:noProof w:val="0"/>
          <w:sz w:val="24"/>
          <w:szCs w:val="24"/>
        </w:rPr>
        <w:t xml:space="preserve">. </w:t>
      </w:r>
    </w:p>
    <w:p w14:paraId="0F02D08E" w14:textId="77777777"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p>
    <w:p w14:paraId="7A077E65" w14:textId="1E515BA2" w:rsidR="00E342A4" w:rsidRPr="00E342A4" w:rsidRDefault="00E342A4" w:rsidP="00E342A4">
      <w:pPr>
        <w:spacing w:after="12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apliecinām, ka  esam iepazinušies ar līguma no</w:t>
      </w:r>
      <w:r w:rsidR="00CD262C">
        <w:rPr>
          <w:rFonts w:ascii="Times New Roman" w:eastAsia="Times New Roman" w:hAnsi="Times New Roman" w:cs="Times New Roman"/>
          <w:noProof w:val="0"/>
          <w:sz w:val="24"/>
          <w:szCs w:val="24"/>
        </w:rPr>
        <w:t>teikumiem</w:t>
      </w:r>
      <w:r w:rsidRPr="00E342A4">
        <w:rPr>
          <w:rFonts w:ascii="Times New Roman" w:eastAsia="Times New Roman" w:hAnsi="Times New Roman" w:cs="Times New Roman"/>
          <w:noProof w:val="0"/>
          <w:sz w:val="24"/>
          <w:szCs w:val="24"/>
        </w:rPr>
        <w:t xml:space="preserve"> un iepirkuma nolikumu.</w:t>
      </w:r>
    </w:p>
    <w:p w14:paraId="0C88EC58" w14:textId="77777777" w:rsidR="00E342A4" w:rsidRPr="00E342A4" w:rsidRDefault="00E342A4" w:rsidP="00E342A4">
      <w:pPr>
        <w:spacing w:after="120" w:line="240" w:lineRule="auto"/>
        <w:jc w:val="both"/>
        <w:rPr>
          <w:rFonts w:ascii="Times New Roman" w:eastAsia="Times New Roman" w:hAnsi="Times New Roman" w:cs="Times New Roman"/>
          <w:noProof w:val="0"/>
          <w:color w:val="FF0000"/>
          <w:sz w:val="24"/>
          <w:szCs w:val="24"/>
        </w:rPr>
      </w:pPr>
    </w:p>
    <w:p w14:paraId="7BDFA4FC" w14:textId="77777777" w:rsidR="00E342A4" w:rsidRPr="00E342A4" w:rsidRDefault="00E342A4" w:rsidP="00E342A4">
      <w:pPr>
        <w:spacing w:after="120" w:line="240" w:lineRule="auto"/>
        <w:rPr>
          <w:rFonts w:ascii="Times New Roman" w:eastAsia="Times New Roman" w:hAnsi="Times New Roman" w:cs="Times New Roman"/>
          <w:noProof w:val="0"/>
          <w:sz w:val="24"/>
          <w:szCs w:val="24"/>
        </w:rPr>
      </w:pPr>
    </w:p>
    <w:p w14:paraId="4DC96084" w14:textId="77777777"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14:paraId="0385A0A0" w14:textId="77777777" w:rsidTr="004A0549">
        <w:tc>
          <w:tcPr>
            <w:tcW w:w="2100" w:type="dxa"/>
            <w:vAlign w:val="center"/>
          </w:tcPr>
          <w:p w14:paraId="4188834A" w14:textId="77777777"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14:paraId="2D2197D5"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p w14:paraId="7CCA9A12"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14:paraId="1FE9FA86" w14:textId="77777777" w:rsidTr="004A0549">
        <w:tc>
          <w:tcPr>
            <w:tcW w:w="2100" w:type="dxa"/>
            <w:vAlign w:val="center"/>
          </w:tcPr>
          <w:p w14:paraId="386FC5CF" w14:textId="77777777"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14:paraId="33046C11"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p w14:paraId="4BB2A829"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14:paraId="743610C6" w14:textId="77777777" w:rsidTr="004A0549">
        <w:tc>
          <w:tcPr>
            <w:tcW w:w="2100" w:type="dxa"/>
            <w:vAlign w:val="center"/>
          </w:tcPr>
          <w:p w14:paraId="6E3CA10C" w14:textId="77777777"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14:paraId="26FB364F"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p w14:paraId="0E5F2C60" w14:textId="77777777"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14:paraId="592E7B15" w14:textId="77777777"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14:paraId="6734B7E8" w14:textId="77777777"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395173">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14:paraId="75F6F740" w14:textId="77777777"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14:paraId="1E78456B" w14:textId="1572A2A6" w:rsidR="009E3846" w:rsidRPr="00842B62" w:rsidRDefault="009E3846" w:rsidP="009E3846">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3255DF">
        <w:rPr>
          <w:rFonts w:ascii="Times New Roman" w:eastAsia="Times New Roman" w:hAnsi="Times New Roman" w:cs="Times New Roman"/>
          <w:b/>
          <w:sz w:val="20"/>
          <w:szCs w:val="20"/>
        </w:rPr>
        <w:t>1</w:t>
      </w:r>
      <w:r w:rsidR="003255DF" w:rsidRPr="003255DF">
        <w:rPr>
          <w:rFonts w:ascii="Times New Roman" w:eastAsia="Times New Roman" w:hAnsi="Times New Roman" w:cs="Times New Roman"/>
          <w:b/>
          <w:sz w:val="20"/>
          <w:szCs w:val="20"/>
        </w:rPr>
        <w:t>1</w:t>
      </w:r>
      <w:r w:rsidRPr="003255DF">
        <w:rPr>
          <w:rFonts w:ascii="Times New Roman" w:eastAsia="Times New Roman" w:hAnsi="Times New Roman" w:cs="Times New Roman"/>
          <w:b/>
          <w:sz w:val="20"/>
          <w:szCs w:val="20"/>
        </w:rPr>
        <w:t>.pielikums</w:t>
      </w:r>
    </w:p>
    <w:p w14:paraId="070BD465" w14:textId="77777777" w:rsidR="009E3846" w:rsidRPr="00842B62"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 xml:space="preserve">Priekules novada pašvaldības </w:t>
      </w:r>
    </w:p>
    <w:p w14:paraId="6BDFD4D8" w14:textId="4D21E320" w:rsidR="009E3846" w:rsidRPr="00842B62"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842B62">
        <w:rPr>
          <w:rFonts w:ascii="Times New Roman" w:eastAsia="Times New Roman" w:hAnsi="Times New Roman" w:cs="Times New Roman"/>
          <w:sz w:val="20"/>
        </w:rPr>
        <w:t>iepirkuma Nr.PNP2019/</w:t>
      </w:r>
      <w:r w:rsidR="005373E6">
        <w:rPr>
          <w:rFonts w:ascii="Times New Roman" w:eastAsia="Times New Roman" w:hAnsi="Times New Roman" w:cs="Times New Roman"/>
          <w:sz w:val="20"/>
        </w:rPr>
        <w:t>6</w:t>
      </w:r>
    </w:p>
    <w:p w14:paraId="04F55E7B" w14:textId="77777777" w:rsidR="009E3846" w:rsidRPr="00842B62" w:rsidRDefault="009E3846" w:rsidP="009E3846">
      <w:pPr>
        <w:jc w:val="right"/>
        <w:rPr>
          <w:rFonts w:ascii="Times New Roman" w:eastAsia="Times New Roman" w:hAnsi="Times New Roman" w:cs="Times New Roman"/>
          <w:sz w:val="20"/>
          <w:szCs w:val="20"/>
        </w:rPr>
      </w:pPr>
      <w:r w:rsidRPr="00842B62">
        <w:rPr>
          <w:rFonts w:ascii="Times New Roman" w:eastAsia="Times New Roman" w:hAnsi="Times New Roman" w:cs="Times New Roman"/>
          <w:sz w:val="20"/>
        </w:rPr>
        <w:t xml:space="preserve"> nolikumam</w:t>
      </w:r>
    </w:p>
    <w:p w14:paraId="54363979" w14:textId="77777777" w:rsidR="009E3846" w:rsidRPr="00842B62" w:rsidRDefault="009E3846" w:rsidP="009E3846">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PROJEKTS</w:t>
      </w:r>
    </w:p>
    <w:p w14:paraId="3F47B7EA" w14:textId="77777777" w:rsidR="005C3662" w:rsidRPr="005C3662" w:rsidRDefault="009E3846"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Pr>
          <w:rFonts w:ascii="Times New Roman" w:eastAsia="Times New Roman" w:hAnsi="Times New Roman" w:cs="Times New Roman"/>
          <w:b/>
          <w:bCs/>
          <w:iCs/>
          <w:noProof w:val="0"/>
          <w:sz w:val="24"/>
          <w:szCs w:val="24"/>
          <w:lang w:eastAsia="ar-SA"/>
        </w:rPr>
        <w:t>VISPĀRĪGĀ VIENOŠANĀS</w:t>
      </w:r>
    </w:p>
    <w:p w14:paraId="3D67677F" w14:textId="77777777"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Priekulē</w:t>
      </w:r>
    </w:p>
    <w:p w14:paraId="42FA44A9" w14:textId="77777777"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1628D2DA" w14:textId="77777777" w:rsidR="009E3846" w:rsidRPr="00842B62"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842B62">
        <w:rPr>
          <w:rFonts w:ascii="Times New Roman" w:eastAsia="Times New Roman" w:hAnsi="Times New Roman" w:cs="Times New Roman"/>
          <w:b/>
          <w:bCs/>
          <w:sz w:val="24"/>
          <w:szCs w:val="24"/>
        </w:rPr>
        <w:t>20__.gada ___._____________</w:t>
      </w:r>
      <w:r w:rsidRPr="00842B62">
        <w:rPr>
          <w:rFonts w:ascii="Times New Roman" w:eastAsia="Times New Roman" w:hAnsi="Times New Roman" w:cs="Times New Roman"/>
          <w:b/>
          <w:bCs/>
          <w:sz w:val="24"/>
          <w:szCs w:val="24"/>
        </w:rPr>
        <w:tab/>
      </w:r>
      <w:r w:rsidRPr="00842B62">
        <w:rPr>
          <w:rFonts w:ascii="Times New Roman" w:eastAsia="Times New Roman" w:hAnsi="Times New Roman" w:cs="Times New Roman"/>
          <w:b/>
          <w:bCs/>
          <w:sz w:val="24"/>
          <w:szCs w:val="24"/>
        </w:rPr>
        <w:tab/>
      </w:r>
      <w:r w:rsidRPr="00842B62">
        <w:rPr>
          <w:rFonts w:ascii="Times New Roman" w:eastAsia="Times New Roman" w:hAnsi="Times New Roman" w:cs="Times New Roman"/>
          <w:b/>
          <w:bCs/>
          <w:sz w:val="24"/>
          <w:szCs w:val="24"/>
        </w:rPr>
        <w:tab/>
      </w:r>
      <w:r w:rsidRPr="00842B62">
        <w:rPr>
          <w:rFonts w:ascii="Times New Roman" w:eastAsia="Times New Roman" w:hAnsi="Times New Roman" w:cs="Times New Roman"/>
          <w:b/>
          <w:bCs/>
          <w:sz w:val="24"/>
          <w:szCs w:val="24"/>
        </w:rPr>
        <w:tab/>
        <w:t xml:space="preserve">     </w:t>
      </w:r>
      <w:r w:rsidRPr="00842B62">
        <w:rPr>
          <w:rFonts w:ascii="Times New Roman" w:eastAsia="Times New Roman" w:hAnsi="Times New Roman" w:cs="Times New Roman"/>
          <w:b/>
          <w:bCs/>
          <w:sz w:val="24"/>
          <w:szCs w:val="24"/>
        </w:rPr>
        <w:tab/>
        <w:t xml:space="preserve">            Nr. ____________</w:t>
      </w:r>
    </w:p>
    <w:p w14:paraId="372DA54D" w14:textId="77777777" w:rsidR="009E3846" w:rsidRPr="00842B62"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p>
    <w:p w14:paraId="6D2B45F9" w14:textId="77777777" w:rsidR="009E3846" w:rsidRPr="00842B62" w:rsidRDefault="009E3846" w:rsidP="009E3846">
      <w:pPr>
        <w:spacing w:before="120" w:after="0"/>
        <w:jc w:val="both"/>
        <w:rPr>
          <w:rFonts w:ascii="Times New Roman" w:eastAsia="Times New Roman" w:hAnsi="Times New Roman" w:cs="Times New Roman"/>
          <w:bCs/>
          <w:sz w:val="24"/>
          <w:szCs w:val="24"/>
        </w:rPr>
      </w:pPr>
      <w:r w:rsidRPr="00842B62">
        <w:rPr>
          <w:rFonts w:ascii="Times New Roman" w:eastAsia="Times New Roman" w:hAnsi="Times New Roman" w:cs="Times New Roman"/>
          <w:b/>
          <w:sz w:val="24"/>
          <w:szCs w:val="24"/>
        </w:rPr>
        <w:t>Priekules novada pašvaldība</w:t>
      </w:r>
      <w:r w:rsidRPr="00842B62">
        <w:rPr>
          <w:rFonts w:ascii="Times New Roman" w:eastAsia="Times New Roman" w:hAnsi="Times New Roman" w:cs="Times New Roman"/>
          <w:sz w:val="24"/>
          <w:szCs w:val="24"/>
        </w:rPr>
        <w:t xml:space="preserve">, reģ.Nr.90000031601, juridiskā adrese: </w:t>
      </w:r>
      <w:r w:rsidRPr="00842B62">
        <w:rPr>
          <w:rFonts w:ascii="Times New Roman" w:eastAsia="Times New Roman" w:hAnsi="Times New Roman" w:cs="Times New Roman"/>
          <w:bCs/>
          <w:sz w:val="24"/>
          <w:szCs w:val="24"/>
        </w:rPr>
        <w:t xml:space="preserve">Saules iela 1, Priekule, Priekules novads, </w:t>
      </w:r>
      <w:r w:rsidRPr="00842B62">
        <w:rPr>
          <w:rFonts w:ascii="Times New Roman" w:eastAsia="Times New Roman" w:hAnsi="Times New Roman" w:cs="Times New Roman"/>
          <w:sz w:val="24"/>
          <w:szCs w:val="24"/>
        </w:rPr>
        <w:t xml:space="preserve">LV-3434, tās </w:t>
      </w:r>
      <w:r w:rsidRPr="00EE75E4">
        <w:rPr>
          <w:rFonts w:ascii="Times New Roman" w:eastAsia="Times New Roman" w:hAnsi="Times New Roman" w:cs="Times New Roman"/>
          <w:sz w:val="24"/>
          <w:szCs w:val="24"/>
          <w:highlight w:val="lightGray"/>
        </w:rPr>
        <w:t>________________________________</w:t>
      </w:r>
      <w:r w:rsidRPr="00EE75E4">
        <w:rPr>
          <w:rFonts w:ascii="Times New Roman" w:eastAsia="Times New Roman" w:hAnsi="Times New Roman" w:cs="Times New Roman"/>
          <w:i/>
          <w:sz w:val="24"/>
          <w:szCs w:val="24"/>
          <w:highlight w:val="lightGray"/>
        </w:rPr>
        <w:t>(</w:t>
      </w:r>
      <w:r w:rsidRPr="00842B62">
        <w:rPr>
          <w:rFonts w:ascii="Times New Roman" w:eastAsia="Times New Roman" w:hAnsi="Times New Roman" w:cs="Times New Roman"/>
          <w:i/>
          <w:sz w:val="24"/>
          <w:szCs w:val="24"/>
        </w:rPr>
        <w:t>amats, vārds, uzvārds)</w:t>
      </w:r>
      <w:r w:rsidRPr="00842B62">
        <w:rPr>
          <w:rFonts w:ascii="Times New Roman" w:eastAsia="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w:t>
      </w:r>
      <w:r>
        <w:rPr>
          <w:rFonts w:ascii="Times New Roman" w:eastAsia="Times New Roman" w:hAnsi="Times New Roman" w:cs="Times New Roman"/>
          <w:sz w:val="24"/>
          <w:szCs w:val="24"/>
        </w:rPr>
        <w:t>asūtītājs</w:t>
      </w:r>
      <w:r w:rsidRPr="00842B62">
        <w:rPr>
          <w:rFonts w:ascii="Times New Roman" w:eastAsia="Times New Roman" w:hAnsi="Times New Roman" w:cs="Times New Roman"/>
          <w:sz w:val="24"/>
          <w:szCs w:val="24"/>
        </w:rPr>
        <w:t>) no vienas puses</w:t>
      </w:r>
    </w:p>
    <w:p w14:paraId="30285AD8" w14:textId="77777777" w:rsidR="009E3846" w:rsidRPr="00842B62" w:rsidRDefault="009E3846" w:rsidP="009E3846">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 xml:space="preserve">un </w:t>
      </w:r>
    </w:p>
    <w:p w14:paraId="1731CDD6" w14:textId="77777777" w:rsidR="009E3846" w:rsidRPr="00842B62" w:rsidRDefault="009E3846" w:rsidP="009E3846">
      <w:pPr>
        <w:spacing w:before="120" w:after="0" w:line="240" w:lineRule="auto"/>
        <w:jc w:val="both"/>
        <w:rPr>
          <w:rFonts w:ascii="Times New Roman" w:eastAsia="Times New Roman" w:hAnsi="Times New Roman" w:cs="Times New Roman"/>
          <w:sz w:val="24"/>
          <w:szCs w:val="24"/>
        </w:rPr>
      </w:pPr>
      <w:r w:rsidRPr="00EE75E4">
        <w:rPr>
          <w:rFonts w:ascii="Times New Roman" w:eastAsia="Times New Roman" w:hAnsi="Times New Roman" w:cs="Times New Roman"/>
          <w:b/>
          <w:sz w:val="24"/>
          <w:szCs w:val="24"/>
          <w:highlight w:val="lightGray"/>
        </w:rPr>
        <w:t>______________________</w:t>
      </w:r>
      <w:r w:rsidRPr="00EE75E4">
        <w:rPr>
          <w:rFonts w:ascii="Times New Roman" w:eastAsia="Times New Roman" w:hAnsi="Times New Roman" w:cs="Times New Roman"/>
          <w:i/>
          <w:sz w:val="24"/>
          <w:szCs w:val="24"/>
          <w:highlight w:val="lightGray"/>
        </w:rPr>
        <w:t>(</w:t>
      </w:r>
      <w:r w:rsidRPr="00842B62">
        <w:rPr>
          <w:rFonts w:ascii="Times New Roman" w:eastAsia="Times New Roman" w:hAnsi="Times New Roman" w:cs="Times New Roman"/>
          <w:i/>
          <w:sz w:val="24"/>
          <w:szCs w:val="24"/>
        </w:rPr>
        <w:t>nosaukums)</w:t>
      </w:r>
      <w:r w:rsidRPr="00842B62">
        <w:rPr>
          <w:rFonts w:ascii="Times New Roman" w:eastAsia="Times New Roman" w:hAnsi="Times New Roman" w:cs="Times New Roman"/>
          <w:bCs/>
          <w:iCs/>
          <w:color w:val="000000"/>
          <w:sz w:val="24"/>
          <w:szCs w:val="24"/>
        </w:rPr>
        <w:t xml:space="preserve">, </w:t>
      </w:r>
      <w:r w:rsidRPr="00842B62">
        <w:rPr>
          <w:rFonts w:ascii="Times New Roman" w:eastAsia="Times New Roman" w:hAnsi="Times New Roman" w:cs="Times New Roman"/>
          <w:iCs/>
          <w:color w:val="000000"/>
          <w:sz w:val="24"/>
          <w:szCs w:val="24"/>
        </w:rPr>
        <w:t>reģ.Nr</w:t>
      </w:r>
      <w:r w:rsidRPr="00EE75E4">
        <w:rPr>
          <w:rFonts w:ascii="Times New Roman" w:eastAsia="Times New Roman" w:hAnsi="Times New Roman" w:cs="Times New Roman"/>
          <w:iCs/>
          <w:color w:val="000000"/>
          <w:sz w:val="24"/>
          <w:szCs w:val="24"/>
          <w:highlight w:val="lightGray"/>
        </w:rPr>
        <w:t>._____________________,</w:t>
      </w:r>
      <w:r w:rsidRPr="00842B62">
        <w:rPr>
          <w:rFonts w:ascii="Times New Roman" w:eastAsia="Times New Roman" w:hAnsi="Times New Roman" w:cs="Times New Roman"/>
          <w:iCs/>
          <w:color w:val="000000"/>
          <w:sz w:val="24"/>
          <w:szCs w:val="24"/>
        </w:rPr>
        <w:t xml:space="preserve"> juridiskā adrese: </w:t>
      </w:r>
      <w:r w:rsidRPr="00EE75E4">
        <w:rPr>
          <w:rFonts w:ascii="Times New Roman" w:eastAsia="Times New Roman" w:hAnsi="Times New Roman" w:cs="Times New Roman"/>
          <w:iCs/>
          <w:color w:val="000000"/>
          <w:sz w:val="24"/>
          <w:szCs w:val="24"/>
          <w:highlight w:val="lightGray"/>
        </w:rPr>
        <w:t>_____________________________________,</w:t>
      </w:r>
      <w:r w:rsidRPr="00842B62">
        <w:rPr>
          <w:rFonts w:ascii="Times New Roman" w:eastAsia="Times New Roman" w:hAnsi="Times New Roman" w:cs="Times New Roman"/>
          <w:iCs/>
          <w:color w:val="000000"/>
          <w:sz w:val="24"/>
          <w:szCs w:val="24"/>
        </w:rPr>
        <w:t xml:space="preserve"> </w:t>
      </w:r>
      <w:r w:rsidRPr="00842B62">
        <w:rPr>
          <w:rFonts w:ascii="Times New Roman" w:eastAsia="Times New Roman" w:hAnsi="Times New Roman" w:cs="Times New Roman"/>
          <w:sz w:val="24"/>
          <w:szCs w:val="24"/>
        </w:rPr>
        <w:t xml:space="preserve">tās </w:t>
      </w:r>
      <w:r w:rsidRPr="00EE75E4">
        <w:rPr>
          <w:rFonts w:ascii="Times New Roman" w:eastAsia="Times New Roman" w:hAnsi="Times New Roman" w:cs="Times New Roman"/>
          <w:sz w:val="24"/>
          <w:szCs w:val="24"/>
          <w:highlight w:val="lightGray"/>
        </w:rPr>
        <w:t>______________________</w:t>
      </w:r>
      <w:r w:rsidRPr="00EE75E4">
        <w:rPr>
          <w:rFonts w:ascii="Times New Roman" w:eastAsia="Times New Roman" w:hAnsi="Times New Roman" w:cs="Times New Roman"/>
          <w:i/>
          <w:sz w:val="24"/>
          <w:szCs w:val="24"/>
          <w:highlight w:val="lightGray"/>
        </w:rPr>
        <w:t>(</w:t>
      </w:r>
      <w:r w:rsidRPr="00842B62">
        <w:rPr>
          <w:rFonts w:ascii="Times New Roman" w:eastAsia="Times New Roman" w:hAnsi="Times New Roman" w:cs="Times New Roman"/>
          <w:i/>
          <w:sz w:val="24"/>
          <w:szCs w:val="24"/>
        </w:rPr>
        <w:t>amats, vārds, uzvārds)</w:t>
      </w:r>
      <w:r w:rsidRPr="00842B62">
        <w:rPr>
          <w:rFonts w:ascii="Times New Roman" w:eastAsia="Times New Roman" w:hAnsi="Times New Roman" w:cs="Times New Roman"/>
          <w:sz w:val="24"/>
          <w:szCs w:val="24"/>
        </w:rPr>
        <w:t xml:space="preserve"> personā, kas rīkojas uz </w:t>
      </w:r>
      <w:r w:rsidRPr="00EE75E4">
        <w:rPr>
          <w:rFonts w:ascii="Times New Roman" w:eastAsia="Times New Roman" w:hAnsi="Times New Roman" w:cs="Times New Roman"/>
          <w:sz w:val="24"/>
          <w:szCs w:val="24"/>
          <w:highlight w:val="lightGray"/>
        </w:rPr>
        <w:t>________________________</w:t>
      </w:r>
      <w:r w:rsidRPr="00842B62">
        <w:rPr>
          <w:rFonts w:ascii="Times New Roman" w:eastAsia="Times New Roman" w:hAnsi="Times New Roman" w:cs="Times New Roman"/>
          <w:sz w:val="24"/>
          <w:szCs w:val="24"/>
        </w:rPr>
        <w:t xml:space="preserve"> pamata,  (turpmāk – </w:t>
      </w:r>
      <w:r w:rsidRPr="00842B62">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zpildītājs</w:t>
      </w:r>
      <w:r w:rsidRPr="00842B62">
        <w:rPr>
          <w:rFonts w:ascii="Times New Roman" w:eastAsia="Times New Roman" w:hAnsi="Times New Roman" w:cs="Times New Roman"/>
          <w:bCs/>
          <w:sz w:val="24"/>
          <w:szCs w:val="24"/>
        </w:rPr>
        <w:t>)</w:t>
      </w:r>
      <w:r w:rsidRPr="00842B62">
        <w:rPr>
          <w:rFonts w:ascii="Times New Roman" w:eastAsia="Times New Roman" w:hAnsi="Times New Roman" w:cs="Times New Roman"/>
          <w:sz w:val="24"/>
          <w:szCs w:val="24"/>
        </w:rPr>
        <w:t xml:space="preserve"> no otras puses, abi kopā tekstā saukti - </w:t>
      </w:r>
      <w:r w:rsidRPr="00842B62">
        <w:rPr>
          <w:rFonts w:ascii="Times New Roman" w:eastAsia="Times New Roman" w:hAnsi="Times New Roman" w:cs="Times New Roman"/>
          <w:bCs/>
          <w:sz w:val="24"/>
          <w:szCs w:val="24"/>
        </w:rPr>
        <w:t>PUSES</w:t>
      </w:r>
      <w:r w:rsidRPr="00842B62">
        <w:rPr>
          <w:rFonts w:ascii="Times New Roman" w:eastAsia="Times New Roman" w:hAnsi="Times New Roman" w:cs="Times New Roman"/>
          <w:sz w:val="24"/>
          <w:szCs w:val="24"/>
        </w:rPr>
        <w:t xml:space="preserve">), </w:t>
      </w:r>
    </w:p>
    <w:p w14:paraId="6CB25B83" w14:textId="683FACF4" w:rsidR="009E3846" w:rsidRPr="00842B62" w:rsidRDefault="009E3846" w:rsidP="009E3846">
      <w:pPr>
        <w:spacing w:before="120" w:after="0" w:line="240" w:lineRule="auto"/>
        <w:jc w:val="both"/>
        <w:rPr>
          <w:rFonts w:ascii="Times New Roman" w:eastAsia="Times New Roman" w:hAnsi="Times New Roman" w:cs="Times New Roman"/>
          <w:sz w:val="24"/>
          <w:szCs w:val="24"/>
        </w:rPr>
      </w:pPr>
      <w:r w:rsidRPr="00842B62">
        <w:rPr>
          <w:rFonts w:ascii="Times New Roman" w:eastAsia="Times New Roman" w:hAnsi="Times New Roman" w:cs="Times New Roman"/>
          <w:sz w:val="24"/>
          <w:szCs w:val="24"/>
        </w:rPr>
        <w:t>Ievērojot iepirkuma Nr.PNP2019/</w:t>
      </w:r>
      <w:r>
        <w:rPr>
          <w:rFonts w:ascii="Times New Roman" w:eastAsia="Times New Roman" w:hAnsi="Times New Roman" w:cs="Times New Roman"/>
          <w:sz w:val="24"/>
          <w:szCs w:val="24"/>
        </w:rPr>
        <w:t>6</w:t>
      </w:r>
      <w:r w:rsidRPr="00842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Ceļu greiderēšanas darbi </w:t>
      </w:r>
      <w:r w:rsidRPr="00842B62">
        <w:rPr>
          <w:rFonts w:ascii="Times New Roman" w:eastAsia="Times New Roman" w:hAnsi="Times New Roman" w:cs="Times New Roman"/>
          <w:sz w:val="24"/>
          <w:szCs w:val="24"/>
        </w:rPr>
        <w:t xml:space="preserve">Priekules novada </w:t>
      </w:r>
      <w:r>
        <w:rPr>
          <w:rFonts w:ascii="Times New Roman" w:eastAsia="Times New Roman" w:hAnsi="Times New Roman" w:cs="Times New Roman"/>
          <w:sz w:val="24"/>
          <w:szCs w:val="24"/>
        </w:rPr>
        <w:t>Gramzdas pagastā un Bunkas pagastā</w:t>
      </w:r>
      <w:r w:rsidRPr="00842B62">
        <w:rPr>
          <w:rFonts w:ascii="Times New Roman" w:eastAsia="Times New Roman" w:hAnsi="Times New Roman" w:cs="Times New Roman"/>
          <w:sz w:val="24"/>
          <w:szCs w:val="24"/>
        </w:rPr>
        <w:t>” rezultātus, Puses noslēdz šādu</w:t>
      </w:r>
      <w:r w:rsidR="00FB0DB1">
        <w:rPr>
          <w:rFonts w:ascii="Times New Roman" w:eastAsia="Times New Roman" w:hAnsi="Times New Roman" w:cs="Times New Roman"/>
          <w:sz w:val="24"/>
          <w:szCs w:val="24"/>
        </w:rPr>
        <w:t xml:space="preserve"> Vispārīgo</w:t>
      </w:r>
      <w:r w:rsidRPr="00842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vienošanos (tu</w:t>
      </w:r>
      <w:r w:rsidRPr="00842B62">
        <w:rPr>
          <w:rFonts w:ascii="Times New Roman" w:eastAsia="Times New Roman" w:hAnsi="Times New Roman" w:cs="Times New Roman"/>
          <w:sz w:val="24"/>
          <w:szCs w:val="24"/>
        </w:rPr>
        <w:t xml:space="preserve">rpmāk – </w:t>
      </w:r>
      <w:r>
        <w:rPr>
          <w:rFonts w:ascii="Times New Roman" w:eastAsia="Times New Roman" w:hAnsi="Times New Roman" w:cs="Times New Roman"/>
          <w:sz w:val="24"/>
          <w:szCs w:val="24"/>
        </w:rPr>
        <w:t>Vienošanās</w:t>
      </w:r>
      <w:r w:rsidRPr="00842B62">
        <w:rPr>
          <w:rFonts w:ascii="Times New Roman" w:eastAsia="Times New Roman" w:hAnsi="Times New Roman" w:cs="Times New Roman"/>
          <w:sz w:val="24"/>
          <w:szCs w:val="24"/>
        </w:rPr>
        <w:t>):</w:t>
      </w:r>
    </w:p>
    <w:p w14:paraId="116DA974" w14:textId="77777777" w:rsidR="005C3662" w:rsidRPr="005C366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14:paraId="370A7A2B" w14:textId="77777777" w:rsidR="005C3662" w:rsidRPr="005C3662" w:rsidRDefault="009E3846"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Pr>
          <w:rFonts w:ascii="Times New Roman" w:eastAsia="Times New Roman" w:hAnsi="Times New Roman" w:cs="Times New Roman"/>
          <w:b/>
          <w:noProof w:val="0"/>
          <w:sz w:val="24"/>
          <w:szCs w:val="24"/>
          <w:lang w:eastAsia="ar-SA"/>
        </w:rPr>
        <w:t>VIENOŠANĀS</w:t>
      </w:r>
      <w:r w:rsidR="005C3662" w:rsidRPr="005C3662">
        <w:rPr>
          <w:rFonts w:ascii="Times New Roman" w:eastAsia="Times New Roman" w:hAnsi="Times New Roman" w:cs="Times New Roman"/>
          <w:b/>
          <w:noProof w:val="0"/>
          <w:sz w:val="24"/>
          <w:szCs w:val="24"/>
          <w:lang w:eastAsia="ar-SA"/>
        </w:rPr>
        <w:t xml:space="preserve"> PRIEKŠMETS</w:t>
      </w:r>
    </w:p>
    <w:p w14:paraId="27FD91D9" w14:textId="244FC7B5" w:rsidR="005C3662" w:rsidRPr="00024CE2" w:rsidRDefault="005C3662"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024CE2">
        <w:rPr>
          <w:rFonts w:ascii="Times New Roman" w:eastAsia="Times New Roman" w:hAnsi="Times New Roman" w:cs="Times New Roman"/>
          <w:bCs/>
          <w:sz w:val="24"/>
          <w:szCs w:val="20"/>
          <w:lang w:eastAsia="ar-SA"/>
        </w:rPr>
        <w:t>Pasūtītājs</w:t>
      </w:r>
      <w:r w:rsidRPr="00024CE2">
        <w:rPr>
          <w:rFonts w:ascii="Times New Roman" w:eastAsia="Times New Roman" w:hAnsi="Times New Roman" w:cs="Times New Roman"/>
          <w:sz w:val="24"/>
          <w:szCs w:val="20"/>
          <w:lang w:eastAsia="ar-SA"/>
        </w:rPr>
        <w:t xml:space="preserve"> uzdod, bet </w:t>
      </w:r>
      <w:r w:rsidRPr="00024CE2">
        <w:rPr>
          <w:rFonts w:ascii="Times New Roman" w:eastAsia="Times New Roman" w:hAnsi="Times New Roman" w:cs="Times New Roman"/>
          <w:bCs/>
          <w:sz w:val="24"/>
          <w:szCs w:val="20"/>
          <w:lang w:eastAsia="ar-SA"/>
        </w:rPr>
        <w:t>Izpildītājs</w:t>
      </w:r>
      <w:r w:rsidRPr="00024CE2">
        <w:rPr>
          <w:rFonts w:ascii="Times New Roman" w:eastAsia="Times New Roman" w:hAnsi="Times New Roman" w:cs="Times New Roman"/>
          <w:sz w:val="24"/>
          <w:szCs w:val="20"/>
          <w:lang w:eastAsia="ar-SA"/>
        </w:rPr>
        <w:t xml:space="preserve"> apņemas veikt pašvaldības </w:t>
      </w:r>
      <w:r w:rsidR="009E3846" w:rsidRPr="00024CE2">
        <w:rPr>
          <w:rFonts w:ascii="Times New Roman" w:eastAsia="Times New Roman" w:hAnsi="Times New Roman" w:cs="Times New Roman"/>
          <w:sz w:val="24"/>
          <w:szCs w:val="20"/>
          <w:lang w:eastAsia="ar-SA"/>
        </w:rPr>
        <w:t xml:space="preserve">grants seguma </w:t>
      </w:r>
      <w:r w:rsidRPr="00024CE2">
        <w:rPr>
          <w:rFonts w:ascii="Times New Roman" w:eastAsia="Times New Roman" w:hAnsi="Times New Roman" w:cs="Times New Roman"/>
          <w:sz w:val="24"/>
          <w:szCs w:val="20"/>
          <w:lang w:eastAsia="ar-SA"/>
        </w:rPr>
        <w:t xml:space="preserve">autoceļu </w:t>
      </w:r>
      <w:r w:rsidR="009E3846" w:rsidRPr="00024CE2">
        <w:rPr>
          <w:rFonts w:ascii="Times New Roman" w:eastAsia="Times New Roman" w:hAnsi="Times New Roman" w:cs="Times New Roman"/>
          <w:sz w:val="24"/>
          <w:szCs w:val="20"/>
          <w:lang w:eastAsia="ar-SA"/>
        </w:rPr>
        <w:t xml:space="preserve">greiderēšanas </w:t>
      </w:r>
      <w:r w:rsidRPr="00024CE2">
        <w:rPr>
          <w:rFonts w:ascii="Times New Roman" w:eastAsia="Times New Roman" w:hAnsi="Times New Roman" w:cs="Times New Roman"/>
          <w:sz w:val="24"/>
          <w:szCs w:val="20"/>
          <w:lang w:eastAsia="ar-SA"/>
        </w:rPr>
        <w:t xml:space="preserve">darbus </w:t>
      </w:r>
      <w:r w:rsidR="009E3846" w:rsidRPr="00024CE2">
        <w:rPr>
          <w:rFonts w:ascii="Times New Roman" w:eastAsia="Times New Roman" w:hAnsi="Times New Roman" w:cs="Times New Roman"/>
          <w:sz w:val="24"/>
          <w:szCs w:val="20"/>
          <w:lang w:eastAsia="ar-SA"/>
        </w:rPr>
        <w:t xml:space="preserve">(turpmāk tekstā – Darbi) </w:t>
      </w:r>
      <w:r w:rsidR="009E3846" w:rsidRPr="00024CE2">
        <w:rPr>
          <w:rFonts w:ascii="Times New Roman" w:eastAsia="Times New Roman" w:hAnsi="Times New Roman" w:cs="Times New Roman"/>
          <w:sz w:val="24"/>
          <w:szCs w:val="20"/>
          <w:highlight w:val="lightGray"/>
          <w:lang w:eastAsia="ar-SA"/>
        </w:rPr>
        <w:t>__________________</w:t>
      </w:r>
      <w:r w:rsidR="009E3846" w:rsidRPr="00024CE2">
        <w:rPr>
          <w:rFonts w:ascii="Times New Roman" w:eastAsia="Times New Roman" w:hAnsi="Times New Roman" w:cs="Times New Roman"/>
          <w:i/>
          <w:sz w:val="24"/>
          <w:szCs w:val="20"/>
          <w:highlight w:val="lightGray"/>
          <w:lang w:eastAsia="ar-SA"/>
        </w:rPr>
        <w:t>(</w:t>
      </w:r>
      <w:r w:rsidR="009E3846" w:rsidRPr="00024CE2">
        <w:rPr>
          <w:rFonts w:ascii="Times New Roman" w:eastAsia="Times New Roman" w:hAnsi="Times New Roman" w:cs="Times New Roman"/>
          <w:i/>
          <w:sz w:val="24"/>
          <w:szCs w:val="20"/>
          <w:lang w:eastAsia="ar-SA"/>
        </w:rPr>
        <w:t xml:space="preserve">pagasta nosaukums) </w:t>
      </w:r>
      <w:r w:rsidR="009E3846" w:rsidRPr="00024CE2">
        <w:rPr>
          <w:rFonts w:ascii="Times New Roman" w:eastAsia="Times New Roman" w:hAnsi="Times New Roman" w:cs="Times New Roman"/>
          <w:sz w:val="24"/>
          <w:szCs w:val="20"/>
          <w:lang w:eastAsia="ar-SA"/>
        </w:rPr>
        <w:t xml:space="preserve">pagastā </w:t>
      </w:r>
      <w:r w:rsidRPr="00024CE2">
        <w:rPr>
          <w:rFonts w:ascii="Times New Roman" w:eastAsia="Times New Roman" w:hAnsi="Times New Roman" w:cs="Times New Roman"/>
          <w:sz w:val="24"/>
          <w:szCs w:val="20"/>
          <w:lang w:eastAsia="ar-SA"/>
        </w:rPr>
        <w:t>saskaņā ar</w:t>
      </w:r>
      <w:r w:rsidR="009E3846" w:rsidRPr="00024CE2">
        <w:rPr>
          <w:rFonts w:ascii="Times New Roman" w:eastAsia="Times New Roman" w:hAnsi="Times New Roman" w:cs="Times New Roman"/>
          <w:sz w:val="24"/>
          <w:szCs w:val="20"/>
          <w:lang w:eastAsia="ar-SA"/>
        </w:rPr>
        <w:t xml:space="preserve"> Tehnisko specifikāciju (Vienošanās 2.pielikums)</w:t>
      </w:r>
      <w:r w:rsidR="00FB0DB1">
        <w:rPr>
          <w:rFonts w:ascii="Times New Roman" w:eastAsia="Times New Roman" w:hAnsi="Times New Roman" w:cs="Times New Roman"/>
          <w:sz w:val="24"/>
          <w:szCs w:val="20"/>
          <w:lang w:eastAsia="ar-SA"/>
        </w:rPr>
        <w:t xml:space="preserve">, Pašvaldības autoceļu sarakstu planēšanas un profilēšanas darbiem </w:t>
      </w:r>
      <w:r w:rsidR="00FB0DB1" w:rsidRPr="00FB0DB1">
        <w:rPr>
          <w:rFonts w:ascii="Times New Roman" w:eastAsia="Times New Roman" w:hAnsi="Times New Roman" w:cs="Times New Roman"/>
          <w:sz w:val="24"/>
          <w:szCs w:val="20"/>
          <w:highlight w:val="lightGray"/>
          <w:lang w:eastAsia="ar-SA"/>
        </w:rPr>
        <w:t>______</w:t>
      </w:r>
      <w:r w:rsidR="00FB0DB1">
        <w:rPr>
          <w:rFonts w:ascii="Times New Roman" w:eastAsia="Times New Roman" w:hAnsi="Times New Roman" w:cs="Times New Roman"/>
          <w:sz w:val="24"/>
          <w:szCs w:val="20"/>
          <w:lang w:eastAsia="ar-SA"/>
        </w:rPr>
        <w:t xml:space="preserve"> pagastā (Vienošanās 3.pielikums)</w:t>
      </w:r>
      <w:r w:rsidR="009E3846" w:rsidRPr="00024CE2">
        <w:rPr>
          <w:rFonts w:ascii="Times New Roman" w:eastAsia="Times New Roman" w:hAnsi="Times New Roman" w:cs="Times New Roman"/>
          <w:sz w:val="24"/>
          <w:szCs w:val="20"/>
          <w:lang w:eastAsia="ar-SA"/>
        </w:rPr>
        <w:t xml:space="preserve"> un</w:t>
      </w:r>
      <w:r w:rsidRPr="00024CE2">
        <w:rPr>
          <w:rFonts w:ascii="Times New Roman" w:eastAsia="Times New Roman" w:hAnsi="Times New Roman" w:cs="Times New Roman"/>
          <w:sz w:val="24"/>
          <w:szCs w:val="20"/>
          <w:lang w:eastAsia="ar-SA"/>
        </w:rPr>
        <w:t xml:space="preserve"> </w:t>
      </w:r>
      <w:r w:rsidRPr="00024CE2">
        <w:rPr>
          <w:rFonts w:ascii="Times New Roman" w:eastAsia="Times New Roman" w:hAnsi="Times New Roman" w:cs="Times New Roman"/>
          <w:bCs/>
          <w:sz w:val="24"/>
          <w:szCs w:val="20"/>
          <w:lang w:eastAsia="ar-SA"/>
        </w:rPr>
        <w:t>Izpildītāja</w:t>
      </w:r>
      <w:r w:rsidRPr="00024CE2">
        <w:rPr>
          <w:rFonts w:ascii="Times New Roman" w:eastAsia="Times New Roman" w:hAnsi="Times New Roman" w:cs="Times New Roman"/>
          <w:sz w:val="24"/>
          <w:szCs w:val="20"/>
          <w:lang w:eastAsia="ar-SA"/>
        </w:rPr>
        <w:t xml:space="preserve"> iepirkumā iesniegto finanšu piedāvājumu (</w:t>
      </w:r>
      <w:r w:rsidR="009E3846" w:rsidRPr="00024CE2">
        <w:rPr>
          <w:rFonts w:ascii="Times New Roman" w:eastAsia="Times New Roman" w:hAnsi="Times New Roman" w:cs="Times New Roman"/>
          <w:sz w:val="24"/>
          <w:szCs w:val="20"/>
          <w:lang w:eastAsia="ar-SA"/>
        </w:rPr>
        <w:t>Vienošanās</w:t>
      </w:r>
      <w:r w:rsidR="00E61474" w:rsidRPr="00024CE2">
        <w:rPr>
          <w:rFonts w:ascii="Times New Roman" w:eastAsia="Times New Roman" w:hAnsi="Times New Roman" w:cs="Times New Roman"/>
          <w:sz w:val="24"/>
          <w:szCs w:val="20"/>
          <w:lang w:eastAsia="ar-SA"/>
        </w:rPr>
        <w:t xml:space="preserve"> 1.</w:t>
      </w:r>
      <w:r w:rsidRPr="00024CE2">
        <w:rPr>
          <w:rFonts w:ascii="Times New Roman" w:eastAsia="Times New Roman" w:hAnsi="Times New Roman" w:cs="Times New Roman"/>
          <w:sz w:val="24"/>
          <w:szCs w:val="20"/>
          <w:lang w:eastAsia="ar-SA"/>
        </w:rPr>
        <w:t>pielikum</w:t>
      </w:r>
      <w:r w:rsidR="00E61474" w:rsidRPr="00024CE2">
        <w:rPr>
          <w:rFonts w:ascii="Times New Roman" w:eastAsia="Times New Roman" w:hAnsi="Times New Roman" w:cs="Times New Roman"/>
          <w:sz w:val="24"/>
          <w:szCs w:val="20"/>
          <w:lang w:eastAsia="ar-SA"/>
        </w:rPr>
        <w:t>s</w:t>
      </w:r>
      <w:r w:rsidRPr="00024CE2">
        <w:rPr>
          <w:rFonts w:ascii="Times New Roman" w:eastAsia="Times New Roman" w:hAnsi="Times New Roman" w:cs="Times New Roman"/>
          <w:sz w:val="24"/>
          <w:szCs w:val="20"/>
          <w:lang w:eastAsia="ar-SA"/>
        </w:rPr>
        <w:t xml:space="preserve">), bet </w:t>
      </w:r>
      <w:r w:rsidRPr="00024CE2">
        <w:rPr>
          <w:rFonts w:ascii="Times New Roman" w:eastAsia="Times New Roman" w:hAnsi="Times New Roman" w:cs="Times New Roman"/>
          <w:bCs/>
          <w:sz w:val="24"/>
          <w:szCs w:val="20"/>
          <w:lang w:eastAsia="ar-SA"/>
        </w:rPr>
        <w:t>Pasūtītājs</w:t>
      </w:r>
      <w:r w:rsidRPr="00024CE2">
        <w:rPr>
          <w:rFonts w:ascii="Times New Roman" w:eastAsia="Times New Roman" w:hAnsi="Times New Roman" w:cs="Times New Roman"/>
          <w:sz w:val="24"/>
          <w:szCs w:val="20"/>
          <w:lang w:eastAsia="ar-SA"/>
        </w:rPr>
        <w:t xml:space="preserve"> apņemas samaksāt </w:t>
      </w:r>
      <w:r w:rsidRPr="00024CE2">
        <w:rPr>
          <w:rFonts w:ascii="Times New Roman" w:eastAsia="Times New Roman" w:hAnsi="Times New Roman" w:cs="Times New Roman"/>
          <w:bCs/>
          <w:sz w:val="24"/>
          <w:szCs w:val="20"/>
          <w:lang w:eastAsia="ar-SA"/>
        </w:rPr>
        <w:t>Izpildītājam</w:t>
      </w:r>
      <w:r w:rsidRPr="00024CE2">
        <w:rPr>
          <w:rFonts w:ascii="Times New Roman" w:eastAsia="Times New Roman" w:hAnsi="Times New Roman" w:cs="Times New Roman"/>
          <w:sz w:val="24"/>
          <w:szCs w:val="20"/>
          <w:lang w:eastAsia="ar-SA"/>
        </w:rPr>
        <w:t xml:space="preserve"> par </w:t>
      </w:r>
      <w:r w:rsidR="00FB0DB1">
        <w:rPr>
          <w:rFonts w:ascii="Times New Roman" w:eastAsia="Times New Roman" w:hAnsi="Times New Roman" w:cs="Times New Roman"/>
          <w:sz w:val="24"/>
          <w:szCs w:val="20"/>
          <w:lang w:eastAsia="ar-SA"/>
        </w:rPr>
        <w:t xml:space="preserve">faktiski </w:t>
      </w:r>
      <w:r w:rsidRPr="00024CE2">
        <w:rPr>
          <w:rFonts w:ascii="Times New Roman" w:eastAsia="Times New Roman" w:hAnsi="Times New Roman" w:cs="Times New Roman"/>
          <w:sz w:val="24"/>
          <w:szCs w:val="20"/>
          <w:lang w:eastAsia="ar-SA"/>
        </w:rPr>
        <w:t xml:space="preserve">veiktajiem Darbiem saskaņā ar </w:t>
      </w:r>
      <w:r w:rsidR="009E3846" w:rsidRPr="00024CE2">
        <w:rPr>
          <w:rFonts w:ascii="Times New Roman" w:eastAsia="Times New Roman" w:hAnsi="Times New Roman" w:cs="Times New Roman"/>
          <w:sz w:val="24"/>
          <w:szCs w:val="20"/>
          <w:lang w:eastAsia="ar-SA"/>
        </w:rPr>
        <w:t>Vienošanās</w:t>
      </w:r>
      <w:r w:rsidRPr="00024CE2">
        <w:rPr>
          <w:rFonts w:ascii="Times New Roman" w:eastAsia="Times New Roman" w:hAnsi="Times New Roman" w:cs="Times New Roman"/>
          <w:sz w:val="24"/>
          <w:szCs w:val="20"/>
          <w:lang w:eastAsia="ar-SA"/>
        </w:rPr>
        <w:t xml:space="preserve"> noteikumiem.</w:t>
      </w:r>
    </w:p>
    <w:p w14:paraId="4915C09E" w14:textId="77777777" w:rsidR="005C3662" w:rsidRPr="00024CE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14:paraId="628B5AB8" w14:textId="77777777" w:rsidR="005C3662" w:rsidRPr="00D65018"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D65018">
        <w:rPr>
          <w:rFonts w:ascii="Times New Roman" w:eastAsia="Times New Roman" w:hAnsi="Times New Roman" w:cs="Times New Roman"/>
          <w:b/>
          <w:noProof w:val="0"/>
          <w:sz w:val="24"/>
          <w:szCs w:val="20"/>
          <w:lang w:eastAsia="ar-SA"/>
        </w:rPr>
        <w:t>DARBU IZPILDES VISPĀRĪGIE NOTEIKUMI</w:t>
      </w:r>
    </w:p>
    <w:p w14:paraId="31DECA2A" w14:textId="79105705" w:rsidR="005373E6" w:rsidRPr="00D65018" w:rsidRDefault="005373E6" w:rsidP="008311D3">
      <w:pPr>
        <w:numPr>
          <w:ilvl w:val="1"/>
          <w:numId w:val="2"/>
        </w:numPr>
        <w:suppressAutoHyphens/>
        <w:spacing w:before="120" w:after="0" w:line="240" w:lineRule="auto"/>
        <w:jc w:val="both"/>
        <w:rPr>
          <w:rFonts w:ascii="Times New Roman" w:eastAsia="Times New Roman" w:hAnsi="Times New Roman" w:cs="Times New Roman"/>
          <w:sz w:val="24"/>
          <w:szCs w:val="24"/>
        </w:rPr>
      </w:pPr>
      <w:bookmarkStart w:id="22" w:name="_Ref528923720"/>
      <w:r w:rsidRPr="00D65018">
        <w:rPr>
          <w:rFonts w:ascii="Times New Roman" w:eastAsia="Times New Roman" w:hAnsi="Times New Roman" w:cs="Times New Roman"/>
          <w:sz w:val="24"/>
          <w:szCs w:val="24"/>
        </w:rPr>
        <w:t xml:space="preserve">Vienošanās izpildei katra Puse nozīmē vienu vai vairākus pārstāvjus, kuru pienākums ir vadīt un sekot Vienošanās izpildei, tanī skaitā pārbaudīt un pieņemt sagatavotos dokumentus </w:t>
      </w:r>
      <w:bookmarkEnd w:id="22"/>
      <w:r w:rsidRPr="00D65018">
        <w:rPr>
          <w:rFonts w:ascii="Times New Roman" w:eastAsia="Times New Roman" w:hAnsi="Times New Roman" w:cs="Times New Roman"/>
          <w:sz w:val="24"/>
          <w:szCs w:val="24"/>
        </w:rPr>
        <w:t>un izpildītos Darbus:</w:t>
      </w:r>
    </w:p>
    <w:p w14:paraId="4AFE7138" w14:textId="06018762" w:rsidR="005373E6" w:rsidRPr="00D65018"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23" w:name="_Ref528594936"/>
      <w:r w:rsidRPr="00D65018">
        <w:rPr>
          <w:rFonts w:ascii="Times New Roman" w:eastAsia="Times New Roman" w:hAnsi="Times New Roman" w:cs="Times New Roman"/>
          <w:sz w:val="24"/>
          <w:szCs w:val="24"/>
        </w:rPr>
        <w:t xml:space="preserve">Pasūtītāja pārstāvis: </w:t>
      </w:r>
      <w:r w:rsidRPr="00D65018">
        <w:rPr>
          <w:rFonts w:ascii="Times New Roman" w:eastAsia="Times New Roman" w:hAnsi="Times New Roman" w:cs="Times New Roman"/>
          <w:sz w:val="24"/>
          <w:szCs w:val="24"/>
          <w:highlight w:val="lightGray"/>
        </w:rPr>
        <w:t>________________________________</w:t>
      </w:r>
      <w:r w:rsidRPr="00D65018">
        <w:rPr>
          <w:rFonts w:ascii="Times New Roman" w:eastAsia="Times New Roman" w:hAnsi="Times New Roman" w:cs="Times New Roman"/>
          <w:i/>
          <w:sz w:val="24"/>
          <w:szCs w:val="24"/>
          <w:highlight w:val="lightGray"/>
        </w:rPr>
        <w:t>(</w:t>
      </w:r>
      <w:r w:rsidRPr="00D65018">
        <w:rPr>
          <w:rFonts w:ascii="Times New Roman" w:eastAsia="Times New Roman" w:hAnsi="Times New Roman" w:cs="Times New Roman"/>
          <w:i/>
          <w:sz w:val="24"/>
          <w:szCs w:val="24"/>
        </w:rPr>
        <w:t>amats, vārds, uzvārds)</w:t>
      </w:r>
      <w:r w:rsidRPr="00D65018">
        <w:rPr>
          <w:rFonts w:ascii="Times New Roman" w:eastAsia="Times New Roman" w:hAnsi="Times New Roman" w:cs="Times New Roman"/>
          <w:sz w:val="24"/>
          <w:szCs w:val="24"/>
        </w:rPr>
        <w:t xml:space="preserve">, tālrunis: </w:t>
      </w:r>
      <w:r w:rsidRPr="00D65018">
        <w:rPr>
          <w:rFonts w:ascii="Times New Roman" w:eastAsia="Times New Roman" w:hAnsi="Times New Roman" w:cs="Times New Roman"/>
          <w:sz w:val="24"/>
          <w:szCs w:val="24"/>
          <w:highlight w:val="lightGray"/>
        </w:rPr>
        <w:t>________________,</w:t>
      </w:r>
      <w:r w:rsidRPr="00D65018">
        <w:rPr>
          <w:rFonts w:ascii="Times New Roman" w:eastAsia="Times New Roman" w:hAnsi="Times New Roman" w:cs="Times New Roman"/>
          <w:sz w:val="24"/>
          <w:szCs w:val="24"/>
        </w:rPr>
        <w:t xml:space="preserve"> e-pasts: </w:t>
      </w:r>
      <w:r w:rsidRPr="00D65018">
        <w:rPr>
          <w:rFonts w:ascii="Times New Roman" w:eastAsia="Times New Roman" w:hAnsi="Times New Roman" w:cs="Times New Roman"/>
          <w:sz w:val="24"/>
          <w:szCs w:val="24"/>
          <w:highlight w:val="lightGray"/>
        </w:rPr>
        <w:t>___________________;</w:t>
      </w:r>
      <w:bookmarkEnd w:id="23"/>
    </w:p>
    <w:p w14:paraId="1E4A4185" w14:textId="3A49C60B" w:rsidR="005373E6" w:rsidRPr="00D65018"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24" w:name="_Ref528676064"/>
      <w:r w:rsidRPr="00D65018">
        <w:rPr>
          <w:rFonts w:ascii="Times New Roman" w:eastAsia="Times New Roman" w:hAnsi="Times New Roman" w:cs="Times New Roman"/>
          <w:sz w:val="24"/>
          <w:szCs w:val="24"/>
        </w:rPr>
        <w:t xml:space="preserve">Izpildītāja pārstāvis: </w:t>
      </w:r>
      <w:r w:rsidRPr="00D65018">
        <w:rPr>
          <w:rFonts w:ascii="Times New Roman" w:eastAsia="Times New Roman" w:hAnsi="Times New Roman" w:cs="Times New Roman"/>
          <w:sz w:val="24"/>
          <w:szCs w:val="24"/>
          <w:highlight w:val="lightGray"/>
        </w:rPr>
        <w:t>____________________</w:t>
      </w:r>
      <w:r w:rsidRPr="00D65018">
        <w:rPr>
          <w:rFonts w:ascii="Times New Roman" w:eastAsia="Times New Roman" w:hAnsi="Times New Roman" w:cs="Times New Roman"/>
          <w:sz w:val="24"/>
          <w:szCs w:val="24"/>
        </w:rPr>
        <w:t xml:space="preserve"> </w:t>
      </w:r>
      <w:r w:rsidRPr="00D65018">
        <w:rPr>
          <w:rFonts w:ascii="Times New Roman" w:eastAsia="Times New Roman" w:hAnsi="Times New Roman" w:cs="Times New Roman"/>
          <w:i/>
          <w:sz w:val="24"/>
          <w:szCs w:val="24"/>
        </w:rPr>
        <w:t>(amats, vārds, uzvārds)</w:t>
      </w:r>
      <w:r w:rsidRPr="00D65018">
        <w:rPr>
          <w:rFonts w:ascii="Times New Roman" w:eastAsia="Times New Roman" w:hAnsi="Times New Roman" w:cs="Times New Roman"/>
          <w:sz w:val="24"/>
          <w:szCs w:val="24"/>
        </w:rPr>
        <w:t xml:space="preserve">, tālrunis: </w:t>
      </w:r>
      <w:r w:rsidRPr="00D65018">
        <w:rPr>
          <w:rFonts w:ascii="Times New Roman" w:eastAsia="Times New Roman" w:hAnsi="Times New Roman" w:cs="Times New Roman"/>
          <w:sz w:val="24"/>
          <w:szCs w:val="24"/>
          <w:highlight w:val="lightGray"/>
        </w:rPr>
        <w:t>_____________,</w:t>
      </w:r>
      <w:r w:rsidRPr="00D65018">
        <w:rPr>
          <w:rFonts w:ascii="Times New Roman" w:eastAsia="Times New Roman" w:hAnsi="Times New Roman" w:cs="Times New Roman"/>
          <w:sz w:val="24"/>
          <w:szCs w:val="24"/>
        </w:rPr>
        <w:t xml:space="preserve"> e-pasts: </w:t>
      </w:r>
      <w:r w:rsidRPr="00D65018">
        <w:rPr>
          <w:rFonts w:ascii="Times New Roman" w:eastAsia="Times New Roman" w:hAnsi="Times New Roman" w:cs="Times New Roman"/>
          <w:sz w:val="24"/>
          <w:szCs w:val="24"/>
          <w:highlight w:val="lightGray"/>
        </w:rPr>
        <w:t>_______________;</w:t>
      </w:r>
      <w:bookmarkEnd w:id="24"/>
    </w:p>
    <w:p w14:paraId="21C04C6E" w14:textId="77777777" w:rsidR="005373E6" w:rsidRPr="00D65018"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Pārstāvju nomaiņas vai terminētas aizstāšanas gadījumā otra Puse par to tiek rakstiski informēta 3 (trīs) darba dienu laikā.</w:t>
      </w:r>
    </w:p>
    <w:p w14:paraId="55EFC050" w14:textId="13178FE1" w:rsidR="002A01FB" w:rsidRPr="00D65018" w:rsidRDefault="002A01FB"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D65018">
        <w:rPr>
          <w:rFonts w:ascii="Times New Roman" w:eastAsia="Times New Roman" w:hAnsi="Times New Roman" w:cs="Times New Roman"/>
          <w:sz w:val="24"/>
          <w:szCs w:val="24"/>
        </w:rPr>
        <w:t xml:space="preserve">Komunikācija starp Pusēm tiek organizēta pēc nepieciešamības sarunu vai sarakstes veidā, tajā skaitā par </w:t>
      </w:r>
      <w:r w:rsidRPr="00D65018">
        <w:rPr>
          <w:rFonts w:ascii="Times New Roman" w:eastAsia="Times New Roman" w:hAnsi="Times New Roman" w:cs="Times New Roman"/>
          <w:sz w:val="24"/>
          <w:szCs w:val="24"/>
          <w:lang w:eastAsia="ar-SA"/>
        </w:rPr>
        <w:t>Darbu uzsākšanu un izpildes kārtību (termiņu, apjomu, u.c.</w:t>
      </w:r>
      <w:r w:rsidR="00A72A11">
        <w:rPr>
          <w:rFonts w:ascii="Times New Roman" w:eastAsia="Times New Roman" w:hAnsi="Times New Roman" w:cs="Times New Roman"/>
          <w:sz w:val="24"/>
          <w:szCs w:val="24"/>
          <w:lang w:eastAsia="ar-SA"/>
        </w:rPr>
        <w:t xml:space="preserve"> </w:t>
      </w:r>
      <w:r w:rsidR="00FB0DB1">
        <w:rPr>
          <w:rFonts w:ascii="Times New Roman" w:eastAsia="Times New Roman" w:hAnsi="Times New Roman" w:cs="Times New Roman"/>
          <w:sz w:val="24"/>
          <w:szCs w:val="24"/>
          <w:lang w:eastAsia="ar-SA"/>
        </w:rPr>
        <w:t>jautājumiem</w:t>
      </w:r>
      <w:r w:rsidRPr="00D65018">
        <w:rPr>
          <w:rFonts w:ascii="Times New Roman" w:eastAsia="Times New Roman" w:hAnsi="Times New Roman" w:cs="Times New Roman"/>
          <w:sz w:val="24"/>
          <w:szCs w:val="24"/>
          <w:lang w:eastAsia="ar-SA"/>
        </w:rPr>
        <w:t>).</w:t>
      </w:r>
    </w:p>
    <w:p w14:paraId="2BC5A730" w14:textId="65373D26" w:rsidR="00BF746D" w:rsidRPr="00D65018" w:rsidRDefault="008311D3"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D65018">
        <w:rPr>
          <w:rFonts w:ascii="Times New Roman" w:eastAsia="Times New Roman" w:hAnsi="Times New Roman" w:cs="Times New Roman"/>
          <w:sz w:val="24"/>
          <w:szCs w:val="24"/>
          <w:lang w:eastAsia="ar-SA"/>
        </w:rPr>
        <w:t>Pasūtītājs Darbu apjomu nosaka atkarībā no faktiskās nepieciešamības un</w:t>
      </w:r>
      <w:r w:rsidR="00BF746D" w:rsidRPr="00D65018">
        <w:rPr>
          <w:rFonts w:ascii="Times New Roman" w:eastAsia="Times New Roman" w:hAnsi="Times New Roman" w:cs="Times New Roman"/>
          <w:sz w:val="24"/>
          <w:szCs w:val="24"/>
          <w:lang w:eastAsia="ar-SA"/>
        </w:rPr>
        <w:t xml:space="preserve"> </w:t>
      </w:r>
      <w:r w:rsidR="00BF746D" w:rsidRPr="00FB0DB1">
        <w:rPr>
          <w:rFonts w:ascii="Times New Roman" w:eastAsia="Times New Roman" w:hAnsi="Times New Roman" w:cs="Times New Roman"/>
          <w:sz w:val="24"/>
          <w:szCs w:val="24"/>
          <w:u w:val="single"/>
          <w:lang w:eastAsia="ar-SA"/>
        </w:rPr>
        <w:t>Darbus Izpildītājs uzsāk tikai pēc Pasūtītāja pārstāvja pieprasījuma un tikai Pasūtītāja pārstāvja norādītajā apjomā</w:t>
      </w:r>
      <w:r w:rsidR="00BF746D" w:rsidRPr="00D65018">
        <w:rPr>
          <w:rFonts w:ascii="Times New Roman" w:eastAsia="Times New Roman" w:hAnsi="Times New Roman" w:cs="Times New Roman"/>
          <w:sz w:val="24"/>
          <w:szCs w:val="24"/>
          <w:lang w:eastAsia="ar-SA"/>
        </w:rPr>
        <w:t>.</w:t>
      </w:r>
    </w:p>
    <w:p w14:paraId="27D9082C" w14:textId="2DD43B1B" w:rsidR="00BF746D" w:rsidRPr="00D65018"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D65018">
        <w:rPr>
          <w:rFonts w:ascii="Times New Roman" w:eastAsia="Times New Roman" w:hAnsi="Times New Roman" w:cs="Times New Roman"/>
          <w:sz w:val="24"/>
          <w:szCs w:val="24"/>
        </w:rPr>
        <w:t xml:space="preserve"> Izpildītājs Darbus uzsāk ne vēlāk kā divu dienu laikā pēc saskaņošanas (ja Puses nav vienojušās par konkrētu Darbu veikšanas laiku) vai noteiktajā laikā (ja Puses vienojušās par konkrētu Darbu veikšanas laiku), to pilnīga izpilde veicama samērīgā vai Pasūtītāja konkrēti noteiktā termiņā, Pasūtītāja noteiktā izpildāmo darbu prioritārā secībā.</w:t>
      </w:r>
    </w:p>
    <w:p w14:paraId="4252B6D7" w14:textId="77777777" w:rsidR="00BF746D" w:rsidRPr="00D65018"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D65018">
        <w:rPr>
          <w:rFonts w:ascii="Times New Roman" w:eastAsia="Times New Roman" w:hAnsi="Times New Roman" w:cs="Times New Roman"/>
          <w:sz w:val="24"/>
          <w:szCs w:val="24"/>
        </w:rPr>
        <w:t xml:space="preserve"> Darbu izpildi Puses organizē ņemot vērā meteoroloģiskos apstākļus.</w:t>
      </w:r>
    </w:p>
    <w:p w14:paraId="2315041B" w14:textId="77777777" w:rsidR="00BF746D" w:rsidRPr="00D65018"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D65018">
        <w:rPr>
          <w:rFonts w:ascii="Times New Roman" w:eastAsia="Times New Roman" w:hAnsi="Times New Roman" w:cs="Times New Roman"/>
          <w:sz w:val="24"/>
          <w:szCs w:val="24"/>
          <w:lang w:eastAsia="ar-SA"/>
        </w:rPr>
        <w:t xml:space="preserve"> N</w:t>
      </w:r>
      <w:r w:rsidR="005E6B44" w:rsidRPr="00D65018">
        <w:rPr>
          <w:rFonts w:ascii="Times New Roman" w:eastAsia="Times New Roman" w:hAnsi="Times New Roman" w:cs="Times New Roman"/>
          <w:sz w:val="24"/>
          <w:szCs w:val="24"/>
          <w:lang w:eastAsia="ar-SA"/>
        </w:rPr>
        <w:t>epieciešamības gadījumā,</w:t>
      </w:r>
      <w:r w:rsidR="00365527" w:rsidRPr="00D65018">
        <w:rPr>
          <w:rFonts w:ascii="Times New Roman" w:eastAsia="Times New Roman" w:hAnsi="Times New Roman" w:cs="Times New Roman"/>
          <w:sz w:val="24"/>
          <w:szCs w:val="24"/>
          <w:lang w:eastAsia="ar-SA"/>
        </w:rPr>
        <w:t xml:space="preserve"> </w:t>
      </w:r>
      <w:r w:rsidRPr="00D65018">
        <w:rPr>
          <w:rFonts w:ascii="Times New Roman" w:eastAsia="Times New Roman" w:hAnsi="Times New Roman" w:cs="Times New Roman"/>
          <w:sz w:val="24"/>
          <w:szCs w:val="24"/>
          <w:lang w:eastAsia="ar-SA"/>
        </w:rPr>
        <w:t xml:space="preserve">Izpildītājs </w:t>
      </w:r>
      <w:r w:rsidR="00365527" w:rsidRPr="00D65018">
        <w:rPr>
          <w:rFonts w:ascii="Times New Roman" w:eastAsia="Times New Roman" w:hAnsi="Times New Roman" w:cs="Times New Roman"/>
          <w:sz w:val="24"/>
          <w:szCs w:val="24"/>
          <w:lang w:eastAsia="ar-SA"/>
        </w:rPr>
        <w:t xml:space="preserve">lieto </w:t>
      </w:r>
      <w:r w:rsidR="005E6B44" w:rsidRPr="00D65018">
        <w:rPr>
          <w:rFonts w:ascii="Times New Roman" w:eastAsia="Times New Roman" w:hAnsi="Times New Roman" w:cs="Times New Roman"/>
          <w:sz w:val="24"/>
          <w:szCs w:val="24"/>
          <w:lang w:eastAsia="ar-SA"/>
        </w:rPr>
        <w:t>pagaidu ceļa zīmes un signālugunis saskaņā ar Latvijas Republikā spēkā esošo</w:t>
      </w:r>
      <w:r w:rsidR="005C3662" w:rsidRPr="00D65018">
        <w:rPr>
          <w:rFonts w:ascii="Times New Roman" w:eastAsia="Times New Roman" w:hAnsi="Times New Roman" w:cs="Times New Roman"/>
          <w:sz w:val="24"/>
          <w:szCs w:val="24"/>
          <w:lang w:eastAsia="ar-SA"/>
        </w:rPr>
        <w:t xml:space="preserve"> normatīv</w:t>
      </w:r>
      <w:r w:rsidR="005E6B44" w:rsidRPr="00D65018">
        <w:rPr>
          <w:rFonts w:ascii="Times New Roman" w:eastAsia="Times New Roman" w:hAnsi="Times New Roman" w:cs="Times New Roman"/>
          <w:sz w:val="24"/>
          <w:szCs w:val="24"/>
          <w:lang w:eastAsia="ar-SA"/>
        </w:rPr>
        <w:t>o</w:t>
      </w:r>
      <w:r w:rsidR="005C3662" w:rsidRPr="00D65018">
        <w:rPr>
          <w:rFonts w:ascii="Times New Roman" w:eastAsia="Times New Roman" w:hAnsi="Times New Roman" w:cs="Times New Roman"/>
          <w:sz w:val="24"/>
          <w:szCs w:val="24"/>
          <w:lang w:eastAsia="ar-SA"/>
        </w:rPr>
        <w:t xml:space="preserve"> akt</w:t>
      </w:r>
      <w:r w:rsidR="005E6B44" w:rsidRPr="00D65018">
        <w:rPr>
          <w:rFonts w:ascii="Times New Roman" w:eastAsia="Times New Roman" w:hAnsi="Times New Roman" w:cs="Times New Roman"/>
          <w:sz w:val="24"/>
          <w:szCs w:val="24"/>
          <w:lang w:eastAsia="ar-SA"/>
        </w:rPr>
        <w:t>u prasībām.</w:t>
      </w:r>
    </w:p>
    <w:p w14:paraId="4D0DB08B" w14:textId="679D820B" w:rsidR="00BF746D" w:rsidRPr="00D65018"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 </w:t>
      </w:r>
      <w:r w:rsidR="005C3662" w:rsidRPr="00D65018">
        <w:rPr>
          <w:rFonts w:ascii="Times New Roman" w:eastAsia="Times New Roman" w:hAnsi="Times New Roman" w:cs="Times New Roman"/>
          <w:sz w:val="24"/>
          <w:szCs w:val="20"/>
          <w:lang w:eastAsia="ar-SA"/>
        </w:rPr>
        <w:t>Izpildītāj</w:t>
      </w:r>
      <w:r w:rsidR="00B36F9A" w:rsidRPr="00D65018">
        <w:rPr>
          <w:rFonts w:ascii="Times New Roman" w:eastAsia="Times New Roman" w:hAnsi="Times New Roman" w:cs="Times New Roman"/>
          <w:sz w:val="24"/>
          <w:szCs w:val="20"/>
          <w:lang w:eastAsia="ar-SA"/>
        </w:rPr>
        <w:t>s veic</w:t>
      </w:r>
      <w:r w:rsidR="005C3662" w:rsidRPr="00D65018">
        <w:rPr>
          <w:rFonts w:ascii="Times New Roman" w:eastAsia="Times New Roman" w:hAnsi="Times New Roman" w:cs="Times New Roman"/>
          <w:sz w:val="24"/>
          <w:szCs w:val="20"/>
          <w:lang w:eastAsia="ar-SA"/>
        </w:rPr>
        <w:t xml:space="preserve"> vis</w:t>
      </w:r>
      <w:r w:rsidR="00B36F9A" w:rsidRPr="00D65018">
        <w:rPr>
          <w:rFonts w:ascii="Times New Roman" w:eastAsia="Times New Roman" w:hAnsi="Times New Roman" w:cs="Times New Roman"/>
          <w:sz w:val="24"/>
          <w:szCs w:val="20"/>
          <w:lang w:eastAsia="ar-SA"/>
        </w:rPr>
        <w:t>us nepieciešamos pasākumus</w:t>
      </w:r>
      <w:r w:rsidR="005C3662" w:rsidRPr="00D65018">
        <w:rPr>
          <w:rFonts w:ascii="Times New Roman" w:eastAsia="Times New Roman" w:hAnsi="Times New Roman" w:cs="Times New Roman"/>
          <w:sz w:val="24"/>
          <w:szCs w:val="20"/>
          <w:lang w:eastAsia="ar-SA"/>
        </w:rPr>
        <w:t xml:space="preserve">, lai novērstu </w:t>
      </w:r>
      <w:r w:rsidR="00AD1B7D" w:rsidRPr="00D65018">
        <w:rPr>
          <w:rFonts w:ascii="Times New Roman" w:eastAsia="Times New Roman" w:hAnsi="Times New Roman" w:cs="Times New Roman"/>
          <w:sz w:val="24"/>
          <w:szCs w:val="20"/>
          <w:lang w:eastAsia="ar-SA"/>
        </w:rPr>
        <w:t xml:space="preserve">jebkādu </w:t>
      </w:r>
      <w:r w:rsidR="005C3662" w:rsidRPr="00D65018">
        <w:rPr>
          <w:rFonts w:ascii="Times New Roman" w:eastAsia="Times New Roman" w:hAnsi="Times New Roman" w:cs="Times New Roman"/>
          <w:sz w:val="24"/>
          <w:szCs w:val="20"/>
          <w:lang w:eastAsia="ar-SA"/>
        </w:rPr>
        <w:t>kaitējumu</w:t>
      </w:r>
      <w:r w:rsidR="00AD1B7D" w:rsidRPr="00D65018">
        <w:rPr>
          <w:rFonts w:ascii="Times New Roman" w:eastAsia="Times New Roman" w:hAnsi="Times New Roman" w:cs="Times New Roman"/>
          <w:sz w:val="24"/>
          <w:szCs w:val="20"/>
          <w:lang w:eastAsia="ar-SA"/>
        </w:rPr>
        <w:t xml:space="preserve"> vai kaitējuma rašanās draudus, ka</w:t>
      </w:r>
      <w:r w:rsidR="005C3662" w:rsidRPr="00D65018">
        <w:rPr>
          <w:rFonts w:ascii="Times New Roman" w:eastAsia="Times New Roman" w:hAnsi="Times New Roman" w:cs="Times New Roman"/>
          <w:sz w:val="24"/>
          <w:szCs w:val="20"/>
          <w:lang w:eastAsia="ar-SA"/>
        </w:rPr>
        <w:t>s varētu rasties</w:t>
      </w:r>
      <w:r w:rsidR="00AD1B7D" w:rsidRPr="00D65018">
        <w:rPr>
          <w:rFonts w:ascii="Times New Roman" w:eastAsia="Times New Roman" w:hAnsi="Times New Roman" w:cs="Times New Roman"/>
          <w:sz w:val="24"/>
          <w:szCs w:val="20"/>
          <w:lang w:eastAsia="ar-SA"/>
        </w:rPr>
        <w:t xml:space="preserve"> Pasūtītājam vai</w:t>
      </w:r>
      <w:r w:rsidR="005C3662" w:rsidRPr="00D65018">
        <w:rPr>
          <w:rFonts w:ascii="Times New Roman" w:eastAsia="Times New Roman" w:hAnsi="Times New Roman" w:cs="Times New Roman"/>
          <w:sz w:val="24"/>
          <w:szCs w:val="20"/>
          <w:lang w:eastAsia="ar-SA"/>
        </w:rPr>
        <w:t xml:space="preserve"> trešajai personai Darbu izpildes</w:t>
      </w:r>
      <w:r w:rsidR="00B36F9A" w:rsidRPr="00D65018">
        <w:rPr>
          <w:rFonts w:ascii="Times New Roman" w:eastAsia="Times New Roman" w:hAnsi="Times New Roman" w:cs="Times New Roman"/>
          <w:sz w:val="24"/>
          <w:szCs w:val="20"/>
          <w:lang w:eastAsia="ar-SA"/>
        </w:rPr>
        <w:t xml:space="preserve"> laikā un</w:t>
      </w:r>
      <w:r w:rsidR="005C3662" w:rsidRPr="00D65018">
        <w:rPr>
          <w:rFonts w:ascii="Times New Roman" w:eastAsia="Times New Roman" w:hAnsi="Times New Roman" w:cs="Times New Roman"/>
          <w:sz w:val="24"/>
          <w:szCs w:val="20"/>
          <w:lang w:eastAsia="ar-SA"/>
        </w:rPr>
        <w:t xml:space="preserve"> rezultātā.</w:t>
      </w:r>
    </w:p>
    <w:p w14:paraId="5498BD6D" w14:textId="632C2024" w:rsidR="005C3662"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0"/>
          <w:lang w:eastAsia="ar-SA"/>
        </w:rPr>
        <w:t xml:space="preserve"> </w:t>
      </w:r>
      <w:r w:rsidR="005C3662" w:rsidRPr="00D65018">
        <w:rPr>
          <w:rFonts w:ascii="Times New Roman" w:eastAsia="Times New Roman" w:hAnsi="Times New Roman" w:cs="Times New Roman"/>
          <w:sz w:val="24"/>
          <w:szCs w:val="24"/>
          <w:lang w:eastAsia="ar-SA"/>
        </w:rPr>
        <w:t>Pasūtītāj</w:t>
      </w:r>
      <w:r w:rsidR="00732C42" w:rsidRPr="00D65018">
        <w:rPr>
          <w:rFonts w:ascii="Times New Roman" w:eastAsia="Times New Roman" w:hAnsi="Times New Roman" w:cs="Times New Roman"/>
          <w:sz w:val="24"/>
          <w:szCs w:val="24"/>
          <w:lang w:eastAsia="ar-SA"/>
        </w:rPr>
        <w:t>s</w:t>
      </w:r>
      <w:r w:rsidR="005E6B44" w:rsidRPr="00D65018">
        <w:rPr>
          <w:rFonts w:ascii="Times New Roman" w:eastAsia="Times New Roman" w:hAnsi="Times New Roman" w:cs="Times New Roman"/>
          <w:sz w:val="24"/>
          <w:szCs w:val="24"/>
          <w:lang w:eastAsia="ar-SA"/>
        </w:rPr>
        <w:t xml:space="preserve"> var uzraudzīt Darbu veikšanu </w:t>
      </w:r>
      <w:r w:rsidR="00732C42" w:rsidRPr="00D65018">
        <w:rPr>
          <w:rFonts w:ascii="Times New Roman" w:eastAsia="Times New Roman" w:hAnsi="Times New Roman" w:cs="Times New Roman"/>
          <w:sz w:val="24"/>
          <w:szCs w:val="24"/>
          <w:lang w:eastAsia="ar-SA"/>
        </w:rPr>
        <w:t>un dot norādījumus par Darbu izpildi</w:t>
      </w:r>
      <w:r w:rsidR="005C3662" w:rsidRPr="00D65018">
        <w:rPr>
          <w:rFonts w:ascii="Times New Roman" w:eastAsia="Times New Roman" w:hAnsi="Times New Roman" w:cs="Times New Roman"/>
          <w:sz w:val="24"/>
          <w:szCs w:val="24"/>
          <w:lang w:eastAsia="ar-SA"/>
        </w:rPr>
        <w:t>.</w:t>
      </w:r>
    </w:p>
    <w:p w14:paraId="776F25AD" w14:textId="4212AAA8" w:rsidR="00927D20" w:rsidRDefault="00927D20"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Pēc attiecīgo Darbu izpildes Izpildītājs sagatavo un iesniedz Pasūtītājam Darbu pieņemšanas-nodošanas aktu (saskaņā ar Vienošanās 4.pielikumā pievienoto formu). Pirms Darbu pieņemšanas Izpildītājs pēc nepieciešamības veic Darbu izpildes pārbaudi to faktiskajā/-s veikšanas vietā/-s. Darbi ir pieņemti ar Darbu pieņemšanas – nodošanas akta abpusējas parakstīšanas brīdi.</w:t>
      </w:r>
    </w:p>
    <w:p w14:paraId="1A6AEBEE" w14:textId="5A67C6BB" w:rsidR="00927D20" w:rsidRPr="00D65018" w:rsidRDefault="00927D20" w:rsidP="00927D20">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Pēc Darbu pieņemšanas Izpildītājs iesniedz Pasūtītājam rēķinu, kas sagatavots</w:t>
      </w:r>
      <w:r w:rsidRPr="00927D20">
        <w:rPr>
          <w:rFonts w:ascii="Times New Roman" w:eastAsia="Times New Roman" w:hAnsi="Times New Roman" w:cs="Times New Roman"/>
          <w:sz w:val="24"/>
          <w:szCs w:val="24"/>
        </w:rPr>
        <w:t xml:space="preserve"> </w:t>
      </w:r>
      <w:r w:rsidRPr="00D65018">
        <w:rPr>
          <w:rFonts w:ascii="Times New Roman" w:eastAsia="Times New Roman" w:hAnsi="Times New Roman" w:cs="Times New Roman"/>
          <w:sz w:val="24"/>
          <w:szCs w:val="24"/>
        </w:rPr>
        <w:t>atbilstoši Latvijas Republikas normatīvo aktu prasībām un papildus rēķinā iekļauj norādi uz Vienošanās numuru, par kuru rēķins sagatavots un norādi “PASŪTĪTĀJA Iepirkums Nr.PNP2019/6”</w:t>
      </w:r>
      <w:r>
        <w:rPr>
          <w:rFonts w:ascii="Times New Roman" w:eastAsia="Times New Roman" w:hAnsi="Times New Roman" w:cs="Times New Roman"/>
          <w:sz w:val="24"/>
          <w:szCs w:val="24"/>
        </w:rPr>
        <w:t>.</w:t>
      </w:r>
    </w:p>
    <w:p w14:paraId="1526B3FF" w14:textId="77777777" w:rsidR="00AD1B7D" w:rsidRPr="00D65018"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0"/>
          <w:lang w:eastAsia="ar-SA"/>
        </w:rPr>
        <w:t>Nekvalitatīvi vai neatbilstoši veiktie Darbi netiek pieņemti un apmaksāti līdz defektu novēršanai.</w:t>
      </w:r>
      <w:r w:rsidRPr="00D65018">
        <w:rPr>
          <w:rFonts w:ascii="Times New Roman" w:eastAsia="Times New Roman" w:hAnsi="Times New Roman" w:cs="Times New Roman"/>
          <w:sz w:val="24"/>
          <w:szCs w:val="24"/>
          <w:lang w:eastAsia="ar-SA"/>
        </w:rPr>
        <w:t xml:space="preserve"> Defektu novēršanu Izpildīt</w:t>
      </w:r>
      <w:r w:rsidR="00AD1B7D" w:rsidRPr="00D65018">
        <w:rPr>
          <w:rFonts w:ascii="Times New Roman" w:eastAsia="Times New Roman" w:hAnsi="Times New Roman" w:cs="Times New Roman"/>
          <w:sz w:val="24"/>
          <w:szCs w:val="24"/>
          <w:lang w:eastAsia="ar-SA"/>
        </w:rPr>
        <w:t>ājs veic par saviem līdzekļiem.</w:t>
      </w:r>
    </w:p>
    <w:p w14:paraId="007D3399" w14:textId="77777777" w:rsidR="00AD1B7D" w:rsidRPr="00D65018"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Darbu kvalitātes prasības, kas</w:t>
      </w:r>
      <w:r w:rsidR="00AD1B7D" w:rsidRPr="00D65018">
        <w:rPr>
          <w:rFonts w:ascii="Times New Roman" w:eastAsia="Times New Roman" w:hAnsi="Times New Roman" w:cs="Times New Roman"/>
          <w:sz w:val="24"/>
          <w:szCs w:val="24"/>
          <w:lang w:eastAsia="ar-SA"/>
        </w:rPr>
        <w:t xml:space="preserve"> jāievēro Izpildītājam, noteiktas:</w:t>
      </w:r>
    </w:p>
    <w:p w14:paraId="40C2A44D" w14:textId="77777777" w:rsidR="00AD1B7D" w:rsidRPr="00D65018" w:rsidRDefault="00B63CE4"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 </w:t>
      </w:r>
      <w:r w:rsidR="00AD1B7D" w:rsidRPr="00D65018">
        <w:rPr>
          <w:rFonts w:ascii="Times New Roman" w:eastAsia="Times New Roman" w:hAnsi="Times New Roman" w:cs="Times New Roman"/>
          <w:sz w:val="24"/>
          <w:szCs w:val="20"/>
          <w:lang w:eastAsia="lv-LV"/>
        </w:rPr>
        <w:t>T</w:t>
      </w:r>
      <w:r w:rsidRPr="00D65018">
        <w:rPr>
          <w:rFonts w:ascii="Times New Roman" w:eastAsia="Times New Roman" w:hAnsi="Times New Roman" w:cs="Times New Roman"/>
          <w:sz w:val="24"/>
          <w:szCs w:val="20"/>
          <w:lang w:eastAsia="lv-LV"/>
        </w:rPr>
        <w:t>ehniskā specifikāc</w:t>
      </w:r>
      <w:r w:rsidR="00AD1B7D" w:rsidRPr="00D65018">
        <w:rPr>
          <w:rFonts w:ascii="Times New Roman" w:eastAsia="Times New Roman" w:hAnsi="Times New Roman" w:cs="Times New Roman"/>
          <w:sz w:val="24"/>
          <w:szCs w:val="20"/>
          <w:lang w:eastAsia="lv-LV"/>
        </w:rPr>
        <w:t>ijā (Vienošanās 2.pielikums)</w:t>
      </w:r>
      <w:r w:rsidR="00AD1B7D" w:rsidRPr="00D65018">
        <w:rPr>
          <w:rFonts w:ascii="Times New Roman" w:eastAsia="Times New Roman" w:hAnsi="Times New Roman" w:cs="Times New Roman"/>
          <w:sz w:val="24"/>
          <w:szCs w:val="24"/>
          <w:lang w:eastAsia="ar-SA"/>
        </w:rPr>
        <w:t>;</w:t>
      </w:r>
    </w:p>
    <w:p w14:paraId="513069DE" w14:textId="77777777" w:rsidR="00AD1B7D" w:rsidRPr="00D65018" w:rsidRDefault="00AD1B7D"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Vienošanās noteikumos;</w:t>
      </w:r>
    </w:p>
    <w:p w14:paraId="0594541D" w14:textId="77777777" w:rsidR="00AD1B7D" w:rsidRPr="00D65018" w:rsidRDefault="00AD1B7D"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Latvijas Republikas būvnormatīvos;</w:t>
      </w:r>
    </w:p>
    <w:p w14:paraId="41DD90F5" w14:textId="77777777" w:rsidR="00024CE2" w:rsidRPr="00D65018"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VAS “Latvijas valsts autoceļi” apstiprinātās aktuālās “Ceļu specifikācijas” noteikumos;</w:t>
      </w:r>
    </w:p>
    <w:p w14:paraId="354A4FB3" w14:textId="7A28E16D" w:rsidR="00B63CE4" w:rsidRPr="00D65018"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2010.gada 9.marta Ministru kabineta noteikumos Nr.224 „Noteikumi par valsts un pašvaldību autoceļu ikdienas uzturēšanas prasībām un to izpildes kontroli”;</w:t>
      </w:r>
    </w:p>
    <w:p w14:paraId="59665F39" w14:textId="5D6FB6AC" w:rsidR="00024CE2" w:rsidRPr="00D65018"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2001.gada 2.oktobra Ministru kabineta noteikumos Nr.421 „Noteikumi par darba vietu aprīkošanu uz ceļiem”;</w:t>
      </w:r>
    </w:p>
    <w:p w14:paraId="55BD6244" w14:textId="4A01EC5A" w:rsidR="00024CE2" w:rsidRPr="00D65018"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citos Latvijas Republikas normatīvos aktos.</w:t>
      </w:r>
    </w:p>
    <w:p w14:paraId="6042A821" w14:textId="77777777" w:rsidR="005C3662" w:rsidRPr="00D65018"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14:paraId="581BFDEF" w14:textId="77777777" w:rsidR="00750E0F" w:rsidRPr="00D65018" w:rsidRDefault="00750E0F" w:rsidP="00DB1C63">
      <w:pPr>
        <w:pStyle w:val="Sarakstarindkopa"/>
        <w:numPr>
          <w:ilvl w:val="0"/>
          <w:numId w:val="3"/>
        </w:numPr>
        <w:tabs>
          <w:tab w:val="left" w:pos="0"/>
        </w:tabs>
        <w:suppressAutoHyphens/>
        <w:spacing w:before="120" w:after="0" w:line="240" w:lineRule="auto"/>
        <w:contextualSpacing w:val="0"/>
        <w:jc w:val="center"/>
        <w:rPr>
          <w:rFonts w:ascii="Times New Roman" w:eastAsia="Times New Roman" w:hAnsi="Times New Roman" w:cs="Times New Roman"/>
          <w:b/>
          <w:vanish/>
          <w:sz w:val="24"/>
          <w:szCs w:val="20"/>
          <w:lang w:eastAsia="ar-SA"/>
        </w:rPr>
      </w:pPr>
    </w:p>
    <w:p w14:paraId="7838D1BA" w14:textId="245E7E32" w:rsidR="005C3662" w:rsidRPr="00D65018" w:rsidRDefault="004657D0"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D65018">
        <w:rPr>
          <w:rFonts w:ascii="Times New Roman" w:eastAsia="Times New Roman" w:hAnsi="Times New Roman" w:cs="Times New Roman"/>
          <w:b/>
          <w:noProof w:val="0"/>
          <w:sz w:val="24"/>
          <w:szCs w:val="20"/>
          <w:lang w:eastAsia="ar-SA"/>
        </w:rPr>
        <w:t>SAMAKSA</w:t>
      </w:r>
      <w:r w:rsidR="005C3662" w:rsidRPr="00D65018">
        <w:rPr>
          <w:rFonts w:ascii="Times New Roman" w:eastAsia="Times New Roman" w:hAnsi="Times New Roman" w:cs="Times New Roman"/>
          <w:b/>
          <w:noProof w:val="0"/>
          <w:sz w:val="24"/>
          <w:szCs w:val="20"/>
          <w:lang w:eastAsia="ar-SA"/>
        </w:rPr>
        <w:t xml:space="preserve"> UN NORĒĶINU KĀRTĪBA</w:t>
      </w:r>
    </w:p>
    <w:p w14:paraId="4FC7AF08" w14:textId="16CE5AAA" w:rsidR="00AA4EB3" w:rsidRPr="00D65018" w:rsidRDefault="00AA4EB3" w:rsidP="0025583F">
      <w:pPr>
        <w:pStyle w:val="Sarakstarindkopa"/>
        <w:numPr>
          <w:ilvl w:val="1"/>
          <w:numId w:val="11"/>
        </w:numPr>
        <w:suppressAutoHyphens/>
        <w:spacing w:before="120" w:after="0" w:line="240" w:lineRule="auto"/>
        <w:ind w:right="-49"/>
        <w:jc w:val="both"/>
        <w:rPr>
          <w:rFonts w:ascii="Times New Roman" w:eastAsia="Times New Roman" w:hAnsi="Times New Roman" w:cs="Times New Roman"/>
          <w:sz w:val="24"/>
          <w:szCs w:val="20"/>
          <w:lang w:eastAsia="ar-SA"/>
        </w:rPr>
      </w:pPr>
      <w:bookmarkStart w:id="25" w:name="_Ref4055599"/>
      <w:bookmarkStart w:id="26" w:name="_Ref4058917"/>
      <w:r w:rsidRPr="00D65018">
        <w:rPr>
          <w:rFonts w:ascii="Times New Roman" w:eastAsia="Times New Roman" w:hAnsi="Times New Roman" w:cs="Times New Roman"/>
          <w:sz w:val="24"/>
          <w:szCs w:val="20"/>
          <w:lang w:eastAsia="ar-SA"/>
        </w:rPr>
        <w:t xml:space="preserve">Samaksa par Darbiem tiek veikta ievērojot faktiski izpildīto Darbu apjomu. Saskaņā ar Vienošanās 1.pielikumu, </w:t>
      </w:r>
      <w:r w:rsidRPr="00D65018">
        <w:rPr>
          <w:rFonts w:ascii="Times New Roman" w:eastAsia="Times New Roman" w:hAnsi="Times New Roman" w:cs="Times New Roman"/>
          <w:b/>
          <w:sz w:val="24"/>
          <w:szCs w:val="20"/>
          <w:lang w:eastAsia="ar-SA"/>
        </w:rPr>
        <w:t>par 1 (</w:t>
      </w:r>
      <w:r w:rsidR="00750E0F" w:rsidRPr="00D65018">
        <w:rPr>
          <w:rFonts w:ascii="Times New Roman" w:eastAsia="Times New Roman" w:hAnsi="Times New Roman" w:cs="Times New Roman"/>
          <w:b/>
          <w:sz w:val="24"/>
          <w:szCs w:val="20"/>
          <w:lang w:eastAsia="ar-SA"/>
        </w:rPr>
        <w:t>vienu) pārgājiena kilometru</w:t>
      </w:r>
      <w:r w:rsidR="00750E0F" w:rsidRPr="00D65018">
        <w:rPr>
          <w:rFonts w:ascii="Times New Roman" w:eastAsia="Times New Roman" w:hAnsi="Times New Roman" w:cs="Times New Roman"/>
          <w:sz w:val="24"/>
          <w:szCs w:val="20"/>
          <w:lang w:eastAsia="ar-SA"/>
        </w:rPr>
        <w:t xml:space="preserve"> (km)</w:t>
      </w:r>
      <w:r w:rsidRPr="00D65018">
        <w:rPr>
          <w:rFonts w:ascii="Times New Roman" w:eastAsia="Times New Roman" w:hAnsi="Times New Roman" w:cs="Times New Roman"/>
          <w:sz w:val="24"/>
          <w:szCs w:val="20"/>
          <w:lang w:eastAsia="ar-SA"/>
        </w:rPr>
        <w:t xml:space="preserve"> tiek noteikta šāda samaksa:</w:t>
      </w:r>
      <w:bookmarkEnd w:id="25"/>
      <w:bookmarkEnd w:id="26"/>
    </w:p>
    <w:p w14:paraId="36D2C14F" w14:textId="64666EF8" w:rsidR="005C3662" w:rsidRPr="00D65018" w:rsidRDefault="00AA4EB3" w:rsidP="00AA4EB3">
      <w:pPr>
        <w:suppressAutoHyphens/>
        <w:spacing w:before="120" w:after="0" w:line="240" w:lineRule="auto"/>
        <w:ind w:left="993" w:right="-49" w:hanging="567"/>
        <w:jc w:val="both"/>
        <w:rPr>
          <w:rFonts w:ascii="Times New Roman" w:eastAsia="Times New Roman" w:hAnsi="Times New Roman" w:cs="Times New Roman"/>
          <w:noProof w:val="0"/>
          <w:sz w:val="24"/>
          <w:szCs w:val="20"/>
          <w:lang w:eastAsia="ar-SA"/>
        </w:rPr>
      </w:pPr>
      <w:r w:rsidRPr="00D65018">
        <w:rPr>
          <w:rFonts w:ascii="Times New Roman" w:eastAsia="Times New Roman" w:hAnsi="Times New Roman" w:cs="Times New Roman"/>
          <w:noProof w:val="0"/>
          <w:sz w:val="24"/>
          <w:szCs w:val="20"/>
          <w:lang w:eastAsia="ar-SA"/>
        </w:rPr>
        <w:t xml:space="preserve">3.1.1. </w:t>
      </w:r>
      <w:r w:rsidR="005C3662" w:rsidRPr="00D65018">
        <w:rPr>
          <w:rFonts w:ascii="Times New Roman" w:eastAsia="Times New Roman" w:hAnsi="Times New Roman" w:cs="Times New Roman"/>
          <w:b/>
          <w:noProof w:val="0"/>
          <w:sz w:val="24"/>
          <w:szCs w:val="20"/>
          <w:lang w:eastAsia="ar-SA"/>
        </w:rPr>
        <w:t xml:space="preserve">EUR </w:t>
      </w:r>
      <w:r w:rsidR="005C3662" w:rsidRPr="00D65018">
        <w:rPr>
          <w:rFonts w:ascii="Times New Roman" w:eastAsia="Times New Roman" w:hAnsi="Times New Roman" w:cs="Times New Roman"/>
          <w:b/>
          <w:bCs/>
          <w:noProof w:val="0"/>
          <w:sz w:val="24"/>
          <w:szCs w:val="20"/>
          <w:highlight w:val="lightGray"/>
          <w:lang w:eastAsia="ar-SA"/>
        </w:rPr>
        <w:t>_________</w:t>
      </w:r>
      <w:r w:rsidR="005C3662" w:rsidRPr="00D65018">
        <w:rPr>
          <w:rFonts w:ascii="Times New Roman" w:eastAsia="Times New Roman" w:hAnsi="Times New Roman" w:cs="Times New Roman"/>
          <w:noProof w:val="0"/>
          <w:sz w:val="24"/>
          <w:szCs w:val="20"/>
          <w:lang w:eastAsia="ar-SA"/>
        </w:rPr>
        <w:t xml:space="preserve"> (</w:t>
      </w:r>
      <w:r w:rsidR="005C3662" w:rsidRPr="00D65018">
        <w:rPr>
          <w:rFonts w:ascii="Times New Roman" w:eastAsia="Times New Roman" w:hAnsi="Times New Roman" w:cs="Times New Roman"/>
          <w:i/>
          <w:noProof w:val="0"/>
          <w:sz w:val="24"/>
          <w:szCs w:val="20"/>
          <w:lang w:eastAsia="ar-SA"/>
        </w:rPr>
        <w:t>summa cipariem un vārdiem</w:t>
      </w:r>
      <w:r w:rsidRPr="00D65018">
        <w:rPr>
          <w:rFonts w:ascii="Times New Roman" w:eastAsia="Times New Roman" w:hAnsi="Times New Roman" w:cs="Times New Roman"/>
          <w:noProof w:val="0"/>
          <w:sz w:val="24"/>
          <w:szCs w:val="20"/>
          <w:lang w:eastAsia="ar-SA"/>
        </w:rPr>
        <w:t xml:space="preserve">) bez </w:t>
      </w:r>
      <w:r w:rsidR="005C3662" w:rsidRPr="00D65018">
        <w:rPr>
          <w:rFonts w:ascii="Times New Roman" w:eastAsia="Times New Roman" w:hAnsi="Times New Roman" w:cs="Times New Roman"/>
          <w:noProof w:val="0"/>
          <w:sz w:val="24"/>
          <w:szCs w:val="20"/>
          <w:lang w:eastAsia="ar-SA"/>
        </w:rPr>
        <w:t xml:space="preserve">pievienotās vērtības nodokļa </w:t>
      </w:r>
      <w:r w:rsidRPr="00D65018">
        <w:rPr>
          <w:rFonts w:ascii="Times New Roman" w:eastAsia="Times New Roman" w:hAnsi="Times New Roman" w:cs="Times New Roman"/>
          <w:noProof w:val="0"/>
          <w:sz w:val="24"/>
          <w:szCs w:val="20"/>
          <w:lang w:eastAsia="ar-SA"/>
        </w:rPr>
        <w:t xml:space="preserve">par autoceļa </w:t>
      </w:r>
      <w:r w:rsidRPr="00D65018">
        <w:rPr>
          <w:rFonts w:ascii="Times New Roman" w:eastAsia="Times New Roman" w:hAnsi="Times New Roman" w:cs="Times New Roman"/>
          <w:b/>
          <w:noProof w:val="0"/>
          <w:sz w:val="24"/>
          <w:szCs w:val="20"/>
          <w:u w:val="single"/>
          <w:lang w:eastAsia="ar-SA"/>
        </w:rPr>
        <w:t>planēšanu</w:t>
      </w:r>
      <w:r w:rsidRPr="00D65018">
        <w:rPr>
          <w:rFonts w:ascii="Times New Roman" w:eastAsia="Times New Roman" w:hAnsi="Times New Roman" w:cs="Times New Roman"/>
          <w:noProof w:val="0"/>
          <w:sz w:val="24"/>
          <w:szCs w:val="20"/>
          <w:lang w:eastAsia="ar-SA"/>
        </w:rPr>
        <w:t>;</w:t>
      </w:r>
    </w:p>
    <w:p w14:paraId="2F7631EF" w14:textId="673B59C9" w:rsidR="00AA4EB3" w:rsidRPr="00D65018" w:rsidRDefault="00AA4EB3" w:rsidP="00AA4EB3">
      <w:pPr>
        <w:suppressAutoHyphens/>
        <w:spacing w:before="120" w:after="0" w:line="240" w:lineRule="auto"/>
        <w:ind w:left="993" w:right="-49" w:hanging="567"/>
        <w:jc w:val="both"/>
        <w:rPr>
          <w:rFonts w:ascii="Times New Roman" w:eastAsia="Times New Roman" w:hAnsi="Times New Roman" w:cs="Times New Roman"/>
          <w:noProof w:val="0"/>
          <w:sz w:val="24"/>
          <w:szCs w:val="20"/>
          <w:lang w:eastAsia="ar-SA"/>
        </w:rPr>
      </w:pPr>
      <w:r w:rsidRPr="00D65018">
        <w:rPr>
          <w:rFonts w:ascii="Times New Roman" w:eastAsia="Times New Roman" w:hAnsi="Times New Roman" w:cs="Times New Roman"/>
          <w:noProof w:val="0"/>
          <w:sz w:val="24"/>
          <w:szCs w:val="20"/>
          <w:lang w:eastAsia="ar-SA"/>
        </w:rPr>
        <w:t xml:space="preserve">3.1.2. </w:t>
      </w:r>
      <w:r w:rsidRPr="00D65018">
        <w:rPr>
          <w:rFonts w:ascii="Times New Roman" w:eastAsia="Times New Roman" w:hAnsi="Times New Roman" w:cs="Times New Roman"/>
          <w:b/>
          <w:noProof w:val="0"/>
          <w:sz w:val="24"/>
          <w:szCs w:val="20"/>
          <w:lang w:eastAsia="ar-SA"/>
        </w:rPr>
        <w:t xml:space="preserve">EUR </w:t>
      </w:r>
      <w:r w:rsidRPr="00D65018">
        <w:rPr>
          <w:rFonts w:ascii="Times New Roman" w:eastAsia="Times New Roman" w:hAnsi="Times New Roman" w:cs="Times New Roman"/>
          <w:b/>
          <w:bCs/>
          <w:noProof w:val="0"/>
          <w:sz w:val="24"/>
          <w:szCs w:val="20"/>
          <w:highlight w:val="lightGray"/>
          <w:lang w:eastAsia="ar-SA"/>
        </w:rPr>
        <w:t>_________</w:t>
      </w:r>
      <w:r w:rsidRPr="00D65018">
        <w:rPr>
          <w:rFonts w:ascii="Times New Roman" w:eastAsia="Times New Roman" w:hAnsi="Times New Roman" w:cs="Times New Roman"/>
          <w:noProof w:val="0"/>
          <w:sz w:val="24"/>
          <w:szCs w:val="20"/>
          <w:lang w:eastAsia="ar-SA"/>
        </w:rPr>
        <w:t xml:space="preserve"> (</w:t>
      </w:r>
      <w:r w:rsidRPr="00D65018">
        <w:rPr>
          <w:rFonts w:ascii="Times New Roman" w:eastAsia="Times New Roman" w:hAnsi="Times New Roman" w:cs="Times New Roman"/>
          <w:i/>
          <w:noProof w:val="0"/>
          <w:sz w:val="24"/>
          <w:szCs w:val="20"/>
          <w:lang w:eastAsia="ar-SA"/>
        </w:rPr>
        <w:t>summa cipariem un vārdiem</w:t>
      </w:r>
      <w:r w:rsidRPr="00D65018">
        <w:rPr>
          <w:rFonts w:ascii="Times New Roman" w:eastAsia="Times New Roman" w:hAnsi="Times New Roman" w:cs="Times New Roman"/>
          <w:noProof w:val="0"/>
          <w:sz w:val="24"/>
          <w:szCs w:val="20"/>
          <w:lang w:eastAsia="ar-SA"/>
        </w:rPr>
        <w:t xml:space="preserve">) bez pievienotās vērtības nodokļa par autoceļa </w:t>
      </w:r>
      <w:r w:rsidRPr="00D65018">
        <w:rPr>
          <w:rFonts w:ascii="Times New Roman" w:eastAsia="Times New Roman" w:hAnsi="Times New Roman" w:cs="Times New Roman"/>
          <w:b/>
          <w:noProof w:val="0"/>
          <w:sz w:val="24"/>
          <w:szCs w:val="20"/>
          <w:u w:val="single"/>
          <w:lang w:eastAsia="ar-SA"/>
        </w:rPr>
        <w:t>profilēšanu</w:t>
      </w:r>
      <w:r w:rsidRPr="00D65018">
        <w:rPr>
          <w:rFonts w:ascii="Times New Roman" w:eastAsia="Times New Roman" w:hAnsi="Times New Roman" w:cs="Times New Roman"/>
          <w:noProof w:val="0"/>
          <w:sz w:val="24"/>
          <w:szCs w:val="20"/>
          <w:lang w:eastAsia="ar-SA"/>
        </w:rPr>
        <w:t>;</w:t>
      </w:r>
    </w:p>
    <w:p w14:paraId="082B6F8C" w14:textId="7637CED4" w:rsidR="008311D3" w:rsidRPr="00D65018" w:rsidRDefault="00750E0F" w:rsidP="0025583F">
      <w:pPr>
        <w:pStyle w:val="Sarakstarindkopa"/>
        <w:numPr>
          <w:ilvl w:val="1"/>
          <w:numId w:val="11"/>
        </w:numPr>
        <w:suppressAutoHyphens/>
        <w:spacing w:before="120" w:after="0" w:line="240" w:lineRule="auto"/>
        <w:ind w:right="-51"/>
        <w:contextualSpacing w:val="0"/>
        <w:jc w:val="both"/>
        <w:rPr>
          <w:rFonts w:ascii="Times New Roman" w:eastAsia="Times New Roman" w:hAnsi="Times New Roman" w:cs="Times New Roman"/>
          <w:sz w:val="24"/>
          <w:szCs w:val="20"/>
          <w:lang w:eastAsia="ar-SA"/>
        </w:rPr>
      </w:pPr>
      <w:r w:rsidRPr="00D65018">
        <w:rPr>
          <w:rFonts w:ascii="Times New Roman" w:eastAsia="Times New Roman" w:hAnsi="Times New Roman" w:cs="Times New Roman"/>
          <w:sz w:val="24"/>
          <w:szCs w:val="20"/>
          <w:lang w:eastAsia="ar-SA"/>
        </w:rPr>
        <w:t>Vienošanās</w:t>
      </w:r>
      <w:r w:rsidR="0007018B">
        <w:rPr>
          <w:rFonts w:ascii="Times New Roman" w:eastAsia="Times New Roman" w:hAnsi="Times New Roman" w:cs="Times New Roman"/>
          <w:sz w:val="24"/>
          <w:szCs w:val="20"/>
          <w:lang w:eastAsia="ar-SA"/>
        </w:rPr>
        <w:t xml:space="preserve"> 3.1</w:t>
      </w:r>
      <w:r w:rsidR="00FB0DB1">
        <w:rPr>
          <w:rFonts w:ascii="Times New Roman" w:eastAsia="Times New Roman" w:hAnsi="Times New Roman" w:cs="Times New Roman"/>
          <w:sz w:val="24"/>
          <w:szCs w:val="20"/>
          <w:lang w:eastAsia="ar-SA"/>
        </w:rPr>
        <w:t>.</w:t>
      </w:r>
      <w:r w:rsidRPr="00D65018">
        <w:rPr>
          <w:rFonts w:ascii="Times New Roman" w:eastAsia="Times New Roman" w:hAnsi="Times New Roman" w:cs="Times New Roman"/>
          <w:sz w:val="24"/>
          <w:szCs w:val="20"/>
          <w:lang w:eastAsia="ar-SA"/>
        </w:rPr>
        <w:t xml:space="preserve">punktā norādītajā samaksas apmērā par 1 (vienu) pārgājiena km </w:t>
      </w:r>
      <w:r w:rsidR="00393A92" w:rsidRPr="00D65018">
        <w:rPr>
          <w:rFonts w:ascii="Times New Roman" w:eastAsia="Times New Roman" w:hAnsi="Times New Roman" w:cs="Times New Roman"/>
          <w:sz w:val="24"/>
          <w:szCs w:val="20"/>
          <w:lang w:eastAsia="ar-SA"/>
        </w:rPr>
        <w:t>ir</w:t>
      </w:r>
      <w:r w:rsidRPr="00D65018">
        <w:rPr>
          <w:rFonts w:ascii="Times New Roman" w:eastAsia="Times New Roman" w:hAnsi="Times New Roman" w:cs="Times New Roman"/>
          <w:sz w:val="24"/>
          <w:szCs w:val="20"/>
          <w:lang w:eastAsia="ar-SA"/>
        </w:rPr>
        <w:t xml:space="preserve"> iekļaut</w:t>
      </w:r>
      <w:r w:rsidR="00393A92" w:rsidRPr="00D65018">
        <w:rPr>
          <w:rFonts w:ascii="Times New Roman" w:eastAsia="Times New Roman" w:hAnsi="Times New Roman" w:cs="Times New Roman"/>
          <w:sz w:val="24"/>
          <w:szCs w:val="20"/>
          <w:lang w:eastAsia="ar-SA"/>
        </w:rPr>
        <w:t xml:space="preserve">as visas </w:t>
      </w:r>
      <w:r w:rsidR="00393A92" w:rsidRPr="00D65018">
        <w:rPr>
          <w:rFonts w:ascii="Times New Roman" w:eastAsia="Times New Roman" w:hAnsi="Times New Roman" w:cs="Times New Roman"/>
          <w:sz w:val="24"/>
          <w:szCs w:val="24"/>
        </w:rPr>
        <w:t xml:space="preserve">izmaksas, kas saistītas ar Darbu pilnīgu un kvalitatīvu izpildi, tanī skaitā </w:t>
      </w:r>
      <w:r w:rsidR="00AA5D69" w:rsidRPr="00D65018">
        <w:rPr>
          <w:rFonts w:ascii="Times New Roman" w:eastAsia="Times New Roman" w:hAnsi="Times New Roman" w:cs="Times New Roman"/>
          <w:sz w:val="24"/>
          <w:szCs w:val="24"/>
        </w:rPr>
        <w:t xml:space="preserve">pārbraucieni, </w:t>
      </w:r>
      <w:r w:rsidR="00393A92" w:rsidRPr="00D65018">
        <w:rPr>
          <w:rFonts w:ascii="Times New Roman" w:eastAsia="Times New Roman" w:hAnsi="Times New Roman" w:cs="Times New Roman"/>
          <w:sz w:val="24"/>
          <w:szCs w:val="24"/>
        </w:rPr>
        <w:t>visi ar Darbu izpildi saistītie nodokļi un nodevas (izņemot PVN) un citas izmaksas, kuras Izpildītājam vajadzēja paredzēt</w:t>
      </w:r>
      <w:r w:rsidR="00AA5D69" w:rsidRPr="00D65018">
        <w:rPr>
          <w:rFonts w:ascii="Times New Roman" w:eastAsia="Times New Roman" w:hAnsi="Times New Roman" w:cs="Times New Roman"/>
          <w:sz w:val="24"/>
          <w:szCs w:val="20"/>
          <w:lang w:eastAsia="ar-SA"/>
        </w:rPr>
        <w:t>i.</w:t>
      </w:r>
    </w:p>
    <w:p w14:paraId="056C4451" w14:textId="3328A30D" w:rsidR="000F7969" w:rsidRPr="00D65018" w:rsidRDefault="005C3662" w:rsidP="0025583F">
      <w:pPr>
        <w:pStyle w:val="Sarakstarindkopa"/>
        <w:numPr>
          <w:ilvl w:val="1"/>
          <w:numId w:val="11"/>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bCs/>
          <w:sz w:val="24"/>
          <w:szCs w:val="20"/>
          <w:lang w:eastAsia="ar-SA"/>
        </w:rPr>
        <w:t xml:space="preserve">Pasūtītājs </w:t>
      </w:r>
      <w:r w:rsidRPr="00D65018">
        <w:rPr>
          <w:rFonts w:ascii="Times New Roman" w:eastAsia="Times New Roman" w:hAnsi="Times New Roman" w:cs="Times New Roman"/>
          <w:sz w:val="24"/>
          <w:szCs w:val="20"/>
          <w:lang w:eastAsia="ar-SA"/>
        </w:rPr>
        <w:t xml:space="preserve">samaksā </w:t>
      </w:r>
      <w:r w:rsidRPr="00D65018">
        <w:rPr>
          <w:rFonts w:ascii="Times New Roman" w:eastAsia="Times New Roman" w:hAnsi="Times New Roman" w:cs="Times New Roman"/>
          <w:bCs/>
          <w:sz w:val="24"/>
          <w:szCs w:val="20"/>
          <w:lang w:eastAsia="ar-SA"/>
        </w:rPr>
        <w:t>Izpildītājam</w:t>
      </w:r>
      <w:r w:rsidRPr="00D65018">
        <w:rPr>
          <w:rFonts w:ascii="Times New Roman" w:eastAsia="Times New Roman" w:hAnsi="Times New Roman" w:cs="Times New Roman"/>
          <w:sz w:val="24"/>
          <w:szCs w:val="20"/>
          <w:lang w:eastAsia="ar-SA"/>
        </w:rPr>
        <w:t xml:space="preserve"> par </w:t>
      </w:r>
      <w:r w:rsidR="00AA5D69" w:rsidRPr="00D65018">
        <w:rPr>
          <w:rFonts w:ascii="Times New Roman" w:eastAsia="Times New Roman" w:hAnsi="Times New Roman" w:cs="Times New Roman"/>
          <w:sz w:val="24"/>
          <w:szCs w:val="20"/>
          <w:lang w:eastAsia="ar-SA"/>
        </w:rPr>
        <w:t>izpildītiem</w:t>
      </w:r>
      <w:r w:rsidRPr="00D65018">
        <w:rPr>
          <w:rFonts w:ascii="Times New Roman" w:eastAsia="Times New Roman" w:hAnsi="Times New Roman" w:cs="Times New Roman"/>
          <w:sz w:val="24"/>
          <w:szCs w:val="20"/>
          <w:lang w:eastAsia="ar-SA"/>
        </w:rPr>
        <w:t xml:space="preserve"> Darbiem 30 (trīsdesmit) dienu laikā no </w:t>
      </w:r>
      <w:r w:rsidRPr="00D65018">
        <w:rPr>
          <w:rFonts w:ascii="Times New Roman" w:eastAsia="Times New Roman" w:hAnsi="Times New Roman" w:cs="Times New Roman"/>
          <w:sz w:val="24"/>
          <w:szCs w:val="24"/>
          <w:lang w:eastAsia="ar-SA"/>
        </w:rPr>
        <w:t>attiecīga rēķina saņemšanas dienas</w:t>
      </w:r>
      <w:r w:rsidR="00B76FB5">
        <w:rPr>
          <w:rFonts w:ascii="Times New Roman" w:eastAsia="Times New Roman" w:hAnsi="Times New Roman" w:cs="Times New Roman"/>
          <w:sz w:val="24"/>
          <w:szCs w:val="20"/>
          <w:lang w:eastAsia="ar-SA"/>
        </w:rPr>
        <w:t>, ievērojot Vienošanās noteikumus.</w:t>
      </w:r>
    </w:p>
    <w:p w14:paraId="54AAF966" w14:textId="5621893A" w:rsidR="000F7969" w:rsidRPr="00D65018" w:rsidRDefault="00334A69" w:rsidP="0025583F">
      <w:pPr>
        <w:pStyle w:val="Sarakstarindkopa"/>
        <w:numPr>
          <w:ilvl w:val="1"/>
          <w:numId w:val="11"/>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rPr>
        <w:t>Vienošanās dar</w:t>
      </w:r>
      <w:r w:rsidR="00EB7276" w:rsidRPr="00D65018">
        <w:rPr>
          <w:rFonts w:ascii="Times New Roman" w:eastAsia="Times New Roman" w:hAnsi="Times New Roman" w:cs="Times New Roman"/>
          <w:sz w:val="24"/>
          <w:szCs w:val="24"/>
        </w:rPr>
        <w:t xml:space="preserve">bības laikā </w:t>
      </w:r>
      <w:r w:rsidR="00B76FB5">
        <w:rPr>
          <w:rFonts w:ascii="Times New Roman" w:eastAsia="Times New Roman" w:hAnsi="Times New Roman" w:cs="Times New Roman"/>
          <w:sz w:val="24"/>
          <w:szCs w:val="24"/>
        </w:rPr>
        <w:t>Vienošanās</w:t>
      </w:r>
      <w:r w:rsidR="0007018B">
        <w:rPr>
          <w:rFonts w:ascii="Times New Roman" w:eastAsia="Times New Roman" w:hAnsi="Times New Roman" w:cs="Times New Roman"/>
          <w:sz w:val="24"/>
          <w:szCs w:val="24"/>
        </w:rPr>
        <w:t xml:space="preserve"> 3.1</w:t>
      </w:r>
      <w:r w:rsidRPr="00D65018">
        <w:rPr>
          <w:rFonts w:ascii="Times New Roman" w:eastAsia="Times New Roman" w:hAnsi="Times New Roman" w:cs="Times New Roman"/>
          <w:sz w:val="24"/>
          <w:szCs w:val="24"/>
        </w:rPr>
        <w:t xml:space="preserve">.punktā norādītās samaksas apmērs </w:t>
      </w:r>
      <w:r w:rsidR="00750E0F" w:rsidRPr="00D65018">
        <w:rPr>
          <w:rFonts w:ascii="Times New Roman" w:eastAsia="Times New Roman" w:hAnsi="Times New Roman" w:cs="Times New Roman"/>
          <w:sz w:val="24"/>
          <w:szCs w:val="24"/>
        </w:rPr>
        <w:t>netiek pārskatīt</w:t>
      </w:r>
      <w:r w:rsidR="00EB7276" w:rsidRPr="00D65018">
        <w:rPr>
          <w:rFonts w:ascii="Times New Roman" w:eastAsia="Times New Roman" w:hAnsi="Times New Roman" w:cs="Times New Roman"/>
          <w:sz w:val="24"/>
          <w:szCs w:val="24"/>
        </w:rPr>
        <w:t>s.</w:t>
      </w:r>
    </w:p>
    <w:p w14:paraId="0D3EB495" w14:textId="77777777" w:rsidR="000F7969" w:rsidRPr="00D65018" w:rsidRDefault="00EB7276" w:rsidP="0025583F">
      <w:pPr>
        <w:pStyle w:val="Sarakstarindkopa"/>
        <w:numPr>
          <w:ilvl w:val="1"/>
          <w:numId w:val="11"/>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rPr>
        <w:t>Par maksājuma brīdi uzskatāms bankas atzīmes datums P</w:t>
      </w:r>
      <w:r w:rsidR="00334A69" w:rsidRPr="00D65018">
        <w:rPr>
          <w:rFonts w:ascii="Times New Roman" w:eastAsia="Times New Roman" w:hAnsi="Times New Roman" w:cs="Times New Roman"/>
          <w:sz w:val="24"/>
          <w:szCs w:val="24"/>
        </w:rPr>
        <w:t>asūtītāja</w:t>
      </w:r>
      <w:r w:rsidRPr="00D65018">
        <w:rPr>
          <w:rFonts w:ascii="Times New Roman" w:eastAsia="Times New Roman" w:hAnsi="Times New Roman" w:cs="Times New Roman"/>
          <w:sz w:val="24"/>
          <w:szCs w:val="24"/>
        </w:rPr>
        <w:t xml:space="preserve"> maksājuma uzdevumā.</w:t>
      </w:r>
    </w:p>
    <w:p w14:paraId="29DBFDAB" w14:textId="77777777" w:rsidR="005C3662" w:rsidRPr="00D65018"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79F45BC" w14:textId="77777777" w:rsidR="005C3662" w:rsidRPr="00D65018"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D65018">
        <w:rPr>
          <w:rFonts w:ascii="Times New Roman" w:eastAsia="Times New Roman" w:hAnsi="Times New Roman" w:cs="Times New Roman"/>
          <w:b/>
          <w:noProof w:val="0"/>
          <w:sz w:val="24"/>
          <w:szCs w:val="24"/>
          <w:lang w:eastAsia="ar-SA"/>
        </w:rPr>
        <w:t>5. PUŠU ATBILDĪBA</w:t>
      </w:r>
    </w:p>
    <w:p w14:paraId="28132C5A" w14:textId="5F906203" w:rsidR="005373E6" w:rsidRPr="00D65018" w:rsidRDefault="005373E6" w:rsidP="0025583F">
      <w:pPr>
        <w:pStyle w:val="Sarakstarindkopa"/>
        <w:numPr>
          <w:ilvl w:val="1"/>
          <w:numId w:val="12"/>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Izpildītājs apņemas:</w:t>
      </w:r>
    </w:p>
    <w:p w14:paraId="003BD00F" w14:textId="1185006C" w:rsidR="00842F8B" w:rsidRPr="00D65018" w:rsidRDefault="00593B53"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Darbus </w:t>
      </w:r>
      <w:r w:rsidR="00842F8B" w:rsidRPr="00D65018">
        <w:rPr>
          <w:rFonts w:ascii="Times New Roman" w:eastAsia="Times New Roman" w:hAnsi="Times New Roman" w:cs="Times New Roman"/>
          <w:sz w:val="24"/>
          <w:szCs w:val="24"/>
          <w:lang w:eastAsia="ar-SA"/>
        </w:rPr>
        <w:t xml:space="preserve">veikt </w:t>
      </w:r>
      <w:r w:rsidRPr="00D65018">
        <w:rPr>
          <w:rFonts w:ascii="Times New Roman" w:eastAsia="Times New Roman" w:hAnsi="Times New Roman" w:cs="Times New Roman"/>
          <w:sz w:val="24"/>
          <w:szCs w:val="24"/>
          <w:lang w:eastAsia="ar-SA"/>
        </w:rPr>
        <w:t>ar saviem resursiem (tehniku, speciālistiem, u.c.)</w:t>
      </w:r>
      <w:r w:rsidR="002047E4" w:rsidRPr="00D65018">
        <w:rPr>
          <w:rFonts w:ascii="Times New Roman" w:eastAsia="Times New Roman" w:hAnsi="Times New Roman" w:cs="Times New Roman"/>
          <w:sz w:val="24"/>
          <w:szCs w:val="24"/>
          <w:lang w:eastAsia="ar-SA"/>
        </w:rPr>
        <w:t xml:space="preserve"> vai piesaistot apakšuzņēmējus</w:t>
      </w:r>
      <w:r w:rsidR="0007018B">
        <w:rPr>
          <w:rFonts w:ascii="Times New Roman" w:eastAsia="Times New Roman" w:hAnsi="Times New Roman" w:cs="Times New Roman"/>
          <w:sz w:val="24"/>
          <w:szCs w:val="24"/>
          <w:lang w:eastAsia="ar-SA"/>
        </w:rPr>
        <w:t xml:space="preserve"> vai personas, uz kuru iespējām Izpildītājs balstās</w:t>
      </w:r>
      <w:r w:rsidRPr="00D65018">
        <w:rPr>
          <w:rFonts w:ascii="Times New Roman" w:eastAsia="Times New Roman" w:hAnsi="Times New Roman" w:cs="Times New Roman"/>
          <w:sz w:val="24"/>
          <w:szCs w:val="24"/>
          <w:lang w:eastAsia="ar-SA"/>
        </w:rPr>
        <w:t xml:space="preserve">, </w:t>
      </w:r>
      <w:r w:rsidRPr="00D65018">
        <w:rPr>
          <w:rFonts w:ascii="Times New Roman" w:eastAsia="Times New Roman" w:hAnsi="Times New Roman" w:cs="Times New Roman"/>
          <w:sz w:val="24"/>
          <w:szCs w:val="20"/>
          <w:lang w:eastAsia="ar-SA"/>
        </w:rPr>
        <w:t>precīzi, profesionālā līmenī, ievērojot Pasūtītāja norādījumus un Latvijas Republikā spēkā esošos normatīvos aktus;</w:t>
      </w:r>
    </w:p>
    <w:p w14:paraId="0E038C41" w14:textId="4953E28B" w:rsidR="00842F8B" w:rsidRPr="00D65018" w:rsidRDefault="000954D8"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pēc </w:t>
      </w:r>
      <w:r w:rsidR="00842F8B" w:rsidRPr="00D65018">
        <w:rPr>
          <w:rFonts w:ascii="Times New Roman" w:eastAsia="Times New Roman" w:hAnsi="Times New Roman" w:cs="Times New Roman"/>
          <w:sz w:val="24"/>
          <w:szCs w:val="24"/>
          <w:lang w:eastAsia="ar-SA"/>
        </w:rPr>
        <w:t>Pasūtītāja</w:t>
      </w:r>
      <w:r w:rsidRPr="00D65018">
        <w:rPr>
          <w:rFonts w:ascii="Times New Roman" w:eastAsia="Times New Roman" w:hAnsi="Times New Roman" w:cs="Times New Roman"/>
          <w:sz w:val="24"/>
          <w:szCs w:val="24"/>
          <w:lang w:eastAsia="ar-SA"/>
        </w:rPr>
        <w:t xml:space="preserve"> </w:t>
      </w:r>
      <w:r w:rsidR="00842F8B" w:rsidRPr="00D65018">
        <w:rPr>
          <w:rFonts w:ascii="Times New Roman" w:eastAsia="Times New Roman" w:hAnsi="Times New Roman" w:cs="Times New Roman"/>
          <w:sz w:val="24"/>
          <w:szCs w:val="24"/>
          <w:lang w:eastAsia="ar-SA"/>
        </w:rPr>
        <w:t>pieprasī</w:t>
      </w:r>
      <w:r w:rsidRPr="00D65018">
        <w:rPr>
          <w:rFonts w:ascii="Times New Roman" w:eastAsia="Times New Roman" w:hAnsi="Times New Roman" w:cs="Times New Roman"/>
          <w:sz w:val="24"/>
          <w:szCs w:val="24"/>
          <w:lang w:eastAsia="ar-SA"/>
        </w:rPr>
        <w:t>juma iesniegt Pasūtītājam nepieciešamo</w:t>
      </w:r>
      <w:r w:rsidR="00842F8B" w:rsidRPr="00D65018">
        <w:rPr>
          <w:rFonts w:ascii="Times New Roman" w:eastAsia="Times New Roman" w:hAnsi="Times New Roman" w:cs="Times New Roman"/>
          <w:sz w:val="24"/>
          <w:szCs w:val="24"/>
          <w:lang w:eastAsia="ar-SA"/>
        </w:rPr>
        <w:t xml:space="preserve"> informāciju par Darbu izpildi;</w:t>
      </w:r>
    </w:p>
    <w:p w14:paraId="29EAB453" w14:textId="7D5E3B0B" w:rsidR="00842F8B" w:rsidRPr="00D65018" w:rsidRDefault="00A565E7"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 xml:space="preserve">nekavējoties (ne vēlāk kā 2 (divu) </w:t>
      </w:r>
      <w:r w:rsidR="00593B53" w:rsidRPr="00D65018">
        <w:rPr>
          <w:rFonts w:ascii="Times New Roman" w:eastAsia="Times New Roman" w:hAnsi="Times New Roman" w:cs="Times New Roman"/>
          <w:sz w:val="24"/>
          <w:szCs w:val="24"/>
        </w:rPr>
        <w:t>dienu laikā) informēt Izpildītāju</w:t>
      </w:r>
      <w:r w:rsidRPr="00D65018">
        <w:rPr>
          <w:rFonts w:ascii="Times New Roman" w:eastAsia="Times New Roman" w:hAnsi="Times New Roman" w:cs="Times New Roman"/>
          <w:sz w:val="24"/>
          <w:szCs w:val="24"/>
        </w:rPr>
        <w:t xml:space="preserve"> par objektīviem apstākļiem, kas kavē Darbu izpildi, vienlaicīgi informācijai pievienojot pierādījum</w:t>
      </w:r>
      <w:r w:rsidR="000954D8" w:rsidRPr="00D65018">
        <w:rPr>
          <w:rFonts w:ascii="Times New Roman" w:eastAsia="Times New Roman" w:hAnsi="Times New Roman" w:cs="Times New Roman"/>
          <w:sz w:val="24"/>
          <w:szCs w:val="24"/>
        </w:rPr>
        <w:t>us par objektīvo apstākļu esību;</w:t>
      </w:r>
    </w:p>
    <w:p w14:paraId="2CA630D4" w14:textId="49EEBF58" w:rsidR="000954D8" w:rsidRPr="00D65018" w:rsidRDefault="002C032E"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lang w:eastAsia="ar-SA"/>
        </w:rPr>
        <w:t xml:space="preserve">pilnībā atbildēt un </w:t>
      </w:r>
      <w:r w:rsidR="000954D8" w:rsidRPr="00D65018">
        <w:rPr>
          <w:rFonts w:ascii="Times New Roman" w:eastAsia="Times New Roman" w:hAnsi="Times New Roman" w:cs="Times New Roman"/>
          <w:sz w:val="24"/>
          <w:szCs w:val="24"/>
          <w:lang w:eastAsia="ar-SA"/>
        </w:rPr>
        <w:t>segt visus zaudējumus</w:t>
      </w:r>
      <w:r w:rsidR="002D4127" w:rsidRPr="00D65018">
        <w:rPr>
          <w:rFonts w:ascii="Times New Roman" w:eastAsia="Times New Roman" w:hAnsi="Times New Roman" w:cs="Times New Roman"/>
          <w:sz w:val="24"/>
          <w:szCs w:val="24"/>
          <w:lang w:eastAsia="ar-SA"/>
        </w:rPr>
        <w:t>, kas nodarīti</w:t>
      </w:r>
      <w:r w:rsidR="000954D8" w:rsidRPr="00D65018">
        <w:rPr>
          <w:rFonts w:ascii="Times New Roman" w:eastAsia="Times New Roman" w:hAnsi="Times New Roman" w:cs="Times New Roman"/>
          <w:sz w:val="24"/>
          <w:szCs w:val="24"/>
          <w:lang w:eastAsia="ar-SA"/>
        </w:rPr>
        <w:t xml:space="preserve"> Pasūtītājam </w:t>
      </w:r>
      <w:r w:rsidR="002D4127" w:rsidRPr="00D65018">
        <w:rPr>
          <w:rFonts w:ascii="Times New Roman" w:eastAsia="Times New Roman" w:hAnsi="Times New Roman" w:cs="Times New Roman"/>
          <w:sz w:val="24"/>
          <w:szCs w:val="24"/>
          <w:lang w:eastAsia="ar-SA"/>
        </w:rPr>
        <w:t>vai trešajām personām Izpildītāja</w:t>
      </w:r>
      <w:r w:rsidRPr="00D65018">
        <w:rPr>
          <w:rFonts w:ascii="Times New Roman" w:eastAsia="Times New Roman" w:hAnsi="Times New Roman" w:cs="Times New Roman"/>
          <w:sz w:val="24"/>
          <w:szCs w:val="24"/>
          <w:lang w:eastAsia="ar-SA"/>
        </w:rPr>
        <w:t xml:space="preserve">, tā </w:t>
      </w:r>
      <w:r w:rsidRPr="00D65018">
        <w:rPr>
          <w:rFonts w:ascii="Times New Roman" w:eastAsia="Times New Roman" w:hAnsi="Times New Roman" w:cs="Times New Roman"/>
          <w:sz w:val="24"/>
          <w:szCs w:val="24"/>
        </w:rPr>
        <w:t>darbinieku un/vai pieaicināto apakšuzņēmēju (ja tādi ir) un to darbinieku</w:t>
      </w:r>
      <w:r w:rsidR="002D4127" w:rsidRPr="00D65018">
        <w:rPr>
          <w:rFonts w:ascii="Times New Roman" w:eastAsia="Times New Roman" w:hAnsi="Times New Roman" w:cs="Times New Roman"/>
          <w:sz w:val="24"/>
          <w:szCs w:val="24"/>
          <w:lang w:eastAsia="ar-SA"/>
        </w:rPr>
        <w:t xml:space="preserve"> darbības vai bezdarbības rezultātā, kā arī </w:t>
      </w:r>
      <w:r w:rsidR="000954D8" w:rsidRPr="00D65018">
        <w:rPr>
          <w:rFonts w:ascii="Times New Roman" w:eastAsia="Times New Roman" w:hAnsi="Times New Roman" w:cs="Times New Roman"/>
          <w:sz w:val="24"/>
          <w:szCs w:val="24"/>
          <w:lang w:eastAsia="ar-SA"/>
        </w:rPr>
        <w:t xml:space="preserve">gadījumā, ja ar kompetentas institūcijas lēmumu tiek apturēta Darbu veikšana sakarā ar Izpildītāja pieļautiem </w:t>
      </w:r>
      <w:r w:rsidR="002D4127" w:rsidRPr="00D65018">
        <w:rPr>
          <w:rFonts w:ascii="Times New Roman" w:eastAsia="Times New Roman" w:hAnsi="Times New Roman" w:cs="Times New Roman"/>
          <w:sz w:val="24"/>
          <w:szCs w:val="24"/>
          <w:lang w:eastAsia="ar-SA"/>
        </w:rPr>
        <w:t>Vienošanās noteikumu</w:t>
      </w:r>
      <w:r w:rsidR="000954D8" w:rsidRPr="00D65018">
        <w:rPr>
          <w:rFonts w:ascii="Times New Roman" w:eastAsia="Times New Roman" w:hAnsi="Times New Roman" w:cs="Times New Roman"/>
          <w:sz w:val="24"/>
          <w:szCs w:val="24"/>
          <w:lang w:eastAsia="ar-SA"/>
        </w:rPr>
        <w:t xml:space="preserve"> un</w:t>
      </w:r>
      <w:r w:rsidR="002D4127" w:rsidRPr="00D65018">
        <w:rPr>
          <w:rFonts w:ascii="Times New Roman" w:eastAsia="Times New Roman" w:hAnsi="Times New Roman" w:cs="Times New Roman"/>
          <w:sz w:val="24"/>
          <w:szCs w:val="24"/>
          <w:lang w:eastAsia="ar-SA"/>
        </w:rPr>
        <w:t>/vai</w:t>
      </w:r>
      <w:r w:rsidR="000954D8" w:rsidRPr="00D65018">
        <w:rPr>
          <w:rFonts w:ascii="Times New Roman" w:eastAsia="Times New Roman" w:hAnsi="Times New Roman" w:cs="Times New Roman"/>
          <w:sz w:val="24"/>
          <w:szCs w:val="24"/>
          <w:lang w:eastAsia="ar-SA"/>
        </w:rPr>
        <w:t xml:space="preserve"> normatīvo aktu pārkāpumiem.</w:t>
      </w:r>
    </w:p>
    <w:p w14:paraId="2E9D6238" w14:textId="4CBBEF72" w:rsidR="002047E4" w:rsidRPr="00D65018" w:rsidRDefault="002047E4"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pilnībā atbildēt par piesaistīto apakšuzņēmēju</w:t>
      </w:r>
      <w:r w:rsidR="002C032E" w:rsidRPr="00D65018">
        <w:rPr>
          <w:rFonts w:ascii="Times New Roman" w:eastAsia="Times New Roman" w:hAnsi="Times New Roman" w:cs="Times New Roman"/>
          <w:sz w:val="24"/>
          <w:szCs w:val="24"/>
        </w:rPr>
        <w:t xml:space="preserve"> (ja tādi ir)</w:t>
      </w:r>
      <w:r w:rsidRPr="00D65018">
        <w:rPr>
          <w:rFonts w:ascii="Times New Roman" w:eastAsia="Times New Roman" w:hAnsi="Times New Roman" w:cs="Times New Roman"/>
          <w:sz w:val="24"/>
          <w:szCs w:val="24"/>
        </w:rPr>
        <w:t xml:space="preserve"> izpildīto Darbu atbilstību</w:t>
      </w:r>
      <w:r w:rsidR="0007018B">
        <w:rPr>
          <w:rFonts w:ascii="Times New Roman" w:eastAsia="Times New Roman" w:hAnsi="Times New Roman" w:cs="Times New Roman"/>
          <w:sz w:val="24"/>
          <w:szCs w:val="24"/>
        </w:rPr>
        <w:t xml:space="preserve"> kvalitātes prasībām saskaņā ar</w:t>
      </w:r>
      <w:r w:rsidRPr="00D65018">
        <w:rPr>
          <w:rFonts w:ascii="Times New Roman" w:eastAsia="Times New Roman" w:hAnsi="Times New Roman" w:cs="Times New Roman"/>
          <w:sz w:val="24"/>
          <w:szCs w:val="24"/>
        </w:rPr>
        <w:t xml:space="preserve"> Vienošanās </w:t>
      </w:r>
      <w:r w:rsidR="0007018B">
        <w:rPr>
          <w:rFonts w:ascii="Times New Roman" w:eastAsia="Times New Roman" w:hAnsi="Times New Roman" w:cs="Times New Roman"/>
          <w:sz w:val="24"/>
          <w:szCs w:val="24"/>
        </w:rPr>
        <w:t>2.12.punktā noteikto</w:t>
      </w:r>
      <w:r w:rsidR="002C032E" w:rsidRPr="00D65018">
        <w:rPr>
          <w:rFonts w:ascii="Times New Roman" w:eastAsia="Times New Roman" w:hAnsi="Times New Roman" w:cs="Times New Roman"/>
          <w:sz w:val="24"/>
          <w:szCs w:val="20"/>
          <w:lang w:eastAsia="ar-SA"/>
        </w:rPr>
        <w:t>.</w:t>
      </w:r>
    </w:p>
    <w:p w14:paraId="4146F1EA" w14:textId="463A2830" w:rsidR="005373E6" w:rsidRPr="00D65018" w:rsidRDefault="005373E6" w:rsidP="0025583F">
      <w:pPr>
        <w:pStyle w:val="Sarakstarindkopa"/>
        <w:numPr>
          <w:ilvl w:val="1"/>
          <w:numId w:val="13"/>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Pasūtītājs apņemas:</w:t>
      </w:r>
    </w:p>
    <w:p w14:paraId="44A66FE0" w14:textId="00E27103" w:rsidR="006915D5" w:rsidRPr="00D65018" w:rsidRDefault="006915D5"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savlaicīgi informēt Izpildītāju par nepieciešamo Darbu izpildi un apjomu;</w:t>
      </w:r>
    </w:p>
    <w:p w14:paraId="442CAC80" w14:textId="146C4997" w:rsidR="006915D5" w:rsidRPr="00D65018"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pieņemt no Izpildītāja Darbus, ja tie atbilst </w:t>
      </w:r>
      <w:r w:rsidR="0007018B">
        <w:rPr>
          <w:rFonts w:ascii="Times New Roman" w:eastAsia="Times New Roman" w:hAnsi="Times New Roman" w:cs="Times New Roman"/>
          <w:sz w:val="24"/>
          <w:szCs w:val="24"/>
        </w:rPr>
        <w:t>kvalitātes prasībām saskaņā ar</w:t>
      </w:r>
      <w:r w:rsidR="0007018B" w:rsidRPr="00D65018">
        <w:rPr>
          <w:rFonts w:ascii="Times New Roman" w:eastAsia="Times New Roman" w:hAnsi="Times New Roman" w:cs="Times New Roman"/>
          <w:sz w:val="24"/>
          <w:szCs w:val="24"/>
        </w:rPr>
        <w:t xml:space="preserve"> Vienošanās </w:t>
      </w:r>
      <w:r w:rsidR="0007018B">
        <w:rPr>
          <w:rFonts w:ascii="Times New Roman" w:eastAsia="Times New Roman" w:hAnsi="Times New Roman" w:cs="Times New Roman"/>
          <w:sz w:val="24"/>
          <w:szCs w:val="24"/>
        </w:rPr>
        <w:t>2.12.punktā noteikto</w:t>
      </w:r>
      <w:r w:rsidRPr="00D65018">
        <w:rPr>
          <w:rFonts w:ascii="Times New Roman" w:eastAsia="Times New Roman" w:hAnsi="Times New Roman" w:cs="Times New Roman"/>
          <w:sz w:val="24"/>
          <w:szCs w:val="24"/>
          <w:lang w:eastAsia="ar-SA"/>
        </w:rPr>
        <w:t>;</w:t>
      </w:r>
    </w:p>
    <w:p w14:paraId="68CCBD94" w14:textId="55424E64" w:rsidR="005A11C8" w:rsidRPr="00D65018"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veikt maksājumus Izpildītājam Vienošanās noteikumos paredzētajā kārtībā un apmērā.</w:t>
      </w:r>
    </w:p>
    <w:p w14:paraId="621EA088" w14:textId="77777777" w:rsidR="002D4127" w:rsidRPr="00D65018" w:rsidRDefault="002D4127" w:rsidP="0025583F">
      <w:pPr>
        <w:pStyle w:val="Sarakstarindkopa"/>
        <w:numPr>
          <w:ilvl w:val="0"/>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6F7A3EFD" w14:textId="77777777" w:rsidR="002D4127" w:rsidRPr="00D65018"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79B889EF" w14:textId="29680B7F" w:rsidR="002D4127" w:rsidRPr="00D65018"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Pasūtītājs nav atbildīgs par trešo personu nodarītiem zaudējumiem Izpildītājam Darbu </w:t>
      </w:r>
      <w:r w:rsidR="0007018B">
        <w:rPr>
          <w:rFonts w:ascii="Times New Roman" w:eastAsia="Times New Roman" w:hAnsi="Times New Roman" w:cs="Times New Roman"/>
          <w:sz w:val="24"/>
          <w:szCs w:val="24"/>
          <w:lang w:eastAsia="ar-SA"/>
        </w:rPr>
        <w:t>izpildes</w:t>
      </w:r>
      <w:r w:rsidRPr="00D65018">
        <w:rPr>
          <w:rFonts w:ascii="Times New Roman" w:eastAsia="Times New Roman" w:hAnsi="Times New Roman" w:cs="Times New Roman"/>
          <w:sz w:val="24"/>
          <w:szCs w:val="24"/>
          <w:lang w:eastAsia="ar-SA"/>
        </w:rPr>
        <w:t xml:space="preserve"> laikā.</w:t>
      </w:r>
    </w:p>
    <w:p w14:paraId="53744358" w14:textId="77777777" w:rsidR="002D4127" w:rsidRPr="00D65018"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Puses tiek atbrīvotas no atbildības par </w:t>
      </w:r>
      <w:r w:rsidR="000954D8" w:rsidRPr="00D65018">
        <w:rPr>
          <w:rFonts w:ascii="Times New Roman" w:eastAsia="Times New Roman" w:hAnsi="Times New Roman" w:cs="Times New Roman"/>
          <w:sz w:val="24"/>
          <w:szCs w:val="24"/>
          <w:lang w:eastAsia="ar-SA"/>
        </w:rPr>
        <w:t>Vienošanās noteikumu</w:t>
      </w:r>
      <w:r w:rsidRPr="00D65018">
        <w:rPr>
          <w:rFonts w:ascii="Times New Roman" w:eastAsia="Times New Roman" w:hAnsi="Times New Roman" w:cs="Times New Roman"/>
          <w:sz w:val="24"/>
          <w:szCs w:val="24"/>
          <w:lang w:eastAsia="ar-SA"/>
        </w:rPr>
        <w:t xml:space="preserve"> pilnīgu vai daļēju neizpildi, ja </w:t>
      </w:r>
      <w:r w:rsidR="000954D8" w:rsidRPr="00D65018">
        <w:rPr>
          <w:rFonts w:ascii="Times New Roman" w:eastAsia="Times New Roman" w:hAnsi="Times New Roman" w:cs="Times New Roman"/>
          <w:sz w:val="24"/>
          <w:szCs w:val="24"/>
          <w:lang w:eastAsia="ar-SA"/>
        </w:rPr>
        <w:t>tā</w:t>
      </w:r>
      <w:r w:rsidRPr="00D65018">
        <w:rPr>
          <w:rFonts w:ascii="Times New Roman" w:eastAsia="Times New Roman" w:hAnsi="Times New Roman" w:cs="Times New Roman"/>
          <w:sz w:val="24"/>
          <w:szCs w:val="24"/>
          <w:lang w:eastAsia="ar-SA"/>
        </w:rPr>
        <w:t xml:space="preserve"> radusies nepārvaramas varas apstākļu rezultātā, kuru darbība sākusies pēc </w:t>
      </w:r>
      <w:r w:rsidR="000954D8" w:rsidRPr="00D65018">
        <w:rPr>
          <w:rFonts w:ascii="Times New Roman" w:eastAsia="Times New Roman" w:hAnsi="Times New Roman" w:cs="Times New Roman"/>
          <w:sz w:val="24"/>
          <w:szCs w:val="24"/>
          <w:lang w:eastAsia="ar-SA"/>
        </w:rPr>
        <w:t>Vienošanās</w:t>
      </w:r>
      <w:r w:rsidRPr="00D65018">
        <w:rPr>
          <w:rFonts w:ascii="Times New Roman" w:eastAsia="Times New Roman" w:hAnsi="Times New Roman" w:cs="Times New Roman"/>
          <w:sz w:val="24"/>
          <w:szCs w:val="24"/>
          <w:lang w:eastAsia="ar-SA"/>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83FF642" w14:textId="3BBAB449" w:rsidR="002D4127" w:rsidRPr="00D65018"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Pusei, kas atsaucas uz nepārvaramas varas apstākļiem, nekavējoties par to rakst</w:t>
      </w:r>
      <w:r w:rsidR="00A452A7">
        <w:rPr>
          <w:rFonts w:ascii="Times New Roman" w:eastAsia="Times New Roman" w:hAnsi="Times New Roman" w:cs="Times New Roman"/>
          <w:sz w:val="24"/>
          <w:szCs w:val="24"/>
          <w:lang w:eastAsia="ar-SA"/>
        </w:rPr>
        <w:t>iski</w:t>
      </w:r>
      <w:r w:rsidRPr="00D65018">
        <w:rPr>
          <w:rFonts w:ascii="Times New Roman" w:eastAsia="Times New Roman" w:hAnsi="Times New Roman" w:cs="Times New Roman"/>
          <w:sz w:val="24"/>
          <w:szCs w:val="24"/>
          <w:lang w:eastAsia="ar-SA"/>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w:t>
      </w:r>
      <w:r w:rsidR="0007018B">
        <w:rPr>
          <w:rFonts w:ascii="Times New Roman" w:eastAsia="Times New Roman" w:hAnsi="Times New Roman" w:cs="Times New Roman"/>
          <w:sz w:val="24"/>
          <w:szCs w:val="24"/>
          <w:lang w:eastAsia="ar-SA"/>
        </w:rPr>
        <w:t>otrai Pusei</w:t>
      </w:r>
      <w:r w:rsidRPr="00D65018">
        <w:rPr>
          <w:rFonts w:ascii="Times New Roman" w:eastAsia="Times New Roman" w:hAnsi="Times New Roman" w:cs="Times New Roman"/>
          <w:sz w:val="24"/>
          <w:szCs w:val="24"/>
          <w:lang w:eastAsia="ar-SA"/>
        </w:rPr>
        <w:t xml:space="preserve"> par minēto apstākļu beigšanos.</w:t>
      </w:r>
    </w:p>
    <w:p w14:paraId="4EE0244C" w14:textId="4C858FB7" w:rsidR="00EB7276" w:rsidRPr="00D65018" w:rsidRDefault="00EB7276"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rPr>
        <w:t>P</w:t>
      </w:r>
      <w:r w:rsidR="002D4127" w:rsidRPr="00D65018">
        <w:rPr>
          <w:rFonts w:ascii="Times New Roman" w:eastAsia="Times New Roman" w:hAnsi="Times New Roman" w:cs="Times New Roman"/>
          <w:sz w:val="24"/>
          <w:szCs w:val="24"/>
        </w:rPr>
        <w:t>uses</w:t>
      </w:r>
      <w:r w:rsidRPr="00D65018">
        <w:rPr>
          <w:rFonts w:ascii="Times New Roman" w:eastAsia="Times New Roman" w:hAnsi="Times New Roman" w:cs="Times New Roman"/>
          <w:sz w:val="24"/>
          <w:szCs w:val="24"/>
        </w:rPr>
        <w:t xml:space="preserve"> atbild par uzņemto saistību izpildi saskaņā ar </w:t>
      </w:r>
      <w:r w:rsidR="00334A69" w:rsidRPr="00D65018">
        <w:rPr>
          <w:rFonts w:ascii="Times New Roman" w:eastAsia="Times New Roman" w:hAnsi="Times New Roman" w:cs="Times New Roman"/>
          <w:sz w:val="24"/>
          <w:szCs w:val="24"/>
        </w:rPr>
        <w:t>Vienošanās</w:t>
      </w:r>
      <w:r w:rsidRPr="00D65018">
        <w:rPr>
          <w:rFonts w:ascii="Times New Roman" w:eastAsia="Times New Roman" w:hAnsi="Times New Roman" w:cs="Times New Roman"/>
          <w:sz w:val="24"/>
          <w:szCs w:val="24"/>
        </w:rPr>
        <w:t xml:space="preserve"> noteikumiem un Latvijas Republikā spēkā esošajiem normatīvajiem aktiem.</w:t>
      </w:r>
    </w:p>
    <w:p w14:paraId="6A69E6A2" w14:textId="2E96DCFA" w:rsidR="00615D2D" w:rsidRPr="00D65018" w:rsidRDefault="00615D2D"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27" w:name="_Ref528753159"/>
      <w:r w:rsidRPr="00D65018">
        <w:rPr>
          <w:rFonts w:ascii="Times New Roman" w:eastAsia="Times New Roman" w:hAnsi="Times New Roman" w:cs="Times New Roman"/>
          <w:sz w:val="24"/>
          <w:szCs w:val="24"/>
        </w:rPr>
        <w:t>Izpildītājs</w:t>
      </w:r>
      <w:r w:rsidRPr="00D65018">
        <w:rPr>
          <w:rFonts w:ascii="Times New Roman" w:eastAsia="Times New Roman" w:hAnsi="Times New Roman" w:cs="Times New Roman"/>
          <w:color w:val="000000"/>
          <w:spacing w:val="-1"/>
          <w:sz w:val="24"/>
          <w:szCs w:val="24"/>
        </w:rPr>
        <w:t xml:space="preserve"> nodrošina, ka Darbu izpildē tiek piesaistīti iepirkuma</w:t>
      </w:r>
      <w:r w:rsidRPr="00D65018">
        <w:rPr>
          <w:rFonts w:ascii="Times New Roman" w:eastAsia="Times New Roman" w:hAnsi="Times New Roman" w:cs="Times New Roman"/>
          <w:sz w:val="24"/>
          <w:szCs w:val="24"/>
        </w:rPr>
        <w:t xml:space="preserve"> piedāvājumā (Vienošanās </w:t>
      </w:r>
      <w:r w:rsidRPr="00D65018">
        <w:rPr>
          <w:rFonts w:ascii="Times New Roman" w:eastAsia="Times New Roman" w:hAnsi="Times New Roman" w:cs="Times New Roman"/>
          <w:sz w:val="24"/>
          <w:szCs w:val="24"/>
          <w:highlight w:val="lightGray"/>
        </w:rPr>
        <w:t>__.</w:t>
      </w:r>
      <w:r w:rsidRPr="00D65018">
        <w:rPr>
          <w:rFonts w:ascii="Times New Roman" w:eastAsia="Times New Roman" w:hAnsi="Times New Roman" w:cs="Times New Roman"/>
          <w:sz w:val="24"/>
          <w:szCs w:val="24"/>
        </w:rPr>
        <w:t xml:space="preserve">pielikums) </w:t>
      </w:r>
      <w:r w:rsidRPr="00D65018">
        <w:rPr>
          <w:rFonts w:ascii="Times New Roman" w:eastAsia="Times New Roman" w:hAnsi="Times New Roman" w:cs="Times New Roman"/>
          <w:color w:val="000000"/>
          <w:spacing w:val="-1"/>
          <w:sz w:val="24"/>
          <w:szCs w:val="24"/>
        </w:rPr>
        <w:t>norādītie apakšuzņēmēji (ja tādi ir). Apakšuzņēmēju, kurus Iz</w:t>
      </w:r>
      <w:r w:rsidR="0039475A" w:rsidRPr="00D65018">
        <w:rPr>
          <w:rFonts w:ascii="Times New Roman" w:eastAsia="Times New Roman" w:hAnsi="Times New Roman" w:cs="Times New Roman"/>
          <w:color w:val="000000"/>
          <w:spacing w:val="-1"/>
          <w:sz w:val="24"/>
          <w:szCs w:val="24"/>
        </w:rPr>
        <w:t>pildītājs</w:t>
      </w:r>
      <w:r w:rsidRPr="00D65018">
        <w:rPr>
          <w:rFonts w:ascii="Times New Roman" w:eastAsia="Times New Roman" w:hAnsi="Times New Roman" w:cs="Times New Roman"/>
          <w:color w:val="000000"/>
          <w:spacing w:val="-1"/>
          <w:sz w:val="24"/>
          <w:szCs w:val="24"/>
        </w:rPr>
        <w:t xml:space="preserve"> piesaista </w:t>
      </w:r>
      <w:r w:rsidR="0039475A" w:rsidRPr="00D65018">
        <w:rPr>
          <w:rFonts w:ascii="Times New Roman" w:eastAsia="Times New Roman" w:hAnsi="Times New Roman" w:cs="Times New Roman"/>
          <w:color w:val="000000"/>
          <w:spacing w:val="-1"/>
          <w:sz w:val="24"/>
          <w:szCs w:val="24"/>
        </w:rPr>
        <w:t>Darbu</w:t>
      </w:r>
      <w:r w:rsidRPr="00D65018">
        <w:rPr>
          <w:rFonts w:ascii="Times New Roman" w:eastAsia="Times New Roman" w:hAnsi="Times New Roman" w:cs="Times New Roman"/>
          <w:color w:val="000000"/>
          <w:spacing w:val="-1"/>
          <w:sz w:val="24"/>
          <w:szCs w:val="24"/>
        </w:rPr>
        <w:t xml:space="preserve"> izpildē, kā arī personu, </w:t>
      </w:r>
      <w:r w:rsidRPr="00D65018">
        <w:rPr>
          <w:rFonts w:ascii="Times New Roman" w:eastAsia="Times New Roman" w:hAnsi="Times New Roman" w:cs="Times New Roman"/>
          <w:sz w:val="24"/>
          <w:szCs w:val="24"/>
        </w:rPr>
        <w:t xml:space="preserve">uz kuru iespējām </w:t>
      </w:r>
      <w:r w:rsidR="0039475A" w:rsidRPr="00D65018">
        <w:rPr>
          <w:rFonts w:ascii="Times New Roman" w:eastAsia="Times New Roman" w:hAnsi="Times New Roman" w:cs="Times New Roman"/>
          <w:color w:val="000000"/>
          <w:spacing w:val="-1"/>
          <w:sz w:val="24"/>
          <w:szCs w:val="24"/>
        </w:rPr>
        <w:t xml:space="preserve">Izpildītājs </w:t>
      </w:r>
      <w:r w:rsidRPr="00D65018">
        <w:rPr>
          <w:rFonts w:ascii="Times New Roman" w:eastAsia="Times New Roman" w:hAnsi="Times New Roman" w:cs="Times New Roman"/>
          <w:sz w:val="24"/>
          <w:szCs w:val="24"/>
        </w:rPr>
        <w:t xml:space="preserve">balstās, </w:t>
      </w:r>
      <w:r w:rsidRPr="00D65018">
        <w:rPr>
          <w:rFonts w:ascii="Times New Roman" w:eastAsia="Times New Roman" w:hAnsi="Times New Roman" w:cs="Times New Roman"/>
          <w:color w:val="000000"/>
          <w:spacing w:val="1"/>
          <w:sz w:val="24"/>
          <w:szCs w:val="24"/>
        </w:rPr>
        <w:t>nomaiņa ir atļauta tikai ar iepriekšēju P</w:t>
      </w:r>
      <w:r w:rsidR="0039475A" w:rsidRPr="00D65018">
        <w:rPr>
          <w:rFonts w:ascii="Times New Roman" w:eastAsia="Times New Roman" w:hAnsi="Times New Roman" w:cs="Times New Roman"/>
          <w:color w:val="000000"/>
          <w:spacing w:val="1"/>
          <w:sz w:val="24"/>
          <w:szCs w:val="24"/>
        </w:rPr>
        <w:t>asūtītāja</w:t>
      </w:r>
      <w:r w:rsidRPr="00D65018">
        <w:rPr>
          <w:rFonts w:ascii="Times New Roman" w:eastAsia="Times New Roman" w:hAnsi="Times New Roman" w:cs="Times New Roman"/>
          <w:color w:val="000000"/>
          <w:spacing w:val="1"/>
          <w:sz w:val="24"/>
          <w:szCs w:val="24"/>
        </w:rPr>
        <w:t xml:space="preserve"> rakstisku piekrišanu.</w:t>
      </w:r>
      <w:bookmarkEnd w:id="27"/>
    </w:p>
    <w:p w14:paraId="7BC1D20E" w14:textId="73D189A2" w:rsidR="00615D2D" w:rsidRPr="00D65018" w:rsidRDefault="0039475A"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28" w:name="_Ref528753163"/>
      <w:r w:rsidRPr="00D65018">
        <w:rPr>
          <w:rFonts w:ascii="Times New Roman" w:eastAsia="Times New Roman" w:hAnsi="Times New Roman" w:cs="Times New Roman"/>
          <w:color w:val="000000"/>
          <w:spacing w:val="-1"/>
          <w:sz w:val="24"/>
          <w:szCs w:val="24"/>
        </w:rPr>
        <w:t xml:space="preserve">Izpildītājs </w:t>
      </w:r>
      <w:r w:rsidR="00615D2D" w:rsidRPr="00D65018">
        <w:rPr>
          <w:rFonts w:ascii="Times New Roman" w:eastAsia="Times New Roman" w:hAnsi="Times New Roman" w:cs="Times New Roman"/>
          <w:sz w:val="24"/>
          <w:szCs w:val="24"/>
        </w:rPr>
        <w:t>rakstveidā lūdz P</w:t>
      </w:r>
      <w:r w:rsidRPr="00D65018">
        <w:rPr>
          <w:rFonts w:ascii="Times New Roman" w:eastAsia="Times New Roman" w:hAnsi="Times New Roman" w:cs="Times New Roman"/>
          <w:sz w:val="24"/>
          <w:szCs w:val="24"/>
        </w:rPr>
        <w:t>asūtītāja</w:t>
      </w:r>
      <w:r w:rsidR="00615D2D" w:rsidRPr="00D65018">
        <w:rPr>
          <w:rFonts w:ascii="Times New Roman" w:eastAsia="Times New Roman" w:hAnsi="Times New Roman" w:cs="Times New Roman"/>
          <w:sz w:val="24"/>
          <w:szCs w:val="24"/>
        </w:rPr>
        <w:t xml:space="preserve"> piekrišanu par apakšuzņēmēju, </w:t>
      </w:r>
      <w:r w:rsidR="00615D2D" w:rsidRPr="00D65018">
        <w:rPr>
          <w:rFonts w:ascii="Times New Roman" w:eastAsia="Times New Roman" w:hAnsi="Times New Roman" w:cs="Times New Roman"/>
          <w:color w:val="000000"/>
          <w:spacing w:val="-1"/>
          <w:sz w:val="24"/>
          <w:szCs w:val="24"/>
        </w:rPr>
        <w:t xml:space="preserve">kurus </w:t>
      </w:r>
      <w:r w:rsidRPr="00D65018">
        <w:rPr>
          <w:rFonts w:ascii="Times New Roman" w:eastAsia="Times New Roman" w:hAnsi="Times New Roman" w:cs="Times New Roman"/>
          <w:color w:val="000000"/>
          <w:spacing w:val="-1"/>
          <w:sz w:val="24"/>
          <w:szCs w:val="24"/>
        </w:rPr>
        <w:t xml:space="preserve">Izpildītājs </w:t>
      </w:r>
      <w:r w:rsidR="00615D2D" w:rsidRPr="00D65018">
        <w:rPr>
          <w:rFonts w:ascii="Times New Roman" w:eastAsia="Times New Roman" w:hAnsi="Times New Roman" w:cs="Times New Roman"/>
          <w:color w:val="000000"/>
          <w:spacing w:val="-1"/>
          <w:sz w:val="24"/>
          <w:szCs w:val="24"/>
        </w:rPr>
        <w:t xml:space="preserve">piesaista </w:t>
      </w:r>
      <w:r w:rsidR="0007018B">
        <w:rPr>
          <w:rFonts w:ascii="Times New Roman" w:eastAsia="Times New Roman" w:hAnsi="Times New Roman" w:cs="Times New Roman"/>
          <w:color w:val="000000"/>
          <w:spacing w:val="-1"/>
          <w:sz w:val="24"/>
          <w:szCs w:val="24"/>
        </w:rPr>
        <w:t>Darbu</w:t>
      </w:r>
      <w:r w:rsidR="00615D2D" w:rsidRPr="00D65018">
        <w:rPr>
          <w:rFonts w:ascii="Times New Roman" w:eastAsia="Times New Roman" w:hAnsi="Times New Roman" w:cs="Times New Roman"/>
          <w:color w:val="000000"/>
          <w:spacing w:val="-1"/>
          <w:sz w:val="24"/>
          <w:szCs w:val="24"/>
        </w:rPr>
        <w:t xml:space="preserve"> izpildē, kā arī personu, </w:t>
      </w:r>
      <w:r w:rsidR="00615D2D" w:rsidRPr="00D65018">
        <w:rPr>
          <w:rFonts w:ascii="Times New Roman" w:eastAsia="Times New Roman" w:hAnsi="Times New Roman" w:cs="Times New Roman"/>
          <w:sz w:val="24"/>
          <w:szCs w:val="24"/>
        </w:rPr>
        <w:t xml:space="preserve">uz kuru iespējām </w:t>
      </w:r>
      <w:r w:rsidRPr="00D65018">
        <w:rPr>
          <w:rFonts w:ascii="Times New Roman" w:eastAsia="Times New Roman" w:hAnsi="Times New Roman" w:cs="Times New Roman"/>
          <w:color w:val="000000"/>
          <w:spacing w:val="-1"/>
          <w:sz w:val="24"/>
          <w:szCs w:val="24"/>
        </w:rPr>
        <w:t xml:space="preserve">Izpildītājs </w:t>
      </w:r>
      <w:r w:rsidR="00615D2D" w:rsidRPr="00D65018">
        <w:rPr>
          <w:rFonts w:ascii="Times New Roman" w:eastAsia="Times New Roman" w:hAnsi="Times New Roman" w:cs="Times New Roman"/>
          <w:sz w:val="24"/>
          <w:szCs w:val="24"/>
        </w:rPr>
        <w:t xml:space="preserve">balstās, nomaiņu, pievienojot lūgumam visus iepirkuma nolikumā norādītos dokumentus attiecībā uz apakšuzņēmējiem, </w:t>
      </w:r>
      <w:r w:rsidR="00615D2D" w:rsidRPr="00D65018">
        <w:rPr>
          <w:rFonts w:ascii="Times New Roman" w:eastAsia="Times New Roman" w:hAnsi="Times New Roman" w:cs="Times New Roman"/>
          <w:color w:val="000000"/>
          <w:spacing w:val="-1"/>
          <w:sz w:val="24"/>
          <w:szCs w:val="24"/>
        </w:rPr>
        <w:t xml:space="preserve">kurus </w:t>
      </w:r>
      <w:r w:rsidRPr="00D65018">
        <w:rPr>
          <w:rFonts w:ascii="Times New Roman" w:eastAsia="Times New Roman" w:hAnsi="Times New Roman" w:cs="Times New Roman"/>
          <w:color w:val="000000"/>
          <w:spacing w:val="-1"/>
          <w:sz w:val="24"/>
          <w:szCs w:val="24"/>
        </w:rPr>
        <w:t xml:space="preserve">Izpildītājs </w:t>
      </w:r>
      <w:r w:rsidR="00615D2D" w:rsidRPr="00D65018">
        <w:rPr>
          <w:rFonts w:ascii="Times New Roman" w:eastAsia="Times New Roman" w:hAnsi="Times New Roman" w:cs="Times New Roman"/>
          <w:color w:val="000000"/>
          <w:spacing w:val="-1"/>
          <w:sz w:val="24"/>
          <w:szCs w:val="24"/>
        </w:rPr>
        <w:t xml:space="preserve">piesaista </w:t>
      </w:r>
      <w:r w:rsidRPr="00D65018">
        <w:rPr>
          <w:rFonts w:ascii="Times New Roman" w:eastAsia="Times New Roman" w:hAnsi="Times New Roman" w:cs="Times New Roman"/>
          <w:color w:val="000000"/>
          <w:spacing w:val="-1"/>
          <w:sz w:val="24"/>
          <w:szCs w:val="24"/>
        </w:rPr>
        <w:t>Dar</w:t>
      </w:r>
      <w:r w:rsidR="00527B7C" w:rsidRPr="00D65018">
        <w:rPr>
          <w:rFonts w:ascii="Times New Roman" w:eastAsia="Times New Roman" w:hAnsi="Times New Roman" w:cs="Times New Roman"/>
          <w:color w:val="000000"/>
          <w:spacing w:val="-1"/>
          <w:sz w:val="24"/>
          <w:szCs w:val="24"/>
        </w:rPr>
        <w:t>b</w:t>
      </w:r>
      <w:r w:rsidRPr="00D65018">
        <w:rPr>
          <w:rFonts w:ascii="Times New Roman" w:eastAsia="Times New Roman" w:hAnsi="Times New Roman" w:cs="Times New Roman"/>
          <w:color w:val="000000"/>
          <w:spacing w:val="-1"/>
          <w:sz w:val="24"/>
          <w:szCs w:val="24"/>
        </w:rPr>
        <w:t>u</w:t>
      </w:r>
      <w:r w:rsidR="00615D2D" w:rsidRPr="00D65018">
        <w:rPr>
          <w:rFonts w:ascii="Times New Roman" w:eastAsia="Times New Roman" w:hAnsi="Times New Roman" w:cs="Times New Roman"/>
          <w:color w:val="000000"/>
          <w:spacing w:val="-1"/>
          <w:sz w:val="24"/>
          <w:szCs w:val="24"/>
        </w:rPr>
        <w:t xml:space="preserve"> izpildē, kā arī personām, </w:t>
      </w:r>
      <w:r w:rsidR="00615D2D" w:rsidRPr="00D65018">
        <w:rPr>
          <w:rFonts w:ascii="Times New Roman" w:eastAsia="Times New Roman" w:hAnsi="Times New Roman" w:cs="Times New Roman"/>
          <w:sz w:val="24"/>
          <w:szCs w:val="24"/>
        </w:rPr>
        <w:t xml:space="preserve">uz kuru iespējām </w:t>
      </w:r>
      <w:r w:rsidRPr="00D65018">
        <w:rPr>
          <w:rFonts w:ascii="Times New Roman" w:eastAsia="Times New Roman" w:hAnsi="Times New Roman" w:cs="Times New Roman"/>
          <w:color w:val="000000"/>
          <w:spacing w:val="-1"/>
          <w:sz w:val="24"/>
          <w:szCs w:val="24"/>
        </w:rPr>
        <w:t xml:space="preserve">Izpildītājs </w:t>
      </w:r>
      <w:r w:rsidR="00615D2D" w:rsidRPr="00D65018">
        <w:rPr>
          <w:rFonts w:ascii="Times New Roman" w:eastAsia="Times New Roman" w:hAnsi="Times New Roman" w:cs="Times New Roman"/>
          <w:sz w:val="24"/>
          <w:szCs w:val="24"/>
        </w:rPr>
        <w:t>balstās.</w:t>
      </w:r>
      <w:bookmarkEnd w:id="28"/>
    </w:p>
    <w:p w14:paraId="446479DF" w14:textId="2B1A45E0" w:rsidR="00CA791B" w:rsidRPr="00D65018" w:rsidRDefault="009555EC"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D65018">
        <w:rPr>
          <w:rFonts w:ascii="Times New Roman" w:eastAsia="Times New Roman" w:hAnsi="Times New Roman" w:cs="Times New Roman"/>
          <w:noProof w:val="0"/>
          <w:sz w:val="24"/>
          <w:szCs w:val="24"/>
          <w:lang w:eastAsia="ar-SA"/>
        </w:rPr>
        <w:t>Vienošanās izbeigšanas gadījumā</w:t>
      </w:r>
      <w:r w:rsidR="00B63CE4" w:rsidRPr="00D65018">
        <w:rPr>
          <w:rFonts w:ascii="Times New Roman" w:eastAsia="Times New Roman" w:hAnsi="Times New Roman" w:cs="Times New Roman"/>
          <w:noProof w:val="0"/>
          <w:sz w:val="24"/>
          <w:szCs w:val="24"/>
          <w:lang w:eastAsia="ar-SA"/>
        </w:rPr>
        <w:t xml:space="preserve"> Pasūtītājs 10 (desmit) darba dienu laikā, skaitot no </w:t>
      </w:r>
      <w:r w:rsidRPr="00D65018">
        <w:rPr>
          <w:rFonts w:ascii="Times New Roman" w:eastAsia="Times New Roman" w:hAnsi="Times New Roman" w:cs="Times New Roman"/>
          <w:noProof w:val="0"/>
          <w:sz w:val="24"/>
          <w:szCs w:val="24"/>
          <w:lang w:eastAsia="ar-SA"/>
        </w:rPr>
        <w:t xml:space="preserve">Puses </w:t>
      </w:r>
      <w:r w:rsidR="00B63CE4" w:rsidRPr="00D65018">
        <w:rPr>
          <w:rFonts w:ascii="Times New Roman" w:eastAsia="Times New Roman" w:hAnsi="Times New Roman" w:cs="Times New Roman"/>
          <w:noProof w:val="0"/>
          <w:sz w:val="24"/>
          <w:szCs w:val="24"/>
          <w:lang w:eastAsia="ar-SA"/>
        </w:rPr>
        <w:t xml:space="preserve">paziņojumā par </w:t>
      </w:r>
      <w:r w:rsidRPr="00D65018">
        <w:rPr>
          <w:rFonts w:ascii="Times New Roman" w:eastAsia="Times New Roman" w:hAnsi="Times New Roman" w:cs="Times New Roman"/>
          <w:noProof w:val="0"/>
          <w:sz w:val="24"/>
          <w:szCs w:val="24"/>
          <w:lang w:eastAsia="ar-SA"/>
        </w:rPr>
        <w:t>Vienošanās</w:t>
      </w:r>
      <w:r w:rsidR="00B63CE4" w:rsidRPr="00D65018">
        <w:rPr>
          <w:rFonts w:ascii="Times New Roman" w:eastAsia="Times New Roman" w:hAnsi="Times New Roman" w:cs="Times New Roman"/>
          <w:noProof w:val="0"/>
          <w:sz w:val="24"/>
          <w:szCs w:val="24"/>
          <w:lang w:eastAsia="ar-SA"/>
        </w:rPr>
        <w:t xml:space="preserve"> izbeigšanu norādītā termiņa, veic visus Izpildītājam </w:t>
      </w:r>
      <w:r w:rsidR="00B63CE4" w:rsidRPr="00D65018">
        <w:rPr>
          <w:rFonts w:ascii="Times New Roman" w:eastAsia="Times New Roman" w:hAnsi="Times New Roman" w:cs="Times New Roman"/>
          <w:sz w:val="24"/>
          <w:szCs w:val="24"/>
          <w:lang w:eastAsia="ar-SA"/>
        </w:rPr>
        <w:t>pienākošos</w:t>
      </w:r>
      <w:r w:rsidR="00B63CE4" w:rsidRPr="00D65018">
        <w:rPr>
          <w:rFonts w:ascii="Times New Roman" w:eastAsia="Times New Roman" w:hAnsi="Times New Roman" w:cs="Times New Roman"/>
          <w:noProof w:val="0"/>
          <w:sz w:val="24"/>
          <w:szCs w:val="24"/>
          <w:lang w:eastAsia="ar-SA"/>
        </w:rPr>
        <w:t xml:space="preserve"> maksājumus, ņemot vērā </w:t>
      </w:r>
      <w:r w:rsidR="00B63CE4" w:rsidRPr="00D65018">
        <w:rPr>
          <w:rFonts w:ascii="Times New Roman" w:eastAsia="Times New Roman" w:hAnsi="Times New Roman" w:cs="Times New Roman"/>
          <w:sz w:val="24"/>
          <w:szCs w:val="24"/>
          <w:lang w:eastAsia="ar-SA"/>
        </w:rPr>
        <w:t>Vienošanās</w:t>
      </w:r>
      <w:r w:rsidR="00B63CE4" w:rsidRPr="00D65018">
        <w:rPr>
          <w:rFonts w:ascii="Times New Roman" w:eastAsia="Times New Roman" w:hAnsi="Times New Roman" w:cs="Times New Roman"/>
          <w:noProof w:val="0"/>
          <w:sz w:val="24"/>
          <w:szCs w:val="24"/>
          <w:lang w:eastAsia="ar-SA"/>
        </w:rPr>
        <w:t xml:space="preserve"> </w:t>
      </w:r>
      <w:r w:rsidR="00BC3F63" w:rsidRPr="00D65018">
        <w:rPr>
          <w:rFonts w:ascii="Times New Roman" w:eastAsia="Times New Roman" w:hAnsi="Times New Roman" w:cs="Times New Roman"/>
          <w:sz w:val="24"/>
          <w:szCs w:val="24"/>
          <w:lang w:eastAsia="ar-SA"/>
        </w:rPr>
        <w:t>noteikumus</w:t>
      </w:r>
      <w:r w:rsidR="00B63CE4" w:rsidRPr="00D65018">
        <w:rPr>
          <w:rFonts w:ascii="Times New Roman" w:eastAsia="Times New Roman" w:hAnsi="Times New Roman" w:cs="Times New Roman"/>
          <w:noProof w:val="0"/>
          <w:sz w:val="24"/>
          <w:szCs w:val="24"/>
          <w:lang w:eastAsia="ar-SA"/>
        </w:rPr>
        <w:t>.</w:t>
      </w:r>
    </w:p>
    <w:p w14:paraId="25B34BA6" w14:textId="77777777" w:rsidR="00615D2D" w:rsidRPr="00D65018" w:rsidRDefault="00615D2D" w:rsidP="00615D2D">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14:paraId="1BC8CB58" w14:textId="6E7A2E65" w:rsidR="005C3662" w:rsidRPr="00D65018" w:rsidRDefault="005E7B7E"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D65018">
        <w:rPr>
          <w:rFonts w:ascii="Times New Roman" w:eastAsia="Times New Roman" w:hAnsi="Times New Roman" w:cs="Times New Roman"/>
          <w:b/>
          <w:noProof w:val="0"/>
          <w:sz w:val="24"/>
          <w:szCs w:val="24"/>
          <w:lang w:eastAsia="ar-SA"/>
        </w:rPr>
        <w:t>VIENOŠANĀS TERMIŅŠ, GROZĪŠ</w:t>
      </w:r>
      <w:r w:rsidR="005C3662" w:rsidRPr="00D65018">
        <w:rPr>
          <w:rFonts w:ascii="Times New Roman" w:eastAsia="Times New Roman" w:hAnsi="Times New Roman" w:cs="Times New Roman"/>
          <w:b/>
          <w:noProof w:val="0"/>
          <w:sz w:val="24"/>
          <w:szCs w:val="24"/>
          <w:lang w:eastAsia="ar-SA"/>
        </w:rPr>
        <w:t>ANA</w:t>
      </w:r>
      <w:r w:rsidRPr="00D65018">
        <w:rPr>
          <w:rFonts w:ascii="Times New Roman" w:eastAsia="Times New Roman" w:hAnsi="Times New Roman" w:cs="Times New Roman"/>
          <w:b/>
          <w:noProof w:val="0"/>
          <w:sz w:val="24"/>
          <w:szCs w:val="24"/>
          <w:lang w:eastAsia="ar-SA"/>
        </w:rPr>
        <w:t>S UN IZBEIGŠANAS KĀRTĪBA</w:t>
      </w:r>
    </w:p>
    <w:p w14:paraId="572A49ED" w14:textId="7055F12F" w:rsidR="005E7B7E" w:rsidRPr="00D65018" w:rsidRDefault="005E7B7E"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Vienošanās stājas spēkā </w:t>
      </w:r>
      <w:r w:rsidRPr="00D65018">
        <w:rPr>
          <w:rFonts w:ascii="Times New Roman" w:eastAsia="Times New Roman" w:hAnsi="Times New Roman" w:cs="Times New Roman"/>
          <w:sz w:val="24"/>
          <w:szCs w:val="24"/>
        </w:rPr>
        <w:t xml:space="preserve">tās abpusējas parakstīšanas dienā un darbojas </w:t>
      </w:r>
      <w:r w:rsidRPr="00D65018">
        <w:rPr>
          <w:rFonts w:ascii="Times New Roman" w:eastAsia="Times New Roman" w:hAnsi="Times New Roman" w:cs="Times New Roman"/>
          <w:b/>
          <w:sz w:val="24"/>
          <w:szCs w:val="24"/>
        </w:rPr>
        <w:t>līdz 2021.gada 01.jūnijam</w:t>
      </w:r>
      <w:r w:rsidRPr="00D65018">
        <w:rPr>
          <w:rFonts w:ascii="Times New Roman" w:eastAsia="Times New Roman" w:hAnsi="Times New Roman" w:cs="Times New Roman"/>
          <w:sz w:val="24"/>
          <w:szCs w:val="24"/>
        </w:rPr>
        <w:t>, Pušu saistību pilnīgai izpildei vai līdz tā izbeigšanai Vienošanās noteikumos noteiktajā kārtībā.</w:t>
      </w:r>
    </w:p>
    <w:p w14:paraId="0C40AED7" w14:textId="3959D819" w:rsidR="00CA791B" w:rsidRPr="00D65018" w:rsidRDefault="00CA791B"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Calibri" w:hAnsi="Times New Roman" w:cs="Times New Roman"/>
          <w:sz w:val="24"/>
          <w:szCs w:val="24"/>
        </w:rPr>
        <w:t>Vienošanos var grozīt Pusēm vienojoties rakstiski vai izbeigt, saskaņā ar Vienošanos un Latvijas Republikā spēkā esošiem normatīviem aktiem.</w:t>
      </w:r>
    </w:p>
    <w:p w14:paraId="5D53B81F" w14:textId="66793FC0" w:rsidR="00FB51B8" w:rsidRPr="00D65018" w:rsidRDefault="00FB51B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Vienošanās var tikt pagarināta līdz jauna iepirkuma rezultātu iegūšanai par </w:t>
      </w:r>
      <w:r w:rsidR="00750BA6">
        <w:rPr>
          <w:rFonts w:ascii="Times New Roman" w:eastAsia="Times New Roman" w:hAnsi="Times New Roman" w:cs="Times New Roman"/>
          <w:sz w:val="24"/>
          <w:szCs w:val="24"/>
          <w:lang w:eastAsia="ar-SA"/>
        </w:rPr>
        <w:t xml:space="preserve">Priekules novada autoceļu </w:t>
      </w:r>
      <w:r w:rsidRPr="00D65018">
        <w:rPr>
          <w:rFonts w:ascii="Times New Roman" w:eastAsia="Times New Roman" w:hAnsi="Times New Roman" w:cs="Times New Roman"/>
          <w:sz w:val="24"/>
          <w:szCs w:val="24"/>
          <w:lang w:eastAsia="ar-SA"/>
        </w:rPr>
        <w:t xml:space="preserve">greiderēšanas </w:t>
      </w:r>
      <w:r w:rsidR="00750BA6">
        <w:rPr>
          <w:rFonts w:ascii="Times New Roman" w:eastAsia="Times New Roman" w:hAnsi="Times New Roman" w:cs="Times New Roman"/>
          <w:sz w:val="24"/>
          <w:szCs w:val="24"/>
          <w:lang w:eastAsia="ar-SA"/>
        </w:rPr>
        <w:t>Darbiem</w:t>
      </w:r>
      <w:r w:rsidRPr="00D65018">
        <w:rPr>
          <w:rFonts w:ascii="Times New Roman" w:eastAsia="Times New Roman" w:hAnsi="Times New Roman" w:cs="Times New Roman"/>
          <w:sz w:val="24"/>
          <w:szCs w:val="24"/>
          <w:lang w:eastAsia="ar-SA"/>
        </w:rPr>
        <w:t>.</w:t>
      </w:r>
    </w:p>
    <w:p w14:paraId="46C40C80" w14:textId="75A370AC" w:rsidR="00CA791B" w:rsidRPr="00D65018" w:rsidRDefault="00CA791B"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Calibri" w:hAnsi="Times New Roman" w:cs="Times New Roman"/>
          <w:sz w:val="24"/>
          <w:szCs w:val="24"/>
        </w:rPr>
        <w:t>Kādam no Vienošanās noteikumiem zaudējot spēku normatīvo aktu izmaiņu gadījumā, Vienošanās nezaudē spēku tās pārējos punktos.</w:t>
      </w:r>
    </w:p>
    <w:p w14:paraId="681583E4" w14:textId="37C86A48" w:rsidR="00FB51B8" w:rsidRPr="00D65018" w:rsidRDefault="00FB51B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Pasūtītājs var izbeigt Vienošanos, rakstiski brīdinot Izpildītāju </w:t>
      </w:r>
      <w:r w:rsidR="00457413" w:rsidRPr="00D65018">
        <w:rPr>
          <w:rFonts w:ascii="Times New Roman" w:eastAsia="Times New Roman" w:hAnsi="Times New Roman" w:cs="Times New Roman"/>
          <w:sz w:val="24"/>
          <w:szCs w:val="24"/>
          <w:lang w:eastAsia="ar-SA"/>
        </w:rPr>
        <w:t>7</w:t>
      </w:r>
      <w:r w:rsidRPr="00D65018">
        <w:rPr>
          <w:rFonts w:ascii="Times New Roman" w:eastAsia="Times New Roman" w:hAnsi="Times New Roman" w:cs="Times New Roman"/>
          <w:sz w:val="24"/>
          <w:szCs w:val="24"/>
          <w:lang w:eastAsia="ar-SA"/>
        </w:rPr>
        <w:t xml:space="preserve"> (</w:t>
      </w:r>
      <w:r w:rsidR="00457413" w:rsidRPr="00D65018">
        <w:rPr>
          <w:rFonts w:ascii="Times New Roman" w:eastAsia="Times New Roman" w:hAnsi="Times New Roman" w:cs="Times New Roman"/>
          <w:sz w:val="24"/>
          <w:szCs w:val="24"/>
          <w:lang w:eastAsia="ar-SA"/>
        </w:rPr>
        <w:t>septiņas</w:t>
      </w:r>
      <w:r w:rsidRPr="00D65018">
        <w:rPr>
          <w:rFonts w:ascii="Times New Roman" w:eastAsia="Times New Roman" w:hAnsi="Times New Roman" w:cs="Times New Roman"/>
          <w:sz w:val="24"/>
          <w:szCs w:val="24"/>
          <w:lang w:eastAsia="ar-SA"/>
        </w:rPr>
        <w:t>) dienas iepriekš un veicot savstarpējos norēķinus, šādos gadījumos:</w:t>
      </w:r>
    </w:p>
    <w:p w14:paraId="3A27F4F7" w14:textId="26482418" w:rsidR="00FB51B8" w:rsidRPr="00D65018" w:rsidRDefault="00FB51B8"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Izpildītājs</w:t>
      </w:r>
      <w:r w:rsidR="007A0D29" w:rsidRPr="00D65018">
        <w:rPr>
          <w:rFonts w:ascii="Times New Roman" w:eastAsia="Times New Roman" w:hAnsi="Times New Roman" w:cs="Times New Roman"/>
          <w:sz w:val="24"/>
          <w:szCs w:val="24"/>
          <w:lang w:eastAsia="ar-SA"/>
        </w:rPr>
        <w:t>,</w:t>
      </w:r>
      <w:r w:rsidRPr="00D65018">
        <w:rPr>
          <w:rFonts w:ascii="Times New Roman" w:eastAsia="Times New Roman" w:hAnsi="Times New Roman" w:cs="Times New Roman"/>
          <w:sz w:val="24"/>
          <w:szCs w:val="24"/>
          <w:lang w:eastAsia="ar-SA"/>
        </w:rPr>
        <w:t xml:space="preserve"> </w:t>
      </w:r>
      <w:r w:rsidR="007A0D29" w:rsidRPr="00D65018">
        <w:rPr>
          <w:rFonts w:ascii="Times New Roman" w:eastAsia="Times New Roman" w:hAnsi="Times New Roman" w:cs="Times New Roman"/>
          <w:sz w:val="24"/>
          <w:szCs w:val="24"/>
        </w:rPr>
        <w:t>pārkāpdams Vienošanās noteikumus, nepilda vispār, nepilda pienācīgi vai nepilda noteiktajā ter</w:t>
      </w:r>
      <w:r w:rsidR="00750BA6">
        <w:rPr>
          <w:rFonts w:ascii="Times New Roman" w:eastAsia="Times New Roman" w:hAnsi="Times New Roman" w:cs="Times New Roman"/>
          <w:sz w:val="24"/>
          <w:szCs w:val="24"/>
        </w:rPr>
        <w:t>miņā Vienošanās un tās pielikumu noteikumos</w:t>
      </w:r>
      <w:r w:rsidR="007A0D29" w:rsidRPr="00D65018">
        <w:rPr>
          <w:rFonts w:ascii="Times New Roman" w:eastAsia="Times New Roman" w:hAnsi="Times New Roman" w:cs="Times New Roman"/>
          <w:sz w:val="24"/>
          <w:szCs w:val="24"/>
        </w:rPr>
        <w:t xml:space="preserve"> noteiktās saistības. Vienošanās tiek izbeigta datumā, kāds norādīts iepriekš nosūtītā paziņojumā</w:t>
      </w:r>
      <w:r w:rsidRPr="00D65018">
        <w:rPr>
          <w:rFonts w:ascii="Times New Roman" w:eastAsia="Times New Roman" w:hAnsi="Times New Roman" w:cs="Times New Roman"/>
          <w:sz w:val="24"/>
          <w:szCs w:val="24"/>
          <w:lang w:eastAsia="ar-SA"/>
        </w:rPr>
        <w:t>;</w:t>
      </w:r>
    </w:p>
    <w:p w14:paraId="79DB454A" w14:textId="0376AAC9" w:rsidR="00FB51B8" w:rsidRPr="00D65018" w:rsidRDefault="000F796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s</w:t>
      </w:r>
      <w:r w:rsidR="00FB51B8" w:rsidRPr="00D65018">
        <w:rPr>
          <w:rFonts w:ascii="Times New Roman" w:eastAsia="Times New Roman" w:hAnsi="Times New Roman" w:cs="Times New Roman"/>
          <w:sz w:val="24"/>
          <w:szCs w:val="24"/>
          <w:lang w:eastAsia="ar-SA"/>
        </w:rPr>
        <w:t xml:space="preserve">arunu vai sarakstes veidā </w:t>
      </w:r>
      <w:r w:rsidRPr="00D65018">
        <w:rPr>
          <w:rFonts w:ascii="Times New Roman" w:eastAsia="Times New Roman" w:hAnsi="Times New Roman" w:cs="Times New Roman"/>
          <w:sz w:val="24"/>
          <w:szCs w:val="24"/>
          <w:lang w:eastAsia="ar-SA"/>
        </w:rPr>
        <w:t xml:space="preserve">7 (septiņu) </w:t>
      </w:r>
      <w:r w:rsidRPr="00B4000C">
        <w:rPr>
          <w:rFonts w:ascii="Times New Roman" w:eastAsia="Times New Roman" w:hAnsi="Times New Roman" w:cs="Times New Roman"/>
          <w:sz w:val="24"/>
          <w:szCs w:val="24"/>
          <w:lang w:eastAsia="ar-SA"/>
        </w:rPr>
        <w:t>secīg</w:t>
      </w:r>
      <w:r w:rsidR="00B4000C" w:rsidRPr="00B4000C">
        <w:rPr>
          <w:rFonts w:ascii="Times New Roman" w:eastAsia="Times New Roman" w:hAnsi="Times New Roman" w:cs="Times New Roman"/>
          <w:sz w:val="24"/>
          <w:szCs w:val="24"/>
          <w:lang w:eastAsia="ar-SA"/>
        </w:rPr>
        <w:t>u</w:t>
      </w:r>
      <w:r w:rsidRPr="00D65018">
        <w:rPr>
          <w:rFonts w:ascii="Times New Roman" w:eastAsia="Times New Roman" w:hAnsi="Times New Roman" w:cs="Times New Roman"/>
          <w:sz w:val="24"/>
          <w:szCs w:val="24"/>
          <w:lang w:eastAsia="ar-SA"/>
        </w:rPr>
        <w:t xml:space="preserve"> dienu laikā </w:t>
      </w:r>
      <w:r w:rsidR="00FB51B8" w:rsidRPr="00D65018">
        <w:rPr>
          <w:rFonts w:ascii="Times New Roman" w:eastAsia="Times New Roman" w:hAnsi="Times New Roman" w:cs="Times New Roman"/>
          <w:sz w:val="24"/>
          <w:szCs w:val="24"/>
          <w:lang w:eastAsia="ar-SA"/>
        </w:rPr>
        <w:t>nav iesp</w:t>
      </w:r>
      <w:r w:rsidRPr="00D65018">
        <w:rPr>
          <w:rFonts w:ascii="Times New Roman" w:eastAsia="Times New Roman" w:hAnsi="Times New Roman" w:cs="Times New Roman"/>
          <w:sz w:val="24"/>
          <w:szCs w:val="24"/>
          <w:lang w:eastAsia="ar-SA"/>
        </w:rPr>
        <w:t>ējams vienoties ar Izpildītāju par Darbu izpildes apjomu un termiņiem;</w:t>
      </w:r>
    </w:p>
    <w:p w14:paraId="28B6B712" w14:textId="7F380065" w:rsidR="007A0D29" w:rsidRDefault="000F796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Vienošanās 2.1.2.punktā norādītais Izpildītāja pārstāvis nav </w:t>
      </w:r>
      <w:r w:rsidR="00457413" w:rsidRPr="00D65018">
        <w:rPr>
          <w:rFonts w:ascii="Times New Roman" w:eastAsia="Times New Roman" w:hAnsi="Times New Roman" w:cs="Times New Roman"/>
          <w:sz w:val="24"/>
          <w:szCs w:val="24"/>
          <w:lang w:eastAsia="ar-SA"/>
        </w:rPr>
        <w:t>sasniedzams vai neatbild uz norādīto telefona numuru vai e-pastu ilgāk kā 3 (</w:t>
      </w:r>
      <w:r w:rsidR="00750BA6">
        <w:rPr>
          <w:rFonts w:ascii="Times New Roman" w:eastAsia="Times New Roman" w:hAnsi="Times New Roman" w:cs="Times New Roman"/>
          <w:sz w:val="24"/>
          <w:szCs w:val="24"/>
          <w:lang w:eastAsia="ar-SA"/>
        </w:rPr>
        <w:t>trīs</w:t>
      </w:r>
      <w:r w:rsidR="00457413" w:rsidRPr="00D65018">
        <w:rPr>
          <w:rFonts w:ascii="Times New Roman" w:eastAsia="Times New Roman" w:hAnsi="Times New Roman" w:cs="Times New Roman"/>
          <w:sz w:val="24"/>
          <w:szCs w:val="24"/>
          <w:lang w:eastAsia="ar-SA"/>
        </w:rPr>
        <w:t>) dienas un Izpildītājs nav informējis Pasūtītāju par pārstāvja nomaiņu</w:t>
      </w:r>
      <w:r w:rsidR="00750BA6">
        <w:rPr>
          <w:rFonts w:ascii="Times New Roman" w:eastAsia="Times New Roman" w:hAnsi="Times New Roman" w:cs="Times New Roman"/>
          <w:sz w:val="24"/>
          <w:szCs w:val="24"/>
          <w:lang w:eastAsia="ar-SA"/>
        </w:rPr>
        <w:t xml:space="preserve"> vai terminētu aizstāšanu</w:t>
      </w:r>
      <w:r w:rsidR="00457413" w:rsidRPr="00D65018">
        <w:rPr>
          <w:rFonts w:ascii="Times New Roman" w:eastAsia="Times New Roman" w:hAnsi="Times New Roman" w:cs="Times New Roman"/>
          <w:sz w:val="24"/>
          <w:szCs w:val="24"/>
          <w:lang w:eastAsia="ar-SA"/>
        </w:rPr>
        <w:t>;</w:t>
      </w:r>
    </w:p>
    <w:p w14:paraId="2274213F" w14:textId="7444A773" w:rsidR="00750BA6" w:rsidRPr="00D65018" w:rsidRDefault="00750BA6"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rPr>
        <w:t>Izpildītājs nomaina apakšuzņēmēju vai personas, uz kuru iespējām Izpildītājs balstās bez saskaņošanas ar Pasūtītāju Vienošanās</w:t>
      </w:r>
      <w:r w:rsidR="00A452A7">
        <w:rPr>
          <w:rFonts w:ascii="Times New Roman" w:eastAsia="Times New Roman" w:hAnsi="Times New Roman" w:cs="Times New Roman"/>
          <w:sz w:val="24"/>
          <w:szCs w:val="24"/>
        </w:rPr>
        <w:t xml:space="preserve"> 5.8</w:t>
      </w:r>
      <w:r w:rsidRPr="00D65018">
        <w:rPr>
          <w:rFonts w:ascii="Times New Roman" w:eastAsia="Times New Roman" w:hAnsi="Times New Roman" w:cs="Times New Roman"/>
          <w:sz w:val="24"/>
          <w:szCs w:val="24"/>
        </w:rPr>
        <w:t>.punktā noteiktajā kārtībā vai Pasūtītājs pamatoti nepiekrīt apakšuzņēmēja vai  personas, uz kuru iespējām Izpildītājs balstās nomaiņai</w:t>
      </w:r>
      <w:r>
        <w:rPr>
          <w:rFonts w:ascii="Times New Roman" w:eastAsia="Times New Roman" w:hAnsi="Times New Roman" w:cs="Times New Roman"/>
          <w:sz w:val="24"/>
          <w:szCs w:val="24"/>
        </w:rPr>
        <w:t>.</w:t>
      </w:r>
    </w:p>
    <w:p w14:paraId="5450630F" w14:textId="7A8F731B" w:rsidR="007A0D29" w:rsidRPr="00D65018" w:rsidRDefault="007A0D29"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Pasūtītājs var izbeigt Vienošanos bez iepriekšēja brīdinājuma, ja: </w:t>
      </w:r>
    </w:p>
    <w:p w14:paraId="7A21B7A7" w14:textId="3310632D" w:rsidR="007A0D29" w:rsidRPr="00D65018"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Calibri" w:hAnsi="Times New Roman" w:cs="Times New Roman"/>
          <w:sz w:val="24"/>
          <w:szCs w:val="24"/>
        </w:rPr>
        <w:t>vienošanos</w:t>
      </w:r>
      <w:r w:rsidRPr="00D65018">
        <w:rPr>
          <w:rFonts w:ascii="Times New Roman" w:eastAsia="Times New Roman" w:hAnsi="Times New Roman" w:cs="Times New Roman"/>
          <w:sz w:val="24"/>
          <w:szCs w:val="24"/>
        </w:rPr>
        <w:t xml:space="preserve"> nav iespējams izpildīt tādēļ, ka vienošanās izpildes laikā </w:t>
      </w:r>
      <w:r w:rsidR="00E02040" w:rsidRPr="00D65018">
        <w:rPr>
          <w:rFonts w:ascii="Times New Roman" w:eastAsia="Times New Roman" w:hAnsi="Times New Roman" w:cs="Times New Roman"/>
          <w:sz w:val="24"/>
          <w:szCs w:val="24"/>
        </w:rPr>
        <w:t>Izpildītājam</w:t>
      </w:r>
      <w:r w:rsidRPr="00D65018">
        <w:rPr>
          <w:rFonts w:ascii="Times New Roman" w:eastAsia="Times New Roman" w:hAnsi="Times New Roman" w:cs="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42A3C4EA" w14:textId="531A981A" w:rsidR="00E02040" w:rsidRPr="00D65018"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rPr>
        <w:t>ir apturēta Izpildītāja saimnieciskā darbība;</w:t>
      </w:r>
    </w:p>
    <w:p w14:paraId="3E49ECDF" w14:textId="354489FC" w:rsidR="00E02040" w:rsidRPr="00D65018"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rPr>
        <w:t>ir uzsākta Izpildītāja likvidācija, vai arī Izpildītājs ir atzīts par maksātnespējīgu.</w:t>
      </w:r>
    </w:p>
    <w:p w14:paraId="000E8003" w14:textId="14CE5A86" w:rsidR="00457413" w:rsidRPr="00D65018" w:rsidRDefault="00457413"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Izpildītājs var izbeigt Vienošanos, rakstiski brīdinot Pasūtītāju 7 (septiņas) dienas iepriekš, šādos gadījumos:</w:t>
      </w:r>
    </w:p>
    <w:p w14:paraId="1CF0410E" w14:textId="200C6712" w:rsidR="007A0D29" w:rsidRPr="00D65018"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sarunu vai sarakstes veidā 7 (septiņu) </w:t>
      </w:r>
      <w:r w:rsidRPr="00B4000C">
        <w:rPr>
          <w:rFonts w:ascii="Times New Roman" w:eastAsia="Times New Roman" w:hAnsi="Times New Roman" w:cs="Times New Roman"/>
          <w:sz w:val="24"/>
          <w:szCs w:val="24"/>
          <w:lang w:eastAsia="ar-SA"/>
        </w:rPr>
        <w:t>secīg</w:t>
      </w:r>
      <w:r w:rsidR="00B4000C" w:rsidRPr="00B4000C">
        <w:rPr>
          <w:rFonts w:ascii="Times New Roman" w:eastAsia="Times New Roman" w:hAnsi="Times New Roman" w:cs="Times New Roman"/>
          <w:sz w:val="24"/>
          <w:szCs w:val="24"/>
          <w:lang w:eastAsia="ar-SA"/>
        </w:rPr>
        <w:t>u</w:t>
      </w:r>
      <w:r w:rsidRPr="00B4000C">
        <w:rPr>
          <w:rFonts w:ascii="Times New Roman" w:eastAsia="Times New Roman" w:hAnsi="Times New Roman" w:cs="Times New Roman"/>
          <w:sz w:val="24"/>
          <w:szCs w:val="24"/>
          <w:lang w:eastAsia="ar-SA"/>
        </w:rPr>
        <w:t xml:space="preserve"> </w:t>
      </w:r>
      <w:r w:rsidRPr="00D65018">
        <w:rPr>
          <w:rFonts w:ascii="Times New Roman" w:eastAsia="Times New Roman" w:hAnsi="Times New Roman" w:cs="Times New Roman"/>
          <w:sz w:val="24"/>
          <w:szCs w:val="24"/>
          <w:lang w:eastAsia="ar-SA"/>
        </w:rPr>
        <w:t>dienu laikā nav iespējams vienoties ar Pasūtītāju par Darbu izpildes apjomu un termiņiem;</w:t>
      </w:r>
    </w:p>
    <w:p w14:paraId="3A08A3DF" w14:textId="0904D64A" w:rsidR="007A0D29" w:rsidRPr="00D65018"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rPr>
        <w:t>Pasūtītājs neveic maksājumu vairāk kā 30 (trīsdesmit) dienas pēc rēķinā norādītā apmaksas datuma.</w:t>
      </w:r>
    </w:p>
    <w:p w14:paraId="6C958A7F" w14:textId="5692D96C" w:rsidR="000954D8" w:rsidRPr="00D65018" w:rsidRDefault="000954D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D65018">
        <w:rPr>
          <w:rFonts w:ascii="Times New Roman" w:eastAsia="Times New Roman" w:hAnsi="Times New Roman" w:cs="Times New Roman"/>
          <w:sz w:val="24"/>
          <w:szCs w:val="24"/>
          <w:lang w:eastAsia="ar-SA"/>
        </w:rPr>
        <w:t xml:space="preserve">Ja nepārvaramas varas (Vienošanās </w:t>
      </w:r>
      <w:r w:rsidR="00A452A7">
        <w:rPr>
          <w:rFonts w:ascii="Times New Roman" w:eastAsia="Times New Roman" w:hAnsi="Times New Roman" w:cs="Times New Roman"/>
          <w:sz w:val="24"/>
          <w:szCs w:val="24"/>
          <w:lang w:eastAsia="ar-SA"/>
        </w:rPr>
        <w:t>5.4</w:t>
      </w:r>
      <w:r w:rsidRPr="00D65018">
        <w:rPr>
          <w:rFonts w:ascii="Times New Roman" w:eastAsia="Times New Roman" w:hAnsi="Times New Roman" w:cs="Times New Roman"/>
          <w:sz w:val="24"/>
          <w:szCs w:val="24"/>
          <w:lang w:eastAsia="ar-SA"/>
        </w:rPr>
        <w:t xml:space="preserve">. un </w:t>
      </w:r>
      <w:r w:rsidR="00A452A7">
        <w:rPr>
          <w:rFonts w:ascii="Times New Roman" w:eastAsia="Times New Roman" w:hAnsi="Times New Roman" w:cs="Times New Roman"/>
          <w:sz w:val="24"/>
          <w:szCs w:val="24"/>
          <w:lang w:eastAsia="ar-SA"/>
        </w:rPr>
        <w:t>5.5</w:t>
      </w:r>
      <w:r w:rsidRPr="00D65018">
        <w:rPr>
          <w:rFonts w:ascii="Times New Roman" w:eastAsia="Times New Roman" w:hAnsi="Times New Roman" w:cs="Times New Roman"/>
          <w:sz w:val="24"/>
          <w:szCs w:val="24"/>
          <w:lang w:eastAsia="ar-SA"/>
        </w:rPr>
        <w:t>.punkts) apstākļu un to seku dēļ nav iespējams izpildīt Vienošanās noteikumos paredzētās saistības ilgāk kā vienu mēnesi, Puses pēc iespējas drīzāk vienojas par Vienošanās izpildes alternatīviem variantiem,  veic attiecīgus grozījumus Vienošanās noteikumos vai arī izbeidz Vienošanos.</w:t>
      </w:r>
    </w:p>
    <w:p w14:paraId="5D6A6ED2" w14:textId="77777777" w:rsidR="005E7B7E" w:rsidRPr="00D65018" w:rsidRDefault="005E7B7E"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AD5DDA1" w14:textId="2D7BE37C" w:rsidR="005C3662" w:rsidRPr="00D65018" w:rsidRDefault="00E02040" w:rsidP="0025583F">
      <w:pPr>
        <w:numPr>
          <w:ilvl w:val="0"/>
          <w:numId w:val="17"/>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D65018">
        <w:rPr>
          <w:rFonts w:ascii="Times New Roman" w:eastAsia="Times New Roman" w:hAnsi="Times New Roman" w:cs="Times New Roman"/>
          <w:b/>
          <w:noProof w:val="0"/>
          <w:sz w:val="24"/>
          <w:szCs w:val="20"/>
          <w:lang w:eastAsia="ar-SA"/>
        </w:rPr>
        <w:t>CITI</w:t>
      </w:r>
      <w:r w:rsidR="000E18FF" w:rsidRPr="00D65018">
        <w:rPr>
          <w:rFonts w:ascii="Times New Roman" w:eastAsia="Times New Roman" w:hAnsi="Times New Roman" w:cs="Times New Roman"/>
          <w:b/>
          <w:noProof w:val="0"/>
          <w:sz w:val="24"/>
          <w:szCs w:val="20"/>
          <w:lang w:eastAsia="ar-SA"/>
        </w:rPr>
        <w:t xml:space="preserve"> NOTEIKUMI</w:t>
      </w:r>
    </w:p>
    <w:p w14:paraId="20D47CE1" w14:textId="516728DF" w:rsidR="00376F8F" w:rsidRPr="00D65018"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Gadījumā, ja kāda no Pusēm tiek reorganizēta, Vienošanās paliek spēkā un tās noteikumi paliek saistoši Pušu prasību un saistību pārņēmējiem.</w:t>
      </w:r>
    </w:p>
    <w:p w14:paraId="7D97DADC" w14:textId="7A124AB7" w:rsidR="00376F8F" w:rsidRPr="00D65018"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Puse rakstiski informē otru Pusi par juridiskā statusa vai citu rekvizītu nomaiņu nekavējoties, bet ne vēlāk kā 3 (trīs) darbadienu laikā.</w:t>
      </w:r>
    </w:p>
    <w:p w14:paraId="3B529005" w14:textId="52F14EF9" w:rsidR="00EB7276" w:rsidRPr="00D65018" w:rsidRDefault="00ED3CE3"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D65018">
        <w:rPr>
          <w:rFonts w:ascii="Times New Roman" w:eastAsia="Times New Roman" w:hAnsi="Times New Roman" w:cs="Times New Roman"/>
          <w:color w:val="000000"/>
          <w:spacing w:val="2"/>
          <w:sz w:val="24"/>
          <w:szCs w:val="24"/>
        </w:rPr>
        <w:t>Vienošanās</w:t>
      </w:r>
      <w:r w:rsidR="00EB7276" w:rsidRPr="00D65018">
        <w:rPr>
          <w:rFonts w:ascii="Times New Roman" w:eastAsia="Times New Roman" w:hAnsi="Times New Roman" w:cs="Times New Roman"/>
          <w:color w:val="000000"/>
          <w:spacing w:val="2"/>
          <w:sz w:val="24"/>
          <w:szCs w:val="24"/>
        </w:rPr>
        <w:t xml:space="preserve"> izpildes laikā radušos strīdus PUSES risina vienojoties, bet, ja vienošanās nav </w:t>
      </w:r>
      <w:r w:rsidR="00EB7276" w:rsidRPr="00D65018">
        <w:rPr>
          <w:rFonts w:ascii="Times New Roman" w:eastAsia="Times New Roman" w:hAnsi="Times New Roman" w:cs="Times New Roman"/>
          <w:color w:val="000000"/>
          <w:spacing w:val="-1"/>
          <w:sz w:val="24"/>
          <w:szCs w:val="24"/>
        </w:rPr>
        <w:t xml:space="preserve">iespējama, strīdu izskata tiesā Latvijas Republikas </w:t>
      </w:r>
      <w:r w:rsidR="00A452A7">
        <w:rPr>
          <w:rFonts w:ascii="Times New Roman" w:eastAsia="Times New Roman" w:hAnsi="Times New Roman" w:cs="Times New Roman"/>
          <w:color w:val="000000"/>
          <w:spacing w:val="-1"/>
          <w:sz w:val="24"/>
          <w:szCs w:val="24"/>
        </w:rPr>
        <w:t>normatīvos aktos</w:t>
      </w:r>
      <w:r w:rsidR="00EB7276" w:rsidRPr="00D65018">
        <w:rPr>
          <w:rFonts w:ascii="Times New Roman" w:eastAsia="Times New Roman" w:hAnsi="Times New Roman" w:cs="Times New Roman"/>
          <w:color w:val="000000"/>
          <w:spacing w:val="-1"/>
          <w:sz w:val="24"/>
          <w:szCs w:val="24"/>
        </w:rPr>
        <w:t xml:space="preserve"> noteiktajā kartībā.</w:t>
      </w:r>
      <w:r w:rsidR="00EB7276" w:rsidRPr="00D65018">
        <w:rPr>
          <w:rFonts w:ascii="Times New Roman" w:eastAsia="Times New Roman" w:hAnsi="Times New Roman" w:cs="Times New Roman"/>
          <w:color w:val="FF0000"/>
          <w:spacing w:val="-1"/>
          <w:sz w:val="24"/>
          <w:szCs w:val="24"/>
        </w:rPr>
        <w:t xml:space="preserve"> </w:t>
      </w:r>
      <w:r w:rsidR="00EB7276" w:rsidRPr="00D65018">
        <w:rPr>
          <w:rFonts w:ascii="Times New Roman" w:eastAsia="Times New Roman" w:hAnsi="Times New Roman" w:cs="Times New Roman"/>
          <w:spacing w:val="-1"/>
          <w:sz w:val="24"/>
          <w:szCs w:val="24"/>
        </w:rPr>
        <w:t>Ja I</w:t>
      </w:r>
      <w:r w:rsidRPr="00D65018">
        <w:rPr>
          <w:rFonts w:ascii="Times New Roman" w:eastAsia="Times New Roman" w:hAnsi="Times New Roman" w:cs="Times New Roman"/>
          <w:spacing w:val="-1"/>
          <w:sz w:val="24"/>
          <w:szCs w:val="24"/>
        </w:rPr>
        <w:t>zpildītājs</w:t>
      </w:r>
      <w:r w:rsidR="00EB7276" w:rsidRPr="00D65018">
        <w:rPr>
          <w:rFonts w:ascii="Times New Roman" w:eastAsia="Times New Roman" w:hAnsi="Times New Roman" w:cs="Times New Roman"/>
          <w:spacing w:val="-1"/>
          <w:sz w:val="24"/>
          <w:szCs w:val="24"/>
        </w:rPr>
        <w:t xml:space="preserve"> ir ārvalstīs reģistrēta persona, tad strīdus risina Latvijas Republikas tiesā, strīdus jautājumu izskatīšanā, piemērojot Latvijas Republikas tiesību normas.</w:t>
      </w:r>
    </w:p>
    <w:p w14:paraId="6C208181" w14:textId="1D111A77" w:rsidR="00EB7276" w:rsidRPr="00D65018" w:rsidRDefault="00EB7276"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 xml:space="preserve">Visi </w:t>
      </w:r>
      <w:r w:rsidR="00ED3CE3" w:rsidRPr="00D65018">
        <w:rPr>
          <w:rFonts w:ascii="Times New Roman" w:eastAsia="Times New Roman" w:hAnsi="Times New Roman" w:cs="Times New Roman"/>
          <w:sz w:val="24"/>
          <w:szCs w:val="24"/>
        </w:rPr>
        <w:t xml:space="preserve">Vienošanās </w:t>
      </w:r>
      <w:r w:rsidRPr="00D65018">
        <w:rPr>
          <w:rFonts w:ascii="Times New Roman" w:eastAsia="Times New Roman" w:hAnsi="Times New Roman" w:cs="Times New Roman"/>
          <w:sz w:val="24"/>
          <w:szCs w:val="24"/>
        </w:rPr>
        <w:t xml:space="preserve">grozījumi, papildinājumi un pielikumi </w:t>
      </w:r>
      <w:r w:rsidR="00ED3CE3" w:rsidRPr="00D65018">
        <w:rPr>
          <w:rFonts w:ascii="Times New Roman" w:eastAsia="Times New Roman" w:hAnsi="Times New Roman" w:cs="Times New Roman"/>
          <w:sz w:val="24"/>
          <w:szCs w:val="24"/>
        </w:rPr>
        <w:t xml:space="preserve">noformējami rakstveidā, kas apstiprināti ar abu Pušu parakstiem un </w:t>
      </w:r>
      <w:r w:rsidRPr="00D65018">
        <w:rPr>
          <w:rFonts w:ascii="Times New Roman" w:eastAsia="Times New Roman" w:hAnsi="Times New Roman" w:cs="Times New Roman"/>
          <w:sz w:val="24"/>
          <w:szCs w:val="24"/>
        </w:rPr>
        <w:t xml:space="preserve">ir neatņemamas </w:t>
      </w:r>
      <w:r w:rsidR="00ED3CE3" w:rsidRPr="00D65018">
        <w:rPr>
          <w:rFonts w:ascii="Times New Roman" w:eastAsia="Times New Roman" w:hAnsi="Times New Roman" w:cs="Times New Roman"/>
          <w:sz w:val="24"/>
          <w:szCs w:val="24"/>
        </w:rPr>
        <w:t>Vienošanās</w:t>
      </w:r>
      <w:r w:rsidRPr="00D65018">
        <w:rPr>
          <w:rFonts w:ascii="Times New Roman" w:eastAsia="Times New Roman" w:hAnsi="Times New Roman" w:cs="Times New Roman"/>
          <w:sz w:val="24"/>
          <w:szCs w:val="24"/>
        </w:rPr>
        <w:t xml:space="preserve"> sastāvdaļas.</w:t>
      </w:r>
    </w:p>
    <w:p w14:paraId="361511EC" w14:textId="68509C44" w:rsidR="00EB7276" w:rsidRPr="00D65018" w:rsidRDefault="00ED3CE3" w:rsidP="0025583F">
      <w:pPr>
        <w:pStyle w:val="Sarakstarindkopa"/>
        <w:numPr>
          <w:ilvl w:val="1"/>
          <w:numId w:val="10"/>
        </w:numPr>
        <w:tabs>
          <w:tab w:val="clear" w:pos="690"/>
          <w:tab w:val="left" w:pos="1440"/>
        </w:tabs>
        <w:spacing w:after="0" w:line="240" w:lineRule="auto"/>
        <w:ind w:left="426" w:hanging="426"/>
        <w:jc w:val="both"/>
        <w:rPr>
          <w:rFonts w:ascii="Times New Roman" w:eastAsia="Times New Roman" w:hAnsi="Times New Roman" w:cs="Times New Roman"/>
          <w:sz w:val="24"/>
          <w:szCs w:val="24"/>
        </w:rPr>
      </w:pPr>
      <w:r w:rsidRPr="00D65018">
        <w:rPr>
          <w:rFonts w:ascii="Times New Roman" w:eastAsia="Times New Roman" w:hAnsi="Times New Roman" w:cs="Times New Roman"/>
          <w:color w:val="000000"/>
          <w:spacing w:val="2"/>
          <w:sz w:val="24"/>
          <w:szCs w:val="24"/>
        </w:rPr>
        <w:t xml:space="preserve">Vienošanās </w:t>
      </w:r>
      <w:r w:rsidR="00EB7276" w:rsidRPr="00D65018">
        <w:rPr>
          <w:rFonts w:ascii="Times New Roman" w:eastAsia="Times New Roman" w:hAnsi="Times New Roman" w:cs="Times New Roman"/>
          <w:color w:val="000000"/>
          <w:spacing w:val="2"/>
          <w:sz w:val="24"/>
          <w:szCs w:val="24"/>
        </w:rPr>
        <w:t>sagatavot</w:t>
      </w:r>
      <w:r w:rsidRPr="00D65018">
        <w:rPr>
          <w:rFonts w:ascii="Times New Roman" w:eastAsia="Times New Roman" w:hAnsi="Times New Roman" w:cs="Times New Roman"/>
          <w:color w:val="000000"/>
          <w:spacing w:val="2"/>
          <w:sz w:val="24"/>
          <w:szCs w:val="24"/>
        </w:rPr>
        <w:t>a</w:t>
      </w:r>
      <w:r w:rsidR="00EB7276" w:rsidRPr="00D65018">
        <w:rPr>
          <w:rFonts w:ascii="Times New Roman" w:eastAsia="Times New Roman" w:hAnsi="Times New Roman" w:cs="Times New Roman"/>
          <w:color w:val="000000"/>
          <w:spacing w:val="2"/>
          <w:sz w:val="24"/>
          <w:szCs w:val="24"/>
        </w:rPr>
        <w:t xml:space="preserve"> </w:t>
      </w:r>
      <w:r w:rsidRPr="00D65018">
        <w:rPr>
          <w:rFonts w:ascii="Times New Roman" w:eastAsia="Times New Roman" w:hAnsi="Times New Roman" w:cs="Times New Roman"/>
          <w:color w:val="000000"/>
          <w:spacing w:val="2"/>
          <w:sz w:val="24"/>
          <w:szCs w:val="24"/>
        </w:rPr>
        <w:t xml:space="preserve">ar </w:t>
      </w:r>
      <w:r w:rsidRPr="00B61780">
        <w:rPr>
          <w:rFonts w:ascii="Times New Roman" w:eastAsia="Times New Roman" w:hAnsi="Times New Roman" w:cs="Times New Roman"/>
          <w:color w:val="000000"/>
          <w:spacing w:val="2"/>
          <w:sz w:val="24"/>
          <w:szCs w:val="24"/>
          <w:highlight w:val="lightGray"/>
        </w:rPr>
        <w:t>___</w:t>
      </w:r>
      <w:r w:rsidRPr="00D65018">
        <w:rPr>
          <w:rFonts w:ascii="Times New Roman" w:eastAsia="Times New Roman" w:hAnsi="Times New Roman" w:cs="Times New Roman"/>
          <w:color w:val="000000"/>
          <w:spacing w:val="2"/>
          <w:sz w:val="24"/>
          <w:szCs w:val="24"/>
        </w:rPr>
        <w:t xml:space="preserve"> pielikumiem </w:t>
      </w:r>
      <w:r w:rsidR="00EB7276" w:rsidRPr="00D65018">
        <w:rPr>
          <w:rFonts w:ascii="Times New Roman" w:eastAsia="Times New Roman" w:hAnsi="Times New Roman" w:cs="Times New Roman"/>
          <w:color w:val="000000"/>
          <w:spacing w:val="2"/>
          <w:sz w:val="24"/>
          <w:szCs w:val="24"/>
        </w:rPr>
        <w:t xml:space="preserve">uz </w:t>
      </w:r>
      <w:r w:rsidR="00EB7276" w:rsidRPr="00B61780">
        <w:rPr>
          <w:rFonts w:ascii="Times New Roman" w:eastAsia="Times New Roman" w:hAnsi="Times New Roman" w:cs="Times New Roman"/>
          <w:color w:val="000000"/>
          <w:spacing w:val="2"/>
          <w:sz w:val="24"/>
          <w:szCs w:val="24"/>
          <w:highlight w:val="lightGray"/>
        </w:rPr>
        <w:t>___</w:t>
      </w:r>
      <w:r w:rsidR="00EB7276" w:rsidRPr="00D65018">
        <w:rPr>
          <w:rFonts w:ascii="Times New Roman" w:eastAsia="Times New Roman" w:hAnsi="Times New Roman" w:cs="Times New Roman"/>
          <w:color w:val="000000"/>
          <w:spacing w:val="2"/>
          <w:sz w:val="24"/>
          <w:szCs w:val="24"/>
        </w:rPr>
        <w:t xml:space="preserve"> </w:t>
      </w:r>
      <w:r w:rsidR="00EB7276" w:rsidRPr="00B61780">
        <w:rPr>
          <w:rFonts w:ascii="Times New Roman" w:eastAsia="Times New Roman" w:hAnsi="Times New Roman" w:cs="Times New Roman"/>
          <w:color w:val="000000"/>
          <w:spacing w:val="2"/>
          <w:sz w:val="24"/>
          <w:szCs w:val="24"/>
          <w:highlight w:val="lightGray"/>
        </w:rPr>
        <w:t>(____)</w:t>
      </w:r>
      <w:r w:rsidR="00EB7276" w:rsidRPr="00D65018">
        <w:rPr>
          <w:rFonts w:ascii="Times New Roman" w:eastAsia="Times New Roman" w:hAnsi="Times New Roman" w:cs="Times New Roman"/>
          <w:color w:val="000000"/>
          <w:spacing w:val="2"/>
          <w:sz w:val="24"/>
          <w:szCs w:val="24"/>
        </w:rPr>
        <w:t xml:space="preserve"> lapām, divos eksemplāros katrai P</w:t>
      </w:r>
      <w:r w:rsidRPr="00D65018">
        <w:rPr>
          <w:rFonts w:ascii="Times New Roman" w:eastAsia="Times New Roman" w:hAnsi="Times New Roman" w:cs="Times New Roman"/>
          <w:color w:val="000000"/>
          <w:spacing w:val="2"/>
          <w:sz w:val="24"/>
          <w:szCs w:val="24"/>
        </w:rPr>
        <w:t>usei</w:t>
      </w:r>
      <w:r w:rsidR="00EB7276" w:rsidRPr="00D65018">
        <w:rPr>
          <w:rFonts w:ascii="Times New Roman" w:eastAsia="Times New Roman" w:hAnsi="Times New Roman" w:cs="Times New Roman"/>
          <w:color w:val="000000"/>
          <w:spacing w:val="2"/>
          <w:sz w:val="24"/>
          <w:szCs w:val="24"/>
        </w:rPr>
        <w:t xml:space="preserve"> pa vienam</w:t>
      </w:r>
      <w:r w:rsidR="00EB7276" w:rsidRPr="00D65018">
        <w:rPr>
          <w:rFonts w:ascii="Times New Roman" w:eastAsia="Times New Roman" w:hAnsi="Times New Roman" w:cs="Times New Roman"/>
          <w:color w:val="000000"/>
          <w:spacing w:val="-2"/>
          <w:sz w:val="24"/>
          <w:szCs w:val="24"/>
        </w:rPr>
        <w:t>.</w:t>
      </w:r>
    </w:p>
    <w:p w14:paraId="680FA5A5" w14:textId="77777777" w:rsidR="00EB7276" w:rsidRPr="00D65018" w:rsidRDefault="00EB7276"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14:paraId="2E4C434A" w14:textId="0CDFF852" w:rsidR="005C3662" w:rsidRPr="00D65018" w:rsidRDefault="005C3662" w:rsidP="0025583F">
      <w:pPr>
        <w:numPr>
          <w:ilvl w:val="0"/>
          <w:numId w:val="17"/>
        </w:numPr>
        <w:tabs>
          <w:tab w:val="left" w:pos="0"/>
        </w:tabs>
        <w:suppressAutoHyphens/>
        <w:autoSpaceDE w:val="0"/>
        <w:spacing w:before="120" w:line="240" w:lineRule="auto"/>
        <w:jc w:val="center"/>
        <w:rPr>
          <w:rFonts w:ascii="Times New Roman" w:eastAsia="Times New Roman" w:hAnsi="Times New Roman" w:cs="Times New Roman"/>
          <w:b/>
          <w:noProof w:val="0"/>
          <w:sz w:val="24"/>
          <w:szCs w:val="24"/>
          <w:lang w:eastAsia="ar-SA"/>
        </w:rPr>
      </w:pPr>
      <w:r w:rsidRPr="00D65018">
        <w:rPr>
          <w:rFonts w:ascii="Times New Roman" w:eastAsia="Times New Roman" w:hAnsi="Times New Roman" w:cs="Times New Roman"/>
          <w:b/>
          <w:noProof w:val="0"/>
          <w:sz w:val="24"/>
          <w:szCs w:val="24"/>
          <w:lang w:eastAsia="ar-SA"/>
        </w:rPr>
        <w:t>P</w:t>
      </w:r>
      <w:r w:rsidR="005373E6" w:rsidRPr="00D65018">
        <w:rPr>
          <w:rFonts w:ascii="Times New Roman" w:eastAsia="Times New Roman" w:hAnsi="Times New Roman" w:cs="Times New Roman"/>
          <w:b/>
          <w:noProof w:val="0"/>
          <w:sz w:val="24"/>
          <w:szCs w:val="24"/>
          <w:lang w:eastAsia="ar-SA"/>
        </w:rPr>
        <w:t>UŠU REKVIZĪTI UN PARAKSTI</w:t>
      </w:r>
    </w:p>
    <w:p w14:paraId="1F844F76" w14:textId="77777777" w:rsidR="005C3662" w:rsidRPr="00D65018"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tblLayout w:type="fixed"/>
        <w:tblLook w:val="0000" w:firstRow="0" w:lastRow="0" w:firstColumn="0" w:lastColumn="0" w:noHBand="0" w:noVBand="0"/>
      </w:tblPr>
      <w:tblGrid>
        <w:gridCol w:w="4786"/>
        <w:gridCol w:w="4785"/>
      </w:tblGrid>
      <w:tr w:rsidR="005C3662" w:rsidRPr="00D65018" w14:paraId="09B62D53" w14:textId="77777777" w:rsidTr="00C55771">
        <w:trPr>
          <w:trHeight w:val="107"/>
        </w:trPr>
        <w:tc>
          <w:tcPr>
            <w:tcW w:w="4786" w:type="dxa"/>
          </w:tcPr>
          <w:p w14:paraId="31E9242E" w14:textId="77777777" w:rsidR="005C3662" w:rsidRPr="00D65018" w:rsidRDefault="005C3662" w:rsidP="00C55771">
            <w:pPr>
              <w:keepNext/>
              <w:tabs>
                <w:tab w:val="num" w:pos="0"/>
              </w:tabs>
              <w:suppressAutoHyphens/>
              <w:spacing w:after="0" w:line="240" w:lineRule="auto"/>
              <w:ind w:left="140"/>
              <w:outlineLvl w:val="2"/>
              <w:rPr>
                <w:rFonts w:ascii="Times New Roman" w:eastAsia="Times New Roman" w:hAnsi="Times New Roman" w:cs="Times New Roman"/>
                <w:b/>
                <w:noProof w:val="0"/>
                <w:sz w:val="24"/>
                <w:szCs w:val="20"/>
                <w:lang w:eastAsia="ar-SA"/>
              </w:rPr>
            </w:pPr>
            <w:r w:rsidRPr="00D65018">
              <w:rPr>
                <w:rFonts w:ascii="Times New Roman" w:eastAsia="Times New Roman" w:hAnsi="Times New Roman" w:cs="Times New Roman"/>
                <w:b/>
                <w:noProof w:val="0"/>
                <w:sz w:val="24"/>
                <w:szCs w:val="20"/>
                <w:lang w:eastAsia="ar-SA"/>
              </w:rPr>
              <w:t>Pasūtītājs</w:t>
            </w:r>
          </w:p>
        </w:tc>
        <w:tc>
          <w:tcPr>
            <w:tcW w:w="4785" w:type="dxa"/>
          </w:tcPr>
          <w:p w14:paraId="581DC908" w14:textId="77777777" w:rsidR="005C3662" w:rsidRPr="00D65018" w:rsidRDefault="005C3662" w:rsidP="00C55771">
            <w:pPr>
              <w:keepNext/>
              <w:tabs>
                <w:tab w:val="num" w:pos="0"/>
              </w:tabs>
              <w:suppressAutoHyphens/>
              <w:spacing w:after="0" w:line="240" w:lineRule="auto"/>
              <w:ind w:left="34"/>
              <w:outlineLvl w:val="2"/>
              <w:rPr>
                <w:rFonts w:ascii="Times New Roman" w:eastAsia="Times New Roman" w:hAnsi="Times New Roman" w:cs="Times New Roman"/>
                <w:b/>
                <w:noProof w:val="0"/>
                <w:sz w:val="24"/>
                <w:szCs w:val="20"/>
                <w:lang w:eastAsia="ar-SA"/>
              </w:rPr>
            </w:pPr>
            <w:r w:rsidRPr="00D65018">
              <w:rPr>
                <w:rFonts w:ascii="Times New Roman" w:eastAsia="Times New Roman" w:hAnsi="Times New Roman" w:cs="Times New Roman"/>
                <w:b/>
                <w:noProof w:val="0"/>
                <w:sz w:val="24"/>
                <w:szCs w:val="20"/>
                <w:lang w:eastAsia="ar-SA"/>
              </w:rPr>
              <w:t>Izpildītājs</w:t>
            </w:r>
          </w:p>
        </w:tc>
      </w:tr>
    </w:tbl>
    <w:p w14:paraId="2CF56E78"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b/>
          <w:sz w:val="24"/>
          <w:szCs w:val="24"/>
        </w:rPr>
      </w:pPr>
      <w:r w:rsidRPr="00D65018">
        <w:rPr>
          <w:rFonts w:ascii="Times New Roman" w:eastAsia="Times New Roman" w:hAnsi="Times New Roman" w:cs="Times New Roman"/>
          <w:b/>
          <w:sz w:val="24"/>
          <w:szCs w:val="24"/>
        </w:rPr>
        <w:t>Priekules novada pašvaldība</w:t>
      </w:r>
      <w:r w:rsidRPr="00D65018">
        <w:rPr>
          <w:rFonts w:ascii="Times New Roman" w:eastAsia="Times New Roman" w:hAnsi="Times New Roman" w:cs="Times New Roman"/>
          <w:b/>
          <w:sz w:val="24"/>
          <w:szCs w:val="24"/>
        </w:rPr>
        <w:tab/>
        <w:t>___________________</w:t>
      </w:r>
    </w:p>
    <w:p w14:paraId="5E9BB69A"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Reģ. Nr.90000031601</w:t>
      </w:r>
      <w:r w:rsidRPr="00D65018">
        <w:rPr>
          <w:rFonts w:ascii="Times New Roman" w:eastAsia="Times New Roman" w:hAnsi="Times New Roman" w:cs="Times New Roman"/>
          <w:sz w:val="24"/>
          <w:szCs w:val="24"/>
        </w:rPr>
        <w:tab/>
        <w:t xml:space="preserve">Reģ. Nr. </w:t>
      </w:r>
    </w:p>
    <w:p w14:paraId="16B916F4"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Adrese: Saules iela 1, Priekule, Priekules</w:t>
      </w:r>
      <w:r w:rsidRPr="00D65018">
        <w:rPr>
          <w:rFonts w:ascii="Times New Roman" w:eastAsia="Times New Roman" w:hAnsi="Times New Roman" w:cs="Times New Roman"/>
          <w:sz w:val="24"/>
          <w:szCs w:val="24"/>
        </w:rPr>
        <w:tab/>
        <w:t xml:space="preserve">Adrese: </w:t>
      </w:r>
    </w:p>
    <w:p w14:paraId="55B23C6C"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novads, LV-3434</w:t>
      </w:r>
      <w:r w:rsidRPr="00D65018">
        <w:rPr>
          <w:rFonts w:ascii="Times New Roman" w:eastAsia="Times New Roman" w:hAnsi="Times New Roman" w:cs="Times New Roman"/>
          <w:sz w:val="24"/>
          <w:szCs w:val="24"/>
        </w:rPr>
        <w:tab/>
      </w:r>
    </w:p>
    <w:p w14:paraId="31C4D466"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Banka: A/S Swedbank</w:t>
      </w:r>
      <w:r w:rsidRPr="00D65018">
        <w:rPr>
          <w:rFonts w:ascii="Times New Roman" w:eastAsia="Times New Roman" w:hAnsi="Times New Roman" w:cs="Times New Roman"/>
          <w:sz w:val="24"/>
          <w:szCs w:val="24"/>
        </w:rPr>
        <w:tab/>
        <w:t>Banka:</w:t>
      </w:r>
    </w:p>
    <w:p w14:paraId="67152CBC"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Kods: HABALV22</w:t>
      </w:r>
      <w:r w:rsidRPr="00D65018">
        <w:rPr>
          <w:rFonts w:ascii="Times New Roman" w:eastAsia="Times New Roman" w:hAnsi="Times New Roman" w:cs="Times New Roman"/>
          <w:sz w:val="24"/>
          <w:szCs w:val="24"/>
        </w:rPr>
        <w:tab/>
        <w:t>Kods:</w:t>
      </w:r>
    </w:p>
    <w:p w14:paraId="326226C7"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D65018">
        <w:rPr>
          <w:rFonts w:ascii="Times New Roman" w:eastAsia="Times New Roman" w:hAnsi="Times New Roman" w:cs="Times New Roman"/>
          <w:sz w:val="24"/>
          <w:szCs w:val="24"/>
        </w:rPr>
        <w:t>Konts: LV30HABA0551018598451</w:t>
      </w:r>
      <w:r w:rsidRPr="00D65018">
        <w:rPr>
          <w:rFonts w:ascii="Times New Roman" w:eastAsia="Times New Roman" w:hAnsi="Times New Roman" w:cs="Times New Roman"/>
          <w:sz w:val="24"/>
          <w:szCs w:val="24"/>
        </w:rPr>
        <w:tab/>
        <w:t>Konts:</w:t>
      </w:r>
    </w:p>
    <w:p w14:paraId="7A766B25" w14:textId="77777777" w:rsidR="00C55771" w:rsidRPr="00D65018"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p>
    <w:p w14:paraId="2BF955E4" w14:textId="77777777" w:rsidR="00C55771" w:rsidRPr="00D65018" w:rsidRDefault="00C55771" w:rsidP="00C55771">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D65018">
        <w:rPr>
          <w:rFonts w:ascii="Times New Roman" w:eastAsia="Times New Roman" w:hAnsi="Times New Roman" w:cs="Times New Roman"/>
          <w:bCs/>
          <w:i/>
          <w:color w:val="000000"/>
          <w:spacing w:val="-1"/>
          <w:sz w:val="24"/>
          <w:szCs w:val="24"/>
        </w:rPr>
        <w:t>amats</w:t>
      </w:r>
      <w:r w:rsidRPr="00D65018">
        <w:rPr>
          <w:rFonts w:ascii="Times New Roman" w:eastAsia="Times New Roman" w:hAnsi="Times New Roman" w:cs="Times New Roman"/>
          <w:bCs/>
          <w:i/>
          <w:color w:val="000000"/>
          <w:spacing w:val="-1"/>
          <w:sz w:val="24"/>
          <w:szCs w:val="24"/>
        </w:rPr>
        <w:tab/>
        <w:t>amats</w:t>
      </w:r>
    </w:p>
    <w:p w14:paraId="1760D197" w14:textId="77777777" w:rsidR="00C55771" w:rsidRPr="00D65018" w:rsidRDefault="00C55771" w:rsidP="00C55771">
      <w:pPr>
        <w:shd w:val="clear" w:color="auto" w:fill="FFFFFF"/>
        <w:spacing w:after="0" w:line="240" w:lineRule="auto"/>
        <w:ind w:left="23"/>
        <w:rPr>
          <w:rFonts w:ascii="Times New Roman" w:eastAsia="Times New Roman" w:hAnsi="Times New Roman" w:cs="Times New Roman"/>
          <w:bCs/>
          <w:color w:val="000000"/>
          <w:spacing w:val="-1"/>
          <w:sz w:val="24"/>
          <w:szCs w:val="24"/>
        </w:rPr>
      </w:pPr>
    </w:p>
    <w:p w14:paraId="78554573" w14:textId="77777777" w:rsidR="00C55771" w:rsidRPr="00D65018" w:rsidRDefault="00C55771" w:rsidP="00C55771">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D65018">
        <w:rPr>
          <w:rFonts w:ascii="Times New Roman" w:eastAsia="Times New Roman" w:hAnsi="Times New Roman" w:cs="Times New Roman"/>
          <w:bCs/>
          <w:color w:val="000000"/>
          <w:spacing w:val="-1"/>
          <w:sz w:val="24"/>
          <w:szCs w:val="24"/>
        </w:rPr>
        <w:t>_____________________ /_______________ /</w:t>
      </w:r>
      <w:r w:rsidRPr="00D65018">
        <w:rPr>
          <w:rFonts w:ascii="Times New Roman" w:eastAsia="Times New Roman" w:hAnsi="Times New Roman" w:cs="Times New Roman"/>
          <w:bCs/>
          <w:color w:val="000000"/>
          <w:spacing w:val="-1"/>
          <w:sz w:val="24"/>
          <w:szCs w:val="24"/>
        </w:rPr>
        <w:tab/>
        <w:t>_________________ / _____________ /</w:t>
      </w:r>
    </w:p>
    <w:p w14:paraId="7A56446F" w14:textId="77777777" w:rsidR="00C55771" w:rsidRPr="00842B62" w:rsidRDefault="00C55771" w:rsidP="00C55771">
      <w:pPr>
        <w:spacing w:after="0" w:line="240" w:lineRule="auto"/>
        <w:rPr>
          <w:rFonts w:ascii="Times New Roman" w:eastAsia="Times New Roman" w:hAnsi="Times New Roman" w:cs="Times New Roman"/>
          <w:i/>
          <w:sz w:val="24"/>
          <w:szCs w:val="24"/>
        </w:rPr>
      </w:pPr>
      <w:r w:rsidRPr="00D65018">
        <w:rPr>
          <w:rFonts w:ascii="Times New Roman" w:eastAsia="Times New Roman" w:hAnsi="Times New Roman" w:cs="Times New Roman"/>
          <w:sz w:val="24"/>
          <w:szCs w:val="24"/>
        </w:rPr>
        <w:tab/>
      </w:r>
      <w:r w:rsidRPr="00D65018">
        <w:rPr>
          <w:rFonts w:ascii="Times New Roman" w:eastAsia="Times New Roman" w:hAnsi="Times New Roman" w:cs="Times New Roman"/>
          <w:i/>
          <w:sz w:val="24"/>
          <w:szCs w:val="24"/>
        </w:rPr>
        <w:t>(paraksts, tā atšifrējums)</w:t>
      </w:r>
      <w:r w:rsidRPr="00D65018">
        <w:rPr>
          <w:rFonts w:ascii="Times New Roman" w:eastAsia="Times New Roman" w:hAnsi="Times New Roman" w:cs="Times New Roman"/>
          <w:i/>
          <w:sz w:val="24"/>
          <w:szCs w:val="24"/>
        </w:rPr>
        <w:tab/>
      </w:r>
      <w:r w:rsidRPr="00D65018">
        <w:rPr>
          <w:rFonts w:ascii="Times New Roman" w:eastAsia="Times New Roman" w:hAnsi="Times New Roman" w:cs="Times New Roman"/>
          <w:i/>
          <w:sz w:val="24"/>
          <w:szCs w:val="24"/>
        </w:rPr>
        <w:tab/>
      </w:r>
      <w:r w:rsidRPr="00D65018">
        <w:rPr>
          <w:rFonts w:ascii="Times New Roman" w:eastAsia="Times New Roman" w:hAnsi="Times New Roman" w:cs="Times New Roman"/>
          <w:i/>
          <w:sz w:val="24"/>
          <w:szCs w:val="24"/>
        </w:rPr>
        <w:tab/>
        <w:t>(paraksts, tā atšifrējums)</w:t>
      </w:r>
    </w:p>
    <w:p w14:paraId="532F6726" w14:textId="4AFF364E" w:rsidR="00024CE2" w:rsidRDefault="00024CE2">
      <w:pPr>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br w:type="page"/>
      </w:r>
    </w:p>
    <w:p w14:paraId="315C99A1" w14:textId="77777777" w:rsidR="00024CE2" w:rsidRPr="00842B62" w:rsidRDefault="00024CE2" w:rsidP="00024CE2">
      <w:pPr>
        <w:spacing w:after="0" w:line="259" w:lineRule="auto"/>
        <w:jc w:val="right"/>
        <w:rPr>
          <w:rFonts w:ascii="Times New Roman" w:eastAsia="Times New Roman" w:hAnsi="Times New Roman" w:cs="Times New Roman"/>
          <w:b/>
          <w:sz w:val="20"/>
          <w:szCs w:val="20"/>
        </w:rPr>
      </w:pPr>
    </w:p>
    <w:p w14:paraId="487E8583" w14:textId="77777777" w:rsidR="00024CE2" w:rsidRPr="00842B62" w:rsidRDefault="00024CE2" w:rsidP="00024CE2">
      <w:pPr>
        <w:spacing w:after="0" w:line="259" w:lineRule="auto"/>
        <w:jc w:val="right"/>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1.pielikums</w:t>
      </w:r>
    </w:p>
    <w:p w14:paraId="38D4CC21" w14:textId="77777777" w:rsidR="00024CE2" w:rsidRPr="00842B6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56A7EA26" w14:textId="3609B5EA" w:rsidR="00024CE2" w:rsidRPr="00842B6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w:t>
      </w:r>
      <w:r w:rsidR="0038581E">
        <w:rPr>
          <w:rFonts w:ascii="Times New Roman" w:hAnsi="Times New Roman" w:cs="Times New Roman"/>
          <w:sz w:val="20"/>
          <w:szCs w:val="20"/>
        </w:rPr>
        <w:t>_</w:t>
      </w:r>
      <w:r w:rsidRPr="00842B62">
        <w:rPr>
          <w:rFonts w:ascii="Times New Roman" w:hAnsi="Times New Roman" w:cs="Times New Roman"/>
          <w:sz w:val="20"/>
          <w:szCs w:val="20"/>
        </w:rPr>
        <w:t>_.</w:t>
      </w:r>
      <w:r w:rsidR="0038581E">
        <w:rPr>
          <w:rFonts w:ascii="Times New Roman" w:hAnsi="Times New Roman" w:cs="Times New Roman"/>
          <w:sz w:val="20"/>
          <w:szCs w:val="20"/>
        </w:rPr>
        <w:t>_</w:t>
      </w:r>
      <w:r w:rsidRPr="00842B62">
        <w:rPr>
          <w:rFonts w:ascii="Times New Roman" w:hAnsi="Times New Roman" w:cs="Times New Roman"/>
          <w:sz w:val="20"/>
          <w:szCs w:val="20"/>
        </w:rPr>
        <w:t>__.</w:t>
      </w:r>
      <w:r w:rsidR="0038581E">
        <w:rPr>
          <w:rFonts w:ascii="Times New Roman" w:hAnsi="Times New Roman" w:cs="Times New Roman"/>
          <w:sz w:val="20"/>
          <w:szCs w:val="20"/>
        </w:rPr>
        <w:t>____</w:t>
      </w:r>
      <w:r w:rsidRPr="00842B62">
        <w:rPr>
          <w:rFonts w:ascii="Times New Roman" w:hAnsi="Times New Roman" w:cs="Times New Roman"/>
          <w:sz w:val="20"/>
          <w:szCs w:val="20"/>
        </w:rPr>
        <w:t>____</w:t>
      </w:r>
    </w:p>
    <w:p w14:paraId="02CE9DAF" w14:textId="2D949A2A" w:rsidR="00024CE2" w:rsidRPr="00842B62"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Nr.___</w:t>
      </w:r>
      <w:r w:rsidR="0038581E">
        <w:rPr>
          <w:rFonts w:ascii="Times New Roman" w:eastAsia="Times New Roman" w:hAnsi="Times New Roman" w:cs="Times New Roman"/>
          <w:sz w:val="20"/>
          <w:szCs w:val="20"/>
        </w:rPr>
        <w:t>_______</w:t>
      </w:r>
      <w:r w:rsidRPr="00842B62">
        <w:rPr>
          <w:rFonts w:ascii="Times New Roman" w:eastAsia="Times New Roman" w:hAnsi="Times New Roman" w:cs="Times New Roman"/>
          <w:sz w:val="20"/>
          <w:szCs w:val="20"/>
        </w:rPr>
        <w:t>____</w:t>
      </w:r>
    </w:p>
    <w:p w14:paraId="412A2B93" w14:textId="77777777" w:rsidR="00B61780" w:rsidRPr="00842B6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09D66DD0" w14:textId="77777777" w:rsidR="00B61780" w:rsidRPr="00842B62" w:rsidRDefault="00B61780" w:rsidP="00B61780">
      <w:pPr>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FINANŠU PIEDĀVĀJUMS</w:t>
      </w:r>
    </w:p>
    <w:p w14:paraId="023F7C03" w14:textId="77777777" w:rsidR="00B61780" w:rsidRPr="00842B62" w:rsidRDefault="00B61780" w:rsidP="00B61780">
      <w:pPr>
        <w:spacing w:after="0" w:line="240" w:lineRule="auto"/>
        <w:jc w:val="center"/>
        <w:rPr>
          <w:rFonts w:ascii="Times New Roman" w:eastAsia="Times New Roman" w:hAnsi="Times New Roman" w:cs="Times New Roman"/>
          <w:b/>
          <w:sz w:val="24"/>
          <w:szCs w:val="24"/>
        </w:rPr>
      </w:pPr>
    </w:p>
    <w:p w14:paraId="58854273" w14:textId="77777777" w:rsidR="00B61780" w:rsidRPr="00842B62" w:rsidRDefault="00B61780" w:rsidP="00B61780">
      <w:pPr>
        <w:jc w:val="center"/>
        <w:rPr>
          <w:rFonts w:ascii="Times New Roman" w:hAnsi="Times New Roman" w:cs="Times New Roman"/>
          <w:color w:val="FF0000"/>
        </w:rPr>
      </w:pPr>
      <w:r w:rsidRPr="00842B62">
        <w:rPr>
          <w:rFonts w:ascii="Times New Roman" w:eastAsia="Times New Roman" w:hAnsi="Times New Roman" w:cs="Times New Roman"/>
          <w:i/>
          <w:sz w:val="24"/>
          <w:szCs w:val="24"/>
        </w:rPr>
        <w:t xml:space="preserve"> (tiks kopēts no pretendenta iesniegtā piedāvājuma iepirkumā)</w:t>
      </w:r>
    </w:p>
    <w:p w14:paraId="44148AC4" w14:textId="77777777" w:rsidR="00024CE2" w:rsidRPr="00842B62" w:rsidRDefault="00024CE2" w:rsidP="00024CE2">
      <w:pPr>
        <w:spacing w:after="0" w:line="240" w:lineRule="auto"/>
        <w:rPr>
          <w:rFonts w:ascii="Times New Roman" w:eastAsia="Times New Roman" w:hAnsi="Times New Roman" w:cs="Times New Roman"/>
          <w:sz w:val="24"/>
          <w:szCs w:val="24"/>
        </w:rPr>
      </w:pPr>
    </w:p>
    <w:p w14:paraId="631C6634" w14:textId="77777777" w:rsidR="00024CE2" w:rsidRPr="00842B6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42B62">
        <w:rPr>
          <w:rFonts w:ascii="Times New Roman" w:eastAsia="Times New Roman" w:hAnsi="Times New Roman" w:cs="Times New Roman"/>
          <w:b/>
          <w:sz w:val="20"/>
          <w:szCs w:val="20"/>
        </w:rPr>
        <w:t>2.pielikums</w:t>
      </w:r>
    </w:p>
    <w:p w14:paraId="5389D366" w14:textId="77777777" w:rsidR="00024CE2" w:rsidRPr="00842B6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697FC938" w14:textId="3D319583" w:rsidR="00024CE2" w:rsidRPr="00842B6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w:t>
      </w:r>
      <w:r w:rsidR="0038581E">
        <w:rPr>
          <w:rFonts w:ascii="Times New Roman" w:hAnsi="Times New Roman" w:cs="Times New Roman"/>
          <w:sz w:val="20"/>
          <w:szCs w:val="20"/>
        </w:rPr>
        <w:t>_</w:t>
      </w:r>
      <w:r w:rsidRPr="00842B62">
        <w:rPr>
          <w:rFonts w:ascii="Times New Roman" w:hAnsi="Times New Roman" w:cs="Times New Roman"/>
          <w:sz w:val="20"/>
          <w:szCs w:val="20"/>
        </w:rPr>
        <w:t>_.</w:t>
      </w:r>
      <w:r w:rsidR="0038581E">
        <w:rPr>
          <w:rFonts w:ascii="Times New Roman" w:hAnsi="Times New Roman" w:cs="Times New Roman"/>
          <w:sz w:val="20"/>
          <w:szCs w:val="20"/>
        </w:rPr>
        <w:t>_</w:t>
      </w:r>
      <w:r w:rsidRPr="00842B62">
        <w:rPr>
          <w:rFonts w:ascii="Times New Roman" w:hAnsi="Times New Roman" w:cs="Times New Roman"/>
          <w:sz w:val="20"/>
          <w:szCs w:val="20"/>
        </w:rPr>
        <w:t>__.</w:t>
      </w:r>
      <w:r w:rsidR="0038581E">
        <w:rPr>
          <w:rFonts w:ascii="Times New Roman" w:hAnsi="Times New Roman" w:cs="Times New Roman"/>
          <w:sz w:val="20"/>
          <w:szCs w:val="20"/>
        </w:rPr>
        <w:t>___</w:t>
      </w:r>
      <w:r w:rsidRPr="00842B62">
        <w:rPr>
          <w:rFonts w:ascii="Times New Roman" w:hAnsi="Times New Roman" w:cs="Times New Roman"/>
          <w:sz w:val="20"/>
          <w:szCs w:val="20"/>
        </w:rPr>
        <w:t>____</w:t>
      </w:r>
    </w:p>
    <w:p w14:paraId="66574906" w14:textId="32419443" w:rsidR="00024CE2" w:rsidRPr="00842B62"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w:t>
      </w:r>
      <w:r w:rsidR="0038581E">
        <w:rPr>
          <w:rFonts w:ascii="Times New Roman" w:eastAsia="Times New Roman" w:hAnsi="Times New Roman" w:cs="Times New Roman"/>
          <w:sz w:val="20"/>
          <w:szCs w:val="20"/>
        </w:rPr>
        <w:t>______</w:t>
      </w:r>
      <w:r w:rsidRPr="00842B62">
        <w:rPr>
          <w:rFonts w:ascii="Times New Roman" w:eastAsia="Times New Roman" w:hAnsi="Times New Roman" w:cs="Times New Roman"/>
          <w:sz w:val="20"/>
          <w:szCs w:val="20"/>
        </w:rPr>
        <w:t>_____</w:t>
      </w:r>
    </w:p>
    <w:p w14:paraId="3D9969A9" w14:textId="77777777" w:rsidR="00024CE2" w:rsidRPr="00842B62" w:rsidRDefault="00024CE2" w:rsidP="00024CE2">
      <w:pPr>
        <w:spacing w:after="0" w:line="240" w:lineRule="auto"/>
        <w:jc w:val="center"/>
        <w:rPr>
          <w:rFonts w:ascii="Times New Roman" w:eastAsia="Times New Roman" w:hAnsi="Times New Roman" w:cs="Times New Roman"/>
          <w:b/>
          <w:sz w:val="24"/>
          <w:szCs w:val="24"/>
        </w:rPr>
      </w:pPr>
    </w:p>
    <w:p w14:paraId="79496500" w14:textId="77777777" w:rsidR="00B61780" w:rsidRPr="00842B62" w:rsidRDefault="00B61780" w:rsidP="00B61780">
      <w:pPr>
        <w:spacing w:after="0" w:line="240" w:lineRule="auto"/>
        <w:jc w:val="center"/>
        <w:rPr>
          <w:rFonts w:ascii="Times New Roman" w:eastAsia="Times New Roman" w:hAnsi="Times New Roman" w:cs="Times New Roman"/>
          <w:b/>
          <w:sz w:val="20"/>
          <w:szCs w:val="20"/>
        </w:rPr>
      </w:pPr>
    </w:p>
    <w:p w14:paraId="0FB4B1F4" w14:textId="77777777" w:rsidR="00B61780" w:rsidRPr="00842B62" w:rsidRDefault="00B61780" w:rsidP="00B61780">
      <w:pPr>
        <w:spacing w:after="0" w:line="240" w:lineRule="auto"/>
        <w:jc w:val="center"/>
        <w:rPr>
          <w:rFonts w:ascii="Times New Roman" w:eastAsia="Times New Roman" w:hAnsi="Times New Roman" w:cs="Times New Roman"/>
          <w:b/>
          <w:sz w:val="24"/>
          <w:szCs w:val="24"/>
        </w:rPr>
      </w:pPr>
      <w:r w:rsidRPr="00842B62">
        <w:rPr>
          <w:rFonts w:ascii="Times New Roman" w:eastAsia="Times New Roman" w:hAnsi="Times New Roman" w:cs="Times New Roman"/>
          <w:b/>
          <w:sz w:val="24"/>
          <w:szCs w:val="24"/>
        </w:rPr>
        <w:t>TEHNISKĀ SPECIFIKĀCIJA</w:t>
      </w:r>
    </w:p>
    <w:p w14:paraId="221BA859" w14:textId="77777777" w:rsidR="00B61780" w:rsidRPr="00842B62" w:rsidRDefault="00B61780" w:rsidP="00B61780">
      <w:pPr>
        <w:spacing w:after="0" w:line="240" w:lineRule="auto"/>
        <w:jc w:val="center"/>
        <w:rPr>
          <w:rFonts w:ascii="Times New Roman" w:eastAsia="Times New Roman" w:hAnsi="Times New Roman" w:cs="Times New Roman"/>
          <w:b/>
          <w:sz w:val="24"/>
          <w:szCs w:val="24"/>
        </w:rPr>
      </w:pPr>
    </w:p>
    <w:p w14:paraId="1A16157B" w14:textId="3E23440F" w:rsidR="00B61780" w:rsidRPr="00842B62" w:rsidRDefault="00B61780" w:rsidP="00B61780">
      <w:pPr>
        <w:spacing w:after="0" w:line="240" w:lineRule="auto"/>
        <w:jc w:val="center"/>
        <w:rPr>
          <w:rFonts w:ascii="Times New Roman" w:eastAsia="Times New Roman" w:hAnsi="Times New Roman" w:cs="Times New Roman"/>
          <w:i/>
          <w:sz w:val="24"/>
          <w:szCs w:val="24"/>
        </w:rPr>
      </w:pPr>
      <w:r w:rsidRPr="00842B6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tiks k</w:t>
      </w:r>
      <w:r w:rsidRPr="00842B62">
        <w:rPr>
          <w:rFonts w:ascii="Times New Roman" w:eastAsia="Times New Roman" w:hAnsi="Times New Roman" w:cs="Times New Roman"/>
          <w:i/>
          <w:sz w:val="24"/>
          <w:szCs w:val="24"/>
        </w:rPr>
        <w:t>opēts no pretendenta iesniegtā piedāvājuma iepirkumā)</w:t>
      </w:r>
    </w:p>
    <w:p w14:paraId="5C42DD88" w14:textId="77777777" w:rsidR="00B61780" w:rsidRPr="00842B62" w:rsidRDefault="00B61780" w:rsidP="00B61780">
      <w:pPr>
        <w:spacing w:after="0" w:line="240" w:lineRule="auto"/>
        <w:jc w:val="center"/>
        <w:rPr>
          <w:rFonts w:ascii="Times New Roman" w:eastAsia="Times New Roman" w:hAnsi="Times New Roman" w:cs="Times New Roman"/>
          <w:sz w:val="24"/>
          <w:szCs w:val="24"/>
        </w:rPr>
      </w:pPr>
    </w:p>
    <w:p w14:paraId="7F5B677C" w14:textId="77777777" w:rsidR="00024CE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35CF1875" w14:textId="77777777" w:rsidR="00D65018" w:rsidRPr="00842B62" w:rsidRDefault="00D65018"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32617FD8" w14:textId="5C1BE939" w:rsidR="00D65018" w:rsidRPr="00842B62" w:rsidRDefault="00D65018" w:rsidP="00D6501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842B62">
        <w:rPr>
          <w:rFonts w:ascii="Times New Roman" w:eastAsia="Times New Roman" w:hAnsi="Times New Roman" w:cs="Times New Roman"/>
          <w:b/>
          <w:sz w:val="20"/>
          <w:szCs w:val="20"/>
        </w:rPr>
        <w:t>.pielikums</w:t>
      </w:r>
    </w:p>
    <w:p w14:paraId="61725EE7" w14:textId="77777777" w:rsidR="00D65018" w:rsidRPr="00842B62" w:rsidRDefault="00D65018" w:rsidP="00D6501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7BAFB129" w14:textId="77777777" w:rsidR="00D65018" w:rsidRPr="00842B62" w:rsidRDefault="00D65018" w:rsidP="00D6501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w:t>
      </w:r>
      <w:r>
        <w:rPr>
          <w:rFonts w:ascii="Times New Roman" w:hAnsi="Times New Roman" w:cs="Times New Roman"/>
          <w:sz w:val="20"/>
          <w:szCs w:val="20"/>
        </w:rPr>
        <w:t>_</w:t>
      </w:r>
      <w:r w:rsidRPr="00842B62">
        <w:rPr>
          <w:rFonts w:ascii="Times New Roman" w:hAnsi="Times New Roman" w:cs="Times New Roman"/>
          <w:sz w:val="20"/>
          <w:szCs w:val="20"/>
        </w:rPr>
        <w:t>_.</w:t>
      </w:r>
      <w:r>
        <w:rPr>
          <w:rFonts w:ascii="Times New Roman" w:hAnsi="Times New Roman" w:cs="Times New Roman"/>
          <w:sz w:val="20"/>
          <w:szCs w:val="20"/>
        </w:rPr>
        <w:t>_</w:t>
      </w:r>
      <w:r w:rsidRPr="00842B62">
        <w:rPr>
          <w:rFonts w:ascii="Times New Roman" w:hAnsi="Times New Roman" w:cs="Times New Roman"/>
          <w:sz w:val="20"/>
          <w:szCs w:val="20"/>
        </w:rPr>
        <w:t>__.</w:t>
      </w:r>
      <w:r>
        <w:rPr>
          <w:rFonts w:ascii="Times New Roman" w:hAnsi="Times New Roman" w:cs="Times New Roman"/>
          <w:sz w:val="20"/>
          <w:szCs w:val="20"/>
        </w:rPr>
        <w:t>___</w:t>
      </w:r>
      <w:r w:rsidRPr="00842B62">
        <w:rPr>
          <w:rFonts w:ascii="Times New Roman" w:hAnsi="Times New Roman" w:cs="Times New Roman"/>
          <w:sz w:val="20"/>
          <w:szCs w:val="20"/>
        </w:rPr>
        <w:t>____</w:t>
      </w:r>
    </w:p>
    <w:p w14:paraId="1E2C6BA8" w14:textId="77777777" w:rsidR="00D65018" w:rsidRPr="00842B62" w:rsidRDefault="00D65018" w:rsidP="00D65018">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w:t>
      </w:r>
      <w:r>
        <w:rPr>
          <w:rFonts w:ascii="Times New Roman" w:eastAsia="Times New Roman" w:hAnsi="Times New Roman" w:cs="Times New Roman"/>
          <w:sz w:val="20"/>
          <w:szCs w:val="20"/>
        </w:rPr>
        <w:t>______</w:t>
      </w:r>
      <w:r w:rsidRPr="00842B62">
        <w:rPr>
          <w:rFonts w:ascii="Times New Roman" w:eastAsia="Times New Roman" w:hAnsi="Times New Roman" w:cs="Times New Roman"/>
          <w:sz w:val="20"/>
          <w:szCs w:val="20"/>
        </w:rPr>
        <w:t>_____</w:t>
      </w:r>
    </w:p>
    <w:p w14:paraId="292AC5F4" w14:textId="77777777" w:rsidR="00D65018" w:rsidRPr="00842B62" w:rsidRDefault="00D65018" w:rsidP="00D65018">
      <w:pPr>
        <w:spacing w:after="0" w:line="240" w:lineRule="auto"/>
        <w:jc w:val="center"/>
        <w:rPr>
          <w:rFonts w:ascii="Times New Roman" w:eastAsia="Times New Roman" w:hAnsi="Times New Roman" w:cs="Times New Roman"/>
          <w:b/>
          <w:sz w:val="24"/>
          <w:szCs w:val="24"/>
        </w:rPr>
      </w:pPr>
    </w:p>
    <w:p w14:paraId="68F8E4C6" w14:textId="77777777" w:rsidR="00D65018" w:rsidRPr="00842B62" w:rsidRDefault="00D65018" w:rsidP="00D65018">
      <w:pPr>
        <w:suppressAutoHyphens/>
        <w:autoSpaceDN w:val="0"/>
        <w:spacing w:after="0" w:line="240" w:lineRule="auto"/>
        <w:jc w:val="right"/>
        <w:textAlignment w:val="baseline"/>
        <w:rPr>
          <w:rFonts w:ascii="Times New Roman" w:eastAsia="Times New Roman" w:hAnsi="Times New Roman" w:cs="Times New Roman"/>
          <w:sz w:val="20"/>
          <w:szCs w:val="20"/>
        </w:rPr>
      </w:pPr>
    </w:p>
    <w:p w14:paraId="2F6D768B" w14:textId="7518E85A" w:rsidR="00D65018" w:rsidRPr="00842B62" w:rsidRDefault="00B61780" w:rsidP="00D65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PAŠVALDĪBAS AUTOCEĻU SARAKSTS </w:t>
      </w:r>
      <w:r w:rsidR="003366D1">
        <w:rPr>
          <w:rFonts w:ascii="Times New Roman" w:eastAsia="Times New Roman" w:hAnsi="Times New Roman" w:cs="Times New Roman"/>
          <w:b/>
          <w:sz w:val="24"/>
          <w:szCs w:val="24"/>
        </w:rPr>
        <w:t>GREIDERĒŠANAS</w:t>
      </w:r>
      <w:r>
        <w:rPr>
          <w:rFonts w:ascii="Times New Roman" w:eastAsia="Times New Roman" w:hAnsi="Times New Roman" w:cs="Times New Roman"/>
          <w:b/>
          <w:sz w:val="24"/>
          <w:szCs w:val="24"/>
        </w:rPr>
        <w:t xml:space="preserve"> DARBIEM __________________PAGASTĀ</w:t>
      </w:r>
    </w:p>
    <w:p w14:paraId="15697A94" w14:textId="77777777" w:rsidR="00D65018" w:rsidRPr="00842B62" w:rsidRDefault="00D65018" w:rsidP="00D65018">
      <w:pPr>
        <w:spacing w:after="0" w:line="240" w:lineRule="auto"/>
        <w:jc w:val="center"/>
        <w:rPr>
          <w:rFonts w:ascii="Times New Roman" w:eastAsia="Times New Roman" w:hAnsi="Times New Roman" w:cs="Times New Roman"/>
          <w:b/>
          <w:sz w:val="24"/>
          <w:szCs w:val="24"/>
        </w:rPr>
      </w:pPr>
    </w:p>
    <w:p w14:paraId="0A904F91" w14:textId="0CD24F1E" w:rsidR="00D65018" w:rsidRPr="00842B62" w:rsidRDefault="00D65018" w:rsidP="00D65018">
      <w:pPr>
        <w:jc w:val="center"/>
        <w:rPr>
          <w:rFonts w:ascii="Times New Roman" w:hAnsi="Times New Roman" w:cs="Times New Roman"/>
          <w:color w:val="FF0000"/>
        </w:rPr>
      </w:pPr>
      <w:r w:rsidRPr="00842B62">
        <w:rPr>
          <w:rFonts w:ascii="Times New Roman" w:eastAsia="Times New Roman" w:hAnsi="Times New Roman" w:cs="Times New Roman"/>
          <w:i/>
          <w:sz w:val="24"/>
          <w:szCs w:val="24"/>
        </w:rPr>
        <w:t xml:space="preserve"> (tiks kopēts no </w:t>
      </w:r>
      <w:r w:rsidR="00B61780">
        <w:rPr>
          <w:rFonts w:ascii="Times New Roman" w:eastAsia="Times New Roman" w:hAnsi="Times New Roman" w:cs="Times New Roman"/>
          <w:i/>
          <w:sz w:val="24"/>
          <w:szCs w:val="24"/>
        </w:rPr>
        <w:t>iepirkuma nolikuma)</w:t>
      </w:r>
    </w:p>
    <w:p w14:paraId="41D7B664" w14:textId="77777777" w:rsidR="00294E42" w:rsidRDefault="00294E4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41ABB643" w14:textId="53716FB8" w:rsidR="00294E42" w:rsidRPr="00842B62"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842B62">
        <w:rPr>
          <w:rFonts w:ascii="Times New Roman" w:eastAsia="Times New Roman" w:hAnsi="Times New Roman" w:cs="Times New Roman"/>
          <w:b/>
          <w:sz w:val="20"/>
          <w:szCs w:val="20"/>
        </w:rPr>
        <w:t>.pielikums</w:t>
      </w:r>
    </w:p>
    <w:p w14:paraId="737BFAD5" w14:textId="77777777" w:rsidR="00294E42" w:rsidRPr="00842B62"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7652BD0E" w14:textId="77777777" w:rsidR="00294E42" w:rsidRPr="00842B62"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w:t>
      </w:r>
      <w:r>
        <w:rPr>
          <w:rFonts w:ascii="Times New Roman" w:hAnsi="Times New Roman" w:cs="Times New Roman"/>
          <w:sz w:val="20"/>
          <w:szCs w:val="20"/>
        </w:rPr>
        <w:t>_</w:t>
      </w:r>
      <w:r w:rsidRPr="00842B62">
        <w:rPr>
          <w:rFonts w:ascii="Times New Roman" w:hAnsi="Times New Roman" w:cs="Times New Roman"/>
          <w:sz w:val="20"/>
          <w:szCs w:val="20"/>
        </w:rPr>
        <w:t>_.</w:t>
      </w:r>
      <w:r>
        <w:rPr>
          <w:rFonts w:ascii="Times New Roman" w:hAnsi="Times New Roman" w:cs="Times New Roman"/>
          <w:sz w:val="20"/>
          <w:szCs w:val="20"/>
        </w:rPr>
        <w:t>_</w:t>
      </w:r>
      <w:r w:rsidRPr="00842B62">
        <w:rPr>
          <w:rFonts w:ascii="Times New Roman" w:hAnsi="Times New Roman" w:cs="Times New Roman"/>
          <w:sz w:val="20"/>
          <w:szCs w:val="20"/>
        </w:rPr>
        <w:t>__.</w:t>
      </w:r>
      <w:r>
        <w:rPr>
          <w:rFonts w:ascii="Times New Roman" w:hAnsi="Times New Roman" w:cs="Times New Roman"/>
          <w:sz w:val="20"/>
          <w:szCs w:val="20"/>
        </w:rPr>
        <w:t>___</w:t>
      </w:r>
      <w:r w:rsidRPr="00842B62">
        <w:rPr>
          <w:rFonts w:ascii="Times New Roman" w:hAnsi="Times New Roman" w:cs="Times New Roman"/>
          <w:sz w:val="20"/>
          <w:szCs w:val="20"/>
        </w:rPr>
        <w:t>____</w:t>
      </w:r>
    </w:p>
    <w:p w14:paraId="5F2BAFB4" w14:textId="77777777" w:rsidR="00294E42" w:rsidRPr="00842B62" w:rsidRDefault="00294E42" w:rsidP="00294E42">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w:t>
      </w:r>
      <w:r>
        <w:rPr>
          <w:rFonts w:ascii="Times New Roman" w:eastAsia="Times New Roman" w:hAnsi="Times New Roman" w:cs="Times New Roman"/>
          <w:sz w:val="20"/>
          <w:szCs w:val="20"/>
        </w:rPr>
        <w:t>______</w:t>
      </w:r>
      <w:r w:rsidRPr="00842B62">
        <w:rPr>
          <w:rFonts w:ascii="Times New Roman" w:eastAsia="Times New Roman" w:hAnsi="Times New Roman" w:cs="Times New Roman"/>
          <w:sz w:val="20"/>
          <w:szCs w:val="20"/>
        </w:rPr>
        <w:t>_____</w:t>
      </w:r>
    </w:p>
    <w:p w14:paraId="2A0082B4" w14:textId="77777777" w:rsidR="00294E42" w:rsidRPr="00842B62" w:rsidRDefault="00294E42" w:rsidP="00294E42">
      <w:pPr>
        <w:spacing w:after="0" w:line="240" w:lineRule="auto"/>
        <w:jc w:val="center"/>
        <w:rPr>
          <w:rFonts w:ascii="Times New Roman" w:eastAsia="Times New Roman" w:hAnsi="Times New Roman" w:cs="Times New Roman"/>
          <w:b/>
          <w:sz w:val="24"/>
          <w:szCs w:val="24"/>
        </w:rPr>
      </w:pPr>
    </w:p>
    <w:p w14:paraId="39288EA7" w14:textId="6BF28F54" w:rsidR="00294E42" w:rsidRPr="00842B62" w:rsidRDefault="00294E42" w:rsidP="00294E42">
      <w:pPr>
        <w:spacing w:after="0" w:line="240" w:lineRule="auto"/>
        <w:jc w:val="center"/>
        <w:rPr>
          <w:rFonts w:ascii="Times New Roman" w:eastAsia="Times New Roman" w:hAnsi="Times New Roman" w:cs="Times New Roman"/>
          <w:b/>
          <w:sz w:val="24"/>
          <w:szCs w:val="24"/>
        </w:rPr>
      </w:pPr>
      <w:r w:rsidRPr="002200E4">
        <w:rPr>
          <w:rFonts w:ascii="Times New Roman" w:eastAsia="Times New Roman" w:hAnsi="Times New Roman" w:cs="Times New Roman"/>
          <w:b/>
          <w:sz w:val="24"/>
          <w:szCs w:val="24"/>
        </w:rPr>
        <w:t>DARBU PIEŅEMŠANAS – NODOŠANAS AKTS</w:t>
      </w:r>
    </w:p>
    <w:p w14:paraId="030D8D4C" w14:textId="2B82B9C3" w:rsidR="00440024" w:rsidRDefault="002200E4" w:rsidP="002200E4">
      <w:pPr>
        <w:spacing w:after="0"/>
        <w:jc w:val="center"/>
        <w:rPr>
          <w:rFonts w:ascii="Times New Roman" w:hAnsi="Times New Roman" w:cs="Times New Roman"/>
          <w:b/>
        </w:rPr>
      </w:pPr>
      <w:r>
        <w:rPr>
          <w:rFonts w:ascii="Times New Roman" w:hAnsi="Times New Roman" w:cs="Times New Roman"/>
          <w:b/>
        </w:rPr>
        <w:t xml:space="preserve">par Darbiem saskaņā ar </w:t>
      </w:r>
      <w:r w:rsidR="004B4E36">
        <w:rPr>
          <w:rFonts w:ascii="Times New Roman" w:hAnsi="Times New Roman" w:cs="Times New Roman"/>
          <w:b/>
        </w:rPr>
        <w:t xml:space="preserve">20__.gada __._________ </w:t>
      </w:r>
      <w:r>
        <w:rPr>
          <w:rFonts w:ascii="Times New Roman" w:hAnsi="Times New Roman" w:cs="Times New Roman"/>
          <w:b/>
        </w:rPr>
        <w:t>Vienošanos Nr.__________________</w:t>
      </w:r>
    </w:p>
    <w:p w14:paraId="76FD9C91" w14:textId="77777777" w:rsidR="004B4E36" w:rsidRDefault="004B4E36" w:rsidP="00440024">
      <w:pPr>
        <w:spacing w:after="0"/>
        <w:rPr>
          <w:rFonts w:ascii="Times New Roman" w:hAnsi="Times New Roman" w:cs="Times New Roman"/>
          <w:b/>
        </w:rPr>
      </w:pPr>
    </w:p>
    <w:p w14:paraId="3FCD6DC4" w14:textId="77777777" w:rsidR="00440024" w:rsidRPr="00440024" w:rsidRDefault="00440024" w:rsidP="00440024">
      <w:pPr>
        <w:spacing w:after="0"/>
        <w:rPr>
          <w:rFonts w:ascii="Times New Roman" w:hAnsi="Times New Roman" w:cs="Times New Roman"/>
          <w:b/>
        </w:rPr>
      </w:pPr>
      <w:r w:rsidRPr="00440024">
        <w:rPr>
          <w:rFonts w:ascii="Times New Roman" w:hAnsi="Times New Roman" w:cs="Times New Roman"/>
          <w:b/>
        </w:rPr>
        <w:t>Izpildītājs:</w:t>
      </w:r>
    </w:p>
    <w:tbl>
      <w:tblPr>
        <w:tblStyle w:val="Reatabula"/>
        <w:tblW w:w="0" w:type="auto"/>
        <w:tblLook w:val="04A0" w:firstRow="1" w:lastRow="0" w:firstColumn="1" w:lastColumn="0" w:noHBand="0" w:noVBand="1"/>
      </w:tblPr>
      <w:tblGrid>
        <w:gridCol w:w="3085"/>
        <w:gridCol w:w="6202"/>
      </w:tblGrid>
      <w:tr w:rsidR="00440024" w:rsidRPr="00440024" w14:paraId="78A32A54" w14:textId="77777777" w:rsidTr="008638E2">
        <w:tc>
          <w:tcPr>
            <w:tcW w:w="3085" w:type="dxa"/>
          </w:tcPr>
          <w:p w14:paraId="46F8C5D4" w14:textId="77777777" w:rsidR="00440024" w:rsidRPr="00440024" w:rsidRDefault="00440024" w:rsidP="008638E2">
            <w:pPr>
              <w:rPr>
                <w:rFonts w:ascii="Times New Roman" w:hAnsi="Times New Roman" w:cs="Times New Roman"/>
              </w:rPr>
            </w:pPr>
            <w:r w:rsidRPr="00440024">
              <w:rPr>
                <w:rFonts w:ascii="Times New Roman" w:hAnsi="Times New Roman" w:cs="Times New Roman"/>
              </w:rPr>
              <w:t>Nosaukums:</w:t>
            </w:r>
          </w:p>
        </w:tc>
        <w:tc>
          <w:tcPr>
            <w:tcW w:w="6202" w:type="dxa"/>
          </w:tcPr>
          <w:p w14:paraId="50CA36BF" w14:textId="77777777" w:rsidR="00440024" w:rsidRPr="00440024" w:rsidRDefault="00440024" w:rsidP="008638E2">
            <w:pPr>
              <w:rPr>
                <w:rFonts w:ascii="Times New Roman" w:hAnsi="Times New Roman" w:cs="Times New Roman"/>
              </w:rPr>
            </w:pPr>
          </w:p>
        </w:tc>
      </w:tr>
      <w:tr w:rsidR="00440024" w:rsidRPr="00440024" w14:paraId="4156C34F" w14:textId="77777777" w:rsidTr="008638E2">
        <w:tc>
          <w:tcPr>
            <w:tcW w:w="3085" w:type="dxa"/>
          </w:tcPr>
          <w:p w14:paraId="269BDCC4" w14:textId="77777777" w:rsidR="00440024" w:rsidRPr="00440024" w:rsidRDefault="00440024" w:rsidP="008638E2">
            <w:pPr>
              <w:rPr>
                <w:rFonts w:ascii="Times New Roman" w:hAnsi="Times New Roman" w:cs="Times New Roman"/>
              </w:rPr>
            </w:pPr>
            <w:r w:rsidRPr="00440024">
              <w:rPr>
                <w:rFonts w:ascii="Times New Roman" w:hAnsi="Times New Roman" w:cs="Times New Roman"/>
              </w:rPr>
              <w:t>Vienotais reģistrācijas numurs:</w:t>
            </w:r>
          </w:p>
        </w:tc>
        <w:tc>
          <w:tcPr>
            <w:tcW w:w="6202" w:type="dxa"/>
          </w:tcPr>
          <w:p w14:paraId="4471159B" w14:textId="77777777" w:rsidR="00440024" w:rsidRPr="00440024" w:rsidRDefault="00440024" w:rsidP="008638E2">
            <w:pPr>
              <w:rPr>
                <w:rFonts w:ascii="Times New Roman" w:hAnsi="Times New Roman" w:cs="Times New Roman"/>
              </w:rPr>
            </w:pPr>
          </w:p>
        </w:tc>
      </w:tr>
      <w:tr w:rsidR="00440024" w:rsidRPr="00440024" w14:paraId="600DABAA" w14:textId="77777777" w:rsidTr="008638E2">
        <w:tc>
          <w:tcPr>
            <w:tcW w:w="3085" w:type="dxa"/>
          </w:tcPr>
          <w:p w14:paraId="388F8C09" w14:textId="77777777" w:rsidR="00440024" w:rsidRPr="00440024" w:rsidRDefault="00440024" w:rsidP="008638E2">
            <w:pPr>
              <w:rPr>
                <w:rFonts w:ascii="Times New Roman" w:hAnsi="Times New Roman" w:cs="Times New Roman"/>
              </w:rPr>
            </w:pPr>
            <w:r w:rsidRPr="00440024">
              <w:rPr>
                <w:rFonts w:ascii="Times New Roman" w:hAnsi="Times New Roman" w:cs="Times New Roman"/>
              </w:rPr>
              <w:t>Adrese:</w:t>
            </w:r>
          </w:p>
        </w:tc>
        <w:tc>
          <w:tcPr>
            <w:tcW w:w="6202" w:type="dxa"/>
          </w:tcPr>
          <w:p w14:paraId="75FC030B" w14:textId="77777777" w:rsidR="00440024" w:rsidRPr="00440024" w:rsidRDefault="00440024" w:rsidP="008638E2">
            <w:pPr>
              <w:rPr>
                <w:rFonts w:ascii="Times New Roman" w:hAnsi="Times New Roman" w:cs="Times New Roman"/>
              </w:rPr>
            </w:pPr>
          </w:p>
        </w:tc>
      </w:tr>
    </w:tbl>
    <w:p w14:paraId="077F7D8A" w14:textId="77777777" w:rsidR="00440024" w:rsidRPr="00440024" w:rsidRDefault="00440024" w:rsidP="00440024">
      <w:pPr>
        <w:spacing w:after="0"/>
        <w:rPr>
          <w:rFonts w:ascii="Times New Roman" w:hAnsi="Times New Roman" w:cs="Times New Roman"/>
        </w:rPr>
      </w:pPr>
    </w:p>
    <w:p w14:paraId="40FFD65F" w14:textId="39F24EAA" w:rsidR="00440024" w:rsidRPr="00440024" w:rsidRDefault="00440024" w:rsidP="00440024">
      <w:pPr>
        <w:spacing w:after="0"/>
        <w:rPr>
          <w:rFonts w:ascii="Times New Roman" w:hAnsi="Times New Roman" w:cs="Times New Roman"/>
          <w:b/>
        </w:rPr>
      </w:pPr>
      <w:r w:rsidRPr="00440024">
        <w:rPr>
          <w:rFonts w:ascii="Times New Roman" w:hAnsi="Times New Roman" w:cs="Times New Roman"/>
          <w:b/>
        </w:rPr>
        <w:t>Pasūtītājs:</w:t>
      </w:r>
    </w:p>
    <w:tbl>
      <w:tblPr>
        <w:tblStyle w:val="Reatabula"/>
        <w:tblW w:w="0" w:type="auto"/>
        <w:tblLook w:val="04A0" w:firstRow="1" w:lastRow="0" w:firstColumn="1" w:lastColumn="0" w:noHBand="0" w:noVBand="1"/>
      </w:tblPr>
      <w:tblGrid>
        <w:gridCol w:w="3085"/>
        <w:gridCol w:w="6202"/>
      </w:tblGrid>
      <w:tr w:rsidR="00440024" w:rsidRPr="00440024" w14:paraId="45D7407B" w14:textId="77777777" w:rsidTr="008638E2">
        <w:tc>
          <w:tcPr>
            <w:tcW w:w="3085" w:type="dxa"/>
          </w:tcPr>
          <w:p w14:paraId="31CFE00A" w14:textId="77777777" w:rsidR="00440024" w:rsidRPr="00440024" w:rsidRDefault="00440024" w:rsidP="008638E2">
            <w:pPr>
              <w:rPr>
                <w:rFonts w:ascii="Times New Roman" w:hAnsi="Times New Roman" w:cs="Times New Roman"/>
              </w:rPr>
            </w:pPr>
            <w:r w:rsidRPr="00440024">
              <w:rPr>
                <w:rFonts w:ascii="Times New Roman" w:hAnsi="Times New Roman" w:cs="Times New Roman"/>
              </w:rPr>
              <w:t>Nosaukums:</w:t>
            </w:r>
          </w:p>
        </w:tc>
        <w:tc>
          <w:tcPr>
            <w:tcW w:w="6202" w:type="dxa"/>
          </w:tcPr>
          <w:p w14:paraId="0ED2BE32" w14:textId="6A55F50B" w:rsidR="00440024" w:rsidRPr="00440024" w:rsidRDefault="00440024" w:rsidP="008638E2">
            <w:pPr>
              <w:rPr>
                <w:rFonts w:ascii="Times New Roman" w:hAnsi="Times New Roman" w:cs="Times New Roman"/>
              </w:rPr>
            </w:pPr>
            <w:r>
              <w:rPr>
                <w:rFonts w:ascii="Times New Roman" w:hAnsi="Times New Roman" w:cs="Times New Roman"/>
              </w:rPr>
              <w:t>Priekules novada pašvaldība</w:t>
            </w:r>
          </w:p>
        </w:tc>
      </w:tr>
      <w:tr w:rsidR="00440024" w:rsidRPr="00440024" w14:paraId="683269CD" w14:textId="77777777" w:rsidTr="008638E2">
        <w:tc>
          <w:tcPr>
            <w:tcW w:w="3085" w:type="dxa"/>
          </w:tcPr>
          <w:p w14:paraId="6DD190FD" w14:textId="77777777" w:rsidR="00440024" w:rsidRPr="00440024" w:rsidRDefault="00440024" w:rsidP="008638E2">
            <w:pPr>
              <w:rPr>
                <w:rFonts w:ascii="Times New Roman" w:hAnsi="Times New Roman" w:cs="Times New Roman"/>
              </w:rPr>
            </w:pPr>
            <w:r w:rsidRPr="00440024">
              <w:rPr>
                <w:rFonts w:ascii="Times New Roman" w:hAnsi="Times New Roman" w:cs="Times New Roman"/>
              </w:rPr>
              <w:t>Vienotais reģistrācijas numurs:</w:t>
            </w:r>
          </w:p>
        </w:tc>
        <w:tc>
          <w:tcPr>
            <w:tcW w:w="6202" w:type="dxa"/>
          </w:tcPr>
          <w:p w14:paraId="1BB41FBE" w14:textId="7EA68B19" w:rsidR="00440024" w:rsidRPr="00440024" w:rsidRDefault="00440024" w:rsidP="008638E2">
            <w:pPr>
              <w:rPr>
                <w:rFonts w:ascii="Times New Roman" w:hAnsi="Times New Roman" w:cs="Times New Roman"/>
              </w:rPr>
            </w:pPr>
            <w:r>
              <w:rPr>
                <w:rFonts w:ascii="Times New Roman" w:hAnsi="Times New Roman" w:cs="Times New Roman"/>
              </w:rPr>
              <w:t>90000031601</w:t>
            </w:r>
          </w:p>
        </w:tc>
      </w:tr>
      <w:tr w:rsidR="00440024" w:rsidRPr="00440024" w14:paraId="321D99C4" w14:textId="77777777" w:rsidTr="008638E2">
        <w:tc>
          <w:tcPr>
            <w:tcW w:w="3085" w:type="dxa"/>
          </w:tcPr>
          <w:p w14:paraId="7111DCFF" w14:textId="77777777" w:rsidR="00440024" w:rsidRPr="00440024" w:rsidRDefault="00440024" w:rsidP="008638E2">
            <w:pPr>
              <w:rPr>
                <w:rFonts w:ascii="Times New Roman" w:hAnsi="Times New Roman" w:cs="Times New Roman"/>
              </w:rPr>
            </w:pPr>
            <w:r w:rsidRPr="00440024">
              <w:rPr>
                <w:rFonts w:ascii="Times New Roman" w:hAnsi="Times New Roman" w:cs="Times New Roman"/>
              </w:rPr>
              <w:t>Iestādes juridiskā adrese:</w:t>
            </w:r>
          </w:p>
        </w:tc>
        <w:tc>
          <w:tcPr>
            <w:tcW w:w="6202" w:type="dxa"/>
          </w:tcPr>
          <w:p w14:paraId="555828AF" w14:textId="2EAD29AD" w:rsidR="00440024" w:rsidRPr="004B4E36" w:rsidRDefault="00440024" w:rsidP="008638E2">
            <w:pPr>
              <w:rPr>
                <w:rFonts w:ascii="Times New Roman" w:hAnsi="Times New Roman" w:cs="Times New Roman"/>
              </w:rPr>
            </w:pPr>
            <w:r w:rsidRPr="004B4E36">
              <w:rPr>
                <w:rFonts w:ascii="Times New Roman" w:eastAsia="Times New Roman" w:hAnsi="Times New Roman" w:cs="Times New Roman"/>
              </w:rPr>
              <w:t>Saules iela 1, Priekule, Priekule novads, LV-3434</w:t>
            </w:r>
          </w:p>
        </w:tc>
      </w:tr>
      <w:tr w:rsidR="00440024" w:rsidRPr="00440024" w14:paraId="39FB3036" w14:textId="77777777" w:rsidTr="008638E2">
        <w:tc>
          <w:tcPr>
            <w:tcW w:w="3085" w:type="dxa"/>
          </w:tcPr>
          <w:p w14:paraId="34A0C607" w14:textId="2F1FFE40" w:rsidR="00440024" w:rsidRPr="00440024" w:rsidRDefault="00440024" w:rsidP="008638E2">
            <w:pPr>
              <w:rPr>
                <w:rFonts w:ascii="Times New Roman" w:hAnsi="Times New Roman" w:cs="Times New Roman"/>
              </w:rPr>
            </w:pPr>
            <w:r w:rsidRPr="00440024">
              <w:rPr>
                <w:rFonts w:ascii="Times New Roman" w:hAnsi="Times New Roman" w:cs="Times New Roman"/>
              </w:rPr>
              <w:t>Darbu veikšanas teritorija/pagasts:</w:t>
            </w:r>
          </w:p>
        </w:tc>
        <w:tc>
          <w:tcPr>
            <w:tcW w:w="6202" w:type="dxa"/>
          </w:tcPr>
          <w:p w14:paraId="16D9BB82" w14:textId="77777777" w:rsidR="00440024" w:rsidRPr="00440024" w:rsidRDefault="00440024" w:rsidP="008638E2">
            <w:pPr>
              <w:rPr>
                <w:rFonts w:ascii="Times New Roman" w:hAnsi="Times New Roman" w:cs="Times New Roman"/>
              </w:rPr>
            </w:pPr>
          </w:p>
        </w:tc>
      </w:tr>
    </w:tbl>
    <w:p w14:paraId="7475541E" w14:textId="77777777" w:rsidR="00440024" w:rsidRPr="00440024" w:rsidRDefault="00440024" w:rsidP="00440024">
      <w:pPr>
        <w:spacing w:after="0"/>
        <w:rPr>
          <w:rFonts w:ascii="Times New Roman" w:hAnsi="Times New Roman" w:cs="Times New Roman"/>
        </w:rPr>
      </w:pPr>
    </w:p>
    <w:p w14:paraId="5428EE32" w14:textId="292BAA9C" w:rsidR="00440024" w:rsidRDefault="00440024" w:rsidP="00440024">
      <w:pPr>
        <w:spacing w:after="0"/>
        <w:rPr>
          <w:rFonts w:ascii="Times New Roman" w:hAnsi="Times New Roman" w:cs="Times New Roman"/>
        </w:rPr>
      </w:pPr>
      <w:r w:rsidRPr="00440024">
        <w:rPr>
          <w:rFonts w:ascii="Times New Roman" w:hAnsi="Times New Roman" w:cs="Times New Roman"/>
        </w:rPr>
        <w:t xml:space="preserve">Izpildītājs </w:t>
      </w:r>
      <w:r>
        <w:rPr>
          <w:rFonts w:ascii="Times New Roman" w:hAnsi="Times New Roman" w:cs="Times New Roman"/>
        </w:rPr>
        <w:t>ir veicis šādus Darbus:</w:t>
      </w:r>
    </w:p>
    <w:tbl>
      <w:tblPr>
        <w:tblStyle w:val="Reatabula"/>
        <w:tblW w:w="0" w:type="auto"/>
        <w:tblLook w:val="04A0" w:firstRow="1" w:lastRow="0" w:firstColumn="1" w:lastColumn="0" w:noHBand="0" w:noVBand="1"/>
      </w:tblPr>
      <w:tblGrid>
        <w:gridCol w:w="561"/>
        <w:gridCol w:w="1334"/>
        <w:gridCol w:w="1489"/>
        <w:gridCol w:w="2770"/>
        <w:gridCol w:w="1403"/>
        <w:gridCol w:w="1730"/>
      </w:tblGrid>
      <w:tr w:rsidR="002200E4" w:rsidRPr="002200E4" w14:paraId="091C48B1" w14:textId="77777777" w:rsidTr="002200E4">
        <w:tc>
          <w:tcPr>
            <w:tcW w:w="7610" w:type="dxa"/>
            <w:gridSpan w:val="5"/>
            <w:tcBorders>
              <w:bottom w:val="single" w:sz="12" w:space="0" w:color="auto"/>
              <w:right w:val="single" w:sz="12" w:space="0" w:color="auto"/>
            </w:tcBorders>
            <w:vAlign w:val="center"/>
          </w:tcPr>
          <w:p w14:paraId="24550099" w14:textId="777FB791" w:rsidR="002200E4" w:rsidRPr="002200E4" w:rsidRDefault="002200E4" w:rsidP="002200E4">
            <w:pPr>
              <w:jc w:val="center"/>
              <w:rPr>
                <w:rFonts w:ascii="Times New Roman" w:hAnsi="Times New Roman" w:cs="Times New Roman"/>
                <w:b/>
              </w:rPr>
            </w:pPr>
            <w:r w:rsidRPr="002200E4">
              <w:rPr>
                <w:rFonts w:ascii="Times New Roman" w:hAnsi="Times New Roman" w:cs="Times New Roman"/>
                <w:b/>
              </w:rPr>
              <w:t>Aizpilda Izpildītājs</w:t>
            </w:r>
          </w:p>
        </w:tc>
        <w:tc>
          <w:tcPr>
            <w:tcW w:w="1733" w:type="dxa"/>
            <w:tcBorders>
              <w:left w:val="single" w:sz="12" w:space="0" w:color="auto"/>
              <w:bottom w:val="single" w:sz="12" w:space="0" w:color="auto"/>
            </w:tcBorders>
            <w:vAlign w:val="center"/>
          </w:tcPr>
          <w:p w14:paraId="6C04A434" w14:textId="0D920A6F" w:rsidR="002200E4" w:rsidRPr="002200E4" w:rsidRDefault="002200E4" w:rsidP="002200E4">
            <w:pPr>
              <w:jc w:val="center"/>
              <w:rPr>
                <w:rFonts w:ascii="Times New Roman" w:hAnsi="Times New Roman" w:cs="Times New Roman"/>
                <w:b/>
              </w:rPr>
            </w:pPr>
            <w:r w:rsidRPr="002200E4">
              <w:rPr>
                <w:rFonts w:ascii="Times New Roman" w:hAnsi="Times New Roman" w:cs="Times New Roman"/>
                <w:b/>
              </w:rPr>
              <w:t>Aizpilda Pasūtītājs</w:t>
            </w:r>
          </w:p>
        </w:tc>
      </w:tr>
      <w:tr w:rsidR="002200E4" w14:paraId="6317637B" w14:textId="77777777" w:rsidTr="002200E4">
        <w:tc>
          <w:tcPr>
            <w:tcW w:w="562" w:type="dxa"/>
            <w:tcBorders>
              <w:top w:val="single" w:sz="12" w:space="0" w:color="auto"/>
            </w:tcBorders>
            <w:vAlign w:val="center"/>
          </w:tcPr>
          <w:p w14:paraId="14C01661" w14:textId="77777777" w:rsidR="002200E4" w:rsidRPr="002200E4" w:rsidRDefault="002200E4" w:rsidP="002200E4">
            <w:pPr>
              <w:jc w:val="center"/>
              <w:rPr>
                <w:rFonts w:ascii="Times New Roman" w:hAnsi="Times New Roman" w:cs="Times New Roman"/>
                <w:sz w:val="20"/>
                <w:szCs w:val="20"/>
              </w:rPr>
            </w:pPr>
            <w:r w:rsidRPr="002200E4">
              <w:rPr>
                <w:rFonts w:ascii="Times New Roman" w:hAnsi="Times New Roman" w:cs="Times New Roman"/>
                <w:sz w:val="20"/>
                <w:szCs w:val="20"/>
              </w:rPr>
              <w:t>Nr.</w:t>
            </w:r>
          </w:p>
          <w:p w14:paraId="062397B7" w14:textId="77777777" w:rsidR="002200E4" w:rsidRPr="002200E4" w:rsidRDefault="002200E4" w:rsidP="002200E4">
            <w:pPr>
              <w:jc w:val="center"/>
              <w:rPr>
                <w:rFonts w:ascii="Times New Roman" w:hAnsi="Times New Roman" w:cs="Times New Roman"/>
                <w:sz w:val="20"/>
                <w:szCs w:val="20"/>
              </w:rPr>
            </w:pPr>
            <w:r w:rsidRPr="002200E4">
              <w:rPr>
                <w:rFonts w:ascii="Times New Roman" w:hAnsi="Times New Roman" w:cs="Times New Roman"/>
                <w:sz w:val="20"/>
                <w:szCs w:val="20"/>
              </w:rPr>
              <w:t>p.</w:t>
            </w:r>
          </w:p>
          <w:p w14:paraId="1D1D7410" w14:textId="1E7FEEE5" w:rsidR="002200E4" w:rsidRPr="002200E4" w:rsidRDefault="002200E4" w:rsidP="002200E4">
            <w:pPr>
              <w:jc w:val="center"/>
              <w:rPr>
                <w:rFonts w:ascii="Times New Roman" w:hAnsi="Times New Roman" w:cs="Times New Roman"/>
                <w:sz w:val="20"/>
                <w:szCs w:val="20"/>
              </w:rPr>
            </w:pPr>
            <w:r w:rsidRPr="002200E4">
              <w:rPr>
                <w:rFonts w:ascii="Times New Roman" w:hAnsi="Times New Roman" w:cs="Times New Roman"/>
                <w:sz w:val="20"/>
                <w:szCs w:val="20"/>
              </w:rPr>
              <w:t>k.</w:t>
            </w:r>
          </w:p>
        </w:tc>
        <w:tc>
          <w:tcPr>
            <w:tcW w:w="1340" w:type="dxa"/>
            <w:tcBorders>
              <w:top w:val="single" w:sz="12" w:space="0" w:color="auto"/>
            </w:tcBorders>
          </w:tcPr>
          <w:p w14:paraId="67FC409A" w14:textId="77777777" w:rsidR="002200E4" w:rsidRDefault="002200E4" w:rsidP="002200E4">
            <w:pPr>
              <w:jc w:val="center"/>
              <w:rPr>
                <w:rFonts w:ascii="Times New Roman" w:hAnsi="Times New Roman" w:cs="Times New Roman"/>
              </w:rPr>
            </w:pPr>
            <w:r>
              <w:rPr>
                <w:rFonts w:ascii="Times New Roman" w:hAnsi="Times New Roman" w:cs="Times New Roman"/>
              </w:rPr>
              <w:t>Darbu veikšanas laiks</w:t>
            </w:r>
          </w:p>
          <w:p w14:paraId="74BBD375" w14:textId="6FE4A4F6" w:rsidR="002200E4" w:rsidRPr="002200E4" w:rsidRDefault="002200E4" w:rsidP="002200E4">
            <w:pPr>
              <w:jc w:val="center"/>
              <w:rPr>
                <w:rFonts w:ascii="Times New Roman" w:hAnsi="Times New Roman" w:cs="Times New Roman"/>
                <w:i/>
              </w:rPr>
            </w:pPr>
            <w:r>
              <w:rPr>
                <w:rFonts w:ascii="Times New Roman" w:hAnsi="Times New Roman" w:cs="Times New Roman"/>
                <w:i/>
              </w:rPr>
              <w:t>(datums)</w:t>
            </w:r>
          </w:p>
        </w:tc>
        <w:tc>
          <w:tcPr>
            <w:tcW w:w="1495" w:type="dxa"/>
            <w:tcBorders>
              <w:top w:val="single" w:sz="12" w:space="0" w:color="auto"/>
            </w:tcBorders>
            <w:vAlign w:val="center"/>
          </w:tcPr>
          <w:p w14:paraId="0DFA416A" w14:textId="253B731D" w:rsidR="002200E4" w:rsidRDefault="002200E4" w:rsidP="002200E4">
            <w:pPr>
              <w:jc w:val="center"/>
              <w:rPr>
                <w:rFonts w:ascii="Times New Roman" w:hAnsi="Times New Roman" w:cs="Times New Roman"/>
              </w:rPr>
            </w:pPr>
            <w:r>
              <w:rPr>
                <w:rFonts w:ascii="Times New Roman" w:hAnsi="Times New Roman" w:cs="Times New Roman"/>
              </w:rPr>
              <w:t xml:space="preserve">Darbu veids </w:t>
            </w:r>
            <w:r w:rsidRPr="002200E4">
              <w:rPr>
                <w:rFonts w:ascii="Times New Roman" w:hAnsi="Times New Roman" w:cs="Times New Roman"/>
                <w:i/>
                <w:sz w:val="20"/>
                <w:szCs w:val="20"/>
              </w:rPr>
              <w:t>(planēšana vai profilēšana)</w:t>
            </w:r>
          </w:p>
        </w:tc>
        <w:tc>
          <w:tcPr>
            <w:tcW w:w="2804" w:type="dxa"/>
            <w:tcBorders>
              <w:top w:val="single" w:sz="12" w:space="0" w:color="auto"/>
            </w:tcBorders>
            <w:vAlign w:val="center"/>
          </w:tcPr>
          <w:p w14:paraId="7FFF2D90" w14:textId="77777777" w:rsidR="002200E4" w:rsidRDefault="002200E4" w:rsidP="002200E4">
            <w:pPr>
              <w:jc w:val="center"/>
              <w:rPr>
                <w:rFonts w:ascii="Times New Roman" w:hAnsi="Times New Roman" w:cs="Times New Roman"/>
              </w:rPr>
            </w:pPr>
            <w:r>
              <w:rPr>
                <w:rFonts w:ascii="Times New Roman" w:hAnsi="Times New Roman" w:cs="Times New Roman"/>
              </w:rPr>
              <w:t>Autoceļa Nr. un nosaukums</w:t>
            </w:r>
          </w:p>
          <w:p w14:paraId="54AC2A71" w14:textId="7B83E0B3" w:rsidR="002200E4" w:rsidRPr="002200E4" w:rsidRDefault="002200E4" w:rsidP="002200E4">
            <w:pPr>
              <w:jc w:val="center"/>
              <w:rPr>
                <w:rFonts w:ascii="Times New Roman" w:hAnsi="Times New Roman" w:cs="Times New Roman"/>
                <w:i/>
                <w:sz w:val="20"/>
                <w:szCs w:val="20"/>
              </w:rPr>
            </w:pPr>
            <w:r w:rsidRPr="002200E4">
              <w:rPr>
                <w:rFonts w:ascii="Times New Roman" w:hAnsi="Times New Roman" w:cs="Times New Roman"/>
                <w:i/>
                <w:sz w:val="20"/>
                <w:szCs w:val="20"/>
              </w:rPr>
              <w:t>(saskaņā ar Vienošanās 3.pielikumu)</w:t>
            </w:r>
          </w:p>
        </w:tc>
        <w:tc>
          <w:tcPr>
            <w:tcW w:w="1409" w:type="dxa"/>
            <w:tcBorders>
              <w:top w:val="single" w:sz="12" w:space="0" w:color="auto"/>
              <w:right w:val="single" w:sz="12" w:space="0" w:color="auto"/>
            </w:tcBorders>
            <w:vAlign w:val="center"/>
          </w:tcPr>
          <w:p w14:paraId="2E367631" w14:textId="76201094" w:rsidR="002200E4" w:rsidRDefault="002200E4" w:rsidP="002200E4">
            <w:pPr>
              <w:jc w:val="center"/>
              <w:rPr>
                <w:rFonts w:ascii="Times New Roman" w:hAnsi="Times New Roman" w:cs="Times New Roman"/>
              </w:rPr>
            </w:pPr>
            <w:r>
              <w:rPr>
                <w:rFonts w:ascii="Times New Roman" w:hAnsi="Times New Roman" w:cs="Times New Roman"/>
              </w:rPr>
              <w:t>Pārgājiena garums</w:t>
            </w:r>
          </w:p>
          <w:p w14:paraId="6BE50DF6" w14:textId="7A6102AD" w:rsidR="002200E4" w:rsidRPr="00440024" w:rsidRDefault="002200E4" w:rsidP="002200E4">
            <w:pPr>
              <w:jc w:val="center"/>
              <w:rPr>
                <w:rFonts w:ascii="Times New Roman" w:hAnsi="Times New Roman" w:cs="Times New Roman"/>
                <w:i/>
              </w:rPr>
            </w:pPr>
            <w:r w:rsidRPr="002200E4">
              <w:rPr>
                <w:rFonts w:ascii="Times New Roman" w:hAnsi="Times New Roman" w:cs="Times New Roman"/>
                <w:i/>
                <w:sz w:val="20"/>
                <w:szCs w:val="20"/>
              </w:rPr>
              <w:t>(km)</w:t>
            </w:r>
          </w:p>
        </w:tc>
        <w:tc>
          <w:tcPr>
            <w:tcW w:w="1733" w:type="dxa"/>
            <w:tcBorders>
              <w:top w:val="single" w:sz="12" w:space="0" w:color="auto"/>
              <w:left w:val="single" w:sz="12" w:space="0" w:color="auto"/>
            </w:tcBorders>
            <w:vAlign w:val="center"/>
          </w:tcPr>
          <w:p w14:paraId="6E5C59A1" w14:textId="6C582CF6" w:rsidR="002200E4" w:rsidRDefault="00091EF5" w:rsidP="002200E4">
            <w:pPr>
              <w:jc w:val="center"/>
              <w:rPr>
                <w:rFonts w:ascii="Times New Roman" w:hAnsi="Times New Roman" w:cs="Times New Roman"/>
              </w:rPr>
            </w:pPr>
            <w:r>
              <w:rPr>
                <w:rFonts w:ascii="Times New Roman" w:hAnsi="Times New Roman" w:cs="Times New Roman"/>
              </w:rPr>
              <w:t>Darbu k</w:t>
            </w:r>
            <w:r w:rsidR="002200E4">
              <w:rPr>
                <w:rFonts w:ascii="Times New Roman" w:hAnsi="Times New Roman" w:cs="Times New Roman"/>
              </w:rPr>
              <w:t>valit</w:t>
            </w:r>
            <w:r>
              <w:rPr>
                <w:rFonts w:ascii="Times New Roman" w:hAnsi="Times New Roman" w:cs="Times New Roman"/>
              </w:rPr>
              <w:t>āte</w:t>
            </w:r>
          </w:p>
          <w:p w14:paraId="4D557932" w14:textId="76B08E9F" w:rsidR="002200E4" w:rsidRPr="002200E4" w:rsidRDefault="002200E4" w:rsidP="002200E4">
            <w:pPr>
              <w:jc w:val="center"/>
              <w:rPr>
                <w:rFonts w:ascii="Times New Roman" w:hAnsi="Times New Roman" w:cs="Times New Roman"/>
                <w:sz w:val="20"/>
                <w:szCs w:val="20"/>
              </w:rPr>
            </w:pPr>
            <w:r w:rsidRPr="002200E4">
              <w:rPr>
                <w:rFonts w:ascii="Times New Roman" w:hAnsi="Times New Roman" w:cs="Times New Roman"/>
                <w:i/>
                <w:sz w:val="20"/>
                <w:szCs w:val="20"/>
              </w:rPr>
              <w:t>(atbilst/neatbilst)</w:t>
            </w:r>
          </w:p>
        </w:tc>
      </w:tr>
      <w:tr w:rsidR="002200E4" w14:paraId="51808BAE" w14:textId="77777777" w:rsidTr="002200E4">
        <w:tc>
          <w:tcPr>
            <w:tcW w:w="562" w:type="dxa"/>
          </w:tcPr>
          <w:p w14:paraId="13504A3E" w14:textId="67E756AB" w:rsidR="002200E4" w:rsidRDefault="002200E4" w:rsidP="00440024">
            <w:pPr>
              <w:rPr>
                <w:rFonts w:ascii="Times New Roman" w:hAnsi="Times New Roman" w:cs="Times New Roman"/>
              </w:rPr>
            </w:pPr>
          </w:p>
        </w:tc>
        <w:tc>
          <w:tcPr>
            <w:tcW w:w="1340" w:type="dxa"/>
          </w:tcPr>
          <w:p w14:paraId="3BF9EC93" w14:textId="77777777" w:rsidR="002200E4" w:rsidRDefault="002200E4" w:rsidP="00440024">
            <w:pPr>
              <w:rPr>
                <w:rFonts w:ascii="Times New Roman" w:hAnsi="Times New Roman" w:cs="Times New Roman"/>
              </w:rPr>
            </w:pPr>
          </w:p>
        </w:tc>
        <w:tc>
          <w:tcPr>
            <w:tcW w:w="1495" w:type="dxa"/>
          </w:tcPr>
          <w:p w14:paraId="0A3CD6DD" w14:textId="64AC2AFC" w:rsidR="002200E4" w:rsidRDefault="002200E4" w:rsidP="00440024">
            <w:pPr>
              <w:rPr>
                <w:rFonts w:ascii="Times New Roman" w:hAnsi="Times New Roman" w:cs="Times New Roman"/>
              </w:rPr>
            </w:pPr>
          </w:p>
        </w:tc>
        <w:tc>
          <w:tcPr>
            <w:tcW w:w="2804" w:type="dxa"/>
          </w:tcPr>
          <w:p w14:paraId="5B0B8173" w14:textId="77777777" w:rsidR="002200E4" w:rsidRDefault="002200E4" w:rsidP="00440024">
            <w:pPr>
              <w:rPr>
                <w:rFonts w:ascii="Times New Roman" w:hAnsi="Times New Roman" w:cs="Times New Roman"/>
              </w:rPr>
            </w:pPr>
          </w:p>
        </w:tc>
        <w:tc>
          <w:tcPr>
            <w:tcW w:w="1409" w:type="dxa"/>
            <w:tcBorders>
              <w:right w:val="single" w:sz="12" w:space="0" w:color="auto"/>
            </w:tcBorders>
          </w:tcPr>
          <w:p w14:paraId="6371F636" w14:textId="77777777" w:rsidR="002200E4" w:rsidRDefault="002200E4" w:rsidP="00440024">
            <w:pPr>
              <w:rPr>
                <w:rFonts w:ascii="Times New Roman" w:hAnsi="Times New Roman" w:cs="Times New Roman"/>
              </w:rPr>
            </w:pPr>
          </w:p>
        </w:tc>
        <w:tc>
          <w:tcPr>
            <w:tcW w:w="1733" w:type="dxa"/>
            <w:tcBorders>
              <w:left w:val="single" w:sz="12" w:space="0" w:color="auto"/>
            </w:tcBorders>
          </w:tcPr>
          <w:p w14:paraId="25FF62DD" w14:textId="77777777" w:rsidR="002200E4" w:rsidRDefault="002200E4" w:rsidP="00440024">
            <w:pPr>
              <w:rPr>
                <w:rFonts w:ascii="Times New Roman" w:hAnsi="Times New Roman" w:cs="Times New Roman"/>
              </w:rPr>
            </w:pPr>
          </w:p>
        </w:tc>
      </w:tr>
      <w:tr w:rsidR="002200E4" w14:paraId="29C2C017" w14:textId="77777777" w:rsidTr="002200E4">
        <w:tc>
          <w:tcPr>
            <w:tcW w:w="562" w:type="dxa"/>
          </w:tcPr>
          <w:p w14:paraId="4B7B726B" w14:textId="77777777" w:rsidR="002200E4" w:rsidRDefault="002200E4" w:rsidP="00440024">
            <w:pPr>
              <w:rPr>
                <w:rFonts w:ascii="Times New Roman" w:hAnsi="Times New Roman" w:cs="Times New Roman"/>
              </w:rPr>
            </w:pPr>
          </w:p>
        </w:tc>
        <w:tc>
          <w:tcPr>
            <w:tcW w:w="1340" w:type="dxa"/>
          </w:tcPr>
          <w:p w14:paraId="5136D55C" w14:textId="77777777" w:rsidR="002200E4" w:rsidRDefault="002200E4" w:rsidP="00440024">
            <w:pPr>
              <w:rPr>
                <w:rFonts w:ascii="Times New Roman" w:hAnsi="Times New Roman" w:cs="Times New Roman"/>
              </w:rPr>
            </w:pPr>
          </w:p>
        </w:tc>
        <w:tc>
          <w:tcPr>
            <w:tcW w:w="1495" w:type="dxa"/>
          </w:tcPr>
          <w:p w14:paraId="59E15567" w14:textId="7DF593DF" w:rsidR="002200E4" w:rsidRDefault="002200E4" w:rsidP="00440024">
            <w:pPr>
              <w:rPr>
                <w:rFonts w:ascii="Times New Roman" w:hAnsi="Times New Roman" w:cs="Times New Roman"/>
              </w:rPr>
            </w:pPr>
          </w:p>
        </w:tc>
        <w:tc>
          <w:tcPr>
            <w:tcW w:w="2804" w:type="dxa"/>
          </w:tcPr>
          <w:p w14:paraId="349624CA" w14:textId="77777777" w:rsidR="002200E4" w:rsidRDefault="002200E4" w:rsidP="00440024">
            <w:pPr>
              <w:rPr>
                <w:rFonts w:ascii="Times New Roman" w:hAnsi="Times New Roman" w:cs="Times New Roman"/>
              </w:rPr>
            </w:pPr>
          </w:p>
        </w:tc>
        <w:tc>
          <w:tcPr>
            <w:tcW w:w="1409" w:type="dxa"/>
            <w:tcBorders>
              <w:right w:val="single" w:sz="12" w:space="0" w:color="auto"/>
            </w:tcBorders>
          </w:tcPr>
          <w:p w14:paraId="7F0E2116" w14:textId="77777777" w:rsidR="002200E4" w:rsidRDefault="002200E4" w:rsidP="00440024">
            <w:pPr>
              <w:rPr>
                <w:rFonts w:ascii="Times New Roman" w:hAnsi="Times New Roman" w:cs="Times New Roman"/>
              </w:rPr>
            </w:pPr>
          </w:p>
        </w:tc>
        <w:tc>
          <w:tcPr>
            <w:tcW w:w="1733" w:type="dxa"/>
            <w:tcBorders>
              <w:left w:val="single" w:sz="12" w:space="0" w:color="auto"/>
            </w:tcBorders>
          </w:tcPr>
          <w:p w14:paraId="5C1842AD" w14:textId="77777777" w:rsidR="002200E4" w:rsidRDefault="002200E4" w:rsidP="00440024">
            <w:pPr>
              <w:rPr>
                <w:rFonts w:ascii="Times New Roman" w:hAnsi="Times New Roman" w:cs="Times New Roman"/>
              </w:rPr>
            </w:pPr>
          </w:p>
        </w:tc>
      </w:tr>
      <w:tr w:rsidR="002200E4" w14:paraId="7F30D832" w14:textId="77777777" w:rsidTr="002200E4">
        <w:tc>
          <w:tcPr>
            <w:tcW w:w="562" w:type="dxa"/>
          </w:tcPr>
          <w:p w14:paraId="2F4FF2A5" w14:textId="77777777" w:rsidR="002200E4" w:rsidRDefault="002200E4" w:rsidP="00440024">
            <w:pPr>
              <w:rPr>
                <w:rFonts w:ascii="Times New Roman" w:hAnsi="Times New Roman" w:cs="Times New Roman"/>
              </w:rPr>
            </w:pPr>
          </w:p>
        </w:tc>
        <w:tc>
          <w:tcPr>
            <w:tcW w:w="1340" w:type="dxa"/>
          </w:tcPr>
          <w:p w14:paraId="14AB7457" w14:textId="77777777" w:rsidR="002200E4" w:rsidRDefault="002200E4" w:rsidP="00440024">
            <w:pPr>
              <w:rPr>
                <w:rFonts w:ascii="Times New Roman" w:hAnsi="Times New Roman" w:cs="Times New Roman"/>
              </w:rPr>
            </w:pPr>
          </w:p>
        </w:tc>
        <w:tc>
          <w:tcPr>
            <w:tcW w:w="1495" w:type="dxa"/>
          </w:tcPr>
          <w:p w14:paraId="291C77F0" w14:textId="3FA4144C" w:rsidR="002200E4" w:rsidRDefault="002200E4" w:rsidP="00440024">
            <w:pPr>
              <w:rPr>
                <w:rFonts w:ascii="Times New Roman" w:hAnsi="Times New Roman" w:cs="Times New Roman"/>
              </w:rPr>
            </w:pPr>
          </w:p>
        </w:tc>
        <w:tc>
          <w:tcPr>
            <w:tcW w:w="2804" w:type="dxa"/>
          </w:tcPr>
          <w:p w14:paraId="4431FD6A" w14:textId="77777777" w:rsidR="002200E4" w:rsidRDefault="002200E4" w:rsidP="00440024">
            <w:pPr>
              <w:rPr>
                <w:rFonts w:ascii="Times New Roman" w:hAnsi="Times New Roman" w:cs="Times New Roman"/>
              </w:rPr>
            </w:pPr>
          </w:p>
        </w:tc>
        <w:tc>
          <w:tcPr>
            <w:tcW w:w="1409" w:type="dxa"/>
            <w:tcBorders>
              <w:right w:val="single" w:sz="12" w:space="0" w:color="auto"/>
            </w:tcBorders>
          </w:tcPr>
          <w:p w14:paraId="4CD3B36F" w14:textId="77777777" w:rsidR="002200E4" w:rsidRDefault="002200E4" w:rsidP="00440024">
            <w:pPr>
              <w:rPr>
                <w:rFonts w:ascii="Times New Roman" w:hAnsi="Times New Roman" w:cs="Times New Roman"/>
              </w:rPr>
            </w:pPr>
          </w:p>
        </w:tc>
        <w:tc>
          <w:tcPr>
            <w:tcW w:w="1733" w:type="dxa"/>
            <w:tcBorders>
              <w:left w:val="single" w:sz="12" w:space="0" w:color="auto"/>
            </w:tcBorders>
          </w:tcPr>
          <w:p w14:paraId="709780B0" w14:textId="77777777" w:rsidR="002200E4" w:rsidRDefault="002200E4" w:rsidP="00440024">
            <w:pPr>
              <w:rPr>
                <w:rFonts w:ascii="Times New Roman" w:hAnsi="Times New Roman" w:cs="Times New Roman"/>
              </w:rPr>
            </w:pPr>
          </w:p>
        </w:tc>
      </w:tr>
      <w:tr w:rsidR="002200E4" w14:paraId="4931A257" w14:textId="77777777" w:rsidTr="002200E4">
        <w:tc>
          <w:tcPr>
            <w:tcW w:w="562" w:type="dxa"/>
          </w:tcPr>
          <w:p w14:paraId="36B330CA" w14:textId="77777777" w:rsidR="002200E4" w:rsidRDefault="002200E4" w:rsidP="00440024">
            <w:pPr>
              <w:rPr>
                <w:rFonts w:ascii="Times New Roman" w:hAnsi="Times New Roman" w:cs="Times New Roman"/>
              </w:rPr>
            </w:pPr>
          </w:p>
        </w:tc>
        <w:tc>
          <w:tcPr>
            <w:tcW w:w="1340" w:type="dxa"/>
          </w:tcPr>
          <w:p w14:paraId="13639033" w14:textId="77777777" w:rsidR="002200E4" w:rsidRDefault="002200E4" w:rsidP="00440024">
            <w:pPr>
              <w:rPr>
                <w:rFonts w:ascii="Times New Roman" w:hAnsi="Times New Roman" w:cs="Times New Roman"/>
              </w:rPr>
            </w:pPr>
          </w:p>
        </w:tc>
        <w:tc>
          <w:tcPr>
            <w:tcW w:w="1495" w:type="dxa"/>
          </w:tcPr>
          <w:p w14:paraId="6D9FADB2" w14:textId="77777777" w:rsidR="002200E4" w:rsidRDefault="002200E4" w:rsidP="00440024">
            <w:pPr>
              <w:rPr>
                <w:rFonts w:ascii="Times New Roman" w:hAnsi="Times New Roman" w:cs="Times New Roman"/>
              </w:rPr>
            </w:pPr>
          </w:p>
        </w:tc>
        <w:tc>
          <w:tcPr>
            <w:tcW w:w="2804" w:type="dxa"/>
          </w:tcPr>
          <w:p w14:paraId="21D77635" w14:textId="77777777" w:rsidR="002200E4" w:rsidRDefault="002200E4" w:rsidP="00440024">
            <w:pPr>
              <w:rPr>
                <w:rFonts w:ascii="Times New Roman" w:hAnsi="Times New Roman" w:cs="Times New Roman"/>
              </w:rPr>
            </w:pPr>
          </w:p>
        </w:tc>
        <w:tc>
          <w:tcPr>
            <w:tcW w:w="1409" w:type="dxa"/>
            <w:tcBorders>
              <w:right w:val="single" w:sz="12" w:space="0" w:color="auto"/>
            </w:tcBorders>
          </w:tcPr>
          <w:p w14:paraId="61DEA27F" w14:textId="77777777" w:rsidR="002200E4" w:rsidRDefault="002200E4" w:rsidP="00440024">
            <w:pPr>
              <w:rPr>
                <w:rFonts w:ascii="Times New Roman" w:hAnsi="Times New Roman" w:cs="Times New Roman"/>
              </w:rPr>
            </w:pPr>
          </w:p>
        </w:tc>
        <w:tc>
          <w:tcPr>
            <w:tcW w:w="1733" w:type="dxa"/>
            <w:tcBorders>
              <w:left w:val="single" w:sz="12" w:space="0" w:color="auto"/>
            </w:tcBorders>
          </w:tcPr>
          <w:p w14:paraId="350CDAC6" w14:textId="77777777" w:rsidR="002200E4" w:rsidRDefault="002200E4" w:rsidP="00440024">
            <w:pPr>
              <w:rPr>
                <w:rFonts w:ascii="Times New Roman" w:hAnsi="Times New Roman" w:cs="Times New Roman"/>
              </w:rPr>
            </w:pPr>
          </w:p>
        </w:tc>
      </w:tr>
      <w:tr w:rsidR="002200E4" w14:paraId="3926E1A5" w14:textId="77777777" w:rsidTr="002200E4">
        <w:tc>
          <w:tcPr>
            <w:tcW w:w="562" w:type="dxa"/>
          </w:tcPr>
          <w:p w14:paraId="5C6FABDC" w14:textId="77777777" w:rsidR="002200E4" w:rsidRDefault="002200E4" w:rsidP="00440024">
            <w:pPr>
              <w:rPr>
                <w:rFonts w:ascii="Times New Roman" w:hAnsi="Times New Roman" w:cs="Times New Roman"/>
              </w:rPr>
            </w:pPr>
          </w:p>
        </w:tc>
        <w:tc>
          <w:tcPr>
            <w:tcW w:w="1340" w:type="dxa"/>
          </w:tcPr>
          <w:p w14:paraId="4320F7E1" w14:textId="77777777" w:rsidR="002200E4" w:rsidRDefault="002200E4" w:rsidP="00440024">
            <w:pPr>
              <w:rPr>
                <w:rFonts w:ascii="Times New Roman" w:hAnsi="Times New Roman" w:cs="Times New Roman"/>
              </w:rPr>
            </w:pPr>
          </w:p>
        </w:tc>
        <w:tc>
          <w:tcPr>
            <w:tcW w:w="1495" w:type="dxa"/>
          </w:tcPr>
          <w:p w14:paraId="62D24E39" w14:textId="77777777" w:rsidR="002200E4" w:rsidRDefault="002200E4" w:rsidP="00440024">
            <w:pPr>
              <w:rPr>
                <w:rFonts w:ascii="Times New Roman" w:hAnsi="Times New Roman" w:cs="Times New Roman"/>
              </w:rPr>
            </w:pPr>
          </w:p>
        </w:tc>
        <w:tc>
          <w:tcPr>
            <w:tcW w:w="2804" w:type="dxa"/>
          </w:tcPr>
          <w:p w14:paraId="390FD898" w14:textId="77777777" w:rsidR="002200E4" w:rsidRDefault="002200E4" w:rsidP="00440024">
            <w:pPr>
              <w:rPr>
                <w:rFonts w:ascii="Times New Roman" w:hAnsi="Times New Roman" w:cs="Times New Roman"/>
              </w:rPr>
            </w:pPr>
          </w:p>
        </w:tc>
        <w:tc>
          <w:tcPr>
            <w:tcW w:w="1409" w:type="dxa"/>
            <w:tcBorders>
              <w:right w:val="single" w:sz="12" w:space="0" w:color="auto"/>
            </w:tcBorders>
          </w:tcPr>
          <w:p w14:paraId="2FF50AAC" w14:textId="77777777" w:rsidR="002200E4" w:rsidRDefault="002200E4" w:rsidP="00440024">
            <w:pPr>
              <w:rPr>
                <w:rFonts w:ascii="Times New Roman" w:hAnsi="Times New Roman" w:cs="Times New Roman"/>
              </w:rPr>
            </w:pPr>
          </w:p>
        </w:tc>
        <w:tc>
          <w:tcPr>
            <w:tcW w:w="1733" w:type="dxa"/>
            <w:tcBorders>
              <w:left w:val="single" w:sz="12" w:space="0" w:color="auto"/>
            </w:tcBorders>
          </w:tcPr>
          <w:p w14:paraId="66A73EF3" w14:textId="77777777" w:rsidR="002200E4" w:rsidRDefault="002200E4" w:rsidP="00440024">
            <w:pPr>
              <w:rPr>
                <w:rFonts w:ascii="Times New Roman" w:hAnsi="Times New Roman" w:cs="Times New Roman"/>
              </w:rPr>
            </w:pPr>
          </w:p>
        </w:tc>
      </w:tr>
      <w:tr w:rsidR="002200E4" w14:paraId="789C4366" w14:textId="77777777" w:rsidTr="002200E4">
        <w:tc>
          <w:tcPr>
            <w:tcW w:w="562" w:type="dxa"/>
          </w:tcPr>
          <w:p w14:paraId="7750BE20" w14:textId="77777777" w:rsidR="002200E4" w:rsidRDefault="002200E4" w:rsidP="00440024">
            <w:pPr>
              <w:rPr>
                <w:rFonts w:ascii="Times New Roman" w:hAnsi="Times New Roman" w:cs="Times New Roman"/>
              </w:rPr>
            </w:pPr>
          </w:p>
        </w:tc>
        <w:tc>
          <w:tcPr>
            <w:tcW w:w="1340" w:type="dxa"/>
          </w:tcPr>
          <w:p w14:paraId="6F9ABC8C" w14:textId="77777777" w:rsidR="002200E4" w:rsidRDefault="002200E4" w:rsidP="00440024">
            <w:pPr>
              <w:rPr>
                <w:rFonts w:ascii="Times New Roman" w:hAnsi="Times New Roman" w:cs="Times New Roman"/>
              </w:rPr>
            </w:pPr>
          </w:p>
        </w:tc>
        <w:tc>
          <w:tcPr>
            <w:tcW w:w="1495" w:type="dxa"/>
          </w:tcPr>
          <w:p w14:paraId="1E403F6C" w14:textId="77777777" w:rsidR="002200E4" w:rsidRDefault="002200E4" w:rsidP="00440024">
            <w:pPr>
              <w:rPr>
                <w:rFonts w:ascii="Times New Roman" w:hAnsi="Times New Roman" w:cs="Times New Roman"/>
              </w:rPr>
            </w:pPr>
          </w:p>
        </w:tc>
        <w:tc>
          <w:tcPr>
            <w:tcW w:w="2804" w:type="dxa"/>
          </w:tcPr>
          <w:p w14:paraId="21CDCFC1" w14:textId="77777777" w:rsidR="002200E4" w:rsidRDefault="002200E4" w:rsidP="00440024">
            <w:pPr>
              <w:rPr>
                <w:rFonts w:ascii="Times New Roman" w:hAnsi="Times New Roman" w:cs="Times New Roman"/>
              </w:rPr>
            </w:pPr>
          </w:p>
        </w:tc>
        <w:tc>
          <w:tcPr>
            <w:tcW w:w="1409" w:type="dxa"/>
            <w:tcBorders>
              <w:right w:val="single" w:sz="12" w:space="0" w:color="auto"/>
            </w:tcBorders>
          </w:tcPr>
          <w:p w14:paraId="6FA7D775" w14:textId="77777777" w:rsidR="002200E4" w:rsidRDefault="002200E4" w:rsidP="00440024">
            <w:pPr>
              <w:rPr>
                <w:rFonts w:ascii="Times New Roman" w:hAnsi="Times New Roman" w:cs="Times New Roman"/>
              </w:rPr>
            </w:pPr>
          </w:p>
        </w:tc>
        <w:tc>
          <w:tcPr>
            <w:tcW w:w="1733" w:type="dxa"/>
            <w:tcBorders>
              <w:left w:val="single" w:sz="12" w:space="0" w:color="auto"/>
            </w:tcBorders>
          </w:tcPr>
          <w:p w14:paraId="15019420" w14:textId="77777777" w:rsidR="002200E4" w:rsidRDefault="002200E4" w:rsidP="00440024">
            <w:pPr>
              <w:rPr>
                <w:rFonts w:ascii="Times New Roman" w:hAnsi="Times New Roman" w:cs="Times New Roman"/>
              </w:rPr>
            </w:pPr>
          </w:p>
        </w:tc>
      </w:tr>
    </w:tbl>
    <w:p w14:paraId="70488538" w14:textId="67BD0B5B" w:rsidR="00440024" w:rsidRPr="002200E4" w:rsidRDefault="002200E4" w:rsidP="00440024">
      <w:pPr>
        <w:spacing w:after="0"/>
        <w:rPr>
          <w:rFonts w:ascii="Times New Roman" w:hAnsi="Times New Roman" w:cs="Times New Roman"/>
          <w:i/>
          <w:sz w:val="20"/>
          <w:szCs w:val="20"/>
        </w:rPr>
      </w:pPr>
      <w:r w:rsidRPr="002200E4">
        <w:rPr>
          <w:rFonts w:ascii="Times New Roman" w:hAnsi="Times New Roman" w:cs="Times New Roman"/>
          <w:i/>
          <w:sz w:val="20"/>
          <w:szCs w:val="20"/>
        </w:rPr>
        <w:t>*Tabula papildināma ar ailēm pēc nepieciešamības.</w:t>
      </w:r>
    </w:p>
    <w:p w14:paraId="0EE3641E" w14:textId="77777777" w:rsidR="002200E4" w:rsidRDefault="002200E4" w:rsidP="002200E4">
      <w:pPr>
        <w:spacing w:after="0"/>
        <w:rPr>
          <w:rFonts w:ascii="Times New Roman" w:hAnsi="Times New Roman" w:cs="Times New Roman"/>
          <w:noProof w:val="0"/>
        </w:rPr>
      </w:pPr>
    </w:p>
    <w:p w14:paraId="41FBC660" w14:textId="73E40D69" w:rsidR="00440024" w:rsidRPr="00440024" w:rsidRDefault="00440024" w:rsidP="005C3662">
      <w:pPr>
        <w:rPr>
          <w:rFonts w:ascii="Times New Roman" w:hAnsi="Times New Roman" w:cs="Times New Roman"/>
          <w:noProof w:val="0"/>
        </w:rPr>
      </w:pPr>
      <w:r w:rsidRPr="00440024">
        <w:rPr>
          <w:rFonts w:ascii="Times New Roman" w:hAnsi="Times New Roman" w:cs="Times New Roman"/>
          <w:noProof w:val="0"/>
        </w:rPr>
        <w:t>Piezīmes</w:t>
      </w:r>
      <w:r>
        <w:rPr>
          <w:rFonts w:ascii="Times New Roman" w:hAnsi="Times New Roman" w:cs="Times New Roman"/>
          <w:noProof w:val="0"/>
        </w:rPr>
        <w:t xml:space="preserve"> (par Darbu neatbilstību vai citas norādes):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571" w:type="dxa"/>
        <w:tblLayout w:type="fixed"/>
        <w:tblLook w:val="0000" w:firstRow="0" w:lastRow="0" w:firstColumn="0" w:lastColumn="0" w:noHBand="0" w:noVBand="0"/>
      </w:tblPr>
      <w:tblGrid>
        <w:gridCol w:w="4786"/>
        <w:gridCol w:w="4785"/>
      </w:tblGrid>
      <w:tr w:rsidR="00440024" w:rsidRPr="002200E4" w14:paraId="037C8603" w14:textId="77777777" w:rsidTr="008638E2">
        <w:trPr>
          <w:trHeight w:val="107"/>
        </w:trPr>
        <w:tc>
          <w:tcPr>
            <w:tcW w:w="4786" w:type="dxa"/>
          </w:tcPr>
          <w:p w14:paraId="10CB5636" w14:textId="77777777" w:rsidR="00440024" w:rsidRPr="002200E4" w:rsidRDefault="00440024" w:rsidP="008638E2">
            <w:pPr>
              <w:keepNext/>
              <w:tabs>
                <w:tab w:val="num" w:pos="0"/>
              </w:tabs>
              <w:suppressAutoHyphens/>
              <w:spacing w:after="0" w:line="240" w:lineRule="auto"/>
              <w:ind w:left="140"/>
              <w:outlineLvl w:val="2"/>
              <w:rPr>
                <w:rFonts w:ascii="Times New Roman" w:eastAsia="Times New Roman" w:hAnsi="Times New Roman" w:cs="Times New Roman"/>
                <w:b/>
                <w:noProof w:val="0"/>
                <w:lang w:eastAsia="ar-SA"/>
              </w:rPr>
            </w:pPr>
            <w:r w:rsidRPr="002200E4">
              <w:rPr>
                <w:rFonts w:ascii="Times New Roman" w:eastAsia="Times New Roman" w:hAnsi="Times New Roman" w:cs="Times New Roman"/>
                <w:b/>
                <w:noProof w:val="0"/>
                <w:lang w:eastAsia="ar-SA"/>
              </w:rPr>
              <w:t>Pasūtītājs</w:t>
            </w:r>
          </w:p>
        </w:tc>
        <w:tc>
          <w:tcPr>
            <w:tcW w:w="4785" w:type="dxa"/>
          </w:tcPr>
          <w:p w14:paraId="63B72111" w14:textId="77777777" w:rsidR="00440024" w:rsidRPr="002200E4" w:rsidRDefault="00440024" w:rsidP="008638E2">
            <w:pPr>
              <w:keepNext/>
              <w:tabs>
                <w:tab w:val="num" w:pos="0"/>
              </w:tabs>
              <w:suppressAutoHyphens/>
              <w:spacing w:after="0" w:line="240" w:lineRule="auto"/>
              <w:ind w:left="34"/>
              <w:outlineLvl w:val="2"/>
              <w:rPr>
                <w:rFonts w:ascii="Times New Roman" w:eastAsia="Times New Roman" w:hAnsi="Times New Roman" w:cs="Times New Roman"/>
                <w:b/>
                <w:noProof w:val="0"/>
                <w:lang w:eastAsia="ar-SA"/>
              </w:rPr>
            </w:pPr>
            <w:r w:rsidRPr="002200E4">
              <w:rPr>
                <w:rFonts w:ascii="Times New Roman" w:eastAsia="Times New Roman" w:hAnsi="Times New Roman" w:cs="Times New Roman"/>
                <w:b/>
                <w:noProof w:val="0"/>
                <w:lang w:eastAsia="ar-SA"/>
              </w:rPr>
              <w:t>Izpildītājs</w:t>
            </w:r>
          </w:p>
        </w:tc>
      </w:tr>
    </w:tbl>
    <w:p w14:paraId="5B2DC5BA"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b/>
        </w:rPr>
      </w:pPr>
      <w:r w:rsidRPr="002200E4">
        <w:rPr>
          <w:rFonts w:ascii="Times New Roman" w:eastAsia="Times New Roman" w:hAnsi="Times New Roman" w:cs="Times New Roman"/>
          <w:b/>
        </w:rPr>
        <w:t>Priekules novada pašvaldība</w:t>
      </w:r>
      <w:r w:rsidRPr="002200E4">
        <w:rPr>
          <w:rFonts w:ascii="Times New Roman" w:eastAsia="Times New Roman" w:hAnsi="Times New Roman" w:cs="Times New Roman"/>
          <w:b/>
        </w:rPr>
        <w:tab/>
        <w:t>___________________</w:t>
      </w:r>
    </w:p>
    <w:p w14:paraId="060769F5"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rPr>
      </w:pPr>
      <w:r w:rsidRPr="002200E4">
        <w:rPr>
          <w:rFonts w:ascii="Times New Roman" w:eastAsia="Times New Roman" w:hAnsi="Times New Roman" w:cs="Times New Roman"/>
        </w:rPr>
        <w:t>Reģ. Nr.90000031601</w:t>
      </w:r>
      <w:r w:rsidRPr="002200E4">
        <w:rPr>
          <w:rFonts w:ascii="Times New Roman" w:eastAsia="Times New Roman" w:hAnsi="Times New Roman" w:cs="Times New Roman"/>
        </w:rPr>
        <w:tab/>
        <w:t xml:space="preserve">Reģ. Nr. </w:t>
      </w:r>
    </w:p>
    <w:p w14:paraId="6578995E"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rPr>
      </w:pPr>
      <w:r w:rsidRPr="002200E4">
        <w:rPr>
          <w:rFonts w:ascii="Times New Roman" w:eastAsia="Times New Roman" w:hAnsi="Times New Roman" w:cs="Times New Roman"/>
        </w:rPr>
        <w:t>Adrese: Saules iela 1, Priekule, Priekules</w:t>
      </w:r>
      <w:r w:rsidRPr="002200E4">
        <w:rPr>
          <w:rFonts w:ascii="Times New Roman" w:eastAsia="Times New Roman" w:hAnsi="Times New Roman" w:cs="Times New Roman"/>
        </w:rPr>
        <w:tab/>
        <w:t xml:space="preserve">Adrese: </w:t>
      </w:r>
    </w:p>
    <w:p w14:paraId="5EA0A248"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rPr>
      </w:pPr>
      <w:r w:rsidRPr="002200E4">
        <w:rPr>
          <w:rFonts w:ascii="Times New Roman" w:eastAsia="Times New Roman" w:hAnsi="Times New Roman" w:cs="Times New Roman"/>
        </w:rPr>
        <w:t>novads, LV-3434</w:t>
      </w:r>
      <w:r w:rsidRPr="002200E4">
        <w:rPr>
          <w:rFonts w:ascii="Times New Roman" w:eastAsia="Times New Roman" w:hAnsi="Times New Roman" w:cs="Times New Roman"/>
        </w:rPr>
        <w:tab/>
      </w:r>
    </w:p>
    <w:p w14:paraId="537E9D04"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rPr>
      </w:pPr>
      <w:r w:rsidRPr="002200E4">
        <w:rPr>
          <w:rFonts w:ascii="Times New Roman" w:eastAsia="Times New Roman" w:hAnsi="Times New Roman" w:cs="Times New Roman"/>
        </w:rPr>
        <w:t>Banka: A/S Swedbank</w:t>
      </w:r>
      <w:r w:rsidRPr="002200E4">
        <w:rPr>
          <w:rFonts w:ascii="Times New Roman" w:eastAsia="Times New Roman" w:hAnsi="Times New Roman" w:cs="Times New Roman"/>
        </w:rPr>
        <w:tab/>
        <w:t>Banka:</w:t>
      </w:r>
    </w:p>
    <w:p w14:paraId="3B5A7BC5"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rPr>
      </w:pPr>
      <w:r w:rsidRPr="002200E4">
        <w:rPr>
          <w:rFonts w:ascii="Times New Roman" w:eastAsia="Times New Roman" w:hAnsi="Times New Roman" w:cs="Times New Roman"/>
        </w:rPr>
        <w:t>Kods: HABALV22</w:t>
      </w:r>
      <w:r w:rsidRPr="002200E4">
        <w:rPr>
          <w:rFonts w:ascii="Times New Roman" w:eastAsia="Times New Roman" w:hAnsi="Times New Roman" w:cs="Times New Roman"/>
        </w:rPr>
        <w:tab/>
        <w:t>Kods:</w:t>
      </w:r>
    </w:p>
    <w:p w14:paraId="194AFBD3"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rPr>
      </w:pPr>
      <w:r w:rsidRPr="002200E4">
        <w:rPr>
          <w:rFonts w:ascii="Times New Roman" w:eastAsia="Times New Roman" w:hAnsi="Times New Roman" w:cs="Times New Roman"/>
        </w:rPr>
        <w:t>Konts: LV30HABA0551018598451</w:t>
      </w:r>
      <w:r w:rsidRPr="002200E4">
        <w:rPr>
          <w:rFonts w:ascii="Times New Roman" w:eastAsia="Times New Roman" w:hAnsi="Times New Roman" w:cs="Times New Roman"/>
        </w:rPr>
        <w:tab/>
        <w:t>Konts:</w:t>
      </w:r>
    </w:p>
    <w:p w14:paraId="6CAB9D86" w14:textId="77777777" w:rsidR="00440024" w:rsidRPr="002200E4" w:rsidRDefault="00440024" w:rsidP="00440024">
      <w:pPr>
        <w:tabs>
          <w:tab w:val="left" w:pos="1440"/>
          <w:tab w:val="left" w:pos="4962"/>
        </w:tabs>
        <w:spacing w:after="0" w:line="240" w:lineRule="auto"/>
        <w:jc w:val="both"/>
        <w:rPr>
          <w:rFonts w:ascii="Times New Roman" w:eastAsia="Times New Roman" w:hAnsi="Times New Roman" w:cs="Times New Roman"/>
        </w:rPr>
      </w:pPr>
    </w:p>
    <w:p w14:paraId="0EC70FA6" w14:textId="77777777" w:rsidR="00440024" w:rsidRPr="002200E4" w:rsidRDefault="00440024" w:rsidP="00440024">
      <w:pPr>
        <w:shd w:val="clear" w:color="auto" w:fill="FFFFFF"/>
        <w:spacing w:after="0" w:line="240" w:lineRule="auto"/>
        <w:ind w:left="5033" w:hanging="5010"/>
        <w:rPr>
          <w:rFonts w:ascii="Times New Roman" w:eastAsia="Times New Roman" w:hAnsi="Times New Roman" w:cs="Times New Roman"/>
          <w:bCs/>
          <w:i/>
          <w:color w:val="000000"/>
          <w:spacing w:val="-1"/>
        </w:rPr>
      </w:pPr>
      <w:r w:rsidRPr="002200E4">
        <w:rPr>
          <w:rFonts w:ascii="Times New Roman" w:eastAsia="Times New Roman" w:hAnsi="Times New Roman" w:cs="Times New Roman"/>
          <w:bCs/>
          <w:i/>
          <w:color w:val="000000"/>
          <w:spacing w:val="-1"/>
        </w:rPr>
        <w:t>amats</w:t>
      </w:r>
      <w:r w:rsidRPr="002200E4">
        <w:rPr>
          <w:rFonts w:ascii="Times New Roman" w:eastAsia="Times New Roman" w:hAnsi="Times New Roman" w:cs="Times New Roman"/>
          <w:bCs/>
          <w:i/>
          <w:color w:val="000000"/>
          <w:spacing w:val="-1"/>
        </w:rPr>
        <w:tab/>
        <w:t>amats</w:t>
      </w:r>
    </w:p>
    <w:p w14:paraId="05B0116D" w14:textId="77777777" w:rsidR="00440024" w:rsidRPr="002200E4" w:rsidRDefault="00440024" w:rsidP="00440024">
      <w:pPr>
        <w:shd w:val="clear" w:color="auto" w:fill="FFFFFF"/>
        <w:spacing w:after="0" w:line="240" w:lineRule="auto"/>
        <w:ind w:left="23"/>
        <w:rPr>
          <w:rFonts w:ascii="Times New Roman" w:eastAsia="Times New Roman" w:hAnsi="Times New Roman" w:cs="Times New Roman"/>
          <w:bCs/>
          <w:color w:val="000000"/>
          <w:spacing w:val="-1"/>
        </w:rPr>
      </w:pPr>
    </w:p>
    <w:p w14:paraId="4E9925F7" w14:textId="77777777" w:rsidR="00440024" w:rsidRPr="002200E4" w:rsidRDefault="00440024" w:rsidP="00440024">
      <w:pPr>
        <w:shd w:val="clear" w:color="auto" w:fill="FFFFFF"/>
        <w:spacing w:after="0" w:line="240" w:lineRule="auto"/>
        <w:ind w:left="23"/>
        <w:rPr>
          <w:rFonts w:ascii="Times New Roman" w:eastAsia="Times New Roman" w:hAnsi="Times New Roman" w:cs="Times New Roman"/>
          <w:bCs/>
          <w:color w:val="000000"/>
          <w:spacing w:val="-1"/>
        </w:rPr>
      </w:pPr>
      <w:r w:rsidRPr="002200E4">
        <w:rPr>
          <w:rFonts w:ascii="Times New Roman" w:eastAsia="Times New Roman" w:hAnsi="Times New Roman" w:cs="Times New Roman"/>
          <w:bCs/>
          <w:color w:val="000000"/>
          <w:spacing w:val="-1"/>
        </w:rPr>
        <w:t>_____________________ /_______________ /</w:t>
      </w:r>
      <w:r w:rsidRPr="002200E4">
        <w:rPr>
          <w:rFonts w:ascii="Times New Roman" w:eastAsia="Times New Roman" w:hAnsi="Times New Roman" w:cs="Times New Roman"/>
          <w:bCs/>
          <w:color w:val="000000"/>
          <w:spacing w:val="-1"/>
        </w:rPr>
        <w:tab/>
        <w:t>_________________ / _____________ /</w:t>
      </w:r>
    </w:p>
    <w:p w14:paraId="64524461" w14:textId="77777777" w:rsidR="00440024" w:rsidRPr="002200E4" w:rsidRDefault="00440024" w:rsidP="00440024">
      <w:pPr>
        <w:spacing w:after="0" w:line="240" w:lineRule="auto"/>
        <w:rPr>
          <w:rFonts w:ascii="Times New Roman" w:eastAsia="Times New Roman" w:hAnsi="Times New Roman" w:cs="Times New Roman"/>
          <w:i/>
        </w:rPr>
      </w:pPr>
      <w:r w:rsidRPr="002200E4">
        <w:rPr>
          <w:rFonts w:ascii="Times New Roman" w:eastAsia="Times New Roman" w:hAnsi="Times New Roman" w:cs="Times New Roman"/>
        </w:rPr>
        <w:tab/>
      </w:r>
      <w:r w:rsidRPr="002200E4">
        <w:rPr>
          <w:rFonts w:ascii="Times New Roman" w:eastAsia="Times New Roman" w:hAnsi="Times New Roman" w:cs="Times New Roman"/>
          <w:i/>
        </w:rPr>
        <w:t>(paraksts, tā atšifrējums)</w:t>
      </w:r>
      <w:r w:rsidRPr="002200E4">
        <w:rPr>
          <w:rFonts w:ascii="Times New Roman" w:eastAsia="Times New Roman" w:hAnsi="Times New Roman" w:cs="Times New Roman"/>
          <w:i/>
        </w:rPr>
        <w:tab/>
      </w:r>
      <w:r w:rsidRPr="002200E4">
        <w:rPr>
          <w:rFonts w:ascii="Times New Roman" w:eastAsia="Times New Roman" w:hAnsi="Times New Roman" w:cs="Times New Roman"/>
          <w:i/>
        </w:rPr>
        <w:tab/>
      </w:r>
      <w:r w:rsidRPr="002200E4">
        <w:rPr>
          <w:rFonts w:ascii="Times New Roman" w:eastAsia="Times New Roman" w:hAnsi="Times New Roman" w:cs="Times New Roman"/>
          <w:i/>
        </w:rPr>
        <w:tab/>
        <w:t>(paraksts, tā atšifrējums)</w:t>
      </w:r>
    </w:p>
    <w:p w14:paraId="5533F5D5" w14:textId="77777777" w:rsidR="00294E42" w:rsidRPr="00440024" w:rsidRDefault="00294E42">
      <w:pPr>
        <w:rPr>
          <w:rFonts w:ascii="Times New Roman" w:eastAsia="Times New Roman" w:hAnsi="Times New Roman" w:cs="Times New Roman"/>
          <w:b/>
          <w:sz w:val="20"/>
          <w:szCs w:val="20"/>
        </w:rPr>
      </w:pPr>
      <w:r w:rsidRPr="00440024">
        <w:rPr>
          <w:rFonts w:ascii="Times New Roman" w:eastAsia="Times New Roman" w:hAnsi="Times New Roman" w:cs="Times New Roman"/>
          <w:b/>
          <w:sz w:val="20"/>
          <w:szCs w:val="20"/>
        </w:rPr>
        <w:br w:type="page"/>
      </w:r>
    </w:p>
    <w:p w14:paraId="272449EF" w14:textId="0B7CFE49" w:rsidR="00B61780" w:rsidRPr="00842B6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__</w:t>
      </w:r>
      <w:r w:rsidRPr="00842B62">
        <w:rPr>
          <w:rFonts w:ascii="Times New Roman" w:eastAsia="Times New Roman" w:hAnsi="Times New Roman" w:cs="Times New Roman"/>
          <w:b/>
          <w:sz w:val="20"/>
          <w:szCs w:val="20"/>
        </w:rPr>
        <w:t>.pielikums</w:t>
      </w:r>
    </w:p>
    <w:p w14:paraId="36350F12" w14:textId="77777777" w:rsidR="00B61780" w:rsidRPr="00842B6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Priekules novada pašvaldības</w:t>
      </w:r>
    </w:p>
    <w:p w14:paraId="2C8FF6B0" w14:textId="77777777" w:rsidR="00B61780" w:rsidRPr="00842B6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hAnsi="Times New Roman" w:cs="Times New Roman"/>
          <w:sz w:val="20"/>
          <w:szCs w:val="20"/>
        </w:rPr>
        <w:t>_</w:t>
      </w:r>
      <w:r>
        <w:rPr>
          <w:rFonts w:ascii="Times New Roman" w:hAnsi="Times New Roman" w:cs="Times New Roman"/>
          <w:sz w:val="20"/>
          <w:szCs w:val="20"/>
        </w:rPr>
        <w:t>_</w:t>
      </w:r>
      <w:r w:rsidRPr="00842B62">
        <w:rPr>
          <w:rFonts w:ascii="Times New Roman" w:hAnsi="Times New Roman" w:cs="Times New Roman"/>
          <w:sz w:val="20"/>
          <w:szCs w:val="20"/>
        </w:rPr>
        <w:t>_.</w:t>
      </w:r>
      <w:r>
        <w:rPr>
          <w:rFonts w:ascii="Times New Roman" w:hAnsi="Times New Roman" w:cs="Times New Roman"/>
          <w:sz w:val="20"/>
          <w:szCs w:val="20"/>
        </w:rPr>
        <w:t>_</w:t>
      </w:r>
      <w:r w:rsidRPr="00842B62">
        <w:rPr>
          <w:rFonts w:ascii="Times New Roman" w:hAnsi="Times New Roman" w:cs="Times New Roman"/>
          <w:sz w:val="20"/>
          <w:szCs w:val="20"/>
        </w:rPr>
        <w:t>__.</w:t>
      </w:r>
      <w:r>
        <w:rPr>
          <w:rFonts w:ascii="Times New Roman" w:hAnsi="Times New Roman" w:cs="Times New Roman"/>
          <w:sz w:val="20"/>
          <w:szCs w:val="20"/>
        </w:rPr>
        <w:t>___</w:t>
      </w:r>
      <w:r w:rsidRPr="00842B62">
        <w:rPr>
          <w:rFonts w:ascii="Times New Roman" w:hAnsi="Times New Roman" w:cs="Times New Roman"/>
          <w:sz w:val="20"/>
          <w:szCs w:val="20"/>
        </w:rPr>
        <w:t>____</w:t>
      </w:r>
    </w:p>
    <w:p w14:paraId="29F78CEA" w14:textId="77777777" w:rsidR="00B61780" w:rsidRPr="00842B6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r w:rsidRPr="00842B62">
        <w:rPr>
          <w:rFonts w:ascii="Times New Roman" w:eastAsia="Times New Roman" w:hAnsi="Times New Roman" w:cs="Times New Roman"/>
          <w:sz w:val="20"/>
          <w:szCs w:val="20"/>
        </w:rPr>
        <w:t>līgumam Nr.__</w:t>
      </w:r>
      <w:r>
        <w:rPr>
          <w:rFonts w:ascii="Times New Roman" w:eastAsia="Times New Roman" w:hAnsi="Times New Roman" w:cs="Times New Roman"/>
          <w:sz w:val="20"/>
          <w:szCs w:val="20"/>
        </w:rPr>
        <w:t>______</w:t>
      </w:r>
      <w:r w:rsidRPr="00842B62">
        <w:rPr>
          <w:rFonts w:ascii="Times New Roman" w:eastAsia="Times New Roman" w:hAnsi="Times New Roman" w:cs="Times New Roman"/>
          <w:sz w:val="20"/>
          <w:szCs w:val="20"/>
        </w:rPr>
        <w:t>_____</w:t>
      </w:r>
    </w:p>
    <w:p w14:paraId="18E5B1B8" w14:textId="77777777" w:rsidR="00B61780" w:rsidRPr="00842B62" w:rsidRDefault="00B61780" w:rsidP="00B61780">
      <w:pPr>
        <w:spacing w:after="0" w:line="240" w:lineRule="auto"/>
        <w:jc w:val="center"/>
        <w:rPr>
          <w:rFonts w:ascii="Times New Roman" w:eastAsia="Times New Roman" w:hAnsi="Times New Roman" w:cs="Times New Roman"/>
          <w:b/>
          <w:sz w:val="24"/>
          <w:szCs w:val="24"/>
        </w:rPr>
      </w:pPr>
    </w:p>
    <w:p w14:paraId="3EDFA8F9" w14:textId="77777777" w:rsidR="00B61780" w:rsidRPr="00842B6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25623D16" w14:textId="77777777" w:rsidR="00B61780" w:rsidRPr="00842B62" w:rsidRDefault="00B61780" w:rsidP="00B617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 PAR APAKŠUZŅĒMĒJIEM UN PERSONĀM, UZ KURU IESPĒJĀM PRETENDENTS BALSTĀS</w:t>
      </w:r>
    </w:p>
    <w:p w14:paraId="44CE4CA9" w14:textId="77777777" w:rsidR="00B61780" w:rsidRPr="00842B62" w:rsidRDefault="00B61780" w:rsidP="00B61780">
      <w:pPr>
        <w:spacing w:after="0" w:line="240" w:lineRule="auto"/>
        <w:jc w:val="center"/>
        <w:rPr>
          <w:rFonts w:ascii="Times New Roman" w:eastAsia="Times New Roman" w:hAnsi="Times New Roman" w:cs="Times New Roman"/>
          <w:b/>
          <w:sz w:val="24"/>
          <w:szCs w:val="24"/>
        </w:rPr>
      </w:pPr>
    </w:p>
    <w:p w14:paraId="395FB6CD" w14:textId="77777777" w:rsidR="00B61780" w:rsidRPr="00842B62" w:rsidRDefault="00B61780" w:rsidP="00B61780">
      <w:pPr>
        <w:jc w:val="center"/>
        <w:rPr>
          <w:rFonts w:ascii="Times New Roman" w:hAnsi="Times New Roman" w:cs="Times New Roman"/>
          <w:color w:val="FF0000"/>
        </w:rPr>
      </w:pPr>
      <w:r w:rsidRPr="00842B62">
        <w:rPr>
          <w:rFonts w:ascii="Times New Roman" w:eastAsia="Times New Roman" w:hAnsi="Times New Roman" w:cs="Times New Roman"/>
          <w:i/>
          <w:sz w:val="24"/>
          <w:szCs w:val="24"/>
        </w:rPr>
        <w:t xml:space="preserve"> (tiks kopēts no pretendenta iesniegtā piedāvājuma iepirkumā)</w:t>
      </w:r>
    </w:p>
    <w:p w14:paraId="5C94F6A4" w14:textId="77777777" w:rsidR="00AC1265" w:rsidRDefault="00AC1265"/>
    <w:sectPr w:rsidR="00AC1265" w:rsidSect="00395173">
      <w:footerReference w:type="default" r:id="rId28"/>
      <w:footnotePr>
        <w:pos w:val="beneathText"/>
      </w:footnotePr>
      <w:pgSz w:w="11906" w:h="16838" w:code="9"/>
      <w:pgMar w:top="720" w:right="1134" w:bottom="902"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4CDB" w14:textId="77777777" w:rsidR="000B3892" w:rsidRDefault="000B3892">
      <w:pPr>
        <w:spacing w:after="0" w:line="240" w:lineRule="auto"/>
      </w:pPr>
      <w:r>
        <w:separator/>
      </w:r>
    </w:p>
  </w:endnote>
  <w:endnote w:type="continuationSeparator" w:id="0">
    <w:p w14:paraId="6ED3B0F6" w14:textId="77777777" w:rsidR="000B3892" w:rsidRDefault="000B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2365" w14:textId="77777777" w:rsidR="000B3892" w:rsidRDefault="000B3892"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BDDC165" w14:textId="77777777" w:rsidR="000B3892" w:rsidRDefault="000B389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5E63" w14:textId="77777777" w:rsidR="000B3892" w:rsidRDefault="000B38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6DD8A7" w14:textId="77777777" w:rsidR="000B3892" w:rsidRDefault="000B389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3976" w14:textId="77777777" w:rsidR="000B3892" w:rsidRDefault="000B38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01CA">
      <w:rPr>
        <w:rStyle w:val="Lappusesnumurs"/>
        <w:noProof/>
      </w:rPr>
      <w:t>21</w:t>
    </w:r>
    <w:r>
      <w:rPr>
        <w:rStyle w:val="Lappusesnumurs"/>
      </w:rPr>
      <w:fldChar w:fldCharType="end"/>
    </w:r>
  </w:p>
  <w:p w14:paraId="02794055" w14:textId="77777777" w:rsidR="000B3892" w:rsidRDefault="000B389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85CE" w14:textId="77777777" w:rsidR="000B3892" w:rsidRDefault="000B38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6F1FC7" w14:textId="77777777" w:rsidR="000B3892" w:rsidRDefault="000B389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A445" w14:textId="77777777" w:rsidR="000B3892" w:rsidRDefault="000B38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01CA">
      <w:rPr>
        <w:rStyle w:val="Lappusesnumurs"/>
        <w:noProof/>
      </w:rPr>
      <w:t>24</w:t>
    </w:r>
    <w:r>
      <w:rPr>
        <w:rStyle w:val="Lappusesnumurs"/>
      </w:rPr>
      <w:fldChar w:fldCharType="end"/>
    </w:r>
  </w:p>
  <w:p w14:paraId="38FEB373" w14:textId="77777777" w:rsidR="000B3892" w:rsidRDefault="000B3892">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0E82" w14:textId="77777777" w:rsidR="000B3892" w:rsidRDefault="000B3892"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01CA">
      <w:rPr>
        <w:rStyle w:val="Lappusesnumurs"/>
        <w:noProof/>
      </w:rPr>
      <w:t>32</w:t>
    </w:r>
    <w:r>
      <w:rPr>
        <w:rStyle w:val="Lappusesnumurs"/>
      </w:rPr>
      <w:fldChar w:fldCharType="end"/>
    </w:r>
  </w:p>
  <w:p w14:paraId="27BF54E3" w14:textId="77777777" w:rsidR="000B3892" w:rsidRDefault="000B3892">
    <w:pPr>
      <w:pStyle w:val="Kjene"/>
      <w:jc w:val="right"/>
    </w:pPr>
  </w:p>
  <w:p w14:paraId="72286320" w14:textId="77777777" w:rsidR="000B3892" w:rsidRDefault="000B389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A532" w14:textId="77777777" w:rsidR="000B3892" w:rsidRDefault="000B3892">
      <w:pPr>
        <w:spacing w:after="0" w:line="240" w:lineRule="auto"/>
      </w:pPr>
      <w:r>
        <w:separator/>
      </w:r>
    </w:p>
  </w:footnote>
  <w:footnote w:type="continuationSeparator" w:id="0">
    <w:p w14:paraId="68493CA9" w14:textId="77777777" w:rsidR="000B3892" w:rsidRDefault="000B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639B" w14:textId="77777777" w:rsidR="000B3892" w:rsidRDefault="000B389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FEF892" w14:textId="77777777" w:rsidR="000B3892" w:rsidRDefault="000B38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710F" w14:textId="77777777" w:rsidR="000B3892" w:rsidRDefault="000B3892"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1B29" w14:textId="77777777" w:rsidR="000B3892" w:rsidRDefault="000B389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65EE63A" w14:textId="77777777" w:rsidR="000B3892" w:rsidRDefault="000B389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BA55" w14:textId="77777777" w:rsidR="000B3892" w:rsidRDefault="000B3892" w:rsidP="00434BC4">
    <w:pPr>
      <w:pStyle w:val="Galvene"/>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00000003"/>
    <w:name w:val="WW8Num4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15:restartNumberingAfterBreak="0">
    <w:nsid w:val="01356D31"/>
    <w:multiLevelType w:val="multilevel"/>
    <w:tmpl w:val="1D441380"/>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020CD8"/>
    <w:multiLevelType w:val="multilevel"/>
    <w:tmpl w:val="66740BAE"/>
    <w:lvl w:ilvl="0">
      <w:start w:val="1"/>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117320FE"/>
    <w:multiLevelType w:val="multilevel"/>
    <w:tmpl w:val="891C700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166EFE"/>
    <w:multiLevelType w:val="multilevel"/>
    <w:tmpl w:val="E08849B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0" w15:restartNumberingAfterBreak="0">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DA6F9B"/>
    <w:multiLevelType w:val="multilevel"/>
    <w:tmpl w:val="F5E8677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4" w15:restartNumberingAfterBreak="0">
    <w:nsid w:val="2BDC4CC3"/>
    <w:multiLevelType w:val="multilevel"/>
    <w:tmpl w:val="4514826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6"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584433"/>
    <w:multiLevelType w:val="multilevel"/>
    <w:tmpl w:val="01CC6F4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515FBC"/>
    <w:multiLevelType w:val="multilevel"/>
    <w:tmpl w:val="B194E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C714CD"/>
    <w:multiLevelType w:val="multilevel"/>
    <w:tmpl w:val="5F0CA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2"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3"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75120357"/>
    <w:multiLevelType w:val="multilevel"/>
    <w:tmpl w:val="074AFA2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6"/>
  </w:num>
  <w:num w:numId="3">
    <w:abstractNumId w:val="11"/>
  </w:num>
  <w:num w:numId="4">
    <w:abstractNumId w:val="20"/>
  </w:num>
  <w:num w:numId="5">
    <w:abstractNumId w:val="5"/>
  </w:num>
  <w:num w:numId="6">
    <w:abstractNumId w:val="10"/>
  </w:num>
  <w:num w:numId="7">
    <w:abstractNumId w:val="25"/>
  </w:num>
  <w:num w:numId="8">
    <w:abstractNumId w:val="2"/>
  </w:num>
  <w:num w:numId="9">
    <w:abstractNumId w:val="4"/>
  </w:num>
  <w:num w:numId="10">
    <w:abstractNumId w:val="3"/>
  </w:num>
  <w:num w:numId="11">
    <w:abstractNumId w:val="14"/>
  </w:num>
  <w:num w:numId="12">
    <w:abstractNumId w:val="7"/>
  </w:num>
  <w:num w:numId="13">
    <w:abstractNumId w:val="12"/>
  </w:num>
  <w:num w:numId="14">
    <w:abstractNumId w:val="21"/>
  </w:num>
  <w:num w:numId="15">
    <w:abstractNumId w:val="8"/>
  </w:num>
  <w:num w:numId="16">
    <w:abstractNumId w:val="17"/>
  </w:num>
  <w:num w:numId="17">
    <w:abstractNumId w:val="24"/>
  </w:num>
  <w:num w:numId="18">
    <w:abstractNumId w:val="19"/>
  </w:num>
  <w:num w:numId="19">
    <w:abstractNumId w:val="15"/>
  </w:num>
  <w:num w:numId="20">
    <w:abstractNumId w:val="23"/>
  </w:num>
  <w:num w:numId="21">
    <w:abstractNumId w:val="22"/>
  </w:num>
  <w:num w:numId="22">
    <w:abstractNumId w:val="13"/>
  </w:num>
  <w:num w:numId="23">
    <w:abstractNumId w:val="9"/>
  </w:num>
  <w:num w:numId="24">
    <w:abstractNumId w:val="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defaultTabStop w:val="720"/>
  <w:characterSpacingControl w:val="doNotCompress"/>
  <w:hdrShapeDefaults>
    <o:shapedefaults v:ext="edit" spidmax="92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78C"/>
    <w:rsid w:val="00015FC4"/>
    <w:rsid w:val="0002150B"/>
    <w:rsid w:val="000219A2"/>
    <w:rsid w:val="00024CE2"/>
    <w:rsid w:val="00032132"/>
    <w:rsid w:val="0007018B"/>
    <w:rsid w:val="000753A8"/>
    <w:rsid w:val="00083556"/>
    <w:rsid w:val="00091EF5"/>
    <w:rsid w:val="000954D8"/>
    <w:rsid w:val="000A70CB"/>
    <w:rsid w:val="000B1781"/>
    <w:rsid w:val="000B2B01"/>
    <w:rsid w:val="000B3892"/>
    <w:rsid w:val="000C5FD2"/>
    <w:rsid w:val="000D522B"/>
    <w:rsid w:val="000E18FF"/>
    <w:rsid w:val="000E31AF"/>
    <w:rsid w:val="000F7969"/>
    <w:rsid w:val="00115D66"/>
    <w:rsid w:val="001161C2"/>
    <w:rsid w:val="001237BB"/>
    <w:rsid w:val="00142F4F"/>
    <w:rsid w:val="001518C3"/>
    <w:rsid w:val="00171CE2"/>
    <w:rsid w:val="00174418"/>
    <w:rsid w:val="00180EB3"/>
    <w:rsid w:val="00193CFF"/>
    <w:rsid w:val="001975A3"/>
    <w:rsid w:val="001B49C7"/>
    <w:rsid w:val="001F6022"/>
    <w:rsid w:val="002047E4"/>
    <w:rsid w:val="00216883"/>
    <w:rsid w:val="002200E4"/>
    <w:rsid w:val="00241FC2"/>
    <w:rsid w:val="00243652"/>
    <w:rsid w:val="00244ED1"/>
    <w:rsid w:val="0025011A"/>
    <w:rsid w:val="00254098"/>
    <w:rsid w:val="0025583F"/>
    <w:rsid w:val="00267692"/>
    <w:rsid w:val="00272EF3"/>
    <w:rsid w:val="00275ED9"/>
    <w:rsid w:val="00276DD9"/>
    <w:rsid w:val="00284517"/>
    <w:rsid w:val="00291201"/>
    <w:rsid w:val="00294E42"/>
    <w:rsid w:val="002A01FB"/>
    <w:rsid w:val="002C032E"/>
    <w:rsid w:val="002C0408"/>
    <w:rsid w:val="002C3698"/>
    <w:rsid w:val="002C54A7"/>
    <w:rsid w:val="002D2BCC"/>
    <w:rsid w:val="002D4127"/>
    <w:rsid w:val="002D4A22"/>
    <w:rsid w:val="002D7DE0"/>
    <w:rsid w:val="002F5E65"/>
    <w:rsid w:val="002F7B7B"/>
    <w:rsid w:val="00302EB6"/>
    <w:rsid w:val="003151EE"/>
    <w:rsid w:val="003238A6"/>
    <w:rsid w:val="003255DF"/>
    <w:rsid w:val="00325605"/>
    <w:rsid w:val="00334A69"/>
    <w:rsid w:val="003366D1"/>
    <w:rsid w:val="00344518"/>
    <w:rsid w:val="00354C3F"/>
    <w:rsid w:val="00360DFA"/>
    <w:rsid w:val="0036356B"/>
    <w:rsid w:val="00365527"/>
    <w:rsid w:val="00376F8F"/>
    <w:rsid w:val="0038581E"/>
    <w:rsid w:val="003863F5"/>
    <w:rsid w:val="00393A92"/>
    <w:rsid w:val="0039475A"/>
    <w:rsid w:val="00395173"/>
    <w:rsid w:val="003A2342"/>
    <w:rsid w:val="003A4C36"/>
    <w:rsid w:val="003C3CD6"/>
    <w:rsid w:val="003C7F2B"/>
    <w:rsid w:val="003D3036"/>
    <w:rsid w:val="003E3D12"/>
    <w:rsid w:val="00401FED"/>
    <w:rsid w:val="00402860"/>
    <w:rsid w:val="00434BC4"/>
    <w:rsid w:val="00440024"/>
    <w:rsid w:val="0044567B"/>
    <w:rsid w:val="00457413"/>
    <w:rsid w:val="004624C1"/>
    <w:rsid w:val="004657D0"/>
    <w:rsid w:val="00471BEA"/>
    <w:rsid w:val="004844F4"/>
    <w:rsid w:val="004A0549"/>
    <w:rsid w:val="004A21C2"/>
    <w:rsid w:val="004A662E"/>
    <w:rsid w:val="004A7A2E"/>
    <w:rsid w:val="004B38C8"/>
    <w:rsid w:val="004B4E36"/>
    <w:rsid w:val="004C1F7B"/>
    <w:rsid w:val="004C2642"/>
    <w:rsid w:val="004F5556"/>
    <w:rsid w:val="004F60E1"/>
    <w:rsid w:val="00501069"/>
    <w:rsid w:val="00504E4C"/>
    <w:rsid w:val="00507DF2"/>
    <w:rsid w:val="00514C21"/>
    <w:rsid w:val="00520CBB"/>
    <w:rsid w:val="0052510C"/>
    <w:rsid w:val="00527B7C"/>
    <w:rsid w:val="005373E6"/>
    <w:rsid w:val="0054736A"/>
    <w:rsid w:val="00562509"/>
    <w:rsid w:val="00562622"/>
    <w:rsid w:val="00563310"/>
    <w:rsid w:val="00573D15"/>
    <w:rsid w:val="00573EAC"/>
    <w:rsid w:val="00576A83"/>
    <w:rsid w:val="00581503"/>
    <w:rsid w:val="0059029D"/>
    <w:rsid w:val="00593B53"/>
    <w:rsid w:val="005A11C8"/>
    <w:rsid w:val="005A30C5"/>
    <w:rsid w:val="005B2CA6"/>
    <w:rsid w:val="005C3662"/>
    <w:rsid w:val="005D0C77"/>
    <w:rsid w:val="005E08EC"/>
    <w:rsid w:val="005E6B44"/>
    <w:rsid w:val="005E7B7E"/>
    <w:rsid w:val="005F1BC7"/>
    <w:rsid w:val="005F2D00"/>
    <w:rsid w:val="00610E86"/>
    <w:rsid w:val="00615D2D"/>
    <w:rsid w:val="00623647"/>
    <w:rsid w:val="00627419"/>
    <w:rsid w:val="00630917"/>
    <w:rsid w:val="0065217F"/>
    <w:rsid w:val="00655710"/>
    <w:rsid w:val="00666738"/>
    <w:rsid w:val="00672B6E"/>
    <w:rsid w:val="00682606"/>
    <w:rsid w:val="00690038"/>
    <w:rsid w:val="006915D5"/>
    <w:rsid w:val="006B5087"/>
    <w:rsid w:val="006C4754"/>
    <w:rsid w:val="006C5327"/>
    <w:rsid w:val="006E31DF"/>
    <w:rsid w:val="006E63CE"/>
    <w:rsid w:val="006F6D5B"/>
    <w:rsid w:val="0070042C"/>
    <w:rsid w:val="00700D54"/>
    <w:rsid w:val="00704C9A"/>
    <w:rsid w:val="00710628"/>
    <w:rsid w:val="00713C03"/>
    <w:rsid w:val="007170FE"/>
    <w:rsid w:val="00717605"/>
    <w:rsid w:val="00724CDF"/>
    <w:rsid w:val="007315E9"/>
    <w:rsid w:val="00732C42"/>
    <w:rsid w:val="00750BA6"/>
    <w:rsid w:val="00750D00"/>
    <w:rsid w:val="00750E0F"/>
    <w:rsid w:val="00774FC1"/>
    <w:rsid w:val="00795717"/>
    <w:rsid w:val="007A0D29"/>
    <w:rsid w:val="007A1AF3"/>
    <w:rsid w:val="007B0490"/>
    <w:rsid w:val="007B0518"/>
    <w:rsid w:val="007B6AC1"/>
    <w:rsid w:val="007E4860"/>
    <w:rsid w:val="007F0FC9"/>
    <w:rsid w:val="00815490"/>
    <w:rsid w:val="00816599"/>
    <w:rsid w:val="00817E48"/>
    <w:rsid w:val="00825396"/>
    <w:rsid w:val="008311D3"/>
    <w:rsid w:val="00842F8B"/>
    <w:rsid w:val="00856BF0"/>
    <w:rsid w:val="008638E2"/>
    <w:rsid w:val="00866554"/>
    <w:rsid w:val="00872470"/>
    <w:rsid w:val="00894B6B"/>
    <w:rsid w:val="00896A1A"/>
    <w:rsid w:val="008A03BA"/>
    <w:rsid w:val="008B247A"/>
    <w:rsid w:val="008C6A3B"/>
    <w:rsid w:val="008D1B4D"/>
    <w:rsid w:val="008E143F"/>
    <w:rsid w:val="008E2F29"/>
    <w:rsid w:val="008E353D"/>
    <w:rsid w:val="008F4162"/>
    <w:rsid w:val="00927D20"/>
    <w:rsid w:val="009548B7"/>
    <w:rsid w:val="009551EB"/>
    <w:rsid w:val="009555EC"/>
    <w:rsid w:val="00961C4D"/>
    <w:rsid w:val="00991074"/>
    <w:rsid w:val="00994E15"/>
    <w:rsid w:val="00997A08"/>
    <w:rsid w:val="009C0114"/>
    <w:rsid w:val="009C6954"/>
    <w:rsid w:val="009D0DFE"/>
    <w:rsid w:val="009E3846"/>
    <w:rsid w:val="00A02C8D"/>
    <w:rsid w:val="00A208B5"/>
    <w:rsid w:val="00A2631A"/>
    <w:rsid w:val="00A452A7"/>
    <w:rsid w:val="00A55A26"/>
    <w:rsid w:val="00A565E7"/>
    <w:rsid w:val="00A71E3C"/>
    <w:rsid w:val="00A72A11"/>
    <w:rsid w:val="00A760BC"/>
    <w:rsid w:val="00A82E8B"/>
    <w:rsid w:val="00A84D44"/>
    <w:rsid w:val="00AA4EB3"/>
    <w:rsid w:val="00AA5D69"/>
    <w:rsid w:val="00AC08B2"/>
    <w:rsid w:val="00AC1265"/>
    <w:rsid w:val="00AD1B7D"/>
    <w:rsid w:val="00AE29E9"/>
    <w:rsid w:val="00AE6A23"/>
    <w:rsid w:val="00AF64AC"/>
    <w:rsid w:val="00B00935"/>
    <w:rsid w:val="00B243B4"/>
    <w:rsid w:val="00B36F9A"/>
    <w:rsid w:val="00B4000C"/>
    <w:rsid w:val="00B40C7A"/>
    <w:rsid w:val="00B47009"/>
    <w:rsid w:val="00B50AE8"/>
    <w:rsid w:val="00B61780"/>
    <w:rsid w:val="00B63162"/>
    <w:rsid w:val="00B63CE4"/>
    <w:rsid w:val="00B67667"/>
    <w:rsid w:val="00B76FB5"/>
    <w:rsid w:val="00B85E34"/>
    <w:rsid w:val="00B9278E"/>
    <w:rsid w:val="00B92BE9"/>
    <w:rsid w:val="00BA1EC5"/>
    <w:rsid w:val="00BA4E98"/>
    <w:rsid w:val="00BB1A80"/>
    <w:rsid w:val="00BC3C10"/>
    <w:rsid w:val="00BC3F63"/>
    <w:rsid w:val="00BE4353"/>
    <w:rsid w:val="00BF746D"/>
    <w:rsid w:val="00C04178"/>
    <w:rsid w:val="00C14CB1"/>
    <w:rsid w:val="00C153FE"/>
    <w:rsid w:val="00C31E6E"/>
    <w:rsid w:val="00C34B42"/>
    <w:rsid w:val="00C460AB"/>
    <w:rsid w:val="00C55771"/>
    <w:rsid w:val="00C577CB"/>
    <w:rsid w:val="00C57913"/>
    <w:rsid w:val="00C61ABF"/>
    <w:rsid w:val="00C74537"/>
    <w:rsid w:val="00C7590C"/>
    <w:rsid w:val="00C75B46"/>
    <w:rsid w:val="00C85922"/>
    <w:rsid w:val="00CA0606"/>
    <w:rsid w:val="00CA791B"/>
    <w:rsid w:val="00CB72D6"/>
    <w:rsid w:val="00CB737F"/>
    <w:rsid w:val="00CC6019"/>
    <w:rsid w:val="00CD262C"/>
    <w:rsid w:val="00CD4250"/>
    <w:rsid w:val="00CD71B1"/>
    <w:rsid w:val="00CF2B18"/>
    <w:rsid w:val="00D03A77"/>
    <w:rsid w:val="00D3690D"/>
    <w:rsid w:val="00D41288"/>
    <w:rsid w:val="00D412CC"/>
    <w:rsid w:val="00D65018"/>
    <w:rsid w:val="00D74D9F"/>
    <w:rsid w:val="00D84B80"/>
    <w:rsid w:val="00D84B83"/>
    <w:rsid w:val="00D909C8"/>
    <w:rsid w:val="00D92080"/>
    <w:rsid w:val="00D949D1"/>
    <w:rsid w:val="00D954F8"/>
    <w:rsid w:val="00DB1C63"/>
    <w:rsid w:val="00DE4A2A"/>
    <w:rsid w:val="00E02040"/>
    <w:rsid w:val="00E15F32"/>
    <w:rsid w:val="00E342A4"/>
    <w:rsid w:val="00E35790"/>
    <w:rsid w:val="00E540D4"/>
    <w:rsid w:val="00E566AE"/>
    <w:rsid w:val="00E61474"/>
    <w:rsid w:val="00E901CA"/>
    <w:rsid w:val="00E97F08"/>
    <w:rsid w:val="00EB2140"/>
    <w:rsid w:val="00EB7276"/>
    <w:rsid w:val="00ED3CE3"/>
    <w:rsid w:val="00EE75E4"/>
    <w:rsid w:val="00F119F5"/>
    <w:rsid w:val="00F139FF"/>
    <w:rsid w:val="00F22F7F"/>
    <w:rsid w:val="00F263C1"/>
    <w:rsid w:val="00F408CF"/>
    <w:rsid w:val="00F47271"/>
    <w:rsid w:val="00F47CA1"/>
    <w:rsid w:val="00F61FCA"/>
    <w:rsid w:val="00F668C2"/>
    <w:rsid w:val="00F70593"/>
    <w:rsid w:val="00F74DA6"/>
    <w:rsid w:val="00F97CB8"/>
    <w:rsid w:val="00FB009C"/>
    <w:rsid w:val="00FB00BD"/>
    <w:rsid w:val="00FB0DB1"/>
    <w:rsid w:val="00FB51B8"/>
    <w:rsid w:val="00FC69C9"/>
    <w:rsid w:val="00FD1D10"/>
    <w:rsid w:val="00FD44D1"/>
    <w:rsid w:val="00FD7A56"/>
    <w:rsid w:val="00FE1BF6"/>
    <w:rsid w:val="00FE2303"/>
    <w:rsid w:val="00FE67E6"/>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AC99D55"/>
  <w15:docId w15:val="{7E49171E-B142-48F5-8993-3E02F677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5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
    <w:basedOn w:val="Parasts"/>
    <w:link w:val="SarakstarindkopaRakstz"/>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8"/>
      </w:numPr>
    </w:pPr>
  </w:style>
  <w:style w:type="character" w:styleId="Izteiksmgs">
    <w:name w:val="Strong"/>
    <w:basedOn w:val="Noklusjumarindkopasfonts"/>
    <w:uiPriority w:val="22"/>
    <w:qFormat/>
    <w:rsid w:val="005C3662"/>
    <w:rPr>
      <w:b/>
      <w:bCs/>
    </w:rPr>
  </w:style>
  <w:style w:type="character" w:styleId="Komentraatsauce">
    <w:name w:val="annotation reference"/>
    <w:basedOn w:val="Noklusjumarindkopasfonts"/>
    <w:uiPriority w:val="99"/>
    <w:semiHidden/>
    <w:unhideWhenUsed/>
    <w:rsid w:val="00C55771"/>
    <w:rPr>
      <w:sz w:val="16"/>
      <w:szCs w:val="16"/>
    </w:rPr>
  </w:style>
  <w:style w:type="paragraph" w:styleId="Komentrateksts">
    <w:name w:val="annotation text"/>
    <w:basedOn w:val="Parasts"/>
    <w:link w:val="KomentratekstsRakstz"/>
    <w:uiPriority w:val="99"/>
    <w:semiHidden/>
    <w:unhideWhenUsed/>
    <w:rsid w:val="00C557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771"/>
    <w:rPr>
      <w:noProof/>
      <w:sz w:val="20"/>
      <w:szCs w:val="20"/>
    </w:rPr>
  </w:style>
  <w:style w:type="paragraph" w:styleId="Komentratma">
    <w:name w:val="annotation subject"/>
    <w:basedOn w:val="Komentrateksts"/>
    <w:next w:val="Komentrateksts"/>
    <w:link w:val="KomentratmaRakstz"/>
    <w:uiPriority w:val="99"/>
    <w:semiHidden/>
    <w:unhideWhenUsed/>
    <w:rsid w:val="00C55771"/>
    <w:rPr>
      <w:b/>
      <w:bCs/>
    </w:rPr>
  </w:style>
  <w:style w:type="character" w:customStyle="1" w:styleId="KomentratmaRakstz">
    <w:name w:val="Komentāra tēma Rakstz."/>
    <w:basedOn w:val="KomentratekstsRakstz"/>
    <w:link w:val="Komentratma"/>
    <w:uiPriority w:val="99"/>
    <w:semiHidden/>
    <w:rsid w:val="00C55771"/>
    <w:rPr>
      <w:b/>
      <w:bCs/>
      <w:noProof/>
      <w:sz w:val="20"/>
      <w:szCs w:val="20"/>
    </w:rPr>
  </w:style>
  <w:style w:type="character" w:customStyle="1" w:styleId="SarakstarindkopaRakstz">
    <w:name w:val="Saraksta rindkopa Rakstz."/>
    <w:aliases w:val="Strip Rakstz."/>
    <w:link w:val="Sarakstarindkopa"/>
    <w:uiPriority w:val="34"/>
    <w:rsid w:val="00EB7276"/>
  </w:style>
  <w:style w:type="paragraph" w:styleId="Pamatteksts">
    <w:name w:val="Body Text"/>
    <w:basedOn w:val="Parasts"/>
    <w:link w:val="PamattekstsRakstz"/>
    <w:uiPriority w:val="99"/>
    <w:semiHidden/>
    <w:unhideWhenUsed/>
    <w:rsid w:val="00A82E8B"/>
    <w:pPr>
      <w:spacing w:after="120"/>
    </w:pPr>
  </w:style>
  <w:style w:type="character" w:customStyle="1" w:styleId="PamattekstsRakstz">
    <w:name w:val="Pamatteksts Rakstz."/>
    <w:basedOn w:val="Noklusjumarindkopasfonts"/>
    <w:link w:val="Pamatteksts"/>
    <w:uiPriority w:val="99"/>
    <w:semiHidden/>
    <w:rsid w:val="00A82E8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ga.senfelde@priekulesnovads.lv"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yperlink" Target="http://www.priekulesnovads.lv" TargetMode="External"/><Relationship Id="rId28" Type="http://schemas.openxmlformats.org/officeDocument/2006/relationships/footer" Target="footer6.xml"/><Relationship Id="rId10" Type="http://schemas.openxmlformats.org/officeDocument/2006/relationships/hyperlink" Target="http://www.priekulesnovad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hyperlink" Target="http://www.priekulesnovads.lv"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E983-EB41-47AD-85F2-88A2749A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32</Pages>
  <Words>39072</Words>
  <Characters>22272</Characters>
  <Application>Microsoft Office Word</Application>
  <DocSecurity>0</DocSecurity>
  <Lines>185</Lines>
  <Paragraphs>122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DzerinsJ</dc:creator>
  <cp:keywords/>
  <dc:description/>
  <cp:lastModifiedBy>lsenfelde</cp:lastModifiedBy>
  <cp:revision>72</cp:revision>
  <cp:lastPrinted>2019-03-21T12:43:00Z</cp:lastPrinted>
  <dcterms:created xsi:type="dcterms:W3CDTF">2019-02-25T12:37:00Z</dcterms:created>
  <dcterms:modified xsi:type="dcterms:W3CDTF">2019-03-22T08:38:00Z</dcterms:modified>
</cp:coreProperties>
</file>