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55A" w:rsidRPr="0078377F" w:rsidRDefault="002D155A" w:rsidP="002D155A">
      <w:pPr>
        <w:jc w:val="center"/>
        <w:rPr>
          <w:rFonts w:eastAsia="Batang"/>
        </w:rPr>
      </w:pPr>
      <w:r w:rsidRPr="0078377F">
        <w:rPr>
          <w:rFonts w:eastAsia="Batang"/>
          <w:noProof/>
        </w:rPr>
        <w:drawing>
          <wp:inline distT="0" distB="0" distL="0" distR="0" wp14:anchorId="4AB5889D" wp14:editId="3146D277">
            <wp:extent cx="548640" cy="763270"/>
            <wp:effectExtent l="0" t="0" r="381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763270"/>
                    </a:xfrm>
                    <a:prstGeom prst="rect">
                      <a:avLst/>
                    </a:prstGeom>
                    <a:noFill/>
                    <a:ln>
                      <a:noFill/>
                    </a:ln>
                  </pic:spPr>
                </pic:pic>
              </a:graphicData>
            </a:graphic>
          </wp:inline>
        </w:drawing>
      </w:r>
    </w:p>
    <w:p w:rsidR="002D155A" w:rsidRPr="0078377F" w:rsidRDefault="002D155A" w:rsidP="002D155A">
      <w:pPr>
        <w:jc w:val="center"/>
        <w:rPr>
          <w:rFonts w:eastAsia="Batang"/>
          <w:b/>
        </w:rPr>
      </w:pPr>
      <w:r w:rsidRPr="0078377F">
        <w:rPr>
          <w:rFonts w:eastAsia="Batang"/>
          <w:b/>
        </w:rPr>
        <w:t>LATVIJAS REPUBLIKA</w:t>
      </w:r>
    </w:p>
    <w:p w:rsidR="002D155A" w:rsidRPr="0078377F" w:rsidRDefault="002D155A" w:rsidP="002D155A">
      <w:pPr>
        <w:pStyle w:val="Virsraksts1"/>
        <w:pBdr>
          <w:bottom w:val="double" w:sz="4" w:space="1" w:color="auto"/>
        </w:pBdr>
        <w:rPr>
          <w:rFonts w:eastAsia="Batang" w:cs="Times New Roman"/>
          <w:sz w:val="24"/>
          <w:szCs w:val="24"/>
          <w:lang w:val="lv-LV"/>
        </w:rPr>
      </w:pPr>
      <w:r w:rsidRPr="0078377F">
        <w:rPr>
          <w:rFonts w:eastAsia="Batang" w:cs="Times New Roman"/>
          <w:sz w:val="24"/>
          <w:szCs w:val="24"/>
          <w:lang w:val="lv-LV"/>
        </w:rPr>
        <w:t>PRIEKULES NOVADA PAŠVALDĪBAS DOME</w:t>
      </w:r>
    </w:p>
    <w:p w:rsidR="002D155A" w:rsidRPr="009857A1" w:rsidRDefault="002D155A" w:rsidP="002D155A">
      <w:pPr>
        <w:jc w:val="center"/>
        <w:rPr>
          <w:rFonts w:eastAsia="Batang"/>
          <w:szCs w:val="22"/>
        </w:rPr>
      </w:pPr>
      <w:r w:rsidRPr="009857A1">
        <w:rPr>
          <w:rFonts w:eastAsia="Batang"/>
          <w:szCs w:val="22"/>
        </w:rPr>
        <w:t xml:space="preserve">Reģistrācijas Nr. </w:t>
      </w:r>
      <w:smartTag w:uri="schemas-tilde-lv/tildestengine" w:element="phone">
        <w:smartTagPr>
          <w:attr w:name="phone_prefix" w:val="9000"/>
          <w:attr w:name="phone_number" w:val="0031601"/>
        </w:smartTagPr>
        <w:r w:rsidRPr="009857A1">
          <w:rPr>
            <w:rFonts w:eastAsia="Batang"/>
            <w:szCs w:val="22"/>
          </w:rPr>
          <w:t>90000031601</w:t>
        </w:r>
      </w:smartTag>
      <w:r w:rsidRPr="009857A1">
        <w:rPr>
          <w:rFonts w:eastAsia="Batang"/>
          <w:szCs w:val="22"/>
        </w:rPr>
        <w:t xml:space="preserve">, Saules iela 1, Priekule, Priekules novads, LV-3434, tālrunis </w:t>
      </w:r>
      <w:smartTag w:uri="schemas-tilde-lv/tildestengine" w:element="phone">
        <w:smartTagPr>
          <w:attr w:name="phone_prefix" w:val="6"/>
          <w:attr w:name="phone_number" w:val="3461006"/>
        </w:smartTagPr>
        <w:r w:rsidRPr="009857A1">
          <w:rPr>
            <w:rFonts w:eastAsia="Batang"/>
            <w:szCs w:val="22"/>
          </w:rPr>
          <w:t>63461006</w:t>
        </w:r>
      </w:smartTag>
      <w:r w:rsidRPr="009857A1">
        <w:rPr>
          <w:rFonts w:eastAsia="Batang"/>
          <w:szCs w:val="22"/>
        </w:rPr>
        <w:t>, fakss 63497937, e-pasts: dome@priekulesnovads.lv</w:t>
      </w:r>
    </w:p>
    <w:p w:rsidR="002D155A" w:rsidRPr="0078377F" w:rsidRDefault="002D155A" w:rsidP="002D155A">
      <w:pPr>
        <w:jc w:val="center"/>
        <w:rPr>
          <w:b/>
        </w:rPr>
      </w:pPr>
      <w:r w:rsidRPr="0078377F">
        <w:rPr>
          <w:b/>
        </w:rPr>
        <w:t xml:space="preserve"> </w:t>
      </w:r>
    </w:p>
    <w:p w:rsidR="002D155A" w:rsidRDefault="002D155A" w:rsidP="004D3783">
      <w:pPr>
        <w:jc w:val="right"/>
      </w:pPr>
    </w:p>
    <w:p w:rsidR="004D3783" w:rsidRDefault="004D3783" w:rsidP="004D3783">
      <w:pPr>
        <w:jc w:val="right"/>
      </w:pPr>
      <w:r>
        <w:t>APSTIPRINĀTS</w:t>
      </w:r>
    </w:p>
    <w:p w:rsidR="004D3783" w:rsidRDefault="004D3783" w:rsidP="004D3783">
      <w:pPr>
        <w:jc w:val="right"/>
      </w:pPr>
      <w:r>
        <w:t xml:space="preserve"> ar Priekules novada pašvaldības </w:t>
      </w:r>
    </w:p>
    <w:p w:rsidR="004D3783" w:rsidRDefault="004D3783" w:rsidP="004D3783">
      <w:pPr>
        <w:jc w:val="right"/>
      </w:pPr>
      <w:r>
        <w:t xml:space="preserve">domes 2017.gada 23. februāra </w:t>
      </w:r>
    </w:p>
    <w:p w:rsidR="004D3783" w:rsidRDefault="002B5676" w:rsidP="004D3783">
      <w:pPr>
        <w:jc w:val="right"/>
      </w:pPr>
      <w:r>
        <w:t>lēmumu (protokols Nr.2, 49</w:t>
      </w:r>
      <w:r w:rsidR="004D3783">
        <w:t>.)</w:t>
      </w:r>
    </w:p>
    <w:p w:rsidR="00CD67D8" w:rsidRPr="00682030" w:rsidRDefault="00CD67D8" w:rsidP="00027656">
      <w:pPr>
        <w:rPr>
          <w:color w:val="000000"/>
        </w:rPr>
      </w:pPr>
      <w:r w:rsidRPr="00682030">
        <w:rPr>
          <w:color w:val="000000"/>
        </w:rPr>
        <w:t> </w:t>
      </w:r>
    </w:p>
    <w:p w:rsidR="00452CDD" w:rsidRDefault="00452CDD" w:rsidP="00452CDD">
      <w:pPr>
        <w:keepNext/>
        <w:outlineLvl w:val="0"/>
        <w:rPr>
          <w:bCs/>
          <w:color w:val="000000"/>
          <w:kern w:val="36"/>
        </w:rPr>
      </w:pPr>
      <w:r>
        <w:rPr>
          <w:bCs/>
          <w:color w:val="000000"/>
          <w:kern w:val="36"/>
        </w:rPr>
        <w:t>Ar grozījumiem:</w:t>
      </w:r>
    </w:p>
    <w:p w:rsidR="00452CDD" w:rsidRDefault="00452CDD" w:rsidP="00452CDD">
      <w:pPr>
        <w:keepNext/>
        <w:outlineLvl w:val="0"/>
        <w:rPr>
          <w:bCs/>
          <w:color w:val="000000"/>
          <w:kern w:val="36"/>
        </w:rPr>
      </w:pPr>
      <w:r>
        <w:rPr>
          <w:bCs/>
          <w:color w:val="000000"/>
          <w:kern w:val="36"/>
        </w:rPr>
        <w:t>25.05.2017. (protokols Nr.6, lēmums Nr.233)</w:t>
      </w:r>
    </w:p>
    <w:p w:rsidR="00452CDD" w:rsidRDefault="00452CDD" w:rsidP="0049770A">
      <w:pPr>
        <w:keepNext/>
        <w:jc w:val="center"/>
        <w:outlineLvl w:val="0"/>
        <w:rPr>
          <w:bCs/>
          <w:color w:val="000000"/>
          <w:kern w:val="36"/>
        </w:rPr>
      </w:pPr>
    </w:p>
    <w:p w:rsidR="00CD67D8" w:rsidRPr="00F96D2F" w:rsidRDefault="00CD67D8" w:rsidP="0049770A">
      <w:pPr>
        <w:keepNext/>
        <w:jc w:val="center"/>
        <w:outlineLvl w:val="0"/>
        <w:rPr>
          <w:bCs/>
          <w:color w:val="000000"/>
          <w:kern w:val="36"/>
        </w:rPr>
      </w:pPr>
      <w:r w:rsidRPr="00F96D2F">
        <w:rPr>
          <w:bCs/>
          <w:color w:val="000000"/>
          <w:kern w:val="36"/>
        </w:rPr>
        <w:t xml:space="preserve">SAISTOŠIE NOTEIKUMI </w:t>
      </w:r>
      <w:r w:rsidRPr="008B4C40">
        <w:rPr>
          <w:bCs/>
          <w:kern w:val="36"/>
        </w:rPr>
        <w:t>Nr.</w:t>
      </w:r>
      <w:r w:rsidR="00027656" w:rsidRPr="008B4C40">
        <w:rPr>
          <w:bCs/>
          <w:kern w:val="36"/>
        </w:rPr>
        <w:t>17/</w:t>
      </w:r>
      <w:r w:rsidR="009206A2" w:rsidRPr="008B4C40">
        <w:rPr>
          <w:bCs/>
          <w:kern w:val="36"/>
        </w:rPr>
        <w:t>2</w:t>
      </w:r>
    </w:p>
    <w:p w:rsidR="00CD67D8" w:rsidRPr="005B57A3" w:rsidRDefault="00CD67D8" w:rsidP="0049770A">
      <w:pPr>
        <w:keepNext/>
        <w:jc w:val="center"/>
        <w:outlineLvl w:val="0"/>
        <w:rPr>
          <w:b/>
          <w:bCs/>
          <w:color w:val="000000"/>
          <w:kern w:val="36"/>
          <w:sz w:val="28"/>
          <w:szCs w:val="28"/>
        </w:rPr>
      </w:pPr>
    </w:p>
    <w:p w:rsidR="00CD67D8" w:rsidRPr="00F96D2F" w:rsidRDefault="00CD67D8" w:rsidP="0049770A">
      <w:pPr>
        <w:keepNext/>
        <w:jc w:val="center"/>
        <w:outlineLvl w:val="0"/>
        <w:rPr>
          <w:b/>
          <w:bCs/>
          <w:color w:val="000000"/>
          <w:kern w:val="36"/>
          <w:sz w:val="28"/>
          <w:szCs w:val="28"/>
        </w:rPr>
      </w:pPr>
      <w:r w:rsidRPr="00F96D2F">
        <w:rPr>
          <w:b/>
          <w:bCs/>
          <w:color w:val="000000"/>
          <w:kern w:val="36"/>
          <w:sz w:val="28"/>
          <w:szCs w:val="28"/>
        </w:rPr>
        <w:t>„Priekules novada pašvaldības nolikums”</w:t>
      </w:r>
    </w:p>
    <w:p w:rsidR="00CD67D8" w:rsidRPr="00F96D2F" w:rsidRDefault="00CD67D8" w:rsidP="0049770A">
      <w:pPr>
        <w:jc w:val="center"/>
        <w:rPr>
          <w:i/>
          <w:color w:val="000000"/>
        </w:rPr>
      </w:pPr>
    </w:p>
    <w:p w:rsidR="00CD67D8" w:rsidRPr="00682030" w:rsidRDefault="00CD67D8" w:rsidP="00120BD7">
      <w:pPr>
        <w:jc w:val="right"/>
        <w:rPr>
          <w:color w:val="000000"/>
        </w:rPr>
      </w:pPr>
      <w:r w:rsidRPr="00682030">
        <w:rPr>
          <w:color w:val="000000"/>
        </w:rPr>
        <w:t>                                                                     </w:t>
      </w:r>
      <w:r>
        <w:rPr>
          <w:color w:val="000000"/>
        </w:rPr>
        <w:t xml:space="preserve">                     Izdoti saskaņā ar </w:t>
      </w:r>
      <w:r w:rsidRPr="00682030">
        <w:rPr>
          <w:color w:val="000000"/>
        </w:rPr>
        <w:t>likuma</w:t>
      </w:r>
      <w:r>
        <w:rPr>
          <w:color w:val="000000"/>
        </w:rPr>
        <w:t xml:space="preserve"> „Par</w:t>
      </w:r>
    </w:p>
    <w:p w:rsidR="00CD67D8" w:rsidRDefault="00CD67D8" w:rsidP="00120BD7">
      <w:pPr>
        <w:ind w:left="4320"/>
        <w:jc w:val="right"/>
        <w:rPr>
          <w:color w:val="000000"/>
        </w:rPr>
      </w:pPr>
      <w:r w:rsidRPr="00682030">
        <w:rPr>
          <w:color w:val="000000"/>
        </w:rPr>
        <w:t>          </w:t>
      </w:r>
      <w:r>
        <w:rPr>
          <w:color w:val="000000"/>
        </w:rPr>
        <w:tab/>
        <w:t xml:space="preserve">      pašvaldībām” 21.panta pirmās</w:t>
      </w:r>
    </w:p>
    <w:p w:rsidR="00CD67D8" w:rsidRDefault="00CD67D8" w:rsidP="00120BD7">
      <w:pPr>
        <w:ind w:left="4320"/>
        <w:jc w:val="right"/>
        <w:rPr>
          <w:color w:val="000000"/>
        </w:rPr>
      </w:pPr>
      <w:r>
        <w:rPr>
          <w:color w:val="000000"/>
        </w:rPr>
        <w:t xml:space="preserve">     daļas 1.punktu un 24.pantu</w:t>
      </w:r>
    </w:p>
    <w:p w:rsidR="001B6BC0" w:rsidRDefault="001B6BC0" w:rsidP="0049770A">
      <w:pPr>
        <w:jc w:val="center"/>
        <w:rPr>
          <w:b/>
          <w:bCs/>
          <w:color w:val="000000"/>
          <w:sz w:val="26"/>
          <w:szCs w:val="26"/>
        </w:rPr>
      </w:pPr>
    </w:p>
    <w:p w:rsidR="00452CDD" w:rsidRPr="00452CDD" w:rsidRDefault="00452CDD" w:rsidP="00452CDD">
      <w:pPr>
        <w:pStyle w:val="Sarakstarindkopa"/>
        <w:tabs>
          <w:tab w:val="left" w:pos="2410"/>
        </w:tabs>
        <w:rPr>
          <w:b/>
          <w:sz w:val="26"/>
          <w:szCs w:val="26"/>
        </w:rPr>
      </w:pPr>
      <w:r>
        <w:rPr>
          <w:b/>
          <w:sz w:val="26"/>
          <w:szCs w:val="26"/>
        </w:rPr>
        <w:tab/>
      </w:r>
      <w:r w:rsidRPr="00452CDD">
        <w:rPr>
          <w:b/>
          <w:sz w:val="26"/>
          <w:szCs w:val="26"/>
        </w:rPr>
        <w:t>I. Vispārīgais jautājums</w:t>
      </w:r>
    </w:p>
    <w:p w:rsidR="00452CDD" w:rsidRDefault="00452CDD" w:rsidP="00452CDD">
      <w:pPr>
        <w:pStyle w:val="Sarakstarindkopa"/>
        <w:jc w:val="center"/>
        <w:rPr>
          <w:b/>
        </w:rPr>
      </w:pPr>
    </w:p>
    <w:p w:rsidR="00452CDD" w:rsidRDefault="00452CDD" w:rsidP="00452CDD">
      <w:pPr>
        <w:pStyle w:val="Sarakstarindkopa"/>
        <w:ind w:left="0"/>
        <w:jc w:val="both"/>
      </w:pPr>
      <w:r>
        <w:t xml:space="preserve">1. </w:t>
      </w:r>
      <w:r w:rsidRPr="003D4505">
        <w:t xml:space="preserve">Saistošie noteikumi nosaka </w:t>
      </w:r>
      <w:r>
        <w:t xml:space="preserve">Priekules novada pašvaldības (turpmāk – pašvaldība) </w:t>
      </w:r>
      <w:r w:rsidRPr="003D4505">
        <w:t>pārvaldes organizāciju, lēmumu pieņemšanas kārtību, iedzīvotāju tiesības un pienākumus vietējā pārvaldē, kā arī citus pašvaldības darba organizācijas jautājumus</w:t>
      </w:r>
      <w:r>
        <w:t>”.</w:t>
      </w:r>
    </w:p>
    <w:p w:rsidR="00452CDD" w:rsidRDefault="00452CDD" w:rsidP="00452CDD">
      <w:pPr>
        <w:rPr>
          <w:bCs/>
          <w:i/>
          <w:color w:val="000000"/>
          <w:sz w:val="26"/>
          <w:szCs w:val="26"/>
        </w:rPr>
      </w:pPr>
      <w:r w:rsidRPr="00452CDD">
        <w:rPr>
          <w:bCs/>
          <w:i/>
          <w:color w:val="000000"/>
          <w:sz w:val="26"/>
          <w:szCs w:val="26"/>
        </w:rPr>
        <w:t>(Ar grozījumiem, kas izdarīti 25.05.2017.)</w:t>
      </w:r>
    </w:p>
    <w:p w:rsidR="00452CDD" w:rsidRPr="00452CDD" w:rsidRDefault="00452CDD" w:rsidP="00452CDD">
      <w:pPr>
        <w:rPr>
          <w:bCs/>
          <w:i/>
          <w:color w:val="000000"/>
          <w:sz w:val="26"/>
          <w:szCs w:val="26"/>
        </w:rPr>
      </w:pPr>
    </w:p>
    <w:p w:rsidR="00CD67D8" w:rsidRPr="005614AC" w:rsidRDefault="00452CDD" w:rsidP="0049770A">
      <w:pPr>
        <w:jc w:val="center"/>
        <w:rPr>
          <w:b/>
          <w:bCs/>
          <w:color w:val="000000"/>
          <w:sz w:val="26"/>
          <w:szCs w:val="26"/>
        </w:rPr>
      </w:pPr>
      <w:r>
        <w:rPr>
          <w:b/>
          <w:bCs/>
          <w:color w:val="000000"/>
          <w:sz w:val="26"/>
          <w:szCs w:val="26"/>
        </w:rPr>
        <w:t>II.</w:t>
      </w:r>
      <w:r w:rsidR="00CD67D8" w:rsidRPr="005614AC">
        <w:rPr>
          <w:b/>
          <w:bCs/>
          <w:color w:val="000000"/>
          <w:sz w:val="26"/>
          <w:szCs w:val="26"/>
        </w:rPr>
        <w:t xml:space="preserve"> Pašvaldības teritoriālais iedalījums, </w:t>
      </w:r>
    </w:p>
    <w:p w:rsidR="00CD67D8" w:rsidRPr="005614AC" w:rsidRDefault="00CD67D8" w:rsidP="0049770A">
      <w:pPr>
        <w:jc w:val="center"/>
        <w:rPr>
          <w:color w:val="000000"/>
          <w:sz w:val="26"/>
          <w:szCs w:val="26"/>
        </w:rPr>
      </w:pPr>
      <w:r w:rsidRPr="005614AC">
        <w:rPr>
          <w:b/>
          <w:bCs/>
          <w:color w:val="000000"/>
          <w:sz w:val="26"/>
          <w:szCs w:val="26"/>
        </w:rPr>
        <w:t>pašvaldības domes un administrācijas struktūra</w:t>
      </w:r>
    </w:p>
    <w:p w:rsidR="00CD67D8" w:rsidRDefault="00CD67D8" w:rsidP="0049770A">
      <w:pPr>
        <w:rPr>
          <w:color w:val="000000"/>
        </w:rPr>
      </w:pPr>
    </w:p>
    <w:p w:rsidR="00455EDE" w:rsidRPr="00455EDE" w:rsidRDefault="00EB4D28" w:rsidP="00455EDE">
      <w:pPr>
        <w:keepNext/>
        <w:outlineLvl w:val="0"/>
        <w:rPr>
          <w:bCs/>
          <w:i/>
          <w:color w:val="000000"/>
          <w:kern w:val="36"/>
        </w:rPr>
      </w:pPr>
      <w:r>
        <w:rPr>
          <w:color w:val="000000"/>
        </w:rPr>
        <w:t>1</w:t>
      </w:r>
      <w:r w:rsidR="00CD67D8">
        <w:rPr>
          <w:color w:val="000000"/>
        </w:rPr>
        <w:t xml:space="preserve">. </w:t>
      </w:r>
      <w:r w:rsidR="00455EDE" w:rsidRPr="00455EDE">
        <w:rPr>
          <w:i/>
          <w:color w:val="000000"/>
        </w:rPr>
        <w:t xml:space="preserve">Svītrots ar grozījumiem 25.05.2017. </w:t>
      </w:r>
      <w:bookmarkStart w:id="0" w:name="_GoBack"/>
      <w:bookmarkEnd w:id="0"/>
    </w:p>
    <w:p w:rsidR="00CD67D8" w:rsidRPr="00682030" w:rsidRDefault="00CD67D8" w:rsidP="0049770A">
      <w:pPr>
        <w:rPr>
          <w:color w:val="000000"/>
        </w:rPr>
      </w:pPr>
    </w:p>
    <w:p w:rsidR="00CD67D8" w:rsidRPr="00766005" w:rsidRDefault="00EB4D28" w:rsidP="00463855">
      <w:pPr>
        <w:ind w:right="-1"/>
        <w:jc w:val="both"/>
        <w:rPr>
          <w:color w:val="000000"/>
        </w:rPr>
      </w:pPr>
      <w:r>
        <w:rPr>
          <w:color w:val="000000"/>
        </w:rPr>
        <w:t>2</w:t>
      </w:r>
      <w:r w:rsidR="00463855">
        <w:rPr>
          <w:color w:val="000000"/>
        </w:rPr>
        <w:t>. Priekules novada pašvaldība</w:t>
      </w:r>
      <w:r w:rsidR="00CD67D8" w:rsidRPr="00766005">
        <w:rPr>
          <w:color w:val="000000"/>
        </w:rPr>
        <w:t xml:space="preserve"> </w:t>
      </w:r>
      <w:r w:rsidR="00463855">
        <w:rPr>
          <w:color w:val="000000"/>
        </w:rPr>
        <w:t>sastāv no šādām teritoriālajām vienībām</w:t>
      </w:r>
      <w:r w:rsidR="00CD67D8" w:rsidRPr="00766005">
        <w:rPr>
          <w:color w:val="000000"/>
        </w:rPr>
        <w:t>:</w:t>
      </w:r>
    </w:p>
    <w:p w:rsidR="00CD67D8" w:rsidRDefault="00463855" w:rsidP="0049770A">
      <w:pPr>
        <w:ind w:right="-1" w:firstLine="720"/>
        <w:rPr>
          <w:color w:val="000000"/>
        </w:rPr>
      </w:pPr>
      <w:r>
        <w:rPr>
          <w:color w:val="000000"/>
        </w:rPr>
        <w:t>2.1. Priekules pilsēta;</w:t>
      </w:r>
    </w:p>
    <w:p w:rsidR="00CD67D8" w:rsidRPr="001E30E3" w:rsidRDefault="00CD67D8" w:rsidP="0049770A">
      <w:pPr>
        <w:ind w:right="-1" w:firstLine="720"/>
        <w:rPr>
          <w:color w:val="000000"/>
        </w:rPr>
      </w:pPr>
      <w:r>
        <w:rPr>
          <w:color w:val="000000"/>
        </w:rPr>
        <w:t>2.2</w:t>
      </w:r>
      <w:r w:rsidRPr="001E30E3">
        <w:rPr>
          <w:color w:val="000000"/>
        </w:rPr>
        <w:t>. Bunkas pagasts;</w:t>
      </w:r>
    </w:p>
    <w:p w:rsidR="00CD67D8" w:rsidRPr="001E30E3" w:rsidRDefault="00CD67D8" w:rsidP="0049770A">
      <w:pPr>
        <w:ind w:right="-1" w:firstLine="720"/>
        <w:rPr>
          <w:color w:val="000000"/>
        </w:rPr>
      </w:pPr>
      <w:r>
        <w:rPr>
          <w:color w:val="000000"/>
        </w:rPr>
        <w:t>2.3</w:t>
      </w:r>
      <w:r w:rsidRPr="001E30E3">
        <w:rPr>
          <w:color w:val="000000"/>
        </w:rPr>
        <w:t>. Gramzdas pagasts;</w:t>
      </w:r>
    </w:p>
    <w:p w:rsidR="00CD67D8" w:rsidRPr="001E30E3" w:rsidRDefault="00CD67D8" w:rsidP="0049770A">
      <w:pPr>
        <w:ind w:right="-1" w:firstLine="720"/>
        <w:rPr>
          <w:color w:val="000000"/>
        </w:rPr>
      </w:pPr>
      <w:r>
        <w:rPr>
          <w:color w:val="000000"/>
        </w:rPr>
        <w:t>2.4</w:t>
      </w:r>
      <w:r w:rsidRPr="001E30E3">
        <w:rPr>
          <w:color w:val="000000"/>
        </w:rPr>
        <w:t>. Kalētu pagasts;</w:t>
      </w:r>
    </w:p>
    <w:p w:rsidR="00CD67D8" w:rsidRDefault="00CD67D8" w:rsidP="0049770A">
      <w:pPr>
        <w:ind w:right="-1" w:firstLine="720"/>
        <w:rPr>
          <w:color w:val="000000"/>
        </w:rPr>
      </w:pPr>
      <w:r>
        <w:rPr>
          <w:color w:val="000000"/>
        </w:rPr>
        <w:t>2.5. Virgas pagasts;</w:t>
      </w:r>
    </w:p>
    <w:p w:rsidR="00CD67D8" w:rsidRPr="001E30E3" w:rsidRDefault="00CD67D8" w:rsidP="0049770A">
      <w:pPr>
        <w:ind w:right="-1" w:firstLine="720"/>
        <w:rPr>
          <w:color w:val="000000"/>
        </w:rPr>
      </w:pPr>
      <w:r>
        <w:rPr>
          <w:color w:val="000000"/>
        </w:rPr>
        <w:t>2.6. Priekules pagasts.</w:t>
      </w:r>
    </w:p>
    <w:p w:rsidR="00CD67D8" w:rsidRDefault="00CD67D8" w:rsidP="0049770A">
      <w:pPr>
        <w:ind w:right="-1" w:firstLine="720"/>
        <w:rPr>
          <w:color w:val="000000"/>
        </w:rPr>
      </w:pPr>
      <w:r w:rsidRPr="00682030">
        <w:rPr>
          <w:color w:val="000000"/>
        </w:rPr>
        <w:t> </w:t>
      </w:r>
    </w:p>
    <w:p w:rsidR="00463855" w:rsidRPr="008B4C40" w:rsidRDefault="00EB4D28" w:rsidP="00463855">
      <w:pPr>
        <w:ind w:right="-1"/>
        <w:jc w:val="both"/>
      </w:pPr>
      <w:r w:rsidRPr="008B4C40">
        <w:t>3</w:t>
      </w:r>
      <w:r w:rsidR="00463855" w:rsidRPr="008B4C40">
        <w:t>. Priekules novada pašvaldības administratīvais centrs atrodas Priekules pilsētā ar juridisko adresi Saules iela 1, Priekule, Priekules novads, LV – 3434.</w:t>
      </w:r>
    </w:p>
    <w:p w:rsidR="00463855" w:rsidRPr="00682030" w:rsidRDefault="00463855" w:rsidP="00463855">
      <w:pPr>
        <w:ind w:right="-1"/>
        <w:jc w:val="both"/>
        <w:rPr>
          <w:color w:val="000000"/>
        </w:rPr>
      </w:pPr>
    </w:p>
    <w:p w:rsidR="00CD67D8" w:rsidRPr="00033250" w:rsidRDefault="00EB4D28" w:rsidP="0049770A">
      <w:pPr>
        <w:jc w:val="both"/>
        <w:rPr>
          <w:color w:val="000000"/>
        </w:rPr>
      </w:pPr>
      <w:r>
        <w:rPr>
          <w:color w:val="000000"/>
        </w:rPr>
        <w:t>4</w:t>
      </w:r>
      <w:r w:rsidR="00CD67D8">
        <w:rPr>
          <w:color w:val="000000"/>
        </w:rPr>
        <w:t>. Pašvaldības</w:t>
      </w:r>
      <w:r w:rsidR="00CD67D8" w:rsidRPr="000C43A4">
        <w:rPr>
          <w:color w:val="000000"/>
        </w:rPr>
        <w:t xml:space="preserve"> iedzīvotāju pārstāvību nodrošina </w:t>
      </w:r>
      <w:r w:rsidR="00CD67D8" w:rsidRPr="00033250">
        <w:rPr>
          <w:color w:val="000000"/>
        </w:rPr>
        <w:t xml:space="preserve">Priekules novada pašvaldības dome (turpmāk – dome), kas </w:t>
      </w:r>
      <w:r w:rsidR="00CD67D8" w:rsidRPr="00033250">
        <w:t>pieņem lēmumus</w:t>
      </w:r>
      <w:r w:rsidR="00CD67D8">
        <w:t>,</w:t>
      </w:r>
      <w:r w:rsidR="00CD67D8" w:rsidRPr="00033250">
        <w:t xml:space="preserve"> nosaka pašvaldības institucionālo struktūru</w:t>
      </w:r>
      <w:r w:rsidR="00CD67D8">
        <w:t>,</w:t>
      </w:r>
      <w:r w:rsidR="00CD67D8" w:rsidRPr="00033250">
        <w:t xml:space="preserve"> lemj par </w:t>
      </w:r>
      <w:r w:rsidR="00CD67D8" w:rsidRPr="00033250">
        <w:lastRenderedPageBreak/>
        <w:t>autonomo funkciju un brīvprātīgo iniciatīvu īstenošanu un par kārtību, kādā nodrošina pašvaldībai deleģēto valsts pārvaldes funkciju un pārvaldes uzdevumu izpildi</w:t>
      </w:r>
      <w:r w:rsidR="00CD67D8">
        <w:t>,</w:t>
      </w:r>
      <w:r w:rsidR="00CD67D8" w:rsidRPr="00033250">
        <w:t xml:space="preserve"> izstrādā un izpilda pašvaldības budžetu. Pašvaldības dome atbilstoši kompetencei ir atbildīga par pašvaldības institūciju tiesisku darbību</w:t>
      </w:r>
      <w:r w:rsidR="001661A9">
        <w:t>, finanšu līdzekļu izlietojumu un pieņem lēmumus citos normatīvajos aktos noteiktos jautājumos.</w:t>
      </w:r>
    </w:p>
    <w:p w:rsidR="00CD67D8" w:rsidRPr="00033250" w:rsidRDefault="00CD67D8" w:rsidP="0049770A">
      <w:pPr>
        <w:rPr>
          <w:b/>
          <w:i/>
          <w:color w:val="000000"/>
        </w:rPr>
      </w:pPr>
      <w:r w:rsidRPr="00033250">
        <w:rPr>
          <w:b/>
          <w:i/>
          <w:color w:val="000000"/>
        </w:rPr>
        <w:t> </w:t>
      </w:r>
    </w:p>
    <w:p w:rsidR="00CD67D8" w:rsidRPr="001A4BF6" w:rsidRDefault="00EB4D28" w:rsidP="0049770A">
      <w:pPr>
        <w:jc w:val="both"/>
        <w:rPr>
          <w:b/>
          <w:i/>
        </w:rPr>
      </w:pPr>
      <w:r>
        <w:rPr>
          <w:color w:val="000000"/>
        </w:rPr>
        <w:t>5</w:t>
      </w:r>
      <w:r w:rsidR="00CD67D8" w:rsidRPr="00033250">
        <w:rPr>
          <w:color w:val="000000"/>
        </w:rPr>
        <w:t xml:space="preserve">. </w:t>
      </w:r>
      <w:r w:rsidR="00463855" w:rsidRPr="008B4C40">
        <w:t xml:space="preserve">Dome atbilstoši Republikas pilsētas domes un novada domes vēlēšanu likumam </w:t>
      </w:r>
      <w:r w:rsidR="00463855" w:rsidRPr="00463855">
        <w:rPr>
          <w:color w:val="000000"/>
        </w:rPr>
        <w:t>sastāv no</w:t>
      </w:r>
      <w:r w:rsidR="00463855">
        <w:rPr>
          <w:color w:val="000000"/>
        </w:rPr>
        <w:t xml:space="preserve"> </w:t>
      </w:r>
      <w:r w:rsidR="00CD67D8" w:rsidRPr="001661A9">
        <w:rPr>
          <w:color w:val="000000"/>
        </w:rPr>
        <w:t xml:space="preserve">15 </w:t>
      </w:r>
      <w:r w:rsidR="00CD67D8" w:rsidRPr="00033250">
        <w:rPr>
          <w:color w:val="000000"/>
        </w:rPr>
        <w:t>deputātiem.</w:t>
      </w:r>
      <w:r w:rsidR="00CD67D8" w:rsidRPr="00682030">
        <w:rPr>
          <w:color w:val="000000"/>
        </w:rPr>
        <w:t xml:space="preserve"> </w:t>
      </w:r>
    </w:p>
    <w:p w:rsidR="00CD67D8" w:rsidRDefault="00CD67D8" w:rsidP="0049770A">
      <w:pPr>
        <w:jc w:val="both"/>
        <w:rPr>
          <w:color w:val="000000"/>
        </w:rPr>
      </w:pPr>
    </w:p>
    <w:p w:rsidR="00CD67D8" w:rsidRPr="00682030" w:rsidRDefault="00EB4D28" w:rsidP="0049770A">
      <w:pPr>
        <w:jc w:val="both"/>
        <w:rPr>
          <w:color w:val="000000"/>
        </w:rPr>
      </w:pPr>
      <w:r>
        <w:rPr>
          <w:color w:val="000000"/>
        </w:rPr>
        <w:t>6</w:t>
      </w:r>
      <w:r w:rsidR="00CD67D8" w:rsidRPr="00682030">
        <w:rPr>
          <w:color w:val="000000"/>
        </w:rPr>
        <w:t xml:space="preserve">. Lai nodrošinātu savu darbību un </w:t>
      </w:r>
      <w:r w:rsidR="00CD67D8">
        <w:rPr>
          <w:color w:val="000000"/>
        </w:rPr>
        <w:t xml:space="preserve">izstrādātu </w:t>
      </w:r>
      <w:r w:rsidR="00CD67D8" w:rsidRPr="00682030">
        <w:rPr>
          <w:color w:val="000000"/>
        </w:rPr>
        <w:t xml:space="preserve">domes </w:t>
      </w:r>
      <w:r w:rsidR="00CD67D8">
        <w:rPr>
          <w:color w:val="000000"/>
        </w:rPr>
        <w:t>lēmumu projektus</w:t>
      </w:r>
      <w:r w:rsidR="00CD67D8" w:rsidRPr="00682030">
        <w:rPr>
          <w:color w:val="000000"/>
        </w:rPr>
        <w:t xml:space="preserve">, dome </w:t>
      </w:r>
      <w:r w:rsidR="00CD67D8">
        <w:rPr>
          <w:color w:val="000000"/>
        </w:rPr>
        <w:t xml:space="preserve">no deputātiem </w:t>
      </w:r>
      <w:r w:rsidR="00CD67D8" w:rsidRPr="00033250">
        <w:rPr>
          <w:color w:val="000000"/>
        </w:rPr>
        <w:t>ievēl šādas pastāvīgās komitejas (turpmāk – komitejas)</w:t>
      </w:r>
      <w:r w:rsidR="00CD67D8" w:rsidRPr="00682030">
        <w:rPr>
          <w:color w:val="000000"/>
        </w:rPr>
        <w:t>:</w:t>
      </w:r>
    </w:p>
    <w:p w:rsidR="00CD67D8" w:rsidRPr="00682030" w:rsidRDefault="00EB4D28" w:rsidP="0049770A">
      <w:pPr>
        <w:ind w:firstLine="720"/>
        <w:jc w:val="both"/>
        <w:rPr>
          <w:color w:val="000000"/>
        </w:rPr>
      </w:pPr>
      <w:r>
        <w:rPr>
          <w:color w:val="000000"/>
        </w:rPr>
        <w:t>6</w:t>
      </w:r>
      <w:r w:rsidR="00CD67D8">
        <w:rPr>
          <w:color w:val="000000"/>
        </w:rPr>
        <w:t>.1. f</w:t>
      </w:r>
      <w:r w:rsidR="00CD67D8" w:rsidRPr="00682030">
        <w:rPr>
          <w:color w:val="000000"/>
        </w:rPr>
        <w:t>inanšu komiteju</w:t>
      </w:r>
      <w:r w:rsidR="00CD67D8">
        <w:rPr>
          <w:color w:val="000000"/>
        </w:rPr>
        <w:t xml:space="preserve"> 9 locekļu sastāvā</w:t>
      </w:r>
      <w:r w:rsidR="00CD67D8" w:rsidRPr="00682030">
        <w:rPr>
          <w:color w:val="000000"/>
        </w:rPr>
        <w:t>;</w:t>
      </w:r>
    </w:p>
    <w:p w:rsidR="00CD67D8" w:rsidRPr="00682030" w:rsidRDefault="00EB4D28" w:rsidP="0049770A">
      <w:pPr>
        <w:ind w:firstLine="720"/>
        <w:jc w:val="both"/>
        <w:rPr>
          <w:color w:val="000000"/>
        </w:rPr>
      </w:pPr>
      <w:r>
        <w:rPr>
          <w:color w:val="000000"/>
        </w:rPr>
        <w:t>6</w:t>
      </w:r>
      <w:r w:rsidR="00CD67D8" w:rsidRPr="00682030">
        <w:rPr>
          <w:color w:val="000000"/>
        </w:rPr>
        <w:t xml:space="preserve">.2. </w:t>
      </w:r>
      <w:r w:rsidR="00CD67D8">
        <w:rPr>
          <w:color w:val="000000"/>
        </w:rPr>
        <w:t xml:space="preserve">veselības un </w:t>
      </w:r>
      <w:r w:rsidR="00CD67D8" w:rsidRPr="00682030">
        <w:rPr>
          <w:color w:val="000000"/>
        </w:rPr>
        <w:t>sociālo</w:t>
      </w:r>
      <w:r w:rsidR="00CD67D8">
        <w:rPr>
          <w:color w:val="000000"/>
        </w:rPr>
        <w:t xml:space="preserve"> jautājumu </w:t>
      </w:r>
      <w:r w:rsidR="00CD67D8" w:rsidRPr="00682030">
        <w:rPr>
          <w:color w:val="000000"/>
        </w:rPr>
        <w:t>komiteju</w:t>
      </w:r>
      <w:r w:rsidR="00CD67D8">
        <w:rPr>
          <w:color w:val="000000"/>
        </w:rPr>
        <w:t xml:space="preserve"> 7 locekļu sastāvā</w:t>
      </w:r>
      <w:r w:rsidR="00CD67D8" w:rsidRPr="00682030">
        <w:rPr>
          <w:color w:val="000000"/>
        </w:rPr>
        <w:t>;</w:t>
      </w:r>
    </w:p>
    <w:p w:rsidR="00CD67D8" w:rsidRPr="00682030" w:rsidRDefault="00EB4D28" w:rsidP="0049770A">
      <w:pPr>
        <w:ind w:firstLine="720"/>
        <w:jc w:val="both"/>
        <w:rPr>
          <w:color w:val="000000"/>
        </w:rPr>
      </w:pPr>
      <w:r>
        <w:rPr>
          <w:color w:val="000000"/>
        </w:rPr>
        <w:t>6</w:t>
      </w:r>
      <w:r w:rsidR="00CD67D8" w:rsidRPr="00682030">
        <w:rPr>
          <w:color w:val="000000"/>
        </w:rPr>
        <w:t xml:space="preserve">.3. </w:t>
      </w:r>
      <w:r w:rsidR="00CD67D8">
        <w:rPr>
          <w:color w:val="000000"/>
        </w:rPr>
        <w:t xml:space="preserve">tautsaimniecības un </w:t>
      </w:r>
      <w:r w:rsidR="00CD67D8" w:rsidRPr="00682030">
        <w:rPr>
          <w:color w:val="000000"/>
        </w:rPr>
        <w:t>attīstības komiteju</w:t>
      </w:r>
      <w:r w:rsidR="00CD67D8">
        <w:rPr>
          <w:color w:val="000000"/>
        </w:rPr>
        <w:t xml:space="preserve"> 7 locekļu sastāvā</w:t>
      </w:r>
      <w:r w:rsidR="00CD67D8" w:rsidRPr="00682030">
        <w:rPr>
          <w:color w:val="000000"/>
        </w:rPr>
        <w:t>;</w:t>
      </w:r>
    </w:p>
    <w:p w:rsidR="00CD67D8" w:rsidRPr="00682030" w:rsidRDefault="00EB4D28" w:rsidP="0049770A">
      <w:pPr>
        <w:ind w:firstLine="720"/>
        <w:jc w:val="both"/>
        <w:rPr>
          <w:color w:val="000000"/>
        </w:rPr>
      </w:pPr>
      <w:r>
        <w:rPr>
          <w:color w:val="000000"/>
        </w:rPr>
        <w:t>6</w:t>
      </w:r>
      <w:r w:rsidR="00CD67D8" w:rsidRPr="00682030">
        <w:rPr>
          <w:color w:val="000000"/>
        </w:rPr>
        <w:t xml:space="preserve">.4. </w:t>
      </w:r>
      <w:r w:rsidR="00CD67D8">
        <w:rPr>
          <w:color w:val="000000"/>
        </w:rPr>
        <w:t>izglītības, kultūras un sporta</w:t>
      </w:r>
      <w:r w:rsidR="00CD67D8" w:rsidRPr="00682030">
        <w:rPr>
          <w:color w:val="000000"/>
        </w:rPr>
        <w:t xml:space="preserve"> komiteju</w:t>
      </w:r>
      <w:r w:rsidR="00CD67D8">
        <w:rPr>
          <w:color w:val="000000"/>
        </w:rPr>
        <w:t xml:space="preserve"> 7 locekļu sastāvā.</w:t>
      </w:r>
    </w:p>
    <w:p w:rsidR="00CD67D8" w:rsidRDefault="00CD67D8" w:rsidP="0049770A">
      <w:pPr>
        <w:rPr>
          <w:color w:val="000000"/>
        </w:rPr>
      </w:pPr>
    </w:p>
    <w:p w:rsidR="005F1793" w:rsidRPr="002E01BC" w:rsidRDefault="00EB4D28" w:rsidP="005F1793">
      <w:pPr>
        <w:spacing w:after="200" w:line="276" w:lineRule="auto"/>
        <w:jc w:val="both"/>
        <w:rPr>
          <w:rFonts w:eastAsia="Calibri"/>
          <w:lang w:eastAsia="en-US"/>
        </w:rPr>
      </w:pPr>
      <w:r>
        <w:rPr>
          <w:rFonts w:eastAsia="Calibri"/>
          <w:lang w:eastAsia="en-US"/>
        </w:rPr>
        <w:t>7</w:t>
      </w:r>
      <w:r w:rsidR="005F1793" w:rsidRPr="002E01BC">
        <w:rPr>
          <w:rFonts w:eastAsia="Calibri"/>
          <w:lang w:eastAsia="en-US"/>
        </w:rPr>
        <w:t>. Pašvaldība sastāv no domes izveidotām pārvaldēm, iestādēm, struktūrvienībām un nodaļām. Dome pašvaldībā var izveidot arī citas pārvaldes un struktūras organizatoriskās formas.</w:t>
      </w:r>
    </w:p>
    <w:p w:rsidR="005F1793" w:rsidRPr="002E01BC" w:rsidRDefault="00EB4D28" w:rsidP="005F1793">
      <w:pPr>
        <w:spacing w:after="200" w:line="276" w:lineRule="auto"/>
        <w:jc w:val="both"/>
        <w:rPr>
          <w:rFonts w:eastAsia="Calibri"/>
          <w:lang w:eastAsia="en-US"/>
        </w:rPr>
      </w:pPr>
      <w:r>
        <w:rPr>
          <w:rFonts w:eastAsia="Calibri"/>
          <w:lang w:eastAsia="en-US"/>
        </w:rPr>
        <w:t>8</w:t>
      </w:r>
      <w:r w:rsidR="005F1793" w:rsidRPr="002E01BC">
        <w:rPr>
          <w:rFonts w:eastAsia="Calibri"/>
          <w:lang w:eastAsia="en-US"/>
        </w:rPr>
        <w:t>. Pašvaldības autonomā</w:t>
      </w:r>
      <w:r w:rsidR="002E01BC">
        <w:rPr>
          <w:rFonts w:eastAsia="Calibri"/>
          <w:lang w:eastAsia="en-US"/>
        </w:rPr>
        <w:t>s un uzdotās kompetences izpildei</w:t>
      </w:r>
      <w:r w:rsidR="005F1793" w:rsidRPr="002E01BC">
        <w:rPr>
          <w:rFonts w:eastAsia="Calibri"/>
          <w:lang w:eastAsia="en-US"/>
        </w:rPr>
        <w:t>, kā a</w:t>
      </w:r>
      <w:r w:rsidR="002E01BC">
        <w:rPr>
          <w:rFonts w:eastAsia="Calibri"/>
          <w:lang w:eastAsia="en-US"/>
        </w:rPr>
        <w:t>rī domes pieņemto lēmumu izpildei</w:t>
      </w:r>
      <w:r w:rsidR="005F1793" w:rsidRPr="002E01BC">
        <w:rPr>
          <w:rFonts w:eastAsia="Calibri"/>
          <w:lang w:eastAsia="en-US"/>
        </w:rPr>
        <w:t xml:space="preserve"> un ar tās funkciju nodrošināšanu saistīto administratīvo un tehnisko jautājumu risināšanai izveidota Priekules novada pašvaldības administrācija, kura sastāv no turpmāk minētājām iestādēm un struktūrvienībām.</w:t>
      </w:r>
    </w:p>
    <w:p w:rsidR="005F1793" w:rsidRPr="002E01BC" w:rsidRDefault="00EB4D28" w:rsidP="005F1793">
      <w:pPr>
        <w:spacing w:line="276" w:lineRule="auto"/>
        <w:jc w:val="both"/>
        <w:rPr>
          <w:rFonts w:eastAsia="Calibri"/>
          <w:lang w:eastAsia="en-US"/>
        </w:rPr>
      </w:pPr>
      <w:r>
        <w:rPr>
          <w:rFonts w:eastAsia="Calibri"/>
          <w:lang w:eastAsia="en-US"/>
        </w:rPr>
        <w:t>9</w:t>
      </w:r>
      <w:r w:rsidR="005F1793" w:rsidRPr="002E01BC">
        <w:rPr>
          <w:rFonts w:eastAsia="Calibri"/>
          <w:lang w:eastAsia="en-US"/>
        </w:rPr>
        <w:t>. Pašvaldības sniegto pakalpojumu pieejamības nodrošināšanai novada pagastos izveidotas pašvaldības iestādes – pagastu pārvaldes:</w:t>
      </w:r>
    </w:p>
    <w:p w:rsidR="005F1793" w:rsidRPr="002E01BC" w:rsidRDefault="00EB4D28" w:rsidP="005F1793">
      <w:pPr>
        <w:spacing w:line="276" w:lineRule="auto"/>
        <w:ind w:firstLine="720"/>
        <w:jc w:val="both"/>
        <w:rPr>
          <w:rFonts w:eastAsia="Calibri"/>
          <w:lang w:eastAsia="en-US"/>
        </w:rPr>
      </w:pPr>
      <w:r>
        <w:rPr>
          <w:rFonts w:eastAsia="Calibri"/>
          <w:lang w:eastAsia="en-US"/>
        </w:rPr>
        <w:t>9</w:t>
      </w:r>
      <w:r w:rsidR="005F1793" w:rsidRPr="002E01BC">
        <w:rPr>
          <w:rFonts w:eastAsia="Calibri"/>
          <w:lang w:eastAsia="en-US"/>
        </w:rPr>
        <w:t>.1. Bunkas pagasta pārvalde;</w:t>
      </w:r>
    </w:p>
    <w:p w:rsidR="005F1793" w:rsidRPr="002E01BC" w:rsidRDefault="00EB4D28" w:rsidP="005F1793">
      <w:pPr>
        <w:spacing w:line="276" w:lineRule="auto"/>
        <w:ind w:firstLine="720"/>
        <w:jc w:val="both"/>
        <w:rPr>
          <w:rFonts w:eastAsia="Calibri"/>
          <w:lang w:eastAsia="en-US"/>
        </w:rPr>
      </w:pPr>
      <w:r>
        <w:rPr>
          <w:rFonts w:eastAsia="Calibri"/>
          <w:lang w:eastAsia="en-US"/>
        </w:rPr>
        <w:t>9</w:t>
      </w:r>
      <w:r w:rsidR="005F1793" w:rsidRPr="002E01BC">
        <w:rPr>
          <w:rFonts w:eastAsia="Calibri"/>
          <w:lang w:eastAsia="en-US"/>
        </w:rPr>
        <w:t>.2. Gramzdas pagasta pārvalde;</w:t>
      </w:r>
    </w:p>
    <w:p w:rsidR="005F1793" w:rsidRPr="002E01BC" w:rsidRDefault="00EB4D28" w:rsidP="005F1793">
      <w:pPr>
        <w:spacing w:line="276" w:lineRule="auto"/>
        <w:ind w:firstLine="720"/>
        <w:jc w:val="both"/>
        <w:rPr>
          <w:rFonts w:eastAsia="Calibri"/>
          <w:lang w:eastAsia="en-US"/>
        </w:rPr>
      </w:pPr>
      <w:r>
        <w:rPr>
          <w:rFonts w:eastAsia="Calibri"/>
          <w:lang w:eastAsia="en-US"/>
        </w:rPr>
        <w:t>9</w:t>
      </w:r>
      <w:r w:rsidR="005F1793" w:rsidRPr="002E01BC">
        <w:rPr>
          <w:rFonts w:eastAsia="Calibri"/>
          <w:lang w:eastAsia="en-US"/>
        </w:rPr>
        <w:t>.3. Kalētu pagasta pārvalde;</w:t>
      </w:r>
    </w:p>
    <w:p w:rsidR="005F1793" w:rsidRPr="002E01BC" w:rsidRDefault="00EB4D28" w:rsidP="005F1793">
      <w:pPr>
        <w:spacing w:line="276" w:lineRule="auto"/>
        <w:ind w:firstLine="720"/>
        <w:jc w:val="both"/>
        <w:rPr>
          <w:rFonts w:eastAsia="Calibri"/>
          <w:lang w:eastAsia="en-US"/>
        </w:rPr>
      </w:pPr>
      <w:r>
        <w:rPr>
          <w:rFonts w:eastAsia="Calibri"/>
          <w:lang w:eastAsia="en-US"/>
        </w:rPr>
        <w:t>9</w:t>
      </w:r>
      <w:r w:rsidR="005F1793" w:rsidRPr="002E01BC">
        <w:rPr>
          <w:rFonts w:eastAsia="Calibri"/>
          <w:lang w:eastAsia="en-US"/>
        </w:rPr>
        <w:t>.4. Virgas pagasta pārvalde.</w:t>
      </w:r>
    </w:p>
    <w:p w:rsidR="005F1793" w:rsidRPr="002E01BC" w:rsidRDefault="005F1793" w:rsidP="005F1793">
      <w:pPr>
        <w:spacing w:line="276" w:lineRule="auto"/>
        <w:jc w:val="both"/>
        <w:rPr>
          <w:rFonts w:eastAsia="Calibri"/>
          <w:lang w:eastAsia="en-US"/>
        </w:rPr>
      </w:pPr>
    </w:p>
    <w:p w:rsidR="005F1793" w:rsidRPr="002E01BC" w:rsidRDefault="00EB4D28" w:rsidP="005F1793">
      <w:pPr>
        <w:spacing w:line="276" w:lineRule="auto"/>
        <w:jc w:val="both"/>
        <w:rPr>
          <w:rFonts w:eastAsia="Calibri"/>
          <w:lang w:eastAsia="en-US"/>
        </w:rPr>
      </w:pPr>
      <w:r>
        <w:rPr>
          <w:rFonts w:eastAsia="Calibri"/>
          <w:lang w:eastAsia="en-US"/>
        </w:rPr>
        <w:t>10</w:t>
      </w:r>
      <w:r w:rsidR="005F1793" w:rsidRPr="002E01BC">
        <w:rPr>
          <w:rFonts w:eastAsia="Calibri"/>
          <w:lang w:eastAsia="en-US"/>
        </w:rPr>
        <w:t>. Izglītības funkcijas nodrošināšanai novadā izveidotas šādas izglītības iestādes:</w:t>
      </w:r>
    </w:p>
    <w:p w:rsidR="005F1793" w:rsidRPr="002E01BC" w:rsidRDefault="002E01BC" w:rsidP="005F1793">
      <w:pPr>
        <w:spacing w:line="276" w:lineRule="auto"/>
        <w:ind w:firstLine="720"/>
        <w:jc w:val="both"/>
        <w:rPr>
          <w:rFonts w:eastAsia="Calibri"/>
          <w:lang w:eastAsia="en-US"/>
        </w:rPr>
      </w:pPr>
      <w:r>
        <w:rPr>
          <w:rFonts w:eastAsia="Calibri"/>
          <w:lang w:eastAsia="en-US"/>
        </w:rPr>
        <w:t>1</w:t>
      </w:r>
      <w:r w:rsidR="00EB4D28">
        <w:rPr>
          <w:rFonts w:eastAsia="Calibri"/>
          <w:lang w:eastAsia="en-US"/>
        </w:rPr>
        <w:t>0</w:t>
      </w:r>
      <w:r w:rsidR="005F1793" w:rsidRPr="002E01BC">
        <w:rPr>
          <w:rFonts w:eastAsia="Calibri"/>
          <w:lang w:eastAsia="en-US"/>
        </w:rPr>
        <w:t>.1. Priekules vidusskola;</w:t>
      </w:r>
    </w:p>
    <w:p w:rsidR="005F1793" w:rsidRPr="002E01BC" w:rsidRDefault="002E01BC" w:rsidP="005F1793">
      <w:pPr>
        <w:spacing w:line="276" w:lineRule="auto"/>
        <w:ind w:firstLine="720"/>
        <w:jc w:val="both"/>
        <w:rPr>
          <w:rFonts w:eastAsia="Calibri"/>
          <w:lang w:eastAsia="en-US"/>
        </w:rPr>
      </w:pPr>
      <w:r>
        <w:rPr>
          <w:rFonts w:eastAsia="Calibri"/>
          <w:lang w:eastAsia="en-US"/>
        </w:rPr>
        <w:t>1</w:t>
      </w:r>
      <w:r w:rsidR="00EB4D28">
        <w:rPr>
          <w:rFonts w:eastAsia="Calibri"/>
          <w:lang w:eastAsia="en-US"/>
        </w:rPr>
        <w:t>0</w:t>
      </w:r>
      <w:r w:rsidR="005F1793" w:rsidRPr="002E01BC">
        <w:rPr>
          <w:rFonts w:eastAsia="Calibri"/>
          <w:lang w:eastAsia="en-US"/>
        </w:rPr>
        <w:t>.2. Gramzdas pamatskola;</w:t>
      </w:r>
    </w:p>
    <w:p w:rsidR="005F1793" w:rsidRPr="002E01BC" w:rsidRDefault="002E01BC" w:rsidP="00D9170E">
      <w:pPr>
        <w:spacing w:line="276" w:lineRule="auto"/>
        <w:ind w:firstLine="720"/>
        <w:jc w:val="both"/>
        <w:rPr>
          <w:rFonts w:eastAsia="Calibri"/>
          <w:lang w:eastAsia="en-US"/>
        </w:rPr>
      </w:pPr>
      <w:r>
        <w:rPr>
          <w:rFonts w:eastAsia="Calibri"/>
          <w:lang w:eastAsia="en-US"/>
        </w:rPr>
        <w:t>1</w:t>
      </w:r>
      <w:r w:rsidR="00EB4D28">
        <w:rPr>
          <w:rFonts w:eastAsia="Calibri"/>
          <w:lang w:eastAsia="en-US"/>
        </w:rPr>
        <w:t>0</w:t>
      </w:r>
      <w:r w:rsidR="005F1793" w:rsidRPr="002E01BC">
        <w:rPr>
          <w:rFonts w:eastAsia="Calibri"/>
          <w:lang w:eastAsia="en-US"/>
        </w:rPr>
        <w:t>.3. Virgas pamatskola;</w:t>
      </w:r>
    </w:p>
    <w:p w:rsidR="005F1793" w:rsidRPr="002E01BC" w:rsidRDefault="002E01BC" w:rsidP="00D9170E">
      <w:pPr>
        <w:spacing w:line="276" w:lineRule="auto"/>
        <w:ind w:firstLine="720"/>
        <w:jc w:val="both"/>
        <w:rPr>
          <w:rFonts w:eastAsia="Calibri"/>
          <w:lang w:eastAsia="en-US"/>
        </w:rPr>
      </w:pPr>
      <w:r>
        <w:rPr>
          <w:rFonts w:eastAsia="Calibri"/>
          <w:lang w:eastAsia="en-US"/>
        </w:rPr>
        <w:t>1</w:t>
      </w:r>
      <w:r w:rsidR="00EB4D28">
        <w:rPr>
          <w:rFonts w:eastAsia="Calibri"/>
          <w:lang w:eastAsia="en-US"/>
        </w:rPr>
        <w:t>0</w:t>
      </w:r>
      <w:r w:rsidR="005F1793" w:rsidRPr="002E01BC">
        <w:rPr>
          <w:rFonts w:eastAsia="Calibri"/>
          <w:lang w:eastAsia="en-US"/>
        </w:rPr>
        <w:t>.4. Krotes Kronvalda Ata pamatskola;</w:t>
      </w:r>
    </w:p>
    <w:p w:rsidR="005F1793" w:rsidRPr="002E01BC" w:rsidRDefault="002E01BC" w:rsidP="00D9170E">
      <w:pPr>
        <w:spacing w:line="276" w:lineRule="auto"/>
        <w:ind w:firstLine="720"/>
        <w:jc w:val="both"/>
        <w:rPr>
          <w:rFonts w:eastAsia="Calibri"/>
          <w:lang w:eastAsia="en-US"/>
        </w:rPr>
      </w:pPr>
      <w:r>
        <w:rPr>
          <w:rFonts w:eastAsia="Calibri"/>
          <w:lang w:eastAsia="en-US"/>
        </w:rPr>
        <w:t>1</w:t>
      </w:r>
      <w:r w:rsidR="00EB4D28">
        <w:rPr>
          <w:rFonts w:eastAsia="Calibri"/>
          <w:lang w:eastAsia="en-US"/>
        </w:rPr>
        <w:t>0</w:t>
      </w:r>
      <w:r w:rsidR="005F1793" w:rsidRPr="002E01BC">
        <w:rPr>
          <w:rFonts w:eastAsia="Calibri"/>
          <w:lang w:eastAsia="en-US"/>
        </w:rPr>
        <w:t>.5. Kalētu pamatskola;</w:t>
      </w:r>
    </w:p>
    <w:p w:rsidR="005F1793" w:rsidRPr="002E01BC" w:rsidRDefault="002E01BC" w:rsidP="00D9170E">
      <w:pPr>
        <w:spacing w:line="276" w:lineRule="auto"/>
        <w:ind w:firstLine="720"/>
        <w:jc w:val="both"/>
        <w:rPr>
          <w:rFonts w:eastAsia="Calibri"/>
          <w:lang w:eastAsia="en-US"/>
        </w:rPr>
      </w:pPr>
      <w:r>
        <w:rPr>
          <w:rFonts w:eastAsia="Calibri"/>
          <w:lang w:eastAsia="en-US"/>
        </w:rPr>
        <w:t>1</w:t>
      </w:r>
      <w:r w:rsidR="00EB4D28">
        <w:rPr>
          <w:rFonts w:eastAsia="Calibri"/>
          <w:lang w:eastAsia="en-US"/>
        </w:rPr>
        <w:t>0</w:t>
      </w:r>
      <w:r w:rsidR="005F1793" w:rsidRPr="002E01BC">
        <w:rPr>
          <w:rFonts w:eastAsia="Calibri"/>
          <w:lang w:eastAsia="en-US"/>
        </w:rPr>
        <w:t>.6. Purmsātu speciālā internātpamatskola;</w:t>
      </w:r>
    </w:p>
    <w:p w:rsidR="005F1793" w:rsidRPr="002E01BC" w:rsidRDefault="002E01BC" w:rsidP="00D9170E">
      <w:pPr>
        <w:spacing w:line="276" w:lineRule="auto"/>
        <w:ind w:firstLine="720"/>
        <w:jc w:val="both"/>
        <w:rPr>
          <w:rFonts w:eastAsia="Calibri"/>
          <w:lang w:eastAsia="en-US"/>
        </w:rPr>
      </w:pPr>
      <w:r>
        <w:rPr>
          <w:rFonts w:eastAsia="Calibri"/>
          <w:lang w:eastAsia="en-US"/>
        </w:rPr>
        <w:t>1</w:t>
      </w:r>
      <w:r w:rsidR="00EB4D28">
        <w:rPr>
          <w:rFonts w:eastAsia="Calibri"/>
          <w:lang w:eastAsia="en-US"/>
        </w:rPr>
        <w:t>0</w:t>
      </w:r>
      <w:r w:rsidR="005F1793" w:rsidRPr="002E01BC">
        <w:rPr>
          <w:rFonts w:eastAsia="Calibri"/>
          <w:lang w:eastAsia="en-US"/>
        </w:rPr>
        <w:t>.7. Pirmsskolas izglītības iestāde „Dzirnaviņas”;</w:t>
      </w:r>
    </w:p>
    <w:p w:rsidR="005F1793" w:rsidRPr="002E01BC" w:rsidRDefault="002E01BC" w:rsidP="00D9170E">
      <w:pPr>
        <w:spacing w:line="276" w:lineRule="auto"/>
        <w:ind w:firstLine="720"/>
        <w:jc w:val="both"/>
        <w:rPr>
          <w:rFonts w:eastAsia="Calibri"/>
          <w:lang w:eastAsia="en-US"/>
        </w:rPr>
      </w:pPr>
      <w:r>
        <w:rPr>
          <w:rFonts w:eastAsia="Calibri"/>
          <w:lang w:eastAsia="en-US"/>
        </w:rPr>
        <w:t>1</w:t>
      </w:r>
      <w:r w:rsidR="00EB4D28">
        <w:rPr>
          <w:rFonts w:eastAsia="Calibri"/>
          <w:lang w:eastAsia="en-US"/>
        </w:rPr>
        <w:t>0</w:t>
      </w:r>
      <w:r w:rsidR="005F1793" w:rsidRPr="002E01BC">
        <w:rPr>
          <w:rFonts w:eastAsia="Calibri"/>
          <w:lang w:eastAsia="en-US"/>
        </w:rPr>
        <w:t>.8. Priekules mūzikas un mākslas skola;</w:t>
      </w:r>
    </w:p>
    <w:p w:rsidR="005F1793" w:rsidRPr="002E01BC" w:rsidRDefault="002E01BC" w:rsidP="00D9170E">
      <w:pPr>
        <w:spacing w:line="276" w:lineRule="auto"/>
        <w:ind w:firstLine="720"/>
        <w:jc w:val="both"/>
        <w:rPr>
          <w:rFonts w:eastAsia="Calibri"/>
          <w:lang w:eastAsia="en-US"/>
        </w:rPr>
      </w:pPr>
      <w:r>
        <w:rPr>
          <w:rFonts w:eastAsia="Calibri"/>
          <w:lang w:eastAsia="en-US"/>
        </w:rPr>
        <w:t>1</w:t>
      </w:r>
      <w:r w:rsidR="00EB4D28">
        <w:rPr>
          <w:rFonts w:eastAsia="Calibri"/>
          <w:lang w:eastAsia="en-US"/>
        </w:rPr>
        <w:t>0</w:t>
      </w:r>
      <w:r w:rsidR="005F1793" w:rsidRPr="002E01BC">
        <w:rPr>
          <w:rFonts w:eastAsia="Calibri"/>
          <w:lang w:eastAsia="en-US"/>
        </w:rPr>
        <w:t>.9. Kalētu mūzikas un mākslas skola.</w:t>
      </w:r>
    </w:p>
    <w:p w:rsidR="005F1793" w:rsidRPr="002E01BC" w:rsidRDefault="005F1793" w:rsidP="005F1793">
      <w:pPr>
        <w:spacing w:line="276" w:lineRule="auto"/>
        <w:jc w:val="both"/>
        <w:rPr>
          <w:rFonts w:eastAsia="Calibri"/>
          <w:lang w:eastAsia="en-US"/>
        </w:rPr>
      </w:pPr>
    </w:p>
    <w:p w:rsidR="005F1793" w:rsidRPr="002E01BC" w:rsidRDefault="00EB4D28" w:rsidP="005F1793">
      <w:pPr>
        <w:spacing w:line="276" w:lineRule="auto"/>
        <w:jc w:val="both"/>
        <w:rPr>
          <w:rFonts w:eastAsia="Calibri"/>
          <w:lang w:eastAsia="en-US"/>
        </w:rPr>
      </w:pPr>
      <w:r>
        <w:rPr>
          <w:rFonts w:eastAsia="Calibri"/>
          <w:lang w:eastAsia="en-US"/>
        </w:rPr>
        <w:t>11</w:t>
      </w:r>
      <w:r w:rsidR="005F1793" w:rsidRPr="002E01BC">
        <w:rPr>
          <w:rFonts w:eastAsia="Calibri"/>
          <w:lang w:eastAsia="en-US"/>
        </w:rPr>
        <w:t>. Kultūras, tradicionālo kultūras vērtību saglabāšanai, tautas jaunrades attīstības, sporta un veselīga dzīvesveida veicināšanas funkcijas nodrošināšanai izveidotas šādas iestādes un struktūrvienības:</w:t>
      </w:r>
    </w:p>
    <w:p w:rsidR="005F1793" w:rsidRPr="008B4C40" w:rsidRDefault="005F1793" w:rsidP="00D9170E">
      <w:pPr>
        <w:spacing w:line="276" w:lineRule="auto"/>
        <w:ind w:firstLine="720"/>
        <w:jc w:val="both"/>
        <w:rPr>
          <w:rFonts w:eastAsia="Calibri"/>
          <w:lang w:eastAsia="en-US"/>
        </w:rPr>
      </w:pPr>
      <w:r w:rsidRPr="008B4C40">
        <w:rPr>
          <w:rFonts w:eastAsia="Calibri"/>
          <w:lang w:eastAsia="en-US"/>
        </w:rPr>
        <w:t>1</w:t>
      </w:r>
      <w:r w:rsidR="00EB4D28" w:rsidRPr="008B4C40">
        <w:rPr>
          <w:rFonts w:eastAsia="Calibri"/>
          <w:lang w:eastAsia="en-US"/>
        </w:rPr>
        <w:t>1</w:t>
      </w:r>
      <w:r w:rsidRPr="008B4C40">
        <w:rPr>
          <w:rFonts w:eastAsia="Calibri"/>
          <w:lang w:eastAsia="en-US"/>
        </w:rPr>
        <w:t>.1. Jauniešu māja “Priekule”;</w:t>
      </w:r>
    </w:p>
    <w:p w:rsidR="005F1793" w:rsidRPr="002E01BC" w:rsidRDefault="005F1793" w:rsidP="00D9170E">
      <w:pPr>
        <w:spacing w:line="276" w:lineRule="auto"/>
        <w:ind w:firstLine="720"/>
        <w:contextualSpacing/>
        <w:jc w:val="both"/>
        <w:rPr>
          <w:rFonts w:eastAsia="Calibri"/>
          <w:lang w:eastAsia="en-US"/>
        </w:rPr>
      </w:pPr>
      <w:r w:rsidRPr="002E01BC">
        <w:rPr>
          <w:rFonts w:eastAsia="Calibri"/>
          <w:lang w:eastAsia="en-US"/>
        </w:rPr>
        <w:t>1</w:t>
      </w:r>
      <w:r w:rsidR="00EB4D28">
        <w:rPr>
          <w:rFonts w:eastAsia="Calibri"/>
          <w:lang w:eastAsia="en-US"/>
        </w:rPr>
        <w:t>1</w:t>
      </w:r>
      <w:r w:rsidRPr="002E01BC">
        <w:rPr>
          <w:rFonts w:eastAsia="Calibri"/>
          <w:lang w:eastAsia="en-US"/>
        </w:rPr>
        <w:t>.2. Bunkas pagasta Bunkas bibliotēka;</w:t>
      </w:r>
    </w:p>
    <w:p w:rsidR="005F1793" w:rsidRPr="002E01BC" w:rsidRDefault="005F1793" w:rsidP="00D9170E">
      <w:pPr>
        <w:spacing w:line="276" w:lineRule="auto"/>
        <w:ind w:firstLine="720"/>
        <w:contextualSpacing/>
        <w:jc w:val="both"/>
        <w:rPr>
          <w:rFonts w:eastAsia="Calibri"/>
          <w:lang w:eastAsia="en-US"/>
        </w:rPr>
      </w:pPr>
      <w:r w:rsidRPr="002E01BC">
        <w:rPr>
          <w:rFonts w:eastAsia="Calibri"/>
          <w:lang w:eastAsia="en-US"/>
        </w:rPr>
        <w:lastRenderedPageBreak/>
        <w:t>1</w:t>
      </w:r>
      <w:r w:rsidR="00EB4D28">
        <w:rPr>
          <w:rFonts w:eastAsia="Calibri"/>
          <w:lang w:eastAsia="en-US"/>
        </w:rPr>
        <w:t>1</w:t>
      </w:r>
      <w:r w:rsidRPr="002E01BC">
        <w:rPr>
          <w:rFonts w:eastAsia="Calibri"/>
          <w:lang w:eastAsia="en-US"/>
        </w:rPr>
        <w:t>.3. Bunkas pagasta Krotes bibliotēka;</w:t>
      </w:r>
    </w:p>
    <w:p w:rsidR="005F1793" w:rsidRPr="002E01BC" w:rsidRDefault="005F1793" w:rsidP="00D9170E">
      <w:pPr>
        <w:spacing w:line="276" w:lineRule="auto"/>
        <w:ind w:firstLine="720"/>
        <w:contextualSpacing/>
        <w:jc w:val="both"/>
        <w:rPr>
          <w:rFonts w:eastAsia="Calibri"/>
          <w:lang w:eastAsia="en-US"/>
        </w:rPr>
      </w:pPr>
      <w:r w:rsidRPr="002E01BC">
        <w:rPr>
          <w:rFonts w:eastAsia="Calibri"/>
          <w:lang w:eastAsia="en-US"/>
        </w:rPr>
        <w:t>1</w:t>
      </w:r>
      <w:r w:rsidR="00EB4D28">
        <w:rPr>
          <w:rFonts w:eastAsia="Calibri"/>
          <w:lang w:eastAsia="en-US"/>
        </w:rPr>
        <w:t>1</w:t>
      </w:r>
      <w:r w:rsidRPr="002E01BC">
        <w:rPr>
          <w:rFonts w:eastAsia="Calibri"/>
          <w:lang w:eastAsia="en-US"/>
        </w:rPr>
        <w:t>.4. Bunkas pagasta Tadaiķu bibliotēka;</w:t>
      </w:r>
    </w:p>
    <w:p w:rsidR="005F1793" w:rsidRPr="002E01BC" w:rsidRDefault="005F1793" w:rsidP="00D9170E">
      <w:pPr>
        <w:spacing w:line="276" w:lineRule="auto"/>
        <w:ind w:firstLine="720"/>
        <w:contextualSpacing/>
        <w:jc w:val="both"/>
        <w:rPr>
          <w:rFonts w:eastAsia="Calibri"/>
          <w:lang w:eastAsia="en-US"/>
        </w:rPr>
      </w:pPr>
      <w:r w:rsidRPr="002E01BC">
        <w:rPr>
          <w:rFonts w:eastAsia="Calibri"/>
          <w:lang w:eastAsia="en-US"/>
        </w:rPr>
        <w:t>1</w:t>
      </w:r>
      <w:r w:rsidR="00EB4D28">
        <w:rPr>
          <w:rFonts w:eastAsia="Calibri"/>
          <w:lang w:eastAsia="en-US"/>
        </w:rPr>
        <w:t>1</w:t>
      </w:r>
      <w:r w:rsidRPr="002E01BC">
        <w:rPr>
          <w:rFonts w:eastAsia="Calibri"/>
          <w:lang w:eastAsia="en-US"/>
        </w:rPr>
        <w:t>.5. Gramzdas pagasta Gramzdas bibliotēka;</w:t>
      </w:r>
    </w:p>
    <w:p w:rsidR="005F1793" w:rsidRPr="002E01BC" w:rsidRDefault="005F1793" w:rsidP="00D9170E">
      <w:pPr>
        <w:spacing w:line="276" w:lineRule="auto"/>
        <w:ind w:firstLine="720"/>
        <w:contextualSpacing/>
        <w:jc w:val="both"/>
        <w:rPr>
          <w:rFonts w:eastAsia="Calibri"/>
          <w:lang w:eastAsia="en-US"/>
        </w:rPr>
      </w:pPr>
      <w:r w:rsidRPr="002E01BC">
        <w:rPr>
          <w:rFonts w:eastAsia="Calibri"/>
          <w:lang w:eastAsia="en-US"/>
        </w:rPr>
        <w:t>1</w:t>
      </w:r>
      <w:r w:rsidR="00EB4D28">
        <w:rPr>
          <w:rFonts w:eastAsia="Calibri"/>
          <w:lang w:eastAsia="en-US"/>
        </w:rPr>
        <w:t>1</w:t>
      </w:r>
      <w:r w:rsidRPr="002E01BC">
        <w:rPr>
          <w:rFonts w:eastAsia="Calibri"/>
          <w:lang w:eastAsia="en-US"/>
        </w:rPr>
        <w:t>.6. Gramzdas pagasta bibliotēkas ārējās apkalpošanas punkts;</w:t>
      </w:r>
    </w:p>
    <w:p w:rsidR="005F1793" w:rsidRPr="002E01BC" w:rsidRDefault="005F1793" w:rsidP="00D9170E">
      <w:pPr>
        <w:spacing w:line="276" w:lineRule="auto"/>
        <w:ind w:firstLine="720"/>
        <w:contextualSpacing/>
        <w:jc w:val="both"/>
        <w:rPr>
          <w:rFonts w:eastAsia="Calibri"/>
          <w:lang w:eastAsia="en-US"/>
        </w:rPr>
      </w:pPr>
      <w:r w:rsidRPr="002E01BC">
        <w:rPr>
          <w:rFonts w:eastAsia="Calibri"/>
          <w:lang w:eastAsia="en-US"/>
        </w:rPr>
        <w:t>1</w:t>
      </w:r>
      <w:r w:rsidR="00EB4D28">
        <w:rPr>
          <w:rFonts w:eastAsia="Calibri"/>
          <w:lang w:eastAsia="en-US"/>
        </w:rPr>
        <w:t>1</w:t>
      </w:r>
      <w:r w:rsidRPr="002E01BC">
        <w:rPr>
          <w:rFonts w:eastAsia="Calibri"/>
          <w:lang w:eastAsia="en-US"/>
        </w:rPr>
        <w:t>.</w:t>
      </w:r>
      <w:r w:rsidR="00EB4D28">
        <w:rPr>
          <w:rFonts w:eastAsia="Calibri"/>
          <w:lang w:eastAsia="en-US"/>
        </w:rPr>
        <w:t>7</w:t>
      </w:r>
      <w:r w:rsidRPr="002E01BC">
        <w:rPr>
          <w:rFonts w:eastAsia="Calibri"/>
          <w:lang w:eastAsia="en-US"/>
        </w:rPr>
        <w:t>. Kalētu bibliotēka;</w:t>
      </w:r>
    </w:p>
    <w:p w:rsidR="005F1793" w:rsidRPr="002E01BC" w:rsidRDefault="005F1793" w:rsidP="00D9170E">
      <w:pPr>
        <w:spacing w:line="276" w:lineRule="auto"/>
        <w:ind w:firstLine="720"/>
        <w:contextualSpacing/>
        <w:jc w:val="both"/>
        <w:rPr>
          <w:rFonts w:eastAsia="Calibri"/>
          <w:lang w:eastAsia="en-US"/>
        </w:rPr>
      </w:pPr>
      <w:r w:rsidRPr="002E01BC">
        <w:rPr>
          <w:rFonts w:eastAsia="Calibri"/>
          <w:lang w:eastAsia="en-US"/>
        </w:rPr>
        <w:t>1</w:t>
      </w:r>
      <w:r w:rsidR="00EB4D28">
        <w:rPr>
          <w:rFonts w:eastAsia="Calibri"/>
          <w:lang w:eastAsia="en-US"/>
        </w:rPr>
        <w:t>1</w:t>
      </w:r>
      <w:r w:rsidRPr="002E01BC">
        <w:rPr>
          <w:rFonts w:eastAsia="Calibri"/>
          <w:lang w:eastAsia="en-US"/>
        </w:rPr>
        <w:t>.</w:t>
      </w:r>
      <w:r w:rsidR="00EB4D28">
        <w:rPr>
          <w:rFonts w:eastAsia="Calibri"/>
          <w:lang w:eastAsia="en-US"/>
        </w:rPr>
        <w:t>8</w:t>
      </w:r>
      <w:r w:rsidRPr="002E01BC">
        <w:rPr>
          <w:rFonts w:eastAsia="Calibri"/>
          <w:lang w:eastAsia="en-US"/>
        </w:rPr>
        <w:t>. Priekules pilsētas bibliotēka;</w:t>
      </w:r>
    </w:p>
    <w:p w:rsidR="005F1793" w:rsidRPr="002E01BC" w:rsidRDefault="005F1793" w:rsidP="00D9170E">
      <w:pPr>
        <w:spacing w:line="276" w:lineRule="auto"/>
        <w:ind w:firstLine="720"/>
        <w:contextualSpacing/>
        <w:jc w:val="both"/>
        <w:rPr>
          <w:rFonts w:eastAsia="Calibri"/>
          <w:lang w:eastAsia="en-US"/>
        </w:rPr>
      </w:pPr>
      <w:r w:rsidRPr="002E01BC">
        <w:rPr>
          <w:rFonts w:eastAsia="Calibri"/>
          <w:lang w:eastAsia="en-US"/>
        </w:rPr>
        <w:t>1</w:t>
      </w:r>
      <w:r w:rsidR="00590ECF">
        <w:rPr>
          <w:rFonts w:eastAsia="Calibri"/>
          <w:lang w:eastAsia="en-US"/>
        </w:rPr>
        <w:t>1</w:t>
      </w:r>
      <w:r w:rsidRPr="002E01BC">
        <w:rPr>
          <w:rFonts w:eastAsia="Calibri"/>
          <w:lang w:eastAsia="en-US"/>
        </w:rPr>
        <w:t>.</w:t>
      </w:r>
      <w:r w:rsidR="00590ECF">
        <w:rPr>
          <w:rFonts w:eastAsia="Calibri"/>
          <w:lang w:eastAsia="en-US"/>
        </w:rPr>
        <w:t>9</w:t>
      </w:r>
      <w:r w:rsidRPr="002E01BC">
        <w:rPr>
          <w:rFonts w:eastAsia="Calibri"/>
          <w:lang w:eastAsia="en-US"/>
        </w:rPr>
        <w:t>. Virgas pagasta Purmsātu bibliotēka;</w:t>
      </w:r>
    </w:p>
    <w:p w:rsidR="005F1793" w:rsidRPr="002E01BC" w:rsidRDefault="00455EDE" w:rsidP="00D9170E">
      <w:pPr>
        <w:spacing w:line="276" w:lineRule="auto"/>
        <w:ind w:firstLine="720"/>
        <w:contextualSpacing/>
        <w:jc w:val="both"/>
        <w:rPr>
          <w:rFonts w:eastAsia="Calibri"/>
          <w:lang w:eastAsia="en-US"/>
        </w:rPr>
      </w:pPr>
      <w:r>
        <w:rPr>
          <w:rFonts w:eastAsia="Calibri"/>
          <w:lang w:eastAsia="en-US"/>
        </w:rPr>
        <w:t>11.10</w:t>
      </w:r>
      <w:r w:rsidR="005F1793" w:rsidRPr="002E01BC">
        <w:rPr>
          <w:rFonts w:eastAsia="Calibri"/>
          <w:lang w:eastAsia="en-US"/>
        </w:rPr>
        <w:t>. Virgas pagasta Virgas bibliotēka;</w:t>
      </w:r>
    </w:p>
    <w:p w:rsidR="005F1793" w:rsidRPr="002E01BC" w:rsidRDefault="005F1793" w:rsidP="00D9170E">
      <w:pPr>
        <w:spacing w:line="276" w:lineRule="auto"/>
        <w:ind w:firstLine="720"/>
        <w:contextualSpacing/>
        <w:jc w:val="both"/>
        <w:rPr>
          <w:rFonts w:eastAsia="Calibri"/>
          <w:lang w:eastAsia="en-US"/>
        </w:rPr>
      </w:pPr>
      <w:r w:rsidRPr="002E01BC">
        <w:rPr>
          <w:rFonts w:eastAsia="Calibri"/>
          <w:lang w:eastAsia="en-US"/>
        </w:rPr>
        <w:t>1</w:t>
      </w:r>
      <w:r w:rsidR="00455EDE">
        <w:rPr>
          <w:rFonts w:eastAsia="Calibri"/>
          <w:lang w:eastAsia="en-US"/>
        </w:rPr>
        <w:t>1.11</w:t>
      </w:r>
      <w:r w:rsidRPr="002E01BC">
        <w:rPr>
          <w:rFonts w:eastAsia="Calibri"/>
          <w:lang w:eastAsia="en-US"/>
        </w:rPr>
        <w:t>. Virgas pagasta bibliotēkas ārējās apkalpošanas punkts;</w:t>
      </w:r>
    </w:p>
    <w:p w:rsidR="005F1793" w:rsidRPr="002E01BC" w:rsidRDefault="005F1793" w:rsidP="00D9170E">
      <w:pPr>
        <w:spacing w:line="276" w:lineRule="auto"/>
        <w:ind w:firstLine="720"/>
        <w:contextualSpacing/>
        <w:jc w:val="both"/>
        <w:rPr>
          <w:rFonts w:eastAsia="Calibri"/>
          <w:lang w:eastAsia="en-US"/>
        </w:rPr>
      </w:pPr>
      <w:r w:rsidRPr="002E01BC">
        <w:rPr>
          <w:rFonts w:eastAsia="Calibri"/>
          <w:lang w:eastAsia="en-US"/>
        </w:rPr>
        <w:t>1</w:t>
      </w:r>
      <w:r w:rsidR="00455EDE">
        <w:rPr>
          <w:rFonts w:eastAsia="Calibri"/>
          <w:lang w:eastAsia="en-US"/>
        </w:rPr>
        <w:t>1.12</w:t>
      </w:r>
      <w:r w:rsidRPr="002E01BC">
        <w:rPr>
          <w:rFonts w:eastAsia="Calibri"/>
          <w:lang w:eastAsia="en-US"/>
        </w:rPr>
        <w:t>. Bunkas kultūras nams;</w:t>
      </w:r>
    </w:p>
    <w:p w:rsidR="005F1793" w:rsidRPr="002E01BC" w:rsidRDefault="005F1793" w:rsidP="00D9170E">
      <w:pPr>
        <w:spacing w:line="276" w:lineRule="auto"/>
        <w:ind w:firstLine="720"/>
        <w:contextualSpacing/>
        <w:jc w:val="both"/>
        <w:rPr>
          <w:rFonts w:eastAsia="Calibri"/>
          <w:lang w:eastAsia="en-US"/>
        </w:rPr>
      </w:pPr>
      <w:r w:rsidRPr="002E01BC">
        <w:rPr>
          <w:rFonts w:eastAsia="Calibri"/>
          <w:lang w:eastAsia="en-US"/>
        </w:rPr>
        <w:t>1</w:t>
      </w:r>
      <w:r w:rsidR="00455EDE">
        <w:rPr>
          <w:rFonts w:eastAsia="Calibri"/>
          <w:lang w:eastAsia="en-US"/>
        </w:rPr>
        <w:t>1.13</w:t>
      </w:r>
      <w:r w:rsidRPr="002E01BC">
        <w:rPr>
          <w:rFonts w:eastAsia="Calibri"/>
          <w:lang w:eastAsia="en-US"/>
        </w:rPr>
        <w:t>. Gramzdas tautas nams;</w:t>
      </w:r>
    </w:p>
    <w:p w:rsidR="005F1793" w:rsidRPr="002E01BC" w:rsidRDefault="005F1793" w:rsidP="00D9170E">
      <w:pPr>
        <w:spacing w:line="276" w:lineRule="auto"/>
        <w:ind w:firstLine="720"/>
        <w:contextualSpacing/>
        <w:jc w:val="both"/>
        <w:rPr>
          <w:rFonts w:eastAsia="Calibri"/>
          <w:lang w:eastAsia="en-US"/>
        </w:rPr>
      </w:pPr>
      <w:r w:rsidRPr="002E01BC">
        <w:rPr>
          <w:rFonts w:eastAsia="Calibri"/>
          <w:lang w:eastAsia="en-US"/>
        </w:rPr>
        <w:t>1</w:t>
      </w:r>
      <w:r w:rsidR="00455EDE">
        <w:rPr>
          <w:rFonts w:eastAsia="Calibri"/>
          <w:lang w:eastAsia="en-US"/>
        </w:rPr>
        <w:t>1.14</w:t>
      </w:r>
      <w:r w:rsidRPr="002E01BC">
        <w:rPr>
          <w:rFonts w:eastAsia="Calibri"/>
          <w:lang w:eastAsia="en-US"/>
        </w:rPr>
        <w:t>. Kalētu tautas nams;</w:t>
      </w:r>
    </w:p>
    <w:p w:rsidR="005F1793" w:rsidRPr="002E01BC" w:rsidRDefault="005F1793" w:rsidP="00D9170E">
      <w:pPr>
        <w:spacing w:line="276" w:lineRule="auto"/>
        <w:ind w:firstLine="720"/>
        <w:contextualSpacing/>
        <w:jc w:val="both"/>
        <w:rPr>
          <w:rFonts w:eastAsia="Calibri"/>
          <w:lang w:eastAsia="en-US"/>
        </w:rPr>
      </w:pPr>
      <w:r w:rsidRPr="002E01BC">
        <w:rPr>
          <w:rFonts w:eastAsia="Calibri"/>
          <w:lang w:eastAsia="en-US"/>
        </w:rPr>
        <w:t>1</w:t>
      </w:r>
      <w:r w:rsidR="00455EDE">
        <w:rPr>
          <w:rFonts w:eastAsia="Calibri"/>
          <w:lang w:eastAsia="en-US"/>
        </w:rPr>
        <w:t>1.15</w:t>
      </w:r>
      <w:r w:rsidRPr="002E01BC">
        <w:rPr>
          <w:rFonts w:eastAsia="Calibri"/>
          <w:lang w:eastAsia="en-US"/>
        </w:rPr>
        <w:t>. Priekules pilsētas kultūras nams;</w:t>
      </w:r>
    </w:p>
    <w:p w:rsidR="005F1793" w:rsidRPr="002E01BC" w:rsidRDefault="005F1793" w:rsidP="00AB5F1C">
      <w:pPr>
        <w:spacing w:line="276" w:lineRule="auto"/>
        <w:ind w:firstLine="720"/>
        <w:contextualSpacing/>
        <w:jc w:val="both"/>
        <w:rPr>
          <w:rFonts w:eastAsia="Calibri"/>
          <w:lang w:eastAsia="en-US"/>
        </w:rPr>
      </w:pPr>
      <w:r w:rsidRPr="002E01BC">
        <w:rPr>
          <w:rFonts w:eastAsia="Calibri"/>
          <w:lang w:eastAsia="en-US"/>
        </w:rPr>
        <w:t>1</w:t>
      </w:r>
      <w:r w:rsidR="00455EDE">
        <w:rPr>
          <w:rFonts w:eastAsia="Calibri"/>
          <w:lang w:eastAsia="en-US"/>
        </w:rPr>
        <w:t>1.16</w:t>
      </w:r>
      <w:r w:rsidR="00AB5F1C" w:rsidRPr="002E01BC">
        <w:rPr>
          <w:rFonts w:eastAsia="Calibri"/>
          <w:lang w:eastAsia="en-US"/>
        </w:rPr>
        <w:t>. Virgas tradīciju nams.</w:t>
      </w:r>
    </w:p>
    <w:p w:rsidR="00C73965" w:rsidRPr="008B4C40" w:rsidRDefault="00C73965" w:rsidP="00AB5F1C">
      <w:pPr>
        <w:spacing w:line="276" w:lineRule="auto"/>
        <w:ind w:firstLine="720"/>
        <w:contextualSpacing/>
        <w:jc w:val="both"/>
        <w:rPr>
          <w:rFonts w:eastAsia="Calibri"/>
          <w:lang w:eastAsia="en-US"/>
        </w:rPr>
      </w:pPr>
      <w:r w:rsidRPr="008B4C40">
        <w:rPr>
          <w:rFonts w:eastAsia="Calibri"/>
          <w:lang w:eastAsia="en-US"/>
        </w:rPr>
        <w:t>1</w:t>
      </w:r>
      <w:r w:rsidR="00590ECF" w:rsidRPr="008B4C40">
        <w:rPr>
          <w:rFonts w:eastAsia="Calibri"/>
          <w:lang w:eastAsia="en-US"/>
        </w:rPr>
        <w:t>1</w:t>
      </w:r>
      <w:r w:rsidRPr="008B4C40">
        <w:rPr>
          <w:rFonts w:eastAsia="Calibri"/>
          <w:lang w:eastAsia="en-US"/>
        </w:rPr>
        <w:t>.</w:t>
      </w:r>
      <w:r w:rsidR="00455EDE">
        <w:rPr>
          <w:rFonts w:eastAsia="Calibri"/>
          <w:lang w:eastAsia="en-US"/>
        </w:rPr>
        <w:t>17</w:t>
      </w:r>
      <w:r w:rsidRPr="008B4C40">
        <w:rPr>
          <w:rFonts w:eastAsia="Calibri"/>
          <w:lang w:eastAsia="en-US"/>
        </w:rPr>
        <w:t>. Priekules daudzfunkcionālā sporta halle.</w:t>
      </w:r>
    </w:p>
    <w:p w:rsidR="005F1793" w:rsidRPr="00455EDE" w:rsidRDefault="00455EDE" w:rsidP="005F1793">
      <w:pPr>
        <w:spacing w:line="276" w:lineRule="auto"/>
        <w:contextualSpacing/>
        <w:jc w:val="both"/>
        <w:rPr>
          <w:rFonts w:eastAsia="Calibri"/>
          <w:i/>
          <w:lang w:eastAsia="en-US"/>
        </w:rPr>
      </w:pPr>
      <w:r w:rsidRPr="00455EDE">
        <w:rPr>
          <w:rFonts w:eastAsia="Calibri"/>
          <w:i/>
          <w:lang w:eastAsia="en-US"/>
        </w:rPr>
        <w:t>(Ar grozījumiem, kas izdarīti 25.05.2017.)</w:t>
      </w:r>
    </w:p>
    <w:p w:rsidR="00455EDE" w:rsidRPr="002E01BC" w:rsidRDefault="00455EDE" w:rsidP="005F1793">
      <w:pPr>
        <w:spacing w:line="276" w:lineRule="auto"/>
        <w:contextualSpacing/>
        <w:jc w:val="both"/>
        <w:rPr>
          <w:rFonts w:eastAsia="Calibri"/>
          <w:lang w:eastAsia="en-US"/>
        </w:rPr>
      </w:pPr>
    </w:p>
    <w:p w:rsidR="005F1793" w:rsidRPr="002E01BC" w:rsidRDefault="00175C25" w:rsidP="005F1793">
      <w:pPr>
        <w:spacing w:line="276" w:lineRule="auto"/>
        <w:contextualSpacing/>
        <w:jc w:val="both"/>
        <w:rPr>
          <w:rFonts w:eastAsia="Calibri"/>
          <w:lang w:eastAsia="en-US"/>
        </w:rPr>
      </w:pPr>
      <w:r>
        <w:rPr>
          <w:rFonts w:eastAsia="Calibri"/>
          <w:lang w:eastAsia="en-US"/>
        </w:rPr>
        <w:t>1</w:t>
      </w:r>
      <w:r w:rsidR="00590ECF">
        <w:rPr>
          <w:rFonts w:eastAsia="Calibri"/>
          <w:lang w:eastAsia="en-US"/>
        </w:rPr>
        <w:t>2</w:t>
      </w:r>
      <w:r w:rsidR="005F1793" w:rsidRPr="002E01BC">
        <w:rPr>
          <w:rFonts w:eastAsia="Calibri"/>
          <w:lang w:eastAsia="en-US"/>
        </w:rPr>
        <w:t>. Veselības aprūpes pieejamības funkcijas nodrošināšanai izveidotas šādas iestādes un struktūrvienības:</w:t>
      </w:r>
    </w:p>
    <w:p w:rsidR="005F1793" w:rsidRPr="002E01BC" w:rsidRDefault="005F1793" w:rsidP="00D9170E">
      <w:pPr>
        <w:spacing w:line="276" w:lineRule="auto"/>
        <w:ind w:firstLine="720"/>
        <w:jc w:val="both"/>
        <w:rPr>
          <w:rFonts w:eastAsia="Calibri"/>
          <w:lang w:eastAsia="en-US"/>
        </w:rPr>
      </w:pPr>
      <w:r w:rsidRPr="002E01BC">
        <w:rPr>
          <w:rFonts w:eastAsia="Calibri"/>
          <w:lang w:eastAsia="en-US"/>
        </w:rPr>
        <w:t>1</w:t>
      </w:r>
      <w:r w:rsidR="00590ECF">
        <w:rPr>
          <w:rFonts w:eastAsia="Calibri"/>
          <w:lang w:eastAsia="en-US"/>
        </w:rPr>
        <w:t>2</w:t>
      </w:r>
      <w:r w:rsidRPr="002E01BC">
        <w:rPr>
          <w:rFonts w:eastAsia="Calibri"/>
          <w:lang w:eastAsia="en-US"/>
        </w:rPr>
        <w:t>.1. Aizvīķu feldšeru punkts;</w:t>
      </w:r>
    </w:p>
    <w:p w:rsidR="005F1793" w:rsidRPr="002E01BC" w:rsidRDefault="005F1793" w:rsidP="00D9170E">
      <w:pPr>
        <w:spacing w:line="276" w:lineRule="auto"/>
        <w:ind w:firstLine="720"/>
        <w:jc w:val="both"/>
        <w:rPr>
          <w:rFonts w:eastAsia="Calibri"/>
          <w:lang w:eastAsia="en-US"/>
        </w:rPr>
      </w:pPr>
      <w:r w:rsidRPr="002E01BC">
        <w:rPr>
          <w:rFonts w:eastAsia="Calibri"/>
          <w:lang w:eastAsia="en-US"/>
        </w:rPr>
        <w:t>1</w:t>
      </w:r>
      <w:r w:rsidR="00590ECF">
        <w:rPr>
          <w:rFonts w:eastAsia="Calibri"/>
          <w:lang w:eastAsia="en-US"/>
        </w:rPr>
        <w:t>2</w:t>
      </w:r>
      <w:r w:rsidRPr="002E01BC">
        <w:rPr>
          <w:rFonts w:eastAsia="Calibri"/>
          <w:lang w:eastAsia="en-US"/>
        </w:rPr>
        <w:t xml:space="preserve">.2. Bunkas feldšeru punkts; </w:t>
      </w:r>
    </w:p>
    <w:p w:rsidR="005F1793" w:rsidRPr="002E01BC" w:rsidRDefault="005F1793" w:rsidP="00D9170E">
      <w:pPr>
        <w:spacing w:line="276" w:lineRule="auto"/>
        <w:ind w:firstLine="720"/>
        <w:jc w:val="both"/>
        <w:rPr>
          <w:rFonts w:eastAsia="Calibri"/>
          <w:lang w:eastAsia="en-US"/>
        </w:rPr>
      </w:pPr>
      <w:r w:rsidRPr="002E01BC">
        <w:rPr>
          <w:rFonts w:eastAsia="Calibri"/>
          <w:lang w:eastAsia="en-US"/>
        </w:rPr>
        <w:t>1</w:t>
      </w:r>
      <w:r w:rsidR="00590ECF">
        <w:rPr>
          <w:rFonts w:eastAsia="Calibri"/>
          <w:lang w:eastAsia="en-US"/>
        </w:rPr>
        <w:t>2</w:t>
      </w:r>
      <w:r w:rsidRPr="002E01BC">
        <w:rPr>
          <w:rFonts w:eastAsia="Calibri"/>
          <w:lang w:eastAsia="en-US"/>
        </w:rPr>
        <w:t>.3. Gramzdas feldšeru punkts;</w:t>
      </w:r>
    </w:p>
    <w:p w:rsidR="005F1793" w:rsidRPr="002E01BC" w:rsidRDefault="005F1793" w:rsidP="00D9170E">
      <w:pPr>
        <w:spacing w:line="276" w:lineRule="auto"/>
        <w:ind w:firstLine="720"/>
        <w:jc w:val="both"/>
        <w:rPr>
          <w:rFonts w:eastAsia="Calibri"/>
          <w:lang w:eastAsia="en-US"/>
        </w:rPr>
      </w:pPr>
      <w:r w:rsidRPr="002E01BC">
        <w:rPr>
          <w:rFonts w:eastAsia="Calibri"/>
          <w:lang w:eastAsia="en-US"/>
        </w:rPr>
        <w:t>1</w:t>
      </w:r>
      <w:r w:rsidR="00590ECF">
        <w:rPr>
          <w:rFonts w:eastAsia="Calibri"/>
          <w:lang w:eastAsia="en-US"/>
        </w:rPr>
        <w:t>2</w:t>
      </w:r>
      <w:r w:rsidRPr="002E01BC">
        <w:rPr>
          <w:rFonts w:eastAsia="Calibri"/>
          <w:lang w:eastAsia="en-US"/>
        </w:rPr>
        <w:t>.4. Kalētu pagasta feldšeru –vecmāšu punkts;</w:t>
      </w:r>
    </w:p>
    <w:p w:rsidR="005F1793" w:rsidRPr="002E01BC" w:rsidRDefault="005F1793" w:rsidP="00D9170E">
      <w:pPr>
        <w:spacing w:line="276" w:lineRule="auto"/>
        <w:ind w:firstLine="720"/>
        <w:contextualSpacing/>
        <w:jc w:val="both"/>
        <w:rPr>
          <w:rFonts w:eastAsia="Calibri"/>
          <w:lang w:eastAsia="en-US"/>
        </w:rPr>
      </w:pPr>
      <w:r w:rsidRPr="002E01BC">
        <w:rPr>
          <w:rFonts w:eastAsia="Calibri"/>
          <w:lang w:eastAsia="en-US"/>
        </w:rPr>
        <w:t>1</w:t>
      </w:r>
      <w:r w:rsidR="00590ECF">
        <w:rPr>
          <w:rFonts w:eastAsia="Calibri"/>
          <w:lang w:eastAsia="en-US"/>
        </w:rPr>
        <w:t>2</w:t>
      </w:r>
      <w:r w:rsidRPr="002E01BC">
        <w:rPr>
          <w:rFonts w:eastAsia="Calibri"/>
          <w:lang w:eastAsia="en-US"/>
        </w:rPr>
        <w:t>.5. Virgas veselības aprūpes centrs.</w:t>
      </w:r>
    </w:p>
    <w:p w:rsidR="005F1793" w:rsidRPr="002E01BC" w:rsidRDefault="005F1793" w:rsidP="005F1793">
      <w:pPr>
        <w:spacing w:line="276" w:lineRule="auto"/>
        <w:contextualSpacing/>
        <w:jc w:val="both"/>
        <w:rPr>
          <w:rFonts w:eastAsia="Calibri"/>
          <w:lang w:eastAsia="en-US"/>
        </w:rPr>
      </w:pPr>
    </w:p>
    <w:p w:rsidR="005F1793" w:rsidRPr="002E01BC" w:rsidRDefault="00175C25" w:rsidP="005F1793">
      <w:pPr>
        <w:spacing w:line="276" w:lineRule="auto"/>
        <w:contextualSpacing/>
        <w:jc w:val="both"/>
        <w:rPr>
          <w:rFonts w:eastAsia="Calibri"/>
          <w:lang w:eastAsia="en-US"/>
        </w:rPr>
      </w:pPr>
      <w:r>
        <w:rPr>
          <w:rFonts w:eastAsia="Calibri"/>
          <w:lang w:eastAsia="en-US"/>
        </w:rPr>
        <w:t>1</w:t>
      </w:r>
      <w:r w:rsidR="00590ECF">
        <w:rPr>
          <w:rFonts w:eastAsia="Calibri"/>
          <w:lang w:eastAsia="en-US"/>
        </w:rPr>
        <w:t>3</w:t>
      </w:r>
      <w:r w:rsidR="005F1793" w:rsidRPr="002E01BC">
        <w:rPr>
          <w:rFonts w:eastAsia="Calibri"/>
          <w:lang w:eastAsia="en-US"/>
        </w:rPr>
        <w:t>. Civilstāvokļu aktu reģistrācijas, sociālās palīdzības, aizgādnības, aizbildnības, adopcijas un bērnu personisko un mantisko tiesību un interešu aizsardzības, bērnu tiesību aizsardzības funkciju nodrošināšanai izveidotas šādas iestādes un struktūrvienības:</w:t>
      </w:r>
    </w:p>
    <w:p w:rsidR="005F1793" w:rsidRPr="002E01BC" w:rsidRDefault="00175C25" w:rsidP="00D9170E">
      <w:pPr>
        <w:spacing w:line="276" w:lineRule="auto"/>
        <w:ind w:firstLine="720"/>
        <w:jc w:val="both"/>
        <w:rPr>
          <w:rFonts w:eastAsia="Calibri"/>
          <w:lang w:eastAsia="en-US"/>
        </w:rPr>
      </w:pPr>
      <w:r>
        <w:rPr>
          <w:rFonts w:eastAsia="Calibri"/>
          <w:lang w:eastAsia="en-US"/>
        </w:rPr>
        <w:t>1</w:t>
      </w:r>
      <w:r w:rsidR="00590ECF">
        <w:rPr>
          <w:rFonts w:eastAsia="Calibri"/>
          <w:lang w:eastAsia="en-US"/>
        </w:rPr>
        <w:t>3</w:t>
      </w:r>
      <w:r w:rsidR="005F1793" w:rsidRPr="002E01BC">
        <w:rPr>
          <w:rFonts w:eastAsia="Calibri"/>
          <w:lang w:eastAsia="en-US"/>
        </w:rPr>
        <w:t>.1. Priekules novada dzimtsarakstu nodaļa;</w:t>
      </w:r>
    </w:p>
    <w:p w:rsidR="005F1793" w:rsidRPr="002E01BC" w:rsidRDefault="00175C25" w:rsidP="00D9170E">
      <w:pPr>
        <w:spacing w:line="276" w:lineRule="auto"/>
        <w:ind w:firstLine="720"/>
        <w:jc w:val="both"/>
        <w:rPr>
          <w:rFonts w:eastAsia="Calibri"/>
          <w:lang w:eastAsia="en-US"/>
        </w:rPr>
      </w:pPr>
      <w:r>
        <w:rPr>
          <w:rFonts w:eastAsia="Calibri"/>
          <w:lang w:eastAsia="en-US"/>
        </w:rPr>
        <w:t>1</w:t>
      </w:r>
      <w:r w:rsidR="00590ECF">
        <w:rPr>
          <w:rFonts w:eastAsia="Calibri"/>
          <w:lang w:eastAsia="en-US"/>
        </w:rPr>
        <w:t>3</w:t>
      </w:r>
      <w:r w:rsidR="005F1793" w:rsidRPr="002E01BC">
        <w:rPr>
          <w:rFonts w:eastAsia="Calibri"/>
          <w:lang w:eastAsia="en-US"/>
        </w:rPr>
        <w:t>.2. Priekules novada bāriņtiesa;</w:t>
      </w:r>
    </w:p>
    <w:p w:rsidR="005F1793" w:rsidRPr="002E01BC" w:rsidRDefault="00175C25" w:rsidP="00D9170E">
      <w:pPr>
        <w:spacing w:line="276" w:lineRule="auto"/>
        <w:ind w:firstLine="720"/>
        <w:contextualSpacing/>
        <w:jc w:val="both"/>
        <w:rPr>
          <w:rFonts w:eastAsia="Calibri"/>
          <w:lang w:eastAsia="en-US"/>
        </w:rPr>
      </w:pPr>
      <w:r>
        <w:rPr>
          <w:rFonts w:eastAsia="Calibri"/>
          <w:lang w:eastAsia="en-US"/>
        </w:rPr>
        <w:t>1</w:t>
      </w:r>
      <w:r w:rsidR="00590ECF">
        <w:rPr>
          <w:rFonts w:eastAsia="Calibri"/>
          <w:lang w:eastAsia="en-US"/>
        </w:rPr>
        <w:t>3</w:t>
      </w:r>
      <w:r w:rsidR="005F1793" w:rsidRPr="002E01BC">
        <w:rPr>
          <w:rFonts w:eastAsia="Calibri"/>
          <w:lang w:eastAsia="en-US"/>
        </w:rPr>
        <w:t>.3. Priekules novada sociālais dienests;</w:t>
      </w:r>
    </w:p>
    <w:p w:rsidR="005F1793" w:rsidRPr="002E01BC" w:rsidRDefault="00175C25" w:rsidP="00D9170E">
      <w:pPr>
        <w:spacing w:line="276" w:lineRule="auto"/>
        <w:ind w:firstLine="720"/>
        <w:contextualSpacing/>
        <w:jc w:val="both"/>
        <w:rPr>
          <w:rFonts w:eastAsia="Calibri"/>
          <w:lang w:eastAsia="en-US"/>
        </w:rPr>
      </w:pPr>
      <w:r>
        <w:rPr>
          <w:rFonts w:eastAsia="Calibri"/>
          <w:lang w:eastAsia="en-US"/>
        </w:rPr>
        <w:t>1</w:t>
      </w:r>
      <w:r w:rsidR="00590ECF">
        <w:rPr>
          <w:rFonts w:eastAsia="Calibri"/>
          <w:lang w:eastAsia="en-US"/>
        </w:rPr>
        <w:t>3</w:t>
      </w:r>
      <w:r w:rsidR="005F1793" w:rsidRPr="002E01BC">
        <w:rPr>
          <w:rFonts w:eastAsia="Calibri"/>
          <w:lang w:eastAsia="en-US"/>
        </w:rPr>
        <w:t>.4. Priekules novada Sociālā atbalsta centrs.</w:t>
      </w:r>
    </w:p>
    <w:p w:rsidR="005F1793" w:rsidRPr="002E01BC" w:rsidRDefault="005F1793" w:rsidP="005F1793">
      <w:pPr>
        <w:spacing w:line="276" w:lineRule="auto"/>
        <w:contextualSpacing/>
        <w:jc w:val="both"/>
        <w:rPr>
          <w:rFonts w:eastAsia="Calibri"/>
          <w:lang w:eastAsia="en-US"/>
        </w:rPr>
      </w:pPr>
    </w:p>
    <w:p w:rsidR="005F1793" w:rsidRPr="002E01BC" w:rsidRDefault="00590ECF" w:rsidP="005F1793">
      <w:pPr>
        <w:spacing w:line="276" w:lineRule="auto"/>
        <w:contextualSpacing/>
        <w:jc w:val="both"/>
        <w:rPr>
          <w:rFonts w:eastAsia="Calibri"/>
          <w:lang w:eastAsia="en-US"/>
        </w:rPr>
      </w:pPr>
      <w:r>
        <w:rPr>
          <w:rFonts w:eastAsia="Calibri"/>
          <w:lang w:eastAsia="en-US"/>
        </w:rPr>
        <w:t>14</w:t>
      </w:r>
      <w:r w:rsidR="005F1793" w:rsidRPr="002E01BC">
        <w:rPr>
          <w:rFonts w:eastAsia="Calibri"/>
          <w:lang w:eastAsia="en-US"/>
        </w:rPr>
        <w:t>. Būvniecības tiesiskuma kontroles nodrošināšanai izveidota iestāde – Priekules novada pašvaldības būvvalde.</w:t>
      </w:r>
    </w:p>
    <w:p w:rsidR="00110B18" w:rsidRDefault="00110B18" w:rsidP="0049770A">
      <w:pPr>
        <w:jc w:val="both"/>
      </w:pPr>
    </w:p>
    <w:p w:rsidR="00CD67D8" w:rsidRPr="00110B18" w:rsidRDefault="00590ECF" w:rsidP="0049770A">
      <w:pPr>
        <w:jc w:val="both"/>
      </w:pPr>
      <w:r w:rsidRPr="00110B18">
        <w:t>15</w:t>
      </w:r>
      <w:r w:rsidR="00CD67D8" w:rsidRPr="00110B18">
        <w:t xml:space="preserve">. </w:t>
      </w:r>
      <w:r w:rsidR="00175C25" w:rsidRPr="00110B18">
        <w:t>Pašvaldības administrācijā ietilpst šādas nodaļas:</w:t>
      </w:r>
    </w:p>
    <w:p w:rsidR="00CD67D8" w:rsidRPr="00110B18" w:rsidRDefault="00590ECF" w:rsidP="0049770A">
      <w:pPr>
        <w:ind w:firstLine="720"/>
      </w:pPr>
      <w:r w:rsidRPr="00110B18">
        <w:t>15</w:t>
      </w:r>
      <w:r w:rsidR="00602A17" w:rsidRPr="00110B18">
        <w:t>.1. Attīstības plānošanas nodaļa</w:t>
      </w:r>
      <w:r w:rsidR="00CD67D8" w:rsidRPr="00110B18">
        <w:t>;</w:t>
      </w:r>
    </w:p>
    <w:p w:rsidR="00CD67D8" w:rsidRPr="00110B18" w:rsidRDefault="00590ECF" w:rsidP="0049770A">
      <w:pPr>
        <w:ind w:firstLine="720"/>
      </w:pPr>
      <w:r w:rsidRPr="00110B18">
        <w:t>15</w:t>
      </w:r>
      <w:r w:rsidR="00602A17" w:rsidRPr="00110B18">
        <w:t>.2</w:t>
      </w:r>
      <w:r w:rsidR="00CD67D8" w:rsidRPr="00110B18">
        <w:t xml:space="preserve">. </w:t>
      </w:r>
      <w:r w:rsidR="00602A17" w:rsidRPr="00110B18">
        <w:t>Dokumentu pārvaldības nodaļa;</w:t>
      </w:r>
    </w:p>
    <w:p w:rsidR="00602A17" w:rsidRPr="00110B18" w:rsidRDefault="00847919" w:rsidP="00602A17">
      <w:pPr>
        <w:ind w:firstLine="720"/>
      </w:pPr>
      <w:r w:rsidRPr="00110B18">
        <w:t>15</w:t>
      </w:r>
      <w:r w:rsidR="00602A17" w:rsidRPr="00110B18">
        <w:t>.3. Finanšu nodaļa;</w:t>
      </w:r>
    </w:p>
    <w:p w:rsidR="00602A17" w:rsidRPr="00110B18" w:rsidRDefault="00847919" w:rsidP="00602A17">
      <w:pPr>
        <w:ind w:firstLine="720"/>
      </w:pPr>
      <w:r w:rsidRPr="00110B18">
        <w:t>15</w:t>
      </w:r>
      <w:r w:rsidR="00602A17" w:rsidRPr="00110B18">
        <w:t>.4. Juridiskā nodaļa;</w:t>
      </w:r>
    </w:p>
    <w:p w:rsidR="00602A17" w:rsidRPr="00110B18" w:rsidRDefault="00847919" w:rsidP="00602A17">
      <w:pPr>
        <w:ind w:firstLine="720"/>
      </w:pPr>
      <w:r w:rsidRPr="00110B18">
        <w:t>15</w:t>
      </w:r>
      <w:r w:rsidR="00602A17" w:rsidRPr="00110B18">
        <w:t>.5. Kultūras nodaļa.</w:t>
      </w:r>
    </w:p>
    <w:p w:rsidR="00CD67D8" w:rsidRPr="002E01BC" w:rsidRDefault="00847919" w:rsidP="00762EB6">
      <w:pPr>
        <w:spacing w:before="120"/>
        <w:rPr>
          <w:color w:val="000000"/>
        </w:rPr>
      </w:pPr>
      <w:r w:rsidRPr="00110B18">
        <w:t>16</w:t>
      </w:r>
      <w:r w:rsidR="00762EB6" w:rsidRPr="00110B18">
        <w:t>.</w:t>
      </w:r>
      <w:r w:rsidR="00CD67D8" w:rsidRPr="002E01BC">
        <w:rPr>
          <w:color w:val="000000"/>
        </w:rPr>
        <w:t>Administrācijā ir nodaļām nepiesaistīti speciālisti.</w:t>
      </w:r>
    </w:p>
    <w:p w:rsidR="00CD67D8" w:rsidRDefault="00CD67D8" w:rsidP="0049770A">
      <w:pPr>
        <w:jc w:val="both"/>
      </w:pPr>
      <w:r>
        <w:t> </w:t>
      </w:r>
    </w:p>
    <w:p w:rsidR="00CD67D8" w:rsidRPr="00AA4AC0" w:rsidRDefault="00847919" w:rsidP="0049770A">
      <w:pPr>
        <w:jc w:val="both"/>
      </w:pPr>
      <w:r>
        <w:t>17</w:t>
      </w:r>
      <w:r w:rsidR="00CD67D8" w:rsidRPr="00AA4AC0">
        <w:t>. Pašvaldība ir kapitāldaļu turētāja šādās kapitālsabiedrībās:</w:t>
      </w:r>
    </w:p>
    <w:p w:rsidR="00CD67D8" w:rsidRDefault="00847919" w:rsidP="0049770A">
      <w:pPr>
        <w:ind w:left="720"/>
      </w:pPr>
      <w:r>
        <w:t>17</w:t>
      </w:r>
      <w:r w:rsidR="00CD67D8">
        <w:t>.1</w:t>
      </w:r>
      <w:r w:rsidR="00CD67D8" w:rsidRPr="00AA4AC0">
        <w:t xml:space="preserve">. SIA „ </w:t>
      </w:r>
      <w:r w:rsidR="00CD67D8">
        <w:t>Priekules nami”;</w:t>
      </w:r>
    </w:p>
    <w:p w:rsidR="00CD67D8" w:rsidRDefault="00847919" w:rsidP="0049770A">
      <w:pPr>
        <w:ind w:left="720"/>
      </w:pPr>
      <w:r>
        <w:t>17.2</w:t>
      </w:r>
      <w:r w:rsidR="00CD67D8">
        <w:t>. SIA „Priekules slimnīca”;</w:t>
      </w:r>
    </w:p>
    <w:p w:rsidR="00CD67D8" w:rsidRPr="00DA0FC6" w:rsidRDefault="00847919" w:rsidP="0049770A">
      <w:pPr>
        <w:ind w:left="720"/>
      </w:pPr>
      <w:r>
        <w:lastRenderedPageBreak/>
        <w:t>17.3</w:t>
      </w:r>
      <w:r w:rsidR="00CD67D8" w:rsidRPr="00DA0FC6">
        <w:t xml:space="preserve">. SIA „RAS </w:t>
      </w:r>
      <w:smartTag w:uri="urn:schemas-microsoft-com:office:smarttags" w:element="metricconverter">
        <w:smartTagPr>
          <w:attr w:name="ProductID" w:val="30”"/>
        </w:smartTagPr>
        <w:r w:rsidR="00CD67D8" w:rsidRPr="00DA0FC6">
          <w:t>30”</w:t>
        </w:r>
      </w:smartTag>
      <w:r w:rsidR="00CD67D8" w:rsidRPr="00DA0FC6">
        <w:t>;</w:t>
      </w:r>
    </w:p>
    <w:p w:rsidR="00CD67D8" w:rsidRDefault="00CD67D8" w:rsidP="0049770A">
      <w:r>
        <w:tab/>
      </w:r>
      <w:r w:rsidR="00847919">
        <w:t>17.4</w:t>
      </w:r>
      <w:r>
        <w:t>. SIA „Liepājas reģiona tūrisma informācijas birojs”.</w:t>
      </w:r>
    </w:p>
    <w:p w:rsidR="00CD67D8" w:rsidRPr="00AA4AC0" w:rsidRDefault="00CD67D8" w:rsidP="0049770A">
      <w:r w:rsidRPr="00AA4AC0">
        <w:t xml:space="preserve">   </w:t>
      </w:r>
    </w:p>
    <w:p w:rsidR="00CD67D8" w:rsidRPr="00AA4AC0" w:rsidRDefault="00847919" w:rsidP="0049770A">
      <w:pPr>
        <w:jc w:val="both"/>
      </w:pPr>
      <w:r>
        <w:t>18</w:t>
      </w:r>
      <w:r w:rsidR="00CD67D8" w:rsidRPr="00AA4AC0">
        <w:t>. Pašvaldība</w:t>
      </w:r>
      <w:r w:rsidR="00CD67D8">
        <w:t xml:space="preserve"> ir dalībnieks šādās biedrībās un nodibinājumos:</w:t>
      </w:r>
    </w:p>
    <w:p w:rsidR="00CD67D8" w:rsidRPr="00AA4AC0" w:rsidRDefault="005512ED" w:rsidP="0049770A">
      <w:pPr>
        <w:jc w:val="both"/>
      </w:pPr>
      <w:r>
        <w:tab/>
      </w:r>
      <w:r w:rsidR="00847919">
        <w:t>18</w:t>
      </w:r>
      <w:r w:rsidR="00CD67D8" w:rsidRPr="00AA4AC0">
        <w:t>.1.</w:t>
      </w:r>
      <w:r w:rsidR="00CD67D8">
        <w:t xml:space="preserve"> biedrībā „Latvijas Pašvaldību s</w:t>
      </w:r>
      <w:r w:rsidR="00CD67D8" w:rsidRPr="00AA4AC0">
        <w:t>avienība”;</w:t>
      </w:r>
    </w:p>
    <w:p w:rsidR="00CD67D8" w:rsidRDefault="00847919" w:rsidP="0049770A">
      <w:pPr>
        <w:ind w:firstLine="720"/>
        <w:jc w:val="both"/>
      </w:pPr>
      <w:r>
        <w:t>18</w:t>
      </w:r>
      <w:r w:rsidR="00CD67D8">
        <w:t>.2. biedrībā „Liepājas rajona partnerība”;</w:t>
      </w:r>
    </w:p>
    <w:p w:rsidR="00CD67D8" w:rsidRPr="00175C25" w:rsidRDefault="00847919" w:rsidP="0014446E">
      <w:pPr>
        <w:ind w:firstLine="720"/>
        <w:jc w:val="both"/>
      </w:pPr>
      <w:r>
        <w:t>18</w:t>
      </w:r>
      <w:r w:rsidR="00CD67D8" w:rsidRPr="00175C25">
        <w:t>.3. biedrīb</w:t>
      </w:r>
      <w:r w:rsidR="00110B18">
        <w:t>ā</w:t>
      </w:r>
      <w:r w:rsidR="00CD67D8" w:rsidRPr="00175C25">
        <w:t xml:space="preserve"> „Lindāle”. </w:t>
      </w:r>
    </w:p>
    <w:p w:rsidR="00CD67D8" w:rsidRPr="00AA4AC0" w:rsidRDefault="00847919" w:rsidP="0014446E">
      <w:pPr>
        <w:ind w:firstLine="720"/>
        <w:jc w:val="both"/>
      </w:pPr>
      <w:r>
        <w:t>18</w:t>
      </w:r>
      <w:r w:rsidR="00BF13A0">
        <w:t>.4. biedrībā “Latvijas pašvaldību izpilddirektoru asociācija”</w:t>
      </w:r>
    </w:p>
    <w:p w:rsidR="00CD67D8" w:rsidRDefault="00CD67D8" w:rsidP="0049770A"/>
    <w:p w:rsidR="00CD67D8" w:rsidRPr="00110B18" w:rsidRDefault="00847919" w:rsidP="0049770A">
      <w:pPr>
        <w:jc w:val="both"/>
      </w:pPr>
      <w:r>
        <w:t>19</w:t>
      </w:r>
      <w:r w:rsidR="00762EB6" w:rsidRPr="00110B18">
        <w:t xml:space="preserve">. </w:t>
      </w:r>
      <w:r w:rsidR="00E0206B" w:rsidRPr="00110B18">
        <w:t>Atsevišķu no likumu izrietošu funkciju un uzdevumu veikšanai d</w:t>
      </w:r>
      <w:r w:rsidR="00762EB6" w:rsidRPr="00110B18">
        <w:t>ome ir izveidojusi šādas pastāvīgās komisijas:</w:t>
      </w:r>
    </w:p>
    <w:p w:rsidR="00CD67D8" w:rsidRPr="00762EB6" w:rsidRDefault="00847919" w:rsidP="00B4611B">
      <w:pPr>
        <w:ind w:firstLine="720"/>
      </w:pPr>
      <w:r>
        <w:t>19</w:t>
      </w:r>
      <w:r w:rsidR="00CD67D8" w:rsidRPr="00762EB6">
        <w:t>.1. novada vēlēšanu komisija;</w:t>
      </w:r>
    </w:p>
    <w:p w:rsidR="00CD67D8" w:rsidRPr="00762EB6" w:rsidRDefault="00847919" w:rsidP="00B4611B">
      <w:pPr>
        <w:ind w:firstLine="720"/>
      </w:pPr>
      <w:r>
        <w:t>19</w:t>
      </w:r>
      <w:r w:rsidR="00CD67D8" w:rsidRPr="00762EB6">
        <w:t>.2. administratīvo pārkāpumu komisija;</w:t>
      </w:r>
    </w:p>
    <w:p w:rsidR="00CD67D8" w:rsidRPr="00653B58" w:rsidRDefault="00847919" w:rsidP="00B4611B">
      <w:pPr>
        <w:ind w:firstLine="720"/>
        <w:rPr>
          <w:color w:val="FF0000"/>
        </w:rPr>
      </w:pPr>
      <w:r>
        <w:t>19</w:t>
      </w:r>
      <w:r w:rsidR="00CD67D8" w:rsidRPr="00175C25">
        <w:t>.3. administratīvo aktu strīdu komisija;</w:t>
      </w:r>
      <w:r w:rsidR="00653B58">
        <w:t xml:space="preserve"> </w:t>
      </w:r>
    </w:p>
    <w:p w:rsidR="00CD67D8" w:rsidRPr="00762EB6" w:rsidRDefault="00847919" w:rsidP="00B4611B">
      <w:pPr>
        <w:ind w:firstLine="720"/>
        <w:rPr>
          <w:color w:val="000000"/>
        </w:rPr>
      </w:pPr>
      <w:r>
        <w:rPr>
          <w:color w:val="000000"/>
        </w:rPr>
        <w:t>19</w:t>
      </w:r>
      <w:r w:rsidR="00CD67D8" w:rsidRPr="00762EB6">
        <w:rPr>
          <w:color w:val="000000"/>
        </w:rPr>
        <w:t>.</w:t>
      </w:r>
      <w:r w:rsidR="002508BF">
        <w:rPr>
          <w:color w:val="000000"/>
        </w:rPr>
        <w:t>4</w:t>
      </w:r>
      <w:r w:rsidR="00CD67D8" w:rsidRPr="00762EB6">
        <w:rPr>
          <w:color w:val="000000"/>
        </w:rPr>
        <w:t>. iepirkumu komisija;</w:t>
      </w:r>
    </w:p>
    <w:p w:rsidR="00CD67D8" w:rsidRPr="006728D8" w:rsidRDefault="00847919" w:rsidP="00B4611B">
      <w:pPr>
        <w:ind w:firstLine="720"/>
        <w:rPr>
          <w:color w:val="000000"/>
        </w:rPr>
      </w:pPr>
      <w:r>
        <w:rPr>
          <w:color w:val="000000"/>
        </w:rPr>
        <w:t>19</w:t>
      </w:r>
      <w:r w:rsidR="00F0017C">
        <w:rPr>
          <w:color w:val="000000"/>
        </w:rPr>
        <w:t>.</w:t>
      </w:r>
      <w:r w:rsidR="002508BF">
        <w:rPr>
          <w:color w:val="000000"/>
        </w:rPr>
        <w:t>5</w:t>
      </w:r>
      <w:r w:rsidR="00CD67D8" w:rsidRPr="00762EB6">
        <w:rPr>
          <w:color w:val="000000"/>
        </w:rPr>
        <w:t>. pedagoģiski medicīniskā komisija;</w:t>
      </w:r>
    </w:p>
    <w:p w:rsidR="00CD67D8" w:rsidRPr="006728D8" w:rsidRDefault="00847919" w:rsidP="00B4611B">
      <w:pPr>
        <w:ind w:firstLine="720"/>
        <w:rPr>
          <w:color w:val="000000"/>
        </w:rPr>
      </w:pPr>
      <w:r>
        <w:rPr>
          <w:color w:val="000000"/>
        </w:rPr>
        <w:t>19</w:t>
      </w:r>
      <w:r w:rsidR="00CD67D8" w:rsidRPr="006728D8">
        <w:rPr>
          <w:color w:val="000000"/>
        </w:rPr>
        <w:t>.</w:t>
      </w:r>
      <w:r w:rsidR="002508BF">
        <w:rPr>
          <w:color w:val="000000"/>
        </w:rPr>
        <w:t>6</w:t>
      </w:r>
      <w:r w:rsidR="00CD67D8" w:rsidRPr="006728D8">
        <w:rPr>
          <w:color w:val="000000"/>
        </w:rPr>
        <w:t>. komisija mērķdotāciju sadalei interešu izglītības programmām;</w:t>
      </w:r>
    </w:p>
    <w:p w:rsidR="00CD67D8" w:rsidRPr="006728D8" w:rsidRDefault="00847919" w:rsidP="00B4611B">
      <w:pPr>
        <w:ind w:firstLine="720"/>
        <w:rPr>
          <w:color w:val="000000"/>
        </w:rPr>
      </w:pPr>
      <w:r>
        <w:rPr>
          <w:color w:val="000000"/>
        </w:rPr>
        <w:t>19</w:t>
      </w:r>
      <w:r w:rsidR="00CD67D8" w:rsidRPr="006728D8">
        <w:rPr>
          <w:color w:val="000000"/>
        </w:rPr>
        <w:t>.</w:t>
      </w:r>
      <w:r w:rsidR="002508BF">
        <w:rPr>
          <w:color w:val="000000"/>
        </w:rPr>
        <w:t>7</w:t>
      </w:r>
      <w:r w:rsidR="00CD67D8" w:rsidRPr="006728D8">
        <w:rPr>
          <w:color w:val="000000"/>
        </w:rPr>
        <w:t xml:space="preserve">. īpašumu atsavināšanas un nomas tiesību izsoles komisija; </w:t>
      </w:r>
    </w:p>
    <w:p w:rsidR="00CD67D8" w:rsidRPr="006728D8" w:rsidRDefault="00847919" w:rsidP="00B4611B">
      <w:pPr>
        <w:ind w:firstLine="720"/>
        <w:jc w:val="both"/>
        <w:rPr>
          <w:color w:val="000000"/>
        </w:rPr>
      </w:pPr>
      <w:r>
        <w:rPr>
          <w:color w:val="000000"/>
        </w:rPr>
        <w:t>19</w:t>
      </w:r>
      <w:r w:rsidR="00CD67D8" w:rsidRPr="006728D8">
        <w:rPr>
          <w:color w:val="000000"/>
        </w:rPr>
        <w:t>.</w:t>
      </w:r>
      <w:r w:rsidR="002508BF">
        <w:rPr>
          <w:color w:val="000000"/>
        </w:rPr>
        <w:t>8</w:t>
      </w:r>
      <w:r w:rsidR="00CD67D8" w:rsidRPr="006728D8">
        <w:rPr>
          <w:color w:val="000000"/>
        </w:rPr>
        <w:t>. pamatlīdzekļu un inventāra apsekošanas un novērtēšanas komisija;</w:t>
      </w:r>
    </w:p>
    <w:p w:rsidR="00CD67D8" w:rsidRPr="006728D8" w:rsidRDefault="00847919" w:rsidP="00B4611B">
      <w:pPr>
        <w:ind w:firstLine="720"/>
        <w:jc w:val="both"/>
        <w:rPr>
          <w:color w:val="000000"/>
        </w:rPr>
      </w:pPr>
      <w:r>
        <w:rPr>
          <w:color w:val="000000"/>
        </w:rPr>
        <w:t>19</w:t>
      </w:r>
      <w:r w:rsidR="00CD67D8" w:rsidRPr="006728D8">
        <w:rPr>
          <w:color w:val="000000"/>
        </w:rPr>
        <w:t>.</w:t>
      </w:r>
      <w:r w:rsidR="002508BF">
        <w:rPr>
          <w:color w:val="000000"/>
        </w:rPr>
        <w:t>9</w:t>
      </w:r>
      <w:r w:rsidR="00CD67D8" w:rsidRPr="006728D8">
        <w:rPr>
          <w:color w:val="000000"/>
        </w:rPr>
        <w:t>. vides uzraudzības komisija;</w:t>
      </w:r>
    </w:p>
    <w:p w:rsidR="00CD67D8" w:rsidRPr="006728D8" w:rsidRDefault="00847919" w:rsidP="00B4611B">
      <w:pPr>
        <w:ind w:firstLine="720"/>
        <w:jc w:val="both"/>
        <w:rPr>
          <w:color w:val="000000"/>
        </w:rPr>
      </w:pPr>
      <w:r>
        <w:rPr>
          <w:color w:val="000000"/>
        </w:rPr>
        <w:t>19</w:t>
      </w:r>
      <w:r w:rsidR="00CD67D8" w:rsidRPr="006728D8">
        <w:rPr>
          <w:color w:val="000000"/>
        </w:rPr>
        <w:t>.1</w:t>
      </w:r>
      <w:r w:rsidR="002508BF">
        <w:rPr>
          <w:color w:val="000000"/>
        </w:rPr>
        <w:t>0</w:t>
      </w:r>
      <w:r w:rsidR="00CD67D8" w:rsidRPr="006728D8">
        <w:rPr>
          <w:color w:val="000000"/>
        </w:rPr>
        <w:t>. komisija sadarbībai ar nevalstiskajām organizācijām;</w:t>
      </w:r>
    </w:p>
    <w:p w:rsidR="007F0672" w:rsidRDefault="00847919" w:rsidP="005512ED">
      <w:pPr>
        <w:ind w:firstLine="720"/>
        <w:jc w:val="both"/>
        <w:rPr>
          <w:color w:val="000000"/>
        </w:rPr>
      </w:pPr>
      <w:r>
        <w:rPr>
          <w:color w:val="000000"/>
        </w:rPr>
        <w:t>19</w:t>
      </w:r>
      <w:r w:rsidR="00CD67D8" w:rsidRPr="00460706">
        <w:rPr>
          <w:color w:val="000000"/>
        </w:rPr>
        <w:t>.1</w:t>
      </w:r>
      <w:r w:rsidR="002508BF">
        <w:rPr>
          <w:color w:val="000000"/>
        </w:rPr>
        <w:t>1</w:t>
      </w:r>
      <w:r w:rsidR="00CD67D8" w:rsidRPr="00460706">
        <w:rPr>
          <w:color w:val="000000"/>
        </w:rPr>
        <w:t>. sabiedrība</w:t>
      </w:r>
      <w:r w:rsidR="00E0206B">
        <w:rPr>
          <w:color w:val="000000"/>
        </w:rPr>
        <w:t>s veselības komisija;</w:t>
      </w:r>
    </w:p>
    <w:p w:rsidR="00FE5A5A" w:rsidRDefault="00847919" w:rsidP="00455EDE">
      <w:pPr>
        <w:spacing w:line="276" w:lineRule="auto"/>
        <w:ind w:firstLine="709"/>
        <w:contextualSpacing/>
        <w:jc w:val="both"/>
      </w:pPr>
      <w:r w:rsidRPr="00110B18">
        <w:t>19</w:t>
      </w:r>
      <w:r w:rsidR="00E0206B" w:rsidRPr="00110B18">
        <w:t>.1</w:t>
      </w:r>
      <w:r w:rsidR="002508BF">
        <w:t>2</w:t>
      </w:r>
      <w:r w:rsidR="00455EDE">
        <w:t>. medību koordinācijas komisija</w:t>
      </w:r>
      <w:r w:rsidR="00E0206B" w:rsidRPr="00110B18">
        <w:t>;</w:t>
      </w:r>
    </w:p>
    <w:p w:rsidR="00455EDE" w:rsidRPr="00455EDE" w:rsidRDefault="00455EDE" w:rsidP="00455EDE">
      <w:pPr>
        <w:spacing w:line="276" w:lineRule="auto"/>
        <w:ind w:firstLine="709"/>
        <w:contextualSpacing/>
        <w:jc w:val="both"/>
        <w:rPr>
          <w:rFonts w:eastAsia="Calibri"/>
          <w:i/>
          <w:lang w:eastAsia="en-US"/>
        </w:rPr>
      </w:pPr>
      <w:r w:rsidRPr="00455EDE">
        <w:rPr>
          <w:rFonts w:eastAsia="Calibri"/>
          <w:i/>
          <w:lang w:eastAsia="en-US"/>
        </w:rPr>
        <w:t>(Ar grozījumiem, kas izdarīti 25.05.2017.)</w:t>
      </w:r>
    </w:p>
    <w:p w:rsidR="00E0206B" w:rsidRPr="00110B18" w:rsidRDefault="00847919" w:rsidP="005512ED">
      <w:pPr>
        <w:ind w:firstLine="720"/>
        <w:jc w:val="both"/>
      </w:pPr>
      <w:r w:rsidRPr="00110B18">
        <w:t>19</w:t>
      </w:r>
      <w:r w:rsidR="00E0206B" w:rsidRPr="00110B18">
        <w:t>.1</w:t>
      </w:r>
      <w:r w:rsidR="002508BF">
        <w:t>3</w:t>
      </w:r>
      <w:r w:rsidR="00E0206B" w:rsidRPr="00110B18">
        <w:t>. lauksaimniecības zemes darījumu izvērtēšanas komisija</w:t>
      </w:r>
      <w:r w:rsidR="00110B18" w:rsidRPr="00110B18">
        <w:t>;</w:t>
      </w:r>
    </w:p>
    <w:p w:rsidR="00110B18" w:rsidRDefault="00110B18" w:rsidP="005512ED">
      <w:pPr>
        <w:ind w:firstLine="720"/>
        <w:jc w:val="both"/>
      </w:pPr>
      <w:r w:rsidRPr="00110B18">
        <w:t>19.1</w:t>
      </w:r>
      <w:r w:rsidR="002508BF">
        <w:t>4</w:t>
      </w:r>
      <w:r w:rsidRPr="00110B18">
        <w:t>. interešu programmu izvērtēšanas komisija.</w:t>
      </w:r>
    </w:p>
    <w:p w:rsidR="005B735D" w:rsidRPr="00110B18" w:rsidRDefault="005B735D" w:rsidP="005512ED">
      <w:pPr>
        <w:ind w:firstLine="720"/>
        <w:jc w:val="both"/>
      </w:pPr>
      <w:r>
        <w:t>19.15. interešu izglītības un pieaugušo neformālās izglītības licenzēšanas komisija.</w:t>
      </w:r>
    </w:p>
    <w:p w:rsidR="00CD67D8" w:rsidRPr="00110B18" w:rsidRDefault="00CD67D8" w:rsidP="007F0672">
      <w:pPr>
        <w:ind w:left="1440"/>
        <w:rPr>
          <w:i/>
        </w:rPr>
      </w:pPr>
    </w:p>
    <w:p w:rsidR="00CD67D8" w:rsidRPr="00175C25" w:rsidRDefault="00175C25" w:rsidP="00265E6E">
      <w:pPr>
        <w:ind w:right="-1"/>
        <w:rPr>
          <w:color w:val="000000"/>
        </w:rPr>
      </w:pPr>
      <w:r>
        <w:rPr>
          <w:color w:val="000000"/>
        </w:rPr>
        <w:t>2</w:t>
      </w:r>
      <w:r w:rsidR="00110B18">
        <w:rPr>
          <w:color w:val="000000"/>
        </w:rPr>
        <w:t>0</w:t>
      </w:r>
      <w:r w:rsidR="00CD67D8" w:rsidRPr="00682030">
        <w:rPr>
          <w:color w:val="000000"/>
        </w:rPr>
        <w:t>.</w:t>
      </w:r>
      <w:r w:rsidR="00CD67D8">
        <w:rPr>
          <w:color w:val="000000"/>
        </w:rPr>
        <w:t xml:space="preserve"> </w:t>
      </w:r>
      <w:r w:rsidR="00CD67D8" w:rsidRPr="00175C25">
        <w:rPr>
          <w:color w:val="000000" w:themeColor="text1"/>
        </w:rPr>
        <w:t>Nolikumā</w:t>
      </w:r>
      <w:r w:rsidR="007C2242" w:rsidRPr="00175C25">
        <w:rPr>
          <w:color w:val="000000" w:themeColor="text1"/>
        </w:rPr>
        <w:t>, kas reglamentē komisijas darbu</w:t>
      </w:r>
      <w:r w:rsidR="00CD67D8" w:rsidRPr="00175C25">
        <w:rPr>
          <w:color w:val="000000" w:themeColor="text1"/>
        </w:rPr>
        <w:t xml:space="preserve"> norāda:</w:t>
      </w:r>
      <w:r w:rsidRPr="00175C25">
        <w:rPr>
          <w:color w:val="000000" w:themeColor="text1"/>
        </w:rPr>
        <w:t xml:space="preserve"> </w:t>
      </w:r>
    </w:p>
    <w:p w:rsidR="00CD67D8" w:rsidRPr="00682030" w:rsidRDefault="00110B18" w:rsidP="0049770A">
      <w:pPr>
        <w:ind w:right="-1" w:firstLine="720"/>
        <w:jc w:val="both"/>
        <w:rPr>
          <w:color w:val="000000"/>
        </w:rPr>
      </w:pPr>
      <w:r>
        <w:rPr>
          <w:color w:val="000000"/>
        </w:rPr>
        <w:t>20</w:t>
      </w:r>
      <w:r w:rsidR="00CD67D8">
        <w:rPr>
          <w:color w:val="000000"/>
        </w:rPr>
        <w:t xml:space="preserve">.1. </w:t>
      </w:r>
      <w:r w:rsidR="00CD67D8" w:rsidRPr="00682030">
        <w:rPr>
          <w:color w:val="000000"/>
        </w:rPr>
        <w:t>komisijas izveidošanas kārtību;</w:t>
      </w:r>
    </w:p>
    <w:p w:rsidR="00CD67D8" w:rsidRPr="00682030" w:rsidRDefault="00175C25" w:rsidP="0049770A">
      <w:pPr>
        <w:ind w:right="-1" w:firstLine="720"/>
        <w:jc w:val="both"/>
        <w:rPr>
          <w:color w:val="000000"/>
        </w:rPr>
      </w:pPr>
      <w:r>
        <w:rPr>
          <w:color w:val="000000"/>
        </w:rPr>
        <w:t>2</w:t>
      </w:r>
      <w:r w:rsidR="00110B18">
        <w:rPr>
          <w:color w:val="000000"/>
        </w:rPr>
        <w:t>0</w:t>
      </w:r>
      <w:r w:rsidR="00CD67D8">
        <w:rPr>
          <w:color w:val="000000"/>
        </w:rPr>
        <w:t>.2. komisijas priekšsēdētāja un priekšsēdētāja vietnieka, ja tāds ir, ievēlēšanas kārtību</w:t>
      </w:r>
      <w:r w:rsidR="00CD67D8" w:rsidRPr="00682030">
        <w:rPr>
          <w:color w:val="000000"/>
        </w:rPr>
        <w:t>;</w:t>
      </w:r>
    </w:p>
    <w:p w:rsidR="00CD67D8" w:rsidRPr="00682030" w:rsidRDefault="00175C25" w:rsidP="0049770A">
      <w:pPr>
        <w:ind w:right="-1" w:firstLine="720"/>
        <w:jc w:val="both"/>
        <w:rPr>
          <w:color w:val="000000"/>
        </w:rPr>
      </w:pPr>
      <w:r>
        <w:rPr>
          <w:color w:val="000000"/>
          <w:lang w:val="sv-SE"/>
        </w:rPr>
        <w:t>2</w:t>
      </w:r>
      <w:r w:rsidR="00110B18">
        <w:rPr>
          <w:color w:val="000000"/>
          <w:lang w:val="sv-SE"/>
        </w:rPr>
        <w:t>0</w:t>
      </w:r>
      <w:r w:rsidR="00CD67D8" w:rsidRPr="00682030">
        <w:rPr>
          <w:color w:val="000000"/>
          <w:lang w:val="sv-SE"/>
        </w:rPr>
        <w:t xml:space="preserve">.3. </w:t>
      </w:r>
      <w:r w:rsidR="00CD67D8" w:rsidRPr="00682030">
        <w:rPr>
          <w:color w:val="000000"/>
        </w:rPr>
        <w:t xml:space="preserve">komisijas </w:t>
      </w:r>
      <w:r w:rsidR="00CD67D8" w:rsidRPr="00682030">
        <w:rPr>
          <w:color w:val="000000"/>
          <w:lang w:val="sv-SE"/>
        </w:rPr>
        <w:t>kompetenci;</w:t>
      </w:r>
    </w:p>
    <w:p w:rsidR="00CD67D8" w:rsidRPr="00682030" w:rsidRDefault="00175C25" w:rsidP="0049770A">
      <w:pPr>
        <w:ind w:left="720" w:right="-1"/>
        <w:jc w:val="both"/>
        <w:rPr>
          <w:color w:val="000000"/>
        </w:rPr>
      </w:pPr>
      <w:r>
        <w:rPr>
          <w:color w:val="000000"/>
        </w:rPr>
        <w:t>2</w:t>
      </w:r>
      <w:r w:rsidR="00110B18">
        <w:rPr>
          <w:color w:val="000000"/>
        </w:rPr>
        <w:t>0</w:t>
      </w:r>
      <w:r>
        <w:rPr>
          <w:color w:val="000000"/>
        </w:rPr>
        <w:t>.</w:t>
      </w:r>
      <w:r w:rsidR="00CD67D8" w:rsidRPr="00682030">
        <w:rPr>
          <w:color w:val="000000"/>
        </w:rPr>
        <w:t>4. komisijas organizatoriskās un tehniskās apkalpošanas kārtību;</w:t>
      </w:r>
    </w:p>
    <w:p w:rsidR="00CD67D8" w:rsidRPr="00682030" w:rsidRDefault="00175C25" w:rsidP="0049770A">
      <w:pPr>
        <w:tabs>
          <w:tab w:val="left" w:pos="2250"/>
        </w:tabs>
        <w:ind w:left="720" w:right="-1"/>
        <w:jc w:val="both"/>
        <w:rPr>
          <w:color w:val="000000"/>
        </w:rPr>
      </w:pPr>
      <w:r>
        <w:rPr>
          <w:color w:val="000000"/>
        </w:rPr>
        <w:t>2</w:t>
      </w:r>
      <w:r w:rsidR="00110B18">
        <w:rPr>
          <w:color w:val="000000"/>
        </w:rPr>
        <w:t>0</w:t>
      </w:r>
      <w:r w:rsidR="00CD67D8">
        <w:rPr>
          <w:color w:val="000000"/>
        </w:rPr>
        <w:t xml:space="preserve">.5. domes </w:t>
      </w:r>
      <w:r w:rsidR="00CD67D8" w:rsidRPr="00682030">
        <w:rPr>
          <w:color w:val="000000"/>
        </w:rPr>
        <w:t>komitej</w:t>
      </w:r>
      <w:r w:rsidR="00CD67D8">
        <w:rPr>
          <w:color w:val="000000"/>
        </w:rPr>
        <w:t>u</w:t>
      </w:r>
      <w:r w:rsidR="00CD67D8" w:rsidRPr="00682030">
        <w:rPr>
          <w:color w:val="000000"/>
        </w:rPr>
        <w:t>, amatperson</w:t>
      </w:r>
      <w:r w:rsidR="00CD67D8">
        <w:rPr>
          <w:color w:val="000000"/>
        </w:rPr>
        <w:t>u vai citu institūciju,</w:t>
      </w:r>
      <w:r w:rsidR="00CD67D8" w:rsidRPr="00682030">
        <w:rPr>
          <w:color w:val="000000"/>
        </w:rPr>
        <w:t xml:space="preserve"> k</w:t>
      </w:r>
      <w:r w:rsidR="00CD67D8">
        <w:rPr>
          <w:color w:val="000000"/>
        </w:rPr>
        <w:t>uras padotībā atrodas izveidotā komisija</w:t>
      </w:r>
      <w:r w:rsidR="00CD67D8" w:rsidRPr="00682030">
        <w:rPr>
          <w:color w:val="000000"/>
        </w:rPr>
        <w:t>;</w:t>
      </w:r>
    </w:p>
    <w:p w:rsidR="00CD67D8" w:rsidRPr="00682030" w:rsidRDefault="00175C25" w:rsidP="0049770A">
      <w:pPr>
        <w:ind w:right="-1" w:firstLine="720"/>
        <w:jc w:val="both"/>
        <w:rPr>
          <w:color w:val="000000"/>
        </w:rPr>
      </w:pPr>
      <w:r>
        <w:rPr>
          <w:color w:val="000000"/>
        </w:rPr>
        <w:t>2</w:t>
      </w:r>
      <w:r w:rsidR="00110B18">
        <w:rPr>
          <w:color w:val="000000"/>
        </w:rPr>
        <w:t>0</w:t>
      </w:r>
      <w:r w:rsidR="00CD67D8">
        <w:rPr>
          <w:color w:val="000000"/>
        </w:rPr>
        <w:t>.6. citus j</w:t>
      </w:r>
      <w:r w:rsidR="00CD67D8" w:rsidRPr="00682030">
        <w:rPr>
          <w:color w:val="000000"/>
        </w:rPr>
        <w:t>autājumus.</w:t>
      </w:r>
    </w:p>
    <w:p w:rsidR="00CD67D8" w:rsidRDefault="00CD67D8" w:rsidP="0049770A">
      <w:pPr>
        <w:ind w:right="-1"/>
        <w:jc w:val="both"/>
        <w:rPr>
          <w:color w:val="000000"/>
        </w:rPr>
      </w:pPr>
      <w:r w:rsidRPr="00682030">
        <w:rPr>
          <w:color w:val="000000"/>
        </w:rPr>
        <w:t> </w:t>
      </w:r>
    </w:p>
    <w:p w:rsidR="00CD67D8" w:rsidRDefault="00110B18" w:rsidP="00455EDE">
      <w:pPr>
        <w:ind w:right="-1"/>
        <w:jc w:val="both"/>
      </w:pPr>
      <w:r>
        <w:t>21</w:t>
      </w:r>
      <w:r w:rsidR="00CD67D8" w:rsidRPr="00AA4AC0">
        <w:t>.</w:t>
      </w:r>
      <w:r w:rsidR="00CD67D8">
        <w:t xml:space="preserve"> </w:t>
      </w:r>
      <w:r w:rsidR="00455EDE" w:rsidRPr="0012600E">
        <w:t>Ar domes priekšsēdētāja, priekšsēdētāja vietnieka vai izpilddirektora rīkojumu uz noteiktu laiku vai konkrēta mērķa sasniegšanai, vai noteiktu uzdevumu izpildei var tikt izveidotas īslaicīgas komisijas un darba grupas. Izveidotās komisijas un darba grupas kompetence tiek noteikta dokumentā, ar kuru tā tiek izveidota.</w:t>
      </w:r>
    </w:p>
    <w:p w:rsidR="00455EDE" w:rsidRPr="00682030" w:rsidRDefault="00455EDE" w:rsidP="00455EDE">
      <w:pPr>
        <w:ind w:right="-1"/>
        <w:jc w:val="both"/>
        <w:rPr>
          <w:color w:val="000000"/>
        </w:rPr>
      </w:pPr>
      <w:r w:rsidRPr="00455EDE">
        <w:rPr>
          <w:rFonts w:eastAsia="Calibri"/>
          <w:i/>
          <w:lang w:eastAsia="en-US"/>
        </w:rPr>
        <w:t>(Ar grozījumiem, kas izdarīti 25.05.2017.)</w:t>
      </w:r>
    </w:p>
    <w:p w:rsidR="00CD67D8" w:rsidRPr="00682030" w:rsidRDefault="00CD67D8" w:rsidP="0049770A">
      <w:pPr>
        <w:ind w:right="-1"/>
        <w:rPr>
          <w:color w:val="000000"/>
        </w:rPr>
      </w:pPr>
      <w:r w:rsidRPr="00682030">
        <w:rPr>
          <w:b/>
          <w:bCs/>
          <w:color w:val="000000"/>
        </w:rPr>
        <w:t xml:space="preserve">                             </w:t>
      </w:r>
    </w:p>
    <w:p w:rsidR="00CD67D8" w:rsidRPr="00481716" w:rsidRDefault="00CD1DFF" w:rsidP="00481716">
      <w:pPr>
        <w:ind w:right="-1"/>
        <w:jc w:val="center"/>
        <w:rPr>
          <w:color w:val="000000"/>
          <w:sz w:val="26"/>
          <w:szCs w:val="26"/>
        </w:rPr>
      </w:pPr>
      <w:r>
        <w:rPr>
          <w:b/>
          <w:bCs/>
          <w:color w:val="000000"/>
          <w:sz w:val="26"/>
          <w:szCs w:val="26"/>
        </w:rPr>
        <w:t>II</w:t>
      </w:r>
      <w:r w:rsidR="008A41C8">
        <w:rPr>
          <w:b/>
          <w:bCs/>
          <w:color w:val="000000"/>
          <w:sz w:val="26"/>
          <w:szCs w:val="26"/>
        </w:rPr>
        <w:t>I.</w:t>
      </w:r>
      <w:r w:rsidR="00CD67D8" w:rsidRPr="00481716">
        <w:rPr>
          <w:b/>
          <w:bCs/>
          <w:color w:val="000000"/>
          <w:sz w:val="26"/>
          <w:szCs w:val="26"/>
        </w:rPr>
        <w:t xml:space="preserve"> Domes priekšsēdētāja, priekšsēdētāja vietnieka, izpilddirektora un </w:t>
      </w:r>
      <w:r w:rsidR="00CD67D8">
        <w:rPr>
          <w:b/>
          <w:bCs/>
          <w:color w:val="000000"/>
          <w:sz w:val="26"/>
          <w:szCs w:val="26"/>
        </w:rPr>
        <w:t>izpilddirektora</w:t>
      </w:r>
      <w:r w:rsidR="00CD67D8" w:rsidRPr="00481716">
        <w:rPr>
          <w:b/>
          <w:bCs/>
          <w:color w:val="000000"/>
          <w:sz w:val="26"/>
          <w:szCs w:val="26"/>
        </w:rPr>
        <w:t xml:space="preserve"> vietnieka pilnvaras</w:t>
      </w:r>
    </w:p>
    <w:p w:rsidR="00CD67D8" w:rsidRPr="00682030" w:rsidRDefault="00CD67D8" w:rsidP="0049770A">
      <w:pPr>
        <w:ind w:right="-1"/>
        <w:rPr>
          <w:color w:val="000000"/>
        </w:rPr>
      </w:pPr>
      <w:r w:rsidRPr="00682030">
        <w:rPr>
          <w:b/>
          <w:bCs/>
          <w:color w:val="000000"/>
        </w:rPr>
        <w:t> </w:t>
      </w:r>
    </w:p>
    <w:p w:rsidR="00CD67D8" w:rsidRPr="00682030" w:rsidRDefault="00FB46B7" w:rsidP="0049770A">
      <w:pPr>
        <w:ind w:right="-1"/>
        <w:jc w:val="both"/>
        <w:rPr>
          <w:color w:val="000000"/>
        </w:rPr>
      </w:pPr>
      <w:r>
        <w:rPr>
          <w:color w:val="000000"/>
        </w:rPr>
        <w:t>2</w:t>
      </w:r>
      <w:r w:rsidR="00110B18">
        <w:rPr>
          <w:color w:val="000000"/>
        </w:rPr>
        <w:t>2</w:t>
      </w:r>
      <w:r w:rsidR="00CD67D8" w:rsidRPr="00682030">
        <w:rPr>
          <w:color w:val="000000"/>
        </w:rPr>
        <w:t>. Domes darbu vada</w:t>
      </w:r>
      <w:r w:rsidR="00CD67D8">
        <w:rPr>
          <w:color w:val="000000"/>
        </w:rPr>
        <w:t xml:space="preserve"> domes priekšsēdētājs</w:t>
      </w:r>
      <w:r w:rsidR="00CD67D8" w:rsidRPr="00F81645">
        <w:rPr>
          <w:b/>
          <w:bCs/>
          <w:i/>
          <w:color w:val="000000"/>
          <w:spacing w:val="-1"/>
          <w:sz w:val="22"/>
          <w:szCs w:val="23"/>
        </w:rPr>
        <w:t>.</w:t>
      </w:r>
      <w:r w:rsidR="00CD67D8" w:rsidRPr="00F81645">
        <w:rPr>
          <w:color w:val="000000"/>
        </w:rPr>
        <w:t xml:space="preserve"> </w:t>
      </w:r>
      <w:r w:rsidR="00CD67D8">
        <w:rPr>
          <w:color w:val="000000"/>
        </w:rPr>
        <w:t xml:space="preserve">Domes priekšsēdētājs ir politiski un </w:t>
      </w:r>
      <w:r w:rsidR="00CD67D8" w:rsidRPr="008676F8">
        <w:t>likumā „Par pašvaldībām” noteiktā kārtībā tiesiski atbildīgs par pašvaldības domes darbu</w:t>
      </w:r>
      <w:r w:rsidR="00CD67D8">
        <w:t>.</w:t>
      </w:r>
      <w:r w:rsidR="00CD67D8" w:rsidRPr="00682030">
        <w:rPr>
          <w:color w:val="000000"/>
        </w:rPr>
        <w:t xml:space="preserve"> Domes priekšsēdētāj</w:t>
      </w:r>
      <w:r w:rsidR="00CD67D8">
        <w:rPr>
          <w:color w:val="000000"/>
        </w:rPr>
        <w:t>s papildus normatīvajos aktos noteiktajiem veic šādus pienākumus</w:t>
      </w:r>
      <w:r w:rsidR="00CD67D8" w:rsidRPr="00682030">
        <w:rPr>
          <w:color w:val="000000"/>
        </w:rPr>
        <w:t>:</w:t>
      </w:r>
    </w:p>
    <w:p w:rsidR="00CD67D8" w:rsidRDefault="003F1B40" w:rsidP="0049770A">
      <w:pPr>
        <w:ind w:left="540" w:right="-1"/>
        <w:jc w:val="both"/>
        <w:rPr>
          <w:color w:val="000000"/>
        </w:rPr>
      </w:pPr>
      <w:r>
        <w:rPr>
          <w:color w:val="000000"/>
        </w:rPr>
        <w:t>22</w:t>
      </w:r>
      <w:r w:rsidR="00CD67D8" w:rsidRPr="00682030">
        <w:rPr>
          <w:color w:val="000000"/>
        </w:rPr>
        <w:t>.1.</w:t>
      </w:r>
      <w:r w:rsidR="00CD67D8">
        <w:rPr>
          <w:color w:val="000000"/>
        </w:rPr>
        <w:t xml:space="preserve"> </w:t>
      </w:r>
      <w:r w:rsidR="00CD67D8" w:rsidRPr="00682030">
        <w:rPr>
          <w:color w:val="000000"/>
        </w:rPr>
        <w:t xml:space="preserve">koordinē deputātu, administrācijas darbinieku un pašvaldības </w:t>
      </w:r>
      <w:r w:rsidR="00CD67D8">
        <w:rPr>
          <w:color w:val="000000"/>
        </w:rPr>
        <w:t>iestāžu un struktūrvienību</w:t>
      </w:r>
      <w:r w:rsidR="00CD67D8" w:rsidRPr="00682030">
        <w:rPr>
          <w:color w:val="000000"/>
        </w:rPr>
        <w:t xml:space="preserve"> darbību;</w:t>
      </w:r>
    </w:p>
    <w:p w:rsidR="00A878CC" w:rsidRPr="00682030" w:rsidRDefault="003F1B40" w:rsidP="0049770A">
      <w:pPr>
        <w:ind w:left="540" w:right="-1"/>
        <w:jc w:val="both"/>
        <w:rPr>
          <w:color w:val="000000"/>
        </w:rPr>
      </w:pPr>
      <w:r>
        <w:rPr>
          <w:color w:val="000000"/>
        </w:rPr>
        <w:lastRenderedPageBreak/>
        <w:t>22</w:t>
      </w:r>
      <w:r w:rsidR="00A878CC">
        <w:rPr>
          <w:color w:val="000000"/>
        </w:rPr>
        <w:t>.2. vīzē un koordinē</w:t>
      </w:r>
      <w:r w:rsidR="00A878CC" w:rsidRPr="00A878CC">
        <w:rPr>
          <w:color w:val="000000"/>
        </w:rPr>
        <w:t xml:space="preserve"> personu iesniegumu apriti pašvaldības struktūrvienībās</w:t>
      </w:r>
      <w:r w:rsidR="00A878CC">
        <w:rPr>
          <w:color w:val="000000"/>
        </w:rPr>
        <w:t>;</w:t>
      </w:r>
    </w:p>
    <w:p w:rsidR="00CD67D8" w:rsidRPr="00682030" w:rsidRDefault="003F1B40" w:rsidP="0049770A">
      <w:pPr>
        <w:ind w:left="540" w:right="-1"/>
        <w:jc w:val="both"/>
        <w:rPr>
          <w:color w:val="000000"/>
        </w:rPr>
      </w:pPr>
      <w:r>
        <w:rPr>
          <w:color w:val="000000"/>
        </w:rPr>
        <w:t>22</w:t>
      </w:r>
      <w:r w:rsidR="00A878CC">
        <w:rPr>
          <w:color w:val="000000"/>
        </w:rPr>
        <w:t>.3</w:t>
      </w:r>
      <w:r w:rsidR="00CD67D8">
        <w:rPr>
          <w:color w:val="000000"/>
        </w:rPr>
        <w:t xml:space="preserve">. </w:t>
      </w:r>
      <w:r w:rsidR="000904CF">
        <w:rPr>
          <w:color w:val="000000"/>
        </w:rPr>
        <w:t>atver un slēdz kontus kredīt</w:t>
      </w:r>
      <w:r w:rsidR="00CD67D8" w:rsidRPr="00682030">
        <w:rPr>
          <w:color w:val="000000"/>
        </w:rPr>
        <w:t>iestādēs;</w:t>
      </w:r>
    </w:p>
    <w:p w:rsidR="00CD67D8" w:rsidRPr="00682030" w:rsidRDefault="003F1B40" w:rsidP="0049770A">
      <w:pPr>
        <w:ind w:left="540" w:right="-1"/>
        <w:jc w:val="both"/>
        <w:rPr>
          <w:color w:val="000000"/>
        </w:rPr>
      </w:pPr>
      <w:r>
        <w:rPr>
          <w:color w:val="000000"/>
        </w:rPr>
        <w:t>22</w:t>
      </w:r>
      <w:r w:rsidR="00CD67D8" w:rsidRPr="00682030">
        <w:rPr>
          <w:color w:val="000000"/>
        </w:rPr>
        <w:t>.</w:t>
      </w:r>
      <w:r w:rsidR="00A878CC">
        <w:rPr>
          <w:color w:val="000000"/>
        </w:rPr>
        <w:t>4</w:t>
      </w:r>
      <w:r w:rsidR="00CD67D8" w:rsidRPr="00682030">
        <w:rPr>
          <w:color w:val="000000"/>
        </w:rPr>
        <w:t xml:space="preserve">. saskaņo </w:t>
      </w:r>
      <w:r w:rsidR="00CD67D8">
        <w:rPr>
          <w:color w:val="000000"/>
        </w:rPr>
        <w:t>pašvaldības</w:t>
      </w:r>
      <w:r w:rsidR="00CD67D8" w:rsidRPr="00682030">
        <w:rPr>
          <w:color w:val="000000"/>
        </w:rPr>
        <w:t xml:space="preserve"> izpilddirektora lēmumus par </w:t>
      </w:r>
      <w:r w:rsidR="00CD67D8">
        <w:rPr>
          <w:color w:val="000000"/>
        </w:rPr>
        <w:t>pašvaldības administrācijas</w:t>
      </w:r>
      <w:r w:rsidR="00CD67D8" w:rsidRPr="00682030">
        <w:rPr>
          <w:color w:val="000000"/>
        </w:rPr>
        <w:t xml:space="preserve"> </w:t>
      </w:r>
      <w:r w:rsidR="00CD67D8">
        <w:rPr>
          <w:color w:val="000000"/>
        </w:rPr>
        <w:t xml:space="preserve">vadošo </w:t>
      </w:r>
      <w:r w:rsidR="00CD67D8" w:rsidRPr="00682030">
        <w:rPr>
          <w:color w:val="000000"/>
        </w:rPr>
        <w:t>darbinieku pieņemšanu vai at</w:t>
      </w:r>
      <w:r w:rsidR="00CD67D8">
        <w:rPr>
          <w:color w:val="000000"/>
        </w:rPr>
        <w:t>brīvošanu</w:t>
      </w:r>
      <w:r w:rsidR="00CD67D8" w:rsidRPr="00682030">
        <w:rPr>
          <w:color w:val="000000"/>
        </w:rPr>
        <w:t xml:space="preserve"> no darba;</w:t>
      </w:r>
    </w:p>
    <w:p w:rsidR="00CD67D8" w:rsidRDefault="003F1B40" w:rsidP="0049770A">
      <w:pPr>
        <w:ind w:left="540" w:right="-1"/>
        <w:jc w:val="both"/>
        <w:rPr>
          <w:color w:val="000000"/>
        </w:rPr>
      </w:pPr>
      <w:r w:rsidRPr="003F1B40">
        <w:rPr>
          <w:color w:val="000000"/>
        </w:rPr>
        <w:t>22</w:t>
      </w:r>
      <w:r w:rsidR="00A878CC" w:rsidRPr="003F1B40">
        <w:rPr>
          <w:color w:val="000000"/>
        </w:rPr>
        <w:t>.5</w:t>
      </w:r>
      <w:r w:rsidR="00CD67D8" w:rsidRPr="003F1B40">
        <w:rPr>
          <w:color w:val="000000"/>
        </w:rPr>
        <w:t xml:space="preserve">. </w:t>
      </w:r>
      <w:r w:rsidR="00460706" w:rsidRPr="003F1B40">
        <w:rPr>
          <w:color w:val="000000"/>
        </w:rPr>
        <w:t>atbild</w:t>
      </w:r>
      <w:r w:rsidR="00FB46B7" w:rsidRPr="003F1B40">
        <w:rPr>
          <w:color w:val="000000"/>
        </w:rPr>
        <w:t>īgs</w:t>
      </w:r>
      <w:r w:rsidR="00460706" w:rsidRPr="003F1B40">
        <w:t xml:space="preserve"> </w:t>
      </w:r>
      <w:r w:rsidR="00FB46B7" w:rsidRPr="003F1B40">
        <w:t xml:space="preserve">par </w:t>
      </w:r>
      <w:r w:rsidR="00CD67D8">
        <w:rPr>
          <w:color w:val="000000"/>
        </w:rPr>
        <w:t xml:space="preserve">tautsaimniecības un attīstības komitejas darbu; </w:t>
      </w:r>
    </w:p>
    <w:p w:rsidR="00CD67D8" w:rsidRDefault="003F1B40" w:rsidP="0049770A">
      <w:pPr>
        <w:ind w:left="540" w:right="-1"/>
        <w:jc w:val="both"/>
        <w:rPr>
          <w:color w:val="000000"/>
        </w:rPr>
      </w:pPr>
      <w:r>
        <w:rPr>
          <w:color w:val="000000"/>
        </w:rPr>
        <w:t>22</w:t>
      </w:r>
      <w:r w:rsidR="00A878CC">
        <w:rPr>
          <w:color w:val="000000"/>
        </w:rPr>
        <w:t>.6</w:t>
      </w:r>
      <w:r w:rsidR="00CD67D8">
        <w:rPr>
          <w:color w:val="000000"/>
        </w:rPr>
        <w:t>.</w:t>
      </w:r>
      <w:r w:rsidR="00CD67D8" w:rsidRPr="00682030">
        <w:rPr>
          <w:color w:val="000000"/>
        </w:rPr>
        <w:t xml:space="preserve"> </w:t>
      </w:r>
      <w:r w:rsidR="00CD67D8">
        <w:rPr>
          <w:color w:val="000000"/>
        </w:rPr>
        <w:t>amata zaudēšanas gadījumā nodrošina dokumentācijas un materiālo vērtību nodošanu jaunajam domes priekšsēdētājam.</w:t>
      </w:r>
    </w:p>
    <w:p w:rsidR="00F111A4" w:rsidRPr="003F1B40" w:rsidRDefault="003F1B40" w:rsidP="00313472">
      <w:pPr>
        <w:ind w:left="540" w:right="-1"/>
        <w:jc w:val="both"/>
      </w:pPr>
      <w:r w:rsidRPr="003F1B40">
        <w:t>22</w:t>
      </w:r>
      <w:r w:rsidR="006D2158" w:rsidRPr="003F1B40">
        <w:t>.7</w:t>
      </w:r>
      <w:r w:rsidR="00F111A4" w:rsidRPr="003F1B40">
        <w:t>. atbild par finanšu komitejas un domes sēdes darba kārtības sagatavošanu un saskaņošanu;</w:t>
      </w:r>
    </w:p>
    <w:p w:rsidR="00F111A4" w:rsidRPr="003F1B40" w:rsidRDefault="003F1B40" w:rsidP="00313472">
      <w:pPr>
        <w:ind w:left="540" w:right="-1"/>
        <w:jc w:val="both"/>
      </w:pPr>
      <w:r>
        <w:t>22</w:t>
      </w:r>
      <w:r w:rsidR="006D2158" w:rsidRPr="003F1B40">
        <w:t>.8</w:t>
      </w:r>
      <w:r w:rsidR="00F111A4" w:rsidRPr="003F1B40">
        <w:t>. atbild par valsts amatpersonu amatu savienošanas jautājumu izskatīšanu;</w:t>
      </w:r>
    </w:p>
    <w:p w:rsidR="00F111A4" w:rsidRPr="003F1B40" w:rsidRDefault="00FB46B7" w:rsidP="00313472">
      <w:pPr>
        <w:ind w:left="540" w:right="-1"/>
        <w:jc w:val="both"/>
      </w:pPr>
      <w:r w:rsidRPr="003F1B40">
        <w:t>2</w:t>
      </w:r>
      <w:r w:rsidR="003F1B40" w:rsidRPr="003F1B40">
        <w:t>2</w:t>
      </w:r>
      <w:r w:rsidR="00A878CC" w:rsidRPr="003F1B40">
        <w:t>.</w:t>
      </w:r>
      <w:r w:rsidR="006D2158" w:rsidRPr="003F1B40">
        <w:t>9</w:t>
      </w:r>
      <w:r w:rsidR="00F111A4" w:rsidRPr="003F1B40">
        <w:t>. tiesīgs ierosināt</w:t>
      </w:r>
      <w:r w:rsidR="0093667F" w:rsidRPr="003F1B40">
        <w:t xml:space="preserve"> pašvaldības</w:t>
      </w:r>
      <w:r w:rsidR="00F111A4" w:rsidRPr="003F1B40">
        <w:t xml:space="preserve"> iestāžu vadītāju vai amatpersonu at</w:t>
      </w:r>
      <w:r w:rsidR="0093667F" w:rsidRPr="003F1B40">
        <w:t>celšanu</w:t>
      </w:r>
      <w:r w:rsidR="00F111A4" w:rsidRPr="003F1B40">
        <w:t xml:space="preserve"> no ieņemamā amata</w:t>
      </w:r>
      <w:r w:rsidR="0093667F" w:rsidRPr="003F1B40">
        <w:t>;</w:t>
      </w:r>
    </w:p>
    <w:p w:rsidR="00F111A4" w:rsidRPr="003F1B40" w:rsidRDefault="003F1B40" w:rsidP="00313472">
      <w:pPr>
        <w:ind w:left="540" w:right="-1"/>
        <w:jc w:val="both"/>
      </w:pPr>
      <w:r w:rsidRPr="003F1B40">
        <w:t>22</w:t>
      </w:r>
      <w:r w:rsidR="006D2158" w:rsidRPr="003F1B40">
        <w:t>.10</w:t>
      </w:r>
      <w:r w:rsidR="00F111A4" w:rsidRPr="003F1B40">
        <w:t>. tiesīgs kontrolēt un pārraudzīt funkciju un uzdevumu izpildes kārtību pašvaldības pārvaldēs;</w:t>
      </w:r>
    </w:p>
    <w:p w:rsidR="003F1B40" w:rsidRPr="003F1B40" w:rsidRDefault="00FB46B7" w:rsidP="00313472">
      <w:pPr>
        <w:ind w:left="540" w:right="-1"/>
        <w:jc w:val="both"/>
        <w:rPr>
          <w:strike/>
        </w:rPr>
      </w:pPr>
      <w:r w:rsidRPr="003F1B40">
        <w:t>2</w:t>
      </w:r>
      <w:r w:rsidR="003F1B40" w:rsidRPr="003F1B40">
        <w:t>2</w:t>
      </w:r>
      <w:r w:rsidR="006D2158" w:rsidRPr="003F1B40">
        <w:t>.11</w:t>
      </w:r>
      <w:r w:rsidR="00F111A4" w:rsidRPr="003F1B40">
        <w:t>. atbild par tiesas spriedumu izpildi</w:t>
      </w:r>
      <w:r w:rsidR="003F1B40" w:rsidRPr="003F1B40">
        <w:t>, kurās viena no pusēm ir dome</w:t>
      </w:r>
      <w:r w:rsidR="0093667F" w:rsidRPr="003F1B40">
        <w:t>;</w:t>
      </w:r>
    </w:p>
    <w:p w:rsidR="00F111A4" w:rsidRPr="003F1B40" w:rsidRDefault="006D2158" w:rsidP="00313472">
      <w:pPr>
        <w:ind w:left="540" w:right="-1"/>
        <w:jc w:val="both"/>
      </w:pPr>
      <w:r w:rsidRPr="003F1B40">
        <w:t>2</w:t>
      </w:r>
      <w:r w:rsidR="003F1B40" w:rsidRPr="003F1B40">
        <w:t>2</w:t>
      </w:r>
      <w:r w:rsidRPr="003F1B40">
        <w:t>.12</w:t>
      </w:r>
      <w:r w:rsidR="00F111A4" w:rsidRPr="003F1B40">
        <w:t>. tiesīgs ierosināt vai iesniegt izskatīšanai jautājumus, priekšlikumus, lēmuma projektus komitejās</w:t>
      </w:r>
      <w:r w:rsidR="00313472" w:rsidRPr="003F1B40">
        <w:t xml:space="preserve"> un</w:t>
      </w:r>
      <w:r w:rsidR="00F111A4" w:rsidRPr="003F1B40">
        <w:t xml:space="preserve"> domes sēd</w:t>
      </w:r>
      <w:r w:rsidRPr="003F1B40">
        <w:t>ēs;</w:t>
      </w:r>
    </w:p>
    <w:p w:rsidR="00313472" w:rsidRPr="003F1B40" w:rsidRDefault="006D2158" w:rsidP="00313472">
      <w:pPr>
        <w:ind w:left="540" w:right="-1"/>
        <w:jc w:val="both"/>
      </w:pPr>
      <w:r w:rsidRPr="003F1B40">
        <w:t>2</w:t>
      </w:r>
      <w:r w:rsidR="003F1B40" w:rsidRPr="003F1B40">
        <w:t>2</w:t>
      </w:r>
      <w:r w:rsidRPr="003F1B40">
        <w:t>.13</w:t>
      </w:r>
      <w:r w:rsidR="00313472" w:rsidRPr="003F1B40">
        <w:t>. koordinē pašvaldības darbību investīciju piesaistes sfērā;</w:t>
      </w:r>
    </w:p>
    <w:p w:rsidR="00313472" w:rsidRPr="003F1B40" w:rsidRDefault="006D2158" w:rsidP="00A62432">
      <w:pPr>
        <w:ind w:left="540" w:right="-1"/>
        <w:jc w:val="both"/>
      </w:pPr>
      <w:r w:rsidRPr="003F1B40">
        <w:t>2</w:t>
      </w:r>
      <w:r w:rsidR="003F1B40" w:rsidRPr="003F1B40">
        <w:t>2</w:t>
      </w:r>
      <w:r w:rsidRPr="003F1B40">
        <w:t>.14</w:t>
      </w:r>
      <w:r w:rsidR="00313472" w:rsidRPr="003F1B40">
        <w:t>. pārrauga un koordinē pašvaldības attīstības</w:t>
      </w:r>
      <w:r w:rsidR="00A62432" w:rsidRPr="003F1B40">
        <w:t xml:space="preserve"> jautājumus, projektu vadību un </w:t>
      </w:r>
      <w:r w:rsidR="00313472" w:rsidRPr="003F1B40">
        <w:t>teritorijas plānošanu;</w:t>
      </w:r>
    </w:p>
    <w:p w:rsidR="00313472" w:rsidRPr="003F1B40" w:rsidRDefault="006D2158" w:rsidP="00313472">
      <w:pPr>
        <w:ind w:left="540" w:right="-1"/>
        <w:jc w:val="both"/>
      </w:pPr>
      <w:r w:rsidRPr="003F1B40">
        <w:t>2</w:t>
      </w:r>
      <w:r w:rsidR="003F1B40" w:rsidRPr="003F1B40">
        <w:t>2</w:t>
      </w:r>
      <w:r w:rsidRPr="003F1B40">
        <w:t>.15.</w:t>
      </w:r>
      <w:r w:rsidR="00313472" w:rsidRPr="003F1B40">
        <w:t xml:space="preserve"> veic kapitāla daļu turētāja pārstāvja funkcijas</w:t>
      </w:r>
      <w:r w:rsidR="00A62432" w:rsidRPr="003F1B40">
        <w:t xml:space="preserve"> kapitālsabiedrībās</w:t>
      </w:r>
      <w:r w:rsidR="00313472" w:rsidRPr="003F1B40">
        <w:t>, ja dome ar savu lēmumu nav noteikusi citu pārstāvi;</w:t>
      </w:r>
    </w:p>
    <w:p w:rsidR="00313472" w:rsidRPr="003F1B40" w:rsidRDefault="006D2158" w:rsidP="00313472">
      <w:pPr>
        <w:ind w:left="540" w:right="-1"/>
        <w:jc w:val="both"/>
      </w:pPr>
      <w:r w:rsidRPr="003F1B40">
        <w:t>2</w:t>
      </w:r>
      <w:r w:rsidR="003F1B40" w:rsidRPr="003F1B40">
        <w:t>2</w:t>
      </w:r>
      <w:r w:rsidRPr="003F1B40">
        <w:t>.16</w:t>
      </w:r>
      <w:r w:rsidR="00313472" w:rsidRPr="003F1B40">
        <w:t>. veic biedra funkcijas</w:t>
      </w:r>
      <w:r w:rsidR="00A62432" w:rsidRPr="003F1B40">
        <w:t xml:space="preserve"> biedrībās, kurās d</w:t>
      </w:r>
      <w:r w:rsidR="00313472" w:rsidRPr="003F1B40">
        <w:t>ome ir biedrs, vai pilnvaro šīs funkcijas</w:t>
      </w:r>
    </w:p>
    <w:p w:rsidR="00313472" w:rsidRPr="003F1B40" w:rsidRDefault="00313472" w:rsidP="00313472">
      <w:pPr>
        <w:ind w:left="540" w:right="-1"/>
        <w:jc w:val="both"/>
      </w:pPr>
      <w:r w:rsidRPr="003F1B40">
        <w:t xml:space="preserve">veikt </w:t>
      </w:r>
      <w:r w:rsidR="006D2158" w:rsidRPr="003F1B40">
        <w:t>citai pašvaldības amatpersonai</w:t>
      </w:r>
      <w:r w:rsidRPr="003F1B40">
        <w:t>;</w:t>
      </w:r>
    </w:p>
    <w:p w:rsidR="00313472" w:rsidRPr="003F1B40" w:rsidRDefault="006D2158" w:rsidP="00313472">
      <w:pPr>
        <w:ind w:left="540" w:right="-1"/>
        <w:jc w:val="both"/>
      </w:pPr>
      <w:r w:rsidRPr="003F1B40">
        <w:t>2</w:t>
      </w:r>
      <w:r w:rsidR="003F1B40" w:rsidRPr="003F1B40">
        <w:t>2</w:t>
      </w:r>
      <w:r w:rsidRPr="003F1B40">
        <w:t>.17</w:t>
      </w:r>
      <w:r w:rsidR="00313472" w:rsidRPr="003F1B40">
        <w:t>. ar rīkojumu nosaka ierobežotas pieejamības informāciju;</w:t>
      </w:r>
    </w:p>
    <w:p w:rsidR="006D2158" w:rsidRPr="003F1B40" w:rsidRDefault="006D2158" w:rsidP="00313472">
      <w:pPr>
        <w:ind w:left="540" w:right="-1"/>
        <w:jc w:val="both"/>
      </w:pPr>
      <w:r w:rsidRPr="003F1B40">
        <w:t>2</w:t>
      </w:r>
      <w:r w:rsidR="003F1B40" w:rsidRPr="003F1B40">
        <w:t>2</w:t>
      </w:r>
      <w:r w:rsidRPr="003F1B40">
        <w:t>.18. ar rīkojumu nosaka paraksta tiesības pašvaldības amatpersonām un darbiniekiem;</w:t>
      </w:r>
    </w:p>
    <w:p w:rsidR="00FE5A5A" w:rsidRDefault="003F1B40" w:rsidP="00FE5A5A">
      <w:pPr>
        <w:ind w:left="540" w:right="-1"/>
        <w:jc w:val="both"/>
      </w:pPr>
      <w:r w:rsidRPr="003F1B40">
        <w:t>22</w:t>
      </w:r>
      <w:r w:rsidR="00313472" w:rsidRPr="003F1B40">
        <w:t>.</w:t>
      </w:r>
      <w:r w:rsidR="00A62432" w:rsidRPr="003F1B40">
        <w:t>1</w:t>
      </w:r>
      <w:r w:rsidR="00A878CC" w:rsidRPr="003F1B40">
        <w:t>9</w:t>
      </w:r>
      <w:r w:rsidR="00313472" w:rsidRPr="003F1B40">
        <w:t xml:space="preserve">. </w:t>
      </w:r>
      <w:r w:rsidR="00FE5A5A" w:rsidRPr="0012600E">
        <w:t>ārkārtas gadījumos tiesīgs izdot rīkojumus par jautājumiem, kas ir domes kompetencē, apstiprinot tos tuvākajā domes sēdē;</w:t>
      </w:r>
      <w:r w:rsidR="00FE5A5A">
        <w:t xml:space="preserve"> </w:t>
      </w:r>
    </w:p>
    <w:p w:rsidR="00FE5A5A" w:rsidRPr="00682030" w:rsidRDefault="00FE5A5A" w:rsidP="00FE5A5A">
      <w:pPr>
        <w:ind w:left="540" w:right="-1"/>
        <w:jc w:val="both"/>
        <w:rPr>
          <w:color w:val="000000"/>
        </w:rPr>
      </w:pPr>
      <w:r w:rsidRPr="00455EDE">
        <w:rPr>
          <w:rFonts w:eastAsia="Calibri"/>
          <w:i/>
          <w:lang w:eastAsia="en-US"/>
        </w:rPr>
        <w:t>(Ar grozījumiem, kas izdarīti 25.05.2017.)</w:t>
      </w:r>
    </w:p>
    <w:p w:rsidR="00313472" w:rsidRPr="003F1B40" w:rsidRDefault="006D2158" w:rsidP="00FE5A5A">
      <w:pPr>
        <w:ind w:left="540" w:right="-1"/>
        <w:jc w:val="both"/>
      </w:pPr>
      <w:r w:rsidRPr="003F1B40">
        <w:t>2</w:t>
      </w:r>
      <w:r w:rsidR="003F1B40" w:rsidRPr="003F1B40">
        <w:t>2</w:t>
      </w:r>
      <w:r w:rsidR="00A62432" w:rsidRPr="003F1B40">
        <w:t>.</w:t>
      </w:r>
      <w:r w:rsidR="00A878CC" w:rsidRPr="003F1B40">
        <w:t>20</w:t>
      </w:r>
      <w:r w:rsidR="00A62432" w:rsidRPr="003F1B40">
        <w:t xml:space="preserve">. </w:t>
      </w:r>
      <w:r w:rsidR="00313472" w:rsidRPr="003F1B40">
        <w:t>pārstāv pašvaldību attiecībās ar valsti, pašvaldībām, komercsabiedrībām, starptautiskajām organizācijām un citiem tiesību subjektiem;</w:t>
      </w:r>
    </w:p>
    <w:p w:rsidR="00313472" w:rsidRPr="003F1B40" w:rsidRDefault="003F1B40" w:rsidP="00313472">
      <w:pPr>
        <w:ind w:left="540" w:right="-1"/>
        <w:jc w:val="both"/>
      </w:pPr>
      <w:r w:rsidRPr="003F1B40">
        <w:t>22</w:t>
      </w:r>
      <w:r w:rsidR="00313472" w:rsidRPr="003F1B40">
        <w:t>.</w:t>
      </w:r>
      <w:r w:rsidR="00A62432" w:rsidRPr="003F1B40">
        <w:t>2</w:t>
      </w:r>
      <w:r w:rsidR="00A878CC" w:rsidRPr="003F1B40">
        <w:t>1</w:t>
      </w:r>
      <w:r w:rsidR="00313472" w:rsidRPr="003F1B40">
        <w:t>.</w:t>
      </w:r>
      <w:r w:rsidR="00A62432" w:rsidRPr="003F1B40">
        <w:t xml:space="preserve"> veic citus pienākumus, kas paredzēti likumos, Ministru kabineta noteikumos un domes lēmumos.</w:t>
      </w:r>
    </w:p>
    <w:p w:rsidR="007410DB" w:rsidRDefault="007410DB" w:rsidP="007410DB">
      <w:pPr>
        <w:ind w:right="-1"/>
        <w:jc w:val="both"/>
        <w:rPr>
          <w:color w:val="FF0000"/>
        </w:rPr>
      </w:pPr>
    </w:p>
    <w:p w:rsidR="00CD67D8" w:rsidRPr="002C3317" w:rsidRDefault="007634E5" w:rsidP="0049770A">
      <w:pPr>
        <w:ind w:right="-1"/>
        <w:jc w:val="both"/>
        <w:rPr>
          <w:i/>
          <w:color w:val="000000"/>
        </w:rPr>
      </w:pPr>
      <w:r>
        <w:rPr>
          <w:color w:val="000000"/>
        </w:rPr>
        <w:t>2</w:t>
      </w:r>
      <w:r w:rsidR="00556521">
        <w:rPr>
          <w:color w:val="000000"/>
        </w:rPr>
        <w:t>3</w:t>
      </w:r>
      <w:r w:rsidR="00CD67D8" w:rsidRPr="00617411">
        <w:rPr>
          <w:color w:val="000000"/>
        </w:rPr>
        <w:t xml:space="preserve">. Domes priekšsēdētājam ir </w:t>
      </w:r>
      <w:r w:rsidR="00CD67D8">
        <w:rPr>
          <w:color w:val="000000"/>
        </w:rPr>
        <w:t xml:space="preserve">1 (viens) vietnieks. </w:t>
      </w:r>
    </w:p>
    <w:p w:rsidR="00CD67D8" w:rsidRPr="00682030" w:rsidRDefault="00CD67D8" w:rsidP="0049770A">
      <w:pPr>
        <w:ind w:right="-1"/>
        <w:rPr>
          <w:color w:val="000000"/>
        </w:rPr>
      </w:pPr>
      <w:r w:rsidRPr="00682030">
        <w:rPr>
          <w:color w:val="000000"/>
        </w:rPr>
        <w:t> </w:t>
      </w:r>
    </w:p>
    <w:p w:rsidR="00CD67D8" w:rsidRPr="002C3317" w:rsidRDefault="007634E5" w:rsidP="0049770A">
      <w:pPr>
        <w:ind w:right="-1"/>
        <w:jc w:val="both"/>
        <w:rPr>
          <w:i/>
          <w:color w:val="000000"/>
        </w:rPr>
      </w:pPr>
      <w:r>
        <w:rPr>
          <w:color w:val="000000"/>
        </w:rPr>
        <w:t>2</w:t>
      </w:r>
      <w:r w:rsidR="00556521">
        <w:rPr>
          <w:color w:val="000000"/>
        </w:rPr>
        <w:t>4</w:t>
      </w:r>
      <w:r w:rsidR="00CD67D8">
        <w:rPr>
          <w:color w:val="000000"/>
        </w:rPr>
        <w:t xml:space="preserve">. Domes priekšsēdētāja vietnieks: </w:t>
      </w:r>
    </w:p>
    <w:p w:rsidR="00CD67D8" w:rsidRPr="00682030" w:rsidRDefault="00556521" w:rsidP="00556521">
      <w:pPr>
        <w:ind w:left="720" w:right="-1"/>
        <w:jc w:val="both"/>
        <w:rPr>
          <w:color w:val="000000"/>
        </w:rPr>
      </w:pPr>
      <w:r>
        <w:rPr>
          <w:color w:val="000000"/>
        </w:rPr>
        <w:t>24</w:t>
      </w:r>
      <w:r w:rsidR="00CD67D8" w:rsidRPr="00682030">
        <w:rPr>
          <w:color w:val="000000"/>
        </w:rPr>
        <w:t xml:space="preserve">.1. pilda domes priekšsēdētāja pienākumus viņa prombūtnes laikā vai viņa </w:t>
      </w:r>
      <w:r w:rsidR="00CD67D8">
        <w:rPr>
          <w:color w:val="000000"/>
        </w:rPr>
        <w:t>u</w:t>
      </w:r>
      <w:r w:rsidR="00CD67D8" w:rsidRPr="00682030">
        <w:rPr>
          <w:color w:val="000000"/>
        </w:rPr>
        <w:t xml:space="preserve">zdevumā, kā arī pilda citus pienākumus </w:t>
      </w:r>
      <w:r w:rsidR="00CD67D8">
        <w:rPr>
          <w:color w:val="000000"/>
        </w:rPr>
        <w:t>normatīvajos aktos</w:t>
      </w:r>
      <w:r w:rsidR="00CD67D8" w:rsidRPr="00682030">
        <w:rPr>
          <w:color w:val="000000"/>
        </w:rPr>
        <w:t xml:space="preserve"> </w:t>
      </w:r>
      <w:r w:rsidR="009A4C4B" w:rsidRPr="00556521">
        <w:t xml:space="preserve">un domes lēmumos </w:t>
      </w:r>
      <w:r w:rsidR="00CD67D8" w:rsidRPr="00682030">
        <w:rPr>
          <w:color w:val="000000"/>
        </w:rPr>
        <w:t>paredzētajos gadījumos;</w:t>
      </w:r>
    </w:p>
    <w:p w:rsidR="00CD67D8" w:rsidRPr="00682030" w:rsidRDefault="00556521" w:rsidP="00556521">
      <w:pPr>
        <w:ind w:left="720" w:right="-1"/>
        <w:jc w:val="both"/>
        <w:rPr>
          <w:color w:val="000000"/>
        </w:rPr>
      </w:pPr>
      <w:r>
        <w:rPr>
          <w:color w:val="000000"/>
        </w:rPr>
        <w:t>24</w:t>
      </w:r>
      <w:r w:rsidR="00CD67D8">
        <w:rPr>
          <w:color w:val="000000"/>
        </w:rPr>
        <w:t>.2</w:t>
      </w:r>
      <w:r w:rsidR="00CD67D8" w:rsidRPr="00682030">
        <w:rPr>
          <w:color w:val="000000"/>
        </w:rPr>
        <w:t>.</w:t>
      </w:r>
      <w:r w:rsidR="00CD67D8" w:rsidRPr="00617411">
        <w:rPr>
          <w:color w:val="000000"/>
        </w:rPr>
        <w:t xml:space="preserve"> </w:t>
      </w:r>
      <w:r w:rsidR="00CD67D8">
        <w:rPr>
          <w:color w:val="000000"/>
        </w:rPr>
        <w:t>koordinē izglītības, kultūras un sporta komitejas un veselības un sociālo jautājumu komitejas darbu</w:t>
      </w:r>
      <w:r w:rsidR="00CD67D8" w:rsidRPr="00682030">
        <w:rPr>
          <w:color w:val="000000"/>
        </w:rPr>
        <w:t>;</w:t>
      </w:r>
    </w:p>
    <w:p w:rsidR="00CD67D8" w:rsidRPr="00682030" w:rsidRDefault="00556521" w:rsidP="00556521">
      <w:pPr>
        <w:ind w:left="720" w:right="-1"/>
        <w:jc w:val="both"/>
        <w:rPr>
          <w:color w:val="000000"/>
        </w:rPr>
      </w:pPr>
      <w:r>
        <w:rPr>
          <w:color w:val="000000"/>
        </w:rPr>
        <w:t>24</w:t>
      </w:r>
      <w:r w:rsidR="00CD67D8">
        <w:rPr>
          <w:color w:val="000000"/>
        </w:rPr>
        <w:t>.3. kontrolē domes lēmumu izpildi</w:t>
      </w:r>
      <w:r w:rsidR="00CD67D8" w:rsidRPr="00682030">
        <w:rPr>
          <w:color w:val="000000"/>
        </w:rPr>
        <w:t>;</w:t>
      </w:r>
    </w:p>
    <w:p w:rsidR="00CD67D8" w:rsidRPr="00682030" w:rsidRDefault="00556521" w:rsidP="00556521">
      <w:pPr>
        <w:ind w:left="720" w:right="-1"/>
        <w:jc w:val="both"/>
        <w:rPr>
          <w:color w:val="000000"/>
        </w:rPr>
      </w:pPr>
      <w:r>
        <w:rPr>
          <w:color w:val="000000"/>
        </w:rPr>
        <w:t>24</w:t>
      </w:r>
      <w:r w:rsidR="00CD67D8">
        <w:rPr>
          <w:color w:val="000000"/>
        </w:rPr>
        <w:t>.4</w:t>
      </w:r>
      <w:r w:rsidR="00CD67D8" w:rsidRPr="00682030">
        <w:rPr>
          <w:color w:val="000000"/>
        </w:rPr>
        <w:t xml:space="preserve">.  iesniedz domes priekšsēdētājam priekšlikumus </w:t>
      </w:r>
      <w:r w:rsidR="00CD67D8">
        <w:rPr>
          <w:color w:val="000000"/>
        </w:rPr>
        <w:t xml:space="preserve">par </w:t>
      </w:r>
      <w:r w:rsidR="00CD67D8" w:rsidRPr="00682030">
        <w:rPr>
          <w:color w:val="000000"/>
        </w:rPr>
        <w:t>darba grup</w:t>
      </w:r>
      <w:r w:rsidR="00CD67D8">
        <w:rPr>
          <w:color w:val="000000"/>
        </w:rPr>
        <w:t>u</w:t>
      </w:r>
      <w:r w:rsidR="00CD67D8" w:rsidRPr="00682030">
        <w:rPr>
          <w:color w:val="000000"/>
        </w:rPr>
        <w:t xml:space="preserve"> un komisij</w:t>
      </w:r>
      <w:r w:rsidR="00CD67D8">
        <w:rPr>
          <w:color w:val="000000"/>
        </w:rPr>
        <w:t>u izveidošanu</w:t>
      </w:r>
      <w:r w:rsidR="00CD67D8" w:rsidRPr="00682030">
        <w:rPr>
          <w:color w:val="000000"/>
        </w:rPr>
        <w:t xml:space="preserve"> </w:t>
      </w:r>
      <w:r w:rsidR="00CD67D8">
        <w:rPr>
          <w:color w:val="000000"/>
        </w:rPr>
        <w:t>pašvaldībai noteikto funkciju</w:t>
      </w:r>
      <w:r w:rsidR="00CD67D8" w:rsidRPr="00682030">
        <w:rPr>
          <w:color w:val="000000"/>
        </w:rPr>
        <w:t xml:space="preserve"> realizācijai, iesaistot tajās pašvaldības administrācijas, iestāžu</w:t>
      </w:r>
      <w:r w:rsidR="00CD67D8">
        <w:rPr>
          <w:color w:val="000000"/>
        </w:rPr>
        <w:t>,</w:t>
      </w:r>
      <w:r w:rsidR="00CD67D8" w:rsidRPr="00682030">
        <w:rPr>
          <w:color w:val="000000"/>
        </w:rPr>
        <w:t xml:space="preserve"> </w:t>
      </w:r>
      <w:r w:rsidR="00CD67D8">
        <w:rPr>
          <w:color w:val="000000"/>
        </w:rPr>
        <w:t>struktūrvienību</w:t>
      </w:r>
      <w:r w:rsidR="00CD67D8" w:rsidRPr="00682030">
        <w:rPr>
          <w:color w:val="000000"/>
        </w:rPr>
        <w:t xml:space="preserve"> un pieaicinātos speciālistus</w:t>
      </w:r>
      <w:r w:rsidR="00CD67D8">
        <w:rPr>
          <w:color w:val="000000"/>
        </w:rPr>
        <w:t>, kā arī</w:t>
      </w:r>
      <w:r w:rsidR="00CD67D8" w:rsidRPr="00682030">
        <w:rPr>
          <w:color w:val="000000"/>
        </w:rPr>
        <w:t xml:space="preserve"> pašvaldības teritorijas iedzīvotājus;</w:t>
      </w:r>
    </w:p>
    <w:p w:rsidR="00CD67D8" w:rsidRPr="00556521" w:rsidRDefault="00556521" w:rsidP="00556521">
      <w:pPr>
        <w:ind w:left="720" w:right="-1"/>
        <w:jc w:val="both"/>
      </w:pPr>
      <w:r>
        <w:rPr>
          <w:color w:val="000000"/>
        </w:rPr>
        <w:t>24</w:t>
      </w:r>
      <w:r w:rsidR="00CD67D8">
        <w:rPr>
          <w:color w:val="000000"/>
        </w:rPr>
        <w:t>.5. bez īpaša pilnvarojuma pārstāv novada domi tiesā</w:t>
      </w:r>
      <w:r w:rsidR="00A96B6F">
        <w:rPr>
          <w:color w:val="000000"/>
        </w:rPr>
        <w:t xml:space="preserve"> </w:t>
      </w:r>
      <w:r w:rsidR="00A96B6F" w:rsidRPr="00556521">
        <w:t>domes priekšsēdētāja prombūtnes laikā</w:t>
      </w:r>
      <w:r w:rsidR="00CD67D8" w:rsidRPr="00556521">
        <w:t>;</w:t>
      </w:r>
    </w:p>
    <w:p w:rsidR="00FE5A5A" w:rsidRDefault="00556521" w:rsidP="00FE5A5A">
      <w:pPr>
        <w:ind w:left="709" w:right="-1"/>
        <w:jc w:val="both"/>
      </w:pPr>
      <w:r>
        <w:rPr>
          <w:color w:val="000000"/>
        </w:rPr>
        <w:t>24</w:t>
      </w:r>
      <w:r w:rsidR="00CD67D8">
        <w:rPr>
          <w:color w:val="000000"/>
        </w:rPr>
        <w:t xml:space="preserve">.6. </w:t>
      </w:r>
      <w:r w:rsidR="00FE5A5A" w:rsidRPr="0012600E">
        <w:t>organizē, kontrolē un atbild par pretkorupcijas pasākumu plānu izstrādi un ieviešanu pašvaldībā;</w:t>
      </w:r>
      <w:r w:rsidR="00FE5A5A">
        <w:t xml:space="preserve"> </w:t>
      </w:r>
    </w:p>
    <w:p w:rsidR="00FE5A5A" w:rsidRPr="00682030" w:rsidRDefault="00FE5A5A" w:rsidP="00FE5A5A">
      <w:pPr>
        <w:ind w:left="709" w:right="-1"/>
        <w:jc w:val="both"/>
        <w:rPr>
          <w:color w:val="000000"/>
        </w:rPr>
      </w:pPr>
      <w:r w:rsidRPr="00455EDE">
        <w:rPr>
          <w:rFonts w:eastAsia="Calibri"/>
          <w:i/>
          <w:lang w:eastAsia="en-US"/>
        </w:rPr>
        <w:t>(Ar grozījumiem, kas izdarīti 25.05.2017.)</w:t>
      </w:r>
    </w:p>
    <w:p w:rsidR="009A4C4B" w:rsidRDefault="009A4C4B" w:rsidP="00556521">
      <w:pPr>
        <w:ind w:left="720" w:right="-1"/>
        <w:jc w:val="both"/>
        <w:rPr>
          <w:color w:val="000000"/>
        </w:rPr>
      </w:pPr>
    </w:p>
    <w:p w:rsidR="009A4C4B" w:rsidRPr="00556521" w:rsidRDefault="00556521" w:rsidP="00556521">
      <w:pPr>
        <w:ind w:left="720" w:right="-1"/>
        <w:jc w:val="both"/>
      </w:pPr>
      <w:r>
        <w:t>24</w:t>
      </w:r>
      <w:r w:rsidR="007634E5" w:rsidRPr="00556521">
        <w:t>.</w:t>
      </w:r>
      <w:r w:rsidR="009A4C4B" w:rsidRPr="00556521">
        <w:t xml:space="preserve">7. atbildīgs par sadarbību ar nevalstiskajām organizācijām un sabiedriskā labuma organizācijām, ja starp pašvaldību </w:t>
      </w:r>
      <w:r w:rsidR="005B3260" w:rsidRPr="00556521">
        <w:t>sadarbībā ar šīm organizācijām realizē kopīgus līgumus vai projektus;</w:t>
      </w:r>
    </w:p>
    <w:p w:rsidR="00CD67D8" w:rsidRDefault="00556521" w:rsidP="00556521">
      <w:pPr>
        <w:ind w:left="720" w:right="-1"/>
        <w:jc w:val="both"/>
        <w:rPr>
          <w:color w:val="000000"/>
        </w:rPr>
      </w:pPr>
      <w:r>
        <w:rPr>
          <w:color w:val="000000"/>
        </w:rPr>
        <w:t>24</w:t>
      </w:r>
      <w:r w:rsidR="005B3260">
        <w:rPr>
          <w:color w:val="000000"/>
        </w:rPr>
        <w:t>.8</w:t>
      </w:r>
      <w:r w:rsidR="00CD67D8">
        <w:rPr>
          <w:color w:val="000000"/>
        </w:rPr>
        <w:t xml:space="preserve">. </w:t>
      </w:r>
      <w:r w:rsidR="00CD67D8" w:rsidRPr="00682030">
        <w:rPr>
          <w:color w:val="000000"/>
        </w:rPr>
        <w:t xml:space="preserve">veic citus domes priekšsēdētāja </w:t>
      </w:r>
      <w:r w:rsidR="00A96B6F">
        <w:rPr>
          <w:color w:val="000000"/>
        </w:rPr>
        <w:t xml:space="preserve">un domes </w:t>
      </w:r>
      <w:r>
        <w:rPr>
          <w:color w:val="000000"/>
        </w:rPr>
        <w:t>uzdotus uzdevumus;</w:t>
      </w:r>
    </w:p>
    <w:p w:rsidR="00556521" w:rsidRPr="006E2E96" w:rsidRDefault="00556521" w:rsidP="00556521">
      <w:pPr>
        <w:ind w:left="720" w:right="-1"/>
        <w:jc w:val="both"/>
      </w:pPr>
      <w:r w:rsidRPr="006E2E96">
        <w:t>24.9.Koordinē saimniecisko jautājumu vadīšanu Priekules pagastā.</w:t>
      </w:r>
    </w:p>
    <w:p w:rsidR="009A4C4B" w:rsidRDefault="009A4C4B" w:rsidP="009A4C4B">
      <w:pPr>
        <w:ind w:right="-1"/>
        <w:jc w:val="both"/>
        <w:rPr>
          <w:color w:val="000000"/>
        </w:rPr>
      </w:pPr>
    </w:p>
    <w:p w:rsidR="00CD67D8" w:rsidRPr="008D7FF1" w:rsidRDefault="00556521" w:rsidP="0049770A">
      <w:pPr>
        <w:ind w:right="-1"/>
        <w:jc w:val="both"/>
      </w:pPr>
      <w:r>
        <w:t>25</w:t>
      </w:r>
      <w:r w:rsidR="00CD67D8">
        <w:t>. Pašvaldības</w:t>
      </w:r>
      <w:r w:rsidR="00CD67D8" w:rsidRPr="008D7FF1">
        <w:t xml:space="preserve"> izpilddirektors šajā nolikumā</w:t>
      </w:r>
      <w:r w:rsidR="00CD67D8" w:rsidRPr="008D7FF1">
        <w:rPr>
          <w:lang w:eastAsia="en-US"/>
        </w:rPr>
        <w:t xml:space="preserve"> noteiktajā kārtībā ir atbildīgs par pašvaldības iestāžu un </w:t>
      </w:r>
      <w:r w:rsidR="00CD67D8">
        <w:rPr>
          <w:lang w:eastAsia="en-US"/>
        </w:rPr>
        <w:t>struktūrvienību</w:t>
      </w:r>
      <w:r w:rsidR="00CD67D8" w:rsidRPr="008D7FF1">
        <w:rPr>
          <w:lang w:eastAsia="en-US"/>
        </w:rPr>
        <w:t xml:space="preserve"> darbu. Pašvaldības izpilddirektors</w:t>
      </w:r>
      <w:r w:rsidR="00CD67D8">
        <w:rPr>
          <w:lang w:eastAsia="en-US"/>
        </w:rPr>
        <w:t xml:space="preserve"> </w:t>
      </w:r>
      <w:r w:rsidR="00CD67D8">
        <w:rPr>
          <w:color w:val="000000"/>
        </w:rPr>
        <w:t>papildus normatīvajos aktos noteiktajiem veic šādus pienākumus</w:t>
      </w:r>
      <w:r w:rsidR="00CD67D8" w:rsidRPr="008D7FF1">
        <w:rPr>
          <w:lang w:eastAsia="en-US"/>
        </w:rPr>
        <w:t>:</w:t>
      </w:r>
    </w:p>
    <w:p w:rsidR="00FE5A5A" w:rsidRDefault="00556521" w:rsidP="00FE5A5A">
      <w:pPr>
        <w:ind w:left="709" w:right="-1"/>
        <w:jc w:val="both"/>
      </w:pPr>
      <w:r>
        <w:t>25</w:t>
      </w:r>
      <w:r w:rsidR="00CD67D8">
        <w:t>.1</w:t>
      </w:r>
      <w:r w:rsidR="00CD67D8" w:rsidRPr="008D7FF1">
        <w:t xml:space="preserve">. īstenojot pašvaldības administrācijas vadītāja kompetenci, </w:t>
      </w:r>
      <w:r w:rsidR="00CD67D8">
        <w:t xml:space="preserve">atbilstoši normatīvajiem aktiem </w:t>
      </w:r>
      <w:r w:rsidR="00CD67D8" w:rsidRPr="008D7FF1">
        <w:t>pieņem darbā un atbrīvo no darba pašvaldības darbiniekus</w:t>
      </w:r>
      <w:r w:rsidR="00FE5A5A">
        <w:t xml:space="preserve"> </w:t>
      </w:r>
      <w:r w:rsidR="00FE5A5A" w:rsidRPr="0012600E">
        <w:t>(izņemot pedagogus, ja normatīv</w:t>
      </w:r>
      <w:r w:rsidR="00FE5A5A">
        <w:t>ajos aktos nav noteikts citādi)</w:t>
      </w:r>
      <w:r w:rsidR="00CD67D8" w:rsidRPr="008D7FF1">
        <w:t>, to saskaņojot ar domes priekšsēdētāju;</w:t>
      </w:r>
    </w:p>
    <w:p w:rsidR="00FE5A5A" w:rsidRPr="00682030" w:rsidRDefault="00FE5A5A" w:rsidP="00FE5A5A">
      <w:pPr>
        <w:ind w:left="709" w:right="-1"/>
        <w:jc w:val="both"/>
        <w:rPr>
          <w:color w:val="000000"/>
        </w:rPr>
      </w:pPr>
      <w:r>
        <w:t xml:space="preserve"> </w:t>
      </w:r>
      <w:r w:rsidRPr="00455EDE">
        <w:rPr>
          <w:rFonts w:eastAsia="Calibri"/>
          <w:i/>
          <w:lang w:eastAsia="en-US"/>
        </w:rPr>
        <w:t>(Ar grozījumiem, kas izdarīti 25.05.2017.)</w:t>
      </w:r>
    </w:p>
    <w:p w:rsidR="00CD67D8" w:rsidRPr="008D7FF1" w:rsidRDefault="00556521" w:rsidP="0049770A">
      <w:pPr>
        <w:ind w:left="720" w:right="-1"/>
        <w:jc w:val="both"/>
      </w:pPr>
      <w:r>
        <w:t>25</w:t>
      </w:r>
      <w:r w:rsidR="00CD67D8">
        <w:t>.2</w:t>
      </w:r>
      <w:r w:rsidR="00CD67D8" w:rsidRPr="008D7FF1">
        <w:t>. saskaņojot ar domes priekšsēdētāju, paraksta koplīgumu ar pašvaldības darbiniekiem;</w:t>
      </w:r>
    </w:p>
    <w:p w:rsidR="00CD67D8" w:rsidRPr="008D7FF1" w:rsidRDefault="00556521" w:rsidP="0049770A">
      <w:pPr>
        <w:ind w:left="720"/>
        <w:jc w:val="both"/>
      </w:pPr>
      <w:r>
        <w:t>25</w:t>
      </w:r>
      <w:r w:rsidR="00CD67D8">
        <w:t>.3</w:t>
      </w:r>
      <w:r w:rsidR="00CD67D8" w:rsidRPr="008D7FF1">
        <w:t xml:space="preserve">. organizē domes lēmumu izpildi un ir tiesīgs iesniegt priekšlikumus domes </w:t>
      </w:r>
      <w:r w:rsidR="00CD67D8">
        <w:t>izveidotajās</w:t>
      </w:r>
      <w:r w:rsidR="00CD67D8" w:rsidRPr="008D7FF1">
        <w:t xml:space="preserve"> komitejās;</w:t>
      </w:r>
    </w:p>
    <w:p w:rsidR="00CD67D8" w:rsidRPr="008D7FF1" w:rsidRDefault="00556521" w:rsidP="0049770A">
      <w:pPr>
        <w:ind w:left="720"/>
        <w:jc w:val="both"/>
      </w:pPr>
      <w:r>
        <w:t>25</w:t>
      </w:r>
      <w:r w:rsidR="00CD67D8">
        <w:t>.4</w:t>
      </w:r>
      <w:r w:rsidR="00CD67D8" w:rsidRPr="008D7FF1">
        <w:t xml:space="preserve">. regulāri, bet ne retāk kā vienu reizi divos mēnešos, ziņo domei par administrācijas un iestāžu darbu, kā arī pēc domes vai </w:t>
      </w:r>
      <w:r w:rsidR="00CD67D8">
        <w:t xml:space="preserve">domes </w:t>
      </w:r>
      <w:r w:rsidR="00CD67D8" w:rsidRPr="008D7FF1">
        <w:t xml:space="preserve">priekšsēdētāja pieprasījuma sniedz ziņojumus un pārskatus par pieprasītajiem jautājumiem; </w:t>
      </w:r>
    </w:p>
    <w:p w:rsidR="00CD67D8" w:rsidRPr="008D7FF1" w:rsidRDefault="00556521" w:rsidP="0002178D">
      <w:pPr>
        <w:ind w:left="720"/>
        <w:jc w:val="both"/>
      </w:pPr>
      <w:r>
        <w:t>25</w:t>
      </w:r>
      <w:r w:rsidR="00CD67D8">
        <w:t>.5</w:t>
      </w:r>
      <w:r w:rsidR="00CD67D8" w:rsidRPr="008D7FF1">
        <w:t xml:space="preserve">. </w:t>
      </w:r>
      <w:r w:rsidR="00CD67D8">
        <w:t xml:space="preserve">piedalās </w:t>
      </w:r>
      <w:r w:rsidR="00CD67D8" w:rsidRPr="008D7FF1">
        <w:t>domes</w:t>
      </w:r>
      <w:r w:rsidR="000904CF">
        <w:t xml:space="preserve"> un patstāvīgo komiteju</w:t>
      </w:r>
      <w:r w:rsidR="00CD67D8">
        <w:t xml:space="preserve"> sēdēs</w:t>
      </w:r>
      <w:r w:rsidR="000904CF">
        <w:t xml:space="preserve">, </w:t>
      </w:r>
      <w:r w:rsidR="00CD67D8" w:rsidRPr="008D7FF1">
        <w:t xml:space="preserve">ir tiesīgs piedalīties </w:t>
      </w:r>
      <w:r w:rsidR="000904CF">
        <w:t xml:space="preserve">sēdēs izskatāmo </w:t>
      </w:r>
      <w:r w:rsidR="00CD67D8" w:rsidRPr="008D7FF1">
        <w:t xml:space="preserve">jautājumu apspriešanā; </w:t>
      </w:r>
    </w:p>
    <w:p w:rsidR="00CD67D8" w:rsidRDefault="00556521" w:rsidP="0049770A">
      <w:pPr>
        <w:ind w:left="720" w:right="-1"/>
        <w:jc w:val="both"/>
      </w:pPr>
      <w:r>
        <w:t>25</w:t>
      </w:r>
      <w:r w:rsidR="00CD67D8" w:rsidRPr="00B67F0E">
        <w:t>.</w:t>
      </w:r>
      <w:r w:rsidR="00CD67D8">
        <w:t>6</w:t>
      </w:r>
      <w:r w:rsidR="00CD67D8" w:rsidRPr="00B67F0E">
        <w:t>. šajā nolikumā noteiktajā kārtībā rīkojas ar finanšu līdzekļiem un mantu un</w:t>
      </w:r>
      <w:r w:rsidR="00CD67D8" w:rsidRPr="008D7FF1">
        <w:t xml:space="preserve"> slēdz līgumus;</w:t>
      </w:r>
    </w:p>
    <w:p w:rsidR="003F66B3" w:rsidRPr="00556521" w:rsidRDefault="00556521" w:rsidP="0049770A">
      <w:pPr>
        <w:ind w:left="720" w:right="-1"/>
        <w:jc w:val="both"/>
      </w:pPr>
      <w:r w:rsidRPr="00556521">
        <w:t>25</w:t>
      </w:r>
      <w:r w:rsidR="003F66B3" w:rsidRPr="00556521">
        <w:t xml:space="preserve">.7. </w:t>
      </w:r>
      <w:r w:rsidR="00A878CC" w:rsidRPr="00556521">
        <w:t xml:space="preserve">koordinē saimnieciskos jautājumus </w:t>
      </w:r>
      <w:r w:rsidR="00CD38DD" w:rsidRPr="00556521">
        <w:t>risināšanu pašvaldībā un Priekules pilsētā;</w:t>
      </w:r>
    </w:p>
    <w:p w:rsidR="00CD67D8" w:rsidRDefault="00556521" w:rsidP="0049770A">
      <w:pPr>
        <w:ind w:left="720" w:right="-1"/>
        <w:jc w:val="both"/>
      </w:pPr>
      <w:r>
        <w:t>25</w:t>
      </w:r>
      <w:r w:rsidR="003F66B3">
        <w:t>.8</w:t>
      </w:r>
      <w:r w:rsidR="00CD67D8" w:rsidRPr="008D7FF1">
        <w:t xml:space="preserve">. saskaņā ar domes lēmumiem </w:t>
      </w:r>
      <w:r w:rsidR="00CD67D8">
        <w:t xml:space="preserve">un priekšsēdētāja rīkojumiem </w:t>
      </w:r>
      <w:r w:rsidR="00CD67D8" w:rsidRPr="008D7FF1">
        <w:t>veic citus pienākumus.</w:t>
      </w:r>
    </w:p>
    <w:p w:rsidR="00A878CC" w:rsidRDefault="00556521" w:rsidP="00A878CC">
      <w:pPr>
        <w:ind w:left="720" w:right="-1"/>
        <w:jc w:val="both"/>
      </w:pPr>
      <w:r>
        <w:t>25</w:t>
      </w:r>
      <w:r w:rsidR="00200716">
        <w:t>.9</w:t>
      </w:r>
      <w:r w:rsidR="00A878CC">
        <w:t>. atbild par darba kārtības noteikumu un ētikas normu ievērošanu pašvaldībās un tās iestādēs;</w:t>
      </w:r>
    </w:p>
    <w:p w:rsidR="00A878CC" w:rsidRDefault="00556521" w:rsidP="00A878CC">
      <w:pPr>
        <w:ind w:left="720" w:right="-1"/>
        <w:jc w:val="both"/>
      </w:pPr>
      <w:r>
        <w:t>25</w:t>
      </w:r>
      <w:r w:rsidR="000904CF">
        <w:t>.10</w:t>
      </w:r>
      <w:r w:rsidR="00200716">
        <w:t>.</w:t>
      </w:r>
      <w:r w:rsidR="00A878CC">
        <w:t xml:space="preserve"> </w:t>
      </w:r>
      <w:r w:rsidR="00200716">
        <w:t xml:space="preserve">tiesīgs </w:t>
      </w:r>
      <w:r w:rsidR="00A878CC">
        <w:t>iesnie</w:t>
      </w:r>
      <w:r w:rsidR="00200716">
        <w:t>gt</w:t>
      </w:r>
      <w:r w:rsidR="00A878CC">
        <w:t xml:space="preserve"> </w:t>
      </w:r>
      <w:r w:rsidR="00200716">
        <w:t xml:space="preserve">domei priekšlikumus par </w:t>
      </w:r>
      <w:r w:rsidR="00A878CC">
        <w:t>pašvaldības iestāžu, struktūrvienību un kapitālsabiedrību izveidošanu, reorganizēšanu un likvidāciju;</w:t>
      </w:r>
    </w:p>
    <w:p w:rsidR="00A878CC" w:rsidRDefault="00556521" w:rsidP="00A878CC">
      <w:pPr>
        <w:ind w:left="720" w:right="-1"/>
        <w:jc w:val="both"/>
      </w:pPr>
      <w:r>
        <w:t>25</w:t>
      </w:r>
      <w:r w:rsidR="000904CF">
        <w:t>.11</w:t>
      </w:r>
      <w:r w:rsidR="00200716">
        <w:t>.</w:t>
      </w:r>
      <w:r w:rsidR="00A878CC">
        <w:t xml:space="preserve">  </w:t>
      </w:r>
      <w:r w:rsidR="00200716">
        <w:t xml:space="preserve">tiesīgs </w:t>
      </w:r>
      <w:r w:rsidR="00A878CC">
        <w:t>pārstāv</w:t>
      </w:r>
      <w:r w:rsidR="00200716">
        <w:t>ēt</w:t>
      </w:r>
      <w:r w:rsidR="00A878CC">
        <w:t xml:space="preserve"> pašvaldību tiesā, valsts un pašvaldību institūcijās;</w:t>
      </w:r>
    </w:p>
    <w:p w:rsidR="00A878CC" w:rsidRDefault="00556521" w:rsidP="00A878CC">
      <w:pPr>
        <w:ind w:left="720" w:right="-1"/>
        <w:jc w:val="both"/>
      </w:pPr>
      <w:r>
        <w:t>25</w:t>
      </w:r>
      <w:r w:rsidR="000904CF">
        <w:t>.12</w:t>
      </w:r>
      <w:r w:rsidR="00200716">
        <w:t>.</w:t>
      </w:r>
      <w:r w:rsidR="00A878CC">
        <w:t xml:space="preserve">  pašvaldības vārdā paraksta dokumentus</w:t>
      </w:r>
      <w:r w:rsidR="00AF5CD2">
        <w:t>, izdod rīkojumus un pieņem lēmumus</w:t>
      </w:r>
      <w:r w:rsidR="00A878CC">
        <w:t xml:space="preserve"> atbilstoši savai kompetencei;</w:t>
      </w:r>
    </w:p>
    <w:p w:rsidR="00FE5A5A" w:rsidRDefault="00FE5A5A" w:rsidP="00FE5A5A">
      <w:pPr>
        <w:spacing w:line="276" w:lineRule="auto"/>
        <w:ind w:left="709"/>
        <w:jc w:val="both"/>
      </w:pPr>
      <w:r w:rsidRPr="0012600E">
        <w:t>25.13. īsteno pārraudzības un kontroles funkcijas pār novada pārvaldēm un pārvalžu vadītājiem”.</w:t>
      </w:r>
      <w:r>
        <w:t xml:space="preserve"> </w:t>
      </w:r>
    </w:p>
    <w:p w:rsidR="00FE5A5A" w:rsidRPr="00682030" w:rsidRDefault="00FE5A5A" w:rsidP="00FE5A5A">
      <w:pPr>
        <w:spacing w:line="276" w:lineRule="auto"/>
        <w:ind w:left="709"/>
        <w:jc w:val="both"/>
        <w:rPr>
          <w:color w:val="000000"/>
        </w:rPr>
      </w:pPr>
      <w:r w:rsidRPr="00455EDE">
        <w:rPr>
          <w:rFonts w:eastAsia="Calibri"/>
          <w:i/>
          <w:lang w:eastAsia="en-US"/>
        </w:rPr>
        <w:t>(Ar grozījumiem, kas izdarīti 25.05.2017.)</w:t>
      </w:r>
    </w:p>
    <w:p w:rsidR="00CD67D8" w:rsidRDefault="00CD67D8" w:rsidP="0049770A">
      <w:pPr>
        <w:ind w:right="-1"/>
        <w:jc w:val="both"/>
      </w:pPr>
    </w:p>
    <w:p w:rsidR="00CD67D8" w:rsidRPr="007634E5" w:rsidRDefault="00556521" w:rsidP="0049770A">
      <w:pPr>
        <w:ind w:right="-1"/>
        <w:jc w:val="both"/>
        <w:rPr>
          <w:color w:val="FF0000"/>
        </w:rPr>
      </w:pPr>
      <w:r w:rsidRPr="00556521">
        <w:t>26</w:t>
      </w:r>
      <w:r w:rsidR="00CD67D8" w:rsidRPr="00556521">
        <w:t xml:space="preserve">. </w:t>
      </w:r>
      <w:r w:rsidR="00F0017C">
        <w:t>Pašvaldības izpilddirektoram</w:t>
      </w:r>
      <w:r w:rsidR="00DB1D7D" w:rsidRPr="007634E5">
        <w:t xml:space="preserve"> </w:t>
      </w:r>
      <w:r w:rsidR="00DB1D7D" w:rsidRPr="00556521">
        <w:t xml:space="preserve">var būt </w:t>
      </w:r>
      <w:r w:rsidR="00CD67D8" w:rsidRPr="007634E5">
        <w:t>viens vietnieks. Izpilddirektora vietnieka amats ir algots. Pašvaldības izpilddirektora vietnieks ir atbildīgs par pašvaldības publisko iepirkumu procedūru ievērošanu pašvaldībā, arhīva, lietvedības, personāla un darba tiesisko attiecību jautājumiem. Izpilddirektora vietnieks veic izpilddirektora pienākumus viņa prombūtnes laikā. Šajā nolikumā noteiktajā kārtībā rīkojas ar finanšu līdzekļiem un mantu, slēdz līgumus un saskaņā ar domes lēmumiem un domes priekšsēdētāja rīkojumiem veic citus pienākumus</w:t>
      </w:r>
      <w:r w:rsidR="00CD67D8" w:rsidRPr="007634E5">
        <w:rPr>
          <w:color w:val="FF0000"/>
        </w:rPr>
        <w:t>.</w:t>
      </w:r>
    </w:p>
    <w:p w:rsidR="00CD67D8" w:rsidRPr="006B2ACD" w:rsidRDefault="00CD67D8" w:rsidP="0049770A">
      <w:pPr>
        <w:ind w:right="-1"/>
        <w:jc w:val="both"/>
        <w:rPr>
          <w:vertAlign w:val="superscript"/>
        </w:rPr>
      </w:pPr>
    </w:p>
    <w:p w:rsidR="00CD67D8" w:rsidRPr="00AA4AC0" w:rsidRDefault="00556521" w:rsidP="0049770A">
      <w:pPr>
        <w:ind w:right="-1"/>
        <w:jc w:val="both"/>
      </w:pPr>
      <w:r>
        <w:t>27</w:t>
      </w:r>
      <w:r w:rsidR="00CD67D8" w:rsidRPr="00AA4AC0">
        <w:t xml:space="preserve">. Pēc kārtējām pašvaldības domes vēlēšanām pašvaldības domes priekšsēdētāja amata zaudēšanas gadījumā domes priekšsēdētājs nodrošina un izpilddirektors organizē dokumentācijas un materiālo vērtību nodošanu jaunajam  domes priekšsēdētājam. Divu nedēļu laikā tiek sastādīts nodošanas-pieņemšanas akts, ko paraksta pilnvaras zaudējušais </w:t>
      </w:r>
      <w:r w:rsidR="00CD67D8" w:rsidRPr="00AA4AC0">
        <w:lastRenderedPageBreak/>
        <w:t xml:space="preserve">domes priekšsēdētājs, jaunais domes priekšsēdētājs, </w:t>
      </w:r>
      <w:r w:rsidR="00CD67D8">
        <w:t>izpilddirektors un finanšu</w:t>
      </w:r>
      <w:r w:rsidR="00CD67D8" w:rsidRPr="00AA4AC0">
        <w:t xml:space="preserve"> nodaļas pārstāvis.</w:t>
      </w:r>
    </w:p>
    <w:p w:rsidR="00CD67D8" w:rsidRDefault="00CD67D8" w:rsidP="0049770A">
      <w:pPr>
        <w:ind w:right="-1"/>
        <w:jc w:val="both"/>
        <w:rPr>
          <w:color w:val="000000"/>
        </w:rPr>
      </w:pPr>
    </w:p>
    <w:p w:rsidR="00CD67D8" w:rsidRPr="005B4BDA" w:rsidRDefault="00556521" w:rsidP="0049770A">
      <w:pPr>
        <w:ind w:right="-1"/>
        <w:jc w:val="both"/>
        <w:rPr>
          <w:bCs/>
          <w:color w:val="000000"/>
        </w:rPr>
      </w:pPr>
      <w:r>
        <w:rPr>
          <w:bCs/>
          <w:color w:val="000000"/>
        </w:rPr>
        <w:t>28</w:t>
      </w:r>
      <w:r w:rsidR="00CD67D8" w:rsidRPr="005B4BDA">
        <w:rPr>
          <w:bCs/>
          <w:color w:val="000000"/>
        </w:rPr>
        <w:t>. Domes priekšsē</w:t>
      </w:r>
      <w:r w:rsidR="00CD67D8">
        <w:rPr>
          <w:bCs/>
          <w:color w:val="000000"/>
        </w:rPr>
        <w:t>dētājs, priekšsēdētāja vietnieks,</w:t>
      </w:r>
      <w:r w:rsidR="00CD67D8" w:rsidRPr="005B4BDA">
        <w:rPr>
          <w:bCs/>
          <w:color w:val="000000"/>
        </w:rPr>
        <w:t xml:space="preserve"> vēlētas pašvaldības amatpersonas, kā arī izpilddirektors  un citi pašvaldības administrācijas darbinieki saņem atlīdzību par savu </w:t>
      </w:r>
      <w:r w:rsidR="00CD67D8" w:rsidRPr="00A25349">
        <w:rPr>
          <w:bCs/>
          <w:color w:val="000000"/>
        </w:rPr>
        <w:t>pienākumu pildīšanu saskaņā ar domes apstiprināto Priekules novada pašvaldības institūciju</w:t>
      </w:r>
      <w:r w:rsidR="00CD67D8">
        <w:rPr>
          <w:bCs/>
          <w:color w:val="000000"/>
        </w:rPr>
        <w:t xml:space="preserve"> amatpersonu un darbinieku atlīdzības</w:t>
      </w:r>
      <w:r w:rsidR="00CD67D8" w:rsidRPr="005B4BDA">
        <w:rPr>
          <w:bCs/>
          <w:color w:val="000000"/>
        </w:rPr>
        <w:t xml:space="preserve"> nolikumu</w:t>
      </w:r>
      <w:r w:rsidR="00CD67D8">
        <w:rPr>
          <w:bCs/>
          <w:color w:val="000000"/>
        </w:rPr>
        <w:t xml:space="preserve"> un </w:t>
      </w:r>
      <w:r w:rsidR="006E2E96">
        <w:rPr>
          <w:bCs/>
          <w:color w:val="000000"/>
        </w:rPr>
        <w:t>amatu</w:t>
      </w:r>
      <w:r w:rsidR="00CD67D8">
        <w:rPr>
          <w:bCs/>
          <w:color w:val="000000"/>
        </w:rPr>
        <w:t xml:space="preserve"> sarakstu</w:t>
      </w:r>
      <w:r w:rsidR="00CD67D8" w:rsidRPr="005B4BDA">
        <w:rPr>
          <w:bCs/>
          <w:color w:val="000000"/>
        </w:rPr>
        <w:t>.</w:t>
      </w:r>
    </w:p>
    <w:p w:rsidR="00556521" w:rsidRDefault="006E2E96" w:rsidP="006E2E96">
      <w:pPr>
        <w:ind w:right="-1"/>
        <w:jc w:val="both"/>
        <w:rPr>
          <w:b/>
          <w:bCs/>
          <w:color w:val="000000"/>
        </w:rPr>
      </w:pPr>
      <w:r>
        <w:rPr>
          <w:b/>
          <w:bCs/>
          <w:color w:val="000000"/>
        </w:rPr>
        <w:t xml:space="preserve"> </w:t>
      </w:r>
    </w:p>
    <w:p w:rsidR="00556521" w:rsidRDefault="00556521" w:rsidP="0049770A">
      <w:pPr>
        <w:ind w:right="-1"/>
        <w:jc w:val="center"/>
        <w:rPr>
          <w:b/>
          <w:bCs/>
          <w:color w:val="000000"/>
          <w:sz w:val="26"/>
          <w:szCs w:val="26"/>
        </w:rPr>
      </w:pPr>
    </w:p>
    <w:p w:rsidR="00CD67D8" w:rsidRPr="00FE5A5A" w:rsidRDefault="00FE5A5A" w:rsidP="0049770A">
      <w:pPr>
        <w:ind w:right="-1"/>
        <w:jc w:val="center"/>
        <w:rPr>
          <w:b/>
          <w:bCs/>
          <w:color w:val="000000"/>
          <w:sz w:val="26"/>
          <w:szCs w:val="26"/>
        </w:rPr>
      </w:pPr>
      <w:r w:rsidRPr="00FE5A5A">
        <w:rPr>
          <w:b/>
          <w:sz w:val="26"/>
          <w:szCs w:val="26"/>
        </w:rPr>
        <w:t>IV. Domes pastāvīgo komiteju kompetence, to darba organizācija un nodrošinājums</w:t>
      </w:r>
    </w:p>
    <w:p w:rsidR="00CD67D8" w:rsidRPr="00682030" w:rsidRDefault="00CD67D8" w:rsidP="0049770A">
      <w:pPr>
        <w:ind w:right="-1"/>
        <w:jc w:val="center"/>
        <w:rPr>
          <w:color w:val="000000"/>
        </w:rPr>
      </w:pPr>
      <w:r w:rsidRPr="00682030">
        <w:rPr>
          <w:color w:val="000000"/>
        </w:rPr>
        <w:t> </w:t>
      </w:r>
    </w:p>
    <w:p w:rsidR="00CD67D8" w:rsidRPr="00682030" w:rsidRDefault="00556521" w:rsidP="0049770A">
      <w:pPr>
        <w:ind w:right="-1"/>
        <w:jc w:val="both"/>
        <w:rPr>
          <w:color w:val="000000"/>
        </w:rPr>
      </w:pPr>
      <w:r>
        <w:rPr>
          <w:color w:val="000000"/>
        </w:rPr>
        <w:t>2</w:t>
      </w:r>
      <w:r w:rsidR="006E2E96">
        <w:rPr>
          <w:color w:val="000000"/>
        </w:rPr>
        <w:t>9</w:t>
      </w:r>
      <w:r w:rsidR="00CD67D8" w:rsidRPr="00682030">
        <w:rPr>
          <w:color w:val="000000"/>
        </w:rPr>
        <w:t xml:space="preserve">. </w:t>
      </w:r>
      <w:r w:rsidR="00FE5A5A" w:rsidRPr="00455EDE">
        <w:rPr>
          <w:i/>
          <w:color w:val="000000"/>
        </w:rPr>
        <w:t xml:space="preserve">Svītrots ar grozījumiem 25.05.2017. </w:t>
      </w:r>
    </w:p>
    <w:p w:rsidR="00CD67D8" w:rsidRPr="00682030" w:rsidRDefault="00CD67D8" w:rsidP="0049770A">
      <w:pPr>
        <w:ind w:right="-1"/>
        <w:rPr>
          <w:color w:val="000000"/>
        </w:rPr>
      </w:pPr>
      <w:r w:rsidRPr="00682030">
        <w:rPr>
          <w:color w:val="000000"/>
        </w:rPr>
        <w:t> </w:t>
      </w:r>
    </w:p>
    <w:p w:rsidR="00CD67D8" w:rsidRDefault="006E2E96" w:rsidP="0049770A">
      <w:pPr>
        <w:jc w:val="both"/>
        <w:rPr>
          <w:color w:val="000000"/>
        </w:rPr>
      </w:pPr>
      <w:r>
        <w:rPr>
          <w:color w:val="000000"/>
        </w:rPr>
        <w:t>30</w:t>
      </w:r>
      <w:r w:rsidR="00CD67D8" w:rsidRPr="00682030">
        <w:rPr>
          <w:color w:val="000000"/>
        </w:rPr>
        <w:t xml:space="preserve">. </w:t>
      </w:r>
      <w:r w:rsidR="00CD67D8">
        <w:rPr>
          <w:color w:val="000000"/>
        </w:rPr>
        <w:t>Lēmumu projektus</w:t>
      </w:r>
      <w:r w:rsidR="00CD67D8" w:rsidRPr="00682030">
        <w:rPr>
          <w:color w:val="000000"/>
        </w:rPr>
        <w:t xml:space="preserve">, kas saistīti ar finansiālajiem jautājumiem, </w:t>
      </w:r>
      <w:r w:rsidR="00CD67D8">
        <w:rPr>
          <w:color w:val="000000"/>
        </w:rPr>
        <w:t>nodod</w:t>
      </w:r>
      <w:r w:rsidR="00CD67D8" w:rsidRPr="00682030">
        <w:rPr>
          <w:color w:val="000000"/>
        </w:rPr>
        <w:t xml:space="preserve"> izskatīšanai finanšu </w:t>
      </w:r>
      <w:r w:rsidR="00CD67D8" w:rsidRPr="00A25349">
        <w:rPr>
          <w:color w:val="000000"/>
        </w:rPr>
        <w:t>komitejai. Finanšu komiteja papildus normatīvajos aktos noteiktajiem veic arī šādus uzdevumus:</w:t>
      </w:r>
    </w:p>
    <w:p w:rsidR="00556521" w:rsidRPr="006E2E96" w:rsidRDefault="006E2E96" w:rsidP="00556521">
      <w:pPr>
        <w:ind w:left="720"/>
        <w:jc w:val="both"/>
        <w:rPr>
          <w:rFonts w:ascii="Open Sans" w:eastAsia="Calibri" w:hAnsi="Open Sans"/>
          <w:bdr w:val="none" w:sz="0" w:space="0" w:color="auto" w:frame="1"/>
          <w:lang w:eastAsia="en-US"/>
        </w:rPr>
      </w:pPr>
      <w:r w:rsidRPr="006E2E96">
        <w:rPr>
          <w:rFonts w:ascii="Open Sans" w:eastAsia="Calibri" w:hAnsi="Open Sans"/>
          <w:bdr w:val="none" w:sz="0" w:space="0" w:color="auto" w:frame="1"/>
          <w:lang w:eastAsia="en-US"/>
        </w:rPr>
        <w:t>30</w:t>
      </w:r>
      <w:r w:rsidR="00AF5CD2" w:rsidRPr="006E2E96">
        <w:rPr>
          <w:rFonts w:ascii="Open Sans" w:eastAsia="Calibri" w:hAnsi="Open Sans"/>
          <w:bdr w:val="none" w:sz="0" w:space="0" w:color="auto" w:frame="1"/>
          <w:lang w:eastAsia="en-US"/>
        </w:rPr>
        <w:t>.1.</w:t>
      </w:r>
      <w:r w:rsidR="00AF5CD2" w:rsidRPr="006E2E96">
        <w:rPr>
          <w:rFonts w:ascii="Open Sans" w:eastAsia="Calibri" w:hAnsi="Open Sans"/>
          <w:lang w:eastAsia="en-US"/>
        </w:rPr>
        <w:t> nodrošina pašvaldīb</w:t>
      </w:r>
      <w:r w:rsidR="00DB1D7D" w:rsidRPr="006E2E96">
        <w:rPr>
          <w:rFonts w:ascii="Open Sans" w:eastAsia="Calibri" w:hAnsi="Open Sans"/>
          <w:lang w:eastAsia="en-US"/>
        </w:rPr>
        <w:t>as budž</w:t>
      </w:r>
      <w:r w:rsidR="00F0017C" w:rsidRPr="006E2E96">
        <w:rPr>
          <w:rFonts w:ascii="Open Sans" w:eastAsia="Calibri" w:hAnsi="Open Sans"/>
          <w:lang w:eastAsia="en-US"/>
        </w:rPr>
        <w:t>eta projekta izstrādāšanu</w:t>
      </w:r>
      <w:r w:rsidR="00AF5CD2" w:rsidRPr="006E2E96">
        <w:rPr>
          <w:rFonts w:ascii="Open Sans" w:eastAsia="Calibri" w:hAnsi="Open Sans"/>
          <w:lang w:eastAsia="en-US"/>
        </w:rPr>
        <w:t>, izskata citu pastāvīgo komiteju sagatavotos budžeta projekta priekšlikumu</w:t>
      </w:r>
      <w:r w:rsidR="00556521" w:rsidRPr="006E2E96">
        <w:rPr>
          <w:rFonts w:ascii="Open Sans" w:eastAsia="Calibri" w:hAnsi="Open Sans"/>
          <w:lang w:eastAsia="en-US"/>
        </w:rPr>
        <w:t xml:space="preserve">s un iesniedz tos izskatīšanai </w:t>
      </w:r>
      <w:r w:rsidR="002E2506" w:rsidRPr="006E2E96">
        <w:rPr>
          <w:rFonts w:ascii="Open Sans" w:eastAsia="Calibri" w:hAnsi="Open Sans"/>
          <w:lang w:eastAsia="en-US"/>
        </w:rPr>
        <w:t>d</w:t>
      </w:r>
      <w:r w:rsidR="00AF5CD2" w:rsidRPr="006E2E96">
        <w:rPr>
          <w:rFonts w:ascii="Open Sans" w:eastAsia="Calibri" w:hAnsi="Open Sans"/>
          <w:lang w:eastAsia="en-US"/>
        </w:rPr>
        <w:t>om</w:t>
      </w:r>
      <w:r w:rsidR="00556521" w:rsidRPr="006E2E96">
        <w:rPr>
          <w:rFonts w:ascii="Open Sans" w:eastAsia="Calibri" w:hAnsi="Open Sans"/>
          <w:lang w:eastAsia="en-US"/>
        </w:rPr>
        <w:t>es sēdē;</w:t>
      </w:r>
    </w:p>
    <w:p w:rsidR="00556521" w:rsidRPr="006E2E96" w:rsidRDefault="006E2E96" w:rsidP="00556521">
      <w:pPr>
        <w:ind w:left="720"/>
        <w:jc w:val="both"/>
        <w:rPr>
          <w:rFonts w:ascii="Open Sans" w:eastAsia="Calibri" w:hAnsi="Open Sans"/>
          <w:bdr w:val="none" w:sz="0" w:space="0" w:color="auto" w:frame="1"/>
          <w:lang w:eastAsia="en-US"/>
        </w:rPr>
      </w:pPr>
      <w:r w:rsidRPr="006E2E96">
        <w:rPr>
          <w:rFonts w:ascii="Open Sans" w:eastAsia="Calibri" w:hAnsi="Open Sans"/>
          <w:bdr w:val="none" w:sz="0" w:space="0" w:color="auto" w:frame="1"/>
          <w:lang w:eastAsia="en-US"/>
        </w:rPr>
        <w:t>30</w:t>
      </w:r>
      <w:r w:rsidR="00AF5CD2" w:rsidRPr="006E2E96">
        <w:rPr>
          <w:rFonts w:ascii="Open Sans" w:eastAsia="Calibri" w:hAnsi="Open Sans"/>
          <w:bdr w:val="none" w:sz="0" w:space="0" w:color="auto" w:frame="1"/>
          <w:lang w:eastAsia="en-US"/>
        </w:rPr>
        <w:t>.2.</w:t>
      </w:r>
      <w:r w:rsidR="00AF5CD2" w:rsidRPr="006E2E96">
        <w:rPr>
          <w:rFonts w:ascii="Open Sans" w:eastAsia="Calibri" w:hAnsi="Open Sans"/>
          <w:lang w:eastAsia="en-US"/>
        </w:rPr>
        <w:t> sniedz atzinumu par budžeta projektu, tajā izdarāmajiem grozījumiem, kā arī par prioritātēm līdzekļu sadalījumā, ja netiek izpildīta budžeta ieņēmumu daļa;</w:t>
      </w:r>
      <w:r w:rsidR="00AF5CD2" w:rsidRPr="006E2E96">
        <w:rPr>
          <w:rFonts w:ascii="Open Sans" w:eastAsia="Calibri" w:hAnsi="Open Sans"/>
          <w:lang w:eastAsia="en-US"/>
        </w:rPr>
        <w:br/>
      </w:r>
      <w:r w:rsidRPr="006E2E96">
        <w:rPr>
          <w:rFonts w:ascii="Open Sans" w:eastAsia="Calibri" w:hAnsi="Open Sans"/>
          <w:bdr w:val="none" w:sz="0" w:space="0" w:color="auto" w:frame="1"/>
          <w:lang w:eastAsia="en-US"/>
        </w:rPr>
        <w:t>30</w:t>
      </w:r>
      <w:r w:rsidR="00AF5CD2" w:rsidRPr="006E2E96">
        <w:rPr>
          <w:rFonts w:ascii="Open Sans" w:eastAsia="Calibri" w:hAnsi="Open Sans"/>
          <w:bdr w:val="none" w:sz="0" w:space="0" w:color="auto" w:frame="1"/>
          <w:lang w:eastAsia="en-US"/>
        </w:rPr>
        <w:t>.3.</w:t>
      </w:r>
      <w:r w:rsidR="00AF5CD2" w:rsidRPr="006E2E96">
        <w:rPr>
          <w:rFonts w:ascii="Open Sans" w:eastAsia="Calibri" w:hAnsi="Open Sans"/>
          <w:lang w:eastAsia="en-US"/>
        </w:rPr>
        <w:t xml:space="preserve"> sniedz atzinumu par projektiem, kas saistīti ar finanšu resursu izlietošanu,  kā arī par domes lēmumu projektiem, ja šo lēmumu </w:t>
      </w:r>
      <w:r w:rsidR="00556521" w:rsidRPr="006E2E96">
        <w:rPr>
          <w:rFonts w:ascii="Open Sans" w:eastAsia="Calibri" w:hAnsi="Open Sans"/>
          <w:lang w:eastAsia="en-US"/>
        </w:rPr>
        <w:t xml:space="preserve">realizācija saistīta ar budžetā </w:t>
      </w:r>
      <w:r w:rsidR="00AF5CD2" w:rsidRPr="006E2E96">
        <w:rPr>
          <w:rFonts w:ascii="Open Sans" w:eastAsia="Calibri" w:hAnsi="Open Sans"/>
          <w:lang w:eastAsia="en-US"/>
        </w:rPr>
        <w:t>neparedzētiem izdevumiem vai gro</w:t>
      </w:r>
      <w:r w:rsidR="00556521" w:rsidRPr="006E2E96">
        <w:rPr>
          <w:rFonts w:ascii="Open Sans" w:eastAsia="Calibri" w:hAnsi="Open Sans"/>
          <w:lang w:eastAsia="en-US"/>
        </w:rPr>
        <w:t>zījumiem budžeta ieņēmumu daļā;</w:t>
      </w:r>
    </w:p>
    <w:p w:rsidR="006E2E96" w:rsidRPr="006E2E96" w:rsidRDefault="006E2E96" w:rsidP="006E2E96">
      <w:pPr>
        <w:ind w:left="720"/>
        <w:jc w:val="both"/>
        <w:rPr>
          <w:rFonts w:ascii="Open Sans" w:eastAsia="Calibri" w:hAnsi="Open Sans"/>
          <w:lang w:eastAsia="en-US"/>
        </w:rPr>
      </w:pPr>
      <w:r w:rsidRPr="006E2E96">
        <w:rPr>
          <w:rFonts w:ascii="Open Sans" w:eastAsia="Calibri" w:hAnsi="Open Sans"/>
          <w:bdr w:val="none" w:sz="0" w:space="0" w:color="auto" w:frame="1"/>
          <w:lang w:eastAsia="en-US"/>
        </w:rPr>
        <w:t>30</w:t>
      </w:r>
      <w:r w:rsidR="00AF5CD2" w:rsidRPr="006E2E96">
        <w:rPr>
          <w:rFonts w:ascii="Open Sans" w:eastAsia="Calibri" w:hAnsi="Open Sans"/>
          <w:bdr w:val="none" w:sz="0" w:space="0" w:color="auto" w:frame="1"/>
          <w:lang w:eastAsia="en-US"/>
        </w:rPr>
        <w:t>.4.</w:t>
      </w:r>
      <w:r w:rsidR="00AF5CD2" w:rsidRPr="006E2E96">
        <w:rPr>
          <w:rFonts w:ascii="Open Sans" w:eastAsia="Calibri" w:hAnsi="Open Sans"/>
          <w:lang w:eastAsia="en-US"/>
        </w:rPr>
        <w:t> sniedz priekšlikumus par pašvaldību īpašumu apsaimniekošanu;</w:t>
      </w:r>
      <w:r w:rsidR="00AF5CD2" w:rsidRPr="006E2E96">
        <w:rPr>
          <w:rFonts w:ascii="Open Sans" w:eastAsia="Calibri" w:hAnsi="Open Sans"/>
          <w:lang w:eastAsia="en-US"/>
        </w:rPr>
        <w:br/>
      </w:r>
      <w:r w:rsidRPr="006E2E96">
        <w:rPr>
          <w:rFonts w:ascii="Open Sans" w:eastAsia="Calibri" w:hAnsi="Open Sans"/>
          <w:bdr w:val="none" w:sz="0" w:space="0" w:color="auto" w:frame="1"/>
          <w:lang w:eastAsia="en-US"/>
        </w:rPr>
        <w:t>30</w:t>
      </w:r>
      <w:r w:rsidR="00AF5CD2" w:rsidRPr="006E2E96">
        <w:rPr>
          <w:rFonts w:ascii="Open Sans" w:eastAsia="Calibri" w:hAnsi="Open Sans"/>
          <w:bdr w:val="none" w:sz="0" w:space="0" w:color="auto" w:frame="1"/>
          <w:lang w:eastAsia="en-US"/>
        </w:rPr>
        <w:t>.5.</w:t>
      </w:r>
      <w:r w:rsidR="00AF5CD2" w:rsidRPr="006E2E96">
        <w:rPr>
          <w:rFonts w:ascii="Open Sans" w:eastAsia="Calibri" w:hAnsi="Open Sans"/>
          <w:lang w:eastAsia="en-US"/>
        </w:rPr>
        <w:t> sniedz atzinumus par pašvaldības nekustamo īpašumu  atsavināšanu;</w:t>
      </w:r>
      <w:r w:rsidR="00AF5CD2" w:rsidRPr="006E2E96">
        <w:rPr>
          <w:rFonts w:ascii="Open Sans" w:eastAsia="Calibri" w:hAnsi="Open Sans"/>
          <w:lang w:eastAsia="en-US"/>
        </w:rPr>
        <w:br/>
      </w:r>
      <w:r w:rsidRPr="006E2E96">
        <w:rPr>
          <w:rFonts w:ascii="Open Sans" w:eastAsia="Calibri" w:hAnsi="Open Sans"/>
          <w:bdr w:val="none" w:sz="0" w:space="0" w:color="auto" w:frame="1"/>
          <w:lang w:eastAsia="en-US"/>
        </w:rPr>
        <w:t>30</w:t>
      </w:r>
      <w:r w:rsidR="00AF5CD2" w:rsidRPr="006E2E96">
        <w:rPr>
          <w:rFonts w:ascii="Open Sans" w:eastAsia="Calibri" w:hAnsi="Open Sans"/>
          <w:bdr w:val="none" w:sz="0" w:space="0" w:color="auto" w:frame="1"/>
          <w:lang w:eastAsia="en-US"/>
        </w:rPr>
        <w:t>.6.</w:t>
      </w:r>
      <w:r w:rsidR="00AF5CD2" w:rsidRPr="006E2E96">
        <w:rPr>
          <w:rFonts w:ascii="Open Sans" w:eastAsia="Calibri" w:hAnsi="Open Sans"/>
          <w:lang w:eastAsia="en-US"/>
        </w:rPr>
        <w:t> savas kompetences ietvaros izskata budžeta līdze</w:t>
      </w:r>
      <w:r w:rsidRPr="006E2E96">
        <w:rPr>
          <w:rFonts w:ascii="Open Sans" w:eastAsia="Calibri" w:hAnsi="Open Sans"/>
          <w:lang w:eastAsia="en-US"/>
        </w:rPr>
        <w:t>kļu pieprasījumus</w:t>
      </w:r>
      <w:r w:rsidR="006418EB">
        <w:rPr>
          <w:rFonts w:ascii="Open Sans" w:eastAsia="Calibri" w:hAnsi="Open Sans"/>
          <w:lang w:eastAsia="en-US"/>
        </w:rPr>
        <w:t>, sagatavo atzinumu vai priekšlikumus par tiem un iesniedz tos izskatīšanai domes sēdē</w:t>
      </w:r>
      <w:r w:rsidRPr="006E2E96">
        <w:rPr>
          <w:rFonts w:ascii="Open Sans" w:eastAsia="Calibri" w:hAnsi="Open Sans"/>
          <w:lang w:eastAsia="en-US"/>
        </w:rPr>
        <w:t>;</w:t>
      </w:r>
    </w:p>
    <w:p w:rsidR="00AF5CD2" w:rsidRPr="006E2E96" w:rsidRDefault="006E2E96" w:rsidP="006E2E96">
      <w:pPr>
        <w:ind w:left="720"/>
        <w:rPr>
          <w:rFonts w:ascii="Open Sans" w:eastAsia="Calibri" w:hAnsi="Open Sans"/>
          <w:lang w:eastAsia="en-US"/>
        </w:rPr>
      </w:pPr>
      <w:r w:rsidRPr="006E2E96">
        <w:rPr>
          <w:rFonts w:ascii="Open Sans" w:eastAsia="Calibri" w:hAnsi="Open Sans"/>
          <w:bdr w:val="none" w:sz="0" w:space="0" w:color="auto" w:frame="1"/>
          <w:lang w:eastAsia="en-US"/>
        </w:rPr>
        <w:t>30</w:t>
      </w:r>
      <w:r w:rsidR="00AF5CD2" w:rsidRPr="006E2E96">
        <w:rPr>
          <w:rFonts w:ascii="Open Sans" w:eastAsia="Calibri" w:hAnsi="Open Sans"/>
          <w:bdr w:val="none" w:sz="0" w:space="0" w:color="auto" w:frame="1"/>
          <w:lang w:eastAsia="en-US"/>
        </w:rPr>
        <w:t>.7.</w:t>
      </w:r>
      <w:r w:rsidR="00AF5CD2" w:rsidRPr="006E2E96">
        <w:rPr>
          <w:rFonts w:ascii="Open Sans" w:eastAsia="Calibri" w:hAnsi="Open Sans"/>
          <w:lang w:eastAsia="en-US"/>
        </w:rPr>
        <w:t> </w:t>
      </w:r>
      <w:r w:rsidR="002E2506" w:rsidRPr="006E2E96">
        <w:rPr>
          <w:rFonts w:ascii="Open Sans" w:eastAsia="Calibri" w:hAnsi="Open Sans"/>
          <w:lang w:eastAsia="en-US"/>
        </w:rPr>
        <w:t>sniedz atskaiti d</w:t>
      </w:r>
      <w:r w:rsidR="00AF5CD2" w:rsidRPr="006E2E96">
        <w:rPr>
          <w:rFonts w:ascii="Open Sans" w:eastAsia="Calibri" w:hAnsi="Open Sans"/>
          <w:lang w:eastAsia="en-US"/>
        </w:rPr>
        <w:t>omei p</w:t>
      </w:r>
      <w:r w:rsidR="002E2506" w:rsidRPr="006E2E96">
        <w:rPr>
          <w:rFonts w:ascii="Open Sans" w:eastAsia="Calibri" w:hAnsi="Open Sans"/>
          <w:lang w:eastAsia="en-US"/>
        </w:rPr>
        <w:t>ar pašvaldības budžeta izpildi;</w:t>
      </w:r>
      <w:r w:rsidR="00AF5CD2" w:rsidRPr="006E2E96">
        <w:rPr>
          <w:rFonts w:ascii="Open Sans" w:eastAsia="Calibri" w:hAnsi="Open Sans"/>
          <w:lang w:eastAsia="en-US"/>
        </w:rPr>
        <w:br/>
      </w:r>
      <w:r w:rsidRPr="006E2E96">
        <w:rPr>
          <w:rFonts w:ascii="Open Sans" w:eastAsia="Calibri" w:hAnsi="Open Sans"/>
          <w:bdr w:val="none" w:sz="0" w:space="0" w:color="auto" w:frame="1"/>
          <w:lang w:eastAsia="en-US"/>
        </w:rPr>
        <w:t>30</w:t>
      </w:r>
      <w:r w:rsidR="002E2506" w:rsidRPr="006E2E96">
        <w:rPr>
          <w:rFonts w:ascii="Open Sans" w:eastAsia="Calibri" w:hAnsi="Open Sans"/>
          <w:bdr w:val="none" w:sz="0" w:space="0" w:color="auto" w:frame="1"/>
          <w:lang w:eastAsia="en-US"/>
        </w:rPr>
        <w:t>.8</w:t>
      </w:r>
      <w:r w:rsidR="00AF5CD2" w:rsidRPr="006E2E96">
        <w:rPr>
          <w:rFonts w:ascii="Open Sans" w:eastAsia="Calibri" w:hAnsi="Open Sans"/>
          <w:bdr w:val="none" w:sz="0" w:space="0" w:color="auto" w:frame="1"/>
          <w:lang w:eastAsia="en-US"/>
        </w:rPr>
        <w:t>.</w:t>
      </w:r>
      <w:r w:rsidR="00AF5CD2" w:rsidRPr="006E2E96">
        <w:rPr>
          <w:rFonts w:ascii="Open Sans" w:eastAsia="Calibri" w:hAnsi="Open Sans"/>
          <w:lang w:eastAsia="en-US"/>
        </w:rPr>
        <w:t> ap</w:t>
      </w:r>
      <w:r w:rsidR="00991DFD" w:rsidRPr="006E2E96">
        <w:rPr>
          <w:rFonts w:ascii="Open Sans" w:eastAsia="Calibri" w:hAnsi="Open Sans"/>
          <w:lang w:eastAsia="en-US"/>
        </w:rPr>
        <w:t>stiprina gada publisko pārskatu un iesniedz izskatīšanai domei;</w:t>
      </w:r>
    </w:p>
    <w:p w:rsidR="00CD67D8" w:rsidRPr="00682030" w:rsidRDefault="006E2E96" w:rsidP="0049770A">
      <w:pPr>
        <w:ind w:left="720" w:right="-1"/>
        <w:jc w:val="both"/>
        <w:rPr>
          <w:color w:val="000000"/>
        </w:rPr>
      </w:pPr>
      <w:r>
        <w:rPr>
          <w:color w:val="000000"/>
        </w:rPr>
        <w:t>30</w:t>
      </w:r>
      <w:r w:rsidR="00AF5CD2">
        <w:rPr>
          <w:color w:val="000000"/>
        </w:rPr>
        <w:t>.</w:t>
      </w:r>
      <w:r w:rsidR="006418EB">
        <w:rPr>
          <w:color w:val="000000"/>
        </w:rPr>
        <w:t xml:space="preserve">9. </w:t>
      </w:r>
      <w:r w:rsidR="00CD67D8">
        <w:rPr>
          <w:color w:val="000000"/>
        </w:rPr>
        <w:t>apstiprina budžeta grozījumus, kas tiek izdarīti iestādei tai piešķirto budžeta līdzekļu ietvaros.</w:t>
      </w:r>
    </w:p>
    <w:p w:rsidR="00CD67D8" w:rsidRDefault="00CD67D8" w:rsidP="0049770A">
      <w:pPr>
        <w:ind w:right="-1"/>
        <w:rPr>
          <w:color w:val="000000"/>
        </w:rPr>
      </w:pPr>
      <w:r w:rsidRPr="00682030">
        <w:rPr>
          <w:color w:val="000000"/>
        </w:rPr>
        <w:t> </w:t>
      </w:r>
    </w:p>
    <w:p w:rsidR="00CD67D8" w:rsidRPr="00682030" w:rsidRDefault="006E2E96" w:rsidP="0049770A">
      <w:pPr>
        <w:ind w:right="-1"/>
        <w:jc w:val="both"/>
        <w:rPr>
          <w:color w:val="000000"/>
        </w:rPr>
      </w:pPr>
      <w:r>
        <w:rPr>
          <w:color w:val="000000"/>
        </w:rPr>
        <w:t>31</w:t>
      </w:r>
      <w:r w:rsidR="00CD67D8" w:rsidRPr="00682030">
        <w:rPr>
          <w:color w:val="000000"/>
        </w:rPr>
        <w:t xml:space="preserve">. </w:t>
      </w:r>
      <w:r w:rsidR="00CD67D8">
        <w:rPr>
          <w:color w:val="000000"/>
        </w:rPr>
        <w:t>Veselības un s</w:t>
      </w:r>
      <w:r w:rsidR="00CD67D8" w:rsidRPr="00682030">
        <w:rPr>
          <w:color w:val="000000"/>
        </w:rPr>
        <w:t>ociālo</w:t>
      </w:r>
      <w:r w:rsidR="00CD67D8">
        <w:rPr>
          <w:color w:val="000000"/>
        </w:rPr>
        <w:t xml:space="preserve"> </w:t>
      </w:r>
      <w:r w:rsidR="00CD67D8" w:rsidRPr="00682030">
        <w:rPr>
          <w:color w:val="000000"/>
        </w:rPr>
        <w:t>jautājumu komiteja izskat</w:t>
      </w:r>
      <w:r w:rsidR="00CD67D8">
        <w:rPr>
          <w:color w:val="000000"/>
        </w:rPr>
        <w:t>a un virza izskatīšanai</w:t>
      </w:r>
      <w:r w:rsidR="00CD67D8" w:rsidRPr="00682030">
        <w:rPr>
          <w:color w:val="000000"/>
        </w:rPr>
        <w:t xml:space="preserve"> domes sēdē jautājumus</w:t>
      </w:r>
      <w:r>
        <w:rPr>
          <w:color w:val="000000"/>
        </w:rPr>
        <w:t xml:space="preserve"> par</w:t>
      </w:r>
      <w:r w:rsidR="00CD67D8" w:rsidRPr="00682030">
        <w:rPr>
          <w:color w:val="000000"/>
        </w:rPr>
        <w:t>:</w:t>
      </w:r>
    </w:p>
    <w:p w:rsidR="00CD67D8" w:rsidRPr="00682030" w:rsidRDefault="00E4530B" w:rsidP="0049770A">
      <w:pPr>
        <w:ind w:right="-1" w:firstLine="720"/>
        <w:rPr>
          <w:color w:val="000000"/>
        </w:rPr>
      </w:pPr>
      <w:r>
        <w:rPr>
          <w:color w:val="000000"/>
        </w:rPr>
        <w:t>3</w:t>
      </w:r>
      <w:r w:rsidR="006E2E96">
        <w:rPr>
          <w:color w:val="000000"/>
        </w:rPr>
        <w:t>1</w:t>
      </w:r>
      <w:r w:rsidR="00CD67D8" w:rsidRPr="00682030">
        <w:rPr>
          <w:color w:val="000000"/>
        </w:rPr>
        <w:t>.1. sociālo palīdzību;</w:t>
      </w:r>
    </w:p>
    <w:p w:rsidR="00CD67D8" w:rsidRPr="00682030" w:rsidRDefault="00E4530B" w:rsidP="0049770A">
      <w:pPr>
        <w:ind w:right="-1" w:firstLine="720"/>
        <w:rPr>
          <w:color w:val="000000"/>
        </w:rPr>
      </w:pPr>
      <w:r>
        <w:rPr>
          <w:color w:val="000000"/>
        </w:rPr>
        <w:t>3</w:t>
      </w:r>
      <w:r w:rsidR="006E2E96">
        <w:rPr>
          <w:color w:val="000000"/>
        </w:rPr>
        <w:t>1</w:t>
      </w:r>
      <w:r w:rsidR="00CD67D8" w:rsidRPr="00682030">
        <w:rPr>
          <w:color w:val="000000"/>
        </w:rPr>
        <w:t>.2. palīdzību dzīvokļu jautājumu risināšanā;</w:t>
      </w:r>
    </w:p>
    <w:p w:rsidR="00CD67D8" w:rsidRPr="00682030" w:rsidRDefault="00E4530B" w:rsidP="0049770A">
      <w:pPr>
        <w:ind w:right="-1" w:firstLine="720"/>
        <w:rPr>
          <w:color w:val="000000"/>
        </w:rPr>
      </w:pPr>
      <w:r>
        <w:rPr>
          <w:color w:val="000000"/>
          <w:lang w:val="es-ES"/>
        </w:rPr>
        <w:t>3</w:t>
      </w:r>
      <w:r w:rsidR="006E2E96">
        <w:rPr>
          <w:color w:val="000000"/>
          <w:lang w:val="es-ES"/>
        </w:rPr>
        <w:t>1</w:t>
      </w:r>
      <w:r w:rsidR="00CD67D8">
        <w:rPr>
          <w:color w:val="000000"/>
          <w:lang w:val="es-ES"/>
        </w:rPr>
        <w:t xml:space="preserve">.3. veselības aprūpi, tās pieejamību </w:t>
      </w:r>
      <w:r w:rsidR="00CD67D8" w:rsidRPr="00682030">
        <w:rPr>
          <w:color w:val="000000"/>
          <w:lang w:val="es-ES"/>
        </w:rPr>
        <w:t>un aizsardzību;</w:t>
      </w:r>
    </w:p>
    <w:p w:rsidR="002E2506" w:rsidRPr="00603BF3" w:rsidRDefault="00E4530B" w:rsidP="002E2506">
      <w:pPr>
        <w:ind w:left="720" w:right="-1"/>
      </w:pPr>
      <w:r>
        <w:rPr>
          <w:color w:val="000000"/>
        </w:rPr>
        <w:t>3</w:t>
      </w:r>
      <w:r w:rsidR="006E2E96">
        <w:rPr>
          <w:color w:val="000000"/>
        </w:rPr>
        <w:t>1</w:t>
      </w:r>
      <w:r w:rsidR="00CD67D8" w:rsidRPr="00682030">
        <w:rPr>
          <w:color w:val="000000"/>
        </w:rPr>
        <w:t>.</w:t>
      </w:r>
      <w:r w:rsidR="00CD67D8">
        <w:rPr>
          <w:color w:val="000000"/>
        </w:rPr>
        <w:t>4</w:t>
      </w:r>
      <w:r w:rsidR="00CD67D8" w:rsidRPr="00682030">
        <w:rPr>
          <w:color w:val="000000"/>
        </w:rPr>
        <w:t>. ārvalstn</w:t>
      </w:r>
      <w:r w:rsidR="00CD67D8">
        <w:rPr>
          <w:color w:val="000000"/>
        </w:rPr>
        <w:t>ie</w:t>
      </w:r>
      <w:r w:rsidR="002E2506">
        <w:rPr>
          <w:color w:val="000000"/>
        </w:rPr>
        <w:t>ku un bezvalstnieku jautājumiem;</w:t>
      </w:r>
      <w:r w:rsidR="002E2506">
        <w:rPr>
          <w:rFonts w:ascii="Open Sans" w:hAnsi="Open Sans"/>
          <w:color w:val="000000"/>
        </w:rPr>
        <w:br/>
      </w:r>
      <w:r w:rsidRPr="00603BF3">
        <w:rPr>
          <w:rFonts w:ascii="Open Sans" w:hAnsi="Open Sans"/>
          <w:bdr w:val="none" w:sz="0" w:space="0" w:color="auto" w:frame="1"/>
        </w:rPr>
        <w:t>3</w:t>
      </w:r>
      <w:r w:rsidR="006E2E96" w:rsidRPr="00603BF3">
        <w:rPr>
          <w:rFonts w:ascii="Open Sans" w:hAnsi="Open Sans"/>
          <w:bdr w:val="none" w:sz="0" w:space="0" w:color="auto" w:frame="1"/>
        </w:rPr>
        <w:t>1</w:t>
      </w:r>
      <w:r w:rsidR="002E2506" w:rsidRPr="00603BF3">
        <w:rPr>
          <w:rFonts w:ascii="Open Sans" w:hAnsi="Open Sans"/>
          <w:bdr w:val="none" w:sz="0" w:space="0" w:color="auto" w:frame="1"/>
        </w:rPr>
        <w:t>.5.</w:t>
      </w:r>
      <w:r w:rsidR="002E2506" w:rsidRPr="00603BF3">
        <w:rPr>
          <w:rStyle w:val="apple-converted-space"/>
          <w:rFonts w:ascii="Open Sans" w:hAnsi="Open Sans"/>
        </w:rPr>
        <w:t> </w:t>
      </w:r>
      <w:r w:rsidR="002E2506" w:rsidRPr="00603BF3">
        <w:rPr>
          <w:rFonts w:ascii="Open Sans" w:hAnsi="Open Sans"/>
        </w:rPr>
        <w:t>dzīvojamo telpu izmantošanu</w:t>
      </w:r>
      <w:r w:rsidR="00F95EEE" w:rsidRPr="00603BF3">
        <w:rPr>
          <w:rFonts w:ascii="Open Sans" w:hAnsi="Open Sans"/>
        </w:rPr>
        <w:t xml:space="preserve"> un piešķiršanu</w:t>
      </w:r>
      <w:r w:rsidR="002E2506" w:rsidRPr="00603BF3">
        <w:rPr>
          <w:rFonts w:ascii="Open Sans" w:hAnsi="Open Sans"/>
        </w:rPr>
        <w:t>;</w:t>
      </w:r>
      <w:r w:rsidR="002E2506" w:rsidRPr="00603BF3">
        <w:rPr>
          <w:rFonts w:ascii="Open Sans" w:hAnsi="Open Sans"/>
        </w:rPr>
        <w:br/>
      </w:r>
      <w:r w:rsidRPr="00603BF3">
        <w:rPr>
          <w:rFonts w:ascii="Open Sans" w:hAnsi="Open Sans"/>
          <w:bdr w:val="none" w:sz="0" w:space="0" w:color="auto" w:frame="1"/>
        </w:rPr>
        <w:t>3</w:t>
      </w:r>
      <w:r w:rsidR="006E2E96" w:rsidRPr="00603BF3">
        <w:rPr>
          <w:rFonts w:ascii="Open Sans" w:hAnsi="Open Sans"/>
          <w:bdr w:val="none" w:sz="0" w:space="0" w:color="auto" w:frame="1"/>
        </w:rPr>
        <w:t>1</w:t>
      </w:r>
      <w:r w:rsidR="002E2506" w:rsidRPr="00603BF3">
        <w:rPr>
          <w:rFonts w:ascii="Open Sans" w:hAnsi="Open Sans"/>
          <w:bdr w:val="none" w:sz="0" w:space="0" w:color="auto" w:frame="1"/>
        </w:rPr>
        <w:t>.6.</w:t>
      </w:r>
      <w:r w:rsidR="002E2506" w:rsidRPr="00603BF3">
        <w:rPr>
          <w:rStyle w:val="apple-converted-space"/>
          <w:rFonts w:ascii="Open Sans" w:hAnsi="Open Sans"/>
        </w:rPr>
        <w:t> </w:t>
      </w:r>
      <w:r w:rsidR="002E2506" w:rsidRPr="00603BF3">
        <w:rPr>
          <w:rFonts w:ascii="Open Sans" w:hAnsi="Open Sans"/>
        </w:rPr>
        <w:t>investīciju projektu sagatavošanu un realizāciju sociālo jautājumu jomā;</w:t>
      </w:r>
      <w:r w:rsidR="002E2506" w:rsidRPr="00603BF3">
        <w:rPr>
          <w:rFonts w:ascii="Open Sans" w:hAnsi="Open Sans"/>
        </w:rPr>
        <w:br/>
      </w:r>
      <w:r w:rsidRPr="00603BF3">
        <w:rPr>
          <w:rFonts w:ascii="Open Sans" w:hAnsi="Open Sans"/>
          <w:bdr w:val="none" w:sz="0" w:space="0" w:color="auto" w:frame="1"/>
        </w:rPr>
        <w:t>3</w:t>
      </w:r>
      <w:r w:rsidR="006E2E96" w:rsidRPr="00603BF3">
        <w:rPr>
          <w:rFonts w:ascii="Open Sans" w:hAnsi="Open Sans"/>
          <w:bdr w:val="none" w:sz="0" w:space="0" w:color="auto" w:frame="1"/>
        </w:rPr>
        <w:t>1</w:t>
      </w:r>
      <w:r w:rsidR="00D50105" w:rsidRPr="00603BF3">
        <w:rPr>
          <w:rFonts w:ascii="Open Sans" w:hAnsi="Open Sans"/>
          <w:bdr w:val="none" w:sz="0" w:space="0" w:color="auto" w:frame="1"/>
        </w:rPr>
        <w:t>.7</w:t>
      </w:r>
      <w:r w:rsidR="002E2506" w:rsidRPr="00603BF3">
        <w:rPr>
          <w:rFonts w:ascii="Open Sans" w:hAnsi="Open Sans"/>
          <w:bdr w:val="none" w:sz="0" w:space="0" w:color="auto" w:frame="1"/>
        </w:rPr>
        <w:t>.</w:t>
      </w:r>
      <w:r w:rsidR="002E2506" w:rsidRPr="00603BF3">
        <w:rPr>
          <w:rStyle w:val="apple-converted-space"/>
          <w:rFonts w:ascii="Open Sans" w:hAnsi="Open Sans"/>
          <w:bdr w:val="none" w:sz="0" w:space="0" w:color="auto" w:frame="1"/>
        </w:rPr>
        <w:t> </w:t>
      </w:r>
      <w:r w:rsidR="002E2506" w:rsidRPr="00603BF3">
        <w:rPr>
          <w:rFonts w:ascii="Open Sans" w:hAnsi="Open Sans"/>
        </w:rPr>
        <w:t>savas kompetences ietvaros izskata amatpersonu, iestāžu, uzņēmumu, komisiju un darba grupu budžeta līdzekļu pieprasījumus un iesniedz tos finanšu komitejā.</w:t>
      </w:r>
    </w:p>
    <w:p w:rsidR="00D72BB0" w:rsidRPr="00603BF3" w:rsidRDefault="00D72BB0" w:rsidP="00D72BB0">
      <w:pPr>
        <w:ind w:left="720" w:right="-1"/>
        <w:jc w:val="both"/>
      </w:pPr>
    </w:p>
    <w:p w:rsidR="00CD67D8" w:rsidRDefault="00E4530B" w:rsidP="00FE5A5A">
      <w:pPr>
        <w:ind w:right="-1"/>
        <w:jc w:val="both"/>
        <w:rPr>
          <w:i/>
          <w:color w:val="000000"/>
        </w:rPr>
      </w:pPr>
      <w:r w:rsidRPr="00603BF3">
        <w:t>3</w:t>
      </w:r>
      <w:r w:rsidR="00603BF3" w:rsidRPr="00603BF3">
        <w:t>2</w:t>
      </w:r>
      <w:r w:rsidR="00F95EEE" w:rsidRPr="00603BF3">
        <w:t xml:space="preserve">. </w:t>
      </w:r>
      <w:r w:rsidR="00FE5A5A" w:rsidRPr="00455EDE">
        <w:rPr>
          <w:i/>
          <w:color w:val="000000"/>
        </w:rPr>
        <w:t>Svītrots ar grozījumiem 25.05.2017.</w:t>
      </w:r>
    </w:p>
    <w:p w:rsidR="00FE5A5A" w:rsidRPr="00682030" w:rsidRDefault="00FE5A5A" w:rsidP="00FE5A5A">
      <w:pPr>
        <w:ind w:right="-1"/>
        <w:jc w:val="both"/>
        <w:rPr>
          <w:color w:val="000000"/>
        </w:rPr>
      </w:pPr>
    </w:p>
    <w:p w:rsidR="00CD67D8" w:rsidRPr="00682030" w:rsidRDefault="00E4530B" w:rsidP="0049770A">
      <w:pPr>
        <w:ind w:right="-1"/>
        <w:jc w:val="both"/>
        <w:rPr>
          <w:color w:val="000000"/>
        </w:rPr>
      </w:pPr>
      <w:r>
        <w:rPr>
          <w:color w:val="000000"/>
        </w:rPr>
        <w:t>3</w:t>
      </w:r>
      <w:r w:rsidR="00625BC3">
        <w:rPr>
          <w:color w:val="000000"/>
        </w:rPr>
        <w:t>3</w:t>
      </w:r>
      <w:r w:rsidR="00CD67D8" w:rsidRPr="00682030">
        <w:rPr>
          <w:color w:val="000000"/>
        </w:rPr>
        <w:t xml:space="preserve">. </w:t>
      </w:r>
      <w:r w:rsidR="00CD67D8">
        <w:rPr>
          <w:color w:val="000000"/>
        </w:rPr>
        <w:t>Tautsaimniecības un a</w:t>
      </w:r>
      <w:r w:rsidR="00CD67D8" w:rsidRPr="00682030">
        <w:rPr>
          <w:color w:val="000000"/>
        </w:rPr>
        <w:t xml:space="preserve">ttīstības komiteja </w:t>
      </w:r>
      <w:r w:rsidR="00CD67D8">
        <w:rPr>
          <w:color w:val="000000"/>
        </w:rPr>
        <w:t>izskata un virza</w:t>
      </w:r>
      <w:r w:rsidR="00CD67D8" w:rsidRPr="00682030">
        <w:rPr>
          <w:color w:val="000000"/>
        </w:rPr>
        <w:t xml:space="preserve"> izskatīšanai domes sēdē jautājumus</w:t>
      </w:r>
      <w:r w:rsidR="00CD67D8" w:rsidRPr="001E691F">
        <w:rPr>
          <w:color w:val="000000"/>
          <w:lang w:val="es-ES"/>
        </w:rPr>
        <w:t xml:space="preserve"> </w:t>
      </w:r>
      <w:r w:rsidR="00CD67D8" w:rsidRPr="00682030">
        <w:rPr>
          <w:color w:val="000000"/>
          <w:lang w:val="es-ES"/>
        </w:rPr>
        <w:t>par</w:t>
      </w:r>
      <w:r w:rsidR="00CD67D8" w:rsidRPr="00682030">
        <w:rPr>
          <w:color w:val="000000"/>
        </w:rPr>
        <w:t>:</w:t>
      </w:r>
    </w:p>
    <w:p w:rsidR="00CD67D8" w:rsidRPr="00682030" w:rsidRDefault="00E4530B" w:rsidP="0049770A">
      <w:pPr>
        <w:ind w:right="-1" w:firstLine="720"/>
        <w:jc w:val="both"/>
        <w:rPr>
          <w:color w:val="000000"/>
        </w:rPr>
      </w:pPr>
      <w:r>
        <w:rPr>
          <w:color w:val="000000"/>
          <w:lang w:val="es-ES"/>
        </w:rPr>
        <w:t>3</w:t>
      </w:r>
      <w:r w:rsidR="00625BC3">
        <w:rPr>
          <w:color w:val="000000"/>
          <w:lang w:val="es-ES"/>
        </w:rPr>
        <w:t>3</w:t>
      </w:r>
      <w:r w:rsidR="00CD67D8" w:rsidRPr="00682030">
        <w:rPr>
          <w:color w:val="000000"/>
          <w:lang w:val="es-ES"/>
        </w:rPr>
        <w:t>.1. teritorijas attīstības plānu un apbūves kārtību;</w:t>
      </w:r>
    </w:p>
    <w:p w:rsidR="00CD67D8" w:rsidRPr="00682030" w:rsidRDefault="00E4530B" w:rsidP="0049770A">
      <w:pPr>
        <w:ind w:right="-1" w:firstLine="720"/>
        <w:jc w:val="both"/>
        <w:rPr>
          <w:color w:val="000000"/>
        </w:rPr>
      </w:pPr>
      <w:r>
        <w:rPr>
          <w:color w:val="000000"/>
          <w:lang w:val="es-ES"/>
        </w:rPr>
        <w:t>3</w:t>
      </w:r>
      <w:r w:rsidR="00625BC3">
        <w:rPr>
          <w:color w:val="000000"/>
          <w:lang w:val="es-ES"/>
        </w:rPr>
        <w:t>3</w:t>
      </w:r>
      <w:r w:rsidR="00CD67D8" w:rsidRPr="00682030">
        <w:rPr>
          <w:color w:val="000000"/>
          <w:lang w:val="es-ES"/>
        </w:rPr>
        <w:t>.2. zemes lietām;</w:t>
      </w:r>
    </w:p>
    <w:p w:rsidR="00CD67D8" w:rsidRPr="006B7DA9" w:rsidRDefault="00E4530B" w:rsidP="0049770A">
      <w:pPr>
        <w:ind w:right="-1" w:firstLine="720"/>
        <w:jc w:val="both"/>
        <w:rPr>
          <w:color w:val="000000"/>
          <w:lang w:val="es-ES"/>
        </w:rPr>
      </w:pPr>
      <w:r>
        <w:rPr>
          <w:color w:val="000000"/>
          <w:lang w:val="es-ES"/>
        </w:rPr>
        <w:t>3</w:t>
      </w:r>
      <w:r w:rsidR="00625BC3">
        <w:rPr>
          <w:color w:val="000000"/>
          <w:lang w:val="es-ES"/>
        </w:rPr>
        <w:t>3</w:t>
      </w:r>
      <w:r w:rsidR="00CD67D8" w:rsidRPr="00682030">
        <w:rPr>
          <w:color w:val="000000"/>
          <w:lang w:val="es-ES"/>
        </w:rPr>
        <w:t>.3. īpašumu un teritorijas izmantošanu;</w:t>
      </w:r>
    </w:p>
    <w:p w:rsidR="00CD67D8" w:rsidRDefault="00E4530B" w:rsidP="0049770A">
      <w:pPr>
        <w:ind w:left="720" w:right="-1"/>
        <w:jc w:val="both"/>
        <w:rPr>
          <w:color w:val="000000"/>
        </w:rPr>
      </w:pPr>
      <w:r>
        <w:rPr>
          <w:color w:val="000000"/>
        </w:rPr>
        <w:lastRenderedPageBreak/>
        <w:t>3</w:t>
      </w:r>
      <w:r w:rsidR="00625BC3">
        <w:rPr>
          <w:color w:val="000000"/>
        </w:rPr>
        <w:t>3</w:t>
      </w:r>
      <w:r w:rsidR="00CD67D8" w:rsidRPr="00682030">
        <w:rPr>
          <w:color w:val="000000"/>
        </w:rPr>
        <w:t>.</w:t>
      </w:r>
      <w:r w:rsidR="00CD67D8">
        <w:rPr>
          <w:color w:val="000000"/>
        </w:rPr>
        <w:t>4</w:t>
      </w:r>
      <w:r w:rsidR="00CD67D8" w:rsidRPr="00682030">
        <w:rPr>
          <w:color w:val="000000"/>
        </w:rPr>
        <w:t xml:space="preserve">. vides </w:t>
      </w:r>
      <w:r w:rsidR="00CD67D8">
        <w:rPr>
          <w:color w:val="000000"/>
        </w:rPr>
        <w:t>aizsardzību;</w:t>
      </w:r>
    </w:p>
    <w:p w:rsidR="00CD67D8" w:rsidRPr="00682030" w:rsidRDefault="00E4530B" w:rsidP="0049770A">
      <w:pPr>
        <w:ind w:left="720" w:right="-1"/>
        <w:jc w:val="both"/>
        <w:rPr>
          <w:color w:val="000000"/>
        </w:rPr>
      </w:pPr>
      <w:r>
        <w:rPr>
          <w:color w:val="000000"/>
        </w:rPr>
        <w:t>3</w:t>
      </w:r>
      <w:r w:rsidR="00625BC3">
        <w:rPr>
          <w:color w:val="000000"/>
        </w:rPr>
        <w:t>3</w:t>
      </w:r>
      <w:r w:rsidR="00CD67D8">
        <w:rPr>
          <w:color w:val="000000"/>
        </w:rPr>
        <w:t xml:space="preserve">.5. </w:t>
      </w:r>
      <w:r w:rsidR="00CD67D8" w:rsidRPr="00682030">
        <w:rPr>
          <w:color w:val="000000"/>
        </w:rPr>
        <w:t>budžeta izmantošanu attīstības mērķiem;</w:t>
      </w:r>
    </w:p>
    <w:p w:rsidR="00CD67D8" w:rsidRDefault="00E4530B" w:rsidP="0049770A">
      <w:pPr>
        <w:ind w:left="720" w:right="-1"/>
        <w:jc w:val="both"/>
        <w:rPr>
          <w:color w:val="000000"/>
        </w:rPr>
      </w:pPr>
      <w:r>
        <w:rPr>
          <w:color w:val="000000"/>
        </w:rPr>
        <w:t>3</w:t>
      </w:r>
      <w:r w:rsidR="00625BC3">
        <w:rPr>
          <w:color w:val="000000"/>
        </w:rPr>
        <w:t>3</w:t>
      </w:r>
      <w:r w:rsidR="00CD67D8" w:rsidRPr="00682030">
        <w:rPr>
          <w:color w:val="000000"/>
        </w:rPr>
        <w:t>.</w:t>
      </w:r>
      <w:r w:rsidR="00CD67D8">
        <w:rPr>
          <w:color w:val="000000"/>
        </w:rPr>
        <w:t>6</w:t>
      </w:r>
      <w:r w:rsidR="00CD67D8" w:rsidRPr="00682030">
        <w:rPr>
          <w:color w:val="000000"/>
        </w:rPr>
        <w:t>. investīciju proje</w:t>
      </w:r>
      <w:r w:rsidR="00CD67D8">
        <w:rPr>
          <w:color w:val="000000"/>
        </w:rPr>
        <w:t>ktu sagatavošanu un realizāciju;</w:t>
      </w:r>
    </w:p>
    <w:p w:rsidR="00CD67D8" w:rsidRDefault="00E4530B" w:rsidP="0049770A">
      <w:pPr>
        <w:ind w:left="720" w:right="-1"/>
        <w:jc w:val="both"/>
        <w:rPr>
          <w:color w:val="000000"/>
        </w:rPr>
      </w:pPr>
      <w:r>
        <w:rPr>
          <w:color w:val="000000"/>
        </w:rPr>
        <w:t>3</w:t>
      </w:r>
      <w:r w:rsidR="00625BC3">
        <w:rPr>
          <w:color w:val="000000"/>
        </w:rPr>
        <w:t>3</w:t>
      </w:r>
      <w:r w:rsidR="00CD67D8">
        <w:rPr>
          <w:color w:val="000000"/>
        </w:rPr>
        <w:t>.7. uzņēmējdarbībai svarīgiem jautājumiem;</w:t>
      </w:r>
    </w:p>
    <w:p w:rsidR="00CD67D8" w:rsidRPr="00682030" w:rsidRDefault="00E4530B" w:rsidP="0049770A">
      <w:pPr>
        <w:ind w:left="720" w:right="-1"/>
        <w:jc w:val="both"/>
        <w:rPr>
          <w:color w:val="000000"/>
        </w:rPr>
      </w:pPr>
      <w:r>
        <w:rPr>
          <w:color w:val="000000"/>
        </w:rPr>
        <w:t>3</w:t>
      </w:r>
      <w:r w:rsidR="00625BC3">
        <w:rPr>
          <w:color w:val="000000"/>
        </w:rPr>
        <w:t>3</w:t>
      </w:r>
      <w:r w:rsidR="00CD67D8">
        <w:rPr>
          <w:color w:val="000000"/>
        </w:rPr>
        <w:t xml:space="preserve">.8. </w:t>
      </w:r>
      <w:r w:rsidR="00CD67D8" w:rsidRPr="00682030">
        <w:rPr>
          <w:color w:val="000000"/>
        </w:rPr>
        <w:t>satiksmes organizāciju;</w:t>
      </w:r>
    </w:p>
    <w:p w:rsidR="00CD67D8" w:rsidRPr="00682030" w:rsidRDefault="00E4530B" w:rsidP="0049770A">
      <w:pPr>
        <w:ind w:right="-1" w:firstLine="720"/>
        <w:rPr>
          <w:color w:val="000000"/>
        </w:rPr>
      </w:pPr>
      <w:r>
        <w:rPr>
          <w:color w:val="000000"/>
        </w:rPr>
        <w:t>3</w:t>
      </w:r>
      <w:r w:rsidR="00625BC3">
        <w:rPr>
          <w:color w:val="000000"/>
        </w:rPr>
        <w:t>3</w:t>
      </w:r>
      <w:r w:rsidR="00CD67D8">
        <w:rPr>
          <w:color w:val="000000"/>
        </w:rPr>
        <w:t xml:space="preserve">.9. </w:t>
      </w:r>
      <w:r w:rsidR="00CD67D8" w:rsidRPr="00682030">
        <w:rPr>
          <w:color w:val="000000"/>
        </w:rPr>
        <w:t>komunālajiem pakalpojumiem;</w:t>
      </w:r>
    </w:p>
    <w:p w:rsidR="00CD67D8" w:rsidRDefault="00E4530B" w:rsidP="00F95EEE">
      <w:pPr>
        <w:ind w:left="720" w:right="-1"/>
        <w:jc w:val="both"/>
        <w:rPr>
          <w:color w:val="000000"/>
        </w:rPr>
      </w:pPr>
      <w:r>
        <w:rPr>
          <w:color w:val="000000"/>
        </w:rPr>
        <w:t>3</w:t>
      </w:r>
      <w:r w:rsidR="00625BC3">
        <w:rPr>
          <w:color w:val="000000"/>
        </w:rPr>
        <w:t>3</w:t>
      </w:r>
      <w:r w:rsidR="00CD67D8" w:rsidRPr="00682030">
        <w:rPr>
          <w:color w:val="000000"/>
        </w:rPr>
        <w:t>.</w:t>
      </w:r>
      <w:r w:rsidR="00CD67D8">
        <w:rPr>
          <w:color w:val="000000"/>
        </w:rPr>
        <w:t xml:space="preserve">10. </w:t>
      </w:r>
      <w:r w:rsidR="00CD67D8" w:rsidRPr="00682030">
        <w:rPr>
          <w:color w:val="000000"/>
        </w:rPr>
        <w:t xml:space="preserve">dzīvojamā un nedzīvojamā fonda </w:t>
      </w:r>
      <w:r w:rsidR="00CD67D8">
        <w:rPr>
          <w:color w:val="000000"/>
        </w:rPr>
        <w:t xml:space="preserve">izmantošanu un </w:t>
      </w:r>
      <w:r w:rsidR="00CD67D8" w:rsidRPr="00682030">
        <w:rPr>
          <w:color w:val="000000"/>
        </w:rPr>
        <w:t>uzturēšanu, par nedzīvojamo telpu nomu</w:t>
      </w:r>
      <w:r w:rsidR="00CD67D8">
        <w:rPr>
          <w:color w:val="000000"/>
        </w:rPr>
        <w:t>.</w:t>
      </w:r>
    </w:p>
    <w:p w:rsidR="00F95EEE" w:rsidRPr="00625BC3" w:rsidRDefault="00F95EEE" w:rsidP="00F95EEE">
      <w:pPr>
        <w:ind w:left="720" w:right="-1"/>
        <w:jc w:val="both"/>
      </w:pPr>
    </w:p>
    <w:p w:rsidR="00952F00" w:rsidRDefault="00625BC3" w:rsidP="0049770A">
      <w:pPr>
        <w:ind w:right="-1"/>
        <w:jc w:val="both"/>
        <w:rPr>
          <w:i/>
          <w:color w:val="000000"/>
        </w:rPr>
      </w:pPr>
      <w:r w:rsidRPr="00625BC3">
        <w:t>34</w:t>
      </w:r>
      <w:r w:rsidR="00783BCC" w:rsidRPr="00625BC3">
        <w:t xml:space="preserve">. </w:t>
      </w:r>
      <w:r w:rsidR="00FE5A5A" w:rsidRPr="00455EDE">
        <w:rPr>
          <w:i/>
          <w:color w:val="000000"/>
        </w:rPr>
        <w:t>Svītrots ar grozījumiem 25.05.2017.</w:t>
      </w:r>
    </w:p>
    <w:p w:rsidR="00FE5A5A" w:rsidRDefault="00FE5A5A" w:rsidP="0049770A">
      <w:pPr>
        <w:ind w:right="-1"/>
        <w:jc w:val="both"/>
        <w:rPr>
          <w:color w:val="000000"/>
        </w:rPr>
      </w:pPr>
    </w:p>
    <w:p w:rsidR="00CD67D8" w:rsidRPr="00682030" w:rsidRDefault="00625BC3" w:rsidP="0049770A">
      <w:pPr>
        <w:ind w:right="-1"/>
        <w:jc w:val="both"/>
        <w:rPr>
          <w:color w:val="000000"/>
        </w:rPr>
      </w:pPr>
      <w:r>
        <w:rPr>
          <w:color w:val="000000"/>
        </w:rPr>
        <w:t>35</w:t>
      </w:r>
      <w:r w:rsidR="00CD67D8" w:rsidRPr="00682030">
        <w:rPr>
          <w:color w:val="000000"/>
        </w:rPr>
        <w:t xml:space="preserve">. </w:t>
      </w:r>
      <w:r w:rsidR="00CD67D8">
        <w:rPr>
          <w:color w:val="000000"/>
        </w:rPr>
        <w:t>Izglītības, kultūras un sporta</w:t>
      </w:r>
      <w:r w:rsidR="00CD67D8" w:rsidRPr="00682030">
        <w:rPr>
          <w:color w:val="000000"/>
        </w:rPr>
        <w:t xml:space="preserve"> komiteja </w:t>
      </w:r>
      <w:r w:rsidR="00CD67D8">
        <w:rPr>
          <w:color w:val="000000"/>
        </w:rPr>
        <w:t>izskata un virza</w:t>
      </w:r>
      <w:r w:rsidR="00CD67D8" w:rsidRPr="00682030">
        <w:rPr>
          <w:color w:val="000000"/>
        </w:rPr>
        <w:t xml:space="preserve"> izskatīšanai domes sēdē jautājumus</w:t>
      </w:r>
      <w:r>
        <w:rPr>
          <w:color w:val="000000"/>
        </w:rPr>
        <w:t xml:space="preserve"> par</w:t>
      </w:r>
      <w:r w:rsidR="00CD67D8" w:rsidRPr="00682030">
        <w:rPr>
          <w:color w:val="000000"/>
        </w:rPr>
        <w:t>:</w:t>
      </w:r>
    </w:p>
    <w:p w:rsidR="00CD67D8" w:rsidRDefault="00625BC3" w:rsidP="0049770A">
      <w:pPr>
        <w:ind w:left="720"/>
      </w:pPr>
      <w:r>
        <w:t>35</w:t>
      </w:r>
      <w:r w:rsidR="00CD67D8" w:rsidRPr="00EA3763">
        <w:t xml:space="preserve">.1. </w:t>
      </w:r>
      <w:r w:rsidR="00CD67D8">
        <w:t>visu veidu izglītību;</w:t>
      </w:r>
    </w:p>
    <w:p w:rsidR="00CD67D8" w:rsidRDefault="00625BC3" w:rsidP="0049770A">
      <w:pPr>
        <w:ind w:left="720"/>
      </w:pPr>
      <w:r>
        <w:t>35</w:t>
      </w:r>
      <w:r w:rsidR="00CD67D8">
        <w:t>.2. brīvā laika organizēšanu;</w:t>
      </w:r>
    </w:p>
    <w:p w:rsidR="00CD67D8" w:rsidRDefault="002508BF" w:rsidP="0049770A">
      <w:pPr>
        <w:ind w:left="720"/>
      </w:pPr>
      <w:r>
        <w:t>35</w:t>
      </w:r>
      <w:r w:rsidR="00CD67D8">
        <w:t>.3. darbu ar jaunatni;</w:t>
      </w:r>
    </w:p>
    <w:p w:rsidR="00CD67D8" w:rsidRDefault="002508BF" w:rsidP="0049770A">
      <w:pPr>
        <w:ind w:left="720"/>
      </w:pPr>
      <w:r>
        <w:t>35</w:t>
      </w:r>
      <w:r w:rsidR="00CD67D8">
        <w:t>.4. sportu un brīvā laika nodarbībām;</w:t>
      </w:r>
    </w:p>
    <w:p w:rsidR="00CD67D8" w:rsidRPr="00EA3763" w:rsidRDefault="002508BF" w:rsidP="0049770A">
      <w:pPr>
        <w:ind w:left="720"/>
      </w:pPr>
      <w:r>
        <w:t>35</w:t>
      </w:r>
      <w:r w:rsidR="00CD67D8">
        <w:t>.5. kultūru, tūrismu un ārējo sakaru organizēšanu.</w:t>
      </w:r>
    </w:p>
    <w:p w:rsidR="00641494" w:rsidRPr="0089661E" w:rsidRDefault="00625BC3" w:rsidP="00C74E8D">
      <w:pPr>
        <w:ind w:right="-1"/>
        <w:jc w:val="both"/>
      </w:pPr>
      <w:r w:rsidRPr="0089661E">
        <w:t>36</w:t>
      </w:r>
      <w:r w:rsidR="00641494" w:rsidRPr="0089661E">
        <w:t xml:space="preserve">. Deputātam, realizējot savas pilnvaras, ir tiesības iepazīties ar savu pilnvaru realizēšanai nepieciešamajiem un </w:t>
      </w:r>
      <w:r w:rsidR="007C46FE" w:rsidRPr="0089661E">
        <w:t xml:space="preserve">pašvaldības </w:t>
      </w:r>
      <w:r w:rsidR="00641494" w:rsidRPr="0089661E">
        <w:t xml:space="preserve">rīcībā esošajiem dokumentiem. </w:t>
      </w:r>
      <w:r w:rsidR="007C46FE" w:rsidRPr="0089661E">
        <w:t>Informācijas pieprasījumā norādāms</w:t>
      </w:r>
      <w:r w:rsidR="00641494" w:rsidRPr="0089661E">
        <w:t xml:space="preserve">, kādi </w:t>
      </w:r>
      <w:r w:rsidR="007C46FE" w:rsidRPr="0089661E">
        <w:t>dokumenti, kādā termiņā</w:t>
      </w:r>
      <w:r w:rsidRPr="0089661E">
        <w:t xml:space="preserve">, </w:t>
      </w:r>
      <w:r w:rsidR="007C46FE" w:rsidRPr="0089661E">
        <w:t xml:space="preserve">kādiem mērķiem un kādu pilnvaru realizēšanai ir </w:t>
      </w:r>
      <w:r w:rsidR="00641494" w:rsidRPr="0089661E">
        <w:t xml:space="preserve">nepieciešami. Dokumentu pārvaldības speciālists trīs darba dienu laikā informē deputātu par vietu un laiku, kad deputāts var iepazīties ar pieprasītājiem dokumentiem. Pieprasītie dokumenti deputātam tiek izsniegti un saņemti no deputāta pret parakstu. Iepazīties ar pieprasītajiem dokumentiem deputāts var </w:t>
      </w:r>
      <w:r w:rsidR="007C46FE" w:rsidRPr="0089661E">
        <w:t>pašvaldības darba laikā. Deputāts var izdarīt dokumentu atvasinājumus. Informācijas pieprasīšanas un izsniegšanas gadījumos jāievēro pašvaldībā esošā informācijas izsniegšanas kārtība un citi normatīvie akti.</w:t>
      </w:r>
      <w:r w:rsidR="00164F49" w:rsidRPr="0089661E">
        <w:t xml:space="preserve"> </w:t>
      </w:r>
    </w:p>
    <w:p w:rsidR="00CD67D8" w:rsidRDefault="00CD67D8" w:rsidP="0049770A">
      <w:pPr>
        <w:ind w:right="-1"/>
        <w:jc w:val="both"/>
        <w:rPr>
          <w:color w:val="000000"/>
        </w:rPr>
      </w:pPr>
    </w:p>
    <w:p w:rsidR="00CD67D8" w:rsidRPr="00682030" w:rsidRDefault="0089661E" w:rsidP="0049770A">
      <w:pPr>
        <w:ind w:right="-1"/>
        <w:jc w:val="both"/>
        <w:rPr>
          <w:color w:val="000000"/>
        </w:rPr>
      </w:pPr>
      <w:r>
        <w:rPr>
          <w:color w:val="000000"/>
        </w:rPr>
        <w:t>37</w:t>
      </w:r>
      <w:r w:rsidR="00CD67D8">
        <w:rPr>
          <w:color w:val="000000"/>
        </w:rPr>
        <w:t xml:space="preserve">. Domstarpību gadījumus </w:t>
      </w:r>
      <w:r w:rsidR="00CD67D8" w:rsidRPr="00682030">
        <w:rPr>
          <w:color w:val="000000"/>
        </w:rPr>
        <w:t xml:space="preserve">starp komitejām, deputātiem un pašvaldības amatpersonām, iestādēm un </w:t>
      </w:r>
      <w:r w:rsidR="00CD67D8">
        <w:rPr>
          <w:color w:val="000000"/>
        </w:rPr>
        <w:t>kapitālsabiedrībām izskata</w:t>
      </w:r>
      <w:r w:rsidR="00CD67D8" w:rsidRPr="00682030">
        <w:rPr>
          <w:color w:val="000000"/>
        </w:rPr>
        <w:t xml:space="preserve"> domes priekšsēdētājs vai dome.</w:t>
      </w:r>
      <w:r w:rsidR="00CD67D8" w:rsidRPr="008D1EFF">
        <w:rPr>
          <w:color w:val="000000"/>
        </w:rPr>
        <w:t xml:space="preserve"> </w:t>
      </w:r>
      <w:r w:rsidR="00CD67D8">
        <w:rPr>
          <w:color w:val="000000"/>
        </w:rPr>
        <w:t>D</w:t>
      </w:r>
      <w:r w:rsidR="00CD67D8" w:rsidRPr="00682030">
        <w:rPr>
          <w:color w:val="000000"/>
        </w:rPr>
        <w:t>omes priekšsēdētājs</w:t>
      </w:r>
      <w:r w:rsidR="00CD67D8">
        <w:rPr>
          <w:color w:val="000000"/>
        </w:rPr>
        <w:t xml:space="preserve"> izvērtē, kādos gadījumos domstarpības izskata dome.</w:t>
      </w:r>
    </w:p>
    <w:p w:rsidR="00CD67D8" w:rsidRPr="00682030" w:rsidRDefault="00CD67D8" w:rsidP="0049770A">
      <w:pPr>
        <w:ind w:right="-1"/>
        <w:jc w:val="both"/>
        <w:rPr>
          <w:color w:val="000000"/>
        </w:rPr>
      </w:pPr>
      <w:r w:rsidRPr="00682030">
        <w:rPr>
          <w:color w:val="000000"/>
        </w:rPr>
        <w:t> </w:t>
      </w:r>
    </w:p>
    <w:p w:rsidR="00CD67D8" w:rsidRDefault="0089661E" w:rsidP="0049770A">
      <w:pPr>
        <w:ind w:right="-1"/>
        <w:jc w:val="both"/>
      </w:pPr>
      <w:r>
        <w:rPr>
          <w:color w:val="000000"/>
        </w:rPr>
        <w:t>38</w:t>
      </w:r>
      <w:r w:rsidR="00CD67D8" w:rsidRPr="00682030">
        <w:rPr>
          <w:color w:val="000000"/>
        </w:rPr>
        <w:t>. Komiteju sēdes notiek ne retāk kā vienu reizi mēnesī. Komiteju sēdes ir atklātas. Komitejām un tās priekšsēdētājam ir tiesības uz sēdi uzaicināt speciālistus, kuriem ir padomdevēja tiesības.</w:t>
      </w:r>
      <w:r w:rsidR="00CD67D8" w:rsidRPr="00B73D79">
        <w:rPr>
          <w:color w:val="000000"/>
        </w:rPr>
        <w:t xml:space="preserve"> </w:t>
      </w:r>
      <w:r w:rsidR="00CD67D8" w:rsidRPr="00682030">
        <w:rPr>
          <w:color w:val="000000"/>
        </w:rPr>
        <w:t>Komitejas var noturēt kopīgas sēdes, ja tām ir jāizskata jautājumi, kas skar vairāku komiteju kompetenci. Komiteju priekšsēdētāji vienojas, kurš no viņiem vadīs kopīgo sēdi.</w:t>
      </w:r>
      <w:r w:rsidR="008A41C8">
        <w:rPr>
          <w:color w:val="000000"/>
        </w:rPr>
        <w:t xml:space="preserve"> </w:t>
      </w:r>
      <w:r w:rsidR="008A41C8" w:rsidRPr="00206162">
        <w:t xml:space="preserve">Kopīgā komiteju sēde var notikt, ja tajā piedalās vairāk kā puse no katras komitejas locekļiem. Lēmumu pieņem ar klātesošo komiteju locekļu balsu vairākumu. Balsīm sadaloties līdzīgi, izšķirošā ir tās komitejas priekšsēdētāja balss, </w:t>
      </w:r>
      <w:r w:rsidR="008A41C8">
        <w:t>kurš vada kopīgo komiteju sēdi.</w:t>
      </w:r>
    </w:p>
    <w:p w:rsidR="008A41C8" w:rsidRPr="008A41C8" w:rsidRDefault="008A41C8" w:rsidP="0049770A">
      <w:pPr>
        <w:ind w:right="-1"/>
        <w:jc w:val="both"/>
        <w:rPr>
          <w:i/>
          <w:color w:val="000000"/>
        </w:rPr>
      </w:pPr>
      <w:r w:rsidRPr="008A41C8">
        <w:rPr>
          <w:i/>
        </w:rPr>
        <w:t>(Ar grozījumiem, kas izdarīti 25.05.2017.)</w:t>
      </w:r>
    </w:p>
    <w:p w:rsidR="00CD67D8" w:rsidRPr="00682030" w:rsidRDefault="00CD67D8" w:rsidP="0049770A">
      <w:pPr>
        <w:ind w:right="-1"/>
        <w:jc w:val="both"/>
        <w:rPr>
          <w:color w:val="000000"/>
        </w:rPr>
      </w:pPr>
      <w:r w:rsidRPr="00682030">
        <w:rPr>
          <w:color w:val="000000"/>
        </w:rPr>
        <w:t> </w:t>
      </w:r>
    </w:p>
    <w:p w:rsidR="00CD67D8" w:rsidRPr="00AA4AC0" w:rsidRDefault="0089661E" w:rsidP="0049770A">
      <w:pPr>
        <w:ind w:right="-1"/>
        <w:jc w:val="both"/>
      </w:pPr>
      <w:r>
        <w:rPr>
          <w:color w:val="000000"/>
        </w:rPr>
        <w:t>39</w:t>
      </w:r>
      <w:r w:rsidR="00CD67D8" w:rsidRPr="00682030">
        <w:rPr>
          <w:color w:val="000000"/>
        </w:rPr>
        <w:t xml:space="preserve">. Komitejas sēžu norises laiku un vietu nosaka komitejas priekšsēdētājs, saskaņojot ar </w:t>
      </w:r>
      <w:r w:rsidR="00CD67D8" w:rsidRPr="00AA4AC0">
        <w:t>domes priekšsēdētāju</w:t>
      </w:r>
      <w:r w:rsidR="00CD67D8">
        <w:t>.</w:t>
      </w:r>
      <w:r w:rsidR="00CD67D8" w:rsidRPr="00AA4AC0">
        <w:t xml:space="preserve"> Komiteju sēdes nedrīkst </w:t>
      </w:r>
      <w:r w:rsidR="006418EB">
        <w:t>notikt</w:t>
      </w:r>
      <w:r w:rsidR="00CD67D8" w:rsidRPr="00AA4AC0">
        <w:t xml:space="preserve"> tajā pašā laikā, kad </w:t>
      </w:r>
      <w:r w:rsidR="006418EB">
        <w:t>notiek</w:t>
      </w:r>
      <w:r w:rsidR="00CD67D8" w:rsidRPr="00AA4AC0">
        <w:t xml:space="preserve"> domes sēdes. </w:t>
      </w:r>
    </w:p>
    <w:p w:rsidR="00CD67D8" w:rsidRPr="00AA4AC0" w:rsidRDefault="00CD67D8" w:rsidP="0049770A">
      <w:pPr>
        <w:ind w:right="-1"/>
        <w:jc w:val="both"/>
      </w:pPr>
    </w:p>
    <w:p w:rsidR="00CD67D8" w:rsidRDefault="0089661E" w:rsidP="0049770A">
      <w:pPr>
        <w:ind w:right="-1"/>
        <w:jc w:val="both"/>
      </w:pPr>
      <w:r>
        <w:t>40</w:t>
      </w:r>
      <w:r w:rsidR="00CD67D8" w:rsidRPr="00AA4AC0">
        <w:t xml:space="preserve">. </w:t>
      </w:r>
      <w:r w:rsidR="00D50105">
        <w:t>Dokumentu pārvaldības</w:t>
      </w:r>
      <w:r w:rsidR="00CD67D8">
        <w:t xml:space="preserve"> nodaļa</w:t>
      </w:r>
      <w:r w:rsidR="00CD67D8" w:rsidRPr="00AA4AC0">
        <w:t xml:space="preserve"> nodrošina </w:t>
      </w:r>
      <w:r w:rsidRPr="0089661E">
        <w:t xml:space="preserve">domes un </w:t>
      </w:r>
      <w:r w:rsidR="00CD67D8" w:rsidRPr="00AA4AC0">
        <w:t>komiteju</w:t>
      </w:r>
      <w:r w:rsidR="00D50105" w:rsidRPr="00D50105">
        <w:rPr>
          <w:color w:val="FF0000"/>
        </w:rPr>
        <w:t xml:space="preserve"> </w:t>
      </w:r>
      <w:r w:rsidR="00CD67D8" w:rsidRPr="00AA4AC0">
        <w:t>darba tehnisko apkalpošanu</w:t>
      </w:r>
      <w:r>
        <w:t>. Dokumentu pārvaldības nodaļa</w:t>
      </w:r>
      <w:r w:rsidR="00CD67D8" w:rsidRPr="00AA4AC0">
        <w:t>:</w:t>
      </w:r>
    </w:p>
    <w:p w:rsidR="00CD67D8" w:rsidRPr="00AA4AC0" w:rsidRDefault="0089661E" w:rsidP="00891449">
      <w:pPr>
        <w:ind w:right="-1" w:firstLine="720"/>
        <w:jc w:val="both"/>
      </w:pPr>
      <w:r>
        <w:t>40</w:t>
      </w:r>
      <w:r w:rsidR="00CD67D8" w:rsidRPr="00AA4AC0">
        <w:t>.1. paziņo</w:t>
      </w:r>
      <w:r w:rsidRPr="00D50105">
        <w:rPr>
          <w:color w:val="FF0000"/>
        </w:rPr>
        <w:t xml:space="preserve"> </w:t>
      </w:r>
      <w:r w:rsidRPr="0089661E">
        <w:t xml:space="preserve">domes un </w:t>
      </w:r>
      <w:r w:rsidR="00CD67D8" w:rsidRPr="00AA4AC0">
        <w:t>komitej</w:t>
      </w:r>
      <w:r w:rsidR="00CD67D8">
        <w:t>u</w:t>
      </w:r>
      <w:r w:rsidR="00CD67D8" w:rsidRPr="00AA4AC0">
        <w:t xml:space="preserve"> locekļiem par komitej</w:t>
      </w:r>
      <w:r w:rsidR="00CD67D8">
        <w:t>u</w:t>
      </w:r>
      <w:r w:rsidR="00D50105">
        <w:t xml:space="preserve"> </w:t>
      </w:r>
      <w:r w:rsidR="00CD67D8" w:rsidRPr="00AA4AC0">
        <w:t>sēdēm;</w:t>
      </w:r>
    </w:p>
    <w:p w:rsidR="00CD67D8" w:rsidRPr="00AA4AC0" w:rsidRDefault="0089661E" w:rsidP="00891449">
      <w:pPr>
        <w:ind w:right="-1" w:firstLine="720"/>
        <w:jc w:val="both"/>
      </w:pPr>
      <w:r>
        <w:t>40</w:t>
      </w:r>
      <w:r w:rsidR="00CD67D8" w:rsidRPr="00AA4AC0">
        <w:t>.2. tehniski sagatavo dokumentus jautājumu izskatīšanai komiteju sēdēs;</w:t>
      </w:r>
    </w:p>
    <w:p w:rsidR="00CD67D8" w:rsidRPr="00AA4AC0" w:rsidRDefault="0089661E" w:rsidP="00891449">
      <w:pPr>
        <w:ind w:right="-1" w:firstLine="720"/>
        <w:jc w:val="both"/>
      </w:pPr>
      <w:r>
        <w:t>40</w:t>
      </w:r>
      <w:r w:rsidR="00CD67D8" w:rsidRPr="00AA4AC0">
        <w:t xml:space="preserve">.3. nodrošina </w:t>
      </w:r>
      <w:r w:rsidRPr="0089661E">
        <w:t xml:space="preserve">domes un </w:t>
      </w:r>
      <w:r w:rsidR="00CD67D8" w:rsidRPr="00D50105">
        <w:t>komiteju</w:t>
      </w:r>
      <w:r w:rsidR="00D50105" w:rsidRPr="00D50105">
        <w:rPr>
          <w:color w:val="FF0000"/>
        </w:rPr>
        <w:t xml:space="preserve"> </w:t>
      </w:r>
      <w:r w:rsidR="00CD67D8" w:rsidRPr="00AA4AC0">
        <w:t>sēžu protokolēšanu un sagatavo sēžu protokolus;</w:t>
      </w:r>
    </w:p>
    <w:p w:rsidR="00CD67D8" w:rsidRPr="00AA4AC0" w:rsidRDefault="0089661E" w:rsidP="00891449">
      <w:pPr>
        <w:ind w:right="-1" w:firstLine="720"/>
        <w:jc w:val="both"/>
      </w:pPr>
      <w:r>
        <w:t>40</w:t>
      </w:r>
      <w:r w:rsidR="00CD67D8" w:rsidRPr="00AA4AC0">
        <w:t>.4. sagatavo domes lēmumu projektus par jautājumiem, kas izskatīti komitejā</w:t>
      </w:r>
      <w:r w:rsidR="00CD67D8">
        <w:t>s</w:t>
      </w:r>
      <w:r w:rsidR="00CD67D8" w:rsidRPr="00AA4AC0">
        <w:t>;</w:t>
      </w:r>
    </w:p>
    <w:p w:rsidR="00CD67D8" w:rsidRPr="00AA4AC0" w:rsidRDefault="0089661E" w:rsidP="00891449">
      <w:pPr>
        <w:ind w:left="720" w:right="-1"/>
        <w:jc w:val="both"/>
      </w:pPr>
      <w:r>
        <w:lastRenderedPageBreak/>
        <w:t>40</w:t>
      </w:r>
      <w:r w:rsidR="00CD67D8">
        <w:t>.5. kārto komiteju</w:t>
      </w:r>
      <w:r w:rsidR="00CD67D8" w:rsidRPr="00AA4AC0">
        <w:t xml:space="preserve"> lietvedību, veic dokumentu uzskaiti un nodrošina to saglabāšanu atbilstoši lietvedības noteikumiem;</w:t>
      </w:r>
    </w:p>
    <w:p w:rsidR="00CD67D8" w:rsidRDefault="0089661E" w:rsidP="00891449">
      <w:pPr>
        <w:ind w:right="-1" w:firstLine="720"/>
        <w:jc w:val="both"/>
      </w:pPr>
      <w:r>
        <w:t>40</w:t>
      </w:r>
      <w:r w:rsidR="00CD67D8" w:rsidRPr="00AA4AC0">
        <w:t xml:space="preserve">.6. </w:t>
      </w:r>
      <w:r w:rsidR="008A41C8" w:rsidRPr="00206162">
        <w:t>sagatavo izsniegšanai komiteju lēmumus</w:t>
      </w:r>
      <w:r w:rsidR="00CD67D8" w:rsidRPr="00AA4AC0">
        <w:t>;</w:t>
      </w:r>
    </w:p>
    <w:p w:rsidR="008A41C8" w:rsidRPr="008A41C8" w:rsidRDefault="008A41C8" w:rsidP="00891449">
      <w:pPr>
        <w:ind w:right="-1" w:firstLine="720"/>
        <w:jc w:val="both"/>
        <w:rPr>
          <w:i/>
        </w:rPr>
      </w:pPr>
      <w:r w:rsidRPr="008A41C8">
        <w:rPr>
          <w:i/>
        </w:rPr>
        <w:t>(Ar grozījumiem, kas izdarīti 25.05.2017.)</w:t>
      </w:r>
    </w:p>
    <w:p w:rsidR="00CD67D8" w:rsidRPr="00AA4AC0" w:rsidRDefault="0089661E" w:rsidP="00891449">
      <w:pPr>
        <w:ind w:left="720" w:right="-1"/>
        <w:jc w:val="both"/>
      </w:pPr>
      <w:r>
        <w:t>40</w:t>
      </w:r>
      <w:r w:rsidR="00CD67D8" w:rsidRPr="00AA4AC0">
        <w:t xml:space="preserve">.7. veic citus uzdevumus </w:t>
      </w:r>
      <w:r>
        <w:t xml:space="preserve">domes un </w:t>
      </w:r>
      <w:r w:rsidR="00CD67D8" w:rsidRPr="00AA4AC0">
        <w:t>komitej</w:t>
      </w:r>
      <w:r w:rsidR="00CD67D8">
        <w:t>u</w:t>
      </w:r>
      <w:r w:rsidR="00CD67D8" w:rsidRPr="00AA4AC0">
        <w:t xml:space="preserve"> darba tehniskai nodrošināšanai</w:t>
      </w:r>
      <w:r>
        <w:t>.</w:t>
      </w:r>
      <w:r w:rsidR="00CD67D8" w:rsidRPr="00AA4AC0">
        <w:t xml:space="preserve"> </w:t>
      </w:r>
    </w:p>
    <w:p w:rsidR="00CD67D8" w:rsidRPr="00AA4AC0" w:rsidRDefault="00CD67D8" w:rsidP="0049770A">
      <w:pPr>
        <w:ind w:right="-1"/>
        <w:jc w:val="both"/>
      </w:pPr>
    </w:p>
    <w:p w:rsidR="00CD67D8" w:rsidRPr="00AA4AC0" w:rsidRDefault="0089661E" w:rsidP="0049770A">
      <w:pPr>
        <w:ind w:right="-1"/>
        <w:jc w:val="both"/>
      </w:pPr>
      <w:r>
        <w:t>41</w:t>
      </w:r>
      <w:r w:rsidR="00CD67D8">
        <w:t>. Komitejas locekļi</w:t>
      </w:r>
      <w:r w:rsidR="00CD67D8" w:rsidRPr="00AA4AC0">
        <w:t xml:space="preserve"> </w:t>
      </w:r>
      <w:r w:rsidR="00CD67D8">
        <w:t>ar vienkāršu balsu vairākumu no sava vidus</w:t>
      </w:r>
      <w:r w:rsidR="00CD67D8" w:rsidRPr="00AA4AC0">
        <w:t xml:space="preserve"> </w:t>
      </w:r>
      <w:r w:rsidR="00CD67D8">
        <w:t>ievēl komitejas priekšsēdētāju un priekšsēdētāja</w:t>
      </w:r>
      <w:r w:rsidR="00CD67D8" w:rsidRPr="00AA4AC0">
        <w:t xml:space="preserve"> vietnieku, kas pilda komitejas priekšsēdētāja pienākumus </w:t>
      </w:r>
      <w:r w:rsidR="00CD67D8">
        <w:t xml:space="preserve">tā </w:t>
      </w:r>
      <w:r w:rsidR="00CD67D8" w:rsidRPr="00AA4AC0">
        <w:t>prombūtnes laikā.</w:t>
      </w:r>
    </w:p>
    <w:p w:rsidR="00CD67D8" w:rsidRPr="00AA4AC0" w:rsidRDefault="00CD67D8" w:rsidP="0049770A">
      <w:pPr>
        <w:ind w:right="-1"/>
        <w:jc w:val="both"/>
      </w:pPr>
    </w:p>
    <w:p w:rsidR="00CD67D8" w:rsidRPr="00AA4AC0" w:rsidRDefault="00536A83" w:rsidP="0049770A">
      <w:pPr>
        <w:ind w:right="-1"/>
        <w:jc w:val="both"/>
      </w:pPr>
      <w:r>
        <w:t>4</w:t>
      </w:r>
      <w:r w:rsidR="0089661E">
        <w:t>2</w:t>
      </w:r>
      <w:r w:rsidR="00CD67D8" w:rsidRPr="00AA4AC0">
        <w:t>. Komitejas priekšsēdētājs:</w:t>
      </w:r>
    </w:p>
    <w:p w:rsidR="00CD67D8" w:rsidRPr="00AA4AC0" w:rsidRDefault="00536A83" w:rsidP="000247C3">
      <w:pPr>
        <w:ind w:right="-1" w:firstLine="720"/>
        <w:jc w:val="both"/>
      </w:pPr>
      <w:r>
        <w:t>4</w:t>
      </w:r>
      <w:r w:rsidR="0089661E">
        <w:t>2</w:t>
      </w:r>
      <w:r w:rsidR="00CD67D8" w:rsidRPr="00AA4AC0">
        <w:t>.1. vada komitejas darbu, ir atbildīgs par komitejas lēmumu un uzdevumu izpildi;</w:t>
      </w:r>
    </w:p>
    <w:p w:rsidR="00CD67D8" w:rsidRPr="00AA4AC0" w:rsidRDefault="00536A83" w:rsidP="000247C3">
      <w:pPr>
        <w:ind w:right="-1" w:firstLine="720"/>
        <w:jc w:val="both"/>
      </w:pPr>
      <w:r>
        <w:t>4</w:t>
      </w:r>
      <w:r w:rsidR="0089661E">
        <w:t>2</w:t>
      </w:r>
      <w:r w:rsidR="00CD67D8" w:rsidRPr="00AA4AC0">
        <w:t>.2. izstrādā komitejas sēdes</w:t>
      </w:r>
      <w:r w:rsidR="00CD67D8">
        <w:t xml:space="preserve"> darba </w:t>
      </w:r>
      <w:r w:rsidR="00CD67D8" w:rsidRPr="00AA4AC0">
        <w:t>kārtību;</w:t>
      </w:r>
    </w:p>
    <w:p w:rsidR="00CD67D8" w:rsidRPr="00AA4AC0" w:rsidRDefault="00536A83" w:rsidP="000247C3">
      <w:pPr>
        <w:ind w:right="-1" w:firstLine="720"/>
        <w:jc w:val="both"/>
      </w:pPr>
      <w:r>
        <w:t>4</w:t>
      </w:r>
      <w:r w:rsidR="0089661E">
        <w:t>2</w:t>
      </w:r>
      <w:r w:rsidR="00CD67D8" w:rsidRPr="00AA4AC0">
        <w:t>.3. sagatavo, sasauc un vada komitejas sēdes;</w:t>
      </w:r>
    </w:p>
    <w:p w:rsidR="00CD67D8" w:rsidRPr="00AA4AC0" w:rsidRDefault="00536A83" w:rsidP="000247C3">
      <w:pPr>
        <w:ind w:right="-1" w:firstLine="720"/>
        <w:jc w:val="both"/>
      </w:pPr>
      <w:r>
        <w:t>4</w:t>
      </w:r>
      <w:r w:rsidR="0089661E">
        <w:t>2</w:t>
      </w:r>
      <w:r w:rsidR="00CD67D8" w:rsidRPr="00AA4AC0">
        <w:t>.4. p</w:t>
      </w:r>
      <w:r w:rsidR="00CD67D8">
        <w:t>ārstāv komitejas viedokli domes</w:t>
      </w:r>
      <w:r w:rsidR="00CD67D8" w:rsidRPr="00AA4AC0">
        <w:t xml:space="preserve"> sēdēs, komisijās un citās institūcijās;</w:t>
      </w:r>
    </w:p>
    <w:p w:rsidR="00CD67D8" w:rsidRPr="00AA4AC0" w:rsidRDefault="00536A83" w:rsidP="000247C3">
      <w:pPr>
        <w:ind w:right="-1" w:firstLine="720"/>
        <w:jc w:val="both"/>
      </w:pPr>
      <w:r>
        <w:t>4</w:t>
      </w:r>
      <w:r w:rsidR="002508BF">
        <w:t>2</w:t>
      </w:r>
      <w:r w:rsidR="00CD67D8" w:rsidRPr="00AA4AC0">
        <w:t>.5. veic citus pienākumus</w:t>
      </w:r>
      <w:r w:rsidR="00C80A47">
        <w:t xml:space="preserve"> </w:t>
      </w:r>
      <w:r w:rsidR="00C80A47" w:rsidRPr="0089661E">
        <w:t>atbilstoši komitejas kompetencei</w:t>
      </w:r>
      <w:r w:rsidR="00CD67D8" w:rsidRPr="0089661E">
        <w:t xml:space="preserve"> </w:t>
      </w:r>
      <w:r w:rsidR="00CD67D8" w:rsidRPr="00AA4AC0">
        <w:t>saskaņā ar šo nolikumu.</w:t>
      </w:r>
    </w:p>
    <w:p w:rsidR="00CD67D8" w:rsidRPr="00AA4AC0" w:rsidRDefault="00CD67D8" w:rsidP="0049770A">
      <w:pPr>
        <w:ind w:right="-1"/>
      </w:pPr>
    </w:p>
    <w:p w:rsidR="00CD67D8" w:rsidRPr="00AA4AC0" w:rsidRDefault="00536A83" w:rsidP="0049770A">
      <w:pPr>
        <w:ind w:right="-1"/>
        <w:jc w:val="both"/>
      </w:pPr>
      <w:r>
        <w:t>4</w:t>
      </w:r>
      <w:r w:rsidR="0089661E">
        <w:t>3</w:t>
      </w:r>
      <w:r w:rsidR="00CD67D8" w:rsidRPr="00AA4AC0">
        <w:t xml:space="preserve">. Par komitejas sēžu vietu, laiku un darba kārtību </w:t>
      </w:r>
      <w:r w:rsidR="00CD67D8">
        <w:t>lietvedības nodaļa</w:t>
      </w:r>
      <w:r w:rsidR="00F50E17">
        <w:t xml:space="preserve"> informē deputātus ne vēlāk kā </w:t>
      </w:r>
      <w:r w:rsidR="00F50E17" w:rsidRPr="0089661E">
        <w:t>vienu</w:t>
      </w:r>
      <w:r w:rsidR="00F50E17">
        <w:t xml:space="preserve"> </w:t>
      </w:r>
      <w:r w:rsidR="00CD67D8" w:rsidRPr="00AA4AC0">
        <w:t>dien</w:t>
      </w:r>
      <w:r w:rsidR="004729A0">
        <w:t xml:space="preserve">u </w:t>
      </w:r>
      <w:r w:rsidR="00CD67D8" w:rsidRPr="00AA4AC0">
        <w:t>pirms kārtējās komitejas sēdes un ne vēlāk kā trīs stundas pirms ārkārtas komitejas sēdes.</w:t>
      </w:r>
    </w:p>
    <w:p w:rsidR="00CD67D8" w:rsidRPr="00AA4AC0" w:rsidRDefault="00CD67D8" w:rsidP="0049770A">
      <w:pPr>
        <w:ind w:left="567" w:right="-1" w:hanging="567"/>
        <w:jc w:val="both"/>
      </w:pPr>
      <w:r w:rsidRPr="00AA4AC0">
        <w:t> </w:t>
      </w:r>
    </w:p>
    <w:p w:rsidR="00CD67D8" w:rsidRPr="00AA4AC0" w:rsidRDefault="00536A83" w:rsidP="0049770A">
      <w:pPr>
        <w:ind w:right="-1"/>
        <w:jc w:val="both"/>
      </w:pPr>
      <w:r>
        <w:t>4</w:t>
      </w:r>
      <w:r w:rsidR="0089661E">
        <w:t>4</w:t>
      </w:r>
      <w:r w:rsidR="00CD67D8" w:rsidRPr="00AA4AC0">
        <w:t xml:space="preserve">. </w:t>
      </w:r>
      <w:r w:rsidR="00CD67D8">
        <w:t>Ar k</w:t>
      </w:r>
      <w:r w:rsidR="00CD67D8" w:rsidRPr="00AA4AC0">
        <w:t>omitejas darba kār</w:t>
      </w:r>
      <w:r w:rsidR="00CD67D8">
        <w:t xml:space="preserve">tību, komitejas lēmumu projektiem, atzinumiem par tiem, izziņas materiāliem, deputātu iesniegumiem, priekšlikumiem un jautājumiem var iepazīties lietvedības nodaļā </w:t>
      </w:r>
      <w:r w:rsidR="00CD67D8" w:rsidRPr="00AA4AC0">
        <w:t xml:space="preserve">ne vēlāk kā </w:t>
      </w:r>
      <w:r w:rsidR="00CD67D8" w:rsidRPr="0089661E">
        <w:t xml:space="preserve">vienu </w:t>
      </w:r>
      <w:r w:rsidR="004729A0" w:rsidRPr="0089661E">
        <w:t xml:space="preserve">darba </w:t>
      </w:r>
      <w:r w:rsidR="00CD67D8" w:rsidRPr="00AA4AC0">
        <w:t>dienu pirms komitejas kārtējās sēdes un ne vēlāk kā trīs stundas pirms ārkārtas sēdes.</w:t>
      </w:r>
    </w:p>
    <w:p w:rsidR="00CD67D8" w:rsidRPr="00AA4AC0" w:rsidRDefault="00CD67D8" w:rsidP="0049770A">
      <w:pPr>
        <w:ind w:right="-1"/>
        <w:jc w:val="both"/>
      </w:pPr>
    </w:p>
    <w:p w:rsidR="00CD67D8" w:rsidRPr="00AA4AC0" w:rsidRDefault="007F4BEA" w:rsidP="0049770A">
      <w:pPr>
        <w:ind w:right="-1"/>
        <w:jc w:val="both"/>
      </w:pPr>
      <w:r>
        <w:t>4</w:t>
      </w:r>
      <w:r w:rsidR="0089661E">
        <w:t>5</w:t>
      </w:r>
      <w:r w:rsidR="00CD67D8" w:rsidRPr="00AA4AC0">
        <w:t xml:space="preserve">. Komiteja var izskatīt jautājumus, ja tās sēdē piedalās vairāk nekā puse no komitejas sastāva. Komiteja pieņem lēmumus ar klātesošo locekļu balsu vairākumu. Ja, balsojot par lēmumu, balsis sadalās vienādi, izšķiroša ir komitejas priekšsēdētāja balss. Komitejas sēdes protokolu paraksta visi klātesošie komitejas locekļi. </w:t>
      </w:r>
    </w:p>
    <w:p w:rsidR="00CD67D8" w:rsidRPr="00AA4AC0" w:rsidRDefault="00CD67D8" w:rsidP="0049770A">
      <w:pPr>
        <w:ind w:right="-1"/>
        <w:jc w:val="both"/>
      </w:pPr>
    </w:p>
    <w:p w:rsidR="00CD67D8" w:rsidRPr="007F4BEA" w:rsidRDefault="0089661E" w:rsidP="0049770A">
      <w:pPr>
        <w:ind w:right="-1"/>
        <w:jc w:val="both"/>
      </w:pPr>
      <w:r>
        <w:t>46</w:t>
      </w:r>
      <w:r w:rsidR="00CD67D8" w:rsidRPr="007F4BEA">
        <w:t>. Ja uz komitejas sēdi neierodas komitejas locekļu vairākums, tad komitejas priekšsēdētājs sasauc atkārtotu komitejas sēdi ne ātrāk kā pēc trim un ne vēlāk kā pēc septiņām dienām. Ja uz atkārtotu komitejas sēdi neierodas komitejas locekļu vairākums, tad komitejas priekšsēdētājam par to jāpaziņo domei.</w:t>
      </w:r>
      <w:r w:rsidR="00F50E17" w:rsidRPr="007F4BEA">
        <w:t xml:space="preserve"> </w:t>
      </w:r>
    </w:p>
    <w:p w:rsidR="00CD67D8" w:rsidRPr="00AA4AC0" w:rsidRDefault="00CD67D8" w:rsidP="0049770A">
      <w:pPr>
        <w:ind w:right="-1"/>
        <w:jc w:val="both"/>
      </w:pPr>
    </w:p>
    <w:p w:rsidR="00CD67D8" w:rsidRPr="00AA4AC0" w:rsidRDefault="0089661E" w:rsidP="0049770A">
      <w:pPr>
        <w:ind w:right="-1"/>
        <w:jc w:val="both"/>
      </w:pPr>
      <w:r>
        <w:t>47</w:t>
      </w:r>
      <w:r w:rsidR="00CD67D8" w:rsidRPr="00AA4AC0">
        <w:t>. Komitejas locekļi un priekšsēdētājs var tikt izslēgti no komitejas sastāva ar domes</w:t>
      </w:r>
      <w:r w:rsidR="00CD67D8" w:rsidRPr="005B0DF5">
        <w:rPr>
          <w:color w:val="0000FF"/>
        </w:rPr>
        <w:t xml:space="preserve"> </w:t>
      </w:r>
      <w:r w:rsidR="00CD67D8" w:rsidRPr="00AA4AC0">
        <w:t>lēmumu, kā arī gadījumos, ja komitejas loceklis trīs reizes pēc kārtas neattaisnojošu iemeslu dēļ neierodas uz komiteju sēdēm vai citos gadījumos, kas tiek izvērtēti katrā konkrētā gadījumā.</w:t>
      </w:r>
    </w:p>
    <w:p w:rsidR="00CD67D8" w:rsidRPr="00AA4AC0" w:rsidRDefault="00CD67D8" w:rsidP="0049770A">
      <w:pPr>
        <w:ind w:right="-1"/>
        <w:jc w:val="both"/>
      </w:pPr>
    </w:p>
    <w:p w:rsidR="00CD67D8" w:rsidRDefault="006418EB" w:rsidP="0049770A">
      <w:pPr>
        <w:ind w:right="-1"/>
        <w:jc w:val="both"/>
      </w:pPr>
      <w:r>
        <w:t>48</w:t>
      </w:r>
      <w:r w:rsidR="00CD67D8" w:rsidRPr="00AA4AC0">
        <w:t xml:space="preserve">. Domes deputāti var veidot deputātu frakcijas. Katrā frakcijā ir jābūt ne mazāk kā </w:t>
      </w:r>
      <w:r w:rsidR="00CD67D8" w:rsidRPr="004129D1">
        <w:t>trīs domes deputātiem. Par frakcijas sastāvu tās vadība rakstiski informē domi nāk</w:t>
      </w:r>
      <w:r w:rsidR="00CD67D8">
        <w:t>ama</w:t>
      </w:r>
      <w:r w:rsidR="00CD67D8" w:rsidRPr="004129D1">
        <w:t xml:space="preserve">jā sēdē pēc frakcijas izveidošanas. </w:t>
      </w:r>
    </w:p>
    <w:p w:rsidR="00CD67D8" w:rsidRPr="00AA4AC0" w:rsidRDefault="00CD67D8" w:rsidP="0049770A">
      <w:pPr>
        <w:ind w:right="-1"/>
        <w:jc w:val="both"/>
      </w:pPr>
    </w:p>
    <w:p w:rsidR="00FB7D72" w:rsidRDefault="00FB7D72" w:rsidP="0049770A">
      <w:pPr>
        <w:ind w:right="-1"/>
        <w:jc w:val="center"/>
        <w:rPr>
          <w:b/>
          <w:bCs/>
          <w:color w:val="000000"/>
          <w:sz w:val="26"/>
          <w:szCs w:val="26"/>
        </w:rPr>
      </w:pPr>
    </w:p>
    <w:p w:rsidR="00CD67D8" w:rsidRPr="001D3756" w:rsidRDefault="00FB7D72" w:rsidP="0049770A">
      <w:pPr>
        <w:ind w:right="-1"/>
        <w:jc w:val="center"/>
        <w:rPr>
          <w:b/>
          <w:bCs/>
          <w:color w:val="000000"/>
          <w:sz w:val="26"/>
          <w:szCs w:val="26"/>
        </w:rPr>
      </w:pPr>
      <w:r>
        <w:rPr>
          <w:b/>
          <w:bCs/>
          <w:color w:val="000000"/>
          <w:sz w:val="26"/>
          <w:szCs w:val="26"/>
        </w:rPr>
        <w:t>V</w:t>
      </w:r>
      <w:r w:rsidR="008A41C8">
        <w:rPr>
          <w:b/>
          <w:bCs/>
          <w:color w:val="000000"/>
          <w:sz w:val="26"/>
          <w:szCs w:val="26"/>
        </w:rPr>
        <w:t>.</w:t>
      </w:r>
      <w:r>
        <w:rPr>
          <w:b/>
          <w:bCs/>
          <w:color w:val="000000"/>
          <w:sz w:val="26"/>
          <w:szCs w:val="26"/>
        </w:rPr>
        <w:t xml:space="preserve"> </w:t>
      </w:r>
      <w:r w:rsidR="00CF3873">
        <w:rPr>
          <w:b/>
          <w:bCs/>
          <w:color w:val="000000"/>
          <w:sz w:val="26"/>
          <w:szCs w:val="26"/>
        </w:rPr>
        <w:t>L</w:t>
      </w:r>
      <w:r w:rsidR="00CD67D8" w:rsidRPr="001D3756">
        <w:rPr>
          <w:b/>
          <w:bCs/>
          <w:color w:val="000000"/>
          <w:sz w:val="26"/>
          <w:szCs w:val="26"/>
        </w:rPr>
        <w:t xml:space="preserve">ēmumu projektu sagatavošanas kārtība un līgumu noslēgšanas procedūra </w:t>
      </w:r>
    </w:p>
    <w:p w:rsidR="00FB7D72" w:rsidRDefault="00FB7D72" w:rsidP="0049770A">
      <w:pPr>
        <w:ind w:right="-1"/>
        <w:jc w:val="both"/>
        <w:rPr>
          <w:color w:val="000000"/>
        </w:rPr>
      </w:pPr>
    </w:p>
    <w:p w:rsidR="00CD67D8" w:rsidRPr="00682030" w:rsidRDefault="00FB7D72" w:rsidP="0049770A">
      <w:pPr>
        <w:ind w:right="-1"/>
        <w:jc w:val="both"/>
        <w:rPr>
          <w:color w:val="000000"/>
        </w:rPr>
      </w:pPr>
      <w:r>
        <w:rPr>
          <w:color w:val="000000"/>
        </w:rPr>
        <w:t>49</w:t>
      </w:r>
      <w:r w:rsidR="00CD67D8" w:rsidRPr="00682030">
        <w:rPr>
          <w:color w:val="000000"/>
        </w:rPr>
        <w:t xml:space="preserve">. Domes sēdes darba kārtību </w:t>
      </w:r>
      <w:r w:rsidR="00CD67D8">
        <w:rPr>
          <w:color w:val="000000"/>
        </w:rPr>
        <w:t xml:space="preserve">nosaka </w:t>
      </w:r>
      <w:r w:rsidR="00CD67D8" w:rsidRPr="00682030">
        <w:rPr>
          <w:color w:val="000000"/>
        </w:rPr>
        <w:t xml:space="preserve">domes </w:t>
      </w:r>
      <w:r w:rsidR="00CD67D8">
        <w:rPr>
          <w:color w:val="000000"/>
        </w:rPr>
        <w:t xml:space="preserve">priekšsēdētājs. Domes </w:t>
      </w:r>
      <w:r w:rsidR="00CD67D8" w:rsidRPr="00682030">
        <w:rPr>
          <w:color w:val="000000"/>
        </w:rPr>
        <w:t xml:space="preserve">sēdes darba kārtībā tiek </w:t>
      </w:r>
      <w:r w:rsidR="00CD67D8" w:rsidRPr="00FB7D72">
        <w:t>iekļaut</w:t>
      </w:r>
      <w:r w:rsidR="007C46FE" w:rsidRPr="00FB7D72">
        <w:t>i</w:t>
      </w:r>
      <w:r w:rsidR="00CD67D8" w:rsidRPr="00FB7D72">
        <w:t xml:space="preserve"> jautājum</w:t>
      </w:r>
      <w:r w:rsidR="007C46FE" w:rsidRPr="00FB7D72">
        <w:t>i</w:t>
      </w:r>
      <w:r w:rsidR="00CD67D8" w:rsidRPr="00FB7D72">
        <w:t>, kas iesniegt</w:t>
      </w:r>
      <w:r w:rsidR="007C46FE" w:rsidRPr="00FB7D72">
        <w:t>i</w:t>
      </w:r>
      <w:r w:rsidR="00CD67D8" w:rsidRPr="00FB7D72">
        <w:t xml:space="preserve"> </w:t>
      </w:r>
      <w:r w:rsidR="00CD67D8" w:rsidRPr="00682030">
        <w:rPr>
          <w:color w:val="000000"/>
        </w:rPr>
        <w:t xml:space="preserve">domes priekšsēdētājam ne vēlāk kā vienu nedēļu pirms kārtējās domes sēdes. Par citu jautājumu iekļaušanu domes darba kārtībā likumā noteiktajā kārtībā lemj dome. </w:t>
      </w:r>
    </w:p>
    <w:p w:rsidR="00F15821" w:rsidRDefault="00F15821" w:rsidP="00A25349">
      <w:pPr>
        <w:ind w:right="-1"/>
        <w:jc w:val="both"/>
      </w:pPr>
    </w:p>
    <w:p w:rsidR="0094012A" w:rsidRPr="00FE0637" w:rsidRDefault="00FB7D72" w:rsidP="0094012A">
      <w:pPr>
        <w:pStyle w:val="Paraststmeklis"/>
        <w:spacing w:before="0" w:beforeAutospacing="0" w:after="0" w:afterAutospacing="0" w:line="360" w:lineRule="atLeast"/>
        <w:contextualSpacing/>
        <w:jc w:val="both"/>
        <w:textAlignment w:val="baseline"/>
      </w:pPr>
      <w:r w:rsidRPr="00FE0637">
        <w:rPr>
          <w:rStyle w:val="apple-converted-space"/>
          <w:bdr w:val="none" w:sz="0" w:space="0" w:color="auto" w:frame="1"/>
        </w:rPr>
        <w:t>50</w:t>
      </w:r>
      <w:r w:rsidR="0094012A" w:rsidRPr="00FE0637">
        <w:rPr>
          <w:rStyle w:val="apple-converted-space"/>
          <w:bdr w:val="none" w:sz="0" w:space="0" w:color="auto" w:frame="1"/>
        </w:rPr>
        <w:t>. </w:t>
      </w:r>
      <w:r w:rsidR="0094012A" w:rsidRPr="00FE0637">
        <w:t>Domes sēdē izskatīšanai iesniedzamo lēmumprojektu formai jāatbilst normatīvo aktu prasībām, tie noformējami rakstveidā datordrukā, valsts valodā un tajos jābūt norādītam:</w:t>
      </w:r>
    </w:p>
    <w:p w:rsidR="00FB7D72" w:rsidRPr="00FE0637" w:rsidRDefault="007F4BEA" w:rsidP="00FB7D72">
      <w:pPr>
        <w:pStyle w:val="Paraststmeklis"/>
        <w:spacing w:before="0" w:beforeAutospacing="0" w:after="0" w:afterAutospacing="0" w:line="360" w:lineRule="atLeast"/>
        <w:ind w:left="600"/>
        <w:contextualSpacing/>
        <w:jc w:val="both"/>
        <w:textAlignment w:val="baseline"/>
      </w:pPr>
      <w:r w:rsidRPr="00FE0637">
        <w:rPr>
          <w:bdr w:val="none" w:sz="0" w:space="0" w:color="auto" w:frame="1"/>
        </w:rPr>
        <w:t>5</w:t>
      </w:r>
      <w:r w:rsidR="00FB7D72" w:rsidRPr="00FE0637">
        <w:rPr>
          <w:bdr w:val="none" w:sz="0" w:space="0" w:color="auto" w:frame="1"/>
        </w:rPr>
        <w:t>0</w:t>
      </w:r>
      <w:r w:rsidR="0094012A" w:rsidRPr="00FE0637">
        <w:rPr>
          <w:bdr w:val="none" w:sz="0" w:space="0" w:color="auto" w:frame="1"/>
        </w:rPr>
        <w:t>.1.</w:t>
      </w:r>
      <w:r w:rsidR="0094012A" w:rsidRPr="00FE0637">
        <w:rPr>
          <w:rStyle w:val="apple-converted-space"/>
          <w:bdr w:val="none" w:sz="0" w:space="0" w:color="auto" w:frame="1"/>
        </w:rPr>
        <w:t> </w:t>
      </w:r>
      <w:r w:rsidR="0094012A" w:rsidRPr="00FE0637">
        <w:t>dokumenta veida nosaukums un vietas nosaukums</w:t>
      </w:r>
      <w:r w:rsidR="00FB7D72" w:rsidRPr="00FE0637">
        <w:t>;</w:t>
      </w:r>
    </w:p>
    <w:p w:rsidR="0094012A" w:rsidRPr="00FE0637" w:rsidRDefault="007F4BEA" w:rsidP="00FB7D72">
      <w:pPr>
        <w:pStyle w:val="Paraststmeklis"/>
        <w:spacing w:before="0" w:beforeAutospacing="0" w:after="0" w:afterAutospacing="0" w:line="360" w:lineRule="atLeast"/>
        <w:ind w:left="600"/>
        <w:contextualSpacing/>
        <w:jc w:val="both"/>
        <w:textAlignment w:val="baseline"/>
      </w:pPr>
      <w:r w:rsidRPr="00FE0637">
        <w:rPr>
          <w:bdr w:val="none" w:sz="0" w:space="0" w:color="auto" w:frame="1"/>
        </w:rPr>
        <w:t>5</w:t>
      </w:r>
      <w:r w:rsidR="00FB7D72" w:rsidRPr="00FE0637">
        <w:rPr>
          <w:bdr w:val="none" w:sz="0" w:space="0" w:color="auto" w:frame="1"/>
        </w:rPr>
        <w:t>0</w:t>
      </w:r>
      <w:r w:rsidR="0094012A" w:rsidRPr="00FE0637">
        <w:rPr>
          <w:bdr w:val="none" w:sz="0" w:space="0" w:color="auto" w:frame="1"/>
        </w:rPr>
        <w:t>.2.</w:t>
      </w:r>
      <w:r w:rsidR="0094012A" w:rsidRPr="00FE0637">
        <w:rPr>
          <w:rStyle w:val="apple-converted-space"/>
        </w:rPr>
        <w:t> </w:t>
      </w:r>
      <w:r w:rsidR="007222CE" w:rsidRPr="00FE0637">
        <w:t>lēmuma projekta nosaukums</w:t>
      </w:r>
      <w:r w:rsidR="0094012A" w:rsidRPr="00FE0637">
        <w:t>, kam pēc būtības ir jāatbilst lēmuma saturam;</w:t>
      </w:r>
      <w:r w:rsidR="0094012A" w:rsidRPr="00FE0637">
        <w:br/>
      </w:r>
      <w:r w:rsidRPr="00FE0637">
        <w:rPr>
          <w:bdr w:val="none" w:sz="0" w:space="0" w:color="auto" w:frame="1"/>
        </w:rPr>
        <w:t>5</w:t>
      </w:r>
      <w:r w:rsidR="00FB7D72" w:rsidRPr="00FE0637">
        <w:rPr>
          <w:bdr w:val="none" w:sz="0" w:space="0" w:color="auto" w:frame="1"/>
        </w:rPr>
        <w:t>0</w:t>
      </w:r>
      <w:r w:rsidR="0094012A" w:rsidRPr="00FE0637">
        <w:rPr>
          <w:bdr w:val="none" w:sz="0" w:space="0" w:color="auto" w:frame="1"/>
        </w:rPr>
        <w:t>.3.</w:t>
      </w:r>
      <w:r w:rsidR="0094012A" w:rsidRPr="00FE0637">
        <w:rPr>
          <w:rStyle w:val="apple-converted-space"/>
        </w:rPr>
        <w:t> </w:t>
      </w:r>
      <w:r w:rsidR="0094012A" w:rsidRPr="00FE0637">
        <w:t>lēmuma projekta pamatojuma daļa, kurā norāda:</w:t>
      </w:r>
    </w:p>
    <w:p w:rsidR="00FB7D72" w:rsidRPr="00FE0637" w:rsidRDefault="007F4BEA" w:rsidP="00FB7D72">
      <w:pPr>
        <w:pStyle w:val="Paraststmeklis"/>
        <w:spacing w:before="0" w:beforeAutospacing="0" w:after="0" w:afterAutospacing="0" w:line="360" w:lineRule="atLeast"/>
        <w:ind w:left="1200"/>
        <w:contextualSpacing/>
        <w:jc w:val="both"/>
        <w:textAlignment w:val="baseline"/>
      </w:pPr>
      <w:r w:rsidRPr="00FE0637">
        <w:rPr>
          <w:bdr w:val="none" w:sz="0" w:space="0" w:color="auto" w:frame="1"/>
        </w:rPr>
        <w:t>5</w:t>
      </w:r>
      <w:r w:rsidR="00FB7D72" w:rsidRPr="00FE0637">
        <w:rPr>
          <w:bdr w:val="none" w:sz="0" w:space="0" w:color="auto" w:frame="1"/>
        </w:rPr>
        <w:t>0</w:t>
      </w:r>
      <w:r w:rsidR="0094012A" w:rsidRPr="00FE0637">
        <w:rPr>
          <w:bdr w:val="none" w:sz="0" w:space="0" w:color="auto" w:frame="1"/>
        </w:rPr>
        <w:t>.3.1.</w:t>
      </w:r>
      <w:r w:rsidR="0094012A" w:rsidRPr="00FE0637">
        <w:rPr>
          <w:rStyle w:val="apple-converted-space"/>
        </w:rPr>
        <w:t> </w:t>
      </w:r>
      <w:r w:rsidR="00FE0637" w:rsidRPr="00FE0637">
        <w:rPr>
          <w:rStyle w:val="apple-converted-space"/>
        </w:rPr>
        <w:t xml:space="preserve">lēmuma </w:t>
      </w:r>
      <w:r w:rsidR="0094012A" w:rsidRPr="00FE0637">
        <w:t xml:space="preserve">tiesisko </w:t>
      </w:r>
      <w:r w:rsidR="00FB7D72" w:rsidRPr="00FE0637">
        <w:t>un lietderīguma pamatojumu;</w:t>
      </w:r>
    </w:p>
    <w:p w:rsidR="00FB7D72" w:rsidRPr="00FE0637" w:rsidRDefault="007F4BEA" w:rsidP="00FB7D72">
      <w:pPr>
        <w:pStyle w:val="Paraststmeklis"/>
        <w:spacing w:before="0" w:beforeAutospacing="0" w:after="0" w:afterAutospacing="0" w:line="360" w:lineRule="atLeast"/>
        <w:ind w:left="1200"/>
        <w:contextualSpacing/>
        <w:jc w:val="both"/>
        <w:textAlignment w:val="baseline"/>
      </w:pPr>
      <w:r w:rsidRPr="00FE0637">
        <w:rPr>
          <w:bdr w:val="none" w:sz="0" w:space="0" w:color="auto" w:frame="1"/>
        </w:rPr>
        <w:t>5</w:t>
      </w:r>
      <w:r w:rsidR="00FB7D72" w:rsidRPr="00FE0637">
        <w:rPr>
          <w:bdr w:val="none" w:sz="0" w:space="0" w:color="auto" w:frame="1"/>
        </w:rPr>
        <w:t>0</w:t>
      </w:r>
      <w:r w:rsidR="0094012A" w:rsidRPr="00FE0637">
        <w:rPr>
          <w:bdr w:val="none" w:sz="0" w:space="0" w:color="auto" w:frame="1"/>
        </w:rPr>
        <w:t>.3.2.</w:t>
      </w:r>
      <w:r w:rsidR="0094012A" w:rsidRPr="00FE0637">
        <w:rPr>
          <w:rStyle w:val="apple-converted-space"/>
          <w:bdr w:val="none" w:sz="0" w:space="0" w:color="auto" w:frame="1"/>
        </w:rPr>
        <w:t> </w:t>
      </w:r>
      <w:r w:rsidR="0094012A" w:rsidRPr="00FE0637">
        <w:t>atsauces uz komitejām, komisijām vai institūcijām, kurās šis lēmuma projekts ir skatīts;</w:t>
      </w:r>
    </w:p>
    <w:p w:rsidR="0094012A" w:rsidRPr="00FE0637" w:rsidRDefault="007F4BEA" w:rsidP="00FB7D72">
      <w:pPr>
        <w:pStyle w:val="Paraststmeklis"/>
        <w:spacing w:before="0" w:beforeAutospacing="0" w:after="0" w:afterAutospacing="0" w:line="360" w:lineRule="atLeast"/>
        <w:ind w:left="1200"/>
        <w:contextualSpacing/>
        <w:jc w:val="both"/>
        <w:textAlignment w:val="baseline"/>
        <w:rPr>
          <w:bdr w:val="none" w:sz="0" w:space="0" w:color="auto" w:frame="1"/>
        </w:rPr>
      </w:pPr>
      <w:r w:rsidRPr="00FE0637">
        <w:rPr>
          <w:bdr w:val="none" w:sz="0" w:space="0" w:color="auto" w:frame="1"/>
        </w:rPr>
        <w:t>5</w:t>
      </w:r>
      <w:r w:rsidR="00FB7D72" w:rsidRPr="00FE0637">
        <w:rPr>
          <w:bdr w:val="none" w:sz="0" w:space="0" w:color="auto" w:frame="1"/>
        </w:rPr>
        <w:t>0</w:t>
      </w:r>
      <w:r w:rsidR="0094012A" w:rsidRPr="00FE0637">
        <w:rPr>
          <w:bdr w:val="none" w:sz="0" w:space="0" w:color="auto" w:frame="1"/>
        </w:rPr>
        <w:t>.3.3.</w:t>
      </w:r>
      <w:r w:rsidR="0094012A" w:rsidRPr="00FE0637">
        <w:rPr>
          <w:rStyle w:val="apple-converted-space"/>
        </w:rPr>
        <w:t> </w:t>
      </w:r>
      <w:r w:rsidR="0094012A" w:rsidRPr="00FE0637">
        <w:t>citi argumenti un apsvērumi, kurus lēmuma projekta gatavotājs vai iesniedzējs uzskata par būtiskiem, kā arī sagatavotāja priekšlikums.</w:t>
      </w:r>
    </w:p>
    <w:p w:rsidR="00B25DEA" w:rsidRPr="00FE0637" w:rsidRDefault="007F4BEA" w:rsidP="00FE0637">
      <w:pPr>
        <w:pStyle w:val="Paraststmeklis"/>
        <w:spacing w:before="0" w:beforeAutospacing="0" w:after="0" w:afterAutospacing="0" w:line="360" w:lineRule="atLeast"/>
        <w:ind w:firstLine="567"/>
        <w:contextualSpacing/>
        <w:textAlignment w:val="baseline"/>
      </w:pPr>
      <w:r w:rsidRPr="00FE0637">
        <w:rPr>
          <w:bdr w:val="none" w:sz="0" w:space="0" w:color="auto" w:frame="1"/>
        </w:rPr>
        <w:t>5</w:t>
      </w:r>
      <w:r w:rsidR="00FB7D72" w:rsidRPr="00FE0637">
        <w:rPr>
          <w:bdr w:val="none" w:sz="0" w:space="0" w:color="auto" w:frame="1"/>
        </w:rPr>
        <w:t>0</w:t>
      </w:r>
      <w:r w:rsidR="00B25DEA" w:rsidRPr="00FE0637">
        <w:rPr>
          <w:bdr w:val="none" w:sz="0" w:space="0" w:color="auto" w:frame="1"/>
        </w:rPr>
        <w:t>.4</w:t>
      </w:r>
      <w:r w:rsidR="0094012A" w:rsidRPr="00FE0637">
        <w:rPr>
          <w:bdr w:val="none" w:sz="0" w:space="0" w:color="auto" w:frame="1"/>
        </w:rPr>
        <w:t>.</w:t>
      </w:r>
      <w:r w:rsidR="0094012A" w:rsidRPr="00FE0637">
        <w:rPr>
          <w:rStyle w:val="apple-converted-space"/>
        </w:rPr>
        <w:t> </w:t>
      </w:r>
      <w:r w:rsidR="0094012A" w:rsidRPr="00FE0637">
        <w:t>lemjošā daļā</w:t>
      </w:r>
      <w:r w:rsidR="00B25DEA" w:rsidRPr="00FE0637">
        <w:t xml:space="preserve"> </w:t>
      </w:r>
      <w:r w:rsidR="0094012A" w:rsidRPr="00FE0637">
        <w:t>norāda</w:t>
      </w:r>
      <w:r w:rsidR="00B25DEA" w:rsidRPr="00FE0637">
        <w:t>:</w:t>
      </w:r>
    </w:p>
    <w:p w:rsidR="00FB7D72" w:rsidRPr="00FE0637" w:rsidRDefault="007F4BEA" w:rsidP="00FE0637">
      <w:pPr>
        <w:pStyle w:val="Paraststmeklis"/>
        <w:spacing w:before="0" w:beforeAutospacing="0" w:after="0" w:afterAutospacing="0" w:line="360" w:lineRule="atLeast"/>
        <w:ind w:left="1276"/>
        <w:contextualSpacing/>
        <w:jc w:val="both"/>
        <w:textAlignment w:val="baseline"/>
      </w:pPr>
      <w:r w:rsidRPr="00FE0637">
        <w:t>5</w:t>
      </w:r>
      <w:r w:rsidR="00FB7D72" w:rsidRPr="00FE0637">
        <w:t>0</w:t>
      </w:r>
      <w:r w:rsidR="00B25DEA" w:rsidRPr="00FE0637">
        <w:t>.4.1.</w:t>
      </w:r>
      <w:r w:rsidR="0094012A" w:rsidRPr="00FE0637">
        <w:t xml:space="preserve"> līdzekļ</w:t>
      </w:r>
      <w:r w:rsidR="00FB7D72" w:rsidRPr="00FE0637">
        <w:t xml:space="preserve">us, </w:t>
      </w:r>
      <w:r w:rsidR="0094012A" w:rsidRPr="00FE0637">
        <w:t xml:space="preserve"> </w:t>
      </w:r>
      <w:r w:rsidR="00FB7D72" w:rsidRPr="00FE0637">
        <w:t xml:space="preserve">no kādiem </w:t>
      </w:r>
      <w:r w:rsidR="0094012A" w:rsidRPr="00FE0637">
        <w:t>tiek paredzēts lēmuma izpildes nodrošinājums,</w:t>
      </w:r>
      <w:r w:rsidR="00B25DEA" w:rsidRPr="00FE0637">
        <w:t xml:space="preserve"> </w:t>
      </w:r>
      <w:r w:rsidR="0094012A" w:rsidRPr="00FE0637">
        <w:t xml:space="preserve"> ja jautājumu izpilde saistīta ar pašvaldīb</w:t>
      </w:r>
      <w:r w:rsidR="00FB7D72" w:rsidRPr="00FE0637">
        <w:t>as budžeta līdzekļu izlietošanu;</w:t>
      </w:r>
    </w:p>
    <w:p w:rsidR="00FB7D72" w:rsidRPr="00FE0637" w:rsidRDefault="007F4BEA" w:rsidP="00FE0637">
      <w:pPr>
        <w:pStyle w:val="Paraststmeklis"/>
        <w:spacing w:before="0" w:beforeAutospacing="0" w:after="0" w:afterAutospacing="0" w:line="360" w:lineRule="atLeast"/>
        <w:ind w:left="1276"/>
        <w:contextualSpacing/>
        <w:jc w:val="both"/>
        <w:textAlignment w:val="baseline"/>
      </w:pPr>
      <w:r w:rsidRPr="00FE0637">
        <w:rPr>
          <w:bdr w:val="none" w:sz="0" w:space="0" w:color="auto" w:frame="1"/>
        </w:rPr>
        <w:t>5</w:t>
      </w:r>
      <w:r w:rsidR="00FB7D72" w:rsidRPr="00FE0637">
        <w:rPr>
          <w:bdr w:val="none" w:sz="0" w:space="0" w:color="auto" w:frame="1"/>
        </w:rPr>
        <w:t>0</w:t>
      </w:r>
      <w:r w:rsidR="00B25DEA" w:rsidRPr="00FE0637">
        <w:rPr>
          <w:bdr w:val="none" w:sz="0" w:space="0" w:color="auto" w:frame="1"/>
        </w:rPr>
        <w:t>.4.2</w:t>
      </w:r>
      <w:r w:rsidR="0094012A" w:rsidRPr="00FE0637">
        <w:rPr>
          <w:bdr w:val="none" w:sz="0" w:space="0" w:color="auto" w:frame="1"/>
        </w:rPr>
        <w:t>.</w:t>
      </w:r>
      <w:r w:rsidR="0094012A" w:rsidRPr="00FE0637">
        <w:rPr>
          <w:rStyle w:val="apple-converted-space"/>
        </w:rPr>
        <w:t> </w:t>
      </w:r>
      <w:r w:rsidR="0094012A" w:rsidRPr="00FE0637">
        <w:t>izpildes un informācijas sniegšanas termiņ</w:t>
      </w:r>
      <w:r w:rsidR="00FB7D72" w:rsidRPr="00FE0637">
        <w:t>us, ja t</w:t>
      </w:r>
      <w:r w:rsidR="0094012A" w:rsidRPr="00FE0637">
        <w:t>ādi nepieciešami;</w:t>
      </w:r>
      <w:r w:rsidR="0094012A" w:rsidRPr="00FE0637">
        <w:br/>
      </w:r>
      <w:r w:rsidRPr="00FE0637">
        <w:rPr>
          <w:bdr w:val="none" w:sz="0" w:space="0" w:color="auto" w:frame="1"/>
        </w:rPr>
        <w:t>5</w:t>
      </w:r>
      <w:r w:rsidR="00FB7D72" w:rsidRPr="00FE0637">
        <w:rPr>
          <w:bdr w:val="none" w:sz="0" w:space="0" w:color="auto" w:frame="1"/>
        </w:rPr>
        <w:t>0</w:t>
      </w:r>
      <w:r w:rsidR="00B25DEA" w:rsidRPr="00FE0637">
        <w:rPr>
          <w:bdr w:val="none" w:sz="0" w:space="0" w:color="auto" w:frame="1"/>
        </w:rPr>
        <w:t>.4.3</w:t>
      </w:r>
      <w:r w:rsidR="0094012A" w:rsidRPr="00FE0637">
        <w:rPr>
          <w:bdr w:val="none" w:sz="0" w:space="0" w:color="auto" w:frame="1"/>
        </w:rPr>
        <w:t>.</w:t>
      </w:r>
      <w:r w:rsidR="0094012A" w:rsidRPr="00FE0637">
        <w:rPr>
          <w:rStyle w:val="apple-converted-space"/>
        </w:rPr>
        <w:t> </w:t>
      </w:r>
      <w:r w:rsidR="00B25DEA" w:rsidRPr="00FE0637">
        <w:t>par lēmuma izpildi un kontroli atbildīgās personas;</w:t>
      </w:r>
    </w:p>
    <w:p w:rsidR="0030414E" w:rsidRPr="00FE0637" w:rsidRDefault="007F4BEA" w:rsidP="00FE0637">
      <w:pPr>
        <w:pStyle w:val="Paraststmeklis"/>
        <w:spacing w:before="0" w:beforeAutospacing="0" w:after="0" w:afterAutospacing="0" w:line="360" w:lineRule="atLeast"/>
        <w:ind w:left="1276"/>
        <w:contextualSpacing/>
        <w:jc w:val="both"/>
        <w:textAlignment w:val="baseline"/>
      </w:pPr>
      <w:r w:rsidRPr="00FE0637">
        <w:rPr>
          <w:bdr w:val="none" w:sz="0" w:space="0" w:color="auto" w:frame="1"/>
        </w:rPr>
        <w:t>5</w:t>
      </w:r>
      <w:r w:rsidR="00FB7D72" w:rsidRPr="00FE0637">
        <w:rPr>
          <w:bdr w:val="none" w:sz="0" w:space="0" w:color="auto" w:frame="1"/>
        </w:rPr>
        <w:t>0</w:t>
      </w:r>
      <w:r w:rsidR="00B25DEA" w:rsidRPr="00FE0637">
        <w:rPr>
          <w:bdr w:val="none" w:sz="0" w:space="0" w:color="auto" w:frame="1"/>
        </w:rPr>
        <w:t>.4.4.</w:t>
      </w:r>
      <w:r w:rsidR="0094012A" w:rsidRPr="00FE0637">
        <w:rPr>
          <w:rStyle w:val="apple-converted-space"/>
        </w:rPr>
        <w:t> </w:t>
      </w:r>
      <w:r w:rsidR="0094012A" w:rsidRPr="00FE0637">
        <w:t>norāde, ja lēmuma projektā ir ierobežotas pieejamības informācija;</w:t>
      </w:r>
      <w:r w:rsidR="0094012A" w:rsidRPr="00FE0637">
        <w:br/>
      </w:r>
      <w:r w:rsidRPr="00FE0637">
        <w:rPr>
          <w:bdr w:val="none" w:sz="0" w:space="0" w:color="auto" w:frame="1"/>
        </w:rPr>
        <w:t>5</w:t>
      </w:r>
      <w:r w:rsidR="00FB7D72" w:rsidRPr="00FE0637">
        <w:rPr>
          <w:bdr w:val="none" w:sz="0" w:space="0" w:color="auto" w:frame="1"/>
        </w:rPr>
        <w:t>0</w:t>
      </w:r>
      <w:r w:rsidR="00B25DEA" w:rsidRPr="00FE0637">
        <w:rPr>
          <w:bdr w:val="none" w:sz="0" w:space="0" w:color="auto" w:frame="1"/>
        </w:rPr>
        <w:t>.4.5</w:t>
      </w:r>
      <w:r w:rsidR="0094012A" w:rsidRPr="00FE0637">
        <w:rPr>
          <w:bdr w:val="none" w:sz="0" w:space="0" w:color="auto" w:frame="1"/>
        </w:rPr>
        <w:t>.</w:t>
      </w:r>
      <w:r w:rsidR="0094012A" w:rsidRPr="00FE0637">
        <w:rPr>
          <w:rStyle w:val="apple-converted-space"/>
        </w:rPr>
        <w:t> </w:t>
      </w:r>
      <w:r w:rsidR="0094012A" w:rsidRPr="00FE0637">
        <w:t xml:space="preserve">paraksta zonā </w:t>
      </w:r>
      <w:r w:rsidR="00B25DEA" w:rsidRPr="00FE0637">
        <w:t>norādāms – lēmuma projekta izstrādātājs, datum</w:t>
      </w:r>
      <w:r w:rsidR="00FE0637">
        <w:t>s</w:t>
      </w:r>
      <w:r w:rsidR="0094012A" w:rsidRPr="00FE0637">
        <w:t>, paraksts, speciālisti</w:t>
      </w:r>
      <w:r w:rsidR="00FE0637">
        <w:t>,</w:t>
      </w:r>
      <w:r w:rsidR="0094012A" w:rsidRPr="00FE0637">
        <w:t xml:space="preserve"> </w:t>
      </w:r>
      <w:r w:rsidR="00B25DEA" w:rsidRPr="00FE0637">
        <w:t>kuri saskaņojuši</w:t>
      </w:r>
      <w:r w:rsidR="0094012A" w:rsidRPr="00FE0637">
        <w:t xml:space="preserve"> </w:t>
      </w:r>
      <w:r w:rsidR="00B25DEA" w:rsidRPr="00FE0637">
        <w:t>lēmuma projektu</w:t>
      </w:r>
      <w:r w:rsidR="0094012A" w:rsidRPr="00FE0637">
        <w:t>;</w:t>
      </w:r>
    </w:p>
    <w:p w:rsidR="0094012A" w:rsidRPr="00FE0637" w:rsidRDefault="00FE0637" w:rsidP="00FE0637">
      <w:pPr>
        <w:pStyle w:val="Paraststmeklis"/>
        <w:spacing w:before="0" w:beforeAutospacing="0" w:after="0" w:afterAutospacing="0" w:line="360" w:lineRule="atLeast"/>
        <w:ind w:left="1276"/>
        <w:contextualSpacing/>
        <w:jc w:val="both"/>
        <w:textAlignment w:val="baseline"/>
      </w:pPr>
      <w:r w:rsidRPr="00FE0637">
        <w:rPr>
          <w:bdr w:val="none" w:sz="0" w:space="0" w:color="auto" w:frame="1"/>
        </w:rPr>
        <w:t>50</w:t>
      </w:r>
      <w:r w:rsidR="00B25DEA" w:rsidRPr="00FE0637">
        <w:rPr>
          <w:bdr w:val="none" w:sz="0" w:space="0" w:color="auto" w:frame="1"/>
        </w:rPr>
        <w:t>.4.6</w:t>
      </w:r>
      <w:r w:rsidR="0094012A" w:rsidRPr="00FE0637">
        <w:rPr>
          <w:bdr w:val="none" w:sz="0" w:space="0" w:color="auto" w:frame="1"/>
        </w:rPr>
        <w:t>.</w:t>
      </w:r>
      <w:r w:rsidR="0094012A" w:rsidRPr="00FE0637">
        <w:rPr>
          <w:rStyle w:val="apple-converted-space"/>
        </w:rPr>
        <w:t> </w:t>
      </w:r>
      <w:r w:rsidR="00B25DEA" w:rsidRPr="00FE0637">
        <w:t>personas, kurām lēmums paziņojams un paziņošanas forma</w:t>
      </w:r>
      <w:r w:rsidR="0094012A" w:rsidRPr="00FE0637">
        <w:t>.</w:t>
      </w:r>
    </w:p>
    <w:p w:rsidR="00FE0637" w:rsidRDefault="00FE0637" w:rsidP="0049770A">
      <w:pPr>
        <w:ind w:right="-1"/>
        <w:jc w:val="both"/>
        <w:rPr>
          <w:color w:val="000000"/>
        </w:rPr>
      </w:pPr>
    </w:p>
    <w:p w:rsidR="007222CE" w:rsidRPr="00FE0637" w:rsidRDefault="007F4BEA" w:rsidP="0049770A">
      <w:pPr>
        <w:ind w:right="-1"/>
        <w:jc w:val="both"/>
      </w:pPr>
      <w:r w:rsidRPr="00FE0637">
        <w:t>5</w:t>
      </w:r>
      <w:r w:rsidR="00FE0637" w:rsidRPr="00FE0637">
        <w:t>1</w:t>
      </w:r>
      <w:r w:rsidR="007222CE" w:rsidRPr="00FE0637">
        <w:t>. Domes lēmumu projektus pirms to iekļaušanas sēdes darba kārtībā nodod izskatīšanai un saskaņošanai d</w:t>
      </w:r>
      <w:r w:rsidR="004D3656" w:rsidRPr="00FE0637">
        <w:t>omes juristiem un</w:t>
      </w:r>
      <w:r w:rsidR="007222CE" w:rsidRPr="00FE0637">
        <w:t xml:space="preserve"> </w:t>
      </w:r>
      <w:r w:rsidR="004D3656" w:rsidRPr="00FE0637">
        <w:t xml:space="preserve">pašvaldības </w:t>
      </w:r>
      <w:r w:rsidR="007222CE" w:rsidRPr="00FE0637">
        <w:t>darbiniekiem atbilstoši kompetencei.  Pašvaldības saistošo noteikumu projektam, kas izstrādāts, lai pašvaldība varētu pildīt autonomo funkciju vai brīvprātīgo iniciatīvu, līdz izskatīšanai domes sēdē jāiesniedz pašvaldības jurista atzinum</w:t>
      </w:r>
      <w:r w:rsidR="00FE0637" w:rsidRPr="00FE0637">
        <w:t>s</w:t>
      </w:r>
      <w:r w:rsidR="007222CE" w:rsidRPr="00FE0637">
        <w:t xml:space="preserve"> par saistošo noteikumu projekta atbilstību augstākstāvošajiem normatīvajiem aktiem un juridiskās tehnikas noteikumiem. Atzinums jā</w:t>
      </w:r>
      <w:r w:rsidR="00FE0637" w:rsidRPr="00FE0637">
        <w:t xml:space="preserve">sniedz </w:t>
      </w:r>
      <w:r w:rsidR="007222CE" w:rsidRPr="00FE0637">
        <w:t>piecu dienu laikā no dienas, ka</w:t>
      </w:r>
      <w:r w:rsidR="00FE0637" w:rsidRPr="00FE0637">
        <w:t>d</w:t>
      </w:r>
      <w:r w:rsidR="007222CE" w:rsidRPr="00FE0637">
        <w:t xml:space="preserve"> saistošo noteikumu projekts saņemts izvērtēšanai.</w:t>
      </w:r>
    </w:p>
    <w:p w:rsidR="00CD67D8" w:rsidRPr="001742DA" w:rsidRDefault="00CD67D8" w:rsidP="0049770A">
      <w:pPr>
        <w:rPr>
          <w:b/>
          <w:i/>
          <w:color w:val="000000"/>
        </w:rPr>
      </w:pPr>
      <w:r w:rsidRPr="001742DA">
        <w:rPr>
          <w:b/>
          <w:i/>
          <w:color w:val="000000"/>
        </w:rPr>
        <w:t> </w:t>
      </w:r>
    </w:p>
    <w:p w:rsidR="00CD67D8" w:rsidRDefault="007F4BEA" w:rsidP="0049770A">
      <w:pPr>
        <w:jc w:val="both"/>
        <w:rPr>
          <w:color w:val="000000"/>
        </w:rPr>
      </w:pPr>
      <w:r>
        <w:rPr>
          <w:color w:val="000000"/>
        </w:rPr>
        <w:t>5</w:t>
      </w:r>
      <w:r w:rsidR="00FE0637">
        <w:rPr>
          <w:color w:val="000000"/>
        </w:rPr>
        <w:t>2</w:t>
      </w:r>
      <w:r w:rsidR="00CD67D8" w:rsidRPr="00682030">
        <w:rPr>
          <w:color w:val="000000"/>
        </w:rPr>
        <w:t>. Lēmumu projekt</w:t>
      </w:r>
      <w:r w:rsidR="00CD67D8">
        <w:rPr>
          <w:color w:val="000000"/>
        </w:rPr>
        <w:t xml:space="preserve">us un materiālus pēc saskaņošanas iesniedz </w:t>
      </w:r>
      <w:r w:rsidR="007222CE">
        <w:rPr>
          <w:color w:val="000000"/>
        </w:rPr>
        <w:t>dokumentu pārvaldības</w:t>
      </w:r>
      <w:r w:rsidR="00CD67D8">
        <w:rPr>
          <w:color w:val="000000"/>
        </w:rPr>
        <w:t xml:space="preserve"> nodaļā</w:t>
      </w:r>
      <w:r w:rsidR="00CD67D8" w:rsidRPr="00682030">
        <w:rPr>
          <w:color w:val="000000"/>
        </w:rPr>
        <w:t xml:space="preserve">, kura tos iereģistrē un nodod </w:t>
      </w:r>
      <w:r w:rsidR="007F71C7" w:rsidRPr="004A3552">
        <w:t xml:space="preserve">komitejas vai </w:t>
      </w:r>
      <w:r w:rsidR="00CD67D8" w:rsidRPr="00682030">
        <w:rPr>
          <w:color w:val="000000"/>
        </w:rPr>
        <w:t xml:space="preserve">domes priekšsēdētājam. Priekšsēdētājs izskata iesniegto lēmuma projektu un nosaka </w:t>
      </w:r>
      <w:r w:rsidR="00CD67D8">
        <w:rPr>
          <w:color w:val="000000"/>
        </w:rPr>
        <w:t>tā tālāko virzību</w:t>
      </w:r>
      <w:r w:rsidR="00CD67D8" w:rsidRPr="00682030">
        <w:rPr>
          <w:color w:val="000000"/>
        </w:rPr>
        <w:t xml:space="preserve">. </w:t>
      </w:r>
    </w:p>
    <w:p w:rsidR="00CD67D8" w:rsidRDefault="00CD67D8" w:rsidP="0049770A">
      <w:pPr>
        <w:jc w:val="both"/>
        <w:rPr>
          <w:color w:val="000000"/>
        </w:rPr>
      </w:pPr>
    </w:p>
    <w:p w:rsidR="00CD67D8" w:rsidRPr="00775503" w:rsidRDefault="007F4BEA" w:rsidP="0049770A">
      <w:pPr>
        <w:jc w:val="both"/>
        <w:rPr>
          <w:color w:val="000000"/>
        </w:rPr>
      </w:pPr>
      <w:r>
        <w:rPr>
          <w:color w:val="000000"/>
        </w:rPr>
        <w:t>5</w:t>
      </w:r>
      <w:r w:rsidR="004A3552">
        <w:rPr>
          <w:color w:val="000000"/>
        </w:rPr>
        <w:t>3</w:t>
      </w:r>
      <w:r w:rsidR="00CD67D8">
        <w:rPr>
          <w:color w:val="000000"/>
        </w:rPr>
        <w:t xml:space="preserve">. </w:t>
      </w:r>
      <w:r w:rsidR="00CD67D8" w:rsidRPr="00775503">
        <w:rPr>
          <w:spacing w:val="1"/>
        </w:rPr>
        <w:t xml:space="preserve">Par finanšu līdzekļu piešķiršanu lemj dome. Pasākumi, </w:t>
      </w:r>
      <w:r w:rsidR="004A3552">
        <w:rPr>
          <w:spacing w:val="1"/>
        </w:rPr>
        <w:t>kuriem iepriekš netika</w:t>
      </w:r>
      <w:r w:rsidR="00CD67D8">
        <w:t xml:space="preserve"> paredzēts</w:t>
      </w:r>
      <w:r w:rsidR="00CD67D8" w:rsidRPr="00775503">
        <w:t xml:space="preserve"> </w:t>
      </w:r>
      <w:r w:rsidR="00CD67D8">
        <w:t>finansējums</w:t>
      </w:r>
      <w:r w:rsidR="00CD67D8" w:rsidRPr="00775503">
        <w:t xml:space="preserve">, nevar </w:t>
      </w:r>
      <w:r w:rsidR="00CD67D8" w:rsidRPr="00775503">
        <w:rPr>
          <w:spacing w:val="-2"/>
        </w:rPr>
        <w:t>tikt uzsākti, kamēr dome nav piešķīrusi nepieciešamos finanšu līdzekļus</w:t>
      </w:r>
      <w:r w:rsidR="00CD67D8">
        <w:rPr>
          <w:spacing w:val="-2"/>
        </w:rPr>
        <w:t xml:space="preserve"> un izdarījusi attiecīgus grozījumus budžetā</w:t>
      </w:r>
      <w:r w:rsidR="00CD67D8" w:rsidRPr="00775503">
        <w:rPr>
          <w:spacing w:val="-2"/>
        </w:rPr>
        <w:t xml:space="preserve">. Ja šādi pasākumi ir </w:t>
      </w:r>
      <w:r w:rsidR="00CD67D8" w:rsidRPr="00775503">
        <w:rPr>
          <w:spacing w:val="1"/>
        </w:rPr>
        <w:t xml:space="preserve">paredzēti ar likumu vai citu ārēju normatīvu aktu, tad tie var tikt uzsākti bez </w:t>
      </w:r>
      <w:r w:rsidR="00CD67D8" w:rsidRPr="00775503">
        <w:rPr>
          <w:spacing w:val="3"/>
        </w:rPr>
        <w:t xml:space="preserve">domes iepriekšēja pilnvarojuma, bet pēc tam </w:t>
      </w:r>
      <w:r w:rsidR="00CD67D8">
        <w:rPr>
          <w:spacing w:val="3"/>
        </w:rPr>
        <w:t xml:space="preserve">steidzami </w:t>
      </w:r>
      <w:r w:rsidR="00CD67D8" w:rsidRPr="00775503">
        <w:rPr>
          <w:spacing w:val="3"/>
        </w:rPr>
        <w:t>šād</w:t>
      </w:r>
      <w:r w:rsidR="00CD67D8">
        <w:rPr>
          <w:spacing w:val="3"/>
        </w:rPr>
        <w:t>a atļauja</w:t>
      </w:r>
      <w:r w:rsidR="00CD67D8" w:rsidRPr="00775503">
        <w:rPr>
          <w:spacing w:val="3"/>
        </w:rPr>
        <w:t xml:space="preserve"> jāsaņe</w:t>
      </w:r>
      <w:r w:rsidR="00CD67D8">
        <w:rPr>
          <w:spacing w:val="3"/>
        </w:rPr>
        <w:t>m</w:t>
      </w:r>
      <w:r w:rsidR="00CD67D8" w:rsidRPr="00775503">
        <w:rPr>
          <w:spacing w:val="2"/>
        </w:rPr>
        <w:t xml:space="preserve">. </w:t>
      </w:r>
    </w:p>
    <w:p w:rsidR="00CD67D8" w:rsidRDefault="00CD67D8" w:rsidP="0049770A">
      <w:pPr>
        <w:ind w:right="-1"/>
        <w:jc w:val="both"/>
        <w:rPr>
          <w:color w:val="000000"/>
        </w:rPr>
      </w:pPr>
    </w:p>
    <w:p w:rsidR="00CD67D8" w:rsidRPr="00682030" w:rsidRDefault="004A3552" w:rsidP="0049770A">
      <w:pPr>
        <w:ind w:right="-1"/>
        <w:jc w:val="both"/>
        <w:rPr>
          <w:color w:val="000000"/>
        </w:rPr>
      </w:pPr>
      <w:r>
        <w:rPr>
          <w:color w:val="000000"/>
        </w:rPr>
        <w:t>54</w:t>
      </w:r>
      <w:r w:rsidR="00CD67D8" w:rsidRPr="00431037">
        <w:rPr>
          <w:color w:val="000000"/>
        </w:rPr>
        <w:t>. Ja komiteja nepiekrīt sagatavotajam lēmuma projektam, tad komitejai jāiesniedz  domei cits lēmuma projekta variants. Par komitejās izskatītajiem lēmuma projektiem domes sēdē ziņo komitejas priekšsēdētājs vai kāds no komitejas locekļiem.</w:t>
      </w:r>
    </w:p>
    <w:p w:rsidR="00CD67D8" w:rsidRPr="00682030" w:rsidRDefault="00CD67D8" w:rsidP="0049770A">
      <w:pPr>
        <w:ind w:left="426" w:right="-1" w:hanging="426"/>
        <w:jc w:val="both"/>
        <w:rPr>
          <w:color w:val="000000"/>
        </w:rPr>
      </w:pPr>
      <w:r w:rsidRPr="00682030">
        <w:rPr>
          <w:color w:val="000000"/>
        </w:rPr>
        <w:t> </w:t>
      </w:r>
    </w:p>
    <w:p w:rsidR="00CD67D8" w:rsidRDefault="004A3552" w:rsidP="0049770A">
      <w:pPr>
        <w:ind w:right="-1"/>
        <w:jc w:val="both"/>
        <w:rPr>
          <w:color w:val="000000"/>
        </w:rPr>
      </w:pPr>
      <w:r>
        <w:rPr>
          <w:color w:val="000000"/>
        </w:rPr>
        <w:t>55</w:t>
      </w:r>
      <w:r w:rsidR="00CD67D8" w:rsidRPr="005B4BDA">
        <w:rPr>
          <w:color w:val="000000"/>
        </w:rPr>
        <w:t>. Ja komiteja izskata administratīvā akta projektu, kas personai liedz tiesības vai uzliek tai pienākumus, tad komitejas priekšsēdētājs</w:t>
      </w:r>
      <w:r w:rsidR="00CD67D8">
        <w:rPr>
          <w:color w:val="000000"/>
        </w:rPr>
        <w:t xml:space="preserve"> </w:t>
      </w:r>
      <w:r w:rsidR="00CD67D8" w:rsidRPr="005B4BDA">
        <w:rPr>
          <w:color w:val="000000"/>
        </w:rPr>
        <w:t xml:space="preserve">organizē personas uzaicināšanu </w:t>
      </w:r>
      <w:r w:rsidR="00CD67D8">
        <w:rPr>
          <w:color w:val="000000"/>
        </w:rPr>
        <w:t xml:space="preserve">uz domes sēdi </w:t>
      </w:r>
      <w:r w:rsidR="00CD67D8" w:rsidRPr="005B4BDA">
        <w:rPr>
          <w:color w:val="000000"/>
        </w:rPr>
        <w:t>viedokļa un argumentu noskaidrošanai par izskatāmo jautājumu</w:t>
      </w:r>
      <w:r w:rsidR="00CD67D8">
        <w:rPr>
          <w:color w:val="000000"/>
        </w:rPr>
        <w:t>, ja personas viedoklis saskaņā ar Administratīvā procesa likumu nav noskaidrots</w:t>
      </w:r>
      <w:r w:rsidR="00CD67D8" w:rsidRPr="005B4BDA">
        <w:rPr>
          <w:color w:val="000000"/>
        </w:rPr>
        <w:t xml:space="preserve">. </w:t>
      </w:r>
    </w:p>
    <w:p w:rsidR="00B355D1" w:rsidRDefault="00B355D1" w:rsidP="0049770A">
      <w:pPr>
        <w:jc w:val="both"/>
      </w:pPr>
    </w:p>
    <w:p w:rsidR="0076078A" w:rsidRPr="00056473" w:rsidRDefault="004A3552" w:rsidP="0049770A">
      <w:pPr>
        <w:jc w:val="both"/>
      </w:pPr>
      <w:r w:rsidRPr="00056473">
        <w:t>56</w:t>
      </w:r>
      <w:r w:rsidR="00B355D1" w:rsidRPr="00056473">
        <w:t xml:space="preserve">. Darījumu </w:t>
      </w:r>
      <w:r w:rsidR="002B3B9E" w:rsidRPr="00056473">
        <w:t>slēgšanas un parakstīšanas tiesības pašvaldības domes priekšsēdētājam, tā vietniekam</w:t>
      </w:r>
      <w:r w:rsidR="00E305D6" w:rsidRPr="00056473">
        <w:t>,</w:t>
      </w:r>
      <w:r w:rsidR="002B3B9E" w:rsidRPr="00056473">
        <w:t xml:space="preserve"> izpilddirektoram </w:t>
      </w:r>
      <w:r w:rsidR="00E305D6" w:rsidRPr="00056473">
        <w:t xml:space="preserve">un iestāžu vadītājiem </w:t>
      </w:r>
      <w:r w:rsidR="002B3B9E" w:rsidRPr="00056473">
        <w:t>tiek piešķirtas atbilstoši normatīvajos aktos noteiktajām kompetencēm un saskaņā ar šajā nolikumā šīm personām noteikto kompetenci.</w:t>
      </w:r>
    </w:p>
    <w:p w:rsidR="00B355D1" w:rsidRDefault="00B355D1" w:rsidP="0049770A">
      <w:pPr>
        <w:jc w:val="both"/>
      </w:pPr>
    </w:p>
    <w:p w:rsidR="0076078A" w:rsidRPr="00056473" w:rsidRDefault="004A3552" w:rsidP="0076078A">
      <w:pPr>
        <w:jc w:val="both"/>
      </w:pPr>
      <w:r w:rsidRPr="00056473">
        <w:t>56</w:t>
      </w:r>
      <w:r w:rsidR="007F4BEA" w:rsidRPr="00056473">
        <w:t>.</w:t>
      </w:r>
      <w:r w:rsidR="00B355D1" w:rsidRPr="00056473">
        <w:t xml:space="preserve">1. </w:t>
      </w:r>
      <w:r w:rsidR="0076078A" w:rsidRPr="00056473">
        <w:t>Domes priekšsēdētājs bez īpaša pilnvarojuma un saskaņošanas ir tiesīgs parakstīt jebkuru līgumu, ja vien normatīvajos aktos nav paredzēta sevišķa līgumu slēgšanas un saskaņošanas kārtība. Domes priekšsēdētājs</w:t>
      </w:r>
      <w:r w:rsidR="00E305D6" w:rsidRPr="00056473">
        <w:t xml:space="preserve"> savas kompetences ietvaros apstiprinātā saimnieciskā gada budžeta ietvaros</w:t>
      </w:r>
      <w:r w:rsidR="0076078A" w:rsidRPr="00056473">
        <w:t xml:space="preserve"> paraksta no iepirkumu </w:t>
      </w:r>
      <w:r w:rsidR="00172E6A" w:rsidRPr="00056473">
        <w:t>rezultātiem</w:t>
      </w:r>
      <w:r w:rsidR="0076078A" w:rsidRPr="00056473">
        <w:t xml:space="preserve"> izrietošos līgumus, saskaņā ar iepirkumu komisijas pieņemto lēmumu.</w:t>
      </w:r>
      <w:r w:rsidR="00172E6A" w:rsidRPr="00056473">
        <w:t xml:space="preserve"> </w:t>
      </w:r>
    </w:p>
    <w:p w:rsidR="00E305D6" w:rsidRPr="00056473" w:rsidRDefault="004A3552" w:rsidP="00B355D1">
      <w:pPr>
        <w:jc w:val="both"/>
      </w:pPr>
      <w:r w:rsidRPr="00056473">
        <w:t>56</w:t>
      </w:r>
      <w:r w:rsidR="00B53F19" w:rsidRPr="00056473">
        <w:t>.2</w:t>
      </w:r>
      <w:r w:rsidR="005368AB" w:rsidRPr="00056473">
        <w:t>. Pašvaldības izpilddirektors</w:t>
      </w:r>
      <w:r w:rsidR="00B53F19" w:rsidRPr="00056473">
        <w:t xml:space="preserve"> </w:t>
      </w:r>
      <w:r w:rsidR="00B355D1" w:rsidRPr="00056473">
        <w:t xml:space="preserve">tiesīgs parakstīt </w:t>
      </w:r>
      <w:r w:rsidR="00E305D6" w:rsidRPr="00056473">
        <w:t>saimnieciskos – preču, piegāžu, pakalpojumu un būvdarbu līgumus līdz Publisko iepirkumu likumā noteiktaj</w:t>
      </w:r>
      <w:r w:rsidR="00B53F19" w:rsidRPr="00056473">
        <w:t>ām līgumcenu robežām, uz kurām nav attiecināmi publiskā iepirkuma noteikumi.</w:t>
      </w:r>
    </w:p>
    <w:p w:rsidR="00A0183A" w:rsidRDefault="004A3552" w:rsidP="0049770A">
      <w:pPr>
        <w:jc w:val="both"/>
        <w:rPr>
          <w:color w:val="548DD4" w:themeColor="text2" w:themeTint="99"/>
        </w:rPr>
      </w:pPr>
      <w:r w:rsidRPr="00056473">
        <w:t>56</w:t>
      </w:r>
      <w:r w:rsidR="00B53F19" w:rsidRPr="00056473">
        <w:t xml:space="preserve">.3.  Pārvalžu </w:t>
      </w:r>
      <w:r w:rsidR="00CC2853" w:rsidRPr="00056473">
        <w:t>un iestāžu vadītāji apstiprinātā saimnieciskā gada budžeta ietvaros</w:t>
      </w:r>
      <w:r w:rsidR="005368AB" w:rsidRPr="00056473">
        <w:t>, saskaņojot ar pašvaldības izpilddirektoru</w:t>
      </w:r>
      <w:r w:rsidR="007F4BEA" w:rsidRPr="00056473">
        <w:t>,</w:t>
      </w:r>
      <w:r w:rsidR="00CC2853" w:rsidRPr="00056473">
        <w:t xml:space="preserve"> tiesīgi parakstīt līgu</w:t>
      </w:r>
      <w:r w:rsidR="005368AB" w:rsidRPr="00056473">
        <w:t xml:space="preserve">mus </w:t>
      </w:r>
      <w:r w:rsidR="007F4BEA" w:rsidRPr="00056473">
        <w:t>līdz Publisko iepirkumu likumā noteiktajām līgumcenu robežām, uz kurām nav attiecināmi publiskā iepirkuma noteikumi.</w:t>
      </w:r>
    </w:p>
    <w:p w:rsidR="00BA7ECF" w:rsidRPr="00056473" w:rsidRDefault="00BA7ECF" w:rsidP="0049770A">
      <w:pPr>
        <w:jc w:val="both"/>
      </w:pPr>
    </w:p>
    <w:p w:rsidR="007F4BEA" w:rsidRPr="00056473" w:rsidRDefault="00056473" w:rsidP="0049770A">
      <w:pPr>
        <w:jc w:val="both"/>
      </w:pPr>
      <w:r w:rsidRPr="00056473">
        <w:t>57</w:t>
      </w:r>
      <w:r w:rsidR="007F4BEA" w:rsidRPr="00056473">
        <w:t xml:space="preserve">. Darījumus, kuru noslēgšanai nepieciešams domes saskaņojums vai </w:t>
      </w:r>
      <w:r w:rsidR="008004A6" w:rsidRPr="00056473">
        <w:t>lēmums</w:t>
      </w:r>
      <w:r w:rsidR="007F4BEA" w:rsidRPr="00056473">
        <w:t xml:space="preserve"> var noslēgt tikai pēc </w:t>
      </w:r>
      <w:r w:rsidR="008004A6" w:rsidRPr="00056473">
        <w:t>šādas atļaujas saņemšanas vai lēmuma pieņemšanas.</w:t>
      </w:r>
    </w:p>
    <w:p w:rsidR="00CD67D8" w:rsidRDefault="00056473" w:rsidP="0049770A">
      <w:pPr>
        <w:jc w:val="both"/>
      </w:pPr>
      <w:r>
        <w:t>58</w:t>
      </w:r>
      <w:r w:rsidR="00CD67D8">
        <w:t>. Pašvaldības amatpersonas un darbinieki ar pašvaldības mantu un finanšu resursiem rīkojas atbilstoši normatīviem aktiem un domes pieņemtajiem lēmumiem.</w:t>
      </w:r>
    </w:p>
    <w:p w:rsidR="00CD67D8" w:rsidRDefault="00CD67D8" w:rsidP="0049770A">
      <w:pPr>
        <w:jc w:val="both"/>
      </w:pPr>
    </w:p>
    <w:p w:rsidR="008A41C8" w:rsidRDefault="00056473" w:rsidP="008A41C8">
      <w:pPr>
        <w:ind w:right="-1"/>
        <w:jc w:val="both"/>
        <w:rPr>
          <w:i/>
          <w:color w:val="000000"/>
        </w:rPr>
      </w:pPr>
      <w:r>
        <w:t>59</w:t>
      </w:r>
      <w:r w:rsidR="00CD67D8" w:rsidRPr="00B73D79">
        <w:t xml:space="preserve">. </w:t>
      </w:r>
      <w:r w:rsidR="008A41C8" w:rsidRPr="00455EDE">
        <w:rPr>
          <w:i/>
          <w:color w:val="000000"/>
        </w:rPr>
        <w:t>Svītrots ar grozījumiem 25.05.2017.</w:t>
      </w:r>
    </w:p>
    <w:p w:rsidR="009C69BF" w:rsidRDefault="009C69BF" w:rsidP="0049770A">
      <w:pPr>
        <w:jc w:val="both"/>
        <w:rPr>
          <w:color w:val="FF0000"/>
        </w:rPr>
      </w:pPr>
    </w:p>
    <w:p w:rsidR="009C69BF" w:rsidRPr="00056473" w:rsidRDefault="00056473" w:rsidP="0049770A">
      <w:pPr>
        <w:jc w:val="both"/>
      </w:pPr>
      <w:r w:rsidRPr="00056473">
        <w:t>60</w:t>
      </w:r>
      <w:r w:rsidR="009C69BF" w:rsidRPr="00056473">
        <w:t>. Līgumus par pašvaldības īpašumā esošās kustamās vai nekustamās mantas nomu vai atsavināšanu paraksta domes priekšsēdētājs, ja par to ir pieņemts domes lēmums.</w:t>
      </w:r>
    </w:p>
    <w:p w:rsidR="009C69BF" w:rsidRPr="009C69BF" w:rsidRDefault="009C69BF" w:rsidP="009C69BF">
      <w:pPr>
        <w:jc w:val="both"/>
        <w:rPr>
          <w:color w:val="FF0000"/>
        </w:rPr>
      </w:pPr>
    </w:p>
    <w:p w:rsidR="009C69BF" w:rsidRPr="00056473" w:rsidRDefault="008004A6" w:rsidP="009C69BF">
      <w:pPr>
        <w:jc w:val="both"/>
      </w:pPr>
      <w:r w:rsidRPr="00056473">
        <w:t>6</w:t>
      </w:r>
      <w:r w:rsidR="00056473" w:rsidRPr="00056473">
        <w:t>1</w:t>
      </w:r>
      <w:r w:rsidR="009C69BF" w:rsidRPr="00056473">
        <w:t>. Par administratīvo līgumu, sadarbības līgumu un deleģēšanas līgumu slēgšanu lemj pašvaldības dome un līgumu paraksta domes priekšsēdētājs.</w:t>
      </w:r>
    </w:p>
    <w:p w:rsidR="009C69BF" w:rsidRPr="009C69BF" w:rsidRDefault="009C69BF" w:rsidP="009C69BF">
      <w:pPr>
        <w:jc w:val="both"/>
        <w:rPr>
          <w:color w:val="FF0000"/>
        </w:rPr>
      </w:pPr>
    </w:p>
    <w:p w:rsidR="009C69BF" w:rsidRPr="00056473" w:rsidRDefault="008004A6" w:rsidP="009C69BF">
      <w:pPr>
        <w:jc w:val="both"/>
      </w:pPr>
      <w:r w:rsidRPr="00056473">
        <w:t>6</w:t>
      </w:r>
      <w:r w:rsidR="00056473" w:rsidRPr="00056473">
        <w:t>2</w:t>
      </w:r>
      <w:r w:rsidR="00A0183A" w:rsidRPr="00056473">
        <w:t>. Pašvaldības d</w:t>
      </w:r>
      <w:r w:rsidR="009C69BF" w:rsidRPr="00056473">
        <w:t>ome</w:t>
      </w:r>
      <w:r w:rsidRPr="00056473">
        <w:t xml:space="preserve"> atsevišķos jautājumos</w:t>
      </w:r>
      <w:r w:rsidR="009C69BF" w:rsidRPr="00056473">
        <w:t xml:space="preserve"> var deleģēt savas pilnvaras pieņemt lēmumus</w:t>
      </w:r>
      <w:r w:rsidRPr="00056473">
        <w:t xml:space="preserve"> citām pašvaldības institūcijām vai</w:t>
      </w:r>
      <w:r w:rsidR="009C69BF" w:rsidRPr="00056473">
        <w:t xml:space="preserve"> amatperson</w:t>
      </w:r>
      <w:r w:rsidRPr="00056473">
        <w:t>ām, ja tas ir lietderīgi, nepieciešams ātrākai dokumentu apritei un funkciju nodrošināšanai. Šādi institūciju un amatpersonu pieņemtie lēmumi ir pārsūdzami</w:t>
      </w:r>
      <w:r w:rsidR="00056473" w:rsidRPr="00056473">
        <w:t xml:space="preserve"> šajā nolikumā noteiktajā kārtībā.</w:t>
      </w:r>
    </w:p>
    <w:p w:rsidR="00BA7ECF" w:rsidRDefault="00BA7ECF" w:rsidP="0049770A">
      <w:pPr>
        <w:ind w:right="-1"/>
        <w:jc w:val="center"/>
        <w:rPr>
          <w:b/>
          <w:bCs/>
          <w:color w:val="000000"/>
          <w:sz w:val="26"/>
          <w:szCs w:val="26"/>
        </w:rPr>
      </w:pPr>
    </w:p>
    <w:p w:rsidR="00CD67D8" w:rsidRPr="0051330A" w:rsidRDefault="00CD67D8" w:rsidP="0049770A">
      <w:pPr>
        <w:ind w:right="-1"/>
        <w:jc w:val="center"/>
        <w:rPr>
          <w:color w:val="000000"/>
          <w:sz w:val="26"/>
          <w:szCs w:val="26"/>
        </w:rPr>
      </w:pPr>
      <w:r w:rsidRPr="0051330A">
        <w:rPr>
          <w:b/>
          <w:bCs/>
          <w:color w:val="000000"/>
          <w:sz w:val="26"/>
          <w:szCs w:val="26"/>
        </w:rPr>
        <w:t>V</w:t>
      </w:r>
      <w:r w:rsidR="008A41C8">
        <w:rPr>
          <w:b/>
          <w:bCs/>
          <w:color w:val="000000"/>
          <w:sz w:val="26"/>
          <w:szCs w:val="26"/>
        </w:rPr>
        <w:t>I.</w:t>
      </w:r>
      <w:r w:rsidRPr="0051330A">
        <w:rPr>
          <w:b/>
          <w:bCs/>
          <w:color w:val="000000"/>
          <w:sz w:val="26"/>
          <w:szCs w:val="26"/>
        </w:rPr>
        <w:t xml:space="preserve"> Domes darba reglaments</w:t>
      </w:r>
    </w:p>
    <w:p w:rsidR="00CD67D8" w:rsidRPr="00682030" w:rsidRDefault="00CD67D8" w:rsidP="0049770A">
      <w:pPr>
        <w:ind w:right="-1"/>
        <w:rPr>
          <w:color w:val="000000"/>
        </w:rPr>
      </w:pPr>
      <w:r w:rsidRPr="00682030">
        <w:rPr>
          <w:color w:val="000000"/>
        </w:rPr>
        <w:t> </w:t>
      </w:r>
    </w:p>
    <w:p w:rsidR="00CD67D8" w:rsidRPr="00682030" w:rsidRDefault="008004A6" w:rsidP="0049770A">
      <w:pPr>
        <w:ind w:right="-1"/>
        <w:jc w:val="both"/>
        <w:rPr>
          <w:color w:val="000000"/>
        </w:rPr>
      </w:pPr>
      <w:r>
        <w:rPr>
          <w:color w:val="000000"/>
          <w:lang w:val="es-ES"/>
        </w:rPr>
        <w:t>6</w:t>
      </w:r>
      <w:r w:rsidR="00056473">
        <w:rPr>
          <w:color w:val="000000"/>
          <w:lang w:val="es-ES"/>
        </w:rPr>
        <w:t>3</w:t>
      </w:r>
      <w:r w:rsidR="00CD67D8" w:rsidRPr="00682030">
        <w:rPr>
          <w:color w:val="000000"/>
          <w:lang w:val="es-ES"/>
        </w:rPr>
        <w:t xml:space="preserve">. Domes sēdes ir kārtējas un ārkārtas. </w:t>
      </w:r>
    </w:p>
    <w:p w:rsidR="00CD67D8" w:rsidRPr="00682030" w:rsidRDefault="00CD67D8" w:rsidP="0049770A">
      <w:pPr>
        <w:ind w:right="-1"/>
        <w:jc w:val="both"/>
        <w:rPr>
          <w:color w:val="000000"/>
        </w:rPr>
      </w:pPr>
      <w:r w:rsidRPr="00682030">
        <w:rPr>
          <w:color w:val="000000"/>
          <w:lang w:val="es-ES"/>
        </w:rPr>
        <w:t> </w:t>
      </w:r>
    </w:p>
    <w:p w:rsidR="00CD67D8" w:rsidRPr="00056473" w:rsidRDefault="00056473" w:rsidP="0049770A">
      <w:pPr>
        <w:ind w:right="-1"/>
        <w:jc w:val="both"/>
      </w:pPr>
      <w:r>
        <w:rPr>
          <w:color w:val="000000"/>
        </w:rPr>
        <w:t>64</w:t>
      </w:r>
      <w:r w:rsidR="00CD67D8" w:rsidRPr="00682030">
        <w:rPr>
          <w:color w:val="000000"/>
        </w:rPr>
        <w:t xml:space="preserve">. Domes kārtējās sēdes notiek katra mēneša </w:t>
      </w:r>
      <w:r w:rsidR="00CD67D8">
        <w:rPr>
          <w:color w:val="000000"/>
        </w:rPr>
        <w:t>ceturtās</w:t>
      </w:r>
      <w:r w:rsidR="00CD67D8" w:rsidRPr="00682030">
        <w:rPr>
          <w:color w:val="000000"/>
        </w:rPr>
        <w:t xml:space="preserve"> nedēļas </w:t>
      </w:r>
      <w:r w:rsidR="00CD67D8" w:rsidRPr="004827B3">
        <w:rPr>
          <w:color w:val="000000"/>
        </w:rPr>
        <w:t>ceturtdienās plkst.</w:t>
      </w:r>
      <w:r w:rsidR="00CD67D8">
        <w:rPr>
          <w:color w:val="000000"/>
        </w:rPr>
        <w:t>10:00</w:t>
      </w:r>
      <w:r w:rsidR="00B81B75">
        <w:rPr>
          <w:color w:val="000000"/>
        </w:rPr>
        <w:t xml:space="preserve"> </w:t>
      </w:r>
      <w:r w:rsidR="00B81B75" w:rsidRPr="00056473">
        <w:t>vai citā, iepriekš saskaņotā un normatīvajos aktos noteiktā kārtībā izziņotā laikā.</w:t>
      </w:r>
    </w:p>
    <w:p w:rsidR="00CD67D8" w:rsidRPr="00682030" w:rsidRDefault="00CD67D8" w:rsidP="0049770A">
      <w:pPr>
        <w:ind w:right="-1"/>
        <w:jc w:val="right"/>
        <w:rPr>
          <w:color w:val="000000"/>
        </w:rPr>
      </w:pPr>
      <w:r w:rsidRPr="00682030">
        <w:rPr>
          <w:color w:val="000000"/>
        </w:rPr>
        <w:t> </w:t>
      </w:r>
    </w:p>
    <w:p w:rsidR="00CD67D8" w:rsidRPr="00682030" w:rsidRDefault="00056473" w:rsidP="0049770A">
      <w:pPr>
        <w:ind w:right="-1"/>
        <w:jc w:val="both"/>
        <w:rPr>
          <w:color w:val="000000"/>
        </w:rPr>
      </w:pPr>
      <w:r>
        <w:rPr>
          <w:color w:val="000000"/>
        </w:rPr>
        <w:t>65</w:t>
      </w:r>
      <w:r w:rsidR="00CD67D8" w:rsidRPr="00682030">
        <w:rPr>
          <w:color w:val="000000"/>
        </w:rPr>
        <w:t xml:space="preserve">. Domes sēdes sasauc domes priekšsēdētājs, nosakot sēdes norises laiku, vietu un darba kārtību. </w:t>
      </w:r>
    </w:p>
    <w:p w:rsidR="00CD67D8" w:rsidRPr="00682030" w:rsidRDefault="00CD67D8" w:rsidP="0049770A">
      <w:pPr>
        <w:ind w:right="-1"/>
        <w:rPr>
          <w:color w:val="000000"/>
        </w:rPr>
      </w:pPr>
      <w:r w:rsidRPr="00682030">
        <w:rPr>
          <w:color w:val="000000"/>
        </w:rPr>
        <w:t> </w:t>
      </w:r>
    </w:p>
    <w:p w:rsidR="00CD67D8" w:rsidRPr="00295027" w:rsidRDefault="00056473" w:rsidP="0049770A">
      <w:pPr>
        <w:ind w:right="-1"/>
        <w:jc w:val="both"/>
      </w:pPr>
      <w:r>
        <w:rPr>
          <w:color w:val="000000"/>
        </w:rPr>
        <w:t>66</w:t>
      </w:r>
      <w:r w:rsidR="00CD67D8" w:rsidRPr="00682030">
        <w:rPr>
          <w:color w:val="000000"/>
        </w:rPr>
        <w:t xml:space="preserve">. </w:t>
      </w:r>
      <w:r w:rsidR="00295027">
        <w:rPr>
          <w:color w:val="000000"/>
        </w:rPr>
        <w:t>Dokumentu pārvaldības nodaļas</w:t>
      </w:r>
      <w:r w:rsidR="00CD67D8" w:rsidRPr="00682030">
        <w:rPr>
          <w:color w:val="000000"/>
        </w:rPr>
        <w:t xml:space="preserve"> </w:t>
      </w:r>
      <w:r w:rsidR="00CD67D8">
        <w:rPr>
          <w:color w:val="000000"/>
        </w:rPr>
        <w:t>pārstāvis</w:t>
      </w:r>
      <w:r w:rsidR="00CD67D8" w:rsidRPr="00682030">
        <w:rPr>
          <w:color w:val="000000"/>
        </w:rPr>
        <w:t xml:space="preserve"> reģistrē deputātu piedalīšanos sēdēs. </w:t>
      </w:r>
      <w:r w:rsidR="00014EE2" w:rsidRPr="00295027">
        <w:t>Video un audio ieraksti, kas nav saistīti ar domes sēdes darba nodrošināšanu, sēžu zālē ir atļauti, saskaņojot to ar domes priekšsēdētāju un domes deputātiem. Deputāts ir atbildīgs par iegūto materiālu glabāšanu vai lietošanu atbilstoši normatīvajiem aktiem.</w:t>
      </w:r>
    </w:p>
    <w:p w:rsidR="00CD67D8" w:rsidRPr="00682030" w:rsidRDefault="00CD67D8" w:rsidP="0049770A">
      <w:pPr>
        <w:ind w:right="-1"/>
        <w:rPr>
          <w:color w:val="000000"/>
        </w:rPr>
      </w:pPr>
      <w:r w:rsidRPr="00682030">
        <w:rPr>
          <w:color w:val="000000"/>
        </w:rPr>
        <w:t> </w:t>
      </w:r>
    </w:p>
    <w:p w:rsidR="00CD67D8" w:rsidRPr="00682030" w:rsidRDefault="00295027" w:rsidP="0049770A">
      <w:pPr>
        <w:ind w:right="-1"/>
        <w:jc w:val="both"/>
        <w:rPr>
          <w:color w:val="000000"/>
        </w:rPr>
      </w:pPr>
      <w:r>
        <w:rPr>
          <w:color w:val="000000"/>
        </w:rPr>
        <w:t>67</w:t>
      </w:r>
      <w:r w:rsidR="00CD67D8">
        <w:rPr>
          <w:color w:val="000000"/>
        </w:rPr>
        <w:t>. Domes priekšsēdētāj</w:t>
      </w:r>
      <w:r w:rsidR="00CD67D8" w:rsidRPr="00682030">
        <w:rPr>
          <w:color w:val="000000"/>
        </w:rPr>
        <w:t>s:</w:t>
      </w:r>
    </w:p>
    <w:p w:rsidR="00CD67D8" w:rsidRPr="00682030" w:rsidRDefault="00295027" w:rsidP="0049770A">
      <w:pPr>
        <w:ind w:right="-1" w:firstLine="720"/>
        <w:jc w:val="both"/>
        <w:rPr>
          <w:color w:val="000000"/>
        </w:rPr>
      </w:pPr>
      <w:r>
        <w:rPr>
          <w:color w:val="000000"/>
        </w:rPr>
        <w:lastRenderedPageBreak/>
        <w:t>67</w:t>
      </w:r>
      <w:r w:rsidR="008004A6">
        <w:rPr>
          <w:color w:val="000000"/>
        </w:rPr>
        <w:t>.</w:t>
      </w:r>
      <w:r w:rsidR="00CD67D8" w:rsidRPr="00682030">
        <w:rPr>
          <w:color w:val="000000"/>
        </w:rPr>
        <w:t xml:space="preserve">1. atklāj, </w:t>
      </w:r>
      <w:r w:rsidR="00CD67D8">
        <w:rPr>
          <w:color w:val="000000"/>
        </w:rPr>
        <w:t xml:space="preserve">vada, </w:t>
      </w:r>
      <w:r w:rsidR="00CD67D8" w:rsidRPr="00682030">
        <w:rPr>
          <w:color w:val="000000"/>
        </w:rPr>
        <w:t>pārtrauc un slēdz sēdi;</w:t>
      </w:r>
    </w:p>
    <w:p w:rsidR="00CD67D8" w:rsidRPr="00682030" w:rsidRDefault="00295027" w:rsidP="0049770A">
      <w:pPr>
        <w:ind w:right="-1" w:firstLine="720"/>
        <w:jc w:val="both"/>
        <w:rPr>
          <w:color w:val="000000"/>
        </w:rPr>
      </w:pPr>
      <w:r>
        <w:rPr>
          <w:color w:val="000000"/>
        </w:rPr>
        <w:t>67</w:t>
      </w:r>
      <w:r w:rsidR="00CD67D8" w:rsidRPr="00682030">
        <w:rPr>
          <w:color w:val="000000"/>
        </w:rPr>
        <w:t>.2. dod vārdu ziņotājam;</w:t>
      </w:r>
    </w:p>
    <w:p w:rsidR="00CD67D8" w:rsidRPr="00682030" w:rsidRDefault="00295027" w:rsidP="0049770A">
      <w:pPr>
        <w:ind w:left="720" w:right="-1"/>
        <w:jc w:val="both"/>
        <w:rPr>
          <w:color w:val="000000"/>
        </w:rPr>
      </w:pPr>
      <w:r>
        <w:rPr>
          <w:color w:val="000000"/>
        </w:rPr>
        <w:t>67</w:t>
      </w:r>
      <w:r w:rsidR="00014EE2">
        <w:rPr>
          <w:color w:val="000000"/>
        </w:rPr>
        <w:t xml:space="preserve">.3. </w:t>
      </w:r>
      <w:r w:rsidR="00CD67D8" w:rsidRPr="00682030">
        <w:rPr>
          <w:color w:val="000000"/>
        </w:rPr>
        <w:t>nodrošina iespēju deputātiem uzdot jautājumus</w:t>
      </w:r>
      <w:r>
        <w:rPr>
          <w:color w:val="000000"/>
        </w:rPr>
        <w:t>;</w:t>
      </w:r>
    </w:p>
    <w:p w:rsidR="00CD67D8" w:rsidRPr="00682030" w:rsidRDefault="00295027" w:rsidP="0049770A">
      <w:pPr>
        <w:ind w:right="-1" w:firstLine="720"/>
        <w:jc w:val="both"/>
        <w:rPr>
          <w:color w:val="000000"/>
        </w:rPr>
      </w:pPr>
      <w:r>
        <w:rPr>
          <w:color w:val="000000"/>
          <w:lang w:val="es-ES"/>
        </w:rPr>
        <w:t>67</w:t>
      </w:r>
      <w:r w:rsidR="00CD67D8" w:rsidRPr="00682030">
        <w:rPr>
          <w:color w:val="000000"/>
          <w:lang w:val="es-ES"/>
        </w:rPr>
        <w:t>.4. vada debates;</w:t>
      </w:r>
    </w:p>
    <w:p w:rsidR="00CD67D8" w:rsidRDefault="00295027" w:rsidP="0049770A">
      <w:pPr>
        <w:ind w:right="-1" w:firstLine="720"/>
        <w:jc w:val="both"/>
        <w:rPr>
          <w:color w:val="000000"/>
          <w:lang w:val="es-ES"/>
        </w:rPr>
      </w:pPr>
      <w:r>
        <w:rPr>
          <w:color w:val="000000"/>
          <w:lang w:val="es-ES"/>
        </w:rPr>
        <w:t>67</w:t>
      </w:r>
      <w:r w:rsidR="00CD67D8" w:rsidRPr="00682030">
        <w:rPr>
          <w:color w:val="000000"/>
          <w:lang w:val="es-ES"/>
        </w:rPr>
        <w:t>.5. ierosina jautājumu nobalsošanu;</w:t>
      </w:r>
    </w:p>
    <w:p w:rsidR="00014EE2" w:rsidRPr="00682030" w:rsidRDefault="00295027" w:rsidP="0049770A">
      <w:pPr>
        <w:ind w:right="-1" w:firstLine="720"/>
        <w:jc w:val="both"/>
        <w:rPr>
          <w:color w:val="000000"/>
        </w:rPr>
      </w:pPr>
      <w:r>
        <w:rPr>
          <w:color w:val="000000"/>
          <w:lang w:val="es-ES"/>
        </w:rPr>
        <w:t>67</w:t>
      </w:r>
      <w:r w:rsidR="00014EE2">
        <w:rPr>
          <w:color w:val="000000"/>
          <w:lang w:val="es-ES"/>
        </w:rPr>
        <w:t>.6. pieņem balsojumu;</w:t>
      </w:r>
    </w:p>
    <w:p w:rsidR="00CD67D8" w:rsidRPr="00682030" w:rsidRDefault="00295027" w:rsidP="0049770A">
      <w:pPr>
        <w:ind w:left="720" w:right="-1"/>
        <w:jc w:val="both"/>
        <w:rPr>
          <w:color w:val="000000"/>
        </w:rPr>
      </w:pPr>
      <w:r>
        <w:rPr>
          <w:color w:val="000000"/>
        </w:rPr>
        <w:t>67</w:t>
      </w:r>
      <w:r w:rsidR="00014EE2">
        <w:rPr>
          <w:color w:val="000000"/>
        </w:rPr>
        <w:t>.7</w:t>
      </w:r>
      <w:r w:rsidR="00CD67D8" w:rsidRPr="00682030">
        <w:rPr>
          <w:color w:val="000000"/>
        </w:rPr>
        <w:t xml:space="preserve">. </w:t>
      </w:r>
      <w:r w:rsidR="00CD67D8">
        <w:rPr>
          <w:color w:val="000000"/>
        </w:rPr>
        <w:t xml:space="preserve">izsludina pārtraukumus sēdē un </w:t>
      </w:r>
      <w:r w:rsidR="00CD67D8" w:rsidRPr="00682030">
        <w:rPr>
          <w:color w:val="000000"/>
        </w:rPr>
        <w:t xml:space="preserve">piedāvā sēdes </w:t>
      </w:r>
      <w:r w:rsidR="00CD67D8">
        <w:rPr>
          <w:color w:val="000000"/>
        </w:rPr>
        <w:t>turpinājuma laiku un vietu</w:t>
      </w:r>
      <w:r w:rsidR="00CD67D8" w:rsidRPr="00682030">
        <w:rPr>
          <w:color w:val="000000"/>
        </w:rPr>
        <w:t>;</w:t>
      </w:r>
    </w:p>
    <w:p w:rsidR="00CD67D8" w:rsidRPr="00682030" w:rsidRDefault="00295027" w:rsidP="0049770A">
      <w:pPr>
        <w:ind w:left="720" w:right="-1"/>
        <w:jc w:val="both"/>
        <w:rPr>
          <w:color w:val="000000"/>
        </w:rPr>
      </w:pPr>
      <w:r>
        <w:rPr>
          <w:color w:val="000000"/>
        </w:rPr>
        <w:t>67</w:t>
      </w:r>
      <w:r w:rsidR="00014EE2">
        <w:rPr>
          <w:color w:val="000000"/>
        </w:rPr>
        <w:t>.8</w:t>
      </w:r>
      <w:r w:rsidR="00CD67D8" w:rsidRPr="00682030">
        <w:rPr>
          <w:color w:val="000000"/>
        </w:rPr>
        <w:t xml:space="preserve">. </w:t>
      </w:r>
      <w:r w:rsidR="00CD67D8">
        <w:rPr>
          <w:color w:val="000000"/>
        </w:rPr>
        <w:t>nepieciešamības gadījumā nodod</w:t>
      </w:r>
      <w:r w:rsidR="00CD67D8" w:rsidRPr="00682030">
        <w:rPr>
          <w:color w:val="000000"/>
        </w:rPr>
        <w:t xml:space="preserve"> sēdes </w:t>
      </w:r>
      <w:r w:rsidR="00CD67D8">
        <w:rPr>
          <w:color w:val="000000"/>
        </w:rPr>
        <w:t>vadīšanu</w:t>
      </w:r>
      <w:r w:rsidR="00CD67D8" w:rsidRPr="00682030">
        <w:rPr>
          <w:color w:val="000000"/>
        </w:rPr>
        <w:t xml:space="preserve"> domes priekšsēdētāja vietniekam</w:t>
      </w:r>
      <w:r w:rsidR="00CD67D8">
        <w:rPr>
          <w:color w:val="000000"/>
        </w:rPr>
        <w:t>.</w:t>
      </w:r>
    </w:p>
    <w:p w:rsidR="00CD67D8" w:rsidRPr="00682030" w:rsidRDefault="00CD67D8" w:rsidP="0049770A">
      <w:pPr>
        <w:ind w:right="-1"/>
        <w:rPr>
          <w:color w:val="000000"/>
        </w:rPr>
      </w:pPr>
      <w:r w:rsidRPr="00682030">
        <w:rPr>
          <w:color w:val="000000"/>
        </w:rPr>
        <w:t xml:space="preserve">   </w:t>
      </w:r>
    </w:p>
    <w:p w:rsidR="00CD67D8" w:rsidRPr="00682030" w:rsidRDefault="00295027" w:rsidP="0049770A">
      <w:pPr>
        <w:ind w:right="-1"/>
        <w:rPr>
          <w:color w:val="000000"/>
        </w:rPr>
      </w:pPr>
      <w:r>
        <w:rPr>
          <w:color w:val="000000"/>
        </w:rPr>
        <w:t>68</w:t>
      </w:r>
      <w:r w:rsidR="00CD67D8">
        <w:rPr>
          <w:color w:val="000000"/>
        </w:rPr>
        <w:t>. Domes</w:t>
      </w:r>
      <w:r w:rsidR="00CD67D8" w:rsidRPr="00682030">
        <w:rPr>
          <w:color w:val="000000"/>
        </w:rPr>
        <w:t xml:space="preserve"> sēdes jautājumu apspriešanai ir šāda secība:</w:t>
      </w:r>
    </w:p>
    <w:p w:rsidR="00CD67D8" w:rsidRPr="00682030" w:rsidRDefault="00295027" w:rsidP="0049770A">
      <w:pPr>
        <w:ind w:right="-1" w:firstLine="720"/>
        <w:rPr>
          <w:color w:val="000000"/>
        </w:rPr>
      </w:pPr>
      <w:r>
        <w:rPr>
          <w:color w:val="000000"/>
        </w:rPr>
        <w:t>68</w:t>
      </w:r>
      <w:r w:rsidR="00CD67D8" w:rsidRPr="00682030">
        <w:rPr>
          <w:color w:val="000000"/>
        </w:rPr>
        <w:t>.1. ziņojums;</w:t>
      </w:r>
    </w:p>
    <w:p w:rsidR="00CD67D8" w:rsidRPr="00682030" w:rsidRDefault="00295027" w:rsidP="0049770A">
      <w:pPr>
        <w:ind w:right="-1" w:firstLine="720"/>
        <w:rPr>
          <w:color w:val="000000"/>
        </w:rPr>
      </w:pPr>
      <w:r>
        <w:rPr>
          <w:color w:val="000000"/>
        </w:rPr>
        <w:t>68</w:t>
      </w:r>
      <w:r w:rsidR="00CD67D8" w:rsidRPr="00682030">
        <w:rPr>
          <w:color w:val="000000"/>
        </w:rPr>
        <w:t>.2. deputātu jautājumi;</w:t>
      </w:r>
    </w:p>
    <w:p w:rsidR="00CD67D8" w:rsidRPr="00682030" w:rsidRDefault="00295027" w:rsidP="0049770A">
      <w:pPr>
        <w:ind w:right="-1" w:firstLine="720"/>
        <w:rPr>
          <w:color w:val="000000"/>
        </w:rPr>
      </w:pPr>
      <w:r>
        <w:rPr>
          <w:color w:val="000000"/>
        </w:rPr>
        <w:t>68</w:t>
      </w:r>
      <w:r w:rsidR="00CD67D8" w:rsidRPr="00682030">
        <w:rPr>
          <w:color w:val="000000"/>
        </w:rPr>
        <w:t>.3. debates;</w:t>
      </w:r>
    </w:p>
    <w:p w:rsidR="00CD67D8" w:rsidRPr="00682030" w:rsidRDefault="00295027" w:rsidP="0049770A">
      <w:pPr>
        <w:ind w:right="-1" w:firstLine="720"/>
        <w:rPr>
          <w:color w:val="000000"/>
        </w:rPr>
      </w:pPr>
      <w:r>
        <w:rPr>
          <w:color w:val="000000"/>
        </w:rPr>
        <w:t>68</w:t>
      </w:r>
      <w:r w:rsidR="00CD67D8" w:rsidRPr="00682030">
        <w:rPr>
          <w:color w:val="000000"/>
        </w:rPr>
        <w:t>.4. ziņotāja galavārds;</w:t>
      </w:r>
    </w:p>
    <w:p w:rsidR="00CD67D8" w:rsidRPr="00682030" w:rsidRDefault="00295027" w:rsidP="0049770A">
      <w:pPr>
        <w:ind w:right="-1" w:firstLine="720"/>
        <w:rPr>
          <w:color w:val="000000"/>
        </w:rPr>
      </w:pPr>
      <w:r>
        <w:rPr>
          <w:color w:val="000000"/>
        </w:rPr>
        <w:t>68</w:t>
      </w:r>
      <w:r w:rsidR="00CD67D8" w:rsidRPr="00682030">
        <w:rPr>
          <w:color w:val="000000"/>
        </w:rPr>
        <w:t>.5. priekšsēdētāja viedoklis</w:t>
      </w:r>
      <w:r w:rsidR="00CD67D8">
        <w:rPr>
          <w:color w:val="000000"/>
        </w:rPr>
        <w:t>;</w:t>
      </w:r>
      <w:r w:rsidR="00CD67D8" w:rsidRPr="00682030">
        <w:rPr>
          <w:color w:val="000000"/>
        </w:rPr>
        <w:t xml:space="preserve"> </w:t>
      </w:r>
    </w:p>
    <w:p w:rsidR="00CD67D8" w:rsidRDefault="00295027" w:rsidP="0049770A">
      <w:pPr>
        <w:ind w:right="-1" w:firstLine="720"/>
        <w:rPr>
          <w:color w:val="000000"/>
        </w:rPr>
      </w:pPr>
      <w:r>
        <w:rPr>
          <w:color w:val="000000"/>
        </w:rPr>
        <w:t>68</w:t>
      </w:r>
      <w:r w:rsidR="00CD67D8">
        <w:rPr>
          <w:color w:val="000000"/>
        </w:rPr>
        <w:t>.6. balsošana</w:t>
      </w:r>
      <w:r w:rsidR="00014EE2">
        <w:rPr>
          <w:color w:val="000000"/>
        </w:rPr>
        <w:t>;</w:t>
      </w:r>
    </w:p>
    <w:p w:rsidR="00CD67D8" w:rsidRPr="00682030" w:rsidRDefault="00295027" w:rsidP="0049770A">
      <w:pPr>
        <w:ind w:right="-1" w:firstLine="720"/>
        <w:rPr>
          <w:color w:val="000000"/>
        </w:rPr>
      </w:pPr>
      <w:r>
        <w:rPr>
          <w:color w:val="000000"/>
        </w:rPr>
        <w:t>68</w:t>
      </w:r>
      <w:r w:rsidR="00CD67D8">
        <w:rPr>
          <w:color w:val="000000"/>
        </w:rPr>
        <w:t>.7. balsošanas rezultātu paziņošana.</w:t>
      </w:r>
    </w:p>
    <w:p w:rsidR="00CD67D8" w:rsidRPr="00682030" w:rsidRDefault="00CD67D8" w:rsidP="0049770A">
      <w:pPr>
        <w:ind w:right="-1"/>
        <w:jc w:val="both"/>
        <w:rPr>
          <w:color w:val="000000"/>
        </w:rPr>
      </w:pPr>
      <w:r w:rsidRPr="00682030">
        <w:rPr>
          <w:color w:val="000000"/>
        </w:rPr>
        <w:t> </w:t>
      </w:r>
    </w:p>
    <w:p w:rsidR="00CD67D8" w:rsidRPr="00295027" w:rsidRDefault="00295027" w:rsidP="0049770A">
      <w:pPr>
        <w:ind w:right="-1"/>
        <w:jc w:val="both"/>
      </w:pPr>
      <w:r>
        <w:rPr>
          <w:color w:val="000000"/>
        </w:rPr>
        <w:t>69</w:t>
      </w:r>
      <w:r w:rsidR="00CD67D8" w:rsidRPr="00682030">
        <w:rPr>
          <w:color w:val="000000"/>
        </w:rPr>
        <w:t xml:space="preserve">. </w:t>
      </w:r>
      <w:r w:rsidR="00CD67D8" w:rsidRPr="00295027">
        <w:t xml:space="preserve">Par izskatāmajiem jautājumiem domes sēdē </w:t>
      </w:r>
      <w:r w:rsidR="00AB7EAD" w:rsidRPr="00295027">
        <w:t xml:space="preserve">ziņot domes priekšsēdētājs, domes priekšsēdētāja vietnieks, komitejas vadītājs vai deputāts. </w:t>
      </w:r>
      <w:r w:rsidR="00CD67D8" w:rsidRPr="00295027">
        <w:t>Ja nepieciešams, ziņotājs var uzaicināt citas personas sniegt papild</w:t>
      </w:r>
      <w:r w:rsidR="00AB7EAD" w:rsidRPr="00295027">
        <w:t xml:space="preserve">us vai precizējošu informāciju par izskatāmajiem jautājumiem. </w:t>
      </w:r>
      <w:r w:rsidR="00CD67D8" w:rsidRPr="00295027">
        <w:t xml:space="preserve">Par debašu beigām paziņo priekšsēdētājs. </w:t>
      </w:r>
    </w:p>
    <w:p w:rsidR="00CD67D8" w:rsidRPr="00682030" w:rsidRDefault="00CD67D8" w:rsidP="0049770A">
      <w:pPr>
        <w:ind w:right="-1" w:firstLine="567"/>
        <w:jc w:val="right"/>
        <w:rPr>
          <w:color w:val="000000"/>
        </w:rPr>
      </w:pPr>
      <w:r w:rsidRPr="00682030">
        <w:rPr>
          <w:color w:val="000000"/>
        </w:rPr>
        <w:t> </w:t>
      </w:r>
    </w:p>
    <w:p w:rsidR="00CD67D8" w:rsidRPr="00682030" w:rsidRDefault="00885EC3" w:rsidP="0049770A">
      <w:pPr>
        <w:ind w:right="-1"/>
        <w:jc w:val="both"/>
        <w:rPr>
          <w:color w:val="000000"/>
        </w:rPr>
      </w:pPr>
      <w:r>
        <w:rPr>
          <w:color w:val="000000"/>
        </w:rPr>
        <w:t>70</w:t>
      </w:r>
      <w:r w:rsidR="00CD67D8" w:rsidRPr="00682030">
        <w:rPr>
          <w:color w:val="000000"/>
        </w:rPr>
        <w:t>. Domes priekšsēdētājam ir pienākums nodrošināt domes sēdēs kārtību. Ja domes sēdes kārtību atkārtoti neievēro deputāts, tas tiek fiksēts protokolā. Ja domes sēdes kārtību atkārtoti neievēro citas personas, priekšsēdētājam ir tiesības izraidīt vainīgo personu no domes sēdes norises telpas.</w:t>
      </w:r>
    </w:p>
    <w:p w:rsidR="00CD67D8" w:rsidRPr="00682030" w:rsidRDefault="00CD67D8" w:rsidP="0049770A">
      <w:pPr>
        <w:ind w:right="-1"/>
        <w:jc w:val="both"/>
        <w:rPr>
          <w:color w:val="000000"/>
        </w:rPr>
      </w:pPr>
      <w:r w:rsidRPr="00682030">
        <w:rPr>
          <w:color w:val="000000"/>
        </w:rPr>
        <w:t> </w:t>
      </w:r>
    </w:p>
    <w:p w:rsidR="00CD67D8" w:rsidRDefault="008D6FA3" w:rsidP="0049770A">
      <w:pPr>
        <w:ind w:right="-1"/>
        <w:jc w:val="both"/>
      </w:pPr>
      <w:r>
        <w:rPr>
          <w:color w:val="000000"/>
        </w:rPr>
        <w:t>7</w:t>
      </w:r>
      <w:r w:rsidR="00885EC3">
        <w:rPr>
          <w:color w:val="000000"/>
        </w:rPr>
        <w:t>1</w:t>
      </w:r>
      <w:r w:rsidR="00CD67D8" w:rsidRPr="00682030">
        <w:rPr>
          <w:color w:val="000000"/>
        </w:rPr>
        <w:t xml:space="preserve">. Personām, kuras uzaicinātas piedalīties domes sēdēs, kā arī </w:t>
      </w:r>
      <w:r w:rsidR="008A41C8">
        <w:rPr>
          <w:color w:val="000000"/>
        </w:rPr>
        <w:t>citām personām</w:t>
      </w:r>
      <w:r w:rsidR="00CD67D8" w:rsidRPr="00682030">
        <w:rPr>
          <w:color w:val="000000"/>
        </w:rPr>
        <w:t xml:space="preserve">, masu informācijas līdzekļu pārstāvjiem, kuri vēlas klausīties domes sēdi, pirms </w:t>
      </w:r>
      <w:r w:rsidR="00CD67D8" w:rsidRPr="00885EC3">
        <w:t xml:space="preserve">domes sēdes </w:t>
      </w:r>
      <w:r w:rsidR="00AB7EAD" w:rsidRPr="00885EC3">
        <w:t xml:space="preserve"> jā</w:t>
      </w:r>
      <w:r w:rsidR="002D78F9" w:rsidRPr="00885EC3">
        <w:t xml:space="preserve">informē darbinieks, </w:t>
      </w:r>
      <w:r w:rsidR="00CD67D8" w:rsidRPr="00885EC3">
        <w:t xml:space="preserve">kurš protokolē domes </w:t>
      </w:r>
      <w:r w:rsidR="002D78F9" w:rsidRPr="00885EC3">
        <w:t>sēdi, par savu piedalīšanos sēd</w:t>
      </w:r>
      <w:r w:rsidR="003E37B1" w:rsidRPr="00885EC3">
        <w:t>ē kā uzaic</w:t>
      </w:r>
      <w:r w:rsidR="008A41C8">
        <w:t xml:space="preserve">inātai personai vai klausītājam, </w:t>
      </w:r>
      <w:r w:rsidR="008A41C8" w:rsidRPr="00206162">
        <w:t>neveicot personu datu apstrādi, ja tas nav nepieciešams saskaņā ar normatīvajiem aktiem.</w:t>
      </w:r>
    </w:p>
    <w:p w:rsidR="008A41C8" w:rsidRPr="008A41C8" w:rsidRDefault="008A41C8" w:rsidP="0049770A">
      <w:pPr>
        <w:ind w:right="-1"/>
        <w:jc w:val="both"/>
        <w:rPr>
          <w:i/>
          <w:color w:val="FF0000"/>
        </w:rPr>
      </w:pPr>
      <w:r w:rsidRPr="008A41C8">
        <w:rPr>
          <w:i/>
        </w:rPr>
        <w:t>(Ar grozījumiem, kas izdarīti 25.05.2017.)</w:t>
      </w:r>
    </w:p>
    <w:p w:rsidR="00CD67D8" w:rsidRPr="00682030" w:rsidRDefault="00CD67D8" w:rsidP="0049770A">
      <w:pPr>
        <w:ind w:right="-1"/>
        <w:rPr>
          <w:color w:val="000000"/>
        </w:rPr>
      </w:pPr>
      <w:r w:rsidRPr="00682030">
        <w:rPr>
          <w:color w:val="000000"/>
        </w:rPr>
        <w:t xml:space="preserve">  </w:t>
      </w:r>
    </w:p>
    <w:p w:rsidR="00CD67D8" w:rsidRPr="00682030" w:rsidRDefault="008D6FA3" w:rsidP="0049770A">
      <w:pPr>
        <w:ind w:right="-1"/>
        <w:jc w:val="both"/>
        <w:rPr>
          <w:color w:val="000000"/>
        </w:rPr>
      </w:pPr>
      <w:r>
        <w:rPr>
          <w:color w:val="000000"/>
        </w:rPr>
        <w:t>7</w:t>
      </w:r>
      <w:r w:rsidR="00885EC3">
        <w:rPr>
          <w:color w:val="000000"/>
        </w:rPr>
        <w:t>2</w:t>
      </w:r>
      <w:r w:rsidR="00CD67D8" w:rsidRPr="00682030">
        <w:rPr>
          <w:color w:val="000000"/>
        </w:rPr>
        <w:t xml:space="preserve">. Pašvaldības iedzīvotājiem un citām personām, kuras ir klāt domes sēdē, nav  tiesības  piedalīties debatēs un nekādā veidā traucēt sēdes gaitu.  </w:t>
      </w:r>
    </w:p>
    <w:p w:rsidR="00CD67D8" w:rsidRPr="00682030" w:rsidRDefault="00CD67D8" w:rsidP="0049770A">
      <w:pPr>
        <w:ind w:right="-1"/>
        <w:rPr>
          <w:color w:val="000000"/>
        </w:rPr>
      </w:pPr>
      <w:r w:rsidRPr="00682030">
        <w:rPr>
          <w:color w:val="000000"/>
        </w:rPr>
        <w:t> </w:t>
      </w:r>
    </w:p>
    <w:p w:rsidR="00CD67D8" w:rsidRPr="00BF16F1" w:rsidRDefault="008D6FA3" w:rsidP="0049770A">
      <w:pPr>
        <w:ind w:right="-1"/>
        <w:jc w:val="both"/>
        <w:rPr>
          <w:color w:val="FF0000"/>
        </w:rPr>
      </w:pPr>
      <w:r>
        <w:rPr>
          <w:color w:val="000000"/>
        </w:rPr>
        <w:t>7</w:t>
      </w:r>
      <w:r w:rsidR="00885EC3">
        <w:rPr>
          <w:color w:val="000000"/>
        </w:rPr>
        <w:t>3</w:t>
      </w:r>
      <w:r w:rsidR="00CD67D8" w:rsidRPr="006D3A1E">
        <w:rPr>
          <w:color w:val="000000"/>
        </w:rPr>
        <w:t>. Sēdēs izskatāmajiem lēmumu projektiem un citiem dokumentiem jābūt iesniegtiem valsts</w:t>
      </w:r>
      <w:r w:rsidR="00CD67D8" w:rsidRPr="00682030">
        <w:rPr>
          <w:color w:val="000000"/>
        </w:rPr>
        <w:t xml:space="preserve"> valodā. Ja sēdē tiek iesniegti jautājumi citā valodā, tad domes sēdēs tos izskata, ja ir pievienots dokumenta tulkojums valsts valodā. </w:t>
      </w:r>
    </w:p>
    <w:p w:rsidR="00CD67D8" w:rsidRPr="00682030" w:rsidRDefault="00CD67D8" w:rsidP="0049770A">
      <w:pPr>
        <w:ind w:right="-1"/>
        <w:rPr>
          <w:color w:val="000000"/>
        </w:rPr>
      </w:pPr>
      <w:r w:rsidRPr="00682030">
        <w:rPr>
          <w:color w:val="000000"/>
        </w:rPr>
        <w:t> </w:t>
      </w:r>
    </w:p>
    <w:p w:rsidR="00CD67D8" w:rsidRPr="00682030" w:rsidRDefault="008D6FA3" w:rsidP="0049770A">
      <w:pPr>
        <w:ind w:right="-1"/>
        <w:jc w:val="both"/>
        <w:rPr>
          <w:color w:val="000000"/>
        </w:rPr>
      </w:pPr>
      <w:r>
        <w:rPr>
          <w:color w:val="000000"/>
        </w:rPr>
        <w:t>7</w:t>
      </w:r>
      <w:r w:rsidR="00885EC3">
        <w:rPr>
          <w:color w:val="000000"/>
        </w:rPr>
        <w:t>4</w:t>
      </w:r>
      <w:r w:rsidR="00CD67D8" w:rsidRPr="00682030">
        <w:rPr>
          <w:color w:val="000000"/>
        </w:rPr>
        <w:t xml:space="preserve">. </w:t>
      </w:r>
      <w:r w:rsidR="00CD67D8">
        <w:rPr>
          <w:color w:val="000000"/>
        </w:rPr>
        <w:t>Pašvaldības</w:t>
      </w:r>
      <w:r w:rsidR="00CD67D8" w:rsidRPr="00682030">
        <w:rPr>
          <w:color w:val="000000"/>
        </w:rPr>
        <w:t xml:space="preserve"> </w:t>
      </w:r>
      <w:r w:rsidR="00CD67D8">
        <w:rPr>
          <w:color w:val="000000"/>
        </w:rPr>
        <w:t>izpilddirektors domes sēdes</w:t>
      </w:r>
      <w:r w:rsidR="00CD67D8" w:rsidRPr="00682030">
        <w:rPr>
          <w:color w:val="000000"/>
        </w:rPr>
        <w:t xml:space="preserve"> sākumā sniedz īsu pārskatu par veikto darbu un par pieņemto lēmumu izpildes gaitu attiecīgajā periodā. Pēc pārskata deputātiem ir tiesības uzdot jautājumus</w:t>
      </w:r>
      <w:r w:rsidR="00CD67D8">
        <w:rPr>
          <w:color w:val="000000"/>
        </w:rPr>
        <w:t xml:space="preserve"> un</w:t>
      </w:r>
      <w:r w:rsidR="00CD67D8" w:rsidRPr="00682030">
        <w:rPr>
          <w:color w:val="000000"/>
        </w:rPr>
        <w:t xml:space="preserve"> saņemt atbildes.</w:t>
      </w:r>
    </w:p>
    <w:p w:rsidR="00CD67D8" w:rsidRPr="00682030" w:rsidRDefault="00CD67D8" w:rsidP="0049770A">
      <w:pPr>
        <w:ind w:left="567" w:right="-1" w:hanging="567"/>
        <w:jc w:val="both"/>
        <w:rPr>
          <w:color w:val="000000"/>
        </w:rPr>
      </w:pPr>
      <w:r w:rsidRPr="00682030">
        <w:rPr>
          <w:color w:val="000000"/>
        </w:rPr>
        <w:t> </w:t>
      </w:r>
    </w:p>
    <w:p w:rsidR="00CD67D8" w:rsidRPr="00682030" w:rsidRDefault="00885EC3" w:rsidP="0049770A">
      <w:pPr>
        <w:ind w:right="-1"/>
        <w:jc w:val="both"/>
        <w:rPr>
          <w:color w:val="000000"/>
        </w:rPr>
      </w:pPr>
      <w:r>
        <w:rPr>
          <w:color w:val="000000"/>
        </w:rPr>
        <w:t>75</w:t>
      </w:r>
      <w:r w:rsidR="00CD67D8" w:rsidRPr="00682030">
        <w:rPr>
          <w:color w:val="000000"/>
        </w:rPr>
        <w:t>. Ja kāds no iepriekš</w:t>
      </w:r>
      <w:r w:rsidR="00CD67D8">
        <w:rPr>
          <w:color w:val="000000"/>
        </w:rPr>
        <w:t xml:space="preserve"> </w:t>
      </w:r>
      <w:r w:rsidR="00CD67D8" w:rsidRPr="00682030">
        <w:rPr>
          <w:color w:val="000000"/>
        </w:rPr>
        <w:t xml:space="preserve">pieņemtajiem lēmumiem netiek izpildīts noteiktajā termiņā, domes priekšsēdētājs vai tā vietnieks sniedz informāciju, norādot </w:t>
      </w:r>
      <w:r>
        <w:rPr>
          <w:color w:val="000000"/>
        </w:rPr>
        <w:t>iemeslus</w:t>
      </w:r>
      <w:r w:rsidR="00CD67D8" w:rsidRPr="00682030">
        <w:rPr>
          <w:color w:val="000000"/>
        </w:rPr>
        <w:t>, kādēļ lēmums nav izpildīts. Šādas atskaites ir obligāti iekļaujamas domes sēdes darba kārtībā.</w:t>
      </w:r>
    </w:p>
    <w:p w:rsidR="00CD67D8" w:rsidRPr="00682030" w:rsidRDefault="00CD67D8" w:rsidP="0049770A">
      <w:pPr>
        <w:ind w:right="-1"/>
        <w:jc w:val="both"/>
        <w:rPr>
          <w:color w:val="000000"/>
        </w:rPr>
      </w:pPr>
      <w:r w:rsidRPr="00682030">
        <w:rPr>
          <w:color w:val="000000"/>
        </w:rPr>
        <w:t>  </w:t>
      </w:r>
    </w:p>
    <w:p w:rsidR="00CD67D8" w:rsidRPr="00682030" w:rsidRDefault="00885EC3" w:rsidP="0049770A">
      <w:pPr>
        <w:ind w:right="-1"/>
        <w:jc w:val="both"/>
        <w:rPr>
          <w:color w:val="000000"/>
        </w:rPr>
      </w:pPr>
      <w:r>
        <w:rPr>
          <w:color w:val="000000"/>
        </w:rPr>
        <w:lastRenderedPageBreak/>
        <w:t>76</w:t>
      </w:r>
      <w:r w:rsidR="00CD67D8" w:rsidRPr="00682030">
        <w:rPr>
          <w:color w:val="000000"/>
        </w:rPr>
        <w:t>. Par katru domes sēdē izskatāmo jautājumu pēc ziņojuma deputātiem ir tiesības uzdot ziņotājam jautājumus. Ja par kādu konkrētu jautājumu uz domes sēdi ir uzaicinātas ieinteresētās personas, tad pēc domes priekšsēdētāja vai ziņotāja priekšlikuma tā</w:t>
      </w:r>
      <w:r w:rsidR="00807891">
        <w:rPr>
          <w:color w:val="000000"/>
        </w:rPr>
        <w:t xml:space="preserve">s </w:t>
      </w:r>
      <w:r w:rsidR="00807891" w:rsidRPr="00885EC3">
        <w:t>tiek</w:t>
      </w:r>
      <w:r w:rsidR="00807891" w:rsidRPr="00807891">
        <w:rPr>
          <w:color w:val="FF0000"/>
        </w:rPr>
        <w:t xml:space="preserve"> </w:t>
      </w:r>
      <w:r w:rsidR="00807891" w:rsidRPr="00885EC3">
        <w:t xml:space="preserve">aicinātas izteikties </w:t>
      </w:r>
      <w:r w:rsidR="00CD67D8" w:rsidRPr="00682030">
        <w:rPr>
          <w:color w:val="000000"/>
        </w:rPr>
        <w:t xml:space="preserve">un tikai pēc tam </w:t>
      </w:r>
      <w:r w:rsidR="00CD67D8">
        <w:rPr>
          <w:color w:val="000000"/>
        </w:rPr>
        <w:t>notiek</w:t>
      </w:r>
      <w:r w:rsidR="00CD67D8" w:rsidRPr="00682030">
        <w:rPr>
          <w:color w:val="000000"/>
        </w:rPr>
        <w:t xml:space="preserve"> debates.</w:t>
      </w:r>
    </w:p>
    <w:p w:rsidR="00CD67D8" w:rsidRPr="00682030" w:rsidRDefault="00CD67D8" w:rsidP="0049770A">
      <w:pPr>
        <w:ind w:right="-1"/>
        <w:jc w:val="both"/>
        <w:rPr>
          <w:color w:val="000000"/>
        </w:rPr>
      </w:pPr>
      <w:r w:rsidRPr="00682030">
        <w:rPr>
          <w:color w:val="000000"/>
        </w:rPr>
        <w:t>   </w:t>
      </w:r>
    </w:p>
    <w:p w:rsidR="00CD67D8" w:rsidRPr="00682030" w:rsidRDefault="00885EC3" w:rsidP="0049770A">
      <w:pPr>
        <w:ind w:right="-1"/>
        <w:jc w:val="both"/>
        <w:rPr>
          <w:color w:val="000000"/>
        </w:rPr>
      </w:pPr>
      <w:r>
        <w:rPr>
          <w:color w:val="000000"/>
        </w:rPr>
        <w:t>77</w:t>
      </w:r>
      <w:r w:rsidR="00CD67D8" w:rsidRPr="00682030">
        <w:rPr>
          <w:color w:val="000000"/>
        </w:rPr>
        <w:t xml:space="preserve">. Uzstājoties debatēs, katram runātājam tiek dotas ne vairāk kā </w:t>
      </w:r>
      <w:r w:rsidR="00CD67D8" w:rsidRPr="00C96ACB">
        <w:rPr>
          <w:color w:val="000000"/>
        </w:rPr>
        <w:t>piecas</w:t>
      </w:r>
      <w:r w:rsidR="00CD67D8" w:rsidRPr="00682030">
        <w:rPr>
          <w:color w:val="000000"/>
        </w:rPr>
        <w:t xml:space="preserve"> minūtes. </w:t>
      </w:r>
      <w:r w:rsidR="00BF16F1">
        <w:rPr>
          <w:color w:val="000000"/>
        </w:rPr>
        <w:t>A</w:t>
      </w:r>
      <w:r w:rsidR="00BF16F1" w:rsidRPr="00BF16F1">
        <w:rPr>
          <w:color w:val="000000"/>
        </w:rPr>
        <w:t xml:space="preserve">tvēlēto laiku var pagarināt, ja </w:t>
      </w:r>
      <w:r w:rsidR="00BF16F1">
        <w:rPr>
          <w:color w:val="000000"/>
        </w:rPr>
        <w:t>tam piekrīt</w:t>
      </w:r>
      <w:r w:rsidR="00BF16F1" w:rsidRPr="00BF16F1">
        <w:rPr>
          <w:color w:val="000000"/>
        </w:rPr>
        <w:t xml:space="preserve"> deputātu vairākums. </w:t>
      </w:r>
      <w:r w:rsidR="00CD67D8" w:rsidRPr="00682030">
        <w:rPr>
          <w:color w:val="000000"/>
        </w:rPr>
        <w:t>Debatēs par attiecīgo jautājumu var uzstāties ne vairāk kā divas reizes.</w:t>
      </w:r>
    </w:p>
    <w:p w:rsidR="00CD67D8" w:rsidRDefault="00CD67D8" w:rsidP="0049770A">
      <w:pPr>
        <w:ind w:right="-1"/>
        <w:jc w:val="both"/>
        <w:rPr>
          <w:color w:val="000000"/>
        </w:rPr>
      </w:pPr>
      <w:r w:rsidRPr="00682030">
        <w:rPr>
          <w:color w:val="000000"/>
        </w:rPr>
        <w:t> </w:t>
      </w:r>
    </w:p>
    <w:p w:rsidR="00CD67D8" w:rsidRPr="00885EC3" w:rsidRDefault="00885EC3" w:rsidP="0049770A">
      <w:pPr>
        <w:ind w:right="-1"/>
        <w:jc w:val="both"/>
      </w:pPr>
      <w:r w:rsidRPr="00885EC3">
        <w:t>78</w:t>
      </w:r>
      <w:r w:rsidR="00CD67D8" w:rsidRPr="00885EC3">
        <w:t xml:space="preserve">. Visi labojumi domes lēmumu projektiem ir </w:t>
      </w:r>
      <w:r w:rsidR="004F4444" w:rsidRPr="00885EC3">
        <w:t xml:space="preserve"> jāizsaka vai jāiesniedz </w:t>
      </w:r>
      <w:r w:rsidR="00CD67D8" w:rsidRPr="00885EC3">
        <w:t>līdz balsošanas sākumam</w:t>
      </w:r>
      <w:r w:rsidRPr="00885EC3">
        <w:t>.</w:t>
      </w:r>
      <w:r w:rsidR="00CD67D8" w:rsidRPr="00885EC3">
        <w:t xml:space="preserve"> </w:t>
      </w:r>
      <w:r w:rsidR="00BF16F1" w:rsidRPr="00885EC3">
        <w:t xml:space="preserve">Ar labojumiem jāsaprot lēmuma projekta grozīšana </w:t>
      </w:r>
      <w:r w:rsidR="007A5445" w:rsidRPr="00885EC3">
        <w:t>ar tādu informāciju, kas</w:t>
      </w:r>
      <w:r w:rsidR="00BF16F1" w:rsidRPr="00885EC3">
        <w:t xml:space="preserve"> </w:t>
      </w:r>
      <w:r w:rsidR="007A5445" w:rsidRPr="00885EC3">
        <w:t>pēc būtības nemaina dokumenta saturu, bet precizē dokumentā norādīto vai atspoguļojamo informāciju.</w:t>
      </w:r>
    </w:p>
    <w:p w:rsidR="00BF16F1" w:rsidRDefault="00BF16F1" w:rsidP="0049770A">
      <w:pPr>
        <w:ind w:right="-1"/>
        <w:jc w:val="both"/>
        <w:rPr>
          <w:color w:val="000000"/>
        </w:rPr>
      </w:pPr>
    </w:p>
    <w:p w:rsidR="00BF16F1" w:rsidRPr="00885EC3" w:rsidRDefault="00885EC3" w:rsidP="0049770A">
      <w:pPr>
        <w:ind w:right="-1"/>
        <w:jc w:val="both"/>
      </w:pPr>
      <w:r w:rsidRPr="00885EC3">
        <w:t>79</w:t>
      </w:r>
      <w:r w:rsidR="00BF16F1" w:rsidRPr="00885EC3">
        <w:t>. Priekšlikumus lēmuma projektiem iesniedz rakstveidā, ievērojot normatīvajos aktos un šajā nolikumā noteiktās dokumenta izstrādes prasības. Priekšlikumi iesniedzami ne vēlāk kā trīs stundas pirms kārtējās un ne vēlāk kā stundu pirms ārkārtas domes sēdes, ievērojot šajā nolikumā noteikto iesniegšanas kārtību. P</w:t>
      </w:r>
      <w:r w:rsidR="007A5445" w:rsidRPr="00885EC3">
        <w:t>riekšlikums, kurš maina</w:t>
      </w:r>
      <w:r w:rsidR="00BF16F1" w:rsidRPr="00885EC3">
        <w:t xml:space="preserve"> lēmuma projekta saturu pēc būtības, noformējams kā jauns lēmuma projekts, ievērojot šajā nolikumā noteiktās prasības un iesniegšanas kārtību. To sagatavo un iesniedz priekšlikuma autors.</w:t>
      </w:r>
    </w:p>
    <w:p w:rsidR="007A5445" w:rsidRDefault="007A5445" w:rsidP="0049770A">
      <w:pPr>
        <w:ind w:right="-1"/>
        <w:jc w:val="both"/>
        <w:rPr>
          <w:color w:val="FF0000"/>
        </w:rPr>
      </w:pPr>
    </w:p>
    <w:p w:rsidR="008D3C4E" w:rsidRPr="006077A3" w:rsidRDefault="00885EC3" w:rsidP="0049770A">
      <w:pPr>
        <w:ind w:right="-1"/>
        <w:jc w:val="both"/>
      </w:pPr>
      <w:r w:rsidRPr="006077A3">
        <w:t>80</w:t>
      </w:r>
      <w:r w:rsidR="007A5445" w:rsidRPr="006077A3">
        <w:t xml:space="preserve">. Ja tiek iesniegti priekšlikumi domes lēmuma projektam, tad </w:t>
      </w:r>
      <w:r w:rsidRPr="006077A3">
        <w:t xml:space="preserve">vispirms </w:t>
      </w:r>
      <w:r w:rsidR="007A5445" w:rsidRPr="006077A3">
        <w:t>balso par priekšlikumu pieņemšanu</w:t>
      </w:r>
      <w:r w:rsidRPr="006077A3">
        <w:t>.</w:t>
      </w:r>
      <w:r w:rsidR="007A5445" w:rsidRPr="006077A3">
        <w:t xml:space="preserve"> Ja</w:t>
      </w:r>
      <w:r w:rsidR="003A5F8F" w:rsidRPr="006077A3">
        <w:t xml:space="preserve"> lēmuma projektam</w:t>
      </w:r>
      <w:r w:rsidR="007A5445" w:rsidRPr="006077A3">
        <w:t xml:space="preserve"> tiek iesniegti vairāki priekšlikumi, tad </w:t>
      </w:r>
      <w:r w:rsidR="003A5F8F" w:rsidRPr="006077A3">
        <w:t xml:space="preserve">balso par katru priekšlikumu atsevišķi vai visiem priekšlikumiem kopumā. Ja vairāki deputāti iesniedz priekšlikumus lēmuma projektam, par tiem tiek balsots ņemot vērā priekšlikumu iesniegšanas secību. </w:t>
      </w:r>
      <w:r w:rsidR="008D3C4E" w:rsidRPr="006077A3">
        <w:t xml:space="preserve">Priekšlikums tiek atbalstīts, ja par to nobalso vairāk kā puse no klātesošiem deputātiem. </w:t>
      </w:r>
      <w:r w:rsidR="007A5445" w:rsidRPr="006077A3">
        <w:t xml:space="preserve">Kārtību, kādā balso par iesniegtajiem domes lēmumu projektu </w:t>
      </w:r>
      <w:r w:rsidR="00F24A65" w:rsidRPr="006077A3">
        <w:t>priekšlikumiem</w:t>
      </w:r>
      <w:r w:rsidR="007A5445" w:rsidRPr="006077A3">
        <w:t>, nosaka domes priekšsēdētājs.</w:t>
      </w:r>
    </w:p>
    <w:p w:rsidR="007A5445" w:rsidRPr="006077A3" w:rsidRDefault="008D3C4E" w:rsidP="0049770A">
      <w:pPr>
        <w:ind w:right="-1"/>
        <w:jc w:val="both"/>
      </w:pPr>
      <w:r w:rsidRPr="006077A3">
        <w:t xml:space="preserve">81. </w:t>
      </w:r>
      <w:r w:rsidR="007A5445" w:rsidRPr="006077A3">
        <w:t xml:space="preserve">Ja notiek balsošana par vairākiem </w:t>
      </w:r>
      <w:r w:rsidRPr="006077A3">
        <w:t xml:space="preserve">iesniegtiem </w:t>
      </w:r>
      <w:r w:rsidR="007A5445" w:rsidRPr="006077A3">
        <w:t>lēmuma projekta variantiem, tad lēmums ir pieņemts, ja par to nobalso vairāk kā puse no klātesošiem deputātiem. Ja neviens no lēmu</w:t>
      </w:r>
      <w:r w:rsidRPr="006077A3">
        <w:t>ma projektiem nesaņem pietiekošu</w:t>
      </w:r>
      <w:r w:rsidR="009E5445" w:rsidRPr="006077A3">
        <w:t xml:space="preserve"> balsu skaitu lēmuma projekts ir noraidīts. </w:t>
      </w:r>
    </w:p>
    <w:p w:rsidR="00CD67D8" w:rsidRDefault="00CD67D8" w:rsidP="0049770A">
      <w:pPr>
        <w:ind w:right="-1"/>
        <w:jc w:val="both"/>
        <w:rPr>
          <w:color w:val="000000"/>
        </w:rPr>
      </w:pPr>
    </w:p>
    <w:p w:rsidR="00CD67D8" w:rsidRPr="00682030" w:rsidRDefault="009E5445" w:rsidP="0049770A">
      <w:pPr>
        <w:ind w:right="-1"/>
        <w:jc w:val="both"/>
        <w:rPr>
          <w:color w:val="000000"/>
        </w:rPr>
      </w:pPr>
      <w:r>
        <w:rPr>
          <w:color w:val="000000"/>
        </w:rPr>
        <w:t>82</w:t>
      </w:r>
      <w:r w:rsidR="00CD67D8" w:rsidRPr="00682030">
        <w:rPr>
          <w:color w:val="000000"/>
        </w:rPr>
        <w:t xml:space="preserve">. Ja tas nepieciešams </w:t>
      </w:r>
      <w:r w:rsidR="008D3C4E">
        <w:rPr>
          <w:color w:val="000000"/>
        </w:rPr>
        <w:t>lēmuma</w:t>
      </w:r>
      <w:r w:rsidR="00CD67D8" w:rsidRPr="00682030">
        <w:rPr>
          <w:color w:val="000000"/>
        </w:rPr>
        <w:t xml:space="preserve"> virzībai, domes priekšsēdētājs var izlemt par mutisku priekšlikumu izskatīšanu un balsošanu par tiem.</w:t>
      </w:r>
    </w:p>
    <w:p w:rsidR="00CD67D8" w:rsidRDefault="00CD67D8" w:rsidP="0049770A">
      <w:pPr>
        <w:ind w:right="-1"/>
        <w:jc w:val="both"/>
        <w:rPr>
          <w:color w:val="000000"/>
        </w:rPr>
      </w:pPr>
    </w:p>
    <w:p w:rsidR="00CD67D8" w:rsidRPr="00682030" w:rsidRDefault="009E5445" w:rsidP="0049770A">
      <w:pPr>
        <w:ind w:right="-1"/>
        <w:jc w:val="both"/>
        <w:rPr>
          <w:color w:val="000000"/>
        </w:rPr>
      </w:pPr>
      <w:r>
        <w:rPr>
          <w:color w:val="000000"/>
        </w:rPr>
        <w:t>83</w:t>
      </w:r>
      <w:r w:rsidR="00CD67D8" w:rsidRPr="00682030">
        <w:rPr>
          <w:color w:val="000000"/>
        </w:rPr>
        <w:t xml:space="preserve">. Domes sēdē drīkst runāt tikai tad, kad vārdu ir devis priekšsēdētājs. Priekšroka uzstāties debatēs ir tam deputātam, kurš rakstiski </w:t>
      </w:r>
      <w:r w:rsidR="00CD67D8">
        <w:rPr>
          <w:color w:val="000000"/>
        </w:rPr>
        <w:t>iesniedzis priekšsēdētājam priekšlikumu</w:t>
      </w:r>
      <w:r w:rsidR="00CD67D8" w:rsidRPr="00682030">
        <w:rPr>
          <w:color w:val="000000"/>
        </w:rPr>
        <w:t xml:space="preserve"> piedalīties debatēs.</w:t>
      </w:r>
    </w:p>
    <w:p w:rsidR="00CD67D8" w:rsidRDefault="00CD67D8" w:rsidP="0049770A">
      <w:pPr>
        <w:ind w:right="-1"/>
        <w:jc w:val="both"/>
        <w:rPr>
          <w:color w:val="000000"/>
        </w:rPr>
      </w:pPr>
    </w:p>
    <w:p w:rsidR="00CD67D8" w:rsidRPr="00682030" w:rsidRDefault="009E5445" w:rsidP="0049770A">
      <w:pPr>
        <w:ind w:right="-1"/>
        <w:jc w:val="both"/>
        <w:rPr>
          <w:color w:val="000000"/>
        </w:rPr>
      </w:pPr>
      <w:r>
        <w:rPr>
          <w:color w:val="000000"/>
        </w:rPr>
        <w:t>84</w:t>
      </w:r>
      <w:r w:rsidR="00CD67D8" w:rsidRPr="00682030">
        <w:rPr>
          <w:color w:val="000000"/>
        </w:rPr>
        <w:t>. Ziņotājam ir tiesības uz galavārdu pēc debatēm.</w:t>
      </w:r>
    </w:p>
    <w:p w:rsidR="00CD67D8" w:rsidRDefault="00CD67D8" w:rsidP="006D3A1E">
      <w:pPr>
        <w:ind w:right="-1"/>
        <w:jc w:val="both"/>
        <w:rPr>
          <w:color w:val="000000"/>
        </w:rPr>
      </w:pPr>
    </w:p>
    <w:p w:rsidR="00CD67D8" w:rsidRPr="00682030" w:rsidRDefault="009E5445" w:rsidP="006D3A1E">
      <w:pPr>
        <w:ind w:right="-1"/>
        <w:jc w:val="both"/>
        <w:rPr>
          <w:color w:val="000000"/>
        </w:rPr>
      </w:pPr>
      <w:r>
        <w:rPr>
          <w:color w:val="000000"/>
        </w:rPr>
        <w:t>85</w:t>
      </w:r>
      <w:r w:rsidR="00CD67D8">
        <w:rPr>
          <w:color w:val="000000"/>
        </w:rPr>
        <w:t>.</w:t>
      </w:r>
      <w:r w:rsidR="00CD67D8" w:rsidRPr="00682030">
        <w:rPr>
          <w:color w:val="000000"/>
        </w:rPr>
        <w:t xml:space="preserve"> </w:t>
      </w:r>
      <w:r w:rsidR="007A5445" w:rsidRPr="009E5445">
        <w:t xml:space="preserve">Balsojumu pieņem un </w:t>
      </w:r>
      <w:r w:rsidR="007A5445">
        <w:rPr>
          <w:color w:val="000000"/>
        </w:rPr>
        <w:t>b</w:t>
      </w:r>
      <w:r w:rsidR="00CD67D8" w:rsidRPr="00682030">
        <w:rPr>
          <w:color w:val="000000"/>
        </w:rPr>
        <w:t>alsošanas rezultātus paziņo domes priekšsēdētājs.</w:t>
      </w:r>
    </w:p>
    <w:p w:rsidR="00CD67D8" w:rsidRDefault="00CD67D8" w:rsidP="0049770A">
      <w:pPr>
        <w:ind w:left="567" w:right="-1" w:hanging="567"/>
        <w:jc w:val="both"/>
        <w:rPr>
          <w:color w:val="000000"/>
        </w:rPr>
      </w:pPr>
      <w:r w:rsidRPr="00682030">
        <w:rPr>
          <w:color w:val="000000"/>
        </w:rPr>
        <w:t> </w:t>
      </w:r>
    </w:p>
    <w:p w:rsidR="00CD67D8" w:rsidRPr="009E5445" w:rsidRDefault="009E5445" w:rsidP="0049770A">
      <w:pPr>
        <w:jc w:val="both"/>
      </w:pPr>
      <w:r>
        <w:t>86</w:t>
      </w:r>
      <w:r w:rsidR="00CD67D8" w:rsidRPr="009E5445">
        <w:t xml:space="preserve">. Pašvaldības deputāts, kurš ir piedalījies lēmuma pieņemšanā un ir izteicis pretēju priekšlikumu vai balsojis pret priekšlikumu, ir tiesīgs lūgt nofiksēt tā atšķirīgo viedokli sēdes protokolā. </w:t>
      </w:r>
      <w:r w:rsidR="00F24A65" w:rsidRPr="009E5445">
        <w:t>Rakstveida viedokļi, ku</w:t>
      </w:r>
      <w:r w:rsidRPr="009E5445">
        <w:t>ri saņemti pirms protokola parakstīšanas,</w:t>
      </w:r>
      <w:r w:rsidR="00F24A65" w:rsidRPr="009E5445">
        <w:t xml:space="preserve"> pievienojami protokolam. Deputāti, kuri ir balsojuši pret priekšlikumu, izteikuši vai iesnieguši pretēju viedokli, nav atbildīgi par pieņemto lēmumu.</w:t>
      </w:r>
    </w:p>
    <w:p w:rsidR="001F4C99" w:rsidRPr="009E5445" w:rsidRDefault="001F4C99" w:rsidP="0049770A">
      <w:pPr>
        <w:jc w:val="both"/>
      </w:pPr>
    </w:p>
    <w:p w:rsidR="001F4C99" w:rsidRPr="009E5445" w:rsidRDefault="009E5445" w:rsidP="001F4C99">
      <w:pPr>
        <w:jc w:val="both"/>
      </w:pPr>
      <w:r>
        <w:t>87</w:t>
      </w:r>
      <w:r w:rsidR="001F4C99" w:rsidRPr="009E5445">
        <w:t>. Deputātam ir pienākums atturēties no piedalīšanās balsojumā, ja pastāv vai rodas šaubas par interešu konflikta iespējamību, par to paziņojot domes priekšsēdētājam līdz balsojuma pieņemšanas beigām.</w:t>
      </w:r>
    </w:p>
    <w:p w:rsidR="00CD67D8" w:rsidRDefault="00CD67D8" w:rsidP="0049770A">
      <w:pPr>
        <w:ind w:right="-1"/>
        <w:jc w:val="both"/>
        <w:rPr>
          <w:color w:val="000000"/>
        </w:rPr>
      </w:pPr>
    </w:p>
    <w:p w:rsidR="00CD67D8" w:rsidRPr="00F24A65" w:rsidRDefault="009E5445" w:rsidP="0049770A">
      <w:pPr>
        <w:ind w:right="-1"/>
        <w:jc w:val="both"/>
        <w:rPr>
          <w:color w:val="000000"/>
        </w:rPr>
      </w:pPr>
      <w:r>
        <w:rPr>
          <w:color w:val="000000"/>
        </w:rPr>
        <w:t>88</w:t>
      </w:r>
      <w:r w:rsidR="00CD67D8">
        <w:rPr>
          <w:color w:val="000000"/>
        </w:rPr>
        <w:t xml:space="preserve">. </w:t>
      </w:r>
      <w:r w:rsidR="00CD67D8" w:rsidRPr="00682030">
        <w:rPr>
          <w:color w:val="000000"/>
        </w:rPr>
        <w:t xml:space="preserve">Domes sēdēs pieņemtie lēmumi </w:t>
      </w:r>
      <w:r w:rsidR="00CD67D8">
        <w:rPr>
          <w:color w:val="000000"/>
        </w:rPr>
        <w:t xml:space="preserve">un protokoli </w:t>
      </w:r>
      <w:r w:rsidR="00CD67D8" w:rsidRPr="00682030">
        <w:rPr>
          <w:color w:val="000000"/>
        </w:rPr>
        <w:t>ir brīvi pieejami. Informā</w:t>
      </w:r>
      <w:r w:rsidR="00CD67D8">
        <w:rPr>
          <w:color w:val="000000"/>
        </w:rPr>
        <w:t xml:space="preserve">cijas pieejamību nodrošina </w:t>
      </w:r>
      <w:r w:rsidR="00F24A65">
        <w:rPr>
          <w:color w:val="000000"/>
        </w:rPr>
        <w:t>dokumentu pārvaldības speciālisti.</w:t>
      </w:r>
    </w:p>
    <w:p w:rsidR="00CD67D8" w:rsidRDefault="00CD67D8" w:rsidP="0049770A">
      <w:pPr>
        <w:ind w:left="567" w:right="-1" w:hanging="567"/>
        <w:jc w:val="both"/>
        <w:rPr>
          <w:color w:val="000000"/>
        </w:rPr>
      </w:pPr>
      <w:r w:rsidRPr="00682030">
        <w:rPr>
          <w:color w:val="000000"/>
        </w:rPr>
        <w:t> </w:t>
      </w:r>
    </w:p>
    <w:p w:rsidR="00CD67D8" w:rsidRPr="00682030" w:rsidRDefault="009E5445" w:rsidP="0049770A">
      <w:pPr>
        <w:ind w:right="-1"/>
        <w:jc w:val="both"/>
        <w:rPr>
          <w:color w:val="000000"/>
        </w:rPr>
      </w:pPr>
      <w:r>
        <w:rPr>
          <w:color w:val="000000"/>
        </w:rPr>
        <w:t>89</w:t>
      </w:r>
      <w:r w:rsidR="00CD67D8" w:rsidRPr="00682030">
        <w:rPr>
          <w:color w:val="000000"/>
        </w:rPr>
        <w:t>. Deputāt</w:t>
      </w:r>
      <w:r w:rsidR="001F4C99">
        <w:rPr>
          <w:color w:val="000000"/>
        </w:rPr>
        <w:t xml:space="preserve">am, kura viedoklis ir fiksēts protokolā un kurš </w:t>
      </w:r>
      <w:r w:rsidR="00CD67D8">
        <w:rPr>
          <w:color w:val="000000"/>
        </w:rPr>
        <w:t>nepi</w:t>
      </w:r>
      <w:r w:rsidR="001F4C99">
        <w:rPr>
          <w:color w:val="000000"/>
        </w:rPr>
        <w:t xml:space="preserve">ekrīt ierakstam protokolā, </w:t>
      </w:r>
      <w:r w:rsidR="00CD67D8">
        <w:rPr>
          <w:color w:val="000000"/>
        </w:rPr>
        <w:t xml:space="preserve"> nākamajā domes kārtējā sēdē ir tiesības prasīt ieraksta precizēšanu.</w:t>
      </w:r>
    </w:p>
    <w:p w:rsidR="008D6FA3" w:rsidRPr="009206A2" w:rsidRDefault="009206A2" w:rsidP="009206A2">
      <w:pPr>
        <w:ind w:left="567" w:right="-1" w:hanging="567"/>
        <w:jc w:val="both"/>
        <w:rPr>
          <w:color w:val="000000"/>
        </w:rPr>
      </w:pPr>
      <w:r>
        <w:rPr>
          <w:color w:val="000000"/>
        </w:rPr>
        <w:t> </w:t>
      </w:r>
    </w:p>
    <w:p w:rsidR="008D6FA3" w:rsidRDefault="008D6FA3" w:rsidP="006D3A1E">
      <w:pPr>
        <w:ind w:right="-1"/>
        <w:jc w:val="center"/>
        <w:rPr>
          <w:b/>
          <w:bCs/>
          <w:color w:val="000000"/>
          <w:sz w:val="26"/>
          <w:szCs w:val="26"/>
        </w:rPr>
      </w:pPr>
    </w:p>
    <w:p w:rsidR="00CD67D8" w:rsidRPr="006D3A1E" w:rsidRDefault="008D6FA3" w:rsidP="006D3A1E">
      <w:pPr>
        <w:ind w:right="-1"/>
        <w:jc w:val="center"/>
        <w:rPr>
          <w:color w:val="000000"/>
          <w:sz w:val="26"/>
          <w:szCs w:val="26"/>
        </w:rPr>
      </w:pPr>
      <w:r>
        <w:rPr>
          <w:b/>
          <w:bCs/>
          <w:color w:val="000000"/>
          <w:sz w:val="26"/>
          <w:szCs w:val="26"/>
        </w:rPr>
        <w:t>VI</w:t>
      </w:r>
      <w:r w:rsidR="008A41C8">
        <w:rPr>
          <w:b/>
          <w:bCs/>
          <w:color w:val="000000"/>
          <w:sz w:val="26"/>
          <w:szCs w:val="26"/>
        </w:rPr>
        <w:t>I.</w:t>
      </w:r>
      <w:r>
        <w:rPr>
          <w:b/>
          <w:bCs/>
          <w:color w:val="000000"/>
          <w:sz w:val="26"/>
          <w:szCs w:val="26"/>
        </w:rPr>
        <w:t xml:space="preserve"> </w:t>
      </w:r>
      <w:r w:rsidR="00CD67D8" w:rsidRPr="006D3A1E">
        <w:rPr>
          <w:b/>
          <w:bCs/>
          <w:color w:val="000000"/>
          <w:sz w:val="26"/>
          <w:szCs w:val="26"/>
        </w:rPr>
        <w:t>Iedzīvotāju pieņemšana un iesniegumu izskatīšanas kārtība</w:t>
      </w:r>
    </w:p>
    <w:p w:rsidR="00CD67D8" w:rsidRDefault="00CD67D8" w:rsidP="0049770A">
      <w:pPr>
        <w:ind w:left="567" w:right="-1" w:hanging="567"/>
        <w:jc w:val="center"/>
        <w:rPr>
          <w:color w:val="000000"/>
        </w:rPr>
      </w:pPr>
      <w:r w:rsidRPr="00682030">
        <w:rPr>
          <w:color w:val="000000"/>
        </w:rPr>
        <w:t> </w:t>
      </w:r>
    </w:p>
    <w:p w:rsidR="00CD67D8" w:rsidRDefault="009E5445" w:rsidP="0049770A">
      <w:pPr>
        <w:ind w:right="-1"/>
        <w:jc w:val="both"/>
        <w:rPr>
          <w:color w:val="000000"/>
        </w:rPr>
      </w:pPr>
      <w:r>
        <w:rPr>
          <w:color w:val="000000"/>
        </w:rPr>
        <w:t>90</w:t>
      </w:r>
      <w:r w:rsidR="00CD67D8">
        <w:rPr>
          <w:color w:val="000000"/>
        </w:rPr>
        <w:t>. Domes priekšsēdētājam, priekšsēdētāja vietniekam</w:t>
      </w:r>
      <w:r w:rsidR="00CD67D8" w:rsidRPr="00682030">
        <w:rPr>
          <w:color w:val="000000"/>
        </w:rPr>
        <w:t xml:space="preserve"> </w:t>
      </w:r>
      <w:r w:rsidR="00CD67D8">
        <w:rPr>
          <w:color w:val="000000"/>
        </w:rPr>
        <w:t>un izpilddirektoram vienu reizi</w:t>
      </w:r>
      <w:r w:rsidR="00CD67D8" w:rsidRPr="00682030">
        <w:rPr>
          <w:color w:val="000000"/>
        </w:rPr>
        <w:t xml:space="preserve"> nedēļā ir iedzīvotāju pieņemšanas laiki</w:t>
      </w:r>
      <w:r w:rsidR="00CD67D8">
        <w:rPr>
          <w:color w:val="000000"/>
        </w:rPr>
        <w:t>. Informācija par pieņemšanas laikiem ir pieejama Priekules novada pašvaldīb</w:t>
      </w:r>
      <w:r w:rsidR="00CA5EF7">
        <w:rPr>
          <w:color w:val="000000"/>
        </w:rPr>
        <w:t>ā</w:t>
      </w:r>
      <w:r w:rsidR="00CD67D8">
        <w:rPr>
          <w:color w:val="000000"/>
        </w:rPr>
        <w:t>, pagastu pārvaldēs uz informācijas stenda un pašvaldības mājaslapā internetā, kā arī tā publicējama pašvaldības izdevumā.</w:t>
      </w:r>
    </w:p>
    <w:p w:rsidR="00CD67D8" w:rsidRDefault="00CD67D8" w:rsidP="0049770A">
      <w:pPr>
        <w:ind w:right="-1"/>
        <w:jc w:val="both"/>
        <w:rPr>
          <w:color w:val="000000"/>
        </w:rPr>
      </w:pPr>
    </w:p>
    <w:p w:rsidR="00CD67D8" w:rsidRPr="00AA4AC0" w:rsidRDefault="009E5445" w:rsidP="0049770A">
      <w:pPr>
        <w:ind w:right="-1"/>
        <w:jc w:val="both"/>
      </w:pPr>
      <w:r>
        <w:rPr>
          <w:color w:val="000000"/>
        </w:rPr>
        <w:t>91</w:t>
      </w:r>
      <w:r w:rsidR="00CD67D8" w:rsidRPr="00C612E9">
        <w:rPr>
          <w:color w:val="000000"/>
        </w:rPr>
        <w:t xml:space="preserve">. </w:t>
      </w:r>
      <w:r w:rsidR="00CD67D8" w:rsidRPr="00C612E9">
        <w:t>Domes deputāti rīko iedzīvotāju pieņemšanas normatīvajos aktos noteiktajā kārtībā.</w:t>
      </w:r>
      <w:r w:rsidR="00CD67D8" w:rsidRPr="00AA4AC0">
        <w:t xml:space="preserve"> </w:t>
      </w:r>
      <w:r w:rsidR="00CD67D8">
        <w:rPr>
          <w:color w:val="000000"/>
        </w:rPr>
        <w:t xml:space="preserve">Informācija par pieņemšanas laikiem ir pieejama </w:t>
      </w:r>
      <w:r w:rsidR="00CD67D8" w:rsidRPr="007F6C8B">
        <w:rPr>
          <w:color w:val="000000"/>
        </w:rPr>
        <w:t>Priekules novada pašvaldības administrācijas ēkā</w:t>
      </w:r>
      <w:r w:rsidR="00CD67D8">
        <w:rPr>
          <w:color w:val="000000"/>
        </w:rPr>
        <w:t>, pagastu pārvaldēs uz informācijas stenda un pašvaldības mājaslapā internetā, kā arī tā publicējama pašvaldības izdevumā.</w:t>
      </w:r>
      <w:r w:rsidR="00CD67D8" w:rsidRPr="00AA4AC0">
        <w:t xml:space="preserve"> </w:t>
      </w:r>
    </w:p>
    <w:p w:rsidR="00CD67D8" w:rsidRPr="00682030" w:rsidRDefault="00CD67D8" w:rsidP="0049770A">
      <w:pPr>
        <w:ind w:right="-1" w:firstLine="720"/>
        <w:jc w:val="both"/>
        <w:rPr>
          <w:color w:val="000000"/>
        </w:rPr>
      </w:pPr>
      <w:r w:rsidRPr="00682030">
        <w:rPr>
          <w:color w:val="000000"/>
        </w:rPr>
        <w:t> </w:t>
      </w:r>
    </w:p>
    <w:p w:rsidR="00CD67D8" w:rsidRPr="009E5445" w:rsidRDefault="009E5445" w:rsidP="0049770A">
      <w:pPr>
        <w:jc w:val="both"/>
      </w:pPr>
      <w:r w:rsidRPr="009E5445">
        <w:t>92</w:t>
      </w:r>
      <w:r w:rsidR="00CD67D8" w:rsidRPr="009E5445">
        <w:t>. Ikvienai personai ir tiesības iepazīties ar pašvaldības pieņemtajiem lēmumiem</w:t>
      </w:r>
      <w:r w:rsidR="00CA5EF7" w:rsidRPr="009E5445">
        <w:t xml:space="preserve"> un noslēgtajiem publiskajiem līgumiem</w:t>
      </w:r>
      <w:r w:rsidR="00CD67D8" w:rsidRPr="009E5445">
        <w:t xml:space="preserve"> normatīvajos aktos noteiktajā kārtībā. </w:t>
      </w:r>
    </w:p>
    <w:p w:rsidR="004250A1" w:rsidRPr="009E5445" w:rsidRDefault="004250A1" w:rsidP="0049770A">
      <w:pPr>
        <w:jc w:val="both"/>
      </w:pPr>
    </w:p>
    <w:p w:rsidR="008A41C8" w:rsidRDefault="009E5445" w:rsidP="008A41C8">
      <w:pPr>
        <w:ind w:right="-1"/>
        <w:jc w:val="both"/>
        <w:rPr>
          <w:i/>
          <w:color w:val="000000"/>
        </w:rPr>
      </w:pPr>
      <w:r w:rsidRPr="009E5445">
        <w:t>93</w:t>
      </w:r>
      <w:r w:rsidR="004250A1" w:rsidRPr="009E5445">
        <w:t xml:space="preserve">. </w:t>
      </w:r>
      <w:r w:rsidR="008A41C8" w:rsidRPr="00455EDE">
        <w:rPr>
          <w:i/>
          <w:color w:val="000000"/>
        </w:rPr>
        <w:t>Svītrots ar grozījumiem 25.05.2017.</w:t>
      </w:r>
    </w:p>
    <w:p w:rsidR="00CD67D8" w:rsidRDefault="00CD67D8" w:rsidP="0049770A">
      <w:pPr>
        <w:jc w:val="both"/>
        <w:rPr>
          <w:color w:val="000000"/>
        </w:rPr>
      </w:pPr>
    </w:p>
    <w:p w:rsidR="00CD67D8" w:rsidRPr="005B4BDA" w:rsidRDefault="009E5445" w:rsidP="0049770A">
      <w:pPr>
        <w:jc w:val="both"/>
        <w:rPr>
          <w:color w:val="000000"/>
        </w:rPr>
      </w:pPr>
      <w:r>
        <w:rPr>
          <w:color w:val="000000"/>
        </w:rPr>
        <w:t>94</w:t>
      </w:r>
      <w:r w:rsidR="00CD67D8" w:rsidRPr="005B4BDA">
        <w:rPr>
          <w:color w:val="000000"/>
        </w:rPr>
        <w:t xml:space="preserve">. Par pašvaldības oficiālo dokumentu vai apliecinātu to kopiju izsniegšanu pašvaldība var iekasēt nodevu </w:t>
      </w:r>
      <w:r w:rsidR="00CD67D8">
        <w:rPr>
          <w:color w:val="000000"/>
        </w:rPr>
        <w:t>atbilstoši normatīvajiem aktiem.</w:t>
      </w:r>
    </w:p>
    <w:p w:rsidR="00CD67D8" w:rsidRDefault="00CD67D8" w:rsidP="0049770A">
      <w:pPr>
        <w:jc w:val="both"/>
        <w:rPr>
          <w:color w:val="000000"/>
        </w:rPr>
      </w:pPr>
    </w:p>
    <w:p w:rsidR="00CD67D8" w:rsidRPr="009E5445" w:rsidRDefault="009E5445" w:rsidP="0049770A">
      <w:pPr>
        <w:ind w:right="-1"/>
        <w:jc w:val="both"/>
      </w:pPr>
      <w:r w:rsidRPr="009E5445">
        <w:t>95</w:t>
      </w:r>
      <w:r w:rsidR="00CD67D8" w:rsidRPr="009E5445">
        <w:t xml:space="preserve">. Iesniegumu reģistrēšanu </w:t>
      </w:r>
      <w:r w:rsidRPr="009E5445">
        <w:t xml:space="preserve">nodrošina </w:t>
      </w:r>
      <w:r w:rsidR="00CA5EF7" w:rsidRPr="009E5445">
        <w:t>dokumentu pārvaldības nodaļa atbilstoši normatīvajiem aktiem un pašvaldības iekšējiem noteikumiem.</w:t>
      </w:r>
      <w:r w:rsidR="00CD67D8" w:rsidRPr="009E5445">
        <w:t xml:space="preserve"> </w:t>
      </w:r>
    </w:p>
    <w:p w:rsidR="00CD67D8" w:rsidRPr="00682030" w:rsidRDefault="00CD67D8" w:rsidP="0049770A">
      <w:pPr>
        <w:ind w:right="-1"/>
        <w:jc w:val="both"/>
        <w:rPr>
          <w:color w:val="000000"/>
        </w:rPr>
      </w:pPr>
    </w:p>
    <w:p w:rsidR="00CD67D8" w:rsidRPr="00682030" w:rsidRDefault="009E5445" w:rsidP="0049770A">
      <w:pPr>
        <w:ind w:right="-1"/>
        <w:jc w:val="both"/>
        <w:rPr>
          <w:color w:val="000000"/>
        </w:rPr>
      </w:pPr>
      <w:r>
        <w:rPr>
          <w:color w:val="000000"/>
        </w:rPr>
        <w:t>96</w:t>
      </w:r>
      <w:r w:rsidR="00CD67D8" w:rsidRPr="00682030">
        <w:rPr>
          <w:color w:val="000000"/>
        </w:rPr>
        <w:t>. Mutvārdos izteiktos iesniegumus, ja uz tiem nav iespējams sniegt atbildi tūlīt, darbinieks, kas tos pieņem, noformē rakstveidā (norādot vārdu, uzvārdu, dzīves vai uzturēšanās vietu) un ievēro tos pašus reģistrācijas un izskatīšanas noteikumus, kādi attiecas uz rakstveida iesniegumiem.</w:t>
      </w:r>
    </w:p>
    <w:p w:rsidR="00CD67D8" w:rsidRPr="006050E0" w:rsidRDefault="006050E0" w:rsidP="006050E0">
      <w:pPr>
        <w:ind w:left="426" w:right="-1" w:hanging="426"/>
        <w:jc w:val="both"/>
        <w:rPr>
          <w:color w:val="000000"/>
        </w:rPr>
      </w:pPr>
      <w:r>
        <w:rPr>
          <w:color w:val="000000"/>
        </w:rPr>
        <w:t> </w:t>
      </w:r>
    </w:p>
    <w:p w:rsidR="00606422" w:rsidRPr="006050E0" w:rsidRDefault="006050E0" w:rsidP="0049770A">
      <w:pPr>
        <w:ind w:right="-1"/>
        <w:jc w:val="both"/>
      </w:pPr>
      <w:r w:rsidRPr="006050E0">
        <w:t>97</w:t>
      </w:r>
      <w:r w:rsidR="00606422" w:rsidRPr="006050E0">
        <w:t>. Saņemot anonīmu iesniegumu, kurā ir informācija vai ziņas par iespējamu pārkāpumu, atbildīgā amatpersona par šā iesnieguma saņemšanu informē tiešo vadītāju, veic iesnieguma reģistrāciju un nosūta iesniegumu atbildīgajai un kompetentajai iestādei.</w:t>
      </w:r>
    </w:p>
    <w:p w:rsidR="00606422" w:rsidRDefault="00606422" w:rsidP="0049770A">
      <w:pPr>
        <w:jc w:val="both"/>
        <w:rPr>
          <w:color w:val="000000"/>
        </w:rPr>
      </w:pPr>
    </w:p>
    <w:p w:rsidR="00CD67D8" w:rsidRPr="005B4BDA" w:rsidRDefault="006050E0" w:rsidP="0049770A">
      <w:pPr>
        <w:jc w:val="both"/>
        <w:rPr>
          <w:color w:val="000000"/>
        </w:rPr>
      </w:pPr>
      <w:r>
        <w:rPr>
          <w:color w:val="000000"/>
        </w:rPr>
        <w:t>98</w:t>
      </w:r>
      <w:r w:rsidR="00CD67D8" w:rsidRPr="005B4BDA">
        <w:rPr>
          <w:color w:val="000000"/>
        </w:rPr>
        <w:t>. Izskatot iesniegumu, iegūt informāciju ir attiecīgās pašvaldīb</w:t>
      </w:r>
      <w:r w:rsidR="00CD67D8">
        <w:rPr>
          <w:color w:val="000000"/>
        </w:rPr>
        <w:t>as</w:t>
      </w:r>
      <w:r w:rsidR="00CD67D8" w:rsidRPr="005B4BDA">
        <w:rPr>
          <w:color w:val="000000"/>
        </w:rPr>
        <w:t xml:space="preserve"> </w:t>
      </w:r>
      <w:r w:rsidR="00CD67D8">
        <w:rPr>
          <w:color w:val="000000"/>
        </w:rPr>
        <w:t>darbinieku (</w:t>
      </w:r>
      <w:r w:rsidR="00CD67D8" w:rsidRPr="005B4BDA">
        <w:rPr>
          <w:color w:val="000000"/>
        </w:rPr>
        <w:t>amatperson</w:t>
      </w:r>
      <w:r w:rsidR="00CD67D8">
        <w:rPr>
          <w:color w:val="000000"/>
        </w:rPr>
        <w:t xml:space="preserve">u) </w:t>
      </w:r>
      <w:r w:rsidR="00CD67D8" w:rsidRPr="005B4BDA">
        <w:rPr>
          <w:color w:val="000000"/>
        </w:rPr>
        <w:t xml:space="preserve">pienākums, izņemot normatīvos aktos noteiktos gadījumus, kad informācijas iegūšana ir </w:t>
      </w:r>
      <w:r w:rsidR="00CD67D8">
        <w:rPr>
          <w:color w:val="000000"/>
        </w:rPr>
        <w:t xml:space="preserve">pašas </w:t>
      </w:r>
      <w:r w:rsidR="00CD67D8" w:rsidRPr="005B4BDA">
        <w:rPr>
          <w:color w:val="000000"/>
        </w:rPr>
        <w:t>personas pienākums. Persona pēc iespējas piedalās informācijas iegūšanā un izvērtēšanā.</w:t>
      </w:r>
    </w:p>
    <w:p w:rsidR="00CD67D8" w:rsidRPr="00CE7ADF" w:rsidRDefault="00CD67D8" w:rsidP="0049770A">
      <w:pPr>
        <w:jc w:val="both"/>
        <w:rPr>
          <w:b/>
          <w:i/>
          <w:color w:val="000000"/>
        </w:rPr>
      </w:pPr>
    </w:p>
    <w:p w:rsidR="00CD67D8" w:rsidRPr="005B4BDA" w:rsidRDefault="006050E0" w:rsidP="0049770A">
      <w:pPr>
        <w:jc w:val="both"/>
        <w:rPr>
          <w:color w:val="000000"/>
        </w:rPr>
      </w:pPr>
      <w:r>
        <w:rPr>
          <w:color w:val="000000"/>
        </w:rPr>
        <w:t>99</w:t>
      </w:r>
      <w:r w:rsidR="00CD67D8">
        <w:rPr>
          <w:color w:val="000000"/>
        </w:rPr>
        <w:t xml:space="preserve">. </w:t>
      </w:r>
      <w:r w:rsidR="00CD67D8" w:rsidRPr="005B4BDA">
        <w:rPr>
          <w:color w:val="000000"/>
        </w:rPr>
        <w:t>Ikvienai personai ir tiesības iegūt informāciju par viņa iesnieguma virzību pašvaldīb</w:t>
      </w:r>
      <w:r w:rsidR="00CD67D8">
        <w:rPr>
          <w:color w:val="000000"/>
        </w:rPr>
        <w:t>ā</w:t>
      </w:r>
      <w:r w:rsidR="00CD67D8" w:rsidRPr="005B4BDA">
        <w:rPr>
          <w:color w:val="000000"/>
        </w:rPr>
        <w:t xml:space="preserve"> un tiesības iesniegt iesniegumam papildinājumus un precizējumus.</w:t>
      </w:r>
    </w:p>
    <w:p w:rsidR="00CD67D8" w:rsidRPr="005B4BDA" w:rsidRDefault="00CD67D8" w:rsidP="0049770A">
      <w:pPr>
        <w:jc w:val="both"/>
        <w:rPr>
          <w:color w:val="000000"/>
        </w:rPr>
      </w:pPr>
    </w:p>
    <w:p w:rsidR="00CD67D8" w:rsidRDefault="00CD67D8" w:rsidP="0049770A">
      <w:pPr>
        <w:ind w:right="-1"/>
        <w:jc w:val="both"/>
        <w:rPr>
          <w:color w:val="000000"/>
        </w:rPr>
      </w:pPr>
    </w:p>
    <w:p w:rsidR="00CD67D8" w:rsidRPr="005A6532" w:rsidRDefault="004F4444" w:rsidP="0049770A">
      <w:pPr>
        <w:ind w:right="-1"/>
        <w:jc w:val="center"/>
        <w:rPr>
          <w:b/>
          <w:color w:val="000000"/>
          <w:sz w:val="26"/>
          <w:szCs w:val="26"/>
        </w:rPr>
      </w:pPr>
      <w:r>
        <w:rPr>
          <w:b/>
          <w:color w:val="000000"/>
          <w:sz w:val="26"/>
          <w:szCs w:val="26"/>
        </w:rPr>
        <w:t>VII</w:t>
      </w:r>
      <w:r w:rsidR="008A41C8">
        <w:rPr>
          <w:b/>
          <w:color w:val="000000"/>
          <w:sz w:val="26"/>
          <w:szCs w:val="26"/>
        </w:rPr>
        <w:t>I.</w:t>
      </w:r>
      <w:r w:rsidR="00CD67D8" w:rsidRPr="005A6532">
        <w:rPr>
          <w:b/>
          <w:color w:val="000000"/>
          <w:sz w:val="26"/>
          <w:szCs w:val="26"/>
        </w:rPr>
        <w:t xml:space="preserve"> Publiskās apspriešanas kārtība</w:t>
      </w:r>
    </w:p>
    <w:p w:rsidR="00CD67D8" w:rsidRDefault="00CD67D8" w:rsidP="0049770A">
      <w:pPr>
        <w:ind w:right="-1"/>
        <w:jc w:val="both"/>
        <w:rPr>
          <w:color w:val="000000"/>
        </w:rPr>
      </w:pPr>
    </w:p>
    <w:p w:rsidR="00CD67D8" w:rsidRPr="00364273" w:rsidRDefault="008D6FA3" w:rsidP="0049770A">
      <w:pPr>
        <w:jc w:val="both"/>
      </w:pPr>
      <w:r>
        <w:rPr>
          <w:color w:val="000000"/>
        </w:rPr>
        <w:t>10</w:t>
      </w:r>
      <w:r w:rsidR="006050E0">
        <w:rPr>
          <w:color w:val="000000"/>
        </w:rPr>
        <w:t>0</w:t>
      </w:r>
      <w:r w:rsidR="00CD67D8" w:rsidRPr="00364273">
        <w:rPr>
          <w:color w:val="000000"/>
        </w:rPr>
        <w:t>. </w:t>
      </w:r>
      <w:r w:rsidR="00CD67D8" w:rsidRPr="00364273">
        <w:t xml:space="preserve">Lai nodrošinātu iedzīvotāju līdzdalību īpaši svarīgu vietējās nozīmes jautājumu izlemšanā, gadījumos, kas noteikti šajā nolikumā vai citos normatīvajos aktos, ar domes </w:t>
      </w:r>
      <w:r w:rsidR="00CD67D8" w:rsidRPr="00364273">
        <w:lastRenderedPageBreak/>
        <w:t>lēmumu visā pašvaldības teritorijā vai tās daļā, var tikt organizēta publiskā apspriešana. Publisk</w:t>
      </w:r>
      <w:r w:rsidR="00CD67D8">
        <w:t>o</w:t>
      </w:r>
      <w:r w:rsidR="00CD67D8" w:rsidRPr="00364273">
        <w:t xml:space="preserve"> apspriešan</w:t>
      </w:r>
      <w:r w:rsidR="00CD67D8">
        <w:t xml:space="preserve">u bez normatīvos aktos noteiktajiem gadījumiem </w:t>
      </w:r>
      <w:r w:rsidR="00CD67D8" w:rsidRPr="00364273">
        <w:t>rīko:</w:t>
      </w:r>
    </w:p>
    <w:p w:rsidR="00CD67D8" w:rsidRPr="00364273" w:rsidRDefault="008D6FA3" w:rsidP="0049770A">
      <w:pPr>
        <w:ind w:left="720"/>
        <w:jc w:val="both"/>
      </w:pPr>
      <w:r>
        <w:t>10</w:t>
      </w:r>
      <w:r w:rsidR="006050E0">
        <w:t>0</w:t>
      </w:r>
      <w:r w:rsidR="00CD67D8" w:rsidRPr="00364273">
        <w:t>.1. par projektiem, kas būtiski ietekmē pašvaldības iedzīvotājus;</w:t>
      </w:r>
    </w:p>
    <w:p w:rsidR="00CD67D8" w:rsidRPr="00364273" w:rsidRDefault="008D6FA3" w:rsidP="0049770A">
      <w:pPr>
        <w:ind w:left="720"/>
        <w:jc w:val="both"/>
      </w:pPr>
      <w:r>
        <w:t>10</w:t>
      </w:r>
      <w:r w:rsidR="006050E0">
        <w:t>0</w:t>
      </w:r>
      <w:r w:rsidR="00CD67D8" w:rsidRPr="00364273">
        <w:t>.</w:t>
      </w:r>
      <w:r w:rsidR="00CD67D8">
        <w:t>2</w:t>
      </w:r>
      <w:r w:rsidR="00CD67D8" w:rsidRPr="00364273">
        <w:t>. ja būvniecība būtiski ietekmē vides stāvokli, iedzīvotāju sadzīves apstākļus vai nekustamā īpašuma vērtību;</w:t>
      </w:r>
    </w:p>
    <w:p w:rsidR="00CD67D8" w:rsidRPr="00364273" w:rsidRDefault="008D6FA3" w:rsidP="0049770A">
      <w:pPr>
        <w:ind w:left="720"/>
        <w:jc w:val="both"/>
      </w:pPr>
      <w:r>
        <w:t>10</w:t>
      </w:r>
      <w:r w:rsidR="006050E0">
        <w:t>0</w:t>
      </w:r>
      <w:r w:rsidR="00CD67D8" w:rsidRPr="00364273">
        <w:t>.</w:t>
      </w:r>
      <w:r w:rsidR="00CD67D8">
        <w:t>3</w:t>
      </w:r>
      <w:r w:rsidR="00CD67D8" w:rsidRPr="00364273">
        <w:t xml:space="preserve">. </w:t>
      </w:r>
      <w:r w:rsidR="00CD67D8">
        <w:t xml:space="preserve">par </w:t>
      </w:r>
      <w:r w:rsidR="00CD67D8" w:rsidRPr="00364273">
        <w:t>normatīv</w:t>
      </w:r>
      <w:r w:rsidR="00CD67D8">
        <w:t>aj</w:t>
      </w:r>
      <w:r w:rsidR="00CD67D8" w:rsidRPr="00364273">
        <w:t>os aktos noteiktajiem jautājumiem.</w:t>
      </w:r>
    </w:p>
    <w:p w:rsidR="00CD67D8" w:rsidRPr="00364273" w:rsidRDefault="00CD67D8" w:rsidP="0049770A">
      <w:pPr>
        <w:jc w:val="both"/>
      </w:pPr>
    </w:p>
    <w:p w:rsidR="00CD67D8" w:rsidRPr="00364273" w:rsidRDefault="008D6FA3" w:rsidP="0049770A">
      <w:pPr>
        <w:ind w:right="-1"/>
        <w:jc w:val="both"/>
      </w:pPr>
      <w:r>
        <w:t>10</w:t>
      </w:r>
      <w:r w:rsidR="006050E0">
        <w:t>1</w:t>
      </w:r>
      <w:r w:rsidR="00CD67D8" w:rsidRPr="00364273">
        <w:t>. Par publiskās apspriešanas rīkošanu ne vēlāk kā vienu mēnesi pēc attiecīga ierosinājuma saņemšanas dome var lemt:</w:t>
      </w:r>
    </w:p>
    <w:p w:rsidR="00CD67D8" w:rsidRPr="00364273" w:rsidRDefault="006050E0" w:rsidP="0049770A">
      <w:pPr>
        <w:ind w:right="-1" w:firstLine="720"/>
        <w:jc w:val="both"/>
      </w:pPr>
      <w:r>
        <w:t>101</w:t>
      </w:r>
      <w:r w:rsidR="00CD67D8" w:rsidRPr="00364273">
        <w:t>.1. pēc ne mazāk kā 2/3 deputātu iniciatīvas;</w:t>
      </w:r>
    </w:p>
    <w:p w:rsidR="00CD67D8" w:rsidRPr="00364273" w:rsidRDefault="006050E0" w:rsidP="0049770A">
      <w:pPr>
        <w:ind w:right="-1" w:firstLine="720"/>
        <w:jc w:val="both"/>
      </w:pPr>
      <w:r>
        <w:t>101</w:t>
      </w:r>
      <w:r w:rsidR="00CD67D8" w:rsidRPr="00364273">
        <w:t>.</w:t>
      </w:r>
      <w:r>
        <w:t>2</w:t>
      </w:r>
      <w:r w:rsidR="00CD67D8" w:rsidRPr="00364273">
        <w:t>. pēc pašvaldības domes priekšsēdētāja iniciatīvas;</w:t>
      </w:r>
    </w:p>
    <w:p w:rsidR="00CD67D8" w:rsidRPr="00364273" w:rsidRDefault="006050E0" w:rsidP="0049770A">
      <w:pPr>
        <w:ind w:right="-1" w:firstLine="720"/>
        <w:jc w:val="both"/>
      </w:pPr>
      <w:r>
        <w:t>101</w:t>
      </w:r>
      <w:r w:rsidR="00CD67D8" w:rsidRPr="00364273">
        <w:t>.</w:t>
      </w:r>
      <w:r>
        <w:t>3</w:t>
      </w:r>
      <w:r w:rsidR="00CD67D8" w:rsidRPr="00364273">
        <w:t>. citos likumā noteiktos gadījumos.</w:t>
      </w:r>
    </w:p>
    <w:p w:rsidR="00CD67D8" w:rsidRPr="00364273" w:rsidRDefault="006050E0" w:rsidP="004250A1">
      <w:pPr>
        <w:ind w:right="-1" w:firstLine="720"/>
        <w:jc w:val="both"/>
      </w:pPr>
      <w:r>
        <w:t>101</w:t>
      </w:r>
      <w:r w:rsidR="004250A1">
        <w:t>.</w:t>
      </w:r>
      <w:r>
        <w:t>4</w:t>
      </w:r>
      <w:r w:rsidR="004250A1">
        <w:t>. p</w:t>
      </w:r>
      <w:r w:rsidR="00CD67D8" w:rsidRPr="00E13CDF">
        <w:t>ēc iedzīvotāju iniciatīvas publiskā apspriešana var notikt, ja ne mazāk kā pieci procenti no</w:t>
      </w:r>
      <w:r w:rsidR="00CD67D8" w:rsidRPr="00364273">
        <w:t xml:space="preserve"> attiecīgās teritorijas iedzīvotājiem šajā nolikumā noteiktā kārtībā vēršas pašvaldības domē. Šajā nolikumā noteiktā publiskās apspriešanas kārtība nav piemērojama attiecībā uz publisko apspriešanu, kas tiek organizēta Būvniecības likumā paredzētajos gadījumos.</w:t>
      </w:r>
    </w:p>
    <w:p w:rsidR="00CD67D8" w:rsidRPr="00364273" w:rsidRDefault="00CD67D8" w:rsidP="0049770A">
      <w:pPr>
        <w:ind w:right="-1"/>
        <w:jc w:val="both"/>
        <w:rPr>
          <w:b/>
          <w:i/>
          <w:color w:val="000000"/>
        </w:rPr>
      </w:pPr>
    </w:p>
    <w:p w:rsidR="00CD67D8" w:rsidRPr="00364273" w:rsidRDefault="008D6FA3" w:rsidP="0049770A">
      <w:pPr>
        <w:ind w:right="-1"/>
        <w:jc w:val="both"/>
      </w:pPr>
      <w:r>
        <w:t>1</w:t>
      </w:r>
      <w:r w:rsidR="006050E0">
        <w:t>02</w:t>
      </w:r>
      <w:r w:rsidR="00CD67D8" w:rsidRPr="00364273">
        <w:t>. Publiskās apspriešanas rezultātiem ir konsultatīvs raksturs.</w:t>
      </w:r>
    </w:p>
    <w:p w:rsidR="00CD67D8" w:rsidRPr="00364273" w:rsidRDefault="00CD67D8" w:rsidP="0049770A">
      <w:pPr>
        <w:ind w:right="-1"/>
        <w:jc w:val="both"/>
        <w:rPr>
          <w:b/>
          <w:i/>
        </w:rPr>
      </w:pPr>
    </w:p>
    <w:p w:rsidR="00CD67D8" w:rsidRPr="00364273" w:rsidRDefault="008D6FA3" w:rsidP="0049770A">
      <w:pPr>
        <w:ind w:right="-1"/>
        <w:jc w:val="both"/>
      </w:pPr>
      <w:r>
        <w:t>1</w:t>
      </w:r>
      <w:r w:rsidR="006050E0">
        <w:t>03</w:t>
      </w:r>
      <w:r w:rsidR="00CD67D8" w:rsidRPr="00364273">
        <w:t>. Iesniedzot ierosinājumu publiskās apspriešanas sarīkošanai, norāda:</w:t>
      </w:r>
    </w:p>
    <w:p w:rsidR="00CD67D8" w:rsidRPr="00364273" w:rsidRDefault="00CD67D8" w:rsidP="0049770A">
      <w:pPr>
        <w:ind w:right="-1"/>
        <w:jc w:val="both"/>
      </w:pPr>
      <w:r>
        <w:tab/>
      </w:r>
      <w:r w:rsidR="008D6FA3">
        <w:t>1</w:t>
      </w:r>
      <w:r w:rsidR="006050E0">
        <w:t>03</w:t>
      </w:r>
      <w:r w:rsidRPr="00364273">
        <w:t>.1. tās datumu un termiņus;</w:t>
      </w:r>
    </w:p>
    <w:p w:rsidR="00CD67D8" w:rsidRPr="00364273" w:rsidRDefault="00CD67D8" w:rsidP="0049770A">
      <w:pPr>
        <w:ind w:right="-1"/>
        <w:jc w:val="both"/>
      </w:pPr>
      <w:r>
        <w:tab/>
      </w:r>
      <w:r w:rsidR="008D6FA3">
        <w:t>1</w:t>
      </w:r>
      <w:r w:rsidR="006050E0">
        <w:t>03</w:t>
      </w:r>
      <w:r w:rsidRPr="00364273">
        <w:t>.2. paredzamā jautājuma iespējamo formulējumu;</w:t>
      </w:r>
    </w:p>
    <w:p w:rsidR="00CD67D8" w:rsidRPr="00364273" w:rsidRDefault="00CD67D8" w:rsidP="0049770A">
      <w:pPr>
        <w:ind w:right="-1"/>
        <w:jc w:val="both"/>
      </w:pPr>
      <w:r>
        <w:tab/>
      </w:r>
      <w:r w:rsidR="008D6FA3">
        <w:t>1</w:t>
      </w:r>
      <w:r w:rsidR="006050E0">
        <w:t>03</w:t>
      </w:r>
      <w:r w:rsidRPr="00364273">
        <w:t>.3. publiskās apspriešanas rezultātu aprēķināšanas metodiku;</w:t>
      </w:r>
    </w:p>
    <w:p w:rsidR="00CD67D8" w:rsidRPr="00364273" w:rsidRDefault="00CD67D8" w:rsidP="0049770A">
      <w:pPr>
        <w:ind w:right="-1"/>
        <w:jc w:val="both"/>
      </w:pPr>
      <w:r>
        <w:tab/>
      </w:r>
      <w:r w:rsidR="008D6FA3">
        <w:t>1</w:t>
      </w:r>
      <w:r w:rsidR="006050E0">
        <w:t>03</w:t>
      </w:r>
      <w:r w:rsidRPr="00364273">
        <w:t>.4. publiskās apspriešanas lapas formu;</w:t>
      </w:r>
    </w:p>
    <w:p w:rsidR="00CD67D8" w:rsidRPr="00364273" w:rsidRDefault="008D6FA3" w:rsidP="0049770A">
      <w:pPr>
        <w:ind w:left="720" w:right="-1"/>
        <w:jc w:val="both"/>
      </w:pPr>
      <w:r>
        <w:t>1</w:t>
      </w:r>
      <w:r w:rsidR="006050E0">
        <w:t>03</w:t>
      </w:r>
      <w:r w:rsidR="00CD67D8" w:rsidRPr="00364273">
        <w:t>.5. minimālo iedzīvotāju skaitu, kuriem jāpiedalās publiskajā apspriešana, lai publisko apspriešanu uzskatītu par notikušu.</w:t>
      </w:r>
    </w:p>
    <w:p w:rsidR="00CD67D8" w:rsidRPr="00EB09B5" w:rsidRDefault="008D6FA3" w:rsidP="0049770A">
      <w:pPr>
        <w:ind w:right="-1"/>
        <w:jc w:val="both"/>
        <w:rPr>
          <w:color w:val="000000"/>
        </w:rPr>
      </w:pPr>
      <w:r>
        <w:t>1</w:t>
      </w:r>
      <w:r w:rsidR="006050E0">
        <w:t>04</w:t>
      </w:r>
      <w:r w:rsidR="004250A1">
        <w:t xml:space="preserve">. </w:t>
      </w:r>
      <w:r w:rsidR="00CD67D8" w:rsidRPr="00364273">
        <w:t xml:space="preserve">Par publiskās apspriešanas rīkošanu un rezultātu apkopošanu atbildīgs ir </w:t>
      </w:r>
      <w:r w:rsidR="00CD67D8">
        <w:t>pašvaldības</w:t>
      </w:r>
      <w:r w:rsidR="00CD67D8" w:rsidRPr="00364273">
        <w:t xml:space="preserve"> izpilddirektors, kura pienākums ir nodrošināt pausto viedokļu apkopošanu, publicēt </w:t>
      </w:r>
      <w:r w:rsidR="00CD67D8" w:rsidRPr="00F6196C">
        <w:t xml:space="preserve">pašvaldības izdevumā un pašvaldības mājaslapā informatīvu ziņojumu (kopsavilkumu) par </w:t>
      </w:r>
      <w:r w:rsidR="00CD67D8">
        <w:t>apspriešanas rezultātiem</w:t>
      </w:r>
      <w:r w:rsidR="00CD67D8" w:rsidRPr="00364273">
        <w:t>.</w:t>
      </w:r>
      <w:r w:rsidR="00CD67D8">
        <w:t xml:space="preserve"> </w:t>
      </w:r>
    </w:p>
    <w:p w:rsidR="00CD67D8" w:rsidRDefault="00CD67D8" w:rsidP="0049770A">
      <w:pPr>
        <w:ind w:right="-1"/>
        <w:jc w:val="both"/>
        <w:rPr>
          <w:b/>
          <w:i/>
          <w:color w:val="000000"/>
        </w:rPr>
      </w:pPr>
    </w:p>
    <w:p w:rsidR="00CD67D8" w:rsidRDefault="00CD67D8" w:rsidP="0049770A">
      <w:pPr>
        <w:ind w:right="-1"/>
        <w:jc w:val="center"/>
        <w:rPr>
          <w:b/>
          <w:color w:val="000000"/>
        </w:rPr>
      </w:pPr>
    </w:p>
    <w:p w:rsidR="00CD67D8" w:rsidRPr="00C15D21" w:rsidRDefault="008A41C8" w:rsidP="0049770A">
      <w:pPr>
        <w:ind w:right="-1"/>
        <w:jc w:val="center"/>
        <w:rPr>
          <w:b/>
          <w:color w:val="000000"/>
          <w:sz w:val="26"/>
          <w:szCs w:val="26"/>
        </w:rPr>
      </w:pPr>
      <w:r>
        <w:rPr>
          <w:b/>
          <w:color w:val="000000"/>
          <w:sz w:val="26"/>
          <w:szCs w:val="26"/>
        </w:rPr>
        <w:t>IX.</w:t>
      </w:r>
      <w:r w:rsidR="00C62EBA">
        <w:rPr>
          <w:b/>
          <w:color w:val="000000"/>
          <w:sz w:val="26"/>
          <w:szCs w:val="26"/>
        </w:rPr>
        <w:t xml:space="preserve"> </w:t>
      </w:r>
      <w:r w:rsidR="00CD67D8">
        <w:rPr>
          <w:b/>
          <w:color w:val="000000"/>
          <w:sz w:val="26"/>
          <w:szCs w:val="26"/>
        </w:rPr>
        <w:t>A</w:t>
      </w:r>
      <w:r w:rsidR="00CD67D8" w:rsidRPr="00C15D21">
        <w:rPr>
          <w:b/>
          <w:color w:val="000000"/>
          <w:sz w:val="26"/>
          <w:szCs w:val="26"/>
        </w:rPr>
        <w:t>dministratīvo aktu apstrīdēšanas kārtība</w:t>
      </w:r>
    </w:p>
    <w:p w:rsidR="00CD67D8" w:rsidRPr="00364273" w:rsidRDefault="00CD67D8" w:rsidP="0049770A">
      <w:pPr>
        <w:ind w:right="-1"/>
        <w:jc w:val="center"/>
        <w:rPr>
          <w:b/>
          <w:i/>
        </w:rPr>
      </w:pPr>
    </w:p>
    <w:p w:rsidR="00CD67D8" w:rsidRDefault="008D6FA3" w:rsidP="0049770A">
      <w:pPr>
        <w:ind w:right="-1"/>
        <w:jc w:val="both"/>
        <w:rPr>
          <w:bCs/>
        </w:rPr>
      </w:pPr>
      <w:r>
        <w:rPr>
          <w:bCs/>
        </w:rPr>
        <w:t>1</w:t>
      </w:r>
      <w:r w:rsidR="00356F09">
        <w:rPr>
          <w:bCs/>
        </w:rPr>
        <w:t>05</w:t>
      </w:r>
      <w:r w:rsidR="00CD67D8" w:rsidRPr="00314F2F">
        <w:rPr>
          <w:bCs/>
        </w:rPr>
        <w:t>. Pašvaldības administrācijas izdoto administratīvo aktu un rīcību var apstrīdēt</w:t>
      </w:r>
      <w:r w:rsidR="00356F09">
        <w:rPr>
          <w:bCs/>
        </w:rPr>
        <w:t xml:space="preserve"> Administratīvo aktu strīdus komisijā</w:t>
      </w:r>
      <w:r w:rsidR="00CD67D8" w:rsidRPr="00314F2F">
        <w:rPr>
          <w:bCs/>
        </w:rPr>
        <w:t xml:space="preserve">, iesniedzot </w:t>
      </w:r>
      <w:r w:rsidR="00356F09" w:rsidRPr="00356F09">
        <w:rPr>
          <w:bCs/>
        </w:rPr>
        <w:t>apstrīdēšanas</w:t>
      </w:r>
      <w:r w:rsidR="00CD67D8" w:rsidRPr="00356F09">
        <w:rPr>
          <w:bCs/>
        </w:rPr>
        <w:t xml:space="preserve"> </w:t>
      </w:r>
      <w:r w:rsidR="009873F3">
        <w:rPr>
          <w:bCs/>
        </w:rPr>
        <w:t>iesniegumu iestādei</w:t>
      </w:r>
      <w:r w:rsidR="00CD67D8" w:rsidRPr="00314F2F">
        <w:rPr>
          <w:bCs/>
        </w:rPr>
        <w:t xml:space="preserve">, kura </w:t>
      </w:r>
      <w:r w:rsidR="00356F09">
        <w:rPr>
          <w:bCs/>
        </w:rPr>
        <w:t>iz</w:t>
      </w:r>
      <w:r w:rsidR="00CD67D8" w:rsidRPr="00314F2F">
        <w:rPr>
          <w:bCs/>
        </w:rPr>
        <w:t>de</w:t>
      </w:r>
      <w:r w:rsidR="008220A7">
        <w:rPr>
          <w:bCs/>
        </w:rPr>
        <w:t>vusi šo aktu, ja ārējos normatīvajos aktos nav noteikts citādi.</w:t>
      </w:r>
      <w:r w:rsidR="00CD67D8" w:rsidRPr="00364273">
        <w:rPr>
          <w:bCs/>
        </w:rPr>
        <w:t xml:space="preserve"> </w:t>
      </w:r>
    </w:p>
    <w:p w:rsidR="00CD67D8" w:rsidRDefault="00CD67D8" w:rsidP="0049770A">
      <w:pPr>
        <w:ind w:right="-1"/>
        <w:jc w:val="both"/>
      </w:pPr>
    </w:p>
    <w:p w:rsidR="009873F3" w:rsidRPr="00590E85" w:rsidRDefault="009873F3" w:rsidP="009873F3">
      <w:pPr>
        <w:ind w:right="-1"/>
        <w:jc w:val="both"/>
      </w:pPr>
      <w:r w:rsidRPr="00590E85">
        <w:t>106. Administratīvo aktu strīdus komisija, pēc iepazīšanās ar iesniegumu par iestādes faktiskās rīcības vai administratīvā akta apstrīdēšanu, iesnieguma izskatīšanai pēc būtības kopumā vai apstrīdētajā daļā var pieaicināt attiecīgās nozares speciālistus. Atkārtotajā lietas izskatīšanā pēc būtības nepiedalās apstrīdētā administratīvā akta sagatavotājs.</w:t>
      </w:r>
    </w:p>
    <w:p w:rsidR="00CD67D8" w:rsidRPr="00590E85" w:rsidRDefault="00CD67D8" w:rsidP="0049770A">
      <w:pPr>
        <w:ind w:right="-1"/>
        <w:jc w:val="both"/>
        <w:rPr>
          <w:bCs/>
        </w:rPr>
      </w:pPr>
    </w:p>
    <w:p w:rsidR="00356F09" w:rsidRDefault="00356F09" w:rsidP="00356F09">
      <w:pPr>
        <w:ind w:right="-1"/>
        <w:jc w:val="both"/>
        <w:rPr>
          <w:bCs/>
        </w:rPr>
      </w:pPr>
      <w:r w:rsidRPr="00590E85">
        <w:rPr>
          <w:bCs/>
        </w:rPr>
        <w:t>10</w:t>
      </w:r>
      <w:r w:rsidR="009873F3" w:rsidRPr="00590E85">
        <w:rPr>
          <w:bCs/>
        </w:rPr>
        <w:t>7</w:t>
      </w:r>
      <w:r w:rsidRPr="00590E85">
        <w:rPr>
          <w:bCs/>
        </w:rPr>
        <w:t xml:space="preserve">. Lēmumu par apstrīdēto administratīvo aktu, pamatojoties uz lietas atkārtotas izskatīšanas rezultātiem, Administratīvo aktu strīdus komisija pieņem saskaņā ar Administratīvā procesa likuma noteikumiem. Administratīvo aktu strīdus komisijas izdotos administratīvos aktus var apstrīdēt Priekules novada </w:t>
      </w:r>
      <w:r w:rsidR="008A41C8">
        <w:rPr>
          <w:bCs/>
        </w:rPr>
        <w:t xml:space="preserve">pašvaldības </w:t>
      </w:r>
      <w:r w:rsidRPr="00590E85">
        <w:rPr>
          <w:bCs/>
        </w:rPr>
        <w:t>domē.</w:t>
      </w:r>
    </w:p>
    <w:p w:rsidR="008A41C8" w:rsidRPr="008A41C8" w:rsidRDefault="008A41C8" w:rsidP="00356F09">
      <w:pPr>
        <w:ind w:right="-1"/>
        <w:jc w:val="both"/>
        <w:rPr>
          <w:bCs/>
          <w:i/>
        </w:rPr>
      </w:pPr>
      <w:r w:rsidRPr="008A41C8">
        <w:rPr>
          <w:bCs/>
          <w:i/>
        </w:rPr>
        <w:t>(Ar grozījumiem, kas izdarīti 25.05.2017.)</w:t>
      </w:r>
    </w:p>
    <w:p w:rsidR="008220A7" w:rsidRDefault="008220A7" w:rsidP="00356F09">
      <w:pPr>
        <w:ind w:right="-1"/>
        <w:jc w:val="both"/>
        <w:rPr>
          <w:bCs/>
          <w:color w:val="FF0000"/>
        </w:rPr>
      </w:pPr>
    </w:p>
    <w:p w:rsidR="008220A7" w:rsidRPr="008220A7" w:rsidRDefault="008220A7" w:rsidP="00356F09">
      <w:pPr>
        <w:ind w:right="-1"/>
        <w:jc w:val="both"/>
        <w:rPr>
          <w:bCs/>
        </w:rPr>
      </w:pPr>
      <w:r w:rsidRPr="008220A7">
        <w:rPr>
          <w:bCs/>
        </w:rPr>
        <w:t>108. Administratīvo aktu strīdu komisijas lēmumu pieņemšanas kārtību un darba organizāciju nosaka domes apstiprināts nolikums.</w:t>
      </w:r>
    </w:p>
    <w:p w:rsidR="00CD67D8" w:rsidRPr="00CA759D" w:rsidRDefault="00CD67D8" w:rsidP="0049770A">
      <w:pPr>
        <w:ind w:right="-1"/>
        <w:jc w:val="both"/>
        <w:rPr>
          <w:bCs/>
          <w:color w:val="000000"/>
        </w:rPr>
      </w:pPr>
    </w:p>
    <w:p w:rsidR="00CD67D8" w:rsidRDefault="008D6FA3" w:rsidP="00F7758F">
      <w:pPr>
        <w:ind w:right="-1"/>
        <w:jc w:val="both"/>
        <w:rPr>
          <w:color w:val="000000"/>
        </w:rPr>
      </w:pPr>
      <w:r>
        <w:rPr>
          <w:color w:val="000000"/>
        </w:rPr>
        <w:t>1</w:t>
      </w:r>
      <w:r w:rsidR="008220A7">
        <w:rPr>
          <w:color w:val="000000"/>
        </w:rPr>
        <w:t>09</w:t>
      </w:r>
      <w:r w:rsidR="00CD67D8">
        <w:rPr>
          <w:color w:val="000000"/>
        </w:rPr>
        <w:t>. Ja persona apstrīd administratīvo aktu un prasa atlīdzināt mantiskos zaudējumus vai personisko kaitējumu, arī morālo kaitējumu, tad par to lemj dome.</w:t>
      </w:r>
    </w:p>
    <w:p w:rsidR="00CD67D8" w:rsidRDefault="00CD67D8" w:rsidP="0049770A">
      <w:pPr>
        <w:rPr>
          <w:color w:val="000000"/>
        </w:rPr>
      </w:pPr>
    </w:p>
    <w:p w:rsidR="00BF13A0" w:rsidRPr="00BF13A0" w:rsidRDefault="00BF13A0" w:rsidP="00BF13A0">
      <w:pPr>
        <w:rPr>
          <w:b/>
          <w:color w:val="000000"/>
        </w:rPr>
      </w:pPr>
    </w:p>
    <w:p w:rsidR="00BF13A0" w:rsidRPr="00590E85" w:rsidRDefault="00BF13A0" w:rsidP="00BF13A0">
      <w:pPr>
        <w:jc w:val="center"/>
        <w:rPr>
          <w:b/>
        </w:rPr>
      </w:pPr>
      <w:r w:rsidRPr="00590E85">
        <w:rPr>
          <w:b/>
        </w:rPr>
        <w:t>X</w:t>
      </w:r>
      <w:r w:rsidR="008A41C8">
        <w:rPr>
          <w:b/>
        </w:rPr>
        <w:t>. Noslēguma jautājums</w:t>
      </w:r>
    </w:p>
    <w:p w:rsidR="008D6FA3" w:rsidRPr="00590E85" w:rsidRDefault="008D6FA3" w:rsidP="0049770A"/>
    <w:p w:rsidR="00BF13A0" w:rsidRPr="00590E85" w:rsidRDefault="00BF13A0" w:rsidP="00356F09">
      <w:pPr>
        <w:jc w:val="both"/>
      </w:pPr>
      <w:r w:rsidRPr="00590E85">
        <w:t>11</w:t>
      </w:r>
      <w:r w:rsidR="008220A7" w:rsidRPr="00590E85">
        <w:t>0</w:t>
      </w:r>
      <w:r w:rsidRPr="00590E85">
        <w:t>. Ar šo saistošo noteikumu spēkā stāšanos spēku zaudē 2013.gada 25.jūlija saistošie noteikumi Nr.7 “Priekules novada pašvaldības nolikums”.</w:t>
      </w:r>
    </w:p>
    <w:p w:rsidR="00BF13A0" w:rsidRPr="00590E85" w:rsidRDefault="00BF13A0" w:rsidP="0049770A"/>
    <w:p w:rsidR="00BF13A0" w:rsidRDefault="00BF13A0" w:rsidP="0049770A">
      <w:pPr>
        <w:rPr>
          <w:color w:val="000000"/>
        </w:rPr>
      </w:pPr>
    </w:p>
    <w:p w:rsidR="00BF13A0" w:rsidRDefault="00BF13A0" w:rsidP="0049770A">
      <w:pPr>
        <w:rPr>
          <w:color w:val="000000"/>
        </w:rPr>
      </w:pPr>
    </w:p>
    <w:p w:rsidR="00CD67D8" w:rsidRDefault="00301DBF" w:rsidP="0049770A">
      <w:r>
        <w:rPr>
          <w:color w:val="000000"/>
        </w:rPr>
        <w:t>Pašvaldības d</w:t>
      </w:r>
      <w:r w:rsidR="00CD67D8">
        <w:rPr>
          <w:color w:val="000000"/>
        </w:rPr>
        <w:t>omes priekšsēdētāja</w:t>
      </w:r>
      <w:r w:rsidR="00CD67D8">
        <w:rPr>
          <w:color w:val="000000"/>
        </w:rPr>
        <w:tab/>
      </w:r>
      <w:r w:rsidR="00CD67D8">
        <w:rPr>
          <w:color w:val="000000"/>
        </w:rPr>
        <w:tab/>
        <w:t xml:space="preserve">                                           Vija Jablonska</w:t>
      </w:r>
    </w:p>
    <w:p w:rsidR="00CD67D8" w:rsidRDefault="00CD67D8"/>
    <w:p w:rsidR="00BF13A0" w:rsidRDefault="00BF13A0"/>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8A41C8" w:rsidRDefault="008A41C8"/>
    <w:p w:rsidR="00BF13A0" w:rsidRDefault="00BF13A0"/>
    <w:p w:rsidR="00BF13A0" w:rsidRDefault="00BF13A0"/>
    <w:sectPr w:rsidR="00BF13A0" w:rsidSect="00120BD7">
      <w:footerReference w:type="even" r:id="rId10"/>
      <w:footerReference w:type="default" r:id="rId11"/>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CFC" w:rsidRDefault="00D22CFC">
      <w:r>
        <w:separator/>
      </w:r>
    </w:p>
  </w:endnote>
  <w:endnote w:type="continuationSeparator" w:id="0">
    <w:p w:rsidR="00D22CFC" w:rsidRDefault="00D2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Open Sans">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DE" w:rsidRDefault="00455EDE" w:rsidP="006D3A1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455EDE" w:rsidRDefault="00455ED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DE" w:rsidRDefault="00455EDE" w:rsidP="006D3A1E">
    <w:pPr>
      <w:pStyle w:val="Kjene"/>
      <w:framePr w:wrap="around" w:vAnchor="text" w:hAnchor="margin" w:xAlign="center" w:y="1"/>
      <w:rPr>
        <w:rStyle w:val="Lappusesnumurs"/>
      </w:rPr>
    </w:pPr>
  </w:p>
  <w:p w:rsidR="00455EDE" w:rsidRDefault="00455ED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CFC" w:rsidRDefault="00D22CFC">
      <w:r>
        <w:separator/>
      </w:r>
    </w:p>
  </w:footnote>
  <w:footnote w:type="continuationSeparator" w:id="0">
    <w:p w:rsidR="00D22CFC" w:rsidRDefault="00D22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B6BD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CC2C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FF2FE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E802F9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524F0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9EFA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BEBC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FAE9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B10DB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5BEB0A4"/>
    <w:lvl w:ilvl="0">
      <w:start w:val="1"/>
      <w:numFmt w:val="bullet"/>
      <w:lvlText w:val=""/>
      <w:lvlJc w:val="left"/>
      <w:pPr>
        <w:tabs>
          <w:tab w:val="num" w:pos="360"/>
        </w:tabs>
        <w:ind w:left="360" w:hanging="360"/>
      </w:pPr>
      <w:rPr>
        <w:rFonts w:ascii="Symbol" w:hAnsi="Symbol" w:hint="default"/>
      </w:rPr>
    </w:lvl>
  </w:abstractNum>
  <w:abstractNum w:abstractNumId="10">
    <w:nsid w:val="0D9419FF"/>
    <w:multiLevelType w:val="hybridMultilevel"/>
    <w:tmpl w:val="F2CE7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1491F25"/>
    <w:multiLevelType w:val="hybridMultilevel"/>
    <w:tmpl w:val="110EB5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B5973C2"/>
    <w:multiLevelType w:val="multilevel"/>
    <w:tmpl w:val="80E43698"/>
    <w:lvl w:ilvl="0">
      <w:start w:val="1"/>
      <w:numFmt w:val="decimal"/>
      <w:lvlText w:val="%1."/>
      <w:lvlJc w:val="left"/>
      <w:pPr>
        <w:ind w:left="108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nsid w:val="6E8F3CF3"/>
    <w:multiLevelType w:val="hybridMultilevel"/>
    <w:tmpl w:val="82D0FB6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0A"/>
    <w:rsid w:val="00002C19"/>
    <w:rsid w:val="00012E85"/>
    <w:rsid w:val="00014EE2"/>
    <w:rsid w:val="0002178D"/>
    <w:rsid w:val="000247C3"/>
    <w:rsid w:val="00027656"/>
    <w:rsid w:val="0003227A"/>
    <w:rsid w:val="00033250"/>
    <w:rsid w:val="00033BAB"/>
    <w:rsid w:val="000421B2"/>
    <w:rsid w:val="00042B0A"/>
    <w:rsid w:val="00047A0D"/>
    <w:rsid w:val="00056473"/>
    <w:rsid w:val="00056664"/>
    <w:rsid w:val="000622AC"/>
    <w:rsid w:val="000904CF"/>
    <w:rsid w:val="000940FA"/>
    <w:rsid w:val="000B7071"/>
    <w:rsid w:val="000B788C"/>
    <w:rsid w:val="000C43A4"/>
    <w:rsid w:val="000C4FFC"/>
    <w:rsid w:val="00110B18"/>
    <w:rsid w:val="00120BD7"/>
    <w:rsid w:val="0012759B"/>
    <w:rsid w:val="001330CC"/>
    <w:rsid w:val="00134272"/>
    <w:rsid w:val="0014446E"/>
    <w:rsid w:val="00146F3D"/>
    <w:rsid w:val="0016455B"/>
    <w:rsid w:val="00164F49"/>
    <w:rsid w:val="001661A9"/>
    <w:rsid w:val="00172E6A"/>
    <w:rsid w:val="00173C2F"/>
    <w:rsid w:val="001742DA"/>
    <w:rsid w:val="00175C25"/>
    <w:rsid w:val="001A4BF6"/>
    <w:rsid w:val="001A7117"/>
    <w:rsid w:val="001B6BC0"/>
    <w:rsid w:val="001D3756"/>
    <w:rsid w:val="001D7836"/>
    <w:rsid w:val="001E30E3"/>
    <w:rsid w:val="001E5B86"/>
    <w:rsid w:val="001E691F"/>
    <w:rsid w:val="001F4C99"/>
    <w:rsid w:val="00200716"/>
    <w:rsid w:val="00201396"/>
    <w:rsid w:val="00233619"/>
    <w:rsid w:val="002353F0"/>
    <w:rsid w:val="00244A3A"/>
    <w:rsid w:val="002508BF"/>
    <w:rsid w:val="0025354A"/>
    <w:rsid w:val="00265CB9"/>
    <w:rsid w:val="00265E6E"/>
    <w:rsid w:val="00290238"/>
    <w:rsid w:val="00295027"/>
    <w:rsid w:val="002A7543"/>
    <w:rsid w:val="002B3B9E"/>
    <w:rsid w:val="002B5676"/>
    <w:rsid w:val="002C02A7"/>
    <w:rsid w:val="002C3317"/>
    <w:rsid w:val="002D155A"/>
    <w:rsid w:val="002D78F9"/>
    <w:rsid w:val="002E01BC"/>
    <w:rsid w:val="002E2506"/>
    <w:rsid w:val="00301DBF"/>
    <w:rsid w:val="0030414E"/>
    <w:rsid w:val="00313472"/>
    <w:rsid w:val="00314F2F"/>
    <w:rsid w:val="00317355"/>
    <w:rsid w:val="00322E97"/>
    <w:rsid w:val="00337E59"/>
    <w:rsid w:val="00344E7E"/>
    <w:rsid w:val="0035435D"/>
    <w:rsid w:val="00356F09"/>
    <w:rsid w:val="00362495"/>
    <w:rsid w:val="00364273"/>
    <w:rsid w:val="00370CE2"/>
    <w:rsid w:val="003874FA"/>
    <w:rsid w:val="003977E8"/>
    <w:rsid w:val="003A5BD6"/>
    <w:rsid w:val="003A5F8F"/>
    <w:rsid w:val="003E37B1"/>
    <w:rsid w:val="003F1B40"/>
    <w:rsid w:val="003F66B3"/>
    <w:rsid w:val="0040259A"/>
    <w:rsid w:val="004056D0"/>
    <w:rsid w:val="00405C7D"/>
    <w:rsid w:val="004129D1"/>
    <w:rsid w:val="004250A1"/>
    <w:rsid w:val="00431037"/>
    <w:rsid w:val="00452CDD"/>
    <w:rsid w:val="00455EDE"/>
    <w:rsid w:val="00456549"/>
    <w:rsid w:val="00460706"/>
    <w:rsid w:val="00463855"/>
    <w:rsid w:val="004729A0"/>
    <w:rsid w:val="00481716"/>
    <w:rsid w:val="004825F9"/>
    <w:rsid w:val="004827B3"/>
    <w:rsid w:val="0049770A"/>
    <w:rsid w:val="004A3552"/>
    <w:rsid w:val="004B20D3"/>
    <w:rsid w:val="004C7B36"/>
    <w:rsid w:val="004D3656"/>
    <w:rsid w:val="004D3783"/>
    <w:rsid w:val="004D3C4A"/>
    <w:rsid w:val="004F4444"/>
    <w:rsid w:val="004F6970"/>
    <w:rsid w:val="004F6A7A"/>
    <w:rsid w:val="0050263E"/>
    <w:rsid w:val="00504D83"/>
    <w:rsid w:val="0051330A"/>
    <w:rsid w:val="0051695D"/>
    <w:rsid w:val="00522277"/>
    <w:rsid w:val="005272FC"/>
    <w:rsid w:val="005368AB"/>
    <w:rsid w:val="00536A83"/>
    <w:rsid w:val="005421D8"/>
    <w:rsid w:val="0054495B"/>
    <w:rsid w:val="005467A5"/>
    <w:rsid w:val="005512ED"/>
    <w:rsid w:val="00556521"/>
    <w:rsid w:val="005614AC"/>
    <w:rsid w:val="00590E85"/>
    <w:rsid w:val="00590ECF"/>
    <w:rsid w:val="005A6532"/>
    <w:rsid w:val="005B0DF5"/>
    <w:rsid w:val="005B3260"/>
    <w:rsid w:val="005B4BDA"/>
    <w:rsid w:val="005B57A3"/>
    <w:rsid w:val="005B735D"/>
    <w:rsid w:val="005C5122"/>
    <w:rsid w:val="005D1A31"/>
    <w:rsid w:val="005D643D"/>
    <w:rsid w:val="005F1793"/>
    <w:rsid w:val="005F1FB0"/>
    <w:rsid w:val="005F7B11"/>
    <w:rsid w:val="00602A17"/>
    <w:rsid w:val="00603BF3"/>
    <w:rsid w:val="006050E0"/>
    <w:rsid w:val="00606422"/>
    <w:rsid w:val="006077A3"/>
    <w:rsid w:val="00610A4E"/>
    <w:rsid w:val="006133D8"/>
    <w:rsid w:val="00617411"/>
    <w:rsid w:val="00625BC3"/>
    <w:rsid w:val="00631225"/>
    <w:rsid w:val="006335B5"/>
    <w:rsid w:val="00636036"/>
    <w:rsid w:val="00641494"/>
    <w:rsid w:val="006418EB"/>
    <w:rsid w:val="006420D3"/>
    <w:rsid w:val="00645797"/>
    <w:rsid w:val="00653B58"/>
    <w:rsid w:val="006728D8"/>
    <w:rsid w:val="00682030"/>
    <w:rsid w:val="00691696"/>
    <w:rsid w:val="00693DD1"/>
    <w:rsid w:val="006950A8"/>
    <w:rsid w:val="006A31E8"/>
    <w:rsid w:val="006A5CA1"/>
    <w:rsid w:val="006B2ACD"/>
    <w:rsid w:val="006B2F21"/>
    <w:rsid w:val="006B7DA9"/>
    <w:rsid w:val="006D2158"/>
    <w:rsid w:val="006D2F81"/>
    <w:rsid w:val="006D3A1E"/>
    <w:rsid w:val="006D6934"/>
    <w:rsid w:val="006D7D38"/>
    <w:rsid w:val="006E2E96"/>
    <w:rsid w:val="006E3A3B"/>
    <w:rsid w:val="006F365F"/>
    <w:rsid w:val="00704CC4"/>
    <w:rsid w:val="00711E6E"/>
    <w:rsid w:val="007222CE"/>
    <w:rsid w:val="007410DB"/>
    <w:rsid w:val="0075079D"/>
    <w:rsid w:val="0076078A"/>
    <w:rsid w:val="00762EB6"/>
    <w:rsid w:val="007634E5"/>
    <w:rsid w:val="00766005"/>
    <w:rsid w:val="00772C85"/>
    <w:rsid w:val="00775503"/>
    <w:rsid w:val="007760D3"/>
    <w:rsid w:val="00783BCC"/>
    <w:rsid w:val="007919F4"/>
    <w:rsid w:val="00791F07"/>
    <w:rsid w:val="007A0881"/>
    <w:rsid w:val="007A2032"/>
    <w:rsid w:val="007A5445"/>
    <w:rsid w:val="007B0E97"/>
    <w:rsid w:val="007C2242"/>
    <w:rsid w:val="007C46FE"/>
    <w:rsid w:val="007C4B65"/>
    <w:rsid w:val="007D2A8E"/>
    <w:rsid w:val="007D3C34"/>
    <w:rsid w:val="007E1352"/>
    <w:rsid w:val="007E6058"/>
    <w:rsid w:val="007F0672"/>
    <w:rsid w:val="007F4BEA"/>
    <w:rsid w:val="007F6C8B"/>
    <w:rsid w:val="007F71C7"/>
    <w:rsid w:val="008004A6"/>
    <w:rsid w:val="00807891"/>
    <w:rsid w:val="008172E6"/>
    <w:rsid w:val="008220A7"/>
    <w:rsid w:val="008312B3"/>
    <w:rsid w:val="00831D31"/>
    <w:rsid w:val="00832B5A"/>
    <w:rsid w:val="008425D1"/>
    <w:rsid w:val="00847919"/>
    <w:rsid w:val="008523B6"/>
    <w:rsid w:val="00854EE6"/>
    <w:rsid w:val="0085699D"/>
    <w:rsid w:val="008676F8"/>
    <w:rsid w:val="00884374"/>
    <w:rsid w:val="00885EC3"/>
    <w:rsid w:val="00891449"/>
    <w:rsid w:val="008934E3"/>
    <w:rsid w:val="00894428"/>
    <w:rsid w:val="0089661E"/>
    <w:rsid w:val="008A0AC3"/>
    <w:rsid w:val="008A41C8"/>
    <w:rsid w:val="008B09A4"/>
    <w:rsid w:val="008B4C40"/>
    <w:rsid w:val="008D0512"/>
    <w:rsid w:val="008D07DA"/>
    <w:rsid w:val="008D1EFF"/>
    <w:rsid w:val="008D3C4E"/>
    <w:rsid w:val="008D6FA3"/>
    <w:rsid w:val="008D7FF1"/>
    <w:rsid w:val="008E2782"/>
    <w:rsid w:val="008F6616"/>
    <w:rsid w:val="0090096E"/>
    <w:rsid w:val="00907FF6"/>
    <w:rsid w:val="00916DAD"/>
    <w:rsid w:val="009206A2"/>
    <w:rsid w:val="0093667F"/>
    <w:rsid w:val="00936DE5"/>
    <w:rsid w:val="0094012A"/>
    <w:rsid w:val="00942875"/>
    <w:rsid w:val="00945FF7"/>
    <w:rsid w:val="00952F00"/>
    <w:rsid w:val="00955B75"/>
    <w:rsid w:val="009561A9"/>
    <w:rsid w:val="009606AA"/>
    <w:rsid w:val="00961D16"/>
    <w:rsid w:val="009873F3"/>
    <w:rsid w:val="00991DFD"/>
    <w:rsid w:val="009A3A4E"/>
    <w:rsid w:val="009A4C4B"/>
    <w:rsid w:val="009C69BF"/>
    <w:rsid w:val="009E5445"/>
    <w:rsid w:val="009F4DD4"/>
    <w:rsid w:val="00A0183A"/>
    <w:rsid w:val="00A0675B"/>
    <w:rsid w:val="00A2090B"/>
    <w:rsid w:val="00A25349"/>
    <w:rsid w:val="00A26597"/>
    <w:rsid w:val="00A31286"/>
    <w:rsid w:val="00A36500"/>
    <w:rsid w:val="00A40A07"/>
    <w:rsid w:val="00A40CDA"/>
    <w:rsid w:val="00A4274A"/>
    <w:rsid w:val="00A45974"/>
    <w:rsid w:val="00A57245"/>
    <w:rsid w:val="00A57C1E"/>
    <w:rsid w:val="00A62432"/>
    <w:rsid w:val="00A878CC"/>
    <w:rsid w:val="00A90B26"/>
    <w:rsid w:val="00A91D13"/>
    <w:rsid w:val="00A96B6F"/>
    <w:rsid w:val="00AA1BA6"/>
    <w:rsid w:val="00AA4AC0"/>
    <w:rsid w:val="00AB5F1C"/>
    <w:rsid w:val="00AB7EAD"/>
    <w:rsid w:val="00AC2214"/>
    <w:rsid w:val="00AD52DA"/>
    <w:rsid w:val="00AE0016"/>
    <w:rsid w:val="00AE2C61"/>
    <w:rsid w:val="00AF249E"/>
    <w:rsid w:val="00AF5CD2"/>
    <w:rsid w:val="00AF6B6E"/>
    <w:rsid w:val="00B023F7"/>
    <w:rsid w:val="00B051BB"/>
    <w:rsid w:val="00B1398E"/>
    <w:rsid w:val="00B23491"/>
    <w:rsid w:val="00B25DEA"/>
    <w:rsid w:val="00B27E0E"/>
    <w:rsid w:val="00B30A32"/>
    <w:rsid w:val="00B32230"/>
    <w:rsid w:val="00B355D1"/>
    <w:rsid w:val="00B458D6"/>
    <w:rsid w:val="00B4611B"/>
    <w:rsid w:val="00B53F19"/>
    <w:rsid w:val="00B61060"/>
    <w:rsid w:val="00B6780C"/>
    <w:rsid w:val="00B67F0E"/>
    <w:rsid w:val="00B73D79"/>
    <w:rsid w:val="00B74CC6"/>
    <w:rsid w:val="00B7792A"/>
    <w:rsid w:val="00B81B75"/>
    <w:rsid w:val="00B94BF1"/>
    <w:rsid w:val="00BA7ECF"/>
    <w:rsid w:val="00BB7804"/>
    <w:rsid w:val="00BE4C7E"/>
    <w:rsid w:val="00BF13A0"/>
    <w:rsid w:val="00BF16F1"/>
    <w:rsid w:val="00BF1A86"/>
    <w:rsid w:val="00C15D21"/>
    <w:rsid w:val="00C36AFB"/>
    <w:rsid w:val="00C409E3"/>
    <w:rsid w:val="00C413C5"/>
    <w:rsid w:val="00C612E9"/>
    <w:rsid w:val="00C624F2"/>
    <w:rsid w:val="00C62EBA"/>
    <w:rsid w:val="00C659FB"/>
    <w:rsid w:val="00C66A1F"/>
    <w:rsid w:val="00C73965"/>
    <w:rsid w:val="00C74E8D"/>
    <w:rsid w:val="00C80A47"/>
    <w:rsid w:val="00C95806"/>
    <w:rsid w:val="00C96ACB"/>
    <w:rsid w:val="00C9717F"/>
    <w:rsid w:val="00CA5EF7"/>
    <w:rsid w:val="00CA6CCD"/>
    <w:rsid w:val="00CA759D"/>
    <w:rsid w:val="00CB4445"/>
    <w:rsid w:val="00CC2853"/>
    <w:rsid w:val="00CD0C01"/>
    <w:rsid w:val="00CD1DFF"/>
    <w:rsid w:val="00CD38DD"/>
    <w:rsid w:val="00CD67D8"/>
    <w:rsid w:val="00CE7ADF"/>
    <w:rsid w:val="00CF3873"/>
    <w:rsid w:val="00D22CFC"/>
    <w:rsid w:val="00D50105"/>
    <w:rsid w:val="00D56E84"/>
    <w:rsid w:val="00D725D2"/>
    <w:rsid w:val="00D72BB0"/>
    <w:rsid w:val="00D730BD"/>
    <w:rsid w:val="00D80F33"/>
    <w:rsid w:val="00D87E45"/>
    <w:rsid w:val="00D9170E"/>
    <w:rsid w:val="00DA0FC6"/>
    <w:rsid w:val="00DB1D7D"/>
    <w:rsid w:val="00DB5909"/>
    <w:rsid w:val="00DF2154"/>
    <w:rsid w:val="00E00B50"/>
    <w:rsid w:val="00E0206B"/>
    <w:rsid w:val="00E02D16"/>
    <w:rsid w:val="00E134AC"/>
    <w:rsid w:val="00E13CDF"/>
    <w:rsid w:val="00E20F20"/>
    <w:rsid w:val="00E305D6"/>
    <w:rsid w:val="00E3147A"/>
    <w:rsid w:val="00E4530B"/>
    <w:rsid w:val="00E53816"/>
    <w:rsid w:val="00E5632B"/>
    <w:rsid w:val="00E646CA"/>
    <w:rsid w:val="00E77320"/>
    <w:rsid w:val="00E81272"/>
    <w:rsid w:val="00E852F8"/>
    <w:rsid w:val="00E96296"/>
    <w:rsid w:val="00E975F7"/>
    <w:rsid w:val="00EA0D4A"/>
    <w:rsid w:val="00EA3763"/>
    <w:rsid w:val="00EA38FE"/>
    <w:rsid w:val="00EA3D68"/>
    <w:rsid w:val="00EA631D"/>
    <w:rsid w:val="00EB09B5"/>
    <w:rsid w:val="00EB4D28"/>
    <w:rsid w:val="00ED2CEB"/>
    <w:rsid w:val="00EF566D"/>
    <w:rsid w:val="00F0017C"/>
    <w:rsid w:val="00F02D85"/>
    <w:rsid w:val="00F04D45"/>
    <w:rsid w:val="00F111A4"/>
    <w:rsid w:val="00F15821"/>
    <w:rsid w:val="00F24A65"/>
    <w:rsid w:val="00F325DF"/>
    <w:rsid w:val="00F34719"/>
    <w:rsid w:val="00F35D71"/>
    <w:rsid w:val="00F404B1"/>
    <w:rsid w:val="00F458DE"/>
    <w:rsid w:val="00F50E17"/>
    <w:rsid w:val="00F6196C"/>
    <w:rsid w:val="00F749EA"/>
    <w:rsid w:val="00F75AC0"/>
    <w:rsid w:val="00F7758F"/>
    <w:rsid w:val="00F81645"/>
    <w:rsid w:val="00F9335A"/>
    <w:rsid w:val="00F95E4E"/>
    <w:rsid w:val="00F95EEE"/>
    <w:rsid w:val="00F96D2F"/>
    <w:rsid w:val="00FB46B7"/>
    <w:rsid w:val="00FB7D72"/>
    <w:rsid w:val="00FD35AD"/>
    <w:rsid w:val="00FE0637"/>
    <w:rsid w:val="00FE437A"/>
    <w:rsid w:val="00FE5A5A"/>
    <w:rsid w:val="00FE646D"/>
    <w:rsid w:val="00FE6F5E"/>
    <w:rsid w:val="00FF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9770A"/>
    <w:rPr>
      <w:rFonts w:ascii="Times New Roman" w:eastAsia="Times New Roman" w:hAnsi="Times New Roman"/>
      <w:sz w:val="24"/>
      <w:szCs w:val="24"/>
      <w:lang w:val="lv-LV" w:eastAsia="lv-LV"/>
    </w:rPr>
  </w:style>
  <w:style w:type="paragraph" w:styleId="Virsraksts1">
    <w:name w:val="heading 1"/>
    <w:basedOn w:val="Parasts"/>
    <w:next w:val="Parasts"/>
    <w:link w:val="Virsraksts1Rakstz"/>
    <w:qFormat/>
    <w:locked/>
    <w:rsid w:val="00A45974"/>
    <w:pPr>
      <w:keepNext/>
      <w:jc w:val="center"/>
      <w:outlineLvl w:val="0"/>
    </w:pPr>
    <w:rPr>
      <w:rFonts w:cs="Arial Unicode MS"/>
      <w:b/>
      <w:bCs/>
      <w:sz w:val="32"/>
      <w:szCs w:val="32"/>
      <w:lang w:val="en-AU"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sid w:val="0049770A"/>
    <w:rPr>
      <w:rFonts w:cs="Times New Roman"/>
      <w:color w:val="0000FF"/>
      <w:u w:val="single"/>
    </w:rPr>
  </w:style>
  <w:style w:type="paragraph" w:styleId="Kjene">
    <w:name w:val="footer"/>
    <w:basedOn w:val="Parasts"/>
    <w:link w:val="KjeneRakstz"/>
    <w:uiPriority w:val="99"/>
    <w:rsid w:val="0049770A"/>
    <w:pPr>
      <w:tabs>
        <w:tab w:val="center" w:pos="4153"/>
        <w:tab w:val="right" w:pos="8306"/>
      </w:tabs>
    </w:pPr>
  </w:style>
  <w:style w:type="character" w:customStyle="1" w:styleId="KjeneRakstz">
    <w:name w:val="Kājene Rakstz."/>
    <w:basedOn w:val="Noklusjumarindkopasfonts"/>
    <w:link w:val="Kjene"/>
    <w:uiPriority w:val="99"/>
    <w:locked/>
    <w:rsid w:val="0049770A"/>
    <w:rPr>
      <w:rFonts w:ascii="Times New Roman" w:hAnsi="Times New Roman" w:cs="Times New Roman"/>
      <w:sz w:val="24"/>
      <w:szCs w:val="24"/>
      <w:lang w:eastAsia="lv-LV"/>
    </w:rPr>
  </w:style>
  <w:style w:type="character" w:styleId="Lappusesnumurs">
    <w:name w:val="page number"/>
    <w:basedOn w:val="Noklusjumarindkopasfonts"/>
    <w:uiPriority w:val="99"/>
    <w:rsid w:val="0049770A"/>
    <w:rPr>
      <w:rFonts w:cs="Times New Roman"/>
    </w:rPr>
  </w:style>
  <w:style w:type="paragraph" w:styleId="Balonteksts">
    <w:name w:val="Balloon Text"/>
    <w:basedOn w:val="Parasts"/>
    <w:link w:val="BalontekstsRakstz"/>
    <w:uiPriority w:val="99"/>
    <w:semiHidden/>
    <w:rsid w:val="0049770A"/>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49770A"/>
    <w:rPr>
      <w:rFonts w:ascii="Tahoma" w:hAnsi="Tahoma" w:cs="Tahoma"/>
      <w:sz w:val="16"/>
      <w:szCs w:val="16"/>
      <w:lang w:eastAsia="lv-LV"/>
    </w:rPr>
  </w:style>
  <w:style w:type="paragraph" w:styleId="Sarakstarindkopa">
    <w:name w:val="List Paragraph"/>
    <w:basedOn w:val="Parasts"/>
    <w:uiPriority w:val="34"/>
    <w:qFormat/>
    <w:rsid w:val="00766005"/>
    <w:pPr>
      <w:ind w:left="720"/>
      <w:contextualSpacing/>
    </w:pPr>
  </w:style>
  <w:style w:type="character" w:customStyle="1" w:styleId="apple-converted-space">
    <w:name w:val="apple-converted-space"/>
    <w:basedOn w:val="Noklusjumarindkopasfonts"/>
    <w:rsid w:val="002E2506"/>
  </w:style>
  <w:style w:type="paragraph" w:styleId="Paraststmeklis">
    <w:name w:val="Normal (Web)"/>
    <w:basedOn w:val="Parasts"/>
    <w:uiPriority w:val="99"/>
    <w:semiHidden/>
    <w:unhideWhenUsed/>
    <w:rsid w:val="0094012A"/>
    <w:pPr>
      <w:spacing w:before="100" w:beforeAutospacing="1" w:after="100" w:afterAutospacing="1"/>
    </w:pPr>
  </w:style>
  <w:style w:type="character" w:customStyle="1" w:styleId="Virsraksts1Rakstz">
    <w:name w:val="Virsraksts 1 Rakstz."/>
    <w:basedOn w:val="Noklusjumarindkopasfonts"/>
    <w:link w:val="Virsraksts1"/>
    <w:rsid w:val="00A45974"/>
    <w:rPr>
      <w:rFonts w:ascii="Times New Roman" w:eastAsia="Times New Roman" w:hAnsi="Times New Roman" w:cs="Arial Unicode MS"/>
      <w:b/>
      <w:bCs/>
      <w:sz w:val="32"/>
      <w:szCs w:val="32"/>
      <w:lang w:val="en-AU" w:eastAsia="lv-LV" w:bidi="lo-LA"/>
    </w:rPr>
  </w:style>
  <w:style w:type="character" w:styleId="Izteiksmgs">
    <w:name w:val="Strong"/>
    <w:qFormat/>
    <w:locked/>
    <w:rsid w:val="00337E59"/>
    <w:rPr>
      <w:b/>
      <w:bCs/>
    </w:rPr>
  </w:style>
  <w:style w:type="paragraph" w:styleId="Galvene">
    <w:name w:val="header"/>
    <w:basedOn w:val="Parasts"/>
    <w:link w:val="GalveneRakstz"/>
    <w:uiPriority w:val="99"/>
    <w:unhideWhenUsed/>
    <w:rsid w:val="007B0E97"/>
    <w:pPr>
      <w:tabs>
        <w:tab w:val="center" w:pos="4153"/>
        <w:tab w:val="right" w:pos="8306"/>
      </w:tabs>
    </w:pPr>
  </w:style>
  <w:style w:type="character" w:customStyle="1" w:styleId="GalveneRakstz">
    <w:name w:val="Galvene Rakstz."/>
    <w:basedOn w:val="Noklusjumarindkopasfonts"/>
    <w:link w:val="Galvene"/>
    <w:uiPriority w:val="99"/>
    <w:rsid w:val="007B0E97"/>
    <w:rPr>
      <w:rFonts w:ascii="Times New Roman" w:eastAsia="Times New Roman" w:hAnsi="Times New Roman"/>
      <w:sz w:val="24"/>
      <w:szCs w:val="24"/>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9770A"/>
    <w:rPr>
      <w:rFonts w:ascii="Times New Roman" w:eastAsia="Times New Roman" w:hAnsi="Times New Roman"/>
      <w:sz w:val="24"/>
      <w:szCs w:val="24"/>
      <w:lang w:val="lv-LV" w:eastAsia="lv-LV"/>
    </w:rPr>
  </w:style>
  <w:style w:type="paragraph" w:styleId="Virsraksts1">
    <w:name w:val="heading 1"/>
    <w:basedOn w:val="Parasts"/>
    <w:next w:val="Parasts"/>
    <w:link w:val="Virsraksts1Rakstz"/>
    <w:qFormat/>
    <w:locked/>
    <w:rsid w:val="00A45974"/>
    <w:pPr>
      <w:keepNext/>
      <w:jc w:val="center"/>
      <w:outlineLvl w:val="0"/>
    </w:pPr>
    <w:rPr>
      <w:rFonts w:cs="Arial Unicode MS"/>
      <w:b/>
      <w:bCs/>
      <w:sz w:val="32"/>
      <w:szCs w:val="32"/>
      <w:lang w:val="en-AU"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sid w:val="0049770A"/>
    <w:rPr>
      <w:rFonts w:cs="Times New Roman"/>
      <w:color w:val="0000FF"/>
      <w:u w:val="single"/>
    </w:rPr>
  </w:style>
  <w:style w:type="paragraph" w:styleId="Kjene">
    <w:name w:val="footer"/>
    <w:basedOn w:val="Parasts"/>
    <w:link w:val="KjeneRakstz"/>
    <w:uiPriority w:val="99"/>
    <w:rsid w:val="0049770A"/>
    <w:pPr>
      <w:tabs>
        <w:tab w:val="center" w:pos="4153"/>
        <w:tab w:val="right" w:pos="8306"/>
      </w:tabs>
    </w:pPr>
  </w:style>
  <w:style w:type="character" w:customStyle="1" w:styleId="KjeneRakstz">
    <w:name w:val="Kājene Rakstz."/>
    <w:basedOn w:val="Noklusjumarindkopasfonts"/>
    <w:link w:val="Kjene"/>
    <w:uiPriority w:val="99"/>
    <w:locked/>
    <w:rsid w:val="0049770A"/>
    <w:rPr>
      <w:rFonts w:ascii="Times New Roman" w:hAnsi="Times New Roman" w:cs="Times New Roman"/>
      <w:sz w:val="24"/>
      <w:szCs w:val="24"/>
      <w:lang w:eastAsia="lv-LV"/>
    </w:rPr>
  </w:style>
  <w:style w:type="character" w:styleId="Lappusesnumurs">
    <w:name w:val="page number"/>
    <w:basedOn w:val="Noklusjumarindkopasfonts"/>
    <w:uiPriority w:val="99"/>
    <w:rsid w:val="0049770A"/>
    <w:rPr>
      <w:rFonts w:cs="Times New Roman"/>
    </w:rPr>
  </w:style>
  <w:style w:type="paragraph" w:styleId="Balonteksts">
    <w:name w:val="Balloon Text"/>
    <w:basedOn w:val="Parasts"/>
    <w:link w:val="BalontekstsRakstz"/>
    <w:uiPriority w:val="99"/>
    <w:semiHidden/>
    <w:rsid w:val="0049770A"/>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49770A"/>
    <w:rPr>
      <w:rFonts w:ascii="Tahoma" w:hAnsi="Tahoma" w:cs="Tahoma"/>
      <w:sz w:val="16"/>
      <w:szCs w:val="16"/>
      <w:lang w:eastAsia="lv-LV"/>
    </w:rPr>
  </w:style>
  <w:style w:type="paragraph" w:styleId="Sarakstarindkopa">
    <w:name w:val="List Paragraph"/>
    <w:basedOn w:val="Parasts"/>
    <w:uiPriority w:val="34"/>
    <w:qFormat/>
    <w:rsid w:val="00766005"/>
    <w:pPr>
      <w:ind w:left="720"/>
      <w:contextualSpacing/>
    </w:pPr>
  </w:style>
  <w:style w:type="character" w:customStyle="1" w:styleId="apple-converted-space">
    <w:name w:val="apple-converted-space"/>
    <w:basedOn w:val="Noklusjumarindkopasfonts"/>
    <w:rsid w:val="002E2506"/>
  </w:style>
  <w:style w:type="paragraph" w:styleId="Paraststmeklis">
    <w:name w:val="Normal (Web)"/>
    <w:basedOn w:val="Parasts"/>
    <w:uiPriority w:val="99"/>
    <w:semiHidden/>
    <w:unhideWhenUsed/>
    <w:rsid w:val="0094012A"/>
    <w:pPr>
      <w:spacing w:before="100" w:beforeAutospacing="1" w:after="100" w:afterAutospacing="1"/>
    </w:pPr>
  </w:style>
  <w:style w:type="character" w:customStyle="1" w:styleId="Virsraksts1Rakstz">
    <w:name w:val="Virsraksts 1 Rakstz."/>
    <w:basedOn w:val="Noklusjumarindkopasfonts"/>
    <w:link w:val="Virsraksts1"/>
    <w:rsid w:val="00A45974"/>
    <w:rPr>
      <w:rFonts w:ascii="Times New Roman" w:eastAsia="Times New Roman" w:hAnsi="Times New Roman" w:cs="Arial Unicode MS"/>
      <w:b/>
      <w:bCs/>
      <w:sz w:val="32"/>
      <w:szCs w:val="32"/>
      <w:lang w:val="en-AU" w:eastAsia="lv-LV" w:bidi="lo-LA"/>
    </w:rPr>
  </w:style>
  <w:style w:type="character" w:styleId="Izteiksmgs">
    <w:name w:val="Strong"/>
    <w:qFormat/>
    <w:locked/>
    <w:rsid w:val="00337E59"/>
    <w:rPr>
      <w:b/>
      <w:bCs/>
    </w:rPr>
  </w:style>
  <w:style w:type="paragraph" w:styleId="Galvene">
    <w:name w:val="header"/>
    <w:basedOn w:val="Parasts"/>
    <w:link w:val="GalveneRakstz"/>
    <w:uiPriority w:val="99"/>
    <w:unhideWhenUsed/>
    <w:rsid w:val="007B0E97"/>
    <w:pPr>
      <w:tabs>
        <w:tab w:val="center" w:pos="4153"/>
        <w:tab w:val="right" w:pos="8306"/>
      </w:tabs>
    </w:pPr>
  </w:style>
  <w:style w:type="character" w:customStyle="1" w:styleId="GalveneRakstz">
    <w:name w:val="Galvene Rakstz."/>
    <w:basedOn w:val="Noklusjumarindkopasfonts"/>
    <w:link w:val="Galvene"/>
    <w:uiPriority w:val="99"/>
    <w:rsid w:val="007B0E97"/>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52EF4-5DB6-439D-9FCB-2A31245F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25787</Words>
  <Characters>14700</Characters>
  <Application>Microsoft Office Word</Application>
  <DocSecurity>0</DocSecurity>
  <Lines>122</Lines>
  <Paragraphs>80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avaluze</dc:creator>
  <cp:lastModifiedBy>smikale</cp:lastModifiedBy>
  <cp:revision>4</cp:revision>
  <cp:lastPrinted>2017-01-26T13:45:00Z</cp:lastPrinted>
  <dcterms:created xsi:type="dcterms:W3CDTF">2017-06-06T08:38:00Z</dcterms:created>
  <dcterms:modified xsi:type="dcterms:W3CDTF">2017-06-06T08:41:00Z</dcterms:modified>
</cp:coreProperties>
</file>