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APSTIPRINĀTI</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 xml:space="preserve"> </w:t>
      </w:r>
      <w:r w:rsidR="00D429B2">
        <w:rPr>
          <w:rFonts w:ascii="Times New Roman" w:eastAsia="Times New Roman" w:hAnsi="Times New Roman" w:cs="Times New Roman"/>
          <w:sz w:val="20"/>
          <w:szCs w:val="20"/>
          <w:lang w:eastAsia="lv-LV"/>
        </w:rPr>
        <w:t>23. 01</w:t>
      </w:r>
      <w:r w:rsidRPr="002C775F">
        <w:rPr>
          <w:rFonts w:ascii="Times New Roman" w:eastAsia="Times New Roman" w:hAnsi="Times New Roman" w:cs="Times New Roman"/>
          <w:sz w:val="20"/>
          <w:szCs w:val="20"/>
          <w:lang w:eastAsia="lv-LV"/>
        </w:rPr>
        <w:t>.20</w:t>
      </w:r>
      <w:r w:rsidR="00FC6CA7">
        <w:rPr>
          <w:rFonts w:ascii="Times New Roman" w:eastAsia="Times New Roman" w:hAnsi="Times New Roman" w:cs="Times New Roman"/>
          <w:sz w:val="20"/>
          <w:szCs w:val="20"/>
          <w:lang w:eastAsia="lv-LV"/>
        </w:rPr>
        <w:t>20</w:t>
      </w:r>
      <w:r w:rsidRPr="002C775F">
        <w:rPr>
          <w:rFonts w:ascii="Times New Roman" w:eastAsia="Times New Roman" w:hAnsi="Times New Roman" w:cs="Times New Roman"/>
          <w:sz w:val="20"/>
          <w:szCs w:val="20"/>
          <w:lang w:eastAsia="lv-LV"/>
        </w:rPr>
        <w:t>.sēdes lēmum</w:t>
      </w:r>
      <w:r>
        <w:rPr>
          <w:rFonts w:ascii="Times New Roman" w:eastAsia="Times New Roman" w:hAnsi="Times New Roman" w:cs="Times New Roman"/>
          <w:sz w:val="20"/>
          <w:szCs w:val="20"/>
          <w:lang w:eastAsia="lv-LV"/>
        </w:rPr>
        <w:t>u</w:t>
      </w:r>
      <w:r w:rsidRPr="002C775F">
        <w:rPr>
          <w:rFonts w:ascii="Times New Roman" w:eastAsia="Times New Roman" w:hAnsi="Times New Roman" w:cs="Times New Roman"/>
          <w:sz w:val="20"/>
          <w:szCs w:val="20"/>
          <w:lang w:eastAsia="lv-LV"/>
        </w:rPr>
        <w:t xml:space="preserve"> Nr.</w:t>
      </w:r>
      <w:r w:rsidR="00D429B2">
        <w:rPr>
          <w:rFonts w:ascii="Times New Roman" w:eastAsia="Times New Roman" w:hAnsi="Times New Roman" w:cs="Times New Roman"/>
          <w:sz w:val="20"/>
          <w:szCs w:val="20"/>
          <w:lang w:eastAsia="lv-LV"/>
        </w:rPr>
        <w:t>26</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(prot.Nr.</w:t>
      </w:r>
      <w:r w:rsidR="00D429B2">
        <w:rPr>
          <w:rFonts w:ascii="Times New Roman" w:eastAsia="Times New Roman" w:hAnsi="Times New Roman" w:cs="Times New Roman"/>
          <w:sz w:val="20"/>
          <w:szCs w:val="20"/>
          <w:lang w:eastAsia="lv-LV"/>
        </w:rPr>
        <w:t>2</w:t>
      </w:r>
      <w:r w:rsidRPr="002C775F">
        <w:rPr>
          <w:rFonts w:ascii="Times New Roman" w:eastAsia="Times New Roman" w:hAnsi="Times New Roman" w:cs="Times New Roman"/>
          <w:sz w:val="20"/>
          <w:szCs w:val="20"/>
          <w:lang w:eastAsia="lv-LV"/>
        </w:rPr>
        <w:t xml:space="preserve">  )</w:t>
      </w:r>
    </w:p>
    <w:p w:rsidR="00D4256D" w:rsidRPr="00B8474B"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D44A81" w:rsidRDefault="00D4256D" w:rsidP="00D4256D">
      <w:pPr>
        <w:autoSpaceDE w:val="0"/>
        <w:autoSpaceDN w:val="0"/>
        <w:adjustRightInd w:val="0"/>
        <w:spacing w:after="0" w:line="240" w:lineRule="auto"/>
        <w:jc w:val="right"/>
        <w:rPr>
          <w:rFonts w:eastAsia="Times New Roman"/>
          <w:iCs/>
          <w:lang w:eastAsia="lv-LV" w:bidi="lo-LA"/>
        </w:rPr>
      </w:pPr>
      <w:r w:rsidRPr="00D44A81">
        <w:rPr>
          <w:rFonts w:eastAsia="Times New Roman"/>
          <w:iCs/>
          <w:lang w:eastAsia="lv-LV" w:bidi="lo-LA"/>
        </w:rPr>
        <w:tab/>
      </w:r>
    </w:p>
    <w:p w:rsidR="00D4256D" w:rsidRPr="00D44A81" w:rsidRDefault="00D4256D" w:rsidP="00D4256D">
      <w:pPr>
        <w:autoSpaceDE w:val="0"/>
        <w:autoSpaceDN w:val="0"/>
        <w:adjustRightInd w:val="0"/>
        <w:spacing w:after="0" w:line="240" w:lineRule="auto"/>
        <w:jc w:val="right"/>
        <w:rPr>
          <w:rFonts w:eastAsia="Times New Roman"/>
          <w:lang w:eastAsia="lv-LV" w:bidi="lo-LA"/>
        </w:rPr>
      </w:pPr>
    </w:p>
    <w:p w:rsidR="00D4256D" w:rsidRPr="00D2199B" w:rsidRDefault="00D2199B" w:rsidP="00D4256D">
      <w:pPr>
        <w:autoSpaceDE w:val="0"/>
        <w:autoSpaceDN w:val="0"/>
        <w:adjustRightInd w:val="0"/>
        <w:spacing w:after="0" w:line="240" w:lineRule="auto"/>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Priekules</w:t>
      </w:r>
      <w:r w:rsidR="00D4256D" w:rsidRPr="00D2199B">
        <w:rPr>
          <w:rFonts w:ascii="Times New Roman" w:eastAsia="Times New Roman" w:hAnsi="Times New Roman" w:cs="Times New Roman"/>
          <w:b/>
          <w:sz w:val="24"/>
          <w:szCs w:val="24"/>
          <w:lang w:eastAsia="lv-LV" w:bidi="lo-LA"/>
        </w:rPr>
        <w:t xml:space="preserve"> novada pašvaldība</w:t>
      </w:r>
      <w:r w:rsidRPr="00D2199B">
        <w:rPr>
          <w:rFonts w:ascii="Times New Roman" w:eastAsia="Times New Roman" w:hAnsi="Times New Roman" w:cs="Times New Roman"/>
          <w:b/>
          <w:sz w:val="24"/>
          <w:szCs w:val="24"/>
          <w:lang w:eastAsia="lv-LV" w:bidi="lo-LA"/>
        </w:rPr>
        <w:t>s kustamās mantas nekustamā īpašuma “</w:t>
      </w:r>
      <w:proofErr w:type="spellStart"/>
      <w:r w:rsidRPr="00D2199B">
        <w:rPr>
          <w:rFonts w:ascii="Times New Roman" w:eastAsia="Times New Roman" w:hAnsi="Times New Roman" w:cs="Times New Roman"/>
          <w:b/>
          <w:sz w:val="24"/>
          <w:szCs w:val="24"/>
          <w:lang w:eastAsia="lv-LV" w:bidi="lo-LA"/>
        </w:rPr>
        <w:t>Zēri</w:t>
      </w:r>
      <w:proofErr w:type="spellEnd"/>
      <w:r w:rsidRPr="00D2199B">
        <w:rPr>
          <w:rFonts w:ascii="Times New Roman" w:eastAsia="Times New Roman" w:hAnsi="Times New Roman" w:cs="Times New Roman"/>
          <w:b/>
          <w:sz w:val="24"/>
          <w:szCs w:val="24"/>
          <w:lang w:eastAsia="lv-LV" w:bidi="lo-LA"/>
        </w:rPr>
        <w:t>”, kadastra Nr.6464 004 0145, zemes vienības kadastra apzīmējums 6464 004 0145, Kalētu pagastā, Priekules novadā,</w:t>
      </w:r>
      <w:r w:rsidR="00D4256D" w:rsidRPr="00D2199B">
        <w:rPr>
          <w:rFonts w:ascii="Times New Roman" w:eastAsia="Times New Roman" w:hAnsi="Times New Roman" w:cs="Times New Roman"/>
          <w:b/>
          <w:sz w:val="24"/>
          <w:szCs w:val="24"/>
          <w:lang w:eastAsia="lv-LV" w:bidi="lo-LA"/>
        </w:rPr>
        <w:t xml:space="preserve"> cirsmu</w:t>
      </w:r>
      <w:r w:rsidRPr="00D2199B">
        <w:rPr>
          <w:rFonts w:ascii="Times New Roman" w:eastAsia="Times New Roman" w:hAnsi="Times New Roman" w:cs="Times New Roman"/>
          <w:b/>
          <w:sz w:val="24"/>
          <w:szCs w:val="24"/>
          <w:lang w:eastAsia="lv-LV" w:bidi="lo-LA"/>
        </w:rPr>
        <w:t xml:space="preserve"> izsoles noteikumi</w:t>
      </w:r>
      <w:r w:rsidR="00D4256D" w:rsidRPr="00D2199B">
        <w:rPr>
          <w:rFonts w:ascii="Times New Roman" w:eastAsia="Times New Roman" w:hAnsi="Times New Roman" w:cs="Times New Roman"/>
          <w:b/>
          <w:sz w:val="24"/>
          <w:szCs w:val="24"/>
          <w:lang w:eastAsia="lv-LV" w:bidi="lo-LA"/>
        </w:rPr>
        <w:t xml:space="preserve"> </w:t>
      </w:r>
    </w:p>
    <w:p w:rsidR="00D4256D" w:rsidRPr="00D2199B" w:rsidRDefault="00D4256D" w:rsidP="00D4256D">
      <w:pPr>
        <w:autoSpaceDE w:val="0"/>
        <w:autoSpaceDN w:val="0"/>
        <w:adjustRightInd w:val="0"/>
        <w:spacing w:after="0" w:line="240" w:lineRule="auto"/>
        <w:jc w:val="center"/>
        <w:rPr>
          <w:rFonts w:ascii="Times New Roman" w:eastAsia="Times New Roman" w:hAnsi="Times New Roman" w:cs="Times New Roman"/>
          <w:b/>
          <w:bCs/>
          <w:sz w:val="24"/>
          <w:szCs w:val="24"/>
          <w:lang w:eastAsia="lv-LV" w:bidi="lo-LA"/>
        </w:rPr>
      </w:pPr>
    </w:p>
    <w:p w:rsidR="00D4256D" w:rsidRPr="00D44A81" w:rsidRDefault="00D4256D" w:rsidP="00D4256D">
      <w:pPr>
        <w:autoSpaceDE w:val="0"/>
        <w:autoSpaceDN w:val="0"/>
        <w:adjustRightInd w:val="0"/>
        <w:spacing w:after="0" w:line="240" w:lineRule="auto"/>
        <w:jc w:val="center"/>
        <w:rPr>
          <w:rFonts w:eastAsia="Times New Roman"/>
          <w:lang w:eastAsia="lv-LV" w:bidi="lo-LA"/>
        </w:rPr>
      </w:pPr>
    </w:p>
    <w:p w:rsidR="00D4256D" w:rsidRPr="00D2199B" w:rsidRDefault="00D4256D" w:rsidP="00D4256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I. Vispārīgie jautājumi</w:t>
      </w:r>
    </w:p>
    <w:p w:rsidR="007B05D1" w:rsidRPr="007B05D1" w:rsidRDefault="00D2199B"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bidi="lo-LA"/>
        </w:rPr>
        <w:t>1.</w:t>
      </w:r>
      <w:r w:rsidR="007B05D1">
        <w:rPr>
          <w:rFonts w:ascii="Times New Roman" w:eastAsia="Times New Roman" w:hAnsi="Times New Roman" w:cs="Times New Roman"/>
          <w:bCs/>
          <w:sz w:val="24"/>
          <w:szCs w:val="24"/>
          <w:lang w:eastAsia="lv-LV" w:bidi="lo-LA"/>
        </w:rPr>
        <w:t>1.</w:t>
      </w:r>
      <w:r w:rsidR="007B05D1" w:rsidRPr="007B05D1">
        <w:rPr>
          <w:rFonts w:cs="Times New Roman"/>
          <w:szCs w:val="24"/>
        </w:rPr>
        <w:t xml:space="preserve"> </w:t>
      </w:r>
      <w:r w:rsidR="007B05D1" w:rsidRPr="007B05D1">
        <w:rPr>
          <w:rFonts w:ascii="Times New Roman" w:hAnsi="Times New Roman" w:cs="Times New Roman"/>
          <w:sz w:val="24"/>
          <w:szCs w:val="24"/>
        </w:rPr>
        <w:t xml:space="preserve">Izsoles noteikumi nosaka kārtību, kādā tiek organizēta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novada pašvaldības (turpmāk – Pašvaldība) cirsmu izsole īpašumā </w:t>
      </w:r>
      <w:r w:rsidR="007B05D1" w:rsidRPr="007B05D1">
        <w:rPr>
          <w:rFonts w:ascii="Times New Roman" w:hAnsi="Times New Roman" w:cs="Times New Roman"/>
          <w:b/>
          <w:bCs/>
          <w:sz w:val="24"/>
          <w:szCs w:val="24"/>
        </w:rPr>
        <w:t>„</w:t>
      </w:r>
      <w:proofErr w:type="spellStart"/>
      <w:r w:rsidR="007B05D1">
        <w:rPr>
          <w:rFonts w:ascii="Times New Roman" w:hAnsi="Times New Roman" w:cs="Times New Roman"/>
          <w:b/>
          <w:bCs/>
          <w:sz w:val="24"/>
          <w:szCs w:val="24"/>
        </w:rPr>
        <w:t>Zēri</w:t>
      </w:r>
      <w:proofErr w:type="spellEnd"/>
      <w:r w:rsidR="007B05D1" w:rsidRPr="007B05D1">
        <w:rPr>
          <w:rFonts w:ascii="Times New Roman" w:hAnsi="Times New Roman" w:cs="Times New Roman"/>
          <w:b/>
          <w:bCs/>
          <w:sz w:val="24"/>
          <w:szCs w:val="24"/>
        </w:rPr>
        <w:t>”,</w:t>
      </w:r>
      <w:r w:rsidR="007B05D1" w:rsidRPr="007B05D1">
        <w:rPr>
          <w:rFonts w:ascii="Times New Roman" w:hAnsi="Times New Roman" w:cs="Times New Roman"/>
          <w:sz w:val="24"/>
          <w:szCs w:val="24"/>
        </w:rPr>
        <w:t xml:space="preserve"> </w:t>
      </w:r>
      <w:r w:rsidR="007B05D1">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w:t>
      </w:r>
      <w:r w:rsidR="00F21994">
        <w:rPr>
          <w:rFonts w:ascii="Times New Roman" w:hAnsi="Times New Roman" w:cs="Times New Roman"/>
          <w:sz w:val="24"/>
          <w:szCs w:val="24"/>
        </w:rPr>
        <w:t xml:space="preserve"> </w:t>
      </w:r>
      <w:r w:rsidR="007B05D1" w:rsidRPr="007B05D1">
        <w:rPr>
          <w:rFonts w:ascii="Times New Roman" w:hAnsi="Times New Roman" w:cs="Times New Roman"/>
          <w:sz w:val="24"/>
          <w:szCs w:val="24"/>
        </w:rPr>
        <w:t xml:space="preserve"> saskaņā ar Publiskas personas mantas atsavināšanas likumu.</w:t>
      </w:r>
    </w:p>
    <w:p w:rsidR="007B05D1" w:rsidRPr="007B05D1" w:rsidRDefault="007B05D1" w:rsidP="007B05D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w:t>
      </w:r>
      <w:r w:rsidRPr="007B05D1">
        <w:rPr>
          <w:rFonts w:ascii="Times New Roman" w:hAnsi="Times New Roman" w:cs="Times New Roman"/>
          <w:sz w:val="24"/>
          <w:szCs w:val="24"/>
        </w:rPr>
        <w:t xml:space="preserve">2. Izsoles </w:t>
      </w:r>
      <w:r w:rsidR="00F03EA3">
        <w:rPr>
          <w:rFonts w:ascii="Times New Roman" w:hAnsi="Times New Roman" w:cs="Times New Roman"/>
          <w:sz w:val="24"/>
          <w:szCs w:val="24"/>
        </w:rPr>
        <w:t>rīkotājs-</w:t>
      </w:r>
      <w:r w:rsidRPr="007B05D1">
        <w:rPr>
          <w:rFonts w:ascii="Times New Roman" w:hAnsi="Times New Roman" w:cs="Times New Roman"/>
          <w:sz w:val="24"/>
          <w:szCs w:val="24"/>
        </w:rPr>
        <w:t xml:space="preserve"> </w:t>
      </w:r>
      <w:r>
        <w:rPr>
          <w:rFonts w:ascii="Times New Roman" w:hAnsi="Times New Roman" w:cs="Times New Roman"/>
          <w:sz w:val="24"/>
          <w:szCs w:val="24"/>
        </w:rPr>
        <w:t>Priekules</w:t>
      </w:r>
      <w:r w:rsidRPr="007B05D1">
        <w:rPr>
          <w:rFonts w:ascii="Times New Roman" w:hAnsi="Times New Roman" w:cs="Times New Roman"/>
          <w:iCs/>
          <w:sz w:val="24"/>
          <w:szCs w:val="24"/>
        </w:rPr>
        <w:t xml:space="preserve"> novada pašvaldības</w:t>
      </w:r>
      <w:r>
        <w:rPr>
          <w:rFonts w:ascii="Times New Roman" w:hAnsi="Times New Roman" w:cs="Times New Roman"/>
          <w:iCs/>
          <w:sz w:val="24"/>
          <w:szCs w:val="24"/>
        </w:rPr>
        <w:t xml:space="preserve"> </w:t>
      </w:r>
      <w:r w:rsidRPr="0010560D">
        <w:rPr>
          <w:rFonts w:ascii="Times New Roman" w:eastAsia="Calibri" w:hAnsi="Times New Roman" w:cs="Times New Roman"/>
          <w:sz w:val="24"/>
          <w:szCs w:val="24"/>
        </w:rPr>
        <w:t>īpašuma atsavināšanas un nomas tiesību izsoles komisij</w:t>
      </w:r>
      <w:r w:rsidRPr="007B05D1">
        <w:rPr>
          <w:rFonts w:ascii="Times New Roman" w:hAnsi="Times New Roman" w:cs="Times New Roman"/>
          <w:iCs/>
          <w:sz w:val="24"/>
          <w:szCs w:val="24"/>
        </w:rPr>
        <w:t>a</w:t>
      </w:r>
      <w:r w:rsidRPr="007B05D1">
        <w:rPr>
          <w:rFonts w:ascii="Times New Roman" w:hAnsi="Times New Roman" w:cs="Times New Roman"/>
          <w:i/>
          <w:iCs/>
          <w:sz w:val="24"/>
          <w:szCs w:val="24"/>
        </w:rPr>
        <w:t xml:space="preserve"> </w:t>
      </w:r>
      <w:r w:rsidRPr="007B05D1">
        <w:rPr>
          <w:rFonts w:ascii="Times New Roman" w:hAnsi="Times New Roman" w:cs="Times New Roman"/>
          <w:sz w:val="24"/>
          <w:szCs w:val="24"/>
        </w:rPr>
        <w:t>(turpmāk tekstā – Komisija)</w:t>
      </w:r>
      <w:r>
        <w:rPr>
          <w:rFonts w:ascii="Times New Roman" w:hAnsi="Times New Roman" w:cs="Times New Roman"/>
          <w:sz w:val="24"/>
          <w:szCs w:val="24"/>
        </w:rPr>
        <w:t>.</w:t>
      </w:r>
    </w:p>
    <w:p w:rsidR="007B05D1" w:rsidRPr="00F50A23" w:rsidRDefault="007B05D1" w:rsidP="007B05D1">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1.3. </w:t>
      </w:r>
      <w:r>
        <w:rPr>
          <w:rFonts w:ascii="Times New Roman" w:eastAsia="Times New Roman" w:hAnsi="Times New Roman" w:cs="Times New Roman"/>
          <w:sz w:val="24"/>
          <w:szCs w:val="24"/>
          <w:lang w:eastAsia="lv-LV"/>
        </w:rPr>
        <w:t>Meža cirsmas</w:t>
      </w:r>
      <w:r w:rsidRPr="00B8474B">
        <w:rPr>
          <w:rFonts w:ascii="Times New Roman" w:eastAsia="Times New Roman" w:hAnsi="Times New Roman" w:cs="Times New Roman"/>
          <w:sz w:val="24"/>
          <w:szCs w:val="24"/>
          <w:lang w:eastAsia="lv-LV"/>
        </w:rPr>
        <w:t xml:space="preserve"> – izsoles </w:t>
      </w:r>
      <w:r w:rsidR="00384864">
        <w:rPr>
          <w:rFonts w:ascii="Times New Roman" w:eastAsia="Times New Roman" w:hAnsi="Times New Roman" w:cs="Times New Roman"/>
          <w:sz w:val="24"/>
          <w:szCs w:val="24"/>
          <w:lang w:eastAsia="lv-LV"/>
        </w:rPr>
        <w:t xml:space="preserve">sākumcena </w:t>
      </w:r>
      <w:r w:rsidR="000212CE">
        <w:rPr>
          <w:rFonts w:ascii="Times New Roman" w:eastAsia="Calibri" w:hAnsi="Times New Roman" w:cs="Times New Roman"/>
          <w:b/>
          <w:sz w:val="24"/>
          <w:szCs w:val="24"/>
        </w:rPr>
        <w:t>40</w:t>
      </w:r>
      <w:r w:rsidR="00384864">
        <w:rPr>
          <w:rFonts w:ascii="Times New Roman" w:eastAsia="Calibri" w:hAnsi="Times New Roman" w:cs="Times New Roman"/>
          <w:b/>
          <w:sz w:val="24"/>
          <w:szCs w:val="24"/>
        </w:rPr>
        <w:t> </w:t>
      </w:r>
      <w:r w:rsidR="000212CE">
        <w:rPr>
          <w:rFonts w:ascii="Times New Roman" w:eastAsia="Calibri" w:hAnsi="Times New Roman" w:cs="Times New Roman"/>
          <w:b/>
          <w:sz w:val="24"/>
          <w:szCs w:val="24"/>
        </w:rPr>
        <w:t>558</w:t>
      </w:r>
      <w:r w:rsidR="00384864">
        <w:rPr>
          <w:rFonts w:ascii="Times New Roman" w:eastAsia="Calibri" w:hAnsi="Times New Roman" w:cs="Times New Roman"/>
          <w:b/>
          <w:sz w:val="24"/>
          <w:szCs w:val="24"/>
        </w:rPr>
        <w:t>,00</w:t>
      </w:r>
      <w:r w:rsidRPr="007D1411">
        <w:rPr>
          <w:rFonts w:ascii="Times New Roman" w:eastAsia="Calibri" w:hAnsi="Times New Roman" w:cs="Times New Roman"/>
          <w:b/>
          <w:sz w:val="24"/>
          <w:szCs w:val="24"/>
        </w:rPr>
        <w:t xml:space="preserve"> EUR </w:t>
      </w:r>
      <w:r>
        <w:rPr>
          <w:rFonts w:ascii="Times New Roman" w:eastAsia="Calibri" w:hAnsi="Times New Roman" w:cs="Times New Roman"/>
          <w:b/>
          <w:sz w:val="24"/>
          <w:szCs w:val="24"/>
        </w:rPr>
        <w:t>(</w:t>
      </w:r>
      <w:r w:rsidR="000212CE" w:rsidRPr="000212CE">
        <w:rPr>
          <w:rFonts w:ascii="Times New Roman" w:eastAsia="Calibri" w:hAnsi="Times New Roman" w:cs="Times New Roman"/>
          <w:sz w:val="24"/>
          <w:szCs w:val="24"/>
        </w:rPr>
        <w:t>četrdesmit</w:t>
      </w:r>
      <w:r>
        <w:rPr>
          <w:rFonts w:ascii="Times New Roman" w:eastAsia="Calibri" w:hAnsi="Times New Roman" w:cs="Times New Roman"/>
          <w:bCs/>
          <w:sz w:val="24"/>
          <w:szCs w:val="24"/>
        </w:rPr>
        <w:t xml:space="preserve"> tūkstoši </w:t>
      </w:r>
      <w:r w:rsidR="000212CE">
        <w:rPr>
          <w:rFonts w:ascii="Times New Roman" w:eastAsia="Calibri" w:hAnsi="Times New Roman" w:cs="Times New Roman"/>
          <w:bCs/>
          <w:sz w:val="24"/>
          <w:szCs w:val="24"/>
        </w:rPr>
        <w:t>pieci</w:t>
      </w:r>
      <w:r>
        <w:rPr>
          <w:rFonts w:ascii="Times New Roman" w:eastAsia="Calibri" w:hAnsi="Times New Roman" w:cs="Times New Roman"/>
          <w:bCs/>
          <w:sz w:val="24"/>
          <w:szCs w:val="24"/>
        </w:rPr>
        <w:t xml:space="preserve"> simti </w:t>
      </w:r>
      <w:r w:rsidR="000212CE">
        <w:rPr>
          <w:rFonts w:ascii="Times New Roman" w:eastAsia="Calibri" w:hAnsi="Times New Roman" w:cs="Times New Roman"/>
          <w:bCs/>
          <w:sz w:val="24"/>
          <w:szCs w:val="24"/>
        </w:rPr>
        <w:t>piecdesmit astoņi</w:t>
      </w:r>
      <w:r>
        <w:rPr>
          <w:rFonts w:ascii="Times New Roman" w:eastAsia="Calibri" w:hAnsi="Times New Roman" w:cs="Times New Roman"/>
          <w:bCs/>
          <w:sz w:val="24"/>
          <w:szCs w:val="24"/>
        </w:rPr>
        <w:t xml:space="preserve"> </w:t>
      </w:r>
      <w:r w:rsidRPr="00384864">
        <w:rPr>
          <w:rFonts w:ascii="Times New Roman" w:eastAsia="Calibri" w:hAnsi="Times New Roman" w:cs="Times New Roman"/>
          <w:bCs/>
          <w:i/>
          <w:sz w:val="24"/>
          <w:szCs w:val="24"/>
        </w:rPr>
        <w:t>euro</w:t>
      </w:r>
      <w:r w:rsidR="00384864">
        <w:rPr>
          <w:rFonts w:ascii="Times New Roman" w:eastAsia="Calibri" w:hAnsi="Times New Roman" w:cs="Times New Roman"/>
          <w:bCs/>
          <w:i/>
          <w:sz w:val="24"/>
          <w:szCs w:val="24"/>
        </w:rPr>
        <w:t xml:space="preserve"> </w:t>
      </w:r>
      <w:r w:rsidR="00384864">
        <w:rPr>
          <w:rFonts w:ascii="Times New Roman" w:eastAsia="Calibri" w:hAnsi="Times New Roman" w:cs="Times New Roman"/>
          <w:bCs/>
          <w:sz w:val="24"/>
          <w:szCs w:val="24"/>
        </w:rPr>
        <w:t>un 00 centi</w:t>
      </w:r>
      <w:r>
        <w:rPr>
          <w:rFonts w:ascii="Times New Roman" w:eastAsia="Calibri" w:hAnsi="Times New Roman" w:cs="Times New Roman"/>
          <w:bCs/>
          <w:sz w:val="24"/>
          <w:szCs w:val="24"/>
        </w:rPr>
        <w:t>)</w:t>
      </w:r>
      <w:r w:rsidRPr="007D1411">
        <w:rPr>
          <w:rFonts w:ascii="Times New Roman" w:eastAsia="Calibri" w:hAnsi="Times New Roman" w:cs="Times New Roman"/>
          <w:sz w:val="24"/>
          <w:szCs w:val="24"/>
        </w:rPr>
        <w:t>.</w:t>
      </w:r>
      <w:r w:rsidRPr="000C2CDC">
        <w:rPr>
          <w:rFonts w:ascii="Times New Roman" w:eastAsia="Times New Roman" w:hAnsi="Times New Roman" w:cs="Times New Roman"/>
          <w:sz w:val="24"/>
          <w:szCs w:val="24"/>
          <w:lang w:eastAsia="lv-LV"/>
        </w:rPr>
        <w:t xml:space="preserve"> </w:t>
      </w:r>
    </w:p>
    <w:p w:rsidR="007B05D1" w:rsidRPr="00B8474B" w:rsidRDefault="007B05D1" w:rsidP="007B05D1">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w:t>
      </w:r>
      <w:r w:rsidRPr="00B8474B">
        <w:rPr>
          <w:rFonts w:ascii="Times New Roman" w:eastAsia="Times New Roman" w:hAnsi="Times New Roman" w:cs="Times New Roman"/>
          <w:sz w:val="24"/>
          <w:szCs w:val="24"/>
          <w:lang w:eastAsia="lv-LV"/>
        </w:rPr>
        <w:t xml:space="preserve">Izsoles </w:t>
      </w:r>
      <w:r>
        <w:rPr>
          <w:rFonts w:ascii="Times New Roman" w:eastAsia="Times New Roman" w:hAnsi="Times New Roman" w:cs="Times New Roman"/>
          <w:sz w:val="24"/>
          <w:szCs w:val="24"/>
          <w:lang w:eastAsia="lv-LV"/>
        </w:rPr>
        <w:t>veids</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atklāta mutiska</w:t>
      </w:r>
      <w:r w:rsidRPr="00B8474B">
        <w:rPr>
          <w:rFonts w:ascii="Times New Roman" w:eastAsia="Times New Roman" w:hAnsi="Times New Roman" w:cs="Times New Roman"/>
          <w:sz w:val="24"/>
          <w:szCs w:val="24"/>
          <w:lang w:eastAsia="lv-LV"/>
        </w:rPr>
        <w:t xml:space="preserve"> izsol</w:t>
      </w:r>
      <w:r>
        <w:rPr>
          <w:rFonts w:ascii="Times New Roman" w:eastAsia="Times New Roman" w:hAnsi="Times New Roman" w:cs="Times New Roman"/>
          <w:sz w:val="24"/>
          <w:szCs w:val="24"/>
          <w:lang w:eastAsia="lv-LV"/>
        </w:rPr>
        <w:t>e</w:t>
      </w:r>
      <w:r w:rsidRPr="00B8474B">
        <w:rPr>
          <w:rFonts w:ascii="Times New Roman" w:eastAsia="Times New Roman" w:hAnsi="Times New Roman" w:cs="Times New Roman"/>
          <w:sz w:val="24"/>
          <w:szCs w:val="24"/>
          <w:lang w:eastAsia="lv-LV"/>
        </w:rPr>
        <w:t xml:space="preserve"> ar augšupejošu soli (turpmāk – tekstā izsole).</w:t>
      </w:r>
    </w:p>
    <w:p w:rsidR="007B05D1" w:rsidRPr="00B8474B" w:rsidRDefault="007B05D1" w:rsidP="007B05D1">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7B05D1" w:rsidRPr="00B8474B" w:rsidRDefault="007B05D1" w:rsidP="007B05D1">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1.6. </w:t>
      </w:r>
      <w:r w:rsidR="00F21994" w:rsidRPr="00B8474B">
        <w:rPr>
          <w:rFonts w:ascii="Times New Roman" w:eastAsia="Times New Roman" w:hAnsi="Times New Roman" w:cs="Times New Roman"/>
          <w:sz w:val="24"/>
          <w:szCs w:val="24"/>
          <w:lang w:eastAsia="lv-LV"/>
        </w:rPr>
        <w:t xml:space="preserve">Izsoles solis </w:t>
      </w:r>
      <w:r w:rsidR="000212CE">
        <w:rPr>
          <w:rFonts w:ascii="Times New Roman" w:eastAsia="Times New Roman" w:hAnsi="Times New Roman" w:cs="Times New Roman"/>
          <w:b/>
          <w:sz w:val="24"/>
          <w:szCs w:val="24"/>
          <w:lang w:eastAsia="lv-LV"/>
        </w:rPr>
        <w:t>1000</w:t>
      </w:r>
      <w:r w:rsidR="00384864">
        <w:rPr>
          <w:rFonts w:ascii="Times New Roman" w:eastAsia="Times New Roman" w:hAnsi="Times New Roman" w:cs="Times New Roman"/>
          <w:b/>
          <w:sz w:val="24"/>
          <w:szCs w:val="24"/>
          <w:lang w:eastAsia="lv-LV"/>
        </w:rPr>
        <w:t>,00</w:t>
      </w:r>
      <w:r w:rsidR="000212CE">
        <w:rPr>
          <w:rFonts w:ascii="Times New Roman" w:eastAsia="Times New Roman" w:hAnsi="Times New Roman" w:cs="Times New Roman"/>
          <w:b/>
          <w:sz w:val="24"/>
          <w:szCs w:val="24"/>
          <w:lang w:eastAsia="lv-LV"/>
        </w:rPr>
        <w:t xml:space="preserve"> </w:t>
      </w:r>
      <w:r w:rsidR="00F21994" w:rsidRPr="00B8474B">
        <w:rPr>
          <w:rFonts w:ascii="Times New Roman" w:eastAsia="Times New Roman" w:hAnsi="Times New Roman" w:cs="Times New Roman"/>
          <w:b/>
          <w:sz w:val="24"/>
          <w:szCs w:val="24"/>
          <w:lang w:eastAsia="lv-LV"/>
        </w:rPr>
        <w:t>EUR</w:t>
      </w:r>
      <w:r w:rsidR="00F21994">
        <w:rPr>
          <w:rFonts w:ascii="Times New Roman" w:eastAsia="Times New Roman" w:hAnsi="Times New Roman" w:cs="Times New Roman"/>
          <w:b/>
          <w:sz w:val="24"/>
          <w:szCs w:val="24"/>
          <w:lang w:eastAsia="lv-LV"/>
        </w:rPr>
        <w:t>.</w:t>
      </w:r>
    </w:p>
    <w:p w:rsidR="007B05D1" w:rsidRPr="00B8474B" w:rsidRDefault="007B05D1" w:rsidP="000212CE">
      <w:pPr>
        <w:spacing w:after="0" w:line="240" w:lineRule="auto"/>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w:t>
      </w:r>
      <w:r w:rsidRPr="00B8474B">
        <w:rPr>
          <w:rFonts w:ascii="Times New Roman" w:eastAsia="Calibri" w:hAnsi="Times New Roman" w:cs="Times New Roman"/>
          <w:sz w:val="24"/>
          <w:szCs w:val="24"/>
          <w:lang w:eastAsia="lv-LV"/>
        </w:rPr>
        <w:t xml:space="preserve"> </w:t>
      </w:r>
      <w:r w:rsidRPr="00F21994">
        <w:rPr>
          <w:rFonts w:ascii="Times New Roman" w:eastAsia="Calibri" w:hAnsi="Times New Roman" w:cs="Times New Roman"/>
          <w:bCs/>
          <w:sz w:val="24"/>
          <w:szCs w:val="24"/>
          <w:lang w:eastAsia="lv-LV"/>
        </w:rPr>
        <w:t xml:space="preserve">Nodrošinājuma nauda – 10% apmērā no izsoles sākumcenas </w:t>
      </w:r>
      <w:r w:rsidR="00B338E6">
        <w:rPr>
          <w:rFonts w:ascii="Times New Roman" w:eastAsia="Calibri" w:hAnsi="Times New Roman" w:cs="Times New Roman"/>
          <w:bCs/>
          <w:sz w:val="24"/>
          <w:szCs w:val="24"/>
          <w:lang w:eastAsia="lv-LV"/>
        </w:rPr>
        <w:t>-</w:t>
      </w:r>
      <w:r w:rsidR="00F03EA3">
        <w:rPr>
          <w:rFonts w:ascii="Times New Roman" w:eastAsia="Calibri" w:hAnsi="Times New Roman" w:cs="Times New Roman"/>
          <w:bCs/>
          <w:sz w:val="24"/>
          <w:szCs w:val="24"/>
          <w:lang w:eastAsia="lv-LV"/>
        </w:rPr>
        <w:t xml:space="preserve"> </w:t>
      </w:r>
      <w:r w:rsidR="00F03EA3" w:rsidRPr="00F03EA3">
        <w:rPr>
          <w:rFonts w:ascii="Times New Roman" w:eastAsia="Calibri" w:hAnsi="Times New Roman" w:cs="Times New Roman"/>
          <w:b/>
          <w:sz w:val="24"/>
          <w:szCs w:val="24"/>
          <w:lang w:eastAsia="lv-LV"/>
        </w:rPr>
        <w:t>4055</w:t>
      </w:r>
      <w:r w:rsidRPr="00F03EA3">
        <w:rPr>
          <w:rFonts w:ascii="Times New Roman" w:eastAsia="Calibri" w:hAnsi="Times New Roman" w:cs="Times New Roman"/>
          <w:b/>
          <w:sz w:val="24"/>
          <w:szCs w:val="24"/>
          <w:lang w:eastAsia="lv-LV"/>
        </w:rPr>
        <w:t xml:space="preserve">,80 </w:t>
      </w:r>
      <w:r w:rsidRPr="00F03EA3">
        <w:rPr>
          <w:rFonts w:ascii="Times New Roman" w:eastAsia="Calibri" w:hAnsi="Times New Roman" w:cs="Times New Roman"/>
          <w:b/>
          <w:color w:val="000000"/>
          <w:sz w:val="24"/>
          <w:szCs w:val="24"/>
          <w:lang w:eastAsia="lv-LV"/>
        </w:rPr>
        <w:t>EUR</w:t>
      </w:r>
      <w:r w:rsidRPr="007D1411">
        <w:rPr>
          <w:rFonts w:ascii="Times New Roman" w:eastAsia="Calibri" w:hAnsi="Times New Roman" w:cs="Times New Roman"/>
          <w:b/>
          <w:color w:val="000000"/>
          <w:sz w:val="24"/>
          <w:szCs w:val="24"/>
          <w:lang w:eastAsia="lv-LV"/>
        </w:rPr>
        <w:t xml:space="preserve"> </w:t>
      </w:r>
      <w:r w:rsidR="00384864">
        <w:rPr>
          <w:rFonts w:ascii="Times New Roman" w:eastAsia="Calibri" w:hAnsi="Times New Roman" w:cs="Times New Roman"/>
          <w:color w:val="000000"/>
          <w:sz w:val="24"/>
          <w:szCs w:val="24"/>
          <w:lang w:eastAsia="lv-LV"/>
        </w:rPr>
        <w:t>(</w:t>
      </w:r>
      <w:r w:rsidR="00F03EA3">
        <w:rPr>
          <w:rFonts w:ascii="Times New Roman" w:eastAsia="Calibri" w:hAnsi="Times New Roman" w:cs="Times New Roman"/>
          <w:color w:val="000000"/>
          <w:sz w:val="24"/>
          <w:szCs w:val="24"/>
          <w:lang w:eastAsia="lv-LV"/>
        </w:rPr>
        <w:t>četri tūkstoši piecdesmit pieci</w:t>
      </w:r>
      <w:r>
        <w:rPr>
          <w:rFonts w:ascii="Times New Roman" w:eastAsia="Calibri" w:hAnsi="Times New Roman" w:cs="Times New Roman"/>
          <w:color w:val="000000"/>
          <w:sz w:val="24"/>
          <w:szCs w:val="24"/>
          <w:lang w:eastAsia="lv-LV"/>
        </w:rPr>
        <w:t xml:space="preserve"> </w:t>
      </w:r>
      <w:r w:rsidRPr="007D1411">
        <w:rPr>
          <w:rFonts w:ascii="Times New Roman" w:eastAsia="Calibri" w:hAnsi="Times New Roman" w:cs="Times New Roman"/>
          <w:i/>
          <w:color w:val="000000"/>
          <w:sz w:val="24"/>
          <w:szCs w:val="24"/>
          <w:lang w:eastAsia="lv-LV"/>
        </w:rPr>
        <w:t>euro</w:t>
      </w:r>
      <w:r w:rsidRPr="007D1411">
        <w:rPr>
          <w:rFonts w:ascii="Times New Roman" w:eastAsia="Calibri" w:hAnsi="Times New Roman" w:cs="Times New Roman"/>
          <w:color w:val="000000"/>
          <w:sz w:val="24"/>
          <w:szCs w:val="24"/>
          <w:lang w:eastAsia="lv-LV"/>
        </w:rPr>
        <w:t xml:space="preserve"> un </w:t>
      </w:r>
      <w:r>
        <w:rPr>
          <w:rFonts w:ascii="Times New Roman" w:eastAsia="Calibri" w:hAnsi="Times New Roman" w:cs="Times New Roman"/>
          <w:color w:val="000000"/>
          <w:sz w:val="24"/>
          <w:szCs w:val="24"/>
          <w:lang w:eastAsia="lv-LV"/>
        </w:rPr>
        <w:t xml:space="preserve">80 </w:t>
      </w:r>
      <w:r w:rsidRPr="007D1411">
        <w:rPr>
          <w:rFonts w:ascii="Times New Roman" w:eastAsia="Calibri" w:hAnsi="Times New Roman" w:cs="Times New Roman"/>
          <w:color w:val="000000"/>
          <w:sz w:val="24"/>
          <w:szCs w:val="24"/>
          <w:lang w:eastAsia="lv-LV"/>
        </w:rPr>
        <w:t>centi)</w:t>
      </w:r>
      <w:r w:rsidRPr="000C2CDC">
        <w:rPr>
          <w:rFonts w:ascii="Times New Roman" w:eastAsia="Calibri" w:hAnsi="Times New Roman" w:cs="Times New Roman"/>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w:t>
      </w:r>
      <w:r>
        <w:rPr>
          <w:rFonts w:ascii="Times New Roman" w:eastAsia="Calibri" w:hAnsi="Times New Roman" w:cs="Times New Roman"/>
          <w:sz w:val="24"/>
          <w:szCs w:val="24"/>
          <w:lang w:eastAsia="lv-LV"/>
        </w:rPr>
        <w:t>ads</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norēķinu kontā: AS Swedbank, SWIFT HABALV22, konts</w:t>
      </w:r>
      <w:r w:rsidRPr="00B8474B">
        <w:rPr>
          <w:rFonts w:ascii="Times New Roman" w:eastAsia="Calibri" w:hAnsi="Times New Roman" w:cs="Times New Roman"/>
          <w:sz w:val="24"/>
          <w:szCs w:val="24"/>
          <w:lang w:eastAsia="lv-LV"/>
        </w:rPr>
        <w:t>: LV30HABA0551018598451. Nodrošinājums uzskatāms par iesniegtu, ja attiecīgā naudas summa ir ieskaitīta izsoles noteikumos norādītajā bankas kontā</w:t>
      </w:r>
      <w:r w:rsidR="0038486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p>
    <w:p w:rsidR="007B05D1" w:rsidRPr="007B05D1" w:rsidRDefault="009D031D"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B05D1" w:rsidRPr="007B05D1">
        <w:rPr>
          <w:rFonts w:ascii="Times New Roman" w:hAnsi="Times New Roman" w:cs="Times New Roman"/>
          <w:sz w:val="24"/>
          <w:szCs w:val="24"/>
        </w:rPr>
        <w:t>. Izsoles objekts: Pašvaldības cirsmas īpašuma „</w:t>
      </w:r>
      <w:proofErr w:type="spellStart"/>
      <w:r>
        <w:rPr>
          <w:rFonts w:ascii="Times New Roman" w:hAnsi="Times New Roman" w:cs="Times New Roman"/>
          <w:sz w:val="24"/>
          <w:szCs w:val="24"/>
        </w:rPr>
        <w:t>Zēri</w:t>
      </w:r>
      <w:proofErr w:type="spellEnd"/>
      <w:r w:rsidR="007B05D1" w:rsidRPr="007B05D1">
        <w:rPr>
          <w:rFonts w:ascii="Times New Roman" w:hAnsi="Times New Roman" w:cs="Times New Roman"/>
          <w:sz w:val="24"/>
          <w:szCs w:val="24"/>
        </w:rPr>
        <w:t xml:space="preserve">”, </w:t>
      </w:r>
      <w:r>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 </w:t>
      </w:r>
      <w:r w:rsidR="007B05D1" w:rsidRPr="007B05D1">
        <w:rPr>
          <w:rFonts w:ascii="Times New Roman" w:hAnsi="Times New Roman" w:cs="Times New Roman"/>
          <w:sz w:val="24"/>
          <w:szCs w:val="24"/>
          <w:u w:val="single"/>
        </w:rPr>
        <w:t xml:space="preserve">kadastra numurs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 (</w:t>
      </w:r>
      <w:r w:rsidR="007B05D1" w:rsidRPr="007B05D1">
        <w:rPr>
          <w:rFonts w:ascii="Times New Roman" w:hAnsi="Times New Roman" w:cs="Times New Roman"/>
          <w:sz w:val="24"/>
          <w:szCs w:val="24"/>
          <w:u w:val="single"/>
        </w:rPr>
        <w:t xml:space="preserve">kadastra apzīmējums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w:t>
      </w:r>
    </w:p>
    <w:p w:rsidR="007B05D1" w:rsidRDefault="007B05D1" w:rsidP="007B05D1">
      <w:pPr>
        <w:autoSpaceDE w:val="0"/>
        <w:autoSpaceDN w:val="0"/>
        <w:adjustRightInd w:val="0"/>
        <w:spacing w:after="0"/>
        <w:jc w:val="both"/>
        <w:rPr>
          <w:rFonts w:cs="Times New Roman"/>
          <w:szCs w:val="24"/>
        </w:rPr>
      </w:pP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7B05D1" w:rsidRPr="00344392" w:rsidTr="00B9292E">
        <w:tc>
          <w:tcPr>
            <w:tcW w:w="1135" w:type="dxa"/>
          </w:tcPr>
          <w:p w:rsidR="007B05D1" w:rsidRPr="00344392" w:rsidRDefault="007B05D1" w:rsidP="00541273">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7B05D1" w:rsidRDefault="007B05D1" w:rsidP="00541273">
            <w:pPr>
              <w:autoSpaceDE w:val="0"/>
              <w:autoSpaceDN w:val="0"/>
              <w:adjustRightInd w:val="0"/>
              <w:spacing w:after="0"/>
              <w:jc w:val="center"/>
              <w:rPr>
                <w:sz w:val="24"/>
                <w:szCs w:val="24"/>
              </w:rPr>
            </w:pPr>
            <w:r w:rsidRPr="00344392">
              <w:rPr>
                <w:sz w:val="24"/>
                <w:szCs w:val="24"/>
              </w:rPr>
              <w:t>Kvartāl</w:t>
            </w:r>
            <w:r w:rsidR="009D031D">
              <w:rPr>
                <w:sz w:val="24"/>
                <w:szCs w:val="24"/>
              </w:rPr>
              <w:t>a</w:t>
            </w:r>
          </w:p>
          <w:p w:rsidR="009D031D" w:rsidRPr="00344392" w:rsidRDefault="009D031D" w:rsidP="00541273">
            <w:pPr>
              <w:autoSpaceDE w:val="0"/>
              <w:autoSpaceDN w:val="0"/>
              <w:adjustRightInd w:val="0"/>
              <w:spacing w:after="0"/>
              <w:jc w:val="center"/>
              <w:rPr>
                <w:sz w:val="24"/>
                <w:szCs w:val="24"/>
              </w:rPr>
            </w:pPr>
            <w:r>
              <w:rPr>
                <w:sz w:val="24"/>
                <w:szCs w:val="24"/>
              </w:rPr>
              <w:t>Nr.</w:t>
            </w:r>
          </w:p>
        </w:tc>
        <w:tc>
          <w:tcPr>
            <w:tcW w:w="1127" w:type="dxa"/>
          </w:tcPr>
          <w:p w:rsidR="007B05D1" w:rsidRPr="00344392" w:rsidRDefault="007B05D1" w:rsidP="00541273">
            <w:pPr>
              <w:autoSpaceDE w:val="0"/>
              <w:autoSpaceDN w:val="0"/>
              <w:adjustRightInd w:val="0"/>
              <w:spacing w:after="0"/>
              <w:jc w:val="center"/>
              <w:rPr>
                <w:sz w:val="24"/>
                <w:szCs w:val="24"/>
              </w:rPr>
            </w:pPr>
            <w:r w:rsidRPr="00344392">
              <w:rPr>
                <w:sz w:val="24"/>
                <w:szCs w:val="24"/>
              </w:rPr>
              <w:t>Platība, ha</w:t>
            </w:r>
          </w:p>
        </w:tc>
        <w:tc>
          <w:tcPr>
            <w:tcW w:w="1136" w:type="dxa"/>
          </w:tcPr>
          <w:p w:rsidR="007B05D1" w:rsidRDefault="007B05D1" w:rsidP="00541273">
            <w:pPr>
              <w:autoSpaceDE w:val="0"/>
              <w:autoSpaceDN w:val="0"/>
              <w:adjustRightInd w:val="0"/>
              <w:spacing w:after="0"/>
              <w:jc w:val="center"/>
              <w:rPr>
                <w:sz w:val="24"/>
                <w:szCs w:val="24"/>
              </w:rPr>
            </w:pPr>
            <w:r w:rsidRPr="00344392">
              <w:rPr>
                <w:sz w:val="24"/>
                <w:szCs w:val="24"/>
              </w:rPr>
              <w:t>Nogabal</w:t>
            </w:r>
            <w:r w:rsidR="00F9546F">
              <w:rPr>
                <w:sz w:val="24"/>
                <w:szCs w:val="24"/>
              </w:rPr>
              <w:t>a</w:t>
            </w:r>
          </w:p>
          <w:p w:rsidR="00F9546F" w:rsidRDefault="00F9546F" w:rsidP="00541273">
            <w:pPr>
              <w:autoSpaceDE w:val="0"/>
              <w:autoSpaceDN w:val="0"/>
              <w:adjustRightInd w:val="0"/>
              <w:spacing w:after="0"/>
              <w:jc w:val="center"/>
              <w:rPr>
                <w:sz w:val="24"/>
                <w:szCs w:val="24"/>
              </w:rPr>
            </w:pPr>
            <w:r>
              <w:rPr>
                <w:sz w:val="24"/>
                <w:szCs w:val="24"/>
              </w:rPr>
              <w:t>Nr.</w:t>
            </w:r>
          </w:p>
          <w:p w:rsidR="00F9546F" w:rsidRPr="00344392" w:rsidRDefault="00F9546F" w:rsidP="00541273">
            <w:pPr>
              <w:autoSpaceDE w:val="0"/>
              <w:autoSpaceDN w:val="0"/>
              <w:adjustRightInd w:val="0"/>
              <w:spacing w:after="0"/>
              <w:jc w:val="center"/>
              <w:rPr>
                <w:sz w:val="24"/>
                <w:szCs w:val="24"/>
              </w:rPr>
            </w:pPr>
          </w:p>
        </w:tc>
        <w:tc>
          <w:tcPr>
            <w:tcW w:w="1036" w:type="dxa"/>
          </w:tcPr>
          <w:p w:rsidR="007B05D1" w:rsidRPr="00344392" w:rsidRDefault="007B05D1" w:rsidP="00541273">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7B05D1" w:rsidRDefault="007B05D1" w:rsidP="00541273">
            <w:pPr>
              <w:autoSpaceDE w:val="0"/>
              <w:autoSpaceDN w:val="0"/>
              <w:adjustRightInd w:val="0"/>
              <w:spacing w:after="0"/>
              <w:jc w:val="center"/>
              <w:rPr>
                <w:sz w:val="24"/>
                <w:szCs w:val="24"/>
              </w:rPr>
            </w:pPr>
            <w:r w:rsidRPr="00344392">
              <w:rPr>
                <w:sz w:val="24"/>
                <w:szCs w:val="24"/>
              </w:rPr>
              <w:t>Cirtes</w:t>
            </w:r>
          </w:p>
          <w:p w:rsidR="007B05D1" w:rsidRDefault="007B05D1" w:rsidP="00541273">
            <w:pPr>
              <w:autoSpaceDE w:val="0"/>
              <w:autoSpaceDN w:val="0"/>
              <w:adjustRightInd w:val="0"/>
              <w:spacing w:after="0"/>
              <w:jc w:val="center"/>
              <w:rPr>
                <w:sz w:val="24"/>
                <w:szCs w:val="24"/>
              </w:rPr>
            </w:pPr>
            <w:r w:rsidRPr="00344392">
              <w:rPr>
                <w:sz w:val="24"/>
                <w:szCs w:val="24"/>
              </w:rPr>
              <w:t>veids</w:t>
            </w:r>
          </w:p>
          <w:p w:rsidR="007B05D1" w:rsidRPr="00344392" w:rsidRDefault="007B05D1" w:rsidP="00541273">
            <w:pPr>
              <w:autoSpaceDE w:val="0"/>
              <w:autoSpaceDN w:val="0"/>
              <w:adjustRightInd w:val="0"/>
              <w:spacing w:after="0"/>
              <w:jc w:val="center"/>
              <w:rPr>
                <w:sz w:val="24"/>
                <w:szCs w:val="24"/>
              </w:rPr>
            </w:pPr>
          </w:p>
        </w:tc>
        <w:tc>
          <w:tcPr>
            <w:tcW w:w="2501" w:type="dxa"/>
          </w:tcPr>
          <w:p w:rsidR="007B05D1" w:rsidRDefault="007B05D1" w:rsidP="00541273">
            <w:pPr>
              <w:spacing w:after="0"/>
              <w:jc w:val="center"/>
              <w:rPr>
                <w:szCs w:val="24"/>
              </w:rPr>
            </w:pPr>
          </w:p>
          <w:p w:rsidR="007B05D1" w:rsidRPr="00344392" w:rsidRDefault="007B05D1" w:rsidP="00541273">
            <w:pPr>
              <w:autoSpaceDE w:val="0"/>
              <w:autoSpaceDN w:val="0"/>
              <w:adjustRightInd w:val="0"/>
              <w:spacing w:after="0"/>
              <w:ind w:left="702"/>
              <w:jc w:val="center"/>
              <w:rPr>
                <w:sz w:val="24"/>
                <w:szCs w:val="24"/>
              </w:rPr>
            </w:pPr>
            <w:r>
              <w:rPr>
                <w:sz w:val="24"/>
                <w:szCs w:val="24"/>
              </w:rPr>
              <w:t>Suga</w:t>
            </w:r>
          </w:p>
          <w:p w:rsidR="007B05D1" w:rsidRPr="00344392" w:rsidRDefault="007B05D1" w:rsidP="00541273">
            <w:pPr>
              <w:autoSpaceDE w:val="0"/>
              <w:autoSpaceDN w:val="0"/>
              <w:adjustRightInd w:val="0"/>
              <w:spacing w:after="0"/>
              <w:jc w:val="center"/>
              <w:rPr>
                <w:szCs w:val="24"/>
              </w:rPr>
            </w:pP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1</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7B05D1" w:rsidP="00007584">
            <w:pPr>
              <w:autoSpaceDE w:val="0"/>
              <w:autoSpaceDN w:val="0"/>
              <w:adjustRightInd w:val="0"/>
              <w:jc w:val="center"/>
              <w:rPr>
                <w:sz w:val="24"/>
                <w:szCs w:val="24"/>
              </w:rPr>
            </w:pPr>
            <w:r>
              <w:rPr>
                <w:sz w:val="24"/>
                <w:szCs w:val="24"/>
              </w:rPr>
              <w:t>0.</w:t>
            </w:r>
            <w:r w:rsidR="00F9546F">
              <w:rPr>
                <w:sz w:val="24"/>
                <w:szCs w:val="24"/>
              </w:rPr>
              <w:t>48</w:t>
            </w:r>
          </w:p>
        </w:tc>
        <w:tc>
          <w:tcPr>
            <w:tcW w:w="1136" w:type="dxa"/>
          </w:tcPr>
          <w:p w:rsidR="007B05D1" w:rsidRPr="00344392" w:rsidRDefault="007B05D1" w:rsidP="00007584">
            <w:pPr>
              <w:autoSpaceDE w:val="0"/>
              <w:autoSpaceDN w:val="0"/>
              <w:adjustRightInd w:val="0"/>
              <w:jc w:val="center"/>
              <w:rPr>
                <w:sz w:val="24"/>
                <w:szCs w:val="24"/>
              </w:rPr>
            </w:pPr>
            <w:r>
              <w:rPr>
                <w:sz w:val="24"/>
                <w:szCs w:val="24"/>
              </w:rPr>
              <w:t>1</w:t>
            </w:r>
          </w:p>
        </w:tc>
        <w:tc>
          <w:tcPr>
            <w:tcW w:w="1036" w:type="dxa"/>
          </w:tcPr>
          <w:p w:rsidR="007B05D1" w:rsidRPr="00344392" w:rsidRDefault="00F9546F" w:rsidP="00007584">
            <w:pPr>
              <w:autoSpaceDE w:val="0"/>
              <w:autoSpaceDN w:val="0"/>
              <w:adjustRightInd w:val="0"/>
              <w:jc w:val="center"/>
              <w:rPr>
                <w:sz w:val="24"/>
                <w:szCs w:val="24"/>
              </w:rPr>
            </w:pPr>
            <w:r>
              <w:rPr>
                <w:sz w:val="24"/>
                <w:szCs w:val="24"/>
              </w:rPr>
              <w:t>56</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7B05D1" w:rsidP="00541273">
            <w:pPr>
              <w:autoSpaceDE w:val="0"/>
              <w:autoSpaceDN w:val="0"/>
              <w:adjustRightInd w:val="0"/>
              <w:spacing w:after="0"/>
              <w:jc w:val="center"/>
              <w:rPr>
                <w:szCs w:val="24"/>
              </w:rPr>
            </w:pPr>
            <w:r>
              <w:rPr>
                <w:sz w:val="24"/>
                <w:szCs w:val="24"/>
              </w:rPr>
              <w:t xml:space="preserve">Bērzs, </w:t>
            </w:r>
            <w:r w:rsidR="00F9546F">
              <w:rPr>
                <w:sz w:val="24"/>
                <w:szCs w:val="24"/>
              </w:rPr>
              <w:t>alksnis, baltalksnis, ozols</w:t>
            </w:r>
          </w:p>
        </w:tc>
      </w:tr>
      <w:tr w:rsidR="007B05D1" w:rsidRPr="00344392" w:rsidTr="00B9292E">
        <w:trPr>
          <w:trHeight w:val="289"/>
        </w:trPr>
        <w:tc>
          <w:tcPr>
            <w:tcW w:w="1135" w:type="dxa"/>
          </w:tcPr>
          <w:p w:rsidR="007B05D1" w:rsidRPr="00344392" w:rsidRDefault="007B05D1" w:rsidP="00007584">
            <w:pPr>
              <w:autoSpaceDE w:val="0"/>
              <w:autoSpaceDN w:val="0"/>
              <w:adjustRightInd w:val="0"/>
              <w:jc w:val="center"/>
              <w:rPr>
                <w:sz w:val="24"/>
                <w:szCs w:val="24"/>
              </w:rPr>
            </w:pPr>
            <w:r>
              <w:rPr>
                <w:sz w:val="24"/>
                <w:szCs w:val="24"/>
              </w:rPr>
              <w:t>2</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2.03</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3</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239</w:t>
            </w:r>
          </w:p>
        </w:tc>
        <w:tc>
          <w:tcPr>
            <w:tcW w:w="1109" w:type="dxa"/>
          </w:tcPr>
          <w:p w:rsidR="007B05D1" w:rsidRPr="00344392" w:rsidRDefault="007B05D1" w:rsidP="00007584">
            <w:pPr>
              <w:autoSpaceDE w:val="0"/>
              <w:autoSpaceDN w:val="0"/>
              <w:adjustRightInd w:val="0"/>
              <w:jc w:val="center"/>
              <w:rPr>
                <w:sz w:val="24"/>
                <w:szCs w:val="24"/>
              </w:rPr>
            </w:pPr>
            <w:r w:rsidRPr="00344392">
              <w:rPr>
                <w:sz w:val="24"/>
                <w:szCs w:val="24"/>
              </w:rPr>
              <w:t>Kailcirte</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alksnis, blīgzna, ozols</w:t>
            </w:r>
            <w:r w:rsidR="007B05D1">
              <w:rPr>
                <w:sz w:val="24"/>
                <w:szCs w:val="24"/>
              </w:rPr>
              <w:t xml:space="preserve"> </w:t>
            </w: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3</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1.26</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14</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182</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alksnis, blīgzna, ozols, egle, priede</w:t>
            </w: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4</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3.4</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21</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515</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baltalksnis, egle, alksnis, blīgzna, ozols</w:t>
            </w:r>
          </w:p>
        </w:tc>
      </w:tr>
      <w:tr w:rsidR="007B05D1" w:rsidRPr="00344392" w:rsidTr="00B9292E">
        <w:tc>
          <w:tcPr>
            <w:tcW w:w="1135" w:type="dxa"/>
          </w:tcPr>
          <w:p w:rsidR="007B05D1" w:rsidRPr="00B9292E" w:rsidRDefault="00541273" w:rsidP="00007584">
            <w:pPr>
              <w:autoSpaceDE w:val="0"/>
              <w:autoSpaceDN w:val="0"/>
              <w:adjustRightInd w:val="0"/>
              <w:jc w:val="center"/>
              <w:rPr>
                <w:b/>
                <w:bCs/>
                <w:sz w:val="24"/>
                <w:szCs w:val="24"/>
              </w:rPr>
            </w:pPr>
            <w:r w:rsidRPr="00B9292E">
              <w:rPr>
                <w:b/>
                <w:bCs/>
                <w:sz w:val="24"/>
                <w:szCs w:val="24"/>
              </w:rPr>
              <w:t>Kopā</w:t>
            </w:r>
          </w:p>
        </w:tc>
        <w:tc>
          <w:tcPr>
            <w:tcW w:w="1165" w:type="dxa"/>
          </w:tcPr>
          <w:p w:rsidR="007B05D1" w:rsidRPr="00344392" w:rsidRDefault="007B05D1" w:rsidP="00007584">
            <w:pPr>
              <w:autoSpaceDE w:val="0"/>
              <w:autoSpaceDN w:val="0"/>
              <w:adjustRightInd w:val="0"/>
              <w:jc w:val="center"/>
              <w:rPr>
                <w:sz w:val="24"/>
                <w:szCs w:val="24"/>
              </w:rPr>
            </w:pPr>
          </w:p>
        </w:tc>
        <w:tc>
          <w:tcPr>
            <w:tcW w:w="1127" w:type="dxa"/>
          </w:tcPr>
          <w:p w:rsidR="007B05D1" w:rsidRPr="00B9292E" w:rsidRDefault="00541273" w:rsidP="00007584">
            <w:pPr>
              <w:autoSpaceDE w:val="0"/>
              <w:autoSpaceDN w:val="0"/>
              <w:adjustRightInd w:val="0"/>
              <w:jc w:val="center"/>
              <w:rPr>
                <w:b/>
                <w:bCs/>
                <w:sz w:val="24"/>
                <w:szCs w:val="24"/>
              </w:rPr>
            </w:pPr>
            <w:r w:rsidRPr="00B9292E">
              <w:rPr>
                <w:b/>
                <w:bCs/>
                <w:sz w:val="24"/>
                <w:szCs w:val="24"/>
              </w:rPr>
              <w:t>7.17</w:t>
            </w:r>
          </w:p>
        </w:tc>
        <w:tc>
          <w:tcPr>
            <w:tcW w:w="1136" w:type="dxa"/>
          </w:tcPr>
          <w:p w:rsidR="007B05D1" w:rsidRPr="00344392" w:rsidRDefault="007B05D1" w:rsidP="00007584">
            <w:pPr>
              <w:autoSpaceDE w:val="0"/>
              <w:autoSpaceDN w:val="0"/>
              <w:adjustRightInd w:val="0"/>
              <w:jc w:val="center"/>
              <w:rPr>
                <w:sz w:val="24"/>
                <w:szCs w:val="24"/>
              </w:rPr>
            </w:pPr>
          </w:p>
        </w:tc>
        <w:tc>
          <w:tcPr>
            <w:tcW w:w="1036" w:type="dxa"/>
          </w:tcPr>
          <w:p w:rsidR="007B05D1" w:rsidRPr="00B9292E" w:rsidRDefault="00541273" w:rsidP="00007584">
            <w:pPr>
              <w:autoSpaceDE w:val="0"/>
              <w:autoSpaceDN w:val="0"/>
              <w:adjustRightInd w:val="0"/>
              <w:jc w:val="center"/>
              <w:rPr>
                <w:b/>
                <w:bCs/>
                <w:sz w:val="24"/>
                <w:szCs w:val="24"/>
              </w:rPr>
            </w:pPr>
            <w:r w:rsidRPr="00B9292E">
              <w:rPr>
                <w:b/>
                <w:bCs/>
                <w:sz w:val="24"/>
                <w:szCs w:val="24"/>
              </w:rPr>
              <w:t>992</w:t>
            </w:r>
          </w:p>
        </w:tc>
        <w:tc>
          <w:tcPr>
            <w:tcW w:w="1109" w:type="dxa"/>
          </w:tcPr>
          <w:p w:rsidR="007B05D1" w:rsidRPr="00344392" w:rsidRDefault="007B05D1" w:rsidP="00007584">
            <w:pPr>
              <w:autoSpaceDE w:val="0"/>
              <w:autoSpaceDN w:val="0"/>
              <w:adjustRightInd w:val="0"/>
              <w:jc w:val="center"/>
              <w:rPr>
                <w:sz w:val="24"/>
                <w:szCs w:val="24"/>
              </w:rPr>
            </w:pPr>
          </w:p>
        </w:tc>
        <w:tc>
          <w:tcPr>
            <w:tcW w:w="2501" w:type="dxa"/>
          </w:tcPr>
          <w:p w:rsidR="007B05D1" w:rsidRPr="00344392" w:rsidRDefault="007B05D1" w:rsidP="00007584">
            <w:pPr>
              <w:autoSpaceDE w:val="0"/>
              <w:autoSpaceDN w:val="0"/>
              <w:adjustRightInd w:val="0"/>
              <w:ind w:left="117"/>
              <w:jc w:val="center"/>
              <w:rPr>
                <w:szCs w:val="24"/>
              </w:rPr>
            </w:pPr>
          </w:p>
        </w:tc>
      </w:tr>
    </w:tbl>
    <w:p w:rsidR="00007584" w:rsidRDefault="00007584" w:rsidP="007B05D1">
      <w:pPr>
        <w:autoSpaceDE w:val="0"/>
        <w:autoSpaceDN w:val="0"/>
        <w:adjustRightInd w:val="0"/>
        <w:spacing w:after="0"/>
        <w:jc w:val="both"/>
        <w:rPr>
          <w:rFonts w:cs="Times New Roman"/>
          <w:szCs w:val="24"/>
        </w:rPr>
      </w:pPr>
    </w:p>
    <w:p w:rsidR="00D2199B" w:rsidRDefault="00D2199B" w:rsidP="00D2199B">
      <w:pPr>
        <w:autoSpaceDE w:val="0"/>
        <w:autoSpaceDN w:val="0"/>
        <w:adjustRightInd w:val="0"/>
        <w:spacing w:after="0" w:line="240" w:lineRule="auto"/>
        <w:jc w:val="both"/>
        <w:rPr>
          <w:rFonts w:ascii="Times New Roman" w:eastAsia="Times New Roman" w:hAnsi="Times New Roman" w:cs="Times New Roman"/>
          <w:bCs/>
          <w:sz w:val="24"/>
          <w:szCs w:val="24"/>
          <w:lang w:eastAsia="lv-LV" w:bidi="lo-LA"/>
        </w:rPr>
      </w:pPr>
    </w:p>
    <w:p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D4256D" w:rsidRPr="00D2199B">
        <w:rPr>
          <w:rFonts w:ascii="Times New Roman" w:hAnsi="Times New Roman" w:cs="Times New Roman"/>
          <w:sz w:val="24"/>
          <w:szCs w:val="24"/>
        </w:rPr>
        <w:t xml:space="preserve"> Izsoles dalībniekam ir tiesības pir</w:t>
      </w:r>
      <w:r w:rsidR="00BA4F7D">
        <w:rPr>
          <w:rFonts w:ascii="Times New Roman" w:hAnsi="Times New Roman" w:cs="Times New Roman"/>
          <w:sz w:val="24"/>
          <w:szCs w:val="24"/>
        </w:rPr>
        <w:t>ms izsoles iepazīties ar</w:t>
      </w:r>
      <w:r w:rsidR="00D4256D" w:rsidRPr="00D2199B">
        <w:rPr>
          <w:rFonts w:ascii="Times New Roman" w:hAnsi="Times New Roman" w:cs="Times New Roman"/>
          <w:sz w:val="24"/>
          <w:szCs w:val="24"/>
        </w:rPr>
        <w:t xml:space="preserve"> izsoles noteikumiem, kā arī ar tehniskajiem rādītājiem, kuri raksturo pārdodamās cirsmas un ir izsoles rīkotāja rīcībā. Šo informāciju izsoles dalībniekam sniedz izsoles rīkotājs vai tā nozīmēts pārstāvis. </w:t>
      </w:r>
    </w:p>
    <w:p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D4256D" w:rsidRPr="00D2199B">
        <w:rPr>
          <w:rFonts w:ascii="Times New Roman" w:hAnsi="Times New Roman" w:cs="Times New Roman"/>
          <w:sz w:val="24"/>
          <w:szCs w:val="24"/>
        </w:rPr>
        <w:t xml:space="preserve"> Izsoles dalībniekiem ir tiesības pirms izsoles apskatīt dabā izsolē piedāvātās cirsmas. </w:t>
      </w:r>
    </w:p>
    <w:p w:rsidR="00D4256D" w:rsidRPr="00D2199B" w:rsidRDefault="00AF01CC" w:rsidP="00AF0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D4256D" w:rsidRPr="00AF01CC">
        <w:rPr>
          <w:rFonts w:ascii="Times New Roman" w:hAnsi="Times New Roman" w:cs="Times New Roman"/>
          <w:sz w:val="24"/>
          <w:szCs w:val="24"/>
        </w:rPr>
        <w:t xml:space="preserve">Izsolē nedrīkst piedalīties personas, kuras nav nokārtojušas finansiālas saistības ar </w:t>
      </w:r>
      <w:r>
        <w:rPr>
          <w:rFonts w:ascii="Times New Roman" w:hAnsi="Times New Roman" w:cs="Times New Roman"/>
          <w:sz w:val="24"/>
          <w:szCs w:val="24"/>
        </w:rPr>
        <w:t>Priekules</w:t>
      </w:r>
      <w:r w:rsidR="00D4256D" w:rsidRPr="00AF01CC">
        <w:rPr>
          <w:rFonts w:ascii="Times New Roman" w:hAnsi="Times New Roman" w:cs="Times New Roman"/>
          <w:sz w:val="24"/>
          <w:szCs w:val="24"/>
        </w:rPr>
        <w:t xml:space="preserve"> novada </w:t>
      </w:r>
      <w:r>
        <w:rPr>
          <w:rFonts w:ascii="Times New Roman" w:hAnsi="Times New Roman" w:cs="Times New Roman"/>
          <w:sz w:val="24"/>
          <w:szCs w:val="24"/>
        </w:rPr>
        <w:t>pašvaldību</w:t>
      </w:r>
      <w:r w:rsidR="00D4256D" w:rsidRPr="00AF01CC">
        <w:rPr>
          <w:rFonts w:ascii="Times New Roman" w:hAnsi="Times New Roman" w:cs="Times New Roman"/>
          <w:sz w:val="24"/>
          <w:szCs w:val="24"/>
        </w:rPr>
        <w:t xml:space="preserve"> vai ir nodokļu parādnieki.</w:t>
      </w:r>
      <w:r w:rsidR="00D4256D" w:rsidRPr="00D2199B">
        <w:rPr>
          <w:rFonts w:ascii="Times New Roman" w:hAnsi="Times New Roman" w:cs="Times New Roman"/>
          <w:sz w:val="24"/>
          <w:szCs w:val="24"/>
        </w:rPr>
        <w:t xml:space="preserve"> </w:t>
      </w:r>
    </w:p>
    <w:p w:rsidR="00D4256D" w:rsidRPr="00D2199B" w:rsidRDefault="00D4256D" w:rsidP="00D4256D">
      <w:pPr>
        <w:autoSpaceDE w:val="0"/>
        <w:autoSpaceDN w:val="0"/>
        <w:adjustRightInd w:val="0"/>
        <w:spacing w:after="0" w:line="240" w:lineRule="auto"/>
        <w:ind w:firstLine="720"/>
        <w:jc w:val="both"/>
        <w:rPr>
          <w:rFonts w:ascii="Times New Roman" w:hAnsi="Times New Roman" w:cs="Times New Roman"/>
          <w:sz w:val="24"/>
          <w:szCs w:val="24"/>
        </w:rPr>
      </w:pPr>
    </w:p>
    <w:p w:rsidR="009279B3" w:rsidRPr="00B8474B" w:rsidRDefault="009279B3" w:rsidP="009279B3">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9279B3" w:rsidRPr="008950C8" w:rsidRDefault="009279B3" w:rsidP="009279B3">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2.1. Pēc izsoles noteikumu apstiprināšanas, tiek izsludināta</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 – </w:t>
      </w:r>
      <w:r w:rsidR="002306BB">
        <w:rPr>
          <w:rFonts w:ascii="Times New Roman" w:eastAsia="Calibri" w:hAnsi="Times New Roman" w:cs="Times New Roman"/>
          <w:sz w:val="24"/>
          <w:szCs w:val="24"/>
          <w:lang w:eastAsia="lv-LV"/>
        </w:rPr>
        <w:t>kustamās mantas, cirsmas, izsole</w:t>
      </w:r>
      <w:r w:rsidR="008950C8">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Sludinājums par izsoli publicējams oficiālajā izdevumā „Latvijas Vēstnesis”  un Priekules novada pašvaldības mājas lapā </w:t>
      </w:r>
      <w:hyperlink r:id="rId5" w:history="1">
        <w:r w:rsidRPr="007D0073">
          <w:rPr>
            <w:rStyle w:val="Hipersaite"/>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xml:space="preserve">, ne vēlāk kā </w:t>
      </w:r>
      <w:r w:rsidR="002306BB" w:rsidRPr="00D2199B">
        <w:rPr>
          <w:rFonts w:ascii="Times New Roman" w:hAnsi="Times New Roman" w:cs="Times New Roman"/>
          <w:sz w:val="24"/>
          <w:szCs w:val="24"/>
        </w:rPr>
        <w:t>14 dienas pirms izsoles</w:t>
      </w:r>
      <w:r w:rsidR="002306BB" w:rsidRPr="00B8474B">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pieteikuma termiņa beigām. Atsavināšanas paziņojums var tikt </w:t>
      </w:r>
      <w:r w:rsidRPr="008950C8">
        <w:rPr>
          <w:rFonts w:ascii="Times New Roman" w:eastAsia="Calibri" w:hAnsi="Times New Roman" w:cs="Times New Roman"/>
          <w:sz w:val="24"/>
          <w:szCs w:val="24"/>
          <w:lang w:eastAsia="lv-LV"/>
        </w:rPr>
        <w:t>ievietots arī citos informācijas avotos.</w:t>
      </w:r>
    </w:p>
    <w:p w:rsidR="000478F0" w:rsidRPr="00B8474B" w:rsidRDefault="00D4256D" w:rsidP="000478F0">
      <w:pPr>
        <w:spacing w:after="0" w:line="240" w:lineRule="auto"/>
        <w:jc w:val="both"/>
        <w:rPr>
          <w:rFonts w:ascii="Times New Roman" w:eastAsia="Times New Roman" w:hAnsi="Times New Roman" w:cs="Times New Roman"/>
          <w:sz w:val="24"/>
          <w:szCs w:val="24"/>
          <w:lang w:eastAsia="lv-LV"/>
        </w:rPr>
      </w:pPr>
      <w:r w:rsidRPr="00C701B1">
        <w:t xml:space="preserve"> </w:t>
      </w:r>
    </w:p>
    <w:p w:rsidR="000478F0" w:rsidRPr="00B8474B" w:rsidRDefault="000478F0" w:rsidP="00A0726C">
      <w:pPr>
        <w:spacing w:after="12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0478F0" w:rsidRPr="00B8474B" w:rsidRDefault="000478F0" w:rsidP="000478F0">
      <w:pPr>
        <w:spacing w:after="0" w:line="240" w:lineRule="auto"/>
        <w:contextualSpacing/>
        <w:jc w:val="both"/>
        <w:rPr>
          <w:rFonts w:ascii="Times New Roman" w:eastAsia="Calibri" w:hAnsi="Times New Roman" w:cs="Times New Roman"/>
          <w:b/>
          <w:color w:val="000000"/>
          <w:sz w:val="24"/>
          <w:szCs w:val="24"/>
          <w:lang w:eastAsia="lv-LV"/>
        </w:rPr>
      </w:pPr>
      <w:r w:rsidRPr="0087641A">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Dalībnieku reģistrācija tiek pārtraukta </w:t>
      </w:r>
      <w:r w:rsidRPr="001C3AF2">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1C3AF2">
        <w:rPr>
          <w:rFonts w:ascii="Times New Roman" w:eastAsia="Calibri" w:hAnsi="Times New Roman" w:cs="Times New Roman"/>
          <w:b/>
          <w:sz w:val="24"/>
          <w:szCs w:val="24"/>
          <w:lang w:eastAsia="lv-LV"/>
        </w:rPr>
        <w:t xml:space="preserve">.gada </w:t>
      </w:r>
      <w:r>
        <w:rPr>
          <w:rFonts w:ascii="Times New Roman" w:eastAsia="Calibri" w:hAnsi="Times New Roman" w:cs="Times New Roman"/>
          <w:b/>
          <w:sz w:val="24"/>
          <w:szCs w:val="24"/>
          <w:lang w:eastAsia="lv-LV"/>
        </w:rPr>
        <w:t>14. februārī</w:t>
      </w:r>
      <w:r w:rsidRPr="001C3AF2">
        <w:rPr>
          <w:rFonts w:ascii="Times New Roman" w:eastAsia="Calibri" w:hAnsi="Times New Roman" w:cs="Times New Roman"/>
          <w:b/>
          <w:color w:val="000000"/>
          <w:sz w:val="24"/>
          <w:szCs w:val="24"/>
          <w:lang w:eastAsia="lv-LV"/>
        </w:rPr>
        <w:t>, plkst.1</w:t>
      </w:r>
      <w:r>
        <w:rPr>
          <w:rFonts w:ascii="Times New Roman" w:eastAsia="Calibri" w:hAnsi="Times New Roman" w:cs="Times New Roman"/>
          <w:b/>
          <w:color w:val="000000"/>
          <w:sz w:val="24"/>
          <w:szCs w:val="24"/>
          <w:lang w:eastAsia="lv-LV"/>
        </w:rPr>
        <w:t>3</w:t>
      </w:r>
      <w:r w:rsidRPr="001C3AF2">
        <w:rPr>
          <w:rFonts w:ascii="Times New Roman" w:eastAsia="Calibri" w:hAnsi="Times New Roman" w:cs="Times New Roman"/>
          <w:b/>
          <w:color w:val="000000"/>
          <w:sz w:val="24"/>
          <w:szCs w:val="24"/>
          <w:lang w:eastAsia="lv-LV"/>
        </w:rPr>
        <w:t>.00</w:t>
      </w:r>
      <w:r w:rsidRPr="00B8474B">
        <w:rPr>
          <w:rFonts w:ascii="Times New Roman" w:eastAsia="Calibri" w:hAnsi="Times New Roman" w:cs="Times New Roman"/>
          <w:b/>
          <w:color w:val="000000"/>
          <w:sz w:val="24"/>
          <w:szCs w:val="24"/>
          <w:lang w:eastAsia="lv-LV"/>
        </w:rPr>
        <w:t xml:space="preserve"> </w:t>
      </w:r>
      <w:r>
        <w:rPr>
          <w:rFonts w:ascii="Times New Roman" w:eastAsia="Calibri" w:hAnsi="Times New Roman" w:cs="Times New Roman"/>
          <w:b/>
          <w:color w:val="000000"/>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3.3. </w:t>
      </w:r>
      <w:r>
        <w:rPr>
          <w:rFonts w:ascii="Times New Roman" w:eastAsia="Calibri" w:hAnsi="Times New Roman" w:cs="Times New Roman"/>
          <w:sz w:val="24"/>
          <w:szCs w:val="24"/>
          <w:lang w:eastAsia="lv-LV"/>
        </w:rPr>
        <w:t>I</w:t>
      </w:r>
      <w:r w:rsidRPr="00B8474B">
        <w:rPr>
          <w:rFonts w:ascii="Times New Roman" w:eastAsia="Calibri" w:hAnsi="Times New Roman" w:cs="Times New Roman"/>
          <w:sz w:val="24"/>
          <w:szCs w:val="24"/>
          <w:lang w:eastAsia="lv-LV"/>
        </w:rPr>
        <w:t>zsoles dalībnieku reģistrācija notiek Priekules novada pašvaldībā Saules ielā 1, Priekulē, Priekules nov</w:t>
      </w:r>
      <w:r>
        <w:rPr>
          <w:rFonts w:ascii="Times New Roman" w:eastAsia="Calibri" w:hAnsi="Times New Roman" w:cs="Times New Roman"/>
          <w:sz w:val="24"/>
          <w:szCs w:val="24"/>
          <w:lang w:eastAsia="lv-LV"/>
        </w:rPr>
        <w:t>adā</w:t>
      </w:r>
      <w:r w:rsidRPr="00B8474B">
        <w:rPr>
          <w:rFonts w:ascii="Times New Roman" w:eastAsia="Calibri" w:hAnsi="Times New Roman" w:cs="Times New Roman"/>
          <w:sz w:val="24"/>
          <w:szCs w:val="24"/>
          <w:lang w:eastAsia="lv-LV"/>
        </w:rPr>
        <w:t>, darba dienās no 8.00 līdz 12.00 un 12.45 līdz 17.00. (piektdienās līdz plkst.1</w:t>
      </w:r>
      <w:r>
        <w:rPr>
          <w:rFonts w:ascii="Times New Roman" w:eastAsia="Calibri" w:hAnsi="Times New Roman" w:cs="Times New Roman"/>
          <w:sz w:val="24"/>
          <w:szCs w:val="24"/>
          <w:lang w:eastAsia="lv-LV"/>
        </w:rPr>
        <w:t>5</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30</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vai nosūtot elektroniski parakstītu pieteikumu uz e-pastu: dome@priekulesnovads.lv.</w:t>
      </w:r>
    </w:p>
    <w:p w:rsidR="000478F0" w:rsidRPr="00B8474B" w:rsidRDefault="000478F0" w:rsidP="000478F0">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1.8.punktā noteiktā nodrošinājuma nauda.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0478F0" w:rsidRPr="00B8474B"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 Par izsoles dalībnieku var kļūt jebkura fiziska vai juridiska persona, </w:t>
      </w:r>
      <w:r>
        <w:rPr>
          <w:rFonts w:ascii="Times New Roman" w:eastAsia="Calibri" w:hAnsi="Times New Roman" w:cs="Times New Roman"/>
          <w:sz w:val="24"/>
          <w:szCs w:val="24"/>
          <w:lang w:eastAsia="lv-LV"/>
        </w:rPr>
        <w:t>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r w:rsidR="00A701C4">
        <w:rPr>
          <w:rFonts w:ascii="Times New Roman" w:eastAsia="Calibri" w:hAnsi="Times New Roman" w:cs="Times New Roman"/>
          <w:sz w:val="24"/>
          <w:szCs w:val="24"/>
          <w:lang w:eastAsia="lv-LV"/>
        </w:rPr>
        <w:t xml:space="preserve">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personām:</w:t>
      </w:r>
      <w:r w:rsidRPr="00B8474B">
        <w:rPr>
          <w:rFonts w:ascii="Times New Roman" w:eastAsia="Calibri" w:hAnsi="Times New Roman" w:cs="Times New Roman"/>
          <w:sz w:val="24"/>
          <w:szCs w:val="24"/>
          <w:lang w:eastAsia="lv-LV"/>
        </w:rPr>
        <w:t xml:space="preserve"> </w:t>
      </w:r>
    </w:p>
    <w:p w:rsidR="000478F0" w:rsidRPr="00B8474B"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3.5.1.1. Priekules novada pašvaldībai adresēts </w:t>
      </w:r>
      <w:r>
        <w:rPr>
          <w:rFonts w:ascii="Times New Roman" w:eastAsia="Times New Roman" w:hAnsi="Times New Roman" w:cs="Times New Roman"/>
          <w:sz w:val="24"/>
          <w:szCs w:val="24"/>
          <w:lang w:eastAsia="lv-LV"/>
        </w:rPr>
        <w:t>pieteikums (1.pielikums)</w:t>
      </w:r>
      <w:r w:rsidRPr="00B8474B">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vēlēšanos iegādāties kustamo mantu- cirsmu</w:t>
      </w:r>
      <w:r w:rsidR="00A072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3.5.1.2. </w:t>
      </w:r>
      <w:r>
        <w:rPr>
          <w:rFonts w:ascii="Times New Roman" w:eastAsia="Calibri" w:hAnsi="Times New Roman" w:cs="Times New Roman"/>
          <w:sz w:val="24"/>
          <w:szCs w:val="24"/>
          <w:lang w:eastAsia="lv-LV"/>
        </w:rPr>
        <w:t>j</w:t>
      </w:r>
      <w:r w:rsidRPr="00B8474B">
        <w:rPr>
          <w:rFonts w:ascii="Times New Roman" w:eastAsia="Calibri" w:hAnsi="Times New Roman" w:cs="Times New Roman"/>
          <w:sz w:val="24"/>
          <w:szCs w:val="24"/>
          <w:lang w:eastAsia="lv-LV"/>
        </w:rPr>
        <w:t>āuzrāda pase vai personas apliecība;</w:t>
      </w:r>
    </w:p>
    <w:p w:rsidR="000478F0" w:rsidRDefault="000478F0" w:rsidP="000478F0">
      <w:pPr>
        <w:spacing w:after="0" w:line="240" w:lineRule="auto"/>
        <w:contextualSpacing/>
        <w:jc w:val="both"/>
        <w:rPr>
          <w:rFonts w:ascii="Times New Roman" w:eastAsia="Times New Roman"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3.5.1.3. </w:t>
      </w:r>
      <w:r>
        <w:rPr>
          <w:rFonts w:ascii="Times New Roman" w:eastAsia="Times New Roman" w:hAnsi="Times New Roman" w:cs="Times New Roman"/>
          <w:sz w:val="24"/>
          <w:szCs w:val="24"/>
          <w:lang w:eastAsia="lv-LV"/>
        </w:rPr>
        <w:t>n</w:t>
      </w:r>
      <w:r w:rsidR="00A701C4">
        <w:rPr>
          <w:rFonts w:ascii="Times New Roman" w:eastAsia="Times New Roman" w:hAnsi="Times New Roman" w:cs="Times New Roman"/>
          <w:sz w:val="24"/>
          <w:szCs w:val="24"/>
          <w:lang w:eastAsia="lv-LV"/>
        </w:rPr>
        <w:t>otariāli</w:t>
      </w:r>
      <w:r w:rsidRPr="00B8474B">
        <w:rPr>
          <w:rFonts w:ascii="Times New Roman" w:eastAsia="Times New Roman" w:hAnsi="Times New Roman" w:cs="Times New Roman"/>
          <w:sz w:val="24"/>
          <w:szCs w:val="24"/>
          <w:lang w:eastAsia="lv-LV"/>
        </w:rPr>
        <w:t xml:space="preserve"> apliecināta pilnvara pārstāvēt fizisku personu izsolē  (uzrādot </w:t>
      </w:r>
      <w:r>
        <w:rPr>
          <w:rFonts w:ascii="Times New Roman" w:eastAsia="Times New Roman" w:hAnsi="Times New Roman" w:cs="Times New Roman"/>
          <w:sz w:val="24"/>
          <w:szCs w:val="24"/>
          <w:lang w:eastAsia="lv-LV"/>
        </w:rPr>
        <w:t>personu apliecinošu dokumentu</w:t>
      </w:r>
      <w:r w:rsidRPr="00B8474B">
        <w:rPr>
          <w:rFonts w:ascii="Times New Roman" w:eastAsia="Times New Roman" w:hAnsi="Times New Roman" w:cs="Times New Roman"/>
          <w:sz w:val="24"/>
          <w:szCs w:val="24"/>
          <w:lang w:eastAsia="lv-LV"/>
        </w:rPr>
        <w:t>) – ja to pārstāv cita persona</w:t>
      </w:r>
      <w:r>
        <w:rPr>
          <w:rFonts w:ascii="Times New Roman" w:eastAsia="Times New Roman" w:hAnsi="Times New Roman" w:cs="Times New Roman"/>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w:t>
      </w:r>
      <w:r w:rsidRPr="0087641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maksājuma apliecinošs dokuments</w:t>
      </w:r>
      <w:r w:rsidRPr="00B8474B">
        <w:rPr>
          <w:rFonts w:ascii="Times New Roman" w:eastAsia="Calibri" w:hAnsi="Times New Roman" w:cs="Times New Roman"/>
          <w:sz w:val="24"/>
          <w:szCs w:val="24"/>
          <w:lang w:eastAsia="lv-LV"/>
        </w:rPr>
        <w:t xml:space="preserve"> par nodrošinājuma </w:t>
      </w:r>
      <w:r>
        <w:rPr>
          <w:rFonts w:ascii="Times New Roman" w:eastAsia="Calibri" w:hAnsi="Times New Roman" w:cs="Times New Roman"/>
          <w:sz w:val="24"/>
          <w:szCs w:val="24"/>
          <w:lang w:eastAsia="lv-LV"/>
        </w:rPr>
        <w:t>ie</w:t>
      </w:r>
      <w:r w:rsidRPr="00B8474B">
        <w:rPr>
          <w:rFonts w:ascii="Times New Roman" w:eastAsia="Calibri" w:hAnsi="Times New Roman" w:cs="Times New Roman"/>
          <w:sz w:val="24"/>
          <w:szCs w:val="24"/>
          <w:lang w:eastAsia="lv-LV"/>
        </w:rPr>
        <w:t>maksu</w:t>
      </w:r>
      <w:r>
        <w:rPr>
          <w:rFonts w:ascii="Times New Roman" w:eastAsia="Calibri" w:hAnsi="Times New Roman" w:cs="Times New Roman"/>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641A">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87641A">
        <w:rPr>
          <w:rFonts w:ascii="Times New Roman" w:eastAsia="Calibri" w:hAnsi="Times New Roman" w:cs="Times New Roman"/>
          <w:i/>
          <w:sz w:val="24"/>
          <w:szCs w:val="24"/>
          <w:lang w:eastAsia="lv-LV"/>
        </w:rPr>
        <w:t>euro</w:t>
      </w:r>
      <w:r w:rsidRPr="0087641A">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 (1.pielikums) par vēlēšanos iegādāties</w:t>
      </w:r>
      <w:r w:rsidR="00A0726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kustamo</w:t>
      </w:r>
      <w:r w:rsidR="00A0726C">
        <w:rPr>
          <w:rFonts w:ascii="Times New Roman" w:eastAsia="Calibri" w:hAnsi="Times New Roman" w:cs="Times New Roman"/>
          <w:sz w:val="24"/>
          <w:szCs w:val="24"/>
          <w:lang w:eastAsia="lv-LV"/>
        </w:rPr>
        <w:t xml:space="preserve"> mantu-cirsmu,</w:t>
      </w:r>
      <w:r w:rsidRPr="00B8474B">
        <w:rPr>
          <w:rFonts w:ascii="Times New Roman" w:eastAsia="Calibri" w:hAnsi="Times New Roman" w:cs="Times New Roman"/>
          <w:sz w:val="24"/>
          <w:szCs w:val="24"/>
          <w:lang w:eastAsia="lv-LV"/>
        </w:rPr>
        <w:t xml:space="preserve"> 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3.5.2.2. </w:t>
      </w:r>
      <w:r>
        <w:rPr>
          <w:rFonts w:ascii="Times New Roman" w:eastAsia="Times New Roman" w:hAnsi="Times New Roman"/>
          <w:sz w:val="24"/>
          <w:szCs w:val="24"/>
          <w:lang w:eastAsia="lv-LV"/>
        </w:rPr>
        <w:t>a</w:t>
      </w:r>
      <w:r w:rsidRPr="00D56169">
        <w:rPr>
          <w:rFonts w:ascii="Times New Roman" w:eastAsia="Times New Roman" w:hAnsi="Times New Roman"/>
          <w:sz w:val="24"/>
          <w:szCs w:val="24"/>
          <w:lang w:eastAsia="lv-LV"/>
        </w:rPr>
        <w:t>ttiecīgās institūcijas pilnvarojums iesniegt pieteikumu dalībai izsolē un pilnvarojums pārstāvībai izsolē (ja to nedara pārval</w:t>
      </w:r>
      <w:r>
        <w:rPr>
          <w:rFonts w:ascii="Times New Roman" w:eastAsia="Times New Roman" w:hAnsi="Times New Roman"/>
          <w:sz w:val="24"/>
          <w:szCs w:val="24"/>
          <w:lang w:eastAsia="lv-LV"/>
        </w:rPr>
        <w:t>des institūcija (amatpersona);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3.5.2.3. </w:t>
      </w:r>
      <w:r>
        <w:rPr>
          <w:rFonts w:ascii="Times New Roman" w:hAnsi="Times New Roman"/>
          <w:sz w:val="24"/>
          <w:szCs w:val="24"/>
          <w:lang w:eastAsia="lv-LV"/>
        </w:rPr>
        <w:t>maksājuma</w:t>
      </w:r>
      <w:r w:rsidRPr="00D56169">
        <w:rPr>
          <w:rFonts w:ascii="Times New Roman" w:hAnsi="Times New Roman"/>
          <w:sz w:val="24"/>
          <w:szCs w:val="24"/>
          <w:lang w:eastAsia="lv-LV"/>
        </w:rPr>
        <w:t xml:space="preserve"> apliecinošs dokuments par nodrošinājuma iemaksu.</w:t>
      </w:r>
    </w:p>
    <w:p w:rsidR="000478F0" w:rsidRPr="008737D4" w:rsidRDefault="000478F0" w:rsidP="000478F0">
      <w:pPr>
        <w:autoSpaceDE w:val="0"/>
        <w:autoSpaceDN w:val="0"/>
        <w:adjustRightInd w:val="0"/>
        <w:spacing w:after="0" w:line="240" w:lineRule="auto"/>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lastRenderedPageBreak/>
        <w:t>-  par attiecīgo juridisko personu, pārvaldes institūciju (amatpersonu) kompetences apjomu, iegūstot izziņu Latvijas Republikas Uzņēmumu reģistra datubāzē. Faktu, ka informācija iegūta minētajā datubāzē, apliecina izdruka no šīs datubāzes;</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r w:rsidRPr="008737D4">
        <w:rPr>
          <w:rFonts w:ascii="Times New Roman" w:eastAsia="Calibri" w:hAnsi="Times New Roman" w:cs="Times New Roman"/>
          <w:i/>
          <w:sz w:val="24"/>
          <w:szCs w:val="24"/>
          <w:lang w:eastAsia="lv-LV"/>
        </w:rPr>
        <w:t>euro</w:t>
      </w:r>
      <w:r w:rsidRPr="008737D4">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lang w:eastAsia="lv-LV"/>
        </w:rPr>
        <w:t>:</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3.5.3.1. </w:t>
      </w:r>
      <w:r w:rsidRPr="008737D4">
        <w:rPr>
          <w:rFonts w:ascii="Times New Roman" w:eastAsia="Calibri" w:hAnsi="Times New Roman" w:cs="Times New Roman"/>
          <w:sz w:val="24"/>
          <w:szCs w:val="24"/>
          <w:lang w:eastAsia="lv-LV"/>
        </w:rPr>
        <w:t xml:space="preserve">Priekules novada pašvaldībai adresēts pieteikums (1.pielikums) par </w:t>
      </w:r>
      <w:r>
        <w:rPr>
          <w:rFonts w:ascii="Times New Roman" w:eastAsia="Calibri" w:hAnsi="Times New Roman" w:cs="Times New Roman"/>
          <w:sz w:val="24"/>
          <w:szCs w:val="24"/>
          <w:lang w:eastAsia="lv-LV"/>
        </w:rPr>
        <w:t>vēlēšanos iegādāties</w:t>
      </w:r>
      <w:r w:rsidRPr="008737D4">
        <w:rPr>
          <w:rFonts w:ascii="Times New Roman" w:eastAsia="Calibri" w:hAnsi="Times New Roman" w:cs="Times New Roman"/>
          <w:sz w:val="24"/>
          <w:szCs w:val="24"/>
          <w:lang w:eastAsia="lv-LV"/>
        </w:rPr>
        <w:t xml:space="preserve"> kustam</w:t>
      </w:r>
      <w:r>
        <w:rPr>
          <w:rFonts w:ascii="Times New Roman" w:eastAsia="Calibri" w:hAnsi="Times New Roman" w:cs="Times New Roman"/>
          <w:sz w:val="24"/>
          <w:szCs w:val="24"/>
          <w:lang w:eastAsia="lv-LV"/>
        </w:rPr>
        <w:t>o</w:t>
      </w:r>
      <w:r w:rsidRPr="008737D4">
        <w:rPr>
          <w:rFonts w:ascii="Times New Roman" w:eastAsia="Calibri" w:hAnsi="Times New Roman" w:cs="Times New Roman"/>
          <w:sz w:val="24"/>
          <w:szCs w:val="24"/>
          <w:lang w:eastAsia="lv-LV"/>
        </w:rPr>
        <w:t xml:space="preserve"> </w:t>
      </w:r>
      <w:r w:rsidR="00A0726C">
        <w:rPr>
          <w:rFonts w:ascii="Times New Roman" w:eastAsia="Calibri" w:hAnsi="Times New Roman" w:cs="Times New Roman"/>
          <w:sz w:val="24"/>
          <w:szCs w:val="24"/>
          <w:lang w:eastAsia="lv-LV"/>
        </w:rPr>
        <w:t>mantu- cirsmu,</w:t>
      </w:r>
      <w:r w:rsidRPr="008737D4">
        <w:rPr>
          <w:rFonts w:ascii="Times New Roman" w:eastAsia="Calibri" w:hAnsi="Times New Roman" w:cs="Times New Roman"/>
          <w:sz w:val="24"/>
          <w:szCs w:val="24"/>
          <w:lang w:eastAsia="lv-LV"/>
        </w:rPr>
        <w:t xml:space="preserve">  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3.5.3.2.</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B8474B">
        <w:rPr>
          <w:rFonts w:ascii="Times New Roman" w:eastAsia="Calibri" w:hAnsi="Times New Roman" w:cs="Times New Roman"/>
          <w:sz w:val="24"/>
          <w:szCs w:val="24"/>
          <w:lang w:eastAsia="lv-LV"/>
        </w:rPr>
        <w:t>o apkalpojušās Latvijas vai ārvalsts bankas izziņu par finanšu resursu pieejamību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w:t>
      </w:r>
      <w:r w:rsidRPr="008737D4">
        <w:rPr>
          <w:rFonts w:ascii="Times New Roman" w:eastAsia="Calibri" w:hAnsi="Times New Roman" w:cs="Times New Roman"/>
          <w:sz w:val="24"/>
          <w:szCs w:val="24"/>
          <w:lang w:eastAsia="lv-LV"/>
        </w:rPr>
        <w:t xml:space="preserve"> maksājuma apliecinošs dokuments par nodrošinājuma iemaksu.</w:t>
      </w:r>
    </w:p>
    <w:p w:rsidR="000478F0"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Ārvalstīs izsniegtie dokumenti tiek pieņemti, ja tie noformēti atbilstoši Latvijai saistošo starptautisko līgumu noteikumiem.</w:t>
      </w:r>
    </w:p>
    <w:p w:rsidR="000478F0"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 Izsoles rīkotājs sastāda to izsoles dalībnieku sarakstu, kuri izpildījuši izsoles priekšnoteikumus, norādot šādas ziņas:</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3.7.1. izsoles dalībnieka kārtas numuru;</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3.7.2. izsoles dalībnieka vārdu, uzvārdu, personas kodu; juridiskas personas nosaukumu, vienoto reģistrācijas numuru, pilnvarotas personas (pārstāvja) vārdu, uzvārdu, personas kodu;</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3.7.3. izsoles dalībnieka deklarēto dzīvesvietas adresi vai juridisko adresi;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3.7.4. atzīme par nodrošinājuma iemaksu un iesniegtajiem pieteikuma dokumentiem. </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3.8. Reģistrētajam izsoles dalībniekam tiek izsniegta reģistrācijas apliecība (2.pielikums).</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478F0" w:rsidRPr="00BB4FB4" w:rsidRDefault="000478F0" w:rsidP="000478F0">
      <w:pPr>
        <w:spacing w:after="0" w:line="240" w:lineRule="auto"/>
        <w:contextualSpacing/>
        <w:jc w:val="both"/>
        <w:rPr>
          <w:rFonts w:ascii="Times New Roman" w:eastAsia="Calibri" w:hAnsi="Times New Roman" w:cs="Times New Roman"/>
          <w:b/>
          <w:sz w:val="24"/>
          <w:szCs w:val="24"/>
          <w:lang w:eastAsia="lv-LV"/>
        </w:rPr>
      </w:pPr>
      <w:r w:rsidRPr="00BB4FB4">
        <w:rPr>
          <w:rFonts w:ascii="Times New Roman" w:eastAsia="Calibri" w:hAnsi="Times New Roman" w:cs="Times New Roman"/>
          <w:sz w:val="24"/>
          <w:szCs w:val="24"/>
          <w:lang w:eastAsia="lv-LV"/>
        </w:rPr>
        <w:t>3.10. Izsoles dalībnieki netiek reģistrēti: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3.10.1. ja vēl nav iestājies vai jau ir beidzies dalībnieku reģistrācijas termiņš;</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3.10.2. ja nav iesniegti noteikumu 3.punkta 3.5.apakšpunktā minētie dokumenti;</w:t>
      </w:r>
    </w:p>
    <w:p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3.10.3. rakstiski nav apliecinājis, ka piekrīt atsavināmā nekustamā īpašuma izsoles</w:t>
      </w:r>
    </w:p>
    <w:p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noteikumiem;</w:t>
      </w:r>
    </w:p>
    <w:p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3.10.4. saskaņā ar LR normatīvajiem aktiem nav tiesību piedalīties izsolē.</w:t>
      </w:r>
    </w:p>
    <w:p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3.11.  Izsoles dalībnieki pirms izsoles paraksta izsoles noteikumus.</w:t>
      </w:r>
    </w:p>
    <w:p w:rsidR="00D4256D" w:rsidRPr="00C701B1" w:rsidRDefault="00D4256D" w:rsidP="00D4256D">
      <w:pPr>
        <w:autoSpaceDE w:val="0"/>
        <w:autoSpaceDN w:val="0"/>
        <w:adjustRightInd w:val="0"/>
        <w:spacing w:after="0" w:line="240" w:lineRule="auto"/>
        <w:ind w:firstLine="720"/>
        <w:jc w:val="both"/>
      </w:pPr>
    </w:p>
    <w:p w:rsidR="00A0726C" w:rsidRPr="00BB4FB4" w:rsidRDefault="00A0726C" w:rsidP="00A0726C">
      <w:pPr>
        <w:spacing w:after="12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4. Izsoles process</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B4FB4">
        <w:rPr>
          <w:rFonts w:ascii="Times New Roman" w:eastAsia="Calibri" w:hAnsi="Times New Roman" w:cs="Times New Roman"/>
          <w:sz w:val="24"/>
          <w:szCs w:val="24"/>
          <w:lang w:eastAsia="lv-LV"/>
        </w:rPr>
        <w:br/>
        <w:t>4.3. Starp izsoles dalībniekiem aizliegta vienošanās, kas varētu ietekmēt izsoles rezultātus un gaitu.</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4.4. Ja izsolei reģistrējies un uz izsoli ieradies tikai viens dalībnieks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tad izsoli nerīko, pirkuma līgums tiek slēgts saskaņā ar apstiprinātajiem izsoles noteikumiem.</w:t>
      </w:r>
    </w:p>
    <w:p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4.6. Reģistrētiem dalībniekiem, kuri nenosola izsoles objektu, atmaksā nodrošinājumu naudu 7 (septiņu) darba dienu laikā no pieprasījuma saņemšanas. </w:t>
      </w:r>
    </w:p>
    <w:p w:rsidR="00D4256D" w:rsidRDefault="00D4256D" w:rsidP="00D4256D">
      <w:pPr>
        <w:autoSpaceDE w:val="0"/>
        <w:autoSpaceDN w:val="0"/>
        <w:adjustRightInd w:val="0"/>
        <w:spacing w:after="0" w:line="240" w:lineRule="auto"/>
        <w:ind w:firstLine="720"/>
        <w:jc w:val="both"/>
      </w:pPr>
    </w:p>
    <w:p w:rsidR="00A57D97" w:rsidRDefault="00A57D97" w:rsidP="00D4256D">
      <w:pPr>
        <w:autoSpaceDE w:val="0"/>
        <w:autoSpaceDN w:val="0"/>
        <w:adjustRightInd w:val="0"/>
        <w:spacing w:after="0" w:line="240" w:lineRule="auto"/>
        <w:ind w:firstLine="720"/>
        <w:jc w:val="both"/>
      </w:pPr>
    </w:p>
    <w:p w:rsidR="00A57D97" w:rsidRDefault="00A57D97" w:rsidP="00D4256D">
      <w:pPr>
        <w:autoSpaceDE w:val="0"/>
        <w:autoSpaceDN w:val="0"/>
        <w:adjustRightInd w:val="0"/>
        <w:spacing w:after="0" w:line="240" w:lineRule="auto"/>
        <w:ind w:firstLine="720"/>
        <w:jc w:val="both"/>
      </w:pPr>
    </w:p>
    <w:p w:rsidR="00A57D97" w:rsidRPr="00C701B1" w:rsidRDefault="00A57D97" w:rsidP="00D4256D">
      <w:pPr>
        <w:autoSpaceDE w:val="0"/>
        <w:autoSpaceDN w:val="0"/>
        <w:adjustRightInd w:val="0"/>
        <w:spacing w:after="0" w:line="240" w:lineRule="auto"/>
        <w:ind w:firstLine="720"/>
        <w:jc w:val="both"/>
      </w:pPr>
    </w:p>
    <w:p w:rsidR="00A57D97"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lastRenderedPageBreak/>
        <w:t>5. Izsoles norise</w:t>
      </w:r>
    </w:p>
    <w:p w:rsidR="00A57D97" w:rsidRPr="00BB4FB4"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p>
    <w:p w:rsidR="00A57D97" w:rsidRPr="00BB4FB4" w:rsidRDefault="00A57D97" w:rsidP="00A57D97">
      <w:pPr>
        <w:spacing w:after="120" w:line="240" w:lineRule="auto"/>
        <w:contextualSpacing/>
        <w:jc w:val="both"/>
        <w:rPr>
          <w:rFonts w:ascii="Times New Roman" w:eastAsia="Calibri" w:hAnsi="Times New Roman" w:cs="Times New Roman"/>
          <w:color w:val="000000"/>
          <w:sz w:val="24"/>
          <w:szCs w:val="24"/>
          <w:lang w:eastAsia="lv-LV"/>
        </w:rPr>
      </w:pPr>
      <w:r w:rsidRPr="00BB4FB4">
        <w:rPr>
          <w:rFonts w:ascii="Times New Roman" w:eastAsia="Calibri" w:hAnsi="Times New Roman" w:cs="Times New Roman"/>
          <w:sz w:val="24"/>
          <w:szCs w:val="24"/>
          <w:lang w:eastAsia="lv-LV"/>
        </w:rPr>
        <w:t xml:space="preserve"> 5.1. </w:t>
      </w:r>
      <w:r w:rsidRPr="00DB751C">
        <w:rPr>
          <w:rFonts w:ascii="Times New Roman" w:eastAsia="Calibri" w:hAnsi="Times New Roman" w:cs="Times New Roman"/>
          <w:sz w:val="24"/>
          <w:szCs w:val="24"/>
          <w:lang w:eastAsia="lv-LV"/>
        </w:rPr>
        <w:t xml:space="preserve">Izsole notiks </w:t>
      </w:r>
      <w:r w:rsidRPr="00DB751C">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DB751C">
        <w:rPr>
          <w:rFonts w:ascii="Times New Roman" w:eastAsia="Calibri" w:hAnsi="Times New Roman" w:cs="Times New Roman"/>
          <w:b/>
          <w:sz w:val="24"/>
          <w:szCs w:val="24"/>
          <w:lang w:eastAsia="lv-LV"/>
        </w:rPr>
        <w:t xml:space="preserve">. gada </w:t>
      </w:r>
      <w:r w:rsidR="00915ADD">
        <w:rPr>
          <w:rFonts w:ascii="Times New Roman" w:eastAsia="Calibri" w:hAnsi="Times New Roman" w:cs="Times New Roman"/>
          <w:b/>
          <w:sz w:val="24"/>
          <w:szCs w:val="24"/>
          <w:lang w:eastAsia="lv-LV"/>
        </w:rPr>
        <w:t>19.februārī</w:t>
      </w:r>
      <w:r w:rsidRPr="00DB751C">
        <w:rPr>
          <w:rFonts w:ascii="Times New Roman" w:eastAsia="Calibri" w:hAnsi="Times New Roman" w:cs="Times New Roman"/>
          <w:b/>
          <w:sz w:val="24"/>
          <w:szCs w:val="24"/>
          <w:lang w:eastAsia="lv-LV"/>
        </w:rPr>
        <w:t xml:space="preserve"> plkst.</w:t>
      </w:r>
      <w:r>
        <w:rPr>
          <w:rFonts w:ascii="Times New Roman" w:eastAsia="Calibri" w:hAnsi="Times New Roman" w:cs="Times New Roman"/>
          <w:b/>
          <w:sz w:val="24"/>
          <w:szCs w:val="24"/>
          <w:lang w:eastAsia="lv-LV"/>
        </w:rPr>
        <w:t>10.</w:t>
      </w:r>
      <w:r w:rsidR="00915ADD">
        <w:rPr>
          <w:rFonts w:ascii="Times New Roman" w:eastAsia="Calibri" w:hAnsi="Times New Roman" w:cs="Times New Roman"/>
          <w:b/>
          <w:sz w:val="24"/>
          <w:szCs w:val="24"/>
          <w:lang w:eastAsia="lv-LV"/>
        </w:rPr>
        <w:t>00</w:t>
      </w:r>
      <w:r w:rsidRPr="00BB4FB4">
        <w:rPr>
          <w:rFonts w:ascii="Times New Roman" w:eastAsia="Calibri" w:hAnsi="Times New Roman" w:cs="Times New Roman"/>
          <w:b/>
          <w:i/>
          <w:sz w:val="24"/>
          <w:szCs w:val="24"/>
          <w:lang w:eastAsia="lv-LV"/>
        </w:rPr>
        <w:t xml:space="preserve"> </w:t>
      </w:r>
      <w:r w:rsidRPr="00BB4FB4">
        <w:rPr>
          <w:rFonts w:ascii="Times New Roman" w:eastAsia="Calibri" w:hAnsi="Times New Roman" w:cs="Times New Roman"/>
          <w:sz w:val="24"/>
          <w:szCs w:val="24"/>
          <w:lang w:eastAsia="lv-LV"/>
        </w:rPr>
        <w:t>Priekules novada pašvaldībā, Saules ielā 1, Priekulē, Priekules novadā.</w:t>
      </w:r>
      <w:r w:rsidRPr="00BB4FB4">
        <w:rPr>
          <w:rFonts w:ascii="Times New Roman" w:eastAsia="Calibri" w:hAnsi="Times New Roman" w:cs="Times New Roman"/>
          <w:color w:val="000000"/>
          <w:sz w:val="24"/>
          <w:szCs w:val="24"/>
          <w:lang w:eastAsia="lv-LV"/>
        </w:rPr>
        <w:t xml:space="preserve">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5.2. Izsoli vada izsoles komisijas norīkota persona – izsoles komisijas priekšsēdētājs vai tā vietnieks.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5.3. Izsoles komisijas priekšsēdētāja vai tā vietnieka prombūtnes laikā: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5.3.2. izsoli var novadīt cita Priekules novada pašvaldības domes priekšsēdētāja norīkota persona.</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5.7. Izsoles vadītājs īsi raksturo pārdodamo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paziņo izsoles sākuma cenu, kā arī izsoles soli – cenu, par kādu izsoles sākuma cena tiek paaugstināta ar katru nākamo solījumu.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5.9. Pēc izsoles vadītāja ziņojuma sākas nosolīšanas process.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5.10. Izsoles vadītājs n</w:t>
      </w:r>
      <w:r w:rsidR="00D429B2">
        <w:rPr>
          <w:rFonts w:ascii="Times New Roman" w:eastAsia="Calibri" w:hAnsi="Times New Roman" w:cs="Times New Roman"/>
          <w:sz w:val="24"/>
          <w:szCs w:val="24"/>
          <w:lang w:eastAsia="lv-LV"/>
        </w:rPr>
        <w:t>osauc izsolāmā objekta</w:t>
      </w:r>
      <w:r w:rsidRPr="00BB4FB4">
        <w:rPr>
          <w:rFonts w:ascii="Times New Roman" w:eastAsia="Calibri" w:hAnsi="Times New Roman" w:cs="Times New Roman"/>
          <w:sz w:val="24"/>
          <w:szCs w:val="24"/>
          <w:lang w:eastAsia="lv-LV"/>
        </w:rPr>
        <w:t xml:space="preserve"> sākotnējo cenu un jautā: ”Kurš sola vairāk?”</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5.11.1. Izsoles dalībnieks, kurš nepārsola sākumcenu, tālāk izsolē nepiedalās.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5.12. Dalībnieka reģistrācijas numurs un cena tiek fiksēti protokolā.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5.14. Izsoles dalībnieks, kurš kustamo </w:t>
      </w:r>
      <w:r w:rsidR="00915ADD">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nosolījis, bet neparakstās protokolā, tādejādi atteicies no nos</w:t>
      </w:r>
      <w:r w:rsidR="00915ADD">
        <w:rPr>
          <w:rFonts w:ascii="Times New Roman" w:eastAsia="Calibri" w:hAnsi="Times New Roman" w:cs="Times New Roman"/>
          <w:sz w:val="24"/>
          <w:szCs w:val="24"/>
          <w:lang w:eastAsia="lv-LV"/>
        </w:rPr>
        <w:t xml:space="preserve">olītās </w:t>
      </w:r>
      <w:r w:rsidRPr="00BB4FB4">
        <w:rPr>
          <w:rFonts w:ascii="Times New Roman" w:eastAsia="Calibri" w:hAnsi="Times New Roman" w:cs="Times New Roman"/>
          <w:sz w:val="24"/>
          <w:szCs w:val="24"/>
          <w:lang w:eastAsia="lv-LV"/>
        </w:rPr>
        <w:t>kustamā</w:t>
      </w:r>
      <w:r w:rsidR="00915ADD">
        <w:rPr>
          <w:rFonts w:ascii="Times New Roman" w:eastAsia="Calibri" w:hAnsi="Times New Roman" w:cs="Times New Roman"/>
          <w:sz w:val="24"/>
          <w:szCs w:val="24"/>
          <w:lang w:eastAsia="lv-LV"/>
        </w:rPr>
        <w:t>s</w:t>
      </w:r>
      <w:r w:rsidRPr="00BB4FB4">
        <w:rPr>
          <w:rFonts w:ascii="Times New Roman" w:eastAsia="Calibri" w:hAnsi="Times New Roman" w:cs="Times New Roman"/>
          <w:sz w:val="24"/>
          <w:szCs w:val="24"/>
          <w:lang w:eastAsia="lv-LV"/>
        </w:rPr>
        <w:t xml:space="preserve"> </w:t>
      </w:r>
      <w:r w:rsidR="00915ADD">
        <w:rPr>
          <w:rFonts w:ascii="Times New Roman" w:eastAsia="Calibri" w:hAnsi="Times New Roman" w:cs="Times New Roman"/>
          <w:sz w:val="24"/>
          <w:szCs w:val="24"/>
          <w:lang w:eastAsia="lv-LV"/>
        </w:rPr>
        <w:t>mantas</w:t>
      </w:r>
      <w:r w:rsidRPr="00BB4FB4">
        <w:rPr>
          <w:rFonts w:ascii="Times New Roman" w:eastAsia="Calibri" w:hAnsi="Times New Roman" w:cs="Times New Roman"/>
          <w:sz w:val="24"/>
          <w:szCs w:val="24"/>
          <w:lang w:eastAsia="lv-LV"/>
        </w:rPr>
        <w:t xml:space="preserve">. Pēc komisijas lēmuma viņš tiek svītrots no dalībnieku saraksta, un viņam netiek atmaksāta nodrošinājuma nauda. Ja pēc tam izsolē ir palikuši vismaz divi dalībnieki, </w:t>
      </w:r>
      <w:r w:rsidR="00915ADD">
        <w:rPr>
          <w:rFonts w:ascii="Times New Roman" w:eastAsia="Calibri" w:hAnsi="Times New Roman" w:cs="Times New Roman"/>
          <w:sz w:val="24"/>
          <w:szCs w:val="24"/>
          <w:lang w:eastAsia="lv-LV"/>
        </w:rPr>
        <w:t>kustamā manta</w:t>
      </w:r>
      <w:r w:rsidRPr="00BB4FB4">
        <w:rPr>
          <w:rFonts w:ascii="Times New Roman" w:eastAsia="Calibri" w:hAnsi="Times New Roman" w:cs="Times New Roman"/>
          <w:sz w:val="24"/>
          <w:szCs w:val="24"/>
          <w:lang w:eastAsia="lv-LV"/>
        </w:rPr>
        <w:t xml:space="preserve"> tiek pārdot</w:t>
      </w:r>
      <w:r w:rsidR="00915ADD">
        <w:rPr>
          <w:rFonts w:ascii="Times New Roman" w:eastAsia="Calibri" w:hAnsi="Times New Roman" w:cs="Times New Roman"/>
          <w:sz w:val="24"/>
          <w:szCs w:val="24"/>
          <w:lang w:eastAsia="lv-LV"/>
        </w:rPr>
        <w:t>a</w:t>
      </w:r>
      <w:r w:rsidRPr="00BB4FB4">
        <w:rPr>
          <w:rFonts w:ascii="Times New Roman" w:eastAsia="Calibri" w:hAnsi="Times New Roman" w:cs="Times New Roman"/>
          <w:sz w:val="24"/>
          <w:szCs w:val="24"/>
          <w:lang w:eastAsia="lv-LV"/>
        </w:rPr>
        <w:t xml:space="preserve"> izsoles dalībniekam, kurš nosolījis augstāko cenu.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A57D97" w:rsidRPr="00BB4FB4" w:rsidRDefault="00A57D97" w:rsidP="00A57D97">
      <w:pPr>
        <w:tabs>
          <w:tab w:val="left" w:pos="567"/>
        </w:tabs>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5.16. Pēc dalībnieka, kurš nosolījis kustamo mant</w:t>
      </w:r>
      <w:r w:rsidR="00915ADD">
        <w:rPr>
          <w:rFonts w:ascii="Times New Roman" w:eastAsia="Calibri" w:hAnsi="Times New Roman" w:cs="Times New Roman"/>
          <w:sz w:val="24"/>
          <w:szCs w:val="24"/>
          <w:lang w:eastAsia="lv-LV"/>
        </w:rPr>
        <w:t>u</w:t>
      </w:r>
      <w:r w:rsidRPr="00BB4FB4">
        <w:rPr>
          <w:rFonts w:ascii="Times New Roman" w:eastAsia="Calibri" w:hAnsi="Times New Roman" w:cs="Times New Roman"/>
          <w:sz w:val="24"/>
          <w:szCs w:val="24"/>
          <w:lang w:eastAsia="lv-LV"/>
        </w:rPr>
        <w:t xml:space="preserve">, lūguma izsoles komisija sagatavo un izsniedz izziņu par izsolē iegūto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xml:space="preserve"> (4.pielikums)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 xml:space="preserve">Izziņā tiek norādīta izsolē iegūtā manta, nosolītā cena, un samaksas kārtība.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5.17. Nodrošinājums tiek atmaksāts šādos gadījumos:</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5.17.1. tiem izsoles dalībniekiem, kuri piedalījušies izsolē, bet nav nosolījuši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5.17.2. ja izsole ir atzīta par spēkā neesošu rīkotāja vainas dēļ.</w:t>
      </w:r>
    </w:p>
    <w:p w:rsidR="00A57D97" w:rsidRPr="00BB4FB4" w:rsidRDefault="00A57D97" w:rsidP="00A57D97">
      <w:pPr>
        <w:autoSpaceDE w:val="0"/>
        <w:autoSpaceDN w:val="0"/>
        <w:adjustRightInd w:val="0"/>
        <w:spacing w:after="0" w:line="240" w:lineRule="auto"/>
        <w:ind w:left="360" w:hanging="360"/>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5.18. Dalībniekiem, kuri uz izsoli ir reģistrējušies, bet nav ieradušies, kā arī dalībniekiem,</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lastRenderedPageBreak/>
        <w:t>kuri uz izsoli ir ieradušies, bet neveic solīšanu vispār, nodrošinājums atmaksāts netiek.</w:t>
      </w:r>
    </w:p>
    <w:p w:rsidR="00A701C4" w:rsidRDefault="00A701C4" w:rsidP="00915ADD">
      <w:pPr>
        <w:spacing w:after="0" w:line="240" w:lineRule="auto"/>
        <w:ind w:left="660"/>
        <w:contextualSpacing/>
        <w:jc w:val="center"/>
        <w:rPr>
          <w:rFonts w:ascii="Times New Roman" w:eastAsia="Calibri" w:hAnsi="Times New Roman" w:cs="Times New Roman"/>
          <w:b/>
          <w:sz w:val="24"/>
          <w:szCs w:val="24"/>
          <w:lang w:eastAsia="lv-LV"/>
        </w:rPr>
      </w:pPr>
    </w:p>
    <w:p w:rsidR="00915ADD" w:rsidRPr="00BB4FB4" w:rsidRDefault="00915ADD" w:rsidP="00915ADD">
      <w:pPr>
        <w:spacing w:after="0" w:line="240" w:lineRule="auto"/>
        <w:ind w:left="660"/>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6. Samaksas kārtība</w:t>
      </w:r>
    </w:p>
    <w:p w:rsidR="00915ADD" w:rsidRDefault="00915ADD" w:rsidP="00915ADD">
      <w:pPr>
        <w:spacing w:after="0" w:line="240" w:lineRule="auto"/>
        <w:contextualSpacing/>
        <w:jc w:val="both"/>
        <w:rPr>
          <w:rFonts w:ascii="Times New Roman" w:eastAsia="Calibri" w:hAnsi="Times New Roman" w:cs="Times New Roman"/>
          <w:sz w:val="24"/>
          <w:szCs w:val="24"/>
          <w:lang w:eastAsia="lv-LV"/>
        </w:rPr>
      </w:pP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915ADD">
        <w:rPr>
          <w:rFonts w:ascii="Times New Roman" w:eastAsia="Calibri" w:hAnsi="Times New Roman" w:cs="Times New Roman"/>
          <w:sz w:val="24"/>
          <w:szCs w:val="24"/>
          <w:lang w:eastAsia="lv-LV"/>
        </w:rPr>
        <w:t>6.1. Nosolītājam sava piedāvātā augstākā summa, atrēķinot iemaksāto nodrošinājuma naudu, jāsamaksā par nosolīto kustamo mantu 1 mēnešu laikā no izsoles rezultātu apstiprināšanas dienas, ja ar Priekules novada pašvaldības domes lēmumu nav noteikts cits termiņš.</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6.3. Ja nosolītājs līdz 6.1. punktā minētajam datumam nav samaksājis nosolīto summu, komisija ir tiesīga piedāvāt pirkt kustamo </w:t>
      </w:r>
      <w:r>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pircējam, kurš nosolījis nākamo augstāko cenu.</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6.4. Pārsolītajam pircējam ir tiesības 2 (divu) nedēļu laikā no piedāvājuma saņemšanas dienas paziņot komisijai par </w:t>
      </w:r>
      <w:r w:rsidRPr="00915ADD">
        <w:rPr>
          <w:rFonts w:ascii="Times New Roman" w:eastAsia="Calibri" w:hAnsi="Times New Roman" w:cs="Times New Roman"/>
          <w:sz w:val="24"/>
          <w:szCs w:val="24"/>
          <w:lang w:eastAsia="lv-LV"/>
        </w:rPr>
        <w:t>kustamās mantas pirkšanu</w:t>
      </w:r>
      <w:r w:rsidRPr="00BB4FB4">
        <w:rPr>
          <w:rFonts w:ascii="Times New Roman" w:eastAsia="Calibri" w:hAnsi="Times New Roman" w:cs="Times New Roman"/>
          <w:sz w:val="24"/>
          <w:szCs w:val="24"/>
          <w:lang w:eastAsia="lv-LV"/>
        </w:rPr>
        <w:t xml:space="preserve"> par paša nosolīto augstāko cenu. </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D4256D" w:rsidRDefault="00D4256D" w:rsidP="00D4256D">
      <w:pPr>
        <w:autoSpaceDE w:val="0"/>
        <w:autoSpaceDN w:val="0"/>
        <w:adjustRightInd w:val="0"/>
        <w:spacing w:after="0" w:line="240" w:lineRule="auto"/>
        <w:ind w:firstLine="720"/>
        <w:jc w:val="both"/>
      </w:pPr>
    </w:p>
    <w:p w:rsidR="002776C4" w:rsidRPr="00BB4FB4" w:rsidRDefault="002776C4" w:rsidP="002776C4">
      <w:p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7. Izsoles rezultātu apstiprināšana</w:t>
      </w:r>
    </w:p>
    <w:p w:rsidR="002776C4" w:rsidRDefault="002776C4" w:rsidP="002776C4">
      <w:pPr>
        <w:spacing w:after="0" w:line="240" w:lineRule="auto"/>
        <w:contextualSpacing/>
        <w:jc w:val="both"/>
        <w:rPr>
          <w:rFonts w:ascii="Times New Roman" w:eastAsia="Calibri" w:hAnsi="Times New Roman" w:cs="Times New Roman"/>
          <w:sz w:val="24"/>
          <w:szCs w:val="24"/>
          <w:lang w:eastAsia="lv-LV"/>
        </w:rPr>
      </w:pPr>
    </w:p>
    <w:p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7.1. Izsoles rīkotājs apstiprina izsoles protokolu 7 (septiņu) dienu laikā pēc izsoles. </w:t>
      </w:r>
    </w:p>
    <w:p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7.2. Izsoles rezultātus apstiprina tuvākajā kārtējā mēneša Priekules novada pašvaldības domes sēdē.</w:t>
      </w:r>
    </w:p>
    <w:p w:rsidR="002776C4" w:rsidRPr="00BB4FB4" w:rsidRDefault="002776C4" w:rsidP="002776C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7.3. Pirkuma līgums (3.pielikums) tiek sagatavots parakstīšanai 7 (septiņu) dienu laikā pēc izsoles rezultātu apstiprināšanas.</w:t>
      </w:r>
    </w:p>
    <w:p w:rsidR="00A57D97" w:rsidRPr="00E34FAB" w:rsidRDefault="00A57D97" w:rsidP="00D4256D">
      <w:pPr>
        <w:autoSpaceDE w:val="0"/>
        <w:autoSpaceDN w:val="0"/>
        <w:adjustRightInd w:val="0"/>
        <w:spacing w:after="0" w:line="240" w:lineRule="auto"/>
        <w:ind w:firstLine="720"/>
        <w:jc w:val="both"/>
      </w:pPr>
    </w:p>
    <w:p w:rsidR="00D4256D" w:rsidRPr="00BB4FB4" w:rsidRDefault="00D4256D" w:rsidP="00D4256D">
      <w:pPr>
        <w:spacing w:after="0" w:line="240" w:lineRule="auto"/>
        <w:ind w:left="720"/>
        <w:contextualSpacing/>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8. Nenotikusī izsole</w:t>
      </w:r>
    </w:p>
    <w:p w:rsidR="00D4256D" w:rsidRDefault="00D4256D" w:rsidP="00D4256D">
      <w:pPr>
        <w:spacing w:after="0" w:line="240" w:lineRule="auto"/>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 Izsole atzīstama par nenotikušu, ja:</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8.1.1. noteiktajā laikā ir reģistrējušies vairāk par vienu dalībnieku, bet uz izsoli neviens neierodas;</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8.1.2. noteiktajā termiņā neviens dalībnieks nav reģistrējies;</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8.1.3. neviens pircējs nav pārsolījis izsoles sākumcenu vai arī nav samaksājis nosolīto cenu.</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8.1.5. tiek konstatēts, ka bijusi noruna atturēt kādu no piedalīšanās izsolē;</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8.1.6. izsoles objektu pirkusi persona, kurai nav tiesību piedalīties izsolē;</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8.1.8. nav ievēroti izsoles noteikumi.</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D4256D" w:rsidRPr="00BB4FB4" w:rsidRDefault="00D4256D" w:rsidP="00D4256D">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Izsoles komisijas lēmuma pārsūdzēšana</w:t>
      </w: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9.1.Izsoles dalībniekiem ir tiesības iesniegt sūdzību Priekules novada pašvaldības domei par komisijas darbu 5 (piecu) dienu laikā no izsoles dienas.</w:t>
      </w: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lastRenderedPageBreak/>
        <w:t xml:space="preserve">9.2. Ja komisijas lēmums tiek pārsūdzēts, pagarinās šo noteikumu 7.1. un 7.2.punktā noteiktais izsoles protokola un izsoles rezultātu apstiprināšanas termiņš. </w:t>
      </w: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ab/>
      </w:r>
      <w:r w:rsidRPr="00BB4FB4">
        <w:rPr>
          <w:rFonts w:ascii="Times New Roman" w:eastAsia="Calibri" w:hAnsi="Times New Roman" w:cs="Times New Roman"/>
          <w:sz w:val="24"/>
          <w:szCs w:val="24"/>
          <w:lang w:eastAsia="lv-LV"/>
        </w:rPr>
        <w:tab/>
      </w:r>
    </w:p>
    <w:p w:rsidR="00D4256D" w:rsidRPr="00BB4FB4" w:rsidRDefault="00D4256D" w:rsidP="00D4256D">
      <w:pPr>
        <w:spacing w:after="0" w:line="240" w:lineRule="auto"/>
        <w:jc w:val="right"/>
        <w:rPr>
          <w:rFonts w:ascii="Times New Roman" w:eastAsia="Calibri" w:hAnsi="Times New Roman" w:cs="Times New Roman"/>
          <w:sz w:val="20"/>
          <w:szCs w:val="20"/>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D429B2" w:rsidRDefault="00D429B2"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387223" w:rsidP="00D4256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D4256D" w:rsidRPr="00BB4FB4">
        <w:rPr>
          <w:rFonts w:ascii="Times New Roman" w:eastAsia="Times New Roman" w:hAnsi="Times New Roman" w:cs="Times New Roman"/>
          <w:i/>
          <w:sz w:val="20"/>
          <w:szCs w:val="20"/>
          <w:lang w:eastAsia="lv-LV"/>
        </w:rPr>
        <w:t xml:space="preserve">pielikums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sidR="007511FB">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p>
    <w:p w:rsidR="00D4256D" w:rsidRPr="00BB4FB4" w:rsidRDefault="00D4256D" w:rsidP="00D4256D">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D4256D" w:rsidRPr="00BB4FB4" w:rsidRDefault="00D4256D" w:rsidP="00D4256D">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sidR="007511FB">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sidR="007511FB">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sidR="000A14E0">
        <w:rPr>
          <w:rFonts w:ascii="Times New Roman" w:eastAsia="Times New Roman" w:hAnsi="Times New Roman" w:cs="Times New Roman"/>
          <w:sz w:val="20"/>
          <w:szCs w:val="20"/>
          <w:lang w:eastAsia="lv-LV"/>
        </w:rPr>
        <w:t>/-</w:t>
      </w:r>
      <w:proofErr w:type="spellStart"/>
      <w:r w:rsidR="000A14E0">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D4256D" w:rsidRPr="00BB4FB4" w:rsidRDefault="00D4256D" w:rsidP="00D4256D">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6"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D4256D" w:rsidRPr="00BB4FB4" w:rsidRDefault="00D4256D" w:rsidP="00D4256D">
      <w:pPr>
        <w:spacing w:after="0" w:line="240" w:lineRule="auto"/>
        <w:rPr>
          <w:rFonts w:ascii="Times New Roman" w:eastAsia="Times New Roman" w:hAnsi="Times New Roman" w:cs="Times New Roman"/>
          <w:sz w:val="20"/>
          <w:szCs w:val="20"/>
          <w:lang w:eastAsia="lv-LV"/>
        </w:rPr>
      </w:pPr>
    </w:p>
    <w:p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D4256D" w:rsidRPr="00BB4FB4" w:rsidRDefault="00D4256D" w:rsidP="00D4256D">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D4256D" w:rsidRPr="00BB4FB4" w:rsidRDefault="00D4256D" w:rsidP="00D4256D">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b/>
          <w:noProof/>
          <w:sz w:val="24"/>
          <w:szCs w:val="24"/>
          <w:lang w:eastAsia="lv-LV"/>
        </w:rPr>
        <w:br w:type="page"/>
      </w:r>
      <w:r w:rsidRPr="00BB4FB4">
        <w:rPr>
          <w:rFonts w:ascii="Times New Roman" w:eastAsia="Times New Roman" w:hAnsi="Times New Roman" w:cs="Times New Roman"/>
          <w:i/>
          <w:sz w:val="20"/>
          <w:szCs w:val="20"/>
          <w:lang w:eastAsia="lv-LV"/>
        </w:rPr>
        <w:lastRenderedPageBreak/>
        <w:t>2.pielikums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BB4FB4">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p>
    <w:p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r w:rsidRPr="00BB4FB4">
        <w:rPr>
          <w:rFonts w:ascii="Times New Roman" w:eastAsia="Times New Roman" w:hAnsi="Times New Roman" w:cs="Times New Roman"/>
          <w:b/>
          <w:bCs/>
          <w:color w:val="000000"/>
          <w:sz w:val="24"/>
          <w:szCs w:val="24"/>
          <w:lang w:eastAsia="lv-LV"/>
        </w:rPr>
        <w:t>Izsoles dalībnieka reģistrācijas apliecība Nr. ________</w:t>
      </w:r>
    </w:p>
    <w:p w:rsidR="00D4256D" w:rsidRPr="00BB4FB4" w:rsidRDefault="00D4256D" w:rsidP="00D4256D">
      <w:pPr>
        <w:spacing w:after="0" w:line="240" w:lineRule="auto"/>
        <w:jc w:val="both"/>
        <w:rPr>
          <w:rFonts w:ascii="Times New Roman" w:eastAsia="Times New Roman" w:hAnsi="Times New Roman" w:cs="Times New Roman"/>
          <w:b/>
          <w:bCs/>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4256D" w:rsidRPr="00BB4FB4" w:rsidRDefault="00D4256D" w:rsidP="00D4256D">
      <w:pPr>
        <w:spacing w:after="0" w:line="240" w:lineRule="auto"/>
        <w:jc w:val="both"/>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fiziskām personām -  vārds, uzvārds un deklarētā dzīvesvietas adrese</w:t>
      </w: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color w:val="000000"/>
          <w:sz w:val="20"/>
          <w:szCs w:val="20"/>
          <w:lang w:eastAsia="lv-LV"/>
        </w:rPr>
        <w:t>__________________________________________________________________________________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color w:val="000000"/>
          <w:sz w:val="16"/>
          <w:szCs w:val="16"/>
          <w:lang w:eastAsia="lv-LV"/>
        </w:rPr>
        <w:t xml:space="preserve">juridiskām personām - nosaukums, reģistrācijas numurs, juridiskā adrese, pilnvarotas personas (pārstāvja) vārds, uzvārds </w:t>
      </w:r>
    </w:p>
    <w:p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4256D" w:rsidRPr="00BB4FB4" w:rsidRDefault="00D429B2" w:rsidP="00D4256D">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kustamās mantas nosaukums</w:t>
      </w:r>
    </w:p>
    <w:p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p>
    <w:p w:rsidR="00D4256D" w:rsidRPr="00BB4FB4" w:rsidRDefault="00D4256D" w:rsidP="00D4256D">
      <w:pPr>
        <w:spacing w:after="0" w:line="240" w:lineRule="auto"/>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IZSOLEI</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w:t>
      </w:r>
      <w:r w:rsidRPr="00BB4FB4">
        <w:rPr>
          <w:rFonts w:ascii="Times New Roman" w:eastAsia="Times New Roman" w:hAnsi="Times New Roman" w:cs="Times New Roman"/>
          <w:sz w:val="20"/>
          <w:szCs w:val="20"/>
          <w:lang w:eastAsia="lv-LV"/>
        </w:rPr>
        <w:tab/>
        <w:t xml:space="preserve"> __________________________________ </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izsoles datums</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izsoles vieta</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sz w:val="24"/>
          <w:szCs w:val="24"/>
          <w:lang w:eastAsia="lv-LV"/>
        </w:rPr>
        <w:t>Izsolāmā objekta sākotnējā cena EUR</w:t>
      </w:r>
      <w:r w:rsidRPr="00BB4FB4">
        <w:rPr>
          <w:rFonts w:ascii="Times New Roman" w:eastAsia="Times New Roman" w:hAnsi="Times New Roman" w:cs="Times New Roman"/>
          <w:color w:val="000000"/>
          <w:sz w:val="20"/>
          <w:szCs w:val="20"/>
          <w:lang w:eastAsia="lv-LV"/>
        </w:rPr>
        <w:t xml:space="preserve"> _________,_____ ____________________________</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20"/>
          <w:szCs w:val="20"/>
          <w:lang w:eastAsia="lv-LV"/>
        </w:rPr>
        <w:t xml:space="preserve"> </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summa cipariem</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summa vārdiem</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color w:val="000000"/>
          <w:sz w:val="24"/>
          <w:szCs w:val="24"/>
          <w:lang w:eastAsia="lv-LV"/>
        </w:rPr>
        <w:t>Apliecība izdota 20</w:t>
      </w:r>
      <w:r w:rsidR="007511FB">
        <w:rPr>
          <w:rFonts w:ascii="Times New Roman" w:eastAsia="Times New Roman" w:hAnsi="Times New Roman" w:cs="Times New Roman"/>
          <w:color w:val="000000"/>
          <w:sz w:val="24"/>
          <w:szCs w:val="24"/>
          <w:lang w:eastAsia="lv-LV"/>
        </w:rPr>
        <w:t>20</w:t>
      </w:r>
      <w:r w:rsidRPr="00BB4FB4">
        <w:rPr>
          <w:rFonts w:ascii="Times New Roman" w:eastAsia="Times New Roman" w:hAnsi="Times New Roman" w:cs="Times New Roman"/>
          <w:color w:val="000000"/>
          <w:sz w:val="24"/>
          <w:szCs w:val="24"/>
          <w:lang w:eastAsia="lv-LV"/>
        </w:rPr>
        <w:t>. gada____________________________</w:t>
      </w:r>
      <w:r w:rsidRPr="00BB4FB4">
        <w:rPr>
          <w:rFonts w:ascii="Times New Roman" w:eastAsia="Times New Roman" w:hAnsi="Times New Roman" w:cs="Times New Roman"/>
          <w:sz w:val="24"/>
          <w:szCs w:val="24"/>
          <w:lang w:eastAsia="lv-LV"/>
        </w:rPr>
        <w:t xml:space="preserve"> </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3.pielikums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256D" w:rsidRPr="00BB4FB4" w:rsidRDefault="00D90051"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00D4256D" w:rsidRPr="00BB4FB4">
        <w:rPr>
          <w:rFonts w:ascii="Times New Roman" w:eastAsia="Times New Roman" w:hAnsi="Times New Roman" w:cs="Times New Roman"/>
          <w:b/>
          <w:noProof/>
          <w:sz w:val="24"/>
          <w:szCs w:val="24"/>
          <w:lang w:eastAsia="lv-LV"/>
        </w:rPr>
        <w:t xml:space="preserve"> PIRKUMA LĪGUMS </w:t>
      </w:r>
    </w:p>
    <w:p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sidR="00D90051">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sidR="00D90051">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D4256D" w:rsidRPr="00BB4FB4" w:rsidRDefault="00D4256D" w:rsidP="00D4256D">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D4256D" w:rsidRDefault="00D4256D" w:rsidP="00F37893">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sidR="00D90051">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sidR="00D90051">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sidR="00D90051">
        <w:rPr>
          <w:rFonts w:ascii="Times New Roman" w:eastAsia="Calibri" w:hAnsi="Times New Roman" w:cs="Times New Roman"/>
          <w:noProof/>
          <w:sz w:val="24"/>
          <w:szCs w:val="24"/>
          <w:lang w:eastAsia="lv-LV"/>
        </w:rPr>
        <w:t xml:space="preserve"> un pieņem izstrādei</w:t>
      </w:r>
      <w:r w:rsidR="00F37893">
        <w:rPr>
          <w:rFonts w:ascii="Times New Roman" w:eastAsia="Calibri" w:hAnsi="Times New Roman" w:cs="Times New Roman"/>
          <w:noProof/>
          <w:sz w:val="24"/>
          <w:szCs w:val="24"/>
          <w:lang w:eastAsia="lv-LV"/>
        </w:rPr>
        <w:t xml:space="preserve"> ar visām tiesībām un pienākumiem, ko meža izstrādātājam uzliek normatīvie akti, Valsts meža dienesta apliecinājums Nr.1255327, 2020.gada 19.februāra izsolē nosolītās meža augošu koku galvenās cirt</w:t>
      </w:r>
      <w:r w:rsidR="000A14E0">
        <w:rPr>
          <w:rFonts w:ascii="Times New Roman" w:eastAsia="Calibri" w:hAnsi="Times New Roman" w:cs="Times New Roman"/>
          <w:noProof/>
          <w:sz w:val="24"/>
          <w:szCs w:val="24"/>
          <w:lang w:eastAsia="lv-LV"/>
        </w:rPr>
        <w:t>es veikšanas tiesības 4 cirsmās</w:t>
      </w:r>
      <w:r w:rsidR="00F37893">
        <w:rPr>
          <w:rFonts w:ascii="Times New Roman" w:eastAsia="Calibri" w:hAnsi="Times New Roman" w:cs="Times New Roman"/>
          <w:noProof/>
          <w:sz w:val="24"/>
          <w:szCs w:val="24"/>
          <w:lang w:eastAsia="lv-LV"/>
        </w:rPr>
        <w:t xml:space="preserve"> </w:t>
      </w:r>
      <w:r w:rsidR="000A14E0">
        <w:rPr>
          <w:rFonts w:ascii="Times New Roman" w:eastAsia="Calibri" w:hAnsi="Times New Roman" w:cs="Times New Roman"/>
          <w:noProof/>
          <w:sz w:val="24"/>
          <w:szCs w:val="24"/>
          <w:lang w:eastAsia="lv-LV"/>
        </w:rPr>
        <w:t>(</w:t>
      </w:r>
      <w:r w:rsidR="00F37893">
        <w:rPr>
          <w:rFonts w:ascii="Times New Roman" w:eastAsia="Calibri" w:hAnsi="Times New Roman" w:cs="Times New Roman"/>
          <w:noProof/>
          <w:sz w:val="24"/>
          <w:szCs w:val="24"/>
          <w:lang w:eastAsia="lv-LV"/>
        </w:rPr>
        <w:t>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710160" w:rsidRPr="00344392" w:rsidTr="00BB1246">
        <w:tc>
          <w:tcPr>
            <w:tcW w:w="1135" w:type="dxa"/>
          </w:tcPr>
          <w:p w:rsidR="00710160" w:rsidRPr="00344392" w:rsidRDefault="00710160" w:rsidP="00BB1246">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710160" w:rsidRDefault="00710160" w:rsidP="00BB1246">
            <w:pPr>
              <w:autoSpaceDE w:val="0"/>
              <w:autoSpaceDN w:val="0"/>
              <w:adjustRightInd w:val="0"/>
              <w:spacing w:after="0"/>
              <w:jc w:val="center"/>
              <w:rPr>
                <w:sz w:val="24"/>
                <w:szCs w:val="24"/>
              </w:rPr>
            </w:pPr>
            <w:r w:rsidRPr="00344392">
              <w:rPr>
                <w:sz w:val="24"/>
                <w:szCs w:val="24"/>
              </w:rPr>
              <w:t>Kvartāl</w:t>
            </w:r>
            <w:r>
              <w:rPr>
                <w:sz w:val="24"/>
                <w:szCs w:val="24"/>
              </w:rPr>
              <w:t>a</w:t>
            </w:r>
          </w:p>
          <w:p w:rsidR="00710160" w:rsidRPr="00344392" w:rsidRDefault="00710160" w:rsidP="00BB1246">
            <w:pPr>
              <w:autoSpaceDE w:val="0"/>
              <w:autoSpaceDN w:val="0"/>
              <w:adjustRightInd w:val="0"/>
              <w:spacing w:after="0"/>
              <w:jc w:val="center"/>
              <w:rPr>
                <w:sz w:val="24"/>
                <w:szCs w:val="24"/>
              </w:rPr>
            </w:pPr>
            <w:r>
              <w:rPr>
                <w:sz w:val="24"/>
                <w:szCs w:val="24"/>
              </w:rPr>
              <w:t>Nr.</w:t>
            </w:r>
          </w:p>
        </w:tc>
        <w:tc>
          <w:tcPr>
            <w:tcW w:w="1127" w:type="dxa"/>
          </w:tcPr>
          <w:p w:rsidR="00710160" w:rsidRPr="00344392" w:rsidRDefault="00710160" w:rsidP="00BB1246">
            <w:pPr>
              <w:autoSpaceDE w:val="0"/>
              <w:autoSpaceDN w:val="0"/>
              <w:adjustRightInd w:val="0"/>
              <w:spacing w:after="0"/>
              <w:jc w:val="center"/>
              <w:rPr>
                <w:sz w:val="24"/>
                <w:szCs w:val="24"/>
              </w:rPr>
            </w:pPr>
            <w:r w:rsidRPr="00344392">
              <w:rPr>
                <w:sz w:val="24"/>
                <w:szCs w:val="24"/>
              </w:rPr>
              <w:t>Platība, ha</w:t>
            </w:r>
          </w:p>
        </w:tc>
        <w:tc>
          <w:tcPr>
            <w:tcW w:w="1136" w:type="dxa"/>
          </w:tcPr>
          <w:p w:rsidR="00710160" w:rsidRDefault="00710160" w:rsidP="00BB1246">
            <w:pPr>
              <w:autoSpaceDE w:val="0"/>
              <w:autoSpaceDN w:val="0"/>
              <w:adjustRightInd w:val="0"/>
              <w:spacing w:after="0"/>
              <w:jc w:val="center"/>
              <w:rPr>
                <w:sz w:val="24"/>
                <w:szCs w:val="24"/>
              </w:rPr>
            </w:pPr>
            <w:r w:rsidRPr="00344392">
              <w:rPr>
                <w:sz w:val="24"/>
                <w:szCs w:val="24"/>
              </w:rPr>
              <w:t>Nogabal</w:t>
            </w:r>
            <w:r>
              <w:rPr>
                <w:sz w:val="24"/>
                <w:szCs w:val="24"/>
              </w:rPr>
              <w:t>a</w:t>
            </w:r>
          </w:p>
          <w:p w:rsidR="00710160" w:rsidRDefault="00710160" w:rsidP="00BB1246">
            <w:pPr>
              <w:autoSpaceDE w:val="0"/>
              <w:autoSpaceDN w:val="0"/>
              <w:adjustRightInd w:val="0"/>
              <w:spacing w:after="0"/>
              <w:jc w:val="center"/>
              <w:rPr>
                <w:sz w:val="24"/>
                <w:szCs w:val="24"/>
              </w:rPr>
            </w:pPr>
            <w:r>
              <w:rPr>
                <w:sz w:val="24"/>
                <w:szCs w:val="24"/>
              </w:rPr>
              <w:t>Nr.</w:t>
            </w:r>
          </w:p>
          <w:p w:rsidR="00710160" w:rsidRPr="00344392" w:rsidRDefault="00710160" w:rsidP="00BB1246">
            <w:pPr>
              <w:autoSpaceDE w:val="0"/>
              <w:autoSpaceDN w:val="0"/>
              <w:adjustRightInd w:val="0"/>
              <w:spacing w:after="0"/>
              <w:jc w:val="center"/>
              <w:rPr>
                <w:sz w:val="24"/>
                <w:szCs w:val="24"/>
              </w:rPr>
            </w:pPr>
          </w:p>
        </w:tc>
        <w:tc>
          <w:tcPr>
            <w:tcW w:w="1036" w:type="dxa"/>
          </w:tcPr>
          <w:p w:rsidR="00710160" w:rsidRPr="00344392" w:rsidRDefault="00710160" w:rsidP="00BB1246">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710160" w:rsidRDefault="00710160" w:rsidP="00BB1246">
            <w:pPr>
              <w:autoSpaceDE w:val="0"/>
              <w:autoSpaceDN w:val="0"/>
              <w:adjustRightInd w:val="0"/>
              <w:spacing w:after="0"/>
              <w:jc w:val="center"/>
              <w:rPr>
                <w:sz w:val="24"/>
                <w:szCs w:val="24"/>
              </w:rPr>
            </w:pPr>
            <w:r w:rsidRPr="00344392">
              <w:rPr>
                <w:sz w:val="24"/>
                <w:szCs w:val="24"/>
              </w:rPr>
              <w:t>Cirtes</w:t>
            </w:r>
          </w:p>
          <w:p w:rsidR="00710160" w:rsidRDefault="00710160" w:rsidP="00BB1246">
            <w:pPr>
              <w:autoSpaceDE w:val="0"/>
              <w:autoSpaceDN w:val="0"/>
              <w:adjustRightInd w:val="0"/>
              <w:spacing w:after="0"/>
              <w:jc w:val="center"/>
              <w:rPr>
                <w:sz w:val="24"/>
                <w:szCs w:val="24"/>
              </w:rPr>
            </w:pPr>
            <w:r w:rsidRPr="00344392">
              <w:rPr>
                <w:sz w:val="24"/>
                <w:szCs w:val="24"/>
              </w:rPr>
              <w:t>veids</w:t>
            </w:r>
          </w:p>
          <w:p w:rsidR="00710160" w:rsidRPr="00344392" w:rsidRDefault="00710160" w:rsidP="00BB1246">
            <w:pPr>
              <w:autoSpaceDE w:val="0"/>
              <w:autoSpaceDN w:val="0"/>
              <w:adjustRightInd w:val="0"/>
              <w:spacing w:after="0"/>
              <w:jc w:val="center"/>
              <w:rPr>
                <w:sz w:val="24"/>
                <w:szCs w:val="24"/>
              </w:rPr>
            </w:pPr>
          </w:p>
        </w:tc>
        <w:tc>
          <w:tcPr>
            <w:tcW w:w="2501" w:type="dxa"/>
          </w:tcPr>
          <w:p w:rsidR="00710160" w:rsidRDefault="00710160" w:rsidP="00BB1246">
            <w:pPr>
              <w:spacing w:after="0"/>
              <w:jc w:val="center"/>
              <w:rPr>
                <w:szCs w:val="24"/>
              </w:rPr>
            </w:pPr>
          </w:p>
          <w:p w:rsidR="00710160" w:rsidRPr="00344392" w:rsidRDefault="00710160" w:rsidP="00BB1246">
            <w:pPr>
              <w:autoSpaceDE w:val="0"/>
              <w:autoSpaceDN w:val="0"/>
              <w:adjustRightInd w:val="0"/>
              <w:spacing w:after="0"/>
              <w:ind w:left="702"/>
              <w:jc w:val="center"/>
              <w:rPr>
                <w:sz w:val="24"/>
                <w:szCs w:val="24"/>
              </w:rPr>
            </w:pPr>
            <w:r>
              <w:rPr>
                <w:sz w:val="24"/>
                <w:szCs w:val="24"/>
              </w:rPr>
              <w:t>Suga</w:t>
            </w:r>
          </w:p>
          <w:p w:rsidR="00710160" w:rsidRPr="00344392" w:rsidRDefault="00710160" w:rsidP="00BB1246">
            <w:pPr>
              <w:autoSpaceDE w:val="0"/>
              <w:autoSpaceDN w:val="0"/>
              <w:adjustRightInd w:val="0"/>
              <w:spacing w:after="0"/>
              <w:jc w:val="center"/>
              <w:rPr>
                <w:szCs w:val="24"/>
              </w:rPr>
            </w:pP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0.48</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1</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56</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jc w:val="center"/>
              <w:rPr>
                <w:szCs w:val="24"/>
              </w:rPr>
            </w:pPr>
            <w:r>
              <w:rPr>
                <w:sz w:val="24"/>
                <w:szCs w:val="24"/>
              </w:rPr>
              <w:t>Bērzs, alksnis, baltalksnis, ozols</w:t>
            </w:r>
          </w:p>
        </w:tc>
      </w:tr>
      <w:tr w:rsidR="00710160" w:rsidRPr="00344392" w:rsidTr="00BB1246">
        <w:trPr>
          <w:trHeight w:val="289"/>
        </w:trPr>
        <w:tc>
          <w:tcPr>
            <w:tcW w:w="1135" w:type="dxa"/>
          </w:tcPr>
          <w:p w:rsidR="00710160" w:rsidRPr="00344392" w:rsidRDefault="00710160" w:rsidP="00BB1246">
            <w:pPr>
              <w:autoSpaceDE w:val="0"/>
              <w:autoSpaceDN w:val="0"/>
              <w:adjustRightInd w:val="0"/>
              <w:jc w:val="center"/>
              <w:rPr>
                <w:sz w:val="24"/>
                <w:szCs w:val="24"/>
              </w:rPr>
            </w:pPr>
            <w:r>
              <w:rPr>
                <w:sz w:val="24"/>
                <w:szCs w:val="24"/>
              </w:rPr>
              <w:t>2</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2.03</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3</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239</w:t>
            </w:r>
          </w:p>
        </w:tc>
        <w:tc>
          <w:tcPr>
            <w:tcW w:w="1109" w:type="dxa"/>
          </w:tcPr>
          <w:p w:rsidR="00710160" w:rsidRPr="00344392" w:rsidRDefault="00710160" w:rsidP="00BB1246">
            <w:pPr>
              <w:autoSpaceDE w:val="0"/>
              <w:autoSpaceDN w:val="0"/>
              <w:adjustRightInd w:val="0"/>
              <w:jc w:val="center"/>
              <w:rPr>
                <w:sz w:val="24"/>
                <w:szCs w:val="24"/>
              </w:rPr>
            </w:pPr>
            <w:r w:rsidRPr="00344392">
              <w:rPr>
                <w:sz w:val="24"/>
                <w:szCs w:val="24"/>
              </w:rPr>
              <w:t>Kailcirte</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 xml:space="preserve">Bērzs, alksnis, blīgzna, ozols </w:t>
            </w: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3</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1.26</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14</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182</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Bērzs, alksnis, blīgzna, ozols, egle, priede</w:t>
            </w: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4</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3.4</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21</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515</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Bērzs, baltalksnis, egle, alksnis, blīgzna, ozols</w:t>
            </w:r>
          </w:p>
        </w:tc>
      </w:tr>
      <w:tr w:rsidR="00710160" w:rsidRPr="00344392" w:rsidTr="00BB1246">
        <w:tc>
          <w:tcPr>
            <w:tcW w:w="1135" w:type="dxa"/>
          </w:tcPr>
          <w:p w:rsidR="00710160" w:rsidRPr="00B9292E" w:rsidRDefault="00710160" w:rsidP="00BB1246">
            <w:pPr>
              <w:autoSpaceDE w:val="0"/>
              <w:autoSpaceDN w:val="0"/>
              <w:adjustRightInd w:val="0"/>
              <w:jc w:val="center"/>
              <w:rPr>
                <w:b/>
                <w:bCs/>
                <w:sz w:val="24"/>
                <w:szCs w:val="24"/>
              </w:rPr>
            </w:pPr>
            <w:r w:rsidRPr="00B9292E">
              <w:rPr>
                <w:b/>
                <w:bCs/>
                <w:sz w:val="24"/>
                <w:szCs w:val="24"/>
              </w:rPr>
              <w:t>Kopā</w:t>
            </w:r>
          </w:p>
        </w:tc>
        <w:tc>
          <w:tcPr>
            <w:tcW w:w="1165" w:type="dxa"/>
          </w:tcPr>
          <w:p w:rsidR="00710160" w:rsidRPr="00344392" w:rsidRDefault="00710160" w:rsidP="00BB1246">
            <w:pPr>
              <w:autoSpaceDE w:val="0"/>
              <w:autoSpaceDN w:val="0"/>
              <w:adjustRightInd w:val="0"/>
              <w:jc w:val="center"/>
              <w:rPr>
                <w:sz w:val="24"/>
                <w:szCs w:val="24"/>
              </w:rPr>
            </w:pPr>
          </w:p>
        </w:tc>
        <w:tc>
          <w:tcPr>
            <w:tcW w:w="1127" w:type="dxa"/>
          </w:tcPr>
          <w:p w:rsidR="00710160" w:rsidRPr="00B9292E" w:rsidRDefault="00710160" w:rsidP="00BB1246">
            <w:pPr>
              <w:autoSpaceDE w:val="0"/>
              <w:autoSpaceDN w:val="0"/>
              <w:adjustRightInd w:val="0"/>
              <w:jc w:val="center"/>
              <w:rPr>
                <w:b/>
                <w:bCs/>
                <w:sz w:val="24"/>
                <w:szCs w:val="24"/>
              </w:rPr>
            </w:pPr>
            <w:r w:rsidRPr="00B9292E">
              <w:rPr>
                <w:b/>
                <w:bCs/>
                <w:sz w:val="24"/>
                <w:szCs w:val="24"/>
              </w:rPr>
              <w:t>7.17</w:t>
            </w:r>
          </w:p>
        </w:tc>
        <w:tc>
          <w:tcPr>
            <w:tcW w:w="1136" w:type="dxa"/>
          </w:tcPr>
          <w:p w:rsidR="00710160" w:rsidRPr="00344392" w:rsidRDefault="00710160" w:rsidP="00BB1246">
            <w:pPr>
              <w:autoSpaceDE w:val="0"/>
              <w:autoSpaceDN w:val="0"/>
              <w:adjustRightInd w:val="0"/>
              <w:jc w:val="center"/>
              <w:rPr>
                <w:sz w:val="24"/>
                <w:szCs w:val="24"/>
              </w:rPr>
            </w:pPr>
          </w:p>
        </w:tc>
        <w:tc>
          <w:tcPr>
            <w:tcW w:w="1036" w:type="dxa"/>
          </w:tcPr>
          <w:p w:rsidR="00710160" w:rsidRPr="00B9292E" w:rsidRDefault="00710160" w:rsidP="00BB1246">
            <w:pPr>
              <w:autoSpaceDE w:val="0"/>
              <w:autoSpaceDN w:val="0"/>
              <w:adjustRightInd w:val="0"/>
              <w:jc w:val="center"/>
              <w:rPr>
                <w:b/>
                <w:bCs/>
                <w:sz w:val="24"/>
                <w:szCs w:val="24"/>
              </w:rPr>
            </w:pPr>
            <w:r w:rsidRPr="00B9292E">
              <w:rPr>
                <w:b/>
                <w:bCs/>
                <w:sz w:val="24"/>
                <w:szCs w:val="24"/>
              </w:rPr>
              <w:t>992</w:t>
            </w:r>
          </w:p>
        </w:tc>
        <w:tc>
          <w:tcPr>
            <w:tcW w:w="1109" w:type="dxa"/>
          </w:tcPr>
          <w:p w:rsidR="00710160" w:rsidRPr="00344392" w:rsidRDefault="00710160" w:rsidP="00BB1246">
            <w:pPr>
              <w:autoSpaceDE w:val="0"/>
              <w:autoSpaceDN w:val="0"/>
              <w:adjustRightInd w:val="0"/>
              <w:jc w:val="center"/>
              <w:rPr>
                <w:sz w:val="24"/>
                <w:szCs w:val="24"/>
              </w:rPr>
            </w:pPr>
          </w:p>
        </w:tc>
        <w:tc>
          <w:tcPr>
            <w:tcW w:w="2501" w:type="dxa"/>
          </w:tcPr>
          <w:p w:rsidR="00710160" w:rsidRPr="00344392" w:rsidRDefault="00710160" w:rsidP="00BB1246">
            <w:pPr>
              <w:autoSpaceDE w:val="0"/>
              <w:autoSpaceDN w:val="0"/>
              <w:adjustRightInd w:val="0"/>
              <w:ind w:left="117"/>
              <w:jc w:val="center"/>
              <w:rPr>
                <w:szCs w:val="24"/>
              </w:rPr>
            </w:pPr>
          </w:p>
        </w:tc>
      </w:tr>
    </w:tbl>
    <w:p w:rsidR="00710160" w:rsidRDefault="00710160" w:rsidP="00F37893">
      <w:pPr>
        <w:spacing w:after="0" w:line="240" w:lineRule="auto"/>
        <w:jc w:val="both"/>
        <w:rPr>
          <w:rFonts w:ascii="Times New Roman" w:eastAsia="Calibri" w:hAnsi="Times New Roman" w:cs="Times New Roman"/>
          <w:noProof/>
          <w:sz w:val="24"/>
          <w:szCs w:val="24"/>
          <w:lang w:eastAsia="lv-LV"/>
        </w:rPr>
      </w:pPr>
    </w:p>
    <w:p w:rsidR="00710160" w:rsidRDefault="00710160"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w:t>
      </w:r>
      <w:r w:rsidR="00CF4E71">
        <w:rPr>
          <w:rFonts w:ascii="Times New Roman" w:eastAsia="Calibri" w:hAnsi="Times New Roman" w:cs="Times New Roman"/>
          <w:noProof/>
          <w:sz w:val="24"/>
          <w:szCs w:val="24"/>
          <w:lang w:eastAsia="lv-LV"/>
        </w:rPr>
        <w:t>iālu īpašnieku Pircējs kļūst cir</w:t>
      </w:r>
      <w:r>
        <w:rPr>
          <w:rFonts w:ascii="Times New Roman" w:eastAsia="Calibri" w:hAnsi="Times New Roman" w:cs="Times New Roman"/>
          <w:noProof/>
          <w:sz w:val="24"/>
          <w:szCs w:val="24"/>
          <w:lang w:eastAsia="lv-LV"/>
        </w:rPr>
        <w:t>smas izstrādes rezultātā.</w:t>
      </w:r>
    </w:p>
    <w:p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 xml:space="preserve">1.4. Pārdevējs apliecina, ka līdz Līguma abpusējas parakstīšanas dienai cirsma nav nevienam citam atsavināta, nav ieķīlāta, par to nav strīdu, tai nav uzlikts aizliegums, kā arī nav nekādu </w:t>
      </w:r>
      <w:r w:rsidR="00131286">
        <w:rPr>
          <w:rFonts w:ascii="Times New Roman" w:eastAsia="Calibri" w:hAnsi="Times New Roman" w:cs="Times New Roman"/>
          <w:noProof/>
          <w:sz w:val="24"/>
          <w:szCs w:val="24"/>
          <w:lang w:eastAsia="lv-LV"/>
        </w:rPr>
        <w:t>citu šķēršļu</w:t>
      </w:r>
      <w:r w:rsidR="009D1ECF">
        <w:rPr>
          <w:rFonts w:ascii="Times New Roman" w:eastAsia="Calibri" w:hAnsi="Times New Roman" w:cs="Times New Roman"/>
          <w:noProof/>
          <w:sz w:val="24"/>
          <w:szCs w:val="24"/>
          <w:lang w:eastAsia="lv-LV"/>
        </w:rPr>
        <w:t>.</w:t>
      </w:r>
    </w:p>
    <w:p w:rsidR="009D1ECF" w:rsidRDefault="009D1EC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F37893" w:rsidRPr="00BB4FB4" w:rsidRDefault="00F37893" w:rsidP="00F37893">
      <w:pPr>
        <w:spacing w:after="0" w:line="240" w:lineRule="auto"/>
        <w:jc w:val="both"/>
        <w:rPr>
          <w:rFonts w:ascii="Times New Roman" w:eastAsia="Calibri" w:hAnsi="Times New Roman" w:cs="Times New Roman"/>
          <w:noProof/>
          <w:sz w:val="24"/>
          <w:szCs w:val="24"/>
          <w:lang w:eastAsia="lv-LV"/>
        </w:rPr>
      </w:pPr>
    </w:p>
    <w:p w:rsidR="00D4256D" w:rsidRPr="00BB4FB4" w:rsidRDefault="00D4256D" w:rsidP="00EE7D7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sidR="009D1ECF">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sidR="009D1ECF">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D4256D" w:rsidRPr="00BB4FB4" w:rsidRDefault="00D4256D" w:rsidP="00D4256D">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sidR="009D1ECF">
        <w:rPr>
          <w:rFonts w:ascii="Times New Roman" w:eastAsia="Times New Roman" w:hAnsi="Times New Roman" w:cs="Times New Roman"/>
          <w:noProof/>
          <w:sz w:val="24"/>
          <w:szCs w:val="24"/>
          <w:lang w:eastAsia="lv-LV"/>
        </w:rPr>
        <w:t>Pārdevējs pārdod cirsm</w:t>
      </w:r>
      <w:r w:rsidR="00B36F33">
        <w:rPr>
          <w:rFonts w:ascii="Times New Roman" w:eastAsia="Times New Roman" w:hAnsi="Times New Roman" w:cs="Times New Roman"/>
          <w:noProof/>
          <w:sz w:val="24"/>
          <w:szCs w:val="24"/>
          <w:lang w:eastAsia="lv-LV"/>
        </w:rPr>
        <w:t>u Pircējam par izsolē nosolīto pirkuma</w:t>
      </w:r>
      <w:r w:rsidRPr="00BB4FB4">
        <w:rPr>
          <w:rFonts w:ascii="Times New Roman" w:eastAsia="Times New Roman" w:hAnsi="Times New Roman" w:cs="Times New Roman"/>
          <w:noProof/>
          <w:sz w:val="24"/>
          <w:szCs w:val="24"/>
          <w:lang w:eastAsia="lv-LV"/>
        </w:rPr>
        <w:t xml:space="preserve"> cen</w:t>
      </w:r>
      <w:r w:rsidR="00B36F33">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sidR="00B36F33">
        <w:rPr>
          <w:rFonts w:ascii="Times New Roman" w:eastAsia="Times New Roman" w:hAnsi="Times New Roman" w:cs="Times New Roman"/>
          <w:noProof/>
          <w:sz w:val="24"/>
          <w:szCs w:val="24"/>
          <w:lang w:eastAsia="lv-LV"/>
        </w:rPr>
        <w:t xml:space="preserve"> bez pievienotā vērtības nodokļa.</w:t>
      </w:r>
      <w:r w:rsidR="007311C5">
        <w:rPr>
          <w:rFonts w:ascii="Times New Roman" w:eastAsia="Times New Roman" w:hAnsi="Times New Roman" w:cs="Times New Roman"/>
          <w:noProof/>
          <w:sz w:val="24"/>
          <w:szCs w:val="24"/>
          <w:lang w:eastAsia="lv-LV"/>
        </w:rPr>
        <w:t xml:space="preserve"> </w:t>
      </w:r>
    </w:p>
    <w:p w:rsidR="00B36F33" w:rsidRDefault="00D4256D" w:rsidP="00D4256D">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sidR="00B36F33">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D4256D" w:rsidRDefault="00B36F33"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7311C5" w:rsidRDefault="007311C5"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rsidR="008E325B" w:rsidRPr="00BB4FB4" w:rsidRDefault="008E325B" w:rsidP="00D4256D">
      <w:pPr>
        <w:spacing w:after="0"/>
        <w:ind w:right="-1"/>
        <w:jc w:val="both"/>
        <w:rPr>
          <w:rFonts w:ascii="Times New Roman" w:eastAsia="Times New Roman" w:hAnsi="Times New Roman" w:cs="Times New Roman"/>
          <w:sz w:val="24"/>
          <w:szCs w:val="24"/>
          <w:lang w:eastAsia="lv-LV"/>
        </w:rPr>
      </w:pPr>
    </w:p>
    <w:p w:rsidR="00D4256D" w:rsidRPr="00BB4FB4" w:rsidRDefault="00D4256D" w:rsidP="00D4256D">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sidR="008E325B">
        <w:rPr>
          <w:rFonts w:ascii="Times New Roman" w:eastAsia="Times New Roman" w:hAnsi="Times New Roman" w:cs="Times New Roman"/>
          <w:b/>
          <w:noProof/>
          <w:sz w:val="24"/>
          <w:szCs w:val="24"/>
          <w:lang w:eastAsia="lv-LV"/>
        </w:rPr>
        <w:t>TIESĪBU PĀREJA UN RISKI</w:t>
      </w:r>
    </w:p>
    <w:p w:rsidR="00D4256D" w:rsidRDefault="00D4256D" w:rsidP="00EE7D7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sidR="00EE7D71">
        <w:rPr>
          <w:rFonts w:ascii="Times New Roman" w:eastAsia="Times New Roman" w:hAnsi="Times New Roman" w:cs="Times New Roman"/>
          <w:noProof/>
          <w:sz w:val="24"/>
          <w:szCs w:val="24"/>
          <w:lang w:eastAsia="lv-LV"/>
        </w:rPr>
        <w:t xml:space="preserve">Ar šī līguma noslēgšanas brīdi, Pircējs </w:t>
      </w:r>
      <w:r w:rsidR="00CF4E71">
        <w:rPr>
          <w:rFonts w:ascii="Times New Roman" w:eastAsia="Times New Roman" w:hAnsi="Times New Roman" w:cs="Times New Roman"/>
          <w:noProof/>
          <w:sz w:val="24"/>
          <w:szCs w:val="24"/>
          <w:lang w:eastAsia="lv-LV"/>
        </w:rPr>
        <w:t>iegūst cirsmas koku izstrādes (</w:t>
      </w:r>
      <w:r w:rsidR="00EE7D71">
        <w:rPr>
          <w:rFonts w:ascii="Times New Roman" w:eastAsia="Times New Roman" w:hAnsi="Times New Roman" w:cs="Times New Roman"/>
          <w:noProof/>
          <w:sz w:val="24"/>
          <w:szCs w:val="24"/>
          <w:lang w:eastAsia="lv-LV"/>
        </w:rPr>
        <w:t xml:space="preserve">koku zāģēšana, kokmateriālu pievešana un izvešana no krautuves, cirsmas satīrīšana, ceļa sakārtošana) tiesības līdz </w:t>
      </w:r>
      <w:r w:rsidR="00EE7D71" w:rsidRPr="00EE7D71">
        <w:rPr>
          <w:rFonts w:ascii="Times New Roman" w:eastAsia="Times New Roman" w:hAnsi="Times New Roman" w:cs="Times New Roman"/>
          <w:b/>
          <w:noProof/>
          <w:sz w:val="24"/>
          <w:szCs w:val="24"/>
          <w:lang w:eastAsia="lv-LV"/>
        </w:rPr>
        <w:t>2021.gada 31.decembrim</w:t>
      </w:r>
      <w:r w:rsidR="00EE7D71">
        <w:rPr>
          <w:rFonts w:ascii="Times New Roman" w:eastAsia="Times New Roman" w:hAnsi="Times New Roman" w:cs="Times New Roman"/>
          <w:b/>
          <w:noProof/>
          <w:sz w:val="24"/>
          <w:szCs w:val="24"/>
          <w:lang w:eastAsia="lv-LV"/>
        </w:rPr>
        <w:t xml:space="preserve">. </w:t>
      </w:r>
      <w:r w:rsidR="00EE7D71" w:rsidRPr="00EE7D71">
        <w:rPr>
          <w:rFonts w:ascii="Times New Roman" w:eastAsia="Times New Roman" w:hAnsi="Times New Roman" w:cs="Times New Roman"/>
          <w:noProof/>
          <w:sz w:val="24"/>
          <w:szCs w:val="24"/>
          <w:lang w:eastAsia="lv-LV"/>
        </w:rPr>
        <w:t xml:space="preserve">Pēc </w:t>
      </w:r>
      <w:r w:rsidR="00EE7D71">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sidR="005521F4">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sidR="005521F4">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030430" w:rsidRDefault="00030430" w:rsidP="00EE7D71">
      <w:pPr>
        <w:spacing w:after="0" w:line="240" w:lineRule="auto"/>
        <w:ind w:right="-1"/>
        <w:jc w:val="both"/>
        <w:rPr>
          <w:rFonts w:ascii="Times New Roman" w:eastAsia="Times New Roman" w:hAnsi="Times New Roman" w:cs="Times New Roman"/>
          <w:noProof/>
          <w:sz w:val="24"/>
          <w:szCs w:val="24"/>
          <w:lang w:eastAsia="lv-LV"/>
        </w:rPr>
      </w:pPr>
    </w:p>
    <w:p w:rsidR="00030430" w:rsidRPr="00030430" w:rsidRDefault="00030430" w:rsidP="00030430">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sidR="005521F4">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sidR="005521F4">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sidR="00CF4E71">
        <w:rPr>
          <w:rFonts w:ascii="Times New Roman" w:hAnsi="Times New Roman" w:cs="Times New Roman"/>
          <w:sz w:val="24"/>
          <w:szCs w:val="24"/>
        </w:rPr>
        <w:t>,</w:t>
      </w:r>
      <w:r w:rsidRPr="00030430">
        <w:rPr>
          <w:rFonts w:ascii="Times New Roman" w:hAnsi="Times New Roman" w:cs="Times New Roman"/>
          <w:sz w:val="24"/>
          <w:szCs w:val="24"/>
        </w:rPr>
        <w:t xml:space="preserve">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sidR="005521F4">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D4256D" w:rsidRDefault="00D4256D" w:rsidP="00D4256D">
      <w:pPr>
        <w:spacing w:after="0"/>
        <w:ind w:right="424"/>
        <w:jc w:val="both"/>
        <w:rPr>
          <w:rFonts w:ascii="Times New Roman" w:eastAsia="Times New Roman" w:hAnsi="Times New Roman" w:cs="Times New Roman"/>
          <w:noProof/>
          <w:sz w:val="24"/>
          <w:szCs w:val="24"/>
          <w:lang w:eastAsia="lv-LV"/>
        </w:rPr>
      </w:pPr>
    </w:p>
    <w:p w:rsidR="00030430" w:rsidRPr="00030430" w:rsidRDefault="00030430" w:rsidP="00030430">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5.1. P</w:t>
      </w:r>
      <w:r w:rsidR="005521F4">
        <w:rPr>
          <w:rFonts w:ascii="Times New Roman" w:hAnsi="Times New Roman"/>
          <w:sz w:val="24"/>
          <w:szCs w:val="24"/>
        </w:rPr>
        <w:t>ārdevēja</w:t>
      </w:r>
      <w:r w:rsidRPr="00030430">
        <w:rPr>
          <w:rFonts w:ascii="Times New Roman" w:hAnsi="Times New Roman"/>
          <w:sz w:val="24"/>
          <w:szCs w:val="24"/>
        </w:rPr>
        <w:t xml:space="preserve"> tiesības: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 P</w:t>
      </w:r>
      <w:r w:rsidR="005521F4">
        <w:rPr>
          <w:rFonts w:ascii="Times New Roman" w:hAnsi="Times New Roman"/>
          <w:sz w:val="24"/>
          <w:szCs w:val="24"/>
        </w:rPr>
        <w:t>ārdevēja</w:t>
      </w:r>
      <w:r w:rsidRPr="00030430">
        <w:rPr>
          <w:rFonts w:ascii="Times New Roman" w:hAnsi="Times New Roman"/>
          <w:sz w:val="24"/>
          <w:szCs w:val="24"/>
        </w:rPr>
        <w:t xml:space="preserve">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5.2.1. pēc P</w:t>
      </w:r>
      <w:r w:rsidR="005521F4">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sidR="005521F4">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5.2.2. pēc P</w:t>
      </w:r>
      <w:r w:rsidR="005521F4">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6.1. P</w:t>
      </w:r>
      <w:r w:rsidR="005521F4">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 P</w:t>
      </w:r>
      <w:r w:rsidR="005521F4">
        <w:rPr>
          <w:rFonts w:ascii="Times New Roman" w:hAnsi="Times New Roman"/>
          <w:sz w:val="24"/>
          <w:szCs w:val="24"/>
        </w:rPr>
        <w:t>ircēja</w:t>
      </w:r>
      <w:r w:rsidRPr="00030430">
        <w:rPr>
          <w:rFonts w:ascii="Times New Roman" w:hAnsi="Times New Roman"/>
          <w:sz w:val="24"/>
          <w:szCs w:val="24"/>
        </w:rPr>
        <w:t xml:space="preserve">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6.2.1. izstrādāt </w:t>
      </w:r>
      <w:r w:rsidR="00CF4E71">
        <w:rPr>
          <w:rFonts w:ascii="Times New Roman" w:hAnsi="Times New Roman"/>
          <w:sz w:val="24"/>
          <w:szCs w:val="24"/>
        </w:rPr>
        <w:t>cir</w:t>
      </w:r>
      <w:r w:rsidR="005521F4">
        <w:rPr>
          <w:rFonts w:ascii="Times New Roman" w:hAnsi="Times New Roman"/>
          <w:sz w:val="24"/>
          <w:szCs w:val="24"/>
        </w:rPr>
        <w:t>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lastRenderedPageBreak/>
        <w:t xml:space="preserve">6.2.2. ugunsgrēka gadījumā ar saviem līdzekļiem nodrošināt meža ugunsgrēku dzēšanu </w:t>
      </w:r>
      <w:r w:rsidR="005521F4">
        <w:rPr>
          <w:rFonts w:ascii="Times New Roman" w:hAnsi="Times New Roman"/>
          <w:sz w:val="24"/>
          <w:szCs w:val="24"/>
        </w:rPr>
        <w:t>cirsmā</w:t>
      </w:r>
      <w:r w:rsidRPr="00030430">
        <w:rPr>
          <w:rFonts w:ascii="Times New Roman" w:hAnsi="Times New Roman"/>
          <w:sz w:val="24"/>
          <w:szCs w:val="24"/>
        </w:rPr>
        <w:t>;</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sidR="005521F4">
        <w:rPr>
          <w:rFonts w:ascii="Times New Roman" w:hAnsi="Times New Roman"/>
          <w:sz w:val="24"/>
          <w:szCs w:val="24"/>
        </w:rPr>
        <w:t>cirsmā</w:t>
      </w:r>
      <w:r w:rsidRPr="00030430">
        <w:rPr>
          <w:rFonts w:ascii="Times New Roman" w:hAnsi="Times New Roman"/>
          <w:sz w:val="24"/>
          <w:szCs w:val="24"/>
        </w:rPr>
        <w:t xml:space="preserve"> saglabājamo koku aizsardzību;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6.2.4. paziņot P</w:t>
      </w:r>
      <w:r w:rsidR="005521F4">
        <w:rPr>
          <w:rFonts w:ascii="Times New Roman" w:hAnsi="Times New Roman"/>
          <w:sz w:val="24"/>
          <w:szCs w:val="24"/>
        </w:rPr>
        <w:t>ārdevējam</w:t>
      </w:r>
      <w:r w:rsidRPr="00030430">
        <w:rPr>
          <w:rFonts w:ascii="Times New Roman" w:hAnsi="Times New Roman"/>
          <w:sz w:val="24"/>
          <w:szCs w:val="24"/>
        </w:rPr>
        <w:t xml:space="preserve"> par </w:t>
      </w:r>
      <w:r w:rsidR="005521F4">
        <w:rPr>
          <w:rFonts w:ascii="Times New Roman" w:hAnsi="Times New Roman"/>
          <w:sz w:val="24"/>
          <w:szCs w:val="24"/>
        </w:rPr>
        <w:t>cirsmas</w:t>
      </w:r>
      <w:r w:rsidRPr="00030430">
        <w:rPr>
          <w:rFonts w:ascii="Times New Roman" w:hAnsi="Times New Roman"/>
          <w:sz w:val="24"/>
          <w:szCs w:val="24"/>
        </w:rPr>
        <w:t xml:space="preserve"> izstrādes pabeigšanu;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6.2.5.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6.2.6.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6.2.7. </w:t>
      </w:r>
      <w:r w:rsidR="005521F4">
        <w:rPr>
          <w:rFonts w:ascii="Times New Roman" w:hAnsi="Times New Roman"/>
          <w:sz w:val="24"/>
          <w:szCs w:val="24"/>
        </w:rPr>
        <w:t>cirsmas</w:t>
      </w:r>
      <w:r w:rsidRPr="00030430">
        <w:rPr>
          <w:rFonts w:ascii="Times New Roman" w:hAnsi="Times New Roman"/>
          <w:sz w:val="24"/>
          <w:szCs w:val="24"/>
        </w:rPr>
        <w:t xml:space="preserve"> izstrādes laikā P</w:t>
      </w:r>
      <w:r w:rsidR="005521F4">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030430" w:rsidRPr="005521F4" w:rsidRDefault="00030430" w:rsidP="005521F4">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sidR="005521F4">
        <w:rPr>
          <w:rFonts w:ascii="Times New Roman" w:hAnsi="Times New Roman"/>
          <w:b/>
          <w:sz w:val="24"/>
          <w:szCs w:val="24"/>
        </w:rPr>
        <w:t>VIENOŠANĀS APJOMS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 Šis </w:t>
      </w:r>
      <w:r w:rsidR="00B42724">
        <w:rPr>
          <w:rFonts w:ascii="Times New Roman" w:hAnsi="Times New Roman"/>
          <w:sz w:val="24"/>
          <w:szCs w:val="24"/>
        </w:rPr>
        <w:t>līgums</w:t>
      </w:r>
      <w:r w:rsidR="005521F4">
        <w:rPr>
          <w:rFonts w:ascii="Times New Roman" w:hAnsi="Times New Roman"/>
          <w:sz w:val="24"/>
          <w:szCs w:val="24"/>
        </w:rPr>
        <w:t xml:space="preserve"> </w:t>
      </w:r>
      <w:r w:rsidRPr="00030430">
        <w:rPr>
          <w:rFonts w:ascii="Times New Roman" w:hAnsi="Times New Roman"/>
          <w:sz w:val="24"/>
          <w:szCs w:val="24"/>
        </w:rPr>
        <w:t>ir sastādī</w:t>
      </w:r>
      <w:r w:rsidR="00CF4E71">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sidR="005521F4">
        <w:rPr>
          <w:rFonts w:ascii="Times New Roman" w:hAnsi="Times New Roman"/>
          <w:sz w:val="24"/>
          <w:szCs w:val="24"/>
        </w:rPr>
        <w:t>ārdevēja</w:t>
      </w:r>
      <w:r w:rsidRPr="00030430">
        <w:rPr>
          <w:rFonts w:ascii="Times New Roman" w:hAnsi="Times New Roman"/>
          <w:sz w:val="24"/>
          <w:szCs w:val="24"/>
        </w:rPr>
        <w:t xml:space="preserve"> un 1 (viens) pie P</w:t>
      </w:r>
      <w:r w:rsidR="005521F4">
        <w:rPr>
          <w:rFonts w:ascii="Times New Roman" w:hAnsi="Times New Roman"/>
          <w:sz w:val="24"/>
          <w:szCs w:val="24"/>
        </w:rPr>
        <w:t>ircēja</w:t>
      </w:r>
      <w:r w:rsidRPr="00030430">
        <w:rPr>
          <w:rFonts w:ascii="Times New Roman" w:hAnsi="Times New Roman"/>
          <w:sz w:val="24"/>
          <w:szCs w:val="24"/>
        </w:rPr>
        <w:t>.</w:t>
      </w:r>
    </w:p>
    <w:p w:rsidR="00030430" w:rsidRPr="00030430" w:rsidRDefault="00030430" w:rsidP="00030430">
      <w:pPr>
        <w:pStyle w:val="Bezatstarpm"/>
        <w:rPr>
          <w:rFonts w:ascii="Times New Roman" w:hAnsi="Times New Roman"/>
          <w:sz w:val="24"/>
          <w:szCs w:val="24"/>
        </w:rPr>
      </w:pPr>
    </w:p>
    <w:p w:rsidR="00030430" w:rsidRPr="005521F4" w:rsidRDefault="00030430" w:rsidP="005521F4">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sidR="005521F4">
        <w:rPr>
          <w:rFonts w:ascii="Times New Roman" w:hAnsi="Times New Roman"/>
          <w:b/>
          <w:sz w:val="24"/>
          <w:szCs w:val="24"/>
        </w:rPr>
        <w:t>NOBEIGUMA NOTEIKUMI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8.1 Visi no šī </w:t>
      </w:r>
      <w:r w:rsidR="005521F4">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8.2. P</w:t>
      </w:r>
      <w:r w:rsidR="005521F4">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030430" w:rsidRDefault="00030430" w:rsidP="00030430">
      <w:pPr>
        <w:pStyle w:val="Bezatstarpm"/>
        <w:rPr>
          <w:rFonts w:ascii="Times New Roman" w:hAnsi="Times New Roman"/>
          <w:sz w:val="24"/>
          <w:szCs w:val="24"/>
        </w:rPr>
      </w:pPr>
      <w:r w:rsidRPr="00030430">
        <w:rPr>
          <w:rFonts w:ascii="Times New Roman" w:hAnsi="Times New Roman"/>
          <w:sz w:val="24"/>
          <w:szCs w:val="24"/>
        </w:rPr>
        <w:t>8.3. P</w:t>
      </w:r>
      <w:r w:rsidR="005521F4">
        <w:rPr>
          <w:rFonts w:ascii="Times New Roman" w:hAnsi="Times New Roman"/>
          <w:sz w:val="24"/>
          <w:szCs w:val="24"/>
        </w:rPr>
        <w:t>uses</w:t>
      </w:r>
      <w:r w:rsidRPr="00030430">
        <w:rPr>
          <w:rFonts w:ascii="Times New Roman" w:hAnsi="Times New Roman"/>
          <w:sz w:val="24"/>
          <w:szCs w:val="24"/>
        </w:rPr>
        <w:t xml:space="preserve"> vienojas, ka jebkuru strīdu par </w:t>
      </w:r>
      <w:r w:rsidR="005521F4">
        <w:rPr>
          <w:rFonts w:ascii="Times New Roman" w:hAnsi="Times New Roman"/>
          <w:sz w:val="24"/>
          <w:szCs w:val="24"/>
        </w:rPr>
        <w:t>īpašumu</w:t>
      </w:r>
      <w:r w:rsidRPr="00030430">
        <w:rPr>
          <w:rFonts w:ascii="Times New Roman" w:hAnsi="Times New Roman"/>
          <w:sz w:val="24"/>
          <w:szCs w:val="24"/>
        </w:rPr>
        <w:t xml:space="preserve">, kas izriet no noslēgtā pirkuma </w:t>
      </w:r>
      <w:r w:rsidR="005521F4">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sidR="005521F4">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DD5C9D" w:rsidRDefault="00DD5C9D" w:rsidP="00030430">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Driviņa (tālr. 29178398, e-pasts: </w:t>
      </w:r>
      <w:r w:rsidR="00B42724">
        <w:rPr>
          <w:rFonts w:ascii="Times New Roman" w:hAnsi="Times New Roman"/>
          <w:sz w:val="24"/>
          <w:szCs w:val="24"/>
        </w:rPr>
        <w:t>agritadrivina@inbox.lv</w:t>
      </w:r>
      <w:r>
        <w:rPr>
          <w:rFonts w:ascii="Times New Roman" w:hAnsi="Times New Roman"/>
          <w:sz w:val="24"/>
          <w:szCs w:val="24"/>
        </w:rPr>
        <w:t>), kas līguma ietvaros ir tiesīga parakstīt Darba pieņemšanas- nodošanas aktu.</w:t>
      </w:r>
    </w:p>
    <w:p w:rsidR="00DD5C9D" w:rsidRPr="00030430" w:rsidRDefault="00DD5C9D" w:rsidP="00030430">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.1.</w:t>
      </w:r>
      <w:r w:rsidR="004C708E">
        <w:rPr>
          <w:rFonts w:ascii="Times New Roman" w:hAnsi="Times New Roman"/>
          <w:sz w:val="24"/>
          <w:szCs w:val="24"/>
        </w:rPr>
        <w:t xml:space="preserve"> </w:t>
      </w:r>
      <w:r w:rsidRPr="00030430">
        <w:rPr>
          <w:rFonts w:ascii="Times New Roman" w:hAnsi="Times New Roman"/>
          <w:sz w:val="24"/>
          <w:szCs w:val="24"/>
        </w:rPr>
        <w:t xml:space="preserve"> 1. pielikums – </w:t>
      </w:r>
      <w:r w:rsidR="004C708E">
        <w:rPr>
          <w:rFonts w:ascii="Times New Roman" w:hAnsi="Times New Roman"/>
          <w:sz w:val="24"/>
          <w:szCs w:val="24"/>
        </w:rPr>
        <w:t xml:space="preserve">Valsts meža dienesta </w:t>
      </w:r>
      <w:r w:rsidRPr="00030430">
        <w:rPr>
          <w:rFonts w:ascii="Times New Roman" w:hAnsi="Times New Roman"/>
          <w:sz w:val="24"/>
          <w:szCs w:val="24"/>
        </w:rPr>
        <w:t>apliecinājums</w:t>
      </w:r>
      <w:r w:rsidR="004C708E">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030430" w:rsidRPr="004C708E" w:rsidRDefault="00030430" w:rsidP="00030430">
      <w:pPr>
        <w:pStyle w:val="Bezatstarpm"/>
        <w:rPr>
          <w:rFonts w:ascii="Times New Roman" w:hAnsi="Times New Roman"/>
          <w:i/>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xml:space="preserve">.2. </w:t>
      </w:r>
      <w:r w:rsidR="004C708E">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nocērtamo koku skaits un cirsmas krāja;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.3.</w:t>
      </w:r>
      <w:r w:rsidR="004C708E">
        <w:rPr>
          <w:rFonts w:ascii="Times New Roman" w:hAnsi="Times New Roman"/>
          <w:sz w:val="24"/>
          <w:szCs w:val="24"/>
        </w:rPr>
        <w:t xml:space="preserve"> </w:t>
      </w:r>
      <w:r w:rsidRPr="00030430">
        <w:rPr>
          <w:rFonts w:ascii="Times New Roman" w:hAnsi="Times New Roman"/>
          <w:sz w:val="24"/>
          <w:szCs w:val="24"/>
        </w:rPr>
        <w:t xml:space="preserve"> 3. pielikums – </w:t>
      </w:r>
      <w:r w:rsidRPr="004C708E">
        <w:rPr>
          <w:rFonts w:ascii="Times New Roman" w:hAnsi="Times New Roman"/>
          <w:i/>
          <w:sz w:val="24"/>
          <w:szCs w:val="24"/>
        </w:rPr>
        <w:t>cirsmu skices</w:t>
      </w:r>
    </w:p>
    <w:p w:rsidR="00030430" w:rsidRPr="00BB4FB4" w:rsidRDefault="00030430" w:rsidP="00D4256D">
      <w:pPr>
        <w:spacing w:after="0"/>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ind w:right="424"/>
        <w:jc w:val="both"/>
        <w:rPr>
          <w:rFonts w:ascii="Times New Roman" w:eastAsia="Times New Roman" w:hAnsi="Times New Roman" w:cs="Times New Roman"/>
          <w:i/>
          <w:lang w:val="sv-FI" w:eastAsia="lv-LV"/>
        </w:rPr>
      </w:pPr>
    </w:p>
    <w:p w:rsidR="00D4256D" w:rsidRPr="00BB4FB4" w:rsidRDefault="00D4256D" w:rsidP="00D4256D">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694"/>
        <w:rPr>
          <w:rFonts w:ascii="Times New Roman" w:eastAsia="Times New Roman" w:hAnsi="Times New Roman" w:cs="Times New Roman"/>
          <w:b/>
          <w:lang w:eastAsia="ru-RU"/>
        </w:rPr>
      </w:pPr>
    </w:p>
    <w:p w:rsidR="00D4256D" w:rsidRPr="00BB4FB4" w:rsidRDefault="00D4256D" w:rsidP="00D4256D">
      <w:pPr>
        <w:spacing w:after="0" w:line="240" w:lineRule="auto"/>
        <w:ind w:right="-694"/>
        <w:rPr>
          <w:rFonts w:ascii="Times New Roman" w:eastAsia="Times New Roman" w:hAnsi="Times New Roman" w:cs="Times New Roman"/>
          <w:b/>
          <w:lang w:eastAsia="ru-RU"/>
        </w:rPr>
      </w:pPr>
    </w:p>
    <w:p w:rsidR="00D4256D" w:rsidRPr="00BB4FB4" w:rsidRDefault="00D4256D" w:rsidP="00D4256D">
      <w:pPr>
        <w:spacing w:after="0" w:line="240" w:lineRule="auto"/>
        <w:jc w:val="both"/>
        <w:rPr>
          <w:rFonts w:ascii="Times New Roman" w:eastAsia="Calibri" w:hAnsi="Times New Roman" w:cs="Times New Roman"/>
        </w:rPr>
      </w:pPr>
    </w:p>
    <w:p w:rsidR="00CF4E71" w:rsidRDefault="00CF4E71" w:rsidP="006406C5">
      <w:pPr>
        <w:spacing w:after="0" w:line="240" w:lineRule="auto"/>
        <w:ind w:right="-1"/>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ind w:right="-1"/>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4.pielikums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pBdr>
          <w:bottom w:val="single" w:sz="4" w:space="1" w:color="auto"/>
        </w:pBdr>
        <w:spacing w:after="0" w:line="240" w:lineRule="auto"/>
        <w:ind w:right="-14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8"/>
          <w:szCs w:val="28"/>
          <w:lang w:eastAsia="lv-LV"/>
        </w:rPr>
        <w:t>Priekules novada pašvaldības Īpašumu atsavināšanas un nomas tiesību izsoles komisija</w:t>
      </w:r>
    </w:p>
    <w:p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Priekulē</w:t>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20</w:t>
      </w:r>
      <w:r w:rsidR="00D90051">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gada ______________________</w:t>
      </w: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IZZIŅA</w:t>
      </w:r>
    </w:p>
    <w:p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norēķinam par iegūto </w:t>
      </w:r>
      <w:r w:rsidR="007511FB">
        <w:rPr>
          <w:rFonts w:ascii="Times New Roman" w:eastAsia="Times New Roman" w:hAnsi="Times New Roman" w:cs="Times New Roman"/>
          <w:sz w:val="24"/>
          <w:szCs w:val="24"/>
          <w:lang w:eastAsia="lv-LV"/>
        </w:rPr>
        <w:t>kustamo mantu</w:t>
      </w:r>
      <w:r w:rsidR="006E07AB">
        <w:rPr>
          <w:rFonts w:ascii="Times New Roman" w:eastAsia="Times New Roman" w:hAnsi="Times New Roman" w:cs="Times New Roman"/>
          <w:sz w:val="24"/>
          <w:szCs w:val="24"/>
          <w:lang w:eastAsia="lv-LV"/>
        </w:rPr>
        <w:t xml:space="preserve"> </w:t>
      </w:r>
      <w:r w:rsidR="007511FB">
        <w:rPr>
          <w:rFonts w:ascii="Times New Roman" w:eastAsia="Times New Roman" w:hAnsi="Times New Roman" w:cs="Times New Roman"/>
          <w:sz w:val="24"/>
          <w:szCs w:val="24"/>
          <w:lang w:eastAsia="lv-LV"/>
        </w:rPr>
        <w:t>- cirsmu</w:t>
      </w:r>
    </w:p>
    <w:p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p>
    <w:p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personas vārds uzvārds/nosaukums, pers.kods /reģ.Nr.</w:t>
      </w: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deklarētā dzīvesvieta/juridiskā adrese</w:t>
      </w: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20</w:t>
      </w:r>
      <w:r w:rsidR="007511FB">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xml:space="preserve">. gada _________________ izsolē nosolīja augstāko cenu par </w:t>
      </w:r>
      <w:r w:rsidR="007511FB">
        <w:rPr>
          <w:rFonts w:ascii="Times New Roman" w:eastAsia="Times New Roman" w:hAnsi="Times New Roman" w:cs="Times New Roman"/>
          <w:sz w:val="24"/>
          <w:szCs w:val="24"/>
          <w:lang w:eastAsia="lv-LV"/>
        </w:rPr>
        <w:t xml:space="preserve">cirsmu </w:t>
      </w:r>
      <w:r w:rsidRPr="00BB4FB4">
        <w:rPr>
          <w:rFonts w:ascii="Times New Roman" w:eastAsia="Times New Roman" w:hAnsi="Times New Roman" w:cs="Times New Roman"/>
          <w:sz w:val="24"/>
          <w:szCs w:val="24"/>
          <w:lang w:eastAsia="lv-LV"/>
        </w:rPr>
        <w:t>nekustam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īpašum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sidR="007511FB">
        <w:rPr>
          <w:rFonts w:ascii="Times New Roman" w:eastAsia="Times New Roman" w:hAnsi="Times New Roman" w:cs="Times New Roman"/>
          <w:sz w:val="24"/>
          <w:szCs w:val="24"/>
          <w:lang w:eastAsia="lv-LV"/>
        </w:rPr>
        <w:t>Zēri</w:t>
      </w:r>
      <w:proofErr w:type="spellEnd"/>
      <w:r>
        <w:rPr>
          <w:rFonts w:ascii="Times New Roman" w:eastAsia="Times New Roman" w:hAnsi="Times New Roman" w:cs="Times New Roman"/>
          <w:sz w:val="24"/>
          <w:szCs w:val="24"/>
          <w:lang w:eastAsia="lv-LV"/>
        </w:rPr>
        <w:t xml:space="preserve">”, </w:t>
      </w:r>
      <w:r w:rsidR="007511FB">
        <w:rPr>
          <w:rFonts w:ascii="Times New Roman" w:eastAsia="Times New Roman" w:hAnsi="Times New Roman" w:cs="Times New Roman"/>
          <w:sz w:val="24"/>
          <w:szCs w:val="24"/>
          <w:lang w:eastAsia="lv-LV"/>
        </w:rPr>
        <w:t>Kalētu</w:t>
      </w:r>
      <w:r>
        <w:rPr>
          <w:rFonts w:ascii="Times New Roman" w:eastAsia="Times New Roman" w:hAnsi="Times New Roman" w:cs="Times New Roman"/>
          <w:sz w:val="24"/>
          <w:szCs w:val="24"/>
          <w:lang w:eastAsia="lv-LV"/>
        </w:rPr>
        <w:t xml:space="preserve"> pagasts</w:t>
      </w:r>
      <w:r w:rsidRPr="00BB4FB4">
        <w:rPr>
          <w:rFonts w:ascii="Times New Roman" w:eastAsia="Times New Roman" w:hAnsi="Times New Roman" w:cs="Times New Roman"/>
          <w:sz w:val="24"/>
          <w:szCs w:val="24"/>
          <w:lang w:eastAsia="lv-LV"/>
        </w:rPr>
        <w:t>, Priekules novads, kadastra numurs 64</w:t>
      </w:r>
      <w:r w:rsidR="007511FB">
        <w:rPr>
          <w:rFonts w:ascii="Times New Roman" w:eastAsia="Times New Roman" w:hAnsi="Times New Roman" w:cs="Times New Roman"/>
          <w:sz w:val="24"/>
          <w:szCs w:val="24"/>
          <w:lang w:eastAsia="lv-LV"/>
        </w:rPr>
        <w:t>64 004 0145</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lang w:eastAsia="lv-LV"/>
        </w:rPr>
        <w:t>par summu _______ EUR</w:t>
      </w:r>
      <w:r w:rsidRPr="00BB4FB4">
        <w:rPr>
          <w:rFonts w:ascii="Times New Roman" w:eastAsia="Times New Roman" w:hAnsi="Times New Roman" w:cs="Times New Roman"/>
          <w:sz w:val="24"/>
          <w:szCs w:val="24"/>
          <w:lang w:eastAsia="lv-LV"/>
        </w:rPr>
        <w:t xml:space="preserve"> (summa vārdiem)</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575DEB">
        <w:rPr>
          <w:rFonts w:ascii="Times New Roman" w:eastAsia="Times New Roman" w:hAnsi="Times New Roman" w:cs="Times New Roman"/>
          <w:sz w:val="24"/>
          <w:szCs w:val="24"/>
          <w:lang w:eastAsia="lv-LV"/>
        </w:rPr>
        <w:t xml:space="preserve">Iemaksāts nodrošinājums </w:t>
      </w:r>
      <w:r w:rsidR="007511FB" w:rsidRPr="007511FB">
        <w:rPr>
          <w:rFonts w:ascii="Times New Roman" w:eastAsia="Times New Roman" w:hAnsi="Times New Roman" w:cs="Times New Roman"/>
          <w:b/>
          <w:sz w:val="24"/>
          <w:szCs w:val="24"/>
          <w:lang w:eastAsia="lv-LV"/>
        </w:rPr>
        <w:t>4055,80</w:t>
      </w:r>
      <w:r w:rsidRPr="00575DEB">
        <w:rPr>
          <w:rFonts w:ascii="Times New Roman" w:eastAsia="Calibri" w:hAnsi="Times New Roman" w:cs="Times New Roman"/>
          <w:b/>
          <w:sz w:val="24"/>
          <w:szCs w:val="24"/>
          <w:lang w:eastAsia="lv-LV"/>
        </w:rPr>
        <w:t xml:space="preserve"> </w:t>
      </w:r>
      <w:r w:rsidRPr="00575DEB">
        <w:rPr>
          <w:rFonts w:ascii="Times New Roman" w:eastAsia="Calibri" w:hAnsi="Times New Roman" w:cs="Times New Roman"/>
          <w:b/>
          <w:color w:val="000000"/>
          <w:sz w:val="24"/>
          <w:szCs w:val="24"/>
          <w:lang w:eastAsia="lv-LV"/>
        </w:rPr>
        <w:t>EUR</w:t>
      </w:r>
      <w:r w:rsidRPr="00575DEB">
        <w:rPr>
          <w:rFonts w:ascii="Times New Roman" w:eastAsia="Calibri" w:hAnsi="Times New Roman" w:cs="Times New Roman"/>
          <w:b/>
          <w:color w:val="FF0000"/>
          <w:sz w:val="24"/>
          <w:szCs w:val="24"/>
          <w:lang w:eastAsia="lv-LV"/>
        </w:rPr>
        <w:t xml:space="preserve"> </w:t>
      </w:r>
      <w:r w:rsidRPr="00575DEB">
        <w:rPr>
          <w:rFonts w:ascii="Times New Roman" w:eastAsia="Times New Roman" w:hAnsi="Times New Roman" w:cs="Times New Roman"/>
          <w:sz w:val="24"/>
          <w:szCs w:val="24"/>
          <w:lang w:eastAsia="lv-LV"/>
        </w:rPr>
        <w:t xml:space="preserve"> (</w:t>
      </w:r>
      <w:r w:rsidR="00D90051">
        <w:rPr>
          <w:rFonts w:ascii="Times New Roman" w:eastAsia="Times New Roman" w:hAnsi="Times New Roman" w:cs="Times New Roman"/>
          <w:sz w:val="24"/>
          <w:szCs w:val="24"/>
          <w:lang w:eastAsia="lv-LV"/>
        </w:rPr>
        <w:t>četri tūkstoši piecdesmit pieci</w:t>
      </w:r>
      <w:r>
        <w:rPr>
          <w:rFonts w:ascii="Times New Roman" w:eastAsia="Times New Roman" w:hAnsi="Times New Roman" w:cs="Times New Roman"/>
          <w:sz w:val="24"/>
          <w:szCs w:val="24"/>
          <w:lang w:eastAsia="lv-LV"/>
        </w:rPr>
        <w:t xml:space="preserve"> </w:t>
      </w:r>
      <w:r w:rsidRPr="00575DEB">
        <w:rPr>
          <w:rFonts w:ascii="Times New Roman" w:eastAsia="Times New Roman" w:hAnsi="Times New Roman" w:cs="Times New Roman"/>
          <w:i/>
          <w:sz w:val="24"/>
          <w:szCs w:val="24"/>
          <w:lang w:eastAsia="lv-LV"/>
        </w:rPr>
        <w:t>euro</w:t>
      </w:r>
      <w:r w:rsidRPr="00575DEB">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80</w:t>
      </w:r>
      <w:r w:rsidRPr="00575DEB">
        <w:rPr>
          <w:rFonts w:ascii="Times New Roman" w:eastAsia="Times New Roman" w:hAnsi="Times New Roman" w:cs="Times New Roman"/>
          <w:sz w:val="24"/>
          <w:szCs w:val="24"/>
          <w:lang w:eastAsia="lv-LV"/>
        </w:rPr>
        <w:t xml:space="preserve"> centi)</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Līdz 20</w:t>
      </w:r>
      <w:r w:rsidR="00D90051">
        <w:rPr>
          <w:rFonts w:ascii="Times New Roman" w:eastAsia="Times New Roman" w:hAnsi="Times New Roman" w:cs="Times New Roman"/>
          <w:b/>
          <w:sz w:val="24"/>
          <w:szCs w:val="24"/>
          <w:u w:val="single"/>
          <w:lang w:eastAsia="lv-LV"/>
        </w:rPr>
        <w:t>20</w:t>
      </w:r>
      <w:r w:rsidRPr="00BB4FB4">
        <w:rPr>
          <w:rFonts w:ascii="Times New Roman" w:eastAsia="Times New Roman" w:hAnsi="Times New Roman" w:cs="Times New Roman"/>
          <w:b/>
          <w:sz w:val="24"/>
          <w:szCs w:val="24"/>
          <w:u w:val="single"/>
          <w:lang w:eastAsia="lv-LV"/>
        </w:rPr>
        <w:t>.gada .................... (ieskaitot)</w:t>
      </w:r>
      <w:r w:rsidRPr="00BB4FB4">
        <w:rPr>
          <w:rFonts w:ascii="Times New Roman" w:eastAsia="Times New Roman" w:hAnsi="Times New Roman" w:cs="Times New Roman"/>
          <w:sz w:val="24"/>
          <w:szCs w:val="24"/>
          <w:lang w:eastAsia="lv-LV"/>
        </w:rPr>
        <w:t xml:space="preserve"> pirkuma summa jāieskaita Priekules novada pašvaldības norēķinu kontā:</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Priekules novada pašvaldība</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Reģ. Nr. 90000031601</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Adrese: Saules iela 1, Priekule, Priekules nov., LV- 3434</w:t>
      </w:r>
    </w:p>
    <w:p w:rsidR="00D4256D" w:rsidRPr="00BB4FB4" w:rsidRDefault="00D4256D" w:rsidP="00D4256D">
      <w:pPr>
        <w:spacing w:after="0" w:line="240" w:lineRule="auto"/>
        <w:ind w:right="-14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AS SWEDBANK, SWIFT kods: HABALV22</w:t>
      </w:r>
    </w:p>
    <w:p w:rsidR="006E07AB"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Kon</w:t>
      </w:r>
      <w:r>
        <w:rPr>
          <w:rFonts w:ascii="Times New Roman" w:eastAsia="Times New Roman" w:hAnsi="Times New Roman" w:cs="Times New Roman"/>
          <w:sz w:val="24"/>
          <w:szCs w:val="24"/>
          <w:lang w:eastAsia="lv-LV"/>
        </w:rPr>
        <w:t xml:space="preserve">ta nr. LV30HABA0551018598451 </w:t>
      </w:r>
    </w:p>
    <w:p w:rsidR="006E07AB" w:rsidRDefault="006E07AB"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Kopā apmaksai _________ EUR (summa vārdiem), iemaksātā drošības nauda tiek ieskaitīta pirkuma summā.</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 xml:space="preserve">Maksājuma uzdevuma mērķī norādot izsoles datumu un </w:t>
      </w:r>
      <w:r w:rsidR="00D90051">
        <w:rPr>
          <w:rFonts w:ascii="Times New Roman" w:eastAsia="Times New Roman" w:hAnsi="Times New Roman" w:cs="Times New Roman"/>
          <w:b/>
          <w:sz w:val="24"/>
          <w:szCs w:val="24"/>
          <w:u w:val="single"/>
          <w:lang w:eastAsia="lv-LV"/>
        </w:rPr>
        <w:t>cirsmas</w:t>
      </w:r>
      <w:r w:rsidRPr="00BB4FB4">
        <w:rPr>
          <w:rFonts w:ascii="Times New Roman" w:eastAsia="Times New Roman" w:hAnsi="Times New Roman" w:cs="Times New Roman"/>
          <w:b/>
          <w:sz w:val="24"/>
          <w:szCs w:val="24"/>
          <w:u w:val="single"/>
          <w:lang w:eastAsia="lv-LV"/>
        </w:rPr>
        <w:t xml:space="preserve"> nosaukumu.</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Pr="00B8474B"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Pr="00B8474B" w:rsidRDefault="00D4256D" w:rsidP="00D4256D">
      <w:pPr>
        <w:spacing w:after="0" w:line="240" w:lineRule="auto"/>
        <w:contextualSpacing/>
        <w:jc w:val="both"/>
        <w:rPr>
          <w:rFonts w:ascii="Times New Roman" w:eastAsia="Calibri" w:hAnsi="Times New Roman" w:cs="Times New Roman"/>
          <w:sz w:val="24"/>
          <w:szCs w:val="24"/>
          <w:lang w:eastAsia="lv-LV"/>
        </w:rPr>
      </w:pPr>
    </w:p>
    <w:sectPr w:rsidR="00D4256D" w:rsidRPr="00B8474B" w:rsidSect="009D438D">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D"/>
    <w:rsid w:val="00007584"/>
    <w:rsid w:val="000212CE"/>
    <w:rsid w:val="00030430"/>
    <w:rsid w:val="000478F0"/>
    <w:rsid w:val="00051D96"/>
    <w:rsid w:val="000A14E0"/>
    <w:rsid w:val="00131286"/>
    <w:rsid w:val="00191098"/>
    <w:rsid w:val="001F09E0"/>
    <w:rsid w:val="002225AF"/>
    <w:rsid w:val="002306BB"/>
    <w:rsid w:val="002776C4"/>
    <w:rsid w:val="002B1E02"/>
    <w:rsid w:val="00384864"/>
    <w:rsid w:val="00387223"/>
    <w:rsid w:val="003E594C"/>
    <w:rsid w:val="00421BB4"/>
    <w:rsid w:val="00423AB1"/>
    <w:rsid w:val="00454328"/>
    <w:rsid w:val="00456B93"/>
    <w:rsid w:val="004C708E"/>
    <w:rsid w:val="0051429E"/>
    <w:rsid w:val="00541273"/>
    <w:rsid w:val="005521F4"/>
    <w:rsid w:val="005D13AA"/>
    <w:rsid w:val="006406C5"/>
    <w:rsid w:val="006E07AB"/>
    <w:rsid w:val="00710160"/>
    <w:rsid w:val="007311C5"/>
    <w:rsid w:val="007511FB"/>
    <w:rsid w:val="007B05D1"/>
    <w:rsid w:val="007D18B2"/>
    <w:rsid w:val="00804479"/>
    <w:rsid w:val="008950C8"/>
    <w:rsid w:val="008E325B"/>
    <w:rsid w:val="00915ADD"/>
    <w:rsid w:val="009279B3"/>
    <w:rsid w:val="009D031D"/>
    <w:rsid w:val="009D1ECF"/>
    <w:rsid w:val="009D438D"/>
    <w:rsid w:val="00A0726C"/>
    <w:rsid w:val="00A44F06"/>
    <w:rsid w:val="00A57D97"/>
    <w:rsid w:val="00A701C4"/>
    <w:rsid w:val="00AF01CC"/>
    <w:rsid w:val="00B338E6"/>
    <w:rsid w:val="00B36F33"/>
    <w:rsid w:val="00B42724"/>
    <w:rsid w:val="00B9292E"/>
    <w:rsid w:val="00BA4F7D"/>
    <w:rsid w:val="00C17B58"/>
    <w:rsid w:val="00C71E07"/>
    <w:rsid w:val="00CE62FD"/>
    <w:rsid w:val="00CF4E71"/>
    <w:rsid w:val="00D2199B"/>
    <w:rsid w:val="00D4256D"/>
    <w:rsid w:val="00D429B2"/>
    <w:rsid w:val="00D90051"/>
    <w:rsid w:val="00DD5C9D"/>
    <w:rsid w:val="00DF4B3D"/>
    <w:rsid w:val="00E20C27"/>
    <w:rsid w:val="00EB7554"/>
    <w:rsid w:val="00EE7D71"/>
    <w:rsid w:val="00F03EA3"/>
    <w:rsid w:val="00F21994"/>
    <w:rsid w:val="00F37893"/>
    <w:rsid w:val="00F9546F"/>
    <w:rsid w:val="00FC6CA7"/>
    <w:rsid w:val="00FF5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5770B-8285-4C79-B979-B96D8D4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56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D4256D"/>
    <w:rPr>
      <w:rFonts w:cs="Times New Roman"/>
      <w:color w:val="0000FF"/>
      <w:u w:val="single"/>
    </w:rPr>
  </w:style>
  <w:style w:type="table" w:styleId="Reatabula">
    <w:name w:val="Table Grid"/>
    <w:basedOn w:val="Parastatabula"/>
    <w:uiPriority w:val="39"/>
    <w:rsid w:val="007B05D1"/>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B05D1"/>
    <w:rPr>
      <w:b/>
      <w:bCs/>
    </w:rPr>
  </w:style>
  <w:style w:type="paragraph" w:styleId="Balonteksts">
    <w:name w:val="Balloon Text"/>
    <w:basedOn w:val="Parasts"/>
    <w:link w:val="BalontekstsRakstz"/>
    <w:uiPriority w:val="99"/>
    <w:semiHidden/>
    <w:unhideWhenUsed/>
    <w:rsid w:val="000075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584"/>
    <w:rPr>
      <w:rFonts w:ascii="Segoe UI" w:hAnsi="Segoe UI" w:cs="Segoe UI"/>
      <w:sz w:val="18"/>
      <w:szCs w:val="18"/>
    </w:rPr>
  </w:style>
  <w:style w:type="paragraph" w:styleId="Bezatstarpm">
    <w:name w:val="No Spacing"/>
    <w:qFormat/>
    <w:rsid w:val="000304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18299</Words>
  <Characters>10431</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cp:lastModifiedBy>
  <cp:revision>2</cp:revision>
  <cp:lastPrinted>2020-01-16T13:44:00Z</cp:lastPrinted>
  <dcterms:created xsi:type="dcterms:W3CDTF">2020-01-31T09:45:00Z</dcterms:created>
  <dcterms:modified xsi:type="dcterms:W3CDTF">2020-01-31T09:45:00Z</dcterms:modified>
</cp:coreProperties>
</file>