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C8" w:rsidRDefault="00A13CC8" w:rsidP="00A13CC8">
      <w:pPr>
        <w:tabs>
          <w:tab w:val="left" w:pos="6030"/>
        </w:tabs>
        <w:ind w:left="4508" w:hanging="4502"/>
        <w:jc w:val="right"/>
      </w:pPr>
      <w:r>
        <w:t>13.pielikums</w:t>
      </w:r>
    </w:p>
    <w:p w:rsidR="00A13CC8" w:rsidRDefault="00A13CC8" w:rsidP="00A13CC8">
      <w:pPr>
        <w:tabs>
          <w:tab w:val="left" w:pos="6030"/>
        </w:tabs>
        <w:ind w:left="4508" w:hanging="4502"/>
        <w:jc w:val="right"/>
        <w:rPr>
          <w:lang w:val="en-GB"/>
        </w:rPr>
      </w:pPr>
      <w:r>
        <w:t>Priekules novada pašvaldības domes</w:t>
      </w:r>
    </w:p>
    <w:p w:rsidR="00A13CC8" w:rsidRDefault="00A13CC8" w:rsidP="00A13CC8">
      <w:pPr>
        <w:tabs>
          <w:tab w:val="left" w:pos="6030"/>
        </w:tabs>
        <w:ind w:left="4508" w:hanging="4502"/>
        <w:jc w:val="right"/>
      </w:pPr>
      <w:r>
        <w:t>2015.gada 30.decembra sēdes protokolam Nr.17, 13.</w:t>
      </w:r>
    </w:p>
    <w:p w:rsidR="00A13CC8" w:rsidRDefault="00A13CC8" w:rsidP="005F4FBA">
      <w:pPr>
        <w:jc w:val="center"/>
        <w:rPr>
          <w:rFonts w:eastAsia="Batang"/>
        </w:rPr>
      </w:pPr>
    </w:p>
    <w:p w:rsidR="005F4FBA" w:rsidRPr="002A4B35" w:rsidRDefault="005F4FBA" w:rsidP="005F4FBA">
      <w:pPr>
        <w:jc w:val="center"/>
        <w:rPr>
          <w:rFonts w:eastAsia="Batang"/>
        </w:rPr>
      </w:pPr>
      <w:r w:rsidRPr="007777C2">
        <w:rPr>
          <w:rFonts w:eastAsia="Batang"/>
          <w:noProof/>
        </w:rPr>
        <w:drawing>
          <wp:inline distT="0" distB="0" distL="0" distR="0" wp14:anchorId="7A8F226B" wp14:editId="6028634C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BA" w:rsidRPr="002A4B35" w:rsidRDefault="005F4FBA" w:rsidP="005F4FBA">
      <w:pPr>
        <w:jc w:val="center"/>
        <w:rPr>
          <w:rFonts w:eastAsia="Batang"/>
          <w:b/>
        </w:rPr>
      </w:pPr>
      <w:r w:rsidRPr="002A4B35">
        <w:rPr>
          <w:rFonts w:eastAsia="Batang"/>
          <w:b/>
        </w:rPr>
        <w:t>LATVIJAS REPUBLIKA</w:t>
      </w:r>
    </w:p>
    <w:p w:rsidR="005F4FBA" w:rsidRPr="002A4B35" w:rsidRDefault="005F4FBA" w:rsidP="005F4FBA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2A4B35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5F4FBA" w:rsidRPr="002A4B35" w:rsidRDefault="005F4FBA" w:rsidP="005F4FBA">
      <w:pPr>
        <w:jc w:val="center"/>
        <w:rPr>
          <w:rFonts w:eastAsia="Batang"/>
        </w:rPr>
      </w:pPr>
      <w:r w:rsidRPr="002A4B35">
        <w:rPr>
          <w:rFonts w:eastAsia="Batang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2A4B35">
          <w:rPr>
            <w:rFonts w:eastAsia="Batang"/>
          </w:rPr>
          <w:t>90000031601</w:t>
        </w:r>
      </w:smartTag>
      <w:r w:rsidRPr="002A4B35">
        <w:rPr>
          <w:rFonts w:eastAsia="Batang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2A4B35">
          <w:rPr>
            <w:rFonts w:eastAsia="Batang"/>
          </w:rPr>
          <w:t>63461006</w:t>
        </w:r>
      </w:smartTag>
      <w:r w:rsidRPr="002A4B35">
        <w:rPr>
          <w:rFonts w:eastAsia="Batang"/>
        </w:rPr>
        <w:t>, fakss 63497937, e-pasts: dome@priekulesnovads.lv</w:t>
      </w:r>
    </w:p>
    <w:p w:rsidR="005F4FBA" w:rsidRPr="002A4B35" w:rsidRDefault="005F4FBA" w:rsidP="005F4FBA">
      <w:pPr>
        <w:jc w:val="center"/>
        <w:rPr>
          <w:b/>
        </w:rPr>
      </w:pPr>
      <w:r w:rsidRPr="002A4B35">
        <w:rPr>
          <w:b/>
        </w:rPr>
        <w:t xml:space="preserve"> </w:t>
      </w:r>
    </w:p>
    <w:p w:rsidR="005F4FBA" w:rsidRPr="002A4B35" w:rsidRDefault="005F4FBA" w:rsidP="005F4FBA">
      <w:pPr>
        <w:jc w:val="center"/>
        <w:rPr>
          <w:b/>
        </w:rPr>
      </w:pPr>
      <w:r w:rsidRPr="002A4B35">
        <w:rPr>
          <w:b/>
        </w:rPr>
        <w:t>LĒMUMS</w:t>
      </w:r>
    </w:p>
    <w:p w:rsidR="005F4FBA" w:rsidRPr="002A4B35" w:rsidRDefault="005F4FBA" w:rsidP="005F4FBA">
      <w:pPr>
        <w:jc w:val="center"/>
      </w:pPr>
      <w:r w:rsidRPr="002A4B35">
        <w:t>Priekulē</w:t>
      </w:r>
    </w:p>
    <w:p w:rsidR="005F4FBA" w:rsidRPr="002A4B35" w:rsidRDefault="005F4FBA" w:rsidP="005F4FBA">
      <w:pPr>
        <w:jc w:val="center"/>
      </w:pPr>
    </w:p>
    <w:p w:rsidR="005F4FBA" w:rsidRPr="002A4B35" w:rsidRDefault="005F4FBA" w:rsidP="005F4FBA">
      <w:pPr>
        <w:jc w:val="both"/>
        <w:rPr>
          <w:b/>
        </w:rPr>
      </w:pPr>
      <w:r w:rsidRPr="002A4B35">
        <w:t xml:space="preserve">2015.gada 30.decembrī                 </w:t>
      </w:r>
      <w:r w:rsidRPr="002A4B35">
        <w:tab/>
        <w:t xml:space="preserve">                                                                             Nr.17</w:t>
      </w:r>
    </w:p>
    <w:p w:rsidR="00743E44" w:rsidRDefault="00743E44" w:rsidP="00495667">
      <w:pPr>
        <w:pBdr>
          <w:bottom w:val="single" w:sz="12" w:space="1" w:color="auto"/>
        </w:pBdr>
        <w:jc w:val="center"/>
        <w:rPr>
          <w:b/>
        </w:rPr>
      </w:pPr>
    </w:p>
    <w:p w:rsidR="00743E44" w:rsidRDefault="00A13CC8" w:rsidP="0049566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13.</w:t>
      </w:r>
    </w:p>
    <w:p w:rsidR="00495667" w:rsidRPr="00A175FA" w:rsidRDefault="00B43BB3" w:rsidP="0049566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Par sadarbību ar Liepājas rajona Sporta skolu</w:t>
      </w:r>
    </w:p>
    <w:p w:rsidR="00495667" w:rsidRPr="00A175FA" w:rsidRDefault="00495667" w:rsidP="00495667">
      <w:pPr>
        <w:rPr>
          <w:b/>
        </w:rPr>
      </w:pPr>
    </w:p>
    <w:p w:rsidR="00B43BB3" w:rsidRPr="009A62AB" w:rsidRDefault="00647CC2" w:rsidP="00A23C0C">
      <w:pPr>
        <w:pStyle w:val="Bezatstarpm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11.12.2015.</w:t>
      </w:r>
      <w:r w:rsidR="00770DC1" w:rsidRPr="009A62AB">
        <w:rPr>
          <w:rFonts w:ascii="Times New Roman" w:hAnsi="Times New Roman"/>
          <w:sz w:val="24"/>
          <w:szCs w:val="24"/>
        </w:rPr>
        <w:t xml:space="preserve">Priekules novada pašvaldība ir saņēmusi </w:t>
      </w:r>
      <w:r w:rsidR="0055254C" w:rsidRPr="009A62AB">
        <w:rPr>
          <w:rFonts w:ascii="Times New Roman" w:hAnsi="Times New Roman"/>
          <w:sz w:val="24"/>
          <w:szCs w:val="24"/>
        </w:rPr>
        <w:t>Liepājas rajona</w:t>
      </w:r>
      <w:r w:rsidR="00A005D2">
        <w:rPr>
          <w:rFonts w:ascii="Times New Roman" w:hAnsi="Times New Roman"/>
          <w:sz w:val="24"/>
          <w:szCs w:val="24"/>
        </w:rPr>
        <w:t xml:space="preserve"> sporta skolas</w:t>
      </w:r>
      <w:r w:rsidR="0055254C" w:rsidRPr="009A62AB">
        <w:rPr>
          <w:rFonts w:ascii="Times New Roman" w:hAnsi="Times New Roman"/>
          <w:sz w:val="24"/>
          <w:szCs w:val="24"/>
        </w:rPr>
        <w:t xml:space="preserve"> </w:t>
      </w:r>
      <w:r w:rsidR="00B43BB3" w:rsidRPr="009A62AB">
        <w:rPr>
          <w:rFonts w:ascii="Times New Roman" w:hAnsi="Times New Roman"/>
          <w:sz w:val="24"/>
          <w:szCs w:val="24"/>
        </w:rPr>
        <w:t xml:space="preserve"> iesniegumu ar lūgumu atbalstīt un apstiprināt sadarbību ar Grobiņas novada domes dibināto Liepājas rajona Sporta skolu un piešķirt finansējumu administratīviem izdevumiem un </w:t>
      </w:r>
      <w:r w:rsidR="00A005D2">
        <w:rPr>
          <w:rFonts w:ascii="Times New Roman" w:hAnsi="Times New Roman"/>
          <w:sz w:val="24"/>
          <w:szCs w:val="24"/>
        </w:rPr>
        <w:t>administrācijas atalgojumam 2016. gadā  2329</w:t>
      </w:r>
      <w:r w:rsidR="00B43BB3" w:rsidRPr="009A62AB">
        <w:rPr>
          <w:rFonts w:ascii="Times New Roman" w:hAnsi="Times New Roman"/>
          <w:sz w:val="24"/>
          <w:szCs w:val="24"/>
        </w:rPr>
        <w:t xml:space="preserve"> eiro apmērā.</w:t>
      </w:r>
      <w:r w:rsidR="00B43BB3" w:rsidRPr="009A62AB">
        <w:rPr>
          <w:rFonts w:ascii="Times New Roman" w:hAnsi="Times New Roman"/>
        </w:rPr>
        <w:t xml:space="preserve"> </w:t>
      </w:r>
    </w:p>
    <w:p w:rsidR="00B43BB3" w:rsidRPr="009A62AB" w:rsidRDefault="00B43BB3" w:rsidP="00A23C0C">
      <w:pPr>
        <w:pStyle w:val="Bezatstarpm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1471" w:rsidRPr="006B45C0" w:rsidRDefault="00CB7220" w:rsidP="00211471">
      <w:pPr>
        <w:suppressAutoHyphens/>
        <w:autoSpaceDN w:val="0"/>
        <w:ind w:firstLine="709"/>
        <w:jc w:val="both"/>
        <w:textAlignment w:val="baseline"/>
      </w:pPr>
      <w:r>
        <w:t xml:space="preserve">Pamatojoties uz likuma „Par pašvaldībām” 21. panta pirmās daļas 27. punktu, </w:t>
      </w:r>
      <w:r w:rsidR="00211471">
        <w:rPr>
          <w:b/>
        </w:rPr>
        <w:t>a</w:t>
      </w:r>
      <w:r w:rsidR="00211471" w:rsidRPr="006B45C0">
        <w:rPr>
          <w:b/>
        </w:rPr>
        <w:t>tklāti balsojot</w:t>
      </w:r>
      <w:r w:rsidR="00211471" w:rsidRPr="006B45C0">
        <w:t xml:space="preserve"> </w:t>
      </w:r>
      <w:r w:rsidR="00290E38">
        <w:rPr>
          <w:b/>
        </w:rPr>
        <w:t>PAR - 14</w:t>
      </w:r>
      <w:r w:rsidR="00211471" w:rsidRPr="006B45C0">
        <w:rPr>
          <w:b/>
        </w:rPr>
        <w:t xml:space="preserve"> </w:t>
      </w:r>
      <w:r w:rsidR="00211471">
        <w:t>deputāti (Malda Andersone, Inita Rubeze, Arnis Kvietkausks, Inese Kuduma, Rigonda Džeriņa, Vaclovs Kadaģis, Andis Eveliņš, Mārtiņš Mikāls, Ainars Cīrulis,</w:t>
      </w:r>
      <w:r w:rsidR="00290E38">
        <w:t xml:space="preserve"> Vija Jablonska,</w:t>
      </w:r>
      <w:r w:rsidR="00211471">
        <w:t xml:space="preserve"> Arta Brauna, Tatjana Ešenvalde, Gražina Ķervija,  Andris Džeriņš</w:t>
      </w:r>
      <w:r w:rsidR="00211471" w:rsidRPr="006B45C0">
        <w:t xml:space="preserve">); </w:t>
      </w:r>
      <w:r w:rsidR="00211471" w:rsidRPr="006B45C0">
        <w:rPr>
          <w:b/>
        </w:rPr>
        <w:t>PRET -  nav; ATTURAS -  nav;</w:t>
      </w:r>
      <w:r w:rsidR="00211471" w:rsidRPr="006B45C0">
        <w:t xml:space="preserve"> Priekules novada pašvaldības dome </w:t>
      </w:r>
      <w:r w:rsidR="00211471" w:rsidRPr="006B45C0">
        <w:rPr>
          <w:b/>
        </w:rPr>
        <w:t>NOLEMJ</w:t>
      </w:r>
      <w:r w:rsidR="00211471" w:rsidRPr="006B45C0">
        <w:t>:</w:t>
      </w:r>
    </w:p>
    <w:p w:rsidR="005F4FBA" w:rsidRPr="0088571D" w:rsidRDefault="005F4FBA" w:rsidP="005F4FBA">
      <w:pPr>
        <w:jc w:val="both"/>
      </w:pPr>
    </w:p>
    <w:p w:rsidR="00B43BB3" w:rsidRPr="009A62AB" w:rsidRDefault="00B43BB3" w:rsidP="00CB7220">
      <w:pPr>
        <w:pStyle w:val="Bezatstarpm"/>
        <w:ind w:firstLine="851"/>
        <w:jc w:val="both"/>
        <w:rPr>
          <w:rFonts w:ascii="Times New Roman" w:hAnsi="Times New Roman"/>
          <w:sz w:val="24"/>
          <w:szCs w:val="24"/>
        </w:rPr>
      </w:pPr>
      <w:r w:rsidRPr="009A62AB">
        <w:rPr>
          <w:rFonts w:ascii="Times New Roman" w:hAnsi="Times New Roman"/>
          <w:sz w:val="24"/>
          <w:szCs w:val="24"/>
        </w:rPr>
        <w:t>Atbalstīt un apstiprināt sadarbību ar Grobiņas novada domes dibināto Liepājas rajona Sporta skolu un piešķirt finansējumu administratīviem izdevumiem un administrāci</w:t>
      </w:r>
      <w:r w:rsidR="00A005D2">
        <w:rPr>
          <w:rFonts w:ascii="Times New Roman" w:hAnsi="Times New Roman"/>
          <w:sz w:val="24"/>
          <w:szCs w:val="24"/>
        </w:rPr>
        <w:t>jas atalgojumam</w:t>
      </w:r>
      <w:r w:rsidR="00CB3854">
        <w:rPr>
          <w:rFonts w:ascii="Times New Roman" w:hAnsi="Times New Roman"/>
          <w:sz w:val="24"/>
          <w:szCs w:val="24"/>
        </w:rPr>
        <w:t xml:space="preserve"> 2016</w:t>
      </w:r>
      <w:r w:rsidR="00A005D2">
        <w:rPr>
          <w:rFonts w:ascii="Times New Roman" w:hAnsi="Times New Roman"/>
          <w:sz w:val="24"/>
          <w:szCs w:val="24"/>
        </w:rPr>
        <w:t>. gadā  2329</w:t>
      </w:r>
      <w:r w:rsidRPr="009A62AB">
        <w:rPr>
          <w:rFonts w:ascii="Times New Roman" w:hAnsi="Times New Roman"/>
          <w:sz w:val="24"/>
          <w:szCs w:val="24"/>
        </w:rPr>
        <w:t xml:space="preserve"> eiro apmērā.</w:t>
      </w:r>
      <w:r w:rsidRPr="009A62AB">
        <w:rPr>
          <w:rFonts w:ascii="Times New Roman" w:hAnsi="Times New Roman"/>
        </w:rPr>
        <w:t xml:space="preserve"> </w:t>
      </w:r>
    </w:p>
    <w:p w:rsidR="00514426" w:rsidRDefault="00514426" w:rsidP="00514426">
      <w:pPr>
        <w:pStyle w:val="Bezatstarpm"/>
        <w:jc w:val="both"/>
        <w:rPr>
          <w:rFonts w:ascii="Times New Roman" w:hAnsi="Times New Roman"/>
        </w:rPr>
      </w:pPr>
    </w:p>
    <w:p w:rsidR="00DE22A7" w:rsidRPr="00DE22A7" w:rsidRDefault="00DE22A7" w:rsidP="00514426">
      <w:pPr>
        <w:pStyle w:val="Bezatstarpm"/>
        <w:jc w:val="both"/>
        <w:rPr>
          <w:rFonts w:ascii="Times New Roman" w:hAnsi="Times New Roman"/>
          <w:sz w:val="24"/>
          <w:szCs w:val="24"/>
          <w:u w:val="single"/>
        </w:rPr>
      </w:pPr>
      <w:r w:rsidRPr="00DE22A7">
        <w:rPr>
          <w:rFonts w:ascii="Times New Roman" w:hAnsi="Times New Roman"/>
          <w:sz w:val="24"/>
          <w:szCs w:val="24"/>
          <w:u w:val="single"/>
        </w:rPr>
        <w:t>Lēmums izsniedzams:</w:t>
      </w:r>
    </w:p>
    <w:p w:rsidR="00DE22A7" w:rsidRPr="00DE22A7" w:rsidRDefault="00DE22A7" w:rsidP="00514426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DE22A7">
        <w:rPr>
          <w:rFonts w:ascii="Times New Roman" w:hAnsi="Times New Roman"/>
          <w:sz w:val="24"/>
          <w:szCs w:val="24"/>
        </w:rPr>
        <w:t>Finanšu nodaļai;</w:t>
      </w:r>
    </w:p>
    <w:p w:rsidR="005F4FBA" w:rsidRDefault="006F2BF8" w:rsidP="00514426">
      <w:pPr>
        <w:pStyle w:val="Bezatstarp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Liepājas rajona Sporta skolai;</w:t>
      </w:r>
    </w:p>
    <w:p w:rsidR="006F2BF8" w:rsidRDefault="006F2BF8" w:rsidP="00514426">
      <w:pPr>
        <w:pStyle w:val="Bezatstarp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M.Mikālam</w:t>
      </w:r>
      <w:r w:rsidR="00C65D0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F4FBA" w:rsidRDefault="005F4FBA" w:rsidP="005F4FBA">
      <w:pPr>
        <w:rPr>
          <w:lang w:eastAsia="en-US"/>
        </w:rPr>
      </w:pPr>
    </w:p>
    <w:p w:rsidR="005F4FBA" w:rsidRPr="00C44A15" w:rsidRDefault="005F4FBA" w:rsidP="005F4FBA">
      <w:pPr>
        <w:jc w:val="both"/>
      </w:pPr>
      <w:r>
        <w:t>Pašvaldības domes priekšsēdētāja</w:t>
      </w:r>
      <w:r>
        <w:tab/>
      </w:r>
      <w:r>
        <w:tab/>
      </w:r>
      <w:r>
        <w:tab/>
      </w:r>
      <w:r>
        <w:tab/>
      </w:r>
      <w:r>
        <w:tab/>
      </w:r>
      <w:r>
        <w:tab/>
        <w:t>V.Jablonska</w:t>
      </w:r>
    </w:p>
    <w:p w:rsidR="00DE22A7" w:rsidRPr="005F4FBA" w:rsidRDefault="00DE22A7" w:rsidP="005F4FBA">
      <w:pPr>
        <w:rPr>
          <w:lang w:eastAsia="en-US"/>
        </w:rPr>
      </w:pPr>
    </w:p>
    <w:sectPr w:rsidR="00DE22A7" w:rsidRPr="005F4FBA" w:rsidSect="00CB7220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130" w:rsidRDefault="00C44130" w:rsidP="00A175FA">
      <w:r>
        <w:separator/>
      </w:r>
    </w:p>
  </w:endnote>
  <w:endnote w:type="continuationSeparator" w:id="0">
    <w:p w:rsidR="00C44130" w:rsidRDefault="00C44130" w:rsidP="00A1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173802"/>
      <w:docPartObj>
        <w:docPartGallery w:val="Page Numbers (Bottom of Page)"/>
        <w:docPartUnique/>
      </w:docPartObj>
    </w:sdtPr>
    <w:sdtEndPr/>
    <w:sdtContent>
      <w:p w:rsidR="00C500D6" w:rsidRDefault="00C500D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D52">
          <w:rPr>
            <w:noProof/>
          </w:rPr>
          <w:t>2</w:t>
        </w:r>
        <w:r>
          <w:fldChar w:fldCharType="end"/>
        </w:r>
      </w:p>
    </w:sdtContent>
  </w:sdt>
  <w:p w:rsidR="00C500D6" w:rsidRDefault="00C500D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130" w:rsidRDefault="00C44130" w:rsidP="00A175FA">
      <w:r>
        <w:separator/>
      </w:r>
    </w:p>
  </w:footnote>
  <w:footnote w:type="continuationSeparator" w:id="0">
    <w:p w:rsidR="00C44130" w:rsidRDefault="00C44130" w:rsidP="00A1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01DEB"/>
    <w:multiLevelType w:val="hybridMultilevel"/>
    <w:tmpl w:val="1FDE112C"/>
    <w:lvl w:ilvl="0" w:tplc="C8FE6A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372188"/>
    <w:multiLevelType w:val="hybridMultilevel"/>
    <w:tmpl w:val="AAE8F190"/>
    <w:lvl w:ilvl="0" w:tplc="37BA51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774D24"/>
    <w:multiLevelType w:val="hybridMultilevel"/>
    <w:tmpl w:val="E0A0FE12"/>
    <w:lvl w:ilvl="0" w:tplc="1D1E778E">
      <w:start w:val="23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7"/>
    <w:rsid w:val="0000742C"/>
    <w:rsid w:val="00010C38"/>
    <w:rsid w:val="00015880"/>
    <w:rsid w:val="00033B34"/>
    <w:rsid w:val="000378E9"/>
    <w:rsid w:val="000624C6"/>
    <w:rsid w:val="00066889"/>
    <w:rsid w:val="000D4228"/>
    <w:rsid w:val="001349B3"/>
    <w:rsid w:val="001375B5"/>
    <w:rsid w:val="00161E70"/>
    <w:rsid w:val="00187106"/>
    <w:rsid w:val="001C19B6"/>
    <w:rsid w:val="001E2B76"/>
    <w:rsid w:val="00211471"/>
    <w:rsid w:val="002434E9"/>
    <w:rsid w:val="00252224"/>
    <w:rsid w:val="00277259"/>
    <w:rsid w:val="002815BC"/>
    <w:rsid w:val="00290E38"/>
    <w:rsid w:val="00293E46"/>
    <w:rsid w:val="002D4F0D"/>
    <w:rsid w:val="00301D8C"/>
    <w:rsid w:val="0032316F"/>
    <w:rsid w:val="003249F7"/>
    <w:rsid w:val="00337C16"/>
    <w:rsid w:val="00351F63"/>
    <w:rsid w:val="003538E2"/>
    <w:rsid w:val="00353E41"/>
    <w:rsid w:val="003E60D0"/>
    <w:rsid w:val="003F0DF9"/>
    <w:rsid w:val="00413ECE"/>
    <w:rsid w:val="00426696"/>
    <w:rsid w:val="00450AA8"/>
    <w:rsid w:val="00452E8C"/>
    <w:rsid w:val="0049251D"/>
    <w:rsid w:val="00495667"/>
    <w:rsid w:val="004D7CCF"/>
    <w:rsid w:val="00512D90"/>
    <w:rsid w:val="00514426"/>
    <w:rsid w:val="005227FB"/>
    <w:rsid w:val="00534154"/>
    <w:rsid w:val="0053599A"/>
    <w:rsid w:val="0055254C"/>
    <w:rsid w:val="00555784"/>
    <w:rsid w:val="0057086F"/>
    <w:rsid w:val="00572753"/>
    <w:rsid w:val="005A43F6"/>
    <w:rsid w:val="005C05DA"/>
    <w:rsid w:val="005C163A"/>
    <w:rsid w:val="005E1E28"/>
    <w:rsid w:val="005E4A38"/>
    <w:rsid w:val="005E6213"/>
    <w:rsid w:val="005F278C"/>
    <w:rsid w:val="005F4FBA"/>
    <w:rsid w:val="00600D08"/>
    <w:rsid w:val="00602A1A"/>
    <w:rsid w:val="006276A1"/>
    <w:rsid w:val="00647CC2"/>
    <w:rsid w:val="00654DC3"/>
    <w:rsid w:val="006B5A1C"/>
    <w:rsid w:val="006B73F9"/>
    <w:rsid w:val="006D7825"/>
    <w:rsid w:val="006F26F7"/>
    <w:rsid w:val="006F2BF8"/>
    <w:rsid w:val="006F4DA8"/>
    <w:rsid w:val="007148BD"/>
    <w:rsid w:val="00743E44"/>
    <w:rsid w:val="00770DC1"/>
    <w:rsid w:val="007778D5"/>
    <w:rsid w:val="00791B22"/>
    <w:rsid w:val="00791DEB"/>
    <w:rsid w:val="00797A53"/>
    <w:rsid w:val="007D68E3"/>
    <w:rsid w:val="007F691B"/>
    <w:rsid w:val="00801967"/>
    <w:rsid w:val="00803DC3"/>
    <w:rsid w:val="00817183"/>
    <w:rsid w:val="00822E37"/>
    <w:rsid w:val="00826EE5"/>
    <w:rsid w:val="0083392A"/>
    <w:rsid w:val="00834A81"/>
    <w:rsid w:val="0084375E"/>
    <w:rsid w:val="00867634"/>
    <w:rsid w:val="008707DA"/>
    <w:rsid w:val="008A1F9D"/>
    <w:rsid w:val="008C0168"/>
    <w:rsid w:val="008D0C80"/>
    <w:rsid w:val="008D4523"/>
    <w:rsid w:val="008F6C8F"/>
    <w:rsid w:val="0090322F"/>
    <w:rsid w:val="0091554C"/>
    <w:rsid w:val="00945392"/>
    <w:rsid w:val="0096426B"/>
    <w:rsid w:val="0098632C"/>
    <w:rsid w:val="009908B3"/>
    <w:rsid w:val="00997D52"/>
    <w:rsid w:val="009A62AB"/>
    <w:rsid w:val="009D0762"/>
    <w:rsid w:val="009E07C4"/>
    <w:rsid w:val="00A005D2"/>
    <w:rsid w:val="00A12F1A"/>
    <w:rsid w:val="00A13CC8"/>
    <w:rsid w:val="00A175FA"/>
    <w:rsid w:val="00A23C0C"/>
    <w:rsid w:val="00A4230D"/>
    <w:rsid w:val="00A506E6"/>
    <w:rsid w:val="00A5348A"/>
    <w:rsid w:val="00A60527"/>
    <w:rsid w:val="00A72AFC"/>
    <w:rsid w:val="00A76870"/>
    <w:rsid w:val="00A8301D"/>
    <w:rsid w:val="00A85F85"/>
    <w:rsid w:val="00A90607"/>
    <w:rsid w:val="00A91B5B"/>
    <w:rsid w:val="00AA4F61"/>
    <w:rsid w:val="00AC1102"/>
    <w:rsid w:val="00AD7C71"/>
    <w:rsid w:val="00B3685E"/>
    <w:rsid w:val="00B43BB3"/>
    <w:rsid w:val="00B43C43"/>
    <w:rsid w:val="00B50CB5"/>
    <w:rsid w:val="00B6100C"/>
    <w:rsid w:val="00B671E5"/>
    <w:rsid w:val="00BA2EC9"/>
    <w:rsid w:val="00BB7A7A"/>
    <w:rsid w:val="00BC6691"/>
    <w:rsid w:val="00BF3EC0"/>
    <w:rsid w:val="00C00439"/>
    <w:rsid w:val="00C43BED"/>
    <w:rsid w:val="00C44130"/>
    <w:rsid w:val="00C454BB"/>
    <w:rsid w:val="00C472B2"/>
    <w:rsid w:val="00C500D6"/>
    <w:rsid w:val="00C65D04"/>
    <w:rsid w:val="00C90E66"/>
    <w:rsid w:val="00C93761"/>
    <w:rsid w:val="00CB3854"/>
    <w:rsid w:val="00CB7220"/>
    <w:rsid w:val="00CD135D"/>
    <w:rsid w:val="00CD3D93"/>
    <w:rsid w:val="00CE3E94"/>
    <w:rsid w:val="00CF12FB"/>
    <w:rsid w:val="00D00FD5"/>
    <w:rsid w:val="00D05B26"/>
    <w:rsid w:val="00D05F1C"/>
    <w:rsid w:val="00D07723"/>
    <w:rsid w:val="00D2487D"/>
    <w:rsid w:val="00D35711"/>
    <w:rsid w:val="00D37E15"/>
    <w:rsid w:val="00D468FF"/>
    <w:rsid w:val="00D57D7F"/>
    <w:rsid w:val="00D7701C"/>
    <w:rsid w:val="00D81CC0"/>
    <w:rsid w:val="00D9063E"/>
    <w:rsid w:val="00DA2DA5"/>
    <w:rsid w:val="00DB1E9F"/>
    <w:rsid w:val="00DB3F10"/>
    <w:rsid w:val="00DD46CA"/>
    <w:rsid w:val="00DE22A7"/>
    <w:rsid w:val="00E05924"/>
    <w:rsid w:val="00E11A8E"/>
    <w:rsid w:val="00E12AF5"/>
    <w:rsid w:val="00E12D03"/>
    <w:rsid w:val="00E33B4A"/>
    <w:rsid w:val="00E46CF3"/>
    <w:rsid w:val="00E51103"/>
    <w:rsid w:val="00E5482A"/>
    <w:rsid w:val="00E6394D"/>
    <w:rsid w:val="00E722EA"/>
    <w:rsid w:val="00EA0A11"/>
    <w:rsid w:val="00EA310D"/>
    <w:rsid w:val="00EF491E"/>
    <w:rsid w:val="00EF550F"/>
    <w:rsid w:val="00F1402C"/>
    <w:rsid w:val="00F46F65"/>
    <w:rsid w:val="00F50AF9"/>
    <w:rsid w:val="00F511EA"/>
    <w:rsid w:val="00F57734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97D1A873-30E6-4E8D-AE25-B23850DD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9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A62AB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175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175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A175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175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B43C4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B7A7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7A7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">
    <w:name w:val="tv213"/>
    <w:basedOn w:val="Parasts"/>
    <w:rsid w:val="00353E41"/>
    <w:pPr>
      <w:spacing w:before="100" w:beforeAutospacing="1" w:after="100" w:afterAutospacing="1"/>
    </w:pPr>
  </w:style>
  <w:style w:type="paragraph" w:styleId="Bezatstarpm">
    <w:name w:val="No Spacing"/>
    <w:link w:val="BezatstarpmRakstz"/>
    <w:qFormat/>
    <w:rsid w:val="00A23C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atstarpmRakstz">
    <w:name w:val="Bez atstarpēm Rakstz."/>
    <w:link w:val="Bezatstarpm"/>
    <w:rsid w:val="00A23C0C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59"/>
    <w:rsid w:val="00C0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semiHidden/>
    <w:unhideWhenUsed/>
    <w:rsid w:val="008A1F9D"/>
    <w:rPr>
      <w:rFonts w:ascii="Times New Roman" w:hAnsi="Times New Roman" w:cs="Times New Roman" w:hint="default"/>
      <w:noProof w:val="0"/>
      <w:color w:val="0000FF"/>
      <w:u w:val="single"/>
      <w:lang w:val="lv-LV"/>
    </w:rPr>
  </w:style>
  <w:style w:type="character" w:customStyle="1" w:styleId="Virsraksts1Rakstz">
    <w:name w:val="Virsraksts 1 Rakstz."/>
    <w:basedOn w:val="Noklusjumarindkopasfonts"/>
    <w:link w:val="Virsraksts1"/>
    <w:rsid w:val="009A62AB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E58C-5444-4C87-B602-0960DF90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User</cp:lastModifiedBy>
  <cp:revision>22</cp:revision>
  <cp:lastPrinted>2014-01-29T13:06:00Z</cp:lastPrinted>
  <dcterms:created xsi:type="dcterms:W3CDTF">2014-12-16T12:31:00Z</dcterms:created>
  <dcterms:modified xsi:type="dcterms:W3CDTF">2016-01-05T10:55:00Z</dcterms:modified>
</cp:coreProperties>
</file>