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CC" w:rsidRPr="00367BDB" w:rsidRDefault="008E19CC" w:rsidP="008E19CC">
      <w:pPr>
        <w:spacing w:after="0" w:line="240" w:lineRule="auto"/>
        <w:ind w:right="-766"/>
        <w:jc w:val="right"/>
        <w:rPr>
          <w:rFonts w:ascii="Times New Roman" w:eastAsia="Times New Roman" w:hAnsi="Times New Roman"/>
          <w:i/>
          <w:iCs/>
          <w:color w:val="414142"/>
          <w:sz w:val="20"/>
          <w:szCs w:val="20"/>
          <w:lang w:eastAsia="lv-LV"/>
        </w:rPr>
      </w:pPr>
      <w:bookmarkStart w:id="0" w:name="piel4"/>
      <w:bookmarkStart w:id="1" w:name="_GoBack"/>
      <w:bookmarkEnd w:id="0"/>
      <w:bookmarkEnd w:id="1"/>
      <w:r w:rsidRPr="00367BDB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 xml:space="preserve">4.pielikums </w:t>
      </w:r>
      <w:r w:rsidRPr="00367BDB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br/>
      </w:r>
    </w:p>
    <w:p w:rsidR="008E19CC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  <w:bookmarkStart w:id="2" w:name="258732"/>
      <w:bookmarkEnd w:id="2"/>
      <w:r w:rsidRPr="00367BDB"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Dzīvojamās mājas uzturēšanas un apsaimniekošanas faktisko ieņēmu</w:t>
      </w:r>
      <w:r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mu un izdevumu pārskats par 2016</w:t>
      </w:r>
      <w:r w:rsidRPr="00367BDB"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.gadu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Mājas adres</w:t>
      </w:r>
      <w:r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e:  “Kurši” , Bunkas pagasts, Priekules novads</w:t>
      </w: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Mājas pārvaldnieks  Priekules novada Bunkas pagasta pārvalde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(nosaukums, reģistrācijas Nr., adrese)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Kopējā dzīvokļu īpašumu platība (m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), tai skaitā:  … 352…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Apkurināmā platība  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 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Balkonu/terašu platība ar koeficentu 0,3         ……………………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Lodžiju platība ar koeficentu 0,5                      ……………………</w:t>
      </w:r>
    </w:p>
    <w:p w:rsidR="008E19CC" w:rsidRPr="00746867" w:rsidRDefault="008E19CC" w:rsidP="008E19CC">
      <w:pPr>
        <w:pStyle w:val="Sarakstarindkopa"/>
        <w:spacing w:after="0" w:line="240" w:lineRule="auto"/>
        <w:ind w:left="1245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Apsaimniekošanas maksa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  -   </w:t>
      </w:r>
      <w:r w:rsidR="006B131B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0,28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Nekustamā īpašuma nodoklis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-        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Zemes nomas maksa          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-        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3657B9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tbl>
      <w:tblPr>
        <w:tblW w:w="7870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953"/>
        <w:gridCol w:w="1134"/>
        <w:gridCol w:w="1276"/>
      </w:tblGrid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Ieņēmumu un izdevumu posteņi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Plānotā summa periodā (</w:t>
            </w:r>
            <w:proofErr w:type="spellStart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euro</w:t>
            </w:r>
            <w:proofErr w:type="spellEnd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Faktiskā summa periodā (</w:t>
            </w:r>
            <w:proofErr w:type="spellStart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euro</w:t>
            </w:r>
            <w:proofErr w:type="spellEnd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)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Līdzekļu atlikums uz perioda sākumu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760,96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Ieņēmumi - kopā</w:t>
            </w:r>
          </w:p>
        </w:tc>
        <w:tc>
          <w:tcPr>
            <w:tcW w:w="1134" w:type="dxa"/>
          </w:tcPr>
          <w:p w:rsidR="008E19CC" w:rsidRPr="00153F8C" w:rsidRDefault="006B13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1182,72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915,65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Apsaimniekošanas maksa</w:t>
            </w:r>
          </w:p>
        </w:tc>
        <w:tc>
          <w:tcPr>
            <w:tcW w:w="1134" w:type="dxa"/>
          </w:tcPr>
          <w:p w:rsidR="008E19CC" w:rsidRPr="00153F8C" w:rsidRDefault="006B13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1182,72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915,65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Nekustamā īpašuma nodoklis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Zemes nomas maksa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Apdrošināšana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ieņēmumi (norādīt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Izdevumi-kopā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1. 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Dzīvojamās mājas kopīpašumā esošās daļas un tai piesaistītā zemes gabala sanitārā kopšana un labiekārtošana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Piesaistītais zemes gabals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Koplietošanas telpas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teritorijas un koplietošanas telpu uzturēšanas un apkopšanas pakalpojumi (norādīt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Dzīvojamās mājas tehniskā apkope un kārtējie remonti</w:t>
            </w:r>
          </w:p>
        </w:tc>
        <w:tc>
          <w:tcPr>
            <w:tcW w:w="1134" w:type="dxa"/>
          </w:tcPr>
          <w:p w:rsidR="008E19CC" w:rsidRPr="00153F8C" w:rsidRDefault="006B13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1182,72</w:t>
            </w:r>
          </w:p>
        </w:tc>
        <w:tc>
          <w:tcPr>
            <w:tcW w:w="1276" w:type="dxa"/>
          </w:tcPr>
          <w:p w:rsidR="008E19CC" w:rsidRPr="00153F8C" w:rsidRDefault="008E19CC" w:rsidP="008E19C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3831,05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Ūdensvada un kanalizācijas sistēma</w:t>
            </w:r>
          </w:p>
        </w:tc>
        <w:tc>
          <w:tcPr>
            <w:tcW w:w="1134" w:type="dxa"/>
          </w:tcPr>
          <w:p w:rsidR="008E19CC" w:rsidRPr="00153F8C" w:rsidRDefault="006B13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1182,72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3831,05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Siltumapgādes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Elektroapgādes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8E19C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8,83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Mājas konstruktīvie elementi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Plānotie nākamo periodu izdevumi remonta darbiem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2.6.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Avārijas dienests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2.7.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Izdevumi plānotajiem remonta darbiem (norādīt katra remonta darbu nosaukumu, izmaksas un veikšanas laiku)</w:t>
            </w:r>
            <w:r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 Jumta maiņa, skursteņu galu maiņa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8E19C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2.8.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tehniskās uzturēšanas un apkalpošanas darbi (norādīt ,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Mājas pārvaldīšanas pakalpojumi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Finanses un grāmatvedība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Juridiskie pakalpojumi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Lietvedība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Pārvaldnieka administratīvie izdevumi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 xml:space="preserve">Izdevumi neparedzētiem ārkārtas gadījumiem  </w:t>
            </w: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(norādīt katra darba nosaukumu, izmaksas un veikšanas laiku)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Citi izdevumi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Nekustamā  īpašuma nodoklis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Zemes nomas maksa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Apdrošināšana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6.4.</w:t>
            </w:r>
          </w:p>
        </w:tc>
        <w:tc>
          <w:tcPr>
            <w:tcW w:w="4953" w:type="dxa"/>
          </w:tcPr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izdevumi (norādīt, kādi)</w:t>
            </w:r>
            <w:r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 </w:t>
            </w: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lastRenderedPageBreak/>
              <w:t>IV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Līdzekļu atlikums uz perioda beigām (I+II+III)</w:t>
            </w:r>
          </w:p>
        </w:tc>
        <w:tc>
          <w:tcPr>
            <w:tcW w:w="1134" w:type="dxa"/>
          </w:tcPr>
          <w:p w:rsidR="008E19CC" w:rsidRPr="00153F8C" w:rsidRDefault="006B13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1182,72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-2154,44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V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Iedzīvotāju un neapdzīvojamo telpu nomnieku/īpašnieku parādi uz perioda beigām</w:t>
            </w:r>
          </w:p>
        </w:tc>
        <w:tc>
          <w:tcPr>
            <w:tcW w:w="1134" w:type="dxa"/>
          </w:tcPr>
          <w:p w:rsidR="008E19CC" w:rsidRPr="00153F8C" w:rsidRDefault="006B13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-2154,44</w:t>
            </w:r>
          </w:p>
        </w:tc>
      </w:tr>
    </w:tbl>
    <w:p w:rsidR="008E19CC" w:rsidRDefault="008E19CC" w:rsidP="008E19CC"/>
    <w:p w:rsidR="008E19CC" w:rsidRDefault="008E19CC" w:rsidP="008E1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Sastādīja   Bunkas pagasta pārvaldes vadītājs    Edgars DARGUŽIS</w:t>
      </w:r>
    </w:p>
    <w:p w:rsidR="008E19CC" w:rsidRDefault="008E19CC" w:rsidP="008E19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024A3">
        <w:rPr>
          <w:rFonts w:ascii="Times New Roman" w:hAnsi="Times New Roman"/>
          <w:sz w:val="18"/>
          <w:szCs w:val="18"/>
        </w:rPr>
        <w:t>(amats, vārds, uzvārds, paraksts)</w:t>
      </w:r>
    </w:p>
    <w:p w:rsidR="008E19CC" w:rsidRDefault="000D0C97" w:rsidP="008E1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   14.03.2017</w:t>
      </w:r>
      <w:r w:rsidR="008E19CC">
        <w:rPr>
          <w:rFonts w:ascii="Times New Roman" w:hAnsi="Times New Roman"/>
          <w:sz w:val="24"/>
          <w:szCs w:val="24"/>
        </w:rPr>
        <w:t>.</w:t>
      </w:r>
    </w:p>
    <w:p w:rsidR="008E19CC" w:rsidRDefault="008E19CC" w:rsidP="008E1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Apstiprināja    Bunkas pagasta pārvaldes vadītājs   Edgars DARGUŽIS</w:t>
      </w:r>
    </w:p>
    <w:p w:rsidR="008E19CC" w:rsidRDefault="008E19CC" w:rsidP="008E19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024A3">
        <w:rPr>
          <w:rFonts w:ascii="Times New Roman" w:hAnsi="Times New Roman"/>
          <w:sz w:val="18"/>
          <w:szCs w:val="18"/>
        </w:rPr>
        <w:t>(amats, vārds, uzvārds, paraksts)</w:t>
      </w:r>
    </w:p>
    <w:p w:rsidR="008E19CC" w:rsidRPr="002024A3" w:rsidRDefault="008E19CC" w:rsidP="008E1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</w:t>
      </w:r>
      <w:r w:rsidR="000D0C97">
        <w:rPr>
          <w:rFonts w:ascii="Times New Roman" w:hAnsi="Times New Roman"/>
          <w:sz w:val="24"/>
          <w:szCs w:val="24"/>
        </w:rPr>
        <w:t xml:space="preserve">     14.</w:t>
      </w:r>
      <w:r>
        <w:rPr>
          <w:rFonts w:ascii="Times New Roman" w:hAnsi="Times New Roman"/>
          <w:sz w:val="24"/>
          <w:szCs w:val="24"/>
        </w:rPr>
        <w:t>0</w:t>
      </w:r>
      <w:r w:rsidR="000D0C97">
        <w:rPr>
          <w:rFonts w:ascii="Times New Roman" w:hAnsi="Times New Roman"/>
          <w:sz w:val="24"/>
          <w:szCs w:val="24"/>
        </w:rPr>
        <w:t>3.2017</w:t>
      </w:r>
      <w:r>
        <w:rPr>
          <w:rFonts w:ascii="Times New Roman" w:hAnsi="Times New Roman"/>
          <w:sz w:val="24"/>
          <w:szCs w:val="24"/>
        </w:rPr>
        <w:t>.</w:t>
      </w:r>
    </w:p>
    <w:p w:rsidR="00CE1B5D" w:rsidRDefault="00CE1B5D"/>
    <w:sectPr w:rsidR="00CE1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ABF"/>
    <w:multiLevelType w:val="multilevel"/>
    <w:tmpl w:val="D5A6E79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440"/>
      </w:pPr>
      <w:rPr>
        <w:rFonts w:hint="default"/>
      </w:rPr>
    </w:lvl>
  </w:abstractNum>
  <w:abstractNum w:abstractNumId="1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E"/>
    <w:rsid w:val="000003CE"/>
    <w:rsid w:val="000D0C97"/>
    <w:rsid w:val="001051F8"/>
    <w:rsid w:val="006B131B"/>
    <w:rsid w:val="008D50E9"/>
    <w:rsid w:val="008E19CC"/>
    <w:rsid w:val="00B86E51"/>
    <w:rsid w:val="00C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9C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9C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rguzis\AppData\Local\Microsoft\Windows\INetCache\Content.Outlook\39I44YOU\apsaimniekosana_kurshi_pielikums3_4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apsaimniekosana_kurshi_pielikums3_4</Template>
  <TotalTime>1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edarguzis</dc:creator>
  <cp:lastModifiedBy>edarguzis</cp:lastModifiedBy>
  <cp:revision>3</cp:revision>
  <cp:lastPrinted>2016-10-25T09:31:00Z</cp:lastPrinted>
  <dcterms:created xsi:type="dcterms:W3CDTF">2017-03-16T06:33:00Z</dcterms:created>
  <dcterms:modified xsi:type="dcterms:W3CDTF">2017-03-16T06:33:00Z</dcterms:modified>
</cp:coreProperties>
</file>