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C3" w:rsidRDefault="00477EC3" w:rsidP="00477EC3">
      <w:pPr>
        <w:jc w:val="right"/>
        <w:rPr>
          <w:rFonts w:eastAsia="Batang"/>
        </w:rPr>
      </w:pPr>
      <w:r>
        <w:rPr>
          <w:rFonts w:eastAsia="Batang"/>
        </w:rPr>
        <w:t>43.pielikums</w:t>
      </w:r>
    </w:p>
    <w:p w:rsidR="00477EC3" w:rsidRDefault="00477EC3" w:rsidP="00477EC3">
      <w:pPr>
        <w:jc w:val="right"/>
        <w:rPr>
          <w:rFonts w:eastAsia="Batang"/>
          <w:lang w:val="en-US"/>
        </w:rPr>
      </w:pPr>
      <w:r>
        <w:rPr>
          <w:rFonts w:eastAsia="Batang"/>
        </w:rPr>
        <w:t>Priekules novada pašvaldības domes</w:t>
      </w:r>
    </w:p>
    <w:p w:rsidR="00477EC3" w:rsidRDefault="00477EC3" w:rsidP="00477EC3">
      <w:pPr>
        <w:jc w:val="right"/>
        <w:rPr>
          <w:rFonts w:eastAsia="Batang"/>
        </w:rPr>
      </w:pPr>
      <w:r>
        <w:rPr>
          <w:rFonts w:eastAsia="Batang"/>
        </w:rPr>
        <w:t xml:space="preserve"> 2016.gada 28.aprīļa sēdes protokolam Nr.8, 43.</w:t>
      </w:r>
    </w:p>
    <w:p w:rsidR="00372D22" w:rsidRDefault="00372D22" w:rsidP="00372D22">
      <w:pPr>
        <w:jc w:val="right"/>
      </w:pPr>
    </w:p>
    <w:p w:rsidR="00372D22" w:rsidRPr="0078377F" w:rsidRDefault="00372D22" w:rsidP="00372D22">
      <w:pPr>
        <w:jc w:val="center"/>
        <w:rPr>
          <w:rFonts w:eastAsia="Batang"/>
        </w:rPr>
      </w:pPr>
      <w:r w:rsidRPr="0078377F">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72D22" w:rsidRPr="0078377F" w:rsidRDefault="00372D22" w:rsidP="00372D22">
      <w:pPr>
        <w:jc w:val="center"/>
        <w:rPr>
          <w:rFonts w:eastAsia="Batang"/>
          <w:b/>
        </w:rPr>
      </w:pPr>
      <w:r w:rsidRPr="0078377F">
        <w:rPr>
          <w:rFonts w:eastAsia="Batang"/>
          <w:b/>
        </w:rPr>
        <w:t>LATVIJAS REPUBLIKA</w:t>
      </w:r>
    </w:p>
    <w:p w:rsidR="00372D22" w:rsidRPr="0078377F" w:rsidRDefault="00372D22" w:rsidP="00372D22">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72D22" w:rsidRPr="009857A1" w:rsidRDefault="00372D22" w:rsidP="00372D22">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372D22" w:rsidRPr="0078377F" w:rsidRDefault="00372D22" w:rsidP="00372D22">
      <w:pPr>
        <w:jc w:val="center"/>
        <w:rPr>
          <w:b/>
        </w:rPr>
      </w:pPr>
      <w:r w:rsidRPr="0078377F">
        <w:rPr>
          <w:b/>
        </w:rPr>
        <w:t xml:space="preserve"> </w:t>
      </w:r>
    </w:p>
    <w:p w:rsidR="00372D22" w:rsidRPr="0078377F" w:rsidRDefault="00372D22" w:rsidP="00372D22">
      <w:pPr>
        <w:jc w:val="center"/>
        <w:rPr>
          <w:b/>
        </w:rPr>
      </w:pPr>
    </w:p>
    <w:p w:rsidR="00372D22" w:rsidRPr="00FF07C5" w:rsidRDefault="00372D22" w:rsidP="00372D22">
      <w:pPr>
        <w:jc w:val="center"/>
        <w:rPr>
          <w:b/>
          <w:sz w:val="28"/>
          <w:szCs w:val="28"/>
        </w:rPr>
      </w:pPr>
      <w:r w:rsidRPr="00FF07C5">
        <w:rPr>
          <w:b/>
          <w:sz w:val="28"/>
          <w:szCs w:val="28"/>
        </w:rPr>
        <w:t>LĒMUMS</w:t>
      </w:r>
    </w:p>
    <w:p w:rsidR="00372D22" w:rsidRPr="00F268CD" w:rsidRDefault="00372D22" w:rsidP="00372D22">
      <w:pPr>
        <w:jc w:val="center"/>
      </w:pPr>
      <w:r w:rsidRPr="00F268CD">
        <w:t>Priekulē</w:t>
      </w:r>
    </w:p>
    <w:p w:rsidR="00372D22" w:rsidRPr="0078377F" w:rsidRDefault="00372D22" w:rsidP="00372D22">
      <w:pPr>
        <w:jc w:val="center"/>
      </w:pPr>
    </w:p>
    <w:p w:rsidR="00372D22" w:rsidRPr="0078377F" w:rsidRDefault="00372D22" w:rsidP="00372D22">
      <w:pPr>
        <w:jc w:val="both"/>
        <w:rPr>
          <w:b/>
        </w:rPr>
      </w:pPr>
      <w:r w:rsidRPr="0078377F">
        <w:t>20</w:t>
      </w:r>
      <w:r>
        <w:t>16.gada 28.aprīlī</w:t>
      </w:r>
      <w:r w:rsidRPr="0078377F">
        <w:t xml:space="preserve">                </w:t>
      </w:r>
      <w:r w:rsidRPr="0078377F">
        <w:tab/>
        <w:t xml:space="preserve">                        </w:t>
      </w:r>
      <w:r>
        <w:t xml:space="preserve">                                                             Nr.8</w:t>
      </w:r>
    </w:p>
    <w:p w:rsidR="003B75E2" w:rsidRDefault="003B75E2" w:rsidP="003B75E2">
      <w:pPr>
        <w:jc w:val="right"/>
      </w:pPr>
    </w:p>
    <w:p w:rsidR="003B75E2" w:rsidRPr="005E2A06" w:rsidRDefault="005E2A06" w:rsidP="005E2A06">
      <w:pPr>
        <w:jc w:val="center"/>
        <w:rPr>
          <w:b/>
        </w:rPr>
      </w:pPr>
      <w:r w:rsidRPr="005E2A06">
        <w:rPr>
          <w:b/>
        </w:rPr>
        <w:t>43.</w:t>
      </w:r>
    </w:p>
    <w:p w:rsidR="003B75E2" w:rsidRPr="00A109DC" w:rsidRDefault="003B75E2" w:rsidP="003B75E2">
      <w:pPr>
        <w:pBdr>
          <w:bottom w:val="single" w:sz="12" w:space="1" w:color="auto"/>
        </w:pBdr>
        <w:jc w:val="center"/>
        <w:rPr>
          <w:b/>
        </w:rPr>
      </w:pPr>
      <w:r w:rsidRPr="00A109DC">
        <w:rPr>
          <w:b/>
        </w:rPr>
        <w:t>Par</w:t>
      </w:r>
      <w:r>
        <w:rPr>
          <w:b/>
        </w:rPr>
        <w:t xml:space="preserve"> </w:t>
      </w:r>
      <w:r w:rsidR="000401D3">
        <w:rPr>
          <w:b/>
        </w:rPr>
        <w:t xml:space="preserve">zemes vienības atdalīšanu no </w:t>
      </w:r>
      <w:r w:rsidRPr="00A109DC">
        <w:rPr>
          <w:b/>
        </w:rPr>
        <w:t xml:space="preserve">nekustamā īpašuma </w:t>
      </w:r>
      <w:r w:rsidR="00740CEE">
        <w:rPr>
          <w:b/>
        </w:rPr>
        <w:t>[:]</w:t>
      </w:r>
      <w:r w:rsidRPr="00A109DC">
        <w:rPr>
          <w:b/>
        </w:rPr>
        <w:t xml:space="preserve">, </w:t>
      </w:r>
      <w:r>
        <w:rPr>
          <w:b/>
        </w:rPr>
        <w:t>Vi</w:t>
      </w:r>
      <w:r w:rsidR="000401D3">
        <w:rPr>
          <w:b/>
        </w:rPr>
        <w:t xml:space="preserve">rgas pagasts, Priekules novads </w:t>
      </w:r>
      <w:r>
        <w:rPr>
          <w:b/>
        </w:rPr>
        <w:t xml:space="preserve">un nosaukuma </w:t>
      </w:r>
      <w:r w:rsidR="00740CEE">
        <w:rPr>
          <w:b/>
        </w:rPr>
        <w:t>[:]</w:t>
      </w:r>
      <w:r>
        <w:rPr>
          <w:b/>
        </w:rPr>
        <w:t xml:space="preserve"> piešķiršanu</w:t>
      </w:r>
    </w:p>
    <w:p w:rsidR="003B75E2" w:rsidRDefault="003B75E2" w:rsidP="003B75E2">
      <w:pPr>
        <w:ind w:firstLine="720"/>
        <w:jc w:val="both"/>
      </w:pPr>
    </w:p>
    <w:p w:rsidR="003B75E2" w:rsidRDefault="003B75E2" w:rsidP="003B75E2">
      <w:pPr>
        <w:spacing w:after="120"/>
        <w:ind w:firstLine="720"/>
        <w:jc w:val="both"/>
      </w:pPr>
      <w:r>
        <w:t xml:space="preserve">Priekules novada pašvaldībā saņemts </w:t>
      </w:r>
      <w:r w:rsidR="00740CEE">
        <w:t>I.</w:t>
      </w:r>
      <w:r>
        <w:t xml:space="preserve"> P</w:t>
      </w:r>
      <w:r w:rsidR="00740CEE">
        <w:t>.</w:t>
      </w:r>
      <w:r>
        <w:t>, dzīvojoša</w:t>
      </w:r>
      <w:r w:rsidR="00740CEE">
        <w:t>[:]</w:t>
      </w:r>
      <w:r>
        <w:t xml:space="preserve">, Virgas pagastā, Priekules novadā, 18.03.2016. iesniegums, iereģistrēts ar </w:t>
      </w:r>
      <w:r w:rsidR="00594507">
        <w:t xml:space="preserve">Nr.2.1.4/517, ar lūgumu atļaut </w:t>
      </w:r>
      <w:r>
        <w:t>a</w:t>
      </w:r>
      <w:r w:rsidR="00594507">
        <w:t>t</w:t>
      </w:r>
      <w:r>
        <w:t xml:space="preserve">dalīt </w:t>
      </w:r>
      <w:r w:rsidR="00594507">
        <w:t xml:space="preserve">zemes vienību ar kadastra apzīmējumu </w:t>
      </w:r>
      <w:r w:rsidR="00740CEE">
        <w:t xml:space="preserve">[:] </w:t>
      </w:r>
      <w:r w:rsidR="00594507">
        <w:t xml:space="preserve">28,67 ha platībā no </w:t>
      </w:r>
      <w:r>
        <w:t>nekustam</w:t>
      </w:r>
      <w:r w:rsidR="00594507">
        <w:t>ā īpašuma</w:t>
      </w:r>
      <w:r>
        <w:t xml:space="preserve"> </w:t>
      </w:r>
      <w:r w:rsidR="00740CEE">
        <w:t>[:]</w:t>
      </w:r>
      <w:r>
        <w:t xml:space="preserve">, kadastra Nr. </w:t>
      </w:r>
      <w:r w:rsidR="00740CEE">
        <w:t>[:]</w:t>
      </w:r>
      <w:r>
        <w:t>, Vi</w:t>
      </w:r>
      <w:r w:rsidR="00594507">
        <w:t xml:space="preserve">rgas pagastā, Priekules novadā </w:t>
      </w:r>
      <w:r>
        <w:t>un  piešķirt</w:t>
      </w:r>
      <w:r w:rsidR="00594507">
        <w:t xml:space="preserve"> jaunu</w:t>
      </w:r>
      <w:r>
        <w:t xml:space="preserve"> nosaukumu </w:t>
      </w:r>
      <w:r w:rsidR="00740CEE">
        <w:t>[:]</w:t>
      </w:r>
      <w:r>
        <w:t>.</w:t>
      </w:r>
    </w:p>
    <w:p w:rsidR="003B75E2" w:rsidRDefault="003B75E2" w:rsidP="003B75E2">
      <w:pPr>
        <w:spacing w:after="120"/>
        <w:ind w:firstLine="720"/>
        <w:jc w:val="both"/>
      </w:pPr>
      <w:r>
        <w:t>Izvērtējot domes rīcībā esošo informāciju un ar lietu saistītos apstākļus, tika konstatēts:</w:t>
      </w:r>
    </w:p>
    <w:p w:rsidR="003B75E2" w:rsidRDefault="003B75E2" w:rsidP="003B75E2">
      <w:pPr>
        <w:spacing w:after="120"/>
        <w:ind w:firstLine="720"/>
        <w:jc w:val="both"/>
      </w:pPr>
      <w:r>
        <w:t xml:space="preserve">Nekustamais īpašums </w:t>
      </w:r>
      <w:r w:rsidR="00740CEE">
        <w:t>[:]</w:t>
      </w:r>
      <w:r>
        <w:t>, kadastra Nr.</w:t>
      </w:r>
      <w:r w:rsidR="00740CEE">
        <w:t>[:]</w:t>
      </w:r>
      <w:r>
        <w:t>, Virgas pagastā, Priekules novadā, ir I</w:t>
      </w:r>
      <w:r w:rsidR="00740CEE">
        <w:t>.</w:t>
      </w:r>
      <w:r>
        <w:t>P</w:t>
      </w:r>
      <w:r w:rsidR="00740CEE">
        <w:t>.</w:t>
      </w:r>
      <w:r>
        <w:t xml:space="preserve"> īpašums, kurš reģistrēts Liepājas zemesgrāmatu nodaļas Virgas pagasta zemesgrāmatas nodalījumā Nr.165.</w:t>
      </w:r>
    </w:p>
    <w:p w:rsidR="003B75E2" w:rsidRDefault="003B75E2" w:rsidP="003B75E2">
      <w:pPr>
        <w:spacing w:after="120"/>
        <w:ind w:firstLine="720"/>
        <w:jc w:val="both"/>
      </w:pPr>
      <w:r>
        <w:t xml:space="preserve">Nekustamais īpašums </w:t>
      </w:r>
      <w:r w:rsidR="00740CEE">
        <w:t xml:space="preserve">[:] </w:t>
      </w:r>
      <w:r w:rsidR="00D15679">
        <w:t>46,3340</w:t>
      </w:r>
      <w:r>
        <w:t xml:space="preserve"> ha kopplatībā, kadastra Nr.</w:t>
      </w:r>
      <w:r w:rsidR="00740CEE">
        <w:t>[:]</w:t>
      </w:r>
      <w:r>
        <w:t xml:space="preserve">, sastāv no </w:t>
      </w:r>
      <w:r w:rsidR="00D15679">
        <w:t xml:space="preserve">4 </w:t>
      </w:r>
      <w:r>
        <w:t>(</w:t>
      </w:r>
      <w:r w:rsidR="00D15679">
        <w:t>četrām</w:t>
      </w:r>
      <w:r>
        <w:t>) atsevišķām zemes vienībām.</w:t>
      </w:r>
    </w:p>
    <w:p w:rsidR="003B75E2" w:rsidRDefault="003B75E2" w:rsidP="003B75E2">
      <w:pPr>
        <w:spacing w:after="120"/>
        <w:ind w:firstLine="720"/>
        <w:jc w:val="both"/>
      </w:pPr>
      <w:r>
        <w:t>Uz atdalāmām zemes vienībām ēkas un būves neatrodas.</w:t>
      </w:r>
    </w:p>
    <w:p w:rsidR="003B75E2" w:rsidRDefault="003B75E2" w:rsidP="003B75E2">
      <w:pPr>
        <w:spacing w:after="120"/>
        <w:ind w:firstLine="720"/>
        <w:jc w:val="both"/>
      </w:pPr>
      <w:r>
        <w:t xml:space="preserve">Zemes ierīcības likums neparedz izstrādāt zemes ierīcības projektu īpašuma sadalīšanai atsevišķos īpašumos, kas reāli dabā ir atdalīti, zemes robežu plānā iezīmētas atsevišķas zemes vienības. </w:t>
      </w:r>
    </w:p>
    <w:p w:rsidR="00D431B5" w:rsidRDefault="00D431B5" w:rsidP="00594507">
      <w:pPr>
        <w:spacing w:after="120"/>
        <w:ind w:firstLine="720"/>
        <w:jc w:val="both"/>
      </w:pPr>
      <w:r>
        <w:t xml:space="preserve">Saskaņā ar </w:t>
      </w:r>
      <w:r w:rsidRPr="001C20E2">
        <w:t>likuma „Nekustamā īpašuma valsts kadastra likums", 1.panta 14.</w:t>
      </w:r>
      <w:r>
        <w:t>punktu</w:t>
      </w:r>
      <w:r w:rsidRPr="001C20E2">
        <w:t xml:space="preserve">, kas nosaka, ka nekustamā īpašuma nosaukums ir ar pašvaldības lēmumu nekustamajam īpašumam lauku apvidū </w:t>
      </w:r>
      <w:r w:rsidR="00594507">
        <w:t>un, ja nekustamā īpašuma sastāvā esošā zemes vienība vai būve nav adresācijas objekts, nekustamajam īpašumam pilsētā vai ciema teritorijā piešķirts rekvizīts, kas nav adrese.</w:t>
      </w:r>
    </w:p>
    <w:p w:rsidR="005E2A06" w:rsidRDefault="003B75E2" w:rsidP="005E2A06">
      <w:pPr>
        <w:ind w:firstLine="709"/>
        <w:jc w:val="both"/>
      </w:pPr>
      <w:r>
        <w:tab/>
        <w:t xml:space="preserve"> Pamatojoties uz likuma „Nekustamā īpašuma valsts kadastra likums” </w:t>
      </w:r>
      <w:r w:rsidR="00594507">
        <w:t xml:space="preserve">1.panta 14.punktu, </w:t>
      </w:r>
      <w:r>
        <w:t>19.panta pirmās daļas 1.punktu, likuma „Par Pašvaldībām” 21.panta pirmās daļas 27. punktu, Ministru kabineta 20.06.2006. noteikumu Nr.496 „Nekustamā īpašuma lietošanas mērķu klasifikācija un nekustamā īpašuma lietošanas mērķu noteikšanas un maiņas kārtība” 16.1.punktu,</w:t>
      </w:r>
      <w:r w:rsidRPr="00C259C7">
        <w:t xml:space="preserve"> </w:t>
      </w:r>
      <w:r w:rsidR="005E2A06">
        <w:rPr>
          <w:b/>
        </w:rPr>
        <w:t>atklāti balsojot</w:t>
      </w:r>
      <w:r w:rsidR="005E2A06">
        <w:t xml:space="preserve"> </w:t>
      </w:r>
      <w:r w:rsidR="005E2A06">
        <w:rPr>
          <w:b/>
        </w:rPr>
        <w:t xml:space="preserve">PAR - 11 </w:t>
      </w:r>
      <w:r w:rsidR="005E2A06">
        <w:t xml:space="preserve">deputāti (Malda Andersone, Inita Rubeze, Arnis </w:t>
      </w:r>
      <w:proofErr w:type="spellStart"/>
      <w:r w:rsidR="005E2A06">
        <w:t>Kvietkausks</w:t>
      </w:r>
      <w:proofErr w:type="spellEnd"/>
      <w:r w:rsidR="005E2A06">
        <w:t xml:space="preserve">, Inese Kuduma, Rigonda </w:t>
      </w:r>
      <w:proofErr w:type="spellStart"/>
      <w:r w:rsidR="005E2A06">
        <w:t>Džeriņa</w:t>
      </w:r>
      <w:proofErr w:type="spellEnd"/>
      <w:r w:rsidR="005E2A06">
        <w:t xml:space="preserve">, </w:t>
      </w:r>
      <w:proofErr w:type="spellStart"/>
      <w:r w:rsidR="005E2A06">
        <w:t>Vaclovs</w:t>
      </w:r>
      <w:proofErr w:type="spellEnd"/>
      <w:r w:rsidR="005E2A06">
        <w:t xml:space="preserve"> </w:t>
      </w:r>
      <w:proofErr w:type="spellStart"/>
      <w:r w:rsidR="005E2A06">
        <w:t>Kadaģis</w:t>
      </w:r>
      <w:proofErr w:type="spellEnd"/>
      <w:r w:rsidR="005E2A06">
        <w:t xml:space="preserve">, Ainars Cīrulis, Vija </w:t>
      </w:r>
      <w:proofErr w:type="spellStart"/>
      <w:r w:rsidR="005E2A06">
        <w:lastRenderedPageBreak/>
        <w:t>Jablonska</w:t>
      </w:r>
      <w:proofErr w:type="spellEnd"/>
      <w:r w:rsidR="005E2A06">
        <w:t xml:space="preserve">, Arta Brauna, </w:t>
      </w:r>
      <w:proofErr w:type="spellStart"/>
      <w:r w:rsidR="005E2A06">
        <w:t>Gražina</w:t>
      </w:r>
      <w:proofErr w:type="spellEnd"/>
      <w:r w:rsidR="005E2A06">
        <w:t xml:space="preserve"> </w:t>
      </w:r>
      <w:proofErr w:type="spellStart"/>
      <w:r w:rsidR="005E2A06">
        <w:t>Ķervija</w:t>
      </w:r>
      <w:proofErr w:type="spellEnd"/>
      <w:r w:rsidR="005E2A06">
        <w:t xml:space="preserve">,  Andris </w:t>
      </w:r>
      <w:proofErr w:type="spellStart"/>
      <w:r w:rsidR="005E2A06">
        <w:t>Džeriņš</w:t>
      </w:r>
      <w:proofErr w:type="spellEnd"/>
      <w:r w:rsidR="005E2A06">
        <w:t xml:space="preserve">); </w:t>
      </w:r>
      <w:r w:rsidR="005E2A06">
        <w:rPr>
          <w:b/>
        </w:rPr>
        <w:t>PRET -  nav; ATTURAS -  nav;</w:t>
      </w:r>
      <w:r w:rsidR="005E2A06">
        <w:t xml:space="preserve"> Priekules novada pašvaldības dome </w:t>
      </w:r>
      <w:r w:rsidR="005E2A06">
        <w:rPr>
          <w:b/>
        </w:rPr>
        <w:t>NOLEMJ</w:t>
      </w:r>
      <w:r w:rsidR="005E2A06">
        <w:t>:</w:t>
      </w:r>
    </w:p>
    <w:p w:rsidR="00740CEE" w:rsidRDefault="00740CEE" w:rsidP="005E2A06">
      <w:pPr>
        <w:ind w:firstLine="709"/>
        <w:jc w:val="both"/>
        <w:rPr>
          <w:b/>
        </w:rPr>
      </w:pPr>
    </w:p>
    <w:p w:rsidR="003B75E2" w:rsidRDefault="003B75E2" w:rsidP="003B75E2">
      <w:pPr>
        <w:spacing w:after="120"/>
        <w:jc w:val="both"/>
      </w:pPr>
      <w:r>
        <w:t>1.</w:t>
      </w:r>
      <w:r w:rsidR="00594507">
        <w:t xml:space="preserve"> Atļaut </w:t>
      </w:r>
      <w:r>
        <w:t>a</w:t>
      </w:r>
      <w:r w:rsidR="00594507">
        <w:t>t</w:t>
      </w:r>
      <w:r>
        <w:t>dalīt</w:t>
      </w:r>
      <w:r w:rsidR="00594507">
        <w:t xml:space="preserve"> zemes vienību ar kadastra apzīmējumu </w:t>
      </w:r>
      <w:r w:rsidR="00740CEE">
        <w:t>[:]</w:t>
      </w:r>
      <w:r w:rsidR="00594507">
        <w:t xml:space="preserve">  28,67 ha platībā no</w:t>
      </w:r>
      <w:r>
        <w:t xml:space="preserve"> nekustam</w:t>
      </w:r>
      <w:r w:rsidR="00594507">
        <w:t>ā</w:t>
      </w:r>
      <w:r>
        <w:t xml:space="preserve"> īpašum</w:t>
      </w:r>
      <w:r w:rsidR="00594507">
        <w:t>a</w:t>
      </w:r>
      <w:r>
        <w:t xml:space="preserve"> </w:t>
      </w:r>
      <w:r w:rsidR="00740CEE">
        <w:t>[:]</w:t>
      </w:r>
      <w:r>
        <w:t xml:space="preserve">, </w:t>
      </w:r>
      <w:r w:rsidR="00594507">
        <w:t>Virgas</w:t>
      </w:r>
      <w:r>
        <w:t xml:space="preserve"> pag., Priekules nov., kadastra Nr.</w:t>
      </w:r>
      <w:r w:rsidR="00740CEE">
        <w:t>[:]</w:t>
      </w:r>
      <w:r w:rsidR="00594507">
        <w:t>,</w:t>
      </w:r>
      <w:r>
        <w:t xml:space="preserve"> sa</w:t>
      </w:r>
      <w:r w:rsidR="00372D22">
        <w:t>skaņā ar grafisko pielikumu (</w:t>
      </w:r>
      <w:r>
        <w:t>pielikums).</w:t>
      </w:r>
    </w:p>
    <w:p w:rsidR="003B75E2" w:rsidRDefault="003B75E2" w:rsidP="003B75E2">
      <w:pPr>
        <w:spacing w:after="120"/>
        <w:jc w:val="both"/>
      </w:pPr>
      <w:r>
        <w:t>2.</w:t>
      </w:r>
      <w:r w:rsidR="00594507">
        <w:t xml:space="preserve"> </w:t>
      </w:r>
      <w:r>
        <w:t>Atdal</w:t>
      </w:r>
      <w:r w:rsidR="00594507">
        <w:t>ītajai</w:t>
      </w:r>
      <w:r>
        <w:t xml:space="preserve"> zemes vienīb</w:t>
      </w:r>
      <w:r w:rsidR="00594507">
        <w:t>ai piešķirt jaunu</w:t>
      </w:r>
      <w:r>
        <w:t xml:space="preserve"> nosaukumu</w:t>
      </w:r>
      <w:r w:rsidR="00594507">
        <w:t xml:space="preserve"> </w:t>
      </w:r>
      <w:r w:rsidR="00740CEE">
        <w:t>[:]</w:t>
      </w:r>
      <w:r>
        <w:t xml:space="preserve"> un noteikt zemes lietošanas mērķi - zeme, uz kuras galvenā saimnieciskā darbība ir lauksaimniecība, NĪLM kods 0101:</w:t>
      </w:r>
    </w:p>
    <w:p w:rsidR="003B75E2" w:rsidRDefault="003B75E2" w:rsidP="003B75E2">
      <w:pPr>
        <w:spacing w:after="120"/>
        <w:jc w:val="both"/>
      </w:pPr>
      <w:r>
        <w:t xml:space="preserve">3. Šo lēmumu var pārsūdzēt Administratīvā rajona tiesā (Liepājā, Lielā ielā 4, LV-3401) viena mēneša laikā no tā spēkā stāšanās dienas. </w:t>
      </w:r>
    </w:p>
    <w:p w:rsidR="00594507" w:rsidRPr="00C30C7D" w:rsidRDefault="003B75E2" w:rsidP="00594507">
      <w:pPr>
        <w:jc w:val="both"/>
        <w:rPr>
          <w:u w:val="single"/>
        </w:rPr>
      </w:pPr>
      <w:r w:rsidRPr="00C30C7D">
        <w:rPr>
          <w:u w:val="single"/>
        </w:rPr>
        <w:t>Lēmums izsūtāms:</w:t>
      </w:r>
    </w:p>
    <w:p w:rsidR="003B75E2" w:rsidRDefault="003B75E2" w:rsidP="00594507">
      <w:pPr>
        <w:jc w:val="both"/>
      </w:pPr>
      <w:r>
        <w:t xml:space="preserve">1 eks. </w:t>
      </w:r>
      <w:r w:rsidR="00594507">
        <w:t>I</w:t>
      </w:r>
      <w:r w:rsidR="00740CEE">
        <w:t>.</w:t>
      </w:r>
      <w:r w:rsidR="00594507">
        <w:t xml:space="preserve"> P</w:t>
      </w:r>
      <w:r w:rsidR="00740CEE">
        <w:t>.</w:t>
      </w:r>
      <w:r w:rsidR="00594507">
        <w:t>,</w:t>
      </w:r>
      <w:r w:rsidR="00740CEE">
        <w:t>[:]</w:t>
      </w:r>
      <w:bookmarkStart w:id="0" w:name="_GoBack"/>
      <w:bookmarkEnd w:id="0"/>
      <w:r w:rsidR="00594507">
        <w:t>, Virgas pag., Priekules nov., LV 3485</w:t>
      </w:r>
      <w:r>
        <w:t>;</w:t>
      </w:r>
    </w:p>
    <w:p w:rsidR="003B75E2" w:rsidRDefault="003B75E2" w:rsidP="003B75E2">
      <w:pPr>
        <w:ind w:left="720" w:hanging="720"/>
        <w:jc w:val="both"/>
      </w:pPr>
      <w:r>
        <w:t xml:space="preserve">1 eks. </w:t>
      </w:r>
      <w:r w:rsidRPr="00C259C7">
        <w:t>Valsts zemes dienesta Kurzemes reģionālai nodaļai, Graudu ielā 27/29, Liepāja, LV-3401</w:t>
      </w:r>
      <w:r>
        <w:t>;</w:t>
      </w:r>
    </w:p>
    <w:p w:rsidR="003B75E2" w:rsidRDefault="003B75E2" w:rsidP="003B75E2">
      <w:pPr>
        <w:spacing w:after="120"/>
        <w:ind w:left="720" w:hanging="720"/>
        <w:jc w:val="both"/>
      </w:pPr>
      <w:r>
        <w:t xml:space="preserve">1 eks. </w:t>
      </w:r>
      <w:r w:rsidR="00594507">
        <w:t xml:space="preserve">Zemes lietu speciālistei </w:t>
      </w:r>
      <w:proofErr w:type="spellStart"/>
      <w:r w:rsidR="00594507">
        <w:t>M.Kokovihinai</w:t>
      </w:r>
      <w:proofErr w:type="spellEnd"/>
      <w:r>
        <w:t>.</w:t>
      </w:r>
    </w:p>
    <w:p w:rsidR="00477EC3" w:rsidRDefault="00477EC3" w:rsidP="00372D22">
      <w:pPr>
        <w:jc w:val="both"/>
      </w:pPr>
    </w:p>
    <w:p w:rsidR="00477EC3" w:rsidRDefault="00477EC3" w:rsidP="00372D22">
      <w:pPr>
        <w:jc w:val="both"/>
      </w:pPr>
    </w:p>
    <w:p w:rsidR="00372D22" w:rsidRPr="00C44A15" w:rsidRDefault="00372D22" w:rsidP="00372D22">
      <w:pPr>
        <w:jc w:val="both"/>
      </w:pPr>
      <w:r>
        <w:t>Pašvaldības domes priekšsēdētā</w:t>
      </w:r>
      <w:r w:rsidR="00477EC3">
        <w:t xml:space="preserve">ja       </w:t>
      </w:r>
      <w:r w:rsidR="00477EC3">
        <w:tab/>
      </w:r>
      <w:r w:rsidR="00477EC3">
        <w:tab/>
      </w:r>
      <w:r w:rsidR="00477EC3">
        <w:tab/>
      </w:r>
      <w:r>
        <w:tab/>
      </w:r>
      <w:r>
        <w:tab/>
      </w:r>
      <w:proofErr w:type="spellStart"/>
      <w:r>
        <w:t>V.Jablonska</w:t>
      </w:r>
      <w:proofErr w:type="spellEnd"/>
    </w:p>
    <w:p w:rsidR="00372D22" w:rsidRDefault="00372D22" w:rsidP="00372D22"/>
    <w:p w:rsidR="00372D22" w:rsidRPr="00C44A15" w:rsidRDefault="00372D22" w:rsidP="00372D22"/>
    <w:p w:rsidR="00C30C7D" w:rsidRDefault="00C30C7D" w:rsidP="003B75E2">
      <w:pPr>
        <w:jc w:val="right"/>
        <w:rPr>
          <w:sz w:val="20"/>
          <w:szCs w:val="20"/>
        </w:rPr>
      </w:pPr>
    </w:p>
    <w:p w:rsidR="00C30C7D" w:rsidRDefault="00C30C7D"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C30C7D" w:rsidRDefault="00C30C7D" w:rsidP="003B75E2">
      <w:pPr>
        <w:jc w:val="right"/>
        <w:rPr>
          <w:sz w:val="20"/>
          <w:szCs w:val="20"/>
        </w:rPr>
      </w:pPr>
    </w:p>
    <w:p w:rsidR="00C30C7D" w:rsidRDefault="00C30C7D" w:rsidP="003B75E2">
      <w:pPr>
        <w:jc w:val="right"/>
        <w:rPr>
          <w:sz w:val="20"/>
          <w:szCs w:val="20"/>
        </w:rPr>
      </w:pPr>
    </w:p>
    <w:p w:rsidR="00C30C7D" w:rsidRDefault="00C30C7D"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372D22" w:rsidRDefault="00372D22" w:rsidP="003B75E2">
      <w:pPr>
        <w:jc w:val="right"/>
        <w:rPr>
          <w:sz w:val="20"/>
          <w:szCs w:val="20"/>
        </w:rPr>
      </w:pPr>
    </w:p>
    <w:p w:rsidR="00477EC3" w:rsidRPr="00E14FB7" w:rsidRDefault="00477EC3" w:rsidP="00477EC3">
      <w:pPr>
        <w:jc w:val="right"/>
      </w:pPr>
      <w:r w:rsidRPr="00E14FB7">
        <w:t>Pielikums</w:t>
      </w:r>
    </w:p>
    <w:p w:rsidR="00477EC3" w:rsidRPr="00E14FB7" w:rsidRDefault="00477EC3" w:rsidP="00477EC3">
      <w:pPr>
        <w:jc w:val="right"/>
      </w:pPr>
      <w:r w:rsidRPr="00E14FB7">
        <w:t>Priekules novada pašvaldības domes</w:t>
      </w:r>
    </w:p>
    <w:p w:rsidR="00477EC3" w:rsidRPr="00E14FB7" w:rsidRDefault="00477EC3" w:rsidP="00477EC3">
      <w:pPr>
        <w:jc w:val="right"/>
      </w:pPr>
      <w:r>
        <w:t>28.04.2016.lēmumam (prot.Nr.8,43</w:t>
      </w:r>
      <w:r w:rsidRPr="00E14FB7">
        <w:t>)</w:t>
      </w:r>
    </w:p>
    <w:p w:rsidR="00477EC3" w:rsidRDefault="00477EC3" w:rsidP="00477EC3">
      <w:pPr>
        <w:jc w:val="right"/>
      </w:pPr>
    </w:p>
    <w:p w:rsidR="00372D22" w:rsidRDefault="002B1C8B" w:rsidP="003B75E2">
      <w:pPr>
        <w:jc w:val="right"/>
      </w:pPr>
      <w:r>
        <w:rPr>
          <w:noProof/>
        </w:rPr>
        <w:drawing>
          <wp:inline distT="0" distB="0" distL="0" distR="0">
            <wp:extent cx="5181247" cy="7362825"/>
            <wp:effectExtent l="0" t="0" r="0" b="0"/>
            <wp:docPr id="1" name="Attēls 1" descr="C:\Users\mkokovihina\Desktop\skenētie dokumenti\ccc3103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okovihina\Desktop\skenētie dokumenti\ccc3103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4059" cy="7366821"/>
                    </a:xfrm>
                    <a:prstGeom prst="rect">
                      <a:avLst/>
                    </a:prstGeom>
                    <a:noFill/>
                    <a:ln>
                      <a:noFill/>
                    </a:ln>
                  </pic:spPr>
                </pic:pic>
              </a:graphicData>
            </a:graphic>
          </wp:inline>
        </w:drawing>
      </w:r>
    </w:p>
    <w:p w:rsidR="00372D22" w:rsidRPr="00315854" w:rsidRDefault="00372D22" w:rsidP="00372D22"/>
    <w:p w:rsidR="003B75E2" w:rsidRPr="00372D22" w:rsidRDefault="003B75E2" w:rsidP="00372D22">
      <w:pPr>
        <w:tabs>
          <w:tab w:val="left" w:pos="1245"/>
        </w:tabs>
      </w:pPr>
    </w:p>
    <w:sectPr w:rsidR="003B75E2" w:rsidRPr="00372D22" w:rsidSect="00372D22">
      <w:pgSz w:w="11906" w:h="16838"/>
      <w:pgMar w:top="1276"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B75E2"/>
    <w:rsid w:val="000401D3"/>
    <w:rsid w:val="000A7526"/>
    <w:rsid w:val="002A7ABD"/>
    <w:rsid w:val="002B1C8B"/>
    <w:rsid w:val="00372D22"/>
    <w:rsid w:val="003B75E2"/>
    <w:rsid w:val="00477EC3"/>
    <w:rsid w:val="00594507"/>
    <w:rsid w:val="005E2A06"/>
    <w:rsid w:val="00740CEE"/>
    <w:rsid w:val="00BD72D4"/>
    <w:rsid w:val="00C30C7D"/>
    <w:rsid w:val="00D15679"/>
    <w:rsid w:val="00D233BA"/>
    <w:rsid w:val="00D431B5"/>
    <w:rsid w:val="00DA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1EDA9FD5-7B21-41EA-8B94-475BC9E7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75E2"/>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372D22"/>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B75E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75E2"/>
    <w:rPr>
      <w:rFonts w:ascii="Tahoma" w:eastAsia="Times New Roman" w:hAnsi="Tahoma" w:cs="Tahoma"/>
      <w:sz w:val="16"/>
      <w:szCs w:val="16"/>
      <w:lang w:val="lv-LV" w:eastAsia="lv-LV"/>
    </w:rPr>
  </w:style>
  <w:style w:type="character" w:customStyle="1" w:styleId="Virsraksts1Rakstz">
    <w:name w:val="Virsraksts 1 Rakstz."/>
    <w:basedOn w:val="Noklusjumarindkopasfonts"/>
    <w:link w:val="Virsraksts1"/>
    <w:rsid w:val="00372D2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2198</Words>
  <Characters>1254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9</cp:revision>
  <dcterms:created xsi:type="dcterms:W3CDTF">2016-03-30T08:38:00Z</dcterms:created>
  <dcterms:modified xsi:type="dcterms:W3CDTF">2016-05-05T12:53:00Z</dcterms:modified>
</cp:coreProperties>
</file>