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BA8" w:rsidRPr="007C244B" w:rsidRDefault="00B96BA8" w:rsidP="007C244B">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38.pielikums </w:t>
      </w:r>
    </w:p>
    <w:p w:rsidR="00B96BA8" w:rsidRPr="007C244B" w:rsidRDefault="00B96BA8" w:rsidP="007C244B">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ab/>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0B70DD">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‘’Par </w:t>
      </w:r>
      <w:r>
        <w:rPr>
          <w:rFonts w:ascii="Times New Roman" w:hAnsi="Times New Roman"/>
          <w:sz w:val="20"/>
          <w:szCs w:val="20"/>
        </w:rPr>
        <w:t>pašvaldībai piederošo telpu</w:t>
      </w:r>
    </w:p>
    <w:p w:rsidR="00B96BA8" w:rsidRDefault="00B96BA8" w:rsidP="000B70DD">
      <w:pPr>
        <w:spacing w:after="0" w:line="240" w:lineRule="auto"/>
        <w:ind w:left="4507" w:hanging="4500"/>
        <w:jc w:val="right"/>
        <w:rPr>
          <w:rFonts w:ascii="Times New Roman" w:hAnsi="Times New Roman"/>
          <w:sz w:val="20"/>
          <w:szCs w:val="20"/>
        </w:rPr>
      </w:pPr>
      <w:r>
        <w:rPr>
          <w:rFonts w:ascii="Times New Roman" w:hAnsi="Times New Roman"/>
          <w:sz w:val="20"/>
          <w:szCs w:val="20"/>
        </w:rPr>
        <w:t>Aizputes ielā 1A, Priekulē, kad apz.64150080014013,</w:t>
      </w:r>
    </w:p>
    <w:p w:rsidR="00B96BA8" w:rsidRDefault="00B96BA8" w:rsidP="000B70DD">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nomas tiesību izsoles uzsākšanu un nosacītās </w:t>
      </w:r>
    </w:p>
    <w:p w:rsidR="00B96BA8" w:rsidRPr="007C244B" w:rsidRDefault="00B96BA8" w:rsidP="000B70DD">
      <w:pPr>
        <w:spacing w:after="0" w:line="240" w:lineRule="auto"/>
        <w:ind w:left="4507" w:hanging="4500"/>
        <w:jc w:val="right"/>
        <w:rPr>
          <w:rFonts w:ascii="Times New Roman" w:hAnsi="Times New Roman"/>
          <w:sz w:val="20"/>
          <w:szCs w:val="20"/>
        </w:rPr>
      </w:pPr>
      <w:r>
        <w:rPr>
          <w:rFonts w:ascii="Times New Roman" w:hAnsi="Times New Roman"/>
          <w:sz w:val="20"/>
          <w:szCs w:val="20"/>
        </w:rPr>
        <w:t>sākumcenas apstiprināšanu</w:t>
      </w:r>
      <w:r w:rsidRPr="007C244B">
        <w:rPr>
          <w:rFonts w:ascii="Times New Roman" w:hAnsi="Times New Roman"/>
          <w:sz w:val="20"/>
          <w:szCs w:val="20"/>
        </w:rPr>
        <w:t>’’</w:t>
      </w:r>
    </w:p>
    <w:p w:rsidR="00B96BA8" w:rsidRDefault="00B96BA8" w:rsidP="00E47FB1">
      <w:pPr>
        <w:spacing w:after="0"/>
        <w:contextualSpacing/>
        <w:jc w:val="right"/>
        <w:rPr>
          <w:rFonts w:ascii="Times New Roman" w:hAnsi="Times New Roman"/>
          <w:sz w:val="28"/>
        </w:rPr>
      </w:pPr>
    </w:p>
    <w:p w:rsidR="00B96BA8" w:rsidRDefault="00B96BA8" w:rsidP="00E47FB1">
      <w:pPr>
        <w:spacing w:after="0"/>
        <w:contextualSpacing/>
        <w:jc w:val="right"/>
        <w:rPr>
          <w:rFonts w:ascii="Times New Roman" w:hAnsi="Times New Roman"/>
          <w:sz w:val="28"/>
        </w:rPr>
      </w:pPr>
    </w:p>
    <w:p w:rsidR="00B96BA8" w:rsidRPr="00E47FB1" w:rsidRDefault="00B96BA8" w:rsidP="00E47FB1">
      <w:pPr>
        <w:spacing w:after="0"/>
        <w:contextualSpacing/>
        <w:jc w:val="right"/>
        <w:rPr>
          <w:rFonts w:ascii="Times New Roman" w:hAnsi="Times New Roman"/>
          <w:sz w:val="24"/>
          <w:szCs w:val="24"/>
        </w:rPr>
      </w:pPr>
      <w:r w:rsidRPr="00E47FB1">
        <w:rPr>
          <w:rFonts w:ascii="Times New Roman" w:hAnsi="Times New Roman"/>
          <w:sz w:val="28"/>
        </w:rPr>
        <w:t>APST</w:t>
      </w:r>
      <w:r w:rsidRPr="00E47FB1">
        <w:rPr>
          <w:rFonts w:ascii="Times New Roman" w:hAnsi="Times New Roman"/>
          <w:sz w:val="28"/>
          <w:szCs w:val="24"/>
        </w:rPr>
        <w:t>IPRINĀTS</w:t>
      </w:r>
      <w:r w:rsidRPr="00E47FB1">
        <w:rPr>
          <w:rFonts w:ascii="Times New Roman" w:hAnsi="Times New Roman"/>
          <w:sz w:val="24"/>
          <w:szCs w:val="24"/>
        </w:rPr>
        <w:t xml:space="preserve"> </w:t>
      </w:r>
    </w:p>
    <w:p w:rsidR="00B96BA8" w:rsidRDefault="00B96BA8" w:rsidP="00E47FB1">
      <w:pPr>
        <w:spacing w:after="0"/>
        <w:jc w:val="right"/>
        <w:rPr>
          <w:rFonts w:ascii="Times New Roman" w:hAnsi="Times New Roman"/>
          <w:sz w:val="24"/>
          <w:szCs w:val="24"/>
        </w:rPr>
      </w:pPr>
      <w:r>
        <w:rPr>
          <w:rFonts w:ascii="Times New Roman" w:hAnsi="Times New Roman"/>
          <w:sz w:val="24"/>
          <w:szCs w:val="24"/>
        </w:rPr>
        <w:t>Priekules novada pašvaldības domes</w:t>
      </w:r>
    </w:p>
    <w:p w:rsidR="00B96BA8" w:rsidRDefault="00B96BA8" w:rsidP="00E47FB1">
      <w:pPr>
        <w:spacing w:after="0"/>
        <w:jc w:val="right"/>
        <w:rPr>
          <w:rFonts w:ascii="Times New Roman" w:hAnsi="Times New Roman"/>
          <w:sz w:val="24"/>
          <w:szCs w:val="24"/>
        </w:rPr>
      </w:pPr>
      <w:r>
        <w:rPr>
          <w:rFonts w:ascii="Times New Roman" w:hAnsi="Times New Roman"/>
          <w:sz w:val="24"/>
          <w:szCs w:val="24"/>
        </w:rPr>
        <w:t>sēdē (prot.Nr.7,66.§)</w:t>
      </w:r>
    </w:p>
    <w:p w:rsidR="00B96BA8" w:rsidRPr="00E47FB1" w:rsidRDefault="00B96BA8" w:rsidP="00E47FB1">
      <w:pPr>
        <w:spacing w:after="0"/>
        <w:jc w:val="right"/>
        <w:rPr>
          <w:rFonts w:ascii="Times New Roman" w:hAnsi="Times New Roman"/>
          <w:sz w:val="24"/>
          <w:szCs w:val="24"/>
        </w:rPr>
      </w:pPr>
      <w:r>
        <w:rPr>
          <w:rFonts w:ascii="Times New Roman" w:hAnsi="Times New Roman"/>
          <w:sz w:val="24"/>
          <w:szCs w:val="24"/>
        </w:rPr>
        <w:t>2014.gada 27.martā</w:t>
      </w:r>
    </w:p>
    <w:p w:rsidR="00B96BA8" w:rsidRPr="00E47FB1" w:rsidRDefault="00B96BA8" w:rsidP="00E47FB1">
      <w:pPr>
        <w:spacing w:after="0"/>
        <w:jc w:val="both"/>
        <w:rPr>
          <w:rFonts w:ascii="Times New Roman" w:hAnsi="Times New Roman"/>
          <w:sz w:val="24"/>
          <w:szCs w:val="24"/>
        </w:rPr>
      </w:pPr>
      <w:r w:rsidRPr="00E47FB1">
        <w:rPr>
          <w:rFonts w:ascii="Times New Roman" w:hAnsi="Times New Roman"/>
          <w:sz w:val="24"/>
          <w:szCs w:val="24"/>
        </w:rPr>
        <w:t xml:space="preserve"> </w:t>
      </w:r>
    </w:p>
    <w:p w:rsidR="00B96BA8" w:rsidRPr="00E47FB1" w:rsidRDefault="00B96BA8" w:rsidP="00E47FB1">
      <w:pPr>
        <w:jc w:val="both"/>
        <w:rPr>
          <w:rFonts w:ascii="Times New Roman" w:hAnsi="Times New Roman"/>
          <w:sz w:val="24"/>
          <w:szCs w:val="24"/>
        </w:rPr>
      </w:pPr>
      <w:r w:rsidRPr="00E47FB1">
        <w:rPr>
          <w:rFonts w:ascii="Times New Roman" w:hAnsi="Times New Roman"/>
          <w:sz w:val="24"/>
          <w:szCs w:val="24"/>
        </w:rPr>
        <w:t xml:space="preserve"> </w:t>
      </w:r>
    </w:p>
    <w:p w:rsidR="00B96BA8" w:rsidRPr="00E47FB1" w:rsidRDefault="00B96BA8" w:rsidP="00E47FB1">
      <w:pPr>
        <w:jc w:val="both"/>
        <w:rPr>
          <w:rFonts w:ascii="Times New Roman" w:hAnsi="Times New Roman"/>
          <w:sz w:val="24"/>
          <w:szCs w:val="24"/>
        </w:rPr>
      </w:pPr>
      <w:r w:rsidRPr="00E47FB1">
        <w:rPr>
          <w:rFonts w:ascii="Times New Roman" w:hAnsi="Times New Roman"/>
          <w:sz w:val="24"/>
          <w:szCs w:val="24"/>
        </w:rPr>
        <w:t xml:space="preserve"> </w:t>
      </w:r>
    </w:p>
    <w:p w:rsidR="00B96BA8" w:rsidRPr="00E47FB1" w:rsidRDefault="00B96BA8" w:rsidP="00E47FB1">
      <w:pPr>
        <w:jc w:val="both"/>
        <w:rPr>
          <w:rFonts w:ascii="Times New Roman" w:hAnsi="Times New Roman"/>
          <w:sz w:val="24"/>
          <w:szCs w:val="24"/>
        </w:rPr>
      </w:pPr>
      <w:r w:rsidRPr="00E47FB1">
        <w:rPr>
          <w:rFonts w:ascii="Times New Roman" w:hAnsi="Times New Roman"/>
          <w:sz w:val="24"/>
          <w:szCs w:val="24"/>
        </w:rPr>
        <w:t xml:space="preserve"> </w:t>
      </w:r>
    </w:p>
    <w:p w:rsidR="00B96BA8" w:rsidRPr="00E47FB1" w:rsidRDefault="00B96BA8" w:rsidP="00E47FB1">
      <w:pPr>
        <w:jc w:val="both"/>
        <w:rPr>
          <w:rFonts w:ascii="Times New Roman" w:hAnsi="Times New Roman"/>
          <w:sz w:val="24"/>
          <w:szCs w:val="24"/>
        </w:rPr>
      </w:pPr>
      <w:r w:rsidRPr="00E47FB1">
        <w:rPr>
          <w:rFonts w:ascii="Times New Roman" w:hAnsi="Times New Roman"/>
          <w:sz w:val="24"/>
          <w:szCs w:val="24"/>
        </w:rPr>
        <w:t xml:space="preserve"> </w:t>
      </w:r>
    </w:p>
    <w:p w:rsidR="00B96BA8" w:rsidRPr="00E47FB1" w:rsidRDefault="00B96BA8" w:rsidP="00E47FB1">
      <w:pPr>
        <w:jc w:val="both"/>
        <w:rPr>
          <w:rFonts w:ascii="Times New Roman" w:hAnsi="Times New Roman"/>
          <w:sz w:val="24"/>
          <w:szCs w:val="24"/>
        </w:rPr>
      </w:pPr>
      <w:r w:rsidRPr="00E47FB1">
        <w:rPr>
          <w:rFonts w:ascii="Times New Roman" w:hAnsi="Times New Roman"/>
          <w:sz w:val="24"/>
          <w:szCs w:val="24"/>
        </w:rPr>
        <w:t xml:space="preserve"> </w:t>
      </w:r>
    </w:p>
    <w:p w:rsidR="00B96BA8" w:rsidRPr="00AB1466" w:rsidRDefault="00B96BA8" w:rsidP="00E47FB1">
      <w:pPr>
        <w:jc w:val="center"/>
        <w:rPr>
          <w:rFonts w:ascii="Times New Roman" w:hAnsi="Times New Roman"/>
          <w:b/>
          <w:sz w:val="32"/>
          <w:szCs w:val="32"/>
        </w:rPr>
      </w:pPr>
      <w:r w:rsidRPr="00AB1466">
        <w:rPr>
          <w:rFonts w:ascii="Times New Roman" w:hAnsi="Times New Roman"/>
          <w:b/>
          <w:sz w:val="32"/>
          <w:szCs w:val="32"/>
        </w:rPr>
        <w:t>Mutiskās izsoles noteikumi</w:t>
      </w:r>
    </w:p>
    <w:p w:rsidR="00B96BA8" w:rsidRPr="00E47FB1" w:rsidRDefault="00B96BA8" w:rsidP="00AB1466">
      <w:pPr>
        <w:jc w:val="center"/>
        <w:rPr>
          <w:rFonts w:ascii="Times New Roman" w:hAnsi="Times New Roman"/>
          <w:sz w:val="24"/>
          <w:szCs w:val="24"/>
        </w:rPr>
      </w:pPr>
      <w:r w:rsidRPr="00E47FB1">
        <w:rPr>
          <w:rFonts w:ascii="Times New Roman" w:hAnsi="Times New Roman"/>
          <w:sz w:val="24"/>
          <w:szCs w:val="24"/>
        </w:rPr>
        <w:t xml:space="preserve">nekustamā īpašuma </w:t>
      </w:r>
      <w:r>
        <w:rPr>
          <w:rFonts w:ascii="Times New Roman" w:hAnsi="Times New Roman"/>
          <w:sz w:val="24"/>
          <w:szCs w:val="24"/>
        </w:rPr>
        <w:t>Aizputes iela</w:t>
      </w:r>
      <w:r w:rsidRPr="00E47FB1">
        <w:rPr>
          <w:rFonts w:ascii="Times New Roman" w:hAnsi="Times New Roman"/>
          <w:sz w:val="24"/>
          <w:szCs w:val="24"/>
        </w:rPr>
        <w:t xml:space="preserve"> </w:t>
      </w:r>
      <w:r>
        <w:rPr>
          <w:rFonts w:ascii="Times New Roman" w:hAnsi="Times New Roman"/>
          <w:sz w:val="24"/>
          <w:szCs w:val="24"/>
        </w:rPr>
        <w:t>1A</w:t>
      </w:r>
      <w:r w:rsidRPr="00E47FB1">
        <w:rPr>
          <w:rFonts w:ascii="Times New Roman" w:hAnsi="Times New Roman"/>
          <w:sz w:val="24"/>
          <w:szCs w:val="24"/>
        </w:rPr>
        <w:t>, 1.stāvs</w:t>
      </w:r>
      <w:r>
        <w:rPr>
          <w:rFonts w:ascii="Times New Roman" w:hAnsi="Times New Roman"/>
          <w:sz w:val="24"/>
          <w:szCs w:val="24"/>
        </w:rPr>
        <w:t>, Priekule, Priekules novads,</w:t>
      </w:r>
      <w:r w:rsidRPr="00E47FB1">
        <w:rPr>
          <w:rFonts w:ascii="Times New Roman" w:hAnsi="Times New Roman"/>
          <w:sz w:val="24"/>
          <w:szCs w:val="24"/>
        </w:rPr>
        <w:t xml:space="preserve"> telpu noma sabiedriskās ēdināšanas pakalpojuma sniegšanai</w:t>
      </w: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E47FB1">
      <w:pPr>
        <w:jc w:val="center"/>
        <w:rPr>
          <w:rFonts w:ascii="Times New Roman" w:hAnsi="Times New Roman"/>
          <w:sz w:val="24"/>
          <w:szCs w:val="24"/>
        </w:rPr>
      </w:pPr>
    </w:p>
    <w:p w:rsidR="00B96BA8" w:rsidRDefault="00B96BA8" w:rsidP="00005034">
      <w:pPr>
        <w:jc w:val="center"/>
        <w:rPr>
          <w:rFonts w:ascii="Times New Roman" w:hAnsi="Times New Roman"/>
          <w:sz w:val="24"/>
          <w:szCs w:val="24"/>
        </w:rPr>
      </w:pPr>
      <w:r>
        <w:rPr>
          <w:rFonts w:ascii="Times New Roman" w:hAnsi="Times New Roman"/>
          <w:sz w:val="24"/>
          <w:szCs w:val="24"/>
        </w:rPr>
        <w:t>Priekule, 2014</w:t>
      </w:r>
    </w:p>
    <w:p w:rsidR="00B96BA8" w:rsidRPr="00983989" w:rsidRDefault="00B96BA8" w:rsidP="00826797">
      <w:pPr>
        <w:spacing w:after="0" w:line="240" w:lineRule="auto"/>
        <w:ind w:right="-625"/>
        <w:jc w:val="center"/>
        <w:rPr>
          <w:rFonts w:ascii="Times New Roman" w:hAnsi="Times New Roman"/>
          <w:b/>
          <w:sz w:val="24"/>
          <w:szCs w:val="24"/>
        </w:rPr>
      </w:pPr>
      <w:r w:rsidRPr="00983989">
        <w:rPr>
          <w:rFonts w:ascii="Times New Roman" w:hAnsi="Times New Roman"/>
          <w:b/>
          <w:sz w:val="24"/>
          <w:szCs w:val="24"/>
        </w:rPr>
        <w:t>I Vispārīgā informācija</w:t>
      </w:r>
    </w:p>
    <w:p w:rsidR="00B96BA8" w:rsidRPr="00E47FB1" w:rsidRDefault="00B96BA8" w:rsidP="00826797">
      <w:pPr>
        <w:spacing w:after="0" w:line="240" w:lineRule="auto"/>
        <w:ind w:right="-625"/>
        <w:jc w:val="both"/>
        <w:rPr>
          <w:rFonts w:ascii="Times New Roman" w:hAnsi="Times New Roman"/>
          <w:sz w:val="24"/>
          <w:szCs w:val="24"/>
        </w:rPr>
      </w:pPr>
      <w:r w:rsidRPr="00E47FB1">
        <w:rPr>
          <w:rFonts w:ascii="Times New Roman" w:hAnsi="Times New Roman"/>
          <w:sz w:val="24"/>
          <w:szCs w:val="24"/>
        </w:rPr>
        <w:t xml:space="preserve">1. </w:t>
      </w:r>
      <w:r>
        <w:rPr>
          <w:rFonts w:ascii="Times New Roman" w:hAnsi="Times New Roman"/>
          <w:sz w:val="24"/>
          <w:szCs w:val="24"/>
        </w:rPr>
        <w:t>Mutiskās</w:t>
      </w:r>
      <w:r w:rsidRPr="00E47FB1">
        <w:rPr>
          <w:rFonts w:ascii="Times New Roman" w:hAnsi="Times New Roman"/>
          <w:sz w:val="24"/>
          <w:szCs w:val="24"/>
        </w:rPr>
        <w:t xml:space="preserve"> izsoles </w:t>
      </w:r>
      <w:r>
        <w:rPr>
          <w:rFonts w:ascii="Times New Roman" w:hAnsi="Times New Roman"/>
          <w:sz w:val="24"/>
          <w:szCs w:val="24"/>
        </w:rPr>
        <w:t>noteikumi</w:t>
      </w:r>
      <w:r w:rsidRPr="00E47FB1">
        <w:rPr>
          <w:rFonts w:ascii="Times New Roman" w:hAnsi="Times New Roman"/>
          <w:sz w:val="24"/>
          <w:szCs w:val="24"/>
        </w:rPr>
        <w:t xml:space="preserve"> (turpmāk - </w:t>
      </w:r>
      <w:r>
        <w:rPr>
          <w:rFonts w:ascii="Times New Roman" w:hAnsi="Times New Roman"/>
          <w:sz w:val="24"/>
          <w:szCs w:val="24"/>
        </w:rPr>
        <w:t>Noteikumi</w:t>
      </w:r>
      <w:r w:rsidRPr="00E47FB1">
        <w:rPr>
          <w:rFonts w:ascii="Times New Roman" w:hAnsi="Times New Roman"/>
          <w:sz w:val="24"/>
          <w:szCs w:val="24"/>
        </w:rPr>
        <w:t xml:space="preserve">) ir </w:t>
      </w:r>
      <w:r>
        <w:rPr>
          <w:rFonts w:ascii="Times New Roman" w:hAnsi="Times New Roman"/>
          <w:sz w:val="24"/>
          <w:szCs w:val="24"/>
        </w:rPr>
        <w:t xml:space="preserve">sagatavoti saskaņā ar Ministru </w:t>
      </w:r>
      <w:r w:rsidRPr="00E47FB1">
        <w:rPr>
          <w:rFonts w:ascii="Times New Roman" w:hAnsi="Times New Roman"/>
          <w:sz w:val="24"/>
          <w:szCs w:val="24"/>
        </w:rPr>
        <w:t>kabineta 2010.gada 8.jūnija noteikumiem Nr.515 „Not</w:t>
      </w:r>
      <w:r>
        <w:rPr>
          <w:rFonts w:ascii="Times New Roman" w:hAnsi="Times New Roman"/>
          <w:sz w:val="24"/>
          <w:szCs w:val="24"/>
        </w:rPr>
        <w:t xml:space="preserve">eikumi par valsts un pašvaldību mantas </w:t>
      </w:r>
      <w:r w:rsidRPr="00E47FB1">
        <w:rPr>
          <w:rFonts w:ascii="Times New Roman" w:hAnsi="Times New Roman"/>
          <w:sz w:val="24"/>
          <w:szCs w:val="24"/>
        </w:rPr>
        <w:t>iznomāšanas kārtību, nomas maksas noteikšanas met</w:t>
      </w:r>
      <w:r>
        <w:rPr>
          <w:rFonts w:ascii="Times New Roman" w:hAnsi="Times New Roman"/>
          <w:sz w:val="24"/>
          <w:szCs w:val="24"/>
        </w:rPr>
        <w:t xml:space="preserve">odiku un nomas līguma tipveida </w:t>
      </w:r>
      <w:r w:rsidRPr="00E47FB1">
        <w:rPr>
          <w:rFonts w:ascii="Times New Roman" w:hAnsi="Times New Roman"/>
          <w:sz w:val="24"/>
          <w:szCs w:val="24"/>
        </w:rPr>
        <w:t>nosac</w:t>
      </w:r>
      <w:r>
        <w:rPr>
          <w:rFonts w:ascii="Times New Roman" w:hAnsi="Times New Roman"/>
          <w:sz w:val="24"/>
          <w:szCs w:val="24"/>
        </w:rPr>
        <w:t xml:space="preserve">ījumiem" un 2013.gada 31.oktobra noteikumiem „Par Priekules novada pašvaldības nedzīvojamo telpu nomu”, kas </w:t>
      </w:r>
      <w:r w:rsidRPr="00E47FB1">
        <w:rPr>
          <w:rFonts w:ascii="Times New Roman" w:hAnsi="Times New Roman"/>
          <w:sz w:val="24"/>
          <w:szCs w:val="24"/>
        </w:rPr>
        <w:t xml:space="preserve">nosaka kārtību, kādā </w:t>
      </w:r>
      <w:r>
        <w:rPr>
          <w:rFonts w:ascii="Times New Roman" w:hAnsi="Times New Roman"/>
          <w:sz w:val="24"/>
          <w:szCs w:val="24"/>
        </w:rPr>
        <w:t>mutiskā</w:t>
      </w:r>
      <w:r w:rsidRPr="00E47FB1">
        <w:rPr>
          <w:rFonts w:ascii="Times New Roman" w:hAnsi="Times New Roman"/>
          <w:sz w:val="24"/>
          <w:szCs w:val="24"/>
        </w:rPr>
        <w:t xml:space="preserve"> izsolē ti</w:t>
      </w:r>
      <w:r>
        <w:rPr>
          <w:rFonts w:ascii="Times New Roman" w:hAnsi="Times New Roman"/>
          <w:sz w:val="24"/>
          <w:szCs w:val="24"/>
        </w:rPr>
        <w:t xml:space="preserve">ks izsolītas nekustamā īpašuma </w:t>
      </w:r>
      <w:r w:rsidRPr="00E47FB1">
        <w:rPr>
          <w:rFonts w:ascii="Times New Roman" w:hAnsi="Times New Roman"/>
          <w:sz w:val="24"/>
          <w:szCs w:val="24"/>
        </w:rPr>
        <w:t xml:space="preserve">telpas </w:t>
      </w:r>
      <w:r>
        <w:rPr>
          <w:rFonts w:ascii="Times New Roman" w:hAnsi="Times New Roman"/>
          <w:sz w:val="24"/>
          <w:szCs w:val="24"/>
        </w:rPr>
        <w:t>Priekulē</w:t>
      </w:r>
      <w:r w:rsidRPr="00E47FB1">
        <w:rPr>
          <w:rFonts w:ascii="Times New Roman" w:hAnsi="Times New Roman"/>
          <w:sz w:val="24"/>
          <w:szCs w:val="24"/>
        </w:rPr>
        <w:t xml:space="preserve">, </w:t>
      </w:r>
      <w:r>
        <w:rPr>
          <w:rFonts w:ascii="Times New Roman" w:hAnsi="Times New Roman"/>
          <w:sz w:val="24"/>
          <w:szCs w:val="24"/>
        </w:rPr>
        <w:t>Aizputes</w:t>
      </w:r>
      <w:r w:rsidRPr="00E47FB1">
        <w:rPr>
          <w:rFonts w:ascii="Times New Roman" w:hAnsi="Times New Roman"/>
          <w:sz w:val="24"/>
          <w:szCs w:val="24"/>
        </w:rPr>
        <w:t xml:space="preserve"> ielā </w:t>
      </w:r>
      <w:r>
        <w:rPr>
          <w:rFonts w:ascii="Times New Roman" w:hAnsi="Times New Roman"/>
          <w:sz w:val="24"/>
          <w:szCs w:val="24"/>
        </w:rPr>
        <w:t>1A</w:t>
      </w:r>
      <w:r w:rsidRPr="00E47FB1">
        <w:rPr>
          <w:rFonts w:ascii="Times New Roman" w:hAnsi="Times New Roman"/>
          <w:sz w:val="24"/>
          <w:szCs w:val="24"/>
        </w:rPr>
        <w:t xml:space="preserve">, 1.stāvā </w:t>
      </w:r>
      <w:r>
        <w:rPr>
          <w:rFonts w:ascii="Times New Roman" w:hAnsi="Times New Roman"/>
          <w:sz w:val="24"/>
          <w:szCs w:val="24"/>
        </w:rPr>
        <w:t xml:space="preserve">(kadastra Nr.0100 017 0150005) </w:t>
      </w:r>
      <w:r w:rsidRPr="00E47FB1">
        <w:rPr>
          <w:rFonts w:ascii="Times New Roman" w:hAnsi="Times New Roman"/>
          <w:sz w:val="24"/>
          <w:szCs w:val="24"/>
        </w:rPr>
        <w:t xml:space="preserve">telpu nomai sabiedriskās ēdināšanas </w:t>
      </w:r>
      <w:r>
        <w:rPr>
          <w:rFonts w:ascii="Times New Roman" w:hAnsi="Times New Roman"/>
          <w:sz w:val="24"/>
          <w:szCs w:val="24"/>
        </w:rPr>
        <w:t xml:space="preserve">pakalpojuma sniegšanai </w:t>
      </w:r>
      <w:smartTag w:uri="urn:schemas-microsoft-com:office:smarttags" w:element="metricconverter">
        <w:smartTagPr>
          <w:attr w:name="ProductID" w:val="167 m2"/>
        </w:smartTagPr>
        <w:r>
          <w:rPr>
            <w:rFonts w:ascii="Times New Roman" w:hAnsi="Times New Roman"/>
            <w:sz w:val="24"/>
            <w:szCs w:val="24"/>
          </w:rPr>
          <w:t>167 m</w:t>
        </w:r>
        <w:r>
          <w:rPr>
            <w:rFonts w:ascii="Times New Roman" w:hAnsi="Times New Roman"/>
            <w:sz w:val="24"/>
            <w:szCs w:val="24"/>
            <w:vertAlign w:val="superscript"/>
          </w:rPr>
          <w:t>2</w:t>
        </w:r>
      </w:smartTag>
      <w:r>
        <w:rPr>
          <w:rFonts w:ascii="Times New Roman" w:hAnsi="Times New Roman"/>
          <w:sz w:val="24"/>
          <w:szCs w:val="24"/>
        </w:rPr>
        <w:t xml:space="preserve"> </w:t>
      </w:r>
      <w:r w:rsidRPr="00E47FB1">
        <w:rPr>
          <w:rFonts w:ascii="Times New Roman" w:hAnsi="Times New Roman"/>
          <w:sz w:val="24"/>
          <w:szCs w:val="24"/>
        </w:rPr>
        <w:t xml:space="preserve">platībā (turpmāk - </w:t>
      </w:r>
      <w:r>
        <w:rPr>
          <w:rFonts w:ascii="Times New Roman" w:hAnsi="Times New Roman"/>
          <w:sz w:val="24"/>
          <w:szCs w:val="24"/>
        </w:rPr>
        <w:t>Telpas</w:t>
      </w:r>
      <w:r w:rsidRPr="00E47FB1">
        <w:rPr>
          <w:rFonts w:ascii="Times New Roman" w:hAnsi="Times New Roman"/>
          <w:sz w:val="24"/>
          <w:szCs w:val="24"/>
        </w:rPr>
        <w:t xml:space="preserve">). </w:t>
      </w:r>
    </w:p>
    <w:p w:rsidR="00B96BA8" w:rsidRDefault="00B96BA8" w:rsidP="00826797">
      <w:pPr>
        <w:spacing w:after="0" w:line="240" w:lineRule="auto"/>
        <w:ind w:right="-625"/>
        <w:contextualSpacing/>
        <w:jc w:val="both"/>
        <w:rPr>
          <w:rFonts w:ascii="Times New Roman" w:hAnsi="Times New Roman"/>
          <w:sz w:val="24"/>
          <w:szCs w:val="24"/>
        </w:rPr>
      </w:pPr>
    </w:p>
    <w:p w:rsidR="00B96BA8" w:rsidRDefault="00B96BA8" w:rsidP="00826797">
      <w:pPr>
        <w:spacing w:after="0" w:line="240" w:lineRule="auto"/>
        <w:ind w:right="-625"/>
        <w:contextualSpacing/>
        <w:jc w:val="both"/>
        <w:rPr>
          <w:rFonts w:ascii="Times New Roman" w:hAnsi="Times New Roman"/>
          <w:sz w:val="24"/>
          <w:szCs w:val="24"/>
        </w:rPr>
      </w:pPr>
      <w:r w:rsidRPr="00E47FB1">
        <w:rPr>
          <w:rFonts w:ascii="Times New Roman" w:hAnsi="Times New Roman"/>
          <w:sz w:val="24"/>
          <w:szCs w:val="24"/>
        </w:rPr>
        <w:t xml:space="preserve">2. Izsoles organizētājs un telpu iznomātājs (turpmāk - Iznomātājs) </w:t>
      </w:r>
      <w:r>
        <w:rPr>
          <w:rFonts w:ascii="Times New Roman" w:hAnsi="Times New Roman"/>
          <w:sz w:val="24"/>
          <w:szCs w:val="24"/>
        </w:rPr>
        <w:t xml:space="preserve">Priekules novada pašvaldība </w:t>
      </w:r>
      <w:r w:rsidRPr="00E47FB1">
        <w:rPr>
          <w:rFonts w:ascii="Times New Roman" w:hAnsi="Times New Roman"/>
          <w:sz w:val="24"/>
          <w:szCs w:val="24"/>
        </w:rPr>
        <w:t xml:space="preserve">nodokļu maksātāja reģistrācijas Nr. </w:t>
      </w:r>
      <w:r>
        <w:rPr>
          <w:rFonts w:ascii="Times New Roman" w:hAnsi="Times New Roman"/>
          <w:sz w:val="24"/>
          <w:szCs w:val="24"/>
        </w:rPr>
        <w:t>90000031601,</w:t>
      </w:r>
      <w:r w:rsidRPr="00E47FB1">
        <w:rPr>
          <w:rFonts w:ascii="Times New Roman" w:hAnsi="Times New Roman"/>
          <w:sz w:val="24"/>
          <w:szCs w:val="24"/>
        </w:rPr>
        <w:t xml:space="preserve"> adrese: </w:t>
      </w:r>
      <w:r>
        <w:rPr>
          <w:rFonts w:ascii="Times New Roman" w:hAnsi="Times New Roman"/>
          <w:sz w:val="24"/>
          <w:szCs w:val="24"/>
        </w:rPr>
        <w:t>Saules iela1</w:t>
      </w:r>
      <w:r w:rsidRPr="00E47FB1">
        <w:rPr>
          <w:rFonts w:ascii="Times New Roman" w:hAnsi="Times New Roman"/>
          <w:sz w:val="24"/>
          <w:szCs w:val="24"/>
        </w:rPr>
        <w:t xml:space="preserve">, </w:t>
      </w:r>
      <w:r>
        <w:rPr>
          <w:rFonts w:ascii="Times New Roman" w:hAnsi="Times New Roman"/>
          <w:sz w:val="24"/>
          <w:szCs w:val="24"/>
        </w:rPr>
        <w:t xml:space="preserve">Priekule, </w:t>
      </w:r>
      <w:r w:rsidRPr="00E47FB1">
        <w:rPr>
          <w:rFonts w:ascii="Times New Roman" w:hAnsi="Times New Roman"/>
          <w:sz w:val="24"/>
          <w:szCs w:val="24"/>
        </w:rPr>
        <w:t>LV-</w:t>
      </w:r>
      <w:r>
        <w:rPr>
          <w:rFonts w:ascii="Times New Roman" w:hAnsi="Times New Roman"/>
          <w:sz w:val="24"/>
          <w:szCs w:val="24"/>
        </w:rPr>
        <w:t>3434</w:t>
      </w:r>
      <w:r w:rsidRPr="00E47FB1">
        <w:rPr>
          <w:rFonts w:ascii="Times New Roman" w:hAnsi="Times New Roman"/>
          <w:sz w:val="24"/>
          <w:szCs w:val="24"/>
        </w:rPr>
        <w:t xml:space="preserve">, tālr. </w:t>
      </w:r>
      <w:r>
        <w:rPr>
          <w:rFonts w:ascii="Times New Roman" w:hAnsi="Times New Roman"/>
          <w:sz w:val="24"/>
          <w:szCs w:val="24"/>
        </w:rPr>
        <w:t>63461006</w:t>
      </w:r>
      <w:r w:rsidRPr="00E47FB1">
        <w:rPr>
          <w:rFonts w:ascii="Times New Roman" w:hAnsi="Times New Roman"/>
          <w:sz w:val="24"/>
          <w:szCs w:val="24"/>
        </w:rPr>
        <w:t xml:space="preserve">, fakss </w:t>
      </w:r>
      <w:r>
        <w:rPr>
          <w:rFonts w:ascii="Times New Roman" w:hAnsi="Times New Roman"/>
          <w:sz w:val="24"/>
          <w:szCs w:val="24"/>
        </w:rPr>
        <w:t xml:space="preserve">63497937, e-pasta adrese: </w:t>
      </w:r>
      <w:hyperlink r:id="rId7" w:history="1">
        <w:r w:rsidRPr="00E729C5">
          <w:rPr>
            <w:rStyle w:val="Hyperlink"/>
            <w:rFonts w:ascii="Times New Roman" w:hAnsi="Times New Roman"/>
            <w:sz w:val="24"/>
            <w:szCs w:val="24"/>
          </w:rPr>
          <w:t>dome@priekulesnovads.lv</w:t>
        </w:r>
      </w:hyperlink>
      <w:r>
        <w:rPr>
          <w:rFonts w:ascii="Times New Roman" w:hAnsi="Times New Roman"/>
          <w:sz w:val="24"/>
          <w:szCs w:val="24"/>
        </w:rPr>
        <w:t xml:space="preserve">; </w:t>
      </w:r>
      <w:r w:rsidRPr="00E47FB1">
        <w:rPr>
          <w:rFonts w:ascii="Times New Roman" w:hAnsi="Times New Roman"/>
          <w:sz w:val="24"/>
          <w:szCs w:val="24"/>
        </w:rPr>
        <w:t>„Swedbank” AS</w:t>
      </w:r>
      <w:r>
        <w:rPr>
          <w:rFonts w:ascii="Times New Roman" w:hAnsi="Times New Roman"/>
          <w:sz w:val="24"/>
          <w:szCs w:val="24"/>
        </w:rPr>
        <w:t>,</w:t>
      </w:r>
      <w:r w:rsidRPr="00E47FB1">
        <w:rPr>
          <w:rFonts w:ascii="Times New Roman" w:hAnsi="Times New Roman"/>
          <w:sz w:val="24"/>
          <w:szCs w:val="24"/>
        </w:rPr>
        <w:t xml:space="preserve"> Konta Nr. LV</w:t>
      </w:r>
      <w:r>
        <w:rPr>
          <w:rFonts w:ascii="Times New Roman" w:hAnsi="Times New Roman"/>
          <w:sz w:val="24"/>
          <w:szCs w:val="24"/>
        </w:rPr>
        <w:t>30</w:t>
      </w:r>
      <w:r w:rsidRPr="00E47FB1">
        <w:rPr>
          <w:rFonts w:ascii="Times New Roman" w:hAnsi="Times New Roman"/>
          <w:sz w:val="24"/>
          <w:szCs w:val="24"/>
        </w:rPr>
        <w:t>HABA05510</w:t>
      </w:r>
      <w:r>
        <w:rPr>
          <w:rFonts w:ascii="Times New Roman" w:hAnsi="Times New Roman"/>
          <w:sz w:val="24"/>
          <w:szCs w:val="24"/>
        </w:rPr>
        <w:t>18598451,</w:t>
      </w:r>
      <w:r w:rsidRPr="00E47FB1">
        <w:rPr>
          <w:rFonts w:ascii="Times New Roman" w:hAnsi="Times New Roman"/>
          <w:sz w:val="24"/>
          <w:szCs w:val="24"/>
        </w:rPr>
        <w:t xml:space="preserve"> </w:t>
      </w:r>
      <w:r>
        <w:rPr>
          <w:rFonts w:ascii="Times New Roman" w:hAnsi="Times New Roman"/>
          <w:sz w:val="24"/>
          <w:szCs w:val="24"/>
        </w:rPr>
        <w:t xml:space="preserve">Kods: HABALV22 </w:t>
      </w:r>
    </w:p>
    <w:p w:rsidR="00B96BA8" w:rsidRPr="00E47FB1" w:rsidRDefault="00B96BA8" w:rsidP="00826797">
      <w:pPr>
        <w:spacing w:after="0" w:line="240" w:lineRule="auto"/>
        <w:ind w:right="-625"/>
        <w:contextualSpacing/>
        <w:jc w:val="both"/>
        <w:rPr>
          <w:rFonts w:ascii="Times New Roman" w:hAnsi="Times New Roman"/>
          <w:sz w:val="24"/>
          <w:szCs w:val="24"/>
        </w:rPr>
      </w:pP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2.1. Izsoli rīko Īpašuma atsavināšanas un nomas tiesību izsoles komisija (turpmāk - K</w:t>
      </w:r>
      <w:r w:rsidRPr="00E47FB1">
        <w:rPr>
          <w:rFonts w:ascii="Times New Roman" w:hAnsi="Times New Roman"/>
          <w:sz w:val="24"/>
          <w:szCs w:val="24"/>
        </w:rPr>
        <w:t xml:space="preserve">omisija), </w:t>
      </w:r>
      <w:r>
        <w:rPr>
          <w:rFonts w:ascii="Times New Roman" w:hAnsi="Times New Roman"/>
          <w:sz w:val="24"/>
          <w:szCs w:val="24"/>
        </w:rPr>
        <w:t xml:space="preserve">kura izveidota un apstiprināta </w:t>
      </w:r>
      <w:r w:rsidRPr="00E47FB1">
        <w:rPr>
          <w:rFonts w:ascii="Times New Roman" w:hAnsi="Times New Roman"/>
          <w:sz w:val="24"/>
          <w:szCs w:val="24"/>
        </w:rPr>
        <w:t xml:space="preserve">saskaņā ar </w:t>
      </w:r>
      <w:r>
        <w:rPr>
          <w:rFonts w:ascii="Times New Roman" w:hAnsi="Times New Roman"/>
          <w:sz w:val="24"/>
          <w:szCs w:val="24"/>
        </w:rPr>
        <w:t>2013.gada 29.augusta Priekules novada pašvaldības domes lēmumu (prot.Nr.5,4.§)</w:t>
      </w:r>
      <w:r w:rsidRPr="00E47FB1">
        <w:rPr>
          <w:rFonts w:ascii="Times New Roman" w:hAnsi="Times New Roman"/>
          <w:sz w:val="24"/>
          <w:szCs w:val="24"/>
        </w:rPr>
        <w:t xml:space="preserve"> </w:t>
      </w:r>
    </w:p>
    <w:p w:rsidR="00B96BA8" w:rsidRPr="00E47FB1" w:rsidRDefault="00B96BA8" w:rsidP="00826797">
      <w:pPr>
        <w:spacing w:after="0" w:line="240" w:lineRule="auto"/>
        <w:ind w:right="-625"/>
        <w:jc w:val="both"/>
        <w:rPr>
          <w:rFonts w:ascii="Times New Roman" w:hAnsi="Times New Roman"/>
          <w:sz w:val="24"/>
          <w:szCs w:val="24"/>
        </w:rPr>
      </w:pPr>
      <w:r w:rsidRPr="00E47FB1">
        <w:rPr>
          <w:rFonts w:ascii="Times New Roman" w:hAnsi="Times New Roman"/>
          <w:sz w:val="24"/>
          <w:szCs w:val="24"/>
        </w:rPr>
        <w:t xml:space="preserve">Kontaktpersona: </w:t>
      </w:r>
      <w:r>
        <w:rPr>
          <w:rFonts w:ascii="Times New Roman" w:hAnsi="Times New Roman"/>
          <w:sz w:val="24"/>
          <w:szCs w:val="24"/>
        </w:rPr>
        <w:t xml:space="preserve">Komisijas priekšsēdētāja A.Mickus, </w:t>
      </w:r>
      <w:r w:rsidRPr="00E47FB1">
        <w:rPr>
          <w:rFonts w:ascii="Times New Roman" w:hAnsi="Times New Roman"/>
          <w:sz w:val="24"/>
          <w:szCs w:val="24"/>
        </w:rPr>
        <w:t>tālr.</w:t>
      </w:r>
      <w:r>
        <w:rPr>
          <w:rFonts w:ascii="Times New Roman" w:hAnsi="Times New Roman"/>
          <w:sz w:val="24"/>
          <w:szCs w:val="24"/>
        </w:rPr>
        <w:t>63497910</w:t>
      </w:r>
      <w:r w:rsidRPr="00E47FB1">
        <w:rPr>
          <w:rFonts w:ascii="Times New Roman" w:hAnsi="Times New Roman"/>
          <w:sz w:val="24"/>
          <w:szCs w:val="24"/>
        </w:rPr>
        <w:t xml:space="preserve">, e-pasts </w:t>
      </w:r>
      <w:smartTag w:uri="urn:schemas-microsoft-com:office:smarttags" w:element="metricconverter">
        <w:smartTagPr>
          <w:attr w:name="ProductID" w:val="167 m2"/>
        </w:smartTagPr>
        <w:smartTag w:uri="urn:schemas-microsoft-com:office:smarttags" w:element="PersonName">
          <w:r>
            <w:rPr>
              <w:rFonts w:ascii="Times New Roman" w:hAnsi="Times New Roman"/>
              <w:sz w:val="24"/>
              <w:szCs w:val="24"/>
            </w:rPr>
            <w:t>aija.mickus@priekulesnovads.lv</w:t>
          </w:r>
        </w:smartTag>
      </w:smartTag>
      <w:r>
        <w:rPr>
          <w:rFonts w:ascii="Times New Roman" w:hAnsi="Times New Roman"/>
          <w:sz w:val="24"/>
          <w:szCs w:val="24"/>
        </w:rPr>
        <w:t xml:space="preserve"> </w:t>
      </w:r>
    </w:p>
    <w:p w:rsidR="00B96BA8" w:rsidRPr="00E47FB1" w:rsidRDefault="00B96BA8" w:rsidP="00826797">
      <w:pPr>
        <w:spacing w:after="0" w:line="240" w:lineRule="auto"/>
        <w:ind w:right="-625"/>
        <w:rPr>
          <w:rFonts w:ascii="Times New Roman" w:hAnsi="Times New Roman"/>
          <w:sz w:val="24"/>
          <w:szCs w:val="24"/>
        </w:rPr>
      </w:pPr>
      <w:r>
        <w:rPr>
          <w:rFonts w:ascii="Times New Roman" w:hAnsi="Times New Roman"/>
          <w:sz w:val="24"/>
          <w:szCs w:val="24"/>
        </w:rPr>
        <w:t xml:space="preserve">3. </w:t>
      </w:r>
      <w:r w:rsidRPr="00E47FB1">
        <w:rPr>
          <w:rFonts w:ascii="Times New Roman" w:hAnsi="Times New Roman"/>
          <w:sz w:val="24"/>
          <w:szCs w:val="24"/>
        </w:rPr>
        <w:t>Izsoles mērķis</w:t>
      </w:r>
      <w:r>
        <w:rPr>
          <w:rFonts w:ascii="Times New Roman" w:hAnsi="Times New Roman"/>
          <w:sz w:val="24"/>
          <w:szCs w:val="24"/>
        </w:rPr>
        <w:t>:</w:t>
      </w:r>
    </w:p>
    <w:p w:rsidR="00B96BA8" w:rsidRDefault="00B96BA8" w:rsidP="00826797">
      <w:pPr>
        <w:spacing w:after="0" w:line="240" w:lineRule="auto"/>
        <w:ind w:right="-625"/>
        <w:jc w:val="both"/>
        <w:rPr>
          <w:rFonts w:ascii="Times New Roman" w:hAnsi="Times New Roman"/>
          <w:sz w:val="24"/>
          <w:szCs w:val="24"/>
        </w:rPr>
      </w:pPr>
      <w:r w:rsidRPr="00E47FB1">
        <w:rPr>
          <w:rFonts w:ascii="Times New Roman" w:hAnsi="Times New Roman"/>
          <w:sz w:val="24"/>
          <w:szCs w:val="24"/>
        </w:rPr>
        <w:t xml:space="preserve">3.1. </w:t>
      </w:r>
      <w:r>
        <w:rPr>
          <w:rFonts w:ascii="Times New Roman" w:hAnsi="Times New Roman"/>
          <w:sz w:val="24"/>
          <w:szCs w:val="24"/>
        </w:rPr>
        <w:t>Iegūt</w:t>
      </w:r>
      <w:r w:rsidRPr="00E47FB1">
        <w:rPr>
          <w:rFonts w:ascii="Times New Roman" w:hAnsi="Times New Roman"/>
          <w:sz w:val="24"/>
          <w:szCs w:val="24"/>
        </w:rPr>
        <w:t xml:space="preserve"> augstāko nomas maksu Īp</w:t>
      </w:r>
      <w:r>
        <w:rPr>
          <w:rFonts w:ascii="Times New Roman" w:hAnsi="Times New Roman"/>
          <w:sz w:val="24"/>
          <w:szCs w:val="24"/>
        </w:rPr>
        <w:t xml:space="preserve">ašuma iznomāšanai </w:t>
      </w:r>
      <w:r w:rsidRPr="00E47FB1">
        <w:rPr>
          <w:rFonts w:ascii="Times New Roman" w:hAnsi="Times New Roman"/>
          <w:sz w:val="24"/>
          <w:szCs w:val="24"/>
        </w:rPr>
        <w:t xml:space="preserve">ēdināšanas pakalpojuma sniegšanai </w:t>
      </w:r>
      <w:r>
        <w:rPr>
          <w:rFonts w:ascii="Times New Roman" w:hAnsi="Times New Roman"/>
          <w:sz w:val="24"/>
          <w:szCs w:val="24"/>
        </w:rPr>
        <w:t xml:space="preserve">Priekules vidusskolas audzēkņiem un halles apmeklētājiem. </w:t>
      </w:r>
    </w:p>
    <w:p w:rsidR="00B96BA8" w:rsidRPr="00E47FB1" w:rsidRDefault="00B96BA8" w:rsidP="00826797">
      <w:pPr>
        <w:spacing w:after="0" w:line="240" w:lineRule="auto"/>
        <w:ind w:right="-625"/>
        <w:jc w:val="both"/>
        <w:rPr>
          <w:rFonts w:ascii="Times New Roman" w:hAnsi="Times New Roman"/>
          <w:sz w:val="24"/>
          <w:szCs w:val="24"/>
        </w:rPr>
      </w:pPr>
      <w:r w:rsidRPr="00E47FB1">
        <w:rPr>
          <w:rFonts w:ascii="Times New Roman" w:hAnsi="Times New Roman"/>
          <w:sz w:val="24"/>
          <w:szCs w:val="24"/>
        </w:rPr>
        <w:t xml:space="preserve">3.2. Panākt racionālu </w:t>
      </w:r>
      <w:r>
        <w:rPr>
          <w:rFonts w:ascii="Times New Roman" w:hAnsi="Times New Roman"/>
          <w:sz w:val="24"/>
          <w:szCs w:val="24"/>
        </w:rPr>
        <w:t>pašvaldības</w:t>
      </w:r>
      <w:r w:rsidRPr="00E47FB1">
        <w:rPr>
          <w:rFonts w:ascii="Times New Roman" w:hAnsi="Times New Roman"/>
          <w:sz w:val="24"/>
          <w:szCs w:val="24"/>
        </w:rPr>
        <w:t xml:space="preserve"> mantas izmantošanu. </w:t>
      </w:r>
    </w:p>
    <w:p w:rsidR="00B96BA8"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3.3</w:t>
      </w:r>
      <w:r w:rsidRPr="00E47FB1">
        <w:rPr>
          <w:rFonts w:ascii="Times New Roman" w:hAnsi="Times New Roman"/>
          <w:sz w:val="24"/>
          <w:szCs w:val="24"/>
        </w:rPr>
        <w:t>. Nodrošināt brīvu konkurenci starp pakalpojuma snie</w:t>
      </w:r>
      <w:r>
        <w:rPr>
          <w:rFonts w:ascii="Times New Roman" w:hAnsi="Times New Roman"/>
          <w:sz w:val="24"/>
          <w:szCs w:val="24"/>
        </w:rPr>
        <w:t xml:space="preserve">dzējiem, kā arī vienlīdzīgu un </w:t>
      </w:r>
      <w:r w:rsidRPr="00E47FB1">
        <w:rPr>
          <w:rFonts w:ascii="Times New Roman" w:hAnsi="Times New Roman"/>
          <w:sz w:val="24"/>
          <w:szCs w:val="24"/>
        </w:rPr>
        <w:t xml:space="preserve">taisnīgu attieksmi pret viņiem. </w:t>
      </w:r>
    </w:p>
    <w:p w:rsidR="00B96BA8" w:rsidRPr="00E47FB1" w:rsidRDefault="00B96BA8" w:rsidP="00826797">
      <w:pPr>
        <w:spacing w:after="0" w:line="240" w:lineRule="auto"/>
        <w:ind w:right="-625"/>
        <w:jc w:val="both"/>
        <w:rPr>
          <w:rFonts w:ascii="Times New Roman" w:hAnsi="Times New Roman"/>
          <w:sz w:val="24"/>
          <w:szCs w:val="24"/>
        </w:rPr>
      </w:pPr>
    </w:p>
    <w:p w:rsidR="00B96BA8" w:rsidRPr="00983989" w:rsidRDefault="00B96BA8" w:rsidP="00826797">
      <w:pPr>
        <w:spacing w:after="0" w:line="240" w:lineRule="auto"/>
        <w:ind w:right="-625"/>
        <w:jc w:val="center"/>
        <w:rPr>
          <w:rFonts w:ascii="Times New Roman" w:hAnsi="Times New Roman"/>
          <w:b/>
          <w:sz w:val="24"/>
          <w:szCs w:val="24"/>
        </w:rPr>
      </w:pPr>
      <w:r>
        <w:rPr>
          <w:rFonts w:ascii="Times New Roman" w:hAnsi="Times New Roman"/>
          <w:b/>
          <w:sz w:val="24"/>
          <w:szCs w:val="24"/>
        </w:rPr>
        <w:t>II</w:t>
      </w:r>
      <w:r w:rsidRPr="00983989">
        <w:rPr>
          <w:rFonts w:ascii="Times New Roman" w:hAnsi="Times New Roman"/>
          <w:b/>
          <w:sz w:val="24"/>
          <w:szCs w:val="24"/>
        </w:rPr>
        <w:t xml:space="preserve"> Izsoles sākumcena un nomas līguma termiņš</w:t>
      </w:r>
    </w:p>
    <w:p w:rsidR="00B96BA8" w:rsidRPr="00E47FB1" w:rsidRDefault="00B96BA8" w:rsidP="00826797">
      <w:pPr>
        <w:spacing w:after="0" w:line="240" w:lineRule="auto"/>
        <w:ind w:right="-625"/>
        <w:contextualSpacing/>
        <w:jc w:val="both"/>
        <w:rPr>
          <w:rFonts w:ascii="Times New Roman" w:hAnsi="Times New Roman"/>
          <w:sz w:val="24"/>
          <w:szCs w:val="24"/>
        </w:rPr>
      </w:pPr>
      <w:r w:rsidRPr="00E47FB1">
        <w:rPr>
          <w:rFonts w:ascii="Times New Roman" w:hAnsi="Times New Roman"/>
          <w:sz w:val="24"/>
          <w:szCs w:val="24"/>
        </w:rPr>
        <w:t xml:space="preserve">4. Izsoles veids </w:t>
      </w:r>
      <w:r>
        <w:rPr>
          <w:rFonts w:ascii="Times New Roman" w:hAnsi="Times New Roman"/>
          <w:sz w:val="24"/>
          <w:szCs w:val="24"/>
        </w:rPr>
        <w:t>–</w:t>
      </w:r>
      <w:r w:rsidRPr="00E47FB1">
        <w:rPr>
          <w:rFonts w:ascii="Times New Roman" w:hAnsi="Times New Roman"/>
          <w:sz w:val="24"/>
          <w:szCs w:val="24"/>
        </w:rPr>
        <w:t xml:space="preserve"> </w:t>
      </w:r>
      <w:r>
        <w:rPr>
          <w:rFonts w:ascii="Times New Roman" w:hAnsi="Times New Roman"/>
          <w:sz w:val="24"/>
          <w:szCs w:val="24"/>
        </w:rPr>
        <w:t>mutiska</w:t>
      </w:r>
      <w:r w:rsidRPr="00E47FB1">
        <w:rPr>
          <w:rFonts w:ascii="Times New Roman" w:hAnsi="Times New Roman"/>
          <w:sz w:val="24"/>
          <w:szCs w:val="24"/>
        </w:rPr>
        <w:t xml:space="preserve"> izsole </w:t>
      </w:r>
    </w:p>
    <w:p w:rsidR="00B96BA8" w:rsidRDefault="00B96BA8" w:rsidP="00826797">
      <w:pPr>
        <w:spacing w:after="0" w:line="240" w:lineRule="auto"/>
        <w:ind w:right="-625"/>
        <w:contextualSpacing/>
        <w:jc w:val="both"/>
        <w:rPr>
          <w:rFonts w:ascii="Times New Roman" w:hAnsi="Times New Roman"/>
          <w:sz w:val="24"/>
          <w:szCs w:val="24"/>
        </w:rPr>
      </w:pPr>
      <w:r w:rsidRPr="00E47FB1">
        <w:rPr>
          <w:rFonts w:ascii="Times New Roman" w:hAnsi="Times New Roman"/>
          <w:sz w:val="24"/>
          <w:szCs w:val="24"/>
        </w:rPr>
        <w:t xml:space="preserve">4.1. </w:t>
      </w:r>
      <w:r w:rsidRPr="004F0432">
        <w:rPr>
          <w:rFonts w:ascii="Times New Roman" w:hAnsi="Times New Roman"/>
          <w:b/>
          <w:sz w:val="24"/>
          <w:szCs w:val="24"/>
        </w:rPr>
        <w:t>Nosacītā nomas maksa par 1m</w:t>
      </w:r>
      <w:r w:rsidRPr="004F0432">
        <w:rPr>
          <w:rFonts w:ascii="Times New Roman" w:hAnsi="Times New Roman"/>
          <w:b/>
          <w:sz w:val="24"/>
          <w:szCs w:val="24"/>
          <w:vertAlign w:val="superscript"/>
        </w:rPr>
        <w:t>2</w:t>
      </w:r>
      <w:r w:rsidRPr="004F0432">
        <w:rPr>
          <w:rFonts w:ascii="Times New Roman" w:hAnsi="Times New Roman"/>
          <w:b/>
          <w:sz w:val="24"/>
          <w:szCs w:val="24"/>
        </w:rPr>
        <w:t xml:space="preserve"> ir 0,50 EUR bez pievienotā vērtības nodokļa, mēnesī</w:t>
      </w:r>
      <w:r>
        <w:rPr>
          <w:rFonts w:ascii="Times New Roman" w:hAnsi="Times New Roman"/>
          <w:b/>
          <w:sz w:val="24"/>
          <w:szCs w:val="24"/>
        </w:rPr>
        <w:t>.  K</w:t>
      </w:r>
      <w:r w:rsidRPr="004F0432">
        <w:rPr>
          <w:rFonts w:ascii="Times New Roman" w:hAnsi="Times New Roman"/>
          <w:b/>
          <w:sz w:val="24"/>
          <w:szCs w:val="24"/>
        </w:rPr>
        <w:t xml:space="preserve">opējo nomas maksu </w:t>
      </w:r>
      <w:r>
        <w:rPr>
          <w:rFonts w:ascii="Times New Roman" w:hAnsi="Times New Roman"/>
          <w:b/>
          <w:sz w:val="24"/>
          <w:szCs w:val="24"/>
        </w:rPr>
        <w:t>mēnesī ir</w:t>
      </w:r>
      <w:bookmarkStart w:id="0" w:name="_GoBack"/>
      <w:bookmarkEnd w:id="0"/>
      <w:r w:rsidRPr="004F0432">
        <w:rPr>
          <w:rFonts w:ascii="Times New Roman" w:hAnsi="Times New Roman"/>
          <w:b/>
          <w:sz w:val="24"/>
          <w:szCs w:val="24"/>
        </w:rPr>
        <w:t xml:space="preserve"> 83,50 EUR bez PVN;</w:t>
      </w:r>
    </w:p>
    <w:p w:rsidR="00B96BA8" w:rsidRPr="00E47FB1" w:rsidRDefault="00B96BA8" w:rsidP="00826797">
      <w:pPr>
        <w:spacing w:after="0" w:line="240" w:lineRule="auto"/>
        <w:ind w:right="-625"/>
        <w:contextualSpacing/>
        <w:jc w:val="both"/>
        <w:rPr>
          <w:rFonts w:ascii="Times New Roman" w:hAnsi="Times New Roman"/>
          <w:sz w:val="24"/>
          <w:szCs w:val="24"/>
        </w:rPr>
      </w:pPr>
      <w:r>
        <w:rPr>
          <w:rFonts w:ascii="Times New Roman" w:hAnsi="Times New Roman"/>
          <w:sz w:val="24"/>
          <w:szCs w:val="24"/>
        </w:rPr>
        <w:t>4.2. Papildus nomas maksai par platību, nomnieks veic ūdensapgādes un kanalizācijas maksājumus 86,72 EUR/mēnesī, siltumapgādes pakalpojumus 36,74 EUR un elektroapgādes maksājumus pēc skaitītāja rādītājiem attiecīgajā mēnesī.</w:t>
      </w:r>
      <w:r w:rsidRPr="00E47FB1">
        <w:rPr>
          <w:rFonts w:ascii="Times New Roman" w:hAnsi="Times New Roman"/>
          <w:sz w:val="24"/>
          <w:szCs w:val="24"/>
        </w:rPr>
        <w:t xml:space="preserve"> </w:t>
      </w:r>
    </w:p>
    <w:p w:rsidR="00B96BA8" w:rsidRDefault="00B96BA8" w:rsidP="00826797">
      <w:pPr>
        <w:spacing w:after="0" w:line="240" w:lineRule="auto"/>
        <w:ind w:right="-625"/>
        <w:contextualSpacing/>
        <w:jc w:val="both"/>
        <w:rPr>
          <w:rFonts w:ascii="Times New Roman" w:hAnsi="Times New Roman"/>
          <w:sz w:val="24"/>
          <w:szCs w:val="24"/>
        </w:rPr>
      </w:pPr>
      <w:r>
        <w:rPr>
          <w:rFonts w:ascii="Times New Roman" w:hAnsi="Times New Roman"/>
          <w:sz w:val="24"/>
          <w:szCs w:val="24"/>
        </w:rPr>
        <w:t>5</w:t>
      </w:r>
      <w:r w:rsidRPr="00E47FB1">
        <w:rPr>
          <w:rFonts w:ascii="Times New Roman" w:hAnsi="Times New Roman"/>
          <w:sz w:val="24"/>
          <w:szCs w:val="24"/>
        </w:rPr>
        <w:t>. Nomas līg</w:t>
      </w:r>
      <w:r>
        <w:rPr>
          <w:rFonts w:ascii="Times New Roman" w:hAnsi="Times New Roman"/>
          <w:sz w:val="24"/>
          <w:szCs w:val="24"/>
        </w:rPr>
        <w:t>uma darbības laiks: nomas līgums</w:t>
      </w:r>
      <w:r w:rsidRPr="00E47FB1">
        <w:rPr>
          <w:rFonts w:ascii="Times New Roman" w:hAnsi="Times New Roman"/>
          <w:sz w:val="24"/>
          <w:szCs w:val="24"/>
        </w:rPr>
        <w:t xml:space="preserve"> ar izsoles uzvarētā</w:t>
      </w:r>
      <w:r>
        <w:rPr>
          <w:rFonts w:ascii="Times New Roman" w:hAnsi="Times New Roman"/>
          <w:sz w:val="24"/>
          <w:szCs w:val="24"/>
        </w:rPr>
        <w:t>ju tiks slēgs uz 12</w:t>
      </w:r>
      <w:r w:rsidRPr="00E47FB1">
        <w:rPr>
          <w:rFonts w:ascii="Times New Roman" w:hAnsi="Times New Roman"/>
          <w:sz w:val="24"/>
          <w:szCs w:val="24"/>
        </w:rPr>
        <w:t xml:space="preserve"> (</w:t>
      </w:r>
      <w:r>
        <w:rPr>
          <w:rFonts w:ascii="Times New Roman" w:hAnsi="Times New Roman"/>
          <w:sz w:val="24"/>
          <w:szCs w:val="24"/>
        </w:rPr>
        <w:t>divpadsmit) gadiem.</w:t>
      </w:r>
    </w:p>
    <w:p w:rsidR="00B96BA8" w:rsidRDefault="00B96BA8" w:rsidP="00826797">
      <w:pPr>
        <w:spacing w:after="0" w:line="240" w:lineRule="auto"/>
        <w:ind w:right="-625"/>
        <w:contextualSpacing/>
        <w:jc w:val="both"/>
        <w:rPr>
          <w:rFonts w:ascii="Times New Roman" w:hAnsi="Times New Roman"/>
          <w:sz w:val="24"/>
          <w:szCs w:val="24"/>
        </w:rPr>
      </w:pPr>
      <w:r>
        <w:rPr>
          <w:rFonts w:ascii="Times New Roman" w:hAnsi="Times New Roman"/>
          <w:sz w:val="24"/>
          <w:szCs w:val="24"/>
        </w:rPr>
        <w:t>5.1. Nomas tiesību ieguvējam, ja tas vēlas pārtraukt Līgumu, par to jābrīdina Iznomātāju ne vēlāk kā 3 (trīs) mēnešus iepriekš.</w:t>
      </w:r>
    </w:p>
    <w:p w:rsidR="00B96BA8" w:rsidRDefault="00B96BA8" w:rsidP="00826797">
      <w:pPr>
        <w:spacing w:after="0" w:line="240" w:lineRule="auto"/>
        <w:ind w:right="-625"/>
        <w:contextualSpacing/>
        <w:jc w:val="both"/>
        <w:rPr>
          <w:rFonts w:ascii="Times New Roman" w:hAnsi="Times New Roman"/>
          <w:sz w:val="24"/>
          <w:szCs w:val="24"/>
        </w:rPr>
      </w:pPr>
      <w:r>
        <w:rPr>
          <w:rFonts w:ascii="Times New Roman" w:hAnsi="Times New Roman"/>
          <w:sz w:val="24"/>
          <w:szCs w:val="24"/>
        </w:rPr>
        <w:t xml:space="preserve">6. </w:t>
      </w:r>
      <w:r w:rsidRPr="004F0432">
        <w:rPr>
          <w:rFonts w:ascii="Times New Roman" w:hAnsi="Times New Roman"/>
          <w:sz w:val="24"/>
          <w:szCs w:val="24"/>
          <w:u w:val="single"/>
        </w:rPr>
        <w:t>Nomas tiesību ieguvējam tiek dota iespēja ar Iznomātāju noslēgt inventāra un iekārtu nomas līgumu uz pieciem gadiem, ja Nomniekam ir šāda nepieciešamība.</w:t>
      </w:r>
    </w:p>
    <w:p w:rsidR="00B96BA8" w:rsidRPr="00861B4A" w:rsidRDefault="00B96BA8" w:rsidP="00826797">
      <w:pPr>
        <w:spacing w:after="0" w:line="240" w:lineRule="auto"/>
        <w:ind w:right="-625"/>
        <w:contextualSpacing/>
        <w:jc w:val="both"/>
        <w:rPr>
          <w:rFonts w:ascii="Times New Roman" w:hAnsi="Times New Roman"/>
          <w:sz w:val="24"/>
          <w:szCs w:val="24"/>
        </w:rPr>
      </w:pPr>
      <w:r>
        <w:rPr>
          <w:rFonts w:ascii="Times New Roman" w:hAnsi="Times New Roman"/>
          <w:sz w:val="24"/>
          <w:szCs w:val="24"/>
        </w:rPr>
        <w:t>6.1.  Inventāra un iekārtu nomas maksa mēnesī 122,12 EUR, ko veido pamatlīdzekļu noma – 110,16 EUR/mēnesī un inventāra noma 11,96 EUR/mēnesī.</w:t>
      </w:r>
    </w:p>
    <w:p w:rsidR="00B96BA8" w:rsidRDefault="00B96BA8" w:rsidP="00826797">
      <w:pPr>
        <w:spacing w:after="0" w:line="240" w:lineRule="auto"/>
        <w:ind w:right="-625"/>
        <w:jc w:val="center"/>
        <w:rPr>
          <w:rFonts w:ascii="Times New Roman" w:hAnsi="Times New Roman"/>
          <w:b/>
          <w:sz w:val="24"/>
          <w:szCs w:val="24"/>
        </w:rPr>
      </w:pPr>
    </w:p>
    <w:p w:rsidR="00B96BA8" w:rsidRPr="00861B4A" w:rsidRDefault="00B96BA8" w:rsidP="00826797">
      <w:pPr>
        <w:spacing w:after="0" w:line="240" w:lineRule="auto"/>
        <w:ind w:right="-625"/>
        <w:jc w:val="center"/>
        <w:rPr>
          <w:rFonts w:ascii="Times New Roman" w:hAnsi="Times New Roman"/>
          <w:b/>
          <w:sz w:val="24"/>
          <w:szCs w:val="24"/>
        </w:rPr>
      </w:pPr>
      <w:r>
        <w:rPr>
          <w:rFonts w:ascii="Times New Roman" w:hAnsi="Times New Roman"/>
          <w:b/>
          <w:sz w:val="24"/>
          <w:szCs w:val="24"/>
        </w:rPr>
        <w:t>III</w:t>
      </w:r>
      <w:r w:rsidRPr="00861B4A">
        <w:rPr>
          <w:rFonts w:ascii="Times New Roman" w:hAnsi="Times New Roman"/>
          <w:b/>
          <w:sz w:val="24"/>
          <w:szCs w:val="24"/>
        </w:rPr>
        <w:t xml:space="preserve"> Izsoles izziņošana un kārtības saņemšana</w:t>
      </w:r>
    </w:p>
    <w:p w:rsidR="00B96BA8"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6</w:t>
      </w:r>
      <w:r w:rsidRPr="00E47FB1">
        <w:rPr>
          <w:rFonts w:ascii="Times New Roman" w:hAnsi="Times New Roman"/>
          <w:sz w:val="24"/>
          <w:szCs w:val="24"/>
        </w:rPr>
        <w:t xml:space="preserve">. Paziņojumu par izsoli izziņo, publicējot paziņojumu </w:t>
      </w:r>
      <w:r>
        <w:rPr>
          <w:rFonts w:ascii="Times New Roman" w:hAnsi="Times New Roman"/>
          <w:sz w:val="24"/>
          <w:szCs w:val="24"/>
        </w:rPr>
        <w:t xml:space="preserve">Priekules novada pašvaldības </w:t>
      </w:r>
      <w:r w:rsidRPr="00E47FB1">
        <w:rPr>
          <w:rFonts w:ascii="Times New Roman" w:hAnsi="Times New Roman"/>
          <w:sz w:val="24"/>
          <w:szCs w:val="24"/>
        </w:rPr>
        <w:t xml:space="preserve"> mājas lapā </w:t>
      </w:r>
      <w:hyperlink r:id="rId8" w:history="1">
        <w:r w:rsidRPr="003C6B84">
          <w:rPr>
            <w:rStyle w:val="Hyperlink"/>
            <w:rFonts w:ascii="Times New Roman" w:hAnsi="Times New Roman"/>
            <w:sz w:val="24"/>
            <w:szCs w:val="24"/>
          </w:rPr>
          <w:t>www.priekulesnovads.lv</w:t>
        </w:r>
      </w:hyperlink>
      <w:r>
        <w:rPr>
          <w:rFonts w:ascii="Times New Roman" w:hAnsi="Times New Roman"/>
          <w:sz w:val="24"/>
          <w:szCs w:val="24"/>
        </w:rPr>
        <w:t xml:space="preserve"> un vietējā laikrakstā.</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7</w:t>
      </w:r>
      <w:r w:rsidRPr="00E47FB1">
        <w:rPr>
          <w:rFonts w:ascii="Times New Roman" w:hAnsi="Times New Roman"/>
          <w:sz w:val="24"/>
          <w:szCs w:val="24"/>
        </w:rPr>
        <w:t xml:space="preserve">. Iznomātājs un ieinteresētais pretendents ar informāciju </w:t>
      </w:r>
      <w:r>
        <w:rPr>
          <w:rFonts w:ascii="Times New Roman" w:hAnsi="Times New Roman"/>
          <w:sz w:val="24"/>
          <w:szCs w:val="24"/>
        </w:rPr>
        <w:t>par izsoli apmainās rakstveidā.</w:t>
      </w:r>
    </w:p>
    <w:p w:rsidR="00B96BA8"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8</w:t>
      </w:r>
      <w:r w:rsidRPr="00E47FB1">
        <w:rPr>
          <w:rFonts w:ascii="Times New Roman" w:hAnsi="Times New Roman"/>
          <w:sz w:val="24"/>
          <w:szCs w:val="24"/>
        </w:rPr>
        <w:t xml:space="preserve">. Iznomātājs līdz pieteikumu iesniegšanas termiņa beigām var veikt grozījumus izsoles </w:t>
      </w:r>
      <w:r>
        <w:rPr>
          <w:rFonts w:ascii="Times New Roman" w:hAnsi="Times New Roman"/>
          <w:sz w:val="24"/>
          <w:szCs w:val="24"/>
        </w:rPr>
        <w:t>norises kārtībā. K</w:t>
      </w:r>
      <w:r w:rsidRPr="00E47FB1">
        <w:rPr>
          <w:rFonts w:ascii="Times New Roman" w:hAnsi="Times New Roman"/>
          <w:sz w:val="24"/>
          <w:szCs w:val="24"/>
        </w:rPr>
        <w:t xml:space="preserve">omisija šo informāciju sagatavo un ievieto </w:t>
      </w:r>
      <w:r>
        <w:rPr>
          <w:rFonts w:ascii="Times New Roman" w:hAnsi="Times New Roman"/>
          <w:sz w:val="24"/>
          <w:szCs w:val="24"/>
        </w:rPr>
        <w:t>pašvaldības</w:t>
      </w:r>
      <w:r w:rsidRPr="00E47FB1">
        <w:rPr>
          <w:rFonts w:ascii="Times New Roman" w:hAnsi="Times New Roman"/>
          <w:sz w:val="24"/>
          <w:szCs w:val="24"/>
        </w:rPr>
        <w:t xml:space="preserve"> interneta </w:t>
      </w:r>
      <w:r>
        <w:rPr>
          <w:rFonts w:ascii="Times New Roman" w:hAnsi="Times New Roman"/>
          <w:sz w:val="24"/>
          <w:szCs w:val="24"/>
        </w:rPr>
        <w:t>mājas lapā</w:t>
      </w:r>
      <w:r w:rsidRPr="00E47FB1">
        <w:rPr>
          <w:rFonts w:ascii="Times New Roman" w:hAnsi="Times New Roman"/>
          <w:sz w:val="24"/>
          <w:szCs w:val="24"/>
        </w:rPr>
        <w:t xml:space="preserve"> </w:t>
      </w:r>
      <w:hyperlink r:id="rId9" w:history="1">
        <w:r w:rsidRPr="00165DB2">
          <w:rPr>
            <w:rStyle w:val="Hyperlink"/>
            <w:rFonts w:ascii="Times New Roman" w:hAnsi="Times New Roman"/>
            <w:sz w:val="24"/>
            <w:szCs w:val="24"/>
          </w:rPr>
          <w:t>www.priekulesnovads.lv</w:t>
        </w:r>
      </w:hyperlink>
      <w:r>
        <w:rPr>
          <w:rFonts w:ascii="Times New Roman" w:hAnsi="Times New Roman"/>
          <w:sz w:val="24"/>
          <w:szCs w:val="24"/>
        </w:rPr>
        <w:t xml:space="preserve">. </w:t>
      </w:r>
      <w:r w:rsidRPr="00E47FB1">
        <w:rPr>
          <w:rFonts w:ascii="Times New Roman" w:hAnsi="Times New Roman"/>
          <w:sz w:val="24"/>
          <w:szCs w:val="24"/>
        </w:rPr>
        <w:t xml:space="preserve">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9. Ja tiek izdarīti būtiski grozījumi izsoles noteikumos, Komisija rakstveidā par to paziņo pretendentiem, kuri jau pieteikušies izsolei.</w:t>
      </w:r>
    </w:p>
    <w:p w:rsidR="00B96BA8" w:rsidRDefault="00B96BA8" w:rsidP="004F0432">
      <w:pPr>
        <w:spacing w:after="0" w:line="240" w:lineRule="auto"/>
        <w:ind w:right="-625"/>
        <w:rPr>
          <w:rFonts w:ascii="Times New Roman" w:hAnsi="Times New Roman"/>
          <w:b/>
          <w:sz w:val="24"/>
          <w:szCs w:val="24"/>
        </w:rPr>
      </w:pPr>
    </w:p>
    <w:p w:rsidR="00B96BA8" w:rsidRPr="00612D7F" w:rsidRDefault="00B96BA8" w:rsidP="00826797">
      <w:pPr>
        <w:spacing w:after="0" w:line="240" w:lineRule="auto"/>
        <w:ind w:right="-625"/>
        <w:jc w:val="center"/>
        <w:rPr>
          <w:rFonts w:ascii="Times New Roman" w:hAnsi="Times New Roman"/>
          <w:b/>
          <w:sz w:val="24"/>
          <w:szCs w:val="24"/>
        </w:rPr>
      </w:pPr>
      <w:r>
        <w:rPr>
          <w:rFonts w:ascii="Times New Roman" w:hAnsi="Times New Roman"/>
          <w:b/>
          <w:sz w:val="24"/>
          <w:szCs w:val="24"/>
        </w:rPr>
        <w:t>IV</w:t>
      </w:r>
      <w:r w:rsidRPr="00612D7F">
        <w:rPr>
          <w:rFonts w:ascii="Times New Roman" w:hAnsi="Times New Roman"/>
          <w:b/>
          <w:sz w:val="24"/>
          <w:szCs w:val="24"/>
        </w:rPr>
        <w:t xml:space="preserve"> Iepazīšanās ar iznomājamām telpām</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10</w:t>
      </w:r>
      <w:r w:rsidRPr="00E47FB1">
        <w:rPr>
          <w:rFonts w:ascii="Times New Roman" w:hAnsi="Times New Roman"/>
          <w:sz w:val="24"/>
          <w:szCs w:val="24"/>
        </w:rPr>
        <w:t xml:space="preserve">. Ieinteresētajiem pretendentiem ir tiesības iepazīties klātienē ar iznomājamām telpām </w:t>
      </w:r>
      <w:r>
        <w:rPr>
          <w:rFonts w:ascii="Times New Roman" w:hAnsi="Times New Roman"/>
          <w:sz w:val="24"/>
          <w:szCs w:val="24"/>
        </w:rPr>
        <w:t>Aizputes ielā 1</w:t>
      </w:r>
      <w:r w:rsidRPr="00E47FB1">
        <w:rPr>
          <w:rFonts w:ascii="Times New Roman" w:hAnsi="Times New Roman"/>
          <w:sz w:val="24"/>
          <w:szCs w:val="24"/>
        </w:rPr>
        <w:t xml:space="preserve">, </w:t>
      </w:r>
      <w:r>
        <w:rPr>
          <w:rFonts w:ascii="Times New Roman" w:hAnsi="Times New Roman"/>
          <w:sz w:val="24"/>
          <w:szCs w:val="24"/>
        </w:rPr>
        <w:t>Priekulē, Priekules novadā</w:t>
      </w:r>
      <w:r w:rsidRPr="00E47FB1">
        <w:rPr>
          <w:rFonts w:ascii="Times New Roman" w:hAnsi="Times New Roman"/>
          <w:sz w:val="24"/>
          <w:szCs w:val="24"/>
        </w:rPr>
        <w:t xml:space="preserve">, </w:t>
      </w:r>
      <w:r>
        <w:rPr>
          <w:rFonts w:ascii="Times New Roman" w:hAnsi="Times New Roman"/>
          <w:sz w:val="24"/>
          <w:szCs w:val="24"/>
        </w:rPr>
        <w:t>iepriekš sazinoties ar norādīto kontaktpersonu un vienojoties par apskates laiku un norisi</w:t>
      </w:r>
      <w:r w:rsidRPr="00E47FB1">
        <w:rPr>
          <w:rFonts w:ascii="Times New Roman" w:hAnsi="Times New Roman"/>
          <w:sz w:val="24"/>
          <w:szCs w:val="24"/>
        </w:rPr>
        <w:t xml:space="preserve">. </w:t>
      </w:r>
    </w:p>
    <w:p w:rsidR="00B96BA8" w:rsidRPr="00612D7F" w:rsidRDefault="00B96BA8" w:rsidP="00826797">
      <w:pPr>
        <w:spacing w:after="0" w:line="240" w:lineRule="auto"/>
        <w:ind w:right="-625"/>
        <w:jc w:val="center"/>
        <w:rPr>
          <w:rFonts w:ascii="Times New Roman" w:hAnsi="Times New Roman"/>
          <w:b/>
          <w:sz w:val="24"/>
          <w:szCs w:val="24"/>
        </w:rPr>
      </w:pPr>
      <w:r>
        <w:rPr>
          <w:rFonts w:ascii="Times New Roman" w:hAnsi="Times New Roman"/>
          <w:b/>
          <w:sz w:val="24"/>
          <w:szCs w:val="24"/>
        </w:rPr>
        <w:t>V</w:t>
      </w:r>
      <w:r w:rsidRPr="00612D7F">
        <w:rPr>
          <w:rFonts w:ascii="Times New Roman" w:hAnsi="Times New Roman"/>
          <w:b/>
          <w:sz w:val="24"/>
          <w:szCs w:val="24"/>
        </w:rPr>
        <w:t xml:space="preserve"> Pretendentiem izvirzāmās prasības</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11</w:t>
      </w:r>
      <w:r w:rsidRPr="00E47FB1">
        <w:rPr>
          <w:rFonts w:ascii="Times New Roman" w:hAnsi="Times New Roman"/>
          <w:sz w:val="24"/>
          <w:szCs w:val="24"/>
        </w:rPr>
        <w:t>. Par izsoles pretendentu var kļūt juridiskā vai fiziskā persona,</w:t>
      </w:r>
      <w:r>
        <w:rPr>
          <w:rFonts w:ascii="Times New Roman" w:hAnsi="Times New Roman"/>
          <w:sz w:val="24"/>
          <w:szCs w:val="24"/>
        </w:rPr>
        <w:t xml:space="preserve"> (individuālais komersants vai komercsabiedrība),</w:t>
      </w:r>
      <w:r w:rsidRPr="00E47FB1">
        <w:rPr>
          <w:rFonts w:ascii="Times New Roman" w:hAnsi="Times New Roman"/>
          <w:sz w:val="24"/>
          <w:szCs w:val="24"/>
        </w:rPr>
        <w:t xml:space="preserve"> kura saskaņā ar spēkā esošajie</w:t>
      </w:r>
      <w:r>
        <w:rPr>
          <w:rFonts w:ascii="Times New Roman" w:hAnsi="Times New Roman"/>
          <w:sz w:val="24"/>
          <w:szCs w:val="24"/>
        </w:rPr>
        <w:t>m normatīvajiem aktiem un šiem N</w:t>
      </w:r>
      <w:r w:rsidRPr="00E47FB1">
        <w:rPr>
          <w:rFonts w:ascii="Times New Roman" w:hAnsi="Times New Roman"/>
          <w:sz w:val="24"/>
          <w:szCs w:val="24"/>
        </w:rPr>
        <w:t xml:space="preserve">oteikumiem ir tiesīga piedalīties izsolē un iegūt nomas tiesības. Persona uzskatāma par izsoles </w:t>
      </w:r>
      <w:r>
        <w:rPr>
          <w:rFonts w:ascii="Times New Roman" w:hAnsi="Times New Roman"/>
          <w:sz w:val="24"/>
          <w:szCs w:val="24"/>
        </w:rPr>
        <w:t>dalībnieku</w:t>
      </w:r>
      <w:r w:rsidRPr="00E47FB1">
        <w:rPr>
          <w:rFonts w:ascii="Times New Roman" w:hAnsi="Times New Roman"/>
          <w:sz w:val="24"/>
          <w:szCs w:val="24"/>
        </w:rPr>
        <w:t xml:space="preserve"> ar brīdi, kad Iznomātājs ir saņēmis pretendenta pieteikumu</w:t>
      </w:r>
      <w:r>
        <w:rPr>
          <w:rFonts w:ascii="Times New Roman" w:hAnsi="Times New Roman"/>
          <w:sz w:val="24"/>
          <w:szCs w:val="24"/>
        </w:rPr>
        <w:t>, konstatējis, ka pretendents atbilst prasībām</w:t>
      </w:r>
      <w:r w:rsidRPr="00E47FB1">
        <w:rPr>
          <w:rFonts w:ascii="Times New Roman" w:hAnsi="Times New Roman"/>
          <w:sz w:val="24"/>
          <w:szCs w:val="24"/>
        </w:rPr>
        <w:t xml:space="preserve"> un to ir reģistrējis.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12</w:t>
      </w:r>
      <w:r w:rsidRPr="00E47FB1">
        <w:rPr>
          <w:rFonts w:ascii="Times New Roman" w:hAnsi="Times New Roman"/>
          <w:sz w:val="24"/>
          <w:szCs w:val="24"/>
        </w:rPr>
        <w:t xml:space="preserve">. Pretendentam jāatbilst šādiem kritērijiem: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12.1. I</w:t>
      </w:r>
      <w:r w:rsidRPr="00E47FB1">
        <w:rPr>
          <w:rFonts w:ascii="Times New Roman" w:hAnsi="Times New Roman"/>
          <w:sz w:val="24"/>
          <w:szCs w:val="24"/>
        </w:rPr>
        <w:t xml:space="preserve">r reģistrējis savu darbību normatīvos aktos noteiktā kārtībā; </w:t>
      </w:r>
    </w:p>
    <w:p w:rsidR="00B96BA8" w:rsidRPr="00E47FB1" w:rsidRDefault="00B96BA8" w:rsidP="00FE1370">
      <w:pPr>
        <w:ind w:right="-625"/>
        <w:jc w:val="both"/>
        <w:rPr>
          <w:rFonts w:ascii="Times New Roman" w:hAnsi="Times New Roman"/>
          <w:sz w:val="24"/>
          <w:szCs w:val="24"/>
        </w:rPr>
      </w:pPr>
      <w:r>
        <w:rPr>
          <w:rFonts w:ascii="Times New Roman" w:hAnsi="Times New Roman"/>
          <w:sz w:val="24"/>
          <w:szCs w:val="24"/>
        </w:rPr>
        <w:t>12.2. N</w:t>
      </w:r>
      <w:r w:rsidRPr="00E47FB1">
        <w:rPr>
          <w:rFonts w:ascii="Times New Roman" w:hAnsi="Times New Roman"/>
          <w:sz w:val="24"/>
          <w:szCs w:val="24"/>
        </w:rPr>
        <w:t xml:space="preserve">av nodokļu </w:t>
      </w:r>
      <w:r>
        <w:rPr>
          <w:rFonts w:ascii="Times New Roman" w:hAnsi="Times New Roman"/>
          <w:sz w:val="24"/>
          <w:szCs w:val="24"/>
        </w:rPr>
        <w:t>parādu Latvijā un</w:t>
      </w:r>
      <w:r w:rsidRPr="00FE1370">
        <w:rPr>
          <w:rFonts w:ascii="Times New Roman" w:hAnsi="Times New Roman"/>
          <w:sz w:val="24"/>
          <w:szCs w:val="24"/>
        </w:rPr>
        <w:t xml:space="preserve"> nav n</w:t>
      </w:r>
      <w:r>
        <w:rPr>
          <w:rFonts w:ascii="Times New Roman" w:hAnsi="Times New Roman"/>
          <w:sz w:val="24"/>
          <w:szCs w:val="24"/>
        </w:rPr>
        <w:t xml:space="preserve">ekustamā īpašuma nodokļa parādu </w:t>
      </w:r>
      <w:r w:rsidRPr="00FE1370">
        <w:rPr>
          <w:rFonts w:ascii="Times New Roman" w:hAnsi="Times New Roman"/>
          <w:sz w:val="24"/>
          <w:szCs w:val="24"/>
        </w:rPr>
        <w:t>par Priekules novada administratīvajā teritorijā piederošajiem vai iznomāj</w:t>
      </w:r>
      <w:r>
        <w:rPr>
          <w:rFonts w:ascii="Times New Roman" w:hAnsi="Times New Roman"/>
          <w:sz w:val="24"/>
          <w:szCs w:val="24"/>
        </w:rPr>
        <w:t>amajiem nekustamajiem īpašumiem, kā nav cita veida neizpildītu saistību attiecībā pret Priekules novada pašvaldību.</w:t>
      </w:r>
    </w:p>
    <w:p w:rsidR="00B96BA8" w:rsidRPr="00612D7F" w:rsidRDefault="00B96BA8" w:rsidP="00826797">
      <w:pPr>
        <w:spacing w:after="0" w:line="240" w:lineRule="auto"/>
        <w:ind w:right="-625"/>
        <w:jc w:val="center"/>
        <w:rPr>
          <w:rFonts w:ascii="Times New Roman" w:hAnsi="Times New Roman"/>
          <w:b/>
          <w:sz w:val="24"/>
          <w:szCs w:val="24"/>
        </w:rPr>
      </w:pPr>
      <w:r>
        <w:rPr>
          <w:rFonts w:ascii="Times New Roman" w:hAnsi="Times New Roman"/>
          <w:b/>
          <w:sz w:val="24"/>
          <w:szCs w:val="24"/>
        </w:rPr>
        <w:t>VI</w:t>
      </w:r>
      <w:r w:rsidRPr="00612D7F">
        <w:rPr>
          <w:rFonts w:ascii="Times New Roman" w:hAnsi="Times New Roman"/>
          <w:b/>
          <w:sz w:val="24"/>
          <w:szCs w:val="24"/>
        </w:rPr>
        <w:t xml:space="preserve"> </w:t>
      </w:r>
      <w:r>
        <w:rPr>
          <w:rFonts w:ascii="Times New Roman" w:hAnsi="Times New Roman"/>
          <w:b/>
          <w:sz w:val="24"/>
          <w:szCs w:val="24"/>
        </w:rPr>
        <w:t>Pretendenti un i</w:t>
      </w:r>
      <w:r w:rsidRPr="00612D7F">
        <w:rPr>
          <w:rFonts w:ascii="Times New Roman" w:hAnsi="Times New Roman"/>
          <w:b/>
          <w:sz w:val="24"/>
          <w:szCs w:val="24"/>
        </w:rPr>
        <w:t>esniedzamie dokumenti</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13</w:t>
      </w:r>
      <w:r w:rsidRPr="00E47FB1">
        <w:rPr>
          <w:rFonts w:ascii="Times New Roman" w:hAnsi="Times New Roman"/>
          <w:sz w:val="24"/>
          <w:szCs w:val="24"/>
        </w:rPr>
        <w:t xml:space="preserve">. Dalībai izsolē </w:t>
      </w:r>
      <w:r>
        <w:rPr>
          <w:rFonts w:ascii="Times New Roman" w:hAnsi="Times New Roman"/>
          <w:sz w:val="24"/>
          <w:szCs w:val="24"/>
        </w:rPr>
        <w:t>var pieteikties šādi pretendenti, iesniedzot</w:t>
      </w:r>
      <w:r w:rsidRPr="00E47FB1">
        <w:rPr>
          <w:rFonts w:ascii="Times New Roman" w:hAnsi="Times New Roman"/>
          <w:sz w:val="24"/>
          <w:szCs w:val="24"/>
        </w:rPr>
        <w:t xml:space="preserve"> šādus dokumentus: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 xml:space="preserve">13.1. </w:t>
      </w:r>
      <w:r w:rsidRPr="00695B86">
        <w:rPr>
          <w:rFonts w:ascii="Times New Roman" w:hAnsi="Times New Roman"/>
          <w:b/>
          <w:sz w:val="24"/>
          <w:szCs w:val="24"/>
        </w:rPr>
        <w:t>Fiziskā persona vai personu grupa:</w:t>
      </w:r>
      <w:r w:rsidRPr="00E47FB1">
        <w:rPr>
          <w:rFonts w:ascii="Times New Roman" w:hAnsi="Times New Roman"/>
          <w:sz w:val="24"/>
          <w:szCs w:val="24"/>
        </w:rPr>
        <w:t xml:space="preserve">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13.1.1. P</w:t>
      </w:r>
      <w:r w:rsidRPr="00E47FB1">
        <w:rPr>
          <w:rFonts w:ascii="Times New Roman" w:hAnsi="Times New Roman"/>
          <w:sz w:val="24"/>
          <w:szCs w:val="24"/>
        </w:rPr>
        <w:t xml:space="preserve">ieteikumu dalībai izsolē </w:t>
      </w:r>
      <w:r w:rsidRPr="00606ECD">
        <w:rPr>
          <w:rFonts w:ascii="Times New Roman" w:hAnsi="Times New Roman"/>
          <w:sz w:val="24"/>
          <w:szCs w:val="24"/>
        </w:rPr>
        <w:t>(sagatavo saskaņā ar paraugu</w:t>
      </w:r>
      <w:r>
        <w:rPr>
          <w:rFonts w:ascii="Times New Roman" w:hAnsi="Times New Roman"/>
          <w:sz w:val="24"/>
          <w:szCs w:val="24"/>
        </w:rPr>
        <w:t xml:space="preserve"> -</w:t>
      </w:r>
      <w:r w:rsidRPr="00606ECD">
        <w:rPr>
          <w:rFonts w:ascii="Times New Roman" w:hAnsi="Times New Roman"/>
          <w:sz w:val="24"/>
          <w:szCs w:val="24"/>
        </w:rPr>
        <w:t xml:space="preserve"> 2.</w:t>
      </w:r>
      <w:r>
        <w:rPr>
          <w:rFonts w:ascii="Times New Roman" w:hAnsi="Times New Roman"/>
          <w:sz w:val="24"/>
          <w:szCs w:val="24"/>
        </w:rPr>
        <w:t>pielikums</w:t>
      </w:r>
      <w:r w:rsidRPr="00606ECD">
        <w:rPr>
          <w:rFonts w:ascii="Times New Roman" w:hAnsi="Times New Roman"/>
          <w:sz w:val="24"/>
          <w:szCs w:val="24"/>
        </w:rPr>
        <w:t>);</w:t>
      </w:r>
      <w:r w:rsidRPr="00E47FB1">
        <w:rPr>
          <w:rFonts w:ascii="Times New Roman" w:hAnsi="Times New Roman"/>
          <w:sz w:val="24"/>
          <w:szCs w:val="24"/>
        </w:rPr>
        <w:t xml:space="preserve"> norādot – vārdu, uzvārdu, personas kodu, deklarētās dzīvesvietas adresi, elektroniskā pasta adresi (ja ir), bankas rekvizītus, nomas objektu, uz kuru piesakās, nomas </w:t>
      </w:r>
      <w:r>
        <w:rPr>
          <w:rFonts w:ascii="Times New Roman" w:hAnsi="Times New Roman"/>
          <w:sz w:val="24"/>
          <w:szCs w:val="24"/>
        </w:rPr>
        <w:t>laikā plānotās darbības objektā.</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13</w:t>
      </w:r>
      <w:r w:rsidRPr="00E47FB1">
        <w:rPr>
          <w:rFonts w:ascii="Times New Roman" w:hAnsi="Times New Roman"/>
          <w:sz w:val="24"/>
          <w:szCs w:val="24"/>
        </w:rPr>
        <w:t xml:space="preserve">.2. </w:t>
      </w:r>
      <w:r>
        <w:rPr>
          <w:rFonts w:ascii="Times New Roman" w:hAnsi="Times New Roman"/>
          <w:b/>
          <w:sz w:val="24"/>
          <w:szCs w:val="24"/>
        </w:rPr>
        <w:t>J</w:t>
      </w:r>
      <w:r w:rsidRPr="00695B86">
        <w:rPr>
          <w:rFonts w:ascii="Times New Roman" w:hAnsi="Times New Roman"/>
          <w:b/>
          <w:sz w:val="24"/>
          <w:szCs w:val="24"/>
        </w:rPr>
        <w:t>uridiskā persona vai personālsabiedrība, iesniedz:</w:t>
      </w:r>
      <w:r w:rsidRPr="00E47FB1">
        <w:rPr>
          <w:rFonts w:ascii="Times New Roman" w:hAnsi="Times New Roman"/>
          <w:sz w:val="24"/>
          <w:szCs w:val="24"/>
        </w:rPr>
        <w:t xml:space="preserve">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13.2.1. P</w:t>
      </w:r>
      <w:r w:rsidRPr="00E47FB1">
        <w:rPr>
          <w:rFonts w:ascii="Times New Roman" w:hAnsi="Times New Roman"/>
          <w:sz w:val="24"/>
          <w:szCs w:val="24"/>
        </w:rPr>
        <w:t xml:space="preserve">ieteikumu dalībai izsolē </w:t>
      </w:r>
      <w:r w:rsidRPr="00606ECD">
        <w:rPr>
          <w:rFonts w:ascii="Times New Roman" w:hAnsi="Times New Roman"/>
          <w:sz w:val="24"/>
          <w:szCs w:val="24"/>
        </w:rPr>
        <w:t>(sagatavo saskaņā ar paraugu - 2. pielikums);</w:t>
      </w:r>
      <w:r w:rsidRPr="00E47FB1">
        <w:rPr>
          <w:rFonts w:ascii="Times New Roman" w:hAnsi="Times New Roman"/>
          <w:sz w:val="24"/>
          <w:szCs w:val="24"/>
        </w:rPr>
        <w:t xml:space="preserve"> </w:t>
      </w:r>
    </w:p>
    <w:p w:rsidR="00B96BA8" w:rsidRPr="00E47FB1"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13</w:t>
      </w:r>
      <w:r w:rsidRPr="00E47FB1">
        <w:rPr>
          <w:rFonts w:ascii="Times New Roman" w:hAnsi="Times New Roman"/>
          <w:sz w:val="24"/>
          <w:szCs w:val="24"/>
        </w:rPr>
        <w:t xml:space="preserve">.2.2. </w:t>
      </w:r>
      <w:r>
        <w:rPr>
          <w:rFonts w:ascii="Times New Roman" w:hAnsi="Times New Roman"/>
          <w:sz w:val="24"/>
          <w:szCs w:val="24"/>
        </w:rPr>
        <w:t>Dokumentus, kas apliecina</w:t>
      </w:r>
      <w:r w:rsidRPr="00E47FB1">
        <w:rPr>
          <w:rFonts w:ascii="Times New Roman" w:hAnsi="Times New Roman"/>
          <w:sz w:val="24"/>
          <w:szCs w:val="24"/>
        </w:rPr>
        <w:t xml:space="preserve"> pretendenta </w:t>
      </w:r>
      <w:r>
        <w:rPr>
          <w:rFonts w:ascii="Times New Roman" w:hAnsi="Times New Roman"/>
          <w:sz w:val="24"/>
          <w:szCs w:val="24"/>
        </w:rPr>
        <w:t>pārstāvības tiesības</w:t>
      </w:r>
      <w:r w:rsidRPr="00E47FB1">
        <w:rPr>
          <w:rFonts w:ascii="Times New Roman" w:hAnsi="Times New Roman"/>
          <w:sz w:val="24"/>
          <w:szCs w:val="24"/>
        </w:rPr>
        <w:t xml:space="preserve">; </w:t>
      </w:r>
    </w:p>
    <w:p w:rsidR="00B96BA8" w:rsidRPr="00FE1370" w:rsidRDefault="00B96BA8" w:rsidP="00FE1370">
      <w:pPr>
        <w:spacing w:after="0" w:line="240" w:lineRule="auto"/>
        <w:ind w:right="-625"/>
        <w:jc w:val="both"/>
        <w:rPr>
          <w:rFonts w:ascii="Times New Roman" w:hAnsi="Times New Roman"/>
          <w:sz w:val="24"/>
          <w:szCs w:val="24"/>
        </w:rPr>
      </w:pPr>
      <w:r>
        <w:rPr>
          <w:rFonts w:ascii="Times New Roman" w:hAnsi="Times New Roman"/>
          <w:sz w:val="24"/>
          <w:szCs w:val="24"/>
        </w:rPr>
        <w:t>13.3. Izsoles komisija šaubu gadījumā, pārbauda iesniegtās ziņas publiski pieejamās datu bāzēs un, konstatējot pretendenta neatbilstību Izsoles noteikumu prasībām, 5 (piecu) darba dienu laikā par to paziņo pretendentam, kuram līdz izsoles pieteikšanās termiņa beigām konstatētie trūkumi jānovērš. Ja minētie trūkumi netiek novērsti, pretendents netiek reģistrēs dalībai izsolē un tam nav tiesību piedalīties solīšanā uz nomas tiesību ieguvi par Izsoles Objektu.</w:t>
      </w:r>
    </w:p>
    <w:p w:rsidR="00B96BA8" w:rsidRPr="00CB2465" w:rsidRDefault="00B96BA8" w:rsidP="00826797">
      <w:pPr>
        <w:spacing w:after="0" w:line="240" w:lineRule="auto"/>
        <w:ind w:right="-625"/>
        <w:jc w:val="center"/>
        <w:rPr>
          <w:rFonts w:ascii="Times New Roman" w:hAnsi="Times New Roman"/>
          <w:b/>
          <w:sz w:val="24"/>
          <w:szCs w:val="24"/>
        </w:rPr>
      </w:pPr>
      <w:r w:rsidRPr="00CB2465">
        <w:rPr>
          <w:rFonts w:ascii="Times New Roman" w:hAnsi="Times New Roman"/>
          <w:b/>
          <w:sz w:val="24"/>
          <w:szCs w:val="24"/>
        </w:rPr>
        <w:t>V</w:t>
      </w:r>
      <w:r>
        <w:rPr>
          <w:rFonts w:ascii="Times New Roman" w:hAnsi="Times New Roman"/>
          <w:b/>
          <w:sz w:val="24"/>
          <w:szCs w:val="24"/>
        </w:rPr>
        <w:t>II</w:t>
      </w:r>
      <w:r w:rsidRPr="00CB2465">
        <w:rPr>
          <w:rFonts w:ascii="Times New Roman" w:hAnsi="Times New Roman"/>
          <w:b/>
          <w:sz w:val="24"/>
          <w:szCs w:val="24"/>
        </w:rPr>
        <w:t xml:space="preserve"> Izsoles </w:t>
      </w:r>
      <w:r>
        <w:rPr>
          <w:rFonts w:ascii="Times New Roman" w:hAnsi="Times New Roman"/>
          <w:b/>
          <w:sz w:val="24"/>
          <w:szCs w:val="24"/>
        </w:rPr>
        <w:t>pretendentu (</w:t>
      </w:r>
      <w:r w:rsidRPr="00CB2465">
        <w:rPr>
          <w:rFonts w:ascii="Times New Roman" w:hAnsi="Times New Roman"/>
          <w:b/>
          <w:sz w:val="24"/>
          <w:szCs w:val="24"/>
        </w:rPr>
        <w:t>dalībnieku</w:t>
      </w:r>
      <w:r>
        <w:rPr>
          <w:rFonts w:ascii="Times New Roman" w:hAnsi="Times New Roman"/>
          <w:b/>
          <w:sz w:val="24"/>
          <w:szCs w:val="24"/>
        </w:rPr>
        <w:t>)</w:t>
      </w:r>
      <w:r w:rsidRPr="00CB2465">
        <w:rPr>
          <w:rFonts w:ascii="Times New Roman" w:hAnsi="Times New Roman"/>
          <w:b/>
          <w:sz w:val="24"/>
          <w:szCs w:val="24"/>
        </w:rPr>
        <w:t xml:space="preserve"> reģistrācija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14</w:t>
      </w:r>
      <w:r w:rsidRPr="00A76AEF">
        <w:rPr>
          <w:rFonts w:ascii="Times New Roman" w:hAnsi="Times New Roman"/>
          <w:sz w:val="24"/>
          <w:szCs w:val="24"/>
        </w:rPr>
        <w:t xml:space="preserve">. Dalībnieku reģistrācija izsolei tiek veikta līdz 2014.gada </w:t>
      </w:r>
      <w:r>
        <w:rPr>
          <w:rFonts w:ascii="Times New Roman" w:hAnsi="Times New Roman"/>
          <w:sz w:val="24"/>
          <w:szCs w:val="24"/>
        </w:rPr>
        <w:t>27</w:t>
      </w:r>
      <w:r w:rsidRPr="00A76AEF">
        <w:rPr>
          <w:rFonts w:ascii="Times New Roman" w:hAnsi="Times New Roman"/>
          <w:sz w:val="24"/>
          <w:szCs w:val="24"/>
        </w:rPr>
        <w:t>.maijam, plkst.15.00, Priekules novada pašvaldības kancelejā, Saules ielā 1, Priekulē.</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15</w:t>
      </w:r>
      <w:r w:rsidRPr="00A76AEF">
        <w:rPr>
          <w:rFonts w:ascii="Times New Roman" w:hAnsi="Times New Roman"/>
          <w:sz w:val="24"/>
          <w:szCs w:val="24"/>
        </w:rPr>
        <w:t>. Izsolē nevar piedalīties pretendents, kuram ir nenokārtotas parādsaistības ar Priekules novada pašvaldību (nekustamā īpašuma nodokļa, nomas, komunālo, īres, apsaimniekošanas u.c. maksājumi).</w:t>
      </w:r>
    </w:p>
    <w:p w:rsidR="00B96BA8" w:rsidRPr="00A76AEF" w:rsidRDefault="00B96BA8" w:rsidP="00072983">
      <w:pPr>
        <w:spacing w:after="0" w:line="240" w:lineRule="auto"/>
        <w:ind w:right="-625"/>
        <w:jc w:val="both"/>
        <w:rPr>
          <w:rFonts w:ascii="Times New Roman" w:hAnsi="Times New Roman"/>
          <w:sz w:val="24"/>
          <w:szCs w:val="24"/>
        </w:rPr>
      </w:pPr>
      <w:r>
        <w:rPr>
          <w:rFonts w:ascii="Times New Roman" w:hAnsi="Times New Roman"/>
          <w:sz w:val="24"/>
          <w:szCs w:val="24"/>
        </w:rPr>
        <w:t>16</w:t>
      </w:r>
      <w:r w:rsidRPr="00A76AEF">
        <w:rPr>
          <w:rFonts w:ascii="Times New Roman" w:hAnsi="Times New Roman"/>
          <w:sz w:val="24"/>
          <w:szCs w:val="24"/>
        </w:rPr>
        <w:t xml:space="preserve">. Komisija pārbauda </w:t>
      </w:r>
      <w:r>
        <w:rPr>
          <w:rFonts w:ascii="Times New Roman" w:hAnsi="Times New Roman"/>
          <w:sz w:val="24"/>
          <w:szCs w:val="24"/>
        </w:rPr>
        <w:t>pretendenta atbilstību saskaņā ar šiem Noteikumiem</w:t>
      </w:r>
      <w:r w:rsidRPr="00A76AEF">
        <w:rPr>
          <w:rFonts w:ascii="Times New Roman" w:hAnsi="Times New Roman"/>
          <w:sz w:val="24"/>
          <w:szCs w:val="24"/>
        </w:rPr>
        <w:t xml:space="preserve"> un, konstatējot kādu no neatbilstībām, norāda uz tām pretendentam, kuram ir tiesības līdz izsoles reģistrācijas beigām (sk.15.punktu) konstatētos trūkumus novērst.</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16</w:t>
      </w:r>
      <w:r w:rsidRPr="00A76AEF">
        <w:rPr>
          <w:rFonts w:ascii="Times New Roman" w:hAnsi="Times New Roman"/>
          <w:sz w:val="24"/>
          <w:szCs w:val="24"/>
        </w:rPr>
        <w:t>.1. Ja pretendents trūkumus ir novērsis, Komisijas priekšsēdētājs atkārtoti izvērtē tā atbilstību un reģistrē pretendentu kā izsoles dalībnieku un tas iegūst tiesības piedalīties Izsolē.</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1</w:t>
      </w:r>
      <w:r>
        <w:rPr>
          <w:rFonts w:ascii="Times New Roman" w:hAnsi="Times New Roman"/>
          <w:sz w:val="24"/>
          <w:szCs w:val="24"/>
        </w:rPr>
        <w:t>6</w:t>
      </w:r>
      <w:r w:rsidRPr="00A76AEF">
        <w:rPr>
          <w:rFonts w:ascii="Times New Roman" w:hAnsi="Times New Roman"/>
          <w:sz w:val="24"/>
          <w:szCs w:val="24"/>
        </w:rPr>
        <w:t>.2. Ja pretendents līdz izsoles reģistrācijas beigām norādītos trūkumus un neatbilstības nav novērsis, pretendents netiek reģistrē</w:t>
      </w:r>
      <w:r>
        <w:rPr>
          <w:rFonts w:ascii="Times New Roman" w:hAnsi="Times New Roman"/>
          <w:sz w:val="24"/>
          <w:szCs w:val="24"/>
        </w:rPr>
        <w:t>t</w:t>
      </w:r>
      <w:r w:rsidRPr="00A76AEF">
        <w:rPr>
          <w:rFonts w:ascii="Times New Roman" w:hAnsi="Times New Roman"/>
          <w:sz w:val="24"/>
          <w:szCs w:val="24"/>
        </w:rPr>
        <w:t>s kā izsoles dalībnieks un tas neiegūst tiesības piedalīties Izsolē.</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17</w:t>
      </w:r>
      <w:r w:rsidRPr="00A76AEF">
        <w:rPr>
          <w:rFonts w:ascii="Times New Roman" w:hAnsi="Times New Roman"/>
          <w:sz w:val="24"/>
          <w:szCs w:val="24"/>
        </w:rPr>
        <w:t>. Reģistrētam izsoles dalībniekam (uzrādot pasi) vai tās pilnvarotajai personai, uzrādot pasi un pilnvaru, izsniedz reģistrācijas apliecību, kurā norādīta šāda informācija;</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w:t>
      </w:r>
      <w:r w:rsidRPr="00A76AEF">
        <w:rPr>
          <w:rFonts w:ascii="Times New Roman" w:hAnsi="Times New Roman"/>
          <w:sz w:val="24"/>
          <w:szCs w:val="24"/>
        </w:rPr>
        <w:t>.1. dalībnieka kārtas Nr. ;</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w:t>
      </w:r>
      <w:r w:rsidRPr="00A76AEF">
        <w:rPr>
          <w:rFonts w:ascii="Times New Roman" w:hAnsi="Times New Roman"/>
          <w:sz w:val="24"/>
          <w:szCs w:val="24"/>
        </w:rPr>
        <w:t>.2. komersanta nosaukums, reģistrācijas numurs vai fiziskas personas vārds;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w:t>
      </w:r>
      <w:r w:rsidRPr="00A76AEF">
        <w:rPr>
          <w:rFonts w:ascii="Times New Roman" w:hAnsi="Times New Roman"/>
          <w:sz w:val="24"/>
          <w:szCs w:val="24"/>
        </w:rPr>
        <w:t>.3. vārds, uzvārds un personas kods;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w:t>
      </w:r>
      <w:r w:rsidRPr="00A76AEF">
        <w:rPr>
          <w:rFonts w:ascii="Times New Roman" w:hAnsi="Times New Roman"/>
          <w:sz w:val="24"/>
          <w:szCs w:val="24"/>
        </w:rPr>
        <w:t>.4. izsoles dalībnieka pilnvarotās personas vārds, uzvārds, personas kods;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w:t>
      </w:r>
      <w:r w:rsidRPr="00A76AEF">
        <w:rPr>
          <w:rFonts w:ascii="Times New Roman" w:hAnsi="Times New Roman"/>
          <w:sz w:val="24"/>
          <w:szCs w:val="24"/>
        </w:rPr>
        <w:t>.5. izsoles dalībnieka adrese un telefons;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w:t>
      </w:r>
      <w:r w:rsidRPr="00A76AEF">
        <w:rPr>
          <w:rFonts w:ascii="Times New Roman" w:hAnsi="Times New Roman"/>
          <w:sz w:val="24"/>
          <w:szCs w:val="24"/>
        </w:rPr>
        <w:t>.6. izsoles vieta un laiks;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17.7</w:t>
      </w:r>
      <w:r w:rsidRPr="00A76AEF">
        <w:rPr>
          <w:rFonts w:ascii="Times New Roman" w:hAnsi="Times New Roman"/>
          <w:sz w:val="24"/>
          <w:szCs w:val="24"/>
        </w:rPr>
        <w:t>. izsniegšanas datums, vieta un izsniedzēja paraksts.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18</w:t>
      </w:r>
      <w:r w:rsidRPr="00A76AEF">
        <w:rPr>
          <w:rFonts w:ascii="Times New Roman" w:hAnsi="Times New Roman"/>
          <w:sz w:val="24"/>
          <w:szCs w:val="24"/>
        </w:rPr>
        <w:t>. Ziņas par reģistrētajiem izsoles dalībnieki</w:t>
      </w:r>
      <w:r>
        <w:rPr>
          <w:rFonts w:ascii="Times New Roman" w:hAnsi="Times New Roman"/>
          <w:sz w:val="24"/>
          <w:szCs w:val="24"/>
        </w:rPr>
        <w:t>em un to skaitu nav izpaužamas</w:t>
      </w:r>
      <w:r w:rsidRPr="00A76AEF">
        <w:rPr>
          <w:rFonts w:ascii="Times New Roman" w:hAnsi="Times New Roman"/>
          <w:sz w:val="24"/>
          <w:szCs w:val="24"/>
        </w:rPr>
        <w:t xml:space="preserve"> līdz izsoles sākumam.  </w:t>
      </w:r>
    </w:p>
    <w:p w:rsidR="00B96BA8" w:rsidRPr="00C70A89" w:rsidRDefault="00B96BA8" w:rsidP="00005034">
      <w:pPr>
        <w:spacing w:after="0" w:line="240" w:lineRule="auto"/>
        <w:ind w:right="-625"/>
        <w:jc w:val="center"/>
        <w:rPr>
          <w:rFonts w:ascii="Times New Roman" w:hAnsi="Times New Roman"/>
          <w:b/>
          <w:sz w:val="24"/>
          <w:szCs w:val="24"/>
        </w:rPr>
      </w:pPr>
      <w:r>
        <w:rPr>
          <w:rFonts w:ascii="Times New Roman" w:hAnsi="Times New Roman"/>
          <w:b/>
          <w:sz w:val="24"/>
          <w:szCs w:val="24"/>
        </w:rPr>
        <w:t>VIII</w:t>
      </w:r>
      <w:r w:rsidRPr="00F276B4">
        <w:rPr>
          <w:rFonts w:ascii="Times New Roman" w:hAnsi="Times New Roman"/>
          <w:b/>
          <w:sz w:val="24"/>
          <w:szCs w:val="24"/>
        </w:rPr>
        <w:t xml:space="preserve"> </w:t>
      </w:r>
      <w:r>
        <w:rPr>
          <w:rFonts w:ascii="Times New Roman" w:hAnsi="Times New Roman"/>
          <w:b/>
          <w:sz w:val="24"/>
          <w:szCs w:val="24"/>
        </w:rPr>
        <w:t>Izsoles kārtība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18</w:t>
      </w:r>
      <w:r w:rsidRPr="00A76AEF">
        <w:rPr>
          <w:rFonts w:ascii="Times New Roman" w:hAnsi="Times New Roman"/>
          <w:sz w:val="24"/>
          <w:szCs w:val="24"/>
        </w:rPr>
        <w:t>. Izsole notiek, ja uz to ir pieteicies, noteiktajā kārtībā reģistrējies un ierodas vismaz viens Dalībnieks vai viņa pilnvarota persona. Dalībnieki pirms izsoles sākšanas tiek iepazīstināti ar izsoles noteikumiem, ko apliecina  pašrocīgi</w:t>
      </w:r>
      <w:r>
        <w:rPr>
          <w:rFonts w:ascii="Times New Roman" w:hAnsi="Times New Roman"/>
          <w:sz w:val="24"/>
          <w:szCs w:val="24"/>
        </w:rPr>
        <w:t>,</w:t>
      </w:r>
      <w:r w:rsidRPr="00A76AEF">
        <w:rPr>
          <w:rFonts w:ascii="Times New Roman" w:hAnsi="Times New Roman"/>
          <w:sz w:val="24"/>
          <w:szCs w:val="24"/>
        </w:rPr>
        <w:t xml:space="preserve"> parakstoties zem izsoles noteikumiem un dalībnieku sarakstā.</w:t>
      </w:r>
    </w:p>
    <w:p w:rsidR="00B96BA8"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19</w:t>
      </w:r>
      <w:r w:rsidRPr="00A76AEF">
        <w:rPr>
          <w:rFonts w:ascii="Times New Roman" w:hAnsi="Times New Roman"/>
          <w:sz w:val="24"/>
          <w:szCs w:val="24"/>
        </w:rPr>
        <w:t>. Ja uz izsoli ierodas tikai viens reģistrētais izsoles dalībnieks, nomas tiesības iegūst izsoles vienīgais dalībnieks, par izsoles objekta sākumcenu</w:t>
      </w:r>
      <w:r>
        <w:rPr>
          <w:rFonts w:ascii="Times New Roman" w:hAnsi="Times New Roman"/>
          <w:sz w:val="24"/>
          <w:szCs w:val="24"/>
        </w:rPr>
        <w:t>.</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19.1. Izsoles Komisijai ir tiesības, atklāti balsojot, nolemt piešķirt vienīgajam dalībniekam nomas tiesību uz izsolāmo objektu, nomas sākumcenu paceļot par vismaz vienu soli. Šādu Komisijas lēmumu fiksē protokolā.</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20</w:t>
      </w:r>
      <w:r w:rsidRPr="00A76AEF">
        <w:rPr>
          <w:rFonts w:ascii="Times New Roman" w:hAnsi="Times New Roman"/>
          <w:sz w:val="24"/>
          <w:szCs w:val="24"/>
        </w:rPr>
        <w:t>. Gadījumā, kad par neierašanos iemesliem dalībnieks izsoles organizāciju ir informējis savlaicīgi, tā iemesls ir pamatots un ar īslaicīgu raksturu, izsole tiek atlikta un laiku, kas nepieciešams minēto iemeslu novēršanai, bet ne ilgāk, kā 30 minūtes. Ja pēc noteiktā laika tiek konstatēts, ka dalībnieks nav ieradies, šis dalībnieks skaitās nepiedalījies izsolē.</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21</w:t>
      </w:r>
      <w:r w:rsidRPr="00A76AEF">
        <w:rPr>
          <w:rFonts w:ascii="Times New Roman" w:hAnsi="Times New Roman"/>
          <w:sz w:val="24"/>
          <w:szCs w:val="24"/>
        </w:rPr>
        <w:t>.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22</w:t>
      </w:r>
      <w:r w:rsidRPr="00A76AEF">
        <w:rPr>
          <w:rFonts w:ascii="Times New Roman" w:hAnsi="Times New Roman"/>
          <w:sz w:val="24"/>
          <w:szCs w:val="24"/>
        </w:rPr>
        <w:t>. Nepieciešamības gadījumā, dalībnieks izsoles organizētāju var lūgt atlikt izsoli uz laiku, kas nepieciešams pilnvaras noformēšanai, bet ne ilgāk, kā vienu stundu.</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23</w:t>
      </w:r>
      <w:r w:rsidRPr="00A76AEF">
        <w:rPr>
          <w:rFonts w:ascii="Times New Roman" w:hAnsi="Times New Roman"/>
          <w:sz w:val="24"/>
          <w:szCs w:val="24"/>
        </w:rPr>
        <w:t>.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24</w:t>
      </w:r>
      <w:r w:rsidRPr="00A76AEF">
        <w:rPr>
          <w:rFonts w:ascii="Times New Roman" w:hAnsi="Times New Roman"/>
          <w:sz w:val="24"/>
          <w:szCs w:val="24"/>
        </w:rPr>
        <w:t>. Izsoles norisi un gaitu protokolē Komisijas sekretāre/s. Izsoles protokolam kā pielikumu pievieno dalībnieku sarakstu.</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25</w:t>
      </w:r>
      <w:r w:rsidRPr="00A76AEF">
        <w:rPr>
          <w:rFonts w:ascii="Times New Roman" w:hAnsi="Times New Roman"/>
          <w:sz w:val="24"/>
          <w:szCs w:val="24"/>
        </w:rPr>
        <w:t>. Izsoles noteikumos noteiktajā laikā izsoles vadītājs atklāj izsoli un raksturo izsoles objektu, paziņo iznomāšanas sākumcenu un izsoles paaugstinājuma soli, par kādu nomas maksa paaugstināma ar katru  nākamo solījumu.</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26</w:t>
      </w:r>
      <w:r w:rsidRPr="00A76AEF">
        <w:rPr>
          <w:rFonts w:ascii="Times New Roman" w:hAnsi="Times New Roman"/>
          <w:sz w:val="24"/>
          <w:szCs w:val="24"/>
        </w:rPr>
        <w:t>.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w:t>
      </w:r>
      <w:r>
        <w:rPr>
          <w:rFonts w:ascii="Times New Roman" w:hAnsi="Times New Roman"/>
          <w:sz w:val="24"/>
          <w:szCs w:val="24"/>
        </w:rPr>
        <w:t>rto pēdējo augstāko nomas maksu. Pēc pēdējā piedāvājuma,</w:t>
      </w:r>
      <w:r w:rsidRPr="00A76AEF">
        <w:rPr>
          <w:rFonts w:ascii="Times New Roman" w:hAnsi="Times New Roman"/>
          <w:sz w:val="24"/>
          <w:szCs w:val="24"/>
        </w:rPr>
        <w:t xml:space="preserve"> nomas tiesības uzskatāmas par nosolītām.</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27</w:t>
      </w:r>
      <w:r w:rsidRPr="00A76AEF">
        <w:rPr>
          <w:rFonts w:ascii="Times New Roman" w:hAnsi="Times New Roman"/>
          <w:sz w:val="24"/>
          <w:szCs w:val="24"/>
        </w:rPr>
        <w:t>. Atsakoties no tālākās solīšanas, katram izsoles dalībniekam ar parakstu izsoles protokolā jāapstiprina sava pēdējā solītā cena.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28</w:t>
      </w:r>
      <w:r w:rsidRPr="00A76AEF">
        <w:rPr>
          <w:rFonts w:ascii="Times New Roman" w:hAnsi="Times New Roman"/>
          <w:sz w:val="24"/>
          <w:szCs w:val="24"/>
        </w:rPr>
        <w:t>. Dalībnieks, kurš pēdējais piedāvājis augstāko nomas maksu, pēc nosolīšanas nekavējoties uzrāda savu reģistrācijas apliecību un ar parakstu protokolā  apliecina tajā norādītās nomas maksas atbilstību nosolītajai.</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29</w:t>
      </w:r>
      <w:r w:rsidRPr="00A76AEF">
        <w:rPr>
          <w:rFonts w:ascii="Times New Roman" w:hAnsi="Times New Roman"/>
          <w:sz w:val="24"/>
          <w:szCs w:val="24"/>
        </w:rPr>
        <w:t>. Izsoles dalībnieks, kurš ir nosolījis attiecīgo izsoles objektu, bet atsakās parakstīties protokolā, atsakās arī no nosolītā objekta. Tiesības slēgt nomas līgum</w:t>
      </w:r>
      <w:r>
        <w:rPr>
          <w:rFonts w:ascii="Times New Roman" w:hAnsi="Times New Roman"/>
          <w:sz w:val="24"/>
          <w:szCs w:val="24"/>
        </w:rPr>
        <w:t>u iegūst nākamais solītājs, kurš</w:t>
      </w:r>
      <w:r w:rsidRPr="00A76AEF">
        <w:rPr>
          <w:rFonts w:ascii="Times New Roman" w:hAnsi="Times New Roman"/>
          <w:sz w:val="24"/>
          <w:szCs w:val="24"/>
        </w:rPr>
        <w:t xml:space="preserve"> nosolījis lielāko nomas maksu.</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30</w:t>
      </w:r>
      <w:r w:rsidRPr="00A76AEF">
        <w:rPr>
          <w:rFonts w:ascii="Times New Roman" w:hAnsi="Times New Roman"/>
          <w:sz w:val="24"/>
          <w:szCs w:val="24"/>
        </w:rPr>
        <w:t>. Izsoles organizētājs pieņem lēmumu no izsoles dalībnieku saraksta svītrot izsoles dalībnieku, kurš atteicies no nosolītā objekta.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31</w:t>
      </w:r>
      <w:r w:rsidRPr="00A76AEF">
        <w:rPr>
          <w:rFonts w:ascii="Times New Roman" w:hAnsi="Times New Roman"/>
          <w:sz w:val="24"/>
          <w:szCs w:val="24"/>
        </w:rPr>
        <w:t>. Sūdzības par izsoles organizētāja darbībām un izsoles norisi iesniedzamas Priekules novada pašvaldības domei.</w:t>
      </w:r>
    </w:p>
    <w:p w:rsidR="00B96BA8" w:rsidRPr="00005034" w:rsidRDefault="00B96BA8" w:rsidP="00005034">
      <w:pPr>
        <w:spacing w:after="0" w:line="240" w:lineRule="auto"/>
        <w:ind w:right="-625"/>
        <w:jc w:val="center"/>
        <w:rPr>
          <w:rFonts w:ascii="Times New Roman" w:hAnsi="Times New Roman"/>
          <w:b/>
          <w:sz w:val="24"/>
          <w:szCs w:val="24"/>
        </w:rPr>
      </w:pPr>
      <w:r>
        <w:rPr>
          <w:rFonts w:ascii="Times New Roman" w:hAnsi="Times New Roman"/>
          <w:b/>
          <w:sz w:val="24"/>
          <w:szCs w:val="24"/>
        </w:rPr>
        <w:t>X</w:t>
      </w:r>
      <w:r w:rsidRPr="00072983">
        <w:rPr>
          <w:rFonts w:ascii="Times New Roman" w:hAnsi="Times New Roman"/>
          <w:b/>
          <w:sz w:val="24"/>
          <w:szCs w:val="24"/>
        </w:rPr>
        <w:t xml:space="preserve"> Izsoles rezultātu apstiprināšana</w:t>
      </w:r>
    </w:p>
    <w:p w:rsidR="00B96BA8"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32</w:t>
      </w:r>
      <w:r w:rsidRPr="00A76AEF">
        <w:rPr>
          <w:rFonts w:ascii="Times New Roman" w:hAnsi="Times New Roman"/>
          <w:sz w:val="24"/>
          <w:szCs w:val="24"/>
        </w:rPr>
        <w:t xml:space="preserve">. Izsoles protokolu sastāda </w:t>
      </w:r>
      <w:r>
        <w:rPr>
          <w:rFonts w:ascii="Times New Roman" w:hAnsi="Times New Roman"/>
          <w:sz w:val="24"/>
          <w:szCs w:val="24"/>
        </w:rPr>
        <w:t>vienā eksemplārā</w:t>
      </w:r>
      <w:r w:rsidRPr="00A76AEF">
        <w:rPr>
          <w:rFonts w:ascii="Times New Roman" w:hAnsi="Times New Roman"/>
          <w:sz w:val="24"/>
          <w:szCs w:val="24"/>
        </w:rPr>
        <w:t>. Pēc nepieciešamības vai uz rak</w:t>
      </w:r>
      <w:r>
        <w:rPr>
          <w:rFonts w:ascii="Times New Roman" w:hAnsi="Times New Roman"/>
          <w:sz w:val="24"/>
          <w:szCs w:val="24"/>
        </w:rPr>
        <w:t>stiska pieprasījuma pamata viens</w:t>
      </w:r>
      <w:r w:rsidRPr="00A76AEF">
        <w:rPr>
          <w:rFonts w:ascii="Times New Roman" w:hAnsi="Times New Roman"/>
          <w:sz w:val="24"/>
          <w:szCs w:val="24"/>
        </w:rPr>
        <w:t xml:space="preserve"> </w:t>
      </w:r>
      <w:r>
        <w:rPr>
          <w:rFonts w:ascii="Times New Roman" w:hAnsi="Times New Roman"/>
          <w:sz w:val="24"/>
          <w:szCs w:val="24"/>
        </w:rPr>
        <w:t>noraksts</w:t>
      </w:r>
      <w:r w:rsidRPr="00A76AEF">
        <w:rPr>
          <w:rFonts w:ascii="Times New Roman" w:hAnsi="Times New Roman"/>
          <w:sz w:val="24"/>
          <w:szCs w:val="24"/>
        </w:rPr>
        <w:t xml:space="preserve"> tiek izsniegts nosolītājam</w:t>
      </w:r>
      <w:r>
        <w:rPr>
          <w:rFonts w:ascii="Times New Roman" w:hAnsi="Times New Roman"/>
          <w:sz w:val="24"/>
          <w:szCs w:val="24"/>
        </w:rPr>
        <w:t>.</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33</w:t>
      </w:r>
      <w:r w:rsidRPr="00A76AEF">
        <w:rPr>
          <w:rFonts w:ascii="Times New Roman" w:hAnsi="Times New Roman"/>
          <w:sz w:val="24"/>
          <w:szCs w:val="24"/>
        </w:rPr>
        <w:t>. Izsoles komisija ne vēlāk kā septiņu darba dienu laikā pēc izsoles apstiprina izsoles protokolu</w:t>
      </w:r>
      <w:r>
        <w:rPr>
          <w:rFonts w:ascii="Times New Roman" w:hAnsi="Times New Roman"/>
          <w:sz w:val="24"/>
          <w:szCs w:val="24"/>
        </w:rPr>
        <w:t>.</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34</w:t>
      </w:r>
      <w:r w:rsidRPr="00A76AEF">
        <w:rPr>
          <w:rFonts w:ascii="Times New Roman" w:hAnsi="Times New Roman"/>
          <w:sz w:val="24"/>
          <w:szCs w:val="24"/>
        </w:rPr>
        <w:t xml:space="preserve">. Izsoles rezultātus apstiprina Priekules novada pašvaldības dome, pirmajā </w:t>
      </w:r>
      <w:r>
        <w:rPr>
          <w:rFonts w:ascii="Times New Roman" w:hAnsi="Times New Roman"/>
          <w:sz w:val="24"/>
          <w:szCs w:val="24"/>
        </w:rPr>
        <w:t xml:space="preserve">tuvākajā </w:t>
      </w:r>
      <w:r w:rsidRPr="00A76AEF">
        <w:rPr>
          <w:rFonts w:ascii="Times New Roman" w:hAnsi="Times New Roman"/>
          <w:sz w:val="24"/>
          <w:szCs w:val="24"/>
        </w:rPr>
        <w:t>domes sēdē no izsoles dienas, pieņemot lēmumu par izsoles rezultātu apstiprināšanu un nomas līguma slēgšanu ar izsoles uzvarētāju un informē par to izsoles uzvarētāju (par informēšanu šā punkta izpratnē tiek uzskatīta arī lēmuma nosūtīšana).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35</w:t>
      </w:r>
      <w:r w:rsidRPr="00A76AEF">
        <w:rPr>
          <w:rFonts w:ascii="Times New Roman" w:hAnsi="Times New Roman"/>
          <w:sz w:val="24"/>
          <w:szCs w:val="24"/>
        </w:rPr>
        <w:t>. Izsoles uzvarētājs iegūst tiesības slēgt nomas līgumu uz pieciem gadiem. Zemes nomas līgumā tiek iekļauta nosolītā zemes nomas maksa.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36</w:t>
      </w:r>
      <w:r w:rsidRPr="00A76AEF">
        <w:rPr>
          <w:rFonts w:ascii="Times New Roman" w:hAnsi="Times New Roman"/>
          <w:sz w:val="24"/>
          <w:szCs w:val="24"/>
        </w:rPr>
        <w:t>. Papildus nosolītajai nomas maksai nomniekam jāmaksā pievienotās vērtības nodokli</w:t>
      </w:r>
      <w:r>
        <w:rPr>
          <w:rFonts w:ascii="Times New Roman" w:hAnsi="Times New Roman"/>
          <w:sz w:val="24"/>
          <w:szCs w:val="24"/>
        </w:rPr>
        <w:t>s un nekustamā īpašuma nodoklis</w:t>
      </w:r>
      <w:r w:rsidRPr="00A76AEF">
        <w:rPr>
          <w:rFonts w:ascii="Times New Roman" w:hAnsi="Times New Roman"/>
          <w:sz w:val="24"/>
          <w:szCs w:val="24"/>
        </w:rPr>
        <w:t xml:space="preserve"> un citi ar nekustamo īpašumu saistītie maksājumi LR normatīvajos aktos paredzētajā  apmērā un kārtībā</w:t>
      </w:r>
      <w:r>
        <w:rPr>
          <w:rFonts w:ascii="Times New Roman" w:hAnsi="Times New Roman"/>
          <w:sz w:val="24"/>
          <w:szCs w:val="24"/>
        </w:rPr>
        <w:t>, ja LR normatīvie aktos nav paredzēti atvieglojumi</w:t>
      </w:r>
      <w:r w:rsidRPr="00A76AEF">
        <w:rPr>
          <w:rFonts w:ascii="Times New Roman" w:hAnsi="Times New Roman"/>
          <w:sz w:val="24"/>
          <w:szCs w:val="24"/>
        </w:rPr>
        <w:t>. Nomas maksa jāsāk maksāt no līguma noslēgšanas dienas.</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37</w:t>
      </w:r>
      <w:r w:rsidRPr="00A76AEF">
        <w:rPr>
          <w:rFonts w:ascii="Times New Roman" w:hAnsi="Times New Roman"/>
          <w:sz w:val="24"/>
          <w:szCs w:val="24"/>
        </w:rPr>
        <w:t>. Priekules novada pašvaldības dome un izsoles uzvarētājs pēc iespējas ātrāk termiņā, bet ne vēlāk kā viena mēneša laikā pēc izsoles rezultātu apstiprināšanas noslēdz nomas līgumu.</w:t>
      </w:r>
    </w:p>
    <w:p w:rsidR="00B96BA8" w:rsidRPr="00A76AEF" w:rsidRDefault="00B96BA8" w:rsidP="00826797">
      <w:pPr>
        <w:spacing w:after="0" w:line="240" w:lineRule="auto"/>
        <w:ind w:right="-625"/>
        <w:jc w:val="both"/>
        <w:rPr>
          <w:rFonts w:ascii="Times New Roman" w:hAnsi="Times New Roman"/>
          <w:sz w:val="24"/>
          <w:szCs w:val="24"/>
        </w:rPr>
      </w:pPr>
    </w:p>
    <w:p w:rsidR="00B96BA8" w:rsidRPr="00005034" w:rsidRDefault="00B96BA8" w:rsidP="00005034">
      <w:pPr>
        <w:spacing w:after="0" w:line="240" w:lineRule="auto"/>
        <w:ind w:right="-625"/>
        <w:jc w:val="center"/>
        <w:rPr>
          <w:rFonts w:ascii="Times New Roman" w:hAnsi="Times New Roman"/>
          <w:b/>
          <w:sz w:val="24"/>
          <w:szCs w:val="24"/>
        </w:rPr>
      </w:pPr>
      <w:r w:rsidRPr="00072983">
        <w:rPr>
          <w:rFonts w:ascii="Times New Roman" w:hAnsi="Times New Roman"/>
          <w:b/>
          <w:sz w:val="24"/>
          <w:szCs w:val="24"/>
        </w:rPr>
        <w:t>XI Nenotikuša, spēkā neesoša un atkārtota izsole</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38</w:t>
      </w:r>
      <w:r w:rsidRPr="00A76AEF">
        <w:rPr>
          <w:rFonts w:ascii="Times New Roman" w:hAnsi="Times New Roman"/>
          <w:sz w:val="24"/>
          <w:szCs w:val="24"/>
        </w:rPr>
        <w:t>. Izsoles organizētājs atzīst izsoli par nenotikušu, ja:</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38</w:t>
      </w:r>
      <w:r w:rsidRPr="00A76AEF">
        <w:rPr>
          <w:rFonts w:ascii="Times New Roman" w:hAnsi="Times New Roman"/>
          <w:sz w:val="24"/>
          <w:szCs w:val="24"/>
        </w:rPr>
        <w:t>.1. Uz izsoli neierodas neviens reģistrētais izsoles dalībnieks;</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r>
        <w:rPr>
          <w:rFonts w:ascii="Times New Roman" w:hAnsi="Times New Roman"/>
          <w:sz w:val="24"/>
          <w:szCs w:val="24"/>
        </w:rPr>
        <w:t>38</w:t>
      </w:r>
      <w:r w:rsidRPr="00A76AEF">
        <w:rPr>
          <w:rFonts w:ascii="Times New Roman" w:hAnsi="Times New Roman"/>
          <w:sz w:val="24"/>
          <w:szCs w:val="24"/>
        </w:rPr>
        <w:t>.2. Neviens no reģistrētajiem izsoles dalībniekiem nenosola sākumcenu.</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39</w:t>
      </w:r>
      <w:r w:rsidRPr="00A76AEF">
        <w:rPr>
          <w:rFonts w:ascii="Times New Roman" w:hAnsi="Times New Roman"/>
          <w:sz w:val="24"/>
          <w:szCs w:val="24"/>
        </w:rPr>
        <w:t>. Ja izsole nav notikusi vai izsoles noteikumos minētajā termiņā neviens pretendents nav pieteicies piedalīties atklātā izsolē, Dome pagarina pretendentu pieteikšanās termiņu vai publiski paziņo par atkārtotu izsoli, mainot nomas maksas izsoles soli.</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40</w:t>
      </w:r>
      <w:r w:rsidRPr="00A76AEF">
        <w:rPr>
          <w:rFonts w:ascii="Times New Roman" w:hAnsi="Times New Roman"/>
          <w:sz w:val="24"/>
          <w:szCs w:val="24"/>
        </w:rPr>
        <w:t>. Izsoli par spēkā neesošu var atzīt Dome, ja:</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ab/>
        <w:t>40</w:t>
      </w:r>
      <w:r w:rsidRPr="00A76AEF">
        <w:rPr>
          <w:rFonts w:ascii="Times New Roman" w:hAnsi="Times New Roman"/>
          <w:sz w:val="24"/>
          <w:szCs w:val="24"/>
        </w:rPr>
        <w:t>.1. Tiek konstatēts, ka nepamatoti  noraidīta kāda dalībnieka piedalīšanos izsolē vai nepareizi noraidīts kāds pārsolījums;</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ab/>
        <w:t>40</w:t>
      </w:r>
      <w:r w:rsidRPr="00A76AEF">
        <w:rPr>
          <w:rFonts w:ascii="Times New Roman" w:hAnsi="Times New Roman"/>
          <w:sz w:val="24"/>
          <w:szCs w:val="24"/>
        </w:rPr>
        <w:t>.2. Tiek konstatēts, ka bijusi noruna atturēt kādu no piedalīšanās izsolē;</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41.</w:t>
      </w:r>
      <w:r w:rsidRPr="00A76AEF">
        <w:rPr>
          <w:rFonts w:ascii="Times New Roman" w:hAnsi="Times New Roman"/>
          <w:sz w:val="24"/>
          <w:szCs w:val="24"/>
        </w:rPr>
        <w:t xml:space="preserve"> Ja izsole, pamatojoties uz šo noteikumu 44.punktā minētajiem nosacījumiem, atzīta par spēkā neesošu, par to attiecīgā pašvaldība nedēļas laikā paziņo par to reģistrētajiem izsoles dalībniekiem.</w:t>
      </w:r>
    </w:p>
    <w:p w:rsidR="00B96BA8" w:rsidRPr="00A76AEF" w:rsidRDefault="00B96BA8" w:rsidP="00826797">
      <w:pPr>
        <w:spacing w:after="0" w:line="240" w:lineRule="auto"/>
        <w:ind w:right="-625"/>
        <w:jc w:val="both"/>
        <w:rPr>
          <w:rFonts w:ascii="Times New Roman" w:hAnsi="Times New Roman"/>
          <w:sz w:val="24"/>
          <w:szCs w:val="24"/>
        </w:rPr>
      </w:pPr>
      <w:r>
        <w:rPr>
          <w:rFonts w:ascii="Times New Roman" w:hAnsi="Times New Roman"/>
          <w:sz w:val="24"/>
          <w:szCs w:val="24"/>
        </w:rPr>
        <w:t>42</w:t>
      </w:r>
      <w:r w:rsidRPr="00A76AEF">
        <w:rPr>
          <w:rFonts w:ascii="Times New Roman" w:hAnsi="Times New Roman"/>
          <w:sz w:val="24"/>
          <w:szCs w:val="24"/>
        </w:rPr>
        <w:t>. Nomas tiesību izsoles noteikumiem pievienoti šādi pielikumi, kas ir  nomas tiesību izsoles noteikumu neatņemama sastāvdaļa:</w:t>
      </w:r>
    </w:p>
    <w:p w:rsidR="00B96BA8" w:rsidRPr="00A76AEF" w:rsidRDefault="00B96BA8" w:rsidP="00826797">
      <w:pPr>
        <w:spacing w:after="0" w:line="240" w:lineRule="auto"/>
        <w:ind w:right="-625"/>
        <w:jc w:val="both"/>
        <w:rPr>
          <w:rFonts w:ascii="Times New Roman" w:hAnsi="Times New Roman"/>
          <w:sz w:val="24"/>
          <w:szCs w:val="24"/>
        </w:rPr>
      </w:pPr>
      <w:r w:rsidRPr="00A76AEF">
        <w:rPr>
          <w:rFonts w:ascii="Times New Roman" w:hAnsi="Times New Roman"/>
          <w:sz w:val="24"/>
          <w:szCs w:val="24"/>
        </w:rPr>
        <w:tab/>
      </w:r>
    </w:p>
    <w:p w:rsidR="00B96BA8" w:rsidRDefault="00B96BA8" w:rsidP="00826797">
      <w:pPr>
        <w:spacing w:after="0" w:line="240" w:lineRule="auto"/>
        <w:ind w:right="-625"/>
        <w:jc w:val="both"/>
        <w:rPr>
          <w:rFonts w:ascii="Times New Roman" w:hAnsi="Times New Roman"/>
        </w:rPr>
      </w:pPr>
      <w:r>
        <w:rPr>
          <w:rFonts w:ascii="Times New Roman" w:hAnsi="Times New Roman"/>
        </w:rPr>
        <w:t>1.</w:t>
      </w:r>
      <w:r>
        <w:rPr>
          <w:rFonts w:ascii="Times New Roman" w:hAnsi="Times New Roman"/>
        </w:rPr>
        <w:tab/>
        <w:t>Telpu nomas līguma projekts – 1.pielikums uz 6 lp.;</w:t>
      </w:r>
    </w:p>
    <w:p w:rsidR="00B96BA8" w:rsidRPr="00BA28ED" w:rsidRDefault="00B96BA8" w:rsidP="00F5495D">
      <w:pPr>
        <w:spacing w:after="0" w:line="240" w:lineRule="auto"/>
        <w:ind w:right="-625"/>
        <w:jc w:val="both"/>
        <w:rPr>
          <w:rFonts w:ascii="Times New Roman" w:hAnsi="Times New Roman"/>
        </w:rPr>
      </w:pPr>
      <w:r w:rsidRPr="00BA28ED">
        <w:rPr>
          <w:rFonts w:ascii="Times New Roman" w:hAnsi="Times New Roman"/>
        </w:rPr>
        <w:t>2.</w:t>
      </w:r>
      <w:r w:rsidRPr="00BA28ED">
        <w:rPr>
          <w:rFonts w:ascii="Times New Roman" w:hAnsi="Times New Roman"/>
        </w:rPr>
        <w:tab/>
        <w:t>Pieteik</w:t>
      </w:r>
      <w:r>
        <w:rPr>
          <w:rFonts w:ascii="Times New Roman" w:hAnsi="Times New Roman"/>
        </w:rPr>
        <w:t>ums zemes nomas tiesību izsolei -2.pielikums;</w:t>
      </w:r>
    </w:p>
    <w:p w:rsidR="00B96BA8" w:rsidRDefault="00B96BA8" w:rsidP="00F5495D">
      <w:pPr>
        <w:spacing w:after="0" w:line="240" w:lineRule="auto"/>
        <w:ind w:right="-625"/>
        <w:jc w:val="both"/>
        <w:rPr>
          <w:rFonts w:ascii="Times New Roman" w:hAnsi="Times New Roman"/>
        </w:rPr>
      </w:pPr>
      <w:r w:rsidRPr="00BA28ED">
        <w:rPr>
          <w:rFonts w:ascii="Times New Roman" w:hAnsi="Times New Roman"/>
        </w:rPr>
        <w:t>3.</w:t>
      </w:r>
      <w:r w:rsidRPr="00BA28ED">
        <w:rPr>
          <w:rFonts w:ascii="Times New Roman" w:hAnsi="Times New Roman"/>
        </w:rPr>
        <w:tab/>
        <w:t>Dal</w:t>
      </w:r>
      <w:r>
        <w:rPr>
          <w:rFonts w:ascii="Times New Roman" w:hAnsi="Times New Roman"/>
        </w:rPr>
        <w:t>ībnieku reģistrācijas apliecība -3.pielikums uz 1 lp.;</w:t>
      </w:r>
    </w:p>
    <w:p w:rsidR="00B96BA8" w:rsidRPr="00BA28ED" w:rsidRDefault="00B96BA8" w:rsidP="00F5495D">
      <w:pPr>
        <w:spacing w:after="0" w:line="240" w:lineRule="auto"/>
        <w:ind w:right="-625"/>
        <w:jc w:val="both"/>
        <w:rPr>
          <w:rFonts w:ascii="Times New Roman" w:hAnsi="Times New Roman"/>
        </w:rPr>
      </w:pPr>
      <w:r>
        <w:rPr>
          <w:rFonts w:ascii="Times New Roman" w:hAnsi="Times New Roman"/>
        </w:rPr>
        <w:t>4</w:t>
      </w:r>
      <w:r w:rsidRPr="00BA28ED">
        <w:rPr>
          <w:rFonts w:ascii="Times New Roman" w:hAnsi="Times New Roman"/>
        </w:rPr>
        <w:t>.</w:t>
      </w:r>
      <w:r w:rsidRPr="00BA28ED">
        <w:rPr>
          <w:rFonts w:ascii="Times New Roman" w:hAnsi="Times New Roman"/>
        </w:rPr>
        <w:tab/>
        <w:t xml:space="preserve">Grafiskais attēlojums </w:t>
      </w:r>
      <w:r>
        <w:rPr>
          <w:rFonts w:ascii="Times New Roman" w:hAnsi="Times New Roman"/>
        </w:rPr>
        <w:t xml:space="preserve"> -4.pielikums uz 1lp.</w:t>
      </w:r>
    </w:p>
    <w:p w:rsidR="00B96BA8" w:rsidRPr="00BA28ED" w:rsidRDefault="00B96BA8" w:rsidP="00F5495D">
      <w:pPr>
        <w:spacing w:after="0" w:line="240" w:lineRule="auto"/>
        <w:ind w:right="-625"/>
        <w:jc w:val="both"/>
        <w:rPr>
          <w:rFonts w:ascii="Times New Roman" w:hAnsi="Times New Roman"/>
        </w:rPr>
      </w:pPr>
    </w:p>
    <w:p w:rsidR="00B96BA8" w:rsidRPr="00BA28ED" w:rsidRDefault="00B96BA8" w:rsidP="00826797">
      <w:pPr>
        <w:spacing w:after="0" w:line="240" w:lineRule="auto"/>
        <w:ind w:right="-625"/>
        <w:jc w:val="both"/>
        <w:rPr>
          <w:rFonts w:ascii="Times New Roman" w:hAnsi="Times New Roman"/>
        </w:rPr>
      </w:pPr>
    </w:p>
    <w:p w:rsidR="00B96BA8" w:rsidRPr="00BA28ED" w:rsidRDefault="00B96BA8" w:rsidP="00826797">
      <w:pPr>
        <w:spacing w:after="0" w:line="240" w:lineRule="auto"/>
        <w:ind w:right="-625"/>
        <w:jc w:val="both"/>
        <w:rPr>
          <w:rFonts w:ascii="Times New Roman" w:hAnsi="Times New Roman"/>
        </w:rPr>
      </w:pPr>
    </w:p>
    <w:p w:rsidR="00B96BA8" w:rsidRPr="00BA28ED" w:rsidRDefault="00B96BA8" w:rsidP="00826797">
      <w:pPr>
        <w:spacing w:after="0" w:line="240" w:lineRule="auto"/>
        <w:ind w:right="-625"/>
        <w:jc w:val="both"/>
        <w:rPr>
          <w:rFonts w:ascii="Times New Roman" w:hAnsi="Times New Roman"/>
        </w:rPr>
      </w:pPr>
    </w:p>
    <w:p w:rsidR="00B96BA8" w:rsidRPr="00BA28ED" w:rsidRDefault="00B96BA8" w:rsidP="00826797">
      <w:pPr>
        <w:spacing w:after="0" w:line="240" w:lineRule="auto"/>
        <w:ind w:right="-625"/>
        <w:jc w:val="both"/>
        <w:rPr>
          <w:rFonts w:ascii="Times New Roman" w:hAnsi="Times New Roman"/>
        </w:rPr>
      </w:pPr>
    </w:p>
    <w:p w:rsidR="00B96BA8" w:rsidRDefault="00B96BA8" w:rsidP="00826797">
      <w:pPr>
        <w:spacing w:after="0" w:line="240" w:lineRule="auto"/>
        <w:ind w:right="-625"/>
        <w:jc w:val="both"/>
        <w:rPr>
          <w:rFonts w:ascii="Times New Roman" w:hAnsi="Times New Roman"/>
        </w:rPr>
      </w:pPr>
      <w:r w:rsidRPr="00BA28ED">
        <w:rPr>
          <w:rFonts w:ascii="Times New Roman" w:hAnsi="Times New Roman"/>
        </w:rPr>
        <w:t xml:space="preserve">Domes priekšsēdētāja                                               </w:t>
      </w:r>
      <w:r>
        <w:rPr>
          <w:rFonts w:ascii="Times New Roman" w:hAnsi="Times New Roman"/>
        </w:rPr>
        <w:t xml:space="preserve">         </w:t>
      </w:r>
      <w:r>
        <w:rPr>
          <w:rFonts w:ascii="Times New Roman" w:hAnsi="Times New Roman"/>
        </w:rPr>
        <w:tab/>
      </w:r>
      <w:r>
        <w:rPr>
          <w:rFonts w:ascii="Times New Roman" w:hAnsi="Times New Roman"/>
        </w:rPr>
        <w:tab/>
        <w:t xml:space="preserve">       Vija Jablonska</w:t>
      </w:r>
    </w:p>
    <w:p w:rsidR="00B96BA8" w:rsidRDefault="00B96BA8" w:rsidP="00826797">
      <w:pPr>
        <w:spacing w:after="0" w:line="240" w:lineRule="auto"/>
        <w:ind w:right="-625"/>
        <w:jc w:val="both"/>
        <w:rPr>
          <w:rFonts w:ascii="Times New Roman" w:hAnsi="Times New Roman"/>
        </w:rPr>
      </w:pPr>
    </w:p>
    <w:p w:rsidR="00B96BA8" w:rsidRDefault="00B96BA8" w:rsidP="00826797">
      <w:pPr>
        <w:spacing w:after="0" w:line="240" w:lineRule="auto"/>
        <w:ind w:right="-625"/>
        <w:jc w:val="both"/>
        <w:rPr>
          <w:rFonts w:ascii="Times New Roman" w:hAnsi="Times New Roman"/>
        </w:rPr>
      </w:pPr>
    </w:p>
    <w:p w:rsidR="00B96BA8" w:rsidRDefault="00B96BA8" w:rsidP="00BA28ED">
      <w:pPr>
        <w:spacing w:after="0" w:line="240" w:lineRule="auto"/>
        <w:ind w:right="-625"/>
        <w:jc w:val="right"/>
        <w:rPr>
          <w:rFonts w:ascii="Times New Roman" w:hAnsi="Times New Roman"/>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BA28ED">
      <w:pPr>
        <w:spacing w:after="0" w:line="240" w:lineRule="auto"/>
        <w:ind w:right="-625"/>
        <w:jc w:val="right"/>
        <w:rPr>
          <w:rFonts w:ascii="Times New Roman" w:hAnsi="Times New Roman"/>
          <w:i/>
        </w:rPr>
      </w:pPr>
    </w:p>
    <w:p w:rsidR="00B96BA8" w:rsidRDefault="00B96BA8" w:rsidP="00A41765">
      <w:pPr>
        <w:spacing w:after="0" w:line="240" w:lineRule="auto"/>
        <w:jc w:val="right"/>
        <w:rPr>
          <w:rFonts w:ascii="Times New Roman" w:hAnsi="Times New Roman"/>
          <w:sz w:val="20"/>
          <w:szCs w:val="20"/>
        </w:rPr>
      </w:pPr>
      <w:r w:rsidRPr="00547A17">
        <w:rPr>
          <w:rFonts w:ascii="Times New Roman" w:hAnsi="Times New Roman"/>
          <w:sz w:val="20"/>
          <w:szCs w:val="20"/>
        </w:rPr>
        <w:t>1.pielikums</w:t>
      </w:r>
    </w:p>
    <w:p w:rsidR="00B96BA8" w:rsidRPr="007C244B" w:rsidRDefault="00B96BA8" w:rsidP="00A41765">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A41765">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w:t>
      </w:r>
      <w:r>
        <w:rPr>
          <w:rFonts w:ascii="Times New Roman" w:hAnsi="Times New Roman"/>
          <w:sz w:val="20"/>
          <w:szCs w:val="20"/>
        </w:rPr>
        <w:t>Mutiskās izsoles noteikumiem</w:t>
      </w:r>
    </w:p>
    <w:p w:rsidR="00B96BA8" w:rsidRDefault="00B96BA8" w:rsidP="00A41765">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nekustamajam īpašumam Aizputes iela 1A, Priekulē </w:t>
      </w:r>
    </w:p>
    <w:p w:rsidR="00B96BA8" w:rsidRPr="007C244B" w:rsidRDefault="00B96BA8" w:rsidP="00A41765">
      <w:pPr>
        <w:spacing w:after="0" w:line="240" w:lineRule="auto"/>
        <w:ind w:left="4507" w:hanging="4500"/>
        <w:jc w:val="right"/>
        <w:rPr>
          <w:rFonts w:ascii="Times New Roman" w:hAnsi="Times New Roman"/>
          <w:sz w:val="20"/>
          <w:szCs w:val="20"/>
        </w:rPr>
      </w:pPr>
      <w:r>
        <w:rPr>
          <w:rFonts w:ascii="Times New Roman" w:hAnsi="Times New Roman"/>
          <w:sz w:val="20"/>
          <w:szCs w:val="20"/>
        </w:rPr>
        <w:t>telpu nomai sabiedriskās ēdināšanas pakalpojumu sniegšanai‘</w:t>
      </w:r>
    </w:p>
    <w:p w:rsidR="00B96BA8" w:rsidRPr="00547A17" w:rsidRDefault="00B96BA8" w:rsidP="00BA28ED">
      <w:pPr>
        <w:spacing w:after="0" w:line="240" w:lineRule="auto"/>
        <w:ind w:right="-625"/>
        <w:jc w:val="right"/>
        <w:rPr>
          <w:rFonts w:ascii="Times New Roman" w:hAnsi="Times New Roman"/>
          <w:sz w:val="20"/>
          <w:szCs w:val="20"/>
        </w:rPr>
      </w:pPr>
    </w:p>
    <w:p w:rsidR="00B96BA8" w:rsidRDefault="00B96BA8" w:rsidP="00005034">
      <w:pPr>
        <w:ind w:right="-483"/>
        <w:jc w:val="center"/>
        <w:rPr>
          <w:rFonts w:ascii="Times New Roman" w:hAnsi="Times New Roman"/>
          <w:sz w:val="24"/>
          <w:szCs w:val="24"/>
        </w:rPr>
      </w:pPr>
    </w:p>
    <w:p w:rsidR="00B96BA8" w:rsidRDefault="00B96BA8" w:rsidP="00005034">
      <w:pPr>
        <w:ind w:right="-483"/>
        <w:jc w:val="center"/>
        <w:rPr>
          <w:rFonts w:ascii="Times New Roman" w:hAnsi="Times New Roman"/>
          <w:sz w:val="24"/>
          <w:szCs w:val="24"/>
        </w:rPr>
      </w:pPr>
    </w:p>
    <w:p w:rsidR="00B96BA8" w:rsidRPr="00F9155E" w:rsidRDefault="00B96BA8" w:rsidP="00005034">
      <w:pPr>
        <w:ind w:right="-483"/>
        <w:jc w:val="center"/>
        <w:rPr>
          <w:rFonts w:ascii="Times New Roman" w:hAnsi="Times New Roman"/>
          <w:sz w:val="24"/>
          <w:szCs w:val="24"/>
        </w:rPr>
      </w:pPr>
      <w:r w:rsidRPr="00F9155E">
        <w:rPr>
          <w:rFonts w:ascii="Times New Roman" w:hAnsi="Times New Roman"/>
          <w:sz w:val="24"/>
          <w:szCs w:val="24"/>
        </w:rPr>
        <w:t>TELPU NOMAS LĪGUMS Nr.</w:t>
      </w:r>
      <w:r>
        <w:rPr>
          <w:rFonts w:ascii="Times New Roman" w:hAnsi="Times New Roman"/>
          <w:sz w:val="24"/>
          <w:szCs w:val="24"/>
        </w:rPr>
        <w:t xml:space="preserve"> _______</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Priekulē</w:t>
      </w:r>
      <w:r w:rsidRPr="00F9155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9155E">
        <w:rPr>
          <w:rFonts w:ascii="Times New Roman" w:hAnsi="Times New Roman"/>
          <w:sz w:val="24"/>
          <w:szCs w:val="24"/>
        </w:rPr>
        <w:t xml:space="preserve">20__. gada ___ . _____________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b/>
          <w:sz w:val="24"/>
          <w:szCs w:val="24"/>
        </w:rPr>
        <w:t>Priekules novada pašvaldība</w:t>
      </w:r>
      <w:r w:rsidRPr="00F9155E">
        <w:rPr>
          <w:rFonts w:ascii="Times New Roman" w:hAnsi="Times New Roman"/>
          <w:sz w:val="24"/>
          <w:szCs w:val="24"/>
        </w:rPr>
        <w:t xml:space="preserve">, reģ.Nr.90000031601, juridiskā adrese: Saules iela 1, Priekule, Priekules novads, kuru uz likuma „Par pašvaldībām” 62.panta pirmās daļas 4.punktu un pašvaldības nolikuma pamata pārstāv tās Domes priekšsēdētāja Vija Jablonska, (turpmāk tekstā – </w:t>
      </w:r>
      <w:r>
        <w:rPr>
          <w:rFonts w:ascii="Times New Roman" w:hAnsi="Times New Roman"/>
          <w:sz w:val="24"/>
          <w:szCs w:val="24"/>
        </w:rPr>
        <w:t>Iznomātājs</w:t>
      </w:r>
      <w:r w:rsidRPr="00F9155E">
        <w:rPr>
          <w:rFonts w:ascii="Times New Roman" w:hAnsi="Times New Roman"/>
          <w:sz w:val="24"/>
          <w:szCs w:val="24"/>
        </w:rPr>
        <w:t>) no vienas puses un</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______________, reģistrācijas Nr.</w:t>
      </w:r>
      <w:r>
        <w:rPr>
          <w:rFonts w:ascii="Times New Roman" w:hAnsi="Times New Roman"/>
          <w:sz w:val="24"/>
          <w:szCs w:val="24"/>
        </w:rPr>
        <w:t xml:space="preserve"> ____________, adrese__________________ (turpmāk tekstā – Nomnieks)</w:t>
      </w:r>
      <w:r w:rsidRPr="00F9155E">
        <w:rPr>
          <w:rFonts w:ascii="Times New Roman" w:hAnsi="Times New Roman"/>
          <w:sz w:val="24"/>
          <w:szCs w:val="24"/>
        </w:rPr>
        <w:t xml:space="preserve"> ______________________ personā, kurš rīk</w:t>
      </w:r>
      <w:r>
        <w:rPr>
          <w:rFonts w:ascii="Times New Roman" w:hAnsi="Times New Roman"/>
          <w:sz w:val="24"/>
          <w:szCs w:val="24"/>
        </w:rPr>
        <w:t>ojas saskaņā ar __________, no otras puses, (t</w:t>
      </w:r>
      <w:r w:rsidRPr="00F9155E">
        <w:rPr>
          <w:rFonts w:ascii="Times New Roman" w:hAnsi="Times New Roman"/>
          <w:sz w:val="24"/>
          <w:szCs w:val="24"/>
        </w:rPr>
        <w:t xml:space="preserve">urpmāk tekstā </w:t>
      </w:r>
      <w:r>
        <w:rPr>
          <w:rFonts w:ascii="Times New Roman" w:hAnsi="Times New Roman"/>
          <w:sz w:val="24"/>
          <w:szCs w:val="24"/>
        </w:rPr>
        <w:t xml:space="preserve">abi kopā un atsevišķi saukti – </w:t>
      </w:r>
      <w:r w:rsidRPr="00F9155E">
        <w:rPr>
          <w:rFonts w:ascii="Times New Roman" w:hAnsi="Times New Roman"/>
          <w:sz w:val="24"/>
          <w:szCs w:val="24"/>
        </w:rPr>
        <w:t>Pus</w:t>
      </w:r>
      <w:r>
        <w:rPr>
          <w:rFonts w:ascii="Times New Roman" w:hAnsi="Times New Roman"/>
          <w:sz w:val="24"/>
          <w:szCs w:val="24"/>
        </w:rPr>
        <w:t>e vai puses), noslēdz šādu līgumu, (</w:t>
      </w:r>
      <w:r w:rsidRPr="00F9155E">
        <w:rPr>
          <w:rFonts w:ascii="Times New Roman" w:hAnsi="Times New Roman"/>
          <w:sz w:val="24"/>
          <w:szCs w:val="24"/>
        </w:rPr>
        <w:t xml:space="preserve">turpmāk tekstā saukts – </w:t>
      </w:r>
      <w:r>
        <w:rPr>
          <w:rFonts w:ascii="Times New Roman" w:hAnsi="Times New Roman"/>
          <w:sz w:val="24"/>
          <w:szCs w:val="24"/>
        </w:rPr>
        <w:t xml:space="preserve">Līgums): </w:t>
      </w:r>
    </w:p>
    <w:p w:rsidR="00B96BA8" w:rsidRPr="001F708D" w:rsidRDefault="00B96BA8" w:rsidP="00005034">
      <w:pPr>
        <w:spacing w:line="240" w:lineRule="auto"/>
        <w:ind w:right="-483"/>
        <w:jc w:val="center"/>
        <w:rPr>
          <w:rFonts w:ascii="Times New Roman" w:hAnsi="Times New Roman"/>
          <w:b/>
          <w:sz w:val="24"/>
          <w:szCs w:val="24"/>
        </w:rPr>
      </w:pPr>
      <w:r w:rsidRPr="001F708D">
        <w:rPr>
          <w:rFonts w:ascii="Times New Roman" w:hAnsi="Times New Roman"/>
          <w:b/>
          <w:sz w:val="24"/>
          <w:szCs w:val="24"/>
        </w:rPr>
        <w:t>1. LĪGUMA PRIEKŠMETS</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1.1. IZNOMĀTĀJS nodod, bet NOMNIEKS pieņem nomā par maksu: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1.1.1. N</w:t>
      </w:r>
      <w:r w:rsidRPr="00F9155E">
        <w:rPr>
          <w:rFonts w:ascii="Times New Roman" w:hAnsi="Times New Roman"/>
          <w:sz w:val="24"/>
          <w:szCs w:val="24"/>
        </w:rPr>
        <w:t xml:space="preserve">edzīvojamās telpas ēkā (kadastra apzīmējums </w:t>
      </w:r>
      <w:r>
        <w:rPr>
          <w:rFonts w:ascii="Times New Roman" w:hAnsi="Times New Roman"/>
          <w:sz w:val="24"/>
          <w:szCs w:val="24"/>
        </w:rPr>
        <w:t>64150080014013) Aizputes ielā 1, Priekulē</w:t>
      </w:r>
      <w:r w:rsidRPr="00F9155E">
        <w:rPr>
          <w:rFonts w:ascii="Times New Roman" w:hAnsi="Times New Roman"/>
          <w:sz w:val="24"/>
          <w:szCs w:val="24"/>
        </w:rPr>
        <w:t xml:space="preserve">, ar kopējo platību </w:t>
      </w:r>
      <w:r>
        <w:rPr>
          <w:rFonts w:ascii="Times New Roman" w:hAnsi="Times New Roman"/>
          <w:sz w:val="24"/>
          <w:szCs w:val="24"/>
        </w:rPr>
        <w:t>167 m</w:t>
      </w:r>
      <w:r>
        <w:rPr>
          <w:rFonts w:ascii="Times New Roman" w:hAnsi="Times New Roman"/>
          <w:sz w:val="24"/>
          <w:szCs w:val="24"/>
          <w:vertAlign w:val="superscript"/>
        </w:rPr>
        <w:t>2</w:t>
      </w:r>
      <w:r>
        <w:rPr>
          <w:rFonts w:ascii="Times New Roman" w:hAnsi="Times New Roman"/>
          <w:sz w:val="24"/>
          <w:szCs w:val="24"/>
        </w:rPr>
        <w:t xml:space="preserve">, telpu skaits – 9 (deviņas), </w:t>
      </w:r>
      <w:r w:rsidRPr="00F9155E">
        <w:rPr>
          <w:rFonts w:ascii="Times New Roman" w:hAnsi="Times New Roman"/>
          <w:sz w:val="24"/>
          <w:szCs w:val="24"/>
        </w:rPr>
        <w:t xml:space="preserve">tajā skaitā: </w:t>
      </w:r>
    </w:p>
    <w:p w:rsidR="00B96BA8" w:rsidRPr="00F9155E" w:rsidRDefault="00B96BA8" w:rsidP="00005034">
      <w:pPr>
        <w:spacing w:after="0" w:line="240" w:lineRule="auto"/>
        <w:ind w:right="-482"/>
        <w:contextualSpacing/>
        <w:jc w:val="both"/>
        <w:rPr>
          <w:rFonts w:ascii="Times New Roman" w:hAnsi="Times New Roman"/>
          <w:sz w:val="24"/>
          <w:szCs w:val="24"/>
        </w:rPr>
      </w:pPr>
      <w:r w:rsidRPr="00F9155E">
        <w:rPr>
          <w:rFonts w:ascii="Times New Roman" w:hAnsi="Times New Roman"/>
          <w:sz w:val="24"/>
          <w:szCs w:val="24"/>
        </w:rPr>
        <w:t>telpa Nr.</w:t>
      </w:r>
      <w:r>
        <w:rPr>
          <w:rFonts w:ascii="Times New Roman" w:hAnsi="Times New Roman"/>
          <w:sz w:val="24"/>
          <w:szCs w:val="24"/>
        </w:rPr>
        <w:t>44</w:t>
      </w:r>
      <w:r w:rsidRPr="00F9155E">
        <w:rPr>
          <w:rFonts w:ascii="Times New Roman" w:hAnsi="Times New Roman"/>
          <w:sz w:val="24"/>
          <w:szCs w:val="24"/>
        </w:rPr>
        <w:t>,</w:t>
      </w:r>
      <w:r>
        <w:rPr>
          <w:rFonts w:ascii="Times New Roman" w:hAnsi="Times New Roman"/>
          <w:sz w:val="24"/>
          <w:szCs w:val="24"/>
        </w:rPr>
        <w:t xml:space="preserve"> 85,0 m</w:t>
      </w:r>
      <w:r>
        <w:rPr>
          <w:rFonts w:ascii="Times New Roman" w:hAnsi="Times New Roman"/>
          <w:sz w:val="24"/>
          <w:szCs w:val="24"/>
          <w:vertAlign w:val="superscript"/>
        </w:rPr>
        <w:t>2</w:t>
      </w:r>
      <w:r>
        <w:rPr>
          <w:rFonts w:ascii="Times New Roman" w:hAnsi="Times New Roman"/>
          <w:sz w:val="24"/>
          <w:szCs w:val="24"/>
        </w:rPr>
        <w:t xml:space="preserve"> platībā, 2</w:t>
      </w:r>
      <w:r w:rsidRPr="00F9155E">
        <w:rPr>
          <w:rFonts w:ascii="Times New Roman" w:hAnsi="Times New Roman"/>
          <w:sz w:val="24"/>
          <w:szCs w:val="24"/>
        </w:rPr>
        <w:t xml:space="preserve">.stāvā; </w:t>
      </w:r>
    </w:p>
    <w:p w:rsidR="00B96BA8" w:rsidRDefault="00B96BA8" w:rsidP="00005034">
      <w:pPr>
        <w:spacing w:after="0" w:line="240" w:lineRule="auto"/>
        <w:ind w:right="-482"/>
        <w:contextualSpacing/>
        <w:jc w:val="both"/>
        <w:rPr>
          <w:rFonts w:ascii="Times New Roman" w:hAnsi="Times New Roman"/>
          <w:sz w:val="24"/>
          <w:szCs w:val="24"/>
        </w:rPr>
      </w:pPr>
      <w:r w:rsidRPr="00F9155E">
        <w:rPr>
          <w:rFonts w:ascii="Times New Roman" w:hAnsi="Times New Roman"/>
          <w:sz w:val="24"/>
          <w:szCs w:val="24"/>
        </w:rPr>
        <w:t>telpa Nr.</w:t>
      </w:r>
      <w:r>
        <w:rPr>
          <w:rFonts w:ascii="Times New Roman" w:hAnsi="Times New Roman"/>
          <w:sz w:val="24"/>
          <w:szCs w:val="24"/>
        </w:rPr>
        <w:t>45</w:t>
      </w:r>
      <w:r w:rsidRPr="00F9155E">
        <w:rPr>
          <w:rFonts w:ascii="Times New Roman" w:hAnsi="Times New Roman"/>
          <w:sz w:val="24"/>
          <w:szCs w:val="24"/>
        </w:rPr>
        <w:t xml:space="preserve">, </w:t>
      </w:r>
      <w:r>
        <w:rPr>
          <w:rFonts w:ascii="Times New Roman" w:hAnsi="Times New Roman"/>
          <w:sz w:val="24"/>
          <w:szCs w:val="24"/>
        </w:rPr>
        <w:t>44,2 m</w:t>
      </w:r>
      <w:r>
        <w:rPr>
          <w:rFonts w:ascii="Times New Roman" w:hAnsi="Times New Roman"/>
          <w:sz w:val="24"/>
          <w:szCs w:val="24"/>
          <w:vertAlign w:val="superscript"/>
        </w:rPr>
        <w:t>2</w:t>
      </w:r>
      <w:r>
        <w:rPr>
          <w:rFonts w:ascii="Times New Roman" w:hAnsi="Times New Roman"/>
          <w:sz w:val="24"/>
          <w:szCs w:val="24"/>
        </w:rPr>
        <w:t xml:space="preserve"> </w:t>
      </w:r>
      <w:r w:rsidRPr="00F9155E">
        <w:rPr>
          <w:rFonts w:ascii="Times New Roman" w:hAnsi="Times New Roman"/>
          <w:sz w:val="24"/>
          <w:szCs w:val="24"/>
        </w:rPr>
        <w:t>platībā,</w:t>
      </w:r>
      <w:r>
        <w:rPr>
          <w:rFonts w:ascii="Times New Roman" w:hAnsi="Times New Roman"/>
          <w:sz w:val="24"/>
          <w:szCs w:val="24"/>
        </w:rPr>
        <w:t xml:space="preserve"> 2.stāvā;</w:t>
      </w:r>
    </w:p>
    <w:p w:rsidR="00B96BA8" w:rsidRDefault="00B96BA8" w:rsidP="00005034">
      <w:pPr>
        <w:spacing w:after="0" w:line="240" w:lineRule="auto"/>
        <w:ind w:right="-482"/>
        <w:contextualSpacing/>
        <w:jc w:val="both"/>
        <w:rPr>
          <w:rFonts w:ascii="Times New Roman" w:hAnsi="Times New Roman"/>
          <w:sz w:val="24"/>
          <w:szCs w:val="24"/>
        </w:rPr>
      </w:pPr>
      <w:r>
        <w:rPr>
          <w:rFonts w:ascii="Times New Roman" w:hAnsi="Times New Roman"/>
          <w:sz w:val="24"/>
          <w:szCs w:val="24"/>
        </w:rPr>
        <w:t>telpa Nr.46</w:t>
      </w:r>
      <w:r w:rsidRPr="00AA5700">
        <w:rPr>
          <w:rFonts w:ascii="Times New Roman" w:hAnsi="Times New Roman"/>
          <w:sz w:val="24"/>
          <w:szCs w:val="24"/>
        </w:rPr>
        <w:t xml:space="preserve">, </w:t>
      </w:r>
      <w:r>
        <w:rPr>
          <w:rFonts w:ascii="Times New Roman" w:hAnsi="Times New Roman"/>
          <w:sz w:val="24"/>
          <w:szCs w:val="24"/>
        </w:rPr>
        <w:t>1,6 m</w:t>
      </w:r>
      <w:r>
        <w:rPr>
          <w:rFonts w:ascii="Times New Roman" w:hAnsi="Times New Roman"/>
          <w:sz w:val="24"/>
          <w:szCs w:val="24"/>
          <w:vertAlign w:val="superscript"/>
        </w:rPr>
        <w:t>2</w:t>
      </w:r>
      <w:r w:rsidRPr="00AA5700">
        <w:rPr>
          <w:rFonts w:ascii="Times New Roman" w:hAnsi="Times New Roman"/>
          <w:sz w:val="24"/>
          <w:szCs w:val="24"/>
        </w:rPr>
        <w:t xml:space="preserve"> platībā, 2.stāvā</w:t>
      </w:r>
      <w:r>
        <w:rPr>
          <w:rFonts w:ascii="Times New Roman" w:hAnsi="Times New Roman"/>
          <w:sz w:val="24"/>
          <w:szCs w:val="24"/>
        </w:rPr>
        <w:t>;</w:t>
      </w:r>
    </w:p>
    <w:p w:rsidR="00B96BA8" w:rsidRDefault="00B96BA8" w:rsidP="00005034">
      <w:pPr>
        <w:spacing w:after="0" w:line="240" w:lineRule="auto"/>
        <w:ind w:right="-482"/>
        <w:contextualSpacing/>
        <w:jc w:val="both"/>
        <w:rPr>
          <w:rFonts w:ascii="Times New Roman" w:hAnsi="Times New Roman"/>
          <w:sz w:val="24"/>
          <w:szCs w:val="24"/>
        </w:rPr>
      </w:pPr>
      <w:r w:rsidRPr="00AA5700">
        <w:rPr>
          <w:rFonts w:ascii="Times New Roman" w:hAnsi="Times New Roman"/>
          <w:sz w:val="24"/>
          <w:szCs w:val="24"/>
        </w:rPr>
        <w:t>telpa Nr.4</w:t>
      </w:r>
      <w:r>
        <w:rPr>
          <w:rFonts w:ascii="Times New Roman" w:hAnsi="Times New Roman"/>
          <w:sz w:val="24"/>
          <w:szCs w:val="24"/>
        </w:rPr>
        <w:t>7</w:t>
      </w:r>
      <w:r w:rsidRPr="00AA5700">
        <w:rPr>
          <w:rFonts w:ascii="Times New Roman" w:hAnsi="Times New Roman"/>
          <w:sz w:val="24"/>
          <w:szCs w:val="24"/>
        </w:rPr>
        <w:t xml:space="preserve">, </w:t>
      </w:r>
      <w:r>
        <w:rPr>
          <w:rFonts w:ascii="Times New Roman" w:hAnsi="Times New Roman"/>
          <w:sz w:val="24"/>
          <w:szCs w:val="24"/>
        </w:rPr>
        <w:t>3,9 m</w:t>
      </w:r>
      <w:r>
        <w:rPr>
          <w:rFonts w:ascii="Times New Roman" w:hAnsi="Times New Roman"/>
          <w:sz w:val="24"/>
          <w:szCs w:val="24"/>
          <w:vertAlign w:val="superscript"/>
        </w:rPr>
        <w:t>2</w:t>
      </w:r>
      <w:r w:rsidRPr="00AA5700">
        <w:rPr>
          <w:rFonts w:ascii="Times New Roman" w:hAnsi="Times New Roman"/>
          <w:sz w:val="24"/>
          <w:szCs w:val="24"/>
        </w:rPr>
        <w:t xml:space="preserve"> platībā, 2.stāvā</w:t>
      </w:r>
      <w:r>
        <w:rPr>
          <w:rFonts w:ascii="Times New Roman" w:hAnsi="Times New Roman"/>
          <w:sz w:val="24"/>
          <w:szCs w:val="24"/>
        </w:rPr>
        <w:t>;</w:t>
      </w:r>
    </w:p>
    <w:p w:rsidR="00B96BA8" w:rsidRDefault="00B96BA8" w:rsidP="00005034">
      <w:pPr>
        <w:spacing w:after="0" w:line="240" w:lineRule="auto"/>
        <w:ind w:right="-482"/>
        <w:contextualSpacing/>
        <w:jc w:val="both"/>
        <w:rPr>
          <w:rFonts w:ascii="Times New Roman" w:hAnsi="Times New Roman"/>
          <w:sz w:val="24"/>
          <w:szCs w:val="24"/>
        </w:rPr>
      </w:pPr>
      <w:r>
        <w:rPr>
          <w:rFonts w:ascii="Times New Roman" w:hAnsi="Times New Roman"/>
          <w:sz w:val="24"/>
          <w:szCs w:val="24"/>
        </w:rPr>
        <w:t>telpa Nr.48</w:t>
      </w:r>
      <w:r w:rsidRPr="00AA5700">
        <w:rPr>
          <w:rFonts w:ascii="Times New Roman" w:hAnsi="Times New Roman"/>
          <w:sz w:val="24"/>
          <w:szCs w:val="24"/>
        </w:rPr>
        <w:t xml:space="preserve">, </w:t>
      </w:r>
      <w:r>
        <w:rPr>
          <w:rFonts w:ascii="Times New Roman" w:hAnsi="Times New Roman"/>
          <w:sz w:val="24"/>
          <w:szCs w:val="24"/>
        </w:rPr>
        <w:t>1,8 m</w:t>
      </w:r>
      <w:r>
        <w:rPr>
          <w:rFonts w:ascii="Times New Roman" w:hAnsi="Times New Roman"/>
          <w:sz w:val="24"/>
          <w:szCs w:val="24"/>
          <w:vertAlign w:val="superscript"/>
        </w:rPr>
        <w:t>2</w:t>
      </w:r>
      <w:r w:rsidRPr="00AA5700">
        <w:rPr>
          <w:rFonts w:ascii="Times New Roman" w:hAnsi="Times New Roman"/>
          <w:sz w:val="24"/>
          <w:szCs w:val="24"/>
        </w:rPr>
        <w:t xml:space="preserve"> platībā, 2.stāvā</w:t>
      </w:r>
      <w:r>
        <w:rPr>
          <w:rFonts w:ascii="Times New Roman" w:hAnsi="Times New Roman"/>
          <w:sz w:val="24"/>
          <w:szCs w:val="24"/>
        </w:rPr>
        <w:t>;</w:t>
      </w:r>
    </w:p>
    <w:p w:rsidR="00B96BA8" w:rsidRDefault="00B96BA8" w:rsidP="00005034">
      <w:pPr>
        <w:spacing w:after="0" w:line="240" w:lineRule="auto"/>
        <w:ind w:right="-482"/>
        <w:contextualSpacing/>
        <w:jc w:val="both"/>
        <w:rPr>
          <w:rFonts w:ascii="Times New Roman" w:hAnsi="Times New Roman"/>
          <w:sz w:val="24"/>
          <w:szCs w:val="24"/>
        </w:rPr>
      </w:pPr>
      <w:r>
        <w:rPr>
          <w:rFonts w:ascii="Times New Roman" w:hAnsi="Times New Roman"/>
          <w:sz w:val="24"/>
          <w:szCs w:val="24"/>
        </w:rPr>
        <w:t>telpa Nr.49</w:t>
      </w:r>
      <w:r w:rsidRPr="00AA5700">
        <w:rPr>
          <w:rFonts w:ascii="Times New Roman" w:hAnsi="Times New Roman"/>
          <w:sz w:val="24"/>
          <w:szCs w:val="24"/>
        </w:rPr>
        <w:t xml:space="preserve">, </w:t>
      </w:r>
      <w:r>
        <w:rPr>
          <w:rFonts w:ascii="Times New Roman" w:hAnsi="Times New Roman"/>
          <w:sz w:val="24"/>
          <w:szCs w:val="24"/>
        </w:rPr>
        <w:t>15,3 m</w:t>
      </w:r>
      <w:r>
        <w:rPr>
          <w:rFonts w:ascii="Times New Roman" w:hAnsi="Times New Roman"/>
          <w:sz w:val="24"/>
          <w:szCs w:val="24"/>
          <w:vertAlign w:val="superscript"/>
        </w:rPr>
        <w:t>2</w:t>
      </w:r>
      <w:r>
        <w:rPr>
          <w:rFonts w:ascii="Times New Roman" w:hAnsi="Times New Roman"/>
          <w:sz w:val="24"/>
          <w:szCs w:val="24"/>
        </w:rPr>
        <w:t xml:space="preserve"> un telpa Nr.50, 4,3m</w:t>
      </w:r>
      <w:r>
        <w:rPr>
          <w:rFonts w:ascii="Times New Roman" w:hAnsi="Times New Roman"/>
          <w:sz w:val="24"/>
          <w:szCs w:val="24"/>
          <w:vertAlign w:val="superscript"/>
        </w:rPr>
        <w:t>2</w:t>
      </w:r>
      <w:r w:rsidRPr="00AA5700">
        <w:rPr>
          <w:rFonts w:ascii="Times New Roman" w:hAnsi="Times New Roman"/>
          <w:sz w:val="24"/>
          <w:szCs w:val="24"/>
        </w:rPr>
        <w:t xml:space="preserve"> platībā</w:t>
      </w:r>
      <w:r>
        <w:rPr>
          <w:rFonts w:ascii="Times New Roman" w:hAnsi="Times New Roman"/>
          <w:sz w:val="24"/>
          <w:szCs w:val="24"/>
        </w:rPr>
        <w:t xml:space="preserve"> </w:t>
      </w:r>
      <w:r w:rsidRPr="00AA5700">
        <w:rPr>
          <w:rFonts w:ascii="Times New Roman" w:hAnsi="Times New Roman"/>
          <w:sz w:val="24"/>
          <w:szCs w:val="24"/>
        </w:rPr>
        <w:t>, 2.stāvā</w:t>
      </w:r>
      <w:r>
        <w:rPr>
          <w:rFonts w:ascii="Times New Roman" w:hAnsi="Times New Roman"/>
          <w:sz w:val="24"/>
          <w:szCs w:val="24"/>
        </w:rPr>
        <w:t>;</w:t>
      </w:r>
    </w:p>
    <w:p w:rsidR="00B96BA8" w:rsidRDefault="00B96BA8" w:rsidP="00005034">
      <w:pPr>
        <w:spacing w:after="0" w:line="240" w:lineRule="auto"/>
        <w:ind w:right="-482"/>
        <w:contextualSpacing/>
        <w:jc w:val="both"/>
        <w:rPr>
          <w:rFonts w:ascii="Times New Roman" w:hAnsi="Times New Roman"/>
          <w:sz w:val="24"/>
          <w:szCs w:val="24"/>
        </w:rPr>
      </w:pPr>
      <w:r w:rsidRPr="00AA5700">
        <w:rPr>
          <w:rFonts w:ascii="Times New Roman" w:hAnsi="Times New Roman"/>
          <w:sz w:val="24"/>
          <w:szCs w:val="24"/>
        </w:rPr>
        <w:t>telpa Nr.</w:t>
      </w:r>
      <w:r>
        <w:rPr>
          <w:rFonts w:ascii="Times New Roman" w:hAnsi="Times New Roman"/>
          <w:sz w:val="24"/>
          <w:szCs w:val="24"/>
        </w:rPr>
        <w:t>51</w:t>
      </w:r>
      <w:r w:rsidRPr="00AA5700">
        <w:rPr>
          <w:rFonts w:ascii="Times New Roman" w:hAnsi="Times New Roman"/>
          <w:sz w:val="24"/>
          <w:szCs w:val="24"/>
        </w:rPr>
        <w:t xml:space="preserve">, </w:t>
      </w:r>
      <w:r>
        <w:rPr>
          <w:rFonts w:ascii="Times New Roman" w:hAnsi="Times New Roman"/>
          <w:sz w:val="24"/>
          <w:szCs w:val="24"/>
        </w:rPr>
        <w:t>7,5 m</w:t>
      </w:r>
      <w:r>
        <w:rPr>
          <w:rFonts w:ascii="Times New Roman" w:hAnsi="Times New Roman"/>
          <w:sz w:val="24"/>
          <w:szCs w:val="24"/>
          <w:vertAlign w:val="superscript"/>
        </w:rPr>
        <w:t>2</w:t>
      </w:r>
      <w:r>
        <w:rPr>
          <w:rFonts w:ascii="Times New Roman" w:hAnsi="Times New Roman"/>
          <w:sz w:val="24"/>
          <w:szCs w:val="24"/>
        </w:rPr>
        <w:t xml:space="preserve"> un telpa Nr.52, 3,3m</w:t>
      </w:r>
      <w:r>
        <w:rPr>
          <w:rFonts w:ascii="Times New Roman" w:hAnsi="Times New Roman"/>
          <w:sz w:val="24"/>
          <w:szCs w:val="24"/>
          <w:vertAlign w:val="superscript"/>
        </w:rPr>
        <w:t>2</w:t>
      </w:r>
      <w:r w:rsidRPr="00AA5700">
        <w:rPr>
          <w:rFonts w:ascii="Times New Roman" w:hAnsi="Times New Roman"/>
          <w:sz w:val="24"/>
          <w:szCs w:val="24"/>
        </w:rPr>
        <w:t xml:space="preserve"> platībā , 2.stāvā;</w:t>
      </w:r>
    </w:p>
    <w:p w:rsidR="00B96BA8" w:rsidRDefault="00B96BA8" w:rsidP="00005034">
      <w:pPr>
        <w:spacing w:after="0" w:line="240" w:lineRule="auto"/>
        <w:ind w:right="-482"/>
        <w:contextualSpacing/>
        <w:jc w:val="both"/>
        <w:rPr>
          <w:rFonts w:ascii="Times New Roman" w:hAnsi="Times New Roman"/>
          <w:sz w:val="24"/>
          <w:szCs w:val="24"/>
        </w:rPr>
      </w:pP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1.1.2. </w:t>
      </w:r>
      <w:r>
        <w:rPr>
          <w:rFonts w:ascii="Times New Roman" w:hAnsi="Times New Roman"/>
          <w:sz w:val="24"/>
          <w:szCs w:val="24"/>
        </w:rPr>
        <w:t>Līdz ar Telpu nomu IZNOMĀTĀJAM tiek nodotas arī koplietošanas telpas Aizputes</w:t>
      </w:r>
      <w:r w:rsidRPr="00F9155E">
        <w:rPr>
          <w:rFonts w:ascii="Times New Roman" w:hAnsi="Times New Roman"/>
          <w:sz w:val="24"/>
          <w:szCs w:val="24"/>
        </w:rPr>
        <w:t xml:space="preserve"> ielā </w:t>
      </w:r>
      <w:r>
        <w:rPr>
          <w:rFonts w:ascii="Times New Roman" w:hAnsi="Times New Roman"/>
          <w:sz w:val="24"/>
          <w:szCs w:val="24"/>
        </w:rPr>
        <w:t>1,</w:t>
      </w:r>
      <w:r w:rsidRPr="00F9155E">
        <w:rPr>
          <w:rFonts w:ascii="Times New Roman" w:hAnsi="Times New Roman"/>
          <w:sz w:val="24"/>
          <w:szCs w:val="24"/>
        </w:rPr>
        <w:t xml:space="preserve"> </w:t>
      </w:r>
      <w:r>
        <w:rPr>
          <w:rFonts w:ascii="Times New Roman" w:hAnsi="Times New Roman"/>
          <w:sz w:val="24"/>
          <w:szCs w:val="24"/>
        </w:rPr>
        <w:t>Priekulē.</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1.2. IZNOMĀTĀJS nodod telpas NOMNIEKAM </w:t>
      </w:r>
      <w:r>
        <w:rPr>
          <w:rFonts w:ascii="Times New Roman" w:hAnsi="Times New Roman"/>
          <w:sz w:val="24"/>
          <w:szCs w:val="24"/>
        </w:rPr>
        <w:t>skolēnu, sporta halles apmeklētāju ēdināšanas, kā arī cita veida pasākumu, kas saistīti ar ēdināšanu, organizēšanu.</w:t>
      </w:r>
      <w:r w:rsidRPr="00F9155E">
        <w:rPr>
          <w:rFonts w:ascii="Times New Roman" w:hAnsi="Times New Roman"/>
          <w:sz w:val="24"/>
          <w:szCs w:val="24"/>
        </w:rPr>
        <w:t xml:space="preserve"> </w:t>
      </w:r>
    </w:p>
    <w:p w:rsidR="00B96BA8" w:rsidRPr="000C2888" w:rsidRDefault="00B96BA8" w:rsidP="000C2888">
      <w:pPr>
        <w:spacing w:line="240" w:lineRule="auto"/>
        <w:ind w:right="-483"/>
        <w:jc w:val="both"/>
        <w:rPr>
          <w:rFonts w:ascii="Times New Roman" w:hAnsi="Times New Roman"/>
          <w:sz w:val="24"/>
          <w:szCs w:val="24"/>
        </w:rPr>
      </w:pPr>
      <w:r w:rsidRPr="00F9155E">
        <w:rPr>
          <w:rFonts w:ascii="Times New Roman" w:hAnsi="Times New Roman"/>
          <w:sz w:val="24"/>
          <w:szCs w:val="24"/>
        </w:rPr>
        <w:t>1.3. NOMNIEKS apņemas patstāvīgi un uz sava rēķ</w:t>
      </w:r>
      <w:r>
        <w:rPr>
          <w:rFonts w:ascii="Times New Roman" w:hAnsi="Times New Roman"/>
          <w:sz w:val="24"/>
          <w:szCs w:val="24"/>
        </w:rPr>
        <w:t xml:space="preserve">ina saņemt visus nepieciešamos </w:t>
      </w:r>
      <w:r w:rsidRPr="00F9155E">
        <w:rPr>
          <w:rFonts w:ascii="Times New Roman" w:hAnsi="Times New Roman"/>
          <w:sz w:val="24"/>
          <w:szCs w:val="24"/>
        </w:rPr>
        <w:t>saskaņojumus un atļaujas un citus nepieciešamos adm</w:t>
      </w:r>
      <w:r>
        <w:rPr>
          <w:rFonts w:ascii="Times New Roman" w:hAnsi="Times New Roman"/>
          <w:sz w:val="24"/>
          <w:szCs w:val="24"/>
        </w:rPr>
        <w:t xml:space="preserve">inistratīvos aktus, lai varētu </w:t>
      </w:r>
      <w:r w:rsidRPr="00F9155E">
        <w:rPr>
          <w:rFonts w:ascii="Times New Roman" w:hAnsi="Times New Roman"/>
          <w:sz w:val="24"/>
          <w:szCs w:val="24"/>
        </w:rPr>
        <w:t>izmantot telpas līguma 1.</w:t>
      </w:r>
      <w:r>
        <w:rPr>
          <w:rFonts w:ascii="Times New Roman" w:hAnsi="Times New Roman"/>
          <w:sz w:val="24"/>
          <w:szCs w:val="24"/>
        </w:rPr>
        <w:t xml:space="preserve">2.punktā norādītajiem mērķiem. </w:t>
      </w:r>
    </w:p>
    <w:p w:rsidR="00B96BA8" w:rsidRPr="001F708D" w:rsidRDefault="00B96BA8" w:rsidP="00005034">
      <w:pPr>
        <w:spacing w:line="240" w:lineRule="auto"/>
        <w:ind w:right="-483"/>
        <w:jc w:val="center"/>
        <w:rPr>
          <w:rFonts w:ascii="Times New Roman" w:hAnsi="Times New Roman"/>
          <w:b/>
          <w:sz w:val="24"/>
          <w:szCs w:val="24"/>
        </w:rPr>
      </w:pPr>
      <w:r w:rsidRPr="001F708D">
        <w:rPr>
          <w:rFonts w:ascii="Times New Roman" w:hAnsi="Times New Roman"/>
          <w:b/>
          <w:sz w:val="24"/>
          <w:szCs w:val="24"/>
        </w:rPr>
        <w:t>2. MAKSĀJUMU KĀRTĪBA</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2.1. Nomas maksu Puses nosaka saskaņā ar LR Minist</w:t>
      </w:r>
      <w:r>
        <w:rPr>
          <w:rFonts w:ascii="Times New Roman" w:hAnsi="Times New Roman"/>
          <w:sz w:val="24"/>
          <w:szCs w:val="24"/>
        </w:rPr>
        <w:t xml:space="preserve">ru kabineta 2010.gada 8.jūnija </w:t>
      </w:r>
      <w:r w:rsidRPr="00F9155E">
        <w:rPr>
          <w:rFonts w:ascii="Times New Roman" w:hAnsi="Times New Roman"/>
          <w:sz w:val="24"/>
          <w:szCs w:val="24"/>
        </w:rPr>
        <w:t>noteikumiem Nr.515 „Noteikumu par valsts un pašvaldī</w:t>
      </w:r>
      <w:r>
        <w:rPr>
          <w:rFonts w:ascii="Times New Roman" w:hAnsi="Times New Roman"/>
          <w:sz w:val="24"/>
          <w:szCs w:val="24"/>
        </w:rPr>
        <w:t xml:space="preserve">bu mantas iznomāšanas kārtību, </w:t>
      </w:r>
      <w:r w:rsidRPr="00F9155E">
        <w:rPr>
          <w:rFonts w:ascii="Times New Roman" w:hAnsi="Times New Roman"/>
          <w:sz w:val="24"/>
          <w:szCs w:val="24"/>
        </w:rPr>
        <w:t xml:space="preserve">nomas maksas noteikšanas metodiku un nomas līguma tipveida nosacījumiem” un ar </w:t>
      </w:r>
      <w:r>
        <w:rPr>
          <w:rFonts w:ascii="Times New Roman" w:hAnsi="Times New Roman"/>
          <w:sz w:val="24"/>
          <w:szCs w:val="24"/>
        </w:rPr>
        <w:t>Priekules novada pašvaldības 2013.gada 31.oktobra noteikumiem „Par Priekules novada pašvaldības nedzīvojamo telpu nomu”</w:t>
      </w:r>
    </w:p>
    <w:p w:rsidR="00B96BA8" w:rsidRPr="004F0432" w:rsidRDefault="00B96BA8" w:rsidP="00005034">
      <w:pPr>
        <w:spacing w:line="240" w:lineRule="auto"/>
        <w:ind w:right="-483"/>
        <w:jc w:val="both"/>
        <w:rPr>
          <w:rFonts w:ascii="Times New Roman" w:hAnsi="Times New Roman"/>
          <w:b/>
          <w:sz w:val="24"/>
          <w:szCs w:val="24"/>
        </w:rPr>
      </w:pPr>
      <w:r w:rsidRPr="00F9155E">
        <w:rPr>
          <w:rFonts w:ascii="Times New Roman" w:hAnsi="Times New Roman"/>
          <w:sz w:val="24"/>
          <w:szCs w:val="24"/>
        </w:rPr>
        <w:t xml:space="preserve">2.2. Par līguma 1.1. punktā norādītajām telpām NOMNIEKS maksā IZNOMĀTĀJAM </w:t>
      </w:r>
      <w:r w:rsidRPr="004F0432">
        <w:rPr>
          <w:rFonts w:ascii="Times New Roman" w:hAnsi="Times New Roman"/>
          <w:b/>
          <w:sz w:val="24"/>
          <w:szCs w:val="24"/>
        </w:rPr>
        <w:t xml:space="preserve">0,50 EUR (piecdesmit </w:t>
      </w:r>
      <w:r w:rsidRPr="004F0432">
        <w:rPr>
          <w:rFonts w:ascii="Times New Roman" w:hAnsi="Times New Roman"/>
          <w:b/>
          <w:i/>
          <w:sz w:val="24"/>
          <w:szCs w:val="24"/>
        </w:rPr>
        <w:t>euro</w:t>
      </w:r>
      <w:r w:rsidRPr="004F0432">
        <w:rPr>
          <w:rFonts w:ascii="Times New Roman" w:hAnsi="Times New Roman"/>
          <w:b/>
          <w:sz w:val="24"/>
          <w:szCs w:val="24"/>
        </w:rPr>
        <w:t xml:space="preserve"> centi) mēnesī par m</w:t>
      </w:r>
      <w:r w:rsidRPr="004F0432">
        <w:rPr>
          <w:rFonts w:ascii="Times New Roman" w:hAnsi="Times New Roman"/>
          <w:b/>
          <w:sz w:val="24"/>
          <w:szCs w:val="24"/>
          <w:vertAlign w:val="superscript"/>
        </w:rPr>
        <w:t>2</w:t>
      </w:r>
      <w:r>
        <w:rPr>
          <w:rFonts w:ascii="Times New Roman" w:hAnsi="Times New Roman"/>
          <w:sz w:val="24"/>
          <w:szCs w:val="24"/>
        </w:rPr>
        <w:t xml:space="preserve">, t.i. </w:t>
      </w:r>
      <w:r w:rsidRPr="004F0432">
        <w:rPr>
          <w:rFonts w:ascii="Times New Roman" w:hAnsi="Times New Roman"/>
          <w:b/>
          <w:sz w:val="24"/>
          <w:szCs w:val="24"/>
        </w:rPr>
        <w:t xml:space="preserve">83,50 EUR (astoņdesmit trīs </w:t>
      </w:r>
      <w:r w:rsidRPr="004F0432">
        <w:rPr>
          <w:rFonts w:ascii="Times New Roman" w:hAnsi="Times New Roman"/>
          <w:b/>
          <w:i/>
          <w:sz w:val="24"/>
          <w:szCs w:val="24"/>
        </w:rPr>
        <w:t>euro</w:t>
      </w:r>
      <w:r w:rsidRPr="004F0432">
        <w:rPr>
          <w:rFonts w:ascii="Times New Roman" w:hAnsi="Times New Roman"/>
          <w:b/>
          <w:sz w:val="24"/>
          <w:szCs w:val="24"/>
        </w:rPr>
        <w:t xml:space="preserve"> un piecdesmi</w:t>
      </w:r>
      <w:r w:rsidRPr="004F0432">
        <w:rPr>
          <w:rFonts w:ascii="Times New Roman" w:hAnsi="Times New Roman"/>
          <w:b/>
          <w:i/>
          <w:sz w:val="24"/>
          <w:szCs w:val="24"/>
        </w:rPr>
        <w:t>t euro</w:t>
      </w:r>
      <w:r w:rsidRPr="004F0432">
        <w:rPr>
          <w:rFonts w:ascii="Times New Roman" w:hAnsi="Times New Roman"/>
          <w:b/>
          <w:sz w:val="24"/>
          <w:szCs w:val="24"/>
        </w:rPr>
        <w:t xml:space="preserve"> centi</w:t>
      </w:r>
      <w:r>
        <w:rPr>
          <w:rFonts w:ascii="Times New Roman" w:hAnsi="Times New Roman"/>
          <w:b/>
          <w:sz w:val="24"/>
          <w:szCs w:val="24"/>
        </w:rPr>
        <w:t>)</w:t>
      </w:r>
      <w:r w:rsidRPr="004F0432">
        <w:rPr>
          <w:rFonts w:ascii="Times New Roman" w:hAnsi="Times New Roman"/>
          <w:b/>
          <w:sz w:val="24"/>
          <w:szCs w:val="24"/>
        </w:rPr>
        <w:t xml:space="preserve"> mēnesī.</w:t>
      </w:r>
    </w:p>
    <w:p w:rsidR="00B96BA8"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2.3. </w:t>
      </w:r>
      <w:r w:rsidRPr="004F0432">
        <w:rPr>
          <w:rFonts w:ascii="Times New Roman" w:hAnsi="Times New Roman"/>
          <w:sz w:val="24"/>
          <w:szCs w:val="24"/>
        </w:rPr>
        <w:t>Maksu par iznomājamo telpu apkuri, ūdensapgādi, kanalizāciju, elektroapgādi, atsevišķi izrakstīta rēķina</w:t>
      </w:r>
      <w:r>
        <w:rPr>
          <w:rFonts w:ascii="Times New Roman" w:hAnsi="Times New Roman"/>
          <w:sz w:val="24"/>
          <w:szCs w:val="24"/>
        </w:rPr>
        <w:t>.</w:t>
      </w:r>
    </w:p>
    <w:p w:rsidR="00B96BA8"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 xml:space="preserve">2.3.1. Maksa par siltumapgādi ir 36,74 EUR/mēnesī (trīsdesmit seši </w:t>
      </w:r>
      <w:r w:rsidRPr="004F0432">
        <w:rPr>
          <w:rFonts w:ascii="Times New Roman" w:hAnsi="Times New Roman"/>
          <w:i/>
          <w:sz w:val="24"/>
          <w:szCs w:val="24"/>
        </w:rPr>
        <w:t>euro</w:t>
      </w:r>
      <w:r>
        <w:rPr>
          <w:rFonts w:ascii="Times New Roman" w:hAnsi="Times New Roman"/>
          <w:sz w:val="24"/>
          <w:szCs w:val="24"/>
        </w:rPr>
        <w:t xml:space="preserve"> un septiņdesmit četri</w:t>
      </w:r>
      <w:r w:rsidRPr="004F0432">
        <w:rPr>
          <w:rFonts w:ascii="Times New Roman" w:hAnsi="Times New Roman"/>
          <w:i/>
          <w:sz w:val="24"/>
          <w:szCs w:val="24"/>
        </w:rPr>
        <w:t xml:space="preserve"> euro</w:t>
      </w:r>
      <w:r>
        <w:rPr>
          <w:rFonts w:ascii="Times New Roman" w:hAnsi="Times New Roman"/>
          <w:sz w:val="24"/>
          <w:szCs w:val="24"/>
        </w:rPr>
        <w:t xml:space="preserve"> centi);</w:t>
      </w:r>
    </w:p>
    <w:p w:rsidR="00B96BA8"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 xml:space="preserve">2.3.2. Maksa par ūdensapgādi un kanalizāciju ir 86,72 EUR/mēnesī (astoņdesmit seši </w:t>
      </w:r>
      <w:r w:rsidRPr="004F0432">
        <w:rPr>
          <w:rFonts w:ascii="Times New Roman" w:hAnsi="Times New Roman"/>
          <w:i/>
          <w:sz w:val="24"/>
          <w:szCs w:val="24"/>
        </w:rPr>
        <w:t>euro</w:t>
      </w:r>
      <w:r>
        <w:rPr>
          <w:rFonts w:ascii="Times New Roman" w:hAnsi="Times New Roman"/>
          <w:sz w:val="24"/>
          <w:szCs w:val="24"/>
        </w:rPr>
        <w:t xml:space="preserve"> un septiņdesmit divi</w:t>
      </w:r>
      <w:r w:rsidRPr="004F0432">
        <w:rPr>
          <w:rFonts w:ascii="Times New Roman" w:hAnsi="Times New Roman"/>
          <w:i/>
          <w:sz w:val="24"/>
          <w:szCs w:val="24"/>
        </w:rPr>
        <w:t xml:space="preserve"> euro</w:t>
      </w:r>
      <w:r>
        <w:rPr>
          <w:rFonts w:ascii="Times New Roman" w:hAnsi="Times New Roman"/>
          <w:sz w:val="24"/>
          <w:szCs w:val="24"/>
        </w:rPr>
        <w:t xml:space="preserve"> centi);</w:t>
      </w:r>
    </w:p>
    <w:p w:rsidR="00B96BA8"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2.3.3. Maksa par elektroapgādi tiek noteikta un apmaksājama saskaņā ar attiecīgā mēneša skaitītāja rādījumiem un Iznomātāja izrakstīto rēķinu.</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2.4. NOMNIEKS maksā IZNOMĀTĀJAM maksu </w:t>
      </w:r>
      <w:r>
        <w:rPr>
          <w:rFonts w:ascii="Times New Roman" w:hAnsi="Times New Roman"/>
          <w:sz w:val="24"/>
          <w:szCs w:val="24"/>
        </w:rPr>
        <w:t xml:space="preserve">par telpu nomu </w:t>
      </w:r>
      <w:r w:rsidRPr="00F9155E">
        <w:rPr>
          <w:rFonts w:ascii="Times New Roman" w:hAnsi="Times New Roman"/>
          <w:sz w:val="24"/>
          <w:szCs w:val="24"/>
        </w:rPr>
        <w:t>saskaņā ar IZNOMĀTĀJA piesūtītajiem r</w:t>
      </w:r>
      <w:r>
        <w:rPr>
          <w:rFonts w:ascii="Times New Roman" w:hAnsi="Times New Roman"/>
          <w:sz w:val="24"/>
          <w:szCs w:val="24"/>
        </w:rPr>
        <w:t xml:space="preserve">ēķiniem. Rēķini jāapmaksā līdz </w:t>
      </w:r>
      <w:r w:rsidRPr="00F9155E">
        <w:rPr>
          <w:rFonts w:ascii="Times New Roman" w:hAnsi="Times New Roman"/>
          <w:sz w:val="24"/>
          <w:szCs w:val="24"/>
        </w:rPr>
        <w:t xml:space="preserve">mēneša </w:t>
      </w:r>
      <w:r>
        <w:rPr>
          <w:rFonts w:ascii="Times New Roman" w:hAnsi="Times New Roman"/>
          <w:sz w:val="24"/>
          <w:szCs w:val="24"/>
        </w:rPr>
        <w:t>_____</w:t>
      </w:r>
      <w:r w:rsidRPr="00F9155E">
        <w:rPr>
          <w:rFonts w:ascii="Times New Roman" w:hAnsi="Times New Roman"/>
          <w:sz w:val="24"/>
          <w:szCs w:val="24"/>
        </w:rPr>
        <w:t>.datumam ar pārskaitījumu uz IZNOMĀTĀJA piesūt</w:t>
      </w:r>
      <w:r>
        <w:rPr>
          <w:rFonts w:ascii="Times New Roman" w:hAnsi="Times New Roman"/>
          <w:sz w:val="24"/>
          <w:szCs w:val="24"/>
        </w:rPr>
        <w:t>ītajos rēķinos norādīto bankas kontu vai Priekules novada pašvaldības kasē Saules ielā 1, Priekulē.</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2.5. Ik pēc </w:t>
      </w:r>
      <w:r>
        <w:rPr>
          <w:rFonts w:ascii="Times New Roman" w:hAnsi="Times New Roman"/>
          <w:sz w:val="24"/>
          <w:szCs w:val="24"/>
        </w:rPr>
        <w:t>gada L</w:t>
      </w:r>
      <w:r w:rsidRPr="00F9155E">
        <w:rPr>
          <w:rFonts w:ascii="Times New Roman" w:hAnsi="Times New Roman"/>
          <w:sz w:val="24"/>
          <w:szCs w:val="24"/>
        </w:rPr>
        <w:t>īguma spēkā esamīb</w:t>
      </w:r>
      <w:r>
        <w:rPr>
          <w:rFonts w:ascii="Times New Roman" w:hAnsi="Times New Roman"/>
          <w:sz w:val="24"/>
          <w:szCs w:val="24"/>
        </w:rPr>
        <w:t xml:space="preserve">as laikā IZNOMĀTĀJS ir tiesīgs </w:t>
      </w:r>
      <w:r w:rsidRPr="00F9155E">
        <w:rPr>
          <w:rFonts w:ascii="Times New Roman" w:hAnsi="Times New Roman"/>
          <w:sz w:val="24"/>
          <w:szCs w:val="24"/>
        </w:rPr>
        <w:t>koriģēt nomas maksu atkarībā no īpašuma apsaimniekoša</w:t>
      </w:r>
      <w:r>
        <w:rPr>
          <w:rFonts w:ascii="Times New Roman" w:hAnsi="Times New Roman"/>
          <w:sz w:val="24"/>
          <w:szCs w:val="24"/>
        </w:rPr>
        <w:t xml:space="preserve">nas un uzturēšanas izmaksu vai </w:t>
      </w:r>
      <w:r w:rsidRPr="00F9155E">
        <w:rPr>
          <w:rFonts w:ascii="Times New Roman" w:hAnsi="Times New Roman"/>
          <w:sz w:val="24"/>
          <w:szCs w:val="24"/>
        </w:rPr>
        <w:t>tiesību aktos noteikto minimālo nomas maksu izmaiņām</w:t>
      </w:r>
      <w:r>
        <w:rPr>
          <w:rFonts w:ascii="Times New Roman" w:hAnsi="Times New Roman"/>
          <w:sz w:val="24"/>
          <w:szCs w:val="24"/>
        </w:rPr>
        <w:t xml:space="preserve">, nosūtot NOMNIEKAM rakstveida </w:t>
      </w:r>
      <w:r w:rsidRPr="00F9155E">
        <w:rPr>
          <w:rFonts w:ascii="Times New Roman" w:hAnsi="Times New Roman"/>
          <w:sz w:val="24"/>
          <w:szCs w:val="24"/>
        </w:rPr>
        <w:t>paziņojumu, kas NOMNIEKAM kļūst saistošs ar nākamo k</w:t>
      </w:r>
      <w:r>
        <w:rPr>
          <w:rFonts w:ascii="Times New Roman" w:hAnsi="Times New Roman"/>
          <w:sz w:val="24"/>
          <w:szCs w:val="24"/>
        </w:rPr>
        <w:t xml:space="preserve">alendāro mēnesi pēc paziņojuma </w:t>
      </w:r>
      <w:r w:rsidRPr="00F9155E">
        <w:rPr>
          <w:rFonts w:ascii="Times New Roman" w:hAnsi="Times New Roman"/>
          <w:sz w:val="24"/>
          <w:szCs w:val="24"/>
        </w:rPr>
        <w:t xml:space="preserve">saņemšanas.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2.6. Papildus līguma 2.2., 2.3.punktos noteiktajiem maksāj</w:t>
      </w:r>
      <w:r>
        <w:rPr>
          <w:rFonts w:ascii="Times New Roman" w:hAnsi="Times New Roman"/>
          <w:sz w:val="24"/>
          <w:szCs w:val="24"/>
        </w:rPr>
        <w:t xml:space="preserve">umiem (proporcionāli iznomātai </w:t>
      </w:r>
      <w:r w:rsidRPr="00F9155E">
        <w:rPr>
          <w:rFonts w:ascii="Times New Roman" w:hAnsi="Times New Roman"/>
          <w:sz w:val="24"/>
          <w:szCs w:val="24"/>
        </w:rPr>
        <w:t>platībai no ēkas lietderīgās platības) NOMNIEKS saskaņā ar LR MK 30.10.2007. notei</w:t>
      </w:r>
      <w:r>
        <w:rPr>
          <w:rFonts w:ascii="Times New Roman" w:hAnsi="Times New Roman"/>
          <w:sz w:val="24"/>
          <w:szCs w:val="24"/>
        </w:rPr>
        <w:t xml:space="preserve">kumu </w:t>
      </w:r>
      <w:r w:rsidRPr="00F9155E">
        <w:rPr>
          <w:rFonts w:ascii="Times New Roman" w:hAnsi="Times New Roman"/>
          <w:sz w:val="24"/>
          <w:szCs w:val="24"/>
        </w:rPr>
        <w:t>Nr.735 „Par valsts vai pašv</w:t>
      </w:r>
      <w:r>
        <w:rPr>
          <w:rFonts w:ascii="Times New Roman" w:hAnsi="Times New Roman"/>
          <w:sz w:val="24"/>
          <w:szCs w:val="24"/>
        </w:rPr>
        <w:t xml:space="preserve">aldības zemes nomu” 7.2. un 7.1. punkta noteikumiem maksā </w:t>
      </w:r>
      <w:r w:rsidRPr="00F9155E">
        <w:rPr>
          <w:rFonts w:ascii="Times New Roman" w:hAnsi="Times New Roman"/>
          <w:sz w:val="24"/>
          <w:szCs w:val="24"/>
        </w:rPr>
        <w:t>IZNOMĀTĀJAM zemes nomas maksu 1,5% apmērā gadā n</w:t>
      </w:r>
      <w:r>
        <w:rPr>
          <w:rFonts w:ascii="Times New Roman" w:hAnsi="Times New Roman"/>
          <w:sz w:val="24"/>
          <w:szCs w:val="24"/>
        </w:rPr>
        <w:t xml:space="preserve">o zemesgabala, uz kura atrodas </w:t>
      </w:r>
      <w:r w:rsidRPr="00F9155E">
        <w:rPr>
          <w:rFonts w:ascii="Times New Roman" w:hAnsi="Times New Roman"/>
          <w:sz w:val="24"/>
          <w:szCs w:val="24"/>
        </w:rPr>
        <w:t>ēka, kadastrālās vērtības. Maksājums tiek veikts re</w:t>
      </w:r>
      <w:r>
        <w:rPr>
          <w:rFonts w:ascii="Times New Roman" w:hAnsi="Times New Roman"/>
          <w:sz w:val="24"/>
          <w:szCs w:val="24"/>
        </w:rPr>
        <w:t xml:space="preserve">izi gadā atbilstoši IZNOMĀTĀJA </w:t>
      </w:r>
      <w:r w:rsidRPr="00F9155E">
        <w:rPr>
          <w:rFonts w:ascii="Times New Roman" w:hAnsi="Times New Roman"/>
          <w:sz w:val="24"/>
          <w:szCs w:val="24"/>
        </w:rPr>
        <w:t xml:space="preserve">piesūtītajā rēķinā noteiktajam. </w:t>
      </w:r>
    </w:p>
    <w:p w:rsidR="00B96BA8"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2.7. Visi līgumā noteiktie maksājumi tiek uzsk</w:t>
      </w:r>
      <w:r>
        <w:rPr>
          <w:rFonts w:ascii="Times New Roman" w:hAnsi="Times New Roman"/>
          <w:sz w:val="24"/>
          <w:szCs w:val="24"/>
        </w:rPr>
        <w:t xml:space="preserve">atīti par samaksātiem tad, kad </w:t>
      </w:r>
      <w:r w:rsidRPr="00F9155E">
        <w:rPr>
          <w:rFonts w:ascii="Times New Roman" w:hAnsi="Times New Roman"/>
          <w:sz w:val="24"/>
          <w:szCs w:val="24"/>
        </w:rPr>
        <w:t>IZNOMĀTĀJA norēķinu kontā ir ieskaitīta m</w:t>
      </w:r>
      <w:r>
        <w:rPr>
          <w:rFonts w:ascii="Times New Roman" w:hAnsi="Times New Roman"/>
          <w:sz w:val="24"/>
          <w:szCs w:val="24"/>
        </w:rPr>
        <w:t xml:space="preserve">aksājuma samaksa pilnā apmērā. </w:t>
      </w:r>
    </w:p>
    <w:p w:rsidR="00B96BA8" w:rsidRPr="00466745"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2.8. Ik gadu IZNOMĀTĀJAM ir tiesības veikt nomas objekta inventerizāciju un NOMNIEKA ieguldījumu novērtēšanu, saskaņā ar kuru NOMNIEKAM var tikt samazināta Līguma 2.2. punktā noteiktā nomas maksas. Puses var vienoties par citu novērtēšanas periodu.</w:t>
      </w:r>
    </w:p>
    <w:p w:rsidR="00B96BA8" w:rsidRPr="001F708D" w:rsidRDefault="00B96BA8" w:rsidP="00005034">
      <w:pPr>
        <w:spacing w:line="240" w:lineRule="auto"/>
        <w:ind w:right="-483"/>
        <w:jc w:val="center"/>
        <w:rPr>
          <w:rFonts w:ascii="Times New Roman" w:hAnsi="Times New Roman"/>
          <w:b/>
          <w:sz w:val="24"/>
          <w:szCs w:val="24"/>
        </w:rPr>
      </w:pPr>
      <w:r w:rsidRPr="001F708D">
        <w:rPr>
          <w:rFonts w:ascii="Times New Roman" w:hAnsi="Times New Roman"/>
          <w:b/>
          <w:sz w:val="24"/>
          <w:szCs w:val="24"/>
        </w:rPr>
        <w:t>3. NOMAS LĪGUMA TERMIŅŠ</w:t>
      </w:r>
    </w:p>
    <w:p w:rsidR="00B96BA8" w:rsidRPr="00EE4C0C"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3.1. Līgums</w:t>
      </w:r>
      <w:r>
        <w:rPr>
          <w:rFonts w:ascii="Times New Roman" w:hAnsi="Times New Roman"/>
          <w:sz w:val="24"/>
          <w:szCs w:val="24"/>
        </w:rPr>
        <w:t xml:space="preserve"> noslēgts un stājās spēkā ar 2014.</w:t>
      </w:r>
      <w:r w:rsidRPr="00F9155E">
        <w:rPr>
          <w:rFonts w:ascii="Times New Roman" w:hAnsi="Times New Roman"/>
          <w:sz w:val="24"/>
          <w:szCs w:val="24"/>
        </w:rPr>
        <w:t>gada ___</w:t>
      </w:r>
      <w:r>
        <w:rPr>
          <w:rFonts w:ascii="Times New Roman" w:hAnsi="Times New Roman"/>
          <w:sz w:val="24"/>
          <w:szCs w:val="24"/>
        </w:rPr>
        <w:t xml:space="preserve">__ un ir spēkā līdz 2026. gada </w:t>
      </w:r>
      <w:r w:rsidRPr="00F9155E">
        <w:rPr>
          <w:rFonts w:ascii="Times New Roman" w:hAnsi="Times New Roman"/>
          <w:sz w:val="24"/>
          <w:szCs w:val="24"/>
        </w:rPr>
        <w:t>_____</w:t>
      </w:r>
      <w:r>
        <w:rPr>
          <w:rFonts w:ascii="Times New Roman" w:hAnsi="Times New Roman"/>
          <w:sz w:val="24"/>
          <w:szCs w:val="24"/>
        </w:rPr>
        <w:t>________</w:t>
      </w:r>
      <w:r w:rsidRPr="00F9155E">
        <w:rPr>
          <w:rFonts w:ascii="Times New Roman" w:hAnsi="Times New Roman"/>
          <w:sz w:val="24"/>
          <w:szCs w:val="24"/>
        </w:rPr>
        <w:t xml:space="preserve">. </w:t>
      </w:r>
    </w:p>
    <w:p w:rsidR="00B96BA8" w:rsidRDefault="00B96BA8" w:rsidP="00005034">
      <w:pPr>
        <w:spacing w:line="240" w:lineRule="auto"/>
        <w:ind w:right="-483"/>
        <w:jc w:val="center"/>
        <w:rPr>
          <w:rFonts w:ascii="Times New Roman" w:hAnsi="Times New Roman"/>
          <w:b/>
          <w:sz w:val="24"/>
          <w:szCs w:val="24"/>
        </w:rPr>
      </w:pPr>
    </w:p>
    <w:p w:rsidR="00B96BA8" w:rsidRDefault="00B96BA8" w:rsidP="00005034">
      <w:pPr>
        <w:spacing w:line="240" w:lineRule="auto"/>
        <w:ind w:right="-483"/>
        <w:jc w:val="center"/>
        <w:rPr>
          <w:rFonts w:ascii="Times New Roman" w:hAnsi="Times New Roman"/>
          <w:b/>
          <w:sz w:val="24"/>
          <w:szCs w:val="24"/>
        </w:rPr>
      </w:pPr>
    </w:p>
    <w:p w:rsidR="00B96BA8" w:rsidRPr="001F708D" w:rsidRDefault="00B96BA8" w:rsidP="00005034">
      <w:pPr>
        <w:spacing w:line="240" w:lineRule="auto"/>
        <w:ind w:right="-483"/>
        <w:jc w:val="center"/>
        <w:rPr>
          <w:rFonts w:ascii="Times New Roman" w:hAnsi="Times New Roman"/>
          <w:b/>
          <w:sz w:val="24"/>
          <w:szCs w:val="24"/>
        </w:rPr>
      </w:pPr>
      <w:r w:rsidRPr="001F708D">
        <w:rPr>
          <w:rFonts w:ascii="Times New Roman" w:hAnsi="Times New Roman"/>
          <w:b/>
          <w:sz w:val="24"/>
          <w:szCs w:val="24"/>
        </w:rPr>
        <w:t>4. NOMNIEKA TIESĪBAS UN PIENĀKUMI</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4.1. </w:t>
      </w:r>
      <w:r w:rsidRPr="004F0432">
        <w:rPr>
          <w:rFonts w:ascii="Times New Roman" w:hAnsi="Times New Roman"/>
          <w:sz w:val="24"/>
          <w:szCs w:val="24"/>
        </w:rPr>
        <w:t>Nomniekam ir tiesības</w:t>
      </w:r>
      <w:r>
        <w:rPr>
          <w:rFonts w:ascii="Times New Roman" w:hAnsi="Times New Roman"/>
          <w:sz w:val="24"/>
          <w:szCs w:val="24"/>
        </w:rPr>
        <w:t xml:space="preserve"> noslēgt telpu iekārtu un inventāra Līgumu ar Iznomātāju uz termiņu ne ilgāk kā 5 (pieciem) gadiem un saskaņā ar šādu līgumu lietot inventāru un iekārtas Līgumā paredzētajiem mērķiem, kā arī veikt pielīgtos maksājumus.</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4.2. Telpas izmantot tikai tam mērķim, kāds ir noteikts līguma 1.2.punktā.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4.3. Veikt visus maksājumus L</w:t>
      </w:r>
      <w:r w:rsidRPr="00F9155E">
        <w:rPr>
          <w:rFonts w:ascii="Times New Roman" w:hAnsi="Times New Roman"/>
          <w:sz w:val="24"/>
          <w:szCs w:val="24"/>
        </w:rPr>
        <w:t xml:space="preserve">īgumā noteiktā kārtībā un apmērā.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4.4. Saudzīgi izturēties pret ēku, kurā atrodas iznomātās telpa</w:t>
      </w:r>
      <w:r>
        <w:rPr>
          <w:rFonts w:ascii="Times New Roman" w:hAnsi="Times New Roman"/>
          <w:sz w:val="24"/>
          <w:szCs w:val="24"/>
        </w:rPr>
        <w:t xml:space="preserve">s un tai piederošo teritoriju, </w:t>
      </w:r>
      <w:r w:rsidRPr="00F9155E">
        <w:rPr>
          <w:rFonts w:ascii="Times New Roman" w:hAnsi="Times New Roman"/>
          <w:sz w:val="24"/>
          <w:szCs w:val="24"/>
        </w:rPr>
        <w:t xml:space="preserve">ievērot IZNOMĀTĀJA ēkas iekšējās kārtības noteikumus un </w:t>
      </w:r>
      <w:r>
        <w:rPr>
          <w:rFonts w:ascii="Times New Roman" w:hAnsi="Times New Roman"/>
          <w:sz w:val="24"/>
          <w:szCs w:val="24"/>
        </w:rPr>
        <w:t xml:space="preserve">ēkā atrodošos trešo personu </w:t>
      </w:r>
      <w:r w:rsidRPr="00F9155E">
        <w:rPr>
          <w:rFonts w:ascii="Times New Roman" w:hAnsi="Times New Roman"/>
          <w:sz w:val="24"/>
          <w:szCs w:val="24"/>
        </w:rPr>
        <w:t xml:space="preserve">intereses.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4.5. Par saviem līdzekļiem veikt iznomāto telpu kārtējo remon</w:t>
      </w:r>
      <w:r>
        <w:rPr>
          <w:rFonts w:ascii="Times New Roman" w:hAnsi="Times New Roman"/>
          <w:sz w:val="24"/>
          <w:szCs w:val="24"/>
        </w:rPr>
        <w:t xml:space="preserve">tu un uzturēt tās labā kārtībā </w:t>
      </w:r>
      <w:r w:rsidRPr="00F9155E">
        <w:rPr>
          <w:rFonts w:ascii="Times New Roman" w:hAnsi="Times New Roman"/>
          <w:sz w:val="24"/>
          <w:szCs w:val="24"/>
        </w:rPr>
        <w:t xml:space="preserve">visā līguma darbības laikā.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4.6. Neizdarīt telpu rekonstrukciju vai pārbūvi</w:t>
      </w:r>
      <w:r>
        <w:rPr>
          <w:rFonts w:ascii="Times New Roman" w:hAnsi="Times New Roman"/>
          <w:sz w:val="24"/>
          <w:szCs w:val="24"/>
        </w:rPr>
        <w:t xml:space="preserve">, neveikt nekādus uzlabojumus, </w:t>
      </w:r>
      <w:r w:rsidRPr="00F9155E">
        <w:rPr>
          <w:rFonts w:ascii="Times New Roman" w:hAnsi="Times New Roman"/>
          <w:sz w:val="24"/>
          <w:szCs w:val="24"/>
        </w:rPr>
        <w:t>pārveidojumus vai izmaiņas inženiertehnisko tīklu un ierīču</w:t>
      </w:r>
      <w:r>
        <w:rPr>
          <w:rFonts w:ascii="Times New Roman" w:hAnsi="Times New Roman"/>
          <w:sz w:val="24"/>
          <w:szCs w:val="24"/>
        </w:rPr>
        <w:t xml:space="preserve"> konstrukcijā bez iepriekšējas </w:t>
      </w:r>
      <w:r w:rsidRPr="00F9155E">
        <w:rPr>
          <w:rFonts w:ascii="Times New Roman" w:hAnsi="Times New Roman"/>
          <w:sz w:val="24"/>
          <w:szCs w:val="24"/>
        </w:rPr>
        <w:t>IZNOMĀTĀJA un attiecīgo valsts iestāžu vai pašvaldī</w:t>
      </w:r>
      <w:r>
        <w:rPr>
          <w:rFonts w:ascii="Times New Roman" w:hAnsi="Times New Roman"/>
          <w:sz w:val="24"/>
          <w:szCs w:val="24"/>
        </w:rPr>
        <w:t xml:space="preserve">bas un citu kompetentu iestāžu </w:t>
      </w:r>
      <w:r w:rsidRPr="00F9155E">
        <w:rPr>
          <w:rFonts w:ascii="Times New Roman" w:hAnsi="Times New Roman"/>
          <w:sz w:val="24"/>
          <w:szCs w:val="24"/>
        </w:rPr>
        <w:t xml:space="preserve">rakstiskas piekrišanas.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4.7. Lietot telpas, </w:t>
      </w:r>
      <w:r>
        <w:rPr>
          <w:rFonts w:ascii="Times New Roman" w:hAnsi="Times New Roman"/>
          <w:sz w:val="24"/>
          <w:szCs w:val="24"/>
        </w:rPr>
        <w:t>mēbeles un iekārtas atbilstoši L</w:t>
      </w:r>
      <w:r w:rsidRPr="00F9155E">
        <w:rPr>
          <w:rFonts w:ascii="Times New Roman" w:hAnsi="Times New Roman"/>
          <w:sz w:val="24"/>
          <w:szCs w:val="24"/>
        </w:rPr>
        <w:t>īgumam, to pamatuzd</w:t>
      </w:r>
      <w:r>
        <w:rPr>
          <w:rFonts w:ascii="Times New Roman" w:hAnsi="Times New Roman"/>
          <w:sz w:val="24"/>
          <w:szCs w:val="24"/>
        </w:rPr>
        <w:t xml:space="preserve">evumiem un </w:t>
      </w:r>
      <w:r w:rsidRPr="00F9155E">
        <w:rPr>
          <w:rFonts w:ascii="Times New Roman" w:hAnsi="Times New Roman"/>
          <w:sz w:val="24"/>
          <w:szCs w:val="24"/>
        </w:rPr>
        <w:t>tehniskajiem note</w:t>
      </w:r>
      <w:r>
        <w:rPr>
          <w:rFonts w:ascii="Times New Roman" w:hAnsi="Times New Roman"/>
          <w:sz w:val="24"/>
          <w:szCs w:val="24"/>
        </w:rPr>
        <w:t>ikumiem, uzturēt nomā saņemtās T</w:t>
      </w:r>
      <w:r w:rsidRPr="00F9155E">
        <w:rPr>
          <w:rFonts w:ascii="Times New Roman" w:hAnsi="Times New Roman"/>
          <w:sz w:val="24"/>
          <w:szCs w:val="24"/>
        </w:rPr>
        <w:t>elpa</w:t>
      </w:r>
      <w:r>
        <w:rPr>
          <w:rFonts w:ascii="Times New Roman" w:hAnsi="Times New Roman"/>
          <w:sz w:val="24"/>
          <w:szCs w:val="24"/>
        </w:rPr>
        <w:t xml:space="preserve">s sanitārajos un ugunsdrošības </w:t>
      </w:r>
      <w:r w:rsidRPr="00F9155E">
        <w:rPr>
          <w:rFonts w:ascii="Times New Roman" w:hAnsi="Times New Roman"/>
          <w:sz w:val="24"/>
          <w:szCs w:val="24"/>
        </w:rPr>
        <w:t>noteikumos paredzēt</w:t>
      </w:r>
      <w:r>
        <w:rPr>
          <w:rFonts w:ascii="Times New Roman" w:hAnsi="Times New Roman"/>
          <w:sz w:val="24"/>
          <w:szCs w:val="24"/>
        </w:rPr>
        <w:t>ajā kārtībā, stingri ievērojot T</w:t>
      </w:r>
      <w:r w:rsidRPr="00F9155E">
        <w:rPr>
          <w:rFonts w:ascii="Times New Roman" w:hAnsi="Times New Roman"/>
          <w:sz w:val="24"/>
          <w:szCs w:val="24"/>
        </w:rPr>
        <w:t>elpu eks</w:t>
      </w:r>
      <w:r>
        <w:rPr>
          <w:rFonts w:ascii="Times New Roman" w:hAnsi="Times New Roman"/>
          <w:sz w:val="24"/>
          <w:szCs w:val="24"/>
        </w:rPr>
        <w:t xml:space="preserve">pluatācijas noteikumus, kā arī </w:t>
      </w:r>
      <w:r w:rsidRPr="00F9155E">
        <w:rPr>
          <w:rFonts w:ascii="Times New Roman" w:hAnsi="Times New Roman"/>
          <w:sz w:val="24"/>
          <w:szCs w:val="24"/>
        </w:rPr>
        <w:t xml:space="preserve">atbildēt par tajās atrodošos elektroiekārtu, inženiertehnisko tīklu </w:t>
      </w:r>
      <w:r>
        <w:rPr>
          <w:rFonts w:ascii="Times New Roman" w:hAnsi="Times New Roman"/>
          <w:sz w:val="24"/>
          <w:szCs w:val="24"/>
        </w:rPr>
        <w:t xml:space="preserve">un ierīču saglabāšanu, </w:t>
      </w:r>
      <w:r w:rsidRPr="00F9155E">
        <w:rPr>
          <w:rFonts w:ascii="Times New Roman" w:hAnsi="Times New Roman"/>
          <w:sz w:val="24"/>
          <w:szCs w:val="24"/>
        </w:rPr>
        <w:t>ekspluatāciju un drošības tehnikas noteikumu ievērošanu, kā ar</w:t>
      </w:r>
      <w:r>
        <w:rPr>
          <w:rFonts w:ascii="Times New Roman" w:hAnsi="Times New Roman"/>
          <w:sz w:val="24"/>
          <w:szCs w:val="24"/>
        </w:rPr>
        <w:t xml:space="preserve">ī novērst bojājumus. Avārijas </w:t>
      </w:r>
      <w:r w:rsidRPr="00F9155E">
        <w:rPr>
          <w:rFonts w:ascii="Times New Roman" w:hAnsi="Times New Roman"/>
          <w:sz w:val="24"/>
          <w:szCs w:val="24"/>
        </w:rPr>
        <w:t>gadījumā NOMNIEKS apņemas nekavējoties info</w:t>
      </w:r>
      <w:r>
        <w:rPr>
          <w:rFonts w:ascii="Times New Roman" w:hAnsi="Times New Roman"/>
          <w:sz w:val="24"/>
          <w:szCs w:val="24"/>
        </w:rPr>
        <w:t xml:space="preserve">rmēt IZNOMĀTĀJU un veikt visus </w:t>
      </w:r>
      <w:r w:rsidRPr="00F9155E">
        <w:rPr>
          <w:rFonts w:ascii="Times New Roman" w:hAnsi="Times New Roman"/>
          <w:sz w:val="24"/>
          <w:szCs w:val="24"/>
        </w:rPr>
        <w:t xml:space="preserve">iespējamos pasākumus avārijas seku novēršanai un/ vai likvidācijai.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4.8. Būt pilnīgi materiāli atbildīgam par nomā saņemto telpu</w:t>
      </w:r>
      <w:r>
        <w:rPr>
          <w:rFonts w:ascii="Times New Roman" w:hAnsi="Times New Roman"/>
          <w:sz w:val="24"/>
          <w:szCs w:val="24"/>
        </w:rPr>
        <w:t xml:space="preserve"> un iekārtu uzturēšanu </w:t>
      </w:r>
      <w:r w:rsidRPr="00F9155E">
        <w:rPr>
          <w:rFonts w:ascii="Times New Roman" w:hAnsi="Times New Roman"/>
          <w:sz w:val="24"/>
          <w:szCs w:val="24"/>
        </w:rPr>
        <w:t xml:space="preserve">kārtībā un saglabāšanu, pieļaujot vienīgi dabisku to nolietošanās pakāpi.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4.9. Nodot IZNOMĀTĀJAM telpas ar abpusēji parakstītu aktu. Telpās veiktie uzlabo</w:t>
      </w:r>
      <w:r>
        <w:rPr>
          <w:rFonts w:ascii="Times New Roman" w:hAnsi="Times New Roman"/>
          <w:sz w:val="24"/>
          <w:szCs w:val="24"/>
        </w:rPr>
        <w:t xml:space="preserve">jumi </w:t>
      </w:r>
      <w:r w:rsidRPr="00F9155E">
        <w:rPr>
          <w:rFonts w:ascii="Times New Roman" w:hAnsi="Times New Roman"/>
          <w:sz w:val="24"/>
          <w:szCs w:val="24"/>
        </w:rPr>
        <w:t xml:space="preserve">pāriet IZNOMĀTĀJA īpašumā bez atlīdzības. </w:t>
      </w:r>
    </w:p>
    <w:p w:rsidR="00B96BA8" w:rsidRPr="00EE4C0C"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4.10. Atbrīvot telpas 10 (desmit) dienu laikā pēc līguma darbīb</w:t>
      </w:r>
      <w:r>
        <w:rPr>
          <w:rFonts w:ascii="Times New Roman" w:hAnsi="Times New Roman"/>
          <w:sz w:val="24"/>
          <w:szCs w:val="24"/>
        </w:rPr>
        <w:t xml:space="preserve">as termiņa izbeigšanās vai arī </w:t>
      </w:r>
      <w:r w:rsidRPr="00F9155E">
        <w:rPr>
          <w:rFonts w:ascii="Times New Roman" w:hAnsi="Times New Roman"/>
          <w:sz w:val="24"/>
          <w:szCs w:val="24"/>
        </w:rPr>
        <w:t>no līguma laušanas brīža. Ja 10 (desmit) dienu laikā pēc līgum</w:t>
      </w:r>
      <w:r>
        <w:rPr>
          <w:rFonts w:ascii="Times New Roman" w:hAnsi="Times New Roman"/>
          <w:sz w:val="24"/>
          <w:szCs w:val="24"/>
        </w:rPr>
        <w:t xml:space="preserve">a darbības termiņa izbeigšanās </w:t>
      </w:r>
      <w:r w:rsidRPr="00F9155E">
        <w:rPr>
          <w:rFonts w:ascii="Times New Roman" w:hAnsi="Times New Roman"/>
          <w:sz w:val="24"/>
          <w:szCs w:val="24"/>
        </w:rPr>
        <w:t>NOMNIEKS nav atbrīvojis telpas, tajās atstāto mantu Puses uz</w:t>
      </w:r>
      <w:r>
        <w:rPr>
          <w:rFonts w:ascii="Times New Roman" w:hAnsi="Times New Roman"/>
          <w:sz w:val="24"/>
          <w:szCs w:val="24"/>
        </w:rPr>
        <w:t xml:space="preserve">skatīs par bezsaimnieka mantu, </w:t>
      </w:r>
      <w:r w:rsidRPr="00F9155E">
        <w:rPr>
          <w:rFonts w:ascii="Times New Roman" w:hAnsi="Times New Roman"/>
          <w:sz w:val="24"/>
          <w:szCs w:val="24"/>
        </w:rPr>
        <w:t>un IZNOMĀTĀJS būs tiesīgs rīkoti</w:t>
      </w:r>
      <w:r>
        <w:rPr>
          <w:rFonts w:ascii="Times New Roman" w:hAnsi="Times New Roman"/>
          <w:sz w:val="24"/>
          <w:szCs w:val="24"/>
        </w:rPr>
        <w:t>es ar tām pēc saviem uzskatiem.</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4.11. Ja 10 (desmit) dienu laikā pēc līguma darbīb</w:t>
      </w:r>
      <w:r>
        <w:rPr>
          <w:rFonts w:ascii="Times New Roman" w:hAnsi="Times New Roman"/>
          <w:sz w:val="24"/>
          <w:szCs w:val="24"/>
        </w:rPr>
        <w:t xml:space="preserve">as termiņa beigām NOMNIEKS nav </w:t>
      </w:r>
      <w:r w:rsidRPr="00F9155E">
        <w:rPr>
          <w:rFonts w:ascii="Times New Roman" w:hAnsi="Times New Roman"/>
          <w:sz w:val="24"/>
          <w:szCs w:val="24"/>
        </w:rPr>
        <w:t>atbrīvojis telpas, IZNOMĀTĀJS ir tiesīgs aprēķin</w:t>
      </w:r>
      <w:r>
        <w:rPr>
          <w:rFonts w:ascii="Times New Roman" w:hAnsi="Times New Roman"/>
          <w:sz w:val="24"/>
          <w:szCs w:val="24"/>
        </w:rPr>
        <w:t xml:space="preserve">āt un NOMNIEKS maksā līgumsodu divkāršas </w:t>
      </w:r>
      <w:r w:rsidRPr="00F9155E">
        <w:rPr>
          <w:rFonts w:ascii="Times New Roman" w:hAnsi="Times New Roman"/>
          <w:sz w:val="24"/>
          <w:szCs w:val="24"/>
        </w:rPr>
        <w:t xml:space="preserve">mēneša nomas maksas apmērā.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4.12. NOMNIEKS nav tiesīgs </w:t>
      </w:r>
      <w:r>
        <w:rPr>
          <w:rFonts w:ascii="Times New Roman" w:hAnsi="Times New Roman"/>
          <w:sz w:val="24"/>
          <w:szCs w:val="24"/>
        </w:rPr>
        <w:t xml:space="preserve">bez saskaņošanas ar Iznomātāju </w:t>
      </w:r>
      <w:r w:rsidRPr="00F9155E">
        <w:rPr>
          <w:rFonts w:ascii="Times New Roman" w:hAnsi="Times New Roman"/>
          <w:sz w:val="24"/>
          <w:szCs w:val="24"/>
        </w:rPr>
        <w:t>nodot telpas citu juridisku vai f</w:t>
      </w:r>
      <w:r>
        <w:rPr>
          <w:rFonts w:ascii="Times New Roman" w:hAnsi="Times New Roman"/>
          <w:sz w:val="24"/>
          <w:szCs w:val="24"/>
        </w:rPr>
        <w:t xml:space="preserve">izisku personu lietošanā, tajā </w:t>
      </w:r>
      <w:r w:rsidRPr="00F9155E">
        <w:rPr>
          <w:rFonts w:ascii="Times New Roman" w:hAnsi="Times New Roman"/>
          <w:sz w:val="24"/>
          <w:szCs w:val="24"/>
        </w:rPr>
        <w:t>skaitā, apakšnomā vai kā citādi piesaistīt trešās personas telpas</w:t>
      </w:r>
      <w:r>
        <w:rPr>
          <w:rFonts w:ascii="Times New Roman" w:hAnsi="Times New Roman"/>
          <w:sz w:val="24"/>
          <w:szCs w:val="24"/>
        </w:rPr>
        <w:t xml:space="preserve"> izmantošanā (t.sk. kopdarbībā </w:t>
      </w:r>
      <w:r w:rsidRPr="00F9155E">
        <w:rPr>
          <w:rFonts w:ascii="Times New Roman" w:hAnsi="Times New Roman"/>
          <w:sz w:val="24"/>
          <w:szCs w:val="24"/>
        </w:rPr>
        <w:t xml:space="preserve">telpās ar trešajām personām).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4.13. Atstājot telpas sakarā ar līguma izbeigšanos vai l</w:t>
      </w:r>
      <w:r>
        <w:rPr>
          <w:rFonts w:ascii="Times New Roman" w:hAnsi="Times New Roman"/>
          <w:sz w:val="24"/>
          <w:szCs w:val="24"/>
        </w:rPr>
        <w:t xml:space="preserve">īguma pirmstermiņa izbeigšanu, </w:t>
      </w:r>
      <w:r w:rsidRPr="00F9155E">
        <w:rPr>
          <w:rFonts w:ascii="Times New Roman" w:hAnsi="Times New Roman"/>
          <w:sz w:val="24"/>
          <w:szCs w:val="24"/>
        </w:rPr>
        <w:t>NOMNIEKAM ir tiesības paņemt līdzi tikai viņam pied</w:t>
      </w:r>
      <w:r>
        <w:rPr>
          <w:rFonts w:ascii="Times New Roman" w:hAnsi="Times New Roman"/>
          <w:sz w:val="24"/>
          <w:szCs w:val="24"/>
        </w:rPr>
        <w:t xml:space="preserve">erošo mantu un tikai tos telpu </w:t>
      </w:r>
      <w:r w:rsidRPr="00F9155E">
        <w:rPr>
          <w:rFonts w:ascii="Times New Roman" w:hAnsi="Times New Roman"/>
          <w:sz w:val="24"/>
          <w:szCs w:val="24"/>
        </w:rPr>
        <w:t xml:space="preserve">uzlabojumus, ko var atdalīt bez telpu ārējā izskata un tehniskā stāvokļa bojāšanas.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4.14. NOMNIEKS apņemas atlīdzināt zaudējumus, kas va</w:t>
      </w:r>
      <w:r>
        <w:rPr>
          <w:rFonts w:ascii="Times New Roman" w:hAnsi="Times New Roman"/>
          <w:sz w:val="24"/>
          <w:szCs w:val="24"/>
        </w:rPr>
        <w:t xml:space="preserve">r tikt nodarīti IZNOMĀTĀJAM un </w:t>
      </w:r>
      <w:r w:rsidRPr="00F9155E">
        <w:rPr>
          <w:rFonts w:ascii="Times New Roman" w:hAnsi="Times New Roman"/>
          <w:sz w:val="24"/>
          <w:szCs w:val="24"/>
        </w:rPr>
        <w:t>ēkā esošajām trešajām personām NOMNIEKA darbinieku vai</w:t>
      </w:r>
      <w:r>
        <w:rPr>
          <w:rFonts w:ascii="Times New Roman" w:hAnsi="Times New Roman"/>
          <w:sz w:val="24"/>
          <w:szCs w:val="24"/>
        </w:rPr>
        <w:t xml:space="preserve"> personu, t.sk., klientu, kuri </w:t>
      </w:r>
      <w:r w:rsidRPr="00F9155E">
        <w:rPr>
          <w:rFonts w:ascii="Times New Roman" w:hAnsi="Times New Roman"/>
          <w:sz w:val="24"/>
          <w:szCs w:val="24"/>
        </w:rPr>
        <w:t xml:space="preserve">atrodas iznomātajās telpās, darbības/bezdarbības dēļ. </w:t>
      </w:r>
    </w:p>
    <w:p w:rsidR="00B96BA8" w:rsidRPr="00005034"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4.15. NOMNIEKS nav tiesīgs izmantot ēkas fasādi, kā arī laukumus, kas atrodas pie ēkas, kurā atrodas iznomātājās telpās, lai izvietotu izkārt</w:t>
      </w:r>
      <w:r>
        <w:rPr>
          <w:rFonts w:ascii="Times New Roman" w:hAnsi="Times New Roman"/>
          <w:sz w:val="24"/>
          <w:szCs w:val="24"/>
        </w:rPr>
        <w:t xml:space="preserve">nes un reklāmas bez IZNOMĀTĀJA </w:t>
      </w:r>
      <w:r w:rsidRPr="00F9155E">
        <w:rPr>
          <w:rFonts w:ascii="Times New Roman" w:hAnsi="Times New Roman"/>
          <w:sz w:val="24"/>
          <w:szCs w:val="24"/>
        </w:rPr>
        <w:t>ieprie</w:t>
      </w:r>
      <w:r>
        <w:rPr>
          <w:rFonts w:ascii="Times New Roman" w:hAnsi="Times New Roman"/>
          <w:sz w:val="24"/>
          <w:szCs w:val="24"/>
        </w:rPr>
        <w:t xml:space="preserve">kšējas rakstiskas piekrišanas. </w:t>
      </w:r>
      <w:r w:rsidRPr="00F9155E">
        <w:rPr>
          <w:rFonts w:ascii="Times New Roman" w:hAnsi="Times New Roman"/>
          <w:sz w:val="24"/>
          <w:szCs w:val="24"/>
        </w:rPr>
        <w:t xml:space="preserve"> </w:t>
      </w:r>
    </w:p>
    <w:p w:rsidR="00B96BA8" w:rsidRPr="00684053" w:rsidRDefault="00B96BA8" w:rsidP="00005034">
      <w:pPr>
        <w:spacing w:line="240" w:lineRule="auto"/>
        <w:ind w:right="-483"/>
        <w:jc w:val="center"/>
        <w:rPr>
          <w:rFonts w:ascii="Times New Roman" w:hAnsi="Times New Roman"/>
          <w:b/>
          <w:sz w:val="24"/>
          <w:szCs w:val="24"/>
        </w:rPr>
      </w:pPr>
      <w:r w:rsidRPr="001F708D">
        <w:rPr>
          <w:rFonts w:ascii="Times New Roman" w:hAnsi="Times New Roman"/>
          <w:b/>
          <w:sz w:val="24"/>
          <w:szCs w:val="24"/>
        </w:rPr>
        <w:t>5. IZNOMĀTĀJA TIESĪBAS UN PIENĀKUMI</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5.1. IZNOMĀTĀJAM ir pienākums nodot NOMNIEKAM lie</w:t>
      </w:r>
      <w:r>
        <w:rPr>
          <w:rFonts w:ascii="Times New Roman" w:hAnsi="Times New Roman"/>
          <w:sz w:val="24"/>
          <w:szCs w:val="24"/>
        </w:rPr>
        <w:t xml:space="preserve">tošanā Telpas ar pieņemšanas – </w:t>
      </w:r>
      <w:r w:rsidRPr="00F9155E">
        <w:rPr>
          <w:rFonts w:ascii="Times New Roman" w:hAnsi="Times New Roman"/>
          <w:sz w:val="24"/>
          <w:szCs w:val="24"/>
        </w:rPr>
        <w:t>nodošanas aktu, norādot tajā katras telpas, tur esošo mēbeļu un ie</w:t>
      </w:r>
      <w:r>
        <w:rPr>
          <w:rFonts w:ascii="Times New Roman" w:hAnsi="Times New Roman"/>
          <w:sz w:val="24"/>
          <w:szCs w:val="24"/>
        </w:rPr>
        <w:t xml:space="preserve">kārtu skaitu, </w:t>
      </w:r>
      <w:r w:rsidRPr="004F0432">
        <w:rPr>
          <w:rFonts w:ascii="Times New Roman" w:hAnsi="Times New Roman"/>
          <w:sz w:val="24"/>
          <w:szCs w:val="24"/>
        </w:rPr>
        <w:t xml:space="preserve">stāvokli Pieņemšanas – nodošanas </w:t>
      </w:r>
      <w:r w:rsidRPr="00F9155E">
        <w:rPr>
          <w:rFonts w:ascii="Times New Roman" w:hAnsi="Times New Roman"/>
          <w:sz w:val="24"/>
          <w:szCs w:val="24"/>
        </w:rPr>
        <w:t>paraksta abas Puses, tas ir pievienoj</w:t>
      </w:r>
      <w:r>
        <w:rPr>
          <w:rFonts w:ascii="Times New Roman" w:hAnsi="Times New Roman"/>
          <w:sz w:val="24"/>
          <w:szCs w:val="24"/>
        </w:rPr>
        <w:t xml:space="preserve">ams līgumam kā pielikums un ir </w:t>
      </w:r>
      <w:r w:rsidRPr="00F9155E">
        <w:rPr>
          <w:rFonts w:ascii="Times New Roman" w:hAnsi="Times New Roman"/>
          <w:sz w:val="24"/>
          <w:szCs w:val="24"/>
        </w:rPr>
        <w:t xml:space="preserve">līguma neatņemamas sastāvdaļa.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5.2. Līguma termiņam beidzoties, IZNOM</w:t>
      </w:r>
      <w:r>
        <w:rPr>
          <w:rFonts w:ascii="Times New Roman" w:hAnsi="Times New Roman"/>
          <w:sz w:val="24"/>
          <w:szCs w:val="24"/>
        </w:rPr>
        <w:t xml:space="preserve">ĀTĀJAM ir pienākums pieņemt no </w:t>
      </w:r>
      <w:r w:rsidRPr="00F9155E">
        <w:rPr>
          <w:rFonts w:ascii="Times New Roman" w:hAnsi="Times New Roman"/>
          <w:sz w:val="24"/>
          <w:szCs w:val="24"/>
        </w:rPr>
        <w:t>NOMNIEKA telpas ar nodošanas - pieņemšanas aktu</w:t>
      </w:r>
      <w:r>
        <w:rPr>
          <w:rFonts w:ascii="Times New Roman" w:hAnsi="Times New Roman"/>
          <w:sz w:val="24"/>
          <w:szCs w:val="24"/>
        </w:rPr>
        <w:t xml:space="preserve">, un, ja telpu nodošanas brīdī </w:t>
      </w:r>
      <w:r w:rsidRPr="00F9155E">
        <w:rPr>
          <w:rFonts w:ascii="Times New Roman" w:hAnsi="Times New Roman"/>
          <w:sz w:val="24"/>
          <w:szCs w:val="24"/>
        </w:rPr>
        <w:t xml:space="preserve">IZNOMĀTĀJAM nav pretenziju pret to stāvokli, parakstīt to.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5.3. IZNOMĀTĀJAM ir tiesības: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5.3.1. I</w:t>
      </w:r>
      <w:r w:rsidRPr="00F9155E">
        <w:rPr>
          <w:rFonts w:ascii="Times New Roman" w:hAnsi="Times New Roman"/>
          <w:sz w:val="24"/>
          <w:szCs w:val="24"/>
        </w:rPr>
        <w:t>epriekš saskaņotā laikā pārbaudīt izn</w:t>
      </w:r>
      <w:r>
        <w:rPr>
          <w:rFonts w:ascii="Times New Roman" w:hAnsi="Times New Roman"/>
          <w:sz w:val="24"/>
          <w:szCs w:val="24"/>
        </w:rPr>
        <w:t xml:space="preserve">omāto telpu, mēbeļu un iekārtu </w:t>
      </w:r>
      <w:r w:rsidRPr="00F9155E">
        <w:rPr>
          <w:rFonts w:ascii="Times New Roman" w:hAnsi="Times New Roman"/>
          <w:sz w:val="24"/>
          <w:szCs w:val="24"/>
        </w:rPr>
        <w:t>ekspluatāciju, pieaicinot NOMNIEKA pārstāvi. Veikt vispā</w:t>
      </w:r>
      <w:r>
        <w:rPr>
          <w:rFonts w:ascii="Times New Roman" w:hAnsi="Times New Roman"/>
          <w:sz w:val="24"/>
          <w:szCs w:val="24"/>
        </w:rPr>
        <w:t>rēju telpu apskati saistībā ar līguma noteikumu izpildi.</w:t>
      </w:r>
      <w:r w:rsidRPr="00F9155E">
        <w:rPr>
          <w:rFonts w:ascii="Times New Roman" w:hAnsi="Times New Roman"/>
          <w:sz w:val="24"/>
          <w:szCs w:val="24"/>
        </w:rPr>
        <w:t xml:space="preserve"> </w:t>
      </w:r>
    </w:p>
    <w:p w:rsidR="00B96BA8"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5.3.2. P</w:t>
      </w:r>
      <w:r w:rsidRPr="00F9155E">
        <w:rPr>
          <w:rFonts w:ascii="Times New Roman" w:hAnsi="Times New Roman"/>
          <w:sz w:val="24"/>
          <w:szCs w:val="24"/>
        </w:rPr>
        <w:t>ārtraukt līgumu saskaņā ar līguma noteik</w:t>
      </w:r>
      <w:r>
        <w:rPr>
          <w:rFonts w:ascii="Times New Roman" w:hAnsi="Times New Roman"/>
          <w:sz w:val="24"/>
          <w:szCs w:val="24"/>
        </w:rPr>
        <w:t xml:space="preserve">umiem un LR tiesību aktiem vai </w:t>
      </w:r>
      <w:r w:rsidRPr="00F9155E">
        <w:rPr>
          <w:rFonts w:ascii="Times New Roman" w:hAnsi="Times New Roman"/>
          <w:sz w:val="24"/>
          <w:szCs w:val="24"/>
        </w:rPr>
        <w:t xml:space="preserve">izmantot aizturēšanas tiesības, iepriekš sastādot </w:t>
      </w:r>
      <w:r>
        <w:rPr>
          <w:rFonts w:ascii="Times New Roman" w:hAnsi="Times New Roman"/>
          <w:sz w:val="24"/>
          <w:szCs w:val="24"/>
        </w:rPr>
        <w:t xml:space="preserve">aktu par telpās esošo NOMNIEKA </w:t>
      </w:r>
      <w:r w:rsidRPr="00F9155E">
        <w:rPr>
          <w:rFonts w:ascii="Times New Roman" w:hAnsi="Times New Roman"/>
          <w:sz w:val="24"/>
          <w:szCs w:val="24"/>
        </w:rPr>
        <w:t xml:space="preserve">īpašumu, ja divus mēnešus pēc kārtas NOMNIEKS </w:t>
      </w:r>
      <w:r>
        <w:rPr>
          <w:rFonts w:ascii="Times New Roman" w:hAnsi="Times New Roman"/>
          <w:sz w:val="24"/>
          <w:szCs w:val="24"/>
        </w:rPr>
        <w:t xml:space="preserve">nav veicis ar līgumu noteiktos maksājumus;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5.3.3. P</w:t>
      </w:r>
      <w:r w:rsidRPr="00F9155E">
        <w:rPr>
          <w:rFonts w:ascii="Times New Roman" w:hAnsi="Times New Roman"/>
          <w:sz w:val="24"/>
          <w:szCs w:val="24"/>
        </w:rPr>
        <w:t>ieprasīt no NOMNIEKA likvidēt visas tās izma</w:t>
      </w:r>
      <w:r>
        <w:rPr>
          <w:rFonts w:ascii="Times New Roman" w:hAnsi="Times New Roman"/>
          <w:sz w:val="24"/>
          <w:szCs w:val="24"/>
        </w:rPr>
        <w:t xml:space="preserve">iņas un papildinājumus telpās, </w:t>
      </w:r>
      <w:r w:rsidRPr="00F9155E">
        <w:rPr>
          <w:rFonts w:ascii="Times New Roman" w:hAnsi="Times New Roman"/>
          <w:sz w:val="24"/>
          <w:szCs w:val="24"/>
        </w:rPr>
        <w:t xml:space="preserve">kas ir izdarīti bez IZNOMĀTĀJA rakstveida atļaujas.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5.4. IZNOMĀTĀJS nav atbildīgs par pārtraukumiem ap</w:t>
      </w:r>
      <w:r>
        <w:rPr>
          <w:rFonts w:ascii="Times New Roman" w:hAnsi="Times New Roman"/>
          <w:sz w:val="24"/>
          <w:szCs w:val="24"/>
        </w:rPr>
        <w:t xml:space="preserve">gādē ar elektroenerģiju, gāzi, </w:t>
      </w:r>
      <w:r w:rsidRPr="00F9155E">
        <w:rPr>
          <w:rFonts w:ascii="Times New Roman" w:hAnsi="Times New Roman"/>
          <w:sz w:val="24"/>
          <w:szCs w:val="24"/>
        </w:rPr>
        <w:t>apkuri, ūdeni, sakariem tī</w:t>
      </w:r>
      <w:r>
        <w:rPr>
          <w:rFonts w:ascii="Times New Roman" w:hAnsi="Times New Roman"/>
          <w:sz w:val="24"/>
          <w:szCs w:val="24"/>
        </w:rPr>
        <w:t xml:space="preserve">klā, cik tie nav viņa pārziņā. </w:t>
      </w:r>
      <w:r w:rsidRPr="00F9155E">
        <w:rPr>
          <w:rFonts w:ascii="Times New Roman" w:hAnsi="Times New Roman"/>
          <w:sz w:val="24"/>
          <w:szCs w:val="24"/>
        </w:rPr>
        <w:t xml:space="preserve"> </w:t>
      </w:r>
    </w:p>
    <w:p w:rsidR="00B96BA8" w:rsidRPr="00DA46C9" w:rsidRDefault="00B96BA8" w:rsidP="00005034">
      <w:pPr>
        <w:spacing w:line="240" w:lineRule="auto"/>
        <w:ind w:right="-483"/>
        <w:jc w:val="center"/>
        <w:rPr>
          <w:rFonts w:ascii="Times New Roman" w:hAnsi="Times New Roman"/>
          <w:b/>
          <w:sz w:val="24"/>
          <w:szCs w:val="24"/>
        </w:rPr>
      </w:pPr>
      <w:r w:rsidRPr="00DA46C9">
        <w:rPr>
          <w:rFonts w:ascii="Times New Roman" w:hAnsi="Times New Roman"/>
          <w:b/>
          <w:sz w:val="24"/>
          <w:szCs w:val="24"/>
        </w:rPr>
        <w:t>6. GARANTIJAS</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6.1. Gadījumā, ja NOMNIEKS pilda visas Līgumā n</w:t>
      </w:r>
      <w:r>
        <w:rPr>
          <w:rFonts w:ascii="Times New Roman" w:hAnsi="Times New Roman"/>
          <w:sz w:val="24"/>
          <w:szCs w:val="24"/>
        </w:rPr>
        <w:t xml:space="preserve">oteiktās saistības IZNOMĀTĀJS, </w:t>
      </w:r>
      <w:r w:rsidRPr="00F9155E">
        <w:rPr>
          <w:rFonts w:ascii="Times New Roman" w:hAnsi="Times New Roman"/>
          <w:sz w:val="24"/>
          <w:szCs w:val="24"/>
        </w:rPr>
        <w:t xml:space="preserve">garantē NOMNIEKAM iznomāto telpu lietošanu bez traucējuma no IZNOMĀTĀJA puses. </w:t>
      </w:r>
    </w:p>
    <w:p w:rsidR="00B96BA8"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6.2. NOMNIEKS garantē, ka iznomātās telpas tiks izmant</w:t>
      </w:r>
      <w:r>
        <w:rPr>
          <w:rFonts w:ascii="Times New Roman" w:hAnsi="Times New Roman"/>
          <w:sz w:val="24"/>
          <w:szCs w:val="24"/>
        </w:rPr>
        <w:t xml:space="preserve">otas līgumā noteiktajam mērķim </w:t>
      </w:r>
      <w:r w:rsidRPr="00F9155E">
        <w:rPr>
          <w:rFonts w:ascii="Times New Roman" w:hAnsi="Times New Roman"/>
          <w:sz w:val="24"/>
          <w:szCs w:val="24"/>
        </w:rPr>
        <w:t>un, ja iznomātajām telpām NOMNIEKA vai ar viņu sai</w:t>
      </w:r>
      <w:r>
        <w:rPr>
          <w:rFonts w:ascii="Times New Roman" w:hAnsi="Times New Roman"/>
          <w:sz w:val="24"/>
          <w:szCs w:val="24"/>
        </w:rPr>
        <w:t xml:space="preserve">stīto personu, t.sk., klientu, </w:t>
      </w:r>
      <w:r w:rsidRPr="00F9155E">
        <w:rPr>
          <w:rFonts w:ascii="Times New Roman" w:hAnsi="Times New Roman"/>
          <w:sz w:val="24"/>
          <w:szCs w:val="24"/>
        </w:rPr>
        <w:t>apmeklētāju, darbības rezultātā tiek radīti bojājumi vai postījumi, segt</w:t>
      </w:r>
      <w:r>
        <w:rPr>
          <w:rFonts w:ascii="Times New Roman" w:hAnsi="Times New Roman"/>
          <w:sz w:val="24"/>
          <w:szCs w:val="24"/>
        </w:rPr>
        <w:t xml:space="preserve"> radušos zaudējumus pilnā apjomā. </w:t>
      </w:r>
    </w:p>
    <w:p w:rsidR="00B96BA8"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6.3. IZNOMĀTĀJS garantē, ka Telpas nav atsavinājis, ieķīlājis vai kā citādi apgrūtinājis par labu kādai fiziskai vai juridiskai personai.</w:t>
      </w:r>
    </w:p>
    <w:p w:rsidR="00B96BA8" w:rsidRPr="008409F0"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6.4. NOMNIEKS garantē, ka pieņemot lēmumu par Līguma pirmstermiņa izbeigšanu, tas nodrošinās skolēnu un halles apmeklētāju ēdināšanu līdz brīdim, kad IZNOMĀTĀJS LR spēkā esošo normatīvo aktu noteiktajā kārtībā būs ieguvis jaunu nomnieku šā pakalpojuma sniegšanai.</w:t>
      </w:r>
    </w:p>
    <w:p w:rsidR="00B96BA8" w:rsidRPr="00DA46C9" w:rsidRDefault="00B96BA8" w:rsidP="00005034">
      <w:pPr>
        <w:spacing w:line="240" w:lineRule="auto"/>
        <w:ind w:right="-483"/>
        <w:jc w:val="center"/>
        <w:rPr>
          <w:rFonts w:ascii="Times New Roman" w:hAnsi="Times New Roman"/>
          <w:b/>
          <w:sz w:val="24"/>
          <w:szCs w:val="24"/>
        </w:rPr>
      </w:pPr>
      <w:r w:rsidRPr="00DA46C9">
        <w:rPr>
          <w:rFonts w:ascii="Times New Roman" w:hAnsi="Times New Roman"/>
          <w:b/>
          <w:sz w:val="24"/>
          <w:szCs w:val="24"/>
        </w:rPr>
        <w:t>7. LĪGUMA GROZĪŠANAS, PAPILDINĀŠANAS, LAUŠANAS UN IZBEIGŠANAS KĀRTĪBA</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7.1. Visi grozījumi un papildinājumi līgumam ir </w:t>
      </w:r>
      <w:r>
        <w:rPr>
          <w:rFonts w:ascii="Times New Roman" w:hAnsi="Times New Roman"/>
          <w:sz w:val="24"/>
          <w:szCs w:val="24"/>
        </w:rPr>
        <w:t>spēkā un ir līguma neatņemama sastāvdaļa, ja tos parakstījušas</w:t>
      </w:r>
      <w:r w:rsidRPr="00F9155E">
        <w:rPr>
          <w:rFonts w:ascii="Times New Roman" w:hAnsi="Times New Roman"/>
          <w:sz w:val="24"/>
          <w:szCs w:val="24"/>
        </w:rPr>
        <w:t xml:space="preserve"> abas Puses.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7.2. Līgumu var izbeigt pirms līguma darbības t</w:t>
      </w:r>
      <w:r>
        <w:rPr>
          <w:rFonts w:ascii="Times New Roman" w:hAnsi="Times New Roman"/>
          <w:sz w:val="24"/>
          <w:szCs w:val="24"/>
        </w:rPr>
        <w:t xml:space="preserve">ermiņa beigām Pusēm rakstveidā </w:t>
      </w:r>
      <w:r w:rsidRPr="00F9155E">
        <w:rPr>
          <w:rFonts w:ascii="Times New Roman" w:hAnsi="Times New Roman"/>
          <w:sz w:val="24"/>
          <w:szCs w:val="24"/>
        </w:rPr>
        <w:t xml:space="preserve">vienojoties, kā arī citos līgumā minētos un LR tiesību aktos noteiktajos gadījumos.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7.3. IZNOMĀTĀJS vienpusēji bez otras puses piekri</w:t>
      </w:r>
      <w:r>
        <w:rPr>
          <w:rFonts w:ascii="Times New Roman" w:hAnsi="Times New Roman"/>
          <w:sz w:val="24"/>
          <w:szCs w:val="24"/>
        </w:rPr>
        <w:t xml:space="preserve">šanas var izbeigt līgumu pirms </w:t>
      </w:r>
      <w:r w:rsidRPr="00F9155E">
        <w:rPr>
          <w:rFonts w:ascii="Times New Roman" w:hAnsi="Times New Roman"/>
          <w:sz w:val="24"/>
          <w:szCs w:val="24"/>
        </w:rPr>
        <w:t xml:space="preserve">termiņa neatlīdzinot zaudējumus, ja NOMNIEKS: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7.3.1. T</w:t>
      </w:r>
      <w:r w:rsidRPr="00F9155E">
        <w:rPr>
          <w:rFonts w:ascii="Times New Roman" w:hAnsi="Times New Roman"/>
          <w:sz w:val="24"/>
          <w:szCs w:val="24"/>
        </w:rPr>
        <w:t xml:space="preserve">elpas un iekārtas lieto neatbilstoši līgumā noteiktajam mērķiem;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7.3.2. A</w:t>
      </w:r>
      <w:r w:rsidRPr="00F9155E">
        <w:rPr>
          <w:rFonts w:ascii="Times New Roman" w:hAnsi="Times New Roman"/>
          <w:sz w:val="24"/>
          <w:szCs w:val="24"/>
        </w:rPr>
        <w:t>pzināti vai rupjas neuzmanības dēļ pasli</w:t>
      </w:r>
      <w:r>
        <w:rPr>
          <w:rFonts w:ascii="Times New Roman" w:hAnsi="Times New Roman"/>
          <w:sz w:val="24"/>
          <w:szCs w:val="24"/>
        </w:rPr>
        <w:t xml:space="preserve">ktina telpu, mēbeļu un iekārtu </w:t>
      </w:r>
      <w:r w:rsidRPr="00F9155E">
        <w:rPr>
          <w:rFonts w:ascii="Times New Roman" w:hAnsi="Times New Roman"/>
          <w:sz w:val="24"/>
          <w:szCs w:val="24"/>
        </w:rPr>
        <w:t xml:space="preserve">stāvokli;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7.3.3. I</w:t>
      </w:r>
      <w:r w:rsidRPr="00F9155E">
        <w:rPr>
          <w:rFonts w:ascii="Times New Roman" w:hAnsi="Times New Roman"/>
          <w:sz w:val="24"/>
          <w:szCs w:val="24"/>
        </w:rPr>
        <w:t>znomātajās telpās patvaļīgi veicis rekonstrukci</w:t>
      </w:r>
      <w:r>
        <w:rPr>
          <w:rFonts w:ascii="Times New Roman" w:hAnsi="Times New Roman"/>
          <w:sz w:val="24"/>
          <w:szCs w:val="24"/>
        </w:rPr>
        <w:t xml:space="preserve">ju vai pārveidošanu, kas ir </w:t>
      </w:r>
      <w:r w:rsidRPr="00F9155E">
        <w:rPr>
          <w:rFonts w:ascii="Times New Roman" w:hAnsi="Times New Roman"/>
          <w:sz w:val="24"/>
          <w:szCs w:val="24"/>
        </w:rPr>
        <w:t xml:space="preserve">pretrunā ar līgumu un tiesību aktu prasībām;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7.3.4. N</w:t>
      </w:r>
      <w:r w:rsidRPr="00F9155E">
        <w:rPr>
          <w:rFonts w:ascii="Times New Roman" w:hAnsi="Times New Roman"/>
          <w:sz w:val="24"/>
          <w:szCs w:val="24"/>
        </w:rPr>
        <w:t>odevis iznomātās telpas apakšnomā vai arī izm</w:t>
      </w:r>
      <w:r>
        <w:rPr>
          <w:rFonts w:ascii="Times New Roman" w:hAnsi="Times New Roman"/>
          <w:sz w:val="24"/>
          <w:szCs w:val="24"/>
        </w:rPr>
        <w:t xml:space="preserve">anto šīs telpas kopdarbībai ar </w:t>
      </w:r>
      <w:r w:rsidRPr="00F9155E">
        <w:rPr>
          <w:rFonts w:ascii="Times New Roman" w:hAnsi="Times New Roman"/>
          <w:sz w:val="24"/>
          <w:szCs w:val="24"/>
        </w:rPr>
        <w:t xml:space="preserve">trešajām personām.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7.3.5. T</w:t>
      </w:r>
      <w:r w:rsidRPr="00F9155E">
        <w:rPr>
          <w:rFonts w:ascii="Times New Roman" w:hAnsi="Times New Roman"/>
          <w:sz w:val="24"/>
          <w:szCs w:val="24"/>
        </w:rPr>
        <w:t>iek pasludināts par maksātnespējīgu, vai arī ilgāk par 60 dienām (di</w:t>
      </w:r>
      <w:r>
        <w:rPr>
          <w:rFonts w:ascii="Times New Roman" w:hAnsi="Times New Roman"/>
          <w:sz w:val="24"/>
          <w:szCs w:val="24"/>
        </w:rPr>
        <w:t xml:space="preserve">vi mēneši) </w:t>
      </w:r>
      <w:r w:rsidRPr="00F9155E">
        <w:rPr>
          <w:rFonts w:ascii="Times New Roman" w:hAnsi="Times New Roman"/>
          <w:sz w:val="24"/>
          <w:szCs w:val="24"/>
        </w:rPr>
        <w:t xml:space="preserve">nav veicis līgumā noteiktos maksājumus;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7.4. Gadījumā, ja līguma priekšmets nepieciešams IZNO</w:t>
      </w:r>
      <w:r>
        <w:rPr>
          <w:rFonts w:ascii="Times New Roman" w:hAnsi="Times New Roman"/>
          <w:sz w:val="24"/>
          <w:szCs w:val="24"/>
        </w:rPr>
        <w:t xml:space="preserve">MĀTĀJAM izglītības procesa vai </w:t>
      </w:r>
      <w:r w:rsidRPr="00F9155E">
        <w:rPr>
          <w:rFonts w:ascii="Times New Roman" w:hAnsi="Times New Roman"/>
          <w:sz w:val="24"/>
          <w:szCs w:val="24"/>
        </w:rPr>
        <w:t>tiesību aktos noteikto, IZNOMĀTĀJA kompetencei</w:t>
      </w:r>
      <w:r>
        <w:rPr>
          <w:rFonts w:ascii="Times New Roman" w:hAnsi="Times New Roman"/>
          <w:sz w:val="24"/>
          <w:szCs w:val="24"/>
        </w:rPr>
        <w:t xml:space="preserve"> atbilstošu darbību veikšanai, </w:t>
      </w:r>
      <w:r w:rsidRPr="00F9155E">
        <w:rPr>
          <w:rFonts w:ascii="Times New Roman" w:hAnsi="Times New Roman"/>
          <w:sz w:val="24"/>
          <w:szCs w:val="24"/>
        </w:rPr>
        <w:t>IZNOMĀTĀJS ir tiesīgs izbeigt līgumu pirms termiņa, vienu m</w:t>
      </w:r>
      <w:r>
        <w:rPr>
          <w:rFonts w:ascii="Times New Roman" w:hAnsi="Times New Roman"/>
          <w:sz w:val="24"/>
          <w:szCs w:val="24"/>
        </w:rPr>
        <w:t xml:space="preserve">ēnesi iepriekš brīdinot par to </w:t>
      </w:r>
      <w:r w:rsidRPr="00F9155E">
        <w:rPr>
          <w:rFonts w:ascii="Times New Roman" w:hAnsi="Times New Roman"/>
          <w:sz w:val="24"/>
          <w:szCs w:val="24"/>
        </w:rPr>
        <w:t>NOMNIEKU. Ja līguma priekšmets nepieciešams IZ</w:t>
      </w:r>
      <w:r>
        <w:rPr>
          <w:rFonts w:ascii="Times New Roman" w:hAnsi="Times New Roman"/>
          <w:sz w:val="24"/>
          <w:szCs w:val="24"/>
        </w:rPr>
        <w:t xml:space="preserve">NOMĀTĀJAM citām vajadzībām pēc </w:t>
      </w:r>
      <w:r w:rsidRPr="00F9155E">
        <w:rPr>
          <w:rFonts w:ascii="Times New Roman" w:hAnsi="Times New Roman"/>
          <w:sz w:val="24"/>
          <w:szCs w:val="24"/>
        </w:rPr>
        <w:t>paša ieskatiem, IZNOMĀTĀJS ir tiesīgs izbeigt šo līgu</w:t>
      </w:r>
      <w:r>
        <w:rPr>
          <w:rFonts w:ascii="Times New Roman" w:hAnsi="Times New Roman"/>
          <w:sz w:val="24"/>
          <w:szCs w:val="24"/>
        </w:rPr>
        <w:t xml:space="preserve">mu pirms termiņa, trīs mēnešus </w:t>
      </w:r>
      <w:r w:rsidRPr="00F9155E">
        <w:rPr>
          <w:rFonts w:ascii="Times New Roman" w:hAnsi="Times New Roman"/>
          <w:sz w:val="24"/>
          <w:szCs w:val="24"/>
        </w:rPr>
        <w:t>iepr</w:t>
      </w:r>
      <w:r>
        <w:rPr>
          <w:rFonts w:ascii="Times New Roman" w:hAnsi="Times New Roman"/>
          <w:sz w:val="24"/>
          <w:szCs w:val="24"/>
        </w:rPr>
        <w:t xml:space="preserve">iekš brīdinot par to NOMNIEKU. </w:t>
      </w:r>
    </w:p>
    <w:p w:rsidR="00B96BA8" w:rsidRPr="00DA46C9" w:rsidRDefault="00B96BA8" w:rsidP="00005034">
      <w:pPr>
        <w:spacing w:line="240" w:lineRule="auto"/>
        <w:ind w:right="-483"/>
        <w:jc w:val="center"/>
        <w:rPr>
          <w:rFonts w:ascii="Times New Roman" w:hAnsi="Times New Roman"/>
          <w:b/>
          <w:sz w:val="24"/>
          <w:szCs w:val="24"/>
        </w:rPr>
      </w:pPr>
      <w:r w:rsidRPr="00DA46C9">
        <w:rPr>
          <w:rFonts w:ascii="Times New Roman" w:hAnsi="Times New Roman"/>
          <w:b/>
          <w:sz w:val="24"/>
          <w:szCs w:val="24"/>
        </w:rPr>
        <w:t>8. ĪPAŠIE NOTEIKUMI</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 xml:space="preserve">8.1 NOMNIEKS </w:t>
      </w:r>
      <w:r w:rsidRPr="004F0432">
        <w:rPr>
          <w:rFonts w:ascii="Times New Roman" w:hAnsi="Times New Roman"/>
          <w:sz w:val="24"/>
          <w:szCs w:val="24"/>
        </w:rPr>
        <w:t>saskaņā ar Iznomātāja</w:t>
      </w:r>
      <w:r>
        <w:rPr>
          <w:rFonts w:ascii="Times New Roman" w:hAnsi="Times New Roman"/>
          <w:sz w:val="24"/>
          <w:szCs w:val="24"/>
        </w:rPr>
        <w:t xml:space="preserve"> </w:t>
      </w:r>
      <w:r w:rsidRPr="00F9155E">
        <w:rPr>
          <w:rFonts w:ascii="Times New Roman" w:hAnsi="Times New Roman"/>
          <w:sz w:val="24"/>
          <w:szCs w:val="24"/>
        </w:rPr>
        <w:t>izra</w:t>
      </w:r>
      <w:r>
        <w:rPr>
          <w:rFonts w:ascii="Times New Roman" w:hAnsi="Times New Roman"/>
          <w:sz w:val="24"/>
          <w:szCs w:val="24"/>
        </w:rPr>
        <w:t xml:space="preserve">kstītu rēķinu, kas sagatavots, </w:t>
      </w:r>
      <w:r w:rsidRPr="00F9155E">
        <w:rPr>
          <w:rFonts w:ascii="Times New Roman" w:hAnsi="Times New Roman"/>
          <w:sz w:val="24"/>
          <w:szCs w:val="24"/>
        </w:rPr>
        <w:t>pamatojoties uz komunālo pakalpojumu sniedzēju tarifiem (ņ</w:t>
      </w:r>
      <w:r>
        <w:rPr>
          <w:rFonts w:ascii="Times New Roman" w:hAnsi="Times New Roman"/>
          <w:sz w:val="24"/>
          <w:szCs w:val="24"/>
        </w:rPr>
        <w:t xml:space="preserve">emot vērā arī visas iespējamās </w:t>
      </w:r>
      <w:r w:rsidRPr="00F9155E">
        <w:rPr>
          <w:rFonts w:ascii="Times New Roman" w:hAnsi="Times New Roman"/>
          <w:sz w:val="24"/>
          <w:szCs w:val="24"/>
        </w:rPr>
        <w:t>izmaiņas) un NOMNIEKA komunālo pakalpojumu patēriņu,</w:t>
      </w:r>
      <w:r>
        <w:rPr>
          <w:rFonts w:ascii="Times New Roman" w:hAnsi="Times New Roman"/>
          <w:sz w:val="24"/>
          <w:szCs w:val="24"/>
        </w:rPr>
        <w:t xml:space="preserve"> apņemas pilnā apmērā apmaksāt </w:t>
      </w:r>
      <w:r w:rsidRPr="00F9155E">
        <w:rPr>
          <w:rFonts w:ascii="Times New Roman" w:hAnsi="Times New Roman"/>
          <w:sz w:val="24"/>
          <w:szCs w:val="24"/>
        </w:rPr>
        <w:t xml:space="preserve">šādus patērētos komunālos pakalpojumus: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8.1.1. P</w:t>
      </w:r>
      <w:r w:rsidRPr="00F9155E">
        <w:rPr>
          <w:rFonts w:ascii="Times New Roman" w:hAnsi="Times New Roman"/>
          <w:sz w:val="24"/>
          <w:szCs w:val="24"/>
        </w:rPr>
        <w:t>ar siltumenerģiju proporcionāli līguma 1.punktā</w:t>
      </w:r>
      <w:r>
        <w:rPr>
          <w:rFonts w:ascii="Times New Roman" w:hAnsi="Times New Roman"/>
          <w:sz w:val="24"/>
          <w:szCs w:val="24"/>
        </w:rPr>
        <w:t xml:space="preserve"> norādītajai telpu platībai; </w:t>
      </w:r>
    </w:p>
    <w:p w:rsidR="00B96BA8" w:rsidRPr="00F9155E"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8.1.2. P</w:t>
      </w:r>
      <w:r w:rsidRPr="00F9155E">
        <w:rPr>
          <w:rFonts w:ascii="Times New Roman" w:hAnsi="Times New Roman"/>
          <w:sz w:val="24"/>
          <w:szCs w:val="24"/>
        </w:rPr>
        <w:t>ar elektroenerģiju, ūdeni un kanalizāciju p</w:t>
      </w:r>
      <w:r>
        <w:rPr>
          <w:rFonts w:ascii="Times New Roman" w:hAnsi="Times New Roman"/>
          <w:sz w:val="24"/>
          <w:szCs w:val="24"/>
        </w:rPr>
        <w:t xml:space="preserve">ēc faktiskā patēriņa + 10% par </w:t>
      </w:r>
      <w:r w:rsidRPr="00F9155E">
        <w:rPr>
          <w:rFonts w:ascii="Times New Roman" w:hAnsi="Times New Roman"/>
          <w:sz w:val="24"/>
          <w:szCs w:val="24"/>
        </w:rPr>
        <w:t xml:space="preserve">inženiertīklu apkalpošanu; </w:t>
      </w:r>
    </w:p>
    <w:p w:rsidR="00B96BA8" w:rsidRPr="00F9155E" w:rsidRDefault="00B96BA8" w:rsidP="00005034">
      <w:pPr>
        <w:spacing w:after="0" w:line="240" w:lineRule="auto"/>
        <w:ind w:right="-482"/>
        <w:jc w:val="both"/>
        <w:rPr>
          <w:rFonts w:ascii="Times New Roman" w:hAnsi="Times New Roman"/>
          <w:sz w:val="24"/>
          <w:szCs w:val="24"/>
        </w:rPr>
      </w:pPr>
      <w:r>
        <w:rPr>
          <w:rFonts w:ascii="Times New Roman" w:hAnsi="Times New Roman"/>
          <w:sz w:val="24"/>
          <w:szCs w:val="24"/>
        </w:rPr>
        <w:t>8.1.3. A</w:t>
      </w:r>
      <w:r w:rsidRPr="00F9155E">
        <w:rPr>
          <w:rFonts w:ascii="Times New Roman" w:hAnsi="Times New Roman"/>
          <w:sz w:val="24"/>
          <w:szCs w:val="24"/>
        </w:rPr>
        <w:t xml:space="preserve">tkritumu izvešanu; </w:t>
      </w:r>
    </w:p>
    <w:p w:rsidR="00B96BA8" w:rsidRPr="00F9155E" w:rsidRDefault="00B96BA8" w:rsidP="00005034">
      <w:pPr>
        <w:spacing w:after="0" w:line="240" w:lineRule="auto"/>
        <w:ind w:right="-482"/>
        <w:jc w:val="both"/>
        <w:rPr>
          <w:rFonts w:ascii="Times New Roman" w:hAnsi="Times New Roman"/>
          <w:sz w:val="24"/>
          <w:szCs w:val="24"/>
        </w:rPr>
      </w:pPr>
      <w:r>
        <w:rPr>
          <w:rFonts w:ascii="Times New Roman" w:hAnsi="Times New Roman"/>
          <w:sz w:val="24"/>
          <w:szCs w:val="24"/>
        </w:rPr>
        <w:t>8.1.4. V</w:t>
      </w:r>
      <w:r w:rsidRPr="00F9155E">
        <w:rPr>
          <w:rFonts w:ascii="Times New Roman" w:hAnsi="Times New Roman"/>
          <w:sz w:val="24"/>
          <w:szCs w:val="24"/>
        </w:rPr>
        <w:t xml:space="preserve">ispārējo apsardzi; </w:t>
      </w:r>
    </w:p>
    <w:p w:rsidR="00B96BA8" w:rsidRPr="00F9155E" w:rsidRDefault="00B96BA8" w:rsidP="00005034">
      <w:pPr>
        <w:spacing w:after="0" w:line="240" w:lineRule="auto"/>
        <w:ind w:right="-482"/>
        <w:jc w:val="both"/>
        <w:rPr>
          <w:rFonts w:ascii="Times New Roman" w:hAnsi="Times New Roman"/>
          <w:sz w:val="24"/>
          <w:szCs w:val="24"/>
        </w:rPr>
      </w:pPr>
      <w:r>
        <w:rPr>
          <w:rFonts w:ascii="Times New Roman" w:hAnsi="Times New Roman"/>
          <w:sz w:val="24"/>
          <w:szCs w:val="24"/>
        </w:rPr>
        <w:t>8.1.5. Ē</w:t>
      </w:r>
      <w:r w:rsidRPr="00F9155E">
        <w:rPr>
          <w:rFonts w:ascii="Times New Roman" w:hAnsi="Times New Roman"/>
          <w:sz w:val="24"/>
          <w:szCs w:val="24"/>
        </w:rPr>
        <w:t xml:space="preserve">kas apsaimniekošanu.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8.2. Ja NOMNIEKS nav apmaksājis komunālos pakalpojumus, IZN</w:t>
      </w:r>
      <w:r>
        <w:rPr>
          <w:rFonts w:ascii="Times New Roman" w:hAnsi="Times New Roman"/>
          <w:sz w:val="24"/>
          <w:szCs w:val="24"/>
        </w:rPr>
        <w:t xml:space="preserve">OMĀTĀJS brīdinot </w:t>
      </w:r>
      <w:r w:rsidRPr="00F9155E">
        <w:rPr>
          <w:rFonts w:ascii="Times New Roman" w:hAnsi="Times New Roman"/>
          <w:sz w:val="24"/>
          <w:szCs w:val="24"/>
        </w:rPr>
        <w:t>vienu nedēļu iepriekš, ir tiesīgs pārtraukt komunālo pak</w:t>
      </w:r>
      <w:r>
        <w:rPr>
          <w:rFonts w:ascii="Times New Roman" w:hAnsi="Times New Roman"/>
          <w:sz w:val="24"/>
          <w:szCs w:val="24"/>
        </w:rPr>
        <w:t xml:space="preserve">alpojumu saņemšanu iznomātajās </w:t>
      </w:r>
      <w:r w:rsidRPr="00F9155E">
        <w:rPr>
          <w:rFonts w:ascii="Times New Roman" w:hAnsi="Times New Roman"/>
          <w:sz w:val="24"/>
          <w:szCs w:val="24"/>
        </w:rPr>
        <w:t>telpās. Komunālo pakalpojumu saņemšana tiek atjaunot</w:t>
      </w:r>
      <w:r>
        <w:rPr>
          <w:rFonts w:ascii="Times New Roman" w:hAnsi="Times New Roman"/>
          <w:sz w:val="24"/>
          <w:szCs w:val="24"/>
        </w:rPr>
        <w:t xml:space="preserve">a tikai pēc pilnīgas parāda un </w:t>
      </w:r>
      <w:r w:rsidRPr="00F9155E">
        <w:rPr>
          <w:rFonts w:ascii="Times New Roman" w:hAnsi="Times New Roman"/>
          <w:sz w:val="24"/>
          <w:szCs w:val="24"/>
        </w:rPr>
        <w:t xml:space="preserve">atvienošanas - pievienošanas izmaksu segšanas.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8.3. Līguma parakstīšanas brīdī NOMNIEKS ir iepazinie</w:t>
      </w:r>
      <w:r>
        <w:rPr>
          <w:rFonts w:ascii="Times New Roman" w:hAnsi="Times New Roman"/>
          <w:sz w:val="24"/>
          <w:szCs w:val="24"/>
        </w:rPr>
        <w:t xml:space="preserve">s ar telpu, kustamās mantas un </w:t>
      </w:r>
      <w:r w:rsidRPr="00F9155E">
        <w:rPr>
          <w:rFonts w:ascii="Times New Roman" w:hAnsi="Times New Roman"/>
          <w:sz w:val="24"/>
          <w:szCs w:val="24"/>
        </w:rPr>
        <w:t xml:space="preserve">inženiertehnisko tīklu stāvokli, kā arī ar telpu un ēkas, kurā tie atrodas, apgrūtinājumiem. </w:t>
      </w:r>
    </w:p>
    <w:p w:rsidR="00B96BA8" w:rsidRPr="00005034" w:rsidRDefault="00B96BA8" w:rsidP="00005034">
      <w:pPr>
        <w:spacing w:line="240" w:lineRule="auto"/>
        <w:ind w:right="-483"/>
        <w:jc w:val="both"/>
        <w:rPr>
          <w:rFonts w:ascii="Times New Roman" w:hAnsi="Times New Roman"/>
          <w:sz w:val="24"/>
          <w:szCs w:val="24"/>
        </w:rPr>
      </w:pPr>
      <w:r>
        <w:rPr>
          <w:rFonts w:ascii="Times New Roman" w:hAnsi="Times New Roman"/>
          <w:sz w:val="24"/>
          <w:szCs w:val="24"/>
        </w:rPr>
        <w:t>8.4</w:t>
      </w:r>
      <w:r w:rsidRPr="00F9155E">
        <w:rPr>
          <w:rFonts w:ascii="Times New Roman" w:hAnsi="Times New Roman"/>
          <w:sz w:val="24"/>
          <w:szCs w:val="24"/>
        </w:rPr>
        <w:t>. Līgums nav ieraks</w:t>
      </w:r>
      <w:r>
        <w:rPr>
          <w:rFonts w:ascii="Times New Roman" w:hAnsi="Times New Roman"/>
          <w:sz w:val="24"/>
          <w:szCs w:val="24"/>
        </w:rPr>
        <w:t xml:space="preserve">tāms zemesgrāmatā. </w:t>
      </w:r>
    </w:p>
    <w:p w:rsidR="00B96BA8" w:rsidRPr="00AA5700" w:rsidRDefault="00B96BA8" w:rsidP="00005034">
      <w:pPr>
        <w:spacing w:line="240" w:lineRule="auto"/>
        <w:ind w:right="-483"/>
        <w:jc w:val="center"/>
        <w:rPr>
          <w:rFonts w:ascii="Times New Roman" w:hAnsi="Times New Roman"/>
          <w:b/>
          <w:sz w:val="24"/>
          <w:szCs w:val="24"/>
        </w:rPr>
      </w:pPr>
      <w:r w:rsidRPr="00AA5700">
        <w:rPr>
          <w:rFonts w:ascii="Times New Roman" w:hAnsi="Times New Roman"/>
          <w:b/>
          <w:sz w:val="24"/>
          <w:szCs w:val="24"/>
        </w:rPr>
        <w:t>9. STRĪDU ATRISINĀŠANA UN PUŠU ATBILDĪBA</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9.1. Pušu strīdi līguma ietvaros tiek izskatīti, savstarpēji vien</w:t>
      </w:r>
      <w:r>
        <w:rPr>
          <w:rFonts w:ascii="Times New Roman" w:hAnsi="Times New Roman"/>
          <w:sz w:val="24"/>
          <w:szCs w:val="24"/>
        </w:rPr>
        <w:t xml:space="preserve">ojoties, pārrunu ceļā, bet, ja </w:t>
      </w:r>
      <w:r w:rsidRPr="00F9155E">
        <w:rPr>
          <w:rFonts w:ascii="Times New Roman" w:hAnsi="Times New Roman"/>
          <w:sz w:val="24"/>
          <w:szCs w:val="24"/>
        </w:rPr>
        <w:t xml:space="preserve">nevar vienoties - tiesas ceļā, saskaņā ar tiesību aktiem.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9.2. Ja NOMNIEKS pēc līguma termiņa beigā</w:t>
      </w:r>
      <w:r>
        <w:rPr>
          <w:rFonts w:ascii="Times New Roman" w:hAnsi="Times New Roman"/>
          <w:sz w:val="24"/>
          <w:szCs w:val="24"/>
        </w:rPr>
        <w:t xml:space="preserve">m neatbrīvo telpas un ja starp </w:t>
      </w:r>
      <w:r w:rsidRPr="00F9155E">
        <w:rPr>
          <w:rFonts w:ascii="Times New Roman" w:hAnsi="Times New Roman"/>
          <w:sz w:val="24"/>
          <w:szCs w:val="24"/>
        </w:rPr>
        <w:t>IZNOMĀTĀJU un NOMNIEKU nav rakstiskas vienošanās p</w:t>
      </w:r>
      <w:r>
        <w:rPr>
          <w:rFonts w:ascii="Times New Roman" w:hAnsi="Times New Roman"/>
          <w:sz w:val="24"/>
          <w:szCs w:val="24"/>
        </w:rPr>
        <w:t xml:space="preserve">agarināt nomas līguma darbības </w:t>
      </w:r>
      <w:r w:rsidRPr="00F9155E">
        <w:rPr>
          <w:rFonts w:ascii="Times New Roman" w:hAnsi="Times New Roman"/>
          <w:sz w:val="24"/>
          <w:szCs w:val="24"/>
        </w:rPr>
        <w:t>laiku, tad par katru nokavēto dienu NOMNIEKS maksā līgumsodu saskaņā līguma 4.11.punktā noteikto. Šāds nomas attiecību turpinājums nav</w:t>
      </w:r>
      <w:r>
        <w:rPr>
          <w:rFonts w:ascii="Times New Roman" w:hAnsi="Times New Roman"/>
          <w:sz w:val="24"/>
          <w:szCs w:val="24"/>
        </w:rPr>
        <w:t xml:space="preserve"> uzskatāms par līguma </w:t>
      </w:r>
      <w:r w:rsidRPr="00F9155E">
        <w:rPr>
          <w:rFonts w:ascii="Times New Roman" w:hAnsi="Times New Roman"/>
          <w:sz w:val="24"/>
          <w:szCs w:val="24"/>
        </w:rPr>
        <w:t xml:space="preserve">pagarinājumu. </w:t>
      </w:r>
    </w:p>
    <w:p w:rsidR="00B96BA8" w:rsidRPr="00F9155E" w:rsidRDefault="00B96BA8" w:rsidP="00005034">
      <w:pPr>
        <w:spacing w:line="240" w:lineRule="auto"/>
        <w:ind w:right="-483"/>
        <w:jc w:val="both"/>
        <w:rPr>
          <w:rFonts w:ascii="Times New Roman" w:hAnsi="Times New Roman"/>
          <w:sz w:val="24"/>
          <w:szCs w:val="24"/>
        </w:rPr>
      </w:pPr>
      <w:r w:rsidRPr="00F9155E">
        <w:rPr>
          <w:rFonts w:ascii="Times New Roman" w:hAnsi="Times New Roman"/>
          <w:sz w:val="24"/>
          <w:szCs w:val="24"/>
        </w:rPr>
        <w:t>9.3. Ja NOMNIEKS kavē rēķinu apmaksas termiņus u</w:t>
      </w:r>
      <w:r>
        <w:rPr>
          <w:rFonts w:ascii="Times New Roman" w:hAnsi="Times New Roman"/>
          <w:sz w:val="24"/>
          <w:szCs w:val="24"/>
        </w:rPr>
        <w:t xml:space="preserve">n apmērus, kas noteikti līguma </w:t>
      </w:r>
      <w:r w:rsidRPr="00F9155E">
        <w:rPr>
          <w:rFonts w:ascii="Times New Roman" w:hAnsi="Times New Roman"/>
          <w:sz w:val="24"/>
          <w:szCs w:val="24"/>
        </w:rPr>
        <w:t>2.punktā, tad maksā IZNOMĀTĀJAM kavējuma procent</w:t>
      </w:r>
      <w:r>
        <w:rPr>
          <w:rFonts w:ascii="Times New Roman" w:hAnsi="Times New Roman"/>
          <w:sz w:val="24"/>
          <w:szCs w:val="24"/>
        </w:rPr>
        <w:t xml:space="preserve">us 0.5% apmērā no nesamaksātās </w:t>
      </w:r>
      <w:r w:rsidRPr="00F9155E">
        <w:rPr>
          <w:rFonts w:ascii="Times New Roman" w:hAnsi="Times New Roman"/>
          <w:sz w:val="24"/>
          <w:szCs w:val="24"/>
        </w:rPr>
        <w:t>su</w:t>
      </w:r>
      <w:r>
        <w:rPr>
          <w:rFonts w:ascii="Times New Roman" w:hAnsi="Times New Roman"/>
          <w:sz w:val="24"/>
          <w:szCs w:val="24"/>
        </w:rPr>
        <w:t xml:space="preserve">mmas par katru kavējuma dienu. </w:t>
      </w:r>
      <w:r w:rsidRPr="00F9155E">
        <w:rPr>
          <w:rFonts w:ascii="Times New Roman" w:hAnsi="Times New Roman"/>
          <w:sz w:val="24"/>
          <w:szCs w:val="24"/>
        </w:rPr>
        <w:t>Līgums ir sastādīts uz 5 (piecām) lappusēm, divos</w:t>
      </w:r>
      <w:r>
        <w:rPr>
          <w:rFonts w:ascii="Times New Roman" w:hAnsi="Times New Roman"/>
          <w:sz w:val="24"/>
          <w:szCs w:val="24"/>
        </w:rPr>
        <w:t xml:space="preserve"> eksemplāros, katra Puse saņem </w:t>
      </w:r>
      <w:r w:rsidRPr="00F9155E">
        <w:rPr>
          <w:rFonts w:ascii="Times New Roman" w:hAnsi="Times New Roman"/>
          <w:sz w:val="24"/>
          <w:szCs w:val="24"/>
        </w:rPr>
        <w:t>vienu. Līgumam ir viens pie</w:t>
      </w:r>
      <w:r>
        <w:rPr>
          <w:rFonts w:ascii="Times New Roman" w:hAnsi="Times New Roman"/>
          <w:sz w:val="24"/>
          <w:szCs w:val="24"/>
        </w:rPr>
        <w:t xml:space="preserve">likums – Iznomāto telpu plāns. </w:t>
      </w:r>
    </w:p>
    <w:p w:rsidR="00B96BA8" w:rsidRPr="008409F0" w:rsidRDefault="00B96BA8" w:rsidP="00005034">
      <w:pPr>
        <w:ind w:right="-483"/>
        <w:jc w:val="center"/>
        <w:rPr>
          <w:rFonts w:ascii="Times New Roman" w:hAnsi="Times New Roman"/>
          <w:b/>
          <w:sz w:val="24"/>
          <w:szCs w:val="24"/>
        </w:rPr>
      </w:pPr>
      <w:r w:rsidRPr="008409F0">
        <w:rPr>
          <w:rFonts w:ascii="Times New Roman" w:hAnsi="Times New Roman"/>
          <w:b/>
          <w:sz w:val="24"/>
          <w:szCs w:val="24"/>
        </w:rPr>
        <w:t>10. PUŠU REKVIZĪTI</w:t>
      </w:r>
    </w:p>
    <w:p w:rsidR="00B96BA8" w:rsidRPr="00056968" w:rsidRDefault="00B96BA8" w:rsidP="00005034">
      <w:pPr>
        <w:spacing w:after="0"/>
        <w:ind w:right="-482"/>
        <w:contextualSpacing/>
        <w:jc w:val="both"/>
        <w:rPr>
          <w:rFonts w:ascii="Times New Roman" w:hAnsi="Times New Roman"/>
          <w:sz w:val="24"/>
          <w:szCs w:val="24"/>
        </w:rPr>
      </w:pPr>
      <w:r w:rsidRPr="00F9155E">
        <w:rPr>
          <w:rFonts w:ascii="Times New Roman" w:hAnsi="Times New Roman"/>
          <w:sz w:val="24"/>
          <w:szCs w:val="24"/>
        </w:rPr>
        <w:t xml:space="preserve"> </w:t>
      </w:r>
      <w:r w:rsidRPr="00056968">
        <w:rPr>
          <w:rFonts w:ascii="Times New Roman" w:hAnsi="Times New Roman"/>
          <w:sz w:val="24"/>
          <w:szCs w:val="24"/>
        </w:rPr>
        <w:t>IZNOMĀTĀJS</w:t>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t>NOMNIEKS</w:t>
      </w: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Priekules novada pašvaldība</w:t>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r w:rsidRPr="00056968">
        <w:rPr>
          <w:rFonts w:ascii="Times New Roman" w:hAnsi="Times New Roman"/>
          <w:sz w:val="24"/>
          <w:szCs w:val="24"/>
        </w:rPr>
        <w:tab/>
      </w: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Reģ.Nr.90000031601</w:t>
      </w: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Saules iela 1, Priekule</w:t>
      </w: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A/S SWEDBANK</w:t>
      </w: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Konts: LV30HABA0551018598451</w:t>
      </w:r>
    </w:p>
    <w:p w:rsidR="00B96BA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Kods: HABALV22</w:t>
      </w: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Default="00B96BA8" w:rsidP="00005034">
      <w:pPr>
        <w:ind w:right="-483"/>
        <w:jc w:val="both"/>
        <w:rPr>
          <w:rFonts w:ascii="Times New Roman" w:hAnsi="Times New Roman"/>
          <w:sz w:val="24"/>
          <w:szCs w:val="24"/>
        </w:rPr>
      </w:pPr>
    </w:p>
    <w:p w:rsidR="00B96BA8" w:rsidRPr="00F9155E" w:rsidRDefault="00B96BA8" w:rsidP="00005034">
      <w:pPr>
        <w:ind w:right="-483"/>
        <w:jc w:val="both"/>
        <w:rPr>
          <w:rFonts w:ascii="Times New Roman" w:hAnsi="Times New Roman"/>
          <w:sz w:val="24"/>
          <w:szCs w:val="24"/>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p>
    <w:p w:rsidR="00B96BA8" w:rsidRDefault="00B96BA8" w:rsidP="002F54CD">
      <w:pPr>
        <w:spacing w:after="0"/>
        <w:contextualSpacing/>
        <w:jc w:val="right"/>
        <w:rPr>
          <w:rFonts w:ascii="Times New Roman" w:hAnsi="Times New Roman"/>
          <w:sz w:val="20"/>
          <w:szCs w:val="20"/>
        </w:rPr>
      </w:pPr>
      <w:r w:rsidRPr="002F54CD">
        <w:rPr>
          <w:rFonts w:ascii="Times New Roman" w:hAnsi="Times New Roman"/>
          <w:sz w:val="20"/>
          <w:szCs w:val="20"/>
        </w:rPr>
        <w:t>pielikums Telpu nomas līgumam</w:t>
      </w:r>
    </w:p>
    <w:p w:rsidR="00B96BA8" w:rsidRPr="007C244B" w:rsidRDefault="00B96BA8" w:rsidP="002F54CD">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2F54CD">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w:t>
      </w:r>
      <w:r>
        <w:rPr>
          <w:rFonts w:ascii="Times New Roman" w:hAnsi="Times New Roman"/>
          <w:sz w:val="20"/>
          <w:szCs w:val="20"/>
        </w:rPr>
        <w:t>Mutiskās izsoles noteikumiem</w:t>
      </w:r>
    </w:p>
    <w:p w:rsidR="00B96BA8" w:rsidRDefault="00B96BA8" w:rsidP="002F54CD">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nekustamajam īpašumam Aizputes iela 1A, Priekulē </w:t>
      </w:r>
    </w:p>
    <w:p w:rsidR="00B96BA8" w:rsidRPr="007C244B" w:rsidRDefault="00B96BA8" w:rsidP="002F54CD">
      <w:pPr>
        <w:spacing w:after="0" w:line="240" w:lineRule="auto"/>
        <w:ind w:left="4507" w:hanging="4500"/>
        <w:jc w:val="right"/>
        <w:rPr>
          <w:rFonts w:ascii="Times New Roman" w:hAnsi="Times New Roman"/>
          <w:sz w:val="20"/>
          <w:szCs w:val="20"/>
        </w:rPr>
      </w:pPr>
      <w:r>
        <w:rPr>
          <w:rFonts w:ascii="Times New Roman" w:hAnsi="Times New Roman"/>
          <w:sz w:val="20"/>
          <w:szCs w:val="20"/>
        </w:rPr>
        <w:t>telpu nomai sabiedriskās ēdināšanas pakalpojumu sniegšanai</w:t>
      </w:r>
    </w:p>
    <w:p w:rsidR="00B96BA8" w:rsidRPr="00DE7168" w:rsidRDefault="00B96BA8" w:rsidP="00005034">
      <w:pPr>
        <w:spacing w:after="0"/>
        <w:ind w:right="-482"/>
        <w:contextualSpacing/>
        <w:jc w:val="right"/>
        <w:rPr>
          <w:rFonts w:ascii="Times New Roman" w:hAnsi="Times New Roman"/>
          <w:i/>
          <w:sz w:val="24"/>
          <w:szCs w:val="24"/>
        </w:rPr>
      </w:pPr>
    </w:p>
    <w:p w:rsidR="00B96BA8" w:rsidRDefault="00B96BA8" w:rsidP="00005034">
      <w:pPr>
        <w:spacing w:after="0"/>
        <w:ind w:right="-482"/>
        <w:contextualSpacing/>
        <w:jc w:val="both"/>
        <w:rPr>
          <w:rFonts w:ascii="Times New Roman" w:hAnsi="Times New Roman"/>
          <w:sz w:val="24"/>
          <w:szCs w:val="24"/>
        </w:rPr>
      </w:pPr>
    </w:p>
    <w:p w:rsidR="00B96BA8" w:rsidRDefault="00B96BA8" w:rsidP="00005034">
      <w:pPr>
        <w:spacing w:after="0"/>
        <w:ind w:right="-482"/>
        <w:contextualSpacing/>
        <w:jc w:val="both"/>
        <w:rPr>
          <w:rFonts w:ascii="Times New Roman" w:hAnsi="Times New Roman"/>
          <w:sz w:val="24"/>
          <w:szCs w:val="24"/>
        </w:rPr>
      </w:pP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Priekulē,</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2014.gada ____.___________</w:t>
      </w:r>
    </w:p>
    <w:p w:rsidR="00B96BA8" w:rsidRPr="00D95FD2" w:rsidRDefault="00B96BA8" w:rsidP="00005034">
      <w:pPr>
        <w:spacing w:after="0"/>
        <w:ind w:right="-482"/>
        <w:contextualSpacing/>
        <w:jc w:val="center"/>
        <w:rPr>
          <w:rFonts w:ascii="Times New Roman" w:hAnsi="Times New Roman"/>
          <w:b/>
          <w:sz w:val="24"/>
          <w:szCs w:val="24"/>
        </w:rPr>
      </w:pPr>
      <w:r w:rsidRPr="00D95FD2">
        <w:rPr>
          <w:rFonts w:ascii="Times New Roman" w:hAnsi="Times New Roman"/>
          <w:b/>
          <w:sz w:val="24"/>
          <w:szCs w:val="24"/>
        </w:rPr>
        <w:t>Pieņemšanas – nodošanas akts</w:t>
      </w:r>
    </w:p>
    <w:p w:rsidR="00B96BA8" w:rsidRDefault="00B96BA8" w:rsidP="00005034">
      <w:pPr>
        <w:spacing w:after="0"/>
        <w:ind w:right="-482"/>
        <w:contextualSpacing/>
        <w:jc w:val="center"/>
        <w:rPr>
          <w:rFonts w:ascii="Times New Roman" w:hAnsi="Times New Roman"/>
          <w:i/>
          <w:sz w:val="24"/>
          <w:szCs w:val="24"/>
        </w:rPr>
      </w:pPr>
      <w:r w:rsidRPr="00D95FD2">
        <w:rPr>
          <w:rFonts w:ascii="Times New Roman" w:hAnsi="Times New Roman"/>
          <w:i/>
          <w:sz w:val="24"/>
          <w:szCs w:val="24"/>
        </w:rPr>
        <w:t>Nododamo priekšmetu un iekārtu saraksts</w:t>
      </w:r>
    </w:p>
    <w:p w:rsidR="00B96BA8" w:rsidRPr="00F9155E" w:rsidRDefault="00B96BA8" w:rsidP="00005034">
      <w:pPr>
        <w:ind w:right="-483"/>
        <w:jc w:val="both"/>
        <w:rPr>
          <w:rFonts w:ascii="Times New Roman" w:hAnsi="Times New Roman"/>
          <w:sz w:val="24"/>
          <w:szCs w:val="24"/>
        </w:rPr>
      </w:pPr>
    </w:p>
    <w:p w:rsidR="00B96BA8" w:rsidRPr="00D95FD2" w:rsidRDefault="00B96BA8" w:rsidP="00005034">
      <w:pPr>
        <w:ind w:right="-483" w:firstLine="720"/>
        <w:jc w:val="both"/>
        <w:rPr>
          <w:rFonts w:ascii="Times New Roman" w:hAnsi="Times New Roman"/>
          <w:sz w:val="24"/>
          <w:szCs w:val="24"/>
        </w:rPr>
      </w:pPr>
      <w:r w:rsidRPr="00D95FD2">
        <w:rPr>
          <w:rFonts w:ascii="Times New Roman" w:hAnsi="Times New Roman"/>
          <w:b/>
          <w:sz w:val="24"/>
          <w:szCs w:val="24"/>
        </w:rPr>
        <w:t>Priekules novada pašvaldība</w:t>
      </w:r>
      <w:r w:rsidRPr="00D95FD2">
        <w:rPr>
          <w:rFonts w:ascii="Times New Roman" w:hAnsi="Times New Roman"/>
          <w:sz w:val="24"/>
          <w:szCs w:val="24"/>
        </w:rPr>
        <w:t xml:space="preserve">, reģ.Nr.90000031601, juridiskā adrese: Saules iela 1, Priekule, Priekules novads, kuru uz likuma „Par pašvaldībām” 62.panta pirmās daļas 4.punktu un pašvaldības nolikuma pamata pārstāv tās Domes priekšsēdētāja Vija Jablonska, (turpmāk tekstā – Iznomātājs) no vienas puses </w:t>
      </w:r>
      <w:r>
        <w:rPr>
          <w:rFonts w:ascii="Times New Roman" w:hAnsi="Times New Roman"/>
          <w:sz w:val="24"/>
          <w:szCs w:val="24"/>
        </w:rPr>
        <w:t xml:space="preserve"> </w:t>
      </w:r>
      <w:r w:rsidRPr="00D95FD2">
        <w:rPr>
          <w:rFonts w:ascii="Times New Roman" w:hAnsi="Times New Roman"/>
          <w:b/>
          <w:sz w:val="24"/>
          <w:szCs w:val="24"/>
        </w:rPr>
        <w:t>nodod</w:t>
      </w:r>
      <w:r>
        <w:rPr>
          <w:rFonts w:ascii="Times New Roman" w:hAnsi="Times New Roman"/>
          <w:sz w:val="24"/>
          <w:szCs w:val="24"/>
        </w:rPr>
        <w:t xml:space="preserve"> </w:t>
      </w:r>
      <w:r w:rsidRPr="00D95FD2">
        <w:rPr>
          <w:rFonts w:ascii="Times New Roman" w:hAnsi="Times New Roman"/>
          <w:sz w:val="24"/>
          <w:szCs w:val="24"/>
        </w:rPr>
        <w:t>un</w:t>
      </w:r>
    </w:p>
    <w:p w:rsidR="00B96BA8" w:rsidRDefault="00B96BA8" w:rsidP="00005034">
      <w:pPr>
        <w:ind w:right="-483"/>
        <w:jc w:val="both"/>
        <w:rPr>
          <w:rFonts w:ascii="Times New Roman" w:hAnsi="Times New Roman"/>
          <w:sz w:val="24"/>
          <w:szCs w:val="24"/>
        </w:rPr>
      </w:pPr>
      <w:r w:rsidRPr="00D95FD2">
        <w:rPr>
          <w:rFonts w:ascii="Times New Roman" w:hAnsi="Times New Roman"/>
          <w:sz w:val="24"/>
          <w:szCs w:val="24"/>
        </w:rPr>
        <w:t xml:space="preserve">______________, reģistrācijas Nr. ____________, adrese__________________ (turpmāk tekstā – Nomnieks) ______________________ personā, kurš rīkojas saskaņā ar __________, no otras puses, (turpmāk tekstā abi kopā un atsevišķi saukti – Puse vai puses), </w:t>
      </w:r>
      <w:r w:rsidRPr="00D95FD2">
        <w:rPr>
          <w:rFonts w:ascii="Times New Roman" w:hAnsi="Times New Roman"/>
          <w:b/>
          <w:sz w:val="24"/>
          <w:szCs w:val="24"/>
        </w:rPr>
        <w:t>pieņem</w:t>
      </w:r>
      <w:r w:rsidRPr="00D95FD2">
        <w:rPr>
          <w:rFonts w:ascii="Times New Roman" w:hAnsi="Times New Roman"/>
          <w:sz w:val="24"/>
          <w:szCs w:val="24"/>
        </w:rPr>
        <w:t xml:space="preserve"> šād</w:t>
      </w:r>
      <w:r>
        <w:rPr>
          <w:rFonts w:ascii="Times New Roman" w:hAnsi="Times New Roman"/>
          <w:sz w:val="24"/>
          <w:szCs w:val="24"/>
        </w:rPr>
        <w:t>as iznomājamo Telpu iekārtas, (turpmāk tekstā sauktas</w:t>
      </w:r>
      <w:r w:rsidRPr="00D95FD2">
        <w:rPr>
          <w:rFonts w:ascii="Times New Roman" w:hAnsi="Times New Roman"/>
          <w:sz w:val="24"/>
          <w:szCs w:val="24"/>
        </w:rPr>
        <w:t xml:space="preserve"> –</w:t>
      </w:r>
      <w:r>
        <w:rPr>
          <w:rFonts w:ascii="Times New Roman" w:hAnsi="Times New Roman"/>
          <w:sz w:val="24"/>
          <w:szCs w:val="24"/>
        </w:rPr>
        <w:t>iekārtas</w:t>
      </w:r>
      <w:r w:rsidRPr="00D95FD2">
        <w:rPr>
          <w:rFonts w:ascii="Times New Roman" w:hAnsi="Times New Roman"/>
          <w:sz w:val="24"/>
          <w:szCs w:val="24"/>
        </w:rPr>
        <w:t xml:space="preserve">): </w:t>
      </w:r>
    </w:p>
    <w:p w:rsidR="00B96BA8" w:rsidRPr="00D95FD2" w:rsidRDefault="00B96BA8" w:rsidP="00005034">
      <w:pPr>
        <w:pStyle w:val="ListParagraph"/>
        <w:ind w:right="-483"/>
        <w:jc w:val="both"/>
        <w:rPr>
          <w:rFonts w:ascii="Times New Roman" w:hAnsi="Times New Roman"/>
          <w:sz w:val="24"/>
          <w:szCs w:val="24"/>
        </w:rPr>
      </w:pPr>
      <w:r w:rsidRPr="00D95FD2">
        <w:rPr>
          <w:rFonts w:ascii="Times New Roman" w:hAnsi="Times New Roman"/>
          <w:sz w:val="24"/>
          <w:szCs w:val="24"/>
        </w:rPr>
        <w:t>1.Sakņu griežamā mašīna CUOCOJET</w:t>
      </w:r>
      <w:r w:rsidRPr="00D95FD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95FD2">
        <w:rPr>
          <w:rFonts w:ascii="Times New Roman" w:hAnsi="Times New Roman"/>
          <w:sz w:val="24"/>
          <w:szCs w:val="24"/>
        </w:rPr>
        <w:t>1 gab.</w:t>
      </w:r>
    </w:p>
    <w:p w:rsidR="00B96BA8" w:rsidRDefault="00B96BA8" w:rsidP="00005034">
      <w:pPr>
        <w:pStyle w:val="ListParagraph"/>
        <w:ind w:right="-483"/>
        <w:jc w:val="both"/>
        <w:rPr>
          <w:rFonts w:ascii="Times New Roman" w:hAnsi="Times New Roman"/>
          <w:sz w:val="24"/>
          <w:szCs w:val="24"/>
        </w:rPr>
      </w:pPr>
      <w:r w:rsidRPr="00D95FD2">
        <w:rPr>
          <w:rFonts w:ascii="Times New Roman" w:hAnsi="Times New Roman"/>
          <w:sz w:val="24"/>
          <w:szCs w:val="24"/>
        </w:rPr>
        <w:t>2. Friztēze elektriskā</w:t>
      </w:r>
      <w:r w:rsidRPr="00D95FD2">
        <w:rPr>
          <w:rFonts w:ascii="Times New Roman" w:hAnsi="Times New Roman"/>
          <w:sz w:val="24"/>
          <w:szCs w:val="24"/>
        </w:rPr>
        <w:tab/>
      </w:r>
      <w:r w:rsidRPr="00D95FD2">
        <w:rPr>
          <w:rFonts w:ascii="Times New Roman" w:hAnsi="Times New Roman"/>
          <w:sz w:val="24"/>
          <w:szCs w:val="24"/>
        </w:rPr>
        <w:tab/>
      </w:r>
      <w:r w:rsidRPr="00D95FD2">
        <w:rPr>
          <w:rFonts w:ascii="Times New Roman" w:hAnsi="Times New Roman"/>
          <w:sz w:val="24"/>
          <w:szCs w:val="24"/>
        </w:rPr>
        <w:tab/>
      </w:r>
      <w:r w:rsidRPr="00D95FD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95FD2">
        <w:rPr>
          <w:rFonts w:ascii="Times New Roman" w:hAnsi="Times New Roman"/>
          <w:sz w:val="24"/>
          <w:szCs w:val="24"/>
        </w:rPr>
        <w:t>1 gab</w:t>
      </w:r>
      <w:r>
        <w:rPr>
          <w:rFonts w:ascii="Times New Roman" w:hAnsi="Times New Roman"/>
          <w:sz w:val="24"/>
          <w:szCs w:val="24"/>
        </w:rPr>
        <w:t>.</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 Gaļas maļamā mašīna TS 12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4. Aukstumvitrīna C460G Helkama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5. Ledusskapis 500 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6. Putotājs – kombains 6,7 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7. Ledusskapis „Zanussi”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8. Panna cepšanai, izgāžamā</w:t>
      </w:r>
      <w:r>
        <w:rPr>
          <w:rFonts w:ascii="Times New Roman" w:hAnsi="Times New Roman"/>
          <w:sz w:val="24"/>
          <w:szCs w:val="24"/>
        </w:rPr>
        <w:tab/>
        <w:t>EP 40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9. Aparāts kafijas gatavošanai, automātiskais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10. Elektroniskā krāsns EUROMAX BLUE DESING</w:t>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11. Paliktnis krāsnij ar vietu plātnēm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12. Darba galds no nerūsējošā tērauda ar plauktu</w:t>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13. Plauktu sastatne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14. Skapis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15. Darba galds ar izlietni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16.Trauku mazgājamā mašīna ar paliktni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17. Panna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18. Panna alumīnija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19. Panna cepšanai (alumīnija, perforēta)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20. Sienas plaukts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21. Plauktu sastatne ar četriem plauktiem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22. Darba galds no nerūsējošā tērauda ar apakšējo plauktu</w:t>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23. Saliekama plauktu sastatne ar pieciem plauktiem</w:t>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24. Darba galds ar iekšējo plauktu un maliņu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25. Plaukts trauku žāvēšanai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26. Ratiņi servēšanai ar diviem plauktiem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Pr="00466745"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27. Izlietne roku mazgāšanai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28. Svari elektroniski (150 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29. Katls zupām – termoss, elektrisks (9 litri)</w:t>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30. Katls ar vāku (11 litri)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31. Katls ar vāku (20 litri)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32. Katls (37 litri)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33. Katls ar vāku (45 litri)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34. Katls ar vāku (50 litri)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gab.</w:t>
      </w:r>
    </w:p>
    <w:p w:rsidR="00B96BA8" w:rsidRDefault="00B96BA8" w:rsidP="00005034">
      <w:pPr>
        <w:pStyle w:val="ListParagraph"/>
        <w:ind w:right="-483"/>
        <w:jc w:val="both"/>
        <w:rPr>
          <w:rFonts w:ascii="Times New Roman" w:hAnsi="Times New Roman"/>
          <w:sz w:val="24"/>
          <w:szCs w:val="24"/>
        </w:rPr>
      </w:pPr>
      <w:r>
        <w:rPr>
          <w:rFonts w:ascii="Times New Roman" w:hAnsi="Times New Roman"/>
          <w:sz w:val="24"/>
          <w:szCs w:val="24"/>
        </w:rPr>
        <w:t>35. Skapis no nerūsējošā tērauda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gab.</w:t>
      </w:r>
    </w:p>
    <w:p w:rsidR="00B96BA8" w:rsidRPr="00D95FD2" w:rsidRDefault="00B96BA8" w:rsidP="00005034">
      <w:pPr>
        <w:pStyle w:val="ListParagraph"/>
        <w:ind w:right="-483"/>
        <w:jc w:val="both"/>
        <w:rPr>
          <w:rFonts w:ascii="Times New Roman" w:hAnsi="Times New Roman"/>
          <w:sz w:val="24"/>
          <w:szCs w:val="24"/>
        </w:rPr>
      </w:pPr>
    </w:p>
    <w:p w:rsidR="00B96BA8" w:rsidRDefault="00B96BA8" w:rsidP="00005034">
      <w:pPr>
        <w:pStyle w:val="ListParagraph"/>
        <w:numPr>
          <w:ilvl w:val="0"/>
          <w:numId w:val="1"/>
        </w:numPr>
        <w:ind w:right="-483"/>
        <w:jc w:val="both"/>
        <w:rPr>
          <w:rFonts w:ascii="Times New Roman" w:hAnsi="Times New Roman"/>
          <w:sz w:val="24"/>
          <w:szCs w:val="24"/>
        </w:rPr>
      </w:pPr>
      <w:r>
        <w:rPr>
          <w:rFonts w:ascii="Times New Roman" w:hAnsi="Times New Roman"/>
          <w:sz w:val="24"/>
          <w:szCs w:val="24"/>
        </w:rPr>
        <w:t>Puses vienojas, ka pieņemtās iekārtas remonta un uzturēšanas izdevumus sedz NOMNIEKS ar saviem līdzekļiem.</w:t>
      </w:r>
    </w:p>
    <w:p w:rsidR="00B96BA8" w:rsidRDefault="00B96BA8" w:rsidP="00005034">
      <w:pPr>
        <w:pStyle w:val="ListParagraph"/>
        <w:numPr>
          <w:ilvl w:val="0"/>
          <w:numId w:val="1"/>
        </w:numPr>
        <w:ind w:right="-483"/>
        <w:jc w:val="both"/>
        <w:rPr>
          <w:rFonts w:ascii="Times New Roman" w:hAnsi="Times New Roman"/>
          <w:sz w:val="24"/>
          <w:szCs w:val="24"/>
        </w:rPr>
      </w:pPr>
      <w:r>
        <w:rPr>
          <w:rFonts w:ascii="Times New Roman" w:hAnsi="Times New Roman"/>
          <w:sz w:val="24"/>
          <w:szCs w:val="24"/>
        </w:rPr>
        <w:t>Puses vienojas, ka atkarībā no NOMNIEKA izdarītajiem ieguldījumiem iekārtu remontēšanas un uzturēšanas darbos, IZNOMĀTĀJS, veicot ieguldījumu novērtēšanu, tiesīgs samazināt iekārtu nomas maksu. Par novērtēšanas periodu un nomas maksas samazināšanu puses vienojas atsevišķi.</w:t>
      </w:r>
    </w:p>
    <w:p w:rsidR="00B96BA8" w:rsidRDefault="00B96BA8" w:rsidP="00005034">
      <w:pPr>
        <w:pStyle w:val="ListParagraph"/>
        <w:numPr>
          <w:ilvl w:val="0"/>
          <w:numId w:val="1"/>
        </w:numPr>
        <w:ind w:right="-483"/>
        <w:jc w:val="both"/>
        <w:rPr>
          <w:rFonts w:ascii="Times New Roman" w:hAnsi="Times New Roman"/>
          <w:sz w:val="24"/>
          <w:szCs w:val="24"/>
        </w:rPr>
      </w:pPr>
      <w:r>
        <w:rPr>
          <w:rFonts w:ascii="Times New Roman" w:hAnsi="Times New Roman"/>
          <w:sz w:val="24"/>
          <w:szCs w:val="24"/>
        </w:rPr>
        <w:t>Iekārtu nomas maksu NOMNIEKS veic vienlaicīgi ar Telpu nomas maksu, par katru nokavēto maksājumu dienu, IZNOMĀTĀJS tiesīgs aprēķināt kavējuma naudu 0,1 % apmērā no iekārtas nomas maksas mēnesī.</w:t>
      </w:r>
    </w:p>
    <w:p w:rsidR="00B96BA8" w:rsidRDefault="00B96BA8" w:rsidP="00005034">
      <w:pPr>
        <w:pStyle w:val="ListParagraph"/>
        <w:numPr>
          <w:ilvl w:val="0"/>
          <w:numId w:val="1"/>
        </w:numPr>
        <w:ind w:right="-483"/>
        <w:jc w:val="both"/>
        <w:rPr>
          <w:rFonts w:ascii="Times New Roman" w:hAnsi="Times New Roman"/>
          <w:sz w:val="24"/>
          <w:szCs w:val="24"/>
        </w:rPr>
      </w:pPr>
      <w:r>
        <w:rPr>
          <w:rFonts w:ascii="Times New Roman" w:hAnsi="Times New Roman"/>
          <w:sz w:val="24"/>
          <w:szCs w:val="24"/>
        </w:rPr>
        <w:t>Ja iekārtas tiek bojātas NOMNIEKA darbības vai bezdarbības rezultātā, IZNOMĀTĀJS tiesīgs atprasīt no NOMNIEKA attiecīgās iekārtas vērtību uz to brīdi (ņemot vērā dabisko nolietošanos) vai lūgt NOMNIEKAM iegādāties citu līdzvērtīgu iekārtu.</w:t>
      </w:r>
    </w:p>
    <w:p w:rsidR="00B96BA8" w:rsidRDefault="00B96BA8" w:rsidP="00005034">
      <w:pPr>
        <w:pStyle w:val="ListParagraph"/>
        <w:numPr>
          <w:ilvl w:val="0"/>
          <w:numId w:val="1"/>
        </w:numPr>
        <w:ind w:right="-483"/>
        <w:jc w:val="both"/>
        <w:rPr>
          <w:rFonts w:ascii="Times New Roman" w:hAnsi="Times New Roman"/>
          <w:sz w:val="24"/>
          <w:szCs w:val="24"/>
        </w:rPr>
      </w:pPr>
      <w:r>
        <w:rPr>
          <w:rFonts w:ascii="Times New Roman" w:hAnsi="Times New Roman"/>
          <w:sz w:val="24"/>
          <w:szCs w:val="24"/>
        </w:rPr>
        <w:t>Šis akts ir Līguma neatņemama sastāvdaļa.</w:t>
      </w:r>
    </w:p>
    <w:p w:rsidR="00B96BA8" w:rsidRPr="00056968" w:rsidRDefault="00B96BA8" w:rsidP="00005034">
      <w:pPr>
        <w:pStyle w:val="ListParagraph"/>
        <w:numPr>
          <w:ilvl w:val="0"/>
          <w:numId w:val="1"/>
        </w:numPr>
        <w:ind w:right="-483"/>
        <w:jc w:val="both"/>
        <w:rPr>
          <w:rFonts w:ascii="Times New Roman" w:hAnsi="Times New Roman"/>
          <w:sz w:val="24"/>
          <w:szCs w:val="24"/>
        </w:rPr>
      </w:pPr>
      <w:r>
        <w:rPr>
          <w:rFonts w:ascii="Times New Roman" w:hAnsi="Times New Roman"/>
          <w:sz w:val="24"/>
          <w:szCs w:val="24"/>
        </w:rPr>
        <w:t>Akts sagatavots uz 2 (divām) lapas pusēm, divos eksemplāros ar vienādu juridisko spēku, parakstāms vienlaicīgi ar Telpu nomas līgumu, stājas spēkā tā parakstīšanas brīdī un atrodas pie katras no Pusēm.</w:t>
      </w:r>
    </w:p>
    <w:p w:rsidR="00B96BA8" w:rsidRPr="002F08CF" w:rsidRDefault="00B96BA8" w:rsidP="00005034">
      <w:pPr>
        <w:ind w:right="-483"/>
        <w:jc w:val="center"/>
        <w:rPr>
          <w:rFonts w:ascii="Times New Roman" w:hAnsi="Times New Roman"/>
          <w:b/>
          <w:sz w:val="24"/>
          <w:szCs w:val="24"/>
        </w:rPr>
      </w:pPr>
      <w:r w:rsidRPr="002F08CF">
        <w:rPr>
          <w:rFonts w:ascii="Times New Roman" w:hAnsi="Times New Roman"/>
          <w:b/>
          <w:sz w:val="24"/>
          <w:szCs w:val="24"/>
        </w:rPr>
        <w:t>Pušu paraksti un rekvizīti</w:t>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IZNOMĀTĀJS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NOMNIEKS</w:t>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Priekules novada pašvaldība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Reģ.Nr.90000031601</w:t>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Saules iela 1, Priekule</w:t>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A/S SWEDBANK</w:t>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Konts: LV30HABA0551018598451</w:t>
      </w:r>
    </w:p>
    <w:p w:rsidR="00B96BA8" w:rsidRDefault="00B96BA8" w:rsidP="00005034">
      <w:pPr>
        <w:spacing w:after="0"/>
        <w:ind w:right="-482"/>
        <w:contextualSpacing/>
        <w:jc w:val="both"/>
        <w:rPr>
          <w:rFonts w:ascii="Times New Roman" w:hAnsi="Times New Roman"/>
          <w:sz w:val="24"/>
          <w:szCs w:val="24"/>
        </w:rPr>
      </w:pPr>
      <w:r>
        <w:rPr>
          <w:rFonts w:ascii="Times New Roman" w:hAnsi="Times New Roman"/>
          <w:sz w:val="24"/>
          <w:szCs w:val="24"/>
        </w:rPr>
        <w:t>Kods: HABALV22</w:t>
      </w:r>
    </w:p>
    <w:p w:rsidR="00B96BA8" w:rsidRDefault="00B96BA8" w:rsidP="00005034">
      <w:pPr>
        <w:spacing w:after="0"/>
        <w:ind w:right="-482"/>
        <w:contextualSpacing/>
        <w:jc w:val="both"/>
        <w:rPr>
          <w:rFonts w:ascii="Times New Roman" w:hAnsi="Times New Roman"/>
          <w:sz w:val="24"/>
          <w:szCs w:val="24"/>
        </w:rPr>
      </w:pPr>
    </w:p>
    <w:p w:rsidR="00B96BA8" w:rsidRDefault="00B96BA8" w:rsidP="00005034">
      <w:pPr>
        <w:spacing w:after="0"/>
        <w:ind w:right="-482"/>
        <w:contextualSpacing/>
        <w:jc w:val="both"/>
        <w:rPr>
          <w:rFonts w:ascii="Times New Roman" w:hAnsi="Times New Roman"/>
          <w:sz w:val="24"/>
          <w:szCs w:val="24"/>
        </w:rPr>
      </w:pPr>
    </w:p>
    <w:p w:rsidR="00B96BA8" w:rsidRDefault="00B96BA8" w:rsidP="00005034">
      <w:pPr>
        <w:spacing w:after="0"/>
        <w:ind w:right="-482"/>
        <w:contextualSpacing/>
        <w:jc w:val="both"/>
        <w:rPr>
          <w:rFonts w:ascii="Times New Roman" w:hAnsi="Times New Roman"/>
          <w:sz w:val="24"/>
          <w:szCs w:val="24"/>
        </w:rPr>
      </w:pPr>
    </w:p>
    <w:p w:rsidR="00B96BA8" w:rsidRDefault="00B96BA8" w:rsidP="00005034">
      <w:pPr>
        <w:spacing w:after="0"/>
        <w:ind w:right="-482"/>
        <w:contextualSpacing/>
        <w:jc w:val="both"/>
        <w:rPr>
          <w:rFonts w:ascii="Times New Roman" w:hAnsi="Times New Roman"/>
          <w:sz w:val="24"/>
          <w:szCs w:val="24"/>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BE52BD">
      <w:pPr>
        <w:spacing w:after="0" w:line="240" w:lineRule="auto"/>
        <w:jc w:val="right"/>
        <w:rPr>
          <w:rFonts w:ascii="Times New Roman" w:hAnsi="Times New Roman"/>
          <w:sz w:val="20"/>
          <w:szCs w:val="20"/>
        </w:rPr>
      </w:pPr>
      <w:r>
        <w:rPr>
          <w:rFonts w:ascii="Times New Roman" w:hAnsi="Times New Roman"/>
          <w:sz w:val="20"/>
          <w:szCs w:val="20"/>
        </w:rPr>
        <w:t>2</w:t>
      </w:r>
      <w:r w:rsidRPr="00547A17">
        <w:rPr>
          <w:rFonts w:ascii="Times New Roman" w:hAnsi="Times New Roman"/>
          <w:sz w:val="20"/>
          <w:szCs w:val="20"/>
        </w:rPr>
        <w:t>.pielikums</w:t>
      </w:r>
    </w:p>
    <w:p w:rsidR="00B96BA8" w:rsidRPr="007C244B" w:rsidRDefault="00B96BA8" w:rsidP="00BE52BD">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BE52BD">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w:t>
      </w:r>
      <w:r>
        <w:rPr>
          <w:rFonts w:ascii="Times New Roman" w:hAnsi="Times New Roman"/>
          <w:sz w:val="20"/>
          <w:szCs w:val="20"/>
        </w:rPr>
        <w:t>Mutiskās izsoles noteikumiem</w:t>
      </w:r>
    </w:p>
    <w:p w:rsidR="00B96BA8" w:rsidRDefault="00B96BA8" w:rsidP="00BE52BD">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nekustamajam īpašumam Aizputes iela 1A, Priekulē </w:t>
      </w:r>
    </w:p>
    <w:p w:rsidR="00B96BA8" w:rsidRPr="007C244B" w:rsidRDefault="00B96BA8" w:rsidP="00BE52BD">
      <w:pPr>
        <w:spacing w:after="0" w:line="240" w:lineRule="auto"/>
        <w:ind w:left="4507" w:hanging="4500"/>
        <w:jc w:val="right"/>
        <w:rPr>
          <w:rFonts w:ascii="Times New Roman" w:hAnsi="Times New Roman"/>
          <w:sz w:val="20"/>
          <w:szCs w:val="20"/>
        </w:rPr>
      </w:pPr>
      <w:r>
        <w:rPr>
          <w:rFonts w:ascii="Times New Roman" w:hAnsi="Times New Roman"/>
          <w:sz w:val="20"/>
          <w:szCs w:val="20"/>
        </w:rPr>
        <w:t>telpu nomai sabiedriskās ēdināšanas pakalpojumu sniegšanai</w:t>
      </w:r>
    </w:p>
    <w:p w:rsidR="00B96BA8" w:rsidRPr="00056968" w:rsidRDefault="00B96BA8" w:rsidP="00005034">
      <w:pPr>
        <w:spacing w:after="0"/>
        <w:ind w:right="-482"/>
        <w:contextualSpacing/>
        <w:jc w:val="right"/>
        <w:rPr>
          <w:rFonts w:ascii="Times New Roman" w:hAnsi="Times New Roman"/>
          <w:i/>
          <w:sz w:val="24"/>
          <w:szCs w:val="24"/>
        </w:rPr>
      </w:pP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________________________________________</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Pretendenta – fiziskas personas vārds, uzvārds, personas kods</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Pretendenta-juridiskas personas nosaukums, reģistrācijas numurs</w:t>
      </w:r>
    </w:p>
    <w:p w:rsidR="00B96BA8" w:rsidRPr="00056968" w:rsidRDefault="00B96BA8" w:rsidP="00005034">
      <w:pPr>
        <w:spacing w:after="0"/>
        <w:ind w:right="-482"/>
        <w:contextualSpacing/>
        <w:jc w:val="center"/>
        <w:rPr>
          <w:rFonts w:ascii="Times New Roman" w:hAnsi="Times New Roman"/>
          <w:sz w:val="24"/>
          <w:szCs w:val="24"/>
        </w:rPr>
      </w:pP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____________________________________________________</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Pretendenta –fiziskas personas deklarētā dzīves vieta</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Pretendenta –juridiskas personas juridiskā adrese</w:t>
      </w:r>
    </w:p>
    <w:p w:rsidR="00B96BA8" w:rsidRPr="00056968" w:rsidRDefault="00B96BA8" w:rsidP="00005034">
      <w:pPr>
        <w:spacing w:after="0"/>
        <w:ind w:right="-482"/>
        <w:contextualSpacing/>
        <w:jc w:val="center"/>
        <w:rPr>
          <w:rFonts w:ascii="Times New Roman" w:hAnsi="Times New Roman"/>
          <w:sz w:val="24"/>
          <w:szCs w:val="24"/>
        </w:rPr>
      </w:pP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___________________________________________________</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Pretendenta pārstāvja (ja ir) vārds, uzvārds, personas kods</w:t>
      </w:r>
    </w:p>
    <w:p w:rsidR="00B96BA8" w:rsidRPr="00056968" w:rsidRDefault="00B96BA8" w:rsidP="00005034">
      <w:pPr>
        <w:spacing w:after="0"/>
        <w:ind w:right="-482"/>
        <w:contextualSpacing/>
        <w:jc w:val="center"/>
        <w:rPr>
          <w:rFonts w:ascii="Times New Roman" w:hAnsi="Times New Roman"/>
          <w:sz w:val="24"/>
          <w:szCs w:val="24"/>
        </w:rPr>
      </w:pP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__________________________________________</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e-pasta adrese(ja ir)</w:t>
      </w:r>
    </w:p>
    <w:p w:rsidR="00B96BA8" w:rsidRPr="00056968" w:rsidRDefault="00B96BA8" w:rsidP="00005034">
      <w:pPr>
        <w:spacing w:after="0"/>
        <w:ind w:right="-482"/>
        <w:contextualSpacing/>
        <w:jc w:val="center"/>
        <w:rPr>
          <w:rFonts w:ascii="Times New Roman" w:hAnsi="Times New Roman"/>
          <w:sz w:val="24"/>
          <w:szCs w:val="24"/>
        </w:rPr>
      </w:pP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________________________________________________________</w:t>
      </w:r>
    </w:p>
    <w:p w:rsidR="00B96BA8" w:rsidRPr="00056968" w:rsidRDefault="00B96BA8" w:rsidP="00005034">
      <w:pPr>
        <w:spacing w:after="0"/>
        <w:ind w:right="-482"/>
        <w:contextualSpacing/>
        <w:jc w:val="center"/>
        <w:rPr>
          <w:rFonts w:ascii="Times New Roman" w:hAnsi="Times New Roman"/>
          <w:sz w:val="24"/>
          <w:szCs w:val="24"/>
        </w:rPr>
      </w:pPr>
      <w:r w:rsidRPr="00056968">
        <w:rPr>
          <w:rFonts w:ascii="Times New Roman" w:hAnsi="Times New Roman"/>
          <w:sz w:val="24"/>
          <w:szCs w:val="24"/>
        </w:rPr>
        <w:t>Tālruņa nr. (ja ir)</w:t>
      </w:r>
    </w:p>
    <w:p w:rsidR="00B96BA8" w:rsidRPr="00056968" w:rsidRDefault="00B96BA8" w:rsidP="00005034">
      <w:pPr>
        <w:spacing w:after="0"/>
        <w:ind w:right="-482"/>
        <w:contextualSpacing/>
        <w:jc w:val="both"/>
        <w:rPr>
          <w:rFonts w:ascii="Times New Roman" w:hAnsi="Times New Roman"/>
          <w:sz w:val="24"/>
          <w:szCs w:val="24"/>
        </w:rPr>
      </w:pP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PIETEIKUMS</w:t>
      </w:r>
    </w:p>
    <w:p w:rsidR="00B96BA8" w:rsidRPr="00056968" w:rsidRDefault="00B96BA8" w:rsidP="00005034">
      <w:pPr>
        <w:spacing w:after="0"/>
        <w:ind w:right="-482"/>
        <w:contextualSpacing/>
        <w:jc w:val="both"/>
        <w:rPr>
          <w:rFonts w:ascii="Times New Roman" w:hAnsi="Times New Roman"/>
          <w:sz w:val="24"/>
          <w:szCs w:val="24"/>
        </w:rPr>
      </w:pPr>
      <w:r w:rsidRPr="00056968">
        <w:rPr>
          <w:rFonts w:ascii="Times New Roman" w:hAnsi="Times New Roman"/>
          <w:sz w:val="24"/>
          <w:szCs w:val="24"/>
        </w:rPr>
        <w:t>dalībai nekustamā īpašuma nomas tiesību izsolē</w:t>
      </w:r>
    </w:p>
    <w:p w:rsidR="00B96BA8" w:rsidRPr="00056968" w:rsidRDefault="00B96BA8" w:rsidP="00005034">
      <w:pPr>
        <w:spacing w:after="0"/>
        <w:ind w:right="-482"/>
        <w:contextualSpacing/>
        <w:jc w:val="both"/>
        <w:rPr>
          <w:rFonts w:ascii="Times New Roman" w:hAnsi="Times New Roman"/>
          <w:sz w:val="24"/>
          <w:szCs w:val="24"/>
        </w:rPr>
      </w:pPr>
    </w:p>
    <w:p w:rsidR="00B96BA8" w:rsidRPr="00056968" w:rsidRDefault="00B96BA8" w:rsidP="00005034">
      <w:pPr>
        <w:spacing w:after="0"/>
        <w:ind w:right="-482"/>
        <w:contextualSpacing/>
        <w:rPr>
          <w:rFonts w:ascii="Times New Roman" w:hAnsi="Times New Roman"/>
          <w:sz w:val="24"/>
          <w:szCs w:val="24"/>
        </w:rPr>
      </w:pPr>
      <w:r w:rsidRPr="00056968">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w:t>
      </w:r>
    </w:p>
    <w:p w:rsidR="00B96BA8" w:rsidRPr="00056968" w:rsidRDefault="00B96BA8" w:rsidP="00005034">
      <w:pPr>
        <w:spacing w:after="0"/>
        <w:ind w:right="-482"/>
        <w:contextualSpacing/>
        <w:rPr>
          <w:rFonts w:ascii="Times New Roman" w:hAnsi="Times New Roman"/>
          <w:sz w:val="24"/>
          <w:szCs w:val="24"/>
        </w:rPr>
      </w:pPr>
      <w:r w:rsidRPr="00056968">
        <w:rPr>
          <w:rFonts w:ascii="Times New Roman" w:hAnsi="Times New Roman"/>
          <w:sz w:val="24"/>
          <w:szCs w:val="24"/>
        </w:rPr>
        <w:t>__________________________________________________________________________________________________________________________________________</w:t>
      </w:r>
      <w:r>
        <w:rPr>
          <w:rFonts w:ascii="Times New Roman" w:hAnsi="Times New Roman"/>
          <w:sz w:val="24"/>
          <w:szCs w:val="24"/>
        </w:rPr>
        <w:t>________</w:t>
      </w:r>
    </w:p>
    <w:p w:rsidR="00B96BA8" w:rsidRPr="00056968" w:rsidRDefault="00B96BA8" w:rsidP="00005034">
      <w:pPr>
        <w:spacing w:after="0"/>
        <w:ind w:right="-482"/>
        <w:contextualSpacing/>
        <w:rPr>
          <w:rFonts w:ascii="Times New Roman" w:hAnsi="Times New Roman"/>
          <w:sz w:val="24"/>
          <w:szCs w:val="24"/>
        </w:rPr>
      </w:pPr>
      <w:r w:rsidRPr="00056968">
        <w:rPr>
          <w:rFonts w:ascii="Times New Roman" w:hAnsi="Times New Roman"/>
          <w:sz w:val="24"/>
          <w:szCs w:val="24"/>
        </w:rPr>
        <w:t>__________________________________________________________________________________________________________________________________________</w:t>
      </w:r>
      <w:r>
        <w:rPr>
          <w:rFonts w:ascii="Times New Roman" w:hAnsi="Times New Roman"/>
          <w:sz w:val="24"/>
          <w:szCs w:val="24"/>
        </w:rPr>
        <w:t>________</w:t>
      </w:r>
    </w:p>
    <w:p w:rsidR="00B96BA8" w:rsidRPr="00056968" w:rsidRDefault="00B96BA8" w:rsidP="00005034">
      <w:pPr>
        <w:spacing w:after="0"/>
        <w:ind w:right="-482"/>
        <w:contextualSpacing/>
        <w:rPr>
          <w:rFonts w:ascii="Times New Roman" w:hAnsi="Times New Roman"/>
          <w:sz w:val="24"/>
          <w:szCs w:val="24"/>
        </w:rPr>
      </w:pPr>
      <w:r w:rsidRPr="00056968">
        <w:rPr>
          <w:rFonts w:ascii="Times New Roman" w:hAnsi="Times New Roman"/>
          <w:sz w:val="24"/>
          <w:szCs w:val="24"/>
        </w:rPr>
        <w:t>__________________________________________________________________________________________________________________________________________</w:t>
      </w:r>
      <w:r>
        <w:rPr>
          <w:rFonts w:ascii="Times New Roman" w:hAnsi="Times New Roman"/>
          <w:sz w:val="24"/>
          <w:szCs w:val="24"/>
        </w:rPr>
        <w:t>________</w:t>
      </w:r>
    </w:p>
    <w:p w:rsidR="00B96BA8" w:rsidRPr="00056968" w:rsidRDefault="00B96BA8" w:rsidP="00005034">
      <w:pPr>
        <w:spacing w:after="0"/>
        <w:ind w:right="-482"/>
        <w:contextualSpacing/>
        <w:jc w:val="both"/>
        <w:rPr>
          <w:rFonts w:ascii="Times New Roman" w:hAnsi="Times New Roman"/>
          <w:sz w:val="20"/>
          <w:szCs w:val="20"/>
        </w:rPr>
      </w:pPr>
      <w:r w:rsidRPr="00056968">
        <w:rPr>
          <w:rFonts w:ascii="Times New Roman" w:hAnsi="Times New Roman"/>
          <w:sz w:val="20"/>
          <w:szCs w:val="20"/>
        </w:rPr>
        <w:t>Apstiprinu, ka esmu iepazinies ar izsoles noteikumiem un piekrītu tā nosacījumiem, tie ir saprotami un iebildumu un pretenziju ir/nav.</w:t>
      </w:r>
    </w:p>
    <w:p w:rsidR="00B96BA8" w:rsidRPr="00056968" w:rsidRDefault="00B96BA8" w:rsidP="00005034">
      <w:pPr>
        <w:spacing w:after="0"/>
        <w:ind w:right="-482"/>
        <w:contextualSpacing/>
        <w:jc w:val="both"/>
        <w:rPr>
          <w:rFonts w:ascii="Times New Roman" w:hAnsi="Times New Roman"/>
          <w:sz w:val="20"/>
          <w:szCs w:val="20"/>
        </w:rPr>
      </w:pPr>
    </w:p>
    <w:p w:rsidR="00B96BA8" w:rsidRPr="00056968" w:rsidRDefault="00B96BA8" w:rsidP="00005034">
      <w:pPr>
        <w:spacing w:after="0"/>
        <w:ind w:right="-482"/>
        <w:contextualSpacing/>
        <w:jc w:val="both"/>
        <w:rPr>
          <w:rFonts w:ascii="Times New Roman" w:hAnsi="Times New Roman"/>
          <w:sz w:val="20"/>
          <w:szCs w:val="20"/>
        </w:rPr>
      </w:pPr>
    </w:p>
    <w:p w:rsidR="00B96BA8" w:rsidRPr="00056968" w:rsidRDefault="00B96BA8" w:rsidP="00005034">
      <w:pPr>
        <w:spacing w:after="0"/>
        <w:ind w:right="-482"/>
        <w:contextualSpacing/>
        <w:jc w:val="both"/>
        <w:rPr>
          <w:rFonts w:ascii="Times New Roman" w:hAnsi="Times New Roman"/>
          <w:sz w:val="20"/>
          <w:szCs w:val="20"/>
        </w:rPr>
      </w:pPr>
      <w:r w:rsidRPr="00056968">
        <w:rPr>
          <w:rFonts w:ascii="Times New Roman" w:hAnsi="Times New Roman"/>
          <w:sz w:val="20"/>
          <w:szCs w:val="20"/>
        </w:rPr>
        <w:t>_____________________________</w:t>
      </w:r>
      <w:r w:rsidRPr="00056968">
        <w:rPr>
          <w:rFonts w:ascii="Times New Roman" w:hAnsi="Times New Roman"/>
          <w:sz w:val="20"/>
          <w:szCs w:val="20"/>
        </w:rPr>
        <w:tab/>
      </w:r>
      <w:r w:rsidRPr="00056968">
        <w:rPr>
          <w:rFonts w:ascii="Times New Roman" w:hAnsi="Times New Roman"/>
          <w:sz w:val="20"/>
          <w:szCs w:val="20"/>
        </w:rPr>
        <w:tab/>
      </w:r>
      <w:r w:rsidRPr="00056968">
        <w:rPr>
          <w:rFonts w:ascii="Times New Roman" w:hAnsi="Times New Roman"/>
          <w:sz w:val="20"/>
          <w:szCs w:val="20"/>
        </w:rPr>
        <w:tab/>
        <w:t>_______________________</w:t>
      </w:r>
      <w:r w:rsidRPr="00056968">
        <w:rPr>
          <w:rFonts w:ascii="Times New Roman" w:hAnsi="Times New Roman"/>
          <w:sz w:val="20"/>
          <w:szCs w:val="20"/>
        </w:rPr>
        <w:tab/>
      </w:r>
    </w:p>
    <w:p w:rsidR="00B96BA8" w:rsidRPr="00056968" w:rsidRDefault="00B96BA8" w:rsidP="00005034">
      <w:pPr>
        <w:spacing w:after="0"/>
        <w:ind w:right="-482"/>
        <w:contextualSpacing/>
        <w:jc w:val="both"/>
        <w:rPr>
          <w:rFonts w:ascii="Times New Roman" w:hAnsi="Times New Roman"/>
          <w:sz w:val="20"/>
          <w:szCs w:val="20"/>
        </w:rPr>
      </w:pPr>
      <w:r w:rsidRPr="00056968">
        <w:rPr>
          <w:rFonts w:ascii="Times New Roman" w:hAnsi="Times New Roman"/>
          <w:sz w:val="20"/>
          <w:szCs w:val="20"/>
        </w:rPr>
        <w:t>/pieteikumu sagatavošanas vieta un datums/</w:t>
      </w:r>
      <w:r w:rsidRPr="00056968">
        <w:rPr>
          <w:rFonts w:ascii="Times New Roman" w:hAnsi="Times New Roman"/>
          <w:sz w:val="20"/>
          <w:szCs w:val="20"/>
        </w:rPr>
        <w:tab/>
      </w:r>
      <w:r w:rsidRPr="00056968">
        <w:rPr>
          <w:rFonts w:ascii="Times New Roman" w:hAnsi="Times New Roman"/>
          <w:sz w:val="20"/>
          <w:szCs w:val="20"/>
        </w:rPr>
        <w:tab/>
      </w:r>
      <w:r w:rsidRPr="00056968">
        <w:rPr>
          <w:rFonts w:ascii="Times New Roman" w:hAnsi="Times New Roman"/>
          <w:sz w:val="20"/>
          <w:szCs w:val="20"/>
        </w:rPr>
        <w:tab/>
        <w:t>/paraksts un tā atšifrējums/</w:t>
      </w:r>
    </w:p>
    <w:p w:rsidR="00B96BA8" w:rsidRDefault="00B96BA8" w:rsidP="00005034">
      <w:pPr>
        <w:spacing w:after="0"/>
        <w:ind w:right="-482"/>
        <w:contextualSpacing/>
        <w:jc w:val="both"/>
        <w:rPr>
          <w:rFonts w:ascii="Times New Roman" w:hAnsi="Times New Roman"/>
          <w:sz w:val="18"/>
          <w:szCs w:val="18"/>
        </w:rPr>
      </w:pPr>
    </w:p>
    <w:p w:rsidR="00B96BA8" w:rsidRPr="00056968" w:rsidRDefault="00B96BA8" w:rsidP="00005034">
      <w:pPr>
        <w:spacing w:after="0"/>
        <w:ind w:right="-482"/>
        <w:contextualSpacing/>
        <w:jc w:val="both"/>
        <w:rPr>
          <w:rFonts w:ascii="Times New Roman" w:hAnsi="Times New Roman"/>
          <w:sz w:val="18"/>
          <w:szCs w:val="18"/>
        </w:rPr>
      </w:pPr>
      <w:r w:rsidRPr="00056968">
        <w:rPr>
          <w:rFonts w:ascii="Times New Roman" w:hAnsi="Times New Roman"/>
          <w:sz w:val="18"/>
          <w:szCs w:val="18"/>
        </w:rPr>
        <w:t>*Šajā pieteikumā jānorāda visa nepieciešamā un pretendentam zināma informācija, atbilstoši Izsoles noteikumu 16., 17.punktam.</w:t>
      </w:r>
    </w:p>
    <w:p w:rsidR="00B96BA8" w:rsidRPr="00056968" w:rsidRDefault="00B96BA8" w:rsidP="00005034">
      <w:pPr>
        <w:spacing w:after="0"/>
        <w:ind w:right="-482"/>
        <w:contextualSpacing/>
        <w:jc w:val="both"/>
        <w:rPr>
          <w:rFonts w:ascii="Times New Roman" w:hAnsi="Times New Roman"/>
          <w:sz w:val="24"/>
          <w:szCs w:val="24"/>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BE52BD">
      <w:pPr>
        <w:spacing w:after="0" w:line="240" w:lineRule="auto"/>
        <w:ind w:left="4507" w:hanging="4500"/>
        <w:jc w:val="right"/>
        <w:rPr>
          <w:rFonts w:ascii="Times New Roman" w:hAnsi="Times New Roman"/>
          <w:sz w:val="20"/>
          <w:szCs w:val="20"/>
        </w:rPr>
      </w:pPr>
    </w:p>
    <w:p w:rsidR="00B96BA8" w:rsidRDefault="00B96BA8" w:rsidP="00016D23">
      <w:pPr>
        <w:spacing w:after="0" w:line="240" w:lineRule="auto"/>
        <w:jc w:val="right"/>
        <w:rPr>
          <w:rFonts w:ascii="Times New Roman" w:hAnsi="Times New Roman"/>
          <w:sz w:val="20"/>
          <w:szCs w:val="20"/>
        </w:rPr>
      </w:pPr>
      <w:r>
        <w:rPr>
          <w:rFonts w:ascii="Times New Roman" w:hAnsi="Times New Roman"/>
          <w:sz w:val="20"/>
          <w:szCs w:val="20"/>
        </w:rPr>
        <w:t>3</w:t>
      </w:r>
      <w:r w:rsidRPr="00547A17">
        <w:rPr>
          <w:rFonts w:ascii="Times New Roman" w:hAnsi="Times New Roman"/>
          <w:sz w:val="20"/>
          <w:szCs w:val="20"/>
        </w:rPr>
        <w:t>.pielikums</w:t>
      </w:r>
    </w:p>
    <w:p w:rsidR="00B96BA8" w:rsidRPr="007C244B" w:rsidRDefault="00B96BA8" w:rsidP="00016D23">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016D23">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w:t>
      </w:r>
      <w:r>
        <w:rPr>
          <w:rFonts w:ascii="Times New Roman" w:hAnsi="Times New Roman"/>
          <w:sz w:val="20"/>
          <w:szCs w:val="20"/>
        </w:rPr>
        <w:t>Mutiskās izsoles noteikumiem</w:t>
      </w:r>
    </w:p>
    <w:p w:rsidR="00B96BA8" w:rsidRDefault="00B96BA8" w:rsidP="00016D23">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nekustamajam īpašumam Aizputes iela 1A, Priekulē </w:t>
      </w:r>
    </w:p>
    <w:p w:rsidR="00B96BA8" w:rsidRPr="007C244B" w:rsidRDefault="00B96BA8" w:rsidP="00016D23">
      <w:pPr>
        <w:spacing w:after="0" w:line="240" w:lineRule="auto"/>
        <w:ind w:left="4507" w:hanging="4500"/>
        <w:jc w:val="right"/>
        <w:rPr>
          <w:rFonts w:ascii="Times New Roman" w:hAnsi="Times New Roman"/>
          <w:sz w:val="20"/>
          <w:szCs w:val="20"/>
        </w:rPr>
      </w:pPr>
      <w:r>
        <w:rPr>
          <w:rFonts w:ascii="Times New Roman" w:hAnsi="Times New Roman"/>
          <w:sz w:val="20"/>
          <w:szCs w:val="20"/>
        </w:rPr>
        <w:t>telpu nomai sabiedriskās ēdināšanas pakalpojumu sniegšanai‘</w:t>
      </w:r>
    </w:p>
    <w:p w:rsidR="00B96BA8" w:rsidRPr="00056968" w:rsidRDefault="00B96BA8" w:rsidP="00005034">
      <w:pPr>
        <w:spacing w:after="0"/>
        <w:ind w:right="-482"/>
        <w:contextualSpacing/>
        <w:jc w:val="right"/>
        <w:rPr>
          <w:rFonts w:ascii="Times New Roman" w:hAnsi="Times New Roman"/>
          <w:i/>
          <w:sz w:val="20"/>
          <w:szCs w:val="20"/>
        </w:rPr>
      </w:pPr>
    </w:p>
    <w:p w:rsidR="00B96BA8" w:rsidRPr="00056968" w:rsidRDefault="00B96BA8" w:rsidP="00005034">
      <w:pPr>
        <w:spacing w:after="0"/>
        <w:ind w:right="-482"/>
        <w:contextualSpacing/>
        <w:jc w:val="right"/>
        <w:rPr>
          <w:rFonts w:ascii="Times New Roman" w:hAnsi="Times New Roman"/>
          <w:i/>
          <w:sz w:val="20"/>
          <w:szCs w:val="20"/>
        </w:rPr>
      </w:pPr>
    </w:p>
    <w:p w:rsidR="00B96BA8" w:rsidRPr="00056968" w:rsidRDefault="00B96BA8" w:rsidP="00005034">
      <w:pPr>
        <w:autoSpaceDE w:val="0"/>
        <w:autoSpaceDN w:val="0"/>
        <w:adjustRightInd w:val="0"/>
        <w:spacing w:after="0" w:line="360" w:lineRule="auto"/>
        <w:jc w:val="right"/>
        <w:rPr>
          <w:rFonts w:ascii="Times New Roman" w:hAnsi="Times New Roman"/>
          <w:color w:val="000000"/>
          <w:sz w:val="20"/>
          <w:szCs w:val="20"/>
          <w:lang w:eastAsia="lv-LV"/>
        </w:rPr>
      </w:pPr>
    </w:p>
    <w:p w:rsidR="00B96BA8" w:rsidRPr="00056968" w:rsidRDefault="00B96BA8" w:rsidP="00005034">
      <w:pPr>
        <w:autoSpaceDE w:val="0"/>
        <w:autoSpaceDN w:val="0"/>
        <w:adjustRightInd w:val="0"/>
        <w:spacing w:after="0" w:line="360" w:lineRule="auto"/>
        <w:jc w:val="center"/>
        <w:rPr>
          <w:rFonts w:ascii="Times New Roman" w:hAnsi="Times New Roman"/>
          <w:color w:val="000000"/>
          <w:sz w:val="20"/>
          <w:szCs w:val="20"/>
          <w:lang w:eastAsia="lv-LV"/>
        </w:rPr>
      </w:pPr>
      <w:r w:rsidRPr="00056968">
        <w:rPr>
          <w:rFonts w:ascii="Times New Roman" w:hAnsi="Times New Roman"/>
          <w:color w:val="000000"/>
          <w:sz w:val="20"/>
          <w:szCs w:val="20"/>
          <w:lang w:eastAsia="lv-LV"/>
        </w:rPr>
        <w:t>Priekules novada domes pašvaldības īpašumu atsavināšanas un nomas tiesību izsoles komisijas</w:t>
      </w:r>
    </w:p>
    <w:p w:rsidR="00B96BA8" w:rsidRPr="00056968" w:rsidRDefault="00B96BA8" w:rsidP="00005034">
      <w:pPr>
        <w:spacing w:after="0" w:line="240" w:lineRule="auto"/>
        <w:jc w:val="center"/>
        <w:rPr>
          <w:rFonts w:ascii="Times New Roman" w:hAnsi="Times New Roman"/>
          <w:b/>
          <w:bCs/>
          <w:color w:val="000000"/>
          <w:sz w:val="20"/>
          <w:szCs w:val="20"/>
          <w:lang w:eastAsia="lv-LV"/>
        </w:rPr>
      </w:pPr>
    </w:p>
    <w:p w:rsidR="00B96BA8" w:rsidRPr="00056968" w:rsidRDefault="00B96BA8" w:rsidP="00005034">
      <w:pPr>
        <w:spacing w:after="0" w:line="240" w:lineRule="auto"/>
        <w:jc w:val="center"/>
        <w:rPr>
          <w:rFonts w:ascii="Times New Roman" w:hAnsi="Times New Roman"/>
          <w:b/>
          <w:bCs/>
          <w:color w:val="000000"/>
          <w:sz w:val="20"/>
          <w:szCs w:val="20"/>
          <w:lang w:eastAsia="lv-LV"/>
        </w:rPr>
      </w:pPr>
      <w:r w:rsidRPr="00056968">
        <w:rPr>
          <w:rFonts w:ascii="Times New Roman" w:hAnsi="Times New Roman"/>
          <w:b/>
          <w:bCs/>
          <w:color w:val="000000"/>
          <w:sz w:val="20"/>
          <w:szCs w:val="20"/>
          <w:lang w:eastAsia="lv-LV"/>
        </w:rPr>
        <w:t>Izsoles dalībnieka reģistrācijas apliecība Nr. ________</w:t>
      </w:r>
    </w:p>
    <w:p w:rsidR="00B96BA8" w:rsidRPr="00056968" w:rsidRDefault="00B96BA8" w:rsidP="00005034">
      <w:pPr>
        <w:spacing w:after="0" w:line="240" w:lineRule="auto"/>
        <w:jc w:val="both"/>
        <w:rPr>
          <w:rFonts w:ascii="Times New Roman" w:hAnsi="Times New Roman"/>
          <w:b/>
          <w:bCs/>
          <w:color w:val="000000"/>
          <w:sz w:val="20"/>
          <w:szCs w:val="20"/>
          <w:lang w:eastAsia="lv-LV"/>
        </w:rPr>
      </w:pP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__________________________________________________________________________________</w:t>
      </w:r>
    </w:p>
    <w:p w:rsidR="00B96BA8" w:rsidRPr="00056968" w:rsidRDefault="00B96BA8" w:rsidP="00005034">
      <w:pPr>
        <w:spacing w:after="0" w:line="240" w:lineRule="auto"/>
        <w:jc w:val="both"/>
        <w:rPr>
          <w:rFonts w:ascii="Times New Roman" w:hAnsi="Times New Roman"/>
          <w:color w:val="000000"/>
          <w:sz w:val="16"/>
          <w:szCs w:val="16"/>
          <w:lang w:eastAsia="lv-LV"/>
        </w:rPr>
      </w:pPr>
      <w:r w:rsidRPr="00056968">
        <w:rPr>
          <w:rFonts w:ascii="Times New Roman" w:hAnsi="Times New Roman"/>
          <w:sz w:val="20"/>
          <w:szCs w:val="20"/>
          <w:lang w:eastAsia="lv-LV"/>
        </w:rPr>
        <w:tab/>
      </w:r>
      <w:r w:rsidRPr="00056968">
        <w:rPr>
          <w:rFonts w:ascii="Times New Roman" w:hAnsi="Times New Roman"/>
          <w:sz w:val="20"/>
          <w:szCs w:val="20"/>
          <w:lang w:eastAsia="lv-LV"/>
        </w:rPr>
        <w:tab/>
      </w:r>
      <w:r w:rsidRPr="00056968">
        <w:rPr>
          <w:rFonts w:ascii="Times New Roman" w:hAnsi="Times New Roman"/>
          <w:sz w:val="20"/>
          <w:szCs w:val="20"/>
          <w:lang w:eastAsia="lv-LV"/>
        </w:rPr>
        <w:tab/>
      </w:r>
      <w:r w:rsidRPr="00056968">
        <w:rPr>
          <w:rFonts w:ascii="Times New Roman" w:hAnsi="Times New Roman"/>
          <w:sz w:val="16"/>
          <w:szCs w:val="16"/>
          <w:lang w:eastAsia="lv-LV"/>
        </w:rPr>
        <w:t>Fiziskas personas</w:t>
      </w:r>
      <w:r w:rsidRPr="00056968">
        <w:rPr>
          <w:rFonts w:ascii="Times New Roman" w:hAnsi="Times New Roman"/>
          <w:sz w:val="20"/>
          <w:szCs w:val="20"/>
          <w:lang w:eastAsia="lv-LV"/>
        </w:rPr>
        <w:t xml:space="preserve"> </w:t>
      </w:r>
      <w:r w:rsidRPr="00056968">
        <w:rPr>
          <w:rFonts w:ascii="Times New Roman" w:hAnsi="Times New Roman"/>
          <w:sz w:val="16"/>
          <w:szCs w:val="16"/>
          <w:lang w:eastAsia="lv-LV"/>
        </w:rPr>
        <w:t>izsoles dalībnieka vārds, uzvārds, personas kods un adrese;</w:t>
      </w:r>
      <w:r w:rsidRPr="00056968">
        <w:rPr>
          <w:rFonts w:ascii="Times New Roman" w:hAnsi="Times New Roman"/>
          <w:color w:val="000000"/>
          <w:sz w:val="16"/>
          <w:szCs w:val="16"/>
          <w:lang w:eastAsia="lv-LV"/>
        </w:rPr>
        <w:t xml:space="preserve"> </w:t>
      </w:r>
    </w:p>
    <w:p w:rsidR="00B96BA8" w:rsidRPr="00056968" w:rsidRDefault="00B96BA8" w:rsidP="00005034">
      <w:pPr>
        <w:spacing w:after="0" w:line="240" w:lineRule="auto"/>
        <w:jc w:val="both"/>
        <w:rPr>
          <w:rFonts w:ascii="Times New Roman" w:hAnsi="Times New Roman"/>
          <w:color w:val="000000"/>
          <w:sz w:val="20"/>
          <w:szCs w:val="20"/>
          <w:lang w:eastAsia="lv-LV"/>
        </w:rPr>
      </w:pPr>
    </w:p>
    <w:p w:rsidR="00B96BA8" w:rsidRPr="00056968" w:rsidRDefault="00B96BA8" w:rsidP="00005034">
      <w:pPr>
        <w:spacing w:after="0" w:line="240" w:lineRule="auto"/>
        <w:jc w:val="both"/>
        <w:rPr>
          <w:rFonts w:ascii="Times New Roman" w:hAnsi="Times New Roman"/>
          <w:color w:val="000000"/>
          <w:sz w:val="20"/>
          <w:szCs w:val="20"/>
          <w:lang w:eastAsia="lv-LV"/>
        </w:rPr>
      </w:pPr>
      <w:r w:rsidRPr="00056968">
        <w:rPr>
          <w:rFonts w:ascii="Times New Roman" w:hAnsi="Times New Roman"/>
          <w:color w:val="000000"/>
          <w:sz w:val="20"/>
          <w:szCs w:val="20"/>
          <w:lang w:eastAsia="lv-LV"/>
        </w:rPr>
        <w:t>__________________________________________________________________________________</w:t>
      </w:r>
    </w:p>
    <w:p w:rsidR="00B96BA8" w:rsidRPr="00056968" w:rsidRDefault="00B96BA8" w:rsidP="00005034">
      <w:pPr>
        <w:spacing w:after="0" w:line="240" w:lineRule="auto"/>
        <w:jc w:val="center"/>
        <w:rPr>
          <w:rFonts w:ascii="Times New Roman" w:hAnsi="Times New Roman"/>
          <w:color w:val="000000"/>
          <w:sz w:val="20"/>
          <w:szCs w:val="20"/>
          <w:lang w:eastAsia="lv-LV"/>
        </w:rPr>
      </w:pPr>
      <w:r w:rsidRPr="00056968">
        <w:rPr>
          <w:rFonts w:ascii="Times New Roman" w:hAnsi="Times New Roman"/>
          <w:color w:val="000000"/>
          <w:sz w:val="16"/>
          <w:szCs w:val="16"/>
          <w:lang w:eastAsia="lv-LV"/>
        </w:rPr>
        <w:t>juridiskajām personām - tās pilns nosaukums, reģistrācijas apliecības numurs, atrašanās vieta, pilnvarotās personas vārds, uzvārds un personas kods)</w:t>
      </w: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__________________________________________________________________________________</w:t>
      </w:r>
    </w:p>
    <w:p w:rsidR="00B96BA8" w:rsidRPr="00056968" w:rsidRDefault="00B96BA8" w:rsidP="00005034">
      <w:pPr>
        <w:spacing w:after="0" w:line="240" w:lineRule="auto"/>
        <w:jc w:val="center"/>
        <w:rPr>
          <w:rFonts w:ascii="Times New Roman" w:hAnsi="Times New Roman"/>
          <w:sz w:val="16"/>
          <w:szCs w:val="16"/>
          <w:lang w:eastAsia="lv-LV"/>
        </w:rPr>
      </w:pPr>
      <w:r w:rsidRPr="00056968">
        <w:rPr>
          <w:rFonts w:ascii="Times New Roman" w:hAnsi="Times New Roman"/>
          <w:sz w:val="16"/>
          <w:szCs w:val="16"/>
          <w:lang w:eastAsia="lv-LV"/>
        </w:rPr>
        <w:t>nekustamā īpašuma nosaukums, adrese, kadastra numurs</w:t>
      </w:r>
    </w:p>
    <w:p w:rsidR="00B96BA8" w:rsidRPr="00056968" w:rsidRDefault="00B96BA8" w:rsidP="00005034">
      <w:pPr>
        <w:spacing w:after="0" w:line="240" w:lineRule="auto"/>
        <w:jc w:val="center"/>
        <w:rPr>
          <w:rFonts w:ascii="Times New Roman" w:hAnsi="Times New Roman"/>
          <w:sz w:val="16"/>
          <w:szCs w:val="16"/>
          <w:lang w:eastAsia="lv-LV"/>
        </w:rPr>
      </w:pPr>
    </w:p>
    <w:p w:rsidR="00B96BA8" w:rsidRPr="00056968" w:rsidRDefault="00B96BA8" w:rsidP="00005034">
      <w:pPr>
        <w:spacing w:after="0" w:line="240" w:lineRule="auto"/>
        <w:jc w:val="center"/>
        <w:rPr>
          <w:rFonts w:ascii="Times New Roman" w:hAnsi="Times New Roman"/>
          <w:b/>
          <w:sz w:val="16"/>
          <w:szCs w:val="16"/>
          <w:lang w:eastAsia="lv-LV"/>
        </w:rPr>
      </w:pPr>
      <w:r w:rsidRPr="00056968">
        <w:rPr>
          <w:rFonts w:ascii="Times New Roman" w:hAnsi="Times New Roman"/>
          <w:b/>
          <w:sz w:val="16"/>
          <w:szCs w:val="16"/>
          <w:lang w:eastAsia="lv-LV"/>
        </w:rPr>
        <w:t>IZSOLEI</w:t>
      </w:r>
    </w:p>
    <w:p w:rsidR="00B96BA8" w:rsidRPr="00056968" w:rsidRDefault="00B96BA8" w:rsidP="00005034">
      <w:pPr>
        <w:spacing w:after="0" w:line="240" w:lineRule="auto"/>
        <w:jc w:val="both"/>
        <w:rPr>
          <w:rFonts w:ascii="Times New Roman" w:hAnsi="Times New Roman"/>
          <w:sz w:val="16"/>
          <w:szCs w:val="16"/>
          <w:lang w:eastAsia="lv-LV"/>
        </w:rPr>
      </w:pP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__________________________</w:t>
      </w:r>
      <w:r w:rsidRPr="00056968">
        <w:rPr>
          <w:rFonts w:ascii="Times New Roman" w:hAnsi="Times New Roman"/>
          <w:sz w:val="20"/>
          <w:szCs w:val="20"/>
          <w:lang w:eastAsia="lv-LV"/>
        </w:rPr>
        <w:tab/>
        <w:t xml:space="preserve"> __________________________________ </w:t>
      </w:r>
    </w:p>
    <w:p w:rsidR="00B96BA8" w:rsidRPr="00056968" w:rsidRDefault="00B96BA8" w:rsidP="00005034">
      <w:pPr>
        <w:spacing w:after="0" w:line="240" w:lineRule="auto"/>
        <w:ind w:firstLine="720"/>
        <w:jc w:val="both"/>
        <w:rPr>
          <w:rFonts w:ascii="Times New Roman" w:hAnsi="Times New Roman"/>
          <w:sz w:val="16"/>
          <w:szCs w:val="16"/>
          <w:lang w:eastAsia="lv-LV"/>
        </w:rPr>
      </w:pPr>
      <w:r w:rsidRPr="00056968">
        <w:rPr>
          <w:rFonts w:ascii="Times New Roman" w:hAnsi="Times New Roman"/>
          <w:sz w:val="16"/>
          <w:szCs w:val="16"/>
          <w:lang w:eastAsia="lv-LV"/>
        </w:rPr>
        <w:t>izsoles datums</w:t>
      </w:r>
      <w:r w:rsidRPr="00056968">
        <w:rPr>
          <w:rFonts w:ascii="Times New Roman" w:hAnsi="Times New Roman"/>
          <w:sz w:val="16"/>
          <w:szCs w:val="16"/>
          <w:lang w:eastAsia="lv-LV"/>
        </w:rPr>
        <w:tab/>
      </w:r>
      <w:r w:rsidRPr="00056968">
        <w:rPr>
          <w:rFonts w:ascii="Times New Roman" w:hAnsi="Times New Roman"/>
          <w:sz w:val="16"/>
          <w:szCs w:val="16"/>
          <w:lang w:eastAsia="lv-LV"/>
        </w:rPr>
        <w:tab/>
      </w:r>
      <w:r w:rsidRPr="00056968">
        <w:rPr>
          <w:rFonts w:ascii="Times New Roman" w:hAnsi="Times New Roman"/>
          <w:sz w:val="16"/>
          <w:szCs w:val="16"/>
          <w:lang w:eastAsia="lv-LV"/>
        </w:rPr>
        <w:tab/>
      </w:r>
      <w:r w:rsidRPr="00056968">
        <w:rPr>
          <w:rFonts w:ascii="Times New Roman" w:hAnsi="Times New Roman"/>
          <w:sz w:val="16"/>
          <w:szCs w:val="16"/>
          <w:lang w:eastAsia="lv-LV"/>
        </w:rPr>
        <w:tab/>
        <w:t>izsoles vieta</w:t>
      </w:r>
    </w:p>
    <w:p w:rsidR="00B96BA8" w:rsidRPr="00056968" w:rsidRDefault="00B96BA8" w:rsidP="00005034">
      <w:pPr>
        <w:spacing w:after="0" w:line="240" w:lineRule="auto"/>
        <w:jc w:val="both"/>
        <w:rPr>
          <w:rFonts w:ascii="Times New Roman" w:hAnsi="Times New Roman"/>
          <w:sz w:val="20"/>
          <w:szCs w:val="20"/>
          <w:lang w:eastAsia="lv-LV"/>
        </w:rPr>
      </w:pPr>
    </w:p>
    <w:p w:rsidR="00B96BA8" w:rsidRPr="00056968" w:rsidRDefault="00B96BA8" w:rsidP="00005034">
      <w:pPr>
        <w:spacing w:after="0" w:line="240" w:lineRule="auto"/>
        <w:jc w:val="both"/>
        <w:rPr>
          <w:rFonts w:ascii="Times New Roman" w:hAnsi="Times New Roman"/>
          <w:color w:val="000000"/>
          <w:sz w:val="20"/>
          <w:szCs w:val="20"/>
          <w:lang w:eastAsia="lv-LV"/>
        </w:rPr>
      </w:pPr>
    </w:p>
    <w:p w:rsidR="00B96BA8" w:rsidRPr="00056968" w:rsidRDefault="00B96BA8" w:rsidP="00005034">
      <w:pPr>
        <w:spacing w:after="0" w:line="240" w:lineRule="auto"/>
        <w:jc w:val="both"/>
        <w:rPr>
          <w:rFonts w:ascii="Times New Roman" w:hAnsi="Times New Roman"/>
          <w:color w:val="000000"/>
          <w:sz w:val="20"/>
          <w:szCs w:val="20"/>
          <w:lang w:eastAsia="lv-LV"/>
        </w:rPr>
      </w:pPr>
      <w:r w:rsidRPr="00056968">
        <w:rPr>
          <w:rFonts w:ascii="Times New Roman" w:hAnsi="Times New Roman"/>
          <w:sz w:val="20"/>
          <w:szCs w:val="20"/>
          <w:lang w:eastAsia="lv-LV"/>
        </w:rPr>
        <w:t>Izsolāmā objekta sākotnējā cena EUR</w:t>
      </w:r>
      <w:r w:rsidRPr="00056968">
        <w:rPr>
          <w:rFonts w:ascii="Times New Roman" w:hAnsi="Times New Roman"/>
          <w:color w:val="000000"/>
          <w:sz w:val="20"/>
          <w:szCs w:val="20"/>
          <w:lang w:eastAsia="lv-LV"/>
        </w:rPr>
        <w:t xml:space="preserve"> _________,_____ ____________________________</w:t>
      </w:r>
    </w:p>
    <w:p w:rsidR="00B96BA8" w:rsidRPr="00056968" w:rsidRDefault="00B96BA8" w:rsidP="00005034">
      <w:pPr>
        <w:spacing w:after="0" w:line="240" w:lineRule="auto"/>
        <w:jc w:val="both"/>
        <w:rPr>
          <w:rFonts w:ascii="Times New Roman" w:hAnsi="Times New Roman"/>
          <w:sz w:val="16"/>
          <w:szCs w:val="16"/>
          <w:lang w:eastAsia="lv-LV"/>
        </w:rPr>
      </w:pPr>
      <w:r w:rsidRPr="00056968">
        <w:rPr>
          <w:rFonts w:ascii="Times New Roman" w:hAnsi="Times New Roman"/>
          <w:sz w:val="20"/>
          <w:szCs w:val="20"/>
          <w:lang w:eastAsia="lv-LV"/>
        </w:rPr>
        <w:t xml:space="preserve"> </w:t>
      </w:r>
      <w:r w:rsidRPr="00056968">
        <w:rPr>
          <w:rFonts w:ascii="Times New Roman" w:hAnsi="Times New Roman"/>
          <w:sz w:val="20"/>
          <w:szCs w:val="20"/>
          <w:lang w:eastAsia="lv-LV"/>
        </w:rPr>
        <w:tab/>
      </w:r>
      <w:r w:rsidRPr="00056968">
        <w:rPr>
          <w:rFonts w:ascii="Times New Roman" w:hAnsi="Times New Roman"/>
          <w:sz w:val="20"/>
          <w:szCs w:val="20"/>
          <w:lang w:eastAsia="lv-LV"/>
        </w:rPr>
        <w:tab/>
      </w:r>
      <w:r w:rsidRPr="00056968">
        <w:rPr>
          <w:rFonts w:ascii="Times New Roman" w:hAnsi="Times New Roman"/>
          <w:sz w:val="20"/>
          <w:szCs w:val="20"/>
          <w:lang w:eastAsia="lv-LV"/>
        </w:rPr>
        <w:tab/>
      </w:r>
      <w:r w:rsidRPr="00056968">
        <w:rPr>
          <w:rFonts w:ascii="Times New Roman" w:hAnsi="Times New Roman"/>
          <w:sz w:val="20"/>
          <w:szCs w:val="20"/>
          <w:lang w:eastAsia="lv-LV"/>
        </w:rPr>
        <w:tab/>
      </w:r>
      <w:r w:rsidRPr="00056968">
        <w:rPr>
          <w:rFonts w:ascii="Times New Roman" w:hAnsi="Times New Roman"/>
          <w:sz w:val="20"/>
          <w:szCs w:val="20"/>
          <w:lang w:eastAsia="lv-LV"/>
        </w:rPr>
        <w:tab/>
      </w:r>
      <w:r w:rsidRPr="00056968">
        <w:rPr>
          <w:rFonts w:ascii="Times New Roman" w:hAnsi="Times New Roman"/>
          <w:sz w:val="16"/>
          <w:szCs w:val="16"/>
          <w:lang w:eastAsia="lv-LV"/>
        </w:rPr>
        <w:t>summa cipariem</w:t>
      </w:r>
      <w:r w:rsidRPr="00056968">
        <w:rPr>
          <w:rFonts w:ascii="Times New Roman" w:hAnsi="Times New Roman"/>
          <w:sz w:val="16"/>
          <w:szCs w:val="16"/>
          <w:lang w:eastAsia="lv-LV"/>
        </w:rPr>
        <w:tab/>
      </w:r>
      <w:r w:rsidRPr="00056968">
        <w:rPr>
          <w:rFonts w:ascii="Times New Roman" w:hAnsi="Times New Roman"/>
          <w:sz w:val="16"/>
          <w:szCs w:val="16"/>
          <w:lang w:eastAsia="lv-LV"/>
        </w:rPr>
        <w:tab/>
        <w:t>summa vārdiem</w:t>
      </w:r>
    </w:p>
    <w:p w:rsidR="00B96BA8" w:rsidRPr="00056968" w:rsidRDefault="00B96BA8" w:rsidP="00005034">
      <w:pPr>
        <w:spacing w:after="0" w:line="240" w:lineRule="auto"/>
        <w:jc w:val="both"/>
        <w:rPr>
          <w:rFonts w:ascii="Times New Roman" w:hAnsi="Times New Roman"/>
          <w:sz w:val="20"/>
          <w:szCs w:val="20"/>
          <w:lang w:eastAsia="lv-LV"/>
        </w:rPr>
      </w:pPr>
    </w:p>
    <w:p w:rsidR="00B96BA8" w:rsidRPr="00056968" w:rsidRDefault="00B96BA8" w:rsidP="00005034">
      <w:pPr>
        <w:spacing w:after="0" w:line="240" w:lineRule="auto"/>
        <w:jc w:val="both"/>
        <w:rPr>
          <w:rFonts w:ascii="Times New Roman" w:hAnsi="Times New Roman"/>
          <w:vanish/>
          <w:sz w:val="20"/>
          <w:szCs w:val="20"/>
          <w:lang w:eastAsia="lv-LV"/>
        </w:rPr>
      </w:pPr>
    </w:p>
    <w:p w:rsidR="00B96BA8" w:rsidRPr="00056968" w:rsidRDefault="00B96BA8" w:rsidP="00005034">
      <w:pPr>
        <w:spacing w:after="0" w:line="240" w:lineRule="auto"/>
        <w:jc w:val="both"/>
        <w:rPr>
          <w:rFonts w:ascii="Times New Roman" w:hAnsi="Times New Roman"/>
          <w:vanish/>
          <w:sz w:val="20"/>
          <w:szCs w:val="20"/>
          <w:lang w:eastAsia="lv-LV"/>
        </w:rPr>
      </w:pPr>
    </w:p>
    <w:p w:rsidR="00B96BA8" w:rsidRPr="00056968" w:rsidRDefault="00B96BA8" w:rsidP="00005034">
      <w:pPr>
        <w:spacing w:after="0" w:line="240" w:lineRule="auto"/>
        <w:jc w:val="both"/>
        <w:rPr>
          <w:rFonts w:ascii="Times New Roman" w:hAnsi="Times New Roman"/>
          <w:vanish/>
          <w:sz w:val="20"/>
          <w:szCs w:val="20"/>
          <w:lang w:eastAsia="lv-LV"/>
        </w:rPr>
      </w:pPr>
    </w:p>
    <w:p w:rsidR="00B96BA8" w:rsidRPr="00056968" w:rsidRDefault="00B96BA8" w:rsidP="00005034">
      <w:pPr>
        <w:spacing w:after="0" w:line="240" w:lineRule="auto"/>
        <w:jc w:val="both"/>
        <w:rPr>
          <w:rFonts w:ascii="Times New Roman" w:hAnsi="Times New Roman"/>
          <w:vanish/>
          <w:sz w:val="20"/>
          <w:szCs w:val="20"/>
          <w:lang w:eastAsia="lv-LV"/>
        </w:rPr>
      </w:pPr>
    </w:p>
    <w:p w:rsidR="00B96BA8" w:rsidRPr="00056968" w:rsidRDefault="00B96BA8" w:rsidP="00005034">
      <w:pPr>
        <w:spacing w:after="0" w:line="240" w:lineRule="auto"/>
        <w:jc w:val="both"/>
        <w:rPr>
          <w:rFonts w:ascii="Times New Roman" w:hAnsi="Times New Roman"/>
          <w:vanish/>
          <w:sz w:val="20"/>
          <w:szCs w:val="20"/>
          <w:lang w:eastAsia="lv-LV"/>
        </w:rPr>
      </w:pPr>
    </w:p>
    <w:p w:rsidR="00B96BA8" w:rsidRPr="00056968" w:rsidRDefault="00B96BA8" w:rsidP="00005034">
      <w:pPr>
        <w:spacing w:after="0" w:line="240" w:lineRule="auto"/>
        <w:jc w:val="both"/>
        <w:rPr>
          <w:rFonts w:ascii="Times New Roman" w:hAnsi="Times New Roman"/>
          <w:vanish/>
          <w:sz w:val="20"/>
          <w:szCs w:val="20"/>
          <w:lang w:eastAsia="lv-LV"/>
        </w:rPr>
      </w:pP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color w:val="000000"/>
          <w:sz w:val="20"/>
          <w:szCs w:val="20"/>
          <w:lang w:eastAsia="lv-LV"/>
        </w:rPr>
        <w:t>Apliecība izdota 201____.______.____________________________</w:t>
      </w:r>
      <w:r w:rsidRPr="00056968">
        <w:rPr>
          <w:rFonts w:ascii="Times New Roman" w:hAnsi="Times New Roman"/>
          <w:sz w:val="20"/>
          <w:szCs w:val="20"/>
          <w:lang w:eastAsia="lv-LV"/>
        </w:rPr>
        <w:t xml:space="preserve"> </w:t>
      </w:r>
    </w:p>
    <w:p w:rsidR="00B96BA8" w:rsidRPr="00056968" w:rsidRDefault="00B96BA8" w:rsidP="00005034">
      <w:pPr>
        <w:spacing w:after="0" w:line="240" w:lineRule="auto"/>
        <w:jc w:val="both"/>
        <w:rPr>
          <w:rFonts w:ascii="Times New Roman" w:hAnsi="Times New Roman"/>
          <w:sz w:val="20"/>
          <w:szCs w:val="20"/>
          <w:lang w:eastAsia="lv-LV"/>
        </w:rPr>
      </w:pP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Priekules novada domes pašvaldības īpašumu atsavināšanas  komisijas.</w:t>
      </w:r>
    </w:p>
    <w:p w:rsidR="00B96BA8" w:rsidRPr="00056968" w:rsidRDefault="00B96BA8" w:rsidP="00005034">
      <w:pPr>
        <w:spacing w:after="0" w:line="240" w:lineRule="auto"/>
        <w:jc w:val="both"/>
        <w:rPr>
          <w:rFonts w:ascii="Times New Roman" w:hAnsi="Times New Roman"/>
          <w:color w:val="000000"/>
          <w:sz w:val="20"/>
          <w:szCs w:val="20"/>
          <w:lang w:eastAsia="lv-LV"/>
        </w:rPr>
      </w:pPr>
      <w:r w:rsidRPr="00056968">
        <w:rPr>
          <w:rFonts w:ascii="Times New Roman" w:hAnsi="Times New Roman"/>
          <w:sz w:val="20"/>
          <w:szCs w:val="20"/>
          <w:lang w:eastAsia="lv-LV"/>
        </w:rPr>
        <w:t>Priekšsēdētājs/a</w:t>
      </w:r>
      <w:r w:rsidRPr="00056968">
        <w:rPr>
          <w:rFonts w:ascii="Times New Roman" w:hAnsi="Times New Roman"/>
          <w:color w:val="000000"/>
          <w:sz w:val="20"/>
          <w:szCs w:val="20"/>
          <w:lang w:eastAsia="lv-LV"/>
        </w:rPr>
        <w:t xml:space="preserve"> </w:t>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r w:rsidRPr="00056968">
        <w:rPr>
          <w:rFonts w:ascii="Times New Roman" w:hAnsi="Times New Roman"/>
          <w:color w:val="000000"/>
          <w:sz w:val="20"/>
          <w:szCs w:val="20"/>
          <w:lang w:eastAsia="lv-LV"/>
        </w:rPr>
        <w:tab/>
      </w: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_______________________</w:t>
      </w:r>
      <w:r w:rsidRPr="00056968">
        <w:rPr>
          <w:rFonts w:ascii="Times New Roman" w:hAnsi="Times New Roman"/>
          <w:sz w:val="20"/>
          <w:szCs w:val="20"/>
          <w:lang w:eastAsia="lv-LV"/>
        </w:rPr>
        <w:tab/>
      </w:r>
      <w:r w:rsidRPr="00056968">
        <w:rPr>
          <w:rFonts w:ascii="Times New Roman" w:hAnsi="Times New Roman"/>
          <w:sz w:val="20"/>
          <w:szCs w:val="20"/>
          <w:lang w:eastAsia="lv-LV"/>
        </w:rPr>
        <w:tab/>
        <w:t>____________________________</w:t>
      </w:r>
    </w:p>
    <w:p w:rsidR="00B96BA8" w:rsidRPr="00056968" w:rsidRDefault="00B96BA8" w:rsidP="00005034">
      <w:pPr>
        <w:tabs>
          <w:tab w:val="left" w:pos="3680"/>
        </w:tabs>
        <w:spacing w:after="0" w:line="240" w:lineRule="auto"/>
        <w:jc w:val="both"/>
        <w:rPr>
          <w:rFonts w:ascii="Times New Roman" w:hAnsi="Times New Roman"/>
          <w:sz w:val="16"/>
          <w:szCs w:val="16"/>
          <w:lang w:eastAsia="lv-LV"/>
        </w:rPr>
      </w:pPr>
      <w:r w:rsidRPr="00056968">
        <w:rPr>
          <w:rFonts w:ascii="Times New Roman" w:hAnsi="Times New Roman"/>
          <w:sz w:val="16"/>
          <w:szCs w:val="16"/>
          <w:lang w:eastAsia="lv-LV"/>
        </w:rPr>
        <w:t>vārds/uzvārds</w:t>
      </w:r>
      <w:r w:rsidRPr="00056968">
        <w:rPr>
          <w:rFonts w:ascii="Times New Roman" w:hAnsi="Times New Roman"/>
          <w:sz w:val="16"/>
          <w:szCs w:val="16"/>
          <w:lang w:eastAsia="lv-LV"/>
        </w:rPr>
        <w:tab/>
        <w:t>paraksts/atšifrējums</w:t>
      </w:r>
    </w:p>
    <w:p w:rsidR="00B96BA8" w:rsidRPr="00056968" w:rsidRDefault="00B96BA8" w:rsidP="00005034">
      <w:pPr>
        <w:spacing w:after="0" w:line="240" w:lineRule="auto"/>
        <w:jc w:val="both"/>
        <w:rPr>
          <w:rFonts w:ascii="Times New Roman" w:hAnsi="Times New Roman"/>
          <w:sz w:val="20"/>
          <w:szCs w:val="20"/>
          <w:lang w:eastAsia="lv-LV"/>
        </w:rPr>
      </w:pPr>
    </w:p>
    <w:p w:rsidR="00B96BA8" w:rsidRPr="00056968" w:rsidRDefault="00B96BA8" w:rsidP="00005034">
      <w:pPr>
        <w:spacing w:after="0" w:line="240" w:lineRule="auto"/>
        <w:jc w:val="both"/>
        <w:rPr>
          <w:rFonts w:ascii="Times New Roman" w:hAnsi="Times New Roman"/>
          <w:sz w:val="20"/>
          <w:szCs w:val="20"/>
          <w:lang w:eastAsia="lv-LV"/>
        </w:rPr>
      </w:pP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 xml:space="preserve">Priekules novada domes pašvaldības īpašumu atsavināšanas  </w:t>
      </w:r>
    </w:p>
    <w:p w:rsidR="00B96BA8" w:rsidRPr="00056968" w:rsidRDefault="00B96BA8" w:rsidP="00005034">
      <w:pPr>
        <w:spacing w:after="0" w:line="240" w:lineRule="auto"/>
        <w:jc w:val="both"/>
        <w:rPr>
          <w:rFonts w:ascii="Times New Roman" w:hAnsi="Times New Roman"/>
          <w:sz w:val="20"/>
          <w:szCs w:val="20"/>
          <w:lang w:eastAsia="lv-LV"/>
        </w:rPr>
      </w:pPr>
      <w:r w:rsidRPr="00056968">
        <w:rPr>
          <w:rFonts w:ascii="Times New Roman" w:hAnsi="Times New Roman"/>
          <w:sz w:val="20"/>
          <w:szCs w:val="20"/>
          <w:lang w:eastAsia="lv-LV"/>
        </w:rPr>
        <w:t>komisijas lēmumu Nr._____201____.______.____________________</w:t>
      </w:r>
    </w:p>
    <w:p w:rsidR="00B96BA8" w:rsidRPr="00056968" w:rsidRDefault="00B96BA8" w:rsidP="00005034">
      <w:pPr>
        <w:spacing w:after="0" w:line="240" w:lineRule="auto"/>
        <w:jc w:val="both"/>
        <w:rPr>
          <w:rFonts w:ascii="Times New Roman" w:hAnsi="Times New Roman"/>
          <w:sz w:val="24"/>
          <w:szCs w:val="24"/>
          <w:lang w:eastAsia="lv-LV"/>
        </w:rPr>
      </w:pPr>
    </w:p>
    <w:p w:rsidR="00B96BA8" w:rsidRPr="00056968" w:rsidRDefault="00B96BA8" w:rsidP="00005034">
      <w:pPr>
        <w:spacing w:after="0" w:line="240" w:lineRule="auto"/>
        <w:jc w:val="both"/>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line="240" w:lineRule="auto"/>
        <w:rPr>
          <w:rFonts w:ascii="Times New Roman" w:hAnsi="Times New Roman"/>
          <w:sz w:val="24"/>
          <w:szCs w:val="24"/>
          <w:lang w:eastAsia="lv-LV"/>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16D23">
      <w:pPr>
        <w:spacing w:after="0" w:line="240" w:lineRule="auto"/>
        <w:jc w:val="right"/>
        <w:rPr>
          <w:rFonts w:ascii="Times New Roman" w:hAnsi="Times New Roman"/>
          <w:sz w:val="20"/>
          <w:szCs w:val="20"/>
        </w:rPr>
      </w:pPr>
      <w:r>
        <w:rPr>
          <w:rFonts w:ascii="Times New Roman" w:hAnsi="Times New Roman"/>
          <w:sz w:val="20"/>
          <w:szCs w:val="20"/>
        </w:rPr>
        <w:t>4</w:t>
      </w:r>
      <w:r w:rsidRPr="00547A17">
        <w:rPr>
          <w:rFonts w:ascii="Times New Roman" w:hAnsi="Times New Roman"/>
          <w:sz w:val="20"/>
          <w:szCs w:val="20"/>
        </w:rPr>
        <w:t>.pielikums</w:t>
      </w:r>
    </w:p>
    <w:p w:rsidR="00B96BA8" w:rsidRPr="007C244B" w:rsidRDefault="00B96BA8" w:rsidP="00016D23">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016D23">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w:t>
      </w:r>
      <w:r>
        <w:rPr>
          <w:rFonts w:ascii="Times New Roman" w:hAnsi="Times New Roman"/>
          <w:sz w:val="20"/>
          <w:szCs w:val="20"/>
        </w:rPr>
        <w:t>Mutiskās izsoles noteikumiem</w:t>
      </w:r>
    </w:p>
    <w:p w:rsidR="00B96BA8" w:rsidRDefault="00B96BA8" w:rsidP="00016D23">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nekustamajam īpašumam Aizputes iela 1A, Priekulē </w:t>
      </w:r>
    </w:p>
    <w:p w:rsidR="00B96BA8" w:rsidRPr="007C244B" w:rsidRDefault="00B96BA8" w:rsidP="00016D23">
      <w:pPr>
        <w:spacing w:after="0" w:line="240" w:lineRule="auto"/>
        <w:ind w:left="4507" w:hanging="4500"/>
        <w:jc w:val="right"/>
        <w:rPr>
          <w:rFonts w:ascii="Times New Roman" w:hAnsi="Times New Roman"/>
          <w:sz w:val="20"/>
          <w:szCs w:val="20"/>
        </w:rPr>
      </w:pPr>
      <w:r>
        <w:rPr>
          <w:rFonts w:ascii="Times New Roman" w:hAnsi="Times New Roman"/>
          <w:sz w:val="20"/>
          <w:szCs w:val="20"/>
        </w:rPr>
        <w:t>telpu nomai sabiedriskās ēdināšanas pakalpojumu sniegšanai‘</w:t>
      </w: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rPr>
          <w:rFonts w:ascii="Times New Roman" w:hAnsi="Times New Roman"/>
          <w:sz w:val="24"/>
          <w:szCs w:val="24"/>
        </w:rPr>
      </w:pPr>
      <w:r w:rsidRPr="000B3EC6">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 o:spid="_x0000_i1025" type="#_x0000_t75" style="width:410.25pt;height:463.5pt;visibility:visible">
            <v:imagedata r:id="rId10" o:title=""/>
          </v:shape>
        </w:pict>
      </w: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sz w:val="24"/>
          <w:szCs w:val="24"/>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005034">
      <w:pPr>
        <w:spacing w:after="0"/>
        <w:ind w:right="-482"/>
        <w:contextualSpacing/>
        <w:jc w:val="right"/>
        <w:rPr>
          <w:rFonts w:ascii="Times New Roman" w:hAnsi="Times New Roman"/>
          <w:i/>
          <w:sz w:val="20"/>
          <w:szCs w:val="20"/>
        </w:rPr>
      </w:pPr>
    </w:p>
    <w:p w:rsidR="00B96BA8" w:rsidRDefault="00B96BA8" w:rsidP="007E64AF">
      <w:pPr>
        <w:spacing w:after="0" w:line="240" w:lineRule="auto"/>
        <w:ind w:left="4507" w:hanging="4500"/>
        <w:jc w:val="right"/>
        <w:rPr>
          <w:rFonts w:ascii="Times New Roman" w:hAnsi="Times New Roman"/>
          <w:i/>
          <w:sz w:val="20"/>
          <w:szCs w:val="20"/>
        </w:rPr>
      </w:pPr>
    </w:p>
    <w:p w:rsidR="00B96BA8" w:rsidRDefault="00B96BA8" w:rsidP="007E64AF">
      <w:pPr>
        <w:spacing w:after="0" w:line="240" w:lineRule="auto"/>
        <w:ind w:left="4507" w:hanging="4500"/>
        <w:jc w:val="right"/>
        <w:rPr>
          <w:rFonts w:ascii="Times New Roman" w:hAnsi="Times New Roman"/>
          <w:i/>
          <w:sz w:val="20"/>
          <w:szCs w:val="20"/>
        </w:rPr>
      </w:pPr>
    </w:p>
    <w:p w:rsidR="00B96BA8" w:rsidRPr="007C244B" w:rsidRDefault="00B96BA8" w:rsidP="007E64AF">
      <w:pPr>
        <w:spacing w:after="0" w:line="240" w:lineRule="auto"/>
        <w:ind w:left="4507" w:hanging="4500"/>
        <w:jc w:val="right"/>
        <w:rPr>
          <w:rFonts w:ascii="Times New Roman" w:hAnsi="Times New Roman"/>
          <w:sz w:val="20"/>
          <w:szCs w:val="20"/>
        </w:rPr>
      </w:pPr>
      <w:r>
        <w:rPr>
          <w:rFonts w:ascii="Times New Roman" w:hAnsi="Times New Roman"/>
          <w:i/>
          <w:sz w:val="20"/>
          <w:szCs w:val="20"/>
        </w:rPr>
        <w:t>39</w:t>
      </w:r>
      <w:r w:rsidRPr="007C244B">
        <w:rPr>
          <w:rFonts w:ascii="Times New Roman" w:hAnsi="Times New Roman"/>
          <w:sz w:val="20"/>
          <w:szCs w:val="20"/>
        </w:rPr>
        <w:t xml:space="preserve">.pielikums </w:t>
      </w:r>
    </w:p>
    <w:p w:rsidR="00B96BA8" w:rsidRPr="007C244B" w:rsidRDefault="00B96BA8" w:rsidP="007E64AF">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ab/>
        <w:t>Priekules novada</w:t>
      </w:r>
      <w:r>
        <w:rPr>
          <w:rFonts w:ascii="Times New Roman" w:hAnsi="Times New Roman"/>
          <w:sz w:val="20"/>
          <w:szCs w:val="20"/>
        </w:rPr>
        <w:t xml:space="preserve"> pašvaldības</w:t>
      </w:r>
      <w:r w:rsidRPr="007C244B">
        <w:rPr>
          <w:rFonts w:ascii="Times New Roman" w:hAnsi="Times New Roman"/>
          <w:sz w:val="20"/>
          <w:szCs w:val="20"/>
        </w:rPr>
        <w:t xml:space="preserve"> domes 27.03.2014.</w:t>
      </w:r>
    </w:p>
    <w:p w:rsidR="00B96BA8" w:rsidRDefault="00B96BA8" w:rsidP="007E64AF">
      <w:pPr>
        <w:spacing w:after="0" w:line="240" w:lineRule="auto"/>
        <w:ind w:left="4507" w:hanging="4500"/>
        <w:jc w:val="right"/>
        <w:rPr>
          <w:rFonts w:ascii="Times New Roman" w:hAnsi="Times New Roman"/>
          <w:sz w:val="20"/>
          <w:szCs w:val="20"/>
        </w:rPr>
      </w:pPr>
      <w:r w:rsidRPr="007C244B">
        <w:rPr>
          <w:rFonts w:ascii="Times New Roman" w:hAnsi="Times New Roman"/>
          <w:sz w:val="20"/>
          <w:szCs w:val="20"/>
        </w:rPr>
        <w:t xml:space="preserve">(prot.Nr.7, 66.§) ‘’Par </w:t>
      </w:r>
      <w:r>
        <w:rPr>
          <w:rFonts w:ascii="Times New Roman" w:hAnsi="Times New Roman"/>
          <w:sz w:val="20"/>
          <w:szCs w:val="20"/>
        </w:rPr>
        <w:t>pašvaldībai piederošo telpu</w:t>
      </w:r>
    </w:p>
    <w:p w:rsidR="00B96BA8" w:rsidRDefault="00B96BA8" w:rsidP="007E64AF">
      <w:pPr>
        <w:spacing w:after="0" w:line="240" w:lineRule="auto"/>
        <w:ind w:left="4507" w:hanging="4500"/>
        <w:jc w:val="right"/>
        <w:rPr>
          <w:rFonts w:ascii="Times New Roman" w:hAnsi="Times New Roman"/>
          <w:sz w:val="20"/>
          <w:szCs w:val="20"/>
        </w:rPr>
      </w:pPr>
      <w:r>
        <w:rPr>
          <w:rFonts w:ascii="Times New Roman" w:hAnsi="Times New Roman"/>
          <w:sz w:val="20"/>
          <w:szCs w:val="20"/>
        </w:rPr>
        <w:t>Aizputes ielā 1, Priekulē, kad apz.64150080014013,</w:t>
      </w:r>
    </w:p>
    <w:p w:rsidR="00B96BA8" w:rsidRDefault="00B96BA8" w:rsidP="007E64AF">
      <w:pPr>
        <w:spacing w:after="0" w:line="240" w:lineRule="auto"/>
        <w:ind w:left="4507" w:hanging="4500"/>
        <w:jc w:val="right"/>
        <w:rPr>
          <w:rFonts w:ascii="Times New Roman" w:hAnsi="Times New Roman"/>
          <w:sz w:val="20"/>
          <w:szCs w:val="20"/>
        </w:rPr>
      </w:pPr>
      <w:r>
        <w:rPr>
          <w:rFonts w:ascii="Times New Roman" w:hAnsi="Times New Roman"/>
          <w:sz w:val="20"/>
          <w:szCs w:val="20"/>
        </w:rPr>
        <w:t xml:space="preserve">nomas tiesību izsoles uzsākšanu un nosacītās </w:t>
      </w:r>
    </w:p>
    <w:p w:rsidR="00B96BA8" w:rsidRPr="007C244B" w:rsidRDefault="00B96BA8" w:rsidP="0072683C">
      <w:pPr>
        <w:tabs>
          <w:tab w:val="left" w:pos="0"/>
          <w:tab w:val="right" w:pos="9000"/>
        </w:tabs>
        <w:spacing w:after="0" w:line="240" w:lineRule="auto"/>
        <w:ind w:left="4507" w:hanging="450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sākumcenas apstiprināšanu</w:t>
      </w:r>
      <w:r w:rsidRPr="007C244B">
        <w:rPr>
          <w:rFonts w:ascii="Times New Roman" w:hAnsi="Times New Roman"/>
          <w:sz w:val="20"/>
          <w:szCs w:val="20"/>
        </w:rPr>
        <w:t>’’</w:t>
      </w:r>
    </w:p>
    <w:p w:rsidR="00B96BA8" w:rsidRDefault="00B96BA8" w:rsidP="00005034">
      <w:pPr>
        <w:spacing w:after="0"/>
        <w:ind w:right="-482"/>
        <w:contextualSpacing/>
        <w:jc w:val="right"/>
        <w:rPr>
          <w:rFonts w:ascii="Times New Roman" w:hAnsi="Times New Roman"/>
          <w:i/>
          <w:sz w:val="20"/>
          <w:szCs w:val="20"/>
        </w:rPr>
      </w:pPr>
      <w:r w:rsidRPr="00056968">
        <w:rPr>
          <w:rFonts w:ascii="Times New Roman" w:hAnsi="Times New Roman"/>
          <w:i/>
          <w:sz w:val="20"/>
          <w:szCs w:val="20"/>
        </w:rPr>
        <w:t>.</w:t>
      </w:r>
    </w:p>
    <w:p w:rsidR="00B96BA8" w:rsidRDefault="00B96BA8" w:rsidP="00005034">
      <w:pPr>
        <w:spacing w:after="0"/>
        <w:ind w:right="-482"/>
        <w:contextualSpacing/>
        <w:jc w:val="center"/>
        <w:rPr>
          <w:rFonts w:ascii="Times New Roman" w:hAnsi="Times New Roman"/>
          <w:sz w:val="24"/>
          <w:szCs w:val="24"/>
        </w:rPr>
      </w:pPr>
    </w:p>
    <w:p w:rsidR="00B96BA8" w:rsidRDefault="00B96BA8" w:rsidP="0084558C">
      <w:pPr>
        <w:spacing w:after="0" w:line="360" w:lineRule="auto"/>
        <w:ind w:right="-482"/>
        <w:contextualSpacing/>
        <w:jc w:val="center"/>
        <w:rPr>
          <w:rFonts w:ascii="Times New Roman" w:hAnsi="Times New Roman"/>
          <w:sz w:val="24"/>
          <w:szCs w:val="24"/>
        </w:rPr>
      </w:pPr>
      <w:r>
        <w:rPr>
          <w:rFonts w:ascii="Times New Roman" w:hAnsi="Times New Roman"/>
          <w:sz w:val="24"/>
          <w:szCs w:val="24"/>
        </w:rPr>
        <w:t>PUBLICĒJAMĀ INFORMĀCIJA PAR OBJEKTU</w:t>
      </w:r>
    </w:p>
    <w:p w:rsidR="00B96BA8" w:rsidRPr="006D3124" w:rsidRDefault="00B96BA8" w:rsidP="00005034">
      <w:pPr>
        <w:spacing w:after="0"/>
        <w:ind w:right="-482"/>
        <w:contextualSpacing/>
        <w:jc w:val="center"/>
        <w:rPr>
          <w:rFonts w:ascii="Times New Roman" w:hAnsi="Times New Roman"/>
          <w:sz w:val="24"/>
          <w:szCs w:val="24"/>
        </w:rPr>
      </w:pPr>
    </w:p>
    <w:p w:rsidR="00B96BA8" w:rsidRPr="00A379DB" w:rsidRDefault="00B96BA8" w:rsidP="00A379DB">
      <w:pPr>
        <w:jc w:val="center"/>
        <w:rPr>
          <w:rFonts w:ascii="Times New Roman" w:hAnsi="Times New Roman"/>
          <w:b/>
          <w:sz w:val="24"/>
          <w:szCs w:val="24"/>
        </w:rPr>
      </w:pPr>
      <w:r w:rsidRPr="00A379DB">
        <w:rPr>
          <w:rFonts w:ascii="Times New Roman" w:hAnsi="Times New Roman"/>
          <w:b/>
          <w:sz w:val="24"/>
          <w:szCs w:val="24"/>
        </w:rPr>
        <w:t>Paziņojums par pirmo mutisko Nomas tiesību izsoli Aizputes ielā 1</w:t>
      </w:r>
      <w:r>
        <w:rPr>
          <w:rFonts w:ascii="Times New Roman" w:hAnsi="Times New Roman"/>
          <w:b/>
          <w:sz w:val="24"/>
          <w:szCs w:val="24"/>
        </w:rPr>
        <w:t>A</w:t>
      </w:r>
      <w:r w:rsidRPr="00A379DB">
        <w:rPr>
          <w:rFonts w:ascii="Times New Roman" w:hAnsi="Times New Roman"/>
          <w:b/>
          <w:sz w:val="24"/>
          <w:szCs w:val="24"/>
        </w:rPr>
        <w:t>, Priekulē, Priekules novadā</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Priekules novada pašvaldība pirmajā mutiskajā izsolē ar augšupejošu soli nodod nomas tiesības uz Telpām Aizputes ielā 1</w:t>
      </w:r>
      <w:r>
        <w:rPr>
          <w:rFonts w:ascii="Times New Roman" w:hAnsi="Times New Roman"/>
          <w:sz w:val="24"/>
          <w:szCs w:val="24"/>
        </w:rPr>
        <w:t>A</w:t>
      </w:r>
      <w:r w:rsidRPr="00A379DB">
        <w:rPr>
          <w:rFonts w:ascii="Times New Roman" w:hAnsi="Times New Roman"/>
          <w:sz w:val="24"/>
          <w:szCs w:val="24"/>
        </w:rPr>
        <w:t>, Priekulē, Priekules novadā,  kadastra apzīmējums 64150080014013.</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Izsoles objekts sastāv 9 (deviņām) telpām ar kopējo platību 167 m</w:t>
      </w:r>
      <w:r w:rsidRPr="00A379DB">
        <w:rPr>
          <w:rFonts w:ascii="Times New Roman" w:hAnsi="Times New Roman"/>
          <w:sz w:val="24"/>
          <w:szCs w:val="24"/>
          <w:vertAlign w:val="superscript"/>
        </w:rPr>
        <w:t>2</w:t>
      </w:r>
      <w:r w:rsidRPr="00A379DB">
        <w:rPr>
          <w:rFonts w:ascii="Times New Roman" w:hAnsi="Times New Roman"/>
          <w:sz w:val="24"/>
          <w:szCs w:val="24"/>
        </w:rPr>
        <w:t xml:space="preserve"> un koplietošanas telpām.</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Telpas tiek iznomātas Priekules vidusskolas audzēkņu un Priekules daudzfunkcionālās halles apmeklētāju ēdināšanas pakalpojumu sniegšanai.</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 xml:space="preserve">Izsole notiks </w:t>
      </w:r>
      <w:r w:rsidRPr="00A379DB">
        <w:rPr>
          <w:rFonts w:ascii="Times New Roman" w:hAnsi="Times New Roman"/>
          <w:b/>
          <w:sz w:val="24"/>
          <w:szCs w:val="24"/>
        </w:rPr>
        <w:t>2014.gada 26.maijā plkst.10.00</w:t>
      </w:r>
      <w:r w:rsidRPr="00A379DB">
        <w:rPr>
          <w:rFonts w:ascii="Times New Roman" w:hAnsi="Times New Roman"/>
          <w:sz w:val="24"/>
          <w:szCs w:val="24"/>
        </w:rPr>
        <w:t xml:space="preserve"> Priekules novada pašvaldības administratīvajā ēkā. Izsoles sākumcena _______ EUR/m</w:t>
      </w:r>
      <w:r w:rsidRPr="00A379DB">
        <w:rPr>
          <w:rFonts w:ascii="Times New Roman" w:hAnsi="Times New Roman"/>
          <w:sz w:val="24"/>
          <w:szCs w:val="24"/>
          <w:vertAlign w:val="superscript"/>
        </w:rPr>
        <w:t>2</w:t>
      </w:r>
      <w:r w:rsidRPr="00A379DB">
        <w:rPr>
          <w:rFonts w:ascii="Times New Roman" w:hAnsi="Times New Roman"/>
          <w:sz w:val="24"/>
          <w:szCs w:val="24"/>
        </w:rPr>
        <w:t>, par telpām, papildus nosolītajai telpu nomas maksai par m</w:t>
      </w:r>
      <w:r w:rsidRPr="00A379DB">
        <w:rPr>
          <w:rFonts w:ascii="Times New Roman" w:hAnsi="Times New Roman"/>
          <w:sz w:val="24"/>
          <w:szCs w:val="24"/>
          <w:vertAlign w:val="superscript"/>
        </w:rPr>
        <w:t>2</w:t>
      </w:r>
      <w:r w:rsidRPr="00A379DB">
        <w:rPr>
          <w:rFonts w:ascii="Times New Roman" w:hAnsi="Times New Roman"/>
          <w:sz w:val="24"/>
          <w:szCs w:val="24"/>
        </w:rPr>
        <w:t>/mēnesī veicami maksājumi par Telpu iekārtām, t.i. ________ EUR/mēnesī.</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Maksimālais iznomāšanas termiņš – 12.gadi.</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Reģistrācija izsolei tiks uzsākta pēc šā sludinājuma publicēšanas laikrakstā Priekules novada mājas lapā un vietējā laikrakstā.. Dalībnieku reģistrācija tiks pārtraukta 2014.gada 23.maijā plkst.15:00.</w:t>
      </w:r>
    </w:p>
    <w:p w:rsidR="00B96BA8" w:rsidRPr="00A379DB" w:rsidRDefault="00B96BA8" w:rsidP="00005034">
      <w:pPr>
        <w:jc w:val="both"/>
        <w:rPr>
          <w:rFonts w:ascii="Times New Roman" w:hAnsi="Times New Roman"/>
          <w:sz w:val="24"/>
          <w:szCs w:val="24"/>
        </w:rPr>
      </w:pPr>
      <w:r w:rsidRPr="00A379DB">
        <w:rPr>
          <w:rFonts w:ascii="Times New Roman" w:hAnsi="Times New Roman"/>
          <w:sz w:val="24"/>
          <w:szCs w:val="24"/>
        </w:rPr>
        <w:t>Iepazīšanās ar izsoles noteikumiem un reģistrācija darba dienās Priekules novada pašvaldībā, Priekulē, Saules ielā 1. Par izsolāmās mantas apskates vietu un laiku saskaņošanu interesēties pa tālruni 63497910.</w:t>
      </w:r>
    </w:p>
    <w:p w:rsidR="00B96BA8" w:rsidRDefault="00B96BA8" w:rsidP="00005034">
      <w:pPr>
        <w:spacing w:after="0"/>
        <w:ind w:right="-482"/>
        <w:contextualSpacing/>
        <w:jc w:val="both"/>
        <w:rPr>
          <w:rFonts w:ascii="Times New Roman" w:hAnsi="Times New Roman"/>
          <w:sz w:val="24"/>
          <w:szCs w:val="24"/>
        </w:rPr>
      </w:pPr>
    </w:p>
    <w:p w:rsidR="00B96BA8" w:rsidRPr="00966F70" w:rsidRDefault="00B96BA8" w:rsidP="00B236C1">
      <w:pPr>
        <w:spacing w:after="0" w:line="240" w:lineRule="auto"/>
        <w:ind w:right="-625"/>
        <w:jc w:val="both"/>
        <w:rPr>
          <w:rFonts w:ascii="Times New Roman" w:hAnsi="Times New Roman"/>
          <w:sz w:val="24"/>
          <w:szCs w:val="24"/>
        </w:rPr>
      </w:pPr>
      <w:r w:rsidRPr="00966F70">
        <w:rPr>
          <w:rFonts w:ascii="Times New Roman" w:hAnsi="Times New Roman"/>
          <w:sz w:val="24"/>
          <w:szCs w:val="24"/>
        </w:rPr>
        <w:t>Domes priekšsēdētāja</w:t>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r>
      <w:r w:rsidRPr="00966F70">
        <w:rPr>
          <w:rFonts w:ascii="Times New Roman" w:hAnsi="Times New Roman"/>
          <w:sz w:val="24"/>
          <w:szCs w:val="24"/>
        </w:rPr>
        <w:tab/>
        <w:t>V.Jablonska</w:t>
      </w:r>
    </w:p>
    <w:sectPr w:rsidR="00B96BA8" w:rsidRPr="00966F70" w:rsidSect="00547A17">
      <w:footerReference w:type="default" r:id="rId11"/>
      <w:pgSz w:w="11906" w:h="16838"/>
      <w:pgMar w:top="899" w:right="1106"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BA8" w:rsidRDefault="00B96BA8" w:rsidP="00005034">
      <w:pPr>
        <w:spacing w:after="0" w:line="240" w:lineRule="auto"/>
      </w:pPr>
      <w:r>
        <w:separator/>
      </w:r>
    </w:p>
  </w:endnote>
  <w:endnote w:type="continuationSeparator" w:id="0">
    <w:p w:rsidR="00B96BA8" w:rsidRDefault="00B96BA8" w:rsidP="000050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BA8" w:rsidRDefault="00B96BA8">
    <w:pPr>
      <w:pStyle w:val="Footer"/>
      <w:jc w:val="right"/>
    </w:pPr>
  </w:p>
  <w:p w:rsidR="00B96BA8" w:rsidRDefault="00B96B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BA8" w:rsidRDefault="00B96BA8" w:rsidP="00005034">
      <w:pPr>
        <w:spacing w:after="0" w:line="240" w:lineRule="auto"/>
      </w:pPr>
      <w:r>
        <w:separator/>
      </w:r>
    </w:p>
  </w:footnote>
  <w:footnote w:type="continuationSeparator" w:id="0">
    <w:p w:rsidR="00B96BA8" w:rsidRDefault="00B96BA8" w:rsidP="000050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E6A0F"/>
    <w:multiLevelType w:val="hybridMultilevel"/>
    <w:tmpl w:val="020E4358"/>
    <w:lvl w:ilvl="0" w:tplc="0426000F">
      <w:start w:val="2"/>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7FB1"/>
    <w:rsid w:val="00005034"/>
    <w:rsid w:val="00016D23"/>
    <w:rsid w:val="00056968"/>
    <w:rsid w:val="00072983"/>
    <w:rsid w:val="000B3EC6"/>
    <w:rsid w:val="000B70DD"/>
    <w:rsid w:val="000C2888"/>
    <w:rsid w:val="000C6298"/>
    <w:rsid w:val="000E01A9"/>
    <w:rsid w:val="000F3ECB"/>
    <w:rsid w:val="00153DC9"/>
    <w:rsid w:val="00157E75"/>
    <w:rsid w:val="00165DB2"/>
    <w:rsid w:val="001973B7"/>
    <w:rsid w:val="001F708D"/>
    <w:rsid w:val="002069BD"/>
    <w:rsid w:val="00284805"/>
    <w:rsid w:val="002B22B0"/>
    <w:rsid w:val="002F08CF"/>
    <w:rsid w:val="002F54CD"/>
    <w:rsid w:val="003976F0"/>
    <w:rsid w:val="003A3256"/>
    <w:rsid w:val="003C6B84"/>
    <w:rsid w:val="00452DAC"/>
    <w:rsid w:val="00465EC9"/>
    <w:rsid w:val="00466745"/>
    <w:rsid w:val="004B6DBC"/>
    <w:rsid w:val="004C6862"/>
    <w:rsid w:val="004F0432"/>
    <w:rsid w:val="00547A17"/>
    <w:rsid w:val="005735AB"/>
    <w:rsid w:val="00577E2C"/>
    <w:rsid w:val="005A5A1B"/>
    <w:rsid w:val="005B18B8"/>
    <w:rsid w:val="005D62A5"/>
    <w:rsid w:val="00606ECD"/>
    <w:rsid w:val="00612D7F"/>
    <w:rsid w:val="006701DE"/>
    <w:rsid w:val="00684053"/>
    <w:rsid w:val="006956E8"/>
    <w:rsid w:val="00695B86"/>
    <w:rsid w:val="006A690B"/>
    <w:rsid w:val="006D3124"/>
    <w:rsid w:val="0072627B"/>
    <w:rsid w:val="0072683C"/>
    <w:rsid w:val="00770E98"/>
    <w:rsid w:val="00776A72"/>
    <w:rsid w:val="007C244B"/>
    <w:rsid w:val="007D2BFF"/>
    <w:rsid w:val="007E64AF"/>
    <w:rsid w:val="007E7AE7"/>
    <w:rsid w:val="00826797"/>
    <w:rsid w:val="008409F0"/>
    <w:rsid w:val="0084558C"/>
    <w:rsid w:val="00854A06"/>
    <w:rsid w:val="00861B4A"/>
    <w:rsid w:val="008D3110"/>
    <w:rsid w:val="00966F70"/>
    <w:rsid w:val="00983989"/>
    <w:rsid w:val="009B159B"/>
    <w:rsid w:val="00A16D56"/>
    <w:rsid w:val="00A379DB"/>
    <w:rsid w:val="00A41765"/>
    <w:rsid w:val="00A5317D"/>
    <w:rsid w:val="00A757E1"/>
    <w:rsid w:val="00A76AEF"/>
    <w:rsid w:val="00A83821"/>
    <w:rsid w:val="00AA056B"/>
    <w:rsid w:val="00AA5700"/>
    <w:rsid w:val="00AB1466"/>
    <w:rsid w:val="00AF2F80"/>
    <w:rsid w:val="00B236C1"/>
    <w:rsid w:val="00B316AB"/>
    <w:rsid w:val="00B96BA8"/>
    <w:rsid w:val="00BA28ED"/>
    <w:rsid w:val="00BC2522"/>
    <w:rsid w:val="00BE52BD"/>
    <w:rsid w:val="00BF666B"/>
    <w:rsid w:val="00C03141"/>
    <w:rsid w:val="00C07459"/>
    <w:rsid w:val="00C23888"/>
    <w:rsid w:val="00C70A89"/>
    <w:rsid w:val="00CA34A2"/>
    <w:rsid w:val="00CB2465"/>
    <w:rsid w:val="00CD4AB1"/>
    <w:rsid w:val="00CE1C2F"/>
    <w:rsid w:val="00CF471A"/>
    <w:rsid w:val="00D211D4"/>
    <w:rsid w:val="00D240A6"/>
    <w:rsid w:val="00D95FD2"/>
    <w:rsid w:val="00DA2453"/>
    <w:rsid w:val="00DA46C9"/>
    <w:rsid w:val="00DC2769"/>
    <w:rsid w:val="00DE2555"/>
    <w:rsid w:val="00DE7168"/>
    <w:rsid w:val="00E3504D"/>
    <w:rsid w:val="00E47FB1"/>
    <w:rsid w:val="00E729C5"/>
    <w:rsid w:val="00EE4C0C"/>
    <w:rsid w:val="00F276B4"/>
    <w:rsid w:val="00F41640"/>
    <w:rsid w:val="00F5495D"/>
    <w:rsid w:val="00F9155E"/>
    <w:rsid w:val="00FE13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2A5"/>
    <w:pPr>
      <w:spacing w:after="200" w:line="276" w:lineRule="auto"/>
    </w:pPr>
    <w:rPr>
      <w:lang w:val="lv-LV"/>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57E75"/>
    <w:rPr>
      <w:rFonts w:cs="Times New Roman"/>
      <w:color w:val="0000FF"/>
      <w:u w:val="single"/>
    </w:rPr>
  </w:style>
  <w:style w:type="paragraph" w:styleId="ListParagraph">
    <w:name w:val="List Paragraph"/>
    <w:basedOn w:val="Normal"/>
    <w:uiPriority w:val="99"/>
    <w:qFormat/>
    <w:rsid w:val="00005034"/>
    <w:pPr>
      <w:ind w:left="720"/>
      <w:contextualSpacing/>
    </w:pPr>
  </w:style>
  <w:style w:type="paragraph" w:styleId="BalloonText">
    <w:name w:val="Balloon Text"/>
    <w:basedOn w:val="Normal"/>
    <w:link w:val="BalloonTextChar"/>
    <w:uiPriority w:val="99"/>
    <w:semiHidden/>
    <w:rsid w:val="00005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5034"/>
    <w:rPr>
      <w:rFonts w:ascii="Tahoma" w:hAnsi="Tahoma" w:cs="Tahoma"/>
      <w:sz w:val="16"/>
      <w:szCs w:val="16"/>
    </w:rPr>
  </w:style>
  <w:style w:type="paragraph" w:styleId="Header">
    <w:name w:val="header"/>
    <w:basedOn w:val="Normal"/>
    <w:link w:val="HeaderChar"/>
    <w:uiPriority w:val="99"/>
    <w:rsid w:val="0000503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005034"/>
    <w:rPr>
      <w:rFonts w:cs="Times New Roman"/>
    </w:rPr>
  </w:style>
  <w:style w:type="paragraph" w:styleId="Footer">
    <w:name w:val="footer"/>
    <w:basedOn w:val="Normal"/>
    <w:link w:val="FooterChar"/>
    <w:uiPriority w:val="99"/>
    <w:rsid w:val="00005034"/>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005034"/>
    <w:rPr>
      <w:rFonts w:cs="Times New Roman"/>
    </w:rPr>
  </w:style>
</w:styles>
</file>

<file path=word/webSettings.xml><?xml version="1.0" encoding="utf-8"?>
<w:webSettings xmlns:r="http://schemas.openxmlformats.org/officeDocument/2006/relationships" xmlns:w="http://schemas.openxmlformats.org/wordprocessingml/2006/main">
  <w:divs>
    <w:div w:id="1074089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ome@priekulesnovads.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126</TotalTime>
  <Pages>17</Pages>
  <Words>23228</Words>
  <Characters>13240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Vizma Reriha</cp:lastModifiedBy>
  <cp:revision>38</cp:revision>
  <cp:lastPrinted>2014-04-01T08:51:00Z</cp:lastPrinted>
  <dcterms:created xsi:type="dcterms:W3CDTF">2014-03-25T08:36:00Z</dcterms:created>
  <dcterms:modified xsi:type="dcterms:W3CDTF">2014-04-01T08:55:00Z</dcterms:modified>
</cp:coreProperties>
</file>