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1E" w:rsidRPr="00560C66" w:rsidRDefault="00F6101E" w:rsidP="00486783">
      <w:pPr>
        <w:spacing w:after="60"/>
        <w:jc w:val="right"/>
        <w:rPr>
          <w:rFonts w:ascii="Times New Roman" w:eastAsia="Times New Roman" w:hAnsi="Times New Roman" w:cs="Times New Roman"/>
          <w:b/>
          <w:bCs/>
          <w:sz w:val="24"/>
          <w:szCs w:val="24"/>
        </w:rPr>
      </w:pPr>
      <w:bookmarkStart w:id="0" w:name="_GoBack"/>
      <w:bookmarkEnd w:id="0"/>
      <w:r w:rsidRPr="00560C66">
        <w:rPr>
          <w:rFonts w:ascii="Times New Roman" w:eastAsia="Times New Roman" w:hAnsi="Times New Roman" w:cs="Times New Roman"/>
          <w:b/>
          <w:bCs/>
          <w:sz w:val="24"/>
          <w:szCs w:val="24"/>
        </w:rPr>
        <w:t>APSTIPRINĀTS</w:t>
      </w:r>
    </w:p>
    <w:p w:rsidR="00F6101E" w:rsidRPr="00560C66" w:rsidRDefault="00F6101E" w:rsidP="00F6101E">
      <w:pPr>
        <w:spacing w:after="0"/>
        <w:jc w:val="right"/>
        <w:rPr>
          <w:rFonts w:ascii="Times New Roman" w:eastAsia="Times New Roman" w:hAnsi="Times New Roman" w:cs="Times New Roman"/>
          <w:sz w:val="24"/>
          <w:szCs w:val="24"/>
        </w:rPr>
      </w:pPr>
      <w:r w:rsidRPr="00560C66">
        <w:rPr>
          <w:rFonts w:ascii="Times New Roman" w:eastAsia="Times New Roman" w:hAnsi="Times New Roman" w:cs="Times New Roman"/>
          <w:sz w:val="24"/>
          <w:szCs w:val="24"/>
        </w:rPr>
        <w:t xml:space="preserve">Priekules novada pašvaldības </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iepirkuma</w:t>
      </w:r>
      <w:r w:rsidR="00F6101E" w:rsidRPr="00560C66">
        <w:rPr>
          <w:rFonts w:ascii="Times New Roman" w:eastAsia="Times New Roman" w:hAnsi="Times New Roman" w:cs="Times New Roman"/>
          <w:sz w:val="24"/>
          <w:szCs w:val="24"/>
        </w:rPr>
        <w:t xml:space="preserve"> komisijas</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2017</w:t>
      </w:r>
      <w:r w:rsidR="003805C8" w:rsidRPr="00560C66">
        <w:rPr>
          <w:rFonts w:ascii="Times New Roman" w:eastAsia="Times New Roman" w:hAnsi="Times New Roman" w:cs="Times New Roman"/>
          <w:sz w:val="24"/>
          <w:szCs w:val="24"/>
        </w:rPr>
        <w:t xml:space="preserve">.gada </w:t>
      </w:r>
      <w:r w:rsidR="0097687C">
        <w:rPr>
          <w:rFonts w:ascii="Times New Roman" w:eastAsia="Times New Roman" w:hAnsi="Times New Roman" w:cs="Times New Roman"/>
          <w:sz w:val="24"/>
          <w:szCs w:val="24"/>
        </w:rPr>
        <w:t>17</w:t>
      </w:r>
      <w:r w:rsidR="00F6101E" w:rsidRPr="00560C66">
        <w:rPr>
          <w:rFonts w:ascii="Times New Roman" w:eastAsia="Times New Roman" w:hAnsi="Times New Roman" w:cs="Times New Roman"/>
          <w:sz w:val="24"/>
          <w:szCs w:val="24"/>
        </w:rPr>
        <w:t>.</w:t>
      </w:r>
      <w:r w:rsidR="000D60BE">
        <w:rPr>
          <w:rFonts w:ascii="Times New Roman" w:eastAsia="Times New Roman" w:hAnsi="Times New Roman" w:cs="Times New Roman"/>
          <w:sz w:val="24"/>
          <w:szCs w:val="24"/>
        </w:rPr>
        <w:t>marta</w:t>
      </w:r>
      <w:r w:rsidR="00F6101E" w:rsidRPr="00560C66">
        <w:rPr>
          <w:rFonts w:ascii="Times New Roman" w:eastAsia="Times New Roman" w:hAnsi="Times New Roman" w:cs="Times New Roman"/>
          <w:sz w:val="24"/>
          <w:szCs w:val="24"/>
        </w:rPr>
        <w:t xml:space="preserve"> sēdē,</w:t>
      </w:r>
    </w:p>
    <w:p w:rsidR="00F6101E" w:rsidRPr="00560C66" w:rsidRDefault="00AA4A58"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protokols Nr.</w:t>
      </w:r>
      <w:r w:rsidRPr="00933993">
        <w:rPr>
          <w:rFonts w:ascii="Times New Roman" w:eastAsia="Times New Roman" w:hAnsi="Times New Roman" w:cs="Times New Roman"/>
          <w:sz w:val="24"/>
          <w:szCs w:val="24"/>
        </w:rPr>
        <w:t>201</w:t>
      </w:r>
      <w:r w:rsidR="00604390" w:rsidRPr="00933993">
        <w:rPr>
          <w:rFonts w:ascii="Times New Roman" w:eastAsia="Times New Roman" w:hAnsi="Times New Roman" w:cs="Times New Roman"/>
          <w:sz w:val="24"/>
          <w:szCs w:val="24"/>
        </w:rPr>
        <w:t>7/</w:t>
      </w:r>
      <w:r w:rsidR="00933993" w:rsidRPr="00933993">
        <w:rPr>
          <w:rFonts w:ascii="Times New Roman" w:eastAsia="Times New Roman" w:hAnsi="Times New Roman" w:cs="Times New Roman"/>
          <w:sz w:val="24"/>
          <w:szCs w:val="24"/>
        </w:rPr>
        <w:t>9</w:t>
      </w:r>
      <w:r w:rsidR="00F6101E" w:rsidRPr="00933993">
        <w:rPr>
          <w:rFonts w:ascii="Times New Roman" w:eastAsia="Times New Roman" w:hAnsi="Times New Roman" w:cs="Times New Roman"/>
          <w:sz w:val="24"/>
          <w:szCs w:val="24"/>
        </w:rPr>
        <w:t>-1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F6101E" w:rsidP="00F6101E">
      <w:pPr>
        <w:spacing w:before="1800" w:after="0"/>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F6101E" w:rsidRPr="00AF7057" w:rsidRDefault="00F6101E" w:rsidP="00F6101E">
      <w:pPr>
        <w:spacing w:after="0"/>
        <w:jc w:val="center"/>
        <w:rPr>
          <w:rFonts w:ascii="Times New Roman" w:eastAsia="Times New Roman" w:hAnsi="Times New Roman" w:cs="Times New Roman"/>
          <w:b/>
          <w:sz w:val="28"/>
          <w:szCs w:val="24"/>
        </w:rPr>
      </w:pPr>
    </w:p>
    <w:p w:rsidR="005B6BA5" w:rsidRDefault="005B6BA5" w:rsidP="005B6BA5">
      <w:pPr>
        <w:spacing w:after="0"/>
        <w:jc w:val="center"/>
        <w:rPr>
          <w:rFonts w:ascii="Times New Roman" w:eastAsia="Times New Roman" w:hAnsi="Times New Roman" w:cs="Times New Roman"/>
          <w:b/>
          <w:i/>
          <w:sz w:val="48"/>
          <w:szCs w:val="40"/>
        </w:rPr>
      </w:pPr>
      <w:r>
        <w:rPr>
          <w:rFonts w:ascii="Times New Roman" w:eastAsia="Times New Roman" w:hAnsi="Times New Roman" w:cs="Times New Roman"/>
          <w:b/>
          <w:i/>
          <w:sz w:val="48"/>
          <w:szCs w:val="40"/>
        </w:rPr>
        <w:t>“Priekules novada tautas tērpu iegāde</w:t>
      </w:r>
    </w:p>
    <w:p w:rsidR="00F6101E" w:rsidRPr="00AF7057" w:rsidRDefault="005B6BA5" w:rsidP="005B6BA5">
      <w:pPr>
        <w:spacing w:after="0"/>
        <w:jc w:val="center"/>
        <w:rPr>
          <w:rFonts w:ascii="Times New Roman" w:eastAsia="Times New Roman" w:hAnsi="Times New Roman" w:cs="Times New Roman"/>
          <w:b/>
          <w:i/>
          <w:sz w:val="40"/>
          <w:szCs w:val="40"/>
        </w:rPr>
      </w:pPr>
      <w:r>
        <w:rPr>
          <w:rFonts w:ascii="Times New Roman" w:eastAsia="Times New Roman" w:hAnsi="Times New Roman" w:cs="Times New Roman"/>
          <w:b/>
          <w:i/>
          <w:sz w:val="48"/>
          <w:szCs w:val="40"/>
        </w:rPr>
        <w:t>VPDK “Duvzare” dejotājiem</w:t>
      </w:r>
      <w:r w:rsidR="00F6101E" w:rsidRPr="00AF705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before="1800" w:after="0"/>
        <w:jc w:val="center"/>
        <w:rPr>
          <w:rFonts w:ascii="Calibri" w:eastAsia="Times New Roman" w:hAnsi="Calibri" w:cs="Times New Roman"/>
        </w:rPr>
      </w:pPr>
      <w:r w:rsidRPr="00081CA7">
        <w:rPr>
          <w:rFonts w:ascii="Times New Roman" w:eastAsia="Times New Roman" w:hAnsi="Times New Roman" w:cs="Times New Roman"/>
          <w:sz w:val="28"/>
          <w:szCs w:val="24"/>
        </w:rPr>
        <w:t>Iepirkuma identifikācijas Nr.</w:t>
      </w:r>
      <w:r w:rsidR="005B6BA5" w:rsidRPr="00933993">
        <w:rPr>
          <w:rFonts w:ascii="Times New Roman" w:eastAsia="Times New Roman" w:hAnsi="Times New Roman" w:cs="Times New Roman"/>
          <w:bCs/>
          <w:caps/>
          <w:sz w:val="28"/>
          <w:szCs w:val="24"/>
        </w:rPr>
        <w:t>PNP2017</w:t>
      </w:r>
      <w:r w:rsidR="009672F7" w:rsidRPr="00933993">
        <w:rPr>
          <w:rFonts w:ascii="Times New Roman" w:eastAsia="Times New Roman" w:hAnsi="Times New Roman" w:cs="Times New Roman"/>
          <w:bCs/>
          <w:caps/>
          <w:sz w:val="28"/>
          <w:szCs w:val="24"/>
        </w:rPr>
        <w:t>/</w:t>
      </w:r>
      <w:r w:rsidR="00933993">
        <w:rPr>
          <w:rFonts w:ascii="Times New Roman" w:eastAsia="Times New Roman" w:hAnsi="Times New Roman" w:cs="Times New Roman"/>
          <w:bCs/>
          <w:caps/>
          <w:sz w:val="28"/>
          <w:szCs w:val="24"/>
        </w:rPr>
        <w:t>9</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Default="00F6101E"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Pr="00AF7057" w:rsidRDefault="005B6BA5"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5B6BA5"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2017</w:t>
      </w:r>
    </w:p>
    <w:p w:rsidR="004801D9" w:rsidRDefault="004801D9">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F6101E" w:rsidRPr="00615F34" w:rsidRDefault="00F6101E" w:rsidP="00615F34">
      <w:pPr>
        <w:spacing w:line="480" w:lineRule="auto"/>
        <w:jc w:val="center"/>
        <w:rPr>
          <w:rFonts w:ascii="Times New Roman" w:eastAsia="Times New Roman" w:hAnsi="Times New Roman" w:cs="Times New Roman"/>
          <w:b/>
          <w:sz w:val="24"/>
          <w:szCs w:val="24"/>
        </w:rPr>
      </w:pPr>
      <w:r w:rsidRPr="00040AF5">
        <w:rPr>
          <w:rFonts w:ascii="Times New Roman" w:eastAsia="Times New Roman" w:hAnsi="Times New Roman" w:cs="Times New Roman"/>
          <w:b/>
          <w:sz w:val="28"/>
          <w:szCs w:val="28"/>
          <w:u w:val="single"/>
        </w:rPr>
        <w:lastRenderedPageBreak/>
        <w:t>1. Vispārīgā informācija</w:t>
      </w:r>
    </w:p>
    <w:p w:rsidR="00F6101E" w:rsidRPr="00040AF5"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009511A0">
        <w:rPr>
          <w:rFonts w:ascii="Times New Roman" w:eastAsia="Times New Roman" w:hAnsi="Times New Roman" w:cs="Times New Roman"/>
          <w:b/>
          <w:sz w:val="24"/>
          <w:szCs w:val="24"/>
        </w:rPr>
        <w:t>PNP2017/</w:t>
      </w:r>
      <w:r w:rsidR="00933993" w:rsidRPr="00933993">
        <w:rPr>
          <w:rFonts w:ascii="Times New Roman" w:eastAsia="Times New Roman" w:hAnsi="Times New Roman" w:cs="Times New Roman"/>
          <w:b/>
          <w:sz w:val="24"/>
          <w:szCs w:val="24"/>
        </w:rPr>
        <w:t>9</w:t>
      </w:r>
      <w:r w:rsidRPr="00081CA7">
        <w:rPr>
          <w:rFonts w:ascii="Times New Roman" w:eastAsia="Times New Roman" w:hAnsi="Times New Roman" w:cs="Times New Roman"/>
          <w:b/>
          <w:sz w:val="24"/>
          <w:szCs w:val="24"/>
        </w:rPr>
        <w:t>.</w:t>
      </w:r>
    </w:p>
    <w:p w:rsidR="00F6101E" w:rsidRPr="00040AF5" w:rsidRDefault="00F6101E" w:rsidP="00F6101E">
      <w:pPr>
        <w:spacing w:after="12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8"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mājaslapa: </w:t>
      </w:r>
      <w:hyperlink r:id="rId9"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 </w:t>
      </w:r>
      <w:r w:rsidRPr="00040AF5">
        <w:rPr>
          <w:rFonts w:ascii="Times New Roman" w:eastAsia="Times New Roman" w:hAnsi="Times New Roman" w:cs="Times New Roman"/>
          <w:sz w:val="24"/>
          <w:szCs w:val="24"/>
        </w:rPr>
        <w:t>iepirk</w:t>
      </w:r>
      <w:r w:rsidR="00273CAB">
        <w:rPr>
          <w:rFonts w:ascii="Times New Roman" w:eastAsia="Times New Roman" w:hAnsi="Times New Roman" w:cs="Times New Roman"/>
          <w:sz w:val="24"/>
          <w:szCs w:val="24"/>
        </w:rPr>
        <w:t>ums Publisko iepirkumu likuma 9.pantā</w:t>
      </w:r>
      <w:r w:rsidRPr="00040AF5">
        <w:rPr>
          <w:rFonts w:ascii="Times New Roman" w:eastAsia="Times New Roman" w:hAnsi="Times New Roman" w:cs="Times New Roman"/>
          <w:sz w:val="24"/>
          <w:szCs w:val="24"/>
        </w:rPr>
        <w:t xml:space="preserve"> noteiktajā kārtībā.</w:t>
      </w:r>
    </w:p>
    <w:p w:rsidR="00F6101E" w:rsidRPr="00040AF5" w:rsidRDefault="00F6101E" w:rsidP="00F6101E">
      <w:pPr>
        <w:spacing w:before="120" w:after="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040AF5" w:rsidRDefault="00F6101E" w:rsidP="00F6101E">
      <w:pPr>
        <w:spacing w:before="120" w:after="0"/>
        <w:jc w:val="both"/>
        <w:rPr>
          <w:rFonts w:ascii="Calibri" w:eastAsia="Times New Roman" w:hAnsi="Calibri" w:cs="Times New Roman"/>
          <w:color w:val="FF0000"/>
        </w:rPr>
      </w:pPr>
      <w:r w:rsidRPr="00040AF5">
        <w:rPr>
          <w:rFonts w:ascii="Times New Roman" w:eastAsia="Times New Roman" w:hAnsi="Times New Roman" w:cs="Times New Roman"/>
          <w:sz w:val="24"/>
          <w:szCs w:val="24"/>
        </w:rPr>
        <w:t xml:space="preserve">1.4.1. Ieinteresētās personas ar iepirkuma dokumentiem </w:t>
      </w:r>
      <w:r w:rsidRPr="00081CA7">
        <w:rPr>
          <w:rFonts w:ascii="Times New Roman" w:eastAsia="Times New Roman" w:hAnsi="Times New Roman" w:cs="Times New Roman"/>
          <w:sz w:val="24"/>
          <w:szCs w:val="24"/>
        </w:rPr>
        <w:t>(</w:t>
      </w:r>
      <w:r w:rsidRPr="00081CA7">
        <w:rPr>
          <w:rFonts w:ascii="Times New Roman" w:eastAsia="Times New Roman" w:hAnsi="Times New Roman" w:cs="Times New Roman"/>
          <w:b/>
          <w:sz w:val="24"/>
          <w:szCs w:val="24"/>
        </w:rPr>
        <w:t xml:space="preserve">nolikumu un </w:t>
      </w:r>
      <w:r w:rsidRPr="00E90A18">
        <w:rPr>
          <w:rFonts w:ascii="Times New Roman" w:eastAsia="Times New Roman" w:hAnsi="Times New Roman" w:cs="Times New Roman"/>
          <w:b/>
          <w:sz w:val="24"/>
          <w:szCs w:val="24"/>
        </w:rPr>
        <w:t>tehnisk</w:t>
      </w:r>
      <w:r w:rsidR="00FC486C">
        <w:rPr>
          <w:rFonts w:ascii="Times New Roman" w:eastAsia="Times New Roman" w:hAnsi="Times New Roman" w:cs="Times New Roman"/>
          <w:b/>
          <w:sz w:val="24"/>
          <w:szCs w:val="24"/>
        </w:rPr>
        <w:t>o</w:t>
      </w:r>
      <w:r w:rsidRPr="00E90A18">
        <w:rPr>
          <w:rFonts w:ascii="Times New Roman" w:eastAsia="Times New Roman" w:hAnsi="Times New Roman" w:cs="Times New Roman"/>
          <w:b/>
          <w:sz w:val="24"/>
          <w:szCs w:val="24"/>
        </w:rPr>
        <w:t xml:space="preserve"> specifikācij</w:t>
      </w:r>
      <w:r w:rsidR="00FC486C">
        <w:rPr>
          <w:rFonts w:ascii="Times New Roman" w:eastAsia="Times New Roman" w:hAnsi="Times New Roman" w:cs="Times New Roman"/>
          <w:b/>
          <w:sz w:val="24"/>
          <w:szCs w:val="24"/>
        </w:rPr>
        <w:t>u</w:t>
      </w:r>
      <w:r w:rsidRPr="00081CA7">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10"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līdz </w:t>
      </w:r>
      <w:r w:rsidR="00BA7A51">
        <w:rPr>
          <w:rFonts w:ascii="Times New Roman" w:eastAsia="Times New Roman" w:hAnsi="Times New Roman" w:cs="Times New Roman"/>
          <w:sz w:val="24"/>
          <w:szCs w:val="24"/>
        </w:rPr>
        <w:t>2017</w:t>
      </w:r>
      <w:r w:rsidRPr="002F1E19">
        <w:rPr>
          <w:rFonts w:ascii="Times New Roman" w:eastAsia="Times New Roman" w:hAnsi="Times New Roman" w:cs="Times New Roman"/>
          <w:sz w:val="24"/>
          <w:szCs w:val="24"/>
        </w:rPr>
        <w:t xml:space="preserve">.gada </w:t>
      </w:r>
      <w:r w:rsidR="00094359">
        <w:rPr>
          <w:rFonts w:ascii="Times New Roman" w:eastAsia="Times New Roman" w:hAnsi="Times New Roman" w:cs="Times New Roman"/>
          <w:sz w:val="24"/>
          <w:szCs w:val="24"/>
        </w:rPr>
        <w:t>28.marta</w:t>
      </w:r>
      <w:r w:rsidRPr="002F1E19">
        <w:rPr>
          <w:rFonts w:ascii="Times New Roman" w:eastAsia="Times New Roman" w:hAnsi="Times New Roman" w:cs="Times New Roman"/>
          <w:sz w:val="24"/>
          <w:szCs w:val="24"/>
        </w:rPr>
        <w:t xml:space="preserve"> plkst.14:00.</w:t>
      </w:r>
    </w:p>
    <w:p w:rsidR="00F6101E" w:rsidRPr="005A4D02" w:rsidRDefault="00F6101E" w:rsidP="00F6101E">
      <w:pPr>
        <w:spacing w:before="120" w:after="0"/>
        <w:jc w:val="both"/>
        <w:rPr>
          <w:rFonts w:ascii="Times New Roman" w:eastAsia="Times New Roman" w:hAnsi="Times New Roman" w:cs="Times New Roman"/>
          <w:bCs/>
          <w:sz w:val="24"/>
          <w:szCs w:val="24"/>
        </w:rPr>
      </w:pPr>
      <w:r w:rsidRPr="005A4D02">
        <w:rPr>
          <w:rFonts w:ascii="Times New Roman" w:eastAsia="Times New Roman" w:hAnsi="Times New Roman" w:cs="Times New Roman"/>
          <w:bCs/>
          <w:sz w:val="24"/>
          <w:szCs w:val="24"/>
        </w:rPr>
        <w:t xml:space="preserve">1.4.2. Kontaktpersona: </w:t>
      </w:r>
    </w:p>
    <w:p w:rsidR="00F6101E" w:rsidRPr="005A4D02" w:rsidRDefault="00F6101E" w:rsidP="00F6101E">
      <w:pPr>
        <w:spacing w:before="120" w:after="0"/>
        <w:ind w:left="720"/>
        <w:jc w:val="both"/>
        <w:rPr>
          <w:rFonts w:ascii="Times New Roman" w:eastAsia="Times New Roman" w:hAnsi="Times New Roman" w:cs="Times New Roman"/>
          <w:bCs/>
          <w:sz w:val="24"/>
          <w:szCs w:val="24"/>
        </w:rPr>
      </w:pPr>
      <w:r w:rsidRPr="005A4D02">
        <w:rPr>
          <w:rFonts w:ascii="Times New Roman" w:eastAsia="Times New Roman" w:hAnsi="Times New Roman" w:cs="Times New Roman"/>
          <w:bCs/>
          <w:sz w:val="24"/>
          <w:szCs w:val="24"/>
        </w:rPr>
        <w:t xml:space="preserve">1.4.2.1. par iepirkuma procedūru - Priekules novada pašvaldības iepirkuma speciāliste </w:t>
      </w:r>
      <w:r w:rsidR="00E41674">
        <w:rPr>
          <w:rFonts w:ascii="Times New Roman" w:eastAsia="Times New Roman" w:hAnsi="Times New Roman" w:cs="Times New Roman"/>
          <w:bCs/>
          <w:sz w:val="24"/>
          <w:szCs w:val="24"/>
        </w:rPr>
        <w:t>Linda Gūža</w:t>
      </w:r>
      <w:r w:rsidRPr="005A4D02">
        <w:rPr>
          <w:rFonts w:ascii="Times New Roman" w:eastAsia="Times New Roman" w:hAnsi="Times New Roman" w:cs="Times New Roman"/>
          <w:bCs/>
          <w:sz w:val="24"/>
          <w:szCs w:val="24"/>
        </w:rPr>
        <w:t xml:space="preserve">, tel.63497951, e-pasts </w:t>
      </w:r>
      <w:hyperlink r:id="rId11" w:history="1">
        <w:r w:rsidR="00E41674" w:rsidRPr="002D15A8">
          <w:rPr>
            <w:rStyle w:val="Hipersaite"/>
            <w:rFonts w:ascii="Times New Roman" w:eastAsia="Times New Roman" w:hAnsi="Times New Roman" w:cs="Times New Roman"/>
            <w:bCs/>
            <w:sz w:val="24"/>
            <w:szCs w:val="24"/>
          </w:rPr>
          <w:t>linda.guza@priekulesnovads.lv</w:t>
        </w:r>
      </w:hyperlink>
      <w:r w:rsidRPr="005A4D02">
        <w:rPr>
          <w:rFonts w:ascii="Times New Roman" w:eastAsia="Times New Roman" w:hAnsi="Times New Roman" w:cs="Times New Roman"/>
          <w:bCs/>
          <w:sz w:val="24"/>
          <w:szCs w:val="24"/>
        </w:rPr>
        <w:t>;</w:t>
      </w:r>
    </w:p>
    <w:p w:rsidR="00F6101E" w:rsidRDefault="00F6101E" w:rsidP="00F6101E">
      <w:pPr>
        <w:spacing w:before="120" w:after="0"/>
        <w:ind w:left="720"/>
        <w:jc w:val="both"/>
        <w:rPr>
          <w:rFonts w:ascii="Times New Roman" w:eastAsia="Times New Roman" w:hAnsi="Times New Roman" w:cs="Times New Roman"/>
          <w:bCs/>
          <w:sz w:val="24"/>
          <w:szCs w:val="20"/>
          <w:lang w:eastAsia="ar-SA"/>
        </w:rPr>
      </w:pPr>
      <w:r w:rsidRPr="005A4D02">
        <w:rPr>
          <w:rFonts w:ascii="Times New Roman" w:eastAsia="Times New Roman" w:hAnsi="Times New Roman" w:cs="Times New Roman"/>
          <w:bCs/>
          <w:sz w:val="24"/>
          <w:szCs w:val="24"/>
        </w:rPr>
        <w:t xml:space="preserve">1.4.2.2. par iepirkuma priekšmetu - </w:t>
      </w:r>
      <w:r w:rsidR="00BA7A51">
        <w:rPr>
          <w:rFonts w:ascii="Times New Roman" w:eastAsia="Times New Roman" w:hAnsi="Times New Roman" w:cs="Times New Roman"/>
          <w:spacing w:val="2"/>
          <w:sz w:val="24"/>
          <w:szCs w:val="24"/>
        </w:rPr>
        <w:t>Priekules kultūras nama direktore Rigonda Džeriņa</w:t>
      </w:r>
      <w:r w:rsidR="00BA7A51" w:rsidRPr="00AF7057">
        <w:rPr>
          <w:rFonts w:ascii="Times New Roman" w:eastAsia="Times New Roman" w:hAnsi="Times New Roman" w:cs="Times New Roman"/>
          <w:spacing w:val="2"/>
          <w:sz w:val="24"/>
          <w:szCs w:val="24"/>
        </w:rPr>
        <w:t xml:space="preserve">, tālrunis </w:t>
      </w:r>
      <w:r w:rsidR="00BA7A51" w:rsidRPr="0035134C">
        <w:rPr>
          <w:rFonts w:ascii="Times New Roman" w:eastAsia="Times New Roman" w:hAnsi="Times New Roman" w:cs="Times New Roman"/>
          <w:spacing w:val="2"/>
          <w:sz w:val="24"/>
          <w:szCs w:val="24"/>
        </w:rPr>
        <w:t>26260526</w:t>
      </w:r>
      <w:r w:rsidR="002073CB">
        <w:rPr>
          <w:rFonts w:ascii="Times New Roman" w:eastAsia="Times New Roman" w:hAnsi="Times New Roman" w:cs="Times New Roman"/>
          <w:spacing w:val="2"/>
          <w:sz w:val="24"/>
          <w:szCs w:val="24"/>
        </w:rPr>
        <w:t xml:space="preserve">, e-pasts </w:t>
      </w:r>
      <w:hyperlink r:id="rId12" w:history="1">
        <w:r w:rsidR="002073CB" w:rsidRPr="00460C9B">
          <w:rPr>
            <w:rStyle w:val="Hipersaite"/>
            <w:rFonts w:ascii="Times New Roman" w:eastAsia="Times New Roman" w:hAnsi="Times New Roman" w:cs="Times New Roman"/>
            <w:spacing w:val="2"/>
            <w:sz w:val="24"/>
            <w:szCs w:val="24"/>
          </w:rPr>
          <w:t>rigonda.dzerina@inbox.lv</w:t>
        </w:r>
      </w:hyperlink>
      <w:r w:rsidR="002073CB">
        <w:rPr>
          <w:rFonts w:ascii="Times New Roman" w:eastAsia="Times New Roman" w:hAnsi="Times New Roman" w:cs="Times New Roman"/>
          <w:spacing w:val="2"/>
          <w:sz w:val="24"/>
          <w:szCs w:val="24"/>
        </w:rPr>
        <w:t xml:space="preserve"> </w:t>
      </w:r>
      <w:r w:rsidR="00BA7A51">
        <w:rPr>
          <w:rFonts w:ascii="Times New Roman" w:eastAsia="Times New Roman" w:hAnsi="Times New Roman" w:cs="Times New Roman"/>
          <w:bCs/>
          <w:sz w:val="24"/>
          <w:szCs w:val="20"/>
          <w:lang w:eastAsia="ar-SA"/>
        </w:rPr>
        <w:t>.</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uz adresi: Priekules novada pašvaldība, Saules ielā 1, Priekulē, Priekules novadā, LV - 3434, </w:t>
      </w:r>
      <w:r w:rsidR="00BC6ADC" w:rsidRPr="00BD75DA">
        <w:rPr>
          <w:rFonts w:ascii="Times New Roman" w:eastAsia="Times New Roman" w:hAnsi="Times New Roman" w:cs="Times New Roman"/>
          <w:sz w:val="24"/>
          <w:szCs w:val="20"/>
          <w:lang w:eastAsia="ar-SA"/>
        </w:rPr>
        <w:t xml:space="preserve">līdz </w:t>
      </w:r>
      <w:r w:rsidR="00BA7A51" w:rsidRPr="009045DD">
        <w:rPr>
          <w:rFonts w:ascii="Times New Roman" w:eastAsia="Times New Roman" w:hAnsi="Times New Roman" w:cs="Times New Roman"/>
          <w:sz w:val="24"/>
          <w:szCs w:val="20"/>
          <w:lang w:eastAsia="ar-SA"/>
        </w:rPr>
        <w:t>2017</w:t>
      </w:r>
      <w:r w:rsidR="00BD75DA" w:rsidRPr="009045DD">
        <w:rPr>
          <w:rFonts w:ascii="Times New Roman" w:eastAsia="Times New Roman" w:hAnsi="Times New Roman" w:cs="Times New Roman"/>
          <w:sz w:val="24"/>
          <w:szCs w:val="20"/>
          <w:lang w:eastAsia="ar-SA"/>
        </w:rPr>
        <w:t xml:space="preserve">.gada </w:t>
      </w:r>
      <w:r w:rsidR="009045DD" w:rsidRPr="009045DD">
        <w:rPr>
          <w:rFonts w:ascii="Times New Roman" w:eastAsia="Times New Roman" w:hAnsi="Times New Roman" w:cs="Times New Roman"/>
          <w:sz w:val="24"/>
          <w:szCs w:val="20"/>
          <w:lang w:eastAsia="ar-SA"/>
        </w:rPr>
        <w:t xml:space="preserve">28.marta </w:t>
      </w:r>
      <w:r w:rsidR="00BC6ADC" w:rsidRPr="009045DD">
        <w:rPr>
          <w:rFonts w:ascii="Times New Roman" w:eastAsia="Times New Roman" w:hAnsi="Times New Roman" w:cs="Times New Roman"/>
          <w:sz w:val="24"/>
          <w:szCs w:val="20"/>
          <w:lang w:eastAsia="ar-SA"/>
        </w:rPr>
        <w:t>plkst.14:00</w:t>
      </w:r>
      <w:r w:rsidR="00BC6ADC" w:rsidRPr="00BD75DA">
        <w:rPr>
          <w:rFonts w:ascii="Times New Roman" w:eastAsia="Times New Roman" w:hAnsi="Times New Roman" w:cs="Times New Roman"/>
          <w:sz w:val="24"/>
          <w:szCs w:val="20"/>
          <w:lang w:eastAsia="ar-SA"/>
        </w:rPr>
        <w:t xml:space="preserve">, </w:t>
      </w:r>
      <w:r w:rsidRPr="00BD75DA">
        <w:rPr>
          <w:rFonts w:ascii="Times New Roman" w:eastAsia="Times New Roman" w:hAnsi="Times New Roman" w:cs="Times New Roman"/>
          <w:sz w:val="24"/>
          <w:szCs w:val="20"/>
          <w:lang w:eastAsia="ar-SA"/>
        </w:rPr>
        <w:t>sākot</w:t>
      </w:r>
      <w:r w:rsidRPr="00040AF5">
        <w:rPr>
          <w:rFonts w:ascii="Times New Roman" w:eastAsia="Times New Roman" w:hAnsi="Times New Roman" w:cs="Times New Roman"/>
          <w:sz w:val="24"/>
          <w:szCs w:val="20"/>
          <w:lang w:eastAsia="ar-SA"/>
        </w:rPr>
        <w:t xml:space="preserve"> ar dienu, kad paziņojums par plānoto līgumu ir publicēts Iepirkumu uzraudzības biroja mājaslapā </w:t>
      </w:r>
      <w:hyperlink r:id="rId13" w:history="1">
        <w:r w:rsidR="00BA7A51" w:rsidRPr="009B1909">
          <w:rPr>
            <w:rStyle w:val="Hipersaite"/>
            <w:rFonts w:ascii="Times New Roman" w:eastAsia="Times New Roman" w:hAnsi="Times New Roman" w:cs="Times New Roman"/>
            <w:sz w:val="24"/>
            <w:szCs w:val="20"/>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BA7A51" w:rsidRPr="00BA7A51" w:rsidRDefault="00F6101E" w:rsidP="00BA7A51">
      <w:pPr>
        <w:suppressAutoHyphens/>
        <w:spacing w:before="120" w:after="0"/>
        <w:jc w:val="both"/>
        <w:rPr>
          <w:rFonts w:ascii="Times New Roman" w:eastAsia="Calibri" w:hAnsi="Times New Roman" w:cs="Times New Roman"/>
          <w:sz w:val="24"/>
          <w:szCs w:val="24"/>
        </w:rPr>
      </w:pPr>
      <w:r w:rsidRPr="00040AF5">
        <w:rPr>
          <w:rFonts w:ascii="Times New Roman" w:eastAsia="Times New Roman" w:hAnsi="Times New Roman" w:cs="Times New Roman"/>
          <w:sz w:val="24"/>
          <w:szCs w:val="20"/>
          <w:lang w:eastAsia="ar-SA"/>
        </w:rPr>
        <w:t xml:space="preserve">1.5.2. </w:t>
      </w:r>
      <w:r w:rsidR="00BA7A51" w:rsidRPr="00BA7A51">
        <w:rPr>
          <w:rFonts w:ascii="Times New Roman" w:eastAsia="Times New Roman" w:hAnsi="Times New Roman" w:cs="Times New Roman"/>
          <w:sz w:val="24"/>
          <w:szCs w:val="20"/>
          <w:lang w:eastAsia="ar-SA"/>
        </w:rPr>
        <w:t>Norādītais p</w:t>
      </w:r>
      <w:r w:rsidR="00BA7A51" w:rsidRPr="00BA7A51">
        <w:rPr>
          <w:rFonts w:ascii="Times New Roman" w:eastAsia="Calibri" w:hAnsi="Times New Roman" w:cs="Times New Roman"/>
          <w:sz w:val="24"/>
          <w:szCs w:val="24"/>
        </w:rPr>
        <w:t xml:space="preserve">iedāvājumu iesniegšanas termiņa laiks - </w:t>
      </w:r>
      <w:r w:rsidR="00BA7A51" w:rsidRPr="009045DD">
        <w:rPr>
          <w:rFonts w:ascii="Times New Roman" w:eastAsia="Calibri" w:hAnsi="Times New Roman" w:cs="Times New Roman"/>
          <w:sz w:val="24"/>
          <w:szCs w:val="24"/>
        </w:rPr>
        <w:t xml:space="preserve">2017.gada </w:t>
      </w:r>
      <w:r w:rsidR="009045DD" w:rsidRPr="009045DD">
        <w:rPr>
          <w:rFonts w:ascii="Times New Roman" w:eastAsia="Calibri" w:hAnsi="Times New Roman" w:cs="Times New Roman"/>
          <w:sz w:val="24"/>
          <w:szCs w:val="24"/>
        </w:rPr>
        <w:t>28.marta</w:t>
      </w:r>
      <w:r w:rsidR="00BA7A51" w:rsidRPr="009045DD">
        <w:rPr>
          <w:rFonts w:ascii="Times New Roman" w:eastAsia="Calibri" w:hAnsi="Times New Roman" w:cs="Times New Roman"/>
          <w:sz w:val="24"/>
          <w:szCs w:val="24"/>
        </w:rPr>
        <w:t xml:space="preserve"> plkst.14:00</w:t>
      </w:r>
      <w:r w:rsidR="00BA7A51" w:rsidRPr="00BA7A51">
        <w:rPr>
          <w:rFonts w:ascii="Times New Roman" w:eastAsia="Calibri" w:hAnsi="Times New Roman" w:cs="Times New Roman"/>
          <w:sz w:val="24"/>
          <w:szCs w:val="24"/>
        </w:rPr>
        <w:t xml:space="preserve"> -  tiek noteikts, balstoties uz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"koordinētā universālā laika" (UTC) standartu</w:t>
      </w:r>
      <w:r w:rsidR="00BA7A51" w:rsidRPr="00BA7A51">
        <w:rPr>
          <w:rFonts w:ascii="Times New Roman" w:eastAsia="Times New Roman" w:hAnsi="Times New Roman" w:cs="Times New Roman"/>
          <w:bCs/>
          <w:sz w:val="24"/>
          <w:szCs w:val="24"/>
          <w:bdr w:val="none" w:sz="0" w:space="0" w:color="auto" w:frame="1"/>
          <w:shd w:val="clear" w:color="auto" w:fill="FFFFFF"/>
        </w:rPr>
        <w:t xml:space="preserve">. Laiks tiek nofiksēts mājaslapā </w:t>
      </w:r>
      <w:r w:rsidR="00BA7A51" w:rsidRPr="00BA7A51">
        <w:rPr>
          <w:rFonts w:ascii="Times New Roman" w:eastAsia="Calibri" w:hAnsi="Times New Roman" w:cs="Times New Roman"/>
          <w:color w:val="0070C0"/>
          <w:sz w:val="24"/>
          <w:szCs w:val="24"/>
          <w:u w:val="single"/>
          <w:lang w:eastAsia="ar-SA"/>
        </w:rPr>
        <w:t>http://www.time.is</w:t>
      </w:r>
      <w:r w:rsidR="00BA7A51" w:rsidRPr="00BA7A51">
        <w:rPr>
          <w:rFonts w:ascii="Times New Roman" w:eastAsia="Times New Roman" w:hAnsi="Times New Roman" w:cs="Times New Roman"/>
          <w:bCs/>
          <w:color w:val="0070C0"/>
          <w:sz w:val="24"/>
          <w:szCs w:val="24"/>
          <w:bdr w:val="none" w:sz="0" w:space="0" w:color="auto" w:frame="1"/>
          <w:shd w:val="clear" w:color="auto" w:fill="FFFFFF"/>
        </w:rPr>
        <w:t xml:space="preserve">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BA7A51" w:rsidRPr="00BA7A51">
        <w:rPr>
          <w:rFonts w:ascii="Times New Roman" w:eastAsia="Calibri" w:hAnsi="Times New Roman" w:cs="Times New Roman"/>
          <w:sz w:val="24"/>
          <w:szCs w:val="24"/>
        </w:rPr>
        <w:t xml:space="preserve">Piedāvājumi, kas iesniegti pēc tam, kad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pilnas stundas iestāšanās</w:t>
      </w:r>
      <w:r w:rsidR="00BA7A51" w:rsidRPr="00BA7A51">
        <w:rPr>
          <w:rFonts w:ascii="Times New Roman" w:eastAsia="Calibri" w:hAnsi="Times New Roman" w:cs="Times New Roman"/>
          <w:sz w:val="24"/>
          <w:szCs w:val="24"/>
        </w:rPr>
        <w:t>, netiek atvērti. Tie neatvērti tiek atdoti vai nosūtīti atpakaļ pretendentam.</w:t>
      </w:r>
    </w:p>
    <w:p w:rsidR="00F6101E" w:rsidRPr="00040AF5" w:rsidRDefault="00F6101E" w:rsidP="00BA7A51">
      <w:pPr>
        <w:suppressAutoHyphens/>
        <w:autoSpaceDN w:val="0"/>
        <w:spacing w:before="120" w:after="0"/>
        <w:jc w:val="both"/>
        <w:textAlignment w:val="baseline"/>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 pazudušiem piedāvājumiem, un tam nav jāpierāda korespondences saņemšana.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A76357"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lastRenderedPageBreak/>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1" w:name="_Toc136396874"/>
      <w:bookmarkStart w:id="2" w:name="_Toc138148509"/>
      <w:bookmarkStart w:id="3" w:name="_Toc139357069"/>
    </w:p>
    <w:p w:rsidR="00545BD0" w:rsidRPr="00193837" w:rsidRDefault="00545BD0" w:rsidP="00F6101E">
      <w:pPr>
        <w:spacing w:before="120" w:after="0"/>
        <w:jc w:val="both"/>
        <w:rPr>
          <w:rFonts w:ascii="Times New Roman" w:eastAsia="Times New Roman" w:hAnsi="Times New Roman" w:cs="Times New Roman"/>
          <w:sz w:val="24"/>
          <w:szCs w:val="24"/>
        </w:rPr>
      </w:pPr>
    </w:p>
    <w:p w:rsidR="009C60F0" w:rsidRPr="00040AF5" w:rsidRDefault="00F6101E" w:rsidP="00545BD0">
      <w:pPr>
        <w:widowControl w:val="0"/>
        <w:autoSpaceDE w:val="0"/>
        <w:spacing w:before="120" w:after="0" w:line="48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t>2. Informācija par iepirkuma priekšmetu</w:t>
      </w:r>
      <w:bookmarkEnd w:id="1"/>
      <w:bookmarkEnd w:id="2"/>
      <w:bookmarkEnd w:id="3"/>
    </w:p>
    <w:p w:rsidR="005138CC" w:rsidRDefault="00F6101E" w:rsidP="001746F6">
      <w:pPr>
        <w:pStyle w:val="Sarakstarindkopa"/>
        <w:numPr>
          <w:ilvl w:val="1"/>
          <w:numId w:val="5"/>
        </w:numPr>
        <w:suppressAutoHyphens/>
        <w:autoSpaceDE w:val="0"/>
        <w:autoSpaceDN w:val="0"/>
        <w:spacing w:before="120" w:after="0"/>
        <w:jc w:val="both"/>
        <w:textAlignment w:val="baseline"/>
        <w:rPr>
          <w:rFonts w:ascii="Times New Roman" w:hAnsi="Times New Roman"/>
          <w:sz w:val="24"/>
          <w:szCs w:val="24"/>
        </w:rPr>
      </w:pPr>
      <w:r w:rsidRPr="008E7B3B">
        <w:rPr>
          <w:rFonts w:ascii="Times New Roman" w:hAnsi="Times New Roman"/>
          <w:b/>
          <w:sz w:val="24"/>
          <w:szCs w:val="24"/>
        </w:rPr>
        <w:t xml:space="preserve">Iepirkuma priekšmets – </w:t>
      </w:r>
      <w:r w:rsidR="00D668AF" w:rsidRPr="008E7B3B">
        <w:rPr>
          <w:rFonts w:ascii="Times New Roman" w:hAnsi="Times New Roman"/>
          <w:sz w:val="24"/>
          <w:szCs w:val="24"/>
          <w:u w:val="single"/>
        </w:rPr>
        <w:t>Priekules novada tautas tērpu izgatavošana</w:t>
      </w:r>
      <w:r w:rsidR="00590C76" w:rsidRPr="008E7B3B">
        <w:rPr>
          <w:rFonts w:ascii="Times New Roman" w:hAnsi="Times New Roman"/>
          <w:sz w:val="24"/>
          <w:szCs w:val="24"/>
          <w:u w:val="single"/>
        </w:rPr>
        <w:t xml:space="preserve"> </w:t>
      </w:r>
      <w:r w:rsidR="008E7B3B" w:rsidRPr="008E7B3B">
        <w:rPr>
          <w:rFonts w:ascii="Times New Roman" w:hAnsi="Times New Roman"/>
          <w:sz w:val="24"/>
          <w:szCs w:val="24"/>
          <w:u w:val="single"/>
        </w:rPr>
        <w:t xml:space="preserve">un </w:t>
      </w:r>
      <w:r w:rsidR="008E7B3B" w:rsidRPr="00767A88">
        <w:rPr>
          <w:rFonts w:ascii="Times New Roman" w:hAnsi="Times New Roman"/>
          <w:sz w:val="24"/>
          <w:szCs w:val="24"/>
          <w:u w:val="single"/>
        </w:rPr>
        <w:t>piegāde</w:t>
      </w:r>
      <w:r w:rsidR="00767A88" w:rsidRPr="00767A88">
        <w:rPr>
          <w:rFonts w:ascii="Times New Roman" w:hAnsi="Times New Roman"/>
          <w:i/>
          <w:sz w:val="24"/>
          <w:szCs w:val="24"/>
          <w:u w:val="single"/>
        </w:rPr>
        <w:t xml:space="preserve"> </w:t>
      </w:r>
      <w:r w:rsidR="00590C76" w:rsidRPr="00767A88">
        <w:rPr>
          <w:rFonts w:ascii="Times New Roman" w:hAnsi="Times New Roman"/>
          <w:sz w:val="24"/>
          <w:szCs w:val="24"/>
          <w:u w:val="single"/>
        </w:rPr>
        <w:t>vidējās</w:t>
      </w:r>
      <w:r w:rsidR="00590C76" w:rsidRPr="008E7B3B">
        <w:rPr>
          <w:rFonts w:ascii="Times New Roman" w:hAnsi="Times New Roman"/>
          <w:sz w:val="24"/>
          <w:szCs w:val="24"/>
          <w:u w:val="single"/>
        </w:rPr>
        <w:t xml:space="preserve"> paaudzes deju kolektīvam</w:t>
      </w:r>
      <w:r w:rsidR="00D668AF" w:rsidRPr="008E7B3B">
        <w:rPr>
          <w:rFonts w:ascii="Times New Roman" w:hAnsi="Times New Roman"/>
          <w:sz w:val="24"/>
          <w:szCs w:val="24"/>
          <w:u w:val="single"/>
        </w:rPr>
        <w:t xml:space="preserve"> </w:t>
      </w:r>
      <w:r w:rsidR="005207C2" w:rsidRPr="008E7B3B">
        <w:rPr>
          <w:rFonts w:ascii="Times New Roman" w:hAnsi="Times New Roman"/>
          <w:sz w:val="24"/>
          <w:szCs w:val="24"/>
        </w:rPr>
        <w:t>saskaņā ar tehnisko</w:t>
      </w:r>
      <w:r w:rsidRPr="008E7B3B">
        <w:rPr>
          <w:rFonts w:ascii="Times New Roman" w:hAnsi="Times New Roman"/>
          <w:sz w:val="24"/>
          <w:szCs w:val="24"/>
        </w:rPr>
        <w:t xml:space="preserve"> </w:t>
      </w:r>
      <w:r w:rsidR="005207C2" w:rsidRPr="008E7B3B">
        <w:rPr>
          <w:rFonts w:ascii="Times New Roman" w:hAnsi="Times New Roman"/>
          <w:sz w:val="24"/>
          <w:szCs w:val="24"/>
        </w:rPr>
        <w:t xml:space="preserve">specifikāciju </w:t>
      </w:r>
      <w:r w:rsidRPr="008E7B3B">
        <w:rPr>
          <w:rFonts w:ascii="Times New Roman" w:hAnsi="Times New Roman"/>
          <w:sz w:val="24"/>
          <w:szCs w:val="24"/>
        </w:rPr>
        <w:t>(</w:t>
      </w:r>
      <w:r w:rsidR="00FF421A" w:rsidRPr="008E7B3B">
        <w:rPr>
          <w:rFonts w:ascii="Times New Roman" w:hAnsi="Times New Roman"/>
          <w:sz w:val="24"/>
          <w:szCs w:val="24"/>
        </w:rPr>
        <w:t xml:space="preserve">nolikuma </w:t>
      </w:r>
      <w:r w:rsidR="005207C2" w:rsidRPr="00D84514">
        <w:rPr>
          <w:rFonts w:ascii="Times New Roman" w:hAnsi="Times New Roman"/>
          <w:sz w:val="24"/>
          <w:szCs w:val="24"/>
        </w:rPr>
        <w:t>2</w:t>
      </w:r>
      <w:r w:rsidRPr="00D84514">
        <w:rPr>
          <w:rFonts w:ascii="Times New Roman" w:hAnsi="Times New Roman"/>
          <w:sz w:val="24"/>
          <w:szCs w:val="24"/>
        </w:rPr>
        <w:t>.</w:t>
      </w:r>
      <w:r w:rsidRPr="008E7B3B">
        <w:rPr>
          <w:rFonts w:ascii="Times New Roman" w:hAnsi="Times New Roman"/>
          <w:sz w:val="24"/>
          <w:szCs w:val="24"/>
        </w:rPr>
        <w:t xml:space="preserve">pielikums). </w:t>
      </w:r>
    </w:p>
    <w:p w:rsidR="008E7B3B" w:rsidRPr="008E7B3B" w:rsidRDefault="00767A88" w:rsidP="005138CC">
      <w:pPr>
        <w:pStyle w:val="Sarakstarindkopa"/>
        <w:suppressAutoHyphens/>
        <w:autoSpaceDE w:val="0"/>
        <w:autoSpaceDN w:val="0"/>
        <w:spacing w:before="120" w:after="0"/>
        <w:ind w:left="0" w:firstLine="720"/>
        <w:jc w:val="both"/>
        <w:textAlignment w:val="baseline"/>
        <w:rPr>
          <w:rFonts w:ascii="Times New Roman" w:hAnsi="Times New Roman"/>
          <w:sz w:val="24"/>
          <w:szCs w:val="24"/>
        </w:rPr>
      </w:pPr>
      <w:r>
        <w:rPr>
          <w:rFonts w:ascii="Times New Roman" w:hAnsi="Times New Roman"/>
          <w:sz w:val="24"/>
          <w:szCs w:val="24"/>
        </w:rPr>
        <w:t xml:space="preserve">CPV kods - </w:t>
      </w:r>
      <w:r w:rsidR="001746F6" w:rsidRPr="001746F6">
        <w:rPr>
          <w:rFonts w:ascii="Times New Roman" w:hAnsi="Times New Roman"/>
          <w:sz w:val="24"/>
          <w:szCs w:val="24"/>
        </w:rPr>
        <w:t>18000000-9</w:t>
      </w:r>
      <w:r w:rsidR="001746F6">
        <w:rPr>
          <w:rFonts w:ascii="Times New Roman" w:hAnsi="Times New Roman"/>
          <w:sz w:val="24"/>
          <w:szCs w:val="24"/>
        </w:rPr>
        <w:t>.</w:t>
      </w:r>
    </w:p>
    <w:p w:rsidR="008E7B3B" w:rsidRPr="00C7653B" w:rsidRDefault="008E7B3B" w:rsidP="00F214B3">
      <w:pPr>
        <w:pStyle w:val="Sarakstarindkopa"/>
        <w:numPr>
          <w:ilvl w:val="1"/>
          <w:numId w:val="5"/>
        </w:numPr>
        <w:suppressAutoHyphens/>
        <w:autoSpaceDE w:val="0"/>
        <w:autoSpaceDN w:val="0"/>
        <w:spacing w:before="120" w:after="0"/>
        <w:jc w:val="both"/>
        <w:textAlignment w:val="baseline"/>
        <w:rPr>
          <w:rFonts w:ascii="Times New Roman" w:hAnsi="Times New Roman"/>
          <w:sz w:val="24"/>
          <w:szCs w:val="24"/>
        </w:rPr>
      </w:pPr>
      <w:r>
        <w:rPr>
          <w:rFonts w:ascii="Times New Roman" w:hAnsi="Times New Roman"/>
          <w:b/>
          <w:sz w:val="24"/>
          <w:szCs w:val="24"/>
        </w:rPr>
        <w:t xml:space="preserve"> </w:t>
      </w:r>
      <w:r w:rsidR="00F6101E" w:rsidRPr="008E7B3B">
        <w:rPr>
          <w:rFonts w:ascii="Times New Roman" w:hAnsi="Times New Roman"/>
          <w:b/>
          <w:sz w:val="24"/>
          <w:szCs w:val="24"/>
        </w:rPr>
        <w:t xml:space="preserve">Līguma izpildes vieta: </w:t>
      </w:r>
      <w:bookmarkStart w:id="4" w:name="_Toc74056699"/>
      <w:bookmarkStart w:id="5" w:name="_Toc61422132"/>
      <w:r w:rsidR="001746F6">
        <w:rPr>
          <w:rFonts w:ascii="Times New Roman" w:hAnsi="Times New Roman"/>
          <w:sz w:val="24"/>
          <w:szCs w:val="24"/>
        </w:rPr>
        <w:t>Priekules pilsētas kultūras nams</w:t>
      </w:r>
      <w:r w:rsidR="000C456F" w:rsidRPr="008E7B3B">
        <w:rPr>
          <w:rFonts w:ascii="Times New Roman" w:hAnsi="Times New Roman"/>
          <w:sz w:val="24"/>
          <w:szCs w:val="24"/>
        </w:rPr>
        <w:t xml:space="preserve"> </w:t>
      </w:r>
      <w:r w:rsidR="000C456F" w:rsidRPr="008E7B3B">
        <w:rPr>
          <w:rFonts w:ascii="Times New Roman" w:hAnsi="Times New Roman"/>
          <w:sz w:val="24"/>
          <w:szCs w:val="26"/>
        </w:rPr>
        <w:t xml:space="preserve">(adrese – </w:t>
      </w:r>
      <w:r w:rsidR="001746F6">
        <w:rPr>
          <w:rFonts w:ascii="Times New Roman" w:hAnsi="Times New Roman"/>
          <w:sz w:val="24"/>
          <w:szCs w:val="24"/>
        </w:rPr>
        <w:t>Peldu iela 1</w:t>
      </w:r>
      <w:r w:rsidR="001746F6" w:rsidRPr="003A5296">
        <w:rPr>
          <w:rFonts w:ascii="Times New Roman" w:hAnsi="Times New Roman"/>
          <w:sz w:val="24"/>
          <w:szCs w:val="24"/>
        </w:rPr>
        <w:t>,</w:t>
      </w:r>
      <w:r w:rsidR="001746F6" w:rsidRPr="003A5296">
        <w:rPr>
          <w:rFonts w:ascii="Times New Roman" w:hAnsi="Times New Roman"/>
          <w:b/>
          <w:sz w:val="24"/>
          <w:szCs w:val="24"/>
        </w:rPr>
        <w:t xml:space="preserve"> </w:t>
      </w:r>
      <w:r w:rsidR="001746F6">
        <w:rPr>
          <w:rFonts w:ascii="Times New Roman" w:hAnsi="Times New Roman"/>
          <w:sz w:val="24"/>
          <w:szCs w:val="24"/>
        </w:rPr>
        <w:t>Priekule</w:t>
      </w:r>
      <w:r w:rsidR="000C456F" w:rsidRPr="008E7B3B">
        <w:rPr>
          <w:rFonts w:ascii="Times New Roman" w:hAnsi="Times New Roman"/>
          <w:sz w:val="24"/>
          <w:szCs w:val="26"/>
        </w:rPr>
        <w:t>, Priekules novads).</w:t>
      </w:r>
    </w:p>
    <w:p w:rsidR="00941838" w:rsidRPr="00EE4602" w:rsidRDefault="00941838" w:rsidP="00941838">
      <w:pPr>
        <w:pStyle w:val="Stils1"/>
        <w:numPr>
          <w:ilvl w:val="1"/>
          <w:numId w:val="5"/>
        </w:numPr>
        <w:rPr>
          <w:i w:val="0"/>
          <w:sz w:val="24"/>
          <w:szCs w:val="24"/>
        </w:rPr>
      </w:pPr>
      <w:r w:rsidRPr="00EE4602">
        <w:rPr>
          <w:i w:val="0"/>
          <w:sz w:val="24"/>
          <w:szCs w:val="24"/>
        </w:rPr>
        <w:t xml:space="preserve">Līgums ar pretendentu tiek slēgts tikai gadījumā, ja tiek apstiprināts </w:t>
      </w:r>
      <w:r w:rsidR="00152A38" w:rsidRPr="00EE4602">
        <w:rPr>
          <w:i w:val="0"/>
          <w:sz w:val="24"/>
          <w:szCs w:val="24"/>
        </w:rPr>
        <w:t>Priek</w:t>
      </w:r>
      <w:r w:rsidRPr="00EE4602">
        <w:rPr>
          <w:i w:val="0"/>
          <w:sz w:val="24"/>
          <w:szCs w:val="24"/>
        </w:rPr>
        <w:t xml:space="preserve">ules novada pašvaldības projekts ELFLA apakšpasākumā “Darbības īstenošana saskaņā ar sabiedrības virzītas vietējās attīstības stratēģiju”. Ja </w:t>
      </w:r>
      <w:r w:rsidR="0084349D" w:rsidRPr="00EE4602">
        <w:rPr>
          <w:i w:val="0"/>
          <w:sz w:val="24"/>
          <w:szCs w:val="24"/>
        </w:rPr>
        <w:t>projekts netiek apstiprināts</w:t>
      </w:r>
      <w:r w:rsidRPr="00EE4602">
        <w:rPr>
          <w:i w:val="0"/>
          <w:sz w:val="24"/>
          <w:szCs w:val="24"/>
        </w:rPr>
        <w:t>, līgums</w:t>
      </w:r>
      <w:r w:rsidR="0084349D" w:rsidRPr="00EE4602">
        <w:rPr>
          <w:i w:val="0"/>
          <w:sz w:val="24"/>
          <w:szCs w:val="24"/>
        </w:rPr>
        <w:t xml:space="preserve"> ar pretendentu</w:t>
      </w:r>
      <w:r w:rsidRPr="00EE4602">
        <w:rPr>
          <w:i w:val="0"/>
          <w:sz w:val="24"/>
          <w:szCs w:val="24"/>
        </w:rPr>
        <w:t xml:space="preserve"> slēgts</w:t>
      </w:r>
      <w:r w:rsidR="003526BB" w:rsidRPr="00EE4602">
        <w:rPr>
          <w:i w:val="0"/>
          <w:sz w:val="24"/>
          <w:szCs w:val="24"/>
        </w:rPr>
        <w:t xml:space="preserve"> netiek</w:t>
      </w:r>
      <w:r w:rsidRPr="00EE4602">
        <w:rPr>
          <w:i w:val="0"/>
          <w:sz w:val="24"/>
          <w:szCs w:val="24"/>
        </w:rPr>
        <w:t>.</w:t>
      </w:r>
    </w:p>
    <w:p w:rsidR="00C7653B" w:rsidRDefault="00F6101E" w:rsidP="003F0BC5">
      <w:pPr>
        <w:pStyle w:val="Sarakstarindkopa"/>
        <w:numPr>
          <w:ilvl w:val="1"/>
          <w:numId w:val="5"/>
        </w:numPr>
        <w:suppressAutoHyphens/>
        <w:autoSpaceDE w:val="0"/>
        <w:autoSpaceDN w:val="0"/>
        <w:spacing w:before="120" w:line="240" w:lineRule="auto"/>
        <w:jc w:val="both"/>
        <w:textAlignment w:val="baseline"/>
        <w:rPr>
          <w:rFonts w:ascii="Times New Roman" w:hAnsi="Times New Roman"/>
          <w:sz w:val="24"/>
          <w:szCs w:val="24"/>
        </w:rPr>
      </w:pPr>
      <w:r w:rsidRPr="00DF1DE0">
        <w:rPr>
          <w:rFonts w:ascii="Times New Roman" w:hAnsi="Times New Roman"/>
          <w:b/>
          <w:sz w:val="24"/>
          <w:szCs w:val="24"/>
        </w:rPr>
        <w:t xml:space="preserve">Līguma termiņš: </w:t>
      </w:r>
      <w:r w:rsidR="00CF098E" w:rsidRPr="00DF1DE0">
        <w:rPr>
          <w:rFonts w:ascii="Times New Roman" w:hAnsi="Times New Roman"/>
          <w:sz w:val="24"/>
          <w:szCs w:val="24"/>
        </w:rPr>
        <w:t>Tehniskajai specifikā</w:t>
      </w:r>
      <w:r w:rsidR="00223F4F">
        <w:rPr>
          <w:rFonts w:ascii="Times New Roman" w:hAnsi="Times New Roman"/>
          <w:sz w:val="24"/>
          <w:szCs w:val="24"/>
        </w:rPr>
        <w:t>cijai</w:t>
      </w:r>
      <w:r w:rsidR="00D60624" w:rsidRPr="00DF1DE0">
        <w:rPr>
          <w:rFonts w:ascii="Times New Roman" w:hAnsi="Times New Roman"/>
          <w:sz w:val="24"/>
          <w:szCs w:val="24"/>
        </w:rPr>
        <w:t xml:space="preserve"> atbilstošu tautas tērpu izgatavošana un </w:t>
      </w:r>
      <w:r w:rsidR="000F7699" w:rsidRPr="00DF1DE0">
        <w:rPr>
          <w:rFonts w:ascii="Times New Roman" w:hAnsi="Times New Roman"/>
          <w:sz w:val="24"/>
          <w:szCs w:val="24"/>
        </w:rPr>
        <w:t xml:space="preserve">piegāde jāveic </w:t>
      </w:r>
      <w:r w:rsidR="005B0DF4">
        <w:rPr>
          <w:rFonts w:ascii="Times New Roman" w:hAnsi="Times New Roman"/>
          <w:sz w:val="24"/>
          <w:szCs w:val="24"/>
        </w:rPr>
        <w:t xml:space="preserve">līdz </w:t>
      </w:r>
      <w:r w:rsidR="005B0DF4" w:rsidRPr="005B0DF4">
        <w:rPr>
          <w:rFonts w:ascii="Times New Roman" w:hAnsi="Times New Roman"/>
          <w:b/>
          <w:sz w:val="24"/>
          <w:szCs w:val="24"/>
          <w:u w:val="single"/>
        </w:rPr>
        <w:t>01.04.2018</w:t>
      </w:r>
      <w:r w:rsidRPr="00DF1DE0">
        <w:rPr>
          <w:rFonts w:ascii="Times New Roman" w:hAnsi="Times New Roman"/>
          <w:sz w:val="24"/>
          <w:szCs w:val="24"/>
        </w:rPr>
        <w:t xml:space="preserve">. </w:t>
      </w:r>
    </w:p>
    <w:p w:rsidR="003F0BC5" w:rsidRPr="00DF1DE0" w:rsidRDefault="003F0BC5" w:rsidP="003F0BC5">
      <w:pPr>
        <w:pStyle w:val="Sarakstarindkopa"/>
        <w:suppressAutoHyphens/>
        <w:autoSpaceDE w:val="0"/>
        <w:autoSpaceDN w:val="0"/>
        <w:spacing w:before="120" w:line="240" w:lineRule="auto"/>
        <w:ind w:left="0"/>
        <w:jc w:val="both"/>
        <w:textAlignment w:val="baseline"/>
        <w:rPr>
          <w:rFonts w:ascii="Times New Roman" w:hAnsi="Times New Roman"/>
          <w:sz w:val="24"/>
          <w:szCs w:val="24"/>
        </w:rPr>
      </w:pPr>
    </w:p>
    <w:p w:rsidR="00C7653B" w:rsidRPr="003F0BC5" w:rsidRDefault="00F6101E" w:rsidP="003F0BC5">
      <w:pPr>
        <w:pStyle w:val="Sarakstarindkopa"/>
        <w:numPr>
          <w:ilvl w:val="1"/>
          <w:numId w:val="5"/>
        </w:numPr>
        <w:suppressAutoHyphens/>
        <w:autoSpaceDE w:val="0"/>
        <w:autoSpaceDN w:val="0"/>
        <w:spacing w:after="0"/>
        <w:jc w:val="both"/>
        <w:textAlignment w:val="baseline"/>
        <w:rPr>
          <w:rFonts w:ascii="Times New Roman" w:hAnsi="Times New Roman"/>
          <w:sz w:val="24"/>
          <w:szCs w:val="24"/>
        </w:rPr>
      </w:pPr>
      <w:r w:rsidRPr="003F0BC5">
        <w:rPr>
          <w:rFonts w:ascii="Times New Roman" w:hAnsi="Times New Roman"/>
          <w:b/>
          <w:bCs/>
          <w:iCs/>
          <w:sz w:val="24"/>
          <w:szCs w:val="28"/>
        </w:rPr>
        <w:t>Cita informācija</w:t>
      </w:r>
      <w:bookmarkEnd w:id="4"/>
      <w:bookmarkEnd w:id="5"/>
      <w:r w:rsidRPr="003F0BC5">
        <w:rPr>
          <w:rFonts w:ascii="Times New Roman" w:hAnsi="Times New Roman"/>
          <w:b/>
          <w:bCs/>
          <w:iCs/>
          <w:sz w:val="24"/>
          <w:szCs w:val="28"/>
        </w:rPr>
        <w:t xml:space="preserve">: </w:t>
      </w:r>
    </w:p>
    <w:p w:rsidR="00F6101E" w:rsidRPr="00C7653B" w:rsidRDefault="00F6101E" w:rsidP="00C7653B">
      <w:pPr>
        <w:pStyle w:val="Sarakstarindkopa"/>
        <w:numPr>
          <w:ilvl w:val="2"/>
          <w:numId w:val="5"/>
        </w:numPr>
        <w:suppressAutoHyphens/>
        <w:autoSpaceDE w:val="0"/>
        <w:autoSpaceDN w:val="0"/>
        <w:spacing w:before="120" w:after="0" w:line="240" w:lineRule="auto"/>
        <w:jc w:val="both"/>
        <w:textAlignment w:val="baseline"/>
        <w:rPr>
          <w:rFonts w:ascii="Times New Roman" w:hAnsi="Times New Roman"/>
          <w:sz w:val="24"/>
          <w:szCs w:val="24"/>
        </w:rPr>
      </w:pPr>
      <w:r w:rsidRPr="00C7653B">
        <w:rPr>
          <w:rFonts w:ascii="Times New Roman" w:hAnsi="Times New Roman"/>
          <w:sz w:val="24"/>
          <w:szCs w:val="26"/>
        </w:rPr>
        <w:t xml:space="preserve">Ieinteresētais piegādātājs savus jautājumus par iepirkuma </w:t>
      </w:r>
      <w:r w:rsidR="00E108A0">
        <w:rPr>
          <w:rFonts w:ascii="Times New Roman" w:hAnsi="Times New Roman"/>
          <w:sz w:val="24"/>
          <w:szCs w:val="26"/>
        </w:rPr>
        <w:t>nolikumā</w:t>
      </w:r>
      <w:r w:rsidRPr="00C7653B">
        <w:rPr>
          <w:rFonts w:ascii="Times New Roman" w:hAnsi="Times New Roman"/>
          <w:sz w:val="24"/>
          <w:szCs w:val="26"/>
        </w:rPr>
        <w:t xml:space="preserve"> </w:t>
      </w:r>
      <w:r w:rsidR="00E108A0">
        <w:rPr>
          <w:rFonts w:ascii="Times New Roman" w:hAnsi="Times New Roman"/>
          <w:sz w:val="24"/>
          <w:szCs w:val="26"/>
        </w:rPr>
        <w:t>iekļautajām</w:t>
      </w:r>
      <w:r w:rsidRPr="00C7653B">
        <w:rPr>
          <w:rFonts w:ascii="Times New Roman" w:hAnsi="Times New Roman"/>
          <w:sz w:val="24"/>
          <w:szCs w:val="26"/>
        </w:rPr>
        <w:t xml:space="preserve"> prasībām iesniedz rakstveidā Priekules novada pašvaldībā (adrese – </w:t>
      </w:r>
      <w:r w:rsidRPr="00C7653B">
        <w:rPr>
          <w:rFonts w:ascii="Times New Roman" w:hAnsi="Times New Roman"/>
          <w:sz w:val="24"/>
          <w:szCs w:val="24"/>
        </w:rPr>
        <w:t xml:space="preserve">Saules iela 1, Priekule, Priekules </w:t>
      </w:r>
      <w:r w:rsidR="00634671">
        <w:rPr>
          <w:rFonts w:ascii="Times New Roman" w:hAnsi="Times New Roman"/>
          <w:sz w:val="24"/>
          <w:szCs w:val="24"/>
        </w:rPr>
        <w:t xml:space="preserve">novads) vai elektroniskā veidā </w:t>
      </w:r>
      <w:r w:rsidR="009C60F0" w:rsidRPr="00C7653B">
        <w:rPr>
          <w:rFonts w:ascii="Times New Roman" w:hAnsi="Times New Roman"/>
          <w:sz w:val="24"/>
          <w:szCs w:val="24"/>
        </w:rPr>
        <w:t xml:space="preserve">nosūtot to </w:t>
      </w:r>
      <w:r w:rsidRPr="00C7653B">
        <w:rPr>
          <w:rFonts w:ascii="Times New Roman" w:hAnsi="Times New Roman"/>
          <w:sz w:val="24"/>
          <w:szCs w:val="24"/>
        </w:rPr>
        <w:t xml:space="preserve">uz e-pasta adresi </w:t>
      </w:r>
      <w:hyperlink r:id="rId14" w:history="1">
        <w:r w:rsidRPr="00C7653B">
          <w:rPr>
            <w:rFonts w:ascii="Times New Roman" w:hAnsi="Times New Roman"/>
            <w:color w:val="0000FF"/>
            <w:sz w:val="24"/>
            <w:u w:val="single"/>
          </w:rPr>
          <w:t>dome@priekulesnovads.lv</w:t>
        </w:r>
      </w:hyperlink>
      <w:r w:rsidRPr="00C7653B">
        <w:rPr>
          <w:rFonts w:ascii="Times New Roman" w:hAnsi="Times New Roman"/>
          <w:sz w:val="24"/>
          <w:szCs w:val="24"/>
        </w:rPr>
        <w:t>. Ja no ieinteresētā</w:t>
      </w:r>
      <w:r w:rsidRPr="00C7653B">
        <w:rPr>
          <w:rFonts w:ascii="Times New Roman" w:hAnsi="Times New Roman"/>
          <w:sz w:val="24"/>
          <w:szCs w:val="26"/>
        </w:rPr>
        <w:t xml:space="preserve"> piegādātāja </w:t>
      </w:r>
      <w:r w:rsidR="007679FC">
        <w:rPr>
          <w:rFonts w:ascii="Times New Roman" w:hAnsi="Times New Roman"/>
          <w:sz w:val="24"/>
          <w:szCs w:val="26"/>
        </w:rPr>
        <w:t>laikus</w:t>
      </w:r>
      <w:r w:rsidR="007F4DEC">
        <w:rPr>
          <w:rFonts w:ascii="Times New Roman" w:hAnsi="Times New Roman"/>
          <w:sz w:val="24"/>
          <w:szCs w:val="26"/>
        </w:rPr>
        <w:t xml:space="preserve"> </w:t>
      </w:r>
      <w:r w:rsidRPr="00C7653B">
        <w:rPr>
          <w:rFonts w:ascii="Times New Roman" w:hAnsi="Times New Roman"/>
          <w:sz w:val="24"/>
          <w:szCs w:val="26"/>
        </w:rPr>
        <w:t xml:space="preserve">ir saņemts jautājums </w:t>
      </w:r>
      <w:r w:rsidR="007F4DEC">
        <w:rPr>
          <w:rFonts w:ascii="Times New Roman" w:hAnsi="Times New Roman"/>
          <w:sz w:val="24"/>
          <w:szCs w:val="26"/>
        </w:rPr>
        <w:t>par iepirkuma nolikumā iekļautajām prasībām</w:t>
      </w:r>
      <w:r w:rsidRPr="00C7653B">
        <w:rPr>
          <w:rFonts w:ascii="Times New Roman" w:hAnsi="Times New Roman"/>
          <w:sz w:val="24"/>
          <w:szCs w:val="26"/>
        </w:rPr>
        <w:t xml:space="preserve">, pasūtītājs sniedz atbildi </w:t>
      </w:r>
      <w:r w:rsidR="007F4DEC">
        <w:rPr>
          <w:rFonts w:ascii="Times New Roman" w:hAnsi="Times New Roman"/>
          <w:sz w:val="24"/>
          <w:szCs w:val="26"/>
        </w:rPr>
        <w:t xml:space="preserve">triju darbdienu laikā, bet </w:t>
      </w:r>
      <w:r w:rsidRPr="00C7653B">
        <w:rPr>
          <w:rFonts w:ascii="Times New Roman" w:hAnsi="Times New Roman"/>
          <w:sz w:val="24"/>
          <w:szCs w:val="26"/>
        </w:rPr>
        <w:t>ne vēlāk kā četras dienas pirms piedāvājumu iesniegšanas termiņa beigām</w:t>
      </w:r>
      <w:r w:rsidR="00AA7C19">
        <w:rPr>
          <w:rFonts w:ascii="Times New Roman" w:hAnsi="Times New Roman"/>
          <w:sz w:val="24"/>
          <w:szCs w:val="26"/>
        </w:rPr>
        <w:t>, nosūtot to jautājuma uzdevējam</w:t>
      </w:r>
      <w:r w:rsidRPr="00C7653B">
        <w:rPr>
          <w:rFonts w:ascii="Times New Roman" w:hAnsi="Times New Roman"/>
          <w:sz w:val="24"/>
          <w:szCs w:val="26"/>
        </w:rPr>
        <w:t xml:space="preserve"> un </w:t>
      </w:r>
      <w:r w:rsidR="00AA7C19">
        <w:rPr>
          <w:rFonts w:ascii="Times New Roman" w:hAnsi="Times New Roman"/>
          <w:sz w:val="24"/>
          <w:szCs w:val="26"/>
        </w:rPr>
        <w:t>ievietojot pasūtītāja mājaslapas</w:t>
      </w:r>
      <w:r w:rsidRPr="00C7653B">
        <w:rPr>
          <w:rFonts w:ascii="Times New Roman" w:hAnsi="Times New Roman"/>
          <w:sz w:val="24"/>
          <w:szCs w:val="26"/>
        </w:rPr>
        <w:t xml:space="preserve"> </w:t>
      </w:r>
      <w:hyperlink r:id="rId15" w:history="1">
        <w:r w:rsidRPr="00C7653B">
          <w:rPr>
            <w:rFonts w:ascii="Times New Roman" w:hAnsi="Times New Roman"/>
            <w:color w:val="0000FF"/>
            <w:sz w:val="24"/>
            <w:szCs w:val="24"/>
            <w:u w:val="single"/>
          </w:rPr>
          <w:t>www.priekulesnovads.lv</w:t>
        </w:r>
      </w:hyperlink>
      <w:r w:rsidRPr="00C7653B">
        <w:rPr>
          <w:rFonts w:ascii="Times New Roman" w:hAnsi="Times New Roman"/>
          <w:sz w:val="24"/>
          <w:szCs w:val="24"/>
        </w:rPr>
        <w:t xml:space="preserve"> sadaļā ”Publiskie iepirkumi” pie konkrētā iepirkuma paziņojuma ar norādi „Papildus informācija”</w:t>
      </w:r>
      <w:r w:rsidRPr="00C7653B">
        <w:rPr>
          <w:rFonts w:ascii="Times New Roman" w:hAnsi="Times New Roman"/>
          <w:sz w:val="24"/>
          <w:szCs w:val="26"/>
        </w:rPr>
        <w:t>.</w:t>
      </w:r>
    </w:p>
    <w:p w:rsidR="00F6101E"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2.4.</w:t>
      </w:r>
      <w:r w:rsidR="00D50187">
        <w:rPr>
          <w:rFonts w:ascii="Times New Roman" w:eastAsia="Times New Roman" w:hAnsi="Times New Roman" w:cs="Times New Roman"/>
          <w:sz w:val="24"/>
          <w:szCs w:val="24"/>
        </w:rPr>
        <w:t>2</w:t>
      </w:r>
      <w:r w:rsidR="00466C5A">
        <w:rPr>
          <w:rFonts w:ascii="Times New Roman" w:eastAsia="Times New Roman" w:hAnsi="Times New Roman" w:cs="Times New Roman"/>
          <w:sz w:val="24"/>
          <w:szCs w:val="24"/>
        </w:rPr>
        <w:t>. Pretendenta</w:t>
      </w:r>
      <w:r w:rsidRPr="00040AF5">
        <w:rPr>
          <w:rFonts w:ascii="Times New Roman" w:eastAsia="Times New Roman" w:hAnsi="Times New Roman" w:cs="Times New Roman"/>
          <w:sz w:val="24"/>
          <w:szCs w:val="24"/>
        </w:rPr>
        <w:t xml:space="preserve"> pienākums</w:t>
      </w:r>
      <w:r w:rsidR="00466C5A">
        <w:rPr>
          <w:rFonts w:ascii="Times New Roman" w:eastAsia="Times New Roman" w:hAnsi="Times New Roman" w:cs="Times New Roman"/>
          <w:sz w:val="24"/>
          <w:szCs w:val="24"/>
        </w:rPr>
        <w:t xml:space="preserve"> </w:t>
      </w:r>
      <w:r w:rsidR="00466C5A" w:rsidRPr="00040AF5">
        <w:rPr>
          <w:rFonts w:ascii="Times New Roman" w:eastAsia="Times New Roman" w:hAnsi="Times New Roman" w:cs="Times New Roman"/>
          <w:sz w:val="24"/>
          <w:szCs w:val="24"/>
        </w:rPr>
        <w:t>ir</w:t>
      </w:r>
      <w:r w:rsidRPr="00040AF5">
        <w:rPr>
          <w:rFonts w:ascii="Times New Roman" w:eastAsia="Times New Roman" w:hAnsi="Times New Roman" w:cs="Times New Roman"/>
          <w:sz w:val="24"/>
          <w:szCs w:val="24"/>
        </w:rPr>
        <w:t xml:space="preserve"> sekot aktuālajai informācijai (atbildēm uz ieinteresēto piegādātāju jautājumiem u.c.) pasūtītāja</w:t>
      </w:r>
      <w:r w:rsidRPr="00040AF5">
        <w:rPr>
          <w:rFonts w:ascii="Times New Roman" w:eastAsia="Times New Roman" w:hAnsi="Times New Roman" w:cs="Times New Roman"/>
        </w:rPr>
        <w:t xml:space="preserve"> </w:t>
      </w:r>
      <w:r w:rsidRPr="00040AF5">
        <w:rPr>
          <w:rFonts w:ascii="Times New Roman" w:eastAsia="Times New Roman" w:hAnsi="Times New Roman" w:cs="Times New Roman"/>
          <w:sz w:val="24"/>
          <w:szCs w:val="24"/>
        </w:rPr>
        <w:t xml:space="preserve">mājaslapā </w:t>
      </w:r>
      <w:hyperlink r:id="rId16" w:history="1">
        <w:r w:rsidRPr="00040AF5">
          <w:rPr>
            <w:rFonts w:ascii="Times New Roman" w:eastAsia="Times New Roman" w:hAnsi="Times New Roman" w:cs="Times New Roman"/>
            <w:color w:val="0000FF"/>
            <w:sz w:val="24"/>
            <w:szCs w:val="24"/>
            <w:u w:val="single"/>
          </w:rPr>
          <w:t>www.priekulesnovads.lv</w:t>
        </w:r>
      </w:hyperlink>
      <w:r w:rsidR="00466C5A">
        <w:rPr>
          <w:rFonts w:ascii="Times New Roman" w:eastAsia="Times New Roman" w:hAnsi="Times New Roman" w:cs="Times New Roman"/>
          <w:sz w:val="24"/>
          <w:szCs w:val="24"/>
        </w:rPr>
        <w:t xml:space="preserve"> un</w:t>
      </w:r>
      <w:r w:rsidRPr="00040AF5">
        <w:rPr>
          <w:rFonts w:ascii="Times New Roman" w:eastAsia="Times New Roman" w:hAnsi="Times New Roman" w:cs="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D84514">
      <w:pPr>
        <w:widowControl w:val="0"/>
        <w:spacing w:after="0"/>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variantu.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 Piedāvājums sastāv no šādiem dokumentiem:</w:t>
      </w:r>
    </w:p>
    <w:p w:rsidR="00F6101E" w:rsidRPr="00040AF5" w:rsidRDefault="00F6101E" w:rsidP="00F6101E">
      <w:pPr>
        <w:spacing w:before="120"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3.4.1. finanšu piedāvājuma (</w:t>
      </w:r>
      <w:r w:rsidR="00A10A4A" w:rsidRPr="0074675E">
        <w:rPr>
          <w:rFonts w:ascii="Times New Roman" w:eastAsia="Times New Roman" w:hAnsi="Times New Roman" w:cs="Times New Roman"/>
          <w:sz w:val="24"/>
          <w:szCs w:val="24"/>
        </w:rPr>
        <w:t xml:space="preserve">nolikuma </w:t>
      </w:r>
      <w:r w:rsidR="00A10A4A" w:rsidRPr="00483115">
        <w:rPr>
          <w:rFonts w:ascii="Times New Roman" w:eastAsia="Times New Roman" w:hAnsi="Times New Roman" w:cs="Times New Roman"/>
          <w:sz w:val="24"/>
          <w:szCs w:val="24"/>
        </w:rPr>
        <w:t>1</w:t>
      </w:r>
      <w:r w:rsidRPr="00483115">
        <w:rPr>
          <w:rFonts w:ascii="Times New Roman" w:eastAsia="Times New Roman" w:hAnsi="Times New Roman" w:cs="Times New Roman"/>
          <w:sz w:val="24"/>
          <w:szCs w:val="24"/>
        </w:rPr>
        <w:t>.pielikums</w:t>
      </w:r>
      <w:r w:rsidRPr="00040AF5">
        <w:rPr>
          <w:rFonts w:ascii="Times New Roman" w:eastAsia="Times New Roman" w:hAnsi="Times New Roman" w:cs="Times New Roman"/>
          <w:sz w:val="24"/>
          <w:szCs w:val="24"/>
        </w:rPr>
        <w:t>);</w:t>
      </w:r>
    </w:p>
    <w:p w:rsidR="00F6101E" w:rsidRDefault="00ED498F" w:rsidP="00F6101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3.4.2. nolikuma 6</w:t>
      </w:r>
      <w:r w:rsidR="00F6101E" w:rsidRPr="00040AF5">
        <w:rPr>
          <w:rFonts w:ascii="Times New Roman" w:eastAsia="Times New Roman" w:hAnsi="Times New Roman" w:cs="Times New Roman"/>
          <w:sz w:val="24"/>
          <w:szCs w:val="24"/>
        </w:rPr>
        <w:t>.nodaļā minētajiem pretendenta kvalifikācijas atlases dokumentiem;</w:t>
      </w:r>
    </w:p>
    <w:p w:rsidR="00F6101E" w:rsidRPr="00040AF5" w:rsidRDefault="00F6101E" w:rsidP="00F6101E">
      <w:pPr>
        <w:spacing w:before="120" w:after="0"/>
        <w:ind w:left="108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 xml:space="preserve">3.4.3. </w:t>
      </w:r>
      <w:r w:rsidRPr="00CC5B62">
        <w:rPr>
          <w:rFonts w:ascii="Times New Roman" w:eastAsia="Times New Roman" w:hAnsi="Times New Roman" w:cs="Times New Roman"/>
          <w:sz w:val="24"/>
          <w:szCs w:val="24"/>
        </w:rPr>
        <w:t>tehniskā</w:t>
      </w:r>
      <w:r w:rsidR="00940DF5">
        <w:rPr>
          <w:rFonts w:ascii="Times New Roman" w:eastAsia="Times New Roman" w:hAnsi="Times New Roman" w:cs="Times New Roman"/>
          <w:sz w:val="24"/>
          <w:szCs w:val="24"/>
        </w:rPr>
        <w:t xml:space="preserve">s specifikācijas </w:t>
      </w:r>
      <w:r w:rsidRPr="00CC5B62">
        <w:rPr>
          <w:rFonts w:ascii="Times New Roman" w:eastAsia="Times New Roman" w:hAnsi="Times New Roman" w:cs="Times New Roman"/>
          <w:sz w:val="24"/>
          <w:szCs w:val="24"/>
        </w:rPr>
        <w:t>(</w:t>
      </w:r>
      <w:r w:rsidRPr="00695002">
        <w:rPr>
          <w:rFonts w:ascii="Times New Roman" w:eastAsia="Times New Roman" w:hAnsi="Times New Roman" w:cs="Times New Roman"/>
          <w:sz w:val="24"/>
          <w:szCs w:val="24"/>
        </w:rPr>
        <w:t xml:space="preserve">nolikuma </w:t>
      </w:r>
      <w:r w:rsidR="003D34C4" w:rsidRPr="00695002">
        <w:rPr>
          <w:rFonts w:ascii="Times New Roman" w:eastAsia="Times New Roman" w:hAnsi="Times New Roman" w:cs="Times New Roman"/>
          <w:sz w:val="24"/>
          <w:szCs w:val="24"/>
        </w:rPr>
        <w:t>2.</w:t>
      </w:r>
      <w:r w:rsidRPr="003D34C4">
        <w:rPr>
          <w:rFonts w:ascii="Times New Roman" w:eastAsia="Times New Roman" w:hAnsi="Times New Roman" w:cs="Times New Roman"/>
          <w:sz w:val="24"/>
          <w:szCs w:val="24"/>
        </w:rPr>
        <w:t>pielikums</w:t>
      </w:r>
      <w:r w:rsidRPr="00CC5B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savā piedāvājumā</w:t>
      </w:r>
      <w:r w:rsidR="00FF6775">
        <w:rPr>
          <w:rFonts w:ascii="Times New Roman" w:eastAsia="Times New Roman" w:hAnsi="Times New Roman" w:cs="Times New Roman"/>
          <w:sz w:val="24"/>
          <w:szCs w:val="24"/>
        </w:rPr>
        <w:t xml:space="preserve"> </w:t>
      </w:r>
      <w:r w:rsidR="00FF6775" w:rsidRPr="00040AF5">
        <w:rPr>
          <w:rFonts w:ascii="Times New Roman" w:eastAsia="Times New Roman" w:hAnsi="Times New Roman" w:cs="Times New Roman"/>
          <w:sz w:val="24"/>
          <w:szCs w:val="24"/>
        </w:rPr>
        <w:t>jānorāda</w:t>
      </w:r>
      <w:r w:rsidRPr="00040AF5">
        <w:rPr>
          <w:rFonts w:ascii="Times New Roman" w:eastAsia="Times New Roman" w:hAnsi="Times New Roman" w:cs="Times New Roman"/>
          <w:sz w:val="24"/>
          <w:szCs w:val="24"/>
        </w:rPr>
        <w:t>, kura informācija ir konfidenciāla. Par konfidenciālu nevar tikt uzskatīta informācija, kas minēta Publisko iepirkumu likuma 6</w:t>
      </w:r>
      <w:r w:rsidR="002127C0">
        <w:rPr>
          <w:rFonts w:ascii="Times New Roman" w:eastAsia="Times New Roman" w:hAnsi="Times New Roman" w:cs="Times New Roman"/>
          <w:sz w:val="24"/>
          <w:szCs w:val="24"/>
        </w:rPr>
        <w:t>0</w:t>
      </w:r>
      <w:r w:rsidRPr="00040AF5">
        <w:rPr>
          <w:rFonts w:ascii="Times New Roman" w:eastAsia="Times New Roman" w:hAnsi="Times New Roman" w:cs="Times New Roman"/>
          <w:sz w:val="24"/>
          <w:szCs w:val="24"/>
        </w:rPr>
        <w:t>.pantā.</w:t>
      </w:r>
    </w:p>
    <w:p w:rsidR="00F6101E" w:rsidRPr="00040AF5" w:rsidRDefault="00F6101E" w:rsidP="000C456F">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3.6. Piedāvājuma cenā jāiekļauj visas</w:t>
      </w:r>
      <w:r w:rsidR="000C456F">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ar </w:t>
      </w:r>
      <w:r w:rsidR="002D546B">
        <w:rPr>
          <w:rFonts w:ascii="Times New Roman" w:eastAsia="Times New Roman" w:hAnsi="Times New Roman" w:cs="Times New Roman"/>
          <w:sz w:val="24"/>
          <w:szCs w:val="24"/>
        </w:rPr>
        <w:t>tautas tērpu izgatavošanu</w:t>
      </w:r>
      <w:r w:rsidR="00227A67">
        <w:rPr>
          <w:rFonts w:ascii="Times New Roman" w:eastAsia="Times New Roman" w:hAnsi="Times New Roman" w:cs="Times New Roman"/>
          <w:sz w:val="24"/>
          <w:szCs w:val="24"/>
        </w:rPr>
        <w:t xml:space="preserve"> </w:t>
      </w:r>
      <w:r w:rsidR="00227A67" w:rsidRPr="00227A67">
        <w:rPr>
          <w:rFonts w:ascii="Times New Roman" w:eastAsia="Times New Roman" w:hAnsi="Times New Roman" w:cs="Times New Roman"/>
          <w:sz w:val="24"/>
          <w:szCs w:val="24"/>
        </w:rPr>
        <w:t>(</w:t>
      </w:r>
      <w:r w:rsidR="00227A67">
        <w:rPr>
          <w:rFonts w:ascii="Times New Roman" w:eastAsia="Times New Roman" w:hAnsi="Times New Roman" w:cs="Times New Roman"/>
          <w:sz w:val="24"/>
          <w:szCs w:val="24"/>
        </w:rPr>
        <w:t xml:space="preserve">t.sk. </w:t>
      </w:r>
      <w:r w:rsidR="008566A3">
        <w:rPr>
          <w:rFonts w:ascii="Times New Roman" w:eastAsia="Times New Roman" w:hAnsi="Times New Roman" w:cs="Times New Roman"/>
          <w:sz w:val="24"/>
          <w:szCs w:val="24"/>
        </w:rPr>
        <w:t>izmēru ņemšanu, pielaikošanu</w:t>
      </w:r>
      <w:r w:rsidR="00227A67" w:rsidRPr="00227A67">
        <w:rPr>
          <w:rFonts w:ascii="Times New Roman" w:eastAsia="Times New Roman" w:hAnsi="Times New Roman" w:cs="Times New Roman"/>
          <w:sz w:val="24"/>
          <w:szCs w:val="24"/>
        </w:rPr>
        <w:t xml:space="preserve"> un tml.)</w:t>
      </w:r>
      <w:r w:rsidR="002D546B">
        <w:rPr>
          <w:rFonts w:ascii="Times New Roman" w:eastAsia="Times New Roman" w:hAnsi="Times New Roman" w:cs="Times New Roman"/>
          <w:sz w:val="24"/>
          <w:szCs w:val="24"/>
        </w:rPr>
        <w:t xml:space="preserve"> un </w:t>
      </w:r>
      <w:r w:rsidRPr="00040AF5">
        <w:rPr>
          <w:rFonts w:ascii="Times New Roman" w:eastAsia="Times New Roman" w:hAnsi="Times New Roman" w:cs="Times New Roman"/>
          <w:sz w:val="24"/>
          <w:szCs w:val="24"/>
        </w:rPr>
        <w:t>piegādi</w:t>
      </w:r>
      <w:r>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saistītās izmaksas - gan paredzamās, gan tādas, kuras pretendentam </w:t>
      </w:r>
      <w:r w:rsidR="000345E4">
        <w:rPr>
          <w:rFonts w:ascii="Times New Roman" w:eastAsia="Times New Roman" w:hAnsi="Times New Roman" w:cs="Times New Roman"/>
          <w:sz w:val="24"/>
          <w:szCs w:val="24"/>
        </w:rPr>
        <w:t xml:space="preserve">būtu vajadzējis </w:t>
      </w:r>
      <w:r w:rsidRPr="00040AF5">
        <w:rPr>
          <w:rFonts w:ascii="Times New Roman" w:eastAsia="Times New Roman" w:hAnsi="Times New Roman" w:cs="Times New Roman"/>
          <w:sz w:val="24"/>
          <w:szCs w:val="24"/>
        </w:rPr>
        <w:t>pa</w:t>
      </w:r>
      <w:r>
        <w:rPr>
          <w:rFonts w:ascii="Times New Roman" w:eastAsia="Times New Roman" w:hAnsi="Times New Roman" w:cs="Times New Roman"/>
          <w:sz w:val="24"/>
          <w:szCs w:val="24"/>
        </w:rPr>
        <w:t>r</w:t>
      </w:r>
      <w:r w:rsidR="000345E4">
        <w:rPr>
          <w:rFonts w:ascii="Times New Roman" w:eastAsia="Times New Roman" w:hAnsi="Times New Roman" w:cs="Times New Roman"/>
          <w:sz w:val="24"/>
          <w:szCs w:val="24"/>
        </w:rPr>
        <w:t>edzēt, un atbilstošie nodokļi</w:t>
      </w:r>
      <w:r w:rsidR="000C456F">
        <w:rPr>
          <w:rFonts w:ascii="Times New Roman" w:eastAsia="Times New Roman" w:hAnsi="Times New Roman" w:cs="Times New Roman"/>
          <w:sz w:val="24"/>
          <w:szCs w:val="24"/>
        </w:rPr>
        <w:t>.</w:t>
      </w:r>
    </w:p>
    <w:p w:rsidR="00F6101E" w:rsidRPr="00040AF5" w:rsidRDefault="00F6101E" w:rsidP="00F6101E">
      <w:pPr>
        <w:widowControl w:val="0"/>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Default="00F6101E" w:rsidP="00F6101E">
      <w:pPr>
        <w:widowControl w:val="0"/>
        <w:spacing w:before="120" w:after="0"/>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w:t>
      </w:r>
      <w:r w:rsidR="00F10D78" w:rsidRPr="00FA7AC7">
        <w:rPr>
          <w:rFonts w:ascii="Times New Roman" w:hAnsi="Times New Roman" w:cs="Times New Roman"/>
          <w:noProof/>
          <w:sz w:val="24"/>
        </w:rPr>
        <w:t>Piedāvājuma dokumenti iesniedzami atbilstoši pielikumos pievienotajām formām un to saturam</w:t>
      </w:r>
      <w:r w:rsidR="00F10D78" w:rsidRPr="00FA7AC7">
        <w:rPr>
          <w:rFonts w:ascii="Times New Roman" w:eastAsia="Times New Roman" w:hAnsi="Times New Roman" w:cs="Times New Roman"/>
          <w:sz w:val="24"/>
          <w:szCs w:val="24"/>
        </w:rPr>
        <w:t>.</w:t>
      </w:r>
      <w:r w:rsidR="00F10D78" w:rsidRPr="007E5DFD">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040AF5">
        <w:rPr>
          <w:rFonts w:ascii="Times New Roman" w:eastAsia="Times New Roman" w:hAnsi="Times New Roman" w:cs="Times New Roman"/>
          <w:sz w:val="24"/>
          <w:szCs w:val="24"/>
          <w:u w:val="single"/>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040AF5">
        <w:rPr>
          <w:rFonts w:ascii="Times New Roman" w:eastAsia="Times New Roman" w:hAnsi="Times New Roman" w:cs="Times New Roman"/>
          <w:sz w:val="24"/>
          <w:szCs w:val="24"/>
          <w:u w:val="single"/>
        </w:rPr>
        <w:t>Teksta un tabulu daļa nedrīkst būt cauršūta,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F6101E" w:rsidP="00F6101E">
      <w:pPr>
        <w:spacing w:before="120" w:after="0"/>
        <w:ind w:left="1077"/>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4.4.1. Pasūtītāja nosaukums un adrese; </w:t>
      </w:r>
    </w:p>
    <w:p w:rsidR="002A11A7" w:rsidRPr="002A11A7" w:rsidRDefault="00F6101E" w:rsidP="002A11A7">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4.4.2. atzīme </w:t>
      </w:r>
      <w:r w:rsidR="00A66E70">
        <w:rPr>
          <w:rFonts w:ascii="Times New Roman" w:eastAsia="Times New Roman" w:hAnsi="Times New Roman" w:cs="Times New Roman"/>
          <w:sz w:val="24"/>
          <w:szCs w:val="24"/>
        </w:rPr>
        <w:t xml:space="preserve">“Piedāvājums iepirkumam </w:t>
      </w:r>
      <w:r w:rsidRPr="00040AF5">
        <w:rPr>
          <w:rFonts w:ascii="Times New Roman" w:eastAsia="Times New Roman" w:hAnsi="Times New Roman" w:cs="Times New Roman"/>
          <w:sz w:val="24"/>
          <w:szCs w:val="24"/>
        </w:rPr>
        <w:t>“</w:t>
      </w:r>
      <w:r w:rsidR="002A11A7" w:rsidRPr="002A11A7">
        <w:rPr>
          <w:rFonts w:ascii="Times New Roman" w:eastAsia="Times New Roman" w:hAnsi="Times New Roman" w:cs="Times New Roman"/>
          <w:sz w:val="24"/>
          <w:szCs w:val="24"/>
        </w:rPr>
        <w:t>Priekules novada tautas tērpu iegāde</w:t>
      </w:r>
    </w:p>
    <w:p w:rsidR="00F6101E" w:rsidRPr="00040AF5" w:rsidRDefault="002A11A7" w:rsidP="002A11A7">
      <w:pPr>
        <w:spacing w:after="0"/>
        <w:ind w:left="1080"/>
        <w:jc w:val="both"/>
        <w:rPr>
          <w:rFonts w:ascii="Times New Roman" w:eastAsia="Times New Roman" w:hAnsi="Times New Roman" w:cs="Times New Roman"/>
          <w:sz w:val="24"/>
          <w:szCs w:val="24"/>
        </w:rPr>
      </w:pPr>
      <w:r w:rsidRPr="002A11A7">
        <w:rPr>
          <w:rFonts w:ascii="Times New Roman" w:eastAsia="Times New Roman" w:hAnsi="Times New Roman" w:cs="Times New Roman"/>
          <w:sz w:val="24"/>
          <w:szCs w:val="24"/>
        </w:rPr>
        <w:t>VPDK “Duvzare” dejotājiem</w:t>
      </w:r>
      <w:r w:rsidR="00F6101E" w:rsidRPr="00040AF5">
        <w:rPr>
          <w:rFonts w:ascii="Times New Roman" w:eastAsia="Times New Roman" w:hAnsi="Times New Roman" w:cs="Times New Roman"/>
          <w:sz w:val="24"/>
          <w:szCs w:val="24"/>
        </w:rPr>
        <w:t>”</w:t>
      </w:r>
      <w:r w:rsidR="00A66E70">
        <w:rPr>
          <w:rFonts w:ascii="Times New Roman" w:eastAsia="Times New Roman" w:hAnsi="Times New Roman" w:cs="Times New Roman"/>
          <w:sz w:val="24"/>
          <w:szCs w:val="24"/>
        </w:rPr>
        <w:t>”</w:t>
      </w:r>
      <w:r w:rsidR="00F6101E" w:rsidRPr="00040AF5">
        <w:rPr>
          <w:rFonts w:ascii="Times New Roman" w:eastAsia="Times New Roman" w:hAnsi="Times New Roman" w:cs="Times New Roman"/>
          <w:sz w:val="24"/>
          <w:szCs w:val="24"/>
        </w:rPr>
        <w:t>;</w:t>
      </w:r>
    </w:p>
    <w:p w:rsidR="00F6101E" w:rsidRPr="00040AF5" w:rsidRDefault="00F6101E" w:rsidP="00F6101E">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4.4.3. atzīme „Iepirk</w:t>
      </w:r>
      <w:r>
        <w:rPr>
          <w:rFonts w:ascii="Times New Roman" w:eastAsia="Times New Roman" w:hAnsi="Times New Roman" w:cs="Times New Roman"/>
          <w:sz w:val="24"/>
          <w:szCs w:val="24"/>
        </w:rPr>
        <w:t xml:space="preserve">uma identifikācijas </w:t>
      </w:r>
      <w:r w:rsidRPr="00382316">
        <w:rPr>
          <w:rFonts w:ascii="Times New Roman" w:eastAsia="Times New Roman" w:hAnsi="Times New Roman" w:cs="Times New Roman"/>
          <w:sz w:val="24"/>
          <w:szCs w:val="24"/>
        </w:rPr>
        <w:t>Nr.</w:t>
      </w:r>
      <w:r w:rsidR="00AF7C3E">
        <w:rPr>
          <w:rFonts w:ascii="Times New Roman" w:eastAsia="Times New Roman" w:hAnsi="Times New Roman" w:cs="Times New Roman"/>
          <w:sz w:val="24"/>
          <w:szCs w:val="24"/>
        </w:rPr>
        <w:t>PNP2017/</w:t>
      </w:r>
      <w:r w:rsidR="00B32F91" w:rsidRPr="00B32F91">
        <w:rPr>
          <w:rFonts w:ascii="Times New Roman" w:eastAsia="Times New Roman" w:hAnsi="Times New Roman" w:cs="Times New Roman"/>
          <w:sz w:val="24"/>
          <w:szCs w:val="24"/>
        </w:rPr>
        <w:t>9</w:t>
      </w:r>
      <w:r w:rsidRPr="00040AF5">
        <w:rPr>
          <w:rFonts w:ascii="Times New Roman" w:eastAsia="Times New Roman" w:hAnsi="Times New Roman" w:cs="Times New Roman"/>
          <w:sz w:val="24"/>
          <w:szCs w:val="24"/>
        </w:rPr>
        <w:t>”</w:t>
      </w:r>
    </w:p>
    <w:p w:rsidR="00F6101E" w:rsidRPr="00040AF5" w:rsidRDefault="00F6101E" w:rsidP="00F6101E">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4.4.4. atzīme „Neatvērt līdz </w:t>
      </w:r>
      <w:r w:rsidR="00FE10E1" w:rsidRPr="00FE10E1">
        <w:rPr>
          <w:rFonts w:ascii="Times New Roman" w:eastAsia="Times New Roman" w:hAnsi="Times New Roman" w:cs="Times New Roman"/>
          <w:sz w:val="24"/>
          <w:szCs w:val="24"/>
        </w:rPr>
        <w:t>2017</w:t>
      </w:r>
      <w:r w:rsidR="00E610BF" w:rsidRPr="00FE10E1">
        <w:rPr>
          <w:rFonts w:ascii="Times New Roman" w:eastAsia="Times New Roman" w:hAnsi="Times New Roman" w:cs="Times New Roman"/>
          <w:sz w:val="24"/>
          <w:szCs w:val="24"/>
        </w:rPr>
        <w:t xml:space="preserve">.gada </w:t>
      </w:r>
      <w:r w:rsidR="00FE10E1" w:rsidRPr="00FE10E1">
        <w:rPr>
          <w:rFonts w:ascii="Times New Roman" w:eastAsia="Times New Roman" w:hAnsi="Times New Roman" w:cs="Times New Roman"/>
          <w:sz w:val="24"/>
          <w:szCs w:val="24"/>
        </w:rPr>
        <w:t>28.marta</w:t>
      </w:r>
      <w:r w:rsidRPr="00E610BF">
        <w:rPr>
          <w:rFonts w:ascii="Times New Roman" w:eastAsia="Times New Roman" w:hAnsi="Times New Roman" w:cs="Times New Roman"/>
          <w:sz w:val="24"/>
          <w:szCs w:val="24"/>
        </w:rPr>
        <w:t xml:space="preserve"> plkst.14:00</w:t>
      </w:r>
      <w:r w:rsidRPr="00040AF5">
        <w:rPr>
          <w:rFonts w:ascii="Times New Roman" w:eastAsia="Times New Roman" w:hAnsi="Times New Roman" w:cs="Times New Roman"/>
          <w:sz w:val="24"/>
          <w:szCs w:val="24"/>
        </w:rPr>
        <w:t>”;</w:t>
      </w:r>
    </w:p>
    <w:p w:rsidR="00F6101E" w:rsidRPr="00040AF5" w:rsidRDefault="00F6101E" w:rsidP="00F6101E">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4.4.5. Pretendenta nosaukums un adrese.</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papildus nolikuma 4.4.punktā prasītajai informācijai</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norādot atzīmi: „Piedāvājuma grozījumi”.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F6101E" w:rsidRPr="00040AF5" w:rsidRDefault="00F6101E" w:rsidP="00F6101E">
      <w:pPr>
        <w:spacing w:before="120" w:after="0"/>
        <w:jc w:val="both"/>
        <w:rPr>
          <w:rFonts w:ascii="Times New Roman" w:eastAsia="Times New Roman" w:hAnsi="Times New Roman" w:cs="Times New Roman"/>
          <w:sz w:val="24"/>
          <w:szCs w:val="24"/>
        </w:rPr>
        <w:sectPr w:rsidR="00F6101E" w:rsidRPr="00040AF5" w:rsidSect="001F1E3F">
          <w:footerReference w:type="default" r:id="rId17"/>
          <w:pgSz w:w="11906" w:h="16838"/>
          <w:pgMar w:top="1134" w:right="1134" w:bottom="1134" w:left="1134" w:header="720" w:footer="720" w:gutter="567"/>
          <w:cols w:space="720"/>
          <w:titlePg/>
          <w:docGrid w:linePitch="299"/>
        </w:sectPr>
      </w:pPr>
    </w:p>
    <w:p w:rsidR="00F6101E" w:rsidRPr="00DE1067" w:rsidRDefault="00F6101E" w:rsidP="00DE1067">
      <w:pPr>
        <w:spacing w:after="60" w:line="480" w:lineRule="auto"/>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lastRenderedPageBreak/>
        <w:t xml:space="preserve">5. </w:t>
      </w:r>
      <w:r w:rsidR="003F1C7A">
        <w:rPr>
          <w:rFonts w:ascii="Times New Roman" w:eastAsia="Times New Roman" w:hAnsi="Times New Roman" w:cs="Times New Roman"/>
          <w:b/>
          <w:iCs/>
          <w:color w:val="000000"/>
          <w:sz w:val="28"/>
          <w:szCs w:val="28"/>
          <w:u w:val="single"/>
        </w:rPr>
        <w:t>Pretendentu izslēgšanas n</w:t>
      </w:r>
      <w:r w:rsidR="00C53CED">
        <w:rPr>
          <w:rFonts w:ascii="Times New Roman" w:eastAsia="Times New Roman" w:hAnsi="Times New Roman" w:cs="Times New Roman"/>
          <w:b/>
          <w:iCs/>
          <w:color w:val="000000"/>
          <w:sz w:val="28"/>
          <w:szCs w:val="28"/>
          <w:u w:val="single"/>
        </w:rPr>
        <w:t>oteikumi</w:t>
      </w:r>
    </w:p>
    <w:p w:rsidR="00F6101E" w:rsidRPr="00595844" w:rsidRDefault="00695002" w:rsidP="00695002">
      <w:pPr>
        <w:pStyle w:val="Sarakstarindkopa"/>
        <w:numPr>
          <w:ilvl w:val="0"/>
          <w:numId w:val="14"/>
        </w:numPr>
        <w:spacing w:after="120" w:line="240" w:lineRule="auto"/>
        <w:ind w:left="709" w:hanging="709"/>
        <w:jc w:val="both"/>
        <w:rPr>
          <w:rFonts w:ascii="Times New Roman" w:hAnsi="Times New Roman"/>
          <w:sz w:val="24"/>
          <w:szCs w:val="24"/>
        </w:rPr>
      </w:pPr>
      <w:r>
        <w:rPr>
          <w:rFonts w:ascii="Times New Roman" w:hAnsi="Times New Roman"/>
          <w:sz w:val="24"/>
          <w:szCs w:val="24"/>
        </w:rPr>
        <w:tab/>
      </w:r>
      <w:r w:rsidR="005C0D79" w:rsidRPr="00595844">
        <w:rPr>
          <w:rFonts w:ascii="Times New Roman" w:hAnsi="Times New Roman"/>
          <w:sz w:val="24"/>
          <w:szCs w:val="24"/>
        </w:rPr>
        <w:t xml:space="preserve">Pretendents, kuram būtu piešķiramas iepirkuma līguma slēgšanas tiesības, tiek izslēgts </w:t>
      </w:r>
      <w:r>
        <w:rPr>
          <w:rFonts w:ascii="Times New Roman" w:hAnsi="Times New Roman"/>
          <w:sz w:val="24"/>
          <w:szCs w:val="24"/>
        </w:rPr>
        <w:t xml:space="preserve">no </w:t>
      </w:r>
      <w:r w:rsidR="005C0D79" w:rsidRPr="00595844">
        <w:rPr>
          <w:rFonts w:ascii="Times New Roman" w:hAnsi="Times New Roman"/>
          <w:sz w:val="24"/>
          <w:szCs w:val="24"/>
        </w:rPr>
        <w:t>dalības iepirkumā jebkurā no šādiem gadījumiem</w:t>
      </w:r>
      <w:r w:rsidR="00F6101E" w:rsidRPr="00595844">
        <w:rPr>
          <w:rFonts w:ascii="Times New Roman" w:hAnsi="Times New Roman"/>
          <w:sz w:val="24"/>
          <w:szCs w:val="24"/>
        </w:rPr>
        <w:t>:</w:t>
      </w:r>
    </w:p>
    <w:p w:rsidR="00A27035" w:rsidRPr="00595844" w:rsidRDefault="00A27035" w:rsidP="0054145C">
      <w:pPr>
        <w:tabs>
          <w:tab w:val="left" w:pos="284"/>
        </w:tabs>
        <w:spacing w:after="120"/>
        <w:ind w:left="1701" w:hanging="708"/>
        <w:jc w:val="both"/>
        <w:rPr>
          <w:rFonts w:ascii="Times New Roman" w:hAnsi="Times New Roman"/>
          <w:sz w:val="24"/>
          <w:szCs w:val="24"/>
        </w:rPr>
      </w:pPr>
      <w:r w:rsidRPr="00595844">
        <w:rPr>
          <w:rFonts w:ascii="Times New Roman" w:hAnsi="Times New Roman"/>
          <w:sz w:val="24"/>
          <w:szCs w:val="24"/>
        </w:rPr>
        <w:t>5.1.1. </w:t>
      </w:r>
      <w:r w:rsidR="0054145C">
        <w:rPr>
          <w:rFonts w:ascii="Times New Roman" w:hAnsi="Times New Roman"/>
          <w:sz w:val="24"/>
          <w:szCs w:val="24"/>
        </w:rPr>
        <w:t xml:space="preserve"> </w:t>
      </w:r>
      <w:r w:rsidRPr="00595844">
        <w:rPr>
          <w:rFonts w:ascii="Times New Roman" w:hAnsi="Times New Roman"/>
          <w:sz w:val="24"/>
          <w:szCs w:val="24"/>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A27035" w:rsidRPr="00595844" w:rsidRDefault="00A27035" w:rsidP="0054145C">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5.1.2. </w:t>
      </w:r>
      <w:r w:rsidR="0054145C">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rsidR="001F1E3F" w:rsidRDefault="006B12C7" w:rsidP="0054145C">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 xml:space="preserve">5.1.3. </w:t>
      </w:r>
      <w:r w:rsidR="0054145C">
        <w:rPr>
          <w:rFonts w:ascii="Times New Roman" w:eastAsia="Times New Roman" w:hAnsi="Times New Roman" w:cs="Times New Roman"/>
          <w:sz w:val="24"/>
          <w:szCs w:val="24"/>
        </w:rPr>
        <w:t xml:space="preserve"> </w:t>
      </w:r>
      <w:r w:rsidR="001F1E3F" w:rsidRPr="00595844">
        <w:rPr>
          <w:rFonts w:ascii="Times New Roman" w:eastAsia="Times New Roman" w:hAnsi="Times New Roman" w:cs="Times New Roman"/>
          <w:sz w:val="24"/>
          <w:szCs w:val="24"/>
        </w:rPr>
        <w:t>i</w:t>
      </w:r>
      <w:r w:rsidRPr="00595844">
        <w:rPr>
          <w:rFonts w:ascii="Times New Roman" w:eastAsia="Times New Roman" w:hAnsi="Times New Roman" w:cs="Times New Roman"/>
          <w:sz w:val="24"/>
          <w:szCs w:val="24"/>
        </w:rPr>
        <w:t xml:space="preserve">epirkuma procedūras dokumentu sagatavotājs (pasūtītāja </w:t>
      </w:r>
      <w:r w:rsidR="00F93D0A">
        <w:rPr>
          <w:rFonts w:ascii="Times New Roman" w:eastAsia="Times New Roman" w:hAnsi="Times New Roman" w:cs="Times New Roman"/>
          <w:sz w:val="24"/>
          <w:szCs w:val="24"/>
        </w:rPr>
        <w:t>amatpersona</w:t>
      </w:r>
      <w:r w:rsidR="001E40D9">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r w:rsidR="00595844">
        <w:rPr>
          <w:rFonts w:ascii="Times New Roman" w:eastAsia="Times New Roman" w:hAnsi="Times New Roman" w:cs="Times New Roman"/>
          <w:sz w:val="24"/>
          <w:szCs w:val="24"/>
        </w:rPr>
        <w:t>;</w:t>
      </w:r>
    </w:p>
    <w:p w:rsidR="00595844" w:rsidRDefault="00595844" w:rsidP="0054145C">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w:t>
      </w:r>
      <w:r w:rsidR="005414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uz pretendenta norādīto personu, uz kuras iespējām pretendents balstās, lai apliecinātu, ka tā kvalifikācija atbilst prasībām, kas noteiktas iepirkuma nolikumā, kā arī uz personālsabiedrības biedru, ja pretendents ir personālsabiedrība, </w:t>
      </w:r>
      <w:r w:rsidR="00F86E1A">
        <w:rPr>
          <w:rFonts w:ascii="Times New Roman" w:eastAsia="Times New Roman" w:hAnsi="Times New Roman" w:cs="Times New Roman"/>
          <w:sz w:val="24"/>
          <w:szCs w:val="24"/>
        </w:rPr>
        <w:t xml:space="preserve">ir attiecināmi 5.1.1., 5.1.2. un 5.1.3. punkta nosacījumi. </w:t>
      </w:r>
    </w:p>
    <w:p w:rsidR="006E0710" w:rsidRDefault="00DA489E" w:rsidP="00832DFB">
      <w:pPr>
        <w:pStyle w:val="Sarakstarindkopa"/>
        <w:numPr>
          <w:ilvl w:val="0"/>
          <w:numId w:val="12"/>
        </w:numPr>
        <w:spacing w:line="240" w:lineRule="auto"/>
        <w:ind w:left="709" w:hanging="709"/>
        <w:jc w:val="both"/>
        <w:rPr>
          <w:rFonts w:ascii="Times New Roman" w:hAnsi="Times New Roman"/>
          <w:sz w:val="24"/>
          <w:szCs w:val="24"/>
        </w:rPr>
      </w:pPr>
      <w:r w:rsidRPr="001F1E3F">
        <w:rPr>
          <w:rFonts w:ascii="Times New Roman" w:hAnsi="Times New Roman"/>
          <w:sz w:val="24"/>
          <w:szCs w:val="24"/>
        </w:rPr>
        <w:t>Lai pārbaudītu, vai pretendents nav izslēdzams no dalības iepirkumā</w:t>
      </w:r>
      <w:r w:rsidR="00695002">
        <w:rPr>
          <w:rFonts w:ascii="Times New Roman" w:hAnsi="Times New Roman"/>
          <w:sz w:val="24"/>
          <w:szCs w:val="24"/>
        </w:rPr>
        <w:t xml:space="preserve"> 5.1.1., 5.1.2. un </w:t>
      </w:r>
      <w:r w:rsidR="006E0710">
        <w:rPr>
          <w:rFonts w:ascii="Times New Roman" w:hAnsi="Times New Roman"/>
          <w:sz w:val="24"/>
          <w:szCs w:val="24"/>
        </w:rPr>
        <w:t>5.1.3.punktā minēto apstākļu dēļ</w:t>
      </w:r>
      <w:r w:rsidR="005635C1">
        <w:rPr>
          <w:rFonts w:ascii="Times New Roman" w:hAnsi="Times New Roman"/>
          <w:sz w:val="24"/>
          <w:szCs w:val="24"/>
        </w:rPr>
        <w:t>, iepirkuma komisija:</w:t>
      </w:r>
      <w:r w:rsidR="00F93D0A">
        <w:rPr>
          <w:rFonts w:ascii="Times New Roman" w:hAnsi="Times New Roman"/>
          <w:sz w:val="24"/>
          <w:szCs w:val="24"/>
        </w:rPr>
        <w:t xml:space="preserve"> </w:t>
      </w:r>
    </w:p>
    <w:p w:rsidR="00051DDF" w:rsidRPr="00832DFB" w:rsidRDefault="005635C1" w:rsidP="00832DFB">
      <w:pPr>
        <w:tabs>
          <w:tab w:val="left" w:pos="284"/>
        </w:tabs>
        <w:spacing w:before="240"/>
        <w:ind w:left="1701" w:hanging="708"/>
        <w:jc w:val="both"/>
        <w:rPr>
          <w:rFonts w:ascii="Times New Roman" w:hAnsi="Times New Roman"/>
          <w:sz w:val="24"/>
          <w:szCs w:val="24"/>
        </w:rPr>
      </w:pPr>
      <w:r w:rsidRPr="00832DFB">
        <w:rPr>
          <w:rFonts w:ascii="Times New Roman" w:hAnsi="Times New Roman"/>
          <w:sz w:val="24"/>
          <w:szCs w:val="24"/>
        </w:rPr>
        <w:t xml:space="preserve">5.2.1. </w:t>
      </w:r>
      <w:r w:rsidR="00124734" w:rsidRPr="00832DFB">
        <w:rPr>
          <w:rFonts w:ascii="Times New Roman" w:hAnsi="Times New Roman"/>
          <w:sz w:val="24"/>
          <w:szCs w:val="24"/>
        </w:rPr>
        <w:t xml:space="preserve">attiecībā uz Latvijā reģistrētu vai pastāvīgi dzīvojošu pretendentu un 5.1.4.punktā minēto personu – </w:t>
      </w:r>
      <w:r w:rsidR="00EA7D6C" w:rsidRPr="00832DFB">
        <w:rPr>
          <w:rFonts w:ascii="Times New Roman" w:hAnsi="Times New Roman"/>
          <w:sz w:val="24"/>
          <w:szCs w:val="24"/>
        </w:rPr>
        <w:t xml:space="preserve">Ministru kabineta noteiktajā kārtībā </w:t>
      </w:r>
      <w:r w:rsidR="00124734" w:rsidRPr="00832DFB">
        <w:rPr>
          <w:rFonts w:ascii="Times New Roman" w:hAnsi="Times New Roman"/>
          <w:sz w:val="24"/>
          <w:szCs w:val="24"/>
        </w:rPr>
        <w:t xml:space="preserve">informāciju iegūst </w:t>
      </w:r>
      <w:r w:rsidR="00051DDF" w:rsidRPr="00832DFB">
        <w:rPr>
          <w:rFonts w:ascii="Times New Roman" w:hAnsi="Times New Roman"/>
          <w:sz w:val="24"/>
          <w:szCs w:val="24"/>
        </w:rPr>
        <w:t>Elektroniskajā iepirkumu sistēmā (EIS);</w:t>
      </w:r>
    </w:p>
    <w:p w:rsidR="003C02BC" w:rsidRDefault="00051DDF" w:rsidP="00B33535">
      <w:pPr>
        <w:tabs>
          <w:tab w:val="left" w:pos="284"/>
        </w:tabs>
        <w:spacing w:after="120"/>
        <w:ind w:left="1701" w:hanging="708"/>
        <w:jc w:val="both"/>
        <w:rPr>
          <w:rFonts w:ascii="Times New Roman" w:hAnsi="Times New Roman"/>
          <w:sz w:val="24"/>
          <w:szCs w:val="24"/>
        </w:rPr>
      </w:pPr>
      <w:r w:rsidRPr="00051DDF">
        <w:rPr>
          <w:rFonts w:ascii="Times New Roman" w:hAnsi="Times New Roman"/>
          <w:sz w:val="24"/>
          <w:szCs w:val="24"/>
        </w:rPr>
        <w:t>5.2.2</w:t>
      </w:r>
      <w:r w:rsidR="0054145C">
        <w:rPr>
          <w:rFonts w:ascii="Times New Roman" w:hAnsi="Times New Roman"/>
          <w:sz w:val="24"/>
          <w:szCs w:val="24"/>
        </w:rPr>
        <w:t xml:space="preserve">. </w:t>
      </w:r>
      <w:r>
        <w:rPr>
          <w:rFonts w:ascii="Times New Roman" w:hAnsi="Times New Roman"/>
          <w:sz w:val="24"/>
          <w:szCs w:val="24"/>
        </w:rPr>
        <w:t xml:space="preserve">attiecībā uz ārvalstī reģistrētu vai pastāvīgi dzīvojošu pretendentu un 5.1.4.punktā minēto personu – pieprasa, lai pretendents iesniedz attiecīgās kompetentās institūcijas </w:t>
      </w:r>
      <w:r w:rsidR="006E0710">
        <w:rPr>
          <w:rFonts w:ascii="Times New Roman" w:hAnsi="Times New Roman"/>
          <w:sz w:val="24"/>
          <w:szCs w:val="24"/>
        </w:rPr>
        <w:t>izziņu</w:t>
      </w:r>
      <w:r w:rsidR="00A03966">
        <w:rPr>
          <w:rFonts w:ascii="Times New Roman" w:hAnsi="Times New Roman"/>
          <w:sz w:val="24"/>
          <w:szCs w:val="24"/>
        </w:rPr>
        <w:t>*</w:t>
      </w:r>
      <w:r w:rsidR="006E0710">
        <w:rPr>
          <w:rFonts w:ascii="Times New Roman" w:hAnsi="Times New Roman"/>
          <w:sz w:val="24"/>
          <w:szCs w:val="24"/>
        </w:rPr>
        <w:t xml:space="preserve">, kas apliecina, ka uz to un 5.1.4.punktā minēto personu neattiecas 5.1.1., </w:t>
      </w:r>
      <w:r w:rsidR="00EF427E">
        <w:rPr>
          <w:rFonts w:ascii="Times New Roman" w:hAnsi="Times New Roman"/>
          <w:sz w:val="24"/>
          <w:szCs w:val="24"/>
        </w:rPr>
        <w:t>5.1.2. un 5.1.3.</w:t>
      </w:r>
      <w:r w:rsidR="006E0710">
        <w:rPr>
          <w:rFonts w:ascii="Times New Roman" w:hAnsi="Times New Roman"/>
          <w:sz w:val="24"/>
          <w:szCs w:val="24"/>
        </w:rPr>
        <w:t xml:space="preserve">punktā minētie gadījumi. </w:t>
      </w:r>
      <w:r w:rsidR="00A541C8">
        <w:rPr>
          <w:rFonts w:ascii="Times New Roman" w:hAnsi="Times New Roman"/>
          <w:sz w:val="24"/>
          <w:szCs w:val="24"/>
        </w:rPr>
        <w:t>Ja pretendents noteiktajā termiņā minēto izziņu neiesniedz, tas tiek izslēgts no dalības iepirkumā.</w:t>
      </w:r>
    </w:p>
    <w:p w:rsidR="00370A26" w:rsidRDefault="00370A26" w:rsidP="00B33535">
      <w:pPr>
        <w:tabs>
          <w:tab w:val="left" w:pos="284"/>
        </w:tabs>
        <w:spacing w:after="120"/>
        <w:ind w:left="1701" w:hanging="708"/>
        <w:jc w:val="both"/>
        <w:rPr>
          <w:rFonts w:ascii="Times New Roman" w:hAnsi="Times New Roman"/>
          <w:sz w:val="24"/>
          <w:szCs w:val="24"/>
        </w:rPr>
      </w:pPr>
    </w:p>
    <w:p w:rsidR="00370A26" w:rsidRPr="00370A26" w:rsidRDefault="00370A26" w:rsidP="00370A26">
      <w:pPr>
        <w:spacing w:after="120"/>
        <w:jc w:val="both"/>
        <w:rPr>
          <w:rFonts w:ascii="Times New Roman" w:hAnsi="Times New Roman"/>
          <w:i/>
          <w:sz w:val="24"/>
          <w:szCs w:val="24"/>
        </w:rPr>
      </w:pPr>
      <w:r>
        <w:rPr>
          <w:rFonts w:ascii="Times New Roman" w:hAnsi="Times New Roman"/>
          <w:sz w:val="24"/>
          <w:szCs w:val="24"/>
        </w:rPr>
        <w:t xml:space="preserve">* - </w:t>
      </w:r>
      <w:r w:rsidRPr="00370A26">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3C02BC" w:rsidRDefault="003C02BC" w:rsidP="00382931">
      <w:pPr>
        <w:tabs>
          <w:tab w:val="left" w:pos="284"/>
        </w:tabs>
        <w:spacing w:after="120"/>
        <w:ind w:left="1440"/>
        <w:jc w:val="both"/>
        <w:rPr>
          <w:rFonts w:ascii="Times New Roman" w:hAnsi="Times New Roman"/>
          <w:sz w:val="24"/>
          <w:szCs w:val="24"/>
        </w:rPr>
      </w:pPr>
    </w:p>
    <w:p w:rsidR="00A03966" w:rsidRDefault="00A03966">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3C02BC" w:rsidRPr="00DE1067" w:rsidRDefault="003C02BC" w:rsidP="003C02BC">
      <w:pPr>
        <w:spacing w:after="60" w:line="480" w:lineRule="auto"/>
        <w:jc w:val="cente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lastRenderedPageBreak/>
        <w:t>6</w:t>
      </w:r>
      <w:r w:rsidRPr="00FA3BA1">
        <w:rPr>
          <w:rFonts w:ascii="Times New Roman" w:eastAsia="Times New Roman" w:hAnsi="Times New Roman" w:cs="Times New Roman"/>
          <w:b/>
          <w:iCs/>
          <w:color w:val="000000"/>
          <w:sz w:val="28"/>
          <w:szCs w:val="28"/>
          <w:u w:val="single"/>
        </w:rPr>
        <w:t xml:space="preserve">. </w:t>
      </w:r>
      <w:r w:rsidR="0047333A">
        <w:rPr>
          <w:rFonts w:ascii="Times New Roman" w:eastAsia="Times New Roman" w:hAnsi="Times New Roman" w:cs="Times New Roman"/>
          <w:b/>
          <w:iCs/>
          <w:color w:val="000000"/>
          <w:sz w:val="28"/>
          <w:szCs w:val="28"/>
          <w:u w:val="single"/>
        </w:rPr>
        <w:t>Prasības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3118"/>
      </w:tblGrid>
      <w:tr w:rsidR="009E48C8" w:rsidRPr="00040AF5" w:rsidTr="00565898">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Iesniedzamie dokumenti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Piezīmes</w:t>
            </w:r>
          </w:p>
        </w:tc>
      </w:tr>
      <w:tr w:rsidR="00F12CA7" w:rsidRPr="00040AF5" w:rsidTr="00B3527F">
        <w:trPr>
          <w:cantSplit/>
          <w:trHeight w:val="473"/>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993C04" w:rsidRDefault="00F12CA7" w:rsidP="00116C44">
            <w:pPr>
              <w:spacing w:before="120" w:after="120"/>
              <w:rPr>
                <w:rFonts w:ascii="Times New Roman" w:eastAsia="Times New Roman" w:hAnsi="Times New Roman" w:cs="Times New Roman"/>
                <w:b/>
                <w:i/>
                <w:color w:val="000000"/>
                <w:lang w:eastAsia="lv-LV"/>
              </w:rPr>
            </w:pPr>
            <w:r w:rsidRPr="00993C04">
              <w:rPr>
                <w:rFonts w:ascii="Times New Roman" w:eastAsia="Times New Roman" w:hAnsi="Times New Roman" w:cs="Times New Roman"/>
                <w:b/>
                <w:i/>
                <w:color w:val="000000"/>
                <w:lang w:eastAsia="lv-LV"/>
              </w:rPr>
              <w:t xml:space="preserve"> </w:t>
            </w:r>
            <w:r w:rsidR="0035318C">
              <w:rPr>
                <w:rFonts w:ascii="Times New Roman" w:eastAsia="Times New Roman" w:hAnsi="Times New Roman" w:cs="Times New Roman"/>
                <w:b/>
                <w:i/>
                <w:color w:val="000000"/>
                <w:lang w:eastAsia="lv-LV"/>
              </w:rPr>
              <w:t xml:space="preserve"> </w:t>
            </w:r>
            <w:r w:rsidRPr="00993C04">
              <w:rPr>
                <w:rFonts w:ascii="Times New Roman" w:eastAsia="Times New Roman" w:hAnsi="Times New Roman" w:cs="Times New Roman"/>
                <w:b/>
                <w:i/>
                <w:color w:val="000000"/>
                <w:lang w:eastAsia="lv-LV"/>
              </w:rPr>
              <w:t>Atbilstība profesionālās darbības veikšanai</w:t>
            </w:r>
          </w:p>
        </w:tc>
      </w:tr>
      <w:tr w:rsidR="00F6101E"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EF1B81" w:rsidP="004B6C28">
            <w:pPr>
              <w:tabs>
                <w:tab w:val="left" w:pos="1200"/>
              </w:tabs>
              <w:spacing w:before="240" w:after="120"/>
              <w:ind w:left="142" w:right="142"/>
              <w:jc w:val="both"/>
              <w:rPr>
                <w:rFonts w:ascii="Times New Roman" w:eastAsia="Times New Roman" w:hAnsi="Times New Roman" w:cs="Times New Roman"/>
              </w:rPr>
            </w:pPr>
            <w:r>
              <w:rPr>
                <w:rFonts w:ascii="Times New Roman" w:eastAsia="Times New Roman" w:hAnsi="Times New Roman" w:cs="Times New Roman"/>
              </w:rPr>
              <w:t>6.1.</w:t>
            </w:r>
            <w:r w:rsidR="00F6101E" w:rsidRPr="00040AF5">
              <w:rPr>
                <w:rFonts w:ascii="Times New Roman" w:eastAsia="Times New Roman" w:hAnsi="Times New Roman" w:cs="Times New Roman"/>
              </w:rPr>
              <w:t xml:space="preserve"> Pretendents ir reģistrēts, licencēts vai sertificēts atbilstoši </w:t>
            </w:r>
            <w:r w:rsidR="00702D3B" w:rsidRPr="00702D3B">
              <w:rPr>
                <w:rFonts w:ascii="Times New Roman" w:eastAsia="Times New Roman" w:hAnsi="Times New Roman" w:cs="Times New Roman"/>
              </w:rPr>
              <w:t>reģistrācijas vai pastāvīgās dzīvesvietas valsts normatīvo aktu prasībām</w:t>
            </w:r>
            <w:r w:rsidR="00F6101E" w:rsidRPr="00040AF5">
              <w:rPr>
                <w:rFonts w:ascii="Times New Roman" w:eastAsia="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9C3F94" w:rsidRDefault="009C3F94" w:rsidP="004B6C28">
            <w:pPr>
              <w:tabs>
                <w:tab w:val="left" w:pos="1200"/>
              </w:tabs>
              <w:spacing w:before="240" w:after="120"/>
              <w:ind w:left="142" w:right="142"/>
              <w:jc w:val="both"/>
              <w:rPr>
                <w:rFonts w:ascii="Times New Roman" w:eastAsia="Times New Roman" w:hAnsi="Times New Roman" w:cs="Times New Roman"/>
              </w:rPr>
            </w:pPr>
            <w:r w:rsidRPr="009C3F94">
              <w:rPr>
                <w:rFonts w:ascii="Times New Roman" w:eastAsia="Times New Roman" w:hAnsi="Times New Roman" w:cs="Times New Roman"/>
                <w:b/>
                <w:u w:val="single"/>
              </w:rPr>
              <w:t xml:space="preserve">Latvijā </w:t>
            </w:r>
            <w:r w:rsidR="00F6101E" w:rsidRPr="009C3F94">
              <w:rPr>
                <w:rFonts w:ascii="Times New Roman" w:eastAsia="Times New Roman" w:hAnsi="Times New Roman" w:cs="Times New Roman"/>
                <w:b/>
                <w:u w:val="single"/>
              </w:rPr>
              <w:t>reģ</w:t>
            </w:r>
            <w:r w:rsidRPr="009C3F94">
              <w:rPr>
                <w:rFonts w:ascii="Times New Roman" w:eastAsia="Times New Roman" w:hAnsi="Times New Roman" w:cs="Times New Roman"/>
                <w:b/>
                <w:u w:val="single"/>
              </w:rPr>
              <w:t xml:space="preserve">istrētam </w:t>
            </w:r>
            <w:r w:rsidR="00F6101E" w:rsidRPr="009C3F94">
              <w:rPr>
                <w:rFonts w:ascii="Times New Roman" w:eastAsia="Times New Roman" w:hAnsi="Times New Roman" w:cs="Times New Roman"/>
                <w:b/>
                <w:u w:val="single"/>
              </w:rPr>
              <w:t>pretendentam</w:t>
            </w:r>
            <w:r w:rsidR="00F6101E" w:rsidRPr="009C3F94">
              <w:rPr>
                <w:rFonts w:ascii="Times New Roman" w:eastAsia="Times New Roman" w:hAnsi="Times New Roman" w:cs="Times New Roman"/>
              </w:rPr>
              <w:t xml:space="preserve">  reģistrācijas </w:t>
            </w:r>
            <w:r w:rsidR="00337D65" w:rsidRPr="009C3F94">
              <w:rPr>
                <w:rFonts w:ascii="Times New Roman" w:eastAsia="Times New Roman" w:hAnsi="Times New Roman" w:cs="Times New Roman"/>
              </w:rPr>
              <w:t>apliecības kopija</w:t>
            </w:r>
            <w:r w:rsidR="00F6101E" w:rsidRPr="009C3F94">
              <w:rPr>
                <w:rFonts w:ascii="Times New Roman" w:eastAsia="Times New Roman" w:hAnsi="Times New Roman" w:cs="Times New Roman"/>
              </w:rPr>
              <w:t xml:space="preserve"> nav jāiesniedz.</w:t>
            </w:r>
          </w:p>
          <w:p w:rsidR="00F6101E" w:rsidRPr="00040AF5" w:rsidRDefault="00F6101E" w:rsidP="004B6C28">
            <w:pPr>
              <w:tabs>
                <w:tab w:val="left" w:pos="1200"/>
              </w:tabs>
              <w:ind w:left="142" w:right="142"/>
              <w:jc w:val="both"/>
              <w:rPr>
                <w:rFonts w:ascii="Times New Roman" w:eastAsia="Times New Roman" w:hAnsi="Times New Roman" w:cs="Times New Roman"/>
              </w:rPr>
            </w:pPr>
            <w:r w:rsidRPr="009C3F94">
              <w:rPr>
                <w:rFonts w:ascii="Times New Roman" w:eastAsia="Times New Roman" w:hAnsi="Times New Roman" w:cs="Times New Roman"/>
                <w:b/>
                <w:u w:val="single"/>
              </w:rPr>
              <w:t>Ārvalstī reģistrēts pretendents</w:t>
            </w:r>
            <w:r w:rsidRPr="00040AF5">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4B6C28">
            <w:pPr>
              <w:tabs>
                <w:tab w:val="left" w:pos="1200"/>
              </w:tabs>
              <w:spacing w:before="240" w:after="120"/>
              <w:ind w:left="142" w:right="141"/>
              <w:jc w:val="both"/>
              <w:rPr>
                <w:rFonts w:ascii="Times New Roman" w:eastAsia="Times New Roman" w:hAnsi="Times New Roman" w:cs="Times New Roman"/>
                <w:color w:val="FF0000"/>
              </w:rPr>
            </w:pPr>
            <w:r w:rsidRPr="00040AF5">
              <w:rPr>
                <w:rFonts w:ascii="Times New Roman" w:eastAsia="Times New Roman" w:hAnsi="Times New Roman" w:cs="Times New Roman"/>
              </w:rPr>
              <w:t xml:space="preserve">Informāciju par Latvijā reģistrētiem pretendentiem iepirkumu komisija pārbauda publiski pieejamās datu bāzēs. </w:t>
            </w:r>
          </w:p>
          <w:p w:rsidR="00F6101E" w:rsidRPr="00040AF5" w:rsidRDefault="00F6101E" w:rsidP="00116C44">
            <w:pPr>
              <w:tabs>
                <w:tab w:val="left" w:pos="1200"/>
              </w:tabs>
              <w:spacing w:after="120"/>
              <w:rPr>
                <w:rFonts w:ascii="Times New Roman" w:eastAsia="Times New Roman" w:hAnsi="Times New Roman" w:cs="Times New Roman"/>
                <w:color w:val="FF0000"/>
              </w:rPr>
            </w:pPr>
          </w:p>
        </w:tc>
      </w:tr>
      <w:tr w:rsidR="00190124" w:rsidRPr="00040AF5" w:rsidTr="006A75C2">
        <w:trPr>
          <w:cantSplit/>
          <w:trHeight w:val="705"/>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0124" w:rsidRPr="0035318C" w:rsidRDefault="0035318C" w:rsidP="00565898">
            <w:pPr>
              <w:tabs>
                <w:tab w:val="left" w:pos="1200"/>
              </w:tabs>
              <w:spacing w:before="240" w:after="120"/>
              <w:rPr>
                <w:rFonts w:ascii="Times New Roman" w:eastAsia="Times New Roman" w:hAnsi="Times New Roman" w:cs="Times New Roman"/>
                <w:b/>
                <w:i/>
              </w:rPr>
            </w:pPr>
            <w:r>
              <w:rPr>
                <w:rFonts w:ascii="Times New Roman" w:eastAsia="Times New Roman" w:hAnsi="Times New Roman" w:cs="Times New Roman"/>
                <w:b/>
                <w:i/>
              </w:rPr>
              <w:t xml:space="preserve">  </w:t>
            </w:r>
            <w:r w:rsidR="00190124" w:rsidRPr="00565898">
              <w:rPr>
                <w:rFonts w:ascii="Times New Roman" w:eastAsia="Times New Roman" w:hAnsi="Times New Roman" w:cs="Times New Roman"/>
                <w:b/>
                <w:i/>
                <w:color w:val="000000"/>
                <w:lang w:eastAsia="lv-LV"/>
              </w:rPr>
              <w:t>Tehniskās u</w:t>
            </w:r>
            <w:r w:rsidR="00190124" w:rsidRPr="0035318C">
              <w:rPr>
                <w:rFonts w:ascii="Times New Roman" w:eastAsia="Times New Roman" w:hAnsi="Times New Roman" w:cs="Times New Roman"/>
                <w:b/>
                <w:i/>
              </w:rPr>
              <w:t>n profesionālās spējas</w:t>
            </w:r>
          </w:p>
        </w:tc>
      </w:tr>
      <w:tr w:rsidR="001438BD" w:rsidRPr="00040AF5" w:rsidTr="00993C04">
        <w:trPr>
          <w:cantSplit/>
          <w:trHeight w:val="1199"/>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06F09" w:rsidRPr="009B5A28" w:rsidRDefault="003F29F4" w:rsidP="00402C43">
            <w:pPr>
              <w:spacing w:before="120" w:after="120"/>
              <w:ind w:left="142" w:right="142"/>
              <w:jc w:val="both"/>
              <w:rPr>
                <w:rFonts w:ascii="Times New Roman" w:eastAsia="Times New Roman" w:hAnsi="Times New Roman" w:cs="Times New Roman"/>
              </w:rPr>
            </w:pPr>
            <w:r w:rsidRPr="009B5A28">
              <w:rPr>
                <w:rFonts w:ascii="Times New Roman" w:eastAsia="Times New Roman" w:hAnsi="Times New Roman" w:cs="Times New Roman"/>
              </w:rPr>
              <w:t>6.2</w:t>
            </w:r>
            <w:r w:rsidR="00206F09" w:rsidRPr="009B5A28">
              <w:rPr>
                <w:rFonts w:ascii="Times New Roman" w:eastAsia="Times New Roman" w:hAnsi="Times New Roman" w:cs="Times New Roman"/>
              </w:rPr>
              <w:t xml:space="preserve">. Pretendentam iepriekšējo 3 (trīs) gadu laikā ir </w:t>
            </w:r>
            <w:r w:rsidR="00314F85" w:rsidRPr="009B5A28">
              <w:rPr>
                <w:rFonts w:ascii="Times New Roman" w:eastAsia="Times New Roman" w:hAnsi="Times New Roman" w:cs="Times New Roman"/>
              </w:rPr>
              <w:t>bijusi vismaz viena līdzvērtīga*</w:t>
            </w:r>
            <w:r w:rsidR="00206F09" w:rsidRPr="009B5A28">
              <w:rPr>
                <w:rFonts w:ascii="Times New Roman" w:eastAsia="Times New Roman" w:hAnsi="Times New Roman" w:cs="Times New Roman"/>
              </w:rPr>
              <w:t xml:space="preserve"> pieredze </w:t>
            </w:r>
            <w:r w:rsidR="00314F85" w:rsidRPr="009B5A28">
              <w:rPr>
                <w:rFonts w:ascii="Times New Roman" w:eastAsia="Times New Roman" w:hAnsi="Times New Roman" w:cs="Times New Roman"/>
              </w:rPr>
              <w:t>tautas tērpu izgatavošanā</w:t>
            </w:r>
            <w:r w:rsidR="00206F09" w:rsidRPr="009B5A28">
              <w:rPr>
                <w:rFonts w:ascii="Times New Roman" w:eastAsia="Times New Roman" w:hAnsi="Times New Roman" w:cs="Times New Roman"/>
              </w:rPr>
              <w:t xml:space="preserve">. </w:t>
            </w:r>
          </w:p>
          <w:p w:rsidR="007A60F4" w:rsidRPr="009B5A28" w:rsidRDefault="00206F09" w:rsidP="007A60F4">
            <w:pPr>
              <w:tabs>
                <w:tab w:val="left" w:pos="1200"/>
              </w:tabs>
              <w:spacing w:after="0"/>
              <w:ind w:left="142" w:right="142"/>
              <w:jc w:val="both"/>
              <w:rPr>
                <w:rFonts w:ascii="Times New Roman" w:eastAsia="Times New Roman" w:hAnsi="Times New Roman" w:cs="Times New Roman"/>
                <w:i/>
              </w:rPr>
            </w:pPr>
            <w:r w:rsidRPr="009B5A28">
              <w:rPr>
                <w:rFonts w:ascii="Times New Roman" w:eastAsia="Times New Roman" w:hAnsi="Times New Roman" w:cs="Times New Roman"/>
                <w:i/>
              </w:rPr>
              <w:t xml:space="preserve">* par līdzvērtīgu pieredzi uzskatāma </w:t>
            </w:r>
            <w:r w:rsidR="008E6B67" w:rsidRPr="009B5A28">
              <w:rPr>
                <w:rFonts w:ascii="Times New Roman" w:eastAsia="Times New Roman" w:hAnsi="Times New Roman" w:cs="Times New Roman"/>
                <w:i/>
              </w:rPr>
              <w:t xml:space="preserve">latviešu </w:t>
            </w:r>
            <w:r w:rsidR="007A60F4" w:rsidRPr="009B5A28">
              <w:rPr>
                <w:rFonts w:ascii="Times New Roman" w:eastAsia="Times New Roman" w:hAnsi="Times New Roman" w:cs="Times New Roman"/>
                <w:i/>
              </w:rPr>
              <w:t xml:space="preserve">sievu </w:t>
            </w:r>
            <w:r w:rsidR="008E6B67" w:rsidRPr="009B5A28">
              <w:rPr>
                <w:rFonts w:ascii="Times New Roman" w:eastAsia="Times New Roman" w:hAnsi="Times New Roman" w:cs="Times New Roman"/>
                <w:i/>
              </w:rPr>
              <w:t>tautas tērpa</w:t>
            </w:r>
            <w:r w:rsidR="007A60F4" w:rsidRPr="009B5A28">
              <w:rPr>
                <w:rFonts w:ascii="Times New Roman" w:eastAsia="Times New Roman" w:hAnsi="Times New Roman" w:cs="Times New Roman"/>
                <w:i/>
              </w:rPr>
              <w:t>, kura sastāvā ir vismaz krekls, b</w:t>
            </w:r>
            <w:r w:rsidR="00824E87" w:rsidRPr="009B5A28">
              <w:rPr>
                <w:rFonts w:ascii="Times New Roman" w:eastAsia="Times New Roman" w:hAnsi="Times New Roman" w:cs="Times New Roman"/>
                <w:i/>
              </w:rPr>
              <w:t>r</w:t>
            </w:r>
            <w:r w:rsidR="007A60F4" w:rsidRPr="009B5A28">
              <w:rPr>
                <w:rFonts w:ascii="Times New Roman" w:eastAsia="Times New Roman" w:hAnsi="Times New Roman" w:cs="Times New Roman"/>
                <w:i/>
              </w:rPr>
              <w:t>unči, ņieburs</w:t>
            </w:r>
            <w:r w:rsidR="006446EC">
              <w:rPr>
                <w:rFonts w:ascii="Times New Roman" w:eastAsia="Times New Roman" w:hAnsi="Times New Roman" w:cs="Times New Roman"/>
                <w:i/>
              </w:rPr>
              <w:t>,</w:t>
            </w:r>
            <w:r w:rsidR="007A60F4" w:rsidRPr="009B5A28">
              <w:rPr>
                <w:rFonts w:ascii="Times New Roman" w:eastAsia="Times New Roman" w:hAnsi="Times New Roman" w:cs="Times New Roman"/>
                <w:i/>
              </w:rPr>
              <w:t xml:space="preserve"> </w:t>
            </w:r>
            <w:r w:rsidR="008E6B67" w:rsidRPr="009B5A28">
              <w:rPr>
                <w:rFonts w:ascii="Times New Roman" w:eastAsia="Times New Roman" w:hAnsi="Times New Roman" w:cs="Times New Roman"/>
                <w:i/>
              </w:rPr>
              <w:t>izgatavošana</w:t>
            </w:r>
            <w:r w:rsidR="007A60F4" w:rsidRPr="009B5A28">
              <w:rPr>
                <w:rFonts w:ascii="Times New Roman" w:eastAsia="Times New Roman" w:hAnsi="Times New Roman" w:cs="Times New Roman"/>
                <w:i/>
              </w:rPr>
              <w:t xml:space="preserve">. </w:t>
            </w:r>
            <w:r w:rsidR="006B7C98" w:rsidRPr="009B5A28">
              <w:rPr>
                <w:rFonts w:ascii="Times New Roman" w:eastAsia="Times New Roman" w:hAnsi="Times New Roman" w:cs="Times New Roman"/>
                <w:i/>
              </w:rPr>
              <w:t xml:space="preserve"> </w:t>
            </w:r>
          </w:p>
          <w:p w:rsidR="001438BD" w:rsidRPr="007353CD" w:rsidRDefault="001438BD" w:rsidP="007353CD">
            <w:pPr>
              <w:tabs>
                <w:tab w:val="left" w:pos="1200"/>
              </w:tabs>
              <w:spacing w:after="120"/>
              <w:ind w:left="284" w:right="142"/>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38BD" w:rsidRDefault="00943429" w:rsidP="00CC74CE">
            <w:pPr>
              <w:tabs>
                <w:tab w:val="left" w:pos="1200"/>
              </w:tabs>
              <w:spacing w:before="240" w:after="120"/>
              <w:ind w:left="142"/>
              <w:rPr>
                <w:rFonts w:ascii="Times New Roman" w:eastAsia="Times New Roman" w:hAnsi="Times New Roman" w:cs="Times New Roman"/>
              </w:rPr>
            </w:pPr>
            <w:r>
              <w:rPr>
                <w:rFonts w:ascii="Times New Roman" w:eastAsia="Times New Roman" w:hAnsi="Times New Roman" w:cs="Times New Roman"/>
              </w:rPr>
              <w:t xml:space="preserve">Pretendents iesniedz </w:t>
            </w:r>
            <w:r w:rsidR="00427E73">
              <w:rPr>
                <w:rFonts w:ascii="Times New Roman" w:eastAsia="Times New Roman" w:hAnsi="Times New Roman" w:cs="Times New Roman"/>
              </w:rPr>
              <w:t>aizpildītu nolikuma</w:t>
            </w:r>
            <w:r w:rsidR="00E41EF2">
              <w:rPr>
                <w:rFonts w:ascii="Times New Roman" w:eastAsia="Times New Roman" w:hAnsi="Times New Roman" w:cs="Times New Roman"/>
              </w:rPr>
              <w:t xml:space="preserve"> </w:t>
            </w:r>
            <w:r w:rsidR="00E41EF2" w:rsidRPr="00765FF2">
              <w:rPr>
                <w:rFonts w:ascii="Times New Roman" w:eastAsia="Times New Roman" w:hAnsi="Times New Roman" w:cs="Times New Roman"/>
              </w:rPr>
              <w:t>3.pielikumu.</w:t>
            </w:r>
          </w:p>
          <w:p w:rsidR="00402C43" w:rsidRPr="00C77AAC" w:rsidRDefault="00DF62EC" w:rsidP="00402C43">
            <w:pPr>
              <w:tabs>
                <w:tab w:val="left" w:pos="1200"/>
              </w:tabs>
              <w:spacing w:before="240" w:after="120"/>
              <w:ind w:left="142" w:right="142"/>
              <w:jc w:val="both"/>
              <w:rPr>
                <w:rFonts w:ascii="Times New Roman" w:eastAsia="Times New Roman" w:hAnsi="Times New Roman" w:cs="Times New Roman"/>
              </w:rPr>
            </w:pPr>
            <w:r w:rsidRPr="00C77AAC">
              <w:rPr>
                <w:rFonts w:ascii="Times New Roman" w:eastAsia="Times New Roman" w:hAnsi="Times New Roman" w:cs="Times New Roman"/>
                <w:u w:val="single"/>
              </w:rPr>
              <w:t>Ja prasības izpildē pretendents balstās uz citu personu iespējām</w:t>
            </w:r>
            <w:r w:rsidRPr="00C77AAC">
              <w:rPr>
                <w:rFonts w:ascii="Times New Roman" w:eastAsia="Times New Roman" w:hAnsi="Times New Roman" w:cs="Times New Roman"/>
              </w:rPr>
              <w:t>, pretendents iesniedz</w:t>
            </w:r>
            <w:r w:rsidR="00402C43" w:rsidRPr="00C77AAC">
              <w:rPr>
                <w:rFonts w:ascii="Times New Roman" w:eastAsia="Times New Roman" w:hAnsi="Times New Roman" w:cs="Times New Roman"/>
              </w:rPr>
              <w:t>:</w:t>
            </w:r>
          </w:p>
          <w:p w:rsidR="00D00332" w:rsidRDefault="00402C43" w:rsidP="001745CD">
            <w:pPr>
              <w:spacing w:after="0"/>
              <w:ind w:left="142" w:right="142"/>
              <w:jc w:val="both"/>
              <w:rPr>
                <w:rFonts w:ascii="Times New Roman" w:eastAsia="Times New Roman" w:hAnsi="Times New Roman" w:cs="Times New Roman"/>
              </w:rPr>
            </w:pPr>
            <w:r w:rsidRPr="00C77AAC">
              <w:rPr>
                <w:rFonts w:ascii="Times New Roman" w:eastAsia="Times New Roman" w:hAnsi="Times New Roman" w:cs="Times New Roman"/>
              </w:rPr>
              <w:t>1)</w:t>
            </w:r>
            <w:r w:rsidR="00DF62EC" w:rsidRPr="00C77AAC">
              <w:rPr>
                <w:rFonts w:ascii="Times New Roman" w:eastAsia="Times New Roman" w:hAnsi="Times New Roman" w:cs="Times New Roman"/>
              </w:rPr>
              <w:t xml:space="preserve"> </w:t>
            </w:r>
            <w:r w:rsidR="00D00332">
              <w:rPr>
                <w:rFonts w:ascii="Times New Roman" w:eastAsia="Times New Roman" w:hAnsi="Times New Roman" w:cs="Times New Roman"/>
              </w:rPr>
              <w:t>informāciju par personām, uz kuru iespējām pretendents balstās (nolikuma 4.pielikums);</w:t>
            </w:r>
          </w:p>
          <w:p w:rsidR="00DF62EC" w:rsidRPr="00040AF5" w:rsidRDefault="00D00332" w:rsidP="00402C43">
            <w:pPr>
              <w:spacing w:after="120"/>
              <w:ind w:left="142" w:right="142"/>
              <w:jc w:val="both"/>
              <w:rPr>
                <w:rFonts w:ascii="Times New Roman" w:eastAsia="Times New Roman" w:hAnsi="Times New Roman" w:cs="Times New Roman"/>
              </w:rPr>
            </w:pPr>
            <w:r>
              <w:rPr>
                <w:rFonts w:ascii="Times New Roman" w:eastAsia="Times New Roman" w:hAnsi="Times New Roman" w:cs="Times New Roman"/>
              </w:rPr>
              <w:t xml:space="preserve">2) </w:t>
            </w:r>
            <w:r w:rsidR="002E47B1" w:rsidRPr="00C77AAC">
              <w:rPr>
                <w:rFonts w:ascii="Times New Roman" w:eastAsia="Times New Roman" w:hAnsi="Times New Roman" w:cs="Times New Roman"/>
              </w:rPr>
              <w:t>katras šīs personas</w:t>
            </w:r>
            <w:r w:rsidR="00DF62EC" w:rsidRPr="00C77AAC">
              <w:rPr>
                <w:rFonts w:ascii="Times New Roman" w:eastAsia="Times New Roman" w:hAnsi="Times New Roman" w:cs="Times New Roman"/>
              </w:rPr>
              <w:t xml:space="preserve"> apliecinājumu (nolikuma </w:t>
            </w:r>
            <w:r w:rsidR="005925EF" w:rsidRPr="005925EF">
              <w:rPr>
                <w:rFonts w:ascii="Times New Roman" w:eastAsia="Times New Roman" w:hAnsi="Times New Roman" w:cs="Times New Roman"/>
              </w:rPr>
              <w:t>5</w:t>
            </w:r>
            <w:r w:rsidR="00DF62EC" w:rsidRPr="00C77AAC">
              <w:rPr>
                <w:rFonts w:ascii="Times New Roman" w:eastAsia="Times New Roman" w:hAnsi="Times New Roman" w:cs="Times New Roman"/>
              </w:rPr>
              <w:t>.pielikums) vai vienošanos par nepieciešamo resursu nodošanu pretendenta rīcībā</w:t>
            </w:r>
            <w:r w:rsidR="00402C43" w:rsidRPr="00C77AAC">
              <w:rPr>
                <w:rFonts w:ascii="Times New Roman" w:eastAsia="Times New Roman" w:hAnsi="Times New Roman" w:cs="Times New Roman"/>
              </w:rPr>
              <w:t>;</w:t>
            </w:r>
            <w:r w:rsidR="00473BCA" w:rsidRPr="00C77AAC">
              <w:rPr>
                <w:rFonts w:ascii="Times New Roman" w:eastAsia="Times New Roman" w:hAnsi="Times New Roman" w:cs="Times New Roman"/>
              </w:rPr>
              <w:t xml:space="preserve"> </w:t>
            </w:r>
            <w:r>
              <w:rPr>
                <w:rFonts w:ascii="Times New Roman" w:eastAsia="Times New Roman" w:hAnsi="Times New Roman" w:cs="Times New Roman"/>
              </w:rPr>
              <w:t>3</w:t>
            </w:r>
            <w:r w:rsidR="00402C43" w:rsidRPr="00C77AAC">
              <w:rPr>
                <w:rFonts w:ascii="Times New Roman" w:eastAsia="Times New Roman" w:hAnsi="Times New Roman" w:cs="Times New Roman"/>
              </w:rPr>
              <w:t xml:space="preserve">) </w:t>
            </w:r>
            <w:r w:rsidR="00473BCA" w:rsidRPr="00C77AAC">
              <w:rPr>
                <w:rFonts w:ascii="Times New Roman" w:eastAsia="Times New Roman" w:hAnsi="Times New Roman" w:cs="Times New Roman"/>
              </w:rPr>
              <w:t xml:space="preserve">aizpildītu nolikuma 3.pielikumu ar informāciju par </w:t>
            </w:r>
            <w:r w:rsidR="00890375" w:rsidRPr="00C77AAC">
              <w:rPr>
                <w:rFonts w:ascii="Times New Roman" w:eastAsia="Times New Roman" w:hAnsi="Times New Roman" w:cs="Times New Roman"/>
              </w:rPr>
              <w:t>katras šīs personas</w:t>
            </w:r>
            <w:r w:rsidR="00473BCA" w:rsidRPr="00C77AAC">
              <w:rPr>
                <w:rFonts w:ascii="Times New Roman" w:eastAsia="Times New Roman" w:hAnsi="Times New Roman" w:cs="Times New Roman"/>
              </w:rPr>
              <w:t xml:space="preserve"> pieredzi.</w:t>
            </w:r>
            <w:r w:rsidR="00473BCA">
              <w:rPr>
                <w:rFonts w:ascii="Times New Roman" w:eastAsia="Times New Roman" w:hAnsi="Times New Roman" w:cs="Times New Roman"/>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438BD" w:rsidRPr="00040AF5" w:rsidRDefault="00024AC9" w:rsidP="004F126A">
            <w:pPr>
              <w:tabs>
                <w:tab w:val="left" w:pos="1200"/>
              </w:tabs>
              <w:spacing w:before="240" w:after="120"/>
              <w:ind w:left="142" w:right="141"/>
              <w:jc w:val="both"/>
              <w:rPr>
                <w:rFonts w:ascii="Times New Roman" w:eastAsia="Times New Roman" w:hAnsi="Times New Roman" w:cs="Times New Roman"/>
              </w:rPr>
            </w:pPr>
            <w:r w:rsidRPr="00024AC9">
              <w:rPr>
                <w:rFonts w:ascii="Times New Roman" w:eastAsia="Times New Roman" w:hAnsi="Times New Roman" w:cs="Times New Roman"/>
              </w:rPr>
              <w:t xml:space="preserve">Piegādātājs, lai apliecinātu profesionālo pieredzi, </w:t>
            </w:r>
            <w:r w:rsidRPr="00024AC9">
              <w:rPr>
                <w:rFonts w:ascii="Times New Roman" w:eastAsia="Times New Roman" w:hAnsi="Times New Roman" w:cs="Times New Roman"/>
                <w:u w:val="single"/>
              </w:rPr>
              <w:t>var balstīties uz citu personu iespējām tikai tad, ja šīs personas sniegs pakalpojumus, kuru izpildei attiecīgās spējas ir nepieciešamas</w:t>
            </w:r>
            <w:r w:rsidRPr="00024AC9">
              <w:rPr>
                <w:rFonts w:ascii="Times New Roman" w:eastAsia="Times New Roman" w:hAnsi="Times New Roman" w:cs="Times New Roman"/>
              </w:rPr>
              <w:t>.</w:t>
            </w:r>
          </w:p>
        </w:tc>
      </w:tr>
      <w:tr w:rsidR="008E714A" w:rsidRPr="00040AF5" w:rsidTr="00993C04">
        <w:trPr>
          <w:cantSplit/>
          <w:trHeight w:val="1199"/>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714A" w:rsidRDefault="008E714A" w:rsidP="00FB7246">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rPr>
              <w:lastRenderedPageBreak/>
              <w:t>6</w:t>
            </w:r>
            <w:r w:rsidRPr="008E714A">
              <w:rPr>
                <w:rFonts w:ascii="Times New Roman" w:eastAsia="Times New Roman" w:hAnsi="Times New Roman" w:cs="Times New Roman"/>
              </w:rPr>
              <w:t>.3.</w:t>
            </w:r>
            <w:r w:rsidR="003C29F3">
              <w:rPr>
                <w:rFonts w:ascii="Times New Roman" w:eastAsia="Times New Roman" w:hAnsi="Times New Roman" w:cs="Times New Roman"/>
              </w:rPr>
              <w:t xml:space="preserve"> </w:t>
            </w:r>
            <w:r w:rsidR="000A5B73">
              <w:rPr>
                <w:rFonts w:ascii="Times New Roman" w:eastAsia="Times New Roman" w:hAnsi="Times New Roman" w:cs="Times New Roman"/>
              </w:rPr>
              <w:t>Piesaistītie apakšuzņēmēji.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45B94" w:rsidRPr="009D57E2" w:rsidRDefault="00D45B94" w:rsidP="009D57E2">
            <w:pPr>
              <w:suppressAutoHyphens/>
              <w:spacing w:before="120" w:after="120"/>
              <w:ind w:left="142" w:right="142"/>
              <w:jc w:val="both"/>
              <w:rPr>
                <w:rFonts w:ascii="Times New Roman" w:eastAsia="Times New Roman" w:hAnsi="Times New Roman" w:cs="Times New Roman"/>
              </w:rPr>
            </w:pPr>
            <w:r w:rsidRPr="009D57E2">
              <w:rPr>
                <w:rFonts w:ascii="Times New Roman" w:eastAsia="Times New Roman" w:hAnsi="Times New Roman" w:cs="Times New Roman"/>
              </w:rPr>
              <w:t xml:space="preserve">Informācija par pretendenta piesaistītajiem apakšuzņēmējiem un tiem nododamo darbu saraksts un apjoms saskaņā ar nolikuma </w:t>
            </w:r>
            <w:r w:rsidR="00E27490" w:rsidRPr="00E27490">
              <w:rPr>
                <w:rFonts w:ascii="Times New Roman" w:eastAsia="Times New Roman" w:hAnsi="Times New Roman" w:cs="Times New Roman"/>
              </w:rPr>
              <w:t>6</w:t>
            </w:r>
            <w:r w:rsidRPr="009D57E2">
              <w:rPr>
                <w:rFonts w:ascii="Times New Roman" w:eastAsia="Times New Roman" w:hAnsi="Times New Roman" w:cs="Times New Roman"/>
              </w:rPr>
              <w:t>.pielikumu.</w:t>
            </w:r>
          </w:p>
          <w:p w:rsidR="008E714A" w:rsidRPr="00D45B94" w:rsidRDefault="00D45B94" w:rsidP="00FB7246">
            <w:pPr>
              <w:suppressAutoHyphens/>
              <w:spacing w:before="120" w:after="120"/>
              <w:ind w:left="142" w:right="142"/>
              <w:jc w:val="both"/>
              <w:rPr>
                <w:rFonts w:ascii="Times New Roman" w:eastAsia="Times New Roman" w:hAnsi="Times New Roman" w:cs="Times New Roman"/>
                <w:sz w:val="24"/>
                <w:szCs w:val="24"/>
              </w:rPr>
            </w:pPr>
            <w:r w:rsidRPr="009D57E2">
              <w:rPr>
                <w:rFonts w:ascii="Times New Roman" w:eastAsia="Times New Roman" w:hAnsi="Times New Roman" w:cs="Times New Roman"/>
              </w:rPr>
              <w:t xml:space="preserve">Katra piesaistītā apakšuzņēmēja apliecinājums saskaņā ar nolikuma </w:t>
            </w:r>
            <w:r w:rsidR="00E27490" w:rsidRPr="00E27490">
              <w:rPr>
                <w:rFonts w:ascii="Times New Roman" w:eastAsia="Times New Roman" w:hAnsi="Times New Roman" w:cs="Times New Roman"/>
              </w:rPr>
              <w:t>7</w:t>
            </w:r>
            <w:r w:rsidRPr="009D57E2">
              <w:rPr>
                <w:rFonts w:ascii="Times New Roman" w:eastAsia="Times New Roman" w:hAnsi="Times New Roman" w:cs="Times New Roman"/>
              </w:rPr>
              <w:t>.pielikumu.</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024AC9" w:rsidRDefault="00F9419C" w:rsidP="00CD6FC7">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 xml:space="preserve">Pretendents norāda </w:t>
            </w:r>
            <w:r w:rsidRPr="00F9419C">
              <w:rPr>
                <w:rFonts w:ascii="Times New Roman" w:eastAsia="Times New Roman" w:hAnsi="Times New Roman" w:cs="Times New Roman"/>
              </w:rPr>
              <w:t>visus tos apakšuzņēmējus, kuru sniedzamo pakalpojumu vērtība ir 10 procenti no kopējās iepirkuma līguma vērtības vai lielāka, un katram šādam apakšuzņēmējam izpildei nododamo iepirkuma līguma daļu</w:t>
            </w:r>
            <w:r w:rsidR="001F456E">
              <w:rPr>
                <w:rFonts w:ascii="Times New Roman" w:eastAsia="Times New Roman" w:hAnsi="Times New Roman" w:cs="Times New Roman"/>
              </w:rPr>
              <w:t>.</w:t>
            </w:r>
          </w:p>
        </w:tc>
      </w:tr>
    </w:tbl>
    <w:p w:rsidR="00A03966" w:rsidRPr="00363504" w:rsidRDefault="00363504" w:rsidP="00A03966">
      <w:pPr>
        <w:spacing w:before="120" w:after="0"/>
        <w:jc w:val="both"/>
        <w:rPr>
          <w:rFonts w:ascii="Times New Roman" w:eastAsia="Times New Roman" w:hAnsi="Times New Roman" w:cs="Times New Roman"/>
          <w:sz w:val="24"/>
          <w:szCs w:val="24"/>
        </w:rPr>
      </w:pPr>
      <w:r w:rsidRPr="00363504">
        <w:rPr>
          <w:rFonts w:ascii="Times New Roman" w:eastAsia="Times New Roman" w:hAnsi="Times New Roman" w:cs="Times New Roman"/>
          <w:sz w:val="24"/>
          <w:szCs w:val="24"/>
        </w:rPr>
        <w:t>6.4</w:t>
      </w:r>
      <w:r w:rsidR="0019452C" w:rsidRPr="00363504">
        <w:rPr>
          <w:rFonts w:ascii="Times New Roman" w:eastAsia="Times New Roman" w:hAnsi="Times New Roman" w:cs="Times New Roman"/>
          <w:sz w:val="24"/>
          <w:szCs w:val="24"/>
        </w:rPr>
        <w:t xml:space="preserve">. </w:t>
      </w:r>
      <w:r w:rsidR="001351DB" w:rsidRPr="00363504">
        <w:rPr>
          <w:rFonts w:ascii="Times New Roman" w:eastAsia="Times New Roman" w:hAnsi="Times New Roman" w:cs="Times New Roman"/>
          <w:sz w:val="24"/>
          <w:szCs w:val="24"/>
        </w:rPr>
        <w:t>Gadījumos, kad</w:t>
      </w:r>
      <w:r w:rsidR="00A03966" w:rsidRPr="00363504">
        <w:rPr>
          <w:rFonts w:ascii="Times New Roman" w:eastAsia="Times New Roman" w:hAnsi="Times New Roman" w:cs="Times New Roman"/>
          <w:sz w:val="24"/>
          <w:szCs w:val="24"/>
        </w:rPr>
        <w:t xml:space="preserve"> piedāvājumu iesniedz personu apvienība (personālsabied</w:t>
      </w:r>
      <w:r w:rsidR="0019452C" w:rsidRPr="00363504">
        <w:rPr>
          <w:rFonts w:ascii="Times New Roman" w:eastAsia="Times New Roman" w:hAnsi="Times New Roman" w:cs="Times New Roman"/>
          <w:sz w:val="24"/>
          <w:szCs w:val="24"/>
        </w:rPr>
        <w:t xml:space="preserve">rība), tad papildus nolikuma </w:t>
      </w:r>
      <w:r w:rsidR="00A03966" w:rsidRPr="00363504">
        <w:rPr>
          <w:rFonts w:ascii="Times New Roman" w:eastAsia="Times New Roman" w:hAnsi="Times New Roman" w:cs="Times New Roman"/>
          <w:sz w:val="24"/>
          <w:szCs w:val="24"/>
        </w:rPr>
        <w:t>punktā noteiktajiem dokumentiem, tā iesniedz šādus dokumentus:</w:t>
      </w:r>
    </w:p>
    <w:p w:rsidR="00A03966" w:rsidRPr="00363504" w:rsidRDefault="00363504" w:rsidP="00A03966">
      <w:pPr>
        <w:spacing w:before="120" w:after="0"/>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w:t>
      </w:r>
      <w:r w:rsidR="00A03966" w:rsidRPr="00363504">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A03966" w:rsidRPr="00363504">
        <w:rPr>
          <w:rFonts w:ascii="Times New Roman" w:eastAsia="Times New Roman" w:hAnsi="Times New Roman" w:cs="Times New Roman"/>
          <w:sz w:val="24"/>
          <w:szCs w:val="24"/>
        </w:rPr>
        <w:t>.1. personālsabiedrības līguma kopiju ar apliecinājumu par</w:t>
      </w:r>
      <w:r w:rsidR="00555F51" w:rsidRPr="00363504">
        <w:rPr>
          <w:rFonts w:ascii="Times New Roman" w:eastAsia="Times New Roman" w:hAnsi="Times New Roman" w:cs="Times New Roman"/>
          <w:sz w:val="24"/>
          <w:szCs w:val="24"/>
        </w:rPr>
        <w:t xml:space="preserve"> katra personu</w:t>
      </w:r>
      <w:r w:rsidR="00A03966" w:rsidRPr="00363504">
        <w:rPr>
          <w:rFonts w:ascii="Times New Roman" w:eastAsia="Times New Roman" w:hAnsi="Times New Roman" w:cs="Times New Roman"/>
          <w:sz w:val="24"/>
          <w:szCs w:val="24"/>
        </w:rPr>
        <w:t xml:space="preserve"> apvienības (personālsabiedrības) biedra atbildības apjomu;</w:t>
      </w:r>
    </w:p>
    <w:p w:rsidR="00F31269" w:rsidRPr="00363504" w:rsidRDefault="00363504" w:rsidP="00F31269">
      <w:pPr>
        <w:spacing w:before="120" w:after="0"/>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03966" w:rsidRPr="00363504">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A03966" w:rsidRPr="00363504">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F6101E" w:rsidRPr="00040AF5" w:rsidRDefault="00363504" w:rsidP="00F31269">
      <w:pPr>
        <w:spacing w:before="120" w:after="0"/>
        <w:ind w:firstLine="11"/>
        <w:jc w:val="both"/>
        <w:rPr>
          <w:rFonts w:ascii="Calibri" w:eastAsia="Times New Roman" w:hAnsi="Calibri" w:cs="Times New Roman"/>
        </w:rPr>
      </w:pPr>
      <w:r w:rsidRPr="00363504">
        <w:rPr>
          <w:rFonts w:ascii="Times New Roman" w:eastAsia="Times New Roman" w:hAnsi="Times New Roman" w:cs="Times New Roman"/>
          <w:sz w:val="24"/>
          <w:szCs w:val="20"/>
        </w:rPr>
        <w:t>6.5</w:t>
      </w:r>
      <w:r w:rsidR="00F31269" w:rsidRPr="00363504">
        <w:rPr>
          <w:rFonts w:ascii="Times New Roman" w:eastAsia="Times New Roman" w:hAnsi="Times New Roman" w:cs="Times New Roman"/>
          <w:sz w:val="24"/>
          <w:szCs w:val="20"/>
        </w:rPr>
        <w:t>.</w:t>
      </w:r>
      <w:r w:rsidR="00F31269">
        <w:rPr>
          <w:rFonts w:ascii="Times New Roman" w:eastAsia="Times New Roman" w:hAnsi="Times New Roman" w:cs="Times New Roman"/>
          <w:sz w:val="24"/>
          <w:szCs w:val="20"/>
        </w:rPr>
        <w:t xml:space="preserve"> </w:t>
      </w:r>
      <w:r w:rsidR="005D7E56">
        <w:rPr>
          <w:rFonts w:ascii="Times New Roman" w:eastAsia="Times New Roman" w:hAnsi="Times New Roman" w:cs="Times New Roman"/>
          <w:sz w:val="24"/>
          <w:szCs w:val="20"/>
        </w:rPr>
        <w:t>Pretendents, kurš</w:t>
      </w:r>
      <w:r w:rsidR="00F6101E" w:rsidRPr="00040AF5">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F6101E" w:rsidRDefault="00F6101E" w:rsidP="00F6101E">
      <w:pPr>
        <w:spacing w:before="120" w:after="0"/>
        <w:jc w:val="both"/>
        <w:rPr>
          <w:rFonts w:ascii="Times New Roman" w:eastAsia="Times New Roman" w:hAnsi="Times New Roman" w:cs="Times New Roman"/>
          <w:bCs/>
          <w:sz w:val="24"/>
          <w:szCs w:val="24"/>
        </w:rPr>
      </w:pPr>
    </w:p>
    <w:p w:rsidR="00EB41AE" w:rsidRPr="00040AF5" w:rsidRDefault="00777283"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6" w:name="_Toc189451329"/>
      <w:r>
        <w:rPr>
          <w:rFonts w:ascii="Times New Roman" w:eastAsia="Times New Roman" w:hAnsi="Times New Roman" w:cs="Times New Roman"/>
          <w:b/>
          <w:bCs/>
          <w:sz w:val="28"/>
          <w:szCs w:val="28"/>
          <w:u w:val="single"/>
        </w:rPr>
        <w:t>7</w:t>
      </w:r>
      <w:r w:rsidR="00F6101E" w:rsidRPr="00040AF5">
        <w:rPr>
          <w:rFonts w:ascii="Times New Roman" w:eastAsia="Times New Roman" w:hAnsi="Times New Roman" w:cs="Times New Roman"/>
          <w:b/>
          <w:bCs/>
          <w:sz w:val="28"/>
          <w:szCs w:val="28"/>
          <w:u w:val="single"/>
        </w:rPr>
        <w:t>. Piedāvājumu vērtēšana</w:t>
      </w:r>
      <w:bookmarkEnd w:id="6"/>
    </w:p>
    <w:p w:rsidR="0048411C" w:rsidRPr="00F72851" w:rsidRDefault="00F6101E" w:rsidP="002F7E8F">
      <w:pPr>
        <w:pStyle w:val="Sarakstarindkopa"/>
        <w:numPr>
          <w:ilvl w:val="0"/>
          <w:numId w:val="19"/>
        </w:numPr>
        <w:spacing w:line="240" w:lineRule="auto"/>
        <w:ind w:left="0" w:firstLine="0"/>
        <w:contextualSpacing w:val="0"/>
        <w:jc w:val="both"/>
        <w:rPr>
          <w:rFonts w:ascii="Times New Roman" w:hAnsi="Times New Roman"/>
          <w:sz w:val="24"/>
          <w:szCs w:val="24"/>
        </w:rPr>
      </w:pPr>
      <w:r w:rsidRPr="000C3660">
        <w:rPr>
          <w:rFonts w:ascii="Times New Roman" w:hAnsi="Times New Roman"/>
          <w:bCs/>
          <w:color w:val="000000"/>
          <w:sz w:val="24"/>
          <w:szCs w:val="24"/>
        </w:rPr>
        <w:t>Piedāvājumu atvēršanu, noformējuma pārbaudi un vērtēšanu iepirkuma komisija veic slēgtā sēdē.</w:t>
      </w:r>
    </w:p>
    <w:p w:rsidR="00F72851" w:rsidRPr="00F72851" w:rsidRDefault="00F6101E" w:rsidP="002251F1">
      <w:pPr>
        <w:pStyle w:val="Sarakstarindkopa"/>
        <w:numPr>
          <w:ilvl w:val="0"/>
          <w:numId w:val="19"/>
        </w:numPr>
        <w:spacing w:before="120" w:line="240" w:lineRule="auto"/>
        <w:ind w:left="0" w:firstLine="0"/>
        <w:contextualSpacing w:val="0"/>
        <w:jc w:val="both"/>
        <w:rPr>
          <w:rFonts w:ascii="Times New Roman" w:hAnsi="Times New Roman"/>
          <w:sz w:val="24"/>
          <w:szCs w:val="24"/>
        </w:rPr>
      </w:pPr>
      <w:r w:rsidRPr="0048411C">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F72851" w:rsidRDefault="00F6101E" w:rsidP="00F72851">
      <w:pPr>
        <w:pStyle w:val="Sarakstarindkopa"/>
        <w:numPr>
          <w:ilvl w:val="0"/>
          <w:numId w:val="19"/>
        </w:numPr>
        <w:spacing w:before="240" w:line="240" w:lineRule="auto"/>
        <w:ind w:left="0" w:firstLine="0"/>
        <w:jc w:val="both"/>
        <w:rPr>
          <w:rFonts w:ascii="Times New Roman" w:hAnsi="Times New Roman"/>
          <w:sz w:val="24"/>
          <w:szCs w:val="24"/>
        </w:rPr>
      </w:pPr>
      <w:r w:rsidRPr="00F72851">
        <w:rPr>
          <w:rFonts w:ascii="Times New Roman" w:hAnsi="Times New Roman"/>
          <w:sz w:val="24"/>
          <w:szCs w:val="24"/>
        </w:rPr>
        <w:t>Iepirkuma komisija:</w:t>
      </w:r>
    </w:p>
    <w:p w:rsidR="00BF50DB" w:rsidRDefault="00F6101E" w:rsidP="00BF50DB">
      <w:pPr>
        <w:pStyle w:val="Sarakstarindkopa"/>
        <w:numPr>
          <w:ilvl w:val="0"/>
          <w:numId w:val="20"/>
        </w:numPr>
        <w:spacing w:before="120" w:after="0" w:line="240" w:lineRule="auto"/>
        <w:ind w:left="1134" w:hanging="709"/>
        <w:contextualSpacing w:val="0"/>
        <w:jc w:val="both"/>
        <w:rPr>
          <w:rFonts w:ascii="Times New Roman" w:hAnsi="Times New Roman"/>
          <w:sz w:val="24"/>
          <w:szCs w:val="24"/>
        </w:rPr>
      </w:pPr>
      <w:r w:rsidRPr="001C3E5C">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BF50DB" w:rsidRPr="00BF50DB" w:rsidRDefault="00F3517C" w:rsidP="00BF50DB">
      <w:pPr>
        <w:pStyle w:val="Sarakstarindkopa"/>
        <w:numPr>
          <w:ilvl w:val="0"/>
          <w:numId w:val="20"/>
        </w:numPr>
        <w:spacing w:before="120" w:after="0" w:line="240" w:lineRule="auto"/>
        <w:ind w:left="1134" w:hanging="709"/>
        <w:contextualSpacing w:val="0"/>
        <w:jc w:val="both"/>
        <w:rPr>
          <w:rFonts w:ascii="Times New Roman" w:hAnsi="Times New Roman"/>
          <w:sz w:val="24"/>
          <w:szCs w:val="24"/>
        </w:rPr>
      </w:pPr>
      <w:r w:rsidRPr="00BF50DB">
        <w:rPr>
          <w:rFonts w:ascii="Times New Roman" w:eastAsia="Calibri" w:hAnsi="Times New Roman"/>
          <w:sz w:val="24"/>
          <w:szCs w:val="24"/>
        </w:rPr>
        <w:t>Pārbauda, vai pretendents iesniedzis visus šī nolikuma 6.nodaļā minētos dokumentus un tajos sniegtās informācijas atbilstību izvirzītajām prasībām. Par atbilstošiem tiek uzskatīti</w:t>
      </w:r>
      <w:r w:rsidR="00796FBC" w:rsidRPr="00BF50DB">
        <w:rPr>
          <w:rFonts w:ascii="Times New Roman" w:eastAsia="Calibri" w:hAnsi="Times New Roman"/>
          <w:sz w:val="24"/>
          <w:szCs w:val="24"/>
        </w:rPr>
        <w:t xml:space="preserve"> un tālāk tiek vērtēti</w:t>
      </w:r>
      <w:r w:rsidRPr="00BF50DB">
        <w:rPr>
          <w:rFonts w:ascii="Times New Roman" w:eastAsia="Calibri" w:hAnsi="Times New Roman"/>
          <w:sz w:val="24"/>
          <w:szCs w:val="24"/>
        </w:rPr>
        <w:t xml:space="preserve"> tie piedāvājumi, kuros sniegta visa prasītā informācija, kā arī sniegtā informācija apliecina pretendenta atbilstību izvirzītajām prasībām. </w:t>
      </w:r>
      <w:r w:rsidR="00796FBC" w:rsidRPr="00BF50DB">
        <w:rPr>
          <w:rFonts w:ascii="Times New Roman" w:eastAsia="Calibri" w:hAnsi="Times New Roman"/>
          <w:sz w:val="24"/>
          <w:szCs w:val="24"/>
        </w:rPr>
        <w:t xml:space="preserve">Ja </w:t>
      </w:r>
      <w:r w:rsidR="00442E83" w:rsidRPr="00BF50DB">
        <w:rPr>
          <w:rFonts w:ascii="Times New Roman" w:eastAsia="Calibri" w:hAnsi="Times New Roman"/>
          <w:sz w:val="24"/>
          <w:szCs w:val="24"/>
        </w:rPr>
        <w:t>piedāvājumā ietvertā</w:t>
      </w:r>
      <w:r w:rsidR="00796FBC" w:rsidRPr="00BF50DB">
        <w:rPr>
          <w:rFonts w:ascii="Times New Roman" w:eastAsia="Calibri" w:hAnsi="Times New Roman"/>
          <w:sz w:val="24"/>
          <w:szCs w:val="24"/>
        </w:rPr>
        <w:t xml:space="preserve"> informācija </w:t>
      </w:r>
      <w:r w:rsidR="00442E83" w:rsidRPr="00BF50DB">
        <w:rPr>
          <w:rFonts w:ascii="Times New Roman" w:eastAsia="Calibri" w:hAnsi="Times New Roman"/>
          <w:sz w:val="24"/>
          <w:szCs w:val="24"/>
        </w:rPr>
        <w:t>vai dokuments ir neskaidrs vai nepilnīgs</w:t>
      </w:r>
      <w:r w:rsidR="00796FBC" w:rsidRPr="00BF50DB">
        <w:rPr>
          <w:rFonts w:ascii="Times New Roman" w:eastAsia="Calibri" w:hAnsi="Times New Roman"/>
          <w:sz w:val="24"/>
          <w:szCs w:val="24"/>
        </w:rPr>
        <w:t xml:space="preserve">, iepirkuma komisija pieprasa, lai piegādātājs vai kompetenta institūcija izskaidro vai papildina </w:t>
      </w:r>
      <w:r w:rsidR="00442E83" w:rsidRPr="00BF50DB">
        <w:rPr>
          <w:rFonts w:ascii="Times New Roman" w:eastAsia="Calibri" w:hAnsi="Times New Roman"/>
          <w:sz w:val="24"/>
          <w:szCs w:val="24"/>
        </w:rPr>
        <w:t xml:space="preserve">minēto </w:t>
      </w:r>
      <w:r w:rsidR="00796FBC" w:rsidRPr="00BF50DB">
        <w:rPr>
          <w:rFonts w:ascii="Times New Roman" w:eastAsia="Calibri" w:hAnsi="Times New Roman"/>
          <w:sz w:val="24"/>
          <w:szCs w:val="24"/>
        </w:rPr>
        <w:t>informāciju</w:t>
      </w:r>
      <w:r w:rsidR="00442E83" w:rsidRPr="00BF50DB">
        <w:rPr>
          <w:rFonts w:ascii="Times New Roman" w:eastAsia="Calibri" w:hAnsi="Times New Roman"/>
          <w:sz w:val="24"/>
          <w:szCs w:val="24"/>
        </w:rPr>
        <w:t xml:space="preserve"> vai iesniedz trūkstošo dokumentu</w:t>
      </w:r>
      <w:r w:rsidR="00796FBC" w:rsidRPr="00BF50DB">
        <w:rPr>
          <w:rFonts w:ascii="Times New Roman" w:eastAsia="Calibri" w:hAnsi="Times New Roman"/>
          <w:sz w:val="24"/>
          <w:szCs w:val="24"/>
        </w:rPr>
        <w:t xml:space="preserve">. Ja norādītajā termiņā pretendents </w:t>
      </w:r>
      <w:r w:rsidR="00A86E9A" w:rsidRPr="00BF50DB">
        <w:rPr>
          <w:rFonts w:ascii="Times New Roman" w:eastAsia="Calibri" w:hAnsi="Times New Roman"/>
          <w:sz w:val="24"/>
          <w:szCs w:val="24"/>
        </w:rPr>
        <w:t>nav izskaidrojis vai papildinājis piedāvājumā ietverto informāciju</w:t>
      </w:r>
      <w:r w:rsidR="00796FBC" w:rsidRPr="00BF50DB">
        <w:rPr>
          <w:rFonts w:ascii="Times New Roman" w:eastAsia="Calibri" w:hAnsi="Times New Roman"/>
          <w:sz w:val="24"/>
          <w:szCs w:val="24"/>
        </w:rPr>
        <w:t xml:space="preserve">, </w:t>
      </w:r>
      <w:r w:rsidR="00A86E9A" w:rsidRPr="00BF50DB">
        <w:rPr>
          <w:rFonts w:ascii="Times New Roman" w:eastAsia="Calibri" w:hAnsi="Times New Roman"/>
          <w:sz w:val="24"/>
          <w:szCs w:val="24"/>
        </w:rPr>
        <w:t>iepirkuma komisija pretendenta piedāvājumu vērtē pēc tās rīcībā esošās informācijas</w:t>
      </w:r>
      <w:r w:rsidR="00796FBC" w:rsidRPr="00BF50DB">
        <w:rPr>
          <w:rFonts w:ascii="Times New Roman" w:eastAsia="Calibri" w:hAnsi="Times New Roman"/>
          <w:sz w:val="24"/>
          <w:szCs w:val="24"/>
        </w:rPr>
        <w:t xml:space="preserve">. </w:t>
      </w:r>
    </w:p>
    <w:p w:rsidR="00BF50DB" w:rsidRPr="009265B6" w:rsidRDefault="00F6101E" w:rsidP="00BF50DB">
      <w:pPr>
        <w:pStyle w:val="Sarakstarindkopa"/>
        <w:numPr>
          <w:ilvl w:val="0"/>
          <w:numId w:val="20"/>
        </w:numPr>
        <w:spacing w:before="120" w:after="0" w:line="240" w:lineRule="auto"/>
        <w:ind w:left="1134" w:hanging="709"/>
        <w:contextualSpacing w:val="0"/>
        <w:jc w:val="both"/>
        <w:rPr>
          <w:rFonts w:ascii="Times New Roman" w:hAnsi="Times New Roman"/>
          <w:sz w:val="24"/>
          <w:szCs w:val="24"/>
        </w:rPr>
      </w:pPr>
      <w:r w:rsidRPr="009265B6">
        <w:rPr>
          <w:rFonts w:ascii="Times New Roman" w:hAnsi="Times New Roman"/>
          <w:sz w:val="24"/>
          <w:szCs w:val="24"/>
        </w:rPr>
        <w:lastRenderedPageBreak/>
        <w:t>Pārbauda</w:t>
      </w:r>
      <w:r w:rsidR="00554339" w:rsidRPr="009265B6">
        <w:rPr>
          <w:rFonts w:ascii="Times New Roman" w:hAnsi="Times New Roman"/>
          <w:sz w:val="24"/>
          <w:szCs w:val="24"/>
        </w:rPr>
        <w:t>, vai pretendents apliecinājis tā piedāvājuma atbilstību tehniskajā specifikācijā izvirzītajām prasībām</w:t>
      </w:r>
      <w:r w:rsidRPr="009265B6">
        <w:rPr>
          <w:rFonts w:ascii="Times New Roman" w:hAnsi="Times New Roman"/>
          <w:sz w:val="24"/>
          <w:szCs w:val="24"/>
        </w:rPr>
        <w:t>.</w:t>
      </w:r>
    </w:p>
    <w:p w:rsidR="00BF50DB" w:rsidRDefault="00F6101E" w:rsidP="00BF50DB">
      <w:pPr>
        <w:pStyle w:val="Sarakstarindkopa"/>
        <w:numPr>
          <w:ilvl w:val="0"/>
          <w:numId w:val="20"/>
        </w:numPr>
        <w:spacing w:before="120" w:after="0" w:line="240" w:lineRule="auto"/>
        <w:ind w:left="1134" w:hanging="709"/>
        <w:contextualSpacing w:val="0"/>
        <w:jc w:val="both"/>
        <w:rPr>
          <w:rFonts w:ascii="Times New Roman" w:hAnsi="Times New Roman"/>
          <w:sz w:val="24"/>
          <w:szCs w:val="24"/>
        </w:rPr>
      </w:pPr>
      <w:r w:rsidRPr="00BF50DB">
        <w:rPr>
          <w:rFonts w:ascii="Times New Roman" w:hAnsi="Times New Roman"/>
          <w:sz w:val="24"/>
          <w:szCs w:val="24"/>
        </w:rPr>
        <w:t xml:space="preserve">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BF50DB" w:rsidRDefault="00FE3997" w:rsidP="00BF50DB">
      <w:pPr>
        <w:pStyle w:val="Sarakstarindkopa"/>
        <w:numPr>
          <w:ilvl w:val="0"/>
          <w:numId w:val="20"/>
        </w:numPr>
        <w:spacing w:before="120" w:after="0" w:line="240" w:lineRule="auto"/>
        <w:ind w:left="1134" w:hanging="709"/>
        <w:contextualSpacing w:val="0"/>
        <w:jc w:val="both"/>
        <w:rPr>
          <w:rFonts w:ascii="Times New Roman" w:hAnsi="Times New Roman"/>
          <w:sz w:val="24"/>
          <w:szCs w:val="24"/>
        </w:rPr>
      </w:pPr>
      <w:r w:rsidRPr="00BF50DB">
        <w:rPr>
          <w:rFonts w:ascii="Times New Roman" w:hAnsi="Times New Roman"/>
          <w:sz w:val="24"/>
          <w:szCs w:val="24"/>
        </w:rPr>
        <w:t>Nosaka</w:t>
      </w:r>
      <w:r w:rsidR="00F6101E" w:rsidRPr="00BF50DB">
        <w:rPr>
          <w:rFonts w:ascii="Times New Roman" w:hAnsi="Times New Roman"/>
          <w:sz w:val="24"/>
          <w:szCs w:val="24"/>
        </w:rPr>
        <w:t xml:space="preserve"> pretendentu, kuram būtu piešķiramas līguma slēgšanas tiesības, izvēloties no piedāvājumiem, kas atbilst nolikumā izvirzītajām prasībām, piedāvājumu ar viszemāko piedāvāto līgumcenu, un pārbauda attiecīgā pretendent</w:t>
      </w:r>
      <w:r w:rsidR="00F3294F" w:rsidRPr="00BF50DB">
        <w:rPr>
          <w:rFonts w:ascii="Times New Roman" w:hAnsi="Times New Roman"/>
          <w:sz w:val="24"/>
          <w:szCs w:val="24"/>
        </w:rPr>
        <w:t>a atbilstību nolikuma 5.1.punk</w:t>
      </w:r>
      <w:r w:rsidR="00C95B62" w:rsidRPr="00BF50DB">
        <w:rPr>
          <w:rFonts w:ascii="Times New Roman" w:hAnsi="Times New Roman"/>
          <w:sz w:val="24"/>
          <w:szCs w:val="24"/>
        </w:rPr>
        <w:t>t</w:t>
      </w:r>
      <w:r w:rsidR="007F7D1E" w:rsidRPr="00BF50DB">
        <w:rPr>
          <w:rFonts w:ascii="Times New Roman" w:hAnsi="Times New Roman"/>
          <w:sz w:val="24"/>
          <w:szCs w:val="24"/>
        </w:rPr>
        <w:t>ā</w:t>
      </w:r>
      <w:r w:rsidR="007D4A6C" w:rsidRPr="00BF50DB">
        <w:rPr>
          <w:rFonts w:ascii="Times New Roman" w:hAnsi="Times New Roman"/>
          <w:sz w:val="24"/>
          <w:szCs w:val="24"/>
        </w:rPr>
        <w:t xml:space="preserve"> minētajām prasībām, vai </w:t>
      </w:r>
      <w:r w:rsidR="00F6101E" w:rsidRPr="00BF50DB">
        <w:rPr>
          <w:rFonts w:ascii="Times New Roman" w:hAnsi="Times New Roman"/>
          <w:sz w:val="24"/>
          <w:szCs w:val="24"/>
        </w:rPr>
        <w:t>pieprasa iesniegt pretendentam attiecīgas izziņas</w:t>
      </w:r>
      <w:r w:rsidR="004852B8" w:rsidRPr="00BF50DB">
        <w:rPr>
          <w:rFonts w:ascii="Times New Roman" w:hAnsi="Times New Roman"/>
          <w:sz w:val="24"/>
          <w:szCs w:val="24"/>
        </w:rPr>
        <w:t xml:space="preserve"> gadījumā, ja pretendents </w:t>
      </w:r>
      <w:r w:rsidR="007F7D1E" w:rsidRPr="00BF50DB">
        <w:rPr>
          <w:rFonts w:ascii="Times New Roman" w:hAnsi="Times New Roman"/>
          <w:sz w:val="24"/>
          <w:szCs w:val="24"/>
        </w:rPr>
        <w:t>vai tā norādītā nolikuma 5.1.4.punktā minētā persona reģistrēta</w:t>
      </w:r>
      <w:r w:rsidR="004852B8" w:rsidRPr="00BF50DB">
        <w:rPr>
          <w:rFonts w:ascii="Times New Roman" w:hAnsi="Times New Roman"/>
          <w:sz w:val="24"/>
          <w:szCs w:val="24"/>
        </w:rPr>
        <w:t xml:space="preserve"> </w:t>
      </w:r>
      <w:r w:rsidR="00AB29E4" w:rsidRPr="00BF50DB">
        <w:rPr>
          <w:rFonts w:ascii="Times New Roman" w:hAnsi="Times New Roman"/>
          <w:sz w:val="24"/>
          <w:szCs w:val="24"/>
        </w:rPr>
        <w:t xml:space="preserve">vai pastāvīgi dzīvo </w:t>
      </w:r>
      <w:r w:rsidR="004852B8" w:rsidRPr="00BF50DB">
        <w:rPr>
          <w:rFonts w:ascii="Times New Roman" w:hAnsi="Times New Roman"/>
          <w:sz w:val="24"/>
          <w:szCs w:val="24"/>
        </w:rPr>
        <w:t>ārvalstīs</w:t>
      </w:r>
      <w:r w:rsidR="00F6101E" w:rsidRPr="00BF50DB">
        <w:rPr>
          <w:rFonts w:ascii="Times New Roman" w:hAnsi="Times New Roman"/>
          <w:sz w:val="24"/>
          <w:szCs w:val="24"/>
        </w:rPr>
        <w:t xml:space="preserve">. </w:t>
      </w:r>
    </w:p>
    <w:p w:rsidR="00BF50DB" w:rsidRDefault="00F6101E" w:rsidP="00BF50DB">
      <w:pPr>
        <w:pStyle w:val="Sarakstarindkopa"/>
        <w:numPr>
          <w:ilvl w:val="0"/>
          <w:numId w:val="20"/>
        </w:numPr>
        <w:spacing w:before="120" w:after="0" w:line="240" w:lineRule="auto"/>
        <w:ind w:left="1134" w:hanging="709"/>
        <w:contextualSpacing w:val="0"/>
        <w:jc w:val="both"/>
        <w:rPr>
          <w:rFonts w:ascii="Times New Roman" w:hAnsi="Times New Roman"/>
          <w:sz w:val="24"/>
          <w:szCs w:val="24"/>
        </w:rPr>
      </w:pPr>
      <w:r w:rsidRPr="00BF50DB">
        <w:rPr>
          <w:rFonts w:ascii="Times New Roman" w:hAnsi="Times New Roman"/>
          <w:sz w:val="24"/>
          <w:szCs w:val="24"/>
        </w:rPr>
        <w:t xml:space="preserve">Ja attiecīgais ārvalstīs reģistrētais </w:t>
      </w:r>
      <w:r w:rsidR="00D03187" w:rsidRPr="00BF50DB">
        <w:rPr>
          <w:rFonts w:ascii="Times New Roman" w:hAnsi="Times New Roman"/>
          <w:sz w:val="24"/>
          <w:szCs w:val="24"/>
        </w:rPr>
        <w:t>vai pastāv</w:t>
      </w:r>
      <w:r w:rsidR="00573942" w:rsidRPr="00BF50DB">
        <w:rPr>
          <w:rFonts w:ascii="Times New Roman" w:hAnsi="Times New Roman"/>
          <w:sz w:val="24"/>
          <w:szCs w:val="24"/>
        </w:rPr>
        <w:t>īgi d</w:t>
      </w:r>
      <w:r w:rsidR="00D03187" w:rsidRPr="00BF50DB">
        <w:rPr>
          <w:rFonts w:ascii="Times New Roman" w:hAnsi="Times New Roman"/>
          <w:sz w:val="24"/>
          <w:szCs w:val="24"/>
        </w:rPr>
        <w:t xml:space="preserve">zīvojošais </w:t>
      </w:r>
      <w:r w:rsidRPr="00BF50DB">
        <w:rPr>
          <w:rFonts w:ascii="Times New Roman" w:hAnsi="Times New Roman"/>
          <w:sz w:val="24"/>
          <w:szCs w:val="24"/>
        </w:rPr>
        <w:t xml:space="preserve">pretendents </w:t>
      </w:r>
      <w:r w:rsidR="00D03187" w:rsidRPr="00BF50DB">
        <w:rPr>
          <w:rFonts w:ascii="Times New Roman" w:hAnsi="Times New Roman"/>
          <w:sz w:val="24"/>
          <w:szCs w:val="24"/>
        </w:rPr>
        <w:t xml:space="preserve">vai tā norādītā nolikuma 5.1.4.punktā minētā persona </w:t>
      </w:r>
      <w:r w:rsidR="00920019" w:rsidRPr="00BF50DB">
        <w:rPr>
          <w:rFonts w:ascii="Times New Roman" w:hAnsi="Times New Roman"/>
          <w:sz w:val="24"/>
          <w:szCs w:val="24"/>
        </w:rPr>
        <w:t>norādītājā termiņā</w:t>
      </w:r>
      <w:r w:rsidRPr="00BF50DB">
        <w:rPr>
          <w:rFonts w:ascii="Times New Roman" w:hAnsi="Times New Roman"/>
          <w:sz w:val="24"/>
          <w:szCs w:val="24"/>
        </w:rPr>
        <w:t xml:space="preserve"> neiesniedz prasītās izziņas, pasūtītājs to izslēdz no tālākas dalības iepirkumā un nosaka nākamo pretendentu, kuram būtu piešķiramas līguma slēgšanas tiesī</w:t>
      </w:r>
      <w:r w:rsidR="00FE3997" w:rsidRPr="00BF50DB">
        <w:rPr>
          <w:rFonts w:ascii="Times New Roman" w:hAnsi="Times New Roman"/>
          <w:sz w:val="24"/>
          <w:szCs w:val="24"/>
        </w:rPr>
        <w:t>bas atbilstoši šī nolikuma 6.3.5</w:t>
      </w:r>
      <w:r w:rsidRPr="00BF50DB">
        <w:rPr>
          <w:rFonts w:ascii="Times New Roman" w:hAnsi="Times New Roman"/>
          <w:sz w:val="24"/>
          <w:szCs w:val="24"/>
        </w:rPr>
        <w:t>.punktā noteiktajai kārtībai.</w:t>
      </w:r>
    </w:p>
    <w:p w:rsidR="00F6101E" w:rsidRPr="00BF50DB" w:rsidRDefault="00F3517C" w:rsidP="00BF50DB">
      <w:pPr>
        <w:pStyle w:val="Sarakstarindkopa"/>
        <w:numPr>
          <w:ilvl w:val="0"/>
          <w:numId w:val="20"/>
        </w:numPr>
        <w:spacing w:before="120" w:after="0" w:line="240" w:lineRule="auto"/>
        <w:ind w:left="1134" w:hanging="709"/>
        <w:contextualSpacing w:val="0"/>
        <w:jc w:val="both"/>
        <w:rPr>
          <w:rFonts w:ascii="Times New Roman" w:hAnsi="Times New Roman"/>
          <w:sz w:val="24"/>
          <w:szCs w:val="24"/>
        </w:rPr>
      </w:pPr>
      <w:r w:rsidRPr="00BF50DB">
        <w:rPr>
          <w:rFonts w:ascii="Times New Roman" w:hAnsi="Times New Roman"/>
          <w:sz w:val="24"/>
          <w:szCs w:val="24"/>
        </w:rPr>
        <w:t>Pēc 6.3.6</w:t>
      </w:r>
      <w:r w:rsidR="00F6101E" w:rsidRPr="00BF50DB">
        <w:rPr>
          <w:rFonts w:ascii="Times New Roman" w:hAnsi="Times New Roman"/>
          <w:sz w:val="24"/>
          <w:szCs w:val="24"/>
        </w:rPr>
        <w:t>.punktā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57463F" w:rsidRPr="000D7AEA" w:rsidRDefault="0057463F" w:rsidP="00F6101E">
      <w:pPr>
        <w:spacing w:before="120" w:after="0"/>
        <w:ind w:left="720"/>
        <w:jc w:val="both"/>
        <w:rPr>
          <w:rFonts w:ascii="Times New Roman" w:eastAsia="Times New Roman" w:hAnsi="Times New Roman" w:cs="Times New Roman"/>
          <w:sz w:val="24"/>
          <w:szCs w:val="24"/>
        </w:rPr>
      </w:pPr>
    </w:p>
    <w:p w:rsidR="0057463F" w:rsidRPr="00040AF5" w:rsidRDefault="001970FE"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8</w:t>
      </w:r>
      <w:r w:rsidR="00F6101E" w:rsidRPr="00040AF5">
        <w:rPr>
          <w:rFonts w:ascii="Times New Roman" w:eastAsia="Times New Roman" w:hAnsi="Times New Roman" w:cs="Times New Roman"/>
          <w:b/>
          <w:bCs/>
          <w:sz w:val="28"/>
          <w:szCs w:val="28"/>
          <w:u w:val="single"/>
        </w:rPr>
        <w:t xml:space="preserve">. Lēmuma izziņošana un </w:t>
      </w:r>
      <w:r w:rsidR="00F6101E">
        <w:rPr>
          <w:rFonts w:ascii="Times New Roman" w:eastAsia="Times New Roman" w:hAnsi="Times New Roman" w:cs="Times New Roman"/>
          <w:b/>
          <w:bCs/>
          <w:sz w:val="28"/>
          <w:szCs w:val="28"/>
          <w:u w:val="single"/>
        </w:rPr>
        <w:t>līguma</w:t>
      </w:r>
      <w:r w:rsidR="00F6101E" w:rsidRPr="00040AF5">
        <w:rPr>
          <w:rFonts w:ascii="Times New Roman" w:eastAsia="Times New Roman" w:hAnsi="Times New Roman" w:cs="Times New Roman"/>
          <w:b/>
          <w:bCs/>
          <w:sz w:val="28"/>
          <w:szCs w:val="28"/>
          <w:u w:val="single"/>
        </w:rPr>
        <w:t xml:space="preserve"> slēgšana</w:t>
      </w:r>
    </w:p>
    <w:p w:rsidR="00AA61E2" w:rsidRPr="00AA61E2" w:rsidRDefault="00AA61E2" w:rsidP="00AA61E2">
      <w:pPr>
        <w:pStyle w:val="Sarakstarindkopa"/>
        <w:widowControl w:val="0"/>
        <w:numPr>
          <w:ilvl w:val="0"/>
          <w:numId w:val="26"/>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AA61E2">
      <w:pPr>
        <w:pStyle w:val="Sarakstarindkopa"/>
        <w:widowControl w:val="0"/>
        <w:numPr>
          <w:ilvl w:val="0"/>
          <w:numId w:val="26"/>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AA61E2">
      <w:pPr>
        <w:pStyle w:val="Sarakstarindkopa"/>
        <w:widowControl w:val="0"/>
        <w:numPr>
          <w:ilvl w:val="0"/>
          <w:numId w:val="26"/>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AA61E2">
      <w:pPr>
        <w:pStyle w:val="Sarakstarindkopa"/>
        <w:widowControl w:val="0"/>
        <w:numPr>
          <w:ilvl w:val="0"/>
          <w:numId w:val="26"/>
        </w:numPr>
        <w:tabs>
          <w:tab w:val="left" w:pos="0"/>
        </w:tabs>
        <w:autoSpaceDE w:val="0"/>
        <w:spacing w:before="120" w:after="0"/>
        <w:jc w:val="both"/>
        <w:rPr>
          <w:rFonts w:ascii="Times New Roman" w:hAnsi="Times New Roman"/>
          <w:iCs/>
          <w:vanish/>
          <w:color w:val="000000"/>
          <w:sz w:val="24"/>
          <w:szCs w:val="24"/>
        </w:rPr>
      </w:pPr>
    </w:p>
    <w:p w:rsidR="00F6101E" w:rsidRPr="008D3600" w:rsidRDefault="00F6101E" w:rsidP="008D3600">
      <w:pPr>
        <w:pStyle w:val="Sarakstarindkopa"/>
        <w:widowControl w:val="0"/>
        <w:numPr>
          <w:ilvl w:val="1"/>
          <w:numId w:val="27"/>
        </w:numPr>
        <w:tabs>
          <w:tab w:val="left" w:pos="0"/>
        </w:tabs>
        <w:autoSpaceDE w:val="0"/>
        <w:spacing w:before="120" w:after="0" w:line="240" w:lineRule="auto"/>
        <w:ind w:left="0" w:firstLine="0"/>
        <w:jc w:val="both"/>
        <w:rPr>
          <w:rFonts w:ascii="Times New Roman" w:hAnsi="Times New Roman"/>
          <w:bCs/>
          <w:iCs/>
          <w:color w:val="000000"/>
          <w:sz w:val="24"/>
          <w:szCs w:val="24"/>
        </w:rPr>
      </w:pPr>
      <w:r w:rsidRPr="008D3600">
        <w:rPr>
          <w:rFonts w:ascii="Times New Roman" w:hAnsi="Times New Roman"/>
          <w:iCs/>
          <w:color w:val="000000"/>
          <w:sz w:val="24"/>
          <w:szCs w:val="24"/>
        </w:rPr>
        <w:t>Triju darba dienu laikā pēc lēmuma pieņemšanas visi pretendenti tiek informēti par pieņemto lēmumu</w:t>
      </w:r>
      <w:r w:rsidR="0059395C" w:rsidRPr="008D3600">
        <w:rPr>
          <w:rFonts w:ascii="Times New Roman" w:hAnsi="Times New Roman"/>
          <w:iCs/>
          <w:color w:val="000000"/>
          <w:sz w:val="24"/>
          <w:szCs w:val="24"/>
        </w:rPr>
        <w:t>,</w:t>
      </w:r>
      <w:r w:rsidR="00ED43B3" w:rsidRPr="008D3600">
        <w:rPr>
          <w:rFonts w:ascii="Times New Roman" w:hAnsi="Times New Roman"/>
          <w:iCs/>
          <w:color w:val="000000"/>
          <w:sz w:val="24"/>
          <w:szCs w:val="24"/>
        </w:rPr>
        <w:t xml:space="preserve"> un lēmuma izraksts</w:t>
      </w:r>
      <w:r w:rsidRPr="008D3600">
        <w:rPr>
          <w:rFonts w:ascii="Times New Roman" w:hAnsi="Times New Roman"/>
          <w:iCs/>
          <w:color w:val="000000"/>
          <w:sz w:val="24"/>
          <w:szCs w:val="24"/>
        </w:rPr>
        <w:t xml:space="preserve"> tie</w:t>
      </w:r>
      <w:r w:rsidR="0059395C" w:rsidRPr="008D3600">
        <w:rPr>
          <w:rFonts w:ascii="Times New Roman" w:hAnsi="Times New Roman"/>
          <w:iCs/>
          <w:color w:val="000000"/>
          <w:sz w:val="24"/>
          <w:szCs w:val="24"/>
        </w:rPr>
        <w:t>k publicēts pasūtītāja mājaslapas</w:t>
      </w:r>
      <w:r w:rsidRPr="008D3600">
        <w:rPr>
          <w:rFonts w:ascii="Times New Roman" w:hAnsi="Times New Roman"/>
          <w:iCs/>
          <w:color w:val="000000"/>
          <w:sz w:val="24"/>
          <w:szCs w:val="24"/>
        </w:rPr>
        <w:t xml:space="preserve"> </w:t>
      </w:r>
      <w:hyperlink r:id="rId18" w:history="1">
        <w:r w:rsidRPr="008D3600">
          <w:rPr>
            <w:rFonts w:ascii="Times New Roman" w:hAnsi="Times New Roman"/>
            <w:iCs/>
            <w:color w:val="0000FF"/>
            <w:sz w:val="24"/>
            <w:szCs w:val="24"/>
            <w:u w:val="single"/>
          </w:rPr>
          <w:t>www.priekulesnovads.lv</w:t>
        </w:r>
      </w:hyperlink>
      <w:r w:rsidRPr="008D3600">
        <w:rPr>
          <w:rFonts w:ascii="Times New Roman" w:hAnsi="Times New Roman"/>
          <w:iCs/>
          <w:color w:val="000000"/>
          <w:sz w:val="24"/>
          <w:szCs w:val="24"/>
        </w:rPr>
        <w:t xml:space="preserve"> </w:t>
      </w:r>
      <w:r w:rsidRPr="008D3600">
        <w:rPr>
          <w:rFonts w:ascii="Times New Roman" w:hAnsi="Times New Roman"/>
          <w:sz w:val="24"/>
          <w:szCs w:val="24"/>
        </w:rPr>
        <w:t>sadaļā ”Publiskie iepirkumi” pie konkrētā iepirkuma paziņojuma ar norādi „Lēmums”</w:t>
      </w:r>
      <w:r w:rsidRPr="008D3600">
        <w:rPr>
          <w:rFonts w:ascii="Times New Roman" w:hAnsi="Times New Roman"/>
          <w:bCs/>
          <w:iCs/>
          <w:color w:val="000000"/>
          <w:sz w:val="24"/>
          <w:szCs w:val="24"/>
        </w:rPr>
        <w:t xml:space="preserve">. </w:t>
      </w:r>
    </w:p>
    <w:p w:rsidR="00F6101E" w:rsidRDefault="007D15CB" w:rsidP="00F6101E">
      <w:pPr>
        <w:suppressAutoHyphens/>
        <w:autoSpaceDN w:val="0"/>
        <w:spacing w:before="120"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D43B3">
        <w:rPr>
          <w:rFonts w:ascii="Times New Roman" w:eastAsia="Times New Roman" w:hAnsi="Times New Roman" w:cs="Times New Roman"/>
          <w:sz w:val="24"/>
          <w:szCs w:val="24"/>
        </w:rPr>
        <w:t>.2</w:t>
      </w:r>
      <w:r w:rsidR="00F6101E" w:rsidRPr="00032481">
        <w:rPr>
          <w:rFonts w:ascii="Times New Roman" w:eastAsia="Times New Roman" w:hAnsi="Times New Roman" w:cs="Times New Roman"/>
          <w:sz w:val="24"/>
          <w:szCs w:val="24"/>
        </w:rPr>
        <w:t xml:space="preserve">. </w:t>
      </w:r>
      <w:r w:rsidR="00ED43B3">
        <w:rPr>
          <w:rFonts w:ascii="Times New Roman" w:eastAsia="Calibri" w:hAnsi="Times New Roman" w:cs="Times New Roman"/>
          <w:sz w:val="24"/>
          <w:szCs w:val="24"/>
        </w:rPr>
        <w:t>Pasūtītājs</w:t>
      </w:r>
      <w:r w:rsidR="00F6101E" w:rsidRPr="00032481">
        <w:rPr>
          <w:rFonts w:ascii="Times New Roman" w:eastAsia="Times New Roman" w:hAnsi="Times New Roman" w:cs="Times New Roman"/>
          <w:sz w:val="24"/>
          <w:szCs w:val="24"/>
        </w:rPr>
        <w:t xml:space="preserve"> slēdz līgum</w:t>
      </w:r>
      <w:r w:rsidR="00F6101E" w:rsidRPr="00606AB1">
        <w:rPr>
          <w:rFonts w:ascii="Times New Roman" w:eastAsia="Times New Roman" w:hAnsi="Times New Roman" w:cs="Times New Roman"/>
          <w:sz w:val="24"/>
          <w:szCs w:val="24"/>
        </w:rPr>
        <w:t xml:space="preserve">u (nolikuma </w:t>
      </w:r>
      <w:r w:rsidR="00606AB1" w:rsidRPr="00606AB1">
        <w:rPr>
          <w:rFonts w:ascii="Times New Roman" w:eastAsia="Times New Roman" w:hAnsi="Times New Roman" w:cs="Times New Roman"/>
          <w:sz w:val="24"/>
          <w:szCs w:val="24"/>
        </w:rPr>
        <w:t>8</w:t>
      </w:r>
      <w:r w:rsidR="00F6101E" w:rsidRPr="00606AB1">
        <w:rPr>
          <w:rFonts w:ascii="Times New Roman" w:eastAsia="Times New Roman" w:hAnsi="Times New Roman" w:cs="Times New Roman"/>
          <w:sz w:val="24"/>
          <w:szCs w:val="24"/>
        </w:rPr>
        <w:t>.pielikums)</w:t>
      </w:r>
      <w:r w:rsidR="00D93448">
        <w:rPr>
          <w:rFonts w:ascii="Times New Roman" w:eastAsia="Times New Roman" w:hAnsi="Times New Roman" w:cs="Times New Roman"/>
          <w:sz w:val="24"/>
          <w:szCs w:val="24"/>
        </w:rPr>
        <w:t xml:space="preserve"> </w:t>
      </w:r>
      <w:r w:rsidR="00D93448" w:rsidRPr="00032481">
        <w:rPr>
          <w:rFonts w:ascii="Times New Roman" w:eastAsia="Times New Roman" w:hAnsi="Times New Roman" w:cs="Times New Roman"/>
          <w:sz w:val="24"/>
          <w:szCs w:val="24"/>
        </w:rPr>
        <w:t>ar izraudzīto pretendentu</w:t>
      </w:r>
      <w:r w:rsidR="00F6101E" w:rsidRPr="00032481">
        <w:rPr>
          <w:rFonts w:ascii="Times New Roman" w:eastAsia="Times New Roman" w:hAnsi="Times New Roman" w:cs="Times New Roman"/>
          <w:sz w:val="24"/>
          <w:szCs w:val="24"/>
        </w:rPr>
        <w:t>, pamatojoties uz pretendenta iesnieg</w:t>
      </w:r>
      <w:r w:rsidR="00157D5B">
        <w:rPr>
          <w:rFonts w:ascii="Times New Roman" w:eastAsia="Times New Roman" w:hAnsi="Times New Roman" w:cs="Times New Roman"/>
          <w:sz w:val="24"/>
          <w:szCs w:val="24"/>
        </w:rPr>
        <w:t>to piedāvājumu, un saskaņā ar šī</w:t>
      </w:r>
      <w:r w:rsidR="00F6101E" w:rsidRPr="00032481">
        <w:rPr>
          <w:rFonts w:ascii="Times New Roman" w:eastAsia="Times New Roman" w:hAnsi="Times New Roman" w:cs="Times New Roman"/>
          <w:sz w:val="24"/>
          <w:szCs w:val="24"/>
        </w:rPr>
        <w:t xml:space="preserve"> nolikuma noteikumiem. </w:t>
      </w:r>
    </w:p>
    <w:p w:rsidR="00F6101E" w:rsidRDefault="007D15CB"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6101E" w:rsidRPr="00032481">
        <w:rPr>
          <w:rFonts w:ascii="Times New Roman" w:eastAsia="Times New Roman" w:hAnsi="Times New Roman" w:cs="Times New Roman"/>
          <w:sz w:val="24"/>
          <w:szCs w:val="24"/>
        </w:rPr>
        <w:t>.</w:t>
      </w:r>
      <w:r>
        <w:rPr>
          <w:rFonts w:ascii="Times New Roman" w:eastAsia="Times New Roman" w:hAnsi="Times New Roman" w:cs="Times New Roman"/>
          <w:sz w:val="24"/>
          <w:szCs w:val="24"/>
        </w:rPr>
        <w:t>3. Pasūtītājs nolikuma 8</w:t>
      </w:r>
      <w:r w:rsidR="00ED43B3">
        <w:rPr>
          <w:rFonts w:ascii="Times New Roman" w:eastAsia="Times New Roman" w:hAnsi="Times New Roman" w:cs="Times New Roman"/>
          <w:sz w:val="24"/>
          <w:szCs w:val="24"/>
        </w:rPr>
        <w:t>.2</w:t>
      </w:r>
      <w:r w:rsidR="00F6101E" w:rsidRPr="00032481">
        <w:rPr>
          <w:rFonts w:ascii="Times New Roman" w:eastAsia="Times New Roman" w:hAnsi="Times New Roman" w:cs="Times New Roman"/>
          <w:sz w:val="24"/>
          <w:szCs w:val="24"/>
        </w:rPr>
        <w:t xml:space="preserve">.punktā minētā līguma tekstu publicē pašvaldības mājaslapā </w:t>
      </w:r>
      <w:hyperlink r:id="rId19" w:history="1">
        <w:r w:rsidR="00F6101E" w:rsidRPr="00032481">
          <w:rPr>
            <w:rFonts w:ascii="Times New Roman" w:eastAsia="Times New Roman" w:hAnsi="Times New Roman" w:cs="Times New Roman"/>
            <w:color w:val="0000FF"/>
            <w:sz w:val="24"/>
            <w:szCs w:val="24"/>
            <w:u w:val="single"/>
          </w:rPr>
          <w:t>www.priekulesnovads.lv</w:t>
        </w:r>
      </w:hyperlink>
      <w:r w:rsidR="00F6101E" w:rsidRPr="00032481">
        <w:rPr>
          <w:rFonts w:ascii="Times New Roman" w:eastAsia="Times New Roman" w:hAnsi="Times New Roman" w:cs="Times New Roman"/>
          <w:sz w:val="24"/>
          <w:szCs w:val="24"/>
        </w:rPr>
        <w:t xml:space="preserve"> sadaļā ”Publiskie iepirkumi” pie konkrētā iepirkuma informācijas par piegādātāju, ar kuru noslēgts līgums, </w:t>
      </w:r>
      <w:r>
        <w:rPr>
          <w:rFonts w:ascii="Times New Roman" w:eastAsia="Times New Roman" w:hAnsi="Times New Roman" w:cs="Times New Roman"/>
          <w:sz w:val="24"/>
          <w:szCs w:val="24"/>
        </w:rPr>
        <w:t>desmit darbdienu laikā pēc tam</w:t>
      </w:r>
      <w:r w:rsidR="00F6101E" w:rsidRPr="00032481">
        <w:rPr>
          <w:rFonts w:ascii="Times New Roman" w:eastAsia="Times New Roman" w:hAnsi="Times New Roman" w:cs="Times New Roman"/>
          <w:sz w:val="24"/>
          <w:szCs w:val="24"/>
        </w:rPr>
        <w:t>, kad šis līgums stājas spēkā, atbilstoši normatīvajos aktos noteiktajai kārtībai</w:t>
      </w:r>
      <w:r w:rsidR="00EF4382">
        <w:rPr>
          <w:rFonts w:ascii="Times New Roman" w:eastAsia="Times New Roman" w:hAnsi="Times New Roman" w:cs="Times New Roman"/>
          <w:sz w:val="24"/>
          <w:szCs w:val="24"/>
        </w:rPr>
        <w:t>,</w:t>
      </w:r>
      <w:r w:rsidR="00F6101E" w:rsidRPr="00032481">
        <w:rPr>
          <w:rFonts w:ascii="Times New Roman" w:eastAsia="Times New Roman" w:hAnsi="Times New Roman" w:cs="Times New Roman"/>
          <w:sz w:val="24"/>
          <w:szCs w:val="24"/>
        </w:rPr>
        <w:t xml:space="preserve"> ievērojot komercnoslēpuma aizsardzības prasības, ja tādas būs norādītas piegādātāja iesniegtajā piedāvājumā atbilstoši nolikuma 3.5.punktam. </w:t>
      </w:r>
    </w:p>
    <w:p w:rsidR="00DB334A" w:rsidRPr="00032481" w:rsidRDefault="00DB334A" w:rsidP="00F6101E">
      <w:pPr>
        <w:spacing w:before="120" w:after="0"/>
        <w:jc w:val="both"/>
        <w:rPr>
          <w:rFonts w:ascii="Times New Roman" w:eastAsia="Times New Roman" w:hAnsi="Times New Roman" w:cs="Times New Roman"/>
          <w:sz w:val="24"/>
          <w:szCs w:val="24"/>
        </w:rPr>
      </w:pPr>
    </w:p>
    <w:p w:rsidR="00DB334A" w:rsidRPr="00225C70" w:rsidRDefault="00F6101E"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8</w:t>
      </w:r>
      <w:r w:rsidRPr="00040AF5">
        <w:rPr>
          <w:rFonts w:ascii="Times New Roman" w:eastAsia="Times New Roman" w:hAnsi="Times New Roman" w:cs="Times New Roman"/>
          <w:b/>
          <w:bCs/>
          <w:sz w:val="28"/>
          <w:szCs w:val="28"/>
          <w:u w:val="single"/>
        </w:rPr>
        <w:t>. Pielikumu saraksts</w:t>
      </w:r>
    </w:p>
    <w:p w:rsidR="00F6101E" w:rsidRPr="001133E7" w:rsidRDefault="00F6101E" w:rsidP="00F6101E">
      <w:pPr>
        <w:shd w:val="clear" w:color="auto" w:fill="FFFFFF"/>
        <w:autoSpaceDE w:val="0"/>
        <w:spacing w:before="120" w:after="0"/>
        <w:rPr>
          <w:rFonts w:ascii="Times New Roman" w:eastAsia="Times New Roman" w:hAnsi="Times New Roman" w:cs="Times New Roman"/>
          <w:color w:val="000000"/>
          <w:sz w:val="24"/>
          <w:szCs w:val="24"/>
        </w:rPr>
      </w:pPr>
      <w:r w:rsidRPr="00040AF5">
        <w:rPr>
          <w:rFonts w:ascii="Times New Roman" w:eastAsia="Times New Roman" w:hAnsi="Times New Roman" w:cs="Times New Roman"/>
          <w:color w:val="000000"/>
          <w:sz w:val="24"/>
          <w:szCs w:val="24"/>
        </w:rPr>
        <w:t xml:space="preserve">Nolikumam ir pievienoti </w:t>
      </w:r>
      <w:r w:rsidR="00606AB1" w:rsidRPr="001133E7">
        <w:rPr>
          <w:rFonts w:ascii="Times New Roman" w:eastAsia="Times New Roman" w:hAnsi="Times New Roman" w:cs="Times New Roman"/>
          <w:color w:val="000000"/>
          <w:sz w:val="24"/>
          <w:szCs w:val="24"/>
        </w:rPr>
        <w:t>8</w:t>
      </w:r>
      <w:r w:rsidRPr="001133E7">
        <w:rPr>
          <w:rFonts w:ascii="Times New Roman" w:eastAsia="Times New Roman" w:hAnsi="Times New Roman" w:cs="Times New Roman"/>
          <w:color w:val="000000"/>
          <w:sz w:val="24"/>
          <w:szCs w:val="24"/>
        </w:rPr>
        <w:t xml:space="preserve"> (</w:t>
      </w:r>
      <w:r w:rsidR="00606AB1" w:rsidRPr="001133E7">
        <w:rPr>
          <w:rFonts w:ascii="Times New Roman" w:eastAsia="Times New Roman" w:hAnsi="Times New Roman" w:cs="Times New Roman"/>
          <w:color w:val="000000"/>
          <w:sz w:val="24"/>
          <w:szCs w:val="24"/>
        </w:rPr>
        <w:t>astoņi</w:t>
      </w:r>
      <w:r w:rsidRPr="001133E7">
        <w:rPr>
          <w:rFonts w:ascii="Times New Roman" w:eastAsia="Times New Roman" w:hAnsi="Times New Roman" w:cs="Times New Roman"/>
          <w:color w:val="000000"/>
          <w:sz w:val="24"/>
          <w:szCs w:val="24"/>
        </w:rPr>
        <w:t>) pielikumi, kas ir nolikuma neatņemamas sastāvdaļas:</w:t>
      </w:r>
    </w:p>
    <w:p w:rsidR="00F757F8" w:rsidRPr="00A745BD" w:rsidRDefault="00F757F8" w:rsidP="00F757F8">
      <w:pPr>
        <w:shd w:val="clear" w:color="auto" w:fill="FFFFFF"/>
        <w:autoSpaceDE w:val="0"/>
        <w:autoSpaceDN w:val="0"/>
        <w:adjustRightInd w:val="0"/>
        <w:spacing w:before="120" w:after="0"/>
        <w:ind w:left="720"/>
        <w:jc w:val="both"/>
        <w:rPr>
          <w:rFonts w:ascii="Times New Roman" w:eastAsia="Calibri" w:hAnsi="Times New Roman" w:cs="Times New Roman"/>
          <w:sz w:val="24"/>
          <w:szCs w:val="24"/>
        </w:rPr>
      </w:pPr>
      <w:r w:rsidRPr="00A745BD">
        <w:rPr>
          <w:rFonts w:ascii="Times New Roman" w:eastAsia="Calibri" w:hAnsi="Times New Roman" w:cs="Times New Roman"/>
          <w:sz w:val="24"/>
          <w:szCs w:val="24"/>
        </w:rPr>
        <w:t>1.pielikums</w:t>
      </w:r>
      <w:r w:rsidRPr="00A745BD">
        <w:rPr>
          <w:rFonts w:ascii="Times New Roman" w:eastAsia="Calibri" w:hAnsi="Times New Roman" w:cs="Times New Roman"/>
          <w:sz w:val="24"/>
          <w:szCs w:val="24"/>
        </w:rPr>
        <w:tab/>
      </w:r>
      <w:r w:rsidRPr="00A745BD">
        <w:rPr>
          <w:rFonts w:ascii="Times New Roman" w:eastAsia="Calibri" w:hAnsi="Times New Roman" w:cs="Times New Roman"/>
          <w:sz w:val="24"/>
          <w:szCs w:val="24"/>
        </w:rPr>
        <w:tab/>
        <w:t xml:space="preserve">Finanšu piedāvājums </w:t>
      </w:r>
    </w:p>
    <w:p w:rsidR="00F757F8" w:rsidRPr="00A745BD" w:rsidRDefault="0029486A" w:rsidP="00F757F8">
      <w:pPr>
        <w:shd w:val="clear" w:color="auto" w:fill="FFFFFF"/>
        <w:autoSpaceDE w:val="0"/>
        <w:autoSpaceDN w:val="0"/>
        <w:adjustRightInd w:val="0"/>
        <w:spacing w:after="0"/>
        <w:ind w:left="2880" w:hanging="2160"/>
        <w:jc w:val="both"/>
        <w:rPr>
          <w:rFonts w:ascii="Times New Roman" w:eastAsia="Calibri" w:hAnsi="Times New Roman" w:cs="Times New Roman"/>
          <w:color w:val="000000"/>
          <w:sz w:val="24"/>
          <w:szCs w:val="24"/>
        </w:rPr>
      </w:pPr>
      <w:r w:rsidRPr="00A745BD">
        <w:rPr>
          <w:rFonts w:ascii="Times New Roman" w:eastAsia="Calibri" w:hAnsi="Times New Roman" w:cs="Times New Roman"/>
          <w:color w:val="000000"/>
          <w:sz w:val="24"/>
          <w:szCs w:val="24"/>
        </w:rPr>
        <w:t>2</w:t>
      </w:r>
      <w:r w:rsidR="00F757F8" w:rsidRPr="00A745BD">
        <w:rPr>
          <w:rFonts w:ascii="Times New Roman" w:eastAsia="Calibri" w:hAnsi="Times New Roman" w:cs="Times New Roman"/>
          <w:color w:val="000000"/>
          <w:sz w:val="24"/>
          <w:szCs w:val="24"/>
        </w:rPr>
        <w:t>.pi</w:t>
      </w:r>
      <w:r w:rsidR="00120073">
        <w:rPr>
          <w:rFonts w:ascii="Times New Roman" w:eastAsia="Calibri" w:hAnsi="Times New Roman" w:cs="Times New Roman"/>
          <w:color w:val="000000"/>
          <w:sz w:val="24"/>
          <w:szCs w:val="24"/>
        </w:rPr>
        <w:t xml:space="preserve">elikums </w:t>
      </w:r>
      <w:r w:rsidR="00120073">
        <w:rPr>
          <w:rFonts w:ascii="Times New Roman" w:eastAsia="Calibri" w:hAnsi="Times New Roman" w:cs="Times New Roman"/>
          <w:color w:val="000000"/>
          <w:sz w:val="24"/>
          <w:szCs w:val="24"/>
        </w:rPr>
        <w:tab/>
      </w:r>
      <w:r w:rsidR="00933993">
        <w:rPr>
          <w:rFonts w:ascii="Times New Roman" w:eastAsia="Calibri" w:hAnsi="Times New Roman" w:cs="Times New Roman"/>
          <w:color w:val="000000"/>
          <w:sz w:val="24"/>
          <w:szCs w:val="24"/>
        </w:rPr>
        <w:t>Tehniskā specifikācija</w:t>
      </w:r>
    </w:p>
    <w:p w:rsidR="00F757F8" w:rsidRDefault="00BE7114" w:rsidP="00F757F8">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A745BD">
        <w:rPr>
          <w:rFonts w:ascii="Times New Roman" w:eastAsia="Calibri" w:hAnsi="Times New Roman" w:cs="Times New Roman"/>
          <w:color w:val="000000"/>
          <w:sz w:val="24"/>
          <w:szCs w:val="24"/>
        </w:rPr>
        <w:lastRenderedPageBreak/>
        <w:t>3</w:t>
      </w:r>
      <w:r w:rsidR="000B3099" w:rsidRPr="00A745BD">
        <w:rPr>
          <w:rFonts w:ascii="Times New Roman" w:eastAsia="Calibri" w:hAnsi="Times New Roman" w:cs="Times New Roman"/>
          <w:color w:val="000000"/>
          <w:sz w:val="24"/>
          <w:szCs w:val="24"/>
        </w:rPr>
        <w:t xml:space="preserve">.pielikums </w:t>
      </w:r>
      <w:r w:rsidR="000B3099" w:rsidRPr="00A745BD">
        <w:rPr>
          <w:rFonts w:ascii="Times New Roman" w:eastAsia="Calibri" w:hAnsi="Times New Roman" w:cs="Times New Roman"/>
          <w:color w:val="000000"/>
          <w:sz w:val="24"/>
          <w:szCs w:val="24"/>
        </w:rPr>
        <w:tab/>
      </w:r>
      <w:r w:rsidR="001D667E" w:rsidRPr="00A745BD">
        <w:rPr>
          <w:rFonts w:ascii="Times New Roman" w:eastAsia="Calibri" w:hAnsi="Times New Roman" w:cs="Times New Roman"/>
          <w:color w:val="000000"/>
          <w:sz w:val="24"/>
          <w:szCs w:val="24"/>
        </w:rPr>
        <w:t>Pretendenta</w:t>
      </w:r>
      <w:r w:rsidR="001D667E">
        <w:rPr>
          <w:rFonts w:ascii="Times New Roman" w:eastAsia="Calibri" w:hAnsi="Times New Roman" w:cs="Times New Roman"/>
          <w:color w:val="000000"/>
          <w:sz w:val="24"/>
          <w:szCs w:val="24"/>
        </w:rPr>
        <w:t xml:space="preserve"> pieredze līdzīgu darbu veikšanā</w:t>
      </w:r>
    </w:p>
    <w:p w:rsidR="0024454B" w:rsidRDefault="0024454B"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4.pielikums</w:t>
      </w:r>
      <w:r w:rsidR="00F60009">
        <w:rPr>
          <w:rFonts w:ascii="Times New Roman" w:eastAsia="Calibri" w:hAnsi="Times New Roman" w:cs="Times New Roman"/>
          <w:color w:val="000000"/>
          <w:sz w:val="24"/>
          <w:szCs w:val="24"/>
        </w:rPr>
        <w:tab/>
      </w:r>
      <w:r w:rsidR="001D667E" w:rsidRPr="001D667E">
        <w:rPr>
          <w:rFonts w:ascii="Times New Roman" w:eastAsia="Calibri" w:hAnsi="Times New Roman" w:cs="Times New Roman"/>
          <w:color w:val="000000"/>
          <w:sz w:val="24"/>
          <w:szCs w:val="24"/>
        </w:rPr>
        <w:t>Informācija par personām, uz kuru iespējām pretendents balstās kvalifikāci</w:t>
      </w:r>
      <w:r w:rsidR="001D667E">
        <w:rPr>
          <w:rFonts w:ascii="Times New Roman" w:eastAsia="Calibri" w:hAnsi="Times New Roman" w:cs="Times New Roman"/>
          <w:color w:val="000000"/>
          <w:sz w:val="24"/>
          <w:szCs w:val="24"/>
        </w:rPr>
        <w:t xml:space="preserve">jas atbilstības apliecināšanai, </w:t>
      </w:r>
      <w:r w:rsidR="001D667E" w:rsidRPr="001D667E">
        <w:rPr>
          <w:rFonts w:ascii="Times New Roman" w:eastAsia="Calibri" w:hAnsi="Times New Roman" w:cs="Times New Roman"/>
          <w:color w:val="000000"/>
          <w:sz w:val="24"/>
          <w:szCs w:val="24"/>
        </w:rPr>
        <w:t>un pretendentam nododamo resursu apraksts</w:t>
      </w:r>
    </w:p>
    <w:p w:rsidR="0024454B" w:rsidRDefault="0024454B"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5.pielikums</w:t>
      </w:r>
      <w:r w:rsidR="00F60009">
        <w:rPr>
          <w:rFonts w:ascii="Times New Roman" w:eastAsia="Calibri" w:hAnsi="Times New Roman" w:cs="Times New Roman"/>
          <w:color w:val="000000"/>
          <w:sz w:val="24"/>
          <w:szCs w:val="24"/>
        </w:rPr>
        <w:tab/>
      </w:r>
      <w:r w:rsidR="008A5CD0" w:rsidRPr="008A5CD0">
        <w:rPr>
          <w:rFonts w:ascii="Times New Roman" w:eastAsia="Calibri" w:hAnsi="Times New Roman" w:cs="Times New Roman"/>
          <w:color w:val="000000"/>
          <w:sz w:val="24"/>
          <w:szCs w:val="24"/>
        </w:rPr>
        <w:t>Personas, uz kuras iespējām pretendents balstās, apliecinājums</w:t>
      </w:r>
    </w:p>
    <w:p w:rsidR="00FF736A" w:rsidRPr="00FF736A" w:rsidRDefault="0024454B"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6.pielikums</w:t>
      </w:r>
      <w:r w:rsidR="008A5CD0">
        <w:rPr>
          <w:rFonts w:ascii="Times New Roman" w:eastAsia="Calibri" w:hAnsi="Times New Roman" w:cs="Times New Roman"/>
          <w:color w:val="000000"/>
          <w:sz w:val="24"/>
          <w:szCs w:val="24"/>
        </w:rPr>
        <w:tab/>
      </w:r>
      <w:r w:rsidR="00FF736A" w:rsidRPr="00FF736A">
        <w:rPr>
          <w:rFonts w:ascii="Times New Roman" w:eastAsia="Calibri" w:hAnsi="Times New Roman" w:cs="Times New Roman"/>
          <w:color w:val="000000"/>
          <w:sz w:val="24"/>
          <w:szCs w:val="24"/>
        </w:rPr>
        <w:t>Informācija par pretendenta piesaistītajiem apakšuzņēmējiem</w:t>
      </w:r>
    </w:p>
    <w:p w:rsidR="0024454B" w:rsidRDefault="00FF736A"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FF736A">
        <w:rPr>
          <w:rFonts w:ascii="Times New Roman" w:eastAsia="Calibri" w:hAnsi="Times New Roman" w:cs="Times New Roman"/>
          <w:color w:val="000000"/>
          <w:sz w:val="24"/>
          <w:szCs w:val="24"/>
        </w:rPr>
        <w:t>un tiem nododamo darbu saraksts un apjoms</w:t>
      </w:r>
    </w:p>
    <w:p w:rsidR="0024454B" w:rsidRDefault="0024454B"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7.pielikums</w:t>
      </w:r>
      <w:r w:rsidR="00FF736A">
        <w:rPr>
          <w:rFonts w:ascii="Times New Roman" w:eastAsia="Calibri" w:hAnsi="Times New Roman" w:cs="Times New Roman"/>
          <w:color w:val="000000"/>
          <w:sz w:val="24"/>
          <w:szCs w:val="24"/>
        </w:rPr>
        <w:tab/>
      </w:r>
      <w:r w:rsidR="00FF736A" w:rsidRPr="00FF736A">
        <w:rPr>
          <w:rFonts w:ascii="Times New Roman" w:eastAsia="Calibri" w:hAnsi="Times New Roman" w:cs="Times New Roman"/>
          <w:color w:val="000000"/>
          <w:sz w:val="24"/>
          <w:szCs w:val="24"/>
        </w:rPr>
        <w:t>Pretendenta piesaistītā apakšuzņēmēja apliecinājums</w:t>
      </w:r>
    </w:p>
    <w:p w:rsidR="0024454B" w:rsidRPr="00917388" w:rsidRDefault="0024454B"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8.pielikums</w:t>
      </w:r>
      <w:r w:rsidR="00FF736A">
        <w:rPr>
          <w:rFonts w:ascii="Times New Roman" w:eastAsia="Calibri" w:hAnsi="Times New Roman" w:cs="Times New Roman"/>
          <w:color w:val="000000"/>
          <w:sz w:val="24"/>
          <w:szCs w:val="24"/>
        </w:rPr>
        <w:tab/>
      </w:r>
      <w:r w:rsidR="0051792F">
        <w:rPr>
          <w:rFonts w:ascii="Times New Roman" w:eastAsia="Calibri" w:hAnsi="Times New Roman" w:cs="Times New Roman"/>
          <w:color w:val="000000"/>
          <w:sz w:val="24"/>
          <w:szCs w:val="24"/>
        </w:rPr>
        <w:t>Līguma projekts</w:t>
      </w:r>
    </w:p>
    <w:p w:rsidR="006C00DE" w:rsidRDefault="006C00DE">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F6101E" w:rsidRPr="00AF7057" w:rsidRDefault="00233DE0" w:rsidP="00F6101E">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sidR="00F6101E" w:rsidRPr="00AF7057">
        <w:rPr>
          <w:rFonts w:ascii="Times New Roman" w:eastAsia="Times New Roman" w:hAnsi="Times New Roman" w:cs="Times New Roman"/>
          <w:b/>
          <w:sz w:val="20"/>
          <w:szCs w:val="24"/>
        </w:rPr>
        <w:t>1.pielikums</w:t>
      </w:r>
    </w:p>
    <w:p w:rsidR="001938F1"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F6101E"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w:t>
      </w:r>
      <w:r w:rsidR="008B5204">
        <w:rPr>
          <w:rFonts w:ascii="Times New Roman" w:eastAsia="Times New Roman" w:hAnsi="Times New Roman" w:cs="Times New Roman"/>
          <w:sz w:val="20"/>
        </w:rPr>
        <w:t>epirkuma</w:t>
      </w:r>
      <w:r>
        <w:rPr>
          <w:rFonts w:ascii="Times New Roman" w:eastAsia="Times New Roman" w:hAnsi="Times New Roman" w:cs="Times New Roman"/>
          <w:sz w:val="20"/>
        </w:rPr>
        <w:t xml:space="preserve"> Nr.</w:t>
      </w:r>
      <w:r w:rsidR="003A0DF3">
        <w:rPr>
          <w:rFonts w:ascii="Times New Roman" w:eastAsia="Times New Roman" w:hAnsi="Times New Roman" w:cs="Times New Roman"/>
          <w:sz w:val="20"/>
        </w:rPr>
        <w:t>PNP201</w:t>
      </w:r>
      <w:r w:rsidR="00524492">
        <w:rPr>
          <w:rFonts w:ascii="Times New Roman" w:eastAsia="Times New Roman" w:hAnsi="Times New Roman" w:cs="Times New Roman"/>
          <w:sz w:val="20"/>
        </w:rPr>
        <w:t>7</w:t>
      </w:r>
      <w:r w:rsidR="003A0DF3">
        <w:rPr>
          <w:rFonts w:ascii="Times New Roman" w:eastAsia="Times New Roman" w:hAnsi="Times New Roman" w:cs="Times New Roman"/>
          <w:sz w:val="20"/>
        </w:rPr>
        <w:t>/</w:t>
      </w:r>
      <w:r w:rsidR="0099125E" w:rsidRPr="0099125E">
        <w:rPr>
          <w:rFonts w:ascii="Times New Roman" w:eastAsia="Times New Roman" w:hAnsi="Times New Roman" w:cs="Times New Roman"/>
          <w:sz w:val="20"/>
        </w:rPr>
        <w:t>9</w:t>
      </w:r>
      <w:r w:rsidR="00F6101E" w:rsidRPr="00AF7057">
        <w:rPr>
          <w:rFonts w:ascii="Times New Roman" w:eastAsia="Times New Roman" w:hAnsi="Times New Roman" w:cs="Times New Roman"/>
          <w:sz w:val="20"/>
        </w:rPr>
        <w:t xml:space="preserve"> </w:t>
      </w:r>
    </w:p>
    <w:p w:rsidR="008B5204" w:rsidRPr="00AF7057" w:rsidRDefault="008B5204" w:rsidP="00F6101E">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Default="00F6101E" w:rsidP="00F6101E">
      <w:pPr>
        <w:spacing w:after="0"/>
        <w:rPr>
          <w:rFonts w:ascii="Times New Roman" w:eastAsia="Times New Roman" w:hAnsi="Times New Roman" w:cs="Times New Roman"/>
          <w:sz w:val="24"/>
          <w:szCs w:val="24"/>
        </w:rPr>
      </w:pPr>
    </w:p>
    <w:p w:rsidR="008C6DF2" w:rsidRPr="00AF7057" w:rsidRDefault="008C6DF2" w:rsidP="00F6101E">
      <w:pPr>
        <w:spacing w:after="0"/>
        <w:rPr>
          <w:rFonts w:ascii="Times New Roman" w:eastAsia="Times New Roman" w:hAnsi="Times New Roman" w:cs="Times New Roman"/>
          <w:sz w:val="24"/>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z w:val="28"/>
          <w:szCs w:val="28"/>
        </w:rPr>
        <w:t>FINANŠU PIEDĀVĀJUMS</w:t>
      </w:r>
    </w:p>
    <w:p w:rsidR="00F6101E" w:rsidRPr="002E2C4F" w:rsidRDefault="00564DEE" w:rsidP="00F6101E">
      <w:pPr>
        <w:spacing w:after="0"/>
        <w:jc w:val="center"/>
        <w:rPr>
          <w:rFonts w:ascii="Calibri" w:eastAsia="Times New Roman" w:hAnsi="Calibri" w:cs="Times New Roman"/>
          <w:sz w:val="24"/>
          <w:szCs w:val="24"/>
        </w:rPr>
      </w:pPr>
      <w:r w:rsidRPr="002E2C4F">
        <w:rPr>
          <w:rFonts w:ascii="Times New Roman" w:eastAsia="Times New Roman" w:hAnsi="Times New Roman" w:cs="Times New Roman"/>
          <w:sz w:val="24"/>
          <w:szCs w:val="24"/>
        </w:rPr>
        <w:t>iepirkuma</w:t>
      </w:r>
      <w:r w:rsidR="00397039" w:rsidRPr="002E2C4F">
        <w:rPr>
          <w:rFonts w:ascii="Times New Roman" w:eastAsia="Times New Roman" w:hAnsi="Times New Roman" w:cs="Times New Roman"/>
          <w:sz w:val="24"/>
          <w:szCs w:val="24"/>
        </w:rPr>
        <w:t>m</w:t>
      </w:r>
      <w:r w:rsidR="00F6101E" w:rsidRPr="002E2C4F">
        <w:rPr>
          <w:rFonts w:ascii="Times New Roman" w:eastAsia="Times New Roman" w:hAnsi="Times New Roman" w:cs="Times New Roman"/>
          <w:sz w:val="24"/>
          <w:szCs w:val="24"/>
        </w:rPr>
        <w:t xml:space="preserve"> </w:t>
      </w:r>
    </w:p>
    <w:p w:rsidR="008E5FE0" w:rsidRPr="00DB6D65" w:rsidRDefault="002E2C4F" w:rsidP="002E2C4F">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Pr="002E2C4F">
        <w:rPr>
          <w:rFonts w:ascii="Times New Roman" w:eastAsia="Times New Roman" w:hAnsi="Times New Roman" w:cs="Times New Roman"/>
          <w:b/>
          <w:bCs/>
          <w:sz w:val="28"/>
          <w:szCs w:val="28"/>
        </w:rPr>
        <w:t>Priek</w:t>
      </w:r>
      <w:r>
        <w:rPr>
          <w:rFonts w:ascii="Times New Roman" w:eastAsia="Times New Roman" w:hAnsi="Times New Roman" w:cs="Times New Roman"/>
          <w:b/>
          <w:bCs/>
          <w:sz w:val="28"/>
          <w:szCs w:val="28"/>
        </w:rPr>
        <w:t xml:space="preserve">ules novada tautas tērpu iegāde </w:t>
      </w:r>
      <w:r w:rsidRPr="002E2C4F">
        <w:rPr>
          <w:rFonts w:ascii="Times New Roman" w:eastAsia="Times New Roman" w:hAnsi="Times New Roman" w:cs="Times New Roman"/>
          <w:b/>
          <w:bCs/>
          <w:sz w:val="28"/>
          <w:szCs w:val="28"/>
        </w:rPr>
        <w:t>VPDK “Duvzare” dejotājiem</w:t>
      </w:r>
      <w:r w:rsidR="00F6101E" w:rsidRPr="00DB6D65">
        <w:rPr>
          <w:rFonts w:ascii="Times New Roman" w:eastAsia="Times New Roman" w:hAnsi="Times New Roman" w:cs="Times New Roman"/>
          <w:b/>
          <w:bCs/>
          <w:sz w:val="28"/>
          <w:szCs w:val="28"/>
        </w:rPr>
        <w:t>”</w:t>
      </w:r>
    </w:p>
    <w:p w:rsidR="008E5FE0" w:rsidRPr="00AF7057" w:rsidRDefault="008E5FE0" w:rsidP="00F6101E">
      <w:pPr>
        <w:spacing w:after="0"/>
        <w:jc w:val="center"/>
        <w:rPr>
          <w:rFonts w:ascii="Calibri" w:eastAsia="Times New Roman" w:hAnsi="Calibri" w:cs="Times New Roman"/>
          <w:b/>
        </w:rPr>
      </w:pPr>
    </w:p>
    <w:p w:rsidR="00F6101E" w:rsidRPr="00AF7057" w:rsidRDefault="00F6101E" w:rsidP="00F6101E">
      <w:pPr>
        <w:spacing w:after="0"/>
        <w:rPr>
          <w:rFonts w:ascii="Times New Roman" w:eastAsia="Times New Roman" w:hAnsi="Times New Roman" w:cs="Times New Roman"/>
          <w:b/>
          <w:sz w:val="24"/>
          <w:szCs w:val="24"/>
        </w:rPr>
      </w:pPr>
    </w:p>
    <w:p w:rsidR="00F6101E" w:rsidRPr="00AF7057" w:rsidRDefault="00F6101E" w:rsidP="00534582">
      <w:pP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1. IESNIEDZA</w:t>
      </w:r>
    </w:p>
    <w:tbl>
      <w:tblPr>
        <w:tblW w:w="9081" w:type="dxa"/>
        <w:tblCellMar>
          <w:left w:w="10" w:type="dxa"/>
          <w:right w:w="10" w:type="dxa"/>
        </w:tblCellMar>
        <w:tblLook w:val="0000" w:firstRow="0" w:lastRow="0" w:firstColumn="0" w:lastColumn="0" w:noHBand="0" w:noVBand="0"/>
      </w:tblPr>
      <w:tblGrid>
        <w:gridCol w:w="9081"/>
      </w:tblGrid>
      <w:tr w:rsidR="006F2162" w:rsidRPr="00AF7057" w:rsidTr="006B2AE1">
        <w:trPr>
          <w:trHeight w:val="317"/>
        </w:trPr>
        <w:tc>
          <w:tcPr>
            <w:tcW w:w="9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6F2162">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Pretendenta nosaukums</w:t>
            </w:r>
            <w:r>
              <w:rPr>
                <w:rFonts w:ascii="Times New Roman" w:eastAsia="Times New Roman" w:hAnsi="Times New Roman" w:cs="Times New Roman"/>
                <w:b/>
                <w:sz w:val="24"/>
                <w:szCs w:val="24"/>
              </w:rPr>
              <w:t xml:space="preserve"> un r</w:t>
            </w:r>
            <w:r w:rsidRPr="00AF7057">
              <w:rPr>
                <w:rFonts w:ascii="Times New Roman" w:eastAsia="Times New Roman" w:hAnsi="Times New Roman" w:cs="Times New Roman"/>
                <w:b/>
                <w:sz w:val="24"/>
                <w:szCs w:val="24"/>
              </w:rPr>
              <w:t>ekvizīti</w:t>
            </w:r>
          </w:p>
        </w:tc>
      </w:tr>
      <w:tr w:rsidR="006F2162" w:rsidRPr="00AF7057" w:rsidTr="006F2162">
        <w:trPr>
          <w:trHeight w:val="281"/>
        </w:trPr>
        <w:tc>
          <w:tcPr>
            <w:tcW w:w="9081"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8A39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Nosaukums:</w:t>
            </w:r>
          </w:p>
        </w:tc>
      </w:tr>
      <w:tr w:rsidR="006F2162" w:rsidRPr="00AF7057" w:rsidTr="006F2162">
        <w:trPr>
          <w:trHeight w:val="225"/>
        </w:trPr>
        <w:tc>
          <w:tcPr>
            <w:tcW w:w="90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Reģ.Nr.:</w:t>
            </w:r>
          </w:p>
        </w:tc>
      </w:tr>
      <w:tr w:rsidR="006F2162" w:rsidRPr="00AF7057" w:rsidTr="006F2162">
        <w:trPr>
          <w:trHeight w:val="225"/>
        </w:trPr>
        <w:tc>
          <w:tcPr>
            <w:tcW w:w="90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tc>
      </w:tr>
      <w:tr w:rsidR="006F2162" w:rsidRPr="00AF7057" w:rsidTr="006F2162">
        <w:trPr>
          <w:trHeight w:val="225"/>
        </w:trPr>
        <w:tc>
          <w:tcPr>
            <w:tcW w:w="90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tc>
      </w:tr>
      <w:tr w:rsidR="006F2162" w:rsidRPr="00AF7057" w:rsidTr="006F2162">
        <w:trPr>
          <w:trHeight w:val="214"/>
        </w:trPr>
        <w:tc>
          <w:tcPr>
            <w:tcW w:w="90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tc>
      </w:tr>
      <w:tr w:rsidR="006F2162" w:rsidRPr="00AF7057" w:rsidTr="006F2162">
        <w:trPr>
          <w:trHeight w:val="225"/>
        </w:trPr>
        <w:tc>
          <w:tcPr>
            <w:tcW w:w="90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tc>
      </w:tr>
      <w:tr w:rsidR="006F2162" w:rsidRPr="00AF7057" w:rsidTr="006F2162">
        <w:trPr>
          <w:trHeight w:val="225"/>
        </w:trPr>
        <w:tc>
          <w:tcPr>
            <w:tcW w:w="908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tc>
      </w:tr>
      <w:tr w:rsidR="006F2162" w:rsidRPr="00AF7057" w:rsidTr="006F2162">
        <w:trPr>
          <w:trHeight w:val="225"/>
        </w:trPr>
        <w:tc>
          <w:tcPr>
            <w:tcW w:w="9081"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2162" w:rsidRPr="00AF7057" w:rsidRDefault="006F2162" w:rsidP="008A39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F6101E" w:rsidRPr="00AF7057" w:rsidRDefault="00F6101E" w:rsidP="00534582">
      <w:pPr>
        <w:spacing w:before="120"/>
        <w:jc w:val="both"/>
        <w:rPr>
          <w:rFonts w:ascii="Calibri" w:eastAsia="Times New Roman" w:hAnsi="Calibri" w:cs="Times New Roman"/>
        </w:rPr>
      </w:pPr>
      <w:r w:rsidRPr="00AF7057">
        <w:rPr>
          <w:rFonts w:ascii="Times New Roman" w:eastAsia="Times New Roman" w:hAnsi="Times New Roman" w:cs="Times New Roman"/>
          <w:b/>
          <w:sz w:val="24"/>
          <w:szCs w:val="24"/>
        </w:rPr>
        <w:t>2. KONTAKTPERSONA</w:t>
      </w:r>
    </w:p>
    <w:tbl>
      <w:tblPr>
        <w:tblW w:w="9067" w:type="dxa"/>
        <w:tblCellMar>
          <w:left w:w="10" w:type="dxa"/>
          <w:right w:w="10" w:type="dxa"/>
        </w:tblCellMar>
        <w:tblLook w:val="0000" w:firstRow="0" w:lastRow="0" w:firstColumn="0" w:lastColumn="0" w:noHBand="0" w:noVBand="0"/>
      </w:tblPr>
      <w:tblGrid>
        <w:gridCol w:w="2972"/>
        <w:gridCol w:w="6095"/>
      </w:tblGrid>
      <w:tr w:rsidR="00534582" w:rsidRPr="00AF7057" w:rsidTr="0053458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582" w:rsidRPr="00AF7057" w:rsidRDefault="00534582" w:rsidP="00116C44">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Amats, vārds, uzvārds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582" w:rsidRPr="00AF7057" w:rsidRDefault="00534582" w:rsidP="00116C44">
            <w:pPr>
              <w:spacing w:after="0"/>
              <w:jc w:val="both"/>
              <w:rPr>
                <w:rFonts w:ascii="Times New Roman" w:eastAsia="Times New Roman" w:hAnsi="Times New Roman" w:cs="Times New Roman"/>
                <w:sz w:val="24"/>
                <w:szCs w:val="24"/>
              </w:rPr>
            </w:pPr>
          </w:p>
        </w:tc>
      </w:tr>
      <w:tr w:rsidR="00534582" w:rsidRPr="00AF7057" w:rsidTr="0053458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582" w:rsidRPr="00AF7057" w:rsidRDefault="00534582" w:rsidP="00116C44">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Tālrunis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582" w:rsidRPr="00AF7057" w:rsidRDefault="00534582" w:rsidP="00116C44">
            <w:pPr>
              <w:spacing w:after="0"/>
              <w:jc w:val="both"/>
              <w:rPr>
                <w:rFonts w:ascii="Times New Roman" w:eastAsia="Times New Roman" w:hAnsi="Times New Roman" w:cs="Times New Roman"/>
                <w:sz w:val="24"/>
                <w:szCs w:val="24"/>
              </w:rPr>
            </w:pPr>
          </w:p>
        </w:tc>
      </w:tr>
      <w:tr w:rsidR="00534582" w:rsidRPr="00AF7057" w:rsidTr="0053458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582" w:rsidRPr="00AF7057" w:rsidRDefault="00534582" w:rsidP="00116C44">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e-pasta adrese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582" w:rsidRPr="00AF7057" w:rsidRDefault="00534582" w:rsidP="00116C44">
            <w:pPr>
              <w:spacing w:after="0"/>
              <w:jc w:val="both"/>
              <w:rPr>
                <w:rFonts w:ascii="Times New Roman" w:eastAsia="Times New Roman" w:hAnsi="Times New Roman" w:cs="Times New Roman"/>
                <w:sz w:val="24"/>
                <w:szCs w:val="24"/>
              </w:rPr>
            </w:pPr>
          </w:p>
        </w:tc>
      </w:tr>
    </w:tbl>
    <w:p w:rsidR="00534582" w:rsidRDefault="00534582" w:rsidP="00534582">
      <w:pPr>
        <w:spacing w:after="0"/>
        <w:jc w:val="both"/>
        <w:rPr>
          <w:rFonts w:ascii="Times New Roman" w:eastAsia="Times New Roman" w:hAnsi="Times New Roman" w:cs="Times New Roman"/>
          <w:b/>
          <w:sz w:val="24"/>
          <w:szCs w:val="24"/>
        </w:rPr>
      </w:pPr>
    </w:p>
    <w:p w:rsidR="00F6101E" w:rsidRPr="00AF7057" w:rsidRDefault="00F6101E" w:rsidP="00534582">
      <w:pPr>
        <w:spacing w:after="0"/>
        <w:jc w:val="both"/>
        <w:rPr>
          <w:rFonts w:ascii="Calibri" w:eastAsia="Times New Roman" w:hAnsi="Calibri" w:cs="Times New Roman"/>
        </w:rPr>
      </w:pPr>
      <w:r w:rsidRPr="00AF7057">
        <w:rPr>
          <w:rFonts w:ascii="Times New Roman" w:eastAsia="Times New Roman" w:hAnsi="Times New Roman" w:cs="Times New Roman"/>
          <w:b/>
          <w:sz w:val="24"/>
          <w:szCs w:val="24"/>
        </w:rPr>
        <w:t>3. PIEDĀVĀJUMS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 xml:space="preserve">Mēs apņemamies veikt </w:t>
      </w:r>
      <w:r w:rsidR="006B2AE1">
        <w:rPr>
          <w:rFonts w:ascii="Times New Roman" w:eastAsia="Times New Roman" w:hAnsi="Times New Roman" w:cs="Times New Roman"/>
          <w:sz w:val="24"/>
          <w:szCs w:val="24"/>
        </w:rPr>
        <w:t xml:space="preserve">vidējās paaudzes deju kolektīva tautas tērpu izgatavošanu un piegādi </w:t>
      </w:r>
      <w:r>
        <w:rPr>
          <w:rFonts w:ascii="Times New Roman" w:eastAsia="Times New Roman" w:hAnsi="Times New Roman" w:cs="Times New Roman"/>
          <w:sz w:val="24"/>
          <w:szCs w:val="24"/>
        </w:rPr>
        <w:t xml:space="preserve"> </w:t>
      </w:r>
      <w:r w:rsidRPr="00AF7057">
        <w:rPr>
          <w:rFonts w:ascii="Times New Roman" w:eastAsia="Times New Roman" w:hAnsi="Times New Roman" w:cs="Times New Roman"/>
          <w:sz w:val="24"/>
          <w:szCs w:val="24"/>
        </w:rPr>
        <w:t xml:space="preserve">saskaņā ar iepirkuma nolikumā norādītajiem nosacījumiem un atbilstoši </w:t>
      </w:r>
      <w:r w:rsidRPr="00032481">
        <w:rPr>
          <w:rFonts w:ascii="Times New Roman" w:eastAsia="Times New Roman" w:hAnsi="Times New Roman" w:cs="Times New Roman"/>
          <w:sz w:val="24"/>
          <w:szCs w:val="24"/>
        </w:rPr>
        <w:t>tehniskaj</w:t>
      </w:r>
      <w:r w:rsidR="00CB6C70">
        <w:rPr>
          <w:rFonts w:ascii="Times New Roman" w:eastAsia="Times New Roman" w:hAnsi="Times New Roman" w:cs="Times New Roman"/>
          <w:sz w:val="24"/>
          <w:szCs w:val="24"/>
        </w:rPr>
        <w:t>ai specifikācijai</w:t>
      </w:r>
      <w:r w:rsidRPr="00032481">
        <w:rPr>
          <w:rFonts w:ascii="Times New Roman" w:eastAsia="Times New Roman" w:hAnsi="Times New Roman" w:cs="Times New Roman"/>
          <w:sz w:val="24"/>
          <w:szCs w:val="24"/>
        </w:rPr>
        <w:t>.</w:t>
      </w:r>
      <w:r w:rsidRPr="00AF7057">
        <w:rPr>
          <w:rFonts w:ascii="Times New Roman" w:eastAsia="Times New Roman" w:hAnsi="Times New Roman" w:cs="Times New Roman"/>
          <w:sz w:val="24"/>
          <w:szCs w:val="24"/>
        </w:rPr>
        <w:t xml:space="preserve"> </w:t>
      </w:r>
    </w:p>
    <w:p w:rsidR="004B16C8" w:rsidRDefault="00F6101E" w:rsidP="004B16C8">
      <w:pPr>
        <w:spacing w:before="120" w:line="276" w:lineRule="auto"/>
        <w:jc w:val="both"/>
      </w:pPr>
      <w:r w:rsidRPr="00AF7057">
        <w:rPr>
          <w:rFonts w:ascii="Times New Roman" w:eastAsia="Times New Roman" w:hAnsi="Times New Roman" w:cs="Times New Roman"/>
          <w:sz w:val="24"/>
          <w:szCs w:val="24"/>
        </w:rPr>
        <w:t>3.2. Mūsu piedāvājums ir:</w:t>
      </w:r>
      <w:r w:rsidR="004B16C8">
        <w:fldChar w:fldCharType="begin"/>
      </w:r>
      <w:r w:rsidR="004B16C8">
        <w:instrText xml:space="preserve"> LINK </w:instrText>
      </w:r>
      <w:r w:rsidR="00021418">
        <w:instrText xml:space="preserve">Excel.Sheet.12 C:\\Users\\lsiksna\\Desktop\\fin.piedavajums.xlsx fin.piedāv.!R1K1:R48K6 </w:instrText>
      </w:r>
      <w:r w:rsidR="004B16C8">
        <w:instrText xml:space="preserve">\a \f 4 \h  \* MERGEFORMAT </w:instrText>
      </w:r>
      <w:r w:rsidR="004B16C8">
        <w:fldChar w:fldCharType="separate"/>
      </w:r>
    </w:p>
    <w:tbl>
      <w:tblPr>
        <w:tblW w:w="9061" w:type="dxa"/>
        <w:tblLook w:val="04A0" w:firstRow="1" w:lastRow="0" w:firstColumn="1" w:lastColumn="0" w:noHBand="0" w:noVBand="1"/>
      </w:tblPr>
      <w:tblGrid>
        <w:gridCol w:w="771"/>
        <w:gridCol w:w="3492"/>
        <w:gridCol w:w="739"/>
        <w:gridCol w:w="1275"/>
        <w:gridCol w:w="1398"/>
        <w:gridCol w:w="1392"/>
      </w:tblGrid>
      <w:tr w:rsidR="004B16C8" w:rsidRPr="004B16C8" w:rsidTr="004B16C8">
        <w:trPr>
          <w:trHeight w:val="352"/>
        </w:trPr>
        <w:tc>
          <w:tcPr>
            <w:tcW w:w="7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16C8" w:rsidRDefault="004B16C8" w:rsidP="004B16C8">
            <w:pPr>
              <w:spacing w:after="0"/>
              <w:jc w:val="center"/>
              <w:rPr>
                <w:rFonts w:ascii="Times New Roman" w:eastAsia="Calibri" w:hAnsi="Times New Roman" w:cs="Times New Roman"/>
                <w:b/>
                <w:bCs/>
                <w:color w:val="000000"/>
                <w:sz w:val="20"/>
                <w:szCs w:val="20"/>
                <w:lang w:eastAsia="lv-LV"/>
              </w:rPr>
            </w:pPr>
            <w:r w:rsidRPr="004B16C8">
              <w:rPr>
                <w:rFonts w:ascii="Times New Roman" w:eastAsia="Calibri" w:hAnsi="Times New Roman" w:cs="Times New Roman"/>
                <w:b/>
                <w:bCs/>
                <w:color w:val="000000"/>
                <w:sz w:val="20"/>
                <w:szCs w:val="20"/>
                <w:lang w:eastAsia="lv-LV"/>
              </w:rPr>
              <w:t>Nr.</w:t>
            </w:r>
          </w:p>
          <w:p w:rsidR="004B16C8" w:rsidRPr="004B16C8" w:rsidRDefault="004B16C8" w:rsidP="004B16C8">
            <w:pPr>
              <w:spacing w:after="0"/>
              <w:jc w:val="center"/>
              <w:rPr>
                <w:rFonts w:ascii="Times New Roman" w:eastAsia="Times New Roman" w:hAnsi="Times New Roman" w:cs="Times New Roman"/>
                <w:b/>
                <w:bCs/>
                <w:color w:val="000000"/>
                <w:sz w:val="20"/>
                <w:szCs w:val="20"/>
                <w:lang w:eastAsia="lv-LV"/>
              </w:rPr>
            </w:pPr>
            <w:r w:rsidRPr="004B16C8">
              <w:rPr>
                <w:rFonts w:ascii="Times New Roman" w:eastAsia="Calibri" w:hAnsi="Times New Roman" w:cs="Times New Roman"/>
                <w:b/>
                <w:bCs/>
                <w:color w:val="000000"/>
                <w:sz w:val="20"/>
                <w:szCs w:val="20"/>
                <w:lang w:eastAsia="lv-LV"/>
              </w:rPr>
              <w:t>p.k.</w:t>
            </w:r>
          </w:p>
        </w:tc>
        <w:tc>
          <w:tcPr>
            <w:tcW w:w="34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b/>
                <w:bCs/>
                <w:color w:val="000000"/>
                <w:sz w:val="20"/>
                <w:szCs w:val="20"/>
                <w:lang w:eastAsia="lv-LV"/>
              </w:rPr>
            </w:pPr>
            <w:r w:rsidRPr="004B16C8">
              <w:rPr>
                <w:rFonts w:ascii="Times New Roman" w:eastAsia="Times New Roman" w:hAnsi="Times New Roman" w:cs="Times New Roman"/>
                <w:b/>
                <w:bCs/>
                <w:color w:val="000000"/>
                <w:sz w:val="20"/>
                <w:szCs w:val="20"/>
                <w:lang w:eastAsia="lv-LV"/>
              </w:rPr>
              <w:t>Nosaukums</w:t>
            </w:r>
          </w:p>
        </w:tc>
        <w:tc>
          <w:tcPr>
            <w:tcW w:w="7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b/>
                <w:bCs/>
                <w:color w:val="000000"/>
                <w:sz w:val="20"/>
                <w:szCs w:val="20"/>
                <w:lang w:eastAsia="lv-LV"/>
              </w:rPr>
            </w:pPr>
            <w:r w:rsidRPr="004B16C8">
              <w:rPr>
                <w:rFonts w:ascii="Times New Roman" w:eastAsia="Calibri" w:hAnsi="Times New Roman" w:cs="Times New Roman"/>
                <w:b/>
                <w:bCs/>
                <w:color w:val="000000"/>
                <w:sz w:val="20"/>
                <w:szCs w:val="20"/>
                <w:lang w:eastAsia="lv-LV"/>
              </w:rPr>
              <w:t>Skaits</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b/>
                <w:bCs/>
                <w:color w:val="000000"/>
                <w:sz w:val="20"/>
                <w:szCs w:val="20"/>
                <w:lang w:eastAsia="lv-LV"/>
              </w:rPr>
            </w:pPr>
            <w:r w:rsidRPr="004B16C8">
              <w:rPr>
                <w:rFonts w:ascii="Times New Roman" w:eastAsia="Times New Roman" w:hAnsi="Times New Roman" w:cs="Times New Roman"/>
                <w:b/>
                <w:bCs/>
                <w:color w:val="000000"/>
                <w:sz w:val="20"/>
                <w:szCs w:val="20"/>
                <w:lang w:eastAsia="lv-LV"/>
              </w:rPr>
              <w:t>Mērvienība</w:t>
            </w:r>
          </w:p>
        </w:tc>
        <w:tc>
          <w:tcPr>
            <w:tcW w:w="27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b/>
                <w:bCs/>
                <w:color w:val="000000"/>
                <w:sz w:val="20"/>
                <w:szCs w:val="20"/>
                <w:lang w:eastAsia="lv-LV"/>
              </w:rPr>
            </w:pPr>
            <w:r w:rsidRPr="004B16C8">
              <w:rPr>
                <w:rFonts w:ascii="Times New Roman" w:eastAsia="Calibri" w:hAnsi="Times New Roman" w:cs="Times New Roman"/>
                <w:b/>
                <w:bCs/>
                <w:color w:val="000000"/>
                <w:sz w:val="20"/>
                <w:szCs w:val="20"/>
                <w:lang w:eastAsia="lv-LV"/>
              </w:rPr>
              <w:t>Piedāvājums</w:t>
            </w:r>
          </w:p>
        </w:tc>
      </w:tr>
      <w:tr w:rsidR="004B16C8" w:rsidRPr="004B16C8" w:rsidTr="004B16C8">
        <w:trPr>
          <w:trHeight w:val="249"/>
        </w:trPr>
        <w:tc>
          <w:tcPr>
            <w:tcW w:w="771" w:type="dxa"/>
            <w:vMerge/>
            <w:tcBorders>
              <w:top w:val="single" w:sz="4" w:space="0" w:color="auto"/>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b/>
                <w:bCs/>
                <w:color w:val="000000"/>
                <w:sz w:val="20"/>
                <w:szCs w:val="20"/>
                <w:lang w:eastAsia="lv-LV"/>
              </w:rPr>
            </w:pPr>
          </w:p>
        </w:tc>
        <w:tc>
          <w:tcPr>
            <w:tcW w:w="3492" w:type="dxa"/>
            <w:vMerge/>
            <w:tcBorders>
              <w:top w:val="single" w:sz="4" w:space="0" w:color="auto"/>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b/>
                <w:bCs/>
                <w:color w:val="000000"/>
                <w:sz w:val="20"/>
                <w:szCs w:val="20"/>
                <w:lang w:eastAsia="lv-LV"/>
              </w:rPr>
            </w:pPr>
          </w:p>
        </w:tc>
        <w:tc>
          <w:tcPr>
            <w:tcW w:w="733" w:type="dxa"/>
            <w:vMerge/>
            <w:tcBorders>
              <w:top w:val="single" w:sz="4" w:space="0" w:color="auto"/>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b/>
                <w:bCs/>
                <w:color w:val="000000"/>
                <w:sz w:val="20"/>
                <w:szCs w:val="20"/>
                <w:lang w:eastAsia="lv-LV"/>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b/>
                <w:bCs/>
                <w:color w:val="000000"/>
                <w:sz w:val="20"/>
                <w:szCs w:val="20"/>
                <w:lang w:eastAsia="lv-LV"/>
              </w:rPr>
            </w:pPr>
          </w:p>
        </w:tc>
        <w:tc>
          <w:tcPr>
            <w:tcW w:w="1398" w:type="dxa"/>
            <w:tcBorders>
              <w:top w:val="nil"/>
              <w:left w:val="nil"/>
              <w:bottom w:val="nil"/>
              <w:right w:val="nil"/>
            </w:tcBorders>
            <w:shd w:val="clear" w:color="auto" w:fill="auto"/>
            <w:vAlign w:val="center"/>
            <w:hideMark/>
          </w:tcPr>
          <w:p w:rsidR="004B16C8" w:rsidRPr="004B16C8" w:rsidRDefault="004B16C8" w:rsidP="004B16C8">
            <w:pPr>
              <w:spacing w:after="0"/>
              <w:jc w:val="center"/>
              <w:rPr>
                <w:rFonts w:ascii="Times New Roman" w:eastAsia="Times New Roman" w:hAnsi="Times New Roman" w:cs="Times New Roman"/>
                <w:b/>
                <w:bCs/>
                <w:i/>
                <w:iCs/>
                <w:color w:val="000000"/>
                <w:sz w:val="18"/>
                <w:szCs w:val="18"/>
                <w:lang w:eastAsia="lv-LV"/>
              </w:rPr>
            </w:pPr>
            <w:r w:rsidRPr="004B16C8">
              <w:rPr>
                <w:rFonts w:ascii="Times New Roman" w:eastAsia="Times New Roman" w:hAnsi="Times New Roman" w:cs="Times New Roman"/>
                <w:b/>
                <w:bCs/>
                <w:i/>
                <w:iCs/>
                <w:color w:val="000000"/>
                <w:sz w:val="18"/>
                <w:szCs w:val="18"/>
                <w:lang w:eastAsia="lv-LV"/>
              </w:rPr>
              <w:t>Vienas vienības izmaksas, EUR</w:t>
            </w:r>
          </w:p>
        </w:tc>
        <w:tc>
          <w:tcPr>
            <w:tcW w:w="1392" w:type="dxa"/>
            <w:tcBorders>
              <w:top w:val="nil"/>
              <w:left w:val="single" w:sz="4" w:space="0" w:color="auto"/>
              <w:bottom w:val="nil"/>
              <w:right w:val="single" w:sz="4" w:space="0" w:color="auto"/>
            </w:tcBorders>
            <w:shd w:val="clear" w:color="auto" w:fill="auto"/>
            <w:vAlign w:val="center"/>
            <w:hideMark/>
          </w:tcPr>
          <w:p w:rsidR="004B16C8" w:rsidRPr="004B16C8" w:rsidRDefault="004B16C8" w:rsidP="004B16C8">
            <w:pPr>
              <w:spacing w:after="0"/>
              <w:jc w:val="center"/>
              <w:rPr>
                <w:rFonts w:ascii="Times New Roman" w:eastAsia="Times New Roman" w:hAnsi="Times New Roman" w:cs="Times New Roman"/>
                <w:b/>
                <w:bCs/>
                <w:i/>
                <w:iCs/>
                <w:color w:val="000000"/>
                <w:sz w:val="18"/>
                <w:szCs w:val="18"/>
                <w:lang w:eastAsia="lv-LV"/>
              </w:rPr>
            </w:pPr>
            <w:r w:rsidRPr="004B16C8">
              <w:rPr>
                <w:rFonts w:ascii="Times New Roman" w:eastAsia="Times New Roman" w:hAnsi="Times New Roman" w:cs="Times New Roman"/>
                <w:b/>
                <w:bCs/>
                <w:i/>
                <w:iCs/>
                <w:color w:val="000000"/>
                <w:sz w:val="18"/>
                <w:szCs w:val="18"/>
                <w:lang w:eastAsia="lv-LV"/>
              </w:rPr>
              <w:t xml:space="preserve">Kopējās </w:t>
            </w:r>
            <w:r w:rsidRPr="004B16C8">
              <w:rPr>
                <w:rFonts w:ascii="Times New Roman" w:eastAsia="Times New Roman" w:hAnsi="Times New Roman" w:cs="Times New Roman"/>
                <w:b/>
                <w:bCs/>
                <w:i/>
                <w:iCs/>
                <w:color w:val="000000"/>
                <w:sz w:val="18"/>
                <w:szCs w:val="18"/>
                <w:lang w:eastAsia="lv-LV"/>
              </w:rPr>
              <w:br/>
              <w:t>izmaksas, EUR</w:t>
            </w:r>
          </w:p>
        </w:tc>
      </w:tr>
      <w:tr w:rsidR="004B16C8" w:rsidRPr="004B16C8" w:rsidTr="004B16C8">
        <w:trPr>
          <w:trHeight w:val="393"/>
        </w:trPr>
        <w:tc>
          <w:tcPr>
            <w:tcW w:w="771" w:type="dxa"/>
            <w:tcBorders>
              <w:top w:val="nil"/>
              <w:left w:val="single" w:sz="4" w:space="0" w:color="auto"/>
              <w:bottom w:val="nil"/>
              <w:right w:val="single" w:sz="4" w:space="0" w:color="auto"/>
            </w:tcBorders>
            <w:shd w:val="clear" w:color="000000" w:fill="D9D9D9"/>
            <w:noWrap/>
            <w:vAlign w:val="center"/>
            <w:hideMark/>
          </w:tcPr>
          <w:p w:rsidR="004B16C8" w:rsidRPr="004B16C8" w:rsidRDefault="004B16C8" w:rsidP="004B16C8">
            <w:pPr>
              <w:spacing w:after="0"/>
              <w:jc w:val="center"/>
              <w:rPr>
                <w:rFonts w:ascii="Times New Roman" w:eastAsia="Times New Roman" w:hAnsi="Times New Roman" w:cs="Times New Roman"/>
                <w:b/>
                <w:bCs/>
                <w:color w:val="000000"/>
                <w:sz w:val="20"/>
                <w:szCs w:val="20"/>
                <w:lang w:eastAsia="lv-LV"/>
              </w:rPr>
            </w:pPr>
            <w:r w:rsidRPr="004B16C8">
              <w:rPr>
                <w:rFonts w:ascii="Times New Roman" w:eastAsia="Calibri" w:hAnsi="Times New Roman" w:cs="Times New Roman"/>
                <w:b/>
                <w:bCs/>
                <w:color w:val="000000"/>
                <w:sz w:val="20"/>
                <w:szCs w:val="20"/>
                <w:lang w:eastAsia="lv-LV"/>
              </w:rPr>
              <w:t>1.</w:t>
            </w:r>
          </w:p>
        </w:tc>
        <w:tc>
          <w:tcPr>
            <w:tcW w:w="8290"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4B16C8" w:rsidRPr="004B16C8" w:rsidRDefault="004B16C8" w:rsidP="004B16C8">
            <w:pPr>
              <w:spacing w:after="0"/>
              <w:rPr>
                <w:rFonts w:ascii="Times New Roman" w:eastAsia="Times New Roman" w:hAnsi="Times New Roman" w:cs="Times New Roman"/>
                <w:b/>
                <w:bCs/>
                <w:color w:val="000000"/>
                <w:sz w:val="20"/>
                <w:szCs w:val="20"/>
                <w:lang w:eastAsia="lv-LV"/>
              </w:rPr>
            </w:pPr>
            <w:r w:rsidRPr="004B16C8">
              <w:rPr>
                <w:rFonts w:ascii="Times New Roman" w:eastAsia="Times New Roman" w:hAnsi="Times New Roman" w:cs="Times New Roman"/>
                <w:b/>
                <w:bCs/>
                <w:color w:val="000000"/>
                <w:sz w:val="20"/>
                <w:szCs w:val="20"/>
                <w:lang w:eastAsia="lv-LV"/>
              </w:rPr>
              <w:t xml:space="preserve">  Virgas  tērps</w:t>
            </w:r>
          </w:p>
        </w:tc>
      </w:tr>
      <w:tr w:rsidR="004B16C8" w:rsidRPr="004B16C8" w:rsidTr="004B16C8">
        <w:trPr>
          <w:trHeight w:val="293"/>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1.1.</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Brunči</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2</w:t>
            </w: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1.2.</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Ņieburs</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nil"/>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1.3.</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Sievas aube</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393"/>
        </w:trPr>
        <w:tc>
          <w:tcPr>
            <w:tcW w:w="771" w:type="dxa"/>
            <w:tcBorders>
              <w:top w:val="single" w:sz="4" w:space="0" w:color="auto"/>
              <w:left w:val="single" w:sz="4" w:space="0" w:color="auto"/>
              <w:bottom w:val="nil"/>
              <w:right w:val="single" w:sz="4" w:space="0" w:color="auto"/>
            </w:tcBorders>
            <w:shd w:val="clear" w:color="000000" w:fill="D9D9D9"/>
            <w:noWrap/>
            <w:vAlign w:val="center"/>
            <w:hideMark/>
          </w:tcPr>
          <w:p w:rsidR="004B16C8" w:rsidRPr="004B16C8" w:rsidRDefault="004B16C8" w:rsidP="004B16C8">
            <w:pPr>
              <w:spacing w:after="0"/>
              <w:jc w:val="center"/>
              <w:rPr>
                <w:rFonts w:ascii="Times New Roman" w:eastAsia="Times New Roman" w:hAnsi="Times New Roman" w:cs="Times New Roman"/>
                <w:b/>
                <w:bCs/>
                <w:color w:val="000000"/>
                <w:sz w:val="20"/>
                <w:szCs w:val="20"/>
                <w:lang w:eastAsia="lv-LV"/>
              </w:rPr>
            </w:pPr>
            <w:r w:rsidRPr="004B16C8">
              <w:rPr>
                <w:rFonts w:ascii="Times New Roman" w:eastAsia="Calibri" w:hAnsi="Times New Roman" w:cs="Times New Roman"/>
                <w:b/>
                <w:bCs/>
                <w:color w:val="000000"/>
                <w:sz w:val="20"/>
                <w:szCs w:val="20"/>
                <w:lang w:eastAsia="lv-LV"/>
              </w:rPr>
              <w:t>2.</w:t>
            </w:r>
          </w:p>
        </w:tc>
        <w:tc>
          <w:tcPr>
            <w:tcW w:w="8290"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4B16C8" w:rsidRPr="004B16C8" w:rsidRDefault="004B16C8" w:rsidP="004B16C8">
            <w:pPr>
              <w:spacing w:after="0"/>
              <w:rPr>
                <w:rFonts w:ascii="Times New Roman" w:eastAsia="Times New Roman" w:hAnsi="Times New Roman" w:cs="Times New Roman"/>
                <w:b/>
                <w:bCs/>
                <w:color w:val="000000"/>
                <w:sz w:val="20"/>
                <w:szCs w:val="20"/>
                <w:lang w:eastAsia="lv-LV"/>
              </w:rPr>
            </w:pPr>
            <w:r w:rsidRPr="004B16C8">
              <w:rPr>
                <w:rFonts w:ascii="Times New Roman" w:eastAsia="Times New Roman" w:hAnsi="Times New Roman" w:cs="Times New Roman"/>
                <w:b/>
                <w:bCs/>
                <w:color w:val="000000"/>
                <w:sz w:val="20"/>
                <w:szCs w:val="20"/>
                <w:lang w:eastAsia="lv-LV"/>
              </w:rPr>
              <w:t xml:space="preserve">  Asītes tērps</w:t>
            </w:r>
          </w:p>
        </w:tc>
      </w:tr>
      <w:tr w:rsidR="004B16C8" w:rsidRPr="004B16C8" w:rsidTr="004B16C8">
        <w:trPr>
          <w:trHeight w:val="293"/>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2.1.</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Brunči</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2</w:t>
            </w: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2.2.</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Ņieburs</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2.3.</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Sievas aube</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393"/>
        </w:trPr>
        <w:tc>
          <w:tcPr>
            <w:tcW w:w="771" w:type="dxa"/>
            <w:tcBorders>
              <w:top w:val="nil"/>
              <w:left w:val="single" w:sz="4" w:space="0" w:color="auto"/>
              <w:bottom w:val="nil"/>
              <w:right w:val="single" w:sz="4" w:space="0" w:color="auto"/>
            </w:tcBorders>
            <w:shd w:val="clear" w:color="000000" w:fill="D9D9D9"/>
            <w:noWrap/>
            <w:vAlign w:val="center"/>
            <w:hideMark/>
          </w:tcPr>
          <w:p w:rsidR="004B16C8" w:rsidRPr="004B16C8" w:rsidRDefault="004B16C8" w:rsidP="004B16C8">
            <w:pPr>
              <w:spacing w:after="0"/>
              <w:jc w:val="center"/>
              <w:rPr>
                <w:rFonts w:ascii="Times New Roman" w:eastAsia="Times New Roman" w:hAnsi="Times New Roman" w:cs="Times New Roman"/>
                <w:b/>
                <w:bCs/>
                <w:color w:val="000000"/>
                <w:sz w:val="20"/>
                <w:szCs w:val="20"/>
                <w:lang w:eastAsia="lv-LV"/>
              </w:rPr>
            </w:pPr>
            <w:r w:rsidRPr="004B16C8">
              <w:rPr>
                <w:rFonts w:ascii="Times New Roman" w:eastAsia="Calibri" w:hAnsi="Times New Roman" w:cs="Times New Roman"/>
                <w:b/>
                <w:bCs/>
                <w:color w:val="000000"/>
                <w:sz w:val="20"/>
                <w:szCs w:val="20"/>
                <w:lang w:eastAsia="lv-LV"/>
              </w:rPr>
              <w:t>3.</w:t>
            </w:r>
          </w:p>
        </w:tc>
        <w:tc>
          <w:tcPr>
            <w:tcW w:w="8290"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4B16C8" w:rsidRPr="004B16C8" w:rsidRDefault="004B16C8" w:rsidP="004B16C8">
            <w:pPr>
              <w:spacing w:after="0"/>
              <w:rPr>
                <w:rFonts w:ascii="Times New Roman" w:eastAsia="Times New Roman" w:hAnsi="Times New Roman" w:cs="Times New Roman"/>
                <w:b/>
                <w:bCs/>
                <w:color w:val="000000"/>
                <w:sz w:val="20"/>
                <w:szCs w:val="20"/>
                <w:lang w:eastAsia="lv-LV"/>
              </w:rPr>
            </w:pPr>
            <w:r w:rsidRPr="004B16C8">
              <w:rPr>
                <w:rFonts w:ascii="Times New Roman" w:eastAsia="Times New Roman" w:hAnsi="Times New Roman" w:cs="Times New Roman"/>
                <w:b/>
                <w:bCs/>
                <w:color w:val="000000"/>
                <w:sz w:val="20"/>
                <w:szCs w:val="20"/>
                <w:lang w:eastAsia="lv-LV"/>
              </w:rPr>
              <w:t xml:space="preserve">  Krotes tērps</w:t>
            </w:r>
          </w:p>
        </w:tc>
      </w:tr>
      <w:tr w:rsidR="004B16C8" w:rsidRPr="004B16C8" w:rsidTr="004B16C8">
        <w:trPr>
          <w:trHeight w:val="293"/>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3.1.</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Brunči</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2</w:t>
            </w: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3.2.</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Ņieburs</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nil"/>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3.3.</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Sievas aube</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393"/>
        </w:trPr>
        <w:tc>
          <w:tcPr>
            <w:tcW w:w="771" w:type="dxa"/>
            <w:tcBorders>
              <w:top w:val="single" w:sz="4" w:space="0" w:color="auto"/>
              <w:left w:val="single" w:sz="4" w:space="0" w:color="auto"/>
              <w:bottom w:val="nil"/>
              <w:right w:val="single" w:sz="4" w:space="0" w:color="auto"/>
            </w:tcBorders>
            <w:shd w:val="clear" w:color="000000" w:fill="D9D9D9"/>
            <w:noWrap/>
            <w:vAlign w:val="center"/>
            <w:hideMark/>
          </w:tcPr>
          <w:p w:rsidR="004B16C8" w:rsidRPr="004B16C8" w:rsidRDefault="004B16C8" w:rsidP="004B16C8">
            <w:pPr>
              <w:spacing w:after="0"/>
              <w:jc w:val="center"/>
              <w:rPr>
                <w:rFonts w:ascii="Times New Roman" w:eastAsia="Times New Roman" w:hAnsi="Times New Roman" w:cs="Times New Roman"/>
                <w:b/>
                <w:bCs/>
                <w:color w:val="000000"/>
                <w:sz w:val="20"/>
                <w:szCs w:val="20"/>
                <w:lang w:eastAsia="lv-LV"/>
              </w:rPr>
            </w:pPr>
            <w:r w:rsidRPr="004B16C8">
              <w:rPr>
                <w:rFonts w:ascii="Times New Roman" w:eastAsia="Calibri" w:hAnsi="Times New Roman" w:cs="Times New Roman"/>
                <w:b/>
                <w:bCs/>
                <w:color w:val="000000"/>
                <w:sz w:val="20"/>
                <w:szCs w:val="20"/>
                <w:lang w:eastAsia="lv-LV"/>
              </w:rPr>
              <w:t>4.</w:t>
            </w:r>
          </w:p>
        </w:tc>
        <w:tc>
          <w:tcPr>
            <w:tcW w:w="8290"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4B16C8" w:rsidRPr="004B16C8" w:rsidRDefault="004B16C8" w:rsidP="004B16C8">
            <w:pPr>
              <w:spacing w:after="0"/>
              <w:rPr>
                <w:rFonts w:ascii="Times New Roman" w:eastAsia="Times New Roman" w:hAnsi="Times New Roman" w:cs="Times New Roman"/>
                <w:b/>
                <w:bCs/>
                <w:color w:val="000000"/>
                <w:sz w:val="20"/>
                <w:szCs w:val="20"/>
                <w:lang w:eastAsia="lv-LV"/>
              </w:rPr>
            </w:pPr>
            <w:r w:rsidRPr="004B16C8">
              <w:rPr>
                <w:rFonts w:ascii="Times New Roman" w:eastAsia="Times New Roman" w:hAnsi="Times New Roman" w:cs="Times New Roman"/>
                <w:b/>
                <w:bCs/>
                <w:color w:val="000000"/>
                <w:sz w:val="20"/>
                <w:szCs w:val="20"/>
                <w:lang w:eastAsia="lv-LV"/>
              </w:rPr>
              <w:t xml:space="preserve">  Kalētu tērps</w:t>
            </w:r>
          </w:p>
        </w:tc>
      </w:tr>
      <w:tr w:rsidR="004B16C8" w:rsidRPr="004B16C8" w:rsidTr="004B16C8">
        <w:trPr>
          <w:trHeight w:val="293"/>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lastRenderedPageBreak/>
              <w:t>4.1.</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xml:space="preserve"> Brunči</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2</w:t>
            </w: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4.2.</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Ņieburs</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4.3.</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Sievas aube</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393"/>
        </w:trPr>
        <w:tc>
          <w:tcPr>
            <w:tcW w:w="771" w:type="dxa"/>
            <w:tcBorders>
              <w:top w:val="nil"/>
              <w:left w:val="single" w:sz="4" w:space="0" w:color="auto"/>
              <w:bottom w:val="nil"/>
              <w:right w:val="single" w:sz="4" w:space="0" w:color="auto"/>
            </w:tcBorders>
            <w:shd w:val="clear" w:color="000000" w:fill="D9D9D9"/>
            <w:noWrap/>
            <w:vAlign w:val="center"/>
            <w:hideMark/>
          </w:tcPr>
          <w:p w:rsidR="004B16C8" w:rsidRPr="004B16C8" w:rsidRDefault="004B16C8" w:rsidP="004B16C8">
            <w:pPr>
              <w:spacing w:after="0"/>
              <w:jc w:val="center"/>
              <w:rPr>
                <w:rFonts w:ascii="Times New Roman" w:eastAsia="Times New Roman" w:hAnsi="Times New Roman" w:cs="Times New Roman"/>
                <w:b/>
                <w:bCs/>
                <w:color w:val="000000"/>
                <w:sz w:val="20"/>
                <w:szCs w:val="20"/>
                <w:lang w:eastAsia="lv-LV"/>
              </w:rPr>
            </w:pPr>
            <w:r w:rsidRPr="004B16C8">
              <w:rPr>
                <w:rFonts w:ascii="Times New Roman" w:eastAsia="Calibri" w:hAnsi="Times New Roman" w:cs="Times New Roman"/>
                <w:b/>
                <w:bCs/>
                <w:color w:val="000000"/>
                <w:sz w:val="20"/>
                <w:szCs w:val="20"/>
                <w:lang w:eastAsia="lv-LV"/>
              </w:rPr>
              <w:t>5.</w:t>
            </w:r>
          </w:p>
        </w:tc>
        <w:tc>
          <w:tcPr>
            <w:tcW w:w="8290"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4B16C8" w:rsidRPr="004B16C8" w:rsidRDefault="004B16C8" w:rsidP="004B16C8">
            <w:pPr>
              <w:spacing w:after="0"/>
              <w:rPr>
                <w:rFonts w:ascii="Times New Roman" w:eastAsia="Times New Roman" w:hAnsi="Times New Roman" w:cs="Times New Roman"/>
                <w:b/>
                <w:bCs/>
                <w:color w:val="000000"/>
                <w:sz w:val="20"/>
                <w:szCs w:val="20"/>
                <w:lang w:eastAsia="lv-LV"/>
              </w:rPr>
            </w:pPr>
            <w:r w:rsidRPr="004B16C8">
              <w:rPr>
                <w:rFonts w:ascii="Times New Roman" w:eastAsia="Times New Roman" w:hAnsi="Times New Roman" w:cs="Times New Roman"/>
                <w:b/>
                <w:bCs/>
                <w:color w:val="000000"/>
                <w:sz w:val="20"/>
                <w:szCs w:val="20"/>
                <w:lang w:eastAsia="lv-LV"/>
              </w:rPr>
              <w:t xml:space="preserve">  Purmsātu ciema tērps</w:t>
            </w:r>
          </w:p>
        </w:tc>
      </w:tr>
      <w:tr w:rsidR="004B16C8" w:rsidRPr="004B16C8" w:rsidTr="004B16C8">
        <w:trPr>
          <w:trHeight w:val="293"/>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5.1.</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Brunči</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2</w:t>
            </w: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5.2.</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Ņieburs</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nil"/>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5.3.</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Sievas aube</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393"/>
        </w:trPr>
        <w:tc>
          <w:tcPr>
            <w:tcW w:w="771" w:type="dxa"/>
            <w:tcBorders>
              <w:top w:val="single" w:sz="4" w:space="0" w:color="auto"/>
              <w:left w:val="single" w:sz="4" w:space="0" w:color="auto"/>
              <w:bottom w:val="nil"/>
              <w:right w:val="single" w:sz="4" w:space="0" w:color="auto"/>
            </w:tcBorders>
            <w:shd w:val="clear" w:color="000000" w:fill="D9D9D9"/>
            <w:noWrap/>
            <w:vAlign w:val="center"/>
            <w:hideMark/>
          </w:tcPr>
          <w:p w:rsidR="004B16C8" w:rsidRPr="004B16C8" w:rsidRDefault="004B16C8" w:rsidP="004B16C8">
            <w:pPr>
              <w:spacing w:after="0"/>
              <w:jc w:val="center"/>
              <w:rPr>
                <w:rFonts w:ascii="Times New Roman" w:eastAsia="Times New Roman" w:hAnsi="Times New Roman" w:cs="Times New Roman"/>
                <w:b/>
                <w:bCs/>
                <w:color w:val="000000"/>
                <w:sz w:val="20"/>
                <w:szCs w:val="20"/>
                <w:lang w:eastAsia="lv-LV"/>
              </w:rPr>
            </w:pPr>
            <w:r w:rsidRPr="004B16C8">
              <w:rPr>
                <w:rFonts w:ascii="Times New Roman" w:eastAsia="Calibri" w:hAnsi="Times New Roman" w:cs="Times New Roman"/>
                <w:b/>
                <w:bCs/>
                <w:color w:val="000000"/>
                <w:sz w:val="20"/>
                <w:szCs w:val="20"/>
                <w:lang w:eastAsia="lv-LV"/>
              </w:rPr>
              <w:t>6.</w:t>
            </w:r>
          </w:p>
        </w:tc>
        <w:tc>
          <w:tcPr>
            <w:tcW w:w="8290"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4B16C8" w:rsidRPr="004B16C8" w:rsidRDefault="004B16C8" w:rsidP="004B16C8">
            <w:pPr>
              <w:spacing w:after="0"/>
              <w:rPr>
                <w:rFonts w:ascii="Times New Roman" w:eastAsia="Times New Roman" w:hAnsi="Times New Roman" w:cs="Times New Roman"/>
                <w:b/>
                <w:bCs/>
                <w:color w:val="000000"/>
                <w:sz w:val="20"/>
                <w:szCs w:val="20"/>
                <w:lang w:eastAsia="lv-LV"/>
              </w:rPr>
            </w:pPr>
            <w:r w:rsidRPr="004B16C8">
              <w:rPr>
                <w:rFonts w:ascii="Times New Roman" w:eastAsia="Times New Roman" w:hAnsi="Times New Roman" w:cs="Times New Roman"/>
                <w:b/>
                <w:bCs/>
                <w:color w:val="000000"/>
                <w:sz w:val="20"/>
                <w:szCs w:val="20"/>
                <w:lang w:eastAsia="lv-LV"/>
              </w:rPr>
              <w:t xml:space="preserve">  Tadaiķu ciema tērps</w:t>
            </w:r>
          </w:p>
        </w:tc>
      </w:tr>
      <w:tr w:rsidR="004B16C8" w:rsidRPr="004B16C8" w:rsidTr="004B16C8">
        <w:trPr>
          <w:trHeight w:val="293"/>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6.1.</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Brunči</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2</w:t>
            </w: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6.2.</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Ņieburs</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6.3.</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Sievas aube</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393"/>
        </w:trPr>
        <w:tc>
          <w:tcPr>
            <w:tcW w:w="771" w:type="dxa"/>
            <w:tcBorders>
              <w:top w:val="nil"/>
              <w:left w:val="single" w:sz="4" w:space="0" w:color="auto"/>
              <w:bottom w:val="nil"/>
              <w:right w:val="single" w:sz="4" w:space="0" w:color="auto"/>
            </w:tcBorders>
            <w:shd w:val="clear" w:color="000000" w:fill="D9D9D9"/>
            <w:noWrap/>
            <w:vAlign w:val="center"/>
            <w:hideMark/>
          </w:tcPr>
          <w:p w:rsidR="004B16C8" w:rsidRPr="004B16C8" w:rsidRDefault="004B16C8" w:rsidP="004B16C8">
            <w:pPr>
              <w:spacing w:after="0"/>
              <w:jc w:val="center"/>
              <w:rPr>
                <w:rFonts w:ascii="Times New Roman" w:eastAsia="Times New Roman" w:hAnsi="Times New Roman" w:cs="Times New Roman"/>
                <w:b/>
                <w:bCs/>
                <w:color w:val="000000"/>
                <w:sz w:val="20"/>
                <w:szCs w:val="20"/>
                <w:lang w:eastAsia="lv-LV"/>
              </w:rPr>
            </w:pPr>
            <w:r w:rsidRPr="004B16C8">
              <w:rPr>
                <w:rFonts w:ascii="Times New Roman" w:eastAsia="Calibri" w:hAnsi="Times New Roman" w:cs="Times New Roman"/>
                <w:b/>
                <w:bCs/>
                <w:color w:val="000000"/>
                <w:sz w:val="20"/>
                <w:szCs w:val="20"/>
                <w:lang w:eastAsia="lv-LV"/>
              </w:rPr>
              <w:t>7.</w:t>
            </w:r>
          </w:p>
        </w:tc>
        <w:tc>
          <w:tcPr>
            <w:tcW w:w="8290"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4B16C8" w:rsidRPr="004B16C8" w:rsidRDefault="004B16C8" w:rsidP="004B16C8">
            <w:pPr>
              <w:spacing w:after="0"/>
              <w:rPr>
                <w:rFonts w:ascii="Times New Roman" w:eastAsia="Times New Roman" w:hAnsi="Times New Roman" w:cs="Times New Roman"/>
                <w:b/>
                <w:bCs/>
                <w:color w:val="000000"/>
                <w:sz w:val="20"/>
                <w:szCs w:val="20"/>
                <w:lang w:eastAsia="lv-LV"/>
              </w:rPr>
            </w:pPr>
            <w:r w:rsidRPr="004B16C8">
              <w:rPr>
                <w:rFonts w:ascii="Times New Roman" w:eastAsia="Times New Roman" w:hAnsi="Times New Roman" w:cs="Times New Roman"/>
                <w:b/>
                <w:bCs/>
                <w:color w:val="000000"/>
                <w:sz w:val="20"/>
                <w:szCs w:val="20"/>
                <w:lang w:eastAsia="lv-LV"/>
              </w:rPr>
              <w:t xml:space="preserve">  Priekules tērps</w:t>
            </w:r>
          </w:p>
        </w:tc>
      </w:tr>
      <w:tr w:rsidR="004B16C8" w:rsidRPr="004B16C8" w:rsidTr="004B16C8">
        <w:trPr>
          <w:trHeight w:val="293"/>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7.1.</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Brunči</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2</w:t>
            </w: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7.2.</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Ņieburs</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nil"/>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7.3.</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Sievas aube</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single" w:sz="4" w:space="0" w:color="auto"/>
              <w:left w:val="single" w:sz="4" w:space="0" w:color="auto"/>
              <w:bottom w:val="nil"/>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7.4.</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Lielais lakats</w:t>
            </w:r>
          </w:p>
        </w:tc>
        <w:tc>
          <w:tcPr>
            <w:tcW w:w="733"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14</w:t>
            </w: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393"/>
        </w:trPr>
        <w:tc>
          <w:tcPr>
            <w:tcW w:w="771" w:type="dxa"/>
            <w:tcBorders>
              <w:top w:val="single" w:sz="4" w:space="0" w:color="auto"/>
              <w:left w:val="single" w:sz="4" w:space="0" w:color="auto"/>
              <w:bottom w:val="nil"/>
              <w:right w:val="single" w:sz="4" w:space="0" w:color="auto"/>
            </w:tcBorders>
            <w:shd w:val="clear" w:color="000000" w:fill="D9D9D9"/>
            <w:noWrap/>
            <w:vAlign w:val="center"/>
            <w:hideMark/>
          </w:tcPr>
          <w:p w:rsidR="004B16C8" w:rsidRPr="004B16C8" w:rsidRDefault="004B16C8" w:rsidP="004B16C8">
            <w:pPr>
              <w:spacing w:after="0"/>
              <w:jc w:val="center"/>
              <w:rPr>
                <w:rFonts w:ascii="Times New Roman" w:eastAsia="Times New Roman" w:hAnsi="Times New Roman" w:cs="Times New Roman"/>
                <w:b/>
                <w:bCs/>
                <w:color w:val="000000"/>
                <w:sz w:val="20"/>
                <w:szCs w:val="20"/>
                <w:lang w:eastAsia="lv-LV"/>
              </w:rPr>
            </w:pPr>
            <w:r w:rsidRPr="004B16C8">
              <w:rPr>
                <w:rFonts w:ascii="Times New Roman" w:eastAsia="Calibri" w:hAnsi="Times New Roman" w:cs="Times New Roman"/>
                <w:b/>
                <w:bCs/>
                <w:color w:val="000000"/>
                <w:sz w:val="20"/>
                <w:szCs w:val="20"/>
                <w:lang w:eastAsia="lv-LV"/>
              </w:rPr>
              <w:t>8.</w:t>
            </w:r>
          </w:p>
        </w:tc>
        <w:tc>
          <w:tcPr>
            <w:tcW w:w="8290"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4B16C8" w:rsidRPr="004B16C8" w:rsidRDefault="004B16C8" w:rsidP="004B16C8">
            <w:pPr>
              <w:spacing w:after="0"/>
              <w:rPr>
                <w:rFonts w:ascii="Times New Roman" w:eastAsia="Times New Roman" w:hAnsi="Times New Roman" w:cs="Times New Roman"/>
                <w:b/>
                <w:bCs/>
                <w:color w:val="000000"/>
                <w:sz w:val="20"/>
                <w:szCs w:val="20"/>
                <w:lang w:eastAsia="lv-LV"/>
              </w:rPr>
            </w:pPr>
            <w:r w:rsidRPr="004B16C8">
              <w:rPr>
                <w:rFonts w:ascii="Times New Roman" w:eastAsia="Times New Roman" w:hAnsi="Times New Roman" w:cs="Times New Roman"/>
                <w:b/>
                <w:bCs/>
                <w:color w:val="000000"/>
                <w:sz w:val="20"/>
                <w:szCs w:val="20"/>
                <w:lang w:eastAsia="lv-LV"/>
              </w:rPr>
              <w:t xml:space="preserve">  Dienvidkurzemes vīru tērps</w:t>
            </w:r>
          </w:p>
        </w:tc>
      </w:tr>
      <w:tr w:rsidR="004B16C8" w:rsidRPr="004B16C8" w:rsidTr="004B16C8">
        <w:trPr>
          <w:trHeight w:val="293"/>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8.1.</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D4020D" w:rsidP="004B16C8">
            <w:pPr>
              <w:spacing w:after="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Krekls</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12</w:t>
            </w: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8.2.</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D4020D" w:rsidP="004B16C8">
            <w:pPr>
              <w:spacing w:after="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Svārki</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8.3.</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Bikses</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8.4.</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Veste</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8.5.</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Cepure</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8.6.</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Ādas josta ar metālā kaltu sprādzi</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393"/>
        </w:trPr>
        <w:tc>
          <w:tcPr>
            <w:tcW w:w="771" w:type="dxa"/>
            <w:tcBorders>
              <w:top w:val="nil"/>
              <w:left w:val="single" w:sz="4" w:space="0" w:color="auto"/>
              <w:bottom w:val="nil"/>
              <w:right w:val="single" w:sz="4" w:space="0" w:color="auto"/>
            </w:tcBorders>
            <w:shd w:val="clear" w:color="000000" w:fill="D9D9D9"/>
            <w:noWrap/>
            <w:vAlign w:val="center"/>
            <w:hideMark/>
          </w:tcPr>
          <w:p w:rsidR="004B16C8" w:rsidRPr="004B16C8" w:rsidRDefault="004B16C8" w:rsidP="004B16C8">
            <w:pPr>
              <w:spacing w:after="0"/>
              <w:jc w:val="center"/>
              <w:rPr>
                <w:rFonts w:ascii="Times New Roman" w:eastAsia="Times New Roman" w:hAnsi="Times New Roman" w:cs="Times New Roman"/>
                <w:b/>
                <w:bCs/>
                <w:color w:val="000000"/>
                <w:sz w:val="20"/>
                <w:szCs w:val="20"/>
                <w:lang w:eastAsia="lv-LV"/>
              </w:rPr>
            </w:pPr>
            <w:r w:rsidRPr="004B16C8">
              <w:rPr>
                <w:rFonts w:ascii="Times New Roman" w:eastAsia="Calibri" w:hAnsi="Times New Roman" w:cs="Times New Roman"/>
                <w:b/>
                <w:bCs/>
                <w:color w:val="000000"/>
                <w:sz w:val="20"/>
                <w:szCs w:val="20"/>
                <w:lang w:eastAsia="lv-LV"/>
              </w:rPr>
              <w:t>9.</w:t>
            </w:r>
          </w:p>
        </w:tc>
        <w:tc>
          <w:tcPr>
            <w:tcW w:w="8290"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4B16C8" w:rsidRPr="004B16C8" w:rsidRDefault="004B16C8" w:rsidP="004B16C8">
            <w:pPr>
              <w:spacing w:after="0"/>
              <w:rPr>
                <w:rFonts w:ascii="Times New Roman" w:eastAsia="Times New Roman" w:hAnsi="Times New Roman" w:cs="Times New Roman"/>
                <w:b/>
                <w:bCs/>
                <w:color w:val="000000"/>
                <w:sz w:val="20"/>
                <w:szCs w:val="20"/>
                <w:lang w:eastAsia="lv-LV"/>
              </w:rPr>
            </w:pPr>
            <w:r w:rsidRPr="004B16C8">
              <w:rPr>
                <w:rFonts w:ascii="Times New Roman" w:eastAsia="Times New Roman" w:hAnsi="Times New Roman" w:cs="Times New Roman"/>
                <w:b/>
                <w:bCs/>
                <w:color w:val="000000"/>
                <w:sz w:val="20"/>
                <w:szCs w:val="20"/>
                <w:lang w:eastAsia="lv-LV"/>
              </w:rPr>
              <w:t xml:space="preserve">  Apavi</w:t>
            </w:r>
          </w:p>
        </w:tc>
      </w:tr>
      <w:tr w:rsidR="004B16C8" w:rsidRPr="004B16C8" w:rsidTr="004B16C8">
        <w:trPr>
          <w:trHeight w:val="293"/>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9.1.</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Sievu kurpes</w:t>
            </w:r>
          </w:p>
        </w:tc>
        <w:tc>
          <w:tcPr>
            <w:tcW w:w="733"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14</w:t>
            </w: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pāris</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nil"/>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9.2.</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Vīru kurpes</w:t>
            </w:r>
          </w:p>
        </w:tc>
        <w:tc>
          <w:tcPr>
            <w:tcW w:w="733"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12</w:t>
            </w: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pāris</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393"/>
        </w:trPr>
        <w:tc>
          <w:tcPr>
            <w:tcW w:w="771" w:type="dxa"/>
            <w:tcBorders>
              <w:top w:val="single" w:sz="4" w:space="0" w:color="auto"/>
              <w:left w:val="single" w:sz="4" w:space="0" w:color="auto"/>
              <w:bottom w:val="nil"/>
              <w:right w:val="single" w:sz="4" w:space="0" w:color="auto"/>
            </w:tcBorders>
            <w:shd w:val="clear" w:color="000000" w:fill="D9D9D9"/>
            <w:noWrap/>
            <w:vAlign w:val="center"/>
            <w:hideMark/>
          </w:tcPr>
          <w:p w:rsidR="004B16C8" w:rsidRPr="004B16C8" w:rsidRDefault="004B16C8" w:rsidP="004B16C8">
            <w:pPr>
              <w:spacing w:after="0"/>
              <w:jc w:val="center"/>
              <w:rPr>
                <w:rFonts w:ascii="Times New Roman" w:eastAsia="Times New Roman" w:hAnsi="Times New Roman" w:cs="Times New Roman"/>
                <w:b/>
                <w:bCs/>
                <w:color w:val="000000"/>
                <w:sz w:val="20"/>
                <w:szCs w:val="20"/>
                <w:lang w:eastAsia="lv-LV"/>
              </w:rPr>
            </w:pPr>
            <w:r w:rsidRPr="004B16C8">
              <w:rPr>
                <w:rFonts w:ascii="Times New Roman" w:eastAsia="Calibri" w:hAnsi="Times New Roman" w:cs="Times New Roman"/>
                <w:b/>
                <w:bCs/>
                <w:color w:val="000000"/>
                <w:sz w:val="20"/>
                <w:szCs w:val="20"/>
                <w:lang w:eastAsia="lv-LV"/>
              </w:rPr>
              <w:t>10.</w:t>
            </w:r>
          </w:p>
        </w:tc>
        <w:tc>
          <w:tcPr>
            <w:tcW w:w="8290"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4B16C8" w:rsidRPr="004B16C8" w:rsidRDefault="004B16C8" w:rsidP="004B16C8">
            <w:pPr>
              <w:spacing w:after="0"/>
              <w:rPr>
                <w:rFonts w:ascii="Times New Roman" w:eastAsia="Times New Roman" w:hAnsi="Times New Roman" w:cs="Times New Roman"/>
                <w:b/>
                <w:bCs/>
                <w:color w:val="000000"/>
                <w:sz w:val="20"/>
                <w:szCs w:val="20"/>
                <w:lang w:eastAsia="lv-LV"/>
              </w:rPr>
            </w:pPr>
            <w:r w:rsidRPr="004B16C8">
              <w:rPr>
                <w:rFonts w:ascii="Times New Roman" w:eastAsia="Times New Roman" w:hAnsi="Times New Roman" w:cs="Times New Roman"/>
                <w:b/>
                <w:bCs/>
                <w:color w:val="000000"/>
                <w:sz w:val="20"/>
                <w:szCs w:val="20"/>
                <w:lang w:eastAsia="lv-LV"/>
              </w:rPr>
              <w:t>Nespecifiskās tērpu daļas, rotas</w:t>
            </w:r>
          </w:p>
        </w:tc>
      </w:tr>
      <w:tr w:rsidR="004B16C8" w:rsidRPr="004B16C8" w:rsidTr="004B16C8">
        <w:trPr>
          <w:trHeight w:val="293"/>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10.1.</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Sievu krekls ar izrakstītām detaļām (garais)</w:t>
            </w:r>
          </w:p>
        </w:tc>
        <w:tc>
          <w:tcPr>
            <w:tcW w:w="7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14</w:t>
            </w: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10.2.</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Sievu zeķes</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10.3.</w:t>
            </w:r>
          </w:p>
        </w:tc>
        <w:tc>
          <w:tcPr>
            <w:tcW w:w="34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Sakta</w:t>
            </w:r>
          </w:p>
        </w:tc>
        <w:tc>
          <w:tcPr>
            <w:tcW w:w="733" w:type="dxa"/>
            <w:vMerge/>
            <w:tcBorders>
              <w:top w:val="nil"/>
              <w:left w:val="single" w:sz="4" w:space="0" w:color="auto"/>
              <w:bottom w:val="single" w:sz="4" w:space="0" w:color="000000"/>
              <w:right w:val="single" w:sz="4" w:space="0" w:color="auto"/>
            </w:tcBorders>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r w:rsidR="00474AB0">
              <w:rPr>
                <w:rFonts w:ascii="Times New Roman" w:eastAsia="Times New Roman" w:hAnsi="Times New Roman" w:cs="Times New Roman"/>
                <w:color w:val="000000"/>
                <w:sz w:val="20"/>
                <w:szCs w:val="20"/>
                <w:lang w:eastAsia="lv-LV"/>
              </w:rPr>
              <w:t>gab.</w:t>
            </w:r>
          </w:p>
        </w:tc>
        <w:tc>
          <w:tcPr>
            <w:tcW w:w="1398" w:type="dxa"/>
            <w:tcBorders>
              <w:top w:val="nil"/>
              <w:left w:val="nil"/>
              <w:bottom w:val="single" w:sz="4" w:space="0" w:color="auto"/>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nil"/>
              <w:bottom w:val="nil"/>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p>
        </w:tc>
        <w:tc>
          <w:tcPr>
            <w:tcW w:w="3492" w:type="dxa"/>
            <w:tcBorders>
              <w:top w:val="single" w:sz="4" w:space="0" w:color="auto"/>
              <w:left w:val="nil"/>
              <w:bottom w:val="nil"/>
              <w:right w:val="nil"/>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733" w:type="dxa"/>
            <w:tcBorders>
              <w:top w:val="nil"/>
              <w:left w:val="nil"/>
              <w:bottom w:val="nil"/>
              <w:right w:val="nil"/>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c>
          <w:tcPr>
            <w:tcW w:w="2673" w:type="dxa"/>
            <w:gridSpan w:val="2"/>
            <w:tcBorders>
              <w:top w:val="single" w:sz="4" w:space="0" w:color="auto"/>
              <w:left w:val="nil"/>
              <w:bottom w:val="nil"/>
              <w:right w:val="single" w:sz="4" w:space="0" w:color="000000"/>
            </w:tcBorders>
            <w:shd w:val="clear" w:color="auto" w:fill="auto"/>
            <w:noWrap/>
            <w:vAlign w:val="center"/>
            <w:hideMark/>
          </w:tcPr>
          <w:p w:rsidR="004B16C8" w:rsidRPr="004B16C8" w:rsidRDefault="004B16C8" w:rsidP="004B16C8">
            <w:pPr>
              <w:spacing w:after="0"/>
              <w:jc w:val="right"/>
              <w:rPr>
                <w:rFonts w:ascii="Times New Roman" w:eastAsia="Times New Roman" w:hAnsi="Times New Roman" w:cs="Times New Roman"/>
                <w:b/>
                <w:bCs/>
                <w:color w:val="000000"/>
                <w:sz w:val="20"/>
                <w:szCs w:val="20"/>
                <w:lang w:eastAsia="lv-LV"/>
              </w:rPr>
            </w:pPr>
            <w:r w:rsidRPr="004B16C8">
              <w:rPr>
                <w:rFonts w:ascii="Times New Roman" w:eastAsia="Times New Roman" w:hAnsi="Times New Roman" w:cs="Times New Roman"/>
                <w:b/>
                <w:bCs/>
                <w:color w:val="000000"/>
                <w:sz w:val="20"/>
                <w:szCs w:val="20"/>
                <w:lang w:eastAsia="lv-LV"/>
              </w:rPr>
              <w:t>Kopā bez PVN, EUR</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nil"/>
              <w:bottom w:val="nil"/>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p>
        </w:tc>
        <w:tc>
          <w:tcPr>
            <w:tcW w:w="3492" w:type="dxa"/>
            <w:tcBorders>
              <w:top w:val="nil"/>
              <w:left w:val="nil"/>
              <w:bottom w:val="nil"/>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sz w:val="20"/>
                <w:szCs w:val="20"/>
                <w:lang w:eastAsia="lv-LV"/>
              </w:rPr>
            </w:pPr>
          </w:p>
        </w:tc>
        <w:tc>
          <w:tcPr>
            <w:tcW w:w="733" w:type="dxa"/>
            <w:tcBorders>
              <w:top w:val="nil"/>
              <w:left w:val="nil"/>
              <w:bottom w:val="nil"/>
              <w:right w:val="nil"/>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sz w:val="20"/>
                <w:szCs w:val="20"/>
                <w:lang w:eastAsia="lv-LV"/>
              </w:rPr>
            </w:pPr>
          </w:p>
        </w:tc>
        <w:tc>
          <w:tcPr>
            <w:tcW w:w="2673" w:type="dxa"/>
            <w:gridSpan w:val="2"/>
            <w:tcBorders>
              <w:top w:val="nil"/>
              <w:left w:val="nil"/>
              <w:bottom w:val="nil"/>
              <w:right w:val="single" w:sz="4" w:space="0" w:color="000000"/>
            </w:tcBorders>
            <w:shd w:val="clear" w:color="auto" w:fill="auto"/>
            <w:noWrap/>
            <w:vAlign w:val="center"/>
            <w:hideMark/>
          </w:tcPr>
          <w:p w:rsidR="004B16C8" w:rsidRPr="004B16C8" w:rsidRDefault="004B16C8" w:rsidP="004B16C8">
            <w:pPr>
              <w:spacing w:after="0"/>
              <w:jc w:val="right"/>
              <w:rPr>
                <w:rFonts w:ascii="Times New Roman" w:eastAsia="Times New Roman" w:hAnsi="Times New Roman" w:cs="Times New Roman"/>
                <w:b/>
                <w:bCs/>
                <w:color w:val="000000"/>
                <w:sz w:val="20"/>
                <w:szCs w:val="20"/>
                <w:lang w:eastAsia="lv-LV"/>
              </w:rPr>
            </w:pPr>
            <w:r w:rsidRPr="004B16C8">
              <w:rPr>
                <w:rFonts w:ascii="Times New Roman" w:eastAsia="Times New Roman" w:hAnsi="Times New Roman" w:cs="Times New Roman"/>
                <w:b/>
                <w:bCs/>
                <w:color w:val="000000"/>
                <w:sz w:val="20"/>
                <w:szCs w:val="20"/>
                <w:lang w:eastAsia="lv-LV"/>
              </w:rPr>
              <w:t>PVN 21 %, EUR</w:t>
            </w:r>
          </w:p>
        </w:tc>
        <w:tc>
          <w:tcPr>
            <w:tcW w:w="13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r w:rsidR="004B16C8" w:rsidRPr="004B16C8" w:rsidTr="004B16C8">
        <w:trPr>
          <w:trHeight w:val="293"/>
        </w:trPr>
        <w:tc>
          <w:tcPr>
            <w:tcW w:w="771" w:type="dxa"/>
            <w:tcBorders>
              <w:top w:val="nil"/>
              <w:left w:val="nil"/>
              <w:bottom w:val="nil"/>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p>
        </w:tc>
        <w:tc>
          <w:tcPr>
            <w:tcW w:w="3492" w:type="dxa"/>
            <w:tcBorders>
              <w:top w:val="nil"/>
              <w:left w:val="nil"/>
              <w:bottom w:val="nil"/>
              <w:right w:val="nil"/>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sz w:val="20"/>
                <w:szCs w:val="20"/>
                <w:lang w:eastAsia="lv-LV"/>
              </w:rPr>
            </w:pPr>
          </w:p>
        </w:tc>
        <w:tc>
          <w:tcPr>
            <w:tcW w:w="733" w:type="dxa"/>
            <w:tcBorders>
              <w:top w:val="nil"/>
              <w:left w:val="nil"/>
              <w:bottom w:val="nil"/>
              <w:right w:val="nil"/>
            </w:tcBorders>
            <w:shd w:val="clear" w:color="auto" w:fill="auto"/>
            <w:noWrap/>
            <w:vAlign w:val="center"/>
            <w:hideMark/>
          </w:tcPr>
          <w:p w:rsidR="004B16C8" w:rsidRPr="004B16C8" w:rsidRDefault="004B16C8" w:rsidP="004B16C8">
            <w:pPr>
              <w:spacing w:after="0"/>
              <w:rPr>
                <w:rFonts w:ascii="Times New Roman" w:eastAsia="Times New Roman" w:hAnsi="Times New Roman" w:cs="Times New Roman"/>
                <w:sz w:val="20"/>
                <w:szCs w:val="20"/>
                <w:lang w:eastAsia="lv-LV"/>
              </w:rPr>
            </w:pPr>
          </w:p>
        </w:tc>
        <w:tc>
          <w:tcPr>
            <w:tcW w:w="2673" w:type="dxa"/>
            <w:gridSpan w:val="2"/>
            <w:tcBorders>
              <w:top w:val="nil"/>
              <w:left w:val="nil"/>
              <w:bottom w:val="nil"/>
              <w:right w:val="single" w:sz="4" w:space="0" w:color="000000"/>
            </w:tcBorders>
            <w:shd w:val="clear" w:color="auto" w:fill="auto"/>
            <w:noWrap/>
            <w:vAlign w:val="center"/>
            <w:hideMark/>
          </w:tcPr>
          <w:p w:rsidR="004B16C8" w:rsidRPr="004B16C8" w:rsidRDefault="004B16C8" w:rsidP="004B16C8">
            <w:pPr>
              <w:spacing w:after="0"/>
              <w:jc w:val="right"/>
              <w:rPr>
                <w:rFonts w:ascii="Times New Roman" w:eastAsia="Times New Roman" w:hAnsi="Times New Roman" w:cs="Times New Roman"/>
                <w:b/>
                <w:bCs/>
                <w:color w:val="000000"/>
                <w:sz w:val="20"/>
                <w:szCs w:val="20"/>
                <w:lang w:eastAsia="lv-LV"/>
              </w:rPr>
            </w:pPr>
            <w:r w:rsidRPr="004B16C8">
              <w:rPr>
                <w:rFonts w:ascii="Times New Roman" w:eastAsia="Times New Roman" w:hAnsi="Times New Roman" w:cs="Times New Roman"/>
                <w:b/>
                <w:bCs/>
                <w:color w:val="000000"/>
                <w:sz w:val="20"/>
                <w:szCs w:val="20"/>
                <w:lang w:eastAsia="lv-LV"/>
              </w:rPr>
              <w:t>Kopā ar PVN, EUR</w:t>
            </w:r>
          </w:p>
        </w:tc>
        <w:tc>
          <w:tcPr>
            <w:tcW w:w="1392" w:type="dxa"/>
            <w:tcBorders>
              <w:top w:val="nil"/>
              <w:left w:val="nil"/>
              <w:bottom w:val="single" w:sz="4" w:space="0" w:color="auto"/>
              <w:right w:val="single" w:sz="4" w:space="0" w:color="auto"/>
            </w:tcBorders>
            <w:shd w:val="clear" w:color="auto" w:fill="auto"/>
            <w:noWrap/>
            <w:vAlign w:val="center"/>
            <w:hideMark/>
          </w:tcPr>
          <w:p w:rsidR="004B16C8" w:rsidRPr="004B16C8" w:rsidRDefault="004B16C8" w:rsidP="004B16C8">
            <w:pPr>
              <w:spacing w:after="0"/>
              <w:jc w:val="center"/>
              <w:rPr>
                <w:rFonts w:ascii="Times New Roman" w:eastAsia="Times New Roman" w:hAnsi="Times New Roman" w:cs="Times New Roman"/>
                <w:color w:val="000000"/>
                <w:sz w:val="20"/>
                <w:szCs w:val="20"/>
                <w:lang w:eastAsia="lv-LV"/>
              </w:rPr>
            </w:pPr>
            <w:r w:rsidRPr="004B16C8">
              <w:rPr>
                <w:rFonts w:ascii="Times New Roman" w:eastAsia="Times New Roman" w:hAnsi="Times New Roman" w:cs="Times New Roman"/>
                <w:color w:val="000000"/>
                <w:sz w:val="20"/>
                <w:szCs w:val="20"/>
                <w:lang w:eastAsia="lv-LV"/>
              </w:rPr>
              <w:t> </w:t>
            </w:r>
          </w:p>
        </w:tc>
      </w:tr>
    </w:tbl>
    <w:p w:rsidR="00EF0A91" w:rsidRDefault="004B16C8" w:rsidP="00EF0A91">
      <w:pPr>
        <w:tabs>
          <w:tab w:val="left" w:pos="0"/>
        </w:tabs>
        <w:overflowPunct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rsidR="00F6101E" w:rsidRPr="000256E1" w:rsidRDefault="00F6101E" w:rsidP="00F6101E">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3.3. </w:t>
      </w:r>
      <w:r w:rsidRPr="000256E1">
        <w:rPr>
          <w:rFonts w:ascii="Times New Roman" w:eastAsia="Times New Roman" w:hAnsi="Times New Roman" w:cs="Times New Roman"/>
          <w:sz w:val="24"/>
          <w:szCs w:val="24"/>
        </w:rPr>
        <w:t xml:space="preserve">Apliecinām, ka esam pilnībā iepazinušies ar iepirkuma dokumentiem, tajā skaitā </w:t>
      </w:r>
      <w:r w:rsidRPr="00032481">
        <w:rPr>
          <w:rFonts w:ascii="Times New Roman" w:eastAsia="Times New Roman" w:hAnsi="Times New Roman" w:cs="Times New Roman"/>
          <w:sz w:val="24"/>
          <w:szCs w:val="24"/>
        </w:rPr>
        <w:t>ar tehnisko specifikāciju</w:t>
      </w:r>
      <w:r w:rsidRPr="000256E1">
        <w:rPr>
          <w:rFonts w:ascii="Times New Roman" w:eastAsia="Times New Roman" w:hAnsi="Times New Roman" w:cs="Times New Roman"/>
          <w:sz w:val="24"/>
          <w:szCs w:val="24"/>
        </w:rPr>
        <w:t xml:space="preserve">, tajā norādītajām prasībām. Apliecinām, ka finanšu piedāvājumā ir iekļauti visi ar </w:t>
      </w:r>
      <w:r w:rsidR="003F011B">
        <w:rPr>
          <w:rFonts w:ascii="Times New Roman" w:eastAsia="Times New Roman" w:hAnsi="Times New Roman" w:cs="Times New Roman"/>
          <w:sz w:val="24"/>
          <w:szCs w:val="24"/>
        </w:rPr>
        <w:t xml:space="preserve">tautas tērpu izgatavošanu un </w:t>
      </w:r>
      <w:r w:rsidRPr="000256E1">
        <w:rPr>
          <w:rFonts w:ascii="Times New Roman" w:eastAsia="Times New Roman" w:hAnsi="Times New Roman" w:cs="Times New Roman"/>
          <w:sz w:val="24"/>
          <w:szCs w:val="24"/>
        </w:rPr>
        <w:t>piegādi</w:t>
      </w:r>
      <w:r>
        <w:rPr>
          <w:rFonts w:ascii="Times New Roman" w:eastAsia="Times New Roman" w:hAnsi="Times New Roman" w:cs="Times New Roman"/>
          <w:sz w:val="24"/>
          <w:szCs w:val="24"/>
        </w:rPr>
        <w:t xml:space="preserve"> </w:t>
      </w:r>
      <w:r w:rsidRPr="000256E1">
        <w:rPr>
          <w:rFonts w:ascii="Times New Roman" w:eastAsia="Times New Roman" w:hAnsi="Times New Roman" w:cs="Times New Roman"/>
          <w:sz w:val="24"/>
          <w:szCs w:val="24"/>
        </w:rPr>
        <w:t>saistītie izdevumi</w:t>
      </w:r>
      <w:r w:rsidR="00824610">
        <w:rPr>
          <w:rFonts w:ascii="Times New Roman" w:eastAsia="Times New Roman" w:hAnsi="Times New Roman" w:cs="Times New Roman"/>
          <w:sz w:val="24"/>
          <w:szCs w:val="24"/>
        </w:rPr>
        <w:t xml:space="preserve"> (t.sk. </w:t>
      </w:r>
      <w:r w:rsidR="00824610" w:rsidRPr="00824610">
        <w:rPr>
          <w:rFonts w:ascii="Times New Roman" w:eastAsia="Times New Roman" w:hAnsi="Times New Roman" w:cs="Times New Roman"/>
          <w:sz w:val="24"/>
          <w:szCs w:val="24"/>
        </w:rPr>
        <w:t>izmēru ņemšanas, pielaikošanas un tml.</w:t>
      </w:r>
      <w:r w:rsidR="00824610">
        <w:rPr>
          <w:rFonts w:ascii="Times New Roman" w:eastAsia="Times New Roman" w:hAnsi="Times New Roman" w:cs="Times New Roman"/>
          <w:sz w:val="24"/>
          <w:szCs w:val="24"/>
        </w:rPr>
        <w:t>)</w:t>
      </w:r>
      <w:r w:rsidRPr="000256E1">
        <w:rPr>
          <w:rFonts w:ascii="Times New Roman" w:eastAsia="Times New Roman" w:hAnsi="Times New Roman" w:cs="Times New Roman"/>
          <w:sz w:val="24"/>
          <w:szCs w:val="24"/>
        </w:rPr>
        <w:t xml:space="preserve">. </w:t>
      </w:r>
    </w:p>
    <w:p w:rsidR="00F6101E" w:rsidRPr="00AF7057" w:rsidRDefault="00F6101E" w:rsidP="00EF0A91">
      <w:pPr>
        <w:tabs>
          <w:tab w:val="left" w:pos="0"/>
        </w:tabs>
        <w:overflowPunct w:val="0"/>
        <w:autoSpaceDE w:val="0"/>
        <w:autoSpaceDN w:val="0"/>
        <w:adjustRightInd w:val="0"/>
        <w:spacing w:after="0"/>
        <w:jc w:val="both"/>
        <w:rPr>
          <w:rFonts w:ascii="Times New Roman" w:eastAsia="Times New Roman" w:hAnsi="Times New Roman" w:cs="Times New Roman"/>
          <w:color w:val="000000"/>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xml:space="preserve">. Apliecinām, ka mums ir </w:t>
      </w:r>
      <w:r w:rsidRPr="00AF7057">
        <w:rPr>
          <w:rFonts w:ascii="Times New Roman" w:eastAsia="Times New Roman" w:hAnsi="Times New Roman" w:cs="Times New Roman"/>
          <w:color w:val="000000"/>
          <w:sz w:val="24"/>
          <w:szCs w:val="24"/>
        </w:rPr>
        <w:t>pieejami finanšu resursi, lai nodrošinātu nepieciešamos līdzekļus līguma izpildei.</w:t>
      </w:r>
    </w:p>
    <w:p w:rsidR="00EF0A91" w:rsidRDefault="00EF0A91" w:rsidP="00EF0A91">
      <w:pPr>
        <w:jc w:val="both"/>
        <w:rPr>
          <w:rFonts w:ascii="Times New Roman" w:eastAsia="Times New Roman" w:hAnsi="Times New Roman" w:cs="Times New Roman"/>
          <w:sz w:val="24"/>
          <w:szCs w:val="24"/>
        </w:rPr>
      </w:pPr>
    </w:p>
    <w:p w:rsidR="00F6101E" w:rsidRPr="00AF7057" w:rsidRDefault="00F6101E" w:rsidP="00F6101E">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F6101E" w:rsidRPr="00E53760" w:rsidRDefault="00F6101E" w:rsidP="00F6101E">
      <w:pPr>
        <w:spacing w:after="0"/>
        <w:jc w:val="both"/>
        <w:rPr>
          <w:rFonts w:ascii="Calibri" w:eastAsia="Times New Roman" w:hAnsi="Calibri" w:cs="Times New Roman"/>
          <w:sz w:val="20"/>
          <w:szCs w:val="20"/>
        </w:rPr>
      </w:pPr>
      <w:r w:rsidRPr="00AF7057">
        <w:rPr>
          <w:rFonts w:ascii="Times New Roman" w:eastAsia="Times New Roman" w:hAnsi="Times New Roman" w:cs="Times New Roman"/>
          <w:i/>
          <w:color w:val="FF0000"/>
          <w:sz w:val="24"/>
          <w:szCs w:val="24"/>
        </w:rPr>
        <w:tab/>
      </w:r>
      <w:r w:rsidR="00E53760">
        <w:rPr>
          <w:rFonts w:ascii="Times New Roman" w:eastAsia="Times New Roman" w:hAnsi="Times New Roman" w:cs="Times New Roman"/>
          <w:i/>
          <w:color w:val="FF0000"/>
          <w:sz w:val="24"/>
          <w:szCs w:val="24"/>
        </w:rPr>
        <w:tab/>
      </w:r>
      <w:r w:rsidRPr="00E53760">
        <w:rPr>
          <w:rFonts w:ascii="Times New Roman" w:eastAsia="Times New Roman" w:hAnsi="Times New Roman" w:cs="Times New Roman"/>
          <w:i/>
          <w:sz w:val="20"/>
          <w:szCs w:val="20"/>
        </w:rPr>
        <w:t>(amats)</w:t>
      </w:r>
      <w:r w:rsidRPr="00E53760">
        <w:rPr>
          <w:rFonts w:ascii="Times New Roman" w:eastAsia="Times New Roman" w:hAnsi="Times New Roman" w:cs="Times New Roman"/>
          <w:i/>
          <w:sz w:val="20"/>
          <w:szCs w:val="20"/>
        </w:rPr>
        <w:tab/>
      </w:r>
      <w:r w:rsidRPr="00E53760">
        <w:rPr>
          <w:rFonts w:ascii="Times New Roman" w:eastAsia="Times New Roman" w:hAnsi="Times New Roman" w:cs="Times New Roman"/>
          <w:i/>
          <w:sz w:val="20"/>
          <w:szCs w:val="20"/>
        </w:rPr>
        <w:tab/>
      </w:r>
      <w:r w:rsidRPr="00E53760">
        <w:rPr>
          <w:rFonts w:ascii="Times New Roman" w:eastAsia="Times New Roman" w:hAnsi="Times New Roman" w:cs="Times New Roman"/>
          <w:i/>
          <w:sz w:val="20"/>
          <w:szCs w:val="20"/>
        </w:rPr>
        <w:tab/>
      </w:r>
      <w:r w:rsidRPr="00E53760">
        <w:rPr>
          <w:rFonts w:ascii="Times New Roman" w:eastAsia="Times New Roman" w:hAnsi="Times New Roman" w:cs="Times New Roman"/>
          <w:i/>
          <w:sz w:val="20"/>
          <w:szCs w:val="20"/>
        </w:rPr>
        <w:tab/>
      </w:r>
      <w:r w:rsidRPr="00E53760">
        <w:rPr>
          <w:rFonts w:ascii="Times New Roman" w:eastAsia="Times New Roman" w:hAnsi="Times New Roman" w:cs="Times New Roman"/>
          <w:i/>
          <w:sz w:val="20"/>
          <w:szCs w:val="20"/>
        </w:rPr>
        <w:tab/>
      </w:r>
      <w:r w:rsidR="00E53760">
        <w:rPr>
          <w:rFonts w:ascii="Times New Roman" w:eastAsia="Times New Roman" w:hAnsi="Times New Roman" w:cs="Times New Roman"/>
          <w:i/>
          <w:sz w:val="20"/>
          <w:szCs w:val="20"/>
        </w:rPr>
        <w:t xml:space="preserve">     </w:t>
      </w:r>
      <w:r w:rsidRPr="00E53760">
        <w:rPr>
          <w:rFonts w:ascii="Times New Roman" w:eastAsia="Times New Roman" w:hAnsi="Times New Roman" w:cs="Times New Roman"/>
          <w:i/>
          <w:sz w:val="20"/>
          <w:szCs w:val="20"/>
        </w:rPr>
        <w:t>(paraksts un paraksta atšifrējums)</w:t>
      </w:r>
    </w:p>
    <w:p w:rsidR="008E5FE0" w:rsidRPr="00AF7057" w:rsidRDefault="00233DE0" w:rsidP="00EF0A91">
      <w:pPr>
        <w:pageBreakBefore/>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lastRenderedPageBreak/>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5C303A">
        <w:rPr>
          <w:rFonts w:ascii="Times New Roman" w:eastAsia="Times New Roman" w:hAnsi="Times New Roman" w:cs="Times New Roman"/>
          <w:b/>
          <w:sz w:val="20"/>
          <w:szCs w:val="20"/>
        </w:rPr>
        <w:t>2.</w:t>
      </w:r>
      <w:r w:rsidR="008E5FE0" w:rsidRPr="00AF7057">
        <w:rPr>
          <w:rFonts w:ascii="Times New Roman" w:eastAsia="Times New Roman" w:hAnsi="Times New Roman" w:cs="Times New Roman"/>
          <w:b/>
          <w:sz w:val="20"/>
          <w:szCs w:val="20"/>
        </w:rPr>
        <w:t>pielikums</w:t>
      </w:r>
    </w:p>
    <w:p w:rsidR="005C303A" w:rsidRDefault="008E5FE0" w:rsidP="005C303A">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C303A">
        <w:rPr>
          <w:rFonts w:ascii="Times New Roman" w:eastAsia="Times New Roman" w:hAnsi="Times New Roman" w:cs="Times New Roman"/>
          <w:sz w:val="20"/>
        </w:rPr>
        <w:t>Priekules novada pašvaldības</w:t>
      </w:r>
    </w:p>
    <w:p w:rsidR="005C303A" w:rsidRDefault="005C303A" w:rsidP="005C303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3861E1">
        <w:rPr>
          <w:rFonts w:ascii="Times New Roman" w:eastAsia="Times New Roman" w:hAnsi="Times New Roman" w:cs="Times New Roman"/>
          <w:sz w:val="20"/>
        </w:rPr>
        <w:t>PNP201</w:t>
      </w:r>
      <w:r w:rsidR="00F57086">
        <w:rPr>
          <w:rFonts w:ascii="Times New Roman" w:eastAsia="Times New Roman" w:hAnsi="Times New Roman" w:cs="Times New Roman"/>
          <w:sz w:val="20"/>
        </w:rPr>
        <w:t>7</w:t>
      </w:r>
      <w:r w:rsidR="003861E1">
        <w:rPr>
          <w:rFonts w:ascii="Times New Roman" w:eastAsia="Times New Roman" w:hAnsi="Times New Roman" w:cs="Times New Roman"/>
          <w:sz w:val="20"/>
        </w:rPr>
        <w:t>/</w:t>
      </w:r>
      <w:r w:rsidR="00342754">
        <w:rPr>
          <w:rFonts w:ascii="Times New Roman" w:eastAsia="Times New Roman" w:hAnsi="Times New Roman" w:cs="Times New Roman"/>
          <w:sz w:val="20"/>
        </w:rPr>
        <w:t>9</w:t>
      </w:r>
      <w:r w:rsidRPr="00AF7057">
        <w:rPr>
          <w:rFonts w:ascii="Times New Roman" w:eastAsia="Times New Roman" w:hAnsi="Times New Roman" w:cs="Times New Roman"/>
          <w:sz w:val="20"/>
        </w:rPr>
        <w:t xml:space="preserve"> </w:t>
      </w:r>
    </w:p>
    <w:p w:rsidR="005C303A" w:rsidRPr="00AF7057" w:rsidRDefault="005C303A" w:rsidP="005C303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8E5FE0" w:rsidRDefault="008E5FE0" w:rsidP="005C303A">
      <w:pPr>
        <w:tabs>
          <w:tab w:val="center" w:pos="4535"/>
          <w:tab w:val="right" w:pos="9071"/>
        </w:tabs>
        <w:spacing w:after="0"/>
        <w:rPr>
          <w:rFonts w:ascii="Calibri" w:eastAsia="Times New Roman" w:hAnsi="Calibri" w:cs="Times New Roman"/>
          <w:sz w:val="20"/>
          <w:szCs w:val="20"/>
        </w:rPr>
      </w:pPr>
    </w:p>
    <w:p w:rsidR="00455F6D" w:rsidRPr="00AF7057" w:rsidRDefault="00455F6D" w:rsidP="005C303A">
      <w:pPr>
        <w:tabs>
          <w:tab w:val="center" w:pos="4535"/>
          <w:tab w:val="right" w:pos="9071"/>
        </w:tabs>
        <w:spacing w:after="0"/>
        <w:rPr>
          <w:rFonts w:ascii="Calibri" w:eastAsia="Times New Roman" w:hAnsi="Calibri" w:cs="Times New Roman"/>
          <w:sz w:val="20"/>
          <w:szCs w:val="20"/>
        </w:rPr>
      </w:pPr>
    </w:p>
    <w:p w:rsidR="008E5FE0" w:rsidRPr="00AF7057" w:rsidRDefault="008E5FE0" w:rsidP="008E5FE0">
      <w:pPr>
        <w:spacing w:after="0"/>
        <w:jc w:val="center"/>
        <w:rPr>
          <w:rFonts w:ascii="Times New Roman Bold" w:eastAsia="Times New Roman" w:hAnsi="Times New Roman Bold" w:cs="Times New Roman"/>
          <w:b/>
          <w:caps/>
          <w:sz w:val="28"/>
          <w:szCs w:val="24"/>
        </w:rPr>
      </w:pPr>
      <w:r w:rsidRPr="00032481">
        <w:rPr>
          <w:rFonts w:ascii="Times New Roman Bold" w:eastAsia="Times New Roman" w:hAnsi="Times New Roman Bold" w:cs="Times New Roman"/>
          <w:b/>
          <w:caps/>
          <w:sz w:val="28"/>
          <w:szCs w:val="24"/>
        </w:rPr>
        <w:t>Tehniskā specifikācija</w:t>
      </w:r>
    </w:p>
    <w:p w:rsidR="008E5FE0" w:rsidRPr="00AF7057" w:rsidRDefault="008E5FE0" w:rsidP="008E5FE0">
      <w:pPr>
        <w:spacing w:after="0"/>
        <w:jc w:val="center"/>
        <w:rPr>
          <w:rFonts w:ascii="Times New Roman Bold" w:eastAsia="Times New Roman" w:hAnsi="Times New Roman Bold" w:cs="Times New Roman"/>
          <w:sz w:val="24"/>
          <w:szCs w:val="24"/>
        </w:rPr>
      </w:pPr>
      <w:r w:rsidRPr="00AF7057">
        <w:rPr>
          <w:rFonts w:ascii="Times New Roman Bold" w:eastAsia="Times New Roman" w:hAnsi="Times New Roman Bold" w:cs="Times New Roman"/>
          <w:sz w:val="24"/>
          <w:szCs w:val="24"/>
        </w:rPr>
        <w:t>iepirkuma</w:t>
      </w:r>
      <w:r w:rsidR="00DB6D65">
        <w:rPr>
          <w:rFonts w:ascii="Times New Roman Bold" w:eastAsia="Times New Roman" w:hAnsi="Times New Roman Bold" w:cs="Times New Roman"/>
          <w:sz w:val="24"/>
          <w:szCs w:val="24"/>
        </w:rPr>
        <w:t>m</w:t>
      </w:r>
    </w:p>
    <w:p w:rsidR="00F57086" w:rsidRPr="00DB6D65" w:rsidRDefault="00F57086" w:rsidP="00F57086">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Pr="002E2C4F">
        <w:rPr>
          <w:rFonts w:ascii="Times New Roman" w:eastAsia="Times New Roman" w:hAnsi="Times New Roman" w:cs="Times New Roman"/>
          <w:b/>
          <w:bCs/>
          <w:sz w:val="28"/>
          <w:szCs w:val="28"/>
        </w:rPr>
        <w:t>Priek</w:t>
      </w:r>
      <w:r>
        <w:rPr>
          <w:rFonts w:ascii="Times New Roman" w:eastAsia="Times New Roman" w:hAnsi="Times New Roman" w:cs="Times New Roman"/>
          <w:b/>
          <w:bCs/>
          <w:sz w:val="28"/>
          <w:szCs w:val="28"/>
        </w:rPr>
        <w:t xml:space="preserve">ules novada tautas tērpu iegāde </w:t>
      </w:r>
      <w:r w:rsidRPr="002E2C4F">
        <w:rPr>
          <w:rFonts w:ascii="Times New Roman" w:eastAsia="Times New Roman" w:hAnsi="Times New Roman" w:cs="Times New Roman"/>
          <w:b/>
          <w:bCs/>
          <w:sz w:val="28"/>
          <w:szCs w:val="28"/>
        </w:rPr>
        <w:t>VPDK “Duvzare” dejotājiem</w:t>
      </w:r>
      <w:r w:rsidRPr="00DB6D65">
        <w:rPr>
          <w:rFonts w:ascii="Times New Roman" w:eastAsia="Times New Roman" w:hAnsi="Times New Roman" w:cs="Times New Roman"/>
          <w:b/>
          <w:bCs/>
          <w:sz w:val="28"/>
          <w:szCs w:val="28"/>
        </w:rPr>
        <w:t>”</w:t>
      </w:r>
    </w:p>
    <w:p w:rsidR="008E5FE0" w:rsidRDefault="008E5FE0" w:rsidP="008E5FE0">
      <w:pPr>
        <w:spacing w:after="0"/>
        <w:rPr>
          <w:rFonts w:ascii="Times New Roman" w:eastAsia="Calibri" w:hAnsi="Times New Roman" w:cs="Times New Roman"/>
          <w:sz w:val="24"/>
          <w:szCs w:val="24"/>
          <w:lang w:eastAsia="zh-CN"/>
        </w:rPr>
      </w:pPr>
    </w:p>
    <w:p w:rsidR="00DB6D65" w:rsidRPr="00AF7057" w:rsidRDefault="00DB6D65" w:rsidP="008E5FE0">
      <w:pPr>
        <w:spacing w:after="0"/>
        <w:rPr>
          <w:rFonts w:ascii="Times New Roman" w:eastAsia="Calibri" w:hAnsi="Times New Roman" w:cs="Times New Roman"/>
          <w:sz w:val="24"/>
          <w:szCs w:val="24"/>
          <w:lang w:eastAsia="zh-CN"/>
        </w:rPr>
      </w:pPr>
    </w:p>
    <w:p w:rsidR="008E5FE0" w:rsidRPr="00AF7057" w:rsidRDefault="008E5FE0" w:rsidP="008E5FE0">
      <w:pPr>
        <w:spacing w:after="0"/>
        <w:ind w:left="426" w:hanging="426"/>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1.</w:t>
      </w:r>
      <w:r w:rsidRPr="00AF7057">
        <w:rPr>
          <w:rFonts w:ascii="Times New Roman" w:eastAsia="Calibri" w:hAnsi="Times New Roman" w:cs="Times New Roman"/>
          <w:sz w:val="24"/>
          <w:szCs w:val="24"/>
          <w:lang w:eastAsia="lv-LV"/>
        </w:rPr>
        <w:tab/>
        <w:t>Iepirkuma priekšmets ir</w:t>
      </w:r>
      <w:r w:rsidRPr="00AF7057">
        <w:rPr>
          <w:rFonts w:ascii="Times New Roman" w:eastAsia="Times New Roman" w:hAnsi="Times New Roman" w:cs="Times New Roman"/>
          <w:sz w:val="24"/>
          <w:szCs w:val="24"/>
        </w:rPr>
        <w:t xml:space="preserve"> </w:t>
      </w:r>
      <w:r w:rsidR="00151713" w:rsidRPr="00151713">
        <w:rPr>
          <w:rFonts w:ascii="Times New Roman" w:hAnsi="Times New Roman"/>
          <w:sz w:val="24"/>
          <w:szCs w:val="24"/>
        </w:rPr>
        <w:t>Priekules novada tautas tērpu izgatavošana un piegāde</w:t>
      </w:r>
      <w:r w:rsidR="00151713" w:rsidRPr="00151713">
        <w:rPr>
          <w:rFonts w:ascii="Times New Roman" w:hAnsi="Times New Roman"/>
          <w:i/>
          <w:sz w:val="24"/>
          <w:szCs w:val="24"/>
        </w:rPr>
        <w:t xml:space="preserve"> </w:t>
      </w:r>
      <w:r w:rsidR="00151713" w:rsidRPr="00151713">
        <w:rPr>
          <w:rFonts w:ascii="Times New Roman" w:hAnsi="Times New Roman"/>
          <w:sz w:val="24"/>
          <w:szCs w:val="24"/>
        </w:rPr>
        <w:t>vidējās paaudzes deju kolektīvam</w:t>
      </w:r>
      <w:r w:rsidRPr="00AF7057">
        <w:rPr>
          <w:rFonts w:ascii="Times New Roman" w:eastAsia="Calibri" w:hAnsi="Times New Roman" w:cs="Times New Roman"/>
          <w:sz w:val="24"/>
          <w:szCs w:val="24"/>
          <w:lang w:eastAsia="lv-LV"/>
        </w:rPr>
        <w:t>.</w:t>
      </w:r>
    </w:p>
    <w:p w:rsidR="008E5FE0" w:rsidRDefault="008E5FE0" w:rsidP="008E5FE0">
      <w:pPr>
        <w:spacing w:before="120" w:after="0"/>
        <w:ind w:left="425" w:hanging="425"/>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2.</w:t>
      </w:r>
      <w:r w:rsidRPr="00AF7057">
        <w:rPr>
          <w:rFonts w:ascii="Times New Roman" w:eastAsia="Calibri" w:hAnsi="Times New Roman" w:cs="Times New Roman"/>
          <w:sz w:val="24"/>
          <w:szCs w:val="24"/>
          <w:lang w:eastAsia="lv-LV"/>
        </w:rPr>
        <w:tab/>
      </w:r>
      <w:r w:rsidR="003C76B7">
        <w:rPr>
          <w:rFonts w:ascii="Times New Roman" w:eastAsia="Times New Roman" w:hAnsi="Times New Roman" w:cs="Times New Roman"/>
          <w:sz w:val="24"/>
          <w:szCs w:val="24"/>
        </w:rPr>
        <w:t>I</w:t>
      </w:r>
      <w:r w:rsidRPr="00AF7057">
        <w:rPr>
          <w:rFonts w:ascii="Times New Roman" w:eastAsia="Calibri" w:hAnsi="Times New Roman" w:cs="Times New Roman"/>
          <w:sz w:val="24"/>
          <w:szCs w:val="24"/>
          <w:lang w:eastAsia="lv-LV"/>
        </w:rPr>
        <w:t>zvirzītās prasības:</w:t>
      </w:r>
    </w:p>
    <w:tbl>
      <w:tblPr>
        <w:tblW w:w="9067" w:type="dxa"/>
        <w:tblLook w:val="04A0" w:firstRow="1" w:lastRow="0" w:firstColumn="1" w:lastColumn="0" w:noHBand="0" w:noVBand="1"/>
      </w:tblPr>
      <w:tblGrid>
        <w:gridCol w:w="822"/>
        <w:gridCol w:w="3001"/>
        <w:gridCol w:w="3300"/>
        <w:gridCol w:w="739"/>
        <w:gridCol w:w="1205"/>
      </w:tblGrid>
      <w:tr w:rsidR="00860EAE" w:rsidRPr="00860EAE" w:rsidTr="00FE3F95">
        <w:trPr>
          <w:trHeight w:val="600"/>
        </w:trPr>
        <w:tc>
          <w:tcPr>
            <w:tcW w:w="822" w:type="dxa"/>
            <w:tcBorders>
              <w:top w:val="single" w:sz="4" w:space="0" w:color="auto"/>
              <w:left w:val="single" w:sz="4" w:space="0" w:color="auto"/>
              <w:bottom w:val="nil"/>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Nr.p.k.</w:t>
            </w:r>
          </w:p>
        </w:tc>
        <w:tc>
          <w:tcPr>
            <w:tcW w:w="3001" w:type="dxa"/>
            <w:tcBorders>
              <w:top w:val="single" w:sz="4" w:space="0" w:color="auto"/>
              <w:left w:val="nil"/>
              <w:bottom w:val="nil"/>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Nosaukums</w:t>
            </w:r>
          </w:p>
        </w:tc>
        <w:tc>
          <w:tcPr>
            <w:tcW w:w="3300" w:type="dxa"/>
            <w:tcBorders>
              <w:top w:val="single" w:sz="4" w:space="0" w:color="auto"/>
              <w:left w:val="nil"/>
              <w:bottom w:val="nil"/>
              <w:right w:val="single" w:sz="4" w:space="0" w:color="auto"/>
            </w:tcBorders>
            <w:shd w:val="clear" w:color="auto" w:fill="auto"/>
            <w:vAlign w:val="center"/>
            <w:hideMark/>
          </w:tcPr>
          <w:p w:rsidR="00860EAE" w:rsidRPr="00860EAE" w:rsidRDefault="00860EAE" w:rsidP="00860EAE">
            <w:pPr>
              <w:spacing w:after="0"/>
              <w:jc w:val="center"/>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Prasības</w:t>
            </w:r>
          </w:p>
        </w:tc>
        <w:tc>
          <w:tcPr>
            <w:tcW w:w="739" w:type="dxa"/>
            <w:tcBorders>
              <w:top w:val="single" w:sz="4" w:space="0" w:color="auto"/>
              <w:left w:val="nil"/>
              <w:bottom w:val="nil"/>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Skaits</w:t>
            </w:r>
          </w:p>
        </w:tc>
        <w:tc>
          <w:tcPr>
            <w:tcW w:w="1205" w:type="dxa"/>
            <w:tcBorders>
              <w:top w:val="single" w:sz="4" w:space="0" w:color="auto"/>
              <w:left w:val="nil"/>
              <w:bottom w:val="nil"/>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Mērvienība</w:t>
            </w:r>
          </w:p>
        </w:tc>
      </w:tr>
      <w:tr w:rsidR="00860EAE" w:rsidRPr="00860EAE" w:rsidTr="00860EAE">
        <w:trPr>
          <w:trHeight w:val="402"/>
        </w:trPr>
        <w:tc>
          <w:tcPr>
            <w:tcW w:w="822" w:type="dxa"/>
            <w:tcBorders>
              <w:top w:val="single" w:sz="4" w:space="0" w:color="auto"/>
              <w:left w:val="single" w:sz="4" w:space="0" w:color="auto"/>
              <w:bottom w:val="nil"/>
              <w:right w:val="single" w:sz="4" w:space="0" w:color="auto"/>
            </w:tcBorders>
            <w:shd w:val="clear" w:color="000000" w:fill="D9D9D9"/>
            <w:noWrap/>
            <w:vAlign w:val="center"/>
            <w:hideMark/>
          </w:tcPr>
          <w:p w:rsidR="00860EAE" w:rsidRPr="00860EAE" w:rsidRDefault="00860EAE" w:rsidP="00860EAE">
            <w:pPr>
              <w:spacing w:after="0"/>
              <w:jc w:val="center"/>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1.</w:t>
            </w:r>
          </w:p>
        </w:tc>
        <w:tc>
          <w:tcPr>
            <w:tcW w:w="824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860EAE" w:rsidRPr="00860EAE" w:rsidRDefault="00860EAE" w:rsidP="00860EAE">
            <w:pPr>
              <w:spacing w:after="0"/>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 xml:space="preserve">  Virgas  tērps</w:t>
            </w:r>
          </w:p>
        </w:tc>
      </w:tr>
      <w:tr w:rsidR="00FE3F95" w:rsidRPr="00860EAE" w:rsidTr="009318D3">
        <w:trPr>
          <w:trHeight w:val="30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F95" w:rsidRPr="00860EAE" w:rsidRDefault="00FE3F95"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1.1.</w:t>
            </w:r>
          </w:p>
        </w:tc>
        <w:tc>
          <w:tcPr>
            <w:tcW w:w="3001" w:type="dxa"/>
            <w:tcBorders>
              <w:top w:val="nil"/>
              <w:left w:val="nil"/>
              <w:bottom w:val="single" w:sz="4" w:space="0" w:color="auto"/>
              <w:right w:val="single" w:sz="4" w:space="0" w:color="auto"/>
            </w:tcBorders>
            <w:shd w:val="clear" w:color="auto" w:fill="auto"/>
            <w:noWrap/>
            <w:vAlign w:val="center"/>
            <w:hideMark/>
          </w:tcPr>
          <w:p w:rsidR="00FE3F95" w:rsidRPr="00860EAE" w:rsidRDefault="00FE3F95"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Brunči</w:t>
            </w:r>
          </w:p>
        </w:tc>
        <w:tc>
          <w:tcPr>
            <w:tcW w:w="3300" w:type="dxa"/>
            <w:vMerge w:val="restart"/>
            <w:tcBorders>
              <w:top w:val="nil"/>
              <w:left w:val="nil"/>
              <w:right w:val="single" w:sz="4" w:space="0" w:color="auto"/>
            </w:tcBorders>
            <w:shd w:val="clear" w:color="auto" w:fill="auto"/>
            <w:vAlign w:val="center"/>
            <w:hideMark/>
          </w:tcPr>
          <w:p w:rsidR="00FE3F95" w:rsidRDefault="00FE3F95" w:rsidP="00687E45">
            <w:pPr>
              <w:spacing w:after="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Virgas tērps </w:t>
            </w:r>
            <w:r w:rsidRPr="00860EAE">
              <w:rPr>
                <w:rFonts w:ascii="Times New Roman" w:eastAsia="Times New Roman" w:hAnsi="Times New Roman" w:cs="Times New Roman"/>
                <w:color w:val="000000"/>
                <w:sz w:val="20"/>
                <w:szCs w:val="20"/>
                <w:lang w:eastAsia="lv-LV"/>
              </w:rPr>
              <w:t xml:space="preserve">no grāmatas 'Latviešu tautas tērpi' II </w:t>
            </w:r>
            <w:r>
              <w:rPr>
                <w:rFonts w:ascii="Times New Roman" w:eastAsia="Times New Roman" w:hAnsi="Times New Roman" w:cs="Times New Roman"/>
                <w:color w:val="000000"/>
                <w:sz w:val="20"/>
                <w:szCs w:val="20"/>
                <w:lang w:eastAsia="lv-LV"/>
              </w:rPr>
              <w:t>–</w:t>
            </w:r>
            <w:r w:rsidRPr="00860EAE">
              <w:rPr>
                <w:rFonts w:ascii="Times New Roman" w:eastAsia="Times New Roman" w:hAnsi="Times New Roman" w:cs="Times New Roman"/>
                <w:color w:val="000000"/>
                <w:sz w:val="20"/>
                <w:szCs w:val="20"/>
                <w:lang w:eastAsia="lv-LV"/>
              </w:rPr>
              <w:t xml:space="preserve"> Kurzeme</w:t>
            </w:r>
            <w:r>
              <w:rPr>
                <w:rFonts w:ascii="Times New Roman" w:eastAsia="Times New Roman" w:hAnsi="Times New Roman" w:cs="Times New Roman"/>
                <w:color w:val="000000"/>
                <w:sz w:val="20"/>
                <w:szCs w:val="20"/>
                <w:lang w:eastAsia="lv-LV"/>
              </w:rPr>
              <w:t>.</w:t>
            </w:r>
          </w:p>
          <w:p w:rsidR="00FE3F95" w:rsidRPr="00860EAE" w:rsidRDefault="00FE3F95" w:rsidP="00687E45">
            <w:pPr>
              <w:spacing w:after="0"/>
              <w:rPr>
                <w:rFonts w:ascii="Times New Roman" w:eastAsia="Times New Roman" w:hAnsi="Times New Roman" w:cs="Times New Roman"/>
                <w:color w:val="000000"/>
                <w:sz w:val="20"/>
                <w:szCs w:val="20"/>
                <w:lang w:eastAsia="lv-LV"/>
              </w:rPr>
            </w:pPr>
            <w:r w:rsidRPr="009318D3">
              <w:rPr>
                <w:rFonts w:ascii="Times New Roman" w:eastAsia="Times New Roman" w:hAnsi="Times New Roman" w:cs="Times New Roman"/>
                <w:i/>
                <w:color w:val="000000"/>
                <w:sz w:val="20"/>
                <w:szCs w:val="20"/>
                <w:lang w:eastAsia="lv-LV"/>
              </w:rPr>
              <w:t>Krāsas, audumi un raksti tiks saskaņoti izgatavošanas procesā.</w:t>
            </w:r>
          </w:p>
        </w:tc>
        <w:tc>
          <w:tcPr>
            <w:tcW w:w="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F95" w:rsidRPr="00860EAE" w:rsidRDefault="00FE3F95"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2</w:t>
            </w:r>
          </w:p>
        </w:tc>
        <w:tc>
          <w:tcPr>
            <w:tcW w:w="1205" w:type="dxa"/>
            <w:tcBorders>
              <w:top w:val="nil"/>
              <w:left w:val="nil"/>
              <w:bottom w:val="single" w:sz="4" w:space="0" w:color="auto"/>
              <w:right w:val="single" w:sz="4" w:space="0" w:color="auto"/>
            </w:tcBorders>
            <w:shd w:val="clear" w:color="auto" w:fill="auto"/>
            <w:noWrap/>
            <w:vAlign w:val="center"/>
            <w:hideMark/>
          </w:tcPr>
          <w:p w:rsidR="00FE3F95" w:rsidRPr="00860EAE" w:rsidRDefault="00FE3F95"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FE3F95" w:rsidRPr="00860EAE" w:rsidTr="00FE3F95">
        <w:trPr>
          <w:trHeight w:val="30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FE3F95" w:rsidRPr="00860EAE" w:rsidRDefault="00FE3F95"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1.2.</w:t>
            </w:r>
          </w:p>
        </w:tc>
        <w:tc>
          <w:tcPr>
            <w:tcW w:w="3001" w:type="dxa"/>
            <w:tcBorders>
              <w:top w:val="nil"/>
              <w:left w:val="nil"/>
              <w:bottom w:val="single" w:sz="4" w:space="0" w:color="auto"/>
              <w:right w:val="single" w:sz="4" w:space="0" w:color="auto"/>
            </w:tcBorders>
            <w:shd w:val="clear" w:color="auto" w:fill="auto"/>
            <w:noWrap/>
            <w:vAlign w:val="center"/>
            <w:hideMark/>
          </w:tcPr>
          <w:p w:rsidR="00FE3F95" w:rsidRPr="00860EAE" w:rsidRDefault="00FE3F95"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Ņieburs</w:t>
            </w:r>
          </w:p>
        </w:tc>
        <w:tc>
          <w:tcPr>
            <w:tcW w:w="3300" w:type="dxa"/>
            <w:vMerge/>
            <w:tcBorders>
              <w:left w:val="nil"/>
              <w:right w:val="single" w:sz="4" w:space="0" w:color="auto"/>
            </w:tcBorders>
            <w:shd w:val="clear" w:color="auto" w:fill="auto"/>
            <w:vAlign w:val="center"/>
            <w:hideMark/>
          </w:tcPr>
          <w:p w:rsidR="00FE3F95" w:rsidRPr="00860EAE" w:rsidRDefault="00FE3F95"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auto"/>
              <w:right w:val="single" w:sz="4" w:space="0" w:color="auto"/>
            </w:tcBorders>
            <w:vAlign w:val="center"/>
            <w:hideMark/>
          </w:tcPr>
          <w:p w:rsidR="00FE3F95" w:rsidRPr="00860EAE" w:rsidRDefault="00FE3F95"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FE3F95" w:rsidRPr="00860EAE" w:rsidRDefault="00FE3F95"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FE3F95" w:rsidRPr="00860EAE" w:rsidTr="00FE3F95">
        <w:trPr>
          <w:trHeight w:val="300"/>
        </w:trPr>
        <w:tc>
          <w:tcPr>
            <w:tcW w:w="822" w:type="dxa"/>
            <w:tcBorders>
              <w:top w:val="nil"/>
              <w:left w:val="single" w:sz="4" w:space="0" w:color="auto"/>
              <w:bottom w:val="nil"/>
              <w:right w:val="single" w:sz="4" w:space="0" w:color="auto"/>
            </w:tcBorders>
            <w:shd w:val="clear" w:color="auto" w:fill="auto"/>
            <w:noWrap/>
            <w:vAlign w:val="center"/>
            <w:hideMark/>
          </w:tcPr>
          <w:p w:rsidR="00FE3F95" w:rsidRPr="00860EAE" w:rsidRDefault="00FE3F95"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1.3.</w:t>
            </w:r>
          </w:p>
        </w:tc>
        <w:tc>
          <w:tcPr>
            <w:tcW w:w="3001" w:type="dxa"/>
            <w:tcBorders>
              <w:top w:val="nil"/>
              <w:left w:val="nil"/>
              <w:bottom w:val="single" w:sz="4" w:space="0" w:color="auto"/>
              <w:right w:val="single" w:sz="4" w:space="0" w:color="auto"/>
            </w:tcBorders>
            <w:shd w:val="clear" w:color="auto" w:fill="auto"/>
            <w:noWrap/>
            <w:vAlign w:val="center"/>
            <w:hideMark/>
          </w:tcPr>
          <w:p w:rsidR="00FE3F95" w:rsidRPr="00860EAE" w:rsidRDefault="00FE3F95"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Sievas aube</w:t>
            </w:r>
          </w:p>
        </w:tc>
        <w:tc>
          <w:tcPr>
            <w:tcW w:w="3300" w:type="dxa"/>
            <w:vMerge/>
            <w:tcBorders>
              <w:left w:val="nil"/>
              <w:bottom w:val="single" w:sz="4" w:space="0" w:color="auto"/>
              <w:right w:val="single" w:sz="4" w:space="0" w:color="auto"/>
            </w:tcBorders>
            <w:shd w:val="clear" w:color="auto" w:fill="auto"/>
            <w:vAlign w:val="center"/>
            <w:hideMark/>
          </w:tcPr>
          <w:p w:rsidR="00FE3F95" w:rsidRPr="00860EAE" w:rsidRDefault="00FE3F95"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auto"/>
              <w:right w:val="single" w:sz="4" w:space="0" w:color="auto"/>
            </w:tcBorders>
            <w:vAlign w:val="center"/>
            <w:hideMark/>
          </w:tcPr>
          <w:p w:rsidR="00FE3F95" w:rsidRPr="00860EAE" w:rsidRDefault="00FE3F95"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FE3F95" w:rsidRPr="00860EAE" w:rsidRDefault="00FE3F95"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860EAE" w:rsidRPr="00860EAE" w:rsidTr="00860EAE">
        <w:trPr>
          <w:trHeight w:val="402"/>
        </w:trPr>
        <w:tc>
          <w:tcPr>
            <w:tcW w:w="822" w:type="dxa"/>
            <w:tcBorders>
              <w:top w:val="single" w:sz="4" w:space="0" w:color="auto"/>
              <w:left w:val="single" w:sz="4" w:space="0" w:color="auto"/>
              <w:bottom w:val="nil"/>
              <w:right w:val="single" w:sz="4" w:space="0" w:color="auto"/>
            </w:tcBorders>
            <w:shd w:val="clear" w:color="000000" w:fill="D9D9D9"/>
            <w:noWrap/>
            <w:vAlign w:val="center"/>
            <w:hideMark/>
          </w:tcPr>
          <w:p w:rsidR="00860EAE" w:rsidRPr="00860EAE" w:rsidRDefault="00860EAE" w:rsidP="00860EAE">
            <w:pPr>
              <w:spacing w:after="0"/>
              <w:jc w:val="center"/>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2.</w:t>
            </w:r>
          </w:p>
        </w:tc>
        <w:tc>
          <w:tcPr>
            <w:tcW w:w="824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860EAE" w:rsidRPr="00860EAE" w:rsidRDefault="00860EAE" w:rsidP="00860EAE">
            <w:pPr>
              <w:spacing w:after="0"/>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 xml:space="preserve">  Asītes tērps</w:t>
            </w:r>
          </w:p>
        </w:tc>
      </w:tr>
      <w:tr w:rsidR="00B97631" w:rsidRPr="00860EAE" w:rsidTr="00B55FBA">
        <w:trPr>
          <w:trHeight w:val="30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631" w:rsidRPr="00860EAE" w:rsidRDefault="00B97631"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2.1.</w:t>
            </w:r>
          </w:p>
        </w:tc>
        <w:tc>
          <w:tcPr>
            <w:tcW w:w="3001" w:type="dxa"/>
            <w:tcBorders>
              <w:top w:val="nil"/>
              <w:left w:val="nil"/>
              <w:bottom w:val="single" w:sz="4" w:space="0" w:color="auto"/>
              <w:right w:val="single" w:sz="4" w:space="0" w:color="auto"/>
            </w:tcBorders>
            <w:shd w:val="clear" w:color="auto" w:fill="auto"/>
            <w:noWrap/>
            <w:vAlign w:val="center"/>
            <w:hideMark/>
          </w:tcPr>
          <w:p w:rsidR="00B97631" w:rsidRPr="00860EAE" w:rsidRDefault="00B97631"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Brunči</w:t>
            </w:r>
          </w:p>
        </w:tc>
        <w:tc>
          <w:tcPr>
            <w:tcW w:w="3300" w:type="dxa"/>
            <w:vMerge w:val="restart"/>
            <w:tcBorders>
              <w:top w:val="nil"/>
              <w:left w:val="nil"/>
              <w:right w:val="single" w:sz="4" w:space="0" w:color="auto"/>
            </w:tcBorders>
            <w:shd w:val="clear" w:color="auto" w:fill="auto"/>
            <w:vAlign w:val="center"/>
            <w:hideMark/>
          </w:tcPr>
          <w:p w:rsidR="00B97631" w:rsidRDefault="00B97631" w:rsidP="00687E45">
            <w:pPr>
              <w:spacing w:after="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Asītes tērps </w:t>
            </w:r>
            <w:r w:rsidRPr="00860EAE">
              <w:rPr>
                <w:rFonts w:ascii="Times New Roman" w:eastAsia="Times New Roman" w:hAnsi="Times New Roman" w:cs="Times New Roman"/>
                <w:color w:val="000000"/>
                <w:sz w:val="20"/>
                <w:szCs w:val="20"/>
                <w:lang w:eastAsia="lv-LV"/>
              </w:rPr>
              <w:t xml:space="preserve">no grāmatas 'Latviešu tautas tērpi' II </w:t>
            </w:r>
            <w:r>
              <w:rPr>
                <w:rFonts w:ascii="Times New Roman" w:eastAsia="Times New Roman" w:hAnsi="Times New Roman" w:cs="Times New Roman"/>
                <w:color w:val="000000"/>
                <w:sz w:val="20"/>
                <w:szCs w:val="20"/>
                <w:lang w:eastAsia="lv-LV"/>
              </w:rPr>
              <w:t>–</w:t>
            </w:r>
            <w:r w:rsidRPr="00860EAE">
              <w:rPr>
                <w:rFonts w:ascii="Times New Roman" w:eastAsia="Times New Roman" w:hAnsi="Times New Roman" w:cs="Times New Roman"/>
                <w:color w:val="000000"/>
                <w:sz w:val="20"/>
                <w:szCs w:val="20"/>
                <w:lang w:eastAsia="lv-LV"/>
              </w:rPr>
              <w:t xml:space="preserve"> Kurzeme</w:t>
            </w:r>
            <w:r>
              <w:rPr>
                <w:rFonts w:ascii="Times New Roman" w:eastAsia="Times New Roman" w:hAnsi="Times New Roman" w:cs="Times New Roman"/>
                <w:color w:val="000000"/>
                <w:sz w:val="20"/>
                <w:szCs w:val="20"/>
                <w:lang w:eastAsia="lv-LV"/>
              </w:rPr>
              <w:t>.</w:t>
            </w:r>
          </w:p>
          <w:p w:rsidR="00B97631" w:rsidRPr="00860EAE" w:rsidRDefault="00B97631" w:rsidP="00687E45">
            <w:pPr>
              <w:spacing w:after="0"/>
              <w:rPr>
                <w:rFonts w:ascii="Times New Roman" w:eastAsia="Times New Roman" w:hAnsi="Times New Roman" w:cs="Times New Roman"/>
                <w:color w:val="000000"/>
                <w:sz w:val="20"/>
                <w:szCs w:val="20"/>
                <w:lang w:eastAsia="lv-LV"/>
              </w:rPr>
            </w:pPr>
            <w:r w:rsidRPr="009318D3">
              <w:rPr>
                <w:rFonts w:ascii="Times New Roman" w:eastAsia="Times New Roman" w:hAnsi="Times New Roman" w:cs="Times New Roman"/>
                <w:i/>
                <w:color w:val="000000"/>
                <w:sz w:val="20"/>
                <w:szCs w:val="20"/>
                <w:lang w:eastAsia="lv-LV"/>
              </w:rPr>
              <w:t>Krāsas, audumi un raksti tiks saskaņoti izgatavošanas procesā.</w:t>
            </w:r>
          </w:p>
        </w:tc>
        <w:tc>
          <w:tcPr>
            <w:tcW w:w="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631" w:rsidRPr="00860EAE" w:rsidRDefault="00B97631"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2</w:t>
            </w:r>
          </w:p>
        </w:tc>
        <w:tc>
          <w:tcPr>
            <w:tcW w:w="1205" w:type="dxa"/>
            <w:tcBorders>
              <w:top w:val="nil"/>
              <w:left w:val="nil"/>
              <w:bottom w:val="single" w:sz="4" w:space="0" w:color="auto"/>
              <w:right w:val="single" w:sz="4" w:space="0" w:color="auto"/>
            </w:tcBorders>
            <w:shd w:val="clear" w:color="auto" w:fill="auto"/>
            <w:noWrap/>
            <w:vAlign w:val="center"/>
            <w:hideMark/>
          </w:tcPr>
          <w:p w:rsidR="00B97631" w:rsidRPr="00860EAE" w:rsidRDefault="00B97631"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B97631" w:rsidRPr="00860EAE" w:rsidTr="00B55FBA">
        <w:trPr>
          <w:trHeight w:val="30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B97631" w:rsidRPr="00860EAE" w:rsidRDefault="00B97631"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2.2.</w:t>
            </w:r>
          </w:p>
        </w:tc>
        <w:tc>
          <w:tcPr>
            <w:tcW w:w="3001" w:type="dxa"/>
            <w:tcBorders>
              <w:top w:val="nil"/>
              <w:left w:val="nil"/>
              <w:bottom w:val="single" w:sz="4" w:space="0" w:color="auto"/>
              <w:right w:val="single" w:sz="4" w:space="0" w:color="auto"/>
            </w:tcBorders>
            <w:shd w:val="clear" w:color="auto" w:fill="auto"/>
            <w:noWrap/>
            <w:vAlign w:val="center"/>
            <w:hideMark/>
          </w:tcPr>
          <w:p w:rsidR="00B97631" w:rsidRPr="00860EAE" w:rsidRDefault="00B97631"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Ņieburs</w:t>
            </w:r>
          </w:p>
        </w:tc>
        <w:tc>
          <w:tcPr>
            <w:tcW w:w="3300" w:type="dxa"/>
            <w:vMerge/>
            <w:tcBorders>
              <w:left w:val="nil"/>
              <w:right w:val="single" w:sz="4" w:space="0" w:color="auto"/>
            </w:tcBorders>
            <w:shd w:val="clear" w:color="auto" w:fill="auto"/>
            <w:vAlign w:val="center"/>
            <w:hideMark/>
          </w:tcPr>
          <w:p w:rsidR="00B97631" w:rsidRPr="00860EAE" w:rsidRDefault="00B97631"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auto"/>
              <w:right w:val="single" w:sz="4" w:space="0" w:color="auto"/>
            </w:tcBorders>
            <w:vAlign w:val="center"/>
            <w:hideMark/>
          </w:tcPr>
          <w:p w:rsidR="00B97631" w:rsidRPr="00860EAE" w:rsidRDefault="00B97631"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B97631" w:rsidRPr="00860EAE" w:rsidRDefault="00B97631"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B97631" w:rsidRPr="00860EAE" w:rsidTr="00B55FBA">
        <w:trPr>
          <w:trHeight w:val="30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B97631" w:rsidRPr="00860EAE" w:rsidRDefault="00B97631"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2.3.</w:t>
            </w:r>
          </w:p>
        </w:tc>
        <w:tc>
          <w:tcPr>
            <w:tcW w:w="3001" w:type="dxa"/>
            <w:tcBorders>
              <w:top w:val="nil"/>
              <w:left w:val="nil"/>
              <w:bottom w:val="single" w:sz="4" w:space="0" w:color="auto"/>
              <w:right w:val="single" w:sz="4" w:space="0" w:color="auto"/>
            </w:tcBorders>
            <w:shd w:val="clear" w:color="auto" w:fill="auto"/>
            <w:noWrap/>
            <w:vAlign w:val="center"/>
            <w:hideMark/>
          </w:tcPr>
          <w:p w:rsidR="00B97631" w:rsidRPr="00860EAE" w:rsidRDefault="00B97631"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Sievas aube</w:t>
            </w:r>
          </w:p>
        </w:tc>
        <w:tc>
          <w:tcPr>
            <w:tcW w:w="3300" w:type="dxa"/>
            <w:vMerge/>
            <w:tcBorders>
              <w:left w:val="nil"/>
              <w:bottom w:val="single" w:sz="4" w:space="0" w:color="auto"/>
              <w:right w:val="single" w:sz="4" w:space="0" w:color="auto"/>
            </w:tcBorders>
            <w:shd w:val="clear" w:color="auto" w:fill="auto"/>
            <w:vAlign w:val="center"/>
            <w:hideMark/>
          </w:tcPr>
          <w:p w:rsidR="00B97631" w:rsidRPr="00860EAE" w:rsidRDefault="00B97631"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auto"/>
              <w:right w:val="single" w:sz="4" w:space="0" w:color="auto"/>
            </w:tcBorders>
            <w:vAlign w:val="center"/>
            <w:hideMark/>
          </w:tcPr>
          <w:p w:rsidR="00B97631" w:rsidRPr="00860EAE" w:rsidRDefault="00B97631"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B97631" w:rsidRPr="00860EAE" w:rsidRDefault="00B97631"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860EAE" w:rsidRPr="00860EAE" w:rsidTr="00860EAE">
        <w:trPr>
          <w:trHeight w:val="402"/>
        </w:trPr>
        <w:tc>
          <w:tcPr>
            <w:tcW w:w="822" w:type="dxa"/>
            <w:tcBorders>
              <w:top w:val="nil"/>
              <w:left w:val="single" w:sz="4" w:space="0" w:color="auto"/>
              <w:bottom w:val="nil"/>
              <w:right w:val="single" w:sz="4" w:space="0" w:color="auto"/>
            </w:tcBorders>
            <w:shd w:val="clear" w:color="000000" w:fill="D9D9D9"/>
            <w:noWrap/>
            <w:vAlign w:val="center"/>
            <w:hideMark/>
          </w:tcPr>
          <w:p w:rsidR="00860EAE" w:rsidRPr="00860EAE" w:rsidRDefault="00860EAE" w:rsidP="00860EAE">
            <w:pPr>
              <w:spacing w:after="0"/>
              <w:jc w:val="center"/>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3.</w:t>
            </w:r>
          </w:p>
        </w:tc>
        <w:tc>
          <w:tcPr>
            <w:tcW w:w="824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860EAE" w:rsidRPr="00860EAE" w:rsidRDefault="00860EAE" w:rsidP="00860EAE">
            <w:pPr>
              <w:spacing w:after="0"/>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 xml:space="preserve">  Krotes tērps</w:t>
            </w:r>
          </w:p>
        </w:tc>
      </w:tr>
      <w:tr w:rsidR="00D222D7" w:rsidRPr="00860EAE" w:rsidTr="00B16E0A">
        <w:trPr>
          <w:trHeight w:val="30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3.1.</w:t>
            </w:r>
          </w:p>
        </w:tc>
        <w:tc>
          <w:tcPr>
            <w:tcW w:w="3001"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Brunči</w:t>
            </w:r>
          </w:p>
        </w:tc>
        <w:tc>
          <w:tcPr>
            <w:tcW w:w="3300" w:type="dxa"/>
            <w:vMerge w:val="restart"/>
            <w:tcBorders>
              <w:top w:val="nil"/>
              <w:left w:val="nil"/>
              <w:right w:val="single" w:sz="4" w:space="0" w:color="auto"/>
            </w:tcBorders>
            <w:shd w:val="clear" w:color="auto" w:fill="auto"/>
            <w:vAlign w:val="center"/>
            <w:hideMark/>
          </w:tcPr>
          <w:p w:rsidR="00E779C5" w:rsidRDefault="00D222D7" w:rsidP="00687E45">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 </w:t>
            </w:r>
            <w:r w:rsidR="00E779C5">
              <w:rPr>
                <w:rFonts w:ascii="Times New Roman" w:eastAsia="Times New Roman" w:hAnsi="Times New Roman" w:cs="Times New Roman"/>
                <w:color w:val="000000"/>
                <w:sz w:val="20"/>
                <w:szCs w:val="20"/>
                <w:lang w:eastAsia="lv-LV"/>
              </w:rPr>
              <w:t xml:space="preserve">Krotes tērps </w:t>
            </w:r>
            <w:r w:rsidR="00E779C5" w:rsidRPr="00860EAE">
              <w:rPr>
                <w:rFonts w:ascii="Times New Roman" w:eastAsia="Times New Roman" w:hAnsi="Times New Roman" w:cs="Times New Roman"/>
                <w:color w:val="000000"/>
                <w:sz w:val="20"/>
                <w:szCs w:val="20"/>
                <w:lang w:eastAsia="lv-LV"/>
              </w:rPr>
              <w:t xml:space="preserve">no grāmatas 'Latviešu tautas tērpi' II </w:t>
            </w:r>
            <w:r w:rsidR="00E779C5">
              <w:rPr>
                <w:rFonts w:ascii="Times New Roman" w:eastAsia="Times New Roman" w:hAnsi="Times New Roman" w:cs="Times New Roman"/>
                <w:color w:val="000000"/>
                <w:sz w:val="20"/>
                <w:szCs w:val="20"/>
                <w:lang w:eastAsia="lv-LV"/>
              </w:rPr>
              <w:t>–</w:t>
            </w:r>
            <w:r w:rsidR="00E779C5" w:rsidRPr="00860EAE">
              <w:rPr>
                <w:rFonts w:ascii="Times New Roman" w:eastAsia="Times New Roman" w:hAnsi="Times New Roman" w:cs="Times New Roman"/>
                <w:color w:val="000000"/>
                <w:sz w:val="20"/>
                <w:szCs w:val="20"/>
                <w:lang w:eastAsia="lv-LV"/>
              </w:rPr>
              <w:t xml:space="preserve"> Kurzeme</w:t>
            </w:r>
            <w:r w:rsidR="00E779C5">
              <w:rPr>
                <w:rFonts w:ascii="Times New Roman" w:eastAsia="Times New Roman" w:hAnsi="Times New Roman" w:cs="Times New Roman"/>
                <w:color w:val="000000"/>
                <w:sz w:val="20"/>
                <w:szCs w:val="20"/>
                <w:lang w:eastAsia="lv-LV"/>
              </w:rPr>
              <w:t>.</w:t>
            </w:r>
          </w:p>
          <w:p w:rsidR="00D222D7" w:rsidRPr="00860EAE" w:rsidRDefault="00E779C5" w:rsidP="00687E45">
            <w:pPr>
              <w:spacing w:after="0"/>
              <w:rPr>
                <w:rFonts w:ascii="Times New Roman" w:eastAsia="Times New Roman" w:hAnsi="Times New Roman" w:cs="Times New Roman"/>
                <w:color w:val="000000"/>
                <w:sz w:val="20"/>
                <w:szCs w:val="20"/>
                <w:lang w:eastAsia="lv-LV"/>
              </w:rPr>
            </w:pPr>
            <w:r w:rsidRPr="009318D3">
              <w:rPr>
                <w:rFonts w:ascii="Times New Roman" w:eastAsia="Times New Roman" w:hAnsi="Times New Roman" w:cs="Times New Roman"/>
                <w:i/>
                <w:color w:val="000000"/>
                <w:sz w:val="20"/>
                <w:szCs w:val="20"/>
                <w:lang w:eastAsia="lv-LV"/>
              </w:rPr>
              <w:t>Krāsas, audumi un raksti tiks saskaņoti izgatavošanas procesā.</w:t>
            </w:r>
          </w:p>
        </w:tc>
        <w:tc>
          <w:tcPr>
            <w:tcW w:w="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2</w:t>
            </w:r>
          </w:p>
        </w:tc>
        <w:tc>
          <w:tcPr>
            <w:tcW w:w="1205"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D222D7" w:rsidRPr="00860EAE" w:rsidTr="00B16E0A">
        <w:trPr>
          <w:trHeight w:val="30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3.2.</w:t>
            </w:r>
          </w:p>
        </w:tc>
        <w:tc>
          <w:tcPr>
            <w:tcW w:w="3001"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Ņieburs</w:t>
            </w:r>
          </w:p>
        </w:tc>
        <w:tc>
          <w:tcPr>
            <w:tcW w:w="3300" w:type="dxa"/>
            <w:vMerge/>
            <w:tcBorders>
              <w:left w:val="nil"/>
              <w:right w:val="single" w:sz="4" w:space="0" w:color="auto"/>
            </w:tcBorders>
            <w:shd w:val="clear" w:color="auto" w:fill="auto"/>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auto"/>
              <w:right w:val="single" w:sz="4" w:space="0" w:color="auto"/>
            </w:tcBorders>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D222D7" w:rsidRPr="00860EAE" w:rsidTr="00B16E0A">
        <w:trPr>
          <w:trHeight w:val="300"/>
        </w:trPr>
        <w:tc>
          <w:tcPr>
            <w:tcW w:w="822" w:type="dxa"/>
            <w:tcBorders>
              <w:top w:val="nil"/>
              <w:left w:val="single" w:sz="4" w:space="0" w:color="auto"/>
              <w:bottom w:val="nil"/>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3.3.</w:t>
            </w:r>
          </w:p>
        </w:tc>
        <w:tc>
          <w:tcPr>
            <w:tcW w:w="3001"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Sievas aube</w:t>
            </w:r>
          </w:p>
        </w:tc>
        <w:tc>
          <w:tcPr>
            <w:tcW w:w="3300" w:type="dxa"/>
            <w:vMerge/>
            <w:tcBorders>
              <w:left w:val="nil"/>
              <w:bottom w:val="single" w:sz="4" w:space="0" w:color="auto"/>
              <w:right w:val="single" w:sz="4" w:space="0" w:color="auto"/>
            </w:tcBorders>
            <w:shd w:val="clear" w:color="auto" w:fill="auto"/>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auto"/>
              <w:right w:val="single" w:sz="4" w:space="0" w:color="auto"/>
            </w:tcBorders>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860EAE" w:rsidRPr="00860EAE" w:rsidTr="00860EAE">
        <w:trPr>
          <w:trHeight w:val="402"/>
        </w:trPr>
        <w:tc>
          <w:tcPr>
            <w:tcW w:w="822" w:type="dxa"/>
            <w:tcBorders>
              <w:top w:val="single" w:sz="4" w:space="0" w:color="auto"/>
              <w:left w:val="single" w:sz="4" w:space="0" w:color="auto"/>
              <w:bottom w:val="nil"/>
              <w:right w:val="single" w:sz="4" w:space="0" w:color="auto"/>
            </w:tcBorders>
            <w:shd w:val="clear" w:color="000000" w:fill="D9D9D9"/>
            <w:noWrap/>
            <w:vAlign w:val="center"/>
            <w:hideMark/>
          </w:tcPr>
          <w:p w:rsidR="00860EAE" w:rsidRPr="00860EAE" w:rsidRDefault="00860EAE" w:rsidP="00860EAE">
            <w:pPr>
              <w:spacing w:after="0"/>
              <w:jc w:val="center"/>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4.</w:t>
            </w:r>
          </w:p>
        </w:tc>
        <w:tc>
          <w:tcPr>
            <w:tcW w:w="824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860EAE" w:rsidRPr="00860EAE" w:rsidRDefault="00860EAE" w:rsidP="00860EAE">
            <w:pPr>
              <w:spacing w:after="0"/>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 xml:space="preserve">  Kalētu tērps</w:t>
            </w:r>
          </w:p>
        </w:tc>
      </w:tr>
      <w:tr w:rsidR="00D222D7" w:rsidRPr="00860EAE" w:rsidTr="00BD5B14">
        <w:trPr>
          <w:trHeight w:val="30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4.1.</w:t>
            </w:r>
          </w:p>
        </w:tc>
        <w:tc>
          <w:tcPr>
            <w:tcW w:w="3001"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 xml:space="preserve"> Brunči</w:t>
            </w:r>
          </w:p>
        </w:tc>
        <w:tc>
          <w:tcPr>
            <w:tcW w:w="3300" w:type="dxa"/>
            <w:vMerge w:val="restart"/>
            <w:tcBorders>
              <w:top w:val="nil"/>
              <w:left w:val="nil"/>
              <w:right w:val="single" w:sz="4" w:space="0" w:color="auto"/>
            </w:tcBorders>
            <w:shd w:val="clear" w:color="auto" w:fill="auto"/>
            <w:vAlign w:val="center"/>
            <w:hideMark/>
          </w:tcPr>
          <w:p w:rsidR="00211AEC" w:rsidRDefault="00D222D7" w:rsidP="00687E45">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 </w:t>
            </w:r>
            <w:r w:rsidR="00211AEC">
              <w:rPr>
                <w:rFonts w:ascii="Times New Roman" w:eastAsia="Times New Roman" w:hAnsi="Times New Roman" w:cs="Times New Roman"/>
                <w:color w:val="000000"/>
                <w:sz w:val="20"/>
                <w:szCs w:val="20"/>
                <w:lang w:eastAsia="lv-LV"/>
              </w:rPr>
              <w:t xml:space="preserve">Kalētu tērps </w:t>
            </w:r>
            <w:r w:rsidR="00211AEC" w:rsidRPr="00860EAE">
              <w:rPr>
                <w:rFonts w:ascii="Times New Roman" w:eastAsia="Times New Roman" w:hAnsi="Times New Roman" w:cs="Times New Roman"/>
                <w:color w:val="000000"/>
                <w:sz w:val="20"/>
                <w:szCs w:val="20"/>
                <w:lang w:eastAsia="lv-LV"/>
              </w:rPr>
              <w:t xml:space="preserve">no grāmatas 'Latviešu tautas tērpi' II </w:t>
            </w:r>
            <w:r w:rsidR="00211AEC">
              <w:rPr>
                <w:rFonts w:ascii="Times New Roman" w:eastAsia="Times New Roman" w:hAnsi="Times New Roman" w:cs="Times New Roman"/>
                <w:color w:val="000000"/>
                <w:sz w:val="20"/>
                <w:szCs w:val="20"/>
                <w:lang w:eastAsia="lv-LV"/>
              </w:rPr>
              <w:t>–</w:t>
            </w:r>
            <w:r w:rsidR="00211AEC" w:rsidRPr="00860EAE">
              <w:rPr>
                <w:rFonts w:ascii="Times New Roman" w:eastAsia="Times New Roman" w:hAnsi="Times New Roman" w:cs="Times New Roman"/>
                <w:color w:val="000000"/>
                <w:sz w:val="20"/>
                <w:szCs w:val="20"/>
                <w:lang w:eastAsia="lv-LV"/>
              </w:rPr>
              <w:t xml:space="preserve"> Kurzeme</w:t>
            </w:r>
            <w:r w:rsidR="00211AEC">
              <w:rPr>
                <w:rFonts w:ascii="Times New Roman" w:eastAsia="Times New Roman" w:hAnsi="Times New Roman" w:cs="Times New Roman"/>
                <w:color w:val="000000"/>
                <w:sz w:val="20"/>
                <w:szCs w:val="20"/>
                <w:lang w:eastAsia="lv-LV"/>
              </w:rPr>
              <w:t>.</w:t>
            </w:r>
          </w:p>
          <w:p w:rsidR="00D222D7" w:rsidRPr="00860EAE" w:rsidRDefault="00211AEC" w:rsidP="00687E45">
            <w:pPr>
              <w:spacing w:after="0"/>
              <w:rPr>
                <w:rFonts w:ascii="Times New Roman" w:eastAsia="Times New Roman" w:hAnsi="Times New Roman" w:cs="Times New Roman"/>
                <w:color w:val="000000"/>
                <w:sz w:val="20"/>
                <w:szCs w:val="20"/>
                <w:lang w:eastAsia="lv-LV"/>
              </w:rPr>
            </w:pPr>
            <w:r w:rsidRPr="009318D3">
              <w:rPr>
                <w:rFonts w:ascii="Times New Roman" w:eastAsia="Times New Roman" w:hAnsi="Times New Roman" w:cs="Times New Roman"/>
                <w:i/>
                <w:color w:val="000000"/>
                <w:sz w:val="20"/>
                <w:szCs w:val="20"/>
                <w:lang w:eastAsia="lv-LV"/>
              </w:rPr>
              <w:t>Krāsas, audumi un raksti tiks saskaņoti izgatavošanas procesā.</w:t>
            </w:r>
          </w:p>
        </w:tc>
        <w:tc>
          <w:tcPr>
            <w:tcW w:w="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2</w:t>
            </w:r>
          </w:p>
        </w:tc>
        <w:tc>
          <w:tcPr>
            <w:tcW w:w="1205"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D222D7" w:rsidRPr="00860EAE" w:rsidTr="00BD5B14">
        <w:trPr>
          <w:trHeight w:val="30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4.2.</w:t>
            </w:r>
          </w:p>
        </w:tc>
        <w:tc>
          <w:tcPr>
            <w:tcW w:w="3001"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Ņieburs</w:t>
            </w:r>
          </w:p>
        </w:tc>
        <w:tc>
          <w:tcPr>
            <w:tcW w:w="3300" w:type="dxa"/>
            <w:vMerge/>
            <w:tcBorders>
              <w:left w:val="nil"/>
              <w:right w:val="single" w:sz="4" w:space="0" w:color="auto"/>
            </w:tcBorders>
            <w:shd w:val="clear" w:color="auto" w:fill="auto"/>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auto"/>
              <w:right w:val="single" w:sz="4" w:space="0" w:color="auto"/>
            </w:tcBorders>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D222D7" w:rsidRPr="00860EAE" w:rsidTr="00BD5B14">
        <w:trPr>
          <w:trHeight w:val="30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4.3.</w:t>
            </w:r>
          </w:p>
        </w:tc>
        <w:tc>
          <w:tcPr>
            <w:tcW w:w="3001"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Sievas aube</w:t>
            </w:r>
          </w:p>
        </w:tc>
        <w:tc>
          <w:tcPr>
            <w:tcW w:w="3300" w:type="dxa"/>
            <w:vMerge/>
            <w:tcBorders>
              <w:left w:val="nil"/>
              <w:bottom w:val="single" w:sz="4" w:space="0" w:color="auto"/>
              <w:right w:val="single" w:sz="4" w:space="0" w:color="auto"/>
            </w:tcBorders>
            <w:shd w:val="clear" w:color="auto" w:fill="auto"/>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auto"/>
              <w:right w:val="single" w:sz="4" w:space="0" w:color="auto"/>
            </w:tcBorders>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860EAE" w:rsidRPr="00860EAE" w:rsidTr="00860EAE">
        <w:trPr>
          <w:trHeight w:val="402"/>
        </w:trPr>
        <w:tc>
          <w:tcPr>
            <w:tcW w:w="822" w:type="dxa"/>
            <w:tcBorders>
              <w:top w:val="nil"/>
              <w:left w:val="single" w:sz="4" w:space="0" w:color="auto"/>
              <w:bottom w:val="nil"/>
              <w:right w:val="single" w:sz="4" w:space="0" w:color="auto"/>
            </w:tcBorders>
            <w:shd w:val="clear" w:color="000000" w:fill="D9D9D9"/>
            <w:noWrap/>
            <w:vAlign w:val="center"/>
            <w:hideMark/>
          </w:tcPr>
          <w:p w:rsidR="00860EAE" w:rsidRPr="00860EAE" w:rsidRDefault="00860EAE" w:rsidP="00860EAE">
            <w:pPr>
              <w:spacing w:after="0"/>
              <w:jc w:val="center"/>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5.</w:t>
            </w:r>
          </w:p>
        </w:tc>
        <w:tc>
          <w:tcPr>
            <w:tcW w:w="824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860EAE" w:rsidRPr="00860EAE" w:rsidRDefault="00860EAE" w:rsidP="00860EAE">
            <w:pPr>
              <w:spacing w:after="0"/>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 xml:space="preserve">  Purmsātu ciema tērps</w:t>
            </w:r>
          </w:p>
        </w:tc>
      </w:tr>
      <w:tr w:rsidR="00D222D7" w:rsidRPr="00860EAE" w:rsidTr="0056422E">
        <w:trPr>
          <w:trHeight w:val="30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5.1.</w:t>
            </w:r>
          </w:p>
        </w:tc>
        <w:tc>
          <w:tcPr>
            <w:tcW w:w="3001"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Brunči</w:t>
            </w:r>
          </w:p>
        </w:tc>
        <w:tc>
          <w:tcPr>
            <w:tcW w:w="3300" w:type="dxa"/>
            <w:vMerge w:val="restart"/>
            <w:tcBorders>
              <w:top w:val="nil"/>
              <w:left w:val="nil"/>
              <w:right w:val="single" w:sz="4" w:space="0" w:color="auto"/>
            </w:tcBorders>
            <w:shd w:val="clear" w:color="auto" w:fill="auto"/>
            <w:vAlign w:val="center"/>
            <w:hideMark/>
          </w:tcPr>
          <w:p w:rsidR="00D54265" w:rsidRDefault="00D222D7" w:rsidP="00687E45">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 </w:t>
            </w:r>
            <w:r w:rsidR="00D54265">
              <w:rPr>
                <w:rFonts w:ascii="Times New Roman" w:eastAsia="Times New Roman" w:hAnsi="Times New Roman" w:cs="Times New Roman"/>
                <w:color w:val="000000"/>
                <w:sz w:val="20"/>
                <w:szCs w:val="20"/>
                <w:lang w:eastAsia="lv-LV"/>
              </w:rPr>
              <w:t xml:space="preserve">Purmsātu tērps </w:t>
            </w:r>
            <w:r w:rsidR="00D54265" w:rsidRPr="00860EAE">
              <w:rPr>
                <w:rFonts w:ascii="Times New Roman" w:eastAsia="Times New Roman" w:hAnsi="Times New Roman" w:cs="Times New Roman"/>
                <w:color w:val="000000"/>
                <w:sz w:val="20"/>
                <w:szCs w:val="20"/>
                <w:lang w:eastAsia="lv-LV"/>
              </w:rPr>
              <w:t xml:space="preserve">no grāmatas 'Latviešu tautas tērpi' II </w:t>
            </w:r>
            <w:r w:rsidR="00D54265">
              <w:rPr>
                <w:rFonts w:ascii="Times New Roman" w:eastAsia="Times New Roman" w:hAnsi="Times New Roman" w:cs="Times New Roman"/>
                <w:color w:val="000000"/>
                <w:sz w:val="20"/>
                <w:szCs w:val="20"/>
                <w:lang w:eastAsia="lv-LV"/>
              </w:rPr>
              <w:t>–</w:t>
            </w:r>
            <w:r w:rsidR="00D54265" w:rsidRPr="00860EAE">
              <w:rPr>
                <w:rFonts w:ascii="Times New Roman" w:eastAsia="Times New Roman" w:hAnsi="Times New Roman" w:cs="Times New Roman"/>
                <w:color w:val="000000"/>
                <w:sz w:val="20"/>
                <w:szCs w:val="20"/>
                <w:lang w:eastAsia="lv-LV"/>
              </w:rPr>
              <w:t xml:space="preserve"> Kurzeme</w:t>
            </w:r>
            <w:r w:rsidR="00D54265">
              <w:rPr>
                <w:rFonts w:ascii="Times New Roman" w:eastAsia="Times New Roman" w:hAnsi="Times New Roman" w:cs="Times New Roman"/>
                <w:color w:val="000000"/>
                <w:sz w:val="20"/>
                <w:szCs w:val="20"/>
                <w:lang w:eastAsia="lv-LV"/>
              </w:rPr>
              <w:t>.</w:t>
            </w:r>
          </w:p>
          <w:p w:rsidR="00D222D7" w:rsidRPr="00860EAE" w:rsidRDefault="00D54265" w:rsidP="00687E45">
            <w:pPr>
              <w:spacing w:after="0"/>
              <w:rPr>
                <w:rFonts w:ascii="Times New Roman" w:eastAsia="Times New Roman" w:hAnsi="Times New Roman" w:cs="Times New Roman"/>
                <w:color w:val="000000"/>
                <w:sz w:val="20"/>
                <w:szCs w:val="20"/>
                <w:lang w:eastAsia="lv-LV"/>
              </w:rPr>
            </w:pPr>
            <w:r w:rsidRPr="009318D3">
              <w:rPr>
                <w:rFonts w:ascii="Times New Roman" w:eastAsia="Times New Roman" w:hAnsi="Times New Roman" w:cs="Times New Roman"/>
                <w:i/>
                <w:color w:val="000000"/>
                <w:sz w:val="20"/>
                <w:szCs w:val="20"/>
                <w:lang w:eastAsia="lv-LV"/>
              </w:rPr>
              <w:t>Krāsas, audumi un raksti tiks saskaņoti izgatavošanas procesā.</w:t>
            </w:r>
          </w:p>
        </w:tc>
        <w:tc>
          <w:tcPr>
            <w:tcW w:w="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2</w:t>
            </w:r>
          </w:p>
        </w:tc>
        <w:tc>
          <w:tcPr>
            <w:tcW w:w="1205"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D222D7" w:rsidRPr="00860EAE" w:rsidTr="0056422E">
        <w:trPr>
          <w:trHeight w:val="30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5.2.</w:t>
            </w:r>
          </w:p>
        </w:tc>
        <w:tc>
          <w:tcPr>
            <w:tcW w:w="3001"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Ņieburs</w:t>
            </w:r>
          </w:p>
        </w:tc>
        <w:tc>
          <w:tcPr>
            <w:tcW w:w="3300" w:type="dxa"/>
            <w:vMerge/>
            <w:tcBorders>
              <w:left w:val="nil"/>
              <w:right w:val="single" w:sz="4" w:space="0" w:color="auto"/>
            </w:tcBorders>
            <w:shd w:val="clear" w:color="auto" w:fill="auto"/>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auto"/>
              <w:right w:val="single" w:sz="4" w:space="0" w:color="auto"/>
            </w:tcBorders>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D222D7" w:rsidRPr="00860EAE" w:rsidTr="0056422E">
        <w:trPr>
          <w:trHeight w:val="300"/>
        </w:trPr>
        <w:tc>
          <w:tcPr>
            <w:tcW w:w="822" w:type="dxa"/>
            <w:tcBorders>
              <w:top w:val="nil"/>
              <w:left w:val="single" w:sz="4" w:space="0" w:color="auto"/>
              <w:bottom w:val="nil"/>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5.3.</w:t>
            </w:r>
          </w:p>
        </w:tc>
        <w:tc>
          <w:tcPr>
            <w:tcW w:w="3001"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Sievas aube</w:t>
            </w:r>
          </w:p>
        </w:tc>
        <w:tc>
          <w:tcPr>
            <w:tcW w:w="3300" w:type="dxa"/>
            <w:vMerge/>
            <w:tcBorders>
              <w:left w:val="nil"/>
              <w:bottom w:val="single" w:sz="4" w:space="0" w:color="auto"/>
              <w:right w:val="single" w:sz="4" w:space="0" w:color="auto"/>
            </w:tcBorders>
            <w:shd w:val="clear" w:color="auto" w:fill="auto"/>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auto"/>
              <w:right w:val="single" w:sz="4" w:space="0" w:color="auto"/>
            </w:tcBorders>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860EAE" w:rsidRPr="00860EAE" w:rsidTr="00860EAE">
        <w:trPr>
          <w:trHeight w:val="402"/>
        </w:trPr>
        <w:tc>
          <w:tcPr>
            <w:tcW w:w="822" w:type="dxa"/>
            <w:tcBorders>
              <w:top w:val="single" w:sz="4" w:space="0" w:color="auto"/>
              <w:left w:val="single" w:sz="4" w:space="0" w:color="auto"/>
              <w:bottom w:val="nil"/>
              <w:right w:val="single" w:sz="4" w:space="0" w:color="auto"/>
            </w:tcBorders>
            <w:shd w:val="clear" w:color="000000" w:fill="D9D9D9"/>
            <w:noWrap/>
            <w:vAlign w:val="center"/>
            <w:hideMark/>
          </w:tcPr>
          <w:p w:rsidR="00860EAE" w:rsidRPr="00860EAE" w:rsidRDefault="00860EAE" w:rsidP="00860EAE">
            <w:pPr>
              <w:spacing w:after="0"/>
              <w:jc w:val="center"/>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6.</w:t>
            </w:r>
          </w:p>
        </w:tc>
        <w:tc>
          <w:tcPr>
            <w:tcW w:w="824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860EAE" w:rsidRPr="00860EAE" w:rsidRDefault="00860EAE" w:rsidP="00860EAE">
            <w:pPr>
              <w:spacing w:after="0"/>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 xml:space="preserve">  Tadaiķu ciema tērps</w:t>
            </w:r>
          </w:p>
        </w:tc>
      </w:tr>
      <w:tr w:rsidR="00D222D7" w:rsidRPr="00860EAE" w:rsidTr="001C4D08">
        <w:trPr>
          <w:trHeight w:val="30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6.1.</w:t>
            </w:r>
          </w:p>
        </w:tc>
        <w:tc>
          <w:tcPr>
            <w:tcW w:w="3001"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Brunči</w:t>
            </w:r>
          </w:p>
        </w:tc>
        <w:tc>
          <w:tcPr>
            <w:tcW w:w="3300" w:type="dxa"/>
            <w:vMerge w:val="restart"/>
            <w:tcBorders>
              <w:top w:val="nil"/>
              <w:left w:val="nil"/>
              <w:right w:val="single" w:sz="4" w:space="0" w:color="auto"/>
            </w:tcBorders>
            <w:shd w:val="clear" w:color="auto" w:fill="auto"/>
            <w:vAlign w:val="center"/>
            <w:hideMark/>
          </w:tcPr>
          <w:p w:rsidR="0079227A" w:rsidRDefault="00D222D7" w:rsidP="00687E45">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 </w:t>
            </w:r>
            <w:r w:rsidR="0079227A">
              <w:rPr>
                <w:rFonts w:ascii="Times New Roman" w:eastAsia="Times New Roman" w:hAnsi="Times New Roman" w:cs="Times New Roman"/>
                <w:color w:val="000000"/>
                <w:sz w:val="20"/>
                <w:szCs w:val="20"/>
                <w:lang w:eastAsia="lv-LV"/>
              </w:rPr>
              <w:t xml:space="preserve">Tadaiķu ciema tērps </w:t>
            </w:r>
            <w:r w:rsidR="0079227A" w:rsidRPr="00860EAE">
              <w:rPr>
                <w:rFonts w:ascii="Times New Roman" w:eastAsia="Times New Roman" w:hAnsi="Times New Roman" w:cs="Times New Roman"/>
                <w:color w:val="000000"/>
                <w:sz w:val="20"/>
                <w:szCs w:val="20"/>
                <w:lang w:eastAsia="lv-LV"/>
              </w:rPr>
              <w:t xml:space="preserve">no grāmatas 'Latviešu tautas tērpi' II </w:t>
            </w:r>
            <w:r w:rsidR="0079227A">
              <w:rPr>
                <w:rFonts w:ascii="Times New Roman" w:eastAsia="Times New Roman" w:hAnsi="Times New Roman" w:cs="Times New Roman"/>
                <w:color w:val="000000"/>
                <w:sz w:val="20"/>
                <w:szCs w:val="20"/>
                <w:lang w:eastAsia="lv-LV"/>
              </w:rPr>
              <w:t>–</w:t>
            </w:r>
            <w:r w:rsidR="0079227A" w:rsidRPr="00860EAE">
              <w:rPr>
                <w:rFonts w:ascii="Times New Roman" w:eastAsia="Times New Roman" w:hAnsi="Times New Roman" w:cs="Times New Roman"/>
                <w:color w:val="000000"/>
                <w:sz w:val="20"/>
                <w:szCs w:val="20"/>
                <w:lang w:eastAsia="lv-LV"/>
              </w:rPr>
              <w:t xml:space="preserve"> Kurzeme</w:t>
            </w:r>
            <w:r w:rsidR="0079227A">
              <w:rPr>
                <w:rFonts w:ascii="Times New Roman" w:eastAsia="Times New Roman" w:hAnsi="Times New Roman" w:cs="Times New Roman"/>
                <w:color w:val="000000"/>
                <w:sz w:val="20"/>
                <w:szCs w:val="20"/>
                <w:lang w:eastAsia="lv-LV"/>
              </w:rPr>
              <w:t>.</w:t>
            </w:r>
          </w:p>
          <w:p w:rsidR="00D222D7" w:rsidRPr="00860EAE" w:rsidRDefault="0079227A" w:rsidP="00687E45">
            <w:pPr>
              <w:spacing w:after="0"/>
              <w:rPr>
                <w:rFonts w:ascii="Times New Roman" w:eastAsia="Times New Roman" w:hAnsi="Times New Roman" w:cs="Times New Roman"/>
                <w:color w:val="000000"/>
                <w:sz w:val="20"/>
                <w:szCs w:val="20"/>
                <w:lang w:eastAsia="lv-LV"/>
              </w:rPr>
            </w:pPr>
            <w:r w:rsidRPr="009318D3">
              <w:rPr>
                <w:rFonts w:ascii="Times New Roman" w:eastAsia="Times New Roman" w:hAnsi="Times New Roman" w:cs="Times New Roman"/>
                <w:i/>
                <w:color w:val="000000"/>
                <w:sz w:val="20"/>
                <w:szCs w:val="20"/>
                <w:lang w:eastAsia="lv-LV"/>
              </w:rPr>
              <w:t>Krāsas, audumi un raksti tiks saskaņoti izgatavošanas procesā.</w:t>
            </w:r>
          </w:p>
        </w:tc>
        <w:tc>
          <w:tcPr>
            <w:tcW w:w="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2</w:t>
            </w:r>
          </w:p>
        </w:tc>
        <w:tc>
          <w:tcPr>
            <w:tcW w:w="1205"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D222D7" w:rsidRPr="00860EAE" w:rsidTr="001C4D08">
        <w:trPr>
          <w:trHeight w:val="30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6.2.</w:t>
            </w:r>
          </w:p>
        </w:tc>
        <w:tc>
          <w:tcPr>
            <w:tcW w:w="3001"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Ņieburs</w:t>
            </w:r>
          </w:p>
        </w:tc>
        <w:tc>
          <w:tcPr>
            <w:tcW w:w="3300" w:type="dxa"/>
            <w:vMerge/>
            <w:tcBorders>
              <w:left w:val="nil"/>
              <w:right w:val="single" w:sz="4" w:space="0" w:color="auto"/>
            </w:tcBorders>
            <w:shd w:val="clear" w:color="auto" w:fill="auto"/>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auto"/>
              <w:right w:val="single" w:sz="4" w:space="0" w:color="auto"/>
            </w:tcBorders>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D222D7" w:rsidRPr="00860EAE" w:rsidTr="001C4D08">
        <w:trPr>
          <w:trHeight w:val="30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6.3.</w:t>
            </w:r>
          </w:p>
        </w:tc>
        <w:tc>
          <w:tcPr>
            <w:tcW w:w="3001"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Sievas aube</w:t>
            </w:r>
          </w:p>
        </w:tc>
        <w:tc>
          <w:tcPr>
            <w:tcW w:w="3300" w:type="dxa"/>
            <w:vMerge/>
            <w:tcBorders>
              <w:left w:val="nil"/>
              <w:bottom w:val="single" w:sz="4" w:space="0" w:color="auto"/>
              <w:right w:val="single" w:sz="4" w:space="0" w:color="auto"/>
            </w:tcBorders>
            <w:shd w:val="clear" w:color="auto" w:fill="auto"/>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auto"/>
              <w:right w:val="single" w:sz="4" w:space="0" w:color="auto"/>
            </w:tcBorders>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860EAE" w:rsidRPr="00860EAE" w:rsidTr="00860EAE">
        <w:trPr>
          <w:trHeight w:val="402"/>
        </w:trPr>
        <w:tc>
          <w:tcPr>
            <w:tcW w:w="822" w:type="dxa"/>
            <w:tcBorders>
              <w:top w:val="nil"/>
              <w:left w:val="single" w:sz="4" w:space="0" w:color="auto"/>
              <w:bottom w:val="nil"/>
              <w:right w:val="single" w:sz="4" w:space="0" w:color="auto"/>
            </w:tcBorders>
            <w:shd w:val="clear" w:color="000000" w:fill="D9D9D9"/>
            <w:noWrap/>
            <w:vAlign w:val="center"/>
            <w:hideMark/>
          </w:tcPr>
          <w:p w:rsidR="00860EAE" w:rsidRPr="00860EAE" w:rsidRDefault="00860EAE" w:rsidP="00860EAE">
            <w:pPr>
              <w:spacing w:after="0"/>
              <w:jc w:val="center"/>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7.</w:t>
            </w:r>
          </w:p>
        </w:tc>
        <w:tc>
          <w:tcPr>
            <w:tcW w:w="824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860EAE" w:rsidRPr="00860EAE" w:rsidRDefault="00860EAE" w:rsidP="00860EAE">
            <w:pPr>
              <w:spacing w:after="0"/>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 xml:space="preserve">  Priekules tērps</w:t>
            </w:r>
          </w:p>
        </w:tc>
      </w:tr>
      <w:tr w:rsidR="00D222D7" w:rsidRPr="00860EAE" w:rsidTr="00D8216D">
        <w:trPr>
          <w:trHeight w:val="30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7.1.</w:t>
            </w:r>
          </w:p>
        </w:tc>
        <w:tc>
          <w:tcPr>
            <w:tcW w:w="3001"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Brunči</w:t>
            </w:r>
          </w:p>
        </w:tc>
        <w:tc>
          <w:tcPr>
            <w:tcW w:w="3300" w:type="dxa"/>
            <w:vMerge w:val="restart"/>
            <w:tcBorders>
              <w:top w:val="nil"/>
              <w:left w:val="nil"/>
              <w:right w:val="single" w:sz="4" w:space="0" w:color="auto"/>
            </w:tcBorders>
            <w:shd w:val="clear" w:color="auto" w:fill="auto"/>
            <w:vAlign w:val="center"/>
            <w:hideMark/>
          </w:tcPr>
          <w:p w:rsidR="006D2F91" w:rsidRDefault="00D222D7" w:rsidP="00687E45">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 </w:t>
            </w:r>
            <w:r w:rsidR="006D2F91" w:rsidRPr="00860EAE">
              <w:rPr>
                <w:rFonts w:ascii="Times New Roman" w:eastAsia="Times New Roman" w:hAnsi="Times New Roman" w:cs="Times New Roman"/>
                <w:color w:val="000000"/>
                <w:sz w:val="20"/>
                <w:szCs w:val="20"/>
                <w:lang w:eastAsia="lv-LV"/>
              </w:rPr>
              <w:t> </w:t>
            </w:r>
            <w:r w:rsidR="006D2F91">
              <w:rPr>
                <w:rFonts w:ascii="Times New Roman" w:eastAsia="Times New Roman" w:hAnsi="Times New Roman" w:cs="Times New Roman"/>
                <w:color w:val="000000"/>
                <w:sz w:val="20"/>
                <w:szCs w:val="20"/>
                <w:lang w:eastAsia="lv-LV"/>
              </w:rPr>
              <w:t xml:space="preserve">Priekules tērps </w:t>
            </w:r>
            <w:r w:rsidR="006D2F91" w:rsidRPr="00860EAE">
              <w:rPr>
                <w:rFonts w:ascii="Times New Roman" w:eastAsia="Times New Roman" w:hAnsi="Times New Roman" w:cs="Times New Roman"/>
                <w:color w:val="000000"/>
                <w:sz w:val="20"/>
                <w:szCs w:val="20"/>
                <w:lang w:eastAsia="lv-LV"/>
              </w:rPr>
              <w:t xml:space="preserve">no grāmatas 'Latviešu tautas tērpi' II </w:t>
            </w:r>
            <w:r w:rsidR="006D2F91">
              <w:rPr>
                <w:rFonts w:ascii="Times New Roman" w:eastAsia="Times New Roman" w:hAnsi="Times New Roman" w:cs="Times New Roman"/>
                <w:color w:val="000000"/>
                <w:sz w:val="20"/>
                <w:szCs w:val="20"/>
                <w:lang w:eastAsia="lv-LV"/>
              </w:rPr>
              <w:t>–</w:t>
            </w:r>
            <w:r w:rsidR="006D2F91" w:rsidRPr="00860EAE">
              <w:rPr>
                <w:rFonts w:ascii="Times New Roman" w:eastAsia="Times New Roman" w:hAnsi="Times New Roman" w:cs="Times New Roman"/>
                <w:color w:val="000000"/>
                <w:sz w:val="20"/>
                <w:szCs w:val="20"/>
                <w:lang w:eastAsia="lv-LV"/>
              </w:rPr>
              <w:t xml:space="preserve"> Kurzeme</w:t>
            </w:r>
            <w:r w:rsidR="006D2F91">
              <w:rPr>
                <w:rFonts w:ascii="Times New Roman" w:eastAsia="Times New Roman" w:hAnsi="Times New Roman" w:cs="Times New Roman"/>
                <w:color w:val="000000"/>
                <w:sz w:val="20"/>
                <w:szCs w:val="20"/>
                <w:lang w:eastAsia="lv-LV"/>
              </w:rPr>
              <w:t>.</w:t>
            </w:r>
          </w:p>
          <w:p w:rsidR="00D222D7" w:rsidRPr="00860EAE" w:rsidRDefault="006D2F91" w:rsidP="00687E45">
            <w:pPr>
              <w:spacing w:after="0"/>
              <w:rPr>
                <w:rFonts w:ascii="Times New Roman" w:eastAsia="Times New Roman" w:hAnsi="Times New Roman" w:cs="Times New Roman"/>
                <w:color w:val="000000"/>
                <w:sz w:val="20"/>
                <w:szCs w:val="20"/>
                <w:lang w:eastAsia="lv-LV"/>
              </w:rPr>
            </w:pPr>
            <w:r w:rsidRPr="009318D3">
              <w:rPr>
                <w:rFonts w:ascii="Times New Roman" w:eastAsia="Times New Roman" w:hAnsi="Times New Roman" w:cs="Times New Roman"/>
                <w:i/>
                <w:color w:val="000000"/>
                <w:sz w:val="20"/>
                <w:szCs w:val="20"/>
                <w:lang w:eastAsia="lv-LV"/>
              </w:rPr>
              <w:t>Krāsas, audumi un raksti tiks saskaņoti izgatavošanas procesā.</w:t>
            </w: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2</w:t>
            </w:r>
          </w:p>
        </w:tc>
        <w:tc>
          <w:tcPr>
            <w:tcW w:w="1205"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D222D7" w:rsidRPr="00860EAE" w:rsidTr="00D8216D">
        <w:trPr>
          <w:trHeight w:val="30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7.2.</w:t>
            </w:r>
          </w:p>
        </w:tc>
        <w:tc>
          <w:tcPr>
            <w:tcW w:w="3001"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Ņieburs</w:t>
            </w:r>
          </w:p>
        </w:tc>
        <w:tc>
          <w:tcPr>
            <w:tcW w:w="3300" w:type="dxa"/>
            <w:vMerge/>
            <w:tcBorders>
              <w:left w:val="nil"/>
              <w:right w:val="single" w:sz="4" w:space="0" w:color="auto"/>
            </w:tcBorders>
            <w:shd w:val="clear" w:color="auto" w:fill="auto"/>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000000"/>
              <w:right w:val="single" w:sz="4" w:space="0" w:color="auto"/>
            </w:tcBorders>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D222D7" w:rsidRPr="00860EAE" w:rsidTr="00D8216D">
        <w:trPr>
          <w:trHeight w:val="300"/>
        </w:trPr>
        <w:tc>
          <w:tcPr>
            <w:tcW w:w="822" w:type="dxa"/>
            <w:tcBorders>
              <w:top w:val="nil"/>
              <w:left w:val="single" w:sz="4" w:space="0" w:color="auto"/>
              <w:bottom w:val="nil"/>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7.3.</w:t>
            </w:r>
          </w:p>
        </w:tc>
        <w:tc>
          <w:tcPr>
            <w:tcW w:w="3001"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Sievas aube</w:t>
            </w:r>
          </w:p>
        </w:tc>
        <w:tc>
          <w:tcPr>
            <w:tcW w:w="3300" w:type="dxa"/>
            <w:vMerge/>
            <w:tcBorders>
              <w:left w:val="nil"/>
              <w:bottom w:val="single" w:sz="4" w:space="0" w:color="auto"/>
              <w:right w:val="single" w:sz="4" w:space="0" w:color="auto"/>
            </w:tcBorders>
            <w:shd w:val="clear" w:color="auto" w:fill="auto"/>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000000"/>
              <w:right w:val="single" w:sz="4" w:space="0" w:color="auto"/>
            </w:tcBorders>
            <w:vAlign w:val="center"/>
            <w:hideMark/>
          </w:tcPr>
          <w:p w:rsidR="00D222D7" w:rsidRPr="00860EAE" w:rsidRDefault="00D222D7"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D222D7" w:rsidRPr="00860EAE" w:rsidRDefault="00D222D7"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860EAE" w:rsidRPr="00860EAE" w:rsidTr="00FE3F95">
        <w:trPr>
          <w:trHeight w:val="765"/>
        </w:trPr>
        <w:tc>
          <w:tcPr>
            <w:tcW w:w="822" w:type="dxa"/>
            <w:tcBorders>
              <w:top w:val="single" w:sz="4" w:space="0" w:color="auto"/>
              <w:left w:val="single" w:sz="4" w:space="0" w:color="auto"/>
              <w:bottom w:val="nil"/>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lastRenderedPageBreak/>
              <w:t>7.4.</w:t>
            </w:r>
          </w:p>
        </w:tc>
        <w:tc>
          <w:tcPr>
            <w:tcW w:w="3001" w:type="dxa"/>
            <w:tcBorders>
              <w:top w:val="nil"/>
              <w:left w:val="nil"/>
              <w:bottom w:val="single" w:sz="4" w:space="0" w:color="auto"/>
              <w:right w:val="single" w:sz="4" w:space="0" w:color="auto"/>
            </w:tcBorders>
            <w:shd w:val="clear" w:color="auto" w:fill="auto"/>
            <w:noWrap/>
            <w:vAlign w:val="center"/>
            <w:hideMark/>
          </w:tcPr>
          <w:p w:rsidR="00860EAE" w:rsidRPr="00860EAE" w:rsidRDefault="00860EAE"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Lielais lakats</w:t>
            </w:r>
          </w:p>
        </w:tc>
        <w:tc>
          <w:tcPr>
            <w:tcW w:w="3300" w:type="dxa"/>
            <w:tcBorders>
              <w:top w:val="nil"/>
              <w:left w:val="nil"/>
              <w:bottom w:val="single" w:sz="4" w:space="0" w:color="auto"/>
              <w:right w:val="single" w:sz="4" w:space="0" w:color="auto"/>
            </w:tcBorders>
            <w:shd w:val="clear" w:color="auto" w:fill="auto"/>
            <w:vAlign w:val="center"/>
            <w:hideMark/>
          </w:tcPr>
          <w:p w:rsidR="00860EAE" w:rsidRPr="00860EAE" w:rsidRDefault="00860EAE"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lielais Priekules lakats (no grāmatas 'Latviešu tautas tērpi' II - Kurzeme, 291.lpp., 648.att.)</w:t>
            </w:r>
          </w:p>
        </w:tc>
        <w:tc>
          <w:tcPr>
            <w:tcW w:w="739" w:type="dxa"/>
            <w:tcBorders>
              <w:top w:val="nil"/>
              <w:left w:val="nil"/>
              <w:bottom w:val="single" w:sz="4" w:space="0" w:color="auto"/>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14</w:t>
            </w:r>
          </w:p>
        </w:tc>
        <w:tc>
          <w:tcPr>
            <w:tcW w:w="1205" w:type="dxa"/>
            <w:tcBorders>
              <w:top w:val="nil"/>
              <w:left w:val="nil"/>
              <w:bottom w:val="single" w:sz="4" w:space="0" w:color="auto"/>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860EAE" w:rsidRPr="00860EAE" w:rsidTr="00860EAE">
        <w:trPr>
          <w:trHeight w:val="402"/>
        </w:trPr>
        <w:tc>
          <w:tcPr>
            <w:tcW w:w="822" w:type="dxa"/>
            <w:tcBorders>
              <w:top w:val="single" w:sz="4" w:space="0" w:color="auto"/>
              <w:left w:val="single" w:sz="4" w:space="0" w:color="auto"/>
              <w:bottom w:val="nil"/>
              <w:right w:val="single" w:sz="4" w:space="0" w:color="auto"/>
            </w:tcBorders>
            <w:shd w:val="clear" w:color="000000" w:fill="D9D9D9"/>
            <w:noWrap/>
            <w:vAlign w:val="center"/>
            <w:hideMark/>
          </w:tcPr>
          <w:p w:rsidR="00860EAE" w:rsidRPr="00860EAE" w:rsidRDefault="00860EAE" w:rsidP="00860EAE">
            <w:pPr>
              <w:spacing w:after="0"/>
              <w:jc w:val="center"/>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8.</w:t>
            </w:r>
          </w:p>
        </w:tc>
        <w:tc>
          <w:tcPr>
            <w:tcW w:w="824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860EAE" w:rsidRPr="00860EAE" w:rsidRDefault="00860EAE" w:rsidP="00860EAE">
            <w:pPr>
              <w:spacing w:after="0"/>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 xml:space="preserve">  Dienvidkurzemes vīru tērps</w:t>
            </w:r>
          </w:p>
        </w:tc>
      </w:tr>
      <w:tr w:rsidR="00860EAE" w:rsidRPr="00860EAE" w:rsidTr="00FE3F95">
        <w:trPr>
          <w:trHeight w:val="30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8.1.</w:t>
            </w:r>
          </w:p>
        </w:tc>
        <w:tc>
          <w:tcPr>
            <w:tcW w:w="3001" w:type="dxa"/>
            <w:tcBorders>
              <w:top w:val="nil"/>
              <w:left w:val="nil"/>
              <w:bottom w:val="single" w:sz="4" w:space="0" w:color="auto"/>
              <w:right w:val="single" w:sz="4" w:space="0" w:color="auto"/>
            </w:tcBorders>
            <w:shd w:val="clear" w:color="auto" w:fill="auto"/>
            <w:noWrap/>
            <w:vAlign w:val="center"/>
            <w:hideMark/>
          </w:tcPr>
          <w:p w:rsidR="00860EAE" w:rsidRPr="00860EAE" w:rsidRDefault="00B55989"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Krekls</w:t>
            </w:r>
            <w:r w:rsidR="00860EAE" w:rsidRPr="00860EAE">
              <w:rPr>
                <w:rFonts w:ascii="Times New Roman" w:eastAsia="Times New Roman" w:hAnsi="Times New Roman" w:cs="Times New Roman"/>
                <w:color w:val="000000"/>
                <w:sz w:val="20"/>
                <w:szCs w:val="20"/>
                <w:lang w:eastAsia="lv-LV"/>
              </w:rPr>
              <w:t xml:space="preserve"> </w:t>
            </w:r>
          </w:p>
        </w:tc>
        <w:tc>
          <w:tcPr>
            <w:tcW w:w="3300" w:type="dxa"/>
            <w:tcBorders>
              <w:top w:val="nil"/>
              <w:left w:val="nil"/>
              <w:bottom w:val="single" w:sz="4" w:space="0" w:color="auto"/>
              <w:right w:val="single" w:sz="4" w:space="0" w:color="auto"/>
            </w:tcBorders>
            <w:shd w:val="clear" w:color="auto" w:fill="auto"/>
            <w:vAlign w:val="center"/>
            <w:hideMark/>
          </w:tcPr>
          <w:p w:rsidR="00860EAE" w:rsidRPr="00860EAE" w:rsidRDefault="00860EAE"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 </w:t>
            </w:r>
            <w:r w:rsidR="00B55989" w:rsidRPr="00860EAE">
              <w:rPr>
                <w:rFonts w:ascii="Times New Roman" w:eastAsia="Times New Roman" w:hAnsi="Times New Roman" w:cs="Times New Roman"/>
                <w:color w:val="000000"/>
                <w:sz w:val="20"/>
                <w:szCs w:val="20"/>
                <w:lang w:eastAsia="lv-LV"/>
              </w:rPr>
              <w:t xml:space="preserve">balts, vismaz 85% lina audums </w:t>
            </w:r>
            <w:r w:rsidR="00B55989" w:rsidRPr="00860EAE">
              <w:rPr>
                <w:rFonts w:ascii="Times New Roman" w:eastAsia="Times New Roman" w:hAnsi="Times New Roman" w:cs="Times New Roman"/>
                <w:color w:val="000000"/>
                <w:sz w:val="20"/>
                <w:szCs w:val="20"/>
                <w:lang w:eastAsia="lv-LV"/>
              </w:rPr>
              <w:br/>
              <w:t>(kreklam apkaklīte, aproces/manšetes, uzpleči, aizdare ar 1 pogu)</w:t>
            </w: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12</w:t>
            </w:r>
          </w:p>
        </w:tc>
        <w:tc>
          <w:tcPr>
            <w:tcW w:w="1205" w:type="dxa"/>
            <w:tcBorders>
              <w:top w:val="nil"/>
              <w:left w:val="nil"/>
              <w:bottom w:val="single" w:sz="4" w:space="0" w:color="auto"/>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B55989" w:rsidRPr="00860EAE" w:rsidTr="00B22D3E">
        <w:trPr>
          <w:trHeight w:val="269"/>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B55989" w:rsidRPr="00860EAE" w:rsidRDefault="00B55989"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8.2.</w:t>
            </w:r>
          </w:p>
        </w:tc>
        <w:tc>
          <w:tcPr>
            <w:tcW w:w="3001" w:type="dxa"/>
            <w:tcBorders>
              <w:top w:val="nil"/>
              <w:left w:val="nil"/>
              <w:bottom w:val="single" w:sz="4" w:space="0" w:color="auto"/>
              <w:right w:val="single" w:sz="4" w:space="0" w:color="auto"/>
            </w:tcBorders>
            <w:shd w:val="clear" w:color="auto" w:fill="auto"/>
            <w:noWrap/>
            <w:vAlign w:val="center"/>
            <w:hideMark/>
          </w:tcPr>
          <w:p w:rsidR="00B55989" w:rsidRPr="00860EAE" w:rsidRDefault="00B55989" w:rsidP="00860EAE">
            <w:pPr>
              <w:spacing w:after="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Svārki</w:t>
            </w:r>
          </w:p>
        </w:tc>
        <w:tc>
          <w:tcPr>
            <w:tcW w:w="3300" w:type="dxa"/>
            <w:vMerge w:val="restart"/>
            <w:tcBorders>
              <w:top w:val="nil"/>
              <w:left w:val="nil"/>
              <w:right w:val="single" w:sz="4" w:space="0" w:color="auto"/>
            </w:tcBorders>
            <w:shd w:val="clear" w:color="auto" w:fill="auto"/>
            <w:vAlign w:val="center"/>
            <w:hideMark/>
          </w:tcPr>
          <w:p w:rsidR="00461786" w:rsidRDefault="00461786" w:rsidP="00687E45">
            <w:pPr>
              <w:spacing w:after="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Dienvidkurzemes vīru tērps (Rucava)</w:t>
            </w:r>
            <w:r w:rsidRPr="00860EAE">
              <w:rPr>
                <w:rFonts w:ascii="Times New Roman" w:eastAsia="Times New Roman" w:hAnsi="Times New Roman" w:cs="Times New Roman"/>
                <w:color w:val="000000"/>
                <w:sz w:val="20"/>
                <w:szCs w:val="20"/>
                <w:lang w:eastAsia="lv-LV"/>
              </w:rPr>
              <w:t xml:space="preserve"> no grāmatas 'Latviešu tautas tērpi' II</w:t>
            </w:r>
            <w:r>
              <w:rPr>
                <w:rFonts w:ascii="Times New Roman" w:eastAsia="Times New Roman" w:hAnsi="Times New Roman" w:cs="Times New Roman"/>
                <w:color w:val="000000"/>
                <w:sz w:val="20"/>
                <w:szCs w:val="20"/>
                <w:lang w:eastAsia="lv-LV"/>
              </w:rPr>
              <w:t xml:space="preserve"> –</w:t>
            </w:r>
            <w:r w:rsidRPr="00860EAE">
              <w:rPr>
                <w:rFonts w:ascii="Times New Roman" w:eastAsia="Times New Roman" w:hAnsi="Times New Roman" w:cs="Times New Roman"/>
                <w:color w:val="000000"/>
                <w:sz w:val="20"/>
                <w:szCs w:val="20"/>
                <w:lang w:eastAsia="lv-LV"/>
              </w:rPr>
              <w:t xml:space="preserve"> Kurzeme</w:t>
            </w:r>
            <w:r>
              <w:rPr>
                <w:rFonts w:ascii="Times New Roman" w:eastAsia="Times New Roman" w:hAnsi="Times New Roman" w:cs="Times New Roman"/>
                <w:color w:val="000000"/>
                <w:sz w:val="20"/>
                <w:szCs w:val="20"/>
                <w:lang w:eastAsia="lv-LV"/>
              </w:rPr>
              <w:t>.</w:t>
            </w:r>
          </w:p>
          <w:p w:rsidR="00B55989" w:rsidRPr="00860EAE" w:rsidRDefault="00461786" w:rsidP="00687E45">
            <w:pPr>
              <w:spacing w:after="0"/>
              <w:rPr>
                <w:rFonts w:ascii="Times New Roman" w:eastAsia="Times New Roman" w:hAnsi="Times New Roman" w:cs="Times New Roman"/>
                <w:color w:val="000000"/>
                <w:sz w:val="20"/>
                <w:szCs w:val="20"/>
                <w:lang w:eastAsia="lv-LV"/>
              </w:rPr>
            </w:pPr>
            <w:r w:rsidRPr="009318D3">
              <w:rPr>
                <w:rFonts w:ascii="Times New Roman" w:eastAsia="Times New Roman" w:hAnsi="Times New Roman" w:cs="Times New Roman"/>
                <w:i/>
                <w:color w:val="000000"/>
                <w:sz w:val="20"/>
                <w:szCs w:val="20"/>
                <w:lang w:eastAsia="lv-LV"/>
              </w:rPr>
              <w:t>Krāsas, audumi un raksti tiks saskaņoti izgatavošanas procesā.</w:t>
            </w:r>
          </w:p>
        </w:tc>
        <w:tc>
          <w:tcPr>
            <w:tcW w:w="739" w:type="dxa"/>
            <w:vMerge/>
            <w:tcBorders>
              <w:top w:val="nil"/>
              <w:left w:val="single" w:sz="4" w:space="0" w:color="auto"/>
              <w:bottom w:val="single" w:sz="4" w:space="0" w:color="000000"/>
              <w:right w:val="single" w:sz="4" w:space="0" w:color="auto"/>
            </w:tcBorders>
            <w:vAlign w:val="center"/>
            <w:hideMark/>
          </w:tcPr>
          <w:p w:rsidR="00B55989" w:rsidRPr="00860EAE" w:rsidRDefault="00B55989"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B55989" w:rsidRPr="00860EAE" w:rsidRDefault="00B55989"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B55989" w:rsidRPr="00860EAE" w:rsidTr="00B22D3E">
        <w:trPr>
          <w:trHeight w:val="30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B55989" w:rsidRPr="00860EAE" w:rsidRDefault="00B55989"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8.3.</w:t>
            </w:r>
          </w:p>
        </w:tc>
        <w:tc>
          <w:tcPr>
            <w:tcW w:w="3001" w:type="dxa"/>
            <w:tcBorders>
              <w:top w:val="nil"/>
              <w:left w:val="nil"/>
              <w:bottom w:val="single" w:sz="4" w:space="0" w:color="auto"/>
              <w:right w:val="single" w:sz="4" w:space="0" w:color="auto"/>
            </w:tcBorders>
            <w:shd w:val="clear" w:color="auto" w:fill="auto"/>
            <w:noWrap/>
            <w:vAlign w:val="center"/>
            <w:hideMark/>
          </w:tcPr>
          <w:p w:rsidR="00B55989" w:rsidRPr="00860EAE" w:rsidRDefault="00B55989"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Bikses</w:t>
            </w:r>
          </w:p>
        </w:tc>
        <w:tc>
          <w:tcPr>
            <w:tcW w:w="3300" w:type="dxa"/>
            <w:vMerge/>
            <w:tcBorders>
              <w:left w:val="nil"/>
              <w:right w:val="single" w:sz="4" w:space="0" w:color="auto"/>
            </w:tcBorders>
            <w:shd w:val="clear" w:color="auto" w:fill="auto"/>
            <w:vAlign w:val="center"/>
            <w:hideMark/>
          </w:tcPr>
          <w:p w:rsidR="00B55989" w:rsidRPr="00860EAE" w:rsidRDefault="00B55989"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000000"/>
              <w:right w:val="single" w:sz="4" w:space="0" w:color="auto"/>
            </w:tcBorders>
            <w:vAlign w:val="center"/>
            <w:hideMark/>
          </w:tcPr>
          <w:p w:rsidR="00B55989" w:rsidRPr="00860EAE" w:rsidRDefault="00B55989"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B55989" w:rsidRPr="00860EAE" w:rsidRDefault="00B55989"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B55989" w:rsidRPr="00860EAE" w:rsidTr="00B22D3E">
        <w:trPr>
          <w:trHeight w:val="30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B55989" w:rsidRPr="00860EAE" w:rsidRDefault="00B55989"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8.4.</w:t>
            </w:r>
          </w:p>
        </w:tc>
        <w:tc>
          <w:tcPr>
            <w:tcW w:w="3001" w:type="dxa"/>
            <w:tcBorders>
              <w:top w:val="nil"/>
              <w:left w:val="nil"/>
              <w:bottom w:val="single" w:sz="4" w:space="0" w:color="auto"/>
              <w:right w:val="single" w:sz="4" w:space="0" w:color="auto"/>
            </w:tcBorders>
            <w:shd w:val="clear" w:color="auto" w:fill="auto"/>
            <w:noWrap/>
            <w:vAlign w:val="center"/>
            <w:hideMark/>
          </w:tcPr>
          <w:p w:rsidR="00B55989" w:rsidRPr="00860EAE" w:rsidRDefault="00B55989"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Veste</w:t>
            </w:r>
          </w:p>
        </w:tc>
        <w:tc>
          <w:tcPr>
            <w:tcW w:w="3300" w:type="dxa"/>
            <w:vMerge/>
            <w:tcBorders>
              <w:left w:val="nil"/>
              <w:right w:val="single" w:sz="4" w:space="0" w:color="auto"/>
            </w:tcBorders>
            <w:shd w:val="clear" w:color="auto" w:fill="auto"/>
            <w:vAlign w:val="center"/>
            <w:hideMark/>
          </w:tcPr>
          <w:p w:rsidR="00B55989" w:rsidRPr="00860EAE" w:rsidRDefault="00B55989"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000000"/>
              <w:right w:val="single" w:sz="4" w:space="0" w:color="auto"/>
            </w:tcBorders>
            <w:vAlign w:val="center"/>
            <w:hideMark/>
          </w:tcPr>
          <w:p w:rsidR="00B55989" w:rsidRPr="00860EAE" w:rsidRDefault="00B55989"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B55989" w:rsidRPr="00860EAE" w:rsidRDefault="00B55989"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B55989" w:rsidRPr="00860EAE" w:rsidTr="00B22D3E">
        <w:trPr>
          <w:trHeight w:val="30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B55989" w:rsidRPr="00860EAE" w:rsidRDefault="00B55989"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8.5.</w:t>
            </w:r>
          </w:p>
        </w:tc>
        <w:tc>
          <w:tcPr>
            <w:tcW w:w="3001" w:type="dxa"/>
            <w:tcBorders>
              <w:top w:val="nil"/>
              <w:left w:val="nil"/>
              <w:bottom w:val="single" w:sz="4" w:space="0" w:color="auto"/>
              <w:right w:val="single" w:sz="4" w:space="0" w:color="auto"/>
            </w:tcBorders>
            <w:shd w:val="clear" w:color="auto" w:fill="auto"/>
            <w:noWrap/>
            <w:vAlign w:val="center"/>
            <w:hideMark/>
          </w:tcPr>
          <w:p w:rsidR="00B55989" w:rsidRPr="00860EAE" w:rsidRDefault="00B55989"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Cepure</w:t>
            </w:r>
          </w:p>
        </w:tc>
        <w:tc>
          <w:tcPr>
            <w:tcW w:w="3300" w:type="dxa"/>
            <w:vMerge/>
            <w:tcBorders>
              <w:left w:val="nil"/>
              <w:right w:val="single" w:sz="4" w:space="0" w:color="auto"/>
            </w:tcBorders>
            <w:shd w:val="clear" w:color="auto" w:fill="auto"/>
            <w:vAlign w:val="center"/>
            <w:hideMark/>
          </w:tcPr>
          <w:p w:rsidR="00B55989" w:rsidRPr="00860EAE" w:rsidRDefault="00B55989"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000000"/>
              <w:right w:val="single" w:sz="4" w:space="0" w:color="auto"/>
            </w:tcBorders>
            <w:vAlign w:val="center"/>
            <w:hideMark/>
          </w:tcPr>
          <w:p w:rsidR="00B55989" w:rsidRPr="00860EAE" w:rsidRDefault="00B55989"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B55989" w:rsidRPr="00860EAE" w:rsidRDefault="00B55989"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B55989" w:rsidRPr="00860EAE" w:rsidTr="00B22D3E">
        <w:trPr>
          <w:trHeight w:val="30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B55989" w:rsidRPr="00860EAE" w:rsidRDefault="00B55989"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8.6.</w:t>
            </w:r>
          </w:p>
        </w:tc>
        <w:tc>
          <w:tcPr>
            <w:tcW w:w="3001" w:type="dxa"/>
            <w:tcBorders>
              <w:top w:val="nil"/>
              <w:left w:val="nil"/>
              <w:bottom w:val="single" w:sz="4" w:space="0" w:color="auto"/>
              <w:right w:val="single" w:sz="4" w:space="0" w:color="auto"/>
            </w:tcBorders>
            <w:shd w:val="clear" w:color="auto" w:fill="auto"/>
            <w:noWrap/>
            <w:vAlign w:val="center"/>
            <w:hideMark/>
          </w:tcPr>
          <w:p w:rsidR="00B55989" w:rsidRPr="00860EAE" w:rsidRDefault="00B55989"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Ādas josta ar metālā kaltu sprādzi</w:t>
            </w:r>
          </w:p>
        </w:tc>
        <w:tc>
          <w:tcPr>
            <w:tcW w:w="3300" w:type="dxa"/>
            <w:vMerge/>
            <w:tcBorders>
              <w:left w:val="nil"/>
              <w:bottom w:val="single" w:sz="4" w:space="0" w:color="auto"/>
              <w:right w:val="single" w:sz="4" w:space="0" w:color="auto"/>
            </w:tcBorders>
            <w:shd w:val="clear" w:color="auto" w:fill="auto"/>
            <w:vAlign w:val="center"/>
            <w:hideMark/>
          </w:tcPr>
          <w:p w:rsidR="00B55989" w:rsidRPr="00860EAE" w:rsidRDefault="00B55989" w:rsidP="00860EAE">
            <w:pPr>
              <w:spacing w:after="0"/>
              <w:rPr>
                <w:rFonts w:ascii="Times New Roman" w:eastAsia="Times New Roman" w:hAnsi="Times New Roman" w:cs="Times New Roman"/>
                <w:color w:val="000000"/>
                <w:sz w:val="20"/>
                <w:szCs w:val="20"/>
                <w:lang w:eastAsia="lv-LV"/>
              </w:rPr>
            </w:pPr>
          </w:p>
        </w:tc>
        <w:tc>
          <w:tcPr>
            <w:tcW w:w="739" w:type="dxa"/>
            <w:vMerge/>
            <w:tcBorders>
              <w:top w:val="nil"/>
              <w:left w:val="single" w:sz="4" w:space="0" w:color="auto"/>
              <w:bottom w:val="single" w:sz="4" w:space="0" w:color="000000"/>
              <w:right w:val="single" w:sz="4" w:space="0" w:color="auto"/>
            </w:tcBorders>
            <w:vAlign w:val="center"/>
            <w:hideMark/>
          </w:tcPr>
          <w:p w:rsidR="00B55989" w:rsidRPr="00860EAE" w:rsidRDefault="00B55989"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B55989" w:rsidRPr="00860EAE" w:rsidRDefault="00B55989"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860EAE" w:rsidRPr="00860EAE" w:rsidTr="00860EAE">
        <w:trPr>
          <w:trHeight w:val="402"/>
        </w:trPr>
        <w:tc>
          <w:tcPr>
            <w:tcW w:w="822" w:type="dxa"/>
            <w:tcBorders>
              <w:top w:val="nil"/>
              <w:left w:val="single" w:sz="4" w:space="0" w:color="auto"/>
              <w:bottom w:val="nil"/>
              <w:right w:val="single" w:sz="4" w:space="0" w:color="auto"/>
            </w:tcBorders>
            <w:shd w:val="clear" w:color="000000" w:fill="D9D9D9"/>
            <w:noWrap/>
            <w:vAlign w:val="center"/>
            <w:hideMark/>
          </w:tcPr>
          <w:p w:rsidR="00860EAE" w:rsidRPr="00860EAE" w:rsidRDefault="00860EAE" w:rsidP="00860EAE">
            <w:pPr>
              <w:spacing w:after="0"/>
              <w:jc w:val="center"/>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9.</w:t>
            </w:r>
          </w:p>
        </w:tc>
        <w:tc>
          <w:tcPr>
            <w:tcW w:w="824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860EAE" w:rsidRPr="00860EAE" w:rsidRDefault="00860EAE" w:rsidP="00860EAE">
            <w:pPr>
              <w:spacing w:after="0"/>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 xml:space="preserve">  Apavi</w:t>
            </w:r>
          </w:p>
        </w:tc>
      </w:tr>
      <w:tr w:rsidR="00860EAE" w:rsidRPr="00860EAE" w:rsidTr="00FE3F95">
        <w:trPr>
          <w:trHeight w:val="30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9.1.</w:t>
            </w:r>
          </w:p>
        </w:tc>
        <w:tc>
          <w:tcPr>
            <w:tcW w:w="3001" w:type="dxa"/>
            <w:tcBorders>
              <w:top w:val="nil"/>
              <w:left w:val="nil"/>
              <w:bottom w:val="single" w:sz="4" w:space="0" w:color="auto"/>
              <w:right w:val="single" w:sz="4" w:space="0" w:color="auto"/>
            </w:tcBorders>
            <w:shd w:val="clear" w:color="auto" w:fill="auto"/>
            <w:noWrap/>
            <w:vAlign w:val="center"/>
            <w:hideMark/>
          </w:tcPr>
          <w:p w:rsidR="00860EAE" w:rsidRPr="00860EAE" w:rsidRDefault="00860EAE"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Sievu kurpes</w:t>
            </w:r>
          </w:p>
        </w:tc>
        <w:tc>
          <w:tcPr>
            <w:tcW w:w="3300" w:type="dxa"/>
            <w:tcBorders>
              <w:top w:val="nil"/>
              <w:left w:val="nil"/>
              <w:bottom w:val="single" w:sz="4" w:space="0" w:color="auto"/>
              <w:right w:val="single" w:sz="4" w:space="0" w:color="auto"/>
            </w:tcBorders>
            <w:shd w:val="clear" w:color="auto" w:fill="auto"/>
            <w:vAlign w:val="center"/>
            <w:hideMark/>
          </w:tcPr>
          <w:p w:rsidR="00860EAE" w:rsidRPr="00860EAE" w:rsidRDefault="00860EAE"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dejošanas kurpes, ādas, melnas</w:t>
            </w:r>
          </w:p>
        </w:tc>
        <w:tc>
          <w:tcPr>
            <w:tcW w:w="739" w:type="dxa"/>
            <w:tcBorders>
              <w:top w:val="nil"/>
              <w:left w:val="nil"/>
              <w:bottom w:val="single" w:sz="4" w:space="0" w:color="auto"/>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14</w:t>
            </w:r>
          </w:p>
        </w:tc>
        <w:tc>
          <w:tcPr>
            <w:tcW w:w="1205" w:type="dxa"/>
            <w:tcBorders>
              <w:top w:val="nil"/>
              <w:left w:val="nil"/>
              <w:bottom w:val="single" w:sz="4" w:space="0" w:color="auto"/>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pāris</w:t>
            </w:r>
          </w:p>
        </w:tc>
      </w:tr>
      <w:tr w:rsidR="00860EAE" w:rsidRPr="00860EAE" w:rsidTr="00FE3F95">
        <w:trPr>
          <w:trHeight w:val="300"/>
        </w:trPr>
        <w:tc>
          <w:tcPr>
            <w:tcW w:w="822" w:type="dxa"/>
            <w:tcBorders>
              <w:top w:val="nil"/>
              <w:left w:val="single" w:sz="4" w:space="0" w:color="auto"/>
              <w:bottom w:val="nil"/>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9.2.</w:t>
            </w:r>
          </w:p>
        </w:tc>
        <w:tc>
          <w:tcPr>
            <w:tcW w:w="3001" w:type="dxa"/>
            <w:tcBorders>
              <w:top w:val="nil"/>
              <w:left w:val="nil"/>
              <w:bottom w:val="single" w:sz="4" w:space="0" w:color="auto"/>
              <w:right w:val="single" w:sz="4" w:space="0" w:color="auto"/>
            </w:tcBorders>
            <w:shd w:val="clear" w:color="auto" w:fill="auto"/>
            <w:noWrap/>
            <w:vAlign w:val="center"/>
            <w:hideMark/>
          </w:tcPr>
          <w:p w:rsidR="00860EAE" w:rsidRPr="00860EAE" w:rsidRDefault="00860EAE"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Vīru kurpes</w:t>
            </w:r>
          </w:p>
        </w:tc>
        <w:tc>
          <w:tcPr>
            <w:tcW w:w="3300" w:type="dxa"/>
            <w:tcBorders>
              <w:top w:val="nil"/>
              <w:left w:val="nil"/>
              <w:bottom w:val="single" w:sz="4" w:space="0" w:color="auto"/>
              <w:right w:val="single" w:sz="4" w:space="0" w:color="auto"/>
            </w:tcBorders>
            <w:shd w:val="clear" w:color="auto" w:fill="auto"/>
            <w:vAlign w:val="center"/>
            <w:hideMark/>
          </w:tcPr>
          <w:p w:rsidR="00860EAE" w:rsidRPr="00860EAE" w:rsidRDefault="00860EAE"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dejošanas kurpes, ādas, melnas</w:t>
            </w:r>
          </w:p>
        </w:tc>
        <w:tc>
          <w:tcPr>
            <w:tcW w:w="739" w:type="dxa"/>
            <w:tcBorders>
              <w:top w:val="nil"/>
              <w:left w:val="nil"/>
              <w:bottom w:val="single" w:sz="4" w:space="0" w:color="auto"/>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12</w:t>
            </w:r>
          </w:p>
        </w:tc>
        <w:tc>
          <w:tcPr>
            <w:tcW w:w="1205" w:type="dxa"/>
            <w:tcBorders>
              <w:top w:val="nil"/>
              <w:left w:val="nil"/>
              <w:bottom w:val="single" w:sz="4" w:space="0" w:color="auto"/>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pāris</w:t>
            </w:r>
          </w:p>
        </w:tc>
      </w:tr>
      <w:tr w:rsidR="00860EAE" w:rsidRPr="00860EAE" w:rsidTr="00860EAE">
        <w:trPr>
          <w:trHeight w:val="402"/>
        </w:trPr>
        <w:tc>
          <w:tcPr>
            <w:tcW w:w="822" w:type="dxa"/>
            <w:tcBorders>
              <w:top w:val="single" w:sz="4" w:space="0" w:color="auto"/>
              <w:left w:val="single" w:sz="4" w:space="0" w:color="auto"/>
              <w:bottom w:val="nil"/>
              <w:right w:val="single" w:sz="4" w:space="0" w:color="auto"/>
            </w:tcBorders>
            <w:shd w:val="clear" w:color="000000" w:fill="D9D9D9"/>
            <w:noWrap/>
            <w:vAlign w:val="center"/>
            <w:hideMark/>
          </w:tcPr>
          <w:p w:rsidR="00860EAE" w:rsidRPr="00860EAE" w:rsidRDefault="00860EAE" w:rsidP="00860EAE">
            <w:pPr>
              <w:spacing w:after="0"/>
              <w:jc w:val="center"/>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10.</w:t>
            </w:r>
          </w:p>
        </w:tc>
        <w:tc>
          <w:tcPr>
            <w:tcW w:w="824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860EAE" w:rsidRPr="00860EAE" w:rsidRDefault="00860EAE" w:rsidP="00860EAE">
            <w:pPr>
              <w:spacing w:after="0"/>
              <w:rPr>
                <w:rFonts w:ascii="Times New Roman" w:eastAsia="Times New Roman" w:hAnsi="Times New Roman" w:cs="Times New Roman"/>
                <w:b/>
                <w:bCs/>
                <w:color w:val="000000"/>
                <w:sz w:val="20"/>
                <w:szCs w:val="20"/>
                <w:lang w:eastAsia="lv-LV"/>
              </w:rPr>
            </w:pPr>
            <w:r w:rsidRPr="00860EAE">
              <w:rPr>
                <w:rFonts w:ascii="Times New Roman" w:eastAsia="Times New Roman" w:hAnsi="Times New Roman" w:cs="Times New Roman"/>
                <w:b/>
                <w:bCs/>
                <w:color w:val="000000"/>
                <w:sz w:val="20"/>
                <w:szCs w:val="20"/>
                <w:lang w:eastAsia="lv-LV"/>
              </w:rPr>
              <w:t>Nespecifiskās tērpu daļas, rotas</w:t>
            </w:r>
          </w:p>
        </w:tc>
      </w:tr>
      <w:tr w:rsidR="00860EAE" w:rsidRPr="00860EAE" w:rsidTr="00FE3F95">
        <w:trPr>
          <w:trHeight w:val="187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10.1.</w:t>
            </w:r>
          </w:p>
        </w:tc>
        <w:tc>
          <w:tcPr>
            <w:tcW w:w="3001" w:type="dxa"/>
            <w:tcBorders>
              <w:top w:val="nil"/>
              <w:left w:val="nil"/>
              <w:bottom w:val="single" w:sz="4" w:space="0" w:color="auto"/>
              <w:right w:val="single" w:sz="4" w:space="0" w:color="auto"/>
            </w:tcBorders>
            <w:shd w:val="clear" w:color="auto" w:fill="auto"/>
            <w:noWrap/>
            <w:vAlign w:val="center"/>
            <w:hideMark/>
          </w:tcPr>
          <w:p w:rsidR="00860EAE" w:rsidRPr="00860EAE" w:rsidRDefault="00860EAE"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Sievu krekls ar izrakstītām detaļām (garais)</w:t>
            </w:r>
          </w:p>
        </w:tc>
        <w:tc>
          <w:tcPr>
            <w:tcW w:w="3300" w:type="dxa"/>
            <w:tcBorders>
              <w:top w:val="nil"/>
              <w:left w:val="nil"/>
              <w:bottom w:val="single" w:sz="4" w:space="0" w:color="auto"/>
              <w:right w:val="single" w:sz="4" w:space="0" w:color="auto"/>
            </w:tcBorders>
            <w:shd w:val="clear" w:color="auto" w:fill="auto"/>
            <w:vAlign w:val="center"/>
            <w:hideMark/>
          </w:tcPr>
          <w:p w:rsidR="00860EAE" w:rsidRPr="00860EAE" w:rsidRDefault="00860EAE"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 xml:space="preserve">balts, ne mazāk kā 85% lina audums, garš krekls ar šķēlumu katrā sānā </w:t>
            </w:r>
            <w:r w:rsidRPr="00860EAE">
              <w:rPr>
                <w:rFonts w:ascii="Times New Roman" w:eastAsia="Times New Roman" w:hAnsi="Times New Roman" w:cs="Times New Roman"/>
                <w:color w:val="000000"/>
                <w:sz w:val="20"/>
                <w:szCs w:val="20"/>
                <w:lang w:eastAsia="lv-LV"/>
              </w:rPr>
              <w:br/>
              <w:t>(kreklam izrakstīta apkaklīte (balts izšuvums- caurā vīle), izrakstītas aproces/manšetes, uzpleči, aizdare ar 1 pogu)</w:t>
            </w:r>
            <w:r w:rsidRPr="00860EAE">
              <w:rPr>
                <w:rFonts w:ascii="Times New Roman" w:eastAsia="Times New Roman" w:hAnsi="Times New Roman" w:cs="Times New Roman"/>
                <w:color w:val="000000"/>
                <w:sz w:val="20"/>
                <w:szCs w:val="20"/>
                <w:lang w:eastAsia="lv-LV"/>
              </w:rPr>
              <w:br/>
              <w:t>(Priekules krekls no grāmatas 'Latviešu tautas tērpi' II - Kurzeme, 290.lpp., 647.att.)</w:t>
            </w: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14</w:t>
            </w:r>
          </w:p>
        </w:tc>
        <w:tc>
          <w:tcPr>
            <w:tcW w:w="1205" w:type="dxa"/>
            <w:tcBorders>
              <w:top w:val="nil"/>
              <w:left w:val="nil"/>
              <w:bottom w:val="single" w:sz="4" w:space="0" w:color="auto"/>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860EAE" w:rsidRPr="00860EAE" w:rsidTr="00FE3F95">
        <w:trPr>
          <w:trHeight w:val="51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10.2.</w:t>
            </w:r>
          </w:p>
        </w:tc>
        <w:tc>
          <w:tcPr>
            <w:tcW w:w="3001" w:type="dxa"/>
            <w:tcBorders>
              <w:top w:val="nil"/>
              <w:left w:val="nil"/>
              <w:bottom w:val="single" w:sz="4" w:space="0" w:color="auto"/>
              <w:right w:val="single" w:sz="4" w:space="0" w:color="auto"/>
            </w:tcBorders>
            <w:shd w:val="clear" w:color="auto" w:fill="auto"/>
            <w:noWrap/>
            <w:vAlign w:val="center"/>
            <w:hideMark/>
          </w:tcPr>
          <w:p w:rsidR="00860EAE" w:rsidRPr="00860EAE" w:rsidRDefault="00860EAE"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Sievu zeķes</w:t>
            </w:r>
          </w:p>
        </w:tc>
        <w:tc>
          <w:tcPr>
            <w:tcW w:w="3300" w:type="dxa"/>
            <w:tcBorders>
              <w:top w:val="nil"/>
              <w:left w:val="nil"/>
              <w:bottom w:val="single" w:sz="4" w:space="0" w:color="auto"/>
              <w:right w:val="single" w:sz="4" w:space="0" w:color="auto"/>
            </w:tcBorders>
            <w:shd w:val="clear" w:color="auto" w:fill="auto"/>
            <w:vAlign w:val="center"/>
            <w:hideMark/>
          </w:tcPr>
          <w:p w:rsidR="00860EAE" w:rsidRPr="00860EAE" w:rsidRDefault="00860EAE"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baltas pusgaras kokvilnas zeķes adītas mežģīņrakstā</w:t>
            </w:r>
          </w:p>
        </w:tc>
        <w:tc>
          <w:tcPr>
            <w:tcW w:w="739" w:type="dxa"/>
            <w:vMerge/>
            <w:tcBorders>
              <w:top w:val="nil"/>
              <w:left w:val="single" w:sz="4" w:space="0" w:color="auto"/>
              <w:bottom w:val="single" w:sz="4" w:space="0" w:color="000000"/>
              <w:right w:val="single" w:sz="4" w:space="0" w:color="auto"/>
            </w:tcBorders>
            <w:vAlign w:val="center"/>
            <w:hideMark/>
          </w:tcPr>
          <w:p w:rsidR="00860EAE" w:rsidRPr="00860EAE" w:rsidRDefault="00860EAE"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r w:rsidR="00860EAE" w:rsidRPr="00860EAE" w:rsidTr="00FE3F95">
        <w:trPr>
          <w:trHeight w:val="300"/>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10.3.</w:t>
            </w:r>
          </w:p>
        </w:tc>
        <w:tc>
          <w:tcPr>
            <w:tcW w:w="3001" w:type="dxa"/>
            <w:tcBorders>
              <w:top w:val="nil"/>
              <w:left w:val="nil"/>
              <w:bottom w:val="single" w:sz="4" w:space="0" w:color="auto"/>
              <w:right w:val="single" w:sz="4" w:space="0" w:color="auto"/>
            </w:tcBorders>
            <w:shd w:val="clear" w:color="auto" w:fill="auto"/>
            <w:noWrap/>
            <w:vAlign w:val="center"/>
            <w:hideMark/>
          </w:tcPr>
          <w:p w:rsidR="00860EAE" w:rsidRPr="00860EAE" w:rsidRDefault="00860EAE"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Sakta</w:t>
            </w:r>
          </w:p>
        </w:tc>
        <w:tc>
          <w:tcPr>
            <w:tcW w:w="3300" w:type="dxa"/>
            <w:tcBorders>
              <w:top w:val="nil"/>
              <w:left w:val="nil"/>
              <w:bottom w:val="single" w:sz="4" w:space="0" w:color="auto"/>
              <w:right w:val="single" w:sz="4" w:space="0" w:color="auto"/>
            </w:tcBorders>
            <w:shd w:val="clear" w:color="auto" w:fill="auto"/>
            <w:vAlign w:val="center"/>
            <w:hideMark/>
          </w:tcPr>
          <w:p w:rsidR="00860EAE" w:rsidRPr="00860EAE" w:rsidRDefault="00860EAE" w:rsidP="00860EAE">
            <w:pPr>
              <w:spacing w:after="0"/>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metāla, d ~ 6,5 cm</w:t>
            </w:r>
          </w:p>
        </w:tc>
        <w:tc>
          <w:tcPr>
            <w:tcW w:w="739" w:type="dxa"/>
            <w:vMerge/>
            <w:tcBorders>
              <w:top w:val="nil"/>
              <w:left w:val="single" w:sz="4" w:space="0" w:color="auto"/>
              <w:bottom w:val="single" w:sz="4" w:space="0" w:color="000000"/>
              <w:right w:val="single" w:sz="4" w:space="0" w:color="auto"/>
            </w:tcBorders>
            <w:vAlign w:val="center"/>
            <w:hideMark/>
          </w:tcPr>
          <w:p w:rsidR="00860EAE" w:rsidRPr="00860EAE" w:rsidRDefault="00860EAE" w:rsidP="00860EAE">
            <w:pPr>
              <w:spacing w:after="0"/>
              <w:rPr>
                <w:rFonts w:ascii="Times New Roman" w:eastAsia="Times New Roman" w:hAnsi="Times New Roman" w:cs="Times New Roman"/>
                <w:color w:val="000000"/>
                <w:sz w:val="20"/>
                <w:szCs w:val="20"/>
                <w:lang w:eastAsia="lv-LV"/>
              </w:rPr>
            </w:pPr>
          </w:p>
        </w:tc>
        <w:tc>
          <w:tcPr>
            <w:tcW w:w="1205" w:type="dxa"/>
            <w:tcBorders>
              <w:top w:val="nil"/>
              <w:left w:val="nil"/>
              <w:bottom w:val="single" w:sz="4" w:space="0" w:color="auto"/>
              <w:right w:val="single" w:sz="4" w:space="0" w:color="auto"/>
            </w:tcBorders>
            <w:shd w:val="clear" w:color="auto" w:fill="auto"/>
            <w:noWrap/>
            <w:vAlign w:val="center"/>
            <w:hideMark/>
          </w:tcPr>
          <w:p w:rsidR="00860EAE" w:rsidRPr="00860EAE" w:rsidRDefault="00860EAE" w:rsidP="00860EAE">
            <w:pPr>
              <w:spacing w:after="0"/>
              <w:jc w:val="center"/>
              <w:rPr>
                <w:rFonts w:ascii="Times New Roman" w:eastAsia="Times New Roman" w:hAnsi="Times New Roman" w:cs="Times New Roman"/>
                <w:color w:val="000000"/>
                <w:sz w:val="20"/>
                <w:szCs w:val="20"/>
                <w:lang w:eastAsia="lv-LV"/>
              </w:rPr>
            </w:pPr>
            <w:r w:rsidRPr="00860EAE">
              <w:rPr>
                <w:rFonts w:ascii="Times New Roman" w:eastAsia="Times New Roman" w:hAnsi="Times New Roman" w:cs="Times New Roman"/>
                <w:color w:val="000000"/>
                <w:sz w:val="20"/>
                <w:szCs w:val="20"/>
                <w:lang w:eastAsia="lv-LV"/>
              </w:rPr>
              <w:t>gab.</w:t>
            </w:r>
          </w:p>
        </w:tc>
      </w:tr>
    </w:tbl>
    <w:p w:rsidR="00C921F8" w:rsidRDefault="00C921F8" w:rsidP="00C921F8">
      <w:pPr>
        <w:pStyle w:val="Sarakstarindkopa"/>
        <w:spacing w:before="120" w:after="0" w:line="240" w:lineRule="auto"/>
        <w:ind w:left="0"/>
        <w:jc w:val="both"/>
        <w:rPr>
          <w:rFonts w:ascii="Times New Roman" w:eastAsia="Calibri" w:hAnsi="Times New Roman"/>
          <w:sz w:val="24"/>
          <w:szCs w:val="24"/>
          <w:lang w:eastAsia="lv-LV"/>
        </w:rPr>
      </w:pPr>
    </w:p>
    <w:p w:rsidR="00C921F8" w:rsidRDefault="00C921F8" w:rsidP="00C921F8">
      <w:pPr>
        <w:pStyle w:val="Sarakstarindkopa"/>
        <w:spacing w:before="120" w:after="0" w:line="240" w:lineRule="auto"/>
        <w:ind w:left="0"/>
        <w:jc w:val="both"/>
        <w:rPr>
          <w:rFonts w:ascii="Times New Roman" w:eastAsia="Calibri" w:hAnsi="Times New Roman"/>
          <w:sz w:val="24"/>
          <w:szCs w:val="24"/>
          <w:lang w:eastAsia="lv-LV"/>
        </w:rPr>
      </w:pPr>
      <w:r>
        <w:rPr>
          <w:rFonts w:ascii="Times New Roman" w:eastAsia="Calibri" w:hAnsi="Times New Roman"/>
          <w:sz w:val="24"/>
          <w:szCs w:val="24"/>
          <w:lang w:eastAsia="lv-LV"/>
        </w:rPr>
        <w:t xml:space="preserve">3. </w:t>
      </w:r>
      <w:r w:rsidR="00466FF6" w:rsidRPr="00C921F8">
        <w:rPr>
          <w:rFonts w:ascii="Times New Roman" w:eastAsia="Calibri" w:hAnsi="Times New Roman"/>
          <w:sz w:val="24"/>
          <w:szCs w:val="24"/>
          <w:lang w:eastAsia="lv-LV"/>
        </w:rPr>
        <w:t>Tautas tērpam jābūt autentiskam</w:t>
      </w:r>
      <w:r w:rsidRPr="00C921F8">
        <w:rPr>
          <w:rFonts w:ascii="Times New Roman" w:eastAsia="Calibri" w:hAnsi="Times New Roman"/>
          <w:sz w:val="24"/>
          <w:szCs w:val="24"/>
          <w:lang w:eastAsia="lv-LV"/>
        </w:rPr>
        <w:t>.</w:t>
      </w:r>
    </w:p>
    <w:p w:rsidR="00C921F8" w:rsidRDefault="00C921F8" w:rsidP="00C921F8">
      <w:pPr>
        <w:pStyle w:val="Sarakstarindkopa"/>
        <w:spacing w:before="120" w:after="0" w:line="240" w:lineRule="auto"/>
        <w:ind w:left="0"/>
        <w:jc w:val="both"/>
        <w:rPr>
          <w:rFonts w:ascii="Times New Roman" w:eastAsia="Calibri" w:hAnsi="Times New Roman"/>
          <w:sz w:val="24"/>
          <w:szCs w:val="24"/>
          <w:lang w:eastAsia="lv-LV"/>
        </w:rPr>
      </w:pPr>
      <w:r>
        <w:rPr>
          <w:rFonts w:ascii="Times New Roman" w:eastAsia="Calibri" w:hAnsi="Times New Roman"/>
          <w:sz w:val="24"/>
          <w:szCs w:val="24"/>
          <w:lang w:eastAsia="lv-LV"/>
        </w:rPr>
        <w:t xml:space="preserve">4. </w:t>
      </w:r>
      <w:r w:rsidR="00F72101" w:rsidRPr="001D59B8">
        <w:rPr>
          <w:rFonts w:ascii="Times New Roman" w:eastAsia="Calibri" w:hAnsi="Times New Roman"/>
          <w:b/>
          <w:sz w:val="24"/>
          <w:szCs w:val="24"/>
          <w:u w:val="single"/>
          <w:lang w:eastAsia="lv-LV"/>
        </w:rPr>
        <w:t>Pirms tērpu izgatavošanas, ar Pasūtītāju</w:t>
      </w:r>
      <w:r w:rsidR="004E62D3" w:rsidRPr="004E62D3">
        <w:rPr>
          <w:rFonts w:ascii="Times New Roman" w:eastAsia="Calibri" w:hAnsi="Times New Roman"/>
          <w:sz w:val="24"/>
          <w:szCs w:val="24"/>
          <w:u w:val="single"/>
          <w:lang w:eastAsia="lv-LV"/>
        </w:rPr>
        <w:t xml:space="preserve"> </w:t>
      </w:r>
      <w:r w:rsidR="004E62D3" w:rsidRPr="001D59B8">
        <w:rPr>
          <w:rFonts w:ascii="Times New Roman" w:eastAsia="Calibri" w:hAnsi="Times New Roman"/>
          <w:b/>
          <w:sz w:val="24"/>
          <w:szCs w:val="24"/>
          <w:u w:val="single"/>
          <w:lang w:eastAsia="lv-LV"/>
        </w:rPr>
        <w:t>jāsaskaņo</w:t>
      </w:r>
      <w:r w:rsidR="004E62D3">
        <w:rPr>
          <w:rFonts w:ascii="Times New Roman" w:eastAsia="Calibri" w:hAnsi="Times New Roman"/>
          <w:b/>
          <w:sz w:val="24"/>
          <w:szCs w:val="24"/>
          <w:u w:val="single"/>
          <w:lang w:eastAsia="lv-LV"/>
        </w:rPr>
        <w:t xml:space="preserve"> </w:t>
      </w:r>
      <w:r w:rsidR="004E62D3" w:rsidRPr="001D59B8">
        <w:rPr>
          <w:rFonts w:ascii="Times New Roman" w:eastAsia="Calibri" w:hAnsi="Times New Roman"/>
          <w:b/>
          <w:sz w:val="24"/>
          <w:szCs w:val="24"/>
          <w:u w:val="single"/>
          <w:lang w:eastAsia="lv-LV"/>
        </w:rPr>
        <w:t>tautas tērpu skices</w:t>
      </w:r>
      <w:r w:rsidR="004E62D3" w:rsidRPr="00847264">
        <w:rPr>
          <w:rFonts w:ascii="Times New Roman" w:eastAsia="Calibri" w:hAnsi="Times New Roman"/>
          <w:b/>
          <w:sz w:val="24"/>
          <w:szCs w:val="24"/>
          <w:lang w:eastAsia="lv-LV"/>
        </w:rPr>
        <w:t xml:space="preserve"> </w:t>
      </w:r>
      <w:r w:rsidR="00F72101" w:rsidRPr="00847264">
        <w:rPr>
          <w:rFonts w:ascii="Times New Roman" w:eastAsia="Calibri" w:hAnsi="Times New Roman"/>
          <w:b/>
          <w:sz w:val="24"/>
          <w:szCs w:val="24"/>
          <w:lang w:eastAsia="lv-LV"/>
        </w:rPr>
        <w:t>(skicēs jābūt informācijai par krāsām, audumiem, rakstiem un citām būtiskām tautas tērpa sastāvdaļām)</w:t>
      </w:r>
      <w:r w:rsidR="00F72101" w:rsidRPr="00F72101">
        <w:rPr>
          <w:rFonts w:ascii="Times New Roman" w:eastAsia="Calibri" w:hAnsi="Times New Roman"/>
          <w:sz w:val="24"/>
          <w:szCs w:val="24"/>
          <w:lang w:eastAsia="lv-LV"/>
        </w:rPr>
        <w:t>.</w:t>
      </w:r>
    </w:p>
    <w:p w:rsidR="001D59B8" w:rsidRPr="00C921F8" w:rsidRDefault="001D59B8" w:rsidP="00C921F8">
      <w:pPr>
        <w:pStyle w:val="Sarakstarindkopa"/>
        <w:spacing w:before="120" w:after="0" w:line="240" w:lineRule="auto"/>
        <w:ind w:left="0"/>
        <w:jc w:val="both"/>
        <w:rPr>
          <w:rFonts w:ascii="Times New Roman" w:eastAsia="Calibri" w:hAnsi="Times New Roman"/>
          <w:sz w:val="24"/>
          <w:szCs w:val="24"/>
          <w:lang w:eastAsia="lv-LV"/>
        </w:rPr>
      </w:pPr>
    </w:p>
    <w:p w:rsidR="008E5FE0" w:rsidRPr="00AF7057" w:rsidRDefault="008E5FE0" w:rsidP="008E5FE0">
      <w:pPr>
        <w:spacing w:before="120" w:after="0"/>
        <w:jc w:val="both"/>
        <w:rPr>
          <w:rFonts w:ascii="Times New Roman" w:eastAsia="Times New Roman" w:hAnsi="Times New Roman" w:cs="Times New Roman"/>
          <w:b/>
          <w:bCs/>
          <w:sz w:val="24"/>
          <w:szCs w:val="24"/>
          <w:lang w:eastAsia="zh-CN"/>
        </w:rPr>
      </w:pPr>
    </w:p>
    <w:p w:rsidR="008E5FE0" w:rsidRPr="00AF7057" w:rsidRDefault="008E5FE0" w:rsidP="008E5FE0">
      <w:pPr>
        <w:spacing w:after="0"/>
        <w:rPr>
          <w:rFonts w:ascii="Times New Roman" w:eastAsia="Times New Roman" w:hAnsi="Times New Roman" w:cs="Times New Roman"/>
          <w:sz w:val="24"/>
          <w:szCs w:val="24"/>
        </w:rPr>
      </w:pPr>
    </w:p>
    <w:p w:rsidR="008E5FE0" w:rsidRDefault="005A460C" w:rsidP="008E5FE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8E5FE0" w:rsidRDefault="008E5FE0" w:rsidP="008E5FE0">
      <w:pPr>
        <w:spacing w:after="0"/>
        <w:jc w:val="both"/>
        <w:rPr>
          <w:rFonts w:ascii="Times New Roman" w:eastAsia="Times New Roman" w:hAnsi="Times New Roman" w:cs="Times New Roman"/>
          <w:sz w:val="24"/>
          <w:szCs w:val="24"/>
        </w:rPr>
      </w:pPr>
    </w:p>
    <w:p w:rsidR="008E5FE0" w:rsidRDefault="008E5FE0" w:rsidP="008E5FE0">
      <w:pPr>
        <w:spacing w:after="0"/>
        <w:jc w:val="both"/>
        <w:rPr>
          <w:rFonts w:ascii="Times New Roman" w:eastAsia="Times New Roman" w:hAnsi="Times New Roman" w:cs="Times New Roman"/>
          <w:sz w:val="24"/>
          <w:szCs w:val="24"/>
        </w:rPr>
      </w:pPr>
    </w:p>
    <w:p w:rsidR="008E5FE0" w:rsidRPr="00AF7057" w:rsidRDefault="008E5FE0" w:rsidP="008E5FE0">
      <w:pPr>
        <w:spacing w:after="0"/>
        <w:jc w:val="both"/>
        <w:rPr>
          <w:rFonts w:ascii="Times New Roman" w:eastAsia="Times New Roman" w:hAnsi="Times New Roman" w:cs="Times New Roman"/>
          <w:sz w:val="24"/>
          <w:szCs w:val="24"/>
        </w:rPr>
      </w:pPr>
    </w:p>
    <w:p w:rsidR="008E5FE0" w:rsidRPr="00AF7057" w:rsidRDefault="008E5FE0" w:rsidP="008E5FE0">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8E5FE0" w:rsidRPr="009B61B3" w:rsidRDefault="008E5FE0" w:rsidP="008E5FE0">
      <w:pPr>
        <w:spacing w:after="0"/>
        <w:jc w:val="both"/>
        <w:rPr>
          <w:rFonts w:ascii="Times New Roman" w:eastAsia="Times New Roman" w:hAnsi="Times New Roman" w:cs="Times New Roman"/>
          <w:i/>
          <w:sz w:val="20"/>
          <w:szCs w:val="20"/>
        </w:rPr>
      </w:pPr>
      <w:r w:rsidRPr="00AF7057">
        <w:rPr>
          <w:rFonts w:ascii="Times New Roman" w:eastAsia="Times New Roman" w:hAnsi="Times New Roman" w:cs="Times New Roman"/>
          <w:i/>
          <w:sz w:val="24"/>
          <w:szCs w:val="24"/>
        </w:rPr>
        <w:tab/>
      </w:r>
      <w:r w:rsidR="009B61B3">
        <w:rPr>
          <w:rFonts w:ascii="Times New Roman" w:eastAsia="Times New Roman" w:hAnsi="Times New Roman" w:cs="Times New Roman"/>
          <w:i/>
          <w:sz w:val="24"/>
          <w:szCs w:val="24"/>
        </w:rPr>
        <w:tab/>
      </w:r>
      <w:r w:rsidRPr="009B61B3">
        <w:rPr>
          <w:rFonts w:ascii="Times New Roman" w:eastAsia="Times New Roman" w:hAnsi="Times New Roman" w:cs="Times New Roman"/>
          <w:i/>
          <w:sz w:val="20"/>
          <w:szCs w:val="20"/>
        </w:rPr>
        <w:t>(amats)</w:t>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009B61B3">
        <w:rPr>
          <w:rFonts w:ascii="Times New Roman" w:eastAsia="Times New Roman" w:hAnsi="Times New Roman" w:cs="Times New Roman"/>
          <w:i/>
          <w:sz w:val="20"/>
          <w:szCs w:val="20"/>
        </w:rPr>
        <w:t xml:space="preserve">     </w:t>
      </w:r>
      <w:r w:rsidRPr="009B61B3">
        <w:rPr>
          <w:rFonts w:ascii="Times New Roman" w:eastAsia="Times New Roman" w:hAnsi="Times New Roman" w:cs="Times New Roman"/>
          <w:i/>
          <w:sz w:val="20"/>
          <w:szCs w:val="20"/>
        </w:rPr>
        <w:t>(paraksts un paraksta atšifrējums)</w:t>
      </w:r>
    </w:p>
    <w:p w:rsidR="008E5FE0" w:rsidRPr="00AF7057" w:rsidRDefault="008E5FE0" w:rsidP="008E5FE0">
      <w:pPr>
        <w:spacing w:after="0"/>
        <w:jc w:val="both"/>
        <w:rPr>
          <w:rFonts w:ascii="Times New Roman" w:eastAsia="Times New Roman" w:hAnsi="Times New Roman" w:cs="Times New Roman"/>
          <w:i/>
          <w:sz w:val="24"/>
          <w:szCs w:val="24"/>
        </w:rPr>
      </w:pPr>
    </w:p>
    <w:p w:rsidR="00A05F87" w:rsidRDefault="00A05F8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9648A" w:rsidRDefault="00A9648A" w:rsidP="00A9648A">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1128E9">
        <w:rPr>
          <w:rFonts w:ascii="Times New Roman" w:eastAsia="Times New Roman" w:hAnsi="Times New Roman" w:cs="Times New Roman"/>
          <w:b/>
          <w:sz w:val="20"/>
          <w:szCs w:val="20"/>
        </w:rPr>
        <w:t>3</w:t>
      </w:r>
      <w:r w:rsidR="001128E9" w:rsidRPr="00AF7057">
        <w:rPr>
          <w:rFonts w:ascii="Times New Roman" w:eastAsia="Times New Roman" w:hAnsi="Times New Roman" w:cs="Times New Roman"/>
          <w:b/>
          <w:sz w:val="20"/>
          <w:szCs w:val="20"/>
        </w:rPr>
        <w:t>.pielikums</w:t>
      </w:r>
    </w:p>
    <w:p w:rsidR="001128E9" w:rsidRPr="00A9648A" w:rsidRDefault="001128E9" w:rsidP="00A9648A">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1128E9" w:rsidRDefault="001128E9" w:rsidP="001128E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w:t>
      </w:r>
      <w:r w:rsidR="00342754">
        <w:rPr>
          <w:rFonts w:ascii="Times New Roman" w:eastAsia="Times New Roman" w:hAnsi="Times New Roman" w:cs="Times New Roman"/>
          <w:sz w:val="20"/>
        </w:rPr>
        <w:t>9</w:t>
      </w:r>
      <w:r w:rsidRPr="00AF7057">
        <w:rPr>
          <w:rFonts w:ascii="Times New Roman" w:eastAsia="Times New Roman" w:hAnsi="Times New Roman" w:cs="Times New Roman"/>
          <w:sz w:val="20"/>
        </w:rPr>
        <w:t xml:space="preserve"> </w:t>
      </w:r>
    </w:p>
    <w:p w:rsidR="001128E9" w:rsidRPr="00AF7057" w:rsidRDefault="001128E9" w:rsidP="001128E9">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128E9" w:rsidRDefault="001128E9">
      <w:pPr>
        <w:rPr>
          <w:rFonts w:ascii="Times New Roman" w:eastAsia="Times New Roman" w:hAnsi="Times New Roman" w:cs="Times New Roman"/>
          <w:b/>
          <w:sz w:val="20"/>
          <w:szCs w:val="20"/>
        </w:rPr>
      </w:pPr>
    </w:p>
    <w:p w:rsidR="00427E73" w:rsidRDefault="00427E73">
      <w:pPr>
        <w:rPr>
          <w:rFonts w:ascii="Times New Roman" w:eastAsia="Times New Roman" w:hAnsi="Times New Roman" w:cs="Times New Roman"/>
          <w:b/>
          <w:sz w:val="20"/>
          <w:szCs w:val="20"/>
        </w:rPr>
      </w:pPr>
    </w:p>
    <w:p w:rsidR="00427E73" w:rsidRDefault="00427E73" w:rsidP="00427E73">
      <w:pPr>
        <w:spacing w:after="0"/>
        <w:jc w:val="center"/>
        <w:rPr>
          <w:rFonts w:ascii="Times New Roman" w:hAnsi="Times New Roman"/>
          <w:b/>
          <w:i/>
          <w:sz w:val="28"/>
          <w:szCs w:val="24"/>
        </w:rPr>
      </w:pPr>
      <w:r>
        <w:rPr>
          <w:rFonts w:ascii="Times New Roman" w:hAnsi="Times New Roman"/>
          <w:b/>
          <w:i/>
          <w:sz w:val="28"/>
          <w:szCs w:val="24"/>
        </w:rPr>
        <w:t>PR</w:t>
      </w:r>
      <w:r w:rsidRPr="00633D8E">
        <w:rPr>
          <w:rFonts w:ascii="Times New Roman" w:hAnsi="Times New Roman"/>
          <w:b/>
          <w:i/>
          <w:sz w:val="28"/>
          <w:szCs w:val="24"/>
        </w:rPr>
        <w:t>ETENDENTA PIE</w:t>
      </w:r>
      <w:r>
        <w:rPr>
          <w:rFonts w:ascii="Times New Roman" w:hAnsi="Times New Roman"/>
          <w:b/>
          <w:i/>
          <w:sz w:val="28"/>
          <w:szCs w:val="24"/>
        </w:rPr>
        <w:t>REDZE LĪDZĪGU DARBU VEIKŠANĀ</w:t>
      </w:r>
      <w:r w:rsidR="002C6496">
        <w:rPr>
          <w:rFonts w:ascii="Times New Roman" w:hAnsi="Times New Roman"/>
          <w:b/>
          <w:i/>
          <w:sz w:val="28"/>
          <w:szCs w:val="24"/>
        </w:rPr>
        <w:t>*</w:t>
      </w:r>
    </w:p>
    <w:p w:rsidR="00427E73" w:rsidRPr="00633D8E" w:rsidRDefault="00427E73" w:rsidP="00427E73">
      <w:pPr>
        <w:spacing w:after="0"/>
        <w:jc w:val="center"/>
        <w:rPr>
          <w:rFonts w:ascii="Times New Roman" w:hAnsi="Times New Roman"/>
          <w:b/>
          <w:i/>
          <w:sz w:val="28"/>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2806"/>
        <w:gridCol w:w="2297"/>
        <w:gridCol w:w="1417"/>
      </w:tblGrid>
      <w:tr w:rsidR="00427E73" w:rsidRPr="00633D8E" w:rsidTr="00427E73">
        <w:trPr>
          <w:jc w:val="center"/>
        </w:trPr>
        <w:tc>
          <w:tcPr>
            <w:tcW w:w="562" w:type="dxa"/>
            <w:vAlign w:val="center"/>
          </w:tcPr>
          <w:p w:rsidR="00427E73" w:rsidRDefault="00427E73" w:rsidP="00427E73">
            <w:pPr>
              <w:spacing w:after="0"/>
              <w:jc w:val="center"/>
              <w:rPr>
                <w:rFonts w:ascii="Times New Roman" w:hAnsi="Times New Roman"/>
                <w:i/>
                <w:sz w:val="20"/>
                <w:szCs w:val="20"/>
              </w:rPr>
            </w:pPr>
            <w:r w:rsidRPr="00633D8E">
              <w:rPr>
                <w:rFonts w:ascii="Times New Roman" w:hAnsi="Times New Roman"/>
                <w:i/>
                <w:sz w:val="20"/>
                <w:szCs w:val="20"/>
              </w:rPr>
              <w:t>Nr.</w:t>
            </w:r>
          </w:p>
          <w:p w:rsidR="00427E73" w:rsidRPr="00633D8E" w:rsidRDefault="00427E73" w:rsidP="00427E73">
            <w:pPr>
              <w:spacing w:after="0"/>
              <w:jc w:val="center"/>
              <w:rPr>
                <w:rFonts w:ascii="Times New Roman" w:hAnsi="Times New Roman"/>
                <w:i/>
                <w:sz w:val="20"/>
                <w:szCs w:val="20"/>
              </w:rPr>
            </w:pPr>
            <w:r w:rsidRPr="00633D8E">
              <w:rPr>
                <w:rFonts w:ascii="Times New Roman" w:hAnsi="Times New Roman"/>
                <w:i/>
                <w:sz w:val="20"/>
                <w:szCs w:val="20"/>
              </w:rPr>
              <w:t>p.k.</w:t>
            </w:r>
          </w:p>
        </w:tc>
        <w:tc>
          <w:tcPr>
            <w:tcW w:w="2127" w:type="dxa"/>
            <w:vAlign w:val="center"/>
          </w:tcPr>
          <w:p w:rsidR="00427E73" w:rsidRPr="00633D8E" w:rsidRDefault="00427E73" w:rsidP="00427E73">
            <w:pPr>
              <w:spacing w:after="0"/>
              <w:jc w:val="center"/>
              <w:rPr>
                <w:rFonts w:ascii="Times New Roman" w:hAnsi="Times New Roman"/>
                <w:i/>
                <w:sz w:val="20"/>
                <w:szCs w:val="20"/>
              </w:rPr>
            </w:pPr>
            <w:r w:rsidRPr="00633D8E">
              <w:rPr>
                <w:rFonts w:ascii="Times New Roman" w:hAnsi="Times New Roman"/>
                <w:i/>
                <w:sz w:val="20"/>
                <w:szCs w:val="20"/>
              </w:rPr>
              <w:t xml:space="preserve">Projekta nosaukums </w:t>
            </w:r>
          </w:p>
        </w:tc>
        <w:tc>
          <w:tcPr>
            <w:tcW w:w="2806" w:type="dxa"/>
            <w:vAlign w:val="center"/>
          </w:tcPr>
          <w:p w:rsidR="00427E73" w:rsidRPr="00633D8E" w:rsidRDefault="00427E73" w:rsidP="003F29F4">
            <w:pPr>
              <w:spacing w:after="0"/>
              <w:jc w:val="center"/>
              <w:rPr>
                <w:rFonts w:ascii="Times New Roman" w:hAnsi="Times New Roman"/>
                <w:i/>
                <w:sz w:val="20"/>
                <w:szCs w:val="20"/>
              </w:rPr>
            </w:pPr>
            <w:r w:rsidRPr="00633D8E">
              <w:rPr>
                <w:rFonts w:ascii="Times New Roman" w:hAnsi="Times New Roman"/>
                <w:i/>
                <w:sz w:val="20"/>
                <w:szCs w:val="20"/>
              </w:rPr>
              <w:t xml:space="preserve">Veikto darbu apraksts ** </w:t>
            </w:r>
          </w:p>
        </w:tc>
        <w:tc>
          <w:tcPr>
            <w:tcW w:w="2297" w:type="dxa"/>
            <w:vAlign w:val="center"/>
          </w:tcPr>
          <w:p w:rsidR="00427E73" w:rsidRPr="00633D8E" w:rsidRDefault="00427E73" w:rsidP="00427E73">
            <w:pPr>
              <w:spacing w:after="0"/>
              <w:jc w:val="center"/>
              <w:rPr>
                <w:rFonts w:ascii="Times New Roman" w:hAnsi="Times New Roman"/>
                <w:i/>
                <w:sz w:val="20"/>
                <w:szCs w:val="20"/>
              </w:rPr>
            </w:pPr>
            <w:r w:rsidRPr="00633D8E">
              <w:rPr>
                <w:rFonts w:ascii="Times New Roman" w:hAnsi="Times New Roman"/>
                <w:i/>
                <w:sz w:val="20"/>
                <w:szCs w:val="20"/>
              </w:rPr>
              <w:t>Pasūtītāja nosaukums, adrese, kontaktpersona, tās tel. numurs</w:t>
            </w:r>
          </w:p>
        </w:tc>
        <w:tc>
          <w:tcPr>
            <w:tcW w:w="1417" w:type="dxa"/>
            <w:vAlign w:val="center"/>
          </w:tcPr>
          <w:p w:rsidR="00427E73" w:rsidRPr="00633D8E" w:rsidRDefault="00427E73" w:rsidP="00427E73">
            <w:pPr>
              <w:spacing w:after="0"/>
              <w:jc w:val="center"/>
              <w:rPr>
                <w:rFonts w:ascii="Times New Roman" w:hAnsi="Times New Roman"/>
                <w:i/>
                <w:sz w:val="20"/>
                <w:szCs w:val="20"/>
              </w:rPr>
            </w:pPr>
            <w:r w:rsidRPr="00633D8E">
              <w:rPr>
                <w:rFonts w:ascii="Times New Roman" w:hAnsi="Times New Roman"/>
                <w:i/>
                <w:sz w:val="20"/>
                <w:szCs w:val="20"/>
              </w:rPr>
              <w:t>Projekta uzsākšanas, pabeigšanas gads / mēnesis</w:t>
            </w:r>
          </w:p>
        </w:tc>
      </w:tr>
      <w:tr w:rsidR="00427E73" w:rsidRPr="00633D8E" w:rsidTr="00427E73">
        <w:trPr>
          <w:trHeight w:val="340"/>
          <w:jc w:val="center"/>
        </w:trPr>
        <w:tc>
          <w:tcPr>
            <w:tcW w:w="562" w:type="dxa"/>
          </w:tcPr>
          <w:p w:rsidR="00427E73" w:rsidRPr="00633D8E" w:rsidRDefault="00427E73" w:rsidP="00427E73">
            <w:pPr>
              <w:spacing w:after="0"/>
              <w:jc w:val="center"/>
              <w:rPr>
                <w:rFonts w:ascii="Times New Roman" w:hAnsi="Times New Roman"/>
                <w:i/>
                <w:sz w:val="20"/>
                <w:szCs w:val="20"/>
              </w:rPr>
            </w:pPr>
          </w:p>
        </w:tc>
        <w:tc>
          <w:tcPr>
            <w:tcW w:w="2127" w:type="dxa"/>
          </w:tcPr>
          <w:p w:rsidR="00427E73" w:rsidRPr="00633D8E" w:rsidRDefault="00427E73" w:rsidP="00427E73">
            <w:pPr>
              <w:spacing w:after="0"/>
              <w:jc w:val="center"/>
              <w:rPr>
                <w:rFonts w:ascii="Times New Roman" w:hAnsi="Times New Roman"/>
                <w:i/>
                <w:sz w:val="20"/>
                <w:szCs w:val="20"/>
              </w:rPr>
            </w:pPr>
          </w:p>
        </w:tc>
        <w:tc>
          <w:tcPr>
            <w:tcW w:w="2806" w:type="dxa"/>
          </w:tcPr>
          <w:p w:rsidR="00427E73" w:rsidRPr="00633D8E" w:rsidRDefault="00427E73" w:rsidP="00427E73">
            <w:pPr>
              <w:spacing w:after="0"/>
              <w:jc w:val="center"/>
              <w:rPr>
                <w:rFonts w:ascii="Times New Roman" w:hAnsi="Times New Roman"/>
                <w:i/>
                <w:sz w:val="20"/>
                <w:szCs w:val="20"/>
              </w:rPr>
            </w:pPr>
          </w:p>
        </w:tc>
        <w:tc>
          <w:tcPr>
            <w:tcW w:w="2297" w:type="dxa"/>
          </w:tcPr>
          <w:p w:rsidR="00427E73" w:rsidRPr="00633D8E" w:rsidRDefault="00427E73" w:rsidP="00427E73">
            <w:pPr>
              <w:spacing w:after="0"/>
              <w:jc w:val="center"/>
              <w:rPr>
                <w:rFonts w:ascii="Times New Roman" w:hAnsi="Times New Roman"/>
                <w:i/>
                <w:sz w:val="20"/>
                <w:szCs w:val="20"/>
              </w:rPr>
            </w:pPr>
          </w:p>
        </w:tc>
        <w:tc>
          <w:tcPr>
            <w:tcW w:w="1417" w:type="dxa"/>
          </w:tcPr>
          <w:p w:rsidR="00427E73" w:rsidRPr="00633D8E" w:rsidRDefault="00427E73" w:rsidP="00427E73">
            <w:pPr>
              <w:spacing w:after="0"/>
              <w:jc w:val="center"/>
              <w:rPr>
                <w:rFonts w:ascii="Times New Roman" w:hAnsi="Times New Roman"/>
                <w:i/>
                <w:sz w:val="20"/>
                <w:szCs w:val="20"/>
              </w:rPr>
            </w:pPr>
          </w:p>
        </w:tc>
      </w:tr>
      <w:tr w:rsidR="00427E73" w:rsidRPr="00633D8E" w:rsidTr="00427E73">
        <w:trPr>
          <w:trHeight w:val="340"/>
          <w:jc w:val="center"/>
        </w:trPr>
        <w:tc>
          <w:tcPr>
            <w:tcW w:w="562" w:type="dxa"/>
          </w:tcPr>
          <w:p w:rsidR="00427E73" w:rsidRPr="00633D8E" w:rsidRDefault="00427E73" w:rsidP="00427E73">
            <w:pPr>
              <w:spacing w:after="0"/>
              <w:jc w:val="center"/>
              <w:rPr>
                <w:rFonts w:ascii="Times New Roman" w:hAnsi="Times New Roman"/>
                <w:i/>
                <w:sz w:val="20"/>
                <w:szCs w:val="20"/>
              </w:rPr>
            </w:pPr>
          </w:p>
        </w:tc>
        <w:tc>
          <w:tcPr>
            <w:tcW w:w="2127" w:type="dxa"/>
          </w:tcPr>
          <w:p w:rsidR="00427E73" w:rsidRPr="00633D8E" w:rsidRDefault="00427E73" w:rsidP="00427E73">
            <w:pPr>
              <w:spacing w:after="0"/>
              <w:jc w:val="center"/>
              <w:rPr>
                <w:rFonts w:ascii="Times New Roman" w:hAnsi="Times New Roman"/>
                <w:i/>
                <w:sz w:val="20"/>
                <w:szCs w:val="20"/>
              </w:rPr>
            </w:pPr>
          </w:p>
        </w:tc>
        <w:tc>
          <w:tcPr>
            <w:tcW w:w="2806" w:type="dxa"/>
          </w:tcPr>
          <w:p w:rsidR="00427E73" w:rsidRPr="00633D8E" w:rsidRDefault="00427E73" w:rsidP="00427E73">
            <w:pPr>
              <w:spacing w:after="0"/>
              <w:jc w:val="center"/>
              <w:rPr>
                <w:rFonts w:ascii="Times New Roman" w:hAnsi="Times New Roman"/>
                <w:i/>
                <w:sz w:val="20"/>
                <w:szCs w:val="20"/>
              </w:rPr>
            </w:pPr>
          </w:p>
        </w:tc>
        <w:tc>
          <w:tcPr>
            <w:tcW w:w="2297" w:type="dxa"/>
          </w:tcPr>
          <w:p w:rsidR="00427E73" w:rsidRPr="00633D8E" w:rsidRDefault="00427E73" w:rsidP="00427E73">
            <w:pPr>
              <w:spacing w:after="0"/>
              <w:jc w:val="center"/>
              <w:rPr>
                <w:rFonts w:ascii="Times New Roman" w:hAnsi="Times New Roman"/>
                <w:i/>
                <w:sz w:val="20"/>
                <w:szCs w:val="20"/>
              </w:rPr>
            </w:pPr>
          </w:p>
        </w:tc>
        <w:tc>
          <w:tcPr>
            <w:tcW w:w="1417" w:type="dxa"/>
          </w:tcPr>
          <w:p w:rsidR="00427E73" w:rsidRPr="00633D8E" w:rsidRDefault="00427E73" w:rsidP="00427E73">
            <w:pPr>
              <w:spacing w:after="0"/>
              <w:jc w:val="center"/>
              <w:rPr>
                <w:rFonts w:ascii="Times New Roman" w:hAnsi="Times New Roman"/>
                <w:i/>
                <w:sz w:val="20"/>
                <w:szCs w:val="20"/>
              </w:rPr>
            </w:pPr>
          </w:p>
        </w:tc>
      </w:tr>
      <w:tr w:rsidR="00427E73" w:rsidRPr="00633D8E" w:rsidTr="00427E73">
        <w:trPr>
          <w:trHeight w:val="340"/>
          <w:jc w:val="center"/>
        </w:trPr>
        <w:tc>
          <w:tcPr>
            <w:tcW w:w="562" w:type="dxa"/>
          </w:tcPr>
          <w:p w:rsidR="00427E73" w:rsidRPr="00633D8E" w:rsidRDefault="00427E73" w:rsidP="00427E73">
            <w:pPr>
              <w:spacing w:after="0"/>
              <w:jc w:val="center"/>
              <w:rPr>
                <w:rFonts w:ascii="Times New Roman" w:hAnsi="Times New Roman"/>
                <w:i/>
                <w:sz w:val="20"/>
                <w:szCs w:val="20"/>
              </w:rPr>
            </w:pPr>
          </w:p>
        </w:tc>
        <w:tc>
          <w:tcPr>
            <w:tcW w:w="2127" w:type="dxa"/>
          </w:tcPr>
          <w:p w:rsidR="00427E73" w:rsidRPr="00633D8E" w:rsidRDefault="00427E73" w:rsidP="00427E73">
            <w:pPr>
              <w:spacing w:after="0"/>
              <w:jc w:val="center"/>
              <w:rPr>
                <w:rFonts w:ascii="Times New Roman" w:hAnsi="Times New Roman"/>
                <w:i/>
                <w:sz w:val="20"/>
                <w:szCs w:val="20"/>
              </w:rPr>
            </w:pPr>
          </w:p>
        </w:tc>
        <w:tc>
          <w:tcPr>
            <w:tcW w:w="2806" w:type="dxa"/>
          </w:tcPr>
          <w:p w:rsidR="00427E73" w:rsidRPr="00633D8E" w:rsidRDefault="00427E73" w:rsidP="00427E73">
            <w:pPr>
              <w:spacing w:after="0"/>
              <w:jc w:val="center"/>
              <w:rPr>
                <w:rFonts w:ascii="Times New Roman" w:hAnsi="Times New Roman"/>
                <w:i/>
                <w:sz w:val="20"/>
                <w:szCs w:val="20"/>
              </w:rPr>
            </w:pPr>
          </w:p>
        </w:tc>
        <w:tc>
          <w:tcPr>
            <w:tcW w:w="2297" w:type="dxa"/>
          </w:tcPr>
          <w:p w:rsidR="00427E73" w:rsidRPr="00633D8E" w:rsidRDefault="00427E73" w:rsidP="00427E73">
            <w:pPr>
              <w:spacing w:after="0"/>
              <w:jc w:val="center"/>
              <w:rPr>
                <w:rFonts w:ascii="Times New Roman" w:hAnsi="Times New Roman"/>
                <w:i/>
                <w:sz w:val="20"/>
                <w:szCs w:val="20"/>
              </w:rPr>
            </w:pPr>
          </w:p>
        </w:tc>
        <w:tc>
          <w:tcPr>
            <w:tcW w:w="1417" w:type="dxa"/>
          </w:tcPr>
          <w:p w:rsidR="00427E73" w:rsidRPr="00633D8E" w:rsidRDefault="00427E73" w:rsidP="00427E73">
            <w:pPr>
              <w:spacing w:after="0"/>
              <w:jc w:val="center"/>
              <w:rPr>
                <w:rFonts w:ascii="Times New Roman" w:hAnsi="Times New Roman"/>
                <w:i/>
                <w:sz w:val="20"/>
                <w:szCs w:val="20"/>
              </w:rPr>
            </w:pPr>
          </w:p>
        </w:tc>
      </w:tr>
      <w:tr w:rsidR="00427E73" w:rsidRPr="00633D8E" w:rsidTr="00427E73">
        <w:trPr>
          <w:trHeight w:val="340"/>
          <w:jc w:val="center"/>
        </w:trPr>
        <w:tc>
          <w:tcPr>
            <w:tcW w:w="562" w:type="dxa"/>
          </w:tcPr>
          <w:p w:rsidR="00427E73" w:rsidRPr="00633D8E" w:rsidRDefault="00427E73" w:rsidP="00427E73">
            <w:pPr>
              <w:spacing w:after="0"/>
              <w:jc w:val="center"/>
              <w:rPr>
                <w:rFonts w:ascii="Times New Roman" w:hAnsi="Times New Roman"/>
                <w:i/>
                <w:sz w:val="20"/>
                <w:szCs w:val="20"/>
              </w:rPr>
            </w:pPr>
          </w:p>
        </w:tc>
        <w:tc>
          <w:tcPr>
            <w:tcW w:w="2127" w:type="dxa"/>
          </w:tcPr>
          <w:p w:rsidR="00427E73" w:rsidRPr="00633D8E" w:rsidRDefault="00427E73" w:rsidP="00427E73">
            <w:pPr>
              <w:spacing w:after="0"/>
              <w:jc w:val="center"/>
              <w:rPr>
                <w:rFonts w:ascii="Times New Roman" w:hAnsi="Times New Roman"/>
                <w:i/>
                <w:sz w:val="20"/>
                <w:szCs w:val="20"/>
              </w:rPr>
            </w:pPr>
          </w:p>
        </w:tc>
        <w:tc>
          <w:tcPr>
            <w:tcW w:w="2806" w:type="dxa"/>
          </w:tcPr>
          <w:p w:rsidR="00427E73" w:rsidRPr="00633D8E" w:rsidRDefault="00427E73" w:rsidP="00427E73">
            <w:pPr>
              <w:spacing w:after="0"/>
              <w:jc w:val="center"/>
              <w:rPr>
                <w:rFonts w:ascii="Times New Roman" w:hAnsi="Times New Roman"/>
                <w:i/>
                <w:sz w:val="20"/>
                <w:szCs w:val="20"/>
              </w:rPr>
            </w:pPr>
          </w:p>
        </w:tc>
        <w:tc>
          <w:tcPr>
            <w:tcW w:w="2297" w:type="dxa"/>
          </w:tcPr>
          <w:p w:rsidR="00427E73" w:rsidRPr="00633D8E" w:rsidRDefault="00427E73" w:rsidP="00427E73">
            <w:pPr>
              <w:spacing w:after="0"/>
              <w:jc w:val="center"/>
              <w:rPr>
                <w:rFonts w:ascii="Times New Roman" w:hAnsi="Times New Roman"/>
                <w:i/>
                <w:sz w:val="20"/>
                <w:szCs w:val="20"/>
              </w:rPr>
            </w:pPr>
          </w:p>
        </w:tc>
        <w:tc>
          <w:tcPr>
            <w:tcW w:w="1417" w:type="dxa"/>
          </w:tcPr>
          <w:p w:rsidR="00427E73" w:rsidRPr="00633D8E" w:rsidRDefault="00427E73" w:rsidP="00427E73">
            <w:pPr>
              <w:spacing w:after="0"/>
              <w:jc w:val="center"/>
              <w:rPr>
                <w:rFonts w:ascii="Times New Roman" w:hAnsi="Times New Roman"/>
                <w:i/>
                <w:sz w:val="20"/>
                <w:szCs w:val="20"/>
              </w:rPr>
            </w:pPr>
          </w:p>
        </w:tc>
      </w:tr>
    </w:tbl>
    <w:p w:rsidR="00427E73" w:rsidRPr="00633D8E" w:rsidRDefault="00427E73" w:rsidP="00427E73">
      <w:pPr>
        <w:spacing w:after="0"/>
        <w:jc w:val="center"/>
        <w:rPr>
          <w:rFonts w:ascii="Times New Roman" w:hAnsi="Times New Roman"/>
          <w:b/>
          <w:sz w:val="28"/>
          <w:szCs w:val="24"/>
        </w:rPr>
      </w:pPr>
    </w:p>
    <w:p w:rsidR="00427E73" w:rsidRPr="00633D8E" w:rsidRDefault="00427E73" w:rsidP="00427E73">
      <w:pPr>
        <w:spacing w:after="120"/>
        <w:ind w:left="283"/>
        <w:rPr>
          <w:rFonts w:ascii="Times New Roman" w:hAnsi="Times New Roman"/>
          <w:b/>
          <w:sz w:val="24"/>
          <w:szCs w:val="24"/>
        </w:rPr>
      </w:pPr>
    </w:p>
    <w:p w:rsidR="00427E73" w:rsidRPr="00633D8E" w:rsidRDefault="00427E73" w:rsidP="00427E73">
      <w:pPr>
        <w:spacing w:after="120"/>
        <w:ind w:left="283"/>
        <w:jc w:val="both"/>
        <w:rPr>
          <w:rFonts w:ascii="Times New Roman" w:hAnsi="Times New Roman"/>
          <w:i/>
          <w:sz w:val="24"/>
          <w:szCs w:val="24"/>
        </w:rPr>
      </w:pPr>
      <w:r w:rsidRPr="00633D8E">
        <w:rPr>
          <w:rFonts w:ascii="Times New Roman" w:hAnsi="Times New Roman"/>
          <w:i/>
          <w:sz w:val="24"/>
          <w:szCs w:val="24"/>
        </w:rPr>
        <w:t>* Sniegt informāciju, kas apliecina pretendenta</w:t>
      </w:r>
      <w:r w:rsidR="007058BF">
        <w:rPr>
          <w:rFonts w:ascii="Times New Roman" w:hAnsi="Times New Roman"/>
          <w:i/>
          <w:sz w:val="24"/>
          <w:szCs w:val="24"/>
        </w:rPr>
        <w:t xml:space="preserve"> vai tā norādītās personas, uz kuras iespējām pretendents balstās,</w:t>
      </w:r>
      <w:r w:rsidRPr="00633D8E">
        <w:rPr>
          <w:rFonts w:ascii="Times New Roman" w:hAnsi="Times New Roman"/>
          <w:i/>
          <w:sz w:val="24"/>
          <w:szCs w:val="24"/>
        </w:rPr>
        <w:t xml:space="preserve"> atbilstību šī nolikuma 6.</w:t>
      </w:r>
      <w:r w:rsidR="00975ABF">
        <w:rPr>
          <w:rFonts w:ascii="Times New Roman" w:hAnsi="Times New Roman"/>
          <w:i/>
          <w:sz w:val="24"/>
          <w:szCs w:val="24"/>
        </w:rPr>
        <w:t>2.</w:t>
      </w:r>
      <w:r w:rsidRPr="00633D8E">
        <w:rPr>
          <w:rFonts w:ascii="Times New Roman" w:hAnsi="Times New Roman"/>
          <w:i/>
          <w:sz w:val="24"/>
          <w:szCs w:val="24"/>
        </w:rPr>
        <w:t xml:space="preserve">punktā minētajai prasībai, </w:t>
      </w:r>
      <w:r w:rsidRPr="00633D8E">
        <w:rPr>
          <w:rFonts w:ascii="Times New Roman" w:hAnsi="Times New Roman"/>
          <w:i/>
          <w:sz w:val="24"/>
          <w:szCs w:val="24"/>
          <w:u w:val="single"/>
        </w:rPr>
        <w:t>sniedzot visu prasīto informāciju</w:t>
      </w:r>
      <w:r w:rsidRPr="00633D8E">
        <w:rPr>
          <w:rFonts w:ascii="Times New Roman" w:hAnsi="Times New Roman"/>
          <w:i/>
          <w:sz w:val="24"/>
          <w:szCs w:val="24"/>
        </w:rPr>
        <w:t xml:space="preserve"> par darbu izpildi ne vairāk kā </w:t>
      </w:r>
      <w:r w:rsidR="0040024D">
        <w:rPr>
          <w:rFonts w:ascii="Times New Roman" w:hAnsi="Times New Roman"/>
          <w:i/>
          <w:sz w:val="24"/>
          <w:szCs w:val="24"/>
        </w:rPr>
        <w:t>tr</w:t>
      </w:r>
      <w:r w:rsidR="00304939">
        <w:rPr>
          <w:rFonts w:ascii="Times New Roman" w:hAnsi="Times New Roman"/>
          <w:i/>
          <w:sz w:val="24"/>
          <w:szCs w:val="24"/>
        </w:rPr>
        <w:t>īs</w:t>
      </w:r>
      <w:r w:rsidR="0040024D">
        <w:rPr>
          <w:rFonts w:ascii="Times New Roman" w:hAnsi="Times New Roman"/>
          <w:i/>
          <w:sz w:val="24"/>
          <w:szCs w:val="24"/>
        </w:rPr>
        <w:t xml:space="preserve"> iepriekšējo</w:t>
      </w:r>
      <w:r w:rsidRPr="00633D8E">
        <w:rPr>
          <w:rFonts w:ascii="Times New Roman" w:hAnsi="Times New Roman"/>
          <w:i/>
          <w:sz w:val="24"/>
          <w:szCs w:val="24"/>
        </w:rPr>
        <w:t xml:space="preserve"> gad</w:t>
      </w:r>
      <w:r w:rsidR="0040024D">
        <w:rPr>
          <w:rFonts w:ascii="Times New Roman" w:hAnsi="Times New Roman"/>
          <w:i/>
          <w:sz w:val="24"/>
          <w:szCs w:val="24"/>
        </w:rPr>
        <w:t>u laikā</w:t>
      </w:r>
      <w:r w:rsidRPr="00633D8E">
        <w:rPr>
          <w:rFonts w:ascii="Times New Roman" w:hAnsi="Times New Roman"/>
          <w:i/>
          <w:sz w:val="24"/>
          <w:szCs w:val="24"/>
        </w:rPr>
        <w:t>.</w:t>
      </w:r>
    </w:p>
    <w:p w:rsidR="00427E73" w:rsidRPr="00633D8E" w:rsidRDefault="00427E73" w:rsidP="00427E73">
      <w:pPr>
        <w:spacing w:after="120"/>
        <w:ind w:left="283"/>
        <w:jc w:val="both"/>
        <w:rPr>
          <w:rFonts w:ascii="Times New Roman" w:hAnsi="Times New Roman"/>
          <w:i/>
          <w:sz w:val="24"/>
          <w:szCs w:val="24"/>
        </w:rPr>
      </w:pPr>
      <w:r w:rsidRPr="00633D8E">
        <w:rPr>
          <w:rFonts w:ascii="Times New Roman" w:hAnsi="Times New Roman"/>
          <w:i/>
          <w:sz w:val="24"/>
          <w:szCs w:val="24"/>
        </w:rPr>
        <w:t xml:space="preserve">** </w:t>
      </w:r>
      <w:r w:rsidR="0040024D">
        <w:rPr>
          <w:rFonts w:ascii="Times New Roman" w:hAnsi="Times New Roman"/>
          <w:i/>
          <w:sz w:val="24"/>
          <w:szCs w:val="24"/>
        </w:rPr>
        <w:t>A</w:t>
      </w:r>
      <w:r>
        <w:rPr>
          <w:rFonts w:ascii="Times New Roman" w:hAnsi="Times New Roman"/>
          <w:i/>
          <w:sz w:val="24"/>
          <w:szCs w:val="24"/>
        </w:rPr>
        <w:t xml:space="preserve">prakstā </w:t>
      </w:r>
      <w:r w:rsidR="0083691A">
        <w:rPr>
          <w:rFonts w:ascii="Times New Roman" w:hAnsi="Times New Roman"/>
          <w:i/>
          <w:sz w:val="24"/>
          <w:szCs w:val="24"/>
        </w:rPr>
        <w:t xml:space="preserve">obligāti </w:t>
      </w:r>
      <w:r>
        <w:rPr>
          <w:rFonts w:ascii="Times New Roman" w:hAnsi="Times New Roman"/>
          <w:i/>
          <w:sz w:val="24"/>
          <w:szCs w:val="24"/>
        </w:rPr>
        <w:t xml:space="preserve">jānorāda, kādi </w:t>
      </w:r>
      <w:r w:rsidR="00AD6025">
        <w:rPr>
          <w:rFonts w:ascii="Times New Roman" w:hAnsi="Times New Roman"/>
          <w:i/>
          <w:sz w:val="24"/>
          <w:szCs w:val="24"/>
        </w:rPr>
        <w:t>tautas tērpu elementi</w:t>
      </w:r>
      <w:r w:rsidR="00AF68B1">
        <w:rPr>
          <w:rFonts w:ascii="Times New Roman" w:hAnsi="Times New Roman"/>
          <w:i/>
          <w:sz w:val="24"/>
          <w:szCs w:val="24"/>
        </w:rPr>
        <w:t xml:space="preserve"> (brunči, ņieburs, krekls, apavi, saktas utt.)</w:t>
      </w:r>
      <w:r w:rsidR="00AD6025">
        <w:rPr>
          <w:rFonts w:ascii="Times New Roman" w:hAnsi="Times New Roman"/>
          <w:i/>
          <w:sz w:val="24"/>
          <w:szCs w:val="24"/>
        </w:rPr>
        <w:t xml:space="preserve"> </w:t>
      </w:r>
      <w:r w:rsidR="001C4642">
        <w:rPr>
          <w:rFonts w:ascii="Times New Roman" w:hAnsi="Times New Roman"/>
          <w:i/>
          <w:sz w:val="24"/>
          <w:szCs w:val="24"/>
        </w:rPr>
        <w:t>izgatavoti</w:t>
      </w:r>
      <w:r w:rsidR="00F72B60">
        <w:rPr>
          <w:rFonts w:ascii="Times New Roman" w:hAnsi="Times New Roman"/>
          <w:i/>
          <w:sz w:val="24"/>
          <w:szCs w:val="24"/>
        </w:rPr>
        <w:t>, piegādāti</w:t>
      </w:r>
      <w:r w:rsidRPr="00633D8E">
        <w:rPr>
          <w:rFonts w:ascii="Times New Roman" w:hAnsi="Times New Roman"/>
          <w:i/>
          <w:sz w:val="24"/>
          <w:szCs w:val="24"/>
        </w:rPr>
        <w:t xml:space="preserve">. </w:t>
      </w:r>
    </w:p>
    <w:p w:rsidR="00427E73" w:rsidRDefault="00427E73" w:rsidP="00427E73">
      <w:pPr>
        <w:widowControl w:val="0"/>
        <w:spacing w:after="120"/>
        <w:ind w:left="283"/>
        <w:rPr>
          <w:rFonts w:ascii="Times New Roman" w:hAnsi="Times New Roman"/>
          <w:i/>
          <w:sz w:val="24"/>
          <w:szCs w:val="24"/>
        </w:rPr>
      </w:pPr>
    </w:p>
    <w:p w:rsidR="00427E73" w:rsidRDefault="00427E73" w:rsidP="00427E73">
      <w:pPr>
        <w:widowControl w:val="0"/>
        <w:spacing w:after="120"/>
        <w:ind w:left="283"/>
        <w:rPr>
          <w:rFonts w:ascii="Times New Roman" w:hAnsi="Times New Roman"/>
          <w:i/>
          <w:sz w:val="24"/>
          <w:szCs w:val="24"/>
        </w:rPr>
      </w:pPr>
    </w:p>
    <w:p w:rsidR="00427E73" w:rsidRPr="00633D8E" w:rsidRDefault="00427E73" w:rsidP="00427E73">
      <w:pPr>
        <w:spacing w:after="120"/>
        <w:rPr>
          <w:rFonts w:ascii="Times New Roman" w:hAnsi="Times New Roman"/>
          <w:sz w:val="28"/>
          <w:szCs w:val="24"/>
        </w:rPr>
      </w:pPr>
    </w:p>
    <w:p w:rsidR="00427E73" w:rsidRPr="00633D8E" w:rsidRDefault="00427E73" w:rsidP="00427E73">
      <w:pPr>
        <w:spacing w:after="0"/>
        <w:jc w:val="both"/>
        <w:rPr>
          <w:rFonts w:ascii="Times New Roman" w:hAnsi="Times New Roman"/>
          <w:sz w:val="24"/>
          <w:szCs w:val="24"/>
        </w:rPr>
      </w:pPr>
      <w:r w:rsidRPr="00633D8E">
        <w:rPr>
          <w:rFonts w:ascii="Times New Roman" w:hAnsi="Times New Roman"/>
          <w:sz w:val="24"/>
          <w:szCs w:val="24"/>
        </w:rPr>
        <w:t>______________________________</w:t>
      </w:r>
      <w:r w:rsidRPr="00633D8E">
        <w:rPr>
          <w:rFonts w:ascii="Times New Roman" w:hAnsi="Times New Roman"/>
          <w:sz w:val="24"/>
          <w:szCs w:val="24"/>
        </w:rPr>
        <w:tab/>
        <w:t>______________________________________</w:t>
      </w:r>
    </w:p>
    <w:p w:rsidR="00427E73" w:rsidRPr="00F84B80" w:rsidRDefault="00427E73" w:rsidP="00427E73">
      <w:pPr>
        <w:spacing w:after="0"/>
        <w:jc w:val="both"/>
        <w:rPr>
          <w:rFonts w:ascii="Times New Roman" w:hAnsi="Times New Roman"/>
          <w:i/>
          <w:sz w:val="20"/>
          <w:szCs w:val="20"/>
        </w:rPr>
      </w:pPr>
      <w:r w:rsidRPr="00633D8E">
        <w:rPr>
          <w:rFonts w:ascii="Times New Roman" w:hAnsi="Times New Roman"/>
          <w:i/>
          <w:sz w:val="24"/>
          <w:szCs w:val="24"/>
        </w:rPr>
        <w:tab/>
      </w:r>
      <w:r w:rsidR="00F84B80">
        <w:rPr>
          <w:rFonts w:ascii="Times New Roman" w:hAnsi="Times New Roman"/>
          <w:i/>
          <w:sz w:val="24"/>
          <w:szCs w:val="24"/>
        </w:rPr>
        <w:t xml:space="preserve">           </w:t>
      </w:r>
      <w:r w:rsidRPr="00F84B80">
        <w:rPr>
          <w:rFonts w:ascii="Times New Roman" w:hAnsi="Times New Roman"/>
          <w:i/>
          <w:sz w:val="20"/>
          <w:szCs w:val="20"/>
        </w:rPr>
        <w:t>(amats)</w:t>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00F84B80">
        <w:rPr>
          <w:rFonts w:ascii="Times New Roman" w:hAnsi="Times New Roman"/>
          <w:i/>
          <w:sz w:val="20"/>
          <w:szCs w:val="20"/>
        </w:rPr>
        <w:t xml:space="preserve">      </w:t>
      </w:r>
      <w:r w:rsidRPr="00F84B80">
        <w:rPr>
          <w:rFonts w:ascii="Times New Roman" w:hAnsi="Times New Roman"/>
          <w:i/>
          <w:sz w:val="20"/>
          <w:szCs w:val="20"/>
        </w:rPr>
        <w:t>(paraksts un paraksta atšifrējums)</w:t>
      </w:r>
    </w:p>
    <w:p w:rsidR="001128E9" w:rsidRDefault="001128E9">
      <w:pPr>
        <w:rPr>
          <w:rFonts w:ascii="Times New Roman" w:eastAsia="Times New Roman" w:hAnsi="Times New Roman" w:cs="Times New Roman"/>
          <w:b/>
          <w:sz w:val="20"/>
          <w:szCs w:val="20"/>
        </w:rPr>
      </w:pPr>
    </w:p>
    <w:p w:rsidR="00427E73" w:rsidRDefault="00427E7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293F2A" w:rsidRPr="005A2065" w:rsidRDefault="00233DE0" w:rsidP="00293F2A">
      <w:pPr>
        <w:spacing w:after="0"/>
        <w:jc w:val="right"/>
        <w:rPr>
          <w:rFonts w:ascii="Times New Roman" w:eastAsia="Times New Roman" w:hAnsi="Times New Roman" w:cs="Times New Roman"/>
          <w:b/>
          <w:sz w:val="24"/>
          <w:szCs w:val="24"/>
        </w:rPr>
      </w:pPr>
      <w:bookmarkStart w:id="7" w:name="OLE_LINK5"/>
      <w:bookmarkStart w:id="8" w:name="OLE_LINK6"/>
      <w:r>
        <w:rPr>
          <w:rFonts w:ascii="Times New Roman" w:eastAsia="Times New Roman" w:hAnsi="Times New Roman" w:cs="Times New Roman"/>
          <w:b/>
          <w:sz w:val="20"/>
          <w:szCs w:val="20"/>
        </w:rPr>
        <w:lastRenderedPageBreak/>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293F2A" w:rsidRPr="00E92CE1">
        <w:rPr>
          <w:rFonts w:ascii="Times New Roman" w:eastAsia="Times New Roman" w:hAnsi="Times New Roman" w:cs="Times New Roman"/>
          <w:b/>
          <w:sz w:val="20"/>
          <w:szCs w:val="20"/>
        </w:rPr>
        <w:t>4</w:t>
      </w:r>
      <w:r w:rsidR="00293F2A">
        <w:rPr>
          <w:rFonts w:ascii="Times New Roman" w:eastAsia="Times New Roman" w:hAnsi="Times New Roman" w:cs="Times New Roman"/>
          <w:b/>
          <w:sz w:val="20"/>
          <w:szCs w:val="20"/>
        </w:rPr>
        <w:t>.</w:t>
      </w:r>
      <w:r w:rsidR="00293F2A" w:rsidRPr="003C684D">
        <w:rPr>
          <w:rFonts w:ascii="Times New Roman" w:eastAsia="Times New Roman" w:hAnsi="Times New Roman" w:cs="Times New Roman"/>
          <w:b/>
          <w:sz w:val="20"/>
          <w:szCs w:val="20"/>
        </w:rPr>
        <w:t>pielikums</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293F2A" w:rsidRPr="003C684D" w:rsidRDefault="00293F2A" w:rsidP="00293F2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342754">
        <w:rPr>
          <w:rFonts w:ascii="Times New Roman" w:eastAsia="Times New Roman" w:hAnsi="Times New Roman" w:cs="Times New Roman"/>
          <w:sz w:val="20"/>
          <w:szCs w:val="20"/>
        </w:rPr>
        <w:t>9</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293F2A" w:rsidRPr="00DD3770" w:rsidRDefault="00293F2A" w:rsidP="00293F2A">
      <w:pPr>
        <w:tabs>
          <w:tab w:val="center" w:pos="4153"/>
          <w:tab w:val="right" w:pos="8306"/>
        </w:tabs>
        <w:spacing w:after="0"/>
        <w:jc w:val="right"/>
        <w:rPr>
          <w:rFonts w:ascii="Times New Roman" w:eastAsia="Times New Roman" w:hAnsi="Times New Roman" w:cs="Times New Roman"/>
          <w:b/>
          <w:sz w:val="24"/>
          <w:szCs w:val="24"/>
        </w:rPr>
      </w:pPr>
    </w:p>
    <w:bookmarkEnd w:id="7"/>
    <w:bookmarkEnd w:id="8"/>
    <w:p w:rsidR="00293F2A" w:rsidRPr="00DD3770" w:rsidRDefault="00293F2A" w:rsidP="00293F2A">
      <w:pPr>
        <w:tabs>
          <w:tab w:val="left" w:pos="720"/>
        </w:tabs>
        <w:spacing w:after="0"/>
        <w:jc w:val="right"/>
        <w:rPr>
          <w:rFonts w:ascii="Times New Roman" w:eastAsia="Times New Roman" w:hAnsi="Times New Roman" w:cs="Times New Roman"/>
          <w:sz w:val="28"/>
          <w:szCs w:val="24"/>
        </w:rPr>
      </w:pPr>
    </w:p>
    <w:p w:rsidR="00293F2A" w:rsidRPr="00DD3770" w:rsidRDefault="00293F2A" w:rsidP="00293F2A">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DD3770"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293F2A" w:rsidRPr="00DD3770"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293F2A" w:rsidRPr="00DD3770" w:rsidTr="0095454E">
        <w:tc>
          <w:tcPr>
            <w:tcW w:w="2802" w:type="dxa"/>
            <w:vAlign w:val="center"/>
          </w:tcPr>
          <w:p w:rsidR="00293F2A" w:rsidRPr="00DD3770" w:rsidRDefault="000009A0" w:rsidP="00467D0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Personas, uz kuras iespējām p</w:t>
            </w:r>
            <w:r w:rsidRPr="00136832">
              <w:rPr>
                <w:rFonts w:ascii="Times New Roman" w:eastAsia="Times New Roman" w:hAnsi="Times New Roman" w:cs="Times New Roman"/>
                <w:b/>
                <w:bCs/>
                <w:sz w:val="24"/>
                <w:szCs w:val="24"/>
              </w:rPr>
              <w:t>retendents balstās, n</w:t>
            </w:r>
            <w:r>
              <w:rPr>
                <w:rFonts w:ascii="Times New Roman" w:eastAsia="Times New Roman" w:hAnsi="Times New Roman" w:cs="Times New Roman"/>
                <w:b/>
                <w:bCs/>
                <w:sz w:val="24"/>
                <w:szCs w:val="24"/>
              </w:rPr>
              <w:t>osaukums, reģistrācijas numurs</w:t>
            </w:r>
          </w:p>
        </w:tc>
        <w:tc>
          <w:tcPr>
            <w:tcW w:w="2835" w:type="dxa"/>
            <w:vAlign w:val="center"/>
          </w:tcPr>
          <w:p w:rsidR="00293F2A" w:rsidRPr="00DD3770"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293F2A" w:rsidRPr="00DD3770"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293F2A">
            <w:pPr>
              <w:spacing w:after="0"/>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bl>
    <w:p w:rsidR="00293F2A" w:rsidRPr="00DD3770" w:rsidRDefault="00293F2A" w:rsidP="00293F2A">
      <w:pPr>
        <w:spacing w:after="0"/>
        <w:rPr>
          <w:rFonts w:ascii="Times New Roman" w:eastAsia="Times New Roman" w:hAnsi="Times New Roman" w:cs="Times New Roman"/>
          <w:b/>
          <w:sz w:val="28"/>
          <w:szCs w:val="24"/>
        </w:rPr>
      </w:pP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684D30">
        <w:rPr>
          <w:rFonts w:ascii="Times New Roman" w:eastAsia="Times New Roman" w:hAnsi="Times New Roman" w:cs="Times New Roman"/>
          <w:i/>
          <w:sz w:val="24"/>
          <w:szCs w:val="24"/>
        </w:rPr>
        <w:t>*Šo pielikumu aizpilda pretendents, ja tas kvalifikācijas prasību apliecināšanai balstās uz citas personas pieredzi.</w:t>
      </w: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Pr="00DD3770" w:rsidRDefault="00684D30" w:rsidP="00684D30">
      <w:pPr>
        <w:spacing w:after="0"/>
        <w:rPr>
          <w:rFonts w:ascii="Times New Roman" w:eastAsia="Times New Roman" w:hAnsi="Times New Roman" w:cs="Times New Roman"/>
          <w:sz w:val="28"/>
          <w:szCs w:val="24"/>
        </w:rPr>
      </w:pPr>
    </w:p>
    <w:p w:rsidR="00293F2A" w:rsidRPr="007A37D7" w:rsidRDefault="00293F2A" w:rsidP="00293F2A">
      <w:pPr>
        <w:widowControl w:val="0"/>
        <w:spacing w:after="0"/>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93F2A" w:rsidRPr="00D93282" w:rsidRDefault="00293F2A" w:rsidP="00293F2A">
      <w:pPr>
        <w:widowControl w:val="0"/>
        <w:spacing w:after="120"/>
        <w:ind w:left="283"/>
        <w:rPr>
          <w:rFonts w:ascii="Times New Roman" w:eastAsia="Times New Roman" w:hAnsi="Times New Roman" w:cs="Times New Roman"/>
          <w:i/>
          <w:sz w:val="20"/>
          <w:szCs w:val="20"/>
        </w:rPr>
      </w:pPr>
      <w:r w:rsidRPr="007A37D7">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 xml:space="preserve">      </w:t>
      </w:r>
      <w:r w:rsidRPr="00D93282">
        <w:rPr>
          <w:rFonts w:ascii="Times New Roman" w:eastAsia="Times New Roman" w:hAnsi="Times New Roman" w:cs="Times New Roman"/>
          <w:i/>
          <w:sz w:val="20"/>
          <w:szCs w:val="20"/>
        </w:rPr>
        <w:t>(datums)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Pr="00DD3770" w:rsidRDefault="00293F2A" w:rsidP="00293F2A">
      <w:pPr>
        <w:spacing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293F2A" w:rsidRPr="00D93282" w:rsidRDefault="00293F2A" w:rsidP="00293F2A">
      <w:pPr>
        <w:spacing w:after="0"/>
        <w:jc w:val="both"/>
        <w:rPr>
          <w:rFonts w:ascii="Times New Roman" w:eastAsia="Times New Roman" w:hAnsi="Times New Roman" w:cs="Times New Roman"/>
          <w:i/>
          <w:sz w:val="20"/>
          <w:szCs w:val="20"/>
        </w:rPr>
      </w:pPr>
      <w:r w:rsidRPr="00DD3770">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ab/>
      </w:r>
      <w:r w:rsidRPr="00D93282">
        <w:rPr>
          <w:rFonts w:ascii="Times New Roman" w:eastAsia="Times New Roman" w:hAnsi="Times New Roman" w:cs="Times New Roman"/>
          <w:i/>
          <w:sz w:val="20"/>
          <w:szCs w:val="20"/>
        </w:rPr>
        <w:t>(amats)</w:t>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00D93282">
        <w:rPr>
          <w:rFonts w:ascii="Times New Roman" w:eastAsia="Times New Roman" w:hAnsi="Times New Roman" w:cs="Times New Roman"/>
          <w:i/>
          <w:sz w:val="20"/>
          <w:szCs w:val="20"/>
        </w:rPr>
        <w:t xml:space="preserve">      </w:t>
      </w:r>
      <w:r w:rsidRPr="00D93282">
        <w:rPr>
          <w:rFonts w:ascii="Times New Roman" w:eastAsia="Times New Roman" w:hAnsi="Times New Roman" w:cs="Times New Roman"/>
          <w:i/>
          <w:sz w:val="20"/>
          <w:szCs w:val="20"/>
        </w:rPr>
        <w:t>(paraksts un paraksta atšifrējums)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Default="00293F2A">
      <w:pPr>
        <w:rPr>
          <w:rFonts w:ascii="Times New Roman" w:eastAsia="Times New Roman" w:hAnsi="Times New Roman" w:cs="Times New Roman"/>
          <w:b/>
          <w:sz w:val="20"/>
          <w:szCs w:val="20"/>
        </w:rPr>
      </w:pPr>
    </w:p>
    <w:p w:rsidR="00A9648A" w:rsidRPr="009A635D" w:rsidRDefault="00C94B2F" w:rsidP="00F6236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r w:rsidR="00F62364">
        <w:rPr>
          <w:rFonts w:ascii="Times New Roman" w:eastAsia="Times New Roman" w:hAnsi="Times New Roman" w:cs="Times New Roman"/>
          <w:b/>
          <w:sz w:val="20"/>
          <w:szCs w:val="20"/>
        </w:rPr>
        <w:lastRenderedPageBreak/>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 xml:space="preserve">   </w:t>
      </w:r>
      <w:r w:rsidR="00A9648A" w:rsidRPr="009A635D">
        <w:rPr>
          <w:rFonts w:ascii="Times New Roman" w:eastAsia="Times New Roman" w:hAnsi="Times New Roman" w:cs="Times New Roman"/>
          <w:b/>
          <w:sz w:val="20"/>
          <w:szCs w:val="20"/>
        </w:rPr>
        <w:t>5.pielikums</w:t>
      </w:r>
    </w:p>
    <w:p w:rsidR="009707D6" w:rsidRPr="003C684D" w:rsidRDefault="009707D6" w:rsidP="009707D6">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707D6" w:rsidRPr="003C684D" w:rsidRDefault="009707D6" w:rsidP="009707D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342754">
        <w:rPr>
          <w:rFonts w:ascii="Times New Roman" w:eastAsia="Times New Roman" w:hAnsi="Times New Roman" w:cs="Times New Roman"/>
          <w:sz w:val="20"/>
          <w:szCs w:val="20"/>
        </w:rPr>
        <w:t>9</w:t>
      </w:r>
    </w:p>
    <w:p w:rsidR="00A9648A" w:rsidRPr="00617556" w:rsidRDefault="009707D6" w:rsidP="009707D6">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A9648A" w:rsidRPr="00617556"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A9648A" w:rsidRPr="00617556" w:rsidRDefault="00A9648A" w:rsidP="00A9648A">
      <w:pPr>
        <w:spacing w:after="0"/>
        <w:jc w:val="right"/>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Personas, uz kuras iespējām pretendents balstās, apliecinājums</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CA45A3">
      <w:pPr>
        <w:spacing w:after="0"/>
        <w:ind w:firstLine="72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mēs</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____________________________ (</w:t>
      </w:r>
      <w:r w:rsidRPr="00617556">
        <w:rPr>
          <w:rFonts w:ascii="Times New Roman" w:eastAsia="Times New Roman" w:hAnsi="Times New Roman" w:cs="Times New Roman"/>
          <w:i/>
          <w:sz w:val="24"/>
          <w:szCs w:val="24"/>
        </w:rPr>
        <w:t>uzņēmuma nosaukums, reģ.Nr.</w:t>
      </w:r>
      <w:r w:rsidRPr="00617556">
        <w:rPr>
          <w:rFonts w:ascii="Times New Roman" w:eastAsia="Times New Roman" w:hAnsi="Times New Roman" w:cs="Times New Roman"/>
          <w:sz w:val="24"/>
          <w:szCs w:val="24"/>
        </w:rPr>
        <w:t>)</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apliecinām, ka</w:t>
      </w:r>
      <w:r w:rsidRPr="00617556">
        <w:t xml:space="preserve"> </w:t>
      </w:r>
      <w:r w:rsidRPr="00617556">
        <w:rPr>
          <w:rFonts w:ascii="Times New Roman" w:eastAsia="Times New Roman" w:hAnsi="Times New Roman" w:cs="Times New Roman"/>
          <w:sz w:val="24"/>
          <w:szCs w:val="24"/>
        </w:rPr>
        <w:t xml:space="preserve">līguma </w:t>
      </w:r>
      <w:r w:rsidR="00CC4DD5" w:rsidRPr="00CC4DD5">
        <w:rPr>
          <w:rFonts w:ascii="Times New Roman" w:eastAsia="Times New Roman" w:hAnsi="Times New Roman" w:cs="Times New Roman"/>
          <w:b/>
          <w:sz w:val="24"/>
          <w:szCs w:val="24"/>
        </w:rPr>
        <w:t>“Priekules novada tautas tērpu iegāde</w:t>
      </w:r>
      <w:r w:rsidR="00CC4DD5">
        <w:rPr>
          <w:rFonts w:ascii="Times New Roman" w:eastAsia="Times New Roman" w:hAnsi="Times New Roman" w:cs="Times New Roman"/>
          <w:b/>
          <w:sz w:val="24"/>
          <w:szCs w:val="24"/>
        </w:rPr>
        <w:t xml:space="preserve"> </w:t>
      </w:r>
      <w:r w:rsidR="00CC4DD5" w:rsidRPr="00CC4DD5">
        <w:rPr>
          <w:rFonts w:ascii="Times New Roman" w:eastAsia="Times New Roman" w:hAnsi="Times New Roman" w:cs="Times New Roman"/>
          <w:b/>
          <w:sz w:val="24"/>
          <w:szCs w:val="24"/>
        </w:rPr>
        <w:t>VPDK “Duvzare” dejotājiem”</w:t>
      </w:r>
      <w:r w:rsidR="00CC4DD5">
        <w:rPr>
          <w:rFonts w:ascii="Times New Roman" w:eastAsia="Times New Roman" w:hAnsi="Times New Roman" w:cs="Times New Roman"/>
          <w:b/>
          <w:sz w:val="24"/>
          <w:szCs w:val="24"/>
        </w:rPr>
        <w:t xml:space="preserve"> </w:t>
      </w:r>
      <w:r w:rsidR="004F6D67">
        <w:rPr>
          <w:rFonts w:ascii="Times New Roman" w:eastAsia="Times New Roman" w:hAnsi="Times New Roman" w:cs="Times New Roman"/>
          <w:sz w:val="24"/>
          <w:szCs w:val="24"/>
        </w:rPr>
        <w:t>izpildē</w:t>
      </w:r>
      <w:r w:rsidRPr="00617556">
        <w:rPr>
          <w:rFonts w:ascii="Times New Roman" w:eastAsia="Times New Roman" w:hAnsi="Times New Roman" w:cs="Times New Roman"/>
          <w:sz w:val="24"/>
          <w:szCs w:val="24"/>
        </w:rPr>
        <w:t xml:space="preserve">  sadarbosimies ar</w:t>
      </w:r>
      <w:r w:rsidRPr="00617556">
        <w:rPr>
          <w:rFonts w:ascii="Times New Roman" w:eastAsia="Times New Roman" w:hAnsi="Times New Roman" w:cs="Times New Roman"/>
          <w:b/>
          <w:sz w:val="24"/>
          <w:szCs w:val="24"/>
        </w:rPr>
        <w:t xml:space="preserve"> &lt;</w:t>
      </w:r>
      <w:r w:rsidRPr="00617556">
        <w:rPr>
          <w:rFonts w:ascii="Times New Roman" w:eastAsia="Times New Roman" w:hAnsi="Times New Roman" w:cs="Times New Roman"/>
          <w:i/>
          <w:sz w:val="24"/>
          <w:szCs w:val="24"/>
        </w:rPr>
        <w:t>Pretendenta nosaukums</w:t>
      </w:r>
      <w:r w:rsidRPr="00617556">
        <w:rPr>
          <w:rFonts w:ascii="Times New Roman" w:eastAsia="Times New Roman" w:hAnsi="Times New Roman" w:cs="Times New Roman"/>
          <w:sz w:val="24"/>
          <w:szCs w:val="24"/>
        </w:rPr>
        <w:t>&gt;, ja šim pretendentam tiks piešķirtas tiesības slēgt līgumu, nododot pretendenta rīcībā šādus resursus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__________________________________________</w:t>
      </w:r>
      <w:r w:rsidR="00BE27F5">
        <w:rPr>
          <w:rFonts w:ascii="Times New Roman" w:eastAsia="Times New Roman" w:hAnsi="Times New Roman" w:cs="Times New Roman"/>
          <w:sz w:val="24"/>
          <w:szCs w:val="24"/>
        </w:rPr>
        <w:t>_______________________________</w:t>
      </w:r>
      <w:r w:rsidRPr="00617556">
        <w:rPr>
          <w:rFonts w:ascii="Times New Roman" w:eastAsia="Times New Roman" w:hAnsi="Times New Roman" w:cs="Times New Roman"/>
          <w:sz w:val="24"/>
          <w:szCs w:val="24"/>
        </w:rPr>
        <w:t>_</w:t>
      </w:r>
      <w:r w:rsidR="00BE27F5">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 </w:t>
      </w:r>
      <w:r w:rsidR="00CA45A3">
        <w:rPr>
          <w:rFonts w:ascii="Times New Roman" w:eastAsia="Times New Roman" w:hAnsi="Times New Roman" w:cs="Times New Roman"/>
          <w:sz w:val="24"/>
          <w:szCs w:val="24"/>
        </w:rPr>
        <w:t xml:space="preserve">                </w:t>
      </w:r>
      <w:r w:rsidR="00CA45A3">
        <w:rPr>
          <w:rFonts w:ascii="Times New Roman" w:eastAsia="Times New Roman" w:hAnsi="Times New Roman" w:cs="Times New Roman"/>
          <w:sz w:val="24"/>
          <w:szCs w:val="24"/>
        </w:rPr>
        <w:tab/>
      </w:r>
      <w:r w:rsidR="00CA45A3">
        <w:rPr>
          <w:rFonts w:ascii="Times New Roman" w:eastAsia="Times New Roman" w:hAnsi="Times New Roman" w:cs="Times New Roman"/>
          <w:sz w:val="24"/>
          <w:szCs w:val="24"/>
        </w:rPr>
        <w:tab/>
      </w:r>
      <w:r w:rsidR="00CA45A3">
        <w:rPr>
          <w:rFonts w:ascii="Times New Roman" w:eastAsia="Times New Roman" w:hAnsi="Times New Roman" w:cs="Times New Roman"/>
          <w:sz w:val="24"/>
          <w:szCs w:val="24"/>
        </w:rPr>
        <w:tab/>
      </w:r>
      <w:r w:rsidR="00CA45A3">
        <w:rPr>
          <w:rFonts w:ascii="Times New Roman" w:eastAsia="Times New Roman" w:hAnsi="Times New Roman" w:cs="Times New Roman"/>
          <w:sz w:val="24"/>
          <w:szCs w:val="24"/>
        </w:rPr>
        <w:tab/>
      </w:r>
      <w:r w:rsidR="00165ADC">
        <w:rPr>
          <w:rFonts w:ascii="Times New Roman" w:eastAsia="Times New Roman" w:hAnsi="Times New Roman" w:cs="Times New Roman"/>
          <w:sz w:val="24"/>
          <w:szCs w:val="24"/>
        </w:rPr>
        <w:tab/>
      </w:r>
      <w:r w:rsidRPr="00CA45A3">
        <w:rPr>
          <w:rFonts w:ascii="Times New Roman" w:eastAsia="Times New Roman" w:hAnsi="Times New Roman" w:cs="Times New Roman"/>
          <w:sz w:val="20"/>
          <w:szCs w:val="20"/>
        </w:rPr>
        <w:t>(</w:t>
      </w:r>
      <w:r w:rsidRPr="00CA45A3">
        <w:rPr>
          <w:rFonts w:ascii="Times New Roman" w:eastAsia="Times New Roman" w:hAnsi="Times New Roman" w:cs="Times New Roman"/>
          <w:i/>
          <w:sz w:val="20"/>
          <w:szCs w:val="20"/>
        </w:rPr>
        <w:t>minēt konkrētos resursus)</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120"/>
        <w:rPr>
          <w:rFonts w:ascii="Times New Roman" w:eastAsia="Times New Roman" w:hAnsi="Times New Roman" w:cs="Times New Roman"/>
          <w:sz w:val="24"/>
          <w:szCs w:val="24"/>
        </w:rPr>
      </w:pPr>
    </w:p>
    <w:p w:rsidR="00A9648A" w:rsidRPr="00617556" w:rsidRDefault="00A9648A" w:rsidP="00A9648A">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bl>
    <w:p w:rsidR="00A9648A" w:rsidRDefault="00A9648A" w:rsidP="00A9648A">
      <w:pPr>
        <w:rPr>
          <w:rFonts w:ascii="Times New Roman" w:eastAsia="Times New Roman" w:hAnsi="Times New Roman" w:cs="Times New Roman"/>
          <w:sz w:val="28"/>
          <w:szCs w:val="24"/>
        </w:rPr>
      </w:pPr>
    </w:p>
    <w:p w:rsidR="00EF0E52" w:rsidRDefault="00EF0E52" w:rsidP="00A9648A">
      <w:pPr>
        <w:rPr>
          <w:rFonts w:ascii="Times New Roman" w:eastAsia="Times New Roman" w:hAnsi="Times New Roman" w:cs="Times New Roman"/>
          <w:sz w:val="28"/>
          <w:szCs w:val="24"/>
        </w:rPr>
      </w:pPr>
    </w:p>
    <w:p w:rsidR="00A9648A" w:rsidRPr="00EF0E52" w:rsidRDefault="00A9648A" w:rsidP="00EF0E52">
      <w:pPr>
        <w:jc w:val="both"/>
        <w:rPr>
          <w:rFonts w:ascii="Times New Roman" w:eastAsia="Times New Roman" w:hAnsi="Times New Roman" w:cs="Times New Roman"/>
          <w:i/>
          <w:sz w:val="24"/>
          <w:szCs w:val="24"/>
        </w:rPr>
      </w:pPr>
      <w:r w:rsidRPr="00EF0E52">
        <w:rPr>
          <w:rFonts w:ascii="Times New Roman" w:eastAsia="Times New Roman" w:hAnsi="Times New Roman" w:cs="Times New Roman"/>
          <w:i/>
          <w:sz w:val="24"/>
          <w:szCs w:val="24"/>
        </w:rPr>
        <w:t>*Šo pielikumu aizpilda persona, uz kuras iespējām pretendents balstās.</w:t>
      </w:r>
    </w:p>
    <w:p w:rsidR="00EF0E52" w:rsidRDefault="00EF0E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B3F14" w:rsidRPr="009A635D" w:rsidRDefault="007B3F14" w:rsidP="007B3F1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6</w:t>
      </w:r>
      <w:r w:rsidRPr="009A635D">
        <w:rPr>
          <w:rFonts w:ascii="Times New Roman" w:eastAsia="Times New Roman" w:hAnsi="Times New Roman" w:cs="Times New Roman"/>
          <w:b/>
          <w:sz w:val="20"/>
          <w:szCs w:val="20"/>
        </w:rPr>
        <w:t>.pielikums</w:t>
      </w:r>
    </w:p>
    <w:p w:rsidR="007B3F14" w:rsidRPr="003C684D" w:rsidRDefault="007B3F14" w:rsidP="007B3F14">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7B3F14" w:rsidRPr="003C684D" w:rsidRDefault="007B3F14" w:rsidP="007B3F1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342754" w:rsidRPr="00342754">
        <w:rPr>
          <w:rFonts w:ascii="Times New Roman" w:eastAsia="Times New Roman" w:hAnsi="Times New Roman" w:cs="Times New Roman"/>
          <w:sz w:val="20"/>
          <w:szCs w:val="20"/>
        </w:rPr>
        <w:t>9</w:t>
      </w:r>
    </w:p>
    <w:p w:rsidR="007B3F14" w:rsidRPr="00617556" w:rsidRDefault="007B3F14" w:rsidP="007B3F14">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37781C" w:rsidRPr="0037781C" w:rsidRDefault="0037781C" w:rsidP="0037781C">
      <w:pPr>
        <w:spacing w:after="0"/>
        <w:jc w:val="right"/>
        <w:rPr>
          <w:rFonts w:ascii="Times New Roman" w:eastAsia="Times New Roman" w:hAnsi="Times New Roman" w:cs="Times New Roman"/>
          <w:sz w:val="24"/>
          <w:szCs w:val="24"/>
        </w:rPr>
      </w:pPr>
    </w:p>
    <w:p w:rsidR="0037781C" w:rsidRPr="0037781C" w:rsidRDefault="0037781C" w:rsidP="0037781C">
      <w:pPr>
        <w:tabs>
          <w:tab w:val="center" w:pos="4153"/>
          <w:tab w:val="right" w:pos="8306"/>
        </w:tabs>
        <w:spacing w:after="0"/>
        <w:jc w:val="right"/>
        <w:rPr>
          <w:rFonts w:ascii="Times New Roman" w:eastAsia="Times New Roman" w:hAnsi="Times New Roman" w:cs="Times New Roman"/>
          <w:b/>
          <w:sz w:val="24"/>
          <w:szCs w:val="24"/>
        </w:rPr>
      </w:pPr>
    </w:p>
    <w:p w:rsidR="0037781C" w:rsidRPr="0037781C" w:rsidRDefault="0037781C" w:rsidP="0037781C">
      <w:pPr>
        <w:tabs>
          <w:tab w:val="left" w:pos="720"/>
        </w:tabs>
        <w:spacing w:after="0"/>
        <w:jc w:val="right"/>
        <w:rPr>
          <w:rFonts w:ascii="Times New Roman" w:eastAsia="Times New Roman" w:hAnsi="Times New Roman" w:cs="Times New Roman"/>
          <w:sz w:val="28"/>
          <w:szCs w:val="24"/>
        </w:rPr>
      </w:pPr>
    </w:p>
    <w:p w:rsidR="0037781C" w:rsidRPr="0037781C" w:rsidRDefault="0037781C" w:rsidP="0037781C">
      <w:pPr>
        <w:spacing w:after="100" w:afterAutospacing="1" w:line="270" w:lineRule="exact"/>
        <w:jc w:val="center"/>
        <w:rPr>
          <w:rFonts w:ascii="Times New Roman" w:eastAsia="Times New Roman" w:hAnsi="Times New Roman" w:cs="Times New Roman"/>
          <w:b/>
          <w:sz w:val="28"/>
          <w:szCs w:val="28"/>
        </w:rPr>
      </w:pPr>
      <w:r w:rsidRPr="0037781C">
        <w:rPr>
          <w:rFonts w:ascii="Times New Roman" w:eastAsia="Times New Roman" w:hAnsi="Times New Roman" w:cs="Times New Roman"/>
          <w:b/>
          <w:sz w:val="28"/>
          <w:szCs w:val="28"/>
        </w:rPr>
        <w:t>Informācija par pretendenta piesaistītajiem apakšuzņēmējiem</w:t>
      </w:r>
    </w:p>
    <w:p w:rsidR="0037781C" w:rsidRPr="0037781C"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37781C">
        <w:rPr>
          <w:rFonts w:ascii="Times New Roman" w:eastAsia="Times New Roman" w:hAnsi="Times New Roman" w:cs="Times New Roman"/>
          <w:b/>
          <w:sz w:val="28"/>
          <w:szCs w:val="28"/>
        </w:rPr>
        <w:t xml:space="preserve">un tiem nododamo darbu saraksts </w:t>
      </w:r>
    </w:p>
    <w:p w:rsidR="0037781C" w:rsidRPr="0037781C" w:rsidRDefault="0037781C" w:rsidP="0037781C">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2162"/>
        <w:gridCol w:w="3287"/>
      </w:tblGrid>
      <w:tr w:rsidR="0037781C" w:rsidRPr="0037781C" w:rsidTr="0037781C">
        <w:trPr>
          <w:trHeight w:val="2012"/>
        </w:trPr>
        <w:tc>
          <w:tcPr>
            <w:tcW w:w="1833" w:type="dxa"/>
            <w:vAlign w:val="center"/>
          </w:tcPr>
          <w:p w:rsidR="0037781C" w:rsidRPr="0037781C" w:rsidRDefault="0037781C" w:rsidP="0037781C">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Nosaukums</w:t>
            </w:r>
          </w:p>
        </w:tc>
        <w:tc>
          <w:tcPr>
            <w:tcW w:w="1990" w:type="dxa"/>
            <w:vAlign w:val="center"/>
          </w:tcPr>
          <w:p w:rsidR="0037781C" w:rsidRPr="0037781C" w:rsidRDefault="0037781C" w:rsidP="0037781C">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Adrese, telefons, kontaktpersona</w:t>
            </w:r>
          </w:p>
        </w:tc>
        <w:tc>
          <w:tcPr>
            <w:tcW w:w="2162" w:type="dxa"/>
            <w:vAlign w:val="center"/>
          </w:tcPr>
          <w:p w:rsidR="0037781C" w:rsidRDefault="0037781C" w:rsidP="0037781C">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 xml:space="preserve">Veicamo darbu apjoms </w:t>
            </w:r>
          </w:p>
          <w:p w:rsidR="0037781C" w:rsidRPr="0037781C" w:rsidRDefault="0037781C" w:rsidP="0037781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7781C">
              <w:rPr>
                <w:rFonts w:ascii="Times New Roman" w:eastAsia="Times New Roman" w:hAnsi="Times New Roman" w:cs="Times New Roman"/>
                <w:sz w:val="24"/>
                <w:szCs w:val="24"/>
              </w:rPr>
              <w:t>procentos (%)</w:t>
            </w:r>
            <w:r>
              <w:rPr>
                <w:rFonts w:ascii="Times New Roman" w:eastAsia="Times New Roman" w:hAnsi="Times New Roman" w:cs="Times New Roman"/>
                <w:sz w:val="24"/>
                <w:szCs w:val="24"/>
              </w:rPr>
              <w:t xml:space="preserve"> </w:t>
            </w:r>
            <w:r w:rsidRPr="0037781C">
              <w:rPr>
                <w:rFonts w:ascii="Times New Roman" w:eastAsia="Times New Roman" w:hAnsi="Times New Roman" w:cs="Times New Roman"/>
                <w:sz w:val="24"/>
                <w:szCs w:val="24"/>
              </w:rPr>
              <w:t>no kopējā apjoma un EUR bez PVN</w:t>
            </w:r>
            <w:r>
              <w:rPr>
                <w:rFonts w:ascii="Times New Roman" w:eastAsia="Times New Roman" w:hAnsi="Times New Roman" w:cs="Times New Roman"/>
                <w:sz w:val="24"/>
                <w:szCs w:val="24"/>
              </w:rPr>
              <w:t>)</w:t>
            </w:r>
          </w:p>
        </w:tc>
        <w:tc>
          <w:tcPr>
            <w:tcW w:w="3287" w:type="dxa"/>
            <w:vAlign w:val="center"/>
          </w:tcPr>
          <w:p w:rsidR="0037781C" w:rsidRPr="0037781C" w:rsidRDefault="0037781C" w:rsidP="0037781C">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Veicamo darbu apraksts</w:t>
            </w:r>
          </w:p>
        </w:tc>
      </w:tr>
      <w:tr w:rsidR="0037781C" w:rsidRPr="0037781C" w:rsidTr="0037781C">
        <w:trPr>
          <w:trHeight w:val="310"/>
        </w:trPr>
        <w:tc>
          <w:tcPr>
            <w:tcW w:w="1833"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1990"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2162"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3287" w:type="dxa"/>
          </w:tcPr>
          <w:p w:rsidR="0037781C" w:rsidRPr="0037781C" w:rsidRDefault="0037781C" w:rsidP="0037781C">
            <w:pPr>
              <w:spacing w:after="0"/>
              <w:jc w:val="right"/>
              <w:rPr>
                <w:rFonts w:ascii="Times New Roman" w:eastAsia="Times New Roman" w:hAnsi="Times New Roman" w:cs="Times New Roman"/>
                <w:b/>
                <w:sz w:val="28"/>
                <w:szCs w:val="24"/>
              </w:rPr>
            </w:pPr>
          </w:p>
        </w:tc>
      </w:tr>
      <w:tr w:rsidR="0037781C" w:rsidRPr="0037781C" w:rsidTr="0037781C">
        <w:trPr>
          <w:trHeight w:val="310"/>
        </w:trPr>
        <w:tc>
          <w:tcPr>
            <w:tcW w:w="1833"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1990"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2162"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3287" w:type="dxa"/>
          </w:tcPr>
          <w:p w:rsidR="0037781C" w:rsidRPr="0037781C" w:rsidRDefault="0037781C" w:rsidP="0037781C">
            <w:pPr>
              <w:spacing w:after="0"/>
              <w:jc w:val="right"/>
              <w:rPr>
                <w:rFonts w:ascii="Times New Roman" w:eastAsia="Times New Roman" w:hAnsi="Times New Roman" w:cs="Times New Roman"/>
                <w:b/>
                <w:sz w:val="28"/>
                <w:szCs w:val="24"/>
              </w:rPr>
            </w:pPr>
          </w:p>
        </w:tc>
      </w:tr>
      <w:tr w:rsidR="0037781C" w:rsidRPr="0037781C" w:rsidTr="0037781C">
        <w:trPr>
          <w:trHeight w:val="310"/>
        </w:trPr>
        <w:tc>
          <w:tcPr>
            <w:tcW w:w="1833"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1990"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2162"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3287" w:type="dxa"/>
          </w:tcPr>
          <w:p w:rsidR="0037781C" w:rsidRPr="0037781C" w:rsidRDefault="0037781C" w:rsidP="0037781C">
            <w:pPr>
              <w:spacing w:after="0"/>
              <w:jc w:val="right"/>
              <w:rPr>
                <w:rFonts w:ascii="Times New Roman" w:eastAsia="Times New Roman" w:hAnsi="Times New Roman" w:cs="Times New Roman"/>
                <w:b/>
                <w:sz w:val="28"/>
                <w:szCs w:val="24"/>
              </w:rPr>
            </w:pPr>
          </w:p>
        </w:tc>
      </w:tr>
      <w:tr w:rsidR="0037781C" w:rsidRPr="0037781C" w:rsidTr="0037781C">
        <w:trPr>
          <w:trHeight w:val="310"/>
        </w:trPr>
        <w:tc>
          <w:tcPr>
            <w:tcW w:w="1833"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1990"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2162" w:type="dxa"/>
          </w:tcPr>
          <w:p w:rsidR="0037781C" w:rsidRPr="0037781C" w:rsidRDefault="0037781C" w:rsidP="0037781C">
            <w:pPr>
              <w:spacing w:after="0"/>
              <w:jc w:val="right"/>
              <w:rPr>
                <w:rFonts w:ascii="Times New Roman" w:eastAsia="Times New Roman" w:hAnsi="Times New Roman" w:cs="Times New Roman"/>
                <w:b/>
                <w:sz w:val="28"/>
                <w:szCs w:val="24"/>
              </w:rPr>
            </w:pPr>
          </w:p>
        </w:tc>
        <w:tc>
          <w:tcPr>
            <w:tcW w:w="3287" w:type="dxa"/>
          </w:tcPr>
          <w:p w:rsidR="0037781C" w:rsidRPr="0037781C" w:rsidRDefault="0037781C" w:rsidP="0037781C">
            <w:pPr>
              <w:spacing w:after="0"/>
              <w:jc w:val="right"/>
              <w:rPr>
                <w:rFonts w:ascii="Times New Roman" w:eastAsia="Times New Roman" w:hAnsi="Times New Roman" w:cs="Times New Roman"/>
                <w:b/>
                <w:sz w:val="28"/>
                <w:szCs w:val="24"/>
              </w:rPr>
            </w:pPr>
          </w:p>
        </w:tc>
      </w:tr>
    </w:tbl>
    <w:p w:rsidR="0037781C" w:rsidRPr="0037781C" w:rsidRDefault="0037781C" w:rsidP="0037781C">
      <w:pPr>
        <w:spacing w:after="0"/>
        <w:rPr>
          <w:rFonts w:ascii="Times New Roman" w:eastAsia="Times New Roman" w:hAnsi="Times New Roman" w:cs="Times New Roman"/>
          <w:b/>
          <w:sz w:val="28"/>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37781C" w:rsidRDefault="00C443AC"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w:t>
      </w:r>
      <w:r w:rsidRPr="00C443AC">
        <w:rPr>
          <w:rFonts w:ascii="Times New Roman" w:eastAsia="Times New Roman" w:hAnsi="Times New Roman" w:cs="Times New Roman"/>
          <w:i/>
          <w:sz w:val="24"/>
          <w:szCs w:val="24"/>
        </w:rPr>
        <w:t xml:space="preserve"> Pretendents norāda visus tos apakšuzņēmējus, kuru sniedzamo pakalpojumu vērtība ir 10 procenti no kopējās iepirkuma līguma vērtības vai lielāka, un katram šādam apakšuzņēmējam izpildei nododamo iepirkuma līguma daļu.</w:t>
      </w: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widowControl w:val="0"/>
        <w:spacing w:after="0"/>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w:t>
      </w:r>
    </w:p>
    <w:p w:rsidR="0037781C" w:rsidRPr="0037781C" w:rsidRDefault="0037781C" w:rsidP="0037781C">
      <w:pPr>
        <w:widowControl w:val="0"/>
        <w:spacing w:after="120"/>
        <w:ind w:left="283"/>
        <w:rPr>
          <w:rFonts w:ascii="Times New Roman" w:eastAsia="Times New Roman" w:hAnsi="Times New Roman" w:cs="Times New Roman"/>
          <w:i/>
          <w:sz w:val="20"/>
          <w:szCs w:val="20"/>
        </w:rPr>
      </w:pPr>
      <w:r w:rsidRPr="0037781C">
        <w:rPr>
          <w:rFonts w:ascii="Times New Roman" w:eastAsia="Times New Roman" w:hAnsi="Times New Roman" w:cs="Times New Roman"/>
          <w:i/>
          <w:sz w:val="24"/>
          <w:szCs w:val="24"/>
        </w:rPr>
        <w:tab/>
      </w:r>
      <w:r w:rsidRPr="0037781C">
        <w:rPr>
          <w:rFonts w:ascii="Times New Roman" w:eastAsia="Times New Roman" w:hAnsi="Times New Roman" w:cs="Times New Roman"/>
          <w:i/>
          <w:sz w:val="20"/>
          <w:szCs w:val="20"/>
        </w:rPr>
        <w:t>(datums)</w:t>
      </w:r>
    </w:p>
    <w:p w:rsidR="0037781C" w:rsidRPr="0037781C" w:rsidRDefault="0037781C" w:rsidP="0037781C">
      <w:pPr>
        <w:spacing w:after="120"/>
        <w:rPr>
          <w:rFonts w:ascii="Times New Roman" w:eastAsia="Times New Roman" w:hAnsi="Times New Roman" w:cs="Times New Roman"/>
          <w:sz w:val="28"/>
          <w:szCs w:val="24"/>
        </w:rPr>
      </w:pPr>
    </w:p>
    <w:p w:rsidR="0065140C" w:rsidRDefault="0037781C" w:rsidP="0065140C">
      <w:pPr>
        <w:spacing w:after="0"/>
        <w:jc w:val="both"/>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______________________________</w:t>
      </w:r>
      <w:r w:rsidRPr="0037781C">
        <w:rPr>
          <w:rFonts w:ascii="Times New Roman" w:eastAsia="Times New Roman" w:hAnsi="Times New Roman" w:cs="Times New Roman"/>
          <w:sz w:val="24"/>
          <w:szCs w:val="24"/>
        </w:rPr>
        <w:tab/>
      </w:r>
      <w:r w:rsidR="0065140C">
        <w:rPr>
          <w:rFonts w:ascii="Times New Roman" w:eastAsia="Times New Roman" w:hAnsi="Times New Roman" w:cs="Times New Roman"/>
          <w:sz w:val="24"/>
          <w:szCs w:val="24"/>
        </w:rPr>
        <w:tab/>
        <w:t>_________</w:t>
      </w:r>
      <w:r w:rsidRPr="0037781C">
        <w:rPr>
          <w:rFonts w:ascii="Times New Roman" w:eastAsia="Times New Roman" w:hAnsi="Times New Roman" w:cs="Times New Roman"/>
          <w:sz w:val="24"/>
          <w:szCs w:val="24"/>
        </w:rPr>
        <w:t>______</w:t>
      </w:r>
      <w:r w:rsidR="0065140C">
        <w:rPr>
          <w:rFonts w:ascii="Times New Roman" w:eastAsia="Times New Roman" w:hAnsi="Times New Roman" w:cs="Times New Roman"/>
          <w:sz w:val="24"/>
          <w:szCs w:val="24"/>
        </w:rPr>
        <w:t>__________________</w:t>
      </w:r>
    </w:p>
    <w:p w:rsidR="00992803" w:rsidRPr="0065140C" w:rsidRDefault="0065140C" w:rsidP="0067150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7781C" w:rsidRPr="0037781C">
        <w:rPr>
          <w:rFonts w:ascii="Times New Roman" w:eastAsia="Times New Roman" w:hAnsi="Times New Roman" w:cs="Times New Roman"/>
          <w:i/>
          <w:sz w:val="20"/>
          <w:szCs w:val="20"/>
        </w:rPr>
        <w:t>(amats)</w:t>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(paraksts un paraksta atšifrējums)</w:t>
      </w:r>
      <w:r w:rsidR="0037781C">
        <w:rPr>
          <w:rFonts w:ascii="Times New Roman" w:eastAsia="Times New Roman" w:hAnsi="Times New Roman" w:cs="Times New Roman"/>
          <w:b/>
          <w:sz w:val="20"/>
          <w:szCs w:val="20"/>
        </w:rPr>
        <w:br w:type="page"/>
      </w:r>
      <w:r w:rsidR="00992803">
        <w:rPr>
          <w:rFonts w:ascii="Times New Roman" w:eastAsia="Times New Roman" w:hAnsi="Times New Roman" w:cs="Times New Roman"/>
          <w:b/>
          <w:sz w:val="20"/>
          <w:szCs w:val="20"/>
        </w:rPr>
        <w:lastRenderedPageBreak/>
        <w:t xml:space="preserve">   </w:t>
      </w:r>
      <w:r w:rsidR="00671507">
        <w:rPr>
          <w:rFonts w:ascii="Times New Roman" w:eastAsia="Times New Roman" w:hAnsi="Times New Roman" w:cs="Times New Roman"/>
          <w:b/>
          <w:sz w:val="20"/>
          <w:szCs w:val="20"/>
        </w:rPr>
        <w:t>7</w:t>
      </w:r>
      <w:r w:rsidR="00992803" w:rsidRPr="009A635D">
        <w:rPr>
          <w:rFonts w:ascii="Times New Roman" w:eastAsia="Times New Roman" w:hAnsi="Times New Roman" w:cs="Times New Roman"/>
          <w:b/>
          <w:sz w:val="20"/>
          <w:szCs w:val="20"/>
        </w:rPr>
        <w:t>.pielikums</w:t>
      </w:r>
    </w:p>
    <w:p w:rsidR="00992803" w:rsidRPr="003C684D" w:rsidRDefault="00992803" w:rsidP="00992803">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92803" w:rsidRPr="003C684D" w:rsidRDefault="00992803" w:rsidP="0099280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342754">
        <w:rPr>
          <w:rFonts w:ascii="Times New Roman" w:eastAsia="Times New Roman" w:hAnsi="Times New Roman" w:cs="Times New Roman"/>
          <w:sz w:val="20"/>
          <w:szCs w:val="20"/>
        </w:rPr>
        <w:t>9</w:t>
      </w:r>
    </w:p>
    <w:p w:rsidR="00992803" w:rsidRPr="00617556" w:rsidRDefault="00992803" w:rsidP="00992803">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992803" w:rsidRPr="00617556" w:rsidRDefault="00992803" w:rsidP="00992803">
      <w:pPr>
        <w:spacing w:after="0"/>
        <w:jc w:val="right"/>
        <w:rPr>
          <w:rFonts w:ascii="Times New Roman" w:eastAsia="Times New Roman" w:hAnsi="Times New Roman" w:cs="Times New Roman"/>
          <w:b/>
          <w:sz w:val="24"/>
          <w:szCs w:val="24"/>
        </w:rPr>
      </w:pPr>
    </w:p>
    <w:p w:rsidR="00992803" w:rsidRPr="00617556" w:rsidRDefault="00992803" w:rsidP="00992803">
      <w:pPr>
        <w:spacing w:after="0"/>
        <w:jc w:val="right"/>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apakšuzņēmēja </w:t>
      </w:r>
      <w:r>
        <w:rPr>
          <w:rFonts w:ascii="Times New Roman" w:eastAsia="Times New Roman" w:hAnsi="Times New Roman" w:cs="Times New Roman"/>
          <w:b/>
          <w:sz w:val="28"/>
          <w:szCs w:val="24"/>
        </w:rPr>
        <w:t>apliecinājums</w:t>
      </w:r>
    </w:p>
    <w:p w:rsidR="00992803" w:rsidRPr="00617556" w:rsidRDefault="00992803" w:rsidP="00992803">
      <w:pPr>
        <w:spacing w:after="0"/>
        <w:jc w:val="both"/>
        <w:rPr>
          <w:rFonts w:ascii="Times New Roman" w:eastAsia="Times New Roman" w:hAnsi="Times New Roman" w:cs="Times New Roman"/>
          <w:sz w:val="24"/>
          <w:szCs w:val="24"/>
        </w:rPr>
      </w:pPr>
    </w:p>
    <w:p w:rsidR="00992803" w:rsidRPr="00617556" w:rsidRDefault="00992803" w:rsidP="00992803">
      <w:pPr>
        <w:spacing w:after="0"/>
        <w:jc w:val="both"/>
        <w:rPr>
          <w:rFonts w:ascii="Times New Roman" w:eastAsia="Times New Roman" w:hAnsi="Times New Roman" w:cs="Times New Roman"/>
          <w:sz w:val="24"/>
          <w:szCs w:val="24"/>
        </w:rPr>
      </w:pPr>
    </w:p>
    <w:p w:rsidR="00992803" w:rsidRPr="00617556" w:rsidRDefault="00992803" w:rsidP="00992803">
      <w:pPr>
        <w:spacing w:after="0"/>
        <w:ind w:firstLine="72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mēs</w:t>
      </w:r>
      <w:r>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____________________________ (</w:t>
      </w:r>
      <w:r w:rsidRPr="00617556">
        <w:rPr>
          <w:rFonts w:ascii="Times New Roman" w:eastAsia="Times New Roman" w:hAnsi="Times New Roman" w:cs="Times New Roman"/>
          <w:i/>
          <w:sz w:val="24"/>
          <w:szCs w:val="24"/>
        </w:rPr>
        <w:t>uzņēmuma nosaukums, reģ.Nr.</w:t>
      </w:r>
      <w:r w:rsidRPr="0061755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apņemamies </w:t>
      </w:r>
      <w:r>
        <w:rPr>
          <w:rFonts w:ascii="Times New Roman" w:eastAsia="Times New Roman" w:hAnsi="Times New Roman" w:cs="Times New Roman"/>
          <w:sz w:val="24"/>
          <w:szCs w:val="24"/>
        </w:rPr>
        <w:t xml:space="preserve">kā apakšuzņēmējs </w:t>
      </w:r>
      <w:r w:rsidRPr="00617556">
        <w:rPr>
          <w:rFonts w:ascii="Times New Roman" w:eastAsia="Times New Roman" w:hAnsi="Times New Roman" w:cs="Times New Roman"/>
          <w:sz w:val="24"/>
          <w:szCs w:val="24"/>
        </w:rPr>
        <w:t xml:space="preserve">strādāt pie </w:t>
      </w:r>
      <w:r w:rsidR="00BD354C">
        <w:rPr>
          <w:rFonts w:ascii="Times New Roman" w:eastAsia="Times New Roman" w:hAnsi="Times New Roman" w:cs="Times New Roman"/>
          <w:sz w:val="24"/>
          <w:szCs w:val="24"/>
        </w:rPr>
        <w:t>līguma</w:t>
      </w:r>
      <w:r w:rsidRPr="00617556">
        <w:rPr>
          <w:rFonts w:ascii="Times New Roman" w:eastAsia="Times New Roman" w:hAnsi="Times New Roman" w:cs="Times New Roman"/>
          <w:b/>
          <w:sz w:val="24"/>
          <w:szCs w:val="24"/>
        </w:rPr>
        <w:t xml:space="preserve"> </w:t>
      </w:r>
      <w:r w:rsidR="00BD354C" w:rsidRPr="00CC4DD5">
        <w:rPr>
          <w:rFonts w:ascii="Times New Roman" w:eastAsia="Times New Roman" w:hAnsi="Times New Roman" w:cs="Times New Roman"/>
          <w:b/>
          <w:sz w:val="24"/>
          <w:szCs w:val="24"/>
        </w:rPr>
        <w:t>“Priekules novada tautas tērpu iegāde</w:t>
      </w:r>
      <w:r w:rsidR="00BD354C">
        <w:rPr>
          <w:rFonts w:ascii="Times New Roman" w:eastAsia="Times New Roman" w:hAnsi="Times New Roman" w:cs="Times New Roman"/>
          <w:b/>
          <w:sz w:val="24"/>
          <w:szCs w:val="24"/>
        </w:rPr>
        <w:t xml:space="preserve"> </w:t>
      </w:r>
      <w:r w:rsidR="00BD354C" w:rsidRPr="00CC4DD5">
        <w:rPr>
          <w:rFonts w:ascii="Times New Roman" w:eastAsia="Times New Roman" w:hAnsi="Times New Roman" w:cs="Times New Roman"/>
          <w:b/>
          <w:sz w:val="24"/>
          <w:szCs w:val="24"/>
        </w:rPr>
        <w:t>VPDK “Duvzare” dejotājiem”</w:t>
      </w:r>
      <w:r w:rsidRPr="00617556">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izpildes</w:t>
      </w:r>
      <w:r w:rsidRPr="00617556">
        <w:rPr>
          <w:rFonts w:ascii="Times New Roman" w:eastAsia="Times New Roman" w:hAnsi="Times New Roman" w:cs="Times New Roman"/>
          <w:b/>
          <w:sz w:val="24"/>
          <w:szCs w:val="24"/>
        </w:rPr>
        <w:t xml:space="preserve"> &lt;</w:t>
      </w:r>
      <w:r w:rsidRPr="00617556">
        <w:rPr>
          <w:rFonts w:ascii="Times New Roman" w:eastAsia="Times New Roman" w:hAnsi="Times New Roman" w:cs="Times New Roman"/>
          <w:i/>
          <w:sz w:val="24"/>
          <w:szCs w:val="24"/>
        </w:rPr>
        <w:t>Pretendenta nosaukums</w:t>
      </w:r>
      <w:r w:rsidR="00BD354C">
        <w:rPr>
          <w:rFonts w:ascii="Times New Roman" w:eastAsia="Times New Roman" w:hAnsi="Times New Roman" w:cs="Times New Roman"/>
          <w:sz w:val="24"/>
          <w:szCs w:val="24"/>
        </w:rPr>
        <w:t>&gt; piedāvājuma</w:t>
      </w:r>
      <w:r w:rsidRPr="00617556">
        <w:rPr>
          <w:rFonts w:ascii="Times New Roman" w:eastAsia="Times New Roman" w:hAnsi="Times New Roman" w:cs="Times New Roman"/>
          <w:sz w:val="24"/>
          <w:szCs w:val="24"/>
        </w:rPr>
        <w:t xml:space="preserve"> gadījumā, ja šim pretendentam tiks piešķirtas tiesības slēgt līgumu, veicot ______________________________________</w:t>
      </w:r>
      <w:r w:rsidR="00A04246">
        <w:rPr>
          <w:rFonts w:ascii="Times New Roman" w:eastAsia="Times New Roman" w:hAnsi="Times New Roman" w:cs="Times New Roman"/>
          <w:sz w:val="24"/>
          <w:szCs w:val="24"/>
        </w:rPr>
        <w:t>________________________________</w:t>
      </w:r>
      <w:r w:rsidRPr="00617556">
        <w:rPr>
          <w:rFonts w:ascii="Times New Roman" w:eastAsia="Times New Roman" w:hAnsi="Times New Roman" w:cs="Times New Roman"/>
          <w:sz w:val="24"/>
          <w:szCs w:val="24"/>
        </w:rPr>
        <w:t>____</w:t>
      </w:r>
      <w:r w:rsidR="00A04246">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 </w:t>
      </w:r>
      <w:r w:rsidR="00A04246">
        <w:rPr>
          <w:rFonts w:ascii="Times New Roman" w:eastAsia="Times New Roman" w:hAnsi="Times New Roman" w:cs="Times New Roman"/>
          <w:sz w:val="24"/>
          <w:szCs w:val="24"/>
        </w:rPr>
        <w:tab/>
      </w:r>
      <w:r w:rsidR="00A04246">
        <w:rPr>
          <w:rFonts w:ascii="Times New Roman" w:eastAsia="Times New Roman" w:hAnsi="Times New Roman" w:cs="Times New Roman"/>
          <w:sz w:val="24"/>
          <w:szCs w:val="24"/>
        </w:rPr>
        <w:tab/>
      </w:r>
      <w:r w:rsidR="00CA2F39">
        <w:rPr>
          <w:rFonts w:ascii="Times New Roman" w:eastAsia="Times New Roman" w:hAnsi="Times New Roman" w:cs="Times New Roman"/>
          <w:sz w:val="24"/>
          <w:szCs w:val="24"/>
        </w:rPr>
        <w:tab/>
      </w:r>
      <w:r w:rsidRPr="00CA2F39">
        <w:rPr>
          <w:rFonts w:ascii="Times New Roman" w:eastAsia="Times New Roman" w:hAnsi="Times New Roman" w:cs="Times New Roman"/>
          <w:sz w:val="20"/>
          <w:szCs w:val="20"/>
        </w:rPr>
        <w:t>(</w:t>
      </w:r>
      <w:r w:rsidRPr="00CA2F39">
        <w:rPr>
          <w:rFonts w:ascii="Times New Roman" w:eastAsia="Times New Roman" w:hAnsi="Times New Roman" w:cs="Times New Roman"/>
          <w:i/>
          <w:sz w:val="20"/>
          <w:szCs w:val="20"/>
        </w:rPr>
        <w:t>minēt konkrētos veicamos darbus un to apjomus (EUR bez PVN))</w:t>
      </w:r>
      <w:r w:rsidRPr="00617556">
        <w:rPr>
          <w:rFonts w:ascii="Times New Roman" w:eastAsia="Times New Roman" w:hAnsi="Times New Roman" w:cs="Times New Roman"/>
          <w:sz w:val="24"/>
          <w:szCs w:val="24"/>
        </w:rPr>
        <w:t xml:space="preserve"> </w:t>
      </w:r>
    </w:p>
    <w:p w:rsidR="00992803" w:rsidRPr="00617556" w:rsidRDefault="00992803" w:rsidP="00992803">
      <w:pPr>
        <w:spacing w:after="0"/>
        <w:ind w:firstLine="720"/>
        <w:jc w:val="both"/>
        <w:rPr>
          <w:rFonts w:ascii="Times New Roman" w:eastAsia="Times New Roman" w:hAnsi="Times New Roman" w:cs="Times New Roman"/>
          <w:sz w:val="24"/>
          <w:szCs w:val="24"/>
        </w:rPr>
      </w:pPr>
    </w:p>
    <w:p w:rsidR="00992803" w:rsidRPr="00617556" w:rsidRDefault="00992803" w:rsidP="00992803">
      <w:pPr>
        <w:spacing w:after="12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apliecinām, ka  esam iepazinušies ar līguma nosacījumiem un iepirkuma nolikumu.</w:t>
      </w:r>
    </w:p>
    <w:p w:rsidR="00992803" w:rsidRPr="00617556" w:rsidRDefault="00992803" w:rsidP="00992803">
      <w:pPr>
        <w:spacing w:after="120"/>
        <w:jc w:val="both"/>
        <w:rPr>
          <w:rFonts w:ascii="Times New Roman" w:eastAsia="Times New Roman" w:hAnsi="Times New Roman" w:cs="Times New Roman"/>
          <w:color w:val="FF0000"/>
          <w:sz w:val="24"/>
          <w:szCs w:val="24"/>
        </w:rPr>
      </w:pPr>
    </w:p>
    <w:p w:rsidR="00992803" w:rsidRPr="00617556" w:rsidRDefault="00992803" w:rsidP="00992803">
      <w:pPr>
        <w:spacing w:after="120"/>
        <w:rPr>
          <w:rFonts w:ascii="Times New Roman" w:eastAsia="Times New Roman" w:hAnsi="Times New Roman" w:cs="Times New Roman"/>
          <w:sz w:val="24"/>
          <w:szCs w:val="24"/>
        </w:rPr>
      </w:pPr>
    </w:p>
    <w:p w:rsidR="00992803" w:rsidRPr="00617556" w:rsidRDefault="00992803" w:rsidP="0099280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bl>
    <w:p w:rsidR="00992803" w:rsidRDefault="00992803" w:rsidP="00992803">
      <w:pPr>
        <w:spacing w:after="120"/>
        <w:ind w:left="283"/>
        <w:jc w:val="right"/>
        <w:rPr>
          <w:rFonts w:ascii="Times New Roman" w:eastAsia="Times New Roman" w:hAnsi="Times New Roman" w:cs="Times New Roman"/>
          <w:i/>
          <w:sz w:val="28"/>
          <w:szCs w:val="24"/>
        </w:rPr>
      </w:pPr>
    </w:p>
    <w:p w:rsidR="00992803" w:rsidRDefault="00992803" w:rsidP="00992803">
      <w:pPr>
        <w:spacing w:after="120"/>
        <w:ind w:left="283"/>
        <w:jc w:val="both"/>
        <w:rPr>
          <w:rFonts w:ascii="Times New Roman" w:eastAsia="Times New Roman" w:hAnsi="Times New Roman" w:cs="Times New Roman"/>
          <w:i/>
          <w:sz w:val="28"/>
          <w:szCs w:val="24"/>
        </w:rPr>
      </w:pPr>
    </w:p>
    <w:p w:rsidR="00992803" w:rsidRPr="00CB1013" w:rsidRDefault="00992803" w:rsidP="00992803">
      <w:pPr>
        <w:spacing w:after="120"/>
        <w:jc w:val="both"/>
        <w:rPr>
          <w:rFonts w:ascii="Times New Roman" w:eastAsia="Times New Roman" w:hAnsi="Times New Roman" w:cs="Times New Roman"/>
          <w:i/>
          <w:sz w:val="24"/>
          <w:szCs w:val="24"/>
        </w:rPr>
      </w:pPr>
      <w:r w:rsidRPr="00CB1013">
        <w:rPr>
          <w:rFonts w:ascii="Times New Roman" w:eastAsia="Times New Roman" w:hAnsi="Times New Roman" w:cs="Times New Roman"/>
          <w:i/>
          <w:sz w:val="24"/>
          <w:szCs w:val="24"/>
        </w:rPr>
        <w:t>*Šo pielikumu aizpilda apakšuzņēmējs.</w:t>
      </w:r>
    </w:p>
    <w:p w:rsidR="00992803" w:rsidRDefault="00992803" w:rsidP="00992803">
      <w:pPr>
        <w:tabs>
          <w:tab w:val="left" w:pos="0"/>
          <w:tab w:val="left" w:pos="645"/>
        </w:tabs>
        <w:spacing w:after="0"/>
        <w:rPr>
          <w:rFonts w:ascii="Times New Roman" w:eastAsia="Times New Roman" w:hAnsi="Times New Roman" w:cs="Times New Roman"/>
          <w:i/>
          <w:sz w:val="28"/>
          <w:szCs w:val="24"/>
        </w:rPr>
      </w:pPr>
    </w:p>
    <w:p w:rsidR="0037781C" w:rsidRDefault="0037781C">
      <w:pPr>
        <w:rPr>
          <w:rFonts w:ascii="Times New Roman" w:eastAsia="Times New Roman" w:hAnsi="Times New Roman" w:cs="Times New Roman"/>
          <w:b/>
          <w:sz w:val="20"/>
          <w:szCs w:val="20"/>
        </w:rPr>
      </w:pPr>
    </w:p>
    <w:p w:rsidR="00992803" w:rsidRDefault="0099280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F6101E" w:rsidRPr="00AF7057" w:rsidRDefault="002F7E8F" w:rsidP="00F6101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8</w:t>
      </w:r>
      <w:r w:rsidR="00F6101E" w:rsidRPr="00AF7057">
        <w:rPr>
          <w:rFonts w:ascii="Times New Roman" w:eastAsia="Times New Roman" w:hAnsi="Times New Roman" w:cs="Times New Roman"/>
          <w:b/>
          <w:sz w:val="20"/>
          <w:szCs w:val="20"/>
        </w:rPr>
        <w:t>.pielikums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2F7E8F">
        <w:rPr>
          <w:rFonts w:ascii="Times New Roman" w:eastAsia="Times New Roman" w:hAnsi="Times New Roman" w:cs="Times New Roman"/>
          <w:sz w:val="20"/>
        </w:rPr>
        <w:t>PNP2017</w:t>
      </w:r>
      <w:r w:rsidR="00595C2B">
        <w:rPr>
          <w:rFonts w:ascii="Times New Roman" w:eastAsia="Times New Roman" w:hAnsi="Times New Roman" w:cs="Times New Roman"/>
          <w:sz w:val="20"/>
        </w:rPr>
        <w:t>/</w:t>
      </w:r>
      <w:r w:rsidR="00342754">
        <w:rPr>
          <w:rFonts w:ascii="Times New Roman" w:eastAsia="Times New Roman" w:hAnsi="Times New Roman" w:cs="Times New Roman"/>
          <w:sz w:val="20"/>
        </w:rPr>
        <w:t>9</w:t>
      </w:r>
      <w:r w:rsidRPr="00AF7057">
        <w:rPr>
          <w:rFonts w:ascii="Times New Roman" w:eastAsia="Times New Roman" w:hAnsi="Times New Roman" w:cs="Times New Roman"/>
          <w:sz w:val="20"/>
        </w:rPr>
        <w:t xml:space="preserve"> </w:t>
      </w:r>
    </w:p>
    <w:p w:rsidR="00403786" w:rsidRPr="00AF7057" w:rsidRDefault="00403786" w:rsidP="0040378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Pr="00AF7057" w:rsidRDefault="00F6101E" w:rsidP="00F6101E">
      <w:pPr>
        <w:spacing w:after="0"/>
        <w:jc w:val="right"/>
        <w:rPr>
          <w:rFonts w:ascii="Calibri" w:eastAsia="Times New Roman" w:hAnsi="Calibri" w:cs="Times New Roman"/>
          <w:sz w:val="20"/>
          <w:szCs w:val="20"/>
        </w:rPr>
      </w:pPr>
    </w:p>
    <w:p w:rsidR="00F6101E" w:rsidRPr="00AF7057" w:rsidRDefault="00F6101E" w:rsidP="00F6101E">
      <w:pPr>
        <w:spacing w:after="0"/>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PROJEKTS</w:t>
      </w:r>
    </w:p>
    <w:p w:rsidR="00F6101E" w:rsidRPr="00AF7057" w:rsidRDefault="00F6101E" w:rsidP="00F6101E">
      <w:pPr>
        <w:keepNext/>
        <w:spacing w:before="240" w:after="60"/>
        <w:jc w:val="center"/>
        <w:rPr>
          <w:rFonts w:ascii="Times New Roman" w:eastAsia="Times New Roman" w:hAnsi="Times New Roman" w:cs="Times New Roman"/>
          <w:b/>
          <w:bCs/>
          <w:iCs/>
          <w:sz w:val="28"/>
          <w:szCs w:val="28"/>
        </w:rPr>
      </w:pPr>
      <w:r w:rsidRPr="00AF7057">
        <w:rPr>
          <w:rFonts w:ascii="Times New Roman" w:eastAsia="Times New Roman" w:hAnsi="Times New Roman" w:cs="Times New Roman"/>
          <w:b/>
          <w:bCs/>
          <w:iCs/>
          <w:sz w:val="28"/>
          <w:szCs w:val="28"/>
        </w:rPr>
        <w:t xml:space="preserve">LĪGUMS </w:t>
      </w:r>
    </w:p>
    <w:p w:rsidR="00F6101E" w:rsidRPr="00314757" w:rsidRDefault="00F6101E" w:rsidP="00F6101E">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sz w:val="24"/>
          <w:szCs w:val="24"/>
        </w:rPr>
        <w:t>Priekulē</w:t>
      </w:r>
    </w:p>
    <w:p w:rsidR="009E2819" w:rsidRDefault="009E2819" w:rsidP="00F6101E">
      <w:pPr>
        <w:spacing w:after="0"/>
        <w:jc w:val="center"/>
        <w:rPr>
          <w:rFonts w:ascii="Times New Roman" w:eastAsia="Times New Roman" w:hAnsi="Times New Roman" w:cs="Times New Roman"/>
          <w:sz w:val="24"/>
          <w:szCs w:val="24"/>
        </w:rPr>
      </w:pPr>
    </w:p>
    <w:p w:rsidR="009E2819" w:rsidRPr="00AF7057" w:rsidRDefault="009E2819" w:rsidP="00F6101E">
      <w:pPr>
        <w:spacing w:after="0"/>
        <w:jc w:val="center"/>
        <w:rPr>
          <w:rFonts w:ascii="Times New Roman" w:eastAsia="Times New Roman" w:hAnsi="Times New Roman" w:cs="Times New Roman"/>
          <w:sz w:val="24"/>
          <w:szCs w:val="24"/>
        </w:rPr>
      </w:pPr>
    </w:p>
    <w:p w:rsidR="00F6101E" w:rsidRPr="00492B25" w:rsidRDefault="00545701" w:rsidP="00F6101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w:t>
      </w:r>
      <w:r w:rsidR="00F6101E" w:rsidRPr="00492B25">
        <w:rPr>
          <w:rFonts w:ascii="Times New Roman" w:eastAsia="Times New Roman" w:hAnsi="Times New Roman" w:cs="Times New Roman"/>
          <w:bCs/>
          <w:sz w:val="24"/>
          <w:szCs w:val="24"/>
        </w:rPr>
        <w:t>.gada ___.______________</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 xml:space="preserve">           </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Nr. ____________</w:t>
      </w:r>
    </w:p>
    <w:p w:rsidR="00F6101E" w:rsidRPr="00AF7057" w:rsidRDefault="00F6101E" w:rsidP="00F6101E">
      <w:pPr>
        <w:spacing w:after="0"/>
        <w:jc w:val="both"/>
        <w:rPr>
          <w:rFonts w:ascii="Times New Roman" w:eastAsia="Times New Roman" w:hAnsi="Times New Roman" w:cs="Times New Roman"/>
          <w:b/>
          <w:bCs/>
          <w:sz w:val="24"/>
          <w:szCs w:val="24"/>
        </w:rPr>
      </w:pPr>
    </w:p>
    <w:p w:rsidR="00F6101E" w:rsidRPr="00AF7057" w:rsidRDefault="00F6101E" w:rsidP="00F6101E">
      <w:pPr>
        <w:spacing w:before="120" w:after="0"/>
        <w:jc w:val="both"/>
        <w:rPr>
          <w:rFonts w:ascii="Times New Roman" w:eastAsia="Times New Roman" w:hAnsi="Times New Roman" w:cs="Times New Roman"/>
          <w:bCs/>
          <w:sz w:val="24"/>
          <w:szCs w:val="24"/>
        </w:rPr>
      </w:pPr>
      <w:r w:rsidRPr="00AF7057">
        <w:rPr>
          <w:rFonts w:ascii="Times New Roman" w:eastAsia="Times New Roman" w:hAnsi="Times New Roman" w:cs="Times New Roman"/>
          <w:b/>
          <w:sz w:val="24"/>
          <w:szCs w:val="24"/>
        </w:rPr>
        <w:t>Priekules novada pašvaldība</w:t>
      </w:r>
      <w:r w:rsidRPr="00AF7057">
        <w:rPr>
          <w:rFonts w:ascii="Times New Roman" w:eastAsia="Times New Roman" w:hAnsi="Times New Roman" w:cs="Times New Roman"/>
          <w:sz w:val="24"/>
          <w:szCs w:val="24"/>
        </w:rPr>
        <w:t>, reģ.Nr.90000031601, tās priekšsēdētājas Vijas Jablon</w:t>
      </w:r>
      <w:r w:rsidR="00EF50D1">
        <w:rPr>
          <w:rFonts w:ascii="Times New Roman" w:eastAsia="Times New Roman" w:hAnsi="Times New Roman" w:cs="Times New Roman"/>
          <w:sz w:val="24"/>
          <w:szCs w:val="24"/>
        </w:rPr>
        <w:t xml:space="preserve">skas personā, kura rīkojas </w:t>
      </w:r>
      <w:r w:rsidRPr="00AF7057">
        <w:rPr>
          <w:rFonts w:ascii="Times New Roman" w:eastAsia="Times New Roman" w:hAnsi="Times New Roman" w:cs="Times New Roman"/>
          <w:sz w:val="24"/>
          <w:szCs w:val="24"/>
        </w:rPr>
        <w:t>uz LR likuma „Par pašvaldībām” un Priekul</w:t>
      </w:r>
      <w:r w:rsidR="00A241E7">
        <w:rPr>
          <w:rFonts w:ascii="Times New Roman" w:eastAsia="Times New Roman" w:hAnsi="Times New Roman" w:cs="Times New Roman"/>
          <w:sz w:val="24"/>
          <w:szCs w:val="24"/>
        </w:rPr>
        <w:t>es novada pašvaldības domes 2017.gada 23</w:t>
      </w:r>
      <w:r w:rsidRPr="00AF7057">
        <w:rPr>
          <w:rFonts w:ascii="Times New Roman" w:eastAsia="Times New Roman" w:hAnsi="Times New Roman" w:cs="Times New Roman"/>
          <w:sz w:val="24"/>
          <w:szCs w:val="24"/>
        </w:rPr>
        <w:t>.</w:t>
      </w:r>
      <w:r w:rsidR="00A241E7">
        <w:rPr>
          <w:rFonts w:ascii="Times New Roman" w:eastAsia="Times New Roman" w:hAnsi="Times New Roman" w:cs="Times New Roman"/>
          <w:sz w:val="24"/>
          <w:szCs w:val="24"/>
        </w:rPr>
        <w:t>februāra saistošo noteikumu Nr.2</w:t>
      </w:r>
      <w:r w:rsidRPr="00AF7057">
        <w:rPr>
          <w:rFonts w:ascii="Times New Roman" w:eastAsia="Times New Roman" w:hAnsi="Times New Roman" w:cs="Times New Roman"/>
          <w:sz w:val="24"/>
          <w:szCs w:val="24"/>
        </w:rPr>
        <w:t xml:space="preserve"> „Priekules novada pašvaldības nolikums” pamata, (turpmāk – Pasūtītājs) no vienas puses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un</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__________________,</w:t>
      </w:r>
      <w:r w:rsidRPr="00AF7057">
        <w:rPr>
          <w:rFonts w:ascii="Times New Roman" w:eastAsia="Times New Roman" w:hAnsi="Times New Roman" w:cs="Times New Roman"/>
          <w:sz w:val="24"/>
          <w:szCs w:val="24"/>
        </w:rPr>
        <w:t xml:space="preserve"> reģ.Nr._______________, tās_________________________ personā, kurš rīkojas uz </w:t>
      </w:r>
      <w:r w:rsidRPr="00AF7057">
        <w:rPr>
          <w:rFonts w:ascii="Times New Roman" w:eastAsia="Times New Roman" w:hAnsi="Times New Roman" w:cs="Times New Roman"/>
          <w:i/>
          <w:sz w:val="24"/>
          <w:szCs w:val="24"/>
        </w:rPr>
        <w:t>_______________</w:t>
      </w:r>
      <w:r w:rsidRPr="00AF7057">
        <w:rPr>
          <w:rFonts w:ascii="Times New Roman" w:eastAsia="Times New Roman" w:hAnsi="Times New Roman" w:cs="Times New Roman"/>
          <w:sz w:val="24"/>
          <w:szCs w:val="24"/>
        </w:rPr>
        <w:t xml:space="preserve"> pamata, (turpmāk – Izpildītājs) no otras puses, </w:t>
      </w:r>
    </w:p>
    <w:p w:rsidR="00F6101E" w:rsidRPr="00AF7057" w:rsidRDefault="00D11B8C"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w:t>
      </w:r>
      <w:r w:rsidR="00F6101E" w:rsidRPr="00D11B8C">
        <w:rPr>
          <w:rFonts w:ascii="Times New Roman" w:eastAsia="Times New Roman" w:hAnsi="Times New Roman" w:cs="Times New Roman"/>
          <w:sz w:val="24"/>
          <w:szCs w:val="24"/>
        </w:rPr>
        <w:t xml:space="preserve"> kopā </w:t>
      </w:r>
      <w:r w:rsidRPr="00D11B8C">
        <w:rPr>
          <w:rFonts w:ascii="Times New Roman" w:eastAsia="Times New Roman" w:hAnsi="Times New Roman" w:cs="Times New Roman"/>
          <w:sz w:val="24"/>
          <w:szCs w:val="24"/>
        </w:rPr>
        <w:t>turpmāk saukti Puses, un katrs atsevišķi</w:t>
      </w:r>
      <w:r w:rsidR="00A4570C">
        <w:rPr>
          <w:rFonts w:ascii="Times New Roman" w:eastAsia="Times New Roman" w:hAnsi="Times New Roman" w:cs="Times New Roman"/>
          <w:sz w:val="24"/>
          <w:szCs w:val="24"/>
        </w:rPr>
        <w:t xml:space="preserve"> - Puse</w:t>
      </w:r>
      <w:r w:rsidR="00F6101E" w:rsidRPr="00D11B8C">
        <w:rPr>
          <w:rFonts w:ascii="Times New Roman" w:eastAsia="Times New Roman" w:hAnsi="Times New Roman" w:cs="Times New Roman"/>
          <w:sz w:val="24"/>
          <w:szCs w:val="24"/>
        </w:rPr>
        <w:t>,</w:t>
      </w:r>
      <w:r w:rsidR="00F6101E" w:rsidRPr="00AF7057">
        <w:rPr>
          <w:rFonts w:ascii="Times New Roman" w:eastAsia="Times New Roman" w:hAnsi="Times New Roman" w:cs="Times New Roman"/>
          <w:sz w:val="24"/>
          <w:szCs w:val="24"/>
        </w:rPr>
        <w:t xml:space="preserve"> </w:t>
      </w:r>
    </w:p>
    <w:p w:rsidR="00F6101E" w:rsidRPr="00E7106F" w:rsidRDefault="00F6101E" w:rsidP="00E7106F">
      <w:pPr>
        <w:spacing w:before="120" w:after="0"/>
        <w:jc w:val="both"/>
        <w:rPr>
          <w:rFonts w:ascii="Times New Roman" w:eastAsia="Times New Roman" w:hAnsi="Times New Roman" w:cs="Times New Roman"/>
          <w:b/>
          <w:sz w:val="24"/>
          <w:szCs w:val="24"/>
        </w:rPr>
      </w:pPr>
      <w:r w:rsidRPr="00AF7057">
        <w:rPr>
          <w:rFonts w:ascii="Times New Roman" w:eastAsia="Times New Roman" w:hAnsi="Times New Roman" w:cs="Times New Roman"/>
          <w:sz w:val="24"/>
          <w:szCs w:val="24"/>
        </w:rPr>
        <w:t xml:space="preserve">saskaņā ar iepirkuma </w:t>
      </w:r>
      <w:r w:rsidR="00E7106F" w:rsidRPr="00E7106F">
        <w:rPr>
          <w:rFonts w:ascii="Times New Roman" w:eastAsia="Times New Roman" w:hAnsi="Times New Roman" w:cs="Times New Roman"/>
          <w:b/>
          <w:sz w:val="24"/>
          <w:szCs w:val="24"/>
        </w:rPr>
        <w:t>“Priekules nov</w:t>
      </w:r>
      <w:r w:rsidR="00E7106F">
        <w:rPr>
          <w:rFonts w:ascii="Times New Roman" w:eastAsia="Times New Roman" w:hAnsi="Times New Roman" w:cs="Times New Roman"/>
          <w:b/>
          <w:sz w:val="24"/>
          <w:szCs w:val="24"/>
        </w:rPr>
        <w:t xml:space="preserve">ada tautas tērpu iegāde </w:t>
      </w:r>
      <w:r w:rsidR="00E7106F" w:rsidRPr="00E7106F">
        <w:rPr>
          <w:rFonts w:ascii="Times New Roman" w:eastAsia="Times New Roman" w:hAnsi="Times New Roman" w:cs="Times New Roman"/>
          <w:b/>
          <w:sz w:val="24"/>
          <w:szCs w:val="24"/>
        </w:rPr>
        <w:t>VPDK “Duvzare” dejotājiem”</w:t>
      </w:r>
      <w:r w:rsidRPr="00AF7057">
        <w:rPr>
          <w:rFonts w:ascii="Times New Roman" w:eastAsia="Times New Roman" w:hAnsi="Times New Roman" w:cs="Times New Roman"/>
          <w:sz w:val="24"/>
          <w:szCs w:val="24"/>
        </w:rPr>
        <w:t xml:space="preserve"> (iepirkuma identifikācijas Nr.</w:t>
      </w:r>
      <w:r w:rsidR="007A1FDE">
        <w:rPr>
          <w:rFonts w:ascii="Times New Roman" w:eastAsia="Times New Roman" w:hAnsi="Times New Roman" w:cs="Times New Roman"/>
          <w:sz w:val="24"/>
          <w:szCs w:val="24"/>
        </w:rPr>
        <w:t>PNP2017</w:t>
      </w:r>
      <w:r w:rsidR="003A4165" w:rsidRPr="00F778A4">
        <w:rPr>
          <w:rFonts w:ascii="Times New Roman" w:eastAsia="Times New Roman" w:hAnsi="Times New Roman" w:cs="Times New Roman"/>
          <w:sz w:val="24"/>
          <w:szCs w:val="24"/>
        </w:rPr>
        <w:t>/</w:t>
      </w:r>
      <w:r w:rsidR="00342754">
        <w:rPr>
          <w:rFonts w:ascii="Times New Roman" w:eastAsia="Times New Roman" w:hAnsi="Times New Roman" w:cs="Times New Roman"/>
          <w:sz w:val="24"/>
          <w:szCs w:val="24"/>
        </w:rPr>
        <w:t>9</w:t>
      </w:r>
      <w:r w:rsidRPr="00AF7057">
        <w:rPr>
          <w:rFonts w:ascii="Times New Roman" w:eastAsia="Times New Roman" w:hAnsi="Times New Roman" w:cs="Times New Roman"/>
          <w:sz w:val="24"/>
          <w:szCs w:val="24"/>
        </w:rPr>
        <w:t>) rezultātiem noslēdz šo līgumu (turpmāk – Līgums) par sekojošo:</w:t>
      </w:r>
    </w:p>
    <w:p w:rsidR="00BF03A7" w:rsidRPr="00BF03A7" w:rsidRDefault="00F6101E" w:rsidP="00BF03A7">
      <w:pPr>
        <w:numPr>
          <w:ilvl w:val="0"/>
          <w:numId w:val="1"/>
        </w:numPr>
        <w:spacing w:before="100" w:beforeAutospacing="1"/>
        <w:jc w:val="center"/>
        <w:rPr>
          <w:rFonts w:ascii="Times New Roman" w:eastAsia="Times New Roman" w:hAnsi="Times New Roman" w:cs="Times New Roman"/>
          <w:sz w:val="24"/>
          <w:szCs w:val="24"/>
        </w:rPr>
      </w:pPr>
      <w:r w:rsidRPr="00AF7057">
        <w:rPr>
          <w:rFonts w:ascii="Times New Roman" w:eastAsia="Times New Roman" w:hAnsi="Times New Roman" w:cs="Times New Roman"/>
          <w:b/>
          <w:bCs/>
          <w:sz w:val="24"/>
          <w:szCs w:val="24"/>
        </w:rPr>
        <w:t>Līguma priekšmets</w:t>
      </w:r>
    </w:p>
    <w:p w:rsidR="001872DF" w:rsidRPr="00354547" w:rsidRDefault="005B47B6" w:rsidP="007F77E0">
      <w:pPr>
        <w:pStyle w:val="Sarakstarindkopa"/>
        <w:numPr>
          <w:ilvl w:val="1"/>
          <w:numId w:val="29"/>
        </w:numPr>
        <w:spacing w:line="240" w:lineRule="auto"/>
        <w:jc w:val="both"/>
        <w:rPr>
          <w:rFonts w:ascii="Times New Roman" w:hAnsi="Times New Roman"/>
          <w:bCs/>
          <w:sz w:val="24"/>
          <w:szCs w:val="24"/>
        </w:rPr>
      </w:pPr>
      <w:r w:rsidRPr="001872DF">
        <w:rPr>
          <w:rFonts w:ascii="Times New Roman" w:hAnsi="Times New Roman"/>
          <w:bCs/>
          <w:sz w:val="24"/>
          <w:szCs w:val="24"/>
        </w:rPr>
        <w:t xml:space="preserve">Izpildītājs apņemas veikt </w:t>
      </w:r>
      <w:r w:rsidR="00E86792" w:rsidRPr="001872DF">
        <w:rPr>
          <w:rFonts w:ascii="Times New Roman" w:hAnsi="Times New Roman"/>
          <w:bCs/>
          <w:sz w:val="24"/>
          <w:szCs w:val="24"/>
        </w:rPr>
        <w:t xml:space="preserve">Priekules novada </w:t>
      </w:r>
      <w:r w:rsidRPr="001872DF">
        <w:rPr>
          <w:rFonts w:ascii="Times New Roman" w:hAnsi="Times New Roman"/>
          <w:bCs/>
          <w:sz w:val="24"/>
          <w:szCs w:val="24"/>
        </w:rPr>
        <w:t>ta</w:t>
      </w:r>
      <w:r w:rsidR="00A06513" w:rsidRPr="001872DF">
        <w:rPr>
          <w:rFonts w:ascii="Times New Roman" w:hAnsi="Times New Roman"/>
          <w:bCs/>
          <w:sz w:val="24"/>
          <w:szCs w:val="24"/>
        </w:rPr>
        <w:t>utas tērpu un apavu (turpmāk - P</w:t>
      </w:r>
      <w:r w:rsidR="00B45CC1" w:rsidRPr="001872DF">
        <w:rPr>
          <w:rFonts w:ascii="Times New Roman" w:hAnsi="Times New Roman"/>
          <w:bCs/>
          <w:sz w:val="24"/>
          <w:szCs w:val="24"/>
        </w:rPr>
        <w:t>rece</w:t>
      </w:r>
      <w:r w:rsidRPr="001872DF">
        <w:rPr>
          <w:rFonts w:ascii="Times New Roman" w:hAnsi="Times New Roman"/>
          <w:bCs/>
          <w:sz w:val="24"/>
          <w:szCs w:val="24"/>
        </w:rPr>
        <w:t xml:space="preserve">) izgatavošanu un piegādi atbilstoši </w:t>
      </w:r>
      <w:r w:rsidR="00A06513" w:rsidRPr="001872DF">
        <w:rPr>
          <w:rFonts w:ascii="Times New Roman" w:hAnsi="Times New Roman"/>
          <w:bCs/>
          <w:sz w:val="24"/>
          <w:szCs w:val="24"/>
        </w:rPr>
        <w:t>iepirkuma tehniskajā specifikācijā (</w:t>
      </w:r>
      <w:r w:rsidR="00D40CF1" w:rsidRPr="001872DF">
        <w:rPr>
          <w:rFonts w:ascii="Times New Roman" w:hAnsi="Times New Roman"/>
          <w:bCs/>
          <w:sz w:val="24"/>
          <w:szCs w:val="24"/>
        </w:rPr>
        <w:t xml:space="preserve">Līguma </w:t>
      </w:r>
      <w:r w:rsidR="00A06513" w:rsidRPr="001872DF">
        <w:rPr>
          <w:rFonts w:ascii="Times New Roman" w:hAnsi="Times New Roman"/>
          <w:bCs/>
          <w:sz w:val="24"/>
          <w:szCs w:val="24"/>
        </w:rPr>
        <w:t>2</w:t>
      </w:r>
      <w:r w:rsidRPr="001872DF">
        <w:rPr>
          <w:rFonts w:ascii="Times New Roman" w:hAnsi="Times New Roman"/>
          <w:bCs/>
          <w:sz w:val="24"/>
          <w:szCs w:val="24"/>
        </w:rPr>
        <w:t>.pielikums) norādītajam Preču daudzumam un specifikācijai</w:t>
      </w:r>
      <w:r w:rsidR="00594EDC" w:rsidRPr="001872DF">
        <w:rPr>
          <w:rFonts w:ascii="Times New Roman" w:hAnsi="Times New Roman"/>
          <w:bCs/>
          <w:sz w:val="24"/>
          <w:szCs w:val="24"/>
        </w:rPr>
        <w:t>, bet Pasūtītājs apņemas veikt apmaksu par Preci Līgumā norādītajā termiņā un apjomā.</w:t>
      </w:r>
      <w:r w:rsidRPr="001872DF">
        <w:rPr>
          <w:rFonts w:ascii="Times New Roman" w:hAnsi="Times New Roman"/>
          <w:bCs/>
          <w:sz w:val="24"/>
          <w:szCs w:val="24"/>
        </w:rPr>
        <w:t xml:space="preserve"> </w:t>
      </w:r>
    </w:p>
    <w:p w:rsidR="00F6101E" w:rsidRPr="001872DF" w:rsidRDefault="00412DC0" w:rsidP="007F77E0">
      <w:pPr>
        <w:pStyle w:val="Sarakstarindkopa"/>
        <w:numPr>
          <w:ilvl w:val="1"/>
          <w:numId w:val="29"/>
        </w:numPr>
        <w:spacing w:before="240" w:after="0"/>
        <w:jc w:val="both"/>
        <w:rPr>
          <w:rFonts w:ascii="Times New Roman" w:hAnsi="Times New Roman"/>
          <w:bCs/>
          <w:sz w:val="24"/>
          <w:szCs w:val="24"/>
        </w:rPr>
      </w:pPr>
      <w:r w:rsidRPr="001872DF">
        <w:rPr>
          <w:rFonts w:ascii="Times New Roman" w:hAnsi="Times New Roman"/>
          <w:bCs/>
          <w:sz w:val="24"/>
          <w:szCs w:val="24"/>
        </w:rPr>
        <w:t>Precei jābūt jaunai, atbi</w:t>
      </w:r>
      <w:r w:rsidR="00F6101E" w:rsidRPr="001872DF">
        <w:rPr>
          <w:rFonts w:ascii="Times New Roman" w:hAnsi="Times New Roman"/>
          <w:bCs/>
          <w:sz w:val="24"/>
          <w:szCs w:val="24"/>
        </w:rPr>
        <w:t xml:space="preserve">lstošā kvalitātē, </w:t>
      </w:r>
      <w:r w:rsidRPr="001872DF">
        <w:rPr>
          <w:rFonts w:ascii="Times New Roman" w:hAnsi="Times New Roman"/>
          <w:bCs/>
          <w:sz w:val="24"/>
          <w:szCs w:val="24"/>
        </w:rPr>
        <w:t>bez bojājumiem un defektiem</w:t>
      </w:r>
      <w:r w:rsidR="00F6101E" w:rsidRPr="001872DF">
        <w:rPr>
          <w:rFonts w:ascii="Times New Roman" w:hAnsi="Times New Roman"/>
          <w:bCs/>
          <w:sz w:val="24"/>
          <w:szCs w:val="24"/>
        </w:rPr>
        <w:t>.</w:t>
      </w:r>
    </w:p>
    <w:p w:rsidR="002F231F" w:rsidRDefault="002F231F" w:rsidP="002F231F">
      <w:pPr>
        <w:spacing w:after="0" w:line="360" w:lineRule="auto"/>
        <w:jc w:val="center"/>
        <w:rPr>
          <w:rFonts w:ascii="Times New Roman" w:eastAsia="Times New Roman" w:hAnsi="Times New Roman" w:cs="Times New Roman"/>
          <w:b/>
          <w:sz w:val="24"/>
          <w:szCs w:val="24"/>
        </w:rPr>
      </w:pPr>
    </w:p>
    <w:p w:rsidR="00F6101E" w:rsidRPr="00AF7057" w:rsidRDefault="00F6101E" w:rsidP="002F231F">
      <w:pPr>
        <w:spacing w:after="0" w:line="360" w:lineRule="auto"/>
        <w:jc w:val="center"/>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2.</w:t>
      </w:r>
      <w:r w:rsidRPr="00AF7057">
        <w:rPr>
          <w:rFonts w:ascii="Times New Roman" w:eastAsia="Times New Roman" w:hAnsi="Times New Roman" w:cs="Times New Roman"/>
          <w:sz w:val="24"/>
          <w:szCs w:val="24"/>
        </w:rPr>
        <w:t xml:space="preserve"> </w:t>
      </w:r>
      <w:r w:rsidRPr="00AF7057">
        <w:rPr>
          <w:rFonts w:ascii="Times New Roman" w:eastAsia="Times New Roman" w:hAnsi="Times New Roman" w:cs="Times New Roman"/>
          <w:b/>
          <w:bCs/>
          <w:sz w:val="24"/>
          <w:szCs w:val="24"/>
        </w:rPr>
        <w:t>Samaksas noteikumi</w:t>
      </w:r>
    </w:p>
    <w:p w:rsidR="00F6101E" w:rsidRDefault="00F6101E" w:rsidP="002F231F">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2.1. Līguma</w:t>
      </w:r>
      <w:r w:rsidRPr="00AF7057">
        <w:rPr>
          <w:rFonts w:ascii="Times New Roman" w:eastAsia="Times New Roman" w:hAnsi="Times New Roman" w:cs="Times New Roman"/>
          <w:iCs/>
          <w:sz w:val="24"/>
          <w:szCs w:val="24"/>
        </w:rPr>
        <w:t xml:space="preserve"> </w:t>
      </w:r>
      <w:r w:rsidRPr="00AF7057">
        <w:rPr>
          <w:rFonts w:ascii="Times New Roman" w:eastAsia="Times New Roman" w:hAnsi="Times New Roman" w:cs="Times New Roman"/>
          <w:sz w:val="24"/>
          <w:szCs w:val="24"/>
        </w:rPr>
        <w:t>summa saskaņā ar Izpildītāja iesniegto finanšu piedāvājumu</w:t>
      </w:r>
      <w:r w:rsidR="00EE77E7">
        <w:rPr>
          <w:rFonts w:ascii="Times New Roman" w:eastAsia="Times New Roman" w:hAnsi="Times New Roman" w:cs="Times New Roman"/>
          <w:sz w:val="24"/>
          <w:szCs w:val="24"/>
        </w:rPr>
        <w:t xml:space="preserve"> (</w:t>
      </w:r>
      <w:r w:rsidR="008A4E29">
        <w:rPr>
          <w:rFonts w:ascii="Times New Roman" w:eastAsia="Times New Roman" w:hAnsi="Times New Roman" w:cs="Times New Roman"/>
          <w:sz w:val="24"/>
          <w:szCs w:val="24"/>
        </w:rPr>
        <w:t xml:space="preserve">Līguma </w:t>
      </w:r>
      <w:r w:rsidR="00EE77E7">
        <w:rPr>
          <w:rFonts w:ascii="Times New Roman" w:eastAsia="Times New Roman" w:hAnsi="Times New Roman" w:cs="Times New Roman"/>
          <w:sz w:val="24"/>
          <w:szCs w:val="24"/>
        </w:rPr>
        <w:t>1.pielikums)</w:t>
      </w:r>
      <w:r w:rsidR="00867D73">
        <w:rPr>
          <w:rFonts w:ascii="Times New Roman" w:eastAsia="Times New Roman" w:hAnsi="Times New Roman" w:cs="Times New Roman"/>
          <w:b/>
          <w:i/>
          <w:sz w:val="24"/>
          <w:szCs w:val="24"/>
        </w:rPr>
        <w:t xml:space="preserve"> </w:t>
      </w:r>
      <w:r w:rsidRPr="00867D73">
        <w:rPr>
          <w:rFonts w:ascii="Times New Roman" w:eastAsia="Times New Roman" w:hAnsi="Times New Roman" w:cs="Times New Roman"/>
          <w:sz w:val="24"/>
          <w:szCs w:val="24"/>
        </w:rPr>
        <w:t xml:space="preserve">ir </w:t>
      </w:r>
      <w:r w:rsidR="00AF6A2A">
        <w:rPr>
          <w:rFonts w:ascii="Times New Roman" w:eastAsia="Times New Roman" w:hAnsi="Times New Roman" w:cs="Times New Roman"/>
          <w:sz w:val="24"/>
          <w:szCs w:val="24"/>
        </w:rPr>
        <w:t>&lt;summa cipariem&gt;</w:t>
      </w:r>
      <w:r w:rsidRPr="00867D73">
        <w:rPr>
          <w:rFonts w:ascii="Times New Roman" w:eastAsia="Times New Roman" w:hAnsi="Times New Roman" w:cs="Times New Roman"/>
          <w:sz w:val="24"/>
          <w:szCs w:val="24"/>
        </w:rPr>
        <w:t xml:space="preserve"> </w:t>
      </w:r>
      <w:r w:rsidR="00683B5A" w:rsidRPr="00867D73">
        <w:rPr>
          <w:rFonts w:ascii="Times New Roman" w:eastAsia="Times New Roman" w:hAnsi="Times New Roman" w:cs="Times New Roman"/>
          <w:sz w:val="24"/>
          <w:szCs w:val="24"/>
        </w:rPr>
        <w:t xml:space="preserve">EUR </w:t>
      </w:r>
      <w:r w:rsidRPr="00867D73">
        <w:rPr>
          <w:rFonts w:ascii="Times New Roman" w:eastAsia="Times New Roman" w:hAnsi="Times New Roman" w:cs="Times New Roman"/>
          <w:sz w:val="24"/>
          <w:szCs w:val="24"/>
        </w:rPr>
        <w:t>(</w:t>
      </w:r>
      <w:r w:rsidR="00683B5A">
        <w:rPr>
          <w:rFonts w:ascii="Times New Roman" w:eastAsia="Times New Roman" w:hAnsi="Times New Roman" w:cs="Times New Roman"/>
          <w:sz w:val="24"/>
          <w:szCs w:val="24"/>
        </w:rPr>
        <w:t>&lt;summa vārdiem&gt;</w:t>
      </w:r>
      <w:r w:rsidRPr="00867D73">
        <w:rPr>
          <w:rFonts w:ascii="Times New Roman" w:eastAsia="Times New Roman" w:hAnsi="Times New Roman" w:cs="Times New Roman"/>
          <w:sz w:val="24"/>
          <w:szCs w:val="24"/>
        </w:rPr>
        <w:t xml:space="preserve">), kas sastāv no līgumcenas </w:t>
      </w:r>
      <w:r w:rsidR="00AF6A2A">
        <w:rPr>
          <w:rFonts w:ascii="Times New Roman" w:eastAsia="Times New Roman" w:hAnsi="Times New Roman" w:cs="Times New Roman"/>
          <w:sz w:val="24"/>
          <w:szCs w:val="24"/>
        </w:rPr>
        <w:t>&lt;summa cipariem&gt;</w:t>
      </w:r>
      <w:r w:rsidR="00683B5A">
        <w:rPr>
          <w:rFonts w:ascii="Times New Roman" w:eastAsia="Times New Roman" w:hAnsi="Times New Roman" w:cs="Times New Roman"/>
          <w:sz w:val="24"/>
          <w:szCs w:val="24"/>
        </w:rPr>
        <w:t xml:space="preserve"> </w:t>
      </w:r>
      <w:r w:rsidR="00683B5A" w:rsidRPr="00867D73">
        <w:rPr>
          <w:rFonts w:ascii="Times New Roman" w:eastAsia="Times New Roman" w:hAnsi="Times New Roman" w:cs="Times New Roman"/>
          <w:sz w:val="24"/>
          <w:szCs w:val="24"/>
        </w:rPr>
        <w:t>EUR</w:t>
      </w:r>
      <w:r w:rsidRPr="00867D73">
        <w:rPr>
          <w:rFonts w:ascii="Times New Roman" w:eastAsia="Times New Roman" w:hAnsi="Times New Roman" w:cs="Times New Roman"/>
          <w:sz w:val="24"/>
          <w:szCs w:val="24"/>
        </w:rPr>
        <w:t xml:space="preserve"> (</w:t>
      </w:r>
      <w:r w:rsidR="00683B5A">
        <w:rPr>
          <w:rFonts w:ascii="Times New Roman" w:eastAsia="Times New Roman" w:hAnsi="Times New Roman" w:cs="Times New Roman"/>
          <w:sz w:val="24"/>
          <w:szCs w:val="24"/>
        </w:rPr>
        <w:t xml:space="preserve">&lt;summa vārdiem&gt;) un PVN 21% </w:t>
      </w:r>
      <w:r w:rsidRPr="00867D73">
        <w:rPr>
          <w:rFonts w:ascii="Times New Roman" w:eastAsia="Times New Roman" w:hAnsi="Times New Roman" w:cs="Times New Roman"/>
          <w:sz w:val="24"/>
          <w:szCs w:val="24"/>
        </w:rPr>
        <w:t xml:space="preserve"> </w:t>
      </w:r>
      <w:r w:rsidR="00AF6A2A">
        <w:rPr>
          <w:rFonts w:ascii="Times New Roman" w:eastAsia="Times New Roman" w:hAnsi="Times New Roman" w:cs="Times New Roman"/>
          <w:sz w:val="24"/>
          <w:szCs w:val="24"/>
        </w:rPr>
        <w:t>&lt;summa cipariem&gt;</w:t>
      </w:r>
      <w:r w:rsidR="00683B5A">
        <w:rPr>
          <w:rFonts w:ascii="Times New Roman" w:eastAsia="Times New Roman" w:hAnsi="Times New Roman" w:cs="Times New Roman"/>
          <w:sz w:val="24"/>
          <w:szCs w:val="24"/>
        </w:rPr>
        <w:t xml:space="preserve"> </w:t>
      </w:r>
      <w:r w:rsidR="00683B5A" w:rsidRPr="00867D73">
        <w:rPr>
          <w:rFonts w:ascii="Times New Roman" w:eastAsia="Times New Roman" w:hAnsi="Times New Roman" w:cs="Times New Roman"/>
          <w:sz w:val="24"/>
          <w:szCs w:val="24"/>
        </w:rPr>
        <w:t>EUR</w:t>
      </w:r>
      <w:r w:rsidR="00683B5A">
        <w:rPr>
          <w:rFonts w:ascii="Times New Roman" w:eastAsia="Times New Roman" w:hAnsi="Times New Roman" w:cs="Times New Roman"/>
          <w:sz w:val="24"/>
          <w:szCs w:val="24"/>
        </w:rPr>
        <w:t xml:space="preserve"> </w:t>
      </w:r>
      <w:r w:rsidR="00683B5A" w:rsidRPr="00867D73">
        <w:rPr>
          <w:rFonts w:ascii="Times New Roman" w:eastAsia="Times New Roman" w:hAnsi="Times New Roman" w:cs="Times New Roman"/>
          <w:sz w:val="24"/>
          <w:szCs w:val="24"/>
        </w:rPr>
        <w:t>(</w:t>
      </w:r>
      <w:r w:rsidR="00683B5A">
        <w:rPr>
          <w:rFonts w:ascii="Times New Roman" w:eastAsia="Times New Roman" w:hAnsi="Times New Roman" w:cs="Times New Roman"/>
          <w:sz w:val="24"/>
          <w:szCs w:val="24"/>
        </w:rPr>
        <w:t>&lt;summa vārdiem&gt;</w:t>
      </w:r>
      <w:r w:rsidRPr="00867D73">
        <w:rPr>
          <w:rFonts w:ascii="Times New Roman" w:eastAsia="Times New Roman" w:hAnsi="Times New Roman" w:cs="Times New Roman"/>
          <w:sz w:val="24"/>
          <w:szCs w:val="24"/>
        </w:rPr>
        <w:t>)</w:t>
      </w:r>
      <w:r w:rsidR="00867D73" w:rsidRPr="00867D73">
        <w:rPr>
          <w:rFonts w:ascii="Times New Roman" w:eastAsia="Times New Roman" w:hAnsi="Times New Roman" w:cs="Times New Roman"/>
          <w:sz w:val="24"/>
          <w:szCs w:val="24"/>
        </w:rPr>
        <w:t>.</w:t>
      </w:r>
    </w:p>
    <w:p w:rsidR="00F6101E" w:rsidRDefault="00F6101E" w:rsidP="00FC09DA">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AF7057">
        <w:rPr>
          <w:rFonts w:ascii="Times New Roman" w:eastAsia="Times New Roman" w:hAnsi="Times New Roman" w:cs="Times New Roman"/>
          <w:sz w:val="24"/>
          <w:szCs w:val="24"/>
        </w:rPr>
        <w:t xml:space="preserve">. Pasūtītājs 2.1.punktā minēto summu pārskaita Izpildītāja norādītajā bankas kontā </w:t>
      </w:r>
      <w:r w:rsidR="00726A4D">
        <w:rPr>
          <w:rFonts w:ascii="Times New Roman" w:eastAsia="Times New Roman" w:hAnsi="Times New Roman" w:cs="Times New Roman"/>
          <w:sz w:val="24"/>
          <w:szCs w:val="24"/>
        </w:rPr>
        <w:t>30 (trīs</w:t>
      </w:r>
      <w:r w:rsidR="008412FB">
        <w:rPr>
          <w:rFonts w:ascii="Times New Roman" w:eastAsia="Times New Roman" w:hAnsi="Times New Roman" w:cs="Times New Roman"/>
          <w:sz w:val="24"/>
          <w:szCs w:val="24"/>
        </w:rPr>
        <w:t xml:space="preserve">desmit) </w:t>
      </w:r>
      <w:r w:rsidRPr="00AF7057">
        <w:rPr>
          <w:rFonts w:ascii="Times New Roman" w:eastAsia="Times New Roman" w:hAnsi="Times New Roman" w:cs="Times New Roman"/>
          <w:sz w:val="24"/>
          <w:szCs w:val="24"/>
        </w:rPr>
        <w:t xml:space="preserve">dienu laikā pēc </w:t>
      </w:r>
      <w:r w:rsidR="006C3AF5">
        <w:rPr>
          <w:rFonts w:ascii="Times New Roman" w:eastAsia="Times New Roman" w:hAnsi="Times New Roman" w:cs="Times New Roman"/>
          <w:sz w:val="24"/>
          <w:szCs w:val="24"/>
        </w:rPr>
        <w:t xml:space="preserve">Preču </w:t>
      </w:r>
      <w:r w:rsidRPr="00AF7057">
        <w:rPr>
          <w:rFonts w:ascii="Times New Roman" w:eastAsia="Times New Roman" w:hAnsi="Times New Roman" w:cs="Times New Roman"/>
          <w:sz w:val="24"/>
          <w:szCs w:val="24"/>
        </w:rPr>
        <w:t>nodošanas - pieņemšanas akta parakstīšanas un atbilstošā rēķina saņemšanas dienas</w:t>
      </w:r>
      <w:r w:rsidR="00EE59BD">
        <w:rPr>
          <w:rFonts w:ascii="Times New Roman" w:eastAsia="Times New Roman" w:hAnsi="Times New Roman" w:cs="Times New Roman"/>
          <w:sz w:val="24"/>
          <w:szCs w:val="24"/>
        </w:rPr>
        <w:t>.</w:t>
      </w:r>
    </w:p>
    <w:p w:rsidR="00EE59BD" w:rsidRDefault="00EE59BD" w:rsidP="00EE59BD">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EC645C">
        <w:rPr>
          <w:rFonts w:ascii="Times New Roman" w:eastAsia="Times New Roman" w:hAnsi="Times New Roman" w:cs="Times New Roman"/>
          <w:sz w:val="24"/>
          <w:szCs w:val="24"/>
        </w:rPr>
        <w:t>Izdarot samaksu, Pasūtītājs ir tiesīgs ieturēt aprēķināto l</w:t>
      </w:r>
      <w:r>
        <w:rPr>
          <w:rFonts w:ascii="Times New Roman" w:eastAsia="Times New Roman" w:hAnsi="Times New Roman" w:cs="Times New Roman"/>
          <w:sz w:val="24"/>
          <w:szCs w:val="24"/>
        </w:rPr>
        <w:t>īgumsodu, ja tāds ir radies.</w:t>
      </w:r>
    </w:p>
    <w:p w:rsidR="00AF5D65" w:rsidRDefault="00AF5D65" w:rsidP="00FC09DA">
      <w:pPr>
        <w:spacing w:line="360" w:lineRule="auto"/>
        <w:rPr>
          <w:rFonts w:ascii="Times New Roman" w:eastAsia="Times New Roman" w:hAnsi="Times New Roman" w:cs="Times New Roman"/>
          <w:color w:val="FF0000"/>
          <w:sz w:val="24"/>
          <w:szCs w:val="24"/>
        </w:rPr>
      </w:pPr>
    </w:p>
    <w:p w:rsidR="009E2819" w:rsidRDefault="00F6101E" w:rsidP="00FC09DA">
      <w:pPr>
        <w:numPr>
          <w:ilvl w:val="0"/>
          <w:numId w:val="2"/>
        </w:numPr>
        <w:spacing w:before="120" w:after="0" w:line="360" w:lineRule="auto"/>
        <w:ind w:left="714" w:hanging="357"/>
        <w:jc w:val="center"/>
        <w:rPr>
          <w:rFonts w:ascii="Times New Roman" w:eastAsia="Times New Roman" w:hAnsi="Times New Roman" w:cs="Times New Roman"/>
          <w:b/>
          <w:sz w:val="24"/>
          <w:szCs w:val="24"/>
        </w:rPr>
      </w:pPr>
      <w:r w:rsidRPr="009E2819">
        <w:rPr>
          <w:rFonts w:ascii="Times New Roman" w:eastAsia="Times New Roman" w:hAnsi="Times New Roman" w:cs="Times New Roman"/>
          <w:b/>
          <w:bCs/>
          <w:color w:val="000000"/>
          <w:sz w:val="24"/>
          <w:szCs w:val="24"/>
          <w:shd w:val="clear" w:color="auto" w:fill="FFFFFF"/>
        </w:rPr>
        <w:t>P</w:t>
      </w:r>
      <w:r w:rsidR="00DF5E88" w:rsidRPr="009E2819">
        <w:rPr>
          <w:rFonts w:ascii="Times New Roman" w:eastAsia="Times New Roman" w:hAnsi="Times New Roman" w:cs="Times New Roman"/>
          <w:b/>
          <w:bCs/>
          <w:color w:val="000000"/>
          <w:sz w:val="24"/>
          <w:szCs w:val="24"/>
          <w:shd w:val="clear" w:color="auto" w:fill="FFFFFF"/>
        </w:rPr>
        <w:t>re</w:t>
      </w:r>
      <w:r w:rsidR="00620BED" w:rsidRPr="009E2819">
        <w:rPr>
          <w:rFonts w:ascii="Times New Roman" w:eastAsia="Times New Roman" w:hAnsi="Times New Roman" w:cs="Times New Roman"/>
          <w:b/>
          <w:bCs/>
          <w:color w:val="000000"/>
          <w:sz w:val="24"/>
          <w:szCs w:val="24"/>
          <w:shd w:val="clear" w:color="auto" w:fill="FFFFFF"/>
        </w:rPr>
        <w:t>ces</w:t>
      </w:r>
      <w:r w:rsidRPr="009E2819">
        <w:rPr>
          <w:rFonts w:ascii="Times New Roman" w:eastAsia="Times New Roman" w:hAnsi="Times New Roman" w:cs="Times New Roman"/>
          <w:b/>
          <w:bCs/>
          <w:sz w:val="24"/>
          <w:szCs w:val="24"/>
        </w:rPr>
        <w:t xml:space="preserve"> </w:t>
      </w:r>
      <w:r w:rsidRPr="009E2819">
        <w:rPr>
          <w:rFonts w:ascii="Times New Roman" w:eastAsia="Times New Roman" w:hAnsi="Times New Roman" w:cs="Times New Roman"/>
          <w:b/>
          <w:bCs/>
          <w:color w:val="000000"/>
          <w:sz w:val="24"/>
          <w:szCs w:val="24"/>
          <w:shd w:val="clear" w:color="auto" w:fill="FFFFFF"/>
        </w:rPr>
        <w:t>nodošanas</w:t>
      </w:r>
      <w:r w:rsidRPr="009E2819">
        <w:rPr>
          <w:rFonts w:ascii="Times New Roman" w:eastAsia="Times New Roman" w:hAnsi="Times New Roman" w:cs="Times New Roman"/>
          <w:b/>
          <w:bCs/>
          <w:sz w:val="24"/>
          <w:szCs w:val="24"/>
          <w:shd w:val="clear" w:color="auto" w:fill="FFFFFF"/>
        </w:rPr>
        <w:t xml:space="preserve"> </w:t>
      </w:r>
      <w:r w:rsidRPr="009E2819">
        <w:rPr>
          <w:rFonts w:ascii="Times New Roman" w:eastAsia="Times New Roman" w:hAnsi="Times New Roman" w:cs="Times New Roman"/>
          <w:b/>
          <w:bCs/>
          <w:sz w:val="24"/>
          <w:szCs w:val="24"/>
        </w:rPr>
        <w:t xml:space="preserve">un </w:t>
      </w:r>
      <w:r w:rsidRPr="009E2819">
        <w:rPr>
          <w:rFonts w:ascii="Times New Roman" w:eastAsia="Times New Roman" w:hAnsi="Times New Roman" w:cs="Times New Roman"/>
          <w:b/>
          <w:bCs/>
          <w:color w:val="000000"/>
          <w:sz w:val="24"/>
          <w:szCs w:val="24"/>
          <w:shd w:val="clear" w:color="auto" w:fill="FFFFFF"/>
        </w:rPr>
        <w:t>pieņemšanas</w:t>
      </w:r>
      <w:r w:rsidRPr="009E2819">
        <w:rPr>
          <w:rFonts w:ascii="Times New Roman" w:eastAsia="Times New Roman" w:hAnsi="Times New Roman" w:cs="Times New Roman"/>
          <w:b/>
          <w:bCs/>
          <w:sz w:val="24"/>
          <w:szCs w:val="24"/>
          <w:shd w:val="clear" w:color="auto" w:fill="FFFFFF"/>
        </w:rPr>
        <w:t xml:space="preserve"> </w:t>
      </w:r>
      <w:r w:rsidR="00BE3C22">
        <w:rPr>
          <w:rFonts w:ascii="Times New Roman" w:eastAsia="Times New Roman" w:hAnsi="Times New Roman" w:cs="Times New Roman"/>
          <w:b/>
          <w:bCs/>
          <w:sz w:val="24"/>
          <w:szCs w:val="24"/>
        </w:rPr>
        <w:t>kārtība</w:t>
      </w:r>
    </w:p>
    <w:p w:rsidR="00ED76C1" w:rsidRPr="0072586B" w:rsidRDefault="00F6101E" w:rsidP="00D87FEC">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3.1. </w:t>
      </w:r>
      <w:r w:rsidRPr="00FD2B03">
        <w:rPr>
          <w:rFonts w:ascii="Times New Roman" w:eastAsia="Times New Roman" w:hAnsi="Times New Roman" w:cs="Times New Roman"/>
          <w:bCs/>
          <w:iCs/>
          <w:sz w:val="24"/>
          <w:szCs w:val="24"/>
        </w:rPr>
        <w:t>Izpildītājs</w:t>
      </w:r>
      <w:r w:rsidR="008E4DFF">
        <w:rPr>
          <w:rFonts w:ascii="Times New Roman" w:eastAsia="Times New Roman" w:hAnsi="Times New Roman" w:cs="Times New Roman"/>
          <w:sz w:val="24"/>
          <w:szCs w:val="24"/>
        </w:rPr>
        <w:t xml:space="preserve"> </w:t>
      </w:r>
      <w:r w:rsidR="00EB337B">
        <w:rPr>
          <w:rFonts w:ascii="Times New Roman" w:eastAsia="Times New Roman" w:hAnsi="Times New Roman" w:cs="Times New Roman"/>
          <w:sz w:val="24"/>
          <w:szCs w:val="24"/>
        </w:rPr>
        <w:t>veic</w:t>
      </w:r>
      <w:r w:rsidR="008E4DFF">
        <w:rPr>
          <w:rFonts w:ascii="Times New Roman" w:eastAsia="Times New Roman" w:hAnsi="Times New Roman" w:cs="Times New Roman"/>
          <w:sz w:val="24"/>
          <w:szCs w:val="24"/>
        </w:rPr>
        <w:t xml:space="preserve"> </w:t>
      </w:r>
      <w:r w:rsidRPr="00FD2B03">
        <w:rPr>
          <w:rFonts w:ascii="Times New Roman" w:eastAsia="Times New Roman" w:hAnsi="Times New Roman" w:cs="Times New Roman"/>
          <w:sz w:val="24"/>
          <w:szCs w:val="24"/>
        </w:rPr>
        <w:t>tehniskajai specifikācijai</w:t>
      </w:r>
      <w:r>
        <w:rPr>
          <w:rFonts w:ascii="Times New Roman" w:eastAsia="Times New Roman" w:hAnsi="Times New Roman" w:cs="Times New Roman"/>
          <w:sz w:val="24"/>
          <w:szCs w:val="24"/>
        </w:rPr>
        <w:t xml:space="preserve"> (Līguma </w:t>
      </w:r>
      <w:r w:rsidR="0094501F" w:rsidRPr="0067098A">
        <w:rPr>
          <w:rFonts w:ascii="Times New Roman" w:eastAsia="Times New Roman" w:hAnsi="Times New Roman" w:cs="Times New Roman"/>
          <w:sz w:val="24"/>
          <w:szCs w:val="24"/>
        </w:rPr>
        <w:t>2</w:t>
      </w:r>
      <w:r>
        <w:rPr>
          <w:rFonts w:ascii="Times New Roman" w:eastAsia="Times New Roman" w:hAnsi="Times New Roman" w:cs="Times New Roman"/>
          <w:sz w:val="24"/>
          <w:szCs w:val="24"/>
        </w:rPr>
        <w:t>.pielikums)</w:t>
      </w:r>
      <w:r w:rsidR="00EB337B">
        <w:rPr>
          <w:rFonts w:ascii="Times New Roman" w:eastAsia="Times New Roman" w:hAnsi="Times New Roman" w:cs="Times New Roman"/>
          <w:sz w:val="24"/>
          <w:szCs w:val="24"/>
        </w:rPr>
        <w:t xml:space="preserve"> atbilstošas</w:t>
      </w:r>
      <w:r w:rsidR="008E4DFF">
        <w:rPr>
          <w:rFonts w:ascii="Times New Roman" w:eastAsia="Times New Roman" w:hAnsi="Times New Roman" w:cs="Times New Roman"/>
          <w:sz w:val="24"/>
          <w:szCs w:val="24"/>
        </w:rPr>
        <w:t xml:space="preserve"> Preci</w:t>
      </w:r>
      <w:r w:rsidRPr="00FD2B03">
        <w:rPr>
          <w:rFonts w:ascii="Times New Roman" w:eastAsia="Times New Roman" w:hAnsi="Times New Roman" w:cs="Times New Roman"/>
          <w:sz w:val="24"/>
          <w:szCs w:val="24"/>
        </w:rPr>
        <w:t xml:space="preserve"> </w:t>
      </w:r>
      <w:r w:rsidR="00EB337B">
        <w:rPr>
          <w:rFonts w:ascii="Times New Roman" w:eastAsia="Times New Roman" w:hAnsi="Times New Roman" w:cs="Times New Roman"/>
          <w:sz w:val="24"/>
          <w:szCs w:val="24"/>
        </w:rPr>
        <w:t xml:space="preserve">izgatavošanu un piegādi </w:t>
      </w:r>
      <w:r w:rsidRPr="00FD2B03">
        <w:rPr>
          <w:rFonts w:ascii="Times New Roman" w:eastAsia="Times New Roman" w:hAnsi="Times New Roman" w:cs="Times New Roman"/>
          <w:sz w:val="24"/>
          <w:szCs w:val="24"/>
        </w:rPr>
        <w:t xml:space="preserve">ne vēlāk </w:t>
      </w:r>
      <w:r w:rsidRPr="00AF45F3">
        <w:rPr>
          <w:rFonts w:ascii="Times New Roman" w:eastAsia="Times New Roman" w:hAnsi="Times New Roman" w:cs="Times New Roman"/>
          <w:sz w:val="24"/>
          <w:szCs w:val="24"/>
        </w:rPr>
        <w:t xml:space="preserve">kā </w:t>
      </w:r>
      <w:r w:rsidR="005906BB">
        <w:rPr>
          <w:rFonts w:ascii="Times New Roman" w:eastAsia="Times New Roman" w:hAnsi="Times New Roman" w:cs="Times New Roman"/>
          <w:sz w:val="24"/>
          <w:szCs w:val="24"/>
        </w:rPr>
        <w:t>līdz 01.04.2018</w:t>
      </w:r>
      <w:r w:rsidRPr="00FD2B03">
        <w:rPr>
          <w:rFonts w:ascii="Times New Roman" w:eastAsia="Times New Roman" w:hAnsi="Times New Roman" w:cs="Times New Roman"/>
          <w:sz w:val="24"/>
          <w:szCs w:val="24"/>
        </w:rPr>
        <w:t>.</w:t>
      </w:r>
      <w:r w:rsidRPr="0072586B">
        <w:rPr>
          <w:rFonts w:ascii="Times New Roman" w:eastAsia="Times New Roman" w:hAnsi="Times New Roman" w:cs="Times New Roman"/>
          <w:sz w:val="24"/>
          <w:szCs w:val="24"/>
        </w:rPr>
        <w:t xml:space="preserve"> </w:t>
      </w:r>
      <w:r w:rsidR="00827ABC">
        <w:rPr>
          <w:rFonts w:ascii="Times New Roman" w:eastAsia="Calibri" w:hAnsi="Times New Roman" w:cs="Times New Roman"/>
          <w:sz w:val="24"/>
          <w:szCs w:val="24"/>
          <w:lang w:eastAsia="lv-LV"/>
        </w:rPr>
        <w:t>Preces</w:t>
      </w:r>
      <w:r w:rsidR="00827ABC" w:rsidRPr="00AF7057">
        <w:rPr>
          <w:rFonts w:ascii="Times New Roman" w:eastAsia="Calibri" w:hAnsi="Times New Roman" w:cs="Times New Roman"/>
          <w:sz w:val="24"/>
          <w:szCs w:val="24"/>
          <w:lang w:eastAsia="lv-LV"/>
        </w:rPr>
        <w:t xml:space="preserve"> </w:t>
      </w:r>
      <w:r w:rsidR="00AA64BF">
        <w:rPr>
          <w:rFonts w:ascii="Times New Roman" w:eastAsia="Calibri" w:hAnsi="Times New Roman" w:cs="Times New Roman"/>
          <w:sz w:val="24"/>
          <w:szCs w:val="24"/>
          <w:lang w:eastAsia="lv-LV"/>
        </w:rPr>
        <w:t>piegādi Pasūtītājam Izpildītājs nodrošina par saviem līdzekļiem.</w:t>
      </w:r>
    </w:p>
    <w:p w:rsidR="008C5C29" w:rsidRPr="00BC0C44" w:rsidRDefault="00F6101E" w:rsidP="008C5C29">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3</w:t>
      </w:r>
      <w:r w:rsidRPr="0039352E">
        <w:rPr>
          <w:rFonts w:ascii="Times New Roman" w:eastAsia="Times New Roman" w:hAnsi="Times New Roman" w:cs="Times New Roman"/>
          <w:bCs/>
          <w:sz w:val="24"/>
          <w:szCs w:val="24"/>
        </w:rPr>
        <w:t xml:space="preserve">.2. </w:t>
      </w:r>
      <w:r w:rsidR="008C5C29" w:rsidRPr="00FD2B03">
        <w:rPr>
          <w:rFonts w:ascii="Times New Roman" w:eastAsia="Times New Roman" w:hAnsi="Times New Roman" w:cs="Times New Roman"/>
          <w:bCs/>
          <w:iCs/>
          <w:sz w:val="24"/>
          <w:szCs w:val="24"/>
        </w:rPr>
        <w:t>Izpildītājam</w:t>
      </w:r>
      <w:r w:rsidR="008C5C29" w:rsidRPr="00FD2B03">
        <w:rPr>
          <w:rFonts w:ascii="Times New Roman" w:eastAsia="Times New Roman" w:hAnsi="Times New Roman" w:cs="Times New Roman"/>
          <w:sz w:val="24"/>
          <w:szCs w:val="24"/>
        </w:rPr>
        <w:t xml:space="preserve"> Prece jā</w:t>
      </w:r>
      <w:r w:rsidR="0076780A">
        <w:rPr>
          <w:rFonts w:ascii="Times New Roman" w:eastAsia="Times New Roman" w:hAnsi="Times New Roman" w:cs="Times New Roman"/>
          <w:sz w:val="24"/>
          <w:szCs w:val="24"/>
        </w:rPr>
        <w:t>piegādā</w:t>
      </w:r>
      <w:r w:rsidR="008C5C29" w:rsidRPr="00FD2B03">
        <w:rPr>
          <w:rFonts w:ascii="Times New Roman" w:eastAsia="Times New Roman" w:hAnsi="Times New Roman" w:cs="Times New Roman"/>
          <w:sz w:val="24"/>
          <w:szCs w:val="24"/>
        </w:rPr>
        <w:t xml:space="preserve"> </w:t>
      </w:r>
      <w:r w:rsidR="008C5C29" w:rsidRPr="00FD2B03">
        <w:rPr>
          <w:rFonts w:ascii="Times New Roman" w:eastAsia="Times New Roman" w:hAnsi="Times New Roman" w:cs="Times New Roman"/>
          <w:bCs/>
          <w:iCs/>
          <w:sz w:val="24"/>
          <w:szCs w:val="24"/>
        </w:rPr>
        <w:t>Pasūtītājam</w:t>
      </w:r>
      <w:r w:rsidR="001212E6">
        <w:rPr>
          <w:rFonts w:ascii="Times New Roman" w:eastAsia="Times New Roman" w:hAnsi="Times New Roman" w:cs="Times New Roman"/>
          <w:sz w:val="24"/>
          <w:szCs w:val="24"/>
        </w:rPr>
        <w:t xml:space="preserve"> </w:t>
      </w:r>
      <w:r w:rsidR="000D61E8">
        <w:rPr>
          <w:rFonts w:ascii="Times New Roman" w:hAnsi="Times New Roman"/>
          <w:sz w:val="24"/>
          <w:szCs w:val="24"/>
        </w:rPr>
        <w:t>Priekules pilsētas kultūras namā</w:t>
      </w:r>
      <w:r w:rsidR="000D61E8" w:rsidRPr="008E7B3B">
        <w:rPr>
          <w:rFonts w:ascii="Times New Roman" w:hAnsi="Times New Roman"/>
          <w:sz w:val="24"/>
          <w:szCs w:val="24"/>
        </w:rPr>
        <w:t xml:space="preserve"> </w:t>
      </w:r>
      <w:r w:rsidR="000D61E8" w:rsidRPr="008E7B3B">
        <w:rPr>
          <w:rFonts w:ascii="Times New Roman" w:hAnsi="Times New Roman"/>
          <w:sz w:val="24"/>
          <w:szCs w:val="26"/>
        </w:rPr>
        <w:t xml:space="preserve">(adrese – </w:t>
      </w:r>
      <w:r w:rsidR="000D61E8">
        <w:rPr>
          <w:rFonts w:ascii="Times New Roman" w:hAnsi="Times New Roman"/>
          <w:sz w:val="24"/>
          <w:szCs w:val="24"/>
        </w:rPr>
        <w:t>Peldu iela 1</w:t>
      </w:r>
      <w:r w:rsidR="000D61E8" w:rsidRPr="003A5296">
        <w:rPr>
          <w:rFonts w:ascii="Times New Roman" w:hAnsi="Times New Roman"/>
          <w:sz w:val="24"/>
          <w:szCs w:val="24"/>
        </w:rPr>
        <w:t>,</w:t>
      </w:r>
      <w:r w:rsidR="000D61E8" w:rsidRPr="003A5296">
        <w:rPr>
          <w:rFonts w:ascii="Times New Roman" w:hAnsi="Times New Roman"/>
          <w:b/>
          <w:sz w:val="24"/>
          <w:szCs w:val="24"/>
        </w:rPr>
        <w:t xml:space="preserve"> </w:t>
      </w:r>
      <w:r w:rsidR="000D61E8">
        <w:rPr>
          <w:rFonts w:ascii="Times New Roman" w:hAnsi="Times New Roman"/>
          <w:sz w:val="24"/>
          <w:szCs w:val="24"/>
        </w:rPr>
        <w:t>Priekule</w:t>
      </w:r>
      <w:r w:rsidR="000D61E8" w:rsidRPr="008E7B3B">
        <w:rPr>
          <w:rFonts w:ascii="Times New Roman" w:hAnsi="Times New Roman"/>
          <w:sz w:val="24"/>
          <w:szCs w:val="26"/>
        </w:rPr>
        <w:t>, Priekules novads)</w:t>
      </w:r>
      <w:r w:rsidR="008C5C29" w:rsidRPr="00FD2B03">
        <w:rPr>
          <w:rFonts w:ascii="Times New Roman" w:eastAsia="Times New Roman" w:hAnsi="Times New Roman" w:cs="Times New Roman"/>
          <w:sz w:val="24"/>
          <w:szCs w:val="24"/>
        </w:rPr>
        <w:t>.</w:t>
      </w:r>
      <w:r w:rsidR="008C5C29">
        <w:rPr>
          <w:rFonts w:ascii="Times New Roman" w:eastAsia="Times New Roman" w:hAnsi="Times New Roman" w:cs="Times New Roman"/>
          <w:sz w:val="24"/>
          <w:szCs w:val="24"/>
        </w:rPr>
        <w:t xml:space="preserve"> </w:t>
      </w:r>
    </w:p>
    <w:p w:rsidR="00F6101E" w:rsidRPr="008C5C29" w:rsidRDefault="00F6101E" w:rsidP="008C5C29">
      <w:pPr>
        <w:shd w:val="clear" w:color="auto" w:fill="FFFFFF"/>
        <w:spacing w:before="120" w:after="0" w:line="252" w:lineRule="exact"/>
        <w:jc w:val="both"/>
        <w:rPr>
          <w:rFonts w:ascii="Times New Roman" w:eastAsia="Calibri" w:hAnsi="Times New Roman"/>
          <w:i/>
          <w:sz w:val="24"/>
          <w:szCs w:val="24"/>
        </w:rPr>
      </w:pPr>
      <w:r w:rsidRPr="00AF7057">
        <w:rPr>
          <w:rFonts w:ascii="Times New Roman" w:hAnsi="Times New Roman"/>
          <w:sz w:val="24"/>
          <w:szCs w:val="24"/>
        </w:rPr>
        <w:t>3.</w:t>
      </w:r>
      <w:r>
        <w:rPr>
          <w:rFonts w:ascii="Times New Roman" w:hAnsi="Times New Roman"/>
          <w:sz w:val="24"/>
          <w:szCs w:val="24"/>
        </w:rPr>
        <w:t>3</w:t>
      </w:r>
      <w:r w:rsidRPr="00AF7057">
        <w:rPr>
          <w:rFonts w:ascii="Times New Roman" w:hAnsi="Times New Roman"/>
          <w:sz w:val="24"/>
          <w:szCs w:val="24"/>
        </w:rPr>
        <w:t xml:space="preserve">. </w:t>
      </w:r>
      <w:r w:rsidR="00EE7FC1">
        <w:rPr>
          <w:rFonts w:ascii="Times New Roman" w:hAnsi="Times New Roman"/>
          <w:sz w:val="24"/>
          <w:szCs w:val="24"/>
        </w:rPr>
        <w:t>Preces piegādes laiku</w:t>
      </w:r>
      <w:r w:rsidR="00EE7FC1" w:rsidRPr="00AF7057">
        <w:rPr>
          <w:rFonts w:ascii="Times New Roman" w:hAnsi="Times New Roman"/>
          <w:sz w:val="24"/>
          <w:szCs w:val="24"/>
        </w:rPr>
        <w:t xml:space="preserve"> </w:t>
      </w:r>
      <w:r w:rsidRPr="00AF7057">
        <w:rPr>
          <w:rFonts w:ascii="Times New Roman" w:hAnsi="Times New Roman"/>
          <w:sz w:val="24"/>
          <w:szCs w:val="24"/>
        </w:rPr>
        <w:t>Izpildītājs</w:t>
      </w:r>
      <w:r>
        <w:rPr>
          <w:rFonts w:ascii="Times New Roman" w:hAnsi="Times New Roman"/>
          <w:sz w:val="24"/>
          <w:szCs w:val="24"/>
        </w:rPr>
        <w:t xml:space="preserve"> saskaņo</w:t>
      </w:r>
      <w:r w:rsidRPr="00AF7057">
        <w:rPr>
          <w:rFonts w:ascii="Times New Roman" w:hAnsi="Times New Roman"/>
          <w:sz w:val="24"/>
          <w:szCs w:val="24"/>
        </w:rPr>
        <w:t xml:space="preserve"> ar </w:t>
      </w:r>
      <w:r w:rsidR="00FD513D">
        <w:rPr>
          <w:rFonts w:ascii="Times New Roman" w:hAnsi="Times New Roman"/>
          <w:sz w:val="24"/>
          <w:szCs w:val="24"/>
        </w:rPr>
        <w:t xml:space="preserve">Līguma </w:t>
      </w:r>
      <w:r w:rsidR="002B06BF">
        <w:rPr>
          <w:rFonts w:ascii="Times New Roman" w:hAnsi="Times New Roman"/>
          <w:sz w:val="24"/>
          <w:szCs w:val="24"/>
        </w:rPr>
        <w:t>6.6.2.</w:t>
      </w:r>
      <w:r w:rsidR="00230FB3">
        <w:rPr>
          <w:rFonts w:ascii="Times New Roman" w:hAnsi="Times New Roman"/>
          <w:sz w:val="24"/>
          <w:szCs w:val="24"/>
        </w:rPr>
        <w:t xml:space="preserve"> </w:t>
      </w:r>
      <w:r w:rsidR="00FD513D">
        <w:rPr>
          <w:rFonts w:ascii="Times New Roman" w:hAnsi="Times New Roman"/>
          <w:sz w:val="24"/>
          <w:szCs w:val="24"/>
        </w:rPr>
        <w:t xml:space="preserve">punktā norādīto </w:t>
      </w:r>
      <w:r w:rsidR="00EE7FC1">
        <w:rPr>
          <w:rFonts w:ascii="Times New Roman" w:hAnsi="Times New Roman"/>
          <w:sz w:val="24"/>
          <w:szCs w:val="24"/>
        </w:rPr>
        <w:t>Pasūtītāja kontaktpersonu.</w:t>
      </w:r>
      <w:r w:rsidR="00F64B25">
        <w:rPr>
          <w:rFonts w:ascii="Times New Roman" w:hAnsi="Times New Roman"/>
          <w:sz w:val="24"/>
          <w:szCs w:val="24"/>
        </w:rPr>
        <w:t xml:space="preserve"> </w:t>
      </w:r>
    </w:p>
    <w:p w:rsidR="00F6101E"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Pasūtītājs P</w:t>
      </w:r>
      <w:r w:rsidR="00CB55EF">
        <w:rPr>
          <w:rFonts w:ascii="Times New Roman" w:eastAsia="Times New Roman" w:hAnsi="Times New Roman" w:cs="Times New Roman"/>
          <w:sz w:val="24"/>
          <w:szCs w:val="24"/>
        </w:rPr>
        <w:t>reces</w:t>
      </w:r>
      <w:r w:rsidRPr="00AF7057">
        <w:rPr>
          <w:rFonts w:ascii="Times New Roman" w:eastAsia="Times New Roman" w:hAnsi="Times New Roman" w:cs="Times New Roman"/>
          <w:sz w:val="24"/>
          <w:szCs w:val="24"/>
        </w:rPr>
        <w:t xml:space="preserve"> nodošanas – pieņemšanas aktu paraksta un pieņem tikai tad, kad ir pārliecinājies, ka </w:t>
      </w:r>
      <w:r w:rsidR="00E7354F">
        <w:rPr>
          <w:rFonts w:ascii="Times New Roman" w:eastAsia="Times New Roman" w:hAnsi="Times New Roman" w:cs="Times New Roman"/>
          <w:sz w:val="24"/>
          <w:szCs w:val="24"/>
        </w:rPr>
        <w:t xml:space="preserve">ir piegādātas visas Preces vienības un </w:t>
      </w:r>
      <w:r w:rsidRPr="00AF7057">
        <w:rPr>
          <w:rFonts w:ascii="Times New Roman" w:eastAsia="Times New Roman" w:hAnsi="Times New Roman" w:cs="Times New Roman"/>
          <w:sz w:val="24"/>
          <w:szCs w:val="24"/>
        </w:rPr>
        <w:t>P</w:t>
      </w:r>
      <w:r w:rsidR="00CB55EF">
        <w:rPr>
          <w:rFonts w:ascii="Times New Roman" w:eastAsia="Times New Roman" w:hAnsi="Times New Roman" w:cs="Times New Roman"/>
          <w:sz w:val="24"/>
          <w:szCs w:val="24"/>
        </w:rPr>
        <w:t>rece</w:t>
      </w:r>
      <w:r w:rsidRPr="00AF7057">
        <w:rPr>
          <w:rFonts w:ascii="Times New Roman" w:eastAsia="Times New Roman" w:hAnsi="Times New Roman" w:cs="Times New Roman"/>
          <w:sz w:val="24"/>
          <w:szCs w:val="24"/>
        </w:rPr>
        <w:t xml:space="preserve"> atbilst iepirkumā iesniegtajai tehniskajai specifikācijai (Līguma </w:t>
      </w:r>
      <w:r w:rsidR="00CA58E6">
        <w:rPr>
          <w:rFonts w:ascii="Times New Roman" w:eastAsia="Times New Roman" w:hAnsi="Times New Roman" w:cs="Times New Roman"/>
          <w:sz w:val="24"/>
          <w:szCs w:val="24"/>
        </w:rPr>
        <w:t>2</w:t>
      </w:r>
      <w:r w:rsidRPr="00AF7057">
        <w:rPr>
          <w:rFonts w:ascii="Times New Roman" w:eastAsia="Times New Roman" w:hAnsi="Times New Roman" w:cs="Times New Roman"/>
          <w:sz w:val="24"/>
          <w:szCs w:val="24"/>
        </w:rPr>
        <w:t xml:space="preserve">.pielikums). </w:t>
      </w:r>
    </w:p>
    <w:p w:rsidR="00CA2586" w:rsidRPr="00AF7057" w:rsidRDefault="00CA2586"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Preces atbilstības tehniskajai specifikācijai izvērtēšanai Pasūtītājs ir tiesīgs pieaicināt ekspertu. </w:t>
      </w:r>
    </w:p>
    <w:p w:rsidR="00F6101E" w:rsidRPr="00AF7057" w:rsidRDefault="00CA2586" w:rsidP="00F6101E">
      <w:pPr>
        <w:tabs>
          <w:tab w:val="left" w:pos="187"/>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F6101E" w:rsidRPr="00AF7057">
        <w:rPr>
          <w:rFonts w:ascii="Times New Roman" w:eastAsia="Times New Roman" w:hAnsi="Times New Roman" w:cs="Times New Roman"/>
          <w:sz w:val="24"/>
          <w:szCs w:val="24"/>
        </w:rPr>
        <w:t>. Pasūtītājs pēc P</w:t>
      </w:r>
      <w:r w:rsidR="00F6101E">
        <w:rPr>
          <w:rFonts w:ascii="Times New Roman" w:eastAsia="Times New Roman" w:hAnsi="Times New Roman" w:cs="Times New Roman"/>
          <w:sz w:val="24"/>
          <w:szCs w:val="24"/>
        </w:rPr>
        <w:t>reces</w:t>
      </w:r>
      <w:r w:rsidR="00F6101E" w:rsidRPr="00AF7057">
        <w:rPr>
          <w:rFonts w:ascii="Times New Roman" w:eastAsia="Times New Roman" w:hAnsi="Times New Roman" w:cs="Times New Roman"/>
          <w:sz w:val="24"/>
          <w:szCs w:val="24"/>
        </w:rPr>
        <w:t xml:space="preserve"> nodošanas - pieņemšanas akta parakstīšanas un attiecīgā rēķina saņemšanas veic samaksu par P</w:t>
      </w:r>
      <w:r w:rsidR="00F6101E">
        <w:rPr>
          <w:rFonts w:ascii="Times New Roman" w:eastAsia="Times New Roman" w:hAnsi="Times New Roman" w:cs="Times New Roman"/>
          <w:sz w:val="24"/>
          <w:szCs w:val="24"/>
        </w:rPr>
        <w:t>reci</w:t>
      </w:r>
      <w:r w:rsidR="00F6101E" w:rsidRPr="00AF7057">
        <w:rPr>
          <w:rFonts w:ascii="Times New Roman" w:eastAsia="Times New Roman" w:hAnsi="Times New Roman" w:cs="Times New Roman"/>
          <w:sz w:val="24"/>
          <w:szCs w:val="24"/>
        </w:rPr>
        <w:t xml:space="preserve"> Līguma 2.nodaļā minētajā kārtībā.</w:t>
      </w:r>
    </w:p>
    <w:p w:rsidR="00F6101E" w:rsidRPr="00AF7057" w:rsidRDefault="00CA2586" w:rsidP="00F6101E">
      <w:pPr>
        <w:spacing w:before="120"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3.7</w:t>
      </w:r>
      <w:r w:rsidR="00F6101E" w:rsidRPr="00AF7057">
        <w:rPr>
          <w:rFonts w:ascii="Times New Roman" w:eastAsia="Times New Roman" w:hAnsi="Times New Roman" w:cs="Times New Roman"/>
          <w:sz w:val="24"/>
          <w:szCs w:val="24"/>
        </w:rPr>
        <w:t>. Ja Pasūtītājs pirms P</w:t>
      </w:r>
      <w:r w:rsidR="00106062">
        <w:rPr>
          <w:rFonts w:ascii="Times New Roman" w:eastAsia="Times New Roman" w:hAnsi="Times New Roman" w:cs="Times New Roman"/>
          <w:sz w:val="24"/>
          <w:szCs w:val="24"/>
        </w:rPr>
        <w:t>reces</w:t>
      </w:r>
      <w:r w:rsidR="00F6101E" w:rsidRPr="00AF7057">
        <w:rPr>
          <w:rFonts w:ascii="Times New Roman" w:eastAsia="Times New Roman" w:hAnsi="Times New Roman" w:cs="Times New Roman"/>
          <w:sz w:val="24"/>
          <w:szCs w:val="24"/>
        </w:rPr>
        <w:t xml:space="preserve"> nodošanas – pieņemšanas akta parakstīšanas</w:t>
      </w:r>
      <w:r w:rsidR="00F6101E" w:rsidRPr="00AF7057">
        <w:rPr>
          <w:rFonts w:ascii="Times New Roman" w:eastAsia="Times New Roman" w:hAnsi="Times New Roman" w:cs="Times New Roman"/>
          <w:color w:val="FF0000"/>
          <w:sz w:val="24"/>
          <w:szCs w:val="24"/>
        </w:rPr>
        <w:t xml:space="preserve"> </w:t>
      </w:r>
      <w:r w:rsidR="00F6101E" w:rsidRPr="00AF7057">
        <w:rPr>
          <w:rFonts w:ascii="Times New Roman" w:eastAsia="Times New Roman" w:hAnsi="Times New Roman" w:cs="Times New Roman"/>
          <w:sz w:val="24"/>
          <w:szCs w:val="24"/>
        </w:rPr>
        <w:t xml:space="preserve">konstatē </w:t>
      </w:r>
      <w:r w:rsidR="009608C2">
        <w:rPr>
          <w:rFonts w:ascii="Times New Roman" w:eastAsia="Times New Roman" w:hAnsi="Times New Roman" w:cs="Times New Roman"/>
          <w:sz w:val="24"/>
          <w:szCs w:val="24"/>
        </w:rPr>
        <w:t xml:space="preserve">Preces </w:t>
      </w:r>
      <w:r w:rsidR="00F6101E" w:rsidRPr="00AF7057">
        <w:rPr>
          <w:rFonts w:ascii="Times New Roman" w:eastAsia="Times New Roman" w:hAnsi="Times New Roman" w:cs="Times New Roman"/>
          <w:sz w:val="24"/>
          <w:szCs w:val="24"/>
        </w:rPr>
        <w:t xml:space="preserve">defektus vai arī tās neatbilstību tehniskajai specifikācijai (Līguma </w:t>
      </w:r>
      <w:r w:rsidR="008C4F9D">
        <w:rPr>
          <w:rFonts w:ascii="Times New Roman" w:eastAsia="Times New Roman" w:hAnsi="Times New Roman" w:cs="Times New Roman"/>
          <w:sz w:val="24"/>
          <w:szCs w:val="24"/>
        </w:rPr>
        <w:t>2</w:t>
      </w:r>
      <w:r w:rsidR="00F6101E" w:rsidRPr="00AF7057">
        <w:rPr>
          <w:rFonts w:ascii="Times New Roman" w:eastAsia="Times New Roman" w:hAnsi="Times New Roman" w:cs="Times New Roman"/>
          <w:sz w:val="24"/>
          <w:szCs w:val="24"/>
        </w:rPr>
        <w:t xml:space="preserve">.pielikums), Puses sastāda neatbilstību aktu, kurā tiek norādīti attiecīgie defekti, neatbilstības tehniskajai specifikācijai - piedāvājumam un termiņš konstatēto trūkumu novēršanai. Termiņš trūkumu novēršanai nevar būt garāks par </w:t>
      </w:r>
      <w:r w:rsidR="00F6101E" w:rsidRPr="00C365BB">
        <w:rPr>
          <w:rFonts w:ascii="Times New Roman" w:eastAsia="Times New Roman" w:hAnsi="Times New Roman" w:cs="Times New Roman"/>
          <w:sz w:val="24"/>
          <w:szCs w:val="24"/>
        </w:rPr>
        <w:t>5 (piecām)</w:t>
      </w:r>
      <w:r w:rsidR="00F6101E" w:rsidRPr="00AF7057">
        <w:rPr>
          <w:rFonts w:ascii="Times New Roman" w:eastAsia="Times New Roman" w:hAnsi="Times New Roman" w:cs="Times New Roman"/>
          <w:sz w:val="24"/>
          <w:szCs w:val="24"/>
        </w:rPr>
        <w:t xml:space="preserve"> darba dienām. </w:t>
      </w:r>
    </w:p>
    <w:p w:rsidR="00F6101E" w:rsidRPr="00AF7057" w:rsidRDefault="00CA2586"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F6101E" w:rsidRPr="00AF7057">
        <w:rPr>
          <w:rFonts w:ascii="Times New Roman" w:eastAsia="Times New Roman" w:hAnsi="Times New Roman" w:cs="Times New Roman"/>
          <w:sz w:val="24"/>
          <w:szCs w:val="24"/>
        </w:rPr>
        <w:t xml:space="preserve">. Pēc trūkumu novēršanas Pasūtītājs atkārtoti pārbauda </w:t>
      </w:r>
      <w:r w:rsidR="00F6101E">
        <w:rPr>
          <w:rFonts w:ascii="Times New Roman" w:eastAsia="Times New Roman" w:hAnsi="Times New Roman" w:cs="Times New Roman"/>
          <w:sz w:val="24"/>
          <w:szCs w:val="24"/>
        </w:rPr>
        <w:t>Preces</w:t>
      </w:r>
      <w:r w:rsidR="00F6101E" w:rsidRPr="00AF7057">
        <w:rPr>
          <w:rFonts w:ascii="Times New Roman" w:eastAsia="Times New Roman" w:hAnsi="Times New Roman" w:cs="Times New Roman"/>
          <w:sz w:val="24"/>
          <w:szCs w:val="24"/>
        </w:rPr>
        <w:t xml:space="preserve"> atbilstību</w:t>
      </w:r>
      <w:r w:rsidR="00F6101E" w:rsidRPr="00AF7057">
        <w:rPr>
          <w:rFonts w:ascii="Times New Roman" w:eastAsia="Times New Roman" w:hAnsi="Times New Roman" w:cs="Times New Roman"/>
          <w:color w:val="FF0000"/>
          <w:sz w:val="24"/>
          <w:szCs w:val="24"/>
        </w:rPr>
        <w:t xml:space="preserve"> </w:t>
      </w:r>
      <w:r w:rsidR="00F6101E" w:rsidRPr="00AF7057">
        <w:rPr>
          <w:rFonts w:ascii="Times New Roman" w:eastAsia="Times New Roman" w:hAnsi="Times New Roman" w:cs="Times New Roman"/>
          <w:sz w:val="24"/>
          <w:szCs w:val="24"/>
        </w:rPr>
        <w:t>iepirkumā iesniegtajai tehniskajai specif</w:t>
      </w:r>
      <w:r w:rsidR="00BE2CFD">
        <w:rPr>
          <w:rFonts w:ascii="Times New Roman" w:eastAsia="Times New Roman" w:hAnsi="Times New Roman" w:cs="Times New Roman"/>
          <w:sz w:val="24"/>
          <w:szCs w:val="24"/>
        </w:rPr>
        <w:t>ikācijai (Līguma 2</w:t>
      </w:r>
      <w:r w:rsidR="00F6101E" w:rsidRPr="00AF7057">
        <w:rPr>
          <w:rFonts w:ascii="Times New Roman" w:eastAsia="Times New Roman" w:hAnsi="Times New Roman" w:cs="Times New Roman"/>
          <w:sz w:val="24"/>
          <w:szCs w:val="24"/>
        </w:rPr>
        <w:t xml:space="preserve">.pielikums). Ja Pasūtītājs konstatē, ka </w:t>
      </w:r>
      <w:r w:rsidR="00F6101E">
        <w:rPr>
          <w:rFonts w:ascii="Times New Roman" w:eastAsia="Times New Roman" w:hAnsi="Times New Roman" w:cs="Times New Roman"/>
          <w:sz w:val="24"/>
          <w:szCs w:val="24"/>
        </w:rPr>
        <w:t>Prece</w:t>
      </w:r>
      <w:r w:rsidR="00F6101E" w:rsidRPr="00AF7057">
        <w:rPr>
          <w:rFonts w:ascii="Times New Roman" w:eastAsia="Times New Roman" w:hAnsi="Times New Roman" w:cs="Times New Roman"/>
          <w:sz w:val="24"/>
          <w:szCs w:val="24"/>
        </w:rPr>
        <w:t xml:space="preserve"> atbilst tehniskajai specifikācijai, Pasūtītājs paraksta P</w:t>
      </w:r>
      <w:r w:rsidR="00F6101E">
        <w:rPr>
          <w:rFonts w:ascii="Times New Roman" w:eastAsia="Times New Roman" w:hAnsi="Times New Roman" w:cs="Times New Roman"/>
          <w:sz w:val="24"/>
          <w:szCs w:val="24"/>
        </w:rPr>
        <w:t>reces</w:t>
      </w:r>
      <w:r w:rsidR="00F6101E" w:rsidRPr="00AF7057">
        <w:rPr>
          <w:rFonts w:ascii="Times New Roman" w:eastAsia="Times New Roman" w:hAnsi="Times New Roman" w:cs="Times New Roman"/>
          <w:sz w:val="24"/>
          <w:szCs w:val="24"/>
        </w:rPr>
        <w:t xml:space="preserve"> nodošanas - pieņemšanas aktu.</w:t>
      </w:r>
    </w:p>
    <w:p w:rsidR="003E05D1" w:rsidRPr="00AF7057" w:rsidRDefault="003E05D1" w:rsidP="004D3C73">
      <w:pPr>
        <w:spacing w:before="120" w:after="120"/>
        <w:jc w:val="both"/>
        <w:rPr>
          <w:rFonts w:ascii="Times New Roman" w:eastAsia="Times New Roman" w:hAnsi="Times New Roman" w:cs="Times New Roman"/>
          <w:sz w:val="24"/>
          <w:szCs w:val="24"/>
        </w:rPr>
      </w:pPr>
    </w:p>
    <w:p w:rsidR="00F6101E" w:rsidRDefault="00F6101E" w:rsidP="00FC09DA">
      <w:pPr>
        <w:spacing w:before="120" w:after="0" w:line="360" w:lineRule="auto"/>
        <w:jc w:val="center"/>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 xml:space="preserve">4. </w:t>
      </w:r>
      <w:r w:rsidR="00D37A34" w:rsidRPr="009E2819">
        <w:rPr>
          <w:rFonts w:ascii="Times New Roman" w:eastAsia="Times New Roman" w:hAnsi="Times New Roman" w:cs="Times New Roman"/>
          <w:b/>
          <w:bCs/>
          <w:sz w:val="24"/>
          <w:szCs w:val="24"/>
        </w:rPr>
        <w:t>Pušu atbildība</w:t>
      </w:r>
    </w:p>
    <w:p w:rsidR="00507289" w:rsidRPr="00AF7057" w:rsidRDefault="00F6101E" w:rsidP="00507289">
      <w:pPr>
        <w:spacing w:before="120" w:after="12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4.1. </w:t>
      </w:r>
      <w:r w:rsidR="00507289" w:rsidRPr="00AF7057">
        <w:rPr>
          <w:rFonts w:ascii="Times New Roman" w:eastAsia="Times New Roman" w:hAnsi="Times New Roman" w:cs="Times New Roman"/>
          <w:sz w:val="24"/>
          <w:szCs w:val="24"/>
        </w:rPr>
        <w:t>Ja Izpildītājs neievēro Līguma 3.</w:t>
      </w:r>
      <w:r w:rsidR="00507289">
        <w:rPr>
          <w:rFonts w:ascii="Times New Roman" w:eastAsia="Times New Roman" w:hAnsi="Times New Roman" w:cs="Times New Roman"/>
          <w:sz w:val="24"/>
          <w:szCs w:val="24"/>
        </w:rPr>
        <w:t>1</w:t>
      </w:r>
      <w:r w:rsidR="00507289" w:rsidRPr="00AF7057">
        <w:rPr>
          <w:rFonts w:ascii="Times New Roman" w:eastAsia="Times New Roman" w:hAnsi="Times New Roman" w:cs="Times New Roman"/>
          <w:sz w:val="24"/>
          <w:szCs w:val="24"/>
        </w:rPr>
        <w:t xml:space="preserve">.punktā </w:t>
      </w:r>
      <w:r w:rsidR="00507289">
        <w:rPr>
          <w:rFonts w:ascii="Times New Roman" w:eastAsia="Times New Roman" w:hAnsi="Times New Roman" w:cs="Times New Roman"/>
          <w:sz w:val="24"/>
          <w:szCs w:val="24"/>
        </w:rPr>
        <w:t xml:space="preserve">norādīto </w:t>
      </w:r>
      <w:r w:rsidR="00507289" w:rsidRPr="00AF7057">
        <w:rPr>
          <w:rFonts w:ascii="Times New Roman" w:eastAsia="Times New Roman" w:hAnsi="Times New Roman" w:cs="Times New Roman"/>
          <w:sz w:val="24"/>
          <w:szCs w:val="24"/>
        </w:rPr>
        <w:t>P</w:t>
      </w:r>
      <w:r w:rsidR="00507289">
        <w:rPr>
          <w:rFonts w:ascii="Times New Roman" w:eastAsia="Times New Roman" w:hAnsi="Times New Roman" w:cs="Times New Roman"/>
          <w:sz w:val="24"/>
          <w:szCs w:val="24"/>
        </w:rPr>
        <w:t>reces</w:t>
      </w:r>
      <w:r w:rsidR="00507289" w:rsidRPr="00AF7057">
        <w:rPr>
          <w:rFonts w:ascii="Times New Roman" w:eastAsia="Times New Roman" w:hAnsi="Times New Roman" w:cs="Times New Roman"/>
          <w:sz w:val="24"/>
          <w:szCs w:val="24"/>
        </w:rPr>
        <w:t xml:space="preserve"> </w:t>
      </w:r>
      <w:r w:rsidR="00507289">
        <w:rPr>
          <w:rFonts w:ascii="Times New Roman" w:eastAsia="Times New Roman" w:hAnsi="Times New Roman" w:cs="Times New Roman"/>
          <w:sz w:val="24"/>
          <w:szCs w:val="24"/>
        </w:rPr>
        <w:t>izgatavošanas un piegādes</w:t>
      </w:r>
      <w:r w:rsidR="00507289" w:rsidRPr="00AF7057">
        <w:rPr>
          <w:rFonts w:ascii="Times New Roman" w:eastAsia="Times New Roman" w:hAnsi="Times New Roman" w:cs="Times New Roman"/>
          <w:sz w:val="24"/>
          <w:szCs w:val="24"/>
        </w:rPr>
        <w:t xml:space="preserve"> termiņu, Izpildītājs maksā līgumsodu 0,1 % apmērā no līgumcenas par katru nokavēto dienu, bet ne vairāk</w:t>
      </w:r>
      <w:r w:rsidR="00507289">
        <w:rPr>
          <w:rFonts w:ascii="Times New Roman" w:eastAsia="Times New Roman" w:hAnsi="Times New Roman" w:cs="Times New Roman"/>
          <w:sz w:val="24"/>
          <w:szCs w:val="24"/>
        </w:rPr>
        <w:t xml:space="preserve"> kā 10 % no šī Līguma 2.1.punktā minētās līgumcenas</w:t>
      </w:r>
      <w:r w:rsidR="00766795">
        <w:rPr>
          <w:rFonts w:ascii="Times New Roman" w:eastAsia="Times New Roman" w:hAnsi="Times New Roman" w:cs="Times New Roman"/>
          <w:sz w:val="24"/>
          <w:szCs w:val="24"/>
        </w:rPr>
        <w:t>, ieskaitot to Pasūtītāja norādītajā bankas kontā</w:t>
      </w:r>
      <w:r w:rsidR="00507289">
        <w:rPr>
          <w:rFonts w:ascii="Times New Roman" w:eastAsia="Times New Roman" w:hAnsi="Times New Roman" w:cs="Times New Roman"/>
          <w:sz w:val="24"/>
          <w:szCs w:val="24"/>
        </w:rPr>
        <w:t>.</w:t>
      </w:r>
    </w:p>
    <w:p w:rsidR="008E5D33" w:rsidRDefault="00F6101E" w:rsidP="00C92FC0">
      <w:pPr>
        <w:shd w:val="clear" w:color="auto" w:fill="FFFFFF"/>
        <w:tabs>
          <w:tab w:val="left" w:pos="187"/>
        </w:tabs>
        <w:spacing w:before="120" w:after="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4.2. </w:t>
      </w:r>
      <w:r w:rsidR="00C92FC0" w:rsidRPr="00AF7057">
        <w:rPr>
          <w:rFonts w:ascii="Times New Roman" w:eastAsia="Times New Roman" w:hAnsi="Times New Roman" w:cs="Times New Roman"/>
          <w:sz w:val="24"/>
          <w:szCs w:val="24"/>
        </w:rPr>
        <w:t>Ja Pasūtītājs neievēro Līguma 2.</w:t>
      </w:r>
      <w:r w:rsidR="00C92FC0">
        <w:rPr>
          <w:rFonts w:ascii="Times New Roman" w:eastAsia="Times New Roman" w:hAnsi="Times New Roman" w:cs="Times New Roman"/>
          <w:sz w:val="24"/>
          <w:szCs w:val="24"/>
        </w:rPr>
        <w:t>2</w:t>
      </w:r>
      <w:r w:rsidR="00C92FC0" w:rsidRPr="00AF7057">
        <w:rPr>
          <w:rFonts w:ascii="Times New Roman" w:eastAsia="Times New Roman" w:hAnsi="Times New Roman" w:cs="Times New Roman"/>
          <w:sz w:val="24"/>
          <w:szCs w:val="24"/>
        </w:rPr>
        <w:t>.punktā noteikto maksājuma veikšanas termiņu, Pasūtītājs maksā Izpildītājam līgumsodu 0,1 % apmērā no līgumcenas par katru nokavēto dienu, bet ne vairāk kā 10 %</w:t>
      </w:r>
      <w:r w:rsidR="00C92FC0">
        <w:rPr>
          <w:rFonts w:ascii="Times New Roman" w:eastAsia="Times New Roman" w:hAnsi="Times New Roman" w:cs="Times New Roman"/>
          <w:sz w:val="24"/>
          <w:szCs w:val="24"/>
        </w:rPr>
        <w:t xml:space="preserve"> apmērā no šī Līguma 2.1.punktā minētās līgumcenas</w:t>
      </w:r>
      <w:r w:rsidR="00BE14EF">
        <w:rPr>
          <w:rFonts w:ascii="Times New Roman" w:eastAsia="Times New Roman" w:hAnsi="Times New Roman" w:cs="Times New Roman"/>
          <w:sz w:val="24"/>
          <w:szCs w:val="24"/>
        </w:rPr>
        <w:t>, ieskaitot to Izpildītāja norādītajā bankas kontā</w:t>
      </w:r>
      <w:r w:rsidR="00C92FC0" w:rsidRPr="00AF7057">
        <w:rPr>
          <w:rFonts w:ascii="Times New Roman" w:eastAsia="Times New Roman" w:hAnsi="Times New Roman" w:cs="Times New Roman"/>
          <w:sz w:val="24"/>
          <w:szCs w:val="24"/>
        </w:rPr>
        <w:t>.</w:t>
      </w:r>
      <w:r w:rsidR="008E5D33" w:rsidRPr="00AF7057">
        <w:rPr>
          <w:rFonts w:ascii="Times New Roman" w:eastAsia="Times New Roman" w:hAnsi="Times New Roman" w:cs="Times New Roman"/>
          <w:sz w:val="24"/>
          <w:szCs w:val="24"/>
        </w:rPr>
        <w:t xml:space="preserve"> </w:t>
      </w:r>
    </w:p>
    <w:p w:rsidR="005261EB" w:rsidRDefault="00F6101E" w:rsidP="005261EB">
      <w:pPr>
        <w:shd w:val="clear" w:color="auto" w:fill="FFFFFF"/>
        <w:tabs>
          <w:tab w:val="left" w:pos="187"/>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C92FC0">
        <w:rPr>
          <w:rFonts w:ascii="Times New Roman" w:eastAsia="Times New Roman" w:hAnsi="Times New Roman" w:cs="Times New Roman"/>
          <w:sz w:val="24"/>
          <w:szCs w:val="24"/>
        </w:rPr>
        <w:t xml:space="preserve">. </w:t>
      </w:r>
      <w:r w:rsidR="00C92FC0" w:rsidRPr="00864221">
        <w:rPr>
          <w:rFonts w:ascii="Times New Roman" w:eastAsia="Times New Roman" w:hAnsi="Times New Roman" w:cs="Times New Roman"/>
          <w:sz w:val="24"/>
          <w:szCs w:val="24"/>
        </w:rPr>
        <w:t xml:space="preserve">Ja Izpildītājs kavē </w:t>
      </w:r>
      <w:r w:rsidR="00C92FC0">
        <w:rPr>
          <w:rFonts w:ascii="Times New Roman" w:eastAsia="Times New Roman" w:hAnsi="Times New Roman" w:cs="Times New Roman"/>
          <w:sz w:val="24"/>
          <w:szCs w:val="24"/>
        </w:rPr>
        <w:t>Preces piegādes</w:t>
      </w:r>
      <w:r w:rsidR="00C92FC0" w:rsidRPr="00864221">
        <w:rPr>
          <w:rFonts w:ascii="Times New Roman" w:eastAsia="Times New Roman" w:hAnsi="Times New Roman" w:cs="Times New Roman"/>
          <w:sz w:val="24"/>
          <w:szCs w:val="24"/>
        </w:rPr>
        <w:t xml:space="preserve"> termiņu ilgāk kā par 30 (trīsdesmit) dienām, tad Pasūtītājam ir tiesības vienpusēji lauzt Līgumu, un tādā gadījumā Izpildītājs maksā Pasūtī</w:t>
      </w:r>
      <w:r w:rsidR="00C92FC0">
        <w:rPr>
          <w:rFonts w:ascii="Times New Roman" w:eastAsia="Times New Roman" w:hAnsi="Times New Roman" w:cs="Times New Roman"/>
          <w:sz w:val="24"/>
          <w:szCs w:val="24"/>
        </w:rPr>
        <w:t>tājam līgumsodu 10 % apmērā no Līguma 2.1.punktā norādītās l</w:t>
      </w:r>
      <w:r w:rsidR="00C92FC0" w:rsidRPr="00864221">
        <w:rPr>
          <w:rFonts w:ascii="Times New Roman" w:eastAsia="Times New Roman" w:hAnsi="Times New Roman" w:cs="Times New Roman"/>
          <w:sz w:val="24"/>
          <w:szCs w:val="24"/>
        </w:rPr>
        <w:t>īgumcenas.</w:t>
      </w:r>
      <w:r w:rsidR="00C92FC0" w:rsidRPr="00AF7057">
        <w:rPr>
          <w:rFonts w:ascii="Times New Roman" w:eastAsia="Times New Roman" w:hAnsi="Times New Roman" w:cs="Times New Roman"/>
          <w:sz w:val="24"/>
          <w:szCs w:val="24"/>
        </w:rPr>
        <w:t xml:space="preserve"> </w:t>
      </w:r>
    </w:p>
    <w:p w:rsidR="005261EB" w:rsidRDefault="00BA2178" w:rsidP="005261EB">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5261EB" w:rsidRPr="00AF7057">
        <w:rPr>
          <w:rFonts w:ascii="Times New Roman" w:eastAsia="Times New Roman" w:hAnsi="Times New Roman" w:cs="Times New Roman"/>
          <w:sz w:val="24"/>
          <w:szCs w:val="24"/>
        </w:rPr>
        <w:t>Līgums</w:t>
      </w:r>
      <w:r w:rsidR="005261EB">
        <w:rPr>
          <w:rFonts w:ascii="Times New Roman" w:eastAsia="Times New Roman" w:hAnsi="Times New Roman" w:cs="Times New Roman"/>
          <w:sz w:val="24"/>
          <w:szCs w:val="24"/>
        </w:rPr>
        <w:t>oda samaksa neatbrīvo Puses no</w:t>
      </w:r>
      <w:r w:rsidR="005261EB" w:rsidRPr="00AF7057">
        <w:rPr>
          <w:rFonts w:ascii="Times New Roman" w:eastAsia="Times New Roman" w:hAnsi="Times New Roman" w:cs="Times New Roman"/>
          <w:sz w:val="24"/>
          <w:szCs w:val="24"/>
        </w:rPr>
        <w:t xml:space="preserve"> Līguma saistību izpildes,</w:t>
      </w:r>
      <w:r w:rsidR="005261EB">
        <w:rPr>
          <w:rFonts w:ascii="Times New Roman" w:eastAsia="Times New Roman" w:hAnsi="Times New Roman" w:cs="Times New Roman"/>
          <w:sz w:val="24"/>
          <w:szCs w:val="24"/>
        </w:rPr>
        <w:t xml:space="preserve"> izņemot, ja iestājas Līguma 4.3.punktā minētais gadījums</w:t>
      </w:r>
      <w:r w:rsidR="005261EB" w:rsidRPr="00AF7057">
        <w:rPr>
          <w:rFonts w:ascii="Times New Roman" w:eastAsia="Times New Roman" w:hAnsi="Times New Roman" w:cs="Times New Roman"/>
          <w:sz w:val="24"/>
          <w:szCs w:val="24"/>
        </w:rPr>
        <w:t xml:space="preserve">. </w:t>
      </w:r>
    </w:p>
    <w:p w:rsidR="002C5EA9" w:rsidRDefault="002C5EA9" w:rsidP="005261EB">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Izpildītājs </w:t>
      </w:r>
      <w:r w:rsidRPr="002C5EA9">
        <w:rPr>
          <w:rFonts w:ascii="Times New Roman" w:eastAsia="Times New Roman" w:hAnsi="Times New Roman" w:cs="Times New Roman"/>
          <w:sz w:val="24"/>
          <w:szCs w:val="24"/>
        </w:rPr>
        <w:t>n</w:t>
      </w:r>
      <w:r>
        <w:rPr>
          <w:rFonts w:ascii="Times New Roman" w:eastAsia="Times New Roman" w:hAnsi="Times New Roman" w:cs="Times New Roman"/>
          <w:sz w:val="24"/>
          <w:szCs w:val="24"/>
        </w:rPr>
        <w:t>av tiesīgs bez saskaņošanas ar P</w:t>
      </w:r>
      <w:r w:rsidRPr="002C5EA9">
        <w:rPr>
          <w:rFonts w:ascii="Times New Roman" w:eastAsia="Times New Roman" w:hAnsi="Times New Roman" w:cs="Times New Roman"/>
          <w:sz w:val="24"/>
          <w:szCs w:val="24"/>
        </w:rPr>
        <w:t xml:space="preserve">asūtītāju veikt piedāvājumā norādītā personāla un apakšuzņēmēju nomaiņu un iesaistīt papildu apakšuzņēmējus </w:t>
      </w:r>
      <w:r>
        <w:rPr>
          <w:rFonts w:ascii="Times New Roman" w:eastAsia="Times New Roman" w:hAnsi="Times New Roman" w:cs="Times New Roman"/>
          <w:sz w:val="24"/>
          <w:szCs w:val="24"/>
        </w:rPr>
        <w:t>Līguma</w:t>
      </w:r>
      <w:r w:rsidRPr="002C5EA9">
        <w:rPr>
          <w:rFonts w:ascii="Times New Roman" w:eastAsia="Times New Roman" w:hAnsi="Times New Roman" w:cs="Times New Roman"/>
          <w:sz w:val="24"/>
          <w:szCs w:val="24"/>
        </w:rPr>
        <w:t xml:space="preserve"> izpildē.</w:t>
      </w:r>
      <w:r w:rsidR="00FC71D4">
        <w:rPr>
          <w:rFonts w:ascii="Times New Roman" w:eastAsia="Times New Roman" w:hAnsi="Times New Roman" w:cs="Times New Roman"/>
          <w:sz w:val="24"/>
          <w:szCs w:val="24"/>
        </w:rPr>
        <w:t xml:space="preserve"> </w:t>
      </w:r>
      <w:r w:rsidR="007F0BFC">
        <w:rPr>
          <w:rFonts w:ascii="Times New Roman" w:eastAsia="Times New Roman" w:hAnsi="Times New Roman" w:cs="Times New Roman"/>
          <w:sz w:val="24"/>
          <w:szCs w:val="24"/>
        </w:rPr>
        <w:t>Nepieciešamības gadījumā nomaiņa veicama Publisko iepirkumu likuma 62.pantā noteiktajā kārtībā.</w:t>
      </w:r>
    </w:p>
    <w:p w:rsidR="003C0896" w:rsidRPr="00AF7057" w:rsidRDefault="003C0896" w:rsidP="00F6101E">
      <w:pPr>
        <w:spacing w:before="120" w:after="0" w:line="276" w:lineRule="auto"/>
        <w:jc w:val="both"/>
        <w:rPr>
          <w:rFonts w:ascii="Times New Roman" w:eastAsia="Times New Roman" w:hAnsi="Times New Roman" w:cs="Times New Roman"/>
          <w:sz w:val="24"/>
          <w:szCs w:val="24"/>
        </w:rPr>
      </w:pPr>
    </w:p>
    <w:p w:rsidR="00F6101E" w:rsidRPr="00AF7057" w:rsidRDefault="00F6101E" w:rsidP="00D76A89">
      <w:pPr>
        <w:shd w:val="clear" w:color="auto" w:fill="FFFFFF"/>
        <w:spacing w:before="120" w:after="0" w:line="360" w:lineRule="auto"/>
        <w:ind w:firstLine="720"/>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5. Nepārvaramas varas apstākļi</w:t>
      </w:r>
    </w:p>
    <w:p w:rsidR="00F6101E" w:rsidRPr="00AF7057" w:rsidRDefault="00F6101E" w:rsidP="00E92202">
      <w:pPr>
        <w:spacing w:before="120" w:after="120"/>
        <w:jc w:val="both"/>
        <w:rPr>
          <w:rFonts w:ascii="Times New Roman" w:eastAsia="Times New Roman" w:hAnsi="Times New Roman" w:cs="Times New Roman"/>
          <w:color w:val="000000"/>
          <w:sz w:val="24"/>
          <w:szCs w:val="24"/>
        </w:rPr>
      </w:pPr>
      <w:r w:rsidRPr="00AF7057">
        <w:rPr>
          <w:rFonts w:ascii="Times New Roman" w:eastAsia="Times New Roman" w:hAnsi="Times New Roman" w:cs="Times New Roman"/>
          <w:color w:val="000000"/>
          <w:sz w:val="24"/>
          <w:szCs w:val="24"/>
        </w:rPr>
        <w:t>5.1. Neviena no Pusēm nav atbildīga par Līguma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F6101E" w:rsidRPr="00EC645C" w:rsidRDefault="00F6101E" w:rsidP="00F6101E">
      <w:pPr>
        <w:tabs>
          <w:tab w:val="left" w:pos="0"/>
        </w:tabs>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color w:val="000000"/>
          <w:sz w:val="24"/>
          <w:szCs w:val="24"/>
        </w:rPr>
        <w:lastRenderedPageBreak/>
        <w:t xml:space="preserve">5.2. Ar nepārvaramo varu šī Līguma skaidrojumā saprotami apstākļi, kas traucē tālāku Līguma saistību pilnīgu izpildi un arī jebkuri ārkārtēja rakstura apstākļi, kurus </w:t>
      </w:r>
      <w:r w:rsidRPr="00AF7057">
        <w:rPr>
          <w:rFonts w:ascii="Times New Roman" w:eastAsia="Times New Roman" w:hAnsi="Times New Roman" w:cs="Times New Roman"/>
          <w:sz w:val="24"/>
          <w:szCs w:val="24"/>
        </w:rPr>
        <w:t>Puses</w:t>
      </w:r>
      <w:r w:rsidRPr="00AF7057">
        <w:rPr>
          <w:rFonts w:ascii="Times New Roman" w:eastAsia="Times New Roman" w:hAnsi="Times New Roman" w:cs="Times New Roman"/>
          <w:color w:val="000000"/>
          <w:sz w:val="24"/>
          <w:szCs w:val="24"/>
        </w:rPr>
        <w:t xml:space="preserve"> nevarēja ne paredzēt, ne </w:t>
      </w:r>
      <w:r>
        <w:rPr>
          <w:rFonts w:ascii="Times New Roman" w:eastAsia="Times New Roman" w:hAnsi="Times New Roman" w:cs="Times New Roman"/>
          <w:color w:val="000000"/>
          <w:sz w:val="24"/>
          <w:szCs w:val="24"/>
        </w:rPr>
        <w:t xml:space="preserve">novērst saprātīgiem līdzekļiem. </w:t>
      </w:r>
      <w:r w:rsidRPr="00EC645C">
        <w:rPr>
          <w:rFonts w:ascii="Times New Roman" w:eastAsia="Times New Roman" w:hAnsi="Times New Roman" w:cs="Times New Roman"/>
          <w:sz w:val="24"/>
          <w:szCs w:val="24"/>
        </w:rPr>
        <w:t>Pie nepārvaramas varas un ārkārtēja rakstura apstākļiem pieskaitāmi: stihiskas nelaimes, avārijas, katastrofas, epidēmijas, epizootijas, kara darbība, nemieri, blokādes, valsts varas un pārvaldes institūciju lēmumi.</w:t>
      </w:r>
    </w:p>
    <w:p w:rsidR="00D76A89" w:rsidRDefault="00F6101E" w:rsidP="00060A96">
      <w:pPr>
        <w:autoSpaceDE w:val="0"/>
        <w:autoSpaceDN w:val="0"/>
        <w:adjustRightInd w:val="0"/>
        <w:spacing w:before="120" w:after="200"/>
        <w:jc w:val="both"/>
        <w:rPr>
          <w:rFonts w:ascii="Times New Roman" w:eastAsia="Times New Roman" w:hAnsi="Times New Roman" w:cs="Times New Roman"/>
          <w:b/>
          <w:sz w:val="24"/>
          <w:szCs w:val="24"/>
        </w:rPr>
      </w:pPr>
      <w:r w:rsidRPr="00AF7057">
        <w:rPr>
          <w:rFonts w:ascii="Times New Roman" w:eastAsia="Times New Roman" w:hAnsi="Times New Roman" w:cs="Times New Roman"/>
          <w:iCs/>
        </w:rPr>
        <w:t xml:space="preserve">5.3. </w:t>
      </w:r>
      <w:r w:rsidRPr="00AF7057">
        <w:rPr>
          <w:rFonts w:ascii="Times New Roman" w:eastAsia="Times New Roman" w:hAnsi="Times New Roman" w:cs="Times New Roman"/>
          <w:sz w:val="24"/>
          <w:szCs w:val="24"/>
          <w:lang w:eastAsia="lv-LV"/>
        </w:rPr>
        <w:t>Puses vienojas,</w:t>
      </w:r>
      <w:r w:rsidR="00D76A89">
        <w:rPr>
          <w:rFonts w:ascii="Times New Roman" w:eastAsia="Times New Roman" w:hAnsi="Times New Roman" w:cs="Times New Roman"/>
          <w:sz w:val="24"/>
          <w:szCs w:val="24"/>
          <w:lang w:eastAsia="lv-LV"/>
        </w:rPr>
        <w:t xml:space="preserve"> ka,</w:t>
      </w:r>
      <w:r w:rsidRPr="00AF7057">
        <w:rPr>
          <w:rFonts w:ascii="Times New Roman" w:eastAsia="Times New Roman" w:hAnsi="Times New Roman" w:cs="Times New Roman"/>
          <w:sz w:val="24"/>
          <w:szCs w:val="24"/>
          <w:lang w:eastAsia="lv-LV"/>
        </w:rPr>
        <w:t xml:space="preserve"> ja Puse, kas vēlāk atsaucas uz nepārvaramas varas apstākļiem, nav ievērojusi Līguma 5.1.punktā minēto kārtību, tās apgalvojumi nav uzskatāmi par nepārvaramas varas apstākļiem atbilstošiem</w:t>
      </w:r>
      <w:r w:rsidR="001B21C9">
        <w:rPr>
          <w:rFonts w:ascii="Times New Roman" w:eastAsia="Times New Roman" w:hAnsi="Times New Roman" w:cs="Times New Roman"/>
          <w:sz w:val="24"/>
          <w:szCs w:val="24"/>
          <w:lang w:eastAsia="lv-LV"/>
        </w:rPr>
        <w:t>,</w:t>
      </w:r>
      <w:r w:rsidRPr="00AF7057">
        <w:rPr>
          <w:rFonts w:ascii="Times New Roman" w:eastAsia="Times New Roman" w:hAnsi="Times New Roman" w:cs="Times New Roman"/>
          <w:sz w:val="24"/>
          <w:szCs w:val="24"/>
          <w:lang w:eastAsia="lv-LV"/>
        </w:rPr>
        <w:t xml:space="preserve"> un Puse zaudē tiesības atsaukties uz nepārvaramas varas apstākļiem.</w:t>
      </w:r>
      <w:r>
        <w:rPr>
          <w:rFonts w:ascii="Times New Roman" w:eastAsia="Times New Roman" w:hAnsi="Times New Roman" w:cs="Times New Roman"/>
          <w:b/>
          <w:sz w:val="24"/>
          <w:szCs w:val="24"/>
        </w:rPr>
        <w:t xml:space="preserve">                 </w:t>
      </w:r>
    </w:p>
    <w:p w:rsidR="00433590" w:rsidRDefault="00433590">
      <w:pPr>
        <w:rPr>
          <w:rFonts w:ascii="Times New Roman" w:eastAsia="Times New Roman" w:hAnsi="Times New Roman" w:cs="Times New Roman"/>
          <w:b/>
          <w:sz w:val="24"/>
          <w:szCs w:val="24"/>
        </w:rPr>
      </w:pPr>
    </w:p>
    <w:p w:rsidR="00F6101E" w:rsidRPr="00AF7057" w:rsidRDefault="00F6101E" w:rsidP="00D76A89">
      <w:pPr>
        <w:spacing w:after="0" w:line="360" w:lineRule="auto"/>
        <w:ind w:firstLine="851"/>
        <w:jc w:val="center"/>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6.</w:t>
      </w:r>
      <w:r w:rsidRPr="00AF7057">
        <w:rPr>
          <w:rFonts w:ascii="Times New Roman" w:eastAsia="Times New Roman" w:hAnsi="Times New Roman" w:cs="Times New Roman"/>
          <w:sz w:val="24"/>
          <w:szCs w:val="24"/>
        </w:rPr>
        <w:t xml:space="preserve"> </w:t>
      </w:r>
      <w:r w:rsidRPr="00AF7057">
        <w:rPr>
          <w:rFonts w:ascii="Times New Roman" w:eastAsia="Times New Roman" w:hAnsi="Times New Roman" w:cs="Times New Roman"/>
          <w:b/>
          <w:bCs/>
          <w:sz w:val="24"/>
          <w:szCs w:val="24"/>
        </w:rPr>
        <w:t>Nobeiguma noteikumi</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6.1. Visus strīdus, kas Pusēm rodas saistībā ar šī Līguma izpildi, Puses risina pārrunu ceļā. Gadījumā, ja Puses viena mēneša laikā nevar savstarpēji vienoties, strīdus jautājums tiek nodots izskatīšanai tiesā atbilstoši spēkā esošajiem LR normatīvajiem aktiem. </w:t>
      </w:r>
    </w:p>
    <w:p w:rsidR="007554A0" w:rsidRPr="00AF7057" w:rsidRDefault="00F6101E" w:rsidP="007554A0">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6.2. </w:t>
      </w:r>
      <w:r w:rsidR="007554A0" w:rsidRPr="00E43ABD">
        <w:rPr>
          <w:rFonts w:ascii="Times New Roman" w:eastAsia="Times New Roman" w:hAnsi="Times New Roman" w:cs="Times New Roman"/>
          <w:sz w:val="24"/>
          <w:szCs w:val="24"/>
        </w:rPr>
        <w:t xml:space="preserve">Līguma </w:t>
      </w:r>
      <w:r w:rsidR="00CB55DA">
        <w:rPr>
          <w:rFonts w:ascii="Times New Roman" w:eastAsia="Times New Roman" w:hAnsi="Times New Roman" w:cs="Times New Roman"/>
          <w:sz w:val="24"/>
          <w:szCs w:val="24"/>
        </w:rPr>
        <w:t>visi pielikumi, kā arī visi šī L</w:t>
      </w:r>
      <w:r w:rsidR="007554A0" w:rsidRPr="00E43ABD">
        <w:rPr>
          <w:rFonts w:ascii="Times New Roman" w:eastAsia="Times New Roman" w:hAnsi="Times New Roman" w:cs="Times New Roman"/>
          <w:sz w:val="24"/>
          <w:szCs w:val="24"/>
        </w:rPr>
        <w:t xml:space="preserve">īguma ietvaros rakstiski noformētie un abu pušu parakstītie grozījumi un papildinājumi ir neatņemamas šī </w:t>
      </w:r>
      <w:r w:rsidR="00CB55DA">
        <w:rPr>
          <w:rFonts w:ascii="Times New Roman" w:eastAsia="Times New Roman" w:hAnsi="Times New Roman" w:cs="Times New Roman"/>
          <w:sz w:val="24"/>
          <w:szCs w:val="24"/>
        </w:rPr>
        <w:t>L</w:t>
      </w:r>
      <w:r w:rsidR="007554A0" w:rsidRPr="00E43ABD">
        <w:rPr>
          <w:rFonts w:ascii="Times New Roman" w:eastAsia="Times New Roman" w:hAnsi="Times New Roman" w:cs="Times New Roman"/>
          <w:sz w:val="24"/>
          <w:szCs w:val="24"/>
        </w:rPr>
        <w:t>īguma sastāvdaļas.</w:t>
      </w:r>
    </w:p>
    <w:p w:rsidR="007554A0" w:rsidRPr="009F78AD" w:rsidRDefault="007554A0" w:rsidP="007554A0">
      <w:pPr>
        <w:tabs>
          <w:tab w:val="left" w:pos="540"/>
        </w:tabs>
        <w:spacing w:before="120" w:after="0"/>
        <w:jc w:val="both"/>
        <w:rPr>
          <w:rFonts w:ascii="Times New Roman" w:hAnsi="Times New Roman"/>
          <w:sz w:val="24"/>
          <w:szCs w:val="24"/>
        </w:rPr>
      </w:pPr>
      <w:r w:rsidRPr="009F78AD">
        <w:rPr>
          <w:rFonts w:ascii="Times New Roman" w:hAnsi="Times New Roman"/>
          <w:sz w:val="24"/>
          <w:szCs w:val="24"/>
        </w:rPr>
        <w:t xml:space="preserve">6.3. Nav pieļaujami grozījumi attiecībā uz </w:t>
      </w:r>
      <w:r w:rsidR="009F78AD">
        <w:rPr>
          <w:rFonts w:ascii="Times New Roman" w:hAnsi="Times New Roman"/>
          <w:sz w:val="24"/>
          <w:szCs w:val="24"/>
        </w:rPr>
        <w:t xml:space="preserve">Preces </w:t>
      </w:r>
      <w:r w:rsidR="00C251B2" w:rsidRPr="009F78AD">
        <w:rPr>
          <w:rFonts w:ascii="Times New Roman" w:hAnsi="Times New Roman"/>
          <w:sz w:val="24"/>
          <w:szCs w:val="24"/>
        </w:rPr>
        <w:t>vienas vienības cenu</w:t>
      </w:r>
      <w:r w:rsidRPr="009F78AD">
        <w:rPr>
          <w:rFonts w:ascii="Times New Roman" w:hAnsi="Times New Roman"/>
          <w:sz w:val="24"/>
          <w:szCs w:val="24"/>
        </w:rPr>
        <w:t>,  norēķinu kārtību, sodu sankcijām  un dar</w:t>
      </w:r>
      <w:r w:rsidR="00CD6D0E" w:rsidRPr="009F78AD">
        <w:rPr>
          <w:rFonts w:ascii="Times New Roman" w:hAnsi="Times New Roman"/>
          <w:sz w:val="24"/>
          <w:szCs w:val="24"/>
        </w:rPr>
        <w:t>bu izpildes termiņiem, izņemot L</w:t>
      </w:r>
      <w:r w:rsidRPr="009F78AD">
        <w:rPr>
          <w:rFonts w:ascii="Times New Roman" w:hAnsi="Times New Roman"/>
          <w:sz w:val="24"/>
          <w:szCs w:val="24"/>
        </w:rPr>
        <w:t xml:space="preserve">īguma </w:t>
      </w:r>
      <w:r w:rsidR="00CD6D0E" w:rsidRPr="009F78AD">
        <w:rPr>
          <w:rFonts w:ascii="Times New Roman" w:hAnsi="Times New Roman"/>
          <w:sz w:val="24"/>
          <w:szCs w:val="24"/>
        </w:rPr>
        <w:t>5.</w:t>
      </w:r>
      <w:r w:rsidR="00433590" w:rsidRPr="009F78AD">
        <w:rPr>
          <w:rFonts w:ascii="Times New Roman" w:hAnsi="Times New Roman"/>
          <w:sz w:val="24"/>
          <w:szCs w:val="24"/>
        </w:rPr>
        <w:t>daļā minētajos gadījumo</w:t>
      </w:r>
      <w:r w:rsidRPr="009F78AD">
        <w:rPr>
          <w:rFonts w:ascii="Times New Roman" w:hAnsi="Times New Roman"/>
          <w:sz w:val="24"/>
          <w:szCs w:val="24"/>
        </w:rPr>
        <w:t>s.</w:t>
      </w:r>
    </w:p>
    <w:p w:rsidR="00F6101E" w:rsidRPr="00AF7057" w:rsidRDefault="00CD6D0E"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4A731F">
        <w:rPr>
          <w:rFonts w:ascii="Times New Roman" w:eastAsia="Times New Roman" w:hAnsi="Times New Roman" w:cs="Times New Roman"/>
          <w:sz w:val="24"/>
          <w:szCs w:val="24"/>
        </w:rPr>
        <w:t xml:space="preserve">. Līgums stājas spēkā </w:t>
      </w:r>
      <w:r w:rsidR="00F6101E" w:rsidRPr="00AF7057">
        <w:rPr>
          <w:rFonts w:ascii="Times New Roman" w:eastAsia="Times New Roman" w:hAnsi="Times New Roman" w:cs="Times New Roman"/>
          <w:sz w:val="24"/>
          <w:szCs w:val="24"/>
        </w:rPr>
        <w:t>tā abp</w:t>
      </w:r>
      <w:r w:rsidR="004A731F">
        <w:rPr>
          <w:rFonts w:ascii="Times New Roman" w:eastAsia="Times New Roman" w:hAnsi="Times New Roman" w:cs="Times New Roman"/>
          <w:sz w:val="24"/>
          <w:szCs w:val="24"/>
        </w:rPr>
        <w:t>usējas parakstīšanas brīdī</w:t>
      </w:r>
      <w:r w:rsidR="00F6101E" w:rsidRPr="00AF7057">
        <w:rPr>
          <w:rFonts w:ascii="Times New Roman" w:eastAsia="Times New Roman" w:hAnsi="Times New Roman" w:cs="Times New Roman"/>
          <w:sz w:val="24"/>
          <w:szCs w:val="24"/>
        </w:rPr>
        <w:t xml:space="preserve"> un ir spēkā līdz Pušu saistību pilnīgai izpildei. </w:t>
      </w:r>
    </w:p>
    <w:p w:rsidR="00F6101E" w:rsidRDefault="00CD6D0E"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F6101E" w:rsidRPr="00AF7057">
        <w:rPr>
          <w:rFonts w:ascii="Times New Roman" w:eastAsia="Times New Roman" w:hAnsi="Times New Roman" w:cs="Times New Roman"/>
          <w:sz w:val="24"/>
          <w:szCs w:val="24"/>
        </w:rPr>
        <w:t xml:space="preserve">. Līgums sastādīts 2 (divos) eksemplāros, no kuriem viens tiek nodots Pasūtītājam, bet otrs - Izpildītājam. Abiem Līguma eksemplāriem ir vienāds juridisks spēks. </w:t>
      </w:r>
    </w:p>
    <w:p w:rsidR="00F6101E" w:rsidRPr="00AF7057" w:rsidRDefault="00CD6D0E" w:rsidP="00F6101E">
      <w:pPr>
        <w:widowControl w:val="0"/>
        <w:shd w:val="clear" w:color="auto" w:fill="FFFFFF"/>
        <w:tabs>
          <w:tab w:val="left" w:pos="720"/>
        </w:tabs>
        <w:suppressAutoHyphens/>
        <w:autoSpaceDE w:val="0"/>
        <w:autoSpaceDN w:val="0"/>
        <w:adjustRightInd w:val="0"/>
        <w:spacing w:before="120" w:after="200" w:line="254" w:lineRule="exact"/>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6.6</w:t>
      </w:r>
      <w:r w:rsidR="00F6101E" w:rsidRPr="00AF7057">
        <w:rPr>
          <w:rFonts w:ascii="Times New Roman" w:eastAsia="Times New Roman" w:hAnsi="Times New Roman" w:cs="Times New Roman"/>
          <w:sz w:val="24"/>
          <w:szCs w:val="24"/>
        </w:rPr>
        <w:t xml:space="preserve">. </w:t>
      </w:r>
      <w:r w:rsidR="00F6101E" w:rsidRPr="00AF7057">
        <w:rPr>
          <w:rFonts w:ascii="Times New Roman" w:eastAsia="Times New Roman" w:hAnsi="Times New Roman" w:cs="Times New Roman"/>
          <w:spacing w:val="2"/>
          <w:sz w:val="24"/>
          <w:szCs w:val="24"/>
        </w:rPr>
        <w:t>Pušu pilnvarotās personas šī Līguma saistību izpildīšanā:</w:t>
      </w:r>
    </w:p>
    <w:p w:rsidR="00F6101E" w:rsidRPr="00AF7057" w:rsidRDefault="00CD6D0E" w:rsidP="00F6101E">
      <w:pPr>
        <w:widowControl w:val="0"/>
        <w:shd w:val="clear" w:color="auto" w:fill="FFFFFF"/>
        <w:autoSpaceDE w:val="0"/>
        <w:autoSpaceDN w:val="0"/>
        <w:adjustRightInd w:val="0"/>
        <w:spacing w:before="60" w:after="200" w:line="254" w:lineRule="exact"/>
        <w:ind w:left="1418" w:hanging="278"/>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6.6</w:t>
      </w:r>
      <w:r w:rsidR="00F6101E" w:rsidRPr="00AF7057">
        <w:rPr>
          <w:rFonts w:ascii="Times New Roman" w:eastAsia="Times New Roman" w:hAnsi="Times New Roman" w:cs="Times New Roman"/>
          <w:spacing w:val="2"/>
          <w:sz w:val="24"/>
          <w:szCs w:val="24"/>
        </w:rPr>
        <w:t>.1. No Pasūtītāja puses: _____________________</w:t>
      </w:r>
      <w:r w:rsidR="00F6101E" w:rsidRPr="00AF7057">
        <w:rPr>
          <w:rFonts w:ascii="Times New Roman" w:eastAsia="Times New Roman" w:hAnsi="Times New Roman" w:cs="Times New Roman"/>
          <w:i/>
          <w:spacing w:val="2"/>
          <w:sz w:val="24"/>
          <w:szCs w:val="24"/>
        </w:rPr>
        <w:t>(amats, vārds, uzvārds)</w:t>
      </w:r>
      <w:r w:rsidR="00F6101E" w:rsidRPr="00AF7057">
        <w:rPr>
          <w:rFonts w:ascii="Times New Roman" w:eastAsia="Times New Roman" w:hAnsi="Times New Roman" w:cs="Times New Roman"/>
          <w:spacing w:val="2"/>
          <w:sz w:val="24"/>
          <w:szCs w:val="24"/>
        </w:rPr>
        <w:t>, tālrunis ________________;</w:t>
      </w:r>
    </w:p>
    <w:p w:rsidR="00122A2A" w:rsidRDefault="00CD6D0E" w:rsidP="00F6101E">
      <w:pPr>
        <w:widowControl w:val="0"/>
        <w:shd w:val="clear" w:color="auto" w:fill="FFFFFF"/>
        <w:autoSpaceDE w:val="0"/>
        <w:autoSpaceDN w:val="0"/>
        <w:adjustRightInd w:val="0"/>
        <w:spacing w:before="60" w:after="200" w:line="254" w:lineRule="exact"/>
        <w:ind w:left="1418"/>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6.6</w:t>
      </w:r>
      <w:r w:rsidR="00F6101E" w:rsidRPr="00AF7057">
        <w:rPr>
          <w:rFonts w:ascii="Times New Roman" w:eastAsia="Times New Roman" w:hAnsi="Times New Roman" w:cs="Times New Roman"/>
          <w:spacing w:val="2"/>
          <w:sz w:val="24"/>
          <w:szCs w:val="24"/>
        </w:rPr>
        <w:t xml:space="preserve">.2. No Izpildītāja puses: </w:t>
      </w:r>
      <w:r w:rsidR="00BA68A4">
        <w:rPr>
          <w:rFonts w:ascii="Times New Roman" w:eastAsia="Times New Roman" w:hAnsi="Times New Roman" w:cs="Times New Roman"/>
          <w:spacing w:val="2"/>
          <w:sz w:val="24"/>
          <w:szCs w:val="24"/>
        </w:rPr>
        <w:t>Priekules kultūras nama direktore Rigonda Džeriņa</w:t>
      </w:r>
      <w:r w:rsidR="00BA68A4" w:rsidRPr="00AF7057">
        <w:rPr>
          <w:rFonts w:ascii="Times New Roman" w:eastAsia="Times New Roman" w:hAnsi="Times New Roman" w:cs="Times New Roman"/>
          <w:spacing w:val="2"/>
          <w:sz w:val="24"/>
          <w:szCs w:val="24"/>
        </w:rPr>
        <w:t xml:space="preserve">, tālrunis </w:t>
      </w:r>
      <w:r w:rsidR="00BA68A4" w:rsidRPr="0035134C">
        <w:rPr>
          <w:rFonts w:ascii="Times New Roman" w:eastAsia="Times New Roman" w:hAnsi="Times New Roman" w:cs="Times New Roman"/>
          <w:spacing w:val="2"/>
          <w:sz w:val="24"/>
          <w:szCs w:val="24"/>
        </w:rPr>
        <w:t>26260526</w:t>
      </w:r>
      <w:r w:rsidR="00BA68A4">
        <w:rPr>
          <w:rFonts w:ascii="Times New Roman" w:eastAsia="Times New Roman" w:hAnsi="Times New Roman" w:cs="Times New Roman"/>
          <w:spacing w:val="2"/>
          <w:sz w:val="24"/>
          <w:szCs w:val="24"/>
        </w:rPr>
        <w:t xml:space="preserve">, e-pasts </w:t>
      </w:r>
      <w:hyperlink r:id="rId20" w:history="1">
        <w:r w:rsidR="00BA68A4" w:rsidRPr="00460C9B">
          <w:rPr>
            <w:rStyle w:val="Hipersaite"/>
            <w:rFonts w:ascii="Times New Roman" w:eastAsia="Times New Roman" w:hAnsi="Times New Roman" w:cs="Times New Roman"/>
            <w:spacing w:val="2"/>
            <w:sz w:val="24"/>
            <w:szCs w:val="24"/>
          </w:rPr>
          <w:t>rigonda.dzerina@inbox.lv</w:t>
        </w:r>
      </w:hyperlink>
      <w:r w:rsidR="00F6101E" w:rsidRPr="00AF7057">
        <w:rPr>
          <w:rFonts w:ascii="Times New Roman" w:eastAsia="Times New Roman" w:hAnsi="Times New Roman" w:cs="Times New Roman"/>
          <w:spacing w:val="2"/>
          <w:sz w:val="24"/>
          <w:szCs w:val="24"/>
        </w:rPr>
        <w:t>.</w:t>
      </w:r>
    </w:p>
    <w:p w:rsidR="00122A2A" w:rsidRDefault="00122A2A" w:rsidP="00122A2A">
      <w:pPr>
        <w:widowControl w:val="0"/>
        <w:shd w:val="clear" w:color="auto" w:fill="FFFFFF"/>
        <w:autoSpaceDE w:val="0"/>
        <w:autoSpaceDN w:val="0"/>
        <w:adjustRightInd w:val="0"/>
        <w:spacing w:before="60" w:after="200" w:line="254" w:lineRule="exact"/>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6.7. </w:t>
      </w:r>
      <w:r w:rsidRPr="00122A2A">
        <w:rPr>
          <w:rFonts w:ascii="Times New Roman" w:eastAsia="Times New Roman" w:hAnsi="Times New Roman" w:cs="Times New Roman"/>
          <w:spacing w:val="2"/>
          <w:sz w:val="24"/>
          <w:szCs w:val="24"/>
        </w:rPr>
        <w:t xml:space="preserve">Puses rakstiski informē viena otru par pilnvaroto </w:t>
      </w:r>
      <w:r w:rsidR="00BC0D93">
        <w:rPr>
          <w:rFonts w:ascii="Times New Roman" w:eastAsia="Times New Roman" w:hAnsi="Times New Roman" w:cs="Times New Roman"/>
          <w:spacing w:val="2"/>
          <w:sz w:val="24"/>
          <w:szCs w:val="24"/>
        </w:rPr>
        <w:t>personu</w:t>
      </w:r>
      <w:r w:rsidRPr="00122A2A">
        <w:rPr>
          <w:rFonts w:ascii="Times New Roman" w:eastAsia="Times New Roman" w:hAnsi="Times New Roman" w:cs="Times New Roman"/>
          <w:spacing w:val="2"/>
          <w:sz w:val="24"/>
          <w:szCs w:val="24"/>
        </w:rPr>
        <w:t xml:space="preserve"> vai to sakaru līdzekļu izmaiņām 3 (trīs) darba dienu laikā.</w:t>
      </w:r>
    </w:p>
    <w:p w:rsidR="00BB6C50" w:rsidRPr="00AF7057" w:rsidRDefault="00BB6C50" w:rsidP="00F6101E">
      <w:pPr>
        <w:widowControl w:val="0"/>
        <w:shd w:val="clear" w:color="auto" w:fill="FFFFFF"/>
        <w:autoSpaceDE w:val="0"/>
        <w:autoSpaceDN w:val="0"/>
        <w:adjustRightInd w:val="0"/>
        <w:spacing w:before="60" w:after="200" w:line="254" w:lineRule="exact"/>
        <w:ind w:left="1418"/>
        <w:jc w:val="both"/>
        <w:rPr>
          <w:rFonts w:ascii="Times New Roman" w:eastAsia="Times New Roman" w:hAnsi="Times New Roman" w:cs="Times New Roman"/>
          <w:spacing w:val="2"/>
          <w:sz w:val="24"/>
          <w:szCs w:val="24"/>
        </w:rPr>
      </w:pPr>
    </w:p>
    <w:p w:rsidR="00F6101E" w:rsidRDefault="00F6101E" w:rsidP="00F6101E">
      <w:pPr>
        <w:shd w:val="clear" w:color="auto" w:fill="FFFFFF"/>
        <w:spacing w:before="259" w:after="252"/>
        <w:ind w:left="22"/>
        <w:jc w:val="center"/>
        <w:rPr>
          <w:rFonts w:ascii="Times New Roman" w:eastAsia="Times New Roman" w:hAnsi="Times New Roman" w:cs="Times New Roman"/>
          <w:b/>
          <w:sz w:val="24"/>
          <w:szCs w:val="24"/>
        </w:rPr>
      </w:pPr>
      <w:r w:rsidRPr="00BB6C50">
        <w:rPr>
          <w:rFonts w:ascii="Times New Roman" w:eastAsia="Times New Roman" w:hAnsi="Times New Roman" w:cs="Times New Roman"/>
          <w:b/>
          <w:sz w:val="24"/>
          <w:szCs w:val="24"/>
        </w:rPr>
        <w:t>7. Pušu juridiskās adreses un rekvizīti</w:t>
      </w:r>
    </w:p>
    <w:p w:rsidR="00F6101E" w:rsidRPr="00AF7057" w:rsidRDefault="00F6101E" w:rsidP="00F6101E">
      <w:pPr>
        <w:shd w:val="clear" w:color="auto" w:fill="FFFFFF"/>
        <w:spacing w:before="259" w:after="252"/>
        <w:ind w:left="22"/>
        <w:rPr>
          <w:rFonts w:ascii="Times New Roman" w:eastAsia="Calibri" w:hAnsi="Times New Roman" w:cs="Times New Roman"/>
          <w:b/>
          <w:bCs/>
          <w:color w:val="000000"/>
          <w:spacing w:val="-1"/>
        </w:rPr>
      </w:pPr>
      <w:r w:rsidRPr="00AF7057">
        <w:rPr>
          <w:rFonts w:ascii="Times New Roman" w:eastAsia="Calibri" w:hAnsi="Times New Roman" w:cs="Times New Roman"/>
          <w:b/>
          <w:bCs/>
          <w:color w:val="000000"/>
          <w:spacing w:val="-1"/>
        </w:rPr>
        <w:t>Pasūtītājs:</w:t>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t>Piegādātājs:</w:t>
      </w:r>
    </w:p>
    <w:p w:rsidR="00F6101E" w:rsidRPr="00AF7057" w:rsidRDefault="00F6101E" w:rsidP="00F6101E">
      <w:pPr>
        <w:shd w:val="clear" w:color="auto" w:fill="FFFFFF"/>
        <w:spacing w:after="0"/>
        <w:ind w:left="23"/>
        <w:rPr>
          <w:rFonts w:ascii="Times New Roman" w:eastAsia="Calibri" w:hAnsi="Times New Roman" w:cs="Times New Roman"/>
          <w:b/>
          <w:bCs/>
          <w:color w:val="000000"/>
          <w:spacing w:val="-1"/>
        </w:rPr>
      </w:pPr>
      <w:r w:rsidRPr="00AF7057">
        <w:rPr>
          <w:rFonts w:ascii="Times New Roman" w:eastAsia="Calibri" w:hAnsi="Times New Roman" w:cs="Times New Roman"/>
          <w:b/>
          <w:bCs/>
          <w:color w:val="000000"/>
          <w:spacing w:val="-1"/>
        </w:rPr>
        <w:t>Priekules  novada pašvaldība</w:t>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t>___________________________________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Reģ.Nr.90000031601</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Reģ.Nr. ____________________________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Adrese – Saules iela 1,</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Adrese – ___________________________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Priekule, Priekules novads, LV – 3434</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_____________________,LV-_________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Times New Roman" w:hAnsi="Times New Roman" w:cs="Times New Roman"/>
          <w:bCs/>
          <w:sz w:val="24"/>
          <w:szCs w:val="24"/>
        </w:rPr>
        <w:t>AS “Swedbank”</w:t>
      </w:r>
      <w:r w:rsidRPr="00AF7057">
        <w:rPr>
          <w:rFonts w:ascii="Times New Roman" w:eastAsia="Times New Roman" w:hAnsi="Times New Roman" w:cs="Times New Roman"/>
          <w:bCs/>
          <w:color w:val="000000"/>
          <w:spacing w:val="-1"/>
        </w:rPr>
        <w:t xml:space="preserve">, </w:t>
      </w:r>
      <w:r w:rsidRPr="00AF7057">
        <w:rPr>
          <w:rFonts w:ascii="Times New Roman" w:eastAsia="Times New Roman" w:hAnsi="Times New Roman" w:cs="Times New Roman"/>
          <w:bCs/>
          <w:sz w:val="24"/>
          <w:szCs w:val="24"/>
        </w:rPr>
        <w:t>HABALV22</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Banka______________, kods__________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Times New Roman" w:hAnsi="Times New Roman" w:cs="Times New Roman"/>
          <w:bCs/>
          <w:sz w:val="24"/>
          <w:szCs w:val="24"/>
        </w:rPr>
        <w:t>LV30HABA0551018598451</w:t>
      </w:r>
      <w:r w:rsidRPr="00AF7057">
        <w:rPr>
          <w:rFonts w:ascii="Times New Roman" w:eastAsia="Times New Roman"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Konts: ____________________________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ind w:left="5033" w:hanging="5010"/>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domes priekšsēdētāja</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__________________________________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p>
    <w:p w:rsidR="003300CC" w:rsidRDefault="00F6101E" w:rsidP="00675394">
      <w:pPr>
        <w:shd w:val="clear" w:color="auto" w:fill="FFFFFF"/>
        <w:spacing w:after="0"/>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_____________________ /V.Jablonska/</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_________________ /______________/</w:t>
      </w:r>
    </w:p>
    <w:p w:rsidR="003300CC" w:rsidRPr="003C684D" w:rsidRDefault="003300CC" w:rsidP="003300CC">
      <w:pPr>
        <w:spacing w:after="0"/>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lastRenderedPageBreak/>
        <w:t>1</w:t>
      </w:r>
      <w:r w:rsidRPr="003C684D">
        <w:rPr>
          <w:rFonts w:ascii="Times New Roman" w:eastAsia="Times New Roman" w:hAnsi="Times New Roman" w:cs="Times New Roman"/>
          <w:b/>
          <w:sz w:val="20"/>
          <w:szCs w:val="20"/>
        </w:rPr>
        <w:t>.pielikums</w:t>
      </w:r>
    </w:p>
    <w:p w:rsidR="003300CC" w:rsidRDefault="003300CC" w:rsidP="003300CC">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3300CC" w:rsidRDefault="003300CC" w:rsidP="003300C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w:t>
      </w:r>
    </w:p>
    <w:p w:rsidR="003300CC" w:rsidRPr="003C684D" w:rsidRDefault="003300CC" w:rsidP="003300C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Nr.______________</w:t>
      </w:r>
    </w:p>
    <w:p w:rsidR="003300CC" w:rsidRDefault="003300CC" w:rsidP="003300CC">
      <w:pPr>
        <w:spacing w:after="0"/>
        <w:jc w:val="center"/>
        <w:rPr>
          <w:rFonts w:ascii="Times New Roman" w:eastAsia="Times New Roman" w:hAnsi="Times New Roman" w:cs="Times New Roman"/>
          <w:b/>
          <w:sz w:val="24"/>
          <w:szCs w:val="24"/>
        </w:rPr>
      </w:pPr>
    </w:p>
    <w:p w:rsidR="003300CC" w:rsidRDefault="003300CC" w:rsidP="003300CC">
      <w:pPr>
        <w:spacing w:after="0"/>
        <w:jc w:val="center"/>
        <w:rPr>
          <w:rFonts w:ascii="Times New Roman" w:eastAsia="Times New Roman" w:hAnsi="Times New Roman" w:cs="Times New Roman"/>
          <w:b/>
          <w:sz w:val="24"/>
          <w:szCs w:val="24"/>
        </w:rPr>
      </w:pPr>
    </w:p>
    <w:p w:rsidR="003300CC" w:rsidRPr="00DD3770" w:rsidRDefault="003300CC" w:rsidP="003300CC">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FINANŠU PIEDĀVĀJUMS</w:t>
      </w:r>
    </w:p>
    <w:p w:rsidR="003300CC" w:rsidRPr="00DD3770" w:rsidRDefault="003300CC" w:rsidP="003300CC">
      <w:pPr>
        <w:spacing w:after="0"/>
        <w:jc w:val="center"/>
        <w:rPr>
          <w:rFonts w:ascii="Times New Roman" w:eastAsia="Times New Roman" w:hAnsi="Times New Roman" w:cs="Times New Roman"/>
          <w:sz w:val="24"/>
          <w:szCs w:val="24"/>
        </w:rPr>
      </w:pPr>
    </w:p>
    <w:p w:rsidR="003300CC" w:rsidRPr="00DD3770" w:rsidRDefault="003300CC" w:rsidP="003300CC">
      <w:pPr>
        <w:spacing w:after="0"/>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kopēts no uzvarējušā pretendenta iesniegtā piedāvājuma iepirkumā)</w:t>
      </w:r>
    </w:p>
    <w:p w:rsidR="003300CC" w:rsidRPr="00DD3770" w:rsidRDefault="003300CC" w:rsidP="003300CC">
      <w:pPr>
        <w:spacing w:after="0"/>
        <w:jc w:val="center"/>
        <w:rPr>
          <w:rFonts w:ascii="Times New Roman" w:eastAsia="Times New Roman" w:hAnsi="Times New Roman" w:cs="Times New Roman"/>
          <w:sz w:val="24"/>
          <w:szCs w:val="24"/>
        </w:rPr>
      </w:pPr>
    </w:p>
    <w:p w:rsidR="003300CC" w:rsidRPr="00DD3770" w:rsidRDefault="003300CC" w:rsidP="003300CC">
      <w:pPr>
        <w:spacing w:after="0"/>
        <w:jc w:val="center"/>
        <w:rPr>
          <w:rFonts w:ascii="Times New Roman" w:eastAsia="Times New Roman" w:hAnsi="Times New Roman" w:cs="Times New Roman"/>
          <w:sz w:val="24"/>
          <w:szCs w:val="24"/>
        </w:rPr>
      </w:pPr>
    </w:p>
    <w:p w:rsidR="003300CC" w:rsidRPr="00DD3770" w:rsidRDefault="003300CC" w:rsidP="003300CC">
      <w:pPr>
        <w:spacing w:after="0"/>
        <w:jc w:val="center"/>
        <w:rPr>
          <w:rFonts w:ascii="Times New Roman" w:eastAsia="Times New Roman" w:hAnsi="Times New Roman" w:cs="Times New Roman"/>
          <w:sz w:val="24"/>
          <w:szCs w:val="24"/>
        </w:rPr>
      </w:pPr>
    </w:p>
    <w:p w:rsidR="003300CC" w:rsidRPr="00DD3770" w:rsidRDefault="003300CC" w:rsidP="003300CC">
      <w:pPr>
        <w:spacing w:after="0"/>
        <w:jc w:val="center"/>
        <w:rPr>
          <w:rFonts w:ascii="Times New Roman" w:eastAsia="Times New Roman" w:hAnsi="Times New Roman" w:cs="Times New Roman"/>
          <w:sz w:val="24"/>
          <w:szCs w:val="24"/>
        </w:rPr>
      </w:pPr>
    </w:p>
    <w:p w:rsidR="003300CC" w:rsidRPr="00DD3770" w:rsidRDefault="003300CC" w:rsidP="003300CC">
      <w:pPr>
        <w:spacing w:after="0"/>
        <w:jc w:val="center"/>
        <w:rPr>
          <w:rFonts w:ascii="Times New Roman" w:eastAsia="Times New Roman" w:hAnsi="Times New Roman" w:cs="Times New Roman"/>
          <w:sz w:val="24"/>
          <w:szCs w:val="24"/>
        </w:rPr>
      </w:pPr>
    </w:p>
    <w:p w:rsidR="003300CC" w:rsidRPr="00DD3770" w:rsidRDefault="003300CC" w:rsidP="003300CC">
      <w:pPr>
        <w:spacing w:after="0"/>
        <w:jc w:val="center"/>
        <w:rPr>
          <w:rFonts w:ascii="Times New Roman" w:eastAsia="Times New Roman" w:hAnsi="Times New Roman" w:cs="Times New Roman"/>
          <w:sz w:val="24"/>
          <w:szCs w:val="24"/>
        </w:rPr>
      </w:pPr>
    </w:p>
    <w:p w:rsidR="003300CC" w:rsidRPr="00DD3770" w:rsidRDefault="003300CC" w:rsidP="003300CC">
      <w:pPr>
        <w:spacing w:after="0"/>
        <w:jc w:val="center"/>
        <w:rPr>
          <w:rFonts w:ascii="Times New Roman" w:eastAsia="Times New Roman" w:hAnsi="Times New Roman" w:cs="Times New Roman"/>
          <w:sz w:val="24"/>
          <w:szCs w:val="24"/>
        </w:rPr>
      </w:pPr>
    </w:p>
    <w:p w:rsidR="003300CC" w:rsidRPr="003C684D" w:rsidRDefault="003300CC" w:rsidP="003300CC">
      <w:pPr>
        <w:spacing w:after="0"/>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t>2</w:t>
      </w:r>
      <w:r w:rsidRPr="003C684D">
        <w:rPr>
          <w:rFonts w:ascii="Times New Roman" w:eastAsia="Times New Roman" w:hAnsi="Times New Roman" w:cs="Times New Roman"/>
          <w:b/>
          <w:sz w:val="20"/>
          <w:szCs w:val="20"/>
        </w:rPr>
        <w:t>.pielikums</w:t>
      </w:r>
    </w:p>
    <w:p w:rsidR="003300CC" w:rsidRDefault="003300CC" w:rsidP="003300CC">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3300CC" w:rsidRDefault="003300CC" w:rsidP="003300C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w:t>
      </w:r>
    </w:p>
    <w:p w:rsidR="003300CC" w:rsidRPr="003C684D" w:rsidRDefault="003300CC" w:rsidP="003300C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Nr.______________</w:t>
      </w:r>
    </w:p>
    <w:p w:rsidR="003300CC" w:rsidRDefault="003300CC" w:rsidP="003300CC">
      <w:pPr>
        <w:spacing w:after="0"/>
        <w:jc w:val="right"/>
        <w:rPr>
          <w:rFonts w:ascii="Times New Roman" w:eastAsia="Times New Roman" w:hAnsi="Times New Roman" w:cs="Times New Roman"/>
          <w:sz w:val="24"/>
          <w:szCs w:val="24"/>
        </w:rPr>
      </w:pPr>
    </w:p>
    <w:p w:rsidR="003300CC" w:rsidRPr="00DD3770" w:rsidRDefault="003300CC" w:rsidP="003300CC">
      <w:pPr>
        <w:spacing w:after="0"/>
        <w:jc w:val="right"/>
        <w:rPr>
          <w:rFonts w:ascii="Times New Roman" w:eastAsia="Times New Roman" w:hAnsi="Times New Roman" w:cs="Times New Roman"/>
          <w:sz w:val="24"/>
          <w:szCs w:val="24"/>
        </w:rPr>
      </w:pPr>
    </w:p>
    <w:p w:rsidR="003300CC" w:rsidRPr="00DD3770" w:rsidRDefault="003300CC" w:rsidP="003300C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rsidR="003300CC" w:rsidRPr="00DD3770" w:rsidRDefault="003300CC" w:rsidP="003300CC">
      <w:pPr>
        <w:spacing w:after="0"/>
        <w:jc w:val="center"/>
        <w:rPr>
          <w:rFonts w:ascii="Times New Roman" w:eastAsia="Times New Roman" w:hAnsi="Times New Roman" w:cs="Times New Roman"/>
          <w:b/>
          <w:sz w:val="24"/>
          <w:szCs w:val="24"/>
        </w:rPr>
      </w:pPr>
    </w:p>
    <w:p w:rsidR="003300CC" w:rsidRPr="00DD3770" w:rsidRDefault="003300CC" w:rsidP="003300C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kopēta</w:t>
      </w:r>
      <w:r w:rsidRPr="00DD3770">
        <w:rPr>
          <w:rFonts w:ascii="Times New Roman" w:eastAsia="Times New Roman" w:hAnsi="Times New Roman" w:cs="Times New Roman"/>
          <w:sz w:val="24"/>
          <w:szCs w:val="24"/>
        </w:rPr>
        <w:t xml:space="preserve"> no uzvarējušā pretendenta iesniegtā piedāvājuma iepirkumā)</w:t>
      </w:r>
    </w:p>
    <w:p w:rsidR="003300CC" w:rsidRPr="00DD3770" w:rsidRDefault="003300CC" w:rsidP="003300CC">
      <w:pPr>
        <w:spacing w:after="0"/>
        <w:jc w:val="center"/>
        <w:rPr>
          <w:rFonts w:ascii="Times New Roman" w:eastAsia="Times New Roman" w:hAnsi="Times New Roman" w:cs="Times New Roman"/>
          <w:b/>
          <w:sz w:val="24"/>
          <w:szCs w:val="24"/>
        </w:rPr>
      </w:pP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p>
    <w:p w:rsidR="00B74F1B" w:rsidRDefault="00B74F1B"/>
    <w:sectPr w:rsidR="00B74F1B" w:rsidSect="001F1E3F">
      <w:headerReference w:type="even" r:id="rId21"/>
      <w:headerReference w:type="default" r:id="rId22"/>
      <w:footerReference w:type="even" r:id="rId23"/>
      <w:footerReference w:type="default" r:id="rId24"/>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3B" w:rsidRDefault="00493F3B">
      <w:pPr>
        <w:spacing w:after="0"/>
      </w:pPr>
      <w:r>
        <w:separator/>
      </w:r>
    </w:p>
  </w:endnote>
  <w:endnote w:type="continuationSeparator" w:id="0">
    <w:p w:rsidR="00493F3B" w:rsidRDefault="00493F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68928"/>
      <w:docPartObj>
        <w:docPartGallery w:val="Page Numbers (Bottom of Page)"/>
        <w:docPartUnique/>
      </w:docPartObj>
    </w:sdtPr>
    <w:sdtEndPr/>
    <w:sdtContent>
      <w:p w:rsidR="00B32F91" w:rsidRDefault="00B32F91">
        <w:pPr>
          <w:pStyle w:val="Kjene"/>
          <w:jc w:val="center"/>
        </w:pPr>
        <w:r>
          <w:fldChar w:fldCharType="begin"/>
        </w:r>
        <w:r>
          <w:instrText>PAGE   \* MERGEFORMAT</w:instrText>
        </w:r>
        <w:r>
          <w:fldChar w:fldCharType="separate"/>
        </w:r>
        <w:r w:rsidR="00021418">
          <w:rPr>
            <w:noProof/>
          </w:rPr>
          <w:t>4</w:t>
        </w:r>
        <w:r>
          <w:fldChar w:fldCharType="end"/>
        </w:r>
      </w:p>
    </w:sdtContent>
  </w:sdt>
  <w:p w:rsidR="00B32F91" w:rsidRDefault="00B32F9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91" w:rsidRDefault="00B32F91"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32F91" w:rsidRDefault="00B32F91">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91" w:rsidRDefault="00B32F91"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21418">
      <w:rPr>
        <w:rStyle w:val="Lappusesnumurs"/>
        <w:noProof/>
      </w:rPr>
      <w:t>6</w:t>
    </w:r>
    <w:r>
      <w:rPr>
        <w:rStyle w:val="Lappusesnumurs"/>
      </w:rPr>
      <w:fldChar w:fldCharType="end"/>
    </w:r>
  </w:p>
  <w:p w:rsidR="00B32F91" w:rsidRDefault="00B32F9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3B" w:rsidRDefault="00493F3B">
      <w:pPr>
        <w:spacing w:after="0"/>
      </w:pPr>
      <w:r>
        <w:separator/>
      </w:r>
    </w:p>
  </w:footnote>
  <w:footnote w:type="continuationSeparator" w:id="0">
    <w:p w:rsidR="00493F3B" w:rsidRDefault="00493F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91" w:rsidRDefault="00B32F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B32F91" w:rsidRDefault="00B32F9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91" w:rsidRDefault="00B32F91">
    <w:pPr>
      <w:pStyle w:val="Galvene"/>
      <w:framePr w:wrap="around" w:vAnchor="text" w:hAnchor="margin" w:xAlign="center" w:y="1"/>
      <w:rPr>
        <w:rStyle w:val="Lappusesnumurs"/>
      </w:rPr>
    </w:pPr>
  </w:p>
  <w:p w:rsidR="00B32F91" w:rsidRDefault="00B32F91" w:rsidP="00116C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0D73"/>
    <w:multiLevelType w:val="hybridMultilevel"/>
    <w:tmpl w:val="81507EE8"/>
    <w:lvl w:ilvl="0" w:tplc="564AABCA">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058A1FC7"/>
    <w:multiLevelType w:val="multilevel"/>
    <w:tmpl w:val="FA529E16"/>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2" w15:restartNumberingAfterBreak="0">
    <w:nsid w:val="07DB7AB6"/>
    <w:multiLevelType w:val="hybridMultilevel"/>
    <w:tmpl w:val="F322E290"/>
    <w:lvl w:ilvl="0" w:tplc="850C92C6">
      <w:start w:val="1"/>
      <w:numFmt w:val="decimal"/>
      <w:lvlText w:val="7.%1."/>
      <w:lvlJc w:val="left"/>
      <w:pPr>
        <w:ind w:left="786" w:hanging="360"/>
      </w:pPr>
      <w:rPr>
        <w:rFonts w:ascii="Times New Roman" w:hAnsi="Times New Roman" w:cs="Times New Roman" w:hint="default"/>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4" w15:restartNumberingAfterBreak="0">
    <w:nsid w:val="0EB8578B"/>
    <w:multiLevelType w:val="hybridMultilevel"/>
    <w:tmpl w:val="63425222"/>
    <w:lvl w:ilvl="0" w:tplc="F2AA0726">
      <w:start w:val="1"/>
      <w:numFmt w:val="decimal"/>
      <w:lvlText w:val="7.3.%1."/>
      <w:lvlJc w:val="left"/>
      <w:pPr>
        <w:ind w:left="1005" w:hanging="360"/>
      </w:pPr>
      <w:rPr>
        <w:rFonts w:hint="default"/>
      </w:rPr>
    </w:lvl>
    <w:lvl w:ilvl="1" w:tplc="04260019" w:tentative="1">
      <w:start w:val="1"/>
      <w:numFmt w:val="lowerLetter"/>
      <w:lvlText w:val="%2."/>
      <w:lvlJc w:val="left"/>
      <w:pPr>
        <w:ind w:left="1725" w:hanging="360"/>
      </w:pPr>
    </w:lvl>
    <w:lvl w:ilvl="2" w:tplc="0426001B" w:tentative="1">
      <w:start w:val="1"/>
      <w:numFmt w:val="lowerRoman"/>
      <w:lvlText w:val="%3."/>
      <w:lvlJc w:val="right"/>
      <w:pPr>
        <w:ind w:left="2445" w:hanging="180"/>
      </w:pPr>
    </w:lvl>
    <w:lvl w:ilvl="3" w:tplc="0426000F" w:tentative="1">
      <w:start w:val="1"/>
      <w:numFmt w:val="decimal"/>
      <w:lvlText w:val="%4."/>
      <w:lvlJc w:val="left"/>
      <w:pPr>
        <w:ind w:left="3165" w:hanging="360"/>
      </w:pPr>
    </w:lvl>
    <w:lvl w:ilvl="4" w:tplc="04260019" w:tentative="1">
      <w:start w:val="1"/>
      <w:numFmt w:val="lowerLetter"/>
      <w:lvlText w:val="%5."/>
      <w:lvlJc w:val="left"/>
      <w:pPr>
        <w:ind w:left="3885" w:hanging="360"/>
      </w:pPr>
    </w:lvl>
    <w:lvl w:ilvl="5" w:tplc="0426001B" w:tentative="1">
      <w:start w:val="1"/>
      <w:numFmt w:val="lowerRoman"/>
      <w:lvlText w:val="%6."/>
      <w:lvlJc w:val="right"/>
      <w:pPr>
        <w:ind w:left="4605" w:hanging="180"/>
      </w:pPr>
    </w:lvl>
    <w:lvl w:ilvl="6" w:tplc="0426000F" w:tentative="1">
      <w:start w:val="1"/>
      <w:numFmt w:val="decimal"/>
      <w:lvlText w:val="%7."/>
      <w:lvlJc w:val="left"/>
      <w:pPr>
        <w:ind w:left="5325" w:hanging="360"/>
      </w:pPr>
    </w:lvl>
    <w:lvl w:ilvl="7" w:tplc="04260019" w:tentative="1">
      <w:start w:val="1"/>
      <w:numFmt w:val="lowerLetter"/>
      <w:lvlText w:val="%8."/>
      <w:lvlJc w:val="left"/>
      <w:pPr>
        <w:ind w:left="6045" w:hanging="360"/>
      </w:pPr>
    </w:lvl>
    <w:lvl w:ilvl="8" w:tplc="0426001B" w:tentative="1">
      <w:start w:val="1"/>
      <w:numFmt w:val="lowerRoman"/>
      <w:lvlText w:val="%9."/>
      <w:lvlJc w:val="right"/>
      <w:pPr>
        <w:ind w:left="6765" w:hanging="180"/>
      </w:pPr>
    </w:lvl>
  </w:abstractNum>
  <w:abstractNum w:abstractNumId="5" w15:restartNumberingAfterBreak="0">
    <w:nsid w:val="12EE7A6C"/>
    <w:multiLevelType w:val="multilevel"/>
    <w:tmpl w:val="9C8AC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E9683C"/>
    <w:multiLevelType w:val="hybridMultilevel"/>
    <w:tmpl w:val="7674A180"/>
    <w:lvl w:ilvl="0" w:tplc="39F4B848">
      <w:start w:val="1"/>
      <w:numFmt w:val="decimal"/>
      <w:lvlText w:val="5.%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980F06"/>
    <w:multiLevelType w:val="multilevel"/>
    <w:tmpl w:val="FD7048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317C5B"/>
    <w:multiLevelType w:val="multilevel"/>
    <w:tmpl w:val="E2649558"/>
    <w:lvl w:ilvl="0">
      <w:start w:val="2"/>
      <w:numFmt w:val="decimal"/>
      <w:lvlText w:val="5.%1."/>
      <w:lvlJc w:val="left"/>
      <w:pPr>
        <w:ind w:left="2490" w:hanging="360"/>
      </w:pPr>
      <w:rPr>
        <w:rFonts w:hint="default"/>
      </w:rPr>
    </w:lvl>
    <w:lvl w:ilvl="1">
      <w:start w:val="1"/>
      <w:numFmt w:val="decimal"/>
      <w:lvlText w:val="5.%2."/>
      <w:lvlJc w:val="left"/>
      <w:pPr>
        <w:ind w:left="2490"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3930" w:hanging="1800"/>
      </w:pPr>
      <w:rPr>
        <w:rFonts w:hint="default"/>
      </w:rPr>
    </w:lvl>
  </w:abstractNum>
  <w:abstractNum w:abstractNumId="10" w15:restartNumberingAfterBreak="0">
    <w:nsid w:val="31680D67"/>
    <w:multiLevelType w:val="multilevel"/>
    <w:tmpl w:val="FD7048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85329C"/>
    <w:multiLevelType w:val="hybridMultilevel"/>
    <w:tmpl w:val="929AB8B4"/>
    <w:lvl w:ilvl="0" w:tplc="EB9A16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3C2CD5"/>
    <w:multiLevelType w:val="hybridMultilevel"/>
    <w:tmpl w:val="25083148"/>
    <w:lvl w:ilvl="0" w:tplc="EB9A16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6D060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EB6374"/>
    <w:multiLevelType w:val="multilevel"/>
    <w:tmpl w:val="61C2DC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0F768C"/>
    <w:multiLevelType w:val="hybridMultilevel"/>
    <w:tmpl w:val="7A92BA96"/>
    <w:lvl w:ilvl="0" w:tplc="850C92C6">
      <w:start w:val="1"/>
      <w:numFmt w:val="decimal"/>
      <w:lvlText w:val="7.%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6" w15:restartNumberingAfterBreak="0">
    <w:nsid w:val="45C01D0C"/>
    <w:multiLevelType w:val="hybridMultilevel"/>
    <w:tmpl w:val="CF14DDFE"/>
    <w:lvl w:ilvl="0" w:tplc="6E8673BE">
      <w:start w:val="1"/>
      <w:numFmt w:val="decimal"/>
      <w:lvlText w:val="7.3.%1."/>
      <w:lvlJc w:val="left"/>
      <w:pPr>
        <w:ind w:left="1928" w:hanging="128"/>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E5B3078"/>
    <w:multiLevelType w:val="hybridMultilevel"/>
    <w:tmpl w:val="3132B746"/>
    <w:lvl w:ilvl="0" w:tplc="EB9A16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CC75AB"/>
    <w:multiLevelType w:val="hybridMultilevel"/>
    <w:tmpl w:val="DFE25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CA6188"/>
    <w:multiLevelType w:val="hybridMultilevel"/>
    <w:tmpl w:val="1B086FB4"/>
    <w:lvl w:ilvl="0" w:tplc="E8F6EC26">
      <w:start w:val="1"/>
      <w:numFmt w:val="low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FBE3D92"/>
    <w:multiLevelType w:val="hybridMultilevel"/>
    <w:tmpl w:val="73806518"/>
    <w:lvl w:ilvl="0" w:tplc="EB9A16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5F2100"/>
    <w:multiLevelType w:val="hybridMultilevel"/>
    <w:tmpl w:val="5976827C"/>
    <w:lvl w:ilvl="0" w:tplc="EB9A16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35772E"/>
    <w:multiLevelType w:val="multilevel"/>
    <w:tmpl w:val="D2C08B5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5" w15:restartNumberingAfterBreak="0">
    <w:nsid w:val="6F7C3B98"/>
    <w:multiLevelType w:val="hybridMultilevel"/>
    <w:tmpl w:val="E33E8492"/>
    <w:lvl w:ilvl="0" w:tplc="EB9A16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C23C8B"/>
    <w:multiLevelType w:val="hybridMultilevel"/>
    <w:tmpl w:val="7A92BA96"/>
    <w:lvl w:ilvl="0" w:tplc="850C92C6">
      <w:start w:val="1"/>
      <w:numFmt w:val="decimal"/>
      <w:lvlText w:val="7.%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7" w15:restartNumberingAfterBreak="0">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F5349B"/>
    <w:multiLevelType w:val="multilevel"/>
    <w:tmpl w:val="B69AA2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E93769"/>
    <w:multiLevelType w:val="hybridMultilevel"/>
    <w:tmpl w:val="BDFAA55A"/>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abstractNumId w:val="22"/>
  </w:num>
  <w:num w:numId="2">
    <w:abstractNumId w:val="5"/>
  </w:num>
  <w:num w:numId="3">
    <w:abstractNumId w:val="14"/>
  </w:num>
  <w:num w:numId="4">
    <w:abstractNumId w:val="13"/>
  </w:num>
  <w:num w:numId="5">
    <w:abstractNumId w:val="1"/>
  </w:num>
  <w:num w:numId="6">
    <w:abstractNumId w:val="23"/>
  </w:num>
  <w:num w:numId="7">
    <w:abstractNumId w:val="19"/>
  </w:num>
  <w:num w:numId="8">
    <w:abstractNumId w:val="21"/>
  </w:num>
  <w:num w:numId="9">
    <w:abstractNumId w:val="11"/>
  </w:num>
  <w:num w:numId="10">
    <w:abstractNumId w:val="25"/>
  </w:num>
  <w:num w:numId="11">
    <w:abstractNumId w:val="4"/>
  </w:num>
  <w:num w:numId="12">
    <w:abstractNumId w:val="9"/>
  </w:num>
  <w:num w:numId="13">
    <w:abstractNumId w:val="12"/>
  </w:num>
  <w:num w:numId="14">
    <w:abstractNumId w:val="24"/>
  </w:num>
  <w:num w:numId="15">
    <w:abstractNumId w:val="18"/>
  </w:num>
  <w:num w:numId="16">
    <w:abstractNumId w:val="6"/>
  </w:num>
  <w:num w:numId="17">
    <w:abstractNumId w:val="0"/>
  </w:num>
  <w:num w:numId="18">
    <w:abstractNumId w:val="29"/>
  </w:num>
  <w:num w:numId="19">
    <w:abstractNumId w:val="3"/>
  </w:num>
  <w:num w:numId="20">
    <w:abstractNumId w:val="16"/>
  </w:num>
  <w:num w:numId="21">
    <w:abstractNumId w:val="2"/>
  </w:num>
  <w:num w:numId="22">
    <w:abstractNumId w:val="26"/>
  </w:num>
  <w:num w:numId="23">
    <w:abstractNumId w:val="15"/>
  </w:num>
  <w:num w:numId="24">
    <w:abstractNumId w:val="20"/>
  </w:num>
  <w:num w:numId="25">
    <w:abstractNumId w:val="17"/>
  </w:num>
  <w:num w:numId="26">
    <w:abstractNumId w:val="27"/>
  </w:num>
  <w:num w:numId="27">
    <w:abstractNumId w:val="28"/>
  </w:num>
  <w:num w:numId="28">
    <w:abstractNumId w:val="7"/>
  </w:num>
  <w:num w:numId="29">
    <w:abstractNumId w:val="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1337"/>
    <w:rsid w:val="00002DE1"/>
    <w:rsid w:val="000071FA"/>
    <w:rsid w:val="00011AA3"/>
    <w:rsid w:val="00013664"/>
    <w:rsid w:val="00013DAD"/>
    <w:rsid w:val="000161A5"/>
    <w:rsid w:val="00016374"/>
    <w:rsid w:val="000201B3"/>
    <w:rsid w:val="00021418"/>
    <w:rsid w:val="00022DAF"/>
    <w:rsid w:val="00024AC9"/>
    <w:rsid w:val="00024BED"/>
    <w:rsid w:val="00030C2F"/>
    <w:rsid w:val="000345E4"/>
    <w:rsid w:val="0004038E"/>
    <w:rsid w:val="00043BCA"/>
    <w:rsid w:val="00044ECA"/>
    <w:rsid w:val="000453E2"/>
    <w:rsid w:val="00045C50"/>
    <w:rsid w:val="00051DDF"/>
    <w:rsid w:val="00054586"/>
    <w:rsid w:val="00055BEF"/>
    <w:rsid w:val="00055F92"/>
    <w:rsid w:val="00060A96"/>
    <w:rsid w:val="00061E5A"/>
    <w:rsid w:val="00063B20"/>
    <w:rsid w:val="00081616"/>
    <w:rsid w:val="00081CA7"/>
    <w:rsid w:val="00094359"/>
    <w:rsid w:val="000948E8"/>
    <w:rsid w:val="000A4A1E"/>
    <w:rsid w:val="000A5B73"/>
    <w:rsid w:val="000A7EE0"/>
    <w:rsid w:val="000B3099"/>
    <w:rsid w:val="000C15D4"/>
    <w:rsid w:val="000C1E16"/>
    <w:rsid w:val="000C3660"/>
    <w:rsid w:val="000C456F"/>
    <w:rsid w:val="000D31E5"/>
    <w:rsid w:val="000D60BE"/>
    <w:rsid w:val="000D61E8"/>
    <w:rsid w:val="000E028F"/>
    <w:rsid w:val="000E13EE"/>
    <w:rsid w:val="000F589F"/>
    <w:rsid w:val="000F705E"/>
    <w:rsid w:val="000F7699"/>
    <w:rsid w:val="001017B3"/>
    <w:rsid w:val="00102DA6"/>
    <w:rsid w:val="00106062"/>
    <w:rsid w:val="001128E9"/>
    <w:rsid w:val="001133E7"/>
    <w:rsid w:val="00115BC6"/>
    <w:rsid w:val="001167E5"/>
    <w:rsid w:val="00116C44"/>
    <w:rsid w:val="00120073"/>
    <w:rsid w:val="00120147"/>
    <w:rsid w:val="001212E6"/>
    <w:rsid w:val="00122A2A"/>
    <w:rsid w:val="00123742"/>
    <w:rsid w:val="00124734"/>
    <w:rsid w:val="00126BC3"/>
    <w:rsid w:val="001314EE"/>
    <w:rsid w:val="001351DB"/>
    <w:rsid w:val="0013674F"/>
    <w:rsid w:val="00137A84"/>
    <w:rsid w:val="00141299"/>
    <w:rsid w:val="001438BD"/>
    <w:rsid w:val="00144468"/>
    <w:rsid w:val="00146D37"/>
    <w:rsid w:val="00147175"/>
    <w:rsid w:val="00151713"/>
    <w:rsid w:val="00151E88"/>
    <w:rsid w:val="00152A38"/>
    <w:rsid w:val="001534F2"/>
    <w:rsid w:val="0015437E"/>
    <w:rsid w:val="00157326"/>
    <w:rsid w:val="00157D5B"/>
    <w:rsid w:val="00160451"/>
    <w:rsid w:val="00165ADC"/>
    <w:rsid w:val="001745CD"/>
    <w:rsid w:val="001746F6"/>
    <w:rsid w:val="00174C63"/>
    <w:rsid w:val="0017610F"/>
    <w:rsid w:val="001872DF"/>
    <w:rsid w:val="00190124"/>
    <w:rsid w:val="00192EF8"/>
    <w:rsid w:val="00193519"/>
    <w:rsid w:val="001938F1"/>
    <w:rsid w:val="0019452C"/>
    <w:rsid w:val="00196F2A"/>
    <w:rsid w:val="001970FE"/>
    <w:rsid w:val="0019775C"/>
    <w:rsid w:val="001A01DD"/>
    <w:rsid w:val="001A05D1"/>
    <w:rsid w:val="001A0C6C"/>
    <w:rsid w:val="001A2F49"/>
    <w:rsid w:val="001B21C9"/>
    <w:rsid w:val="001B2326"/>
    <w:rsid w:val="001B6CFF"/>
    <w:rsid w:val="001C0214"/>
    <w:rsid w:val="001C3E5C"/>
    <w:rsid w:val="001C4642"/>
    <w:rsid w:val="001D00B5"/>
    <w:rsid w:val="001D59B8"/>
    <w:rsid w:val="001D667E"/>
    <w:rsid w:val="001D6F74"/>
    <w:rsid w:val="001E40D9"/>
    <w:rsid w:val="001E688C"/>
    <w:rsid w:val="001F1E3F"/>
    <w:rsid w:val="001F35D7"/>
    <w:rsid w:val="001F456E"/>
    <w:rsid w:val="001F6706"/>
    <w:rsid w:val="001F6D95"/>
    <w:rsid w:val="001F76C8"/>
    <w:rsid w:val="002014FE"/>
    <w:rsid w:val="00202F41"/>
    <w:rsid w:val="00206F09"/>
    <w:rsid w:val="002073CB"/>
    <w:rsid w:val="00211AEC"/>
    <w:rsid w:val="002127C0"/>
    <w:rsid w:val="00216E8D"/>
    <w:rsid w:val="00223F4F"/>
    <w:rsid w:val="002251F1"/>
    <w:rsid w:val="00225C70"/>
    <w:rsid w:val="00227A67"/>
    <w:rsid w:val="00230A5F"/>
    <w:rsid w:val="00230FB3"/>
    <w:rsid w:val="002321BB"/>
    <w:rsid w:val="002328BD"/>
    <w:rsid w:val="00233DE0"/>
    <w:rsid w:val="00236A55"/>
    <w:rsid w:val="0024454B"/>
    <w:rsid w:val="00246D7C"/>
    <w:rsid w:val="00251194"/>
    <w:rsid w:val="002608CC"/>
    <w:rsid w:val="00264631"/>
    <w:rsid w:val="0026677D"/>
    <w:rsid w:val="00273CAB"/>
    <w:rsid w:val="002767AD"/>
    <w:rsid w:val="00284EA8"/>
    <w:rsid w:val="00285361"/>
    <w:rsid w:val="0028582A"/>
    <w:rsid w:val="00286083"/>
    <w:rsid w:val="00293F2A"/>
    <w:rsid w:val="00293FFA"/>
    <w:rsid w:val="0029486A"/>
    <w:rsid w:val="00294AEC"/>
    <w:rsid w:val="002951BD"/>
    <w:rsid w:val="00295A76"/>
    <w:rsid w:val="002966F7"/>
    <w:rsid w:val="002A039D"/>
    <w:rsid w:val="002A11A7"/>
    <w:rsid w:val="002A142F"/>
    <w:rsid w:val="002A1E16"/>
    <w:rsid w:val="002A29D9"/>
    <w:rsid w:val="002A3ED4"/>
    <w:rsid w:val="002B06BF"/>
    <w:rsid w:val="002B465B"/>
    <w:rsid w:val="002C576C"/>
    <w:rsid w:val="002C5EA9"/>
    <w:rsid w:val="002C6496"/>
    <w:rsid w:val="002D546B"/>
    <w:rsid w:val="002E22F1"/>
    <w:rsid w:val="002E2C4F"/>
    <w:rsid w:val="002E2F67"/>
    <w:rsid w:val="002E47B1"/>
    <w:rsid w:val="002E7851"/>
    <w:rsid w:val="002F10CE"/>
    <w:rsid w:val="002F1E19"/>
    <w:rsid w:val="002F231F"/>
    <w:rsid w:val="002F24C1"/>
    <w:rsid w:val="002F7E8F"/>
    <w:rsid w:val="00300B68"/>
    <w:rsid w:val="00304939"/>
    <w:rsid w:val="003069AD"/>
    <w:rsid w:val="00313696"/>
    <w:rsid w:val="00314757"/>
    <w:rsid w:val="00314F85"/>
    <w:rsid w:val="003300CC"/>
    <w:rsid w:val="00331C25"/>
    <w:rsid w:val="003372A5"/>
    <w:rsid w:val="00337334"/>
    <w:rsid w:val="00337D65"/>
    <w:rsid w:val="00342754"/>
    <w:rsid w:val="00343CA3"/>
    <w:rsid w:val="00346AF2"/>
    <w:rsid w:val="00350337"/>
    <w:rsid w:val="003526BB"/>
    <w:rsid w:val="0035318C"/>
    <w:rsid w:val="0035347D"/>
    <w:rsid w:val="00354547"/>
    <w:rsid w:val="003605A9"/>
    <w:rsid w:val="00362646"/>
    <w:rsid w:val="00362825"/>
    <w:rsid w:val="00363457"/>
    <w:rsid w:val="00363504"/>
    <w:rsid w:val="00365D71"/>
    <w:rsid w:val="00366CA2"/>
    <w:rsid w:val="00370A26"/>
    <w:rsid w:val="0037781C"/>
    <w:rsid w:val="003805C8"/>
    <w:rsid w:val="00382931"/>
    <w:rsid w:val="003861E1"/>
    <w:rsid w:val="00397039"/>
    <w:rsid w:val="003A0DF3"/>
    <w:rsid w:val="003A4165"/>
    <w:rsid w:val="003A6C66"/>
    <w:rsid w:val="003B5161"/>
    <w:rsid w:val="003B59A9"/>
    <w:rsid w:val="003B6410"/>
    <w:rsid w:val="003C02BC"/>
    <w:rsid w:val="003C066C"/>
    <w:rsid w:val="003C0896"/>
    <w:rsid w:val="003C1FB9"/>
    <w:rsid w:val="003C29F3"/>
    <w:rsid w:val="003C76B7"/>
    <w:rsid w:val="003D0CAB"/>
    <w:rsid w:val="003D3188"/>
    <w:rsid w:val="003D34C4"/>
    <w:rsid w:val="003D40BB"/>
    <w:rsid w:val="003D4579"/>
    <w:rsid w:val="003D4D02"/>
    <w:rsid w:val="003E05D1"/>
    <w:rsid w:val="003E1F54"/>
    <w:rsid w:val="003E3C44"/>
    <w:rsid w:val="003E3C45"/>
    <w:rsid w:val="003E795A"/>
    <w:rsid w:val="003F0081"/>
    <w:rsid w:val="003F011B"/>
    <w:rsid w:val="003F0BC5"/>
    <w:rsid w:val="003F1C7A"/>
    <w:rsid w:val="003F29F4"/>
    <w:rsid w:val="003F656A"/>
    <w:rsid w:val="0040024D"/>
    <w:rsid w:val="00402651"/>
    <w:rsid w:val="00402C43"/>
    <w:rsid w:val="00403786"/>
    <w:rsid w:val="004044B5"/>
    <w:rsid w:val="00404A76"/>
    <w:rsid w:val="00404E8F"/>
    <w:rsid w:val="00405C02"/>
    <w:rsid w:val="00412DC0"/>
    <w:rsid w:val="00416BF5"/>
    <w:rsid w:val="00421BA7"/>
    <w:rsid w:val="00425CF2"/>
    <w:rsid w:val="0042758F"/>
    <w:rsid w:val="00427E73"/>
    <w:rsid w:val="00433590"/>
    <w:rsid w:val="00433751"/>
    <w:rsid w:val="00433BDF"/>
    <w:rsid w:val="004351A6"/>
    <w:rsid w:val="00442E83"/>
    <w:rsid w:val="004444FD"/>
    <w:rsid w:val="0044617C"/>
    <w:rsid w:val="004509B1"/>
    <w:rsid w:val="00455F6D"/>
    <w:rsid w:val="00457B1C"/>
    <w:rsid w:val="00461786"/>
    <w:rsid w:val="0046427D"/>
    <w:rsid w:val="00466C23"/>
    <w:rsid w:val="00466C5A"/>
    <w:rsid w:val="00466FF6"/>
    <w:rsid w:val="00467D06"/>
    <w:rsid w:val="00467E4F"/>
    <w:rsid w:val="00470FA7"/>
    <w:rsid w:val="00472EFD"/>
    <w:rsid w:val="0047333A"/>
    <w:rsid w:val="00473BCA"/>
    <w:rsid w:val="00474AB0"/>
    <w:rsid w:val="004801D9"/>
    <w:rsid w:val="00483115"/>
    <w:rsid w:val="0048411C"/>
    <w:rsid w:val="004852B8"/>
    <w:rsid w:val="00486783"/>
    <w:rsid w:val="00490D6F"/>
    <w:rsid w:val="00493F3B"/>
    <w:rsid w:val="004965C1"/>
    <w:rsid w:val="004A731F"/>
    <w:rsid w:val="004A7A7E"/>
    <w:rsid w:val="004A7B47"/>
    <w:rsid w:val="004B1234"/>
    <w:rsid w:val="004B16C8"/>
    <w:rsid w:val="004B6C28"/>
    <w:rsid w:val="004B6DD5"/>
    <w:rsid w:val="004B7583"/>
    <w:rsid w:val="004C371F"/>
    <w:rsid w:val="004C7576"/>
    <w:rsid w:val="004D114B"/>
    <w:rsid w:val="004D1E1A"/>
    <w:rsid w:val="004D3C73"/>
    <w:rsid w:val="004D47F0"/>
    <w:rsid w:val="004D6006"/>
    <w:rsid w:val="004E136C"/>
    <w:rsid w:val="004E1661"/>
    <w:rsid w:val="004E40BD"/>
    <w:rsid w:val="004E58A1"/>
    <w:rsid w:val="004E62D3"/>
    <w:rsid w:val="004F126A"/>
    <w:rsid w:val="004F6846"/>
    <w:rsid w:val="004F6D67"/>
    <w:rsid w:val="00506F30"/>
    <w:rsid w:val="00507289"/>
    <w:rsid w:val="00511E3B"/>
    <w:rsid w:val="005131AD"/>
    <w:rsid w:val="005138CC"/>
    <w:rsid w:val="0051792F"/>
    <w:rsid w:val="005207C2"/>
    <w:rsid w:val="00524492"/>
    <w:rsid w:val="00525857"/>
    <w:rsid w:val="005261EB"/>
    <w:rsid w:val="00530DC5"/>
    <w:rsid w:val="00530FF5"/>
    <w:rsid w:val="00531A8F"/>
    <w:rsid w:val="00531B87"/>
    <w:rsid w:val="00534582"/>
    <w:rsid w:val="00534982"/>
    <w:rsid w:val="0054145C"/>
    <w:rsid w:val="00545701"/>
    <w:rsid w:val="00545BD0"/>
    <w:rsid w:val="00547A50"/>
    <w:rsid w:val="00550C74"/>
    <w:rsid w:val="0055307D"/>
    <w:rsid w:val="00554339"/>
    <w:rsid w:val="0055446F"/>
    <w:rsid w:val="00555F51"/>
    <w:rsid w:val="005578DD"/>
    <w:rsid w:val="00560C66"/>
    <w:rsid w:val="005635C1"/>
    <w:rsid w:val="00563C2F"/>
    <w:rsid w:val="00564DEE"/>
    <w:rsid w:val="00565898"/>
    <w:rsid w:val="005710C9"/>
    <w:rsid w:val="00572445"/>
    <w:rsid w:val="00573942"/>
    <w:rsid w:val="0057463F"/>
    <w:rsid w:val="00574F3F"/>
    <w:rsid w:val="00576452"/>
    <w:rsid w:val="00580391"/>
    <w:rsid w:val="005906BB"/>
    <w:rsid w:val="00590C76"/>
    <w:rsid w:val="005911D1"/>
    <w:rsid w:val="005925EF"/>
    <w:rsid w:val="00593227"/>
    <w:rsid w:val="0059395C"/>
    <w:rsid w:val="00594EDC"/>
    <w:rsid w:val="00595844"/>
    <w:rsid w:val="00595C2B"/>
    <w:rsid w:val="00596000"/>
    <w:rsid w:val="005A26A4"/>
    <w:rsid w:val="005A460C"/>
    <w:rsid w:val="005B0DF4"/>
    <w:rsid w:val="005B47B6"/>
    <w:rsid w:val="005B6BA5"/>
    <w:rsid w:val="005B7B81"/>
    <w:rsid w:val="005C0D79"/>
    <w:rsid w:val="005C303A"/>
    <w:rsid w:val="005C3C79"/>
    <w:rsid w:val="005C58EE"/>
    <w:rsid w:val="005D69CF"/>
    <w:rsid w:val="005D7E56"/>
    <w:rsid w:val="005F3308"/>
    <w:rsid w:val="005F53B9"/>
    <w:rsid w:val="00602034"/>
    <w:rsid w:val="00604390"/>
    <w:rsid w:val="00604931"/>
    <w:rsid w:val="006049E2"/>
    <w:rsid w:val="00606AB1"/>
    <w:rsid w:val="00614342"/>
    <w:rsid w:val="00615F34"/>
    <w:rsid w:val="006171C1"/>
    <w:rsid w:val="00617E0C"/>
    <w:rsid w:val="00620BED"/>
    <w:rsid w:val="00623802"/>
    <w:rsid w:val="00623A0D"/>
    <w:rsid w:val="00625EAB"/>
    <w:rsid w:val="00634671"/>
    <w:rsid w:val="0063606E"/>
    <w:rsid w:val="006439E8"/>
    <w:rsid w:val="006446EC"/>
    <w:rsid w:val="00646558"/>
    <w:rsid w:val="0065043D"/>
    <w:rsid w:val="0065140C"/>
    <w:rsid w:val="006644A6"/>
    <w:rsid w:val="00666049"/>
    <w:rsid w:val="00667050"/>
    <w:rsid w:val="00667603"/>
    <w:rsid w:val="0067098A"/>
    <w:rsid w:val="00671507"/>
    <w:rsid w:val="00671B3B"/>
    <w:rsid w:val="006736E7"/>
    <w:rsid w:val="00673E9A"/>
    <w:rsid w:val="00674B1B"/>
    <w:rsid w:val="00675394"/>
    <w:rsid w:val="00677006"/>
    <w:rsid w:val="00680A72"/>
    <w:rsid w:val="00681A43"/>
    <w:rsid w:val="00683B5A"/>
    <w:rsid w:val="00684D30"/>
    <w:rsid w:val="00687813"/>
    <w:rsid w:val="00687E45"/>
    <w:rsid w:val="0069127A"/>
    <w:rsid w:val="0069152C"/>
    <w:rsid w:val="0069465E"/>
    <w:rsid w:val="00695002"/>
    <w:rsid w:val="006A28C5"/>
    <w:rsid w:val="006A67AE"/>
    <w:rsid w:val="006A75C2"/>
    <w:rsid w:val="006B12C7"/>
    <w:rsid w:val="006B1C41"/>
    <w:rsid w:val="006B2AE1"/>
    <w:rsid w:val="006B36A8"/>
    <w:rsid w:val="006B5D70"/>
    <w:rsid w:val="006B7C98"/>
    <w:rsid w:val="006C00DE"/>
    <w:rsid w:val="006C1C51"/>
    <w:rsid w:val="006C2F34"/>
    <w:rsid w:val="006C39C5"/>
    <w:rsid w:val="006C3AF5"/>
    <w:rsid w:val="006D0059"/>
    <w:rsid w:val="006D2D41"/>
    <w:rsid w:val="006D2F91"/>
    <w:rsid w:val="006D341A"/>
    <w:rsid w:val="006D3EEF"/>
    <w:rsid w:val="006E00DA"/>
    <w:rsid w:val="006E0710"/>
    <w:rsid w:val="006E19EB"/>
    <w:rsid w:val="006E40CB"/>
    <w:rsid w:val="006E7A1B"/>
    <w:rsid w:val="006E7F3E"/>
    <w:rsid w:val="006F07C5"/>
    <w:rsid w:val="006F2162"/>
    <w:rsid w:val="006F7494"/>
    <w:rsid w:val="00702402"/>
    <w:rsid w:val="00702D3B"/>
    <w:rsid w:val="007058BF"/>
    <w:rsid w:val="00707B68"/>
    <w:rsid w:val="00710261"/>
    <w:rsid w:val="00712085"/>
    <w:rsid w:val="007123B2"/>
    <w:rsid w:val="00726A4D"/>
    <w:rsid w:val="0073471F"/>
    <w:rsid w:val="007353CD"/>
    <w:rsid w:val="007354C7"/>
    <w:rsid w:val="00735D39"/>
    <w:rsid w:val="00736947"/>
    <w:rsid w:val="00736EFE"/>
    <w:rsid w:val="0074675E"/>
    <w:rsid w:val="00752E0D"/>
    <w:rsid w:val="007554A0"/>
    <w:rsid w:val="00756F59"/>
    <w:rsid w:val="007642C5"/>
    <w:rsid w:val="007651D6"/>
    <w:rsid w:val="00765FF2"/>
    <w:rsid w:val="00766795"/>
    <w:rsid w:val="0076780A"/>
    <w:rsid w:val="007679FC"/>
    <w:rsid w:val="00767A88"/>
    <w:rsid w:val="00772993"/>
    <w:rsid w:val="0077343C"/>
    <w:rsid w:val="00774154"/>
    <w:rsid w:val="00777074"/>
    <w:rsid w:val="00777283"/>
    <w:rsid w:val="007838DC"/>
    <w:rsid w:val="007912C5"/>
    <w:rsid w:val="007916E0"/>
    <w:rsid w:val="0079227A"/>
    <w:rsid w:val="00796FBC"/>
    <w:rsid w:val="007A1FDE"/>
    <w:rsid w:val="007A236C"/>
    <w:rsid w:val="007A5EB3"/>
    <w:rsid w:val="007A60F4"/>
    <w:rsid w:val="007A77F7"/>
    <w:rsid w:val="007B0FCB"/>
    <w:rsid w:val="007B3F14"/>
    <w:rsid w:val="007B421C"/>
    <w:rsid w:val="007C380F"/>
    <w:rsid w:val="007D15CB"/>
    <w:rsid w:val="007D227A"/>
    <w:rsid w:val="007D2D43"/>
    <w:rsid w:val="007D392C"/>
    <w:rsid w:val="007D4A6C"/>
    <w:rsid w:val="007D57A6"/>
    <w:rsid w:val="007D7B30"/>
    <w:rsid w:val="007E4DE9"/>
    <w:rsid w:val="007E5149"/>
    <w:rsid w:val="007E5BD6"/>
    <w:rsid w:val="007F0BFC"/>
    <w:rsid w:val="007F2A4C"/>
    <w:rsid w:val="007F3263"/>
    <w:rsid w:val="007F3BDB"/>
    <w:rsid w:val="007F44A5"/>
    <w:rsid w:val="007F4DEC"/>
    <w:rsid w:val="007F67C3"/>
    <w:rsid w:val="007F77E0"/>
    <w:rsid w:val="007F7D1E"/>
    <w:rsid w:val="008058A9"/>
    <w:rsid w:val="008059CB"/>
    <w:rsid w:val="00810E84"/>
    <w:rsid w:val="00812D1D"/>
    <w:rsid w:val="00816B78"/>
    <w:rsid w:val="00821F0F"/>
    <w:rsid w:val="008227B7"/>
    <w:rsid w:val="00823950"/>
    <w:rsid w:val="00824610"/>
    <w:rsid w:val="00824DA8"/>
    <w:rsid w:val="00824E87"/>
    <w:rsid w:val="00827ABC"/>
    <w:rsid w:val="008324DA"/>
    <w:rsid w:val="00832DFB"/>
    <w:rsid w:val="0083691A"/>
    <w:rsid w:val="00840226"/>
    <w:rsid w:val="008404B8"/>
    <w:rsid w:val="00840746"/>
    <w:rsid w:val="008412FB"/>
    <w:rsid w:val="00842531"/>
    <w:rsid w:val="0084349D"/>
    <w:rsid w:val="00847264"/>
    <w:rsid w:val="008566A3"/>
    <w:rsid w:val="00860EAE"/>
    <w:rsid w:val="00867D73"/>
    <w:rsid w:val="00871537"/>
    <w:rsid w:val="0087315F"/>
    <w:rsid w:val="00873397"/>
    <w:rsid w:val="008764BC"/>
    <w:rsid w:val="00876E6C"/>
    <w:rsid w:val="008876AD"/>
    <w:rsid w:val="008879AF"/>
    <w:rsid w:val="00890375"/>
    <w:rsid w:val="00893F7F"/>
    <w:rsid w:val="00896449"/>
    <w:rsid w:val="008A3924"/>
    <w:rsid w:val="008A4E29"/>
    <w:rsid w:val="008A5CD0"/>
    <w:rsid w:val="008B2577"/>
    <w:rsid w:val="008B5204"/>
    <w:rsid w:val="008C4F9D"/>
    <w:rsid w:val="008C5956"/>
    <w:rsid w:val="008C5C29"/>
    <w:rsid w:val="008C6DF2"/>
    <w:rsid w:val="008D014A"/>
    <w:rsid w:val="008D3600"/>
    <w:rsid w:val="008D4805"/>
    <w:rsid w:val="008D6860"/>
    <w:rsid w:val="008E399D"/>
    <w:rsid w:val="008E3C1C"/>
    <w:rsid w:val="008E4DFF"/>
    <w:rsid w:val="008E5D33"/>
    <w:rsid w:val="008E5FE0"/>
    <w:rsid w:val="008E6B67"/>
    <w:rsid w:val="008E714A"/>
    <w:rsid w:val="008E791D"/>
    <w:rsid w:val="008E7B3B"/>
    <w:rsid w:val="008F042D"/>
    <w:rsid w:val="008F3A93"/>
    <w:rsid w:val="008F4315"/>
    <w:rsid w:val="008F4C97"/>
    <w:rsid w:val="008F52EB"/>
    <w:rsid w:val="009004AF"/>
    <w:rsid w:val="009045DD"/>
    <w:rsid w:val="00904C2E"/>
    <w:rsid w:val="0091500C"/>
    <w:rsid w:val="0091647E"/>
    <w:rsid w:val="00920019"/>
    <w:rsid w:val="00926011"/>
    <w:rsid w:val="009265B6"/>
    <w:rsid w:val="00927BAB"/>
    <w:rsid w:val="009318D3"/>
    <w:rsid w:val="00933993"/>
    <w:rsid w:val="00935E95"/>
    <w:rsid w:val="00940DF5"/>
    <w:rsid w:val="00941838"/>
    <w:rsid w:val="00943429"/>
    <w:rsid w:val="0094501F"/>
    <w:rsid w:val="009456C0"/>
    <w:rsid w:val="009511A0"/>
    <w:rsid w:val="0095454E"/>
    <w:rsid w:val="009570DC"/>
    <w:rsid w:val="009608C2"/>
    <w:rsid w:val="00963205"/>
    <w:rsid w:val="009672F7"/>
    <w:rsid w:val="009707D6"/>
    <w:rsid w:val="00975ABF"/>
    <w:rsid w:val="0097687C"/>
    <w:rsid w:val="00976C01"/>
    <w:rsid w:val="00981AFF"/>
    <w:rsid w:val="00984465"/>
    <w:rsid w:val="00984865"/>
    <w:rsid w:val="0099125E"/>
    <w:rsid w:val="00992803"/>
    <w:rsid w:val="00993C04"/>
    <w:rsid w:val="009961A6"/>
    <w:rsid w:val="009A21B1"/>
    <w:rsid w:val="009B451A"/>
    <w:rsid w:val="009B5A28"/>
    <w:rsid w:val="009B61B3"/>
    <w:rsid w:val="009C2DA1"/>
    <w:rsid w:val="009C3F94"/>
    <w:rsid w:val="009C57EB"/>
    <w:rsid w:val="009C60F0"/>
    <w:rsid w:val="009C733A"/>
    <w:rsid w:val="009D1491"/>
    <w:rsid w:val="009D5558"/>
    <w:rsid w:val="009D57E2"/>
    <w:rsid w:val="009D7329"/>
    <w:rsid w:val="009E04ED"/>
    <w:rsid w:val="009E2819"/>
    <w:rsid w:val="009E48C8"/>
    <w:rsid w:val="009F0292"/>
    <w:rsid w:val="009F070F"/>
    <w:rsid w:val="009F5591"/>
    <w:rsid w:val="009F78AD"/>
    <w:rsid w:val="009F7C60"/>
    <w:rsid w:val="00A01339"/>
    <w:rsid w:val="00A01E0D"/>
    <w:rsid w:val="00A02B26"/>
    <w:rsid w:val="00A03443"/>
    <w:rsid w:val="00A03966"/>
    <w:rsid w:val="00A04246"/>
    <w:rsid w:val="00A04474"/>
    <w:rsid w:val="00A05117"/>
    <w:rsid w:val="00A05F87"/>
    <w:rsid w:val="00A06513"/>
    <w:rsid w:val="00A0759A"/>
    <w:rsid w:val="00A10A4A"/>
    <w:rsid w:val="00A12999"/>
    <w:rsid w:val="00A150C0"/>
    <w:rsid w:val="00A241E7"/>
    <w:rsid w:val="00A27035"/>
    <w:rsid w:val="00A33006"/>
    <w:rsid w:val="00A34C9B"/>
    <w:rsid w:val="00A36162"/>
    <w:rsid w:val="00A4070F"/>
    <w:rsid w:val="00A42E71"/>
    <w:rsid w:val="00A44773"/>
    <w:rsid w:val="00A44958"/>
    <w:rsid w:val="00A4570C"/>
    <w:rsid w:val="00A45A15"/>
    <w:rsid w:val="00A45B88"/>
    <w:rsid w:val="00A541C8"/>
    <w:rsid w:val="00A5564B"/>
    <w:rsid w:val="00A5654C"/>
    <w:rsid w:val="00A56B03"/>
    <w:rsid w:val="00A57E5E"/>
    <w:rsid w:val="00A66E70"/>
    <w:rsid w:val="00A70B3C"/>
    <w:rsid w:val="00A745BD"/>
    <w:rsid w:val="00A76357"/>
    <w:rsid w:val="00A81340"/>
    <w:rsid w:val="00A86E9A"/>
    <w:rsid w:val="00A92C36"/>
    <w:rsid w:val="00A9648A"/>
    <w:rsid w:val="00A964A0"/>
    <w:rsid w:val="00AA4A58"/>
    <w:rsid w:val="00AA50A6"/>
    <w:rsid w:val="00AA53F4"/>
    <w:rsid w:val="00AA61E2"/>
    <w:rsid w:val="00AA64BF"/>
    <w:rsid w:val="00AA7C19"/>
    <w:rsid w:val="00AB0A97"/>
    <w:rsid w:val="00AB29E4"/>
    <w:rsid w:val="00AB426F"/>
    <w:rsid w:val="00AB57F3"/>
    <w:rsid w:val="00AB58FD"/>
    <w:rsid w:val="00AC0DD8"/>
    <w:rsid w:val="00AC7CCF"/>
    <w:rsid w:val="00AD0A3C"/>
    <w:rsid w:val="00AD3005"/>
    <w:rsid w:val="00AD4F03"/>
    <w:rsid w:val="00AD6025"/>
    <w:rsid w:val="00AD732D"/>
    <w:rsid w:val="00AD7B83"/>
    <w:rsid w:val="00AE026B"/>
    <w:rsid w:val="00AE1DEF"/>
    <w:rsid w:val="00AE1F35"/>
    <w:rsid w:val="00AE6451"/>
    <w:rsid w:val="00AE7FE5"/>
    <w:rsid w:val="00AF45F3"/>
    <w:rsid w:val="00AF5BB5"/>
    <w:rsid w:val="00AF5D65"/>
    <w:rsid w:val="00AF60C0"/>
    <w:rsid w:val="00AF612A"/>
    <w:rsid w:val="00AF68B1"/>
    <w:rsid w:val="00AF6A2A"/>
    <w:rsid w:val="00AF6E6E"/>
    <w:rsid w:val="00AF7C3E"/>
    <w:rsid w:val="00B006CB"/>
    <w:rsid w:val="00B115AB"/>
    <w:rsid w:val="00B249F0"/>
    <w:rsid w:val="00B25E79"/>
    <w:rsid w:val="00B278A5"/>
    <w:rsid w:val="00B27D34"/>
    <w:rsid w:val="00B32F91"/>
    <w:rsid w:val="00B33535"/>
    <w:rsid w:val="00B3527F"/>
    <w:rsid w:val="00B37A39"/>
    <w:rsid w:val="00B415CF"/>
    <w:rsid w:val="00B443BB"/>
    <w:rsid w:val="00B44479"/>
    <w:rsid w:val="00B45CC1"/>
    <w:rsid w:val="00B4664C"/>
    <w:rsid w:val="00B47A41"/>
    <w:rsid w:val="00B50E88"/>
    <w:rsid w:val="00B54279"/>
    <w:rsid w:val="00B545DB"/>
    <w:rsid w:val="00B55989"/>
    <w:rsid w:val="00B64156"/>
    <w:rsid w:val="00B6421F"/>
    <w:rsid w:val="00B64DE3"/>
    <w:rsid w:val="00B73C80"/>
    <w:rsid w:val="00B73E64"/>
    <w:rsid w:val="00B74F1B"/>
    <w:rsid w:val="00B75B61"/>
    <w:rsid w:val="00B80938"/>
    <w:rsid w:val="00B83718"/>
    <w:rsid w:val="00B878D2"/>
    <w:rsid w:val="00B9630A"/>
    <w:rsid w:val="00B97631"/>
    <w:rsid w:val="00B97B3F"/>
    <w:rsid w:val="00BA2178"/>
    <w:rsid w:val="00BA3F29"/>
    <w:rsid w:val="00BA4659"/>
    <w:rsid w:val="00BA68A4"/>
    <w:rsid w:val="00BA6ACF"/>
    <w:rsid w:val="00BA7A51"/>
    <w:rsid w:val="00BB5DDA"/>
    <w:rsid w:val="00BB6C50"/>
    <w:rsid w:val="00BC0C44"/>
    <w:rsid w:val="00BC0D93"/>
    <w:rsid w:val="00BC4D3D"/>
    <w:rsid w:val="00BC6ADC"/>
    <w:rsid w:val="00BC77F6"/>
    <w:rsid w:val="00BD091B"/>
    <w:rsid w:val="00BD354C"/>
    <w:rsid w:val="00BD6F81"/>
    <w:rsid w:val="00BD75DA"/>
    <w:rsid w:val="00BE0617"/>
    <w:rsid w:val="00BE14EF"/>
    <w:rsid w:val="00BE2720"/>
    <w:rsid w:val="00BE27F5"/>
    <w:rsid w:val="00BE2CFD"/>
    <w:rsid w:val="00BE3C22"/>
    <w:rsid w:val="00BE7114"/>
    <w:rsid w:val="00BF0211"/>
    <w:rsid w:val="00BF03A7"/>
    <w:rsid w:val="00BF50DB"/>
    <w:rsid w:val="00BF5616"/>
    <w:rsid w:val="00C06A5F"/>
    <w:rsid w:val="00C10356"/>
    <w:rsid w:val="00C11821"/>
    <w:rsid w:val="00C247C6"/>
    <w:rsid w:val="00C251B2"/>
    <w:rsid w:val="00C271F1"/>
    <w:rsid w:val="00C323B5"/>
    <w:rsid w:val="00C33D10"/>
    <w:rsid w:val="00C35D96"/>
    <w:rsid w:val="00C365BB"/>
    <w:rsid w:val="00C40FB0"/>
    <w:rsid w:val="00C443AC"/>
    <w:rsid w:val="00C457DD"/>
    <w:rsid w:val="00C47000"/>
    <w:rsid w:val="00C53378"/>
    <w:rsid w:val="00C53CED"/>
    <w:rsid w:val="00C55F41"/>
    <w:rsid w:val="00C564A9"/>
    <w:rsid w:val="00C56DA7"/>
    <w:rsid w:val="00C64171"/>
    <w:rsid w:val="00C66C46"/>
    <w:rsid w:val="00C66D1D"/>
    <w:rsid w:val="00C67047"/>
    <w:rsid w:val="00C71701"/>
    <w:rsid w:val="00C75615"/>
    <w:rsid w:val="00C7653B"/>
    <w:rsid w:val="00C77AAC"/>
    <w:rsid w:val="00C847AF"/>
    <w:rsid w:val="00C921F8"/>
    <w:rsid w:val="00C92FC0"/>
    <w:rsid w:val="00C94B2F"/>
    <w:rsid w:val="00C95A78"/>
    <w:rsid w:val="00C95B62"/>
    <w:rsid w:val="00CA2586"/>
    <w:rsid w:val="00CA2F39"/>
    <w:rsid w:val="00CA45A3"/>
    <w:rsid w:val="00CA58E6"/>
    <w:rsid w:val="00CA7968"/>
    <w:rsid w:val="00CB1013"/>
    <w:rsid w:val="00CB55DA"/>
    <w:rsid w:val="00CB55EF"/>
    <w:rsid w:val="00CB6C70"/>
    <w:rsid w:val="00CC3AF6"/>
    <w:rsid w:val="00CC4DD5"/>
    <w:rsid w:val="00CC5B62"/>
    <w:rsid w:val="00CC673B"/>
    <w:rsid w:val="00CC6E5A"/>
    <w:rsid w:val="00CC74CE"/>
    <w:rsid w:val="00CD5AC3"/>
    <w:rsid w:val="00CD6D0E"/>
    <w:rsid w:val="00CD6FC7"/>
    <w:rsid w:val="00CE20CA"/>
    <w:rsid w:val="00CF098E"/>
    <w:rsid w:val="00D00332"/>
    <w:rsid w:val="00D00BBB"/>
    <w:rsid w:val="00D01BCD"/>
    <w:rsid w:val="00D01FDD"/>
    <w:rsid w:val="00D03187"/>
    <w:rsid w:val="00D11B8C"/>
    <w:rsid w:val="00D121D5"/>
    <w:rsid w:val="00D128A8"/>
    <w:rsid w:val="00D13961"/>
    <w:rsid w:val="00D16FCF"/>
    <w:rsid w:val="00D222D7"/>
    <w:rsid w:val="00D25905"/>
    <w:rsid w:val="00D3129B"/>
    <w:rsid w:val="00D322A7"/>
    <w:rsid w:val="00D328F2"/>
    <w:rsid w:val="00D37A34"/>
    <w:rsid w:val="00D4020D"/>
    <w:rsid w:val="00D40CF1"/>
    <w:rsid w:val="00D44198"/>
    <w:rsid w:val="00D44693"/>
    <w:rsid w:val="00D45B94"/>
    <w:rsid w:val="00D4604C"/>
    <w:rsid w:val="00D46378"/>
    <w:rsid w:val="00D47B69"/>
    <w:rsid w:val="00D50187"/>
    <w:rsid w:val="00D5252E"/>
    <w:rsid w:val="00D537C4"/>
    <w:rsid w:val="00D54265"/>
    <w:rsid w:val="00D5519E"/>
    <w:rsid w:val="00D60624"/>
    <w:rsid w:val="00D6088E"/>
    <w:rsid w:val="00D668AF"/>
    <w:rsid w:val="00D70075"/>
    <w:rsid w:val="00D73B1A"/>
    <w:rsid w:val="00D73D0E"/>
    <w:rsid w:val="00D754FD"/>
    <w:rsid w:val="00D76A89"/>
    <w:rsid w:val="00D80196"/>
    <w:rsid w:val="00D828D5"/>
    <w:rsid w:val="00D8309F"/>
    <w:rsid w:val="00D84514"/>
    <w:rsid w:val="00D86FD0"/>
    <w:rsid w:val="00D87FEC"/>
    <w:rsid w:val="00D93282"/>
    <w:rsid w:val="00D93448"/>
    <w:rsid w:val="00D9397A"/>
    <w:rsid w:val="00D95AD2"/>
    <w:rsid w:val="00DA0C5C"/>
    <w:rsid w:val="00DA3807"/>
    <w:rsid w:val="00DA489E"/>
    <w:rsid w:val="00DB334A"/>
    <w:rsid w:val="00DB5533"/>
    <w:rsid w:val="00DB6D65"/>
    <w:rsid w:val="00DB73C0"/>
    <w:rsid w:val="00DD428C"/>
    <w:rsid w:val="00DE1067"/>
    <w:rsid w:val="00DE7711"/>
    <w:rsid w:val="00DF0926"/>
    <w:rsid w:val="00DF1DE0"/>
    <w:rsid w:val="00DF3DB6"/>
    <w:rsid w:val="00DF5E88"/>
    <w:rsid w:val="00DF62EC"/>
    <w:rsid w:val="00DF7BB9"/>
    <w:rsid w:val="00E065EB"/>
    <w:rsid w:val="00E108A0"/>
    <w:rsid w:val="00E10F7C"/>
    <w:rsid w:val="00E113B6"/>
    <w:rsid w:val="00E13AC7"/>
    <w:rsid w:val="00E14833"/>
    <w:rsid w:val="00E16345"/>
    <w:rsid w:val="00E251F1"/>
    <w:rsid w:val="00E27490"/>
    <w:rsid w:val="00E41674"/>
    <w:rsid w:val="00E41EDF"/>
    <w:rsid w:val="00E41EF2"/>
    <w:rsid w:val="00E4718B"/>
    <w:rsid w:val="00E50FF9"/>
    <w:rsid w:val="00E53372"/>
    <w:rsid w:val="00E53760"/>
    <w:rsid w:val="00E549A4"/>
    <w:rsid w:val="00E555C1"/>
    <w:rsid w:val="00E610BF"/>
    <w:rsid w:val="00E62DBE"/>
    <w:rsid w:val="00E63972"/>
    <w:rsid w:val="00E639A9"/>
    <w:rsid w:val="00E661C6"/>
    <w:rsid w:val="00E67479"/>
    <w:rsid w:val="00E7106F"/>
    <w:rsid w:val="00E72312"/>
    <w:rsid w:val="00E7354F"/>
    <w:rsid w:val="00E779C5"/>
    <w:rsid w:val="00E80F89"/>
    <w:rsid w:val="00E835EB"/>
    <w:rsid w:val="00E862D7"/>
    <w:rsid w:val="00E86792"/>
    <w:rsid w:val="00E90A18"/>
    <w:rsid w:val="00E90E90"/>
    <w:rsid w:val="00E92202"/>
    <w:rsid w:val="00E92CE1"/>
    <w:rsid w:val="00E953DA"/>
    <w:rsid w:val="00E96B59"/>
    <w:rsid w:val="00EA01E9"/>
    <w:rsid w:val="00EA356A"/>
    <w:rsid w:val="00EA4308"/>
    <w:rsid w:val="00EA68AF"/>
    <w:rsid w:val="00EA7D6C"/>
    <w:rsid w:val="00EB1BDD"/>
    <w:rsid w:val="00EB337B"/>
    <w:rsid w:val="00EB3E5C"/>
    <w:rsid w:val="00EB41AE"/>
    <w:rsid w:val="00EB559E"/>
    <w:rsid w:val="00EC0D7B"/>
    <w:rsid w:val="00ED1564"/>
    <w:rsid w:val="00ED1FFE"/>
    <w:rsid w:val="00ED43B3"/>
    <w:rsid w:val="00ED498F"/>
    <w:rsid w:val="00ED5F7A"/>
    <w:rsid w:val="00ED76C1"/>
    <w:rsid w:val="00EE08DF"/>
    <w:rsid w:val="00EE1FBC"/>
    <w:rsid w:val="00EE3661"/>
    <w:rsid w:val="00EE3DD3"/>
    <w:rsid w:val="00EE4602"/>
    <w:rsid w:val="00EE59BD"/>
    <w:rsid w:val="00EE77E7"/>
    <w:rsid w:val="00EE7FC1"/>
    <w:rsid w:val="00EF0A91"/>
    <w:rsid w:val="00EF0E52"/>
    <w:rsid w:val="00EF1B81"/>
    <w:rsid w:val="00EF427E"/>
    <w:rsid w:val="00EF4382"/>
    <w:rsid w:val="00EF50D1"/>
    <w:rsid w:val="00F10D78"/>
    <w:rsid w:val="00F124CE"/>
    <w:rsid w:val="00F12A6A"/>
    <w:rsid w:val="00F12CA7"/>
    <w:rsid w:val="00F214B3"/>
    <w:rsid w:val="00F31269"/>
    <w:rsid w:val="00F3294F"/>
    <w:rsid w:val="00F32E7C"/>
    <w:rsid w:val="00F33670"/>
    <w:rsid w:val="00F3517C"/>
    <w:rsid w:val="00F403A1"/>
    <w:rsid w:val="00F57086"/>
    <w:rsid w:val="00F60009"/>
    <w:rsid w:val="00F6101E"/>
    <w:rsid w:val="00F62364"/>
    <w:rsid w:val="00F62F13"/>
    <w:rsid w:val="00F64B25"/>
    <w:rsid w:val="00F72101"/>
    <w:rsid w:val="00F72851"/>
    <w:rsid w:val="00F72B60"/>
    <w:rsid w:val="00F757F8"/>
    <w:rsid w:val="00F76FE1"/>
    <w:rsid w:val="00F778A4"/>
    <w:rsid w:val="00F84B80"/>
    <w:rsid w:val="00F85334"/>
    <w:rsid w:val="00F86E1A"/>
    <w:rsid w:val="00F912A4"/>
    <w:rsid w:val="00F93D0A"/>
    <w:rsid w:val="00F9419C"/>
    <w:rsid w:val="00F94430"/>
    <w:rsid w:val="00F9741C"/>
    <w:rsid w:val="00FA3BA1"/>
    <w:rsid w:val="00FB7246"/>
    <w:rsid w:val="00FC09DA"/>
    <w:rsid w:val="00FC486C"/>
    <w:rsid w:val="00FC71D4"/>
    <w:rsid w:val="00FD2F2C"/>
    <w:rsid w:val="00FD513D"/>
    <w:rsid w:val="00FD65DB"/>
    <w:rsid w:val="00FE10E1"/>
    <w:rsid w:val="00FE110E"/>
    <w:rsid w:val="00FE3997"/>
    <w:rsid w:val="00FE3F95"/>
    <w:rsid w:val="00FE4159"/>
    <w:rsid w:val="00FE430A"/>
    <w:rsid w:val="00FE499C"/>
    <w:rsid w:val="00FF0E67"/>
    <w:rsid w:val="00FF34E8"/>
    <w:rsid w:val="00FF421A"/>
    <w:rsid w:val="00FF43CF"/>
    <w:rsid w:val="00FF63E6"/>
    <w:rsid w:val="00FF6775"/>
    <w:rsid w:val="00FF7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E3149-1C51-49F9-A6C2-D0CF5120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61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iPriority w:val="99"/>
    <w:unhideWhenUsed/>
    <w:rsid w:val="00E41674"/>
    <w:rPr>
      <w:color w:val="0563C1" w:themeColor="hyperlink"/>
      <w:u w:val="single"/>
    </w:rPr>
  </w:style>
  <w:style w:type="paragraph" w:customStyle="1" w:styleId="Stils1">
    <w:name w:val="Stils1"/>
    <w:basedOn w:val="Parasts"/>
    <w:rsid w:val="00941838"/>
    <w:pPr>
      <w:numPr>
        <w:ilvl w:val="1"/>
        <w:numId w:val="6"/>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6"/>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6"/>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igonda.dzerina@inbox.lv"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mailto:rigonda.dzerina@inbox.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2.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AEDC-1752-47E1-9D7D-DAE865CA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1</Pages>
  <Words>24203</Words>
  <Characters>13797</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Gūža</cp:lastModifiedBy>
  <cp:revision>776</cp:revision>
  <cp:lastPrinted>2017-03-13T13:13:00Z</cp:lastPrinted>
  <dcterms:created xsi:type="dcterms:W3CDTF">2017-03-09T14:09:00Z</dcterms:created>
  <dcterms:modified xsi:type="dcterms:W3CDTF">2017-03-20T07:09:00Z</dcterms:modified>
</cp:coreProperties>
</file>