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ABD" w:rsidRPr="00E43ABD" w:rsidRDefault="00CB29E8" w:rsidP="00E43ABD">
      <w:pPr>
        <w:spacing w:after="0" w:line="240" w:lineRule="auto"/>
        <w:jc w:val="right"/>
        <w:rPr>
          <w:rFonts w:ascii="Times New Roman" w:eastAsia="Times New Roman" w:hAnsi="Times New Roman" w:cs="Times New Roman"/>
          <w:sz w:val="24"/>
          <w:szCs w:val="24"/>
        </w:rPr>
      </w:pPr>
      <w:bookmarkStart w:id="0" w:name="OLE_LINK2"/>
      <w:bookmarkStart w:id="1" w:name="OLE_LINK4"/>
      <w:r>
        <w:rPr>
          <w:rFonts w:ascii="Times New Roman" w:eastAsia="Times New Roman" w:hAnsi="Times New Roman" w:cs="Times New Roman"/>
          <w:sz w:val="24"/>
          <w:szCs w:val="24"/>
        </w:rPr>
        <w:t xml:space="preserve"> </w:t>
      </w:r>
      <w:r w:rsidR="00E43ABD" w:rsidRPr="00E43ABD">
        <w:rPr>
          <w:rFonts w:ascii="Times New Roman" w:eastAsia="Times New Roman" w:hAnsi="Times New Roman" w:cs="Times New Roman"/>
          <w:sz w:val="24"/>
          <w:szCs w:val="24"/>
        </w:rPr>
        <w:tab/>
      </w:r>
      <w:r w:rsidR="00E43ABD" w:rsidRPr="00E43ABD">
        <w:rPr>
          <w:rFonts w:ascii="Times New Roman" w:eastAsia="Times New Roman" w:hAnsi="Times New Roman" w:cs="Times New Roman"/>
          <w:sz w:val="24"/>
          <w:szCs w:val="24"/>
        </w:rPr>
        <w:tab/>
      </w:r>
      <w:r w:rsidR="00E43ABD" w:rsidRPr="00E43ABD">
        <w:rPr>
          <w:rFonts w:ascii="Times New Roman" w:eastAsia="Times New Roman" w:hAnsi="Times New Roman" w:cs="Times New Roman"/>
          <w:sz w:val="24"/>
          <w:szCs w:val="24"/>
        </w:rPr>
        <w:tab/>
      </w:r>
      <w:r w:rsidR="00E43ABD" w:rsidRPr="00E43ABD">
        <w:rPr>
          <w:rFonts w:ascii="Times New Roman" w:eastAsia="Times New Roman" w:hAnsi="Times New Roman" w:cs="Times New Roman"/>
          <w:sz w:val="24"/>
          <w:szCs w:val="24"/>
        </w:rPr>
        <w:tab/>
      </w:r>
      <w:r w:rsidR="00E43ABD" w:rsidRPr="00E43ABD">
        <w:rPr>
          <w:rFonts w:ascii="Times New Roman" w:eastAsia="Times New Roman" w:hAnsi="Times New Roman" w:cs="Times New Roman"/>
          <w:sz w:val="24"/>
          <w:szCs w:val="24"/>
        </w:rPr>
        <w:tab/>
      </w:r>
      <w:r w:rsidR="00E43ABD" w:rsidRPr="00E43ABD">
        <w:rPr>
          <w:rFonts w:ascii="Times New Roman" w:eastAsia="Times New Roman" w:hAnsi="Times New Roman" w:cs="Times New Roman"/>
          <w:sz w:val="24"/>
          <w:szCs w:val="24"/>
        </w:rPr>
        <w:tab/>
      </w:r>
    </w:p>
    <w:p w:rsidR="00E43ABD" w:rsidRPr="009D5AC4" w:rsidRDefault="00E43ABD" w:rsidP="00E43ABD">
      <w:pPr>
        <w:spacing w:after="0" w:line="240" w:lineRule="auto"/>
        <w:jc w:val="right"/>
        <w:rPr>
          <w:rFonts w:ascii="Times New Roman" w:eastAsia="Times New Roman" w:hAnsi="Times New Roman" w:cs="Times New Roman"/>
          <w:sz w:val="24"/>
          <w:szCs w:val="24"/>
        </w:rPr>
      </w:pPr>
      <w:r w:rsidRPr="009D5AC4">
        <w:rPr>
          <w:rFonts w:ascii="Times New Roman" w:eastAsia="Calibri" w:hAnsi="Times New Roman" w:cs="Times New Roman"/>
          <w:b/>
          <w:bCs/>
          <w:sz w:val="24"/>
          <w:szCs w:val="24"/>
        </w:rPr>
        <w:t>APSTIPRINĀTS</w:t>
      </w:r>
    </w:p>
    <w:p w:rsidR="00E43ABD" w:rsidRPr="009D5AC4" w:rsidRDefault="00E43ABD" w:rsidP="00E43ABD">
      <w:pPr>
        <w:spacing w:after="0" w:line="240" w:lineRule="auto"/>
        <w:jc w:val="right"/>
        <w:rPr>
          <w:rFonts w:ascii="Times New Roman" w:eastAsia="Times New Roman" w:hAnsi="Times New Roman" w:cs="Times New Roman"/>
          <w:sz w:val="28"/>
          <w:szCs w:val="24"/>
        </w:rPr>
      </w:pPr>
      <w:r w:rsidRPr="009D5AC4">
        <w:rPr>
          <w:rFonts w:ascii="Times New Roman" w:eastAsia="Times New Roman" w:hAnsi="Times New Roman" w:cs="Times New Roman"/>
          <w:sz w:val="28"/>
          <w:szCs w:val="24"/>
        </w:rPr>
        <w:t xml:space="preserve">Priekules novada pašvaldības </w:t>
      </w:r>
    </w:p>
    <w:p w:rsidR="00E43ABD" w:rsidRPr="009D5AC4" w:rsidRDefault="00E43ABD" w:rsidP="00E43ABD">
      <w:pPr>
        <w:spacing w:after="0" w:line="240" w:lineRule="auto"/>
        <w:jc w:val="right"/>
        <w:rPr>
          <w:rFonts w:ascii="Times New Roman" w:eastAsia="Times New Roman" w:hAnsi="Times New Roman" w:cs="Times New Roman"/>
          <w:sz w:val="28"/>
          <w:szCs w:val="24"/>
        </w:rPr>
      </w:pPr>
      <w:r w:rsidRPr="009D5AC4">
        <w:rPr>
          <w:rFonts w:ascii="Times New Roman" w:eastAsia="Times New Roman" w:hAnsi="Times New Roman" w:cs="Times New Roman"/>
          <w:sz w:val="28"/>
          <w:szCs w:val="24"/>
        </w:rPr>
        <w:t>iepirkumu komisijas</w:t>
      </w:r>
    </w:p>
    <w:p w:rsidR="00E43ABD" w:rsidRPr="009D5AC4" w:rsidRDefault="00FE43E3" w:rsidP="00E43ABD">
      <w:pPr>
        <w:spacing w:after="0" w:line="240" w:lineRule="auto"/>
        <w:jc w:val="right"/>
        <w:rPr>
          <w:rFonts w:ascii="Times New Roman" w:eastAsia="Times New Roman" w:hAnsi="Times New Roman" w:cs="Times New Roman"/>
          <w:sz w:val="28"/>
          <w:szCs w:val="24"/>
        </w:rPr>
      </w:pPr>
      <w:r w:rsidRPr="009D5AC4">
        <w:rPr>
          <w:rFonts w:ascii="Times New Roman" w:eastAsia="Times New Roman" w:hAnsi="Times New Roman" w:cs="Times New Roman"/>
          <w:sz w:val="28"/>
          <w:szCs w:val="24"/>
        </w:rPr>
        <w:t>2017</w:t>
      </w:r>
      <w:r w:rsidR="00E43ABD" w:rsidRPr="009D5AC4">
        <w:rPr>
          <w:rFonts w:ascii="Times New Roman" w:eastAsia="Times New Roman" w:hAnsi="Times New Roman" w:cs="Times New Roman"/>
          <w:sz w:val="28"/>
          <w:szCs w:val="24"/>
        </w:rPr>
        <w:t xml:space="preserve">.gada  </w:t>
      </w:r>
      <w:r w:rsidR="00B5688D">
        <w:rPr>
          <w:rFonts w:ascii="Times New Roman" w:eastAsia="Times New Roman" w:hAnsi="Times New Roman" w:cs="Times New Roman"/>
          <w:sz w:val="28"/>
          <w:szCs w:val="24"/>
        </w:rPr>
        <w:t xml:space="preserve"> 1</w:t>
      </w:r>
      <w:r w:rsidR="002045FD">
        <w:rPr>
          <w:rFonts w:ascii="Times New Roman" w:eastAsia="Times New Roman" w:hAnsi="Times New Roman" w:cs="Times New Roman"/>
          <w:sz w:val="28"/>
          <w:szCs w:val="24"/>
        </w:rPr>
        <w:t>9</w:t>
      </w:r>
      <w:r w:rsidR="00E43ABD" w:rsidRPr="009D5AC4">
        <w:rPr>
          <w:rFonts w:ascii="Times New Roman" w:eastAsia="Times New Roman" w:hAnsi="Times New Roman" w:cs="Times New Roman"/>
          <w:sz w:val="28"/>
          <w:szCs w:val="24"/>
        </w:rPr>
        <w:t>.</w:t>
      </w:r>
      <w:r w:rsidR="00B5688D">
        <w:rPr>
          <w:rFonts w:ascii="Times New Roman" w:eastAsia="Times New Roman" w:hAnsi="Times New Roman" w:cs="Times New Roman"/>
          <w:sz w:val="28"/>
          <w:szCs w:val="24"/>
        </w:rPr>
        <w:t>septembra</w:t>
      </w:r>
      <w:r w:rsidR="00E43ABD" w:rsidRPr="009D5AC4">
        <w:rPr>
          <w:rFonts w:ascii="Times New Roman" w:eastAsia="Times New Roman" w:hAnsi="Times New Roman" w:cs="Times New Roman"/>
          <w:sz w:val="28"/>
          <w:szCs w:val="24"/>
        </w:rPr>
        <w:t xml:space="preserve"> sēdē,</w:t>
      </w:r>
    </w:p>
    <w:p w:rsidR="00E43ABD" w:rsidRPr="009D5AC4" w:rsidRDefault="00A60C54" w:rsidP="00E43ABD">
      <w:pPr>
        <w:spacing w:after="0" w:line="240" w:lineRule="auto"/>
        <w:jc w:val="right"/>
        <w:rPr>
          <w:rFonts w:ascii="Times New Roman" w:eastAsia="Times New Roman" w:hAnsi="Times New Roman" w:cs="Times New Roman"/>
          <w:sz w:val="28"/>
          <w:szCs w:val="24"/>
        </w:rPr>
      </w:pPr>
      <w:r w:rsidRPr="009D5AC4">
        <w:rPr>
          <w:rFonts w:ascii="Times New Roman" w:eastAsia="Times New Roman" w:hAnsi="Times New Roman" w:cs="Times New Roman"/>
          <w:sz w:val="28"/>
          <w:szCs w:val="24"/>
        </w:rPr>
        <w:t>protokols Nr.</w:t>
      </w:r>
      <w:r w:rsidR="00B5688D">
        <w:rPr>
          <w:rFonts w:ascii="Times New Roman" w:eastAsia="Times New Roman" w:hAnsi="Times New Roman" w:cs="Times New Roman"/>
          <w:sz w:val="28"/>
          <w:szCs w:val="24"/>
        </w:rPr>
        <w:t>2017/32</w:t>
      </w:r>
      <w:r w:rsidRPr="009D5AC4">
        <w:rPr>
          <w:rFonts w:ascii="Times New Roman" w:eastAsia="Times New Roman" w:hAnsi="Times New Roman" w:cs="Times New Roman"/>
          <w:sz w:val="28"/>
          <w:szCs w:val="24"/>
        </w:rPr>
        <w:t>– 1</w:t>
      </w:r>
    </w:p>
    <w:p w:rsidR="00E43ABD" w:rsidRPr="009D5AC4" w:rsidRDefault="00E43ABD" w:rsidP="00E43ABD">
      <w:pPr>
        <w:spacing w:before="1800" w:after="0" w:line="240" w:lineRule="auto"/>
        <w:jc w:val="center"/>
        <w:outlineLvl w:val="8"/>
        <w:rPr>
          <w:rFonts w:ascii="Times New Roman" w:eastAsia="Calibri" w:hAnsi="Times New Roman" w:cs="Times New Roman"/>
          <w:b/>
          <w:sz w:val="28"/>
          <w:szCs w:val="28"/>
        </w:rPr>
      </w:pPr>
      <w:r w:rsidRPr="009D5AC4">
        <w:rPr>
          <w:rFonts w:ascii="Times New Roman" w:eastAsia="Calibri" w:hAnsi="Times New Roman" w:cs="Times New Roman"/>
          <w:b/>
          <w:sz w:val="28"/>
          <w:szCs w:val="28"/>
        </w:rPr>
        <w:t>IEPIRKUMA</w:t>
      </w:r>
    </w:p>
    <w:p w:rsidR="00E43ABD" w:rsidRPr="009D5AC4" w:rsidRDefault="00E43ABD" w:rsidP="00E43ABD">
      <w:pPr>
        <w:spacing w:after="0" w:line="240" w:lineRule="auto"/>
        <w:jc w:val="center"/>
        <w:rPr>
          <w:rFonts w:ascii="Times New Roman" w:eastAsia="Times New Roman" w:hAnsi="Times New Roman" w:cs="Times New Roman"/>
          <w:b/>
          <w:sz w:val="28"/>
          <w:szCs w:val="24"/>
        </w:rPr>
      </w:pPr>
    </w:p>
    <w:p w:rsidR="00E43ABD" w:rsidRPr="009D5AC4" w:rsidRDefault="00E43ABD" w:rsidP="00E43ABD">
      <w:pPr>
        <w:spacing w:after="0" w:line="240" w:lineRule="auto"/>
        <w:jc w:val="center"/>
        <w:rPr>
          <w:rFonts w:ascii="Times New Roman" w:eastAsia="Times New Roman" w:hAnsi="Times New Roman" w:cs="Times New Roman"/>
          <w:b/>
          <w:i/>
          <w:sz w:val="40"/>
          <w:szCs w:val="40"/>
        </w:rPr>
      </w:pPr>
      <w:r w:rsidRPr="009D5AC4">
        <w:rPr>
          <w:rFonts w:ascii="Times New Roman" w:eastAsia="Times New Roman" w:hAnsi="Times New Roman" w:cs="Times New Roman"/>
          <w:b/>
          <w:i/>
          <w:sz w:val="40"/>
          <w:szCs w:val="40"/>
        </w:rPr>
        <w:t>„</w:t>
      </w:r>
      <w:r w:rsidR="00B5688D">
        <w:rPr>
          <w:rFonts w:ascii="Times New Roman" w:eastAsia="Times New Roman" w:hAnsi="Times New Roman" w:cs="Times New Roman"/>
          <w:b/>
          <w:i/>
          <w:sz w:val="40"/>
          <w:szCs w:val="40"/>
        </w:rPr>
        <w:t>Priekules novada pašvaldības autoceļu uzturēšanas darbi 2017./2018.gada ziemas periodā</w:t>
      </w:r>
      <w:r w:rsidRPr="009D5AC4">
        <w:rPr>
          <w:rFonts w:ascii="Times New Roman" w:eastAsia="Times New Roman" w:hAnsi="Times New Roman" w:cs="Times New Roman"/>
          <w:b/>
          <w:i/>
          <w:sz w:val="40"/>
          <w:szCs w:val="40"/>
        </w:rPr>
        <w:t>”</w:t>
      </w:r>
    </w:p>
    <w:p w:rsidR="00E43ABD" w:rsidRPr="009D5AC4" w:rsidRDefault="00E43ABD" w:rsidP="00E43ABD">
      <w:pPr>
        <w:spacing w:after="0" w:line="240" w:lineRule="auto"/>
        <w:jc w:val="center"/>
        <w:rPr>
          <w:rFonts w:ascii="Times New Roman" w:eastAsia="Times New Roman" w:hAnsi="Times New Roman" w:cs="Times New Roman"/>
          <w:b/>
          <w:i/>
          <w:smallCaps/>
          <w:sz w:val="40"/>
          <w:szCs w:val="40"/>
        </w:rPr>
      </w:pPr>
    </w:p>
    <w:p w:rsidR="00E43ABD" w:rsidRPr="009D5AC4" w:rsidRDefault="00E43ABD" w:rsidP="00E43ABD">
      <w:pPr>
        <w:spacing w:after="0" w:line="240" w:lineRule="auto"/>
        <w:jc w:val="center"/>
        <w:rPr>
          <w:rFonts w:ascii="Times New Roman" w:eastAsia="Times New Roman" w:hAnsi="Times New Roman" w:cs="Times New Roman"/>
          <w:b/>
          <w:sz w:val="28"/>
          <w:szCs w:val="24"/>
        </w:rPr>
      </w:pPr>
      <w:r w:rsidRPr="009D5AC4">
        <w:rPr>
          <w:rFonts w:ascii="Times New Roman" w:eastAsia="Times New Roman" w:hAnsi="Times New Roman" w:cs="Times New Roman"/>
          <w:b/>
          <w:smallCaps/>
          <w:sz w:val="28"/>
          <w:szCs w:val="24"/>
        </w:rPr>
        <w:t>NOLIKUMS</w:t>
      </w:r>
    </w:p>
    <w:p w:rsidR="00E43ABD" w:rsidRPr="009D5AC4" w:rsidRDefault="00E43ABD" w:rsidP="00E43ABD">
      <w:pPr>
        <w:spacing w:after="0" w:line="240" w:lineRule="auto"/>
        <w:rPr>
          <w:rFonts w:ascii="Times New Roman" w:eastAsia="Times New Roman" w:hAnsi="Times New Roman" w:cs="Times New Roman"/>
          <w:b/>
          <w:sz w:val="28"/>
          <w:szCs w:val="24"/>
        </w:rPr>
      </w:pPr>
    </w:p>
    <w:p w:rsidR="00E43ABD" w:rsidRPr="009D5AC4" w:rsidRDefault="00E43ABD" w:rsidP="00E43ABD">
      <w:pPr>
        <w:spacing w:after="0" w:line="240" w:lineRule="auto"/>
        <w:rPr>
          <w:rFonts w:ascii="Times New Roman" w:eastAsia="Times New Roman" w:hAnsi="Times New Roman" w:cs="Times New Roman"/>
          <w:b/>
          <w:sz w:val="28"/>
          <w:szCs w:val="24"/>
        </w:rPr>
      </w:pPr>
    </w:p>
    <w:p w:rsidR="00E43ABD" w:rsidRPr="009D5AC4" w:rsidRDefault="00E43ABD" w:rsidP="00E43ABD">
      <w:pPr>
        <w:spacing w:before="1800" w:after="0" w:line="240" w:lineRule="auto"/>
        <w:jc w:val="center"/>
        <w:outlineLvl w:val="8"/>
        <w:rPr>
          <w:rFonts w:ascii="Times New Roman" w:eastAsia="Calibri" w:hAnsi="Times New Roman" w:cs="Times New Roman"/>
          <w:b/>
          <w:bCs/>
          <w:caps/>
          <w:sz w:val="28"/>
          <w:szCs w:val="24"/>
        </w:rPr>
      </w:pPr>
      <w:r w:rsidRPr="009D5AC4">
        <w:rPr>
          <w:rFonts w:ascii="Times New Roman" w:eastAsia="Calibri" w:hAnsi="Times New Roman" w:cs="Times New Roman"/>
          <w:sz w:val="28"/>
          <w:szCs w:val="24"/>
        </w:rPr>
        <w:t>Iepi</w:t>
      </w:r>
      <w:r w:rsidR="00A60C54" w:rsidRPr="009D5AC4">
        <w:rPr>
          <w:rFonts w:ascii="Times New Roman" w:eastAsia="Calibri" w:hAnsi="Times New Roman" w:cs="Times New Roman"/>
          <w:sz w:val="28"/>
          <w:szCs w:val="24"/>
        </w:rPr>
        <w:t>rkuma identifikācijas Nr.PNP</w:t>
      </w:r>
      <w:r w:rsidR="00B5688D">
        <w:rPr>
          <w:rFonts w:ascii="Times New Roman" w:eastAsia="Calibri" w:hAnsi="Times New Roman" w:cs="Times New Roman"/>
          <w:sz w:val="28"/>
          <w:szCs w:val="24"/>
        </w:rPr>
        <w:t>2017/32</w:t>
      </w:r>
    </w:p>
    <w:p w:rsidR="00E43ABD" w:rsidRPr="009D5AC4" w:rsidRDefault="00E43ABD" w:rsidP="00E43ABD">
      <w:pPr>
        <w:spacing w:after="0" w:line="240" w:lineRule="auto"/>
        <w:jc w:val="both"/>
        <w:rPr>
          <w:rFonts w:ascii="Times New Roman" w:eastAsia="Times New Roman" w:hAnsi="Times New Roman" w:cs="Times New Roman"/>
          <w:b/>
          <w:bCs/>
          <w:caps/>
          <w:sz w:val="28"/>
          <w:szCs w:val="24"/>
        </w:rPr>
      </w:pPr>
    </w:p>
    <w:p w:rsidR="00E43ABD" w:rsidRPr="009D5AC4" w:rsidRDefault="00E43ABD" w:rsidP="00E43ABD">
      <w:pPr>
        <w:spacing w:after="0" w:line="240" w:lineRule="auto"/>
        <w:jc w:val="both"/>
        <w:rPr>
          <w:rFonts w:ascii="Times New Roman" w:eastAsia="Times New Roman" w:hAnsi="Times New Roman" w:cs="Times New Roman"/>
          <w:b/>
          <w:bCs/>
          <w:caps/>
          <w:sz w:val="28"/>
          <w:szCs w:val="24"/>
        </w:rPr>
      </w:pPr>
    </w:p>
    <w:p w:rsidR="00E43ABD" w:rsidRPr="009D5AC4" w:rsidRDefault="00E43ABD" w:rsidP="00E43ABD">
      <w:pPr>
        <w:spacing w:after="0" w:line="240" w:lineRule="auto"/>
        <w:jc w:val="both"/>
        <w:rPr>
          <w:rFonts w:ascii="Times New Roman" w:eastAsia="Times New Roman" w:hAnsi="Times New Roman" w:cs="Times New Roman"/>
          <w:b/>
          <w:bCs/>
          <w:caps/>
          <w:sz w:val="28"/>
          <w:szCs w:val="24"/>
        </w:rPr>
      </w:pPr>
    </w:p>
    <w:p w:rsidR="00E43ABD" w:rsidRPr="009D5AC4" w:rsidRDefault="00E43ABD" w:rsidP="00E43ABD">
      <w:pPr>
        <w:spacing w:after="0" w:line="240" w:lineRule="auto"/>
        <w:jc w:val="both"/>
        <w:rPr>
          <w:rFonts w:ascii="Times New Roman" w:eastAsia="Times New Roman" w:hAnsi="Times New Roman" w:cs="Times New Roman"/>
          <w:b/>
          <w:bCs/>
          <w:caps/>
          <w:sz w:val="28"/>
          <w:szCs w:val="24"/>
        </w:rPr>
      </w:pPr>
    </w:p>
    <w:p w:rsidR="00E43ABD" w:rsidRPr="009D5AC4" w:rsidRDefault="00E43ABD" w:rsidP="00E43ABD">
      <w:pPr>
        <w:spacing w:after="0" w:line="240" w:lineRule="auto"/>
        <w:jc w:val="both"/>
        <w:rPr>
          <w:rFonts w:ascii="Times New Roman" w:eastAsia="Times New Roman" w:hAnsi="Times New Roman" w:cs="Times New Roman"/>
          <w:b/>
          <w:bCs/>
          <w:caps/>
          <w:sz w:val="28"/>
          <w:szCs w:val="24"/>
        </w:rPr>
      </w:pPr>
    </w:p>
    <w:p w:rsidR="00E43ABD" w:rsidRPr="009D5AC4" w:rsidRDefault="00E43ABD" w:rsidP="00E43ABD">
      <w:pPr>
        <w:spacing w:after="0" w:line="240" w:lineRule="auto"/>
        <w:jc w:val="both"/>
        <w:rPr>
          <w:rFonts w:ascii="Times New Roman" w:eastAsia="Times New Roman" w:hAnsi="Times New Roman" w:cs="Times New Roman"/>
          <w:b/>
          <w:bCs/>
          <w:caps/>
          <w:sz w:val="28"/>
          <w:szCs w:val="24"/>
        </w:rPr>
      </w:pPr>
    </w:p>
    <w:p w:rsidR="00E43ABD" w:rsidRPr="009D5AC4" w:rsidRDefault="00E43ABD" w:rsidP="00E43ABD">
      <w:pPr>
        <w:spacing w:after="0" w:line="240" w:lineRule="auto"/>
        <w:jc w:val="both"/>
        <w:rPr>
          <w:rFonts w:ascii="Times New Roman" w:eastAsia="Times New Roman" w:hAnsi="Times New Roman" w:cs="Times New Roman"/>
          <w:b/>
          <w:bCs/>
          <w:caps/>
          <w:sz w:val="28"/>
          <w:szCs w:val="24"/>
        </w:rPr>
      </w:pPr>
    </w:p>
    <w:p w:rsidR="00E43ABD" w:rsidRPr="009D5AC4" w:rsidRDefault="00E43ABD" w:rsidP="00E43ABD">
      <w:pPr>
        <w:spacing w:after="0" w:line="240" w:lineRule="auto"/>
        <w:jc w:val="both"/>
        <w:rPr>
          <w:rFonts w:ascii="Times New Roman" w:eastAsia="Times New Roman" w:hAnsi="Times New Roman" w:cs="Times New Roman"/>
          <w:b/>
          <w:bCs/>
          <w:caps/>
          <w:sz w:val="28"/>
          <w:szCs w:val="24"/>
        </w:rPr>
      </w:pPr>
    </w:p>
    <w:p w:rsidR="00562EA7" w:rsidRPr="009D5AC4" w:rsidRDefault="00562EA7" w:rsidP="00E43ABD">
      <w:pPr>
        <w:spacing w:after="0" w:line="240" w:lineRule="auto"/>
        <w:jc w:val="center"/>
        <w:rPr>
          <w:rFonts w:ascii="Times New Roman" w:eastAsia="Times New Roman" w:hAnsi="Times New Roman" w:cs="Times New Roman"/>
          <w:bCs/>
          <w:sz w:val="28"/>
          <w:szCs w:val="24"/>
        </w:rPr>
      </w:pPr>
    </w:p>
    <w:p w:rsidR="00562EA7" w:rsidRPr="009D5AC4" w:rsidRDefault="00562EA7" w:rsidP="00E43ABD">
      <w:pPr>
        <w:spacing w:after="0" w:line="240" w:lineRule="auto"/>
        <w:jc w:val="center"/>
        <w:rPr>
          <w:rFonts w:ascii="Times New Roman" w:eastAsia="Times New Roman" w:hAnsi="Times New Roman" w:cs="Times New Roman"/>
          <w:bCs/>
          <w:sz w:val="28"/>
          <w:szCs w:val="24"/>
        </w:rPr>
      </w:pPr>
    </w:p>
    <w:p w:rsidR="00562EA7" w:rsidRPr="009D5AC4" w:rsidRDefault="00562EA7" w:rsidP="00E43ABD">
      <w:pPr>
        <w:spacing w:after="0" w:line="240" w:lineRule="auto"/>
        <w:jc w:val="center"/>
        <w:rPr>
          <w:rFonts w:ascii="Times New Roman" w:eastAsia="Times New Roman" w:hAnsi="Times New Roman" w:cs="Times New Roman"/>
          <w:bCs/>
          <w:sz w:val="28"/>
          <w:szCs w:val="24"/>
        </w:rPr>
      </w:pPr>
    </w:p>
    <w:p w:rsidR="00562EA7" w:rsidRPr="009D5AC4" w:rsidRDefault="00562EA7" w:rsidP="00E43ABD">
      <w:pPr>
        <w:spacing w:after="0" w:line="240" w:lineRule="auto"/>
        <w:jc w:val="center"/>
        <w:rPr>
          <w:rFonts w:ascii="Times New Roman" w:eastAsia="Times New Roman" w:hAnsi="Times New Roman" w:cs="Times New Roman"/>
          <w:bCs/>
          <w:sz w:val="28"/>
          <w:szCs w:val="24"/>
        </w:rPr>
      </w:pPr>
    </w:p>
    <w:p w:rsidR="00562EA7" w:rsidRPr="009D5AC4" w:rsidRDefault="00562EA7" w:rsidP="00E43ABD">
      <w:pPr>
        <w:spacing w:after="0" w:line="240" w:lineRule="auto"/>
        <w:jc w:val="center"/>
        <w:rPr>
          <w:rFonts w:ascii="Times New Roman" w:eastAsia="Times New Roman" w:hAnsi="Times New Roman" w:cs="Times New Roman"/>
          <w:bCs/>
          <w:sz w:val="28"/>
          <w:szCs w:val="24"/>
        </w:rPr>
      </w:pPr>
    </w:p>
    <w:p w:rsidR="00562EA7" w:rsidRPr="009D5AC4" w:rsidRDefault="00562EA7" w:rsidP="00E43ABD">
      <w:pPr>
        <w:spacing w:after="0" w:line="240" w:lineRule="auto"/>
        <w:jc w:val="center"/>
        <w:rPr>
          <w:rFonts w:ascii="Times New Roman" w:eastAsia="Times New Roman" w:hAnsi="Times New Roman" w:cs="Times New Roman"/>
          <w:bCs/>
          <w:sz w:val="28"/>
          <w:szCs w:val="24"/>
        </w:rPr>
      </w:pPr>
    </w:p>
    <w:p w:rsidR="00562EA7" w:rsidRPr="009D5AC4" w:rsidRDefault="00562EA7" w:rsidP="00E43ABD">
      <w:pPr>
        <w:spacing w:after="0" w:line="240" w:lineRule="auto"/>
        <w:jc w:val="center"/>
        <w:rPr>
          <w:rFonts w:ascii="Times New Roman" w:eastAsia="Times New Roman" w:hAnsi="Times New Roman" w:cs="Times New Roman"/>
          <w:bCs/>
          <w:sz w:val="28"/>
          <w:szCs w:val="24"/>
        </w:rPr>
      </w:pPr>
    </w:p>
    <w:p w:rsidR="00562EA7" w:rsidRPr="009D5AC4" w:rsidRDefault="00562EA7" w:rsidP="00E43ABD">
      <w:pPr>
        <w:spacing w:after="0" w:line="240" w:lineRule="auto"/>
        <w:jc w:val="center"/>
        <w:rPr>
          <w:rFonts w:ascii="Times New Roman" w:eastAsia="Times New Roman" w:hAnsi="Times New Roman" w:cs="Times New Roman"/>
          <w:bCs/>
          <w:sz w:val="28"/>
          <w:szCs w:val="24"/>
        </w:rPr>
      </w:pPr>
    </w:p>
    <w:p w:rsidR="00E43ABD" w:rsidRPr="009D5AC4" w:rsidRDefault="00E43ABD" w:rsidP="00E43ABD">
      <w:pPr>
        <w:spacing w:after="0" w:line="240" w:lineRule="auto"/>
        <w:jc w:val="center"/>
        <w:rPr>
          <w:rFonts w:ascii="Times New Roman" w:eastAsia="Times New Roman" w:hAnsi="Times New Roman" w:cs="Times New Roman"/>
          <w:bCs/>
          <w:sz w:val="28"/>
          <w:szCs w:val="24"/>
        </w:rPr>
      </w:pPr>
      <w:r w:rsidRPr="009D5AC4">
        <w:rPr>
          <w:rFonts w:ascii="Times New Roman" w:eastAsia="Times New Roman" w:hAnsi="Times New Roman" w:cs="Times New Roman"/>
          <w:bCs/>
          <w:sz w:val="28"/>
          <w:szCs w:val="24"/>
        </w:rPr>
        <w:t>Priekule</w:t>
      </w:r>
    </w:p>
    <w:p w:rsidR="00E43ABD" w:rsidRPr="009D5AC4" w:rsidRDefault="00FE43E3" w:rsidP="00E43ABD">
      <w:pPr>
        <w:spacing w:after="0" w:line="240" w:lineRule="auto"/>
        <w:jc w:val="center"/>
        <w:rPr>
          <w:rFonts w:ascii="Times New Roman" w:eastAsia="Times New Roman" w:hAnsi="Times New Roman" w:cs="Times New Roman"/>
        </w:rPr>
      </w:pPr>
      <w:r w:rsidRPr="009D5AC4">
        <w:rPr>
          <w:rFonts w:ascii="Times New Roman" w:eastAsia="Times New Roman" w:hAnsi="Times New Roman" w:cs="Times New Roman"/>
          <w:bCs/>
          <w:sz w:val="28"/>
          <w:szCs w:val="24"/>
        </w:rPr>
        <w:t>2017</w:t>
      </w:r>
    </w:p>
    <w:p w:rsidR="00E43ABD" w:rsidRPr="009D5AC4" w:rsidRDefault="00E43ABD" w:rsidP="00E43ABD">
      <w:pPr>
        <w:spacing w:after="0" w:line="240" w:lineRule="auto"/>
        <w:jc w:val="center"/>
        <w:rPr>
          <w:rFonts w:ascii="Times New Roman" w:eastAsia="Times New Roman" w:hAnsi="Times New Roman" w:cs="Times New Roman"/>
        </w:rPr>
      </w:pPr>
      <w:r w:rsidRPr="009D5AC4">
        <w:rPr>
          <w:rFonts w:ascii="Times New Roman" w:eastAsia="Times New Roman" w:hAnsi="Times New Roman" w:cs="Times New Roman"/>
        </w:rPr>
        <w:br w:type="page"/>
      </w:r>
    </w:p>
    <w:p w:rsidR="00E43ABD" w:rsidRPr="009D5AC4" w:rsidRDefault="00E43ABD" w:rsidP="00E43ABD">
      <w:pPr>
        <w:spacing w:after="0" w:line="240" w:lineRule="auto"/>
        <w:rPr>
          <w:rFonts w:ascii="Times New Roman" w:eastAsia="Times New Roman" w:hAnsi="Times New Roman" w:cs="Times New Roman"/>
          <w:b/>
          <w:sz w:val="28"/>
          <w:szCs w:val="28"/>
          <w:u w:val="single"/>
        </w:rPr>
      </w:pPr>
    </w:p>
    <w:p w:rsidR="00E43ABD" w:rsidRPr="009D5AC4" w:rsidRDefault="00E43ABD" w:rsidP="00E43ABD">
      <w:pPr>
        <w:spacing w:after="0" w:line="240" w:lineRule="auto"/>
        <w:jc w:val="center"/>
        <w:rPr>
          <w:rFonts w:ascii="Times New Roman" w:eastAsia="Times New Roman" w:hAnsi="Times New Roman" w:cs="Times New Roman"/>
          <w:b/>
          <w:sz w:val="28"/>
          <w:szCs w:val="28"/>
          <w:u w:val="single"/>
        </w:rPr>
      </w:pPr>
      <w:r w:rsidRPr="009D5AC4">
        <w:rPr>
          <w:rFonts w:ascii="Times New Roman" w:eastAsia="Times New Roman" w:hAnsi="Times New Roman" w:cs="Times New Roman"/>
          <w:b/>
          <w:sz w:val="28"/>
          <w:szCs w:val="28"/>
          <w:u w:val="single"/>
        </w:rPr>
        <w:t>1. Vispārīgā informācija</w:t>
      </w:r>
    </w:p>
    <w:p w:rsidR="00E43ABD" w:rsidRPr="009D5AC4" w:rsidRDefault="00E43ABD" w:rsidP="00E43ABD">
      <w:pPr>
        <w:spacing w:after="0" w:line="240" w:lineRule="auto"/>
        <w:jc w:val="both"/>
        <w:rPr>
          <w:rFonts w:ascii="Times New Roman" w:eastAsia="Times New Roman" w:hAnsi="Times New Roman" w:cs="Times New Roman"/>
          <w:sz w:val="24"/>
          <w:szCs w:val="24"/>
        </w:rPr>
      </w:pPr>
    </w:p>
    <w:p w:rsidR="00E43ABD" w:rsidRPr="009D5AC4" w:rsidRDefault="00E43ABD" w:rsidP="00E43ABD">
      <w:pPr>
        <w:spacing w:after="120" w:line="240" w:lineRule="auto"/>
        <w:rPr>
          <w:rFonts w:ascii="Times New Roman" w:eastAsia="Times New Roman" w:hAnsi="Times New Roman" w:cs="Times New Roman"/>
          <w:b/>
          <w:bCs/>
          <w:sz w:val="24"/>
          <w:szCs w:val="24"/>
        </w:rPr>
      </w:pPr>
      <w:r w:rsidRPr="009D5AC4">
        <w:rPr>
          <w:rFonts w:ascii="Times New Roman" w:eastAsia="Times New Roman" w:hAnsi="Times New Roman" w:cs="Times New Roman"/>
          <w:b/>
          <w:sz w:val="24"/>
          <w:szCs w:val="24"/>
        </w:rPr>
        <w:t>1.1. Iepirkuma identifikācijas numurs</w:t>
      </w:r>
      <w:r w:rsidRPr="009D5AC4">
        <w:rPr>
          <w:rFonts w:ascii="Times New Roman" w:eastAsia="Times New Roman" w:hAnsi="Times New Roman" w:cs="Times New Roman"/>
          <w:sz w:val="24"/>
          <w:szCs w:val="24"/>
        </w:rPr>
        <w:t xml:space="preserve"> – </w:t>
      </w:r>
      <w:r w:rsidRPr="009D5AC4">
        <w:rPr>
          <w:rFonts w:ascii="Times New Roman" w:eastAsia="Times New Roman" w:hAnsi="Times New Roman" w:cs="Times New Roman"/>
          <w:b/>
          <w:sz w:val="24"/>
          <w:szCs w:val="24"/>
        </w:rPr>
        <w:t>PNP</w:t>
      </w:r>
      <w:r w:rsidR="00B5688D">
        <w:rPr>
          <w:rFonts w:ascii="Times New Roman" w:eastAsia="Times New Roman" w:hAnsi="Times New Roman" w:cs="Times New Roman"/>
          <w:b/>
          <w:bCs/>
          <w:sz w:val="24"/>
          <w:szCs w:val="24"/>
        </w:rPr>
        <w:t>2017/32</w:t>
      </w:r>
      <w:r w:rsidRPr="009D5AC4">
        <w:rPr>
          <w:rFonts w:ascii="Times New Roman" w:eastAsia="Times New Roman" w:hAnsi="Times New Roman" w:cs="Times New Roman"/>
          <w:b/>
          <w:bCs/>
          <w:sz w:val="24"/>
          <w:szCs w:val="24"/>
        </w:rPr>
        <w:t>.</w:t>
      </w:r>
    </w:p>
    <w:p w:rsidR="00E43ABD" w:rsidRPr="009D5AC4" w:rsidRDefault="00E43ABD" w:rsidP="00E43ABD">
      <w:pPr>
        <w:spacing w:after="120" w:line="240" w:lineRule="auto"/>
        <w:jc w:val="both"/>
        <w:rPr>
          <w:rFonts w:ascii="Times New Roman" w:eastAsia="Times New Roman" w:hAnsi="Times New Roman" w:cs="Times New Roman"/>
          <w:b/>
          <w:sz w:val="24"/>
          <w:szCs w:val="24"/>
        </w:rPr>
      </w:pPr>
      <w:r w:rsidRPr="009D5AC4">
        <w:rPr>
          <w:rFonts w:ascii="Times New Roman" w:eastAsia="Times New Roman" w:hAnsi="Times New Roman" w:cs="Times New Roman"/>
          <w:b/>
          <w:sz w:val="24"/>
          <w:szCs w:val="24"/>
        </w:rPr>
        <w:t xml:space="preserve">1.2. Pasūtītājs: </w:t>
      </w:r>
    </w:p>
    <w:p w:rsidR="00E43ABD" w:rsidRPr="009D5AC4" w:rsidRDefault="00E43ABD" w:rsidP="00E43ABD">
      <w:pPr>
        <w:spacing w:after="0" w:line="240" w:lineRule="auto"/>
        <w:jc w:val="both"/>
        <w:rPr>
          <w:rFonts w:ascii="Times New Roman" w:eastAsia="Times New Roman" w:hAnsi="Times New Roman" w:cs="Times New Roman"/>
          <w:b/>
          <w:bCs/>
          <w:sz w:val="24"/>
          <w:szCs w:val="24"/>
        </w:rPr>
      </w:pPr>
      <w:r w:rsidRPr="009D5AC4">
        <w:rPr>
          <w:rFonts w:ascii="Times New Roman" w:eastAsia="Times New Roman" w:hAnsi="Times New Roman" w:cs="Times New Roman"/>
          <w:b/>
          <w:bCs/>
          <w:sz w:val="24"/>
          <w:szCs w:val="24"/>
        </w:rPr>
        <w:t>Priekules novada pašvaldība</w:t>
      </w:r>
    </w:p>
    <w:p w:rsidR="00E43ABD" w:rsidRPr="009D5AC4" w:rsidRDefault="00E43ABD" w:rsidP="00E43ABD">
      <w:pPr>
        <w:spacing w:after="0" w:line="240" w:lineRule="auto"/>
        <w:jc w:val="both"/>
        <w:rPr>
          <w:rFonts w:ascii="Times New Roman" w:eastAsia="Times New Roman" w:hAnsi="Times New Roman" w:cs="Times New Roman"/>
          <w:sz w:val="24"/>
          <w:szCs w:val="24"/>
        </w:rPr>
      </w:pPr>
      <w:r w:rsidRPr="009D5AC4">
        <w:rPr>
          <w:rFonts w:ascii="Times New Roman" w:eastAsia="Times New Roman" w:hAnsi="Times New Roman" w:cs="Times New Roman"/>
          <w:bCs/>
          <w:sz w:val="24"/>
          <w:szCs w:val="24"/>
        </w:rPr>
        <w:t xml:space="preserve">Adrese: Saules iela 1, Priekule, Priekules novads, </w:t>
      </w:r>
      <w:r w:rsidRPr="009D5AC4">
        <w:rPr>
          <w:rFonts w:ascii="Times New Roman" w:eastAsia="Times New Roman" w:hAnsi="Times New Roman" w:cs="Times New Roman"/>
          <w:sz w:val="24"/>
          <w:szCs w:val="24"/>
        </w:rPr>
        <w:t>LV-3434</w:t>
      </w:r>
    </w:p>
    <w:p w:rsidR="00E43ABD" w:rsidRPr="009D5AC4" w:rsidRDefault="00E43ABD" w:rsidP="00E43ABD">
      <w:pPr>
        <w:spacing w:after="0" w:line="240" w:lineRule="auto"/>
        <w:jc w:val="both"/>
        <w:rPr>
          <w:rFonts w:ascii="Times New Roman" w:eastAsia="Times New Roman" w:hAnsi="Times New Roman" w:cs="Times New Roman"/>
          <w:sz w:val="24"/>
          <w:szCs w:val="24"/>
        </w:rPr>
      </w:pPr>
      <w:proofErr w:type="spellStart"/>
      <w:r w:rsidRPr="009D5AC4">
        <w:rPr>
          <w:rFonts w:ascii="Times New Roman" w:eastAsia="Times New Roman" w:hAnsi="Times New Roman" w:cs="Times New Roman"/>
          <w:sz w:val="24"/>
          <w:szCs w:val="24"/>
        </w:rPr>
        <w:t>Reģ</w:t>
      </w:r>
      <w:proofErr w:type="spellEnd"/>
      <w:r w:rsidRPr="009D5AC4">
        <w:rPr>
          <w:rFonts w:ascii="Times New Roman" w:eastAsia="Times New Roman" w:hAnsi="Times New Roman" w:cs="Times New Roman"/>
          <w:sz w:val="24"/>
          <w:szCs w:val="24"/>
        </w:rPr>
        <w:t>. Nr. 90000031601</w:t>
      </w:r>
    </w:p>
    <w:p w:rsidR="00E43ABD" w:rsidRPr="009D5AC4" w:rsidRDefault="00E43ABD" w:rsidP="00E43ABD">
      <w:pPr>
        <w:spacing w:after="0" w:line="240" w:lineRule="auto"/>
        <w:jc w:val="both"/>
        <w:rPr>
          <w:rFonts w:ascii="Times New Roman" w:eastAsia="Times New Roman" w:hAnsi="Times New Roman" w:cs="Times New Roman"/>
          <w:sz w:val="24"/>
          <w:szCs w:val="24"/>
        </w:rPr>
      </w:pPr>
      <w:r w:rsidRPr="009D5AC4">
        <w:rPr>
          <w:rFonts w:ascii="Times New Roman" w:eastAsia="Times New Roman" w:hAnsi="Times New Roman" w:cs="Times New Roman"/>
          <w:sz w:val="24"/>
          <w:szCs w:val="24"/>
        </w:rPr>
        <w:t>Tālrunis 63461006, 63461391, fakss 63497937</w:t>
      </w:r>
    </w:p>
    <w:p w:rsidR="00E43ABD" w:rsidRPr="009D5AC4" w:rsidRDefault="00E43ABD" w:rsidP="00E43ABD">
      <w:pPr>
        <w:spacing w:after="0" w:line="240" w:lineRule="auto"/>
        <w:jc w:val="both"/>
        <w:rPr>
          <w:rFonts w:ascii="Times New Roman" w:eastAsia="Times New Roman" w:hAnsi="Times New Roman" w:cs="Times New Roman"/>
          <w:sz w:val="24"/>
          <w:szCs w:val="24"/>
        </w:rPr>
      </w:pPr>
      <w:r w:rsidRPr="009D5AC4">
        <w:rPr>
          <w:rFonts w:ascii="Times New Roman" w:eastAsia="Times New Roman" w:hAnsi="Times New Roman" w:cs="Times New Roman"/>
          <w:sz w:val="24"/>
          <w:szCs w:val="24"/>
        </w:rPr>
        <w:t xml:space="preserve">e-pasta adrese: </w:t>
      </w:r>
      <w:hyperlink r:id="rId9" w:history="1">
        <w:r w:rsidRPr="009D5AC4">
          <w:rPr>
            <w:rFonts w:ascii="Times New Roman" w:eastAsia="Times New Roman" w:hAnsi="Times New Roman" w:cs="Times New Roman"/>
            <w:color w:val="0000FF"/>
            <w:sz w:val="24"/>
            <w:szCs w:val="24"/>
            <w:u w:val="single"/>
          </w:rPr>
          <w:t>dome@priekulesnovads.lv</w:t>
        </w:r>
      </w:hyperlink>
    </w:p>
    <w:p w:rsidR="00E43ABD" w:rsidRPr="009D5AC4" w:rsidRDefault="00E43ABD" w:rsidP="00E43ABD">
      <w:pPr>
        <w:spacing w:after="0" w:line="240" w:lineRule="auto"/>
        <w:jc w:val="both"/>
        <w:rPr>
          <w:rFonts w:ascii="Times New Roman" w:eastAsia="Times New Roman" w:hAnsi="Times New Roman" w:cs="Times New Roman"/>
          <w:sz w:val="24"/>
          <w:szCs w:val="24"/>
        </w:rPr>
      </w:pPr>
      <w:r w:rsidRPr="009D5AC4">
        <w:rPr>
          <w:rFonts w:ascii="Times New Roman" w:eastAsia="Times New Roman" w:hAnsi="Times New Roman" w:cs="Times New Roman"/>
          <w:sz w:val="24"/>
          <w:szCs w:val="24"/>
        </w:rPr>
        <w:t xml:space="preserve">mājaslapa: </w:t>
      </w:r>
      <w:hyperlink r:id="rId10" w:history="1">
        <w:r w:rsidRPr="009D5AC4">
          <w:rPr>
            <w:rFonts w:ascii="Times New Roman" w:eastAsia="Times New Roman" w:hAnsi="Times New Roman" w:cs="Times New Roman"/>
            <w:color w:val="0000FF"/>
            <w:sz w:val="24"/>
            <w:szCs w:val="24"/>
            <w:u w:val="single"/>
          </w:rPr>
          <w:t>www.priekulesnovads.lv</w:t>
        </w:r>
      </w:hyperlink>
    </w:p>
    <w:p w:rsidR="00B17BAF" w:rsidRPr="009D5AC4" w:rsidRDefault="00B17BAF" w:rsidP="00B17BAF">
      <w:pPr>
        <w:spacing w:after="0" w:line="240" w:lineRule="auto"/>
        <w:jc w:val="both"/>
        <w:rPr>
          <w:rFonts w:ascii="Times New Roman" w:eastAsia="Times New Roman" w:hAnsi="Times New Roman" w:cs="Times New Roman"/>
          <w:b/>
          <w:sz w:val="24"/>
          <w:szCs w:val="24"/>
        </w:rPr>
      </w:pPr>
      <w:bookmarkStart w:id="2" w:name="_Toc136396874"/>
      <w:bookmarkStart w:id="3" w:name="_Toc138148509"/>
      <w:bookmarkStart w:id="4" w:name="_Toc139357069"/>
      <w:r w:rsidRPr="009D5AC4">
        <w:rPr>
          <w:rFonts w:ascii="Times New Roman" w:eastAsia="Times New Roman" w:hAnsi="Times New Roman" w:cs="Times New Roman"/>
          <w:b/>
          <w:sz w:val="24"/>
          <w:szCs w:val="24"/>
        </w:rPr>
        <w:t xml:space="preserve">1.3. Iepirkuma metode – </w:t>
      </w:r>
      <w:r w:rsidRPr="009D5AC4">
        <w:rPr>
          <w:rFonts w:ascii="Times New Roman" w:eastAsia="Times New Roman" w:hAnsi="Times New Roman" w:cs="Times New Roman"/>
          <w:sz w:val="24"/>
          <w:szCs w:val="24"/>
        </w:rPr>
        <w:t>iepirkums Publisko iepirkumu likuma 9. panta noteiktajā kārtībā.</w:t>
      </w:r>
    </w:p>
    <w:p w:rsidR="00B17BAF" w:rsidRPr="009D5AC4" w:rsidRDefault="00B17BAF" w:rsidP="00B17BAF">
      <w:pPr>
        <w:suppressAutoHyphens/>
        <w:spacing w:after="0" w:line="240" w:lineRule="auto"/>
        <w:jc w:val="both"/>
        <w:rPr>
          <w:rFonts w:ascii="Times New Roman" w:eastAsia="Times New Roman" w:hAnsi="Times New Roman" w:cs="Times New Roman"/>
          <w:b/>
          <w:sz w:val="24"/>
          <w:szCs w:val="20"/>
          <w:lang w:eastAsia="ar-SA"/>
        </w:rPr>
      </w:pPr>
      <w:r w:rsidRPr="009D5AC4">
        <w:rPr>
          <w:rFonts w:ascii="Times New Roman" w:eastAsia="Times New Roman" w:hAnsi="Times New Roman" w:cs="Times New Roman"/>
          <w:b/>
          <w:sz w:val="24"/>
          <w:szCs w:val="20"/>
          <w:lang w:eastAsia="ar-SA"/>
        </w:rPr>
        <w:t xml:space="preserve">1.4. Iepirkuma dokumentu saņemšana </w:t>
      </w:r>
    </w:p>
    <w:p w:rsidR="00B17BAF" w:rsidRPr="009D5AC4" w:rsidRDefault="00B17BAF" w:rsidP="00B17BAF">
      <w:pPr>
        <w:suppressAutoHyphens/>
        <w:autoSpaceDN w:val="0"/>
        <w:spacing w:before="120" w:line="240" w:lineRule="auto"/>
        <w:jc w:val="both"/>
        <w:textAlignment w:val="baseline"/>
        <w:rPr>
          <w:rFonts w:ascii="Calibri" w:eastAsia="Calibri" w:hAnsi="Calibri" w:cs="Times New Roman"/>
        </w:rPr>
      </w:pPr>
      <w:r w:rsidRPr="009D5AC4">
        <w:rPr>
          <w:rFonts w:ascii="Times New Roman" w:eastAsia="Times New Roman" w:hAnsi="Times New Roman" w:cs="Times New Roman"/>
          <w:sz w:val="24"/>
          <w:szCs w:val="20"/>
          <w:lang w:eastAsia="ar-SA"/>
        </w:rPr>
        <w:t xml:space="preserve">1.4.1. </w:t>
      </w:r>
      <w:r w:rsidRPr="009D5AC4">
        <w:rPr>
          <w:rFonts w:ascii="Times New Roman" w:eastAsia="Times New Roman" w:hAnsi="Times New Roman" w:cs="Times New Roman"/>
          <w:sz w:val="24"/>
          <w:szCs w:val="24"/>
        </w:rPr>
        <w:t xml:space="preserve">Ieinteresētās personas ar iepirkuma dokumentiem bez maksas var iepazīties uz vietas Priekules novada pašvaldībā (Saules ielā 1, Priekulē, Priekules novadā) darba dienās no plkst.8:00–12:00 un 12:45–17:00 (piektdienās līdz 16:00) vai Priekules novada pašvaldības mājaslapā: </w:t>
      </w:r>
      <w:r w:rsidRPr="009D5AC4">
        <w:rPr>
          <w:rFonts w:ascii="Times New Roman" w:eastAsia="Times New Roman" w:hAnsi="Times New Roman" w:cs="Times New Roman"/>
          <w:color w:val="0000FF"/>
          <w:sz w:val="24"/>
          <w:szCs w:val="24"/>
          <w:u w:val="single"/>
        </w:rPr>
        <w:t>www.priekulesnovads.lv</w:t>
      </w:r>
      <w:r w:rsidRPr="009D5AC4">
        <w:rPr>
          <w:rFonts w:ascii="Times New Roman" w:eastAsia="Times New Roman" w:hAnsi="Times New Roman" w:cs="Times New Roman"/>
          <w:sz w:val="24"/>
          <w:szCs w:val="24"/>
        </w:rPr>
        <w:t xml:space="preserve"> sadaļā ”Publiskie iepirkumi” līdz 2017.gada </w:t>
      </w:r>
      <w:r w:rsidR="00A93747">
        <w:rPr>
          <w:rFonts w:ascii="Times New Roman" w:eastAsia="Times New Roman" w:hAnsi="Times New Roman" w:cs="Times New Roman"/>
          <w:sz w:val="24"/>
          <w:szCs w:val="24"/>
        </w:rPr>
        <w:t>2.oktobr</w:t>
      </w:r>
      <w:r w:rsidR="005F641F">
        <w:rPr>
          <w:rFonts w:ascii="Times New Roman" w:eastAsia="Times New Roman" w:hAnsi="Times New Roman" w:cs="Times New Roman"/>
          <w:sz w:val="24"/>
          <w:szCs w:val="24"/>
        </w:rPr>
        <w:t xml:space="preserve">im </w:t>
      </w:r>
      <w:r w:rsidRPr="009D5AC4">
        <w:rPr>
          <w:rFonts w:ascii="Times New Roman" w:eastAsia="Times New Roman" w:hAnsi="Times New Roman" w:cs="Times New Roman"/>
          <w:sz w:val="24"/>
          <w:szCs w:val="24"/>
        </w:rPr>
        <w:t>plkst.14:00.</w:t>
      </w:r>
    </w:p>
    <w:p w:rsidR="00B17BAF" w:rsidRPr="009D5AC4" w:rsidRDefault="0013518B" w:rsidP="00B17BAF">
      <w:pPr>
        <w:suppressAutoHyphens/>
        <w:spacing w:before="120" w:after="0" w:line="240" w:lineRule="auto"/>
        <w:jc w:val="both"/>
        <w:rPr>
          <w:rFonts w:ascii="Times New Roman" w:eastAsia="Calibri" w:hAnsi="Times New Roman" w:cs="Times New Roman"/>
          <w:b/>
          <w:sz w:val="24"/>
          <w:szCs w:val="20"/>
          <w:lang w:eastAsia="ar-SA"/>
        </w:rPr>
      </w:pPr>
      <w:r>
        <w:rPr>
          <w:rFonts w:ascii="Times New Roman" w:eastAsia="Times New Roman" w:hAnsi="Times New Roman" w:cs="Times New Roman"/>
          <w:bCs/>
          <w:sz w:val="24"/>
          <w:szCs w:val="20"/>
          <w:lang w:eastAsia="ar-SA"/>
        </w:rPr>
        <w:t xml:space="preserve">1.4.2. </w:t>
      </w:r>
      <w:r w:rsidR="00B17BAF" w:rsidRPr="009D5AC4">
        <w:rPr>
          <w:rFonts w:ascii="Times New Roman" w:eastAsia="Times New Roman" w:hAnsi="Times New Roman" w:cs="Times New Roman"/>
          <w:bCs/>
          <w:sz w:val="24"/>
          <w:szCs w:val="20"/>
          <w:lang w:eastAsia="ar-SA"/>
        </w:rPr>
        <w:t>Kontaktpersona</w:t>
      </w:r>
      <w:r w:rsidR="00B5688D">
        <w:rPr>
          <w:rFonts w:ascii="Times New Roman" w:eastAsia="Times New Roman" w:hAnsi="Times New Roman" w:cs="Times New Roman"/>
          <w:bCs/>
          <w:sz w:val="24"/>
          <w:szCs w:val="20"/>
          <w:lang w:eastAsia="ar-SA"/>
        </w:rPr>
        <w:t>s</w:t>
      </w:r>
      <w:r w:rsidR="00B17BAF" w:rsidRPr="009D5AC4">
        <w:rPr>
          <w:rFonts w:ascii="Times New Roman" w:eastAsia="Times New Roman" w:hAnsi="Times New Roman" w:cs="Times New Roman"/>
          <w:bCs/>
          <w:sz w:val="24"/>
          <w:szCs w:val="20"/>
          <w:lang w:eastAsia="ar-SA"/>
        </w:rPr>
        <w:t xml:space="preserve">: Priekules novada pašvaldības galvenais iepirkumu speciālists Juris Džeriņš, tel.26426586, e-pasts </w:t>
      </w:r>
      <w:hyperlink r:id="rId11" w:history="1">
        <w:r w:rsidR="00B17BAF" w:rsidRPr="009D5AC4">
          <w:rPr>
            <w:rStyle w:val="Hipersaite"/>
            <w:rFonts w:ascii="Times New Roman" w:eastAsia="Times New Roman" w:hAnsi="Times New Roman" w:cs="Times New Roman"/>
            <w:bCs/>
            <w:sz w:val="24"/>
            <w:szCs w:val="20"/>
            <w:lang w:eastAsia="ar-SA"/>
          </w:rPr>
          <w:t>juris.dzerins@priekulesnovads.lv</w:t>
        </w:r>
      </w:hyperlink>
      <w:r w:rsidR="00BE1B53">
        <w:rPr>
          <w:rFonts w:ascii="Times New Roman" w:eastAsia="Times New Roman" w:hAnsi="Times New Roman" w:cs="Times New Roman"/>
          <w:bCs/>
          <w:sz w:val="24"/>
          <w:szCs w:val="20"/>
          <w:lang w:eastAsia="ar-SA"/>
        </w:rPr>
        <w:t xml:space="preserve">, iepirkumu speciāliste Linda Gūža, </w:t>
      </w:r>
      <w:r w:rsidR="00BE1B53">
        <w:rPr>
          <w:rFonts w:ascii="Times New Roman" w:eastAsia="Times New Roman" w:hAnsi="Times New Roman" w:cs="Times New Roman"/>
          <w:bCs/>
          <w:sz w:val="24"/>
          <w:szCs w:val="24"/>
        </w:rPr>
        <w:t xml:space="preserve">tel.63497951, e-pasts: </w:t>
      </w:r>
      <w:hyperlink r:id="rId12" w:history="1">
        <w:r w:rsidR="00BE1B53">
          <w:rPr>
            <w:rStyle w:val="Hipersaite"/>
            <w:rFonts w:ascii="Times New Roman" w:eastAsia="Times New Roman" w:hAnsi="Times New Roman" w:cs="Times New Roman"/>
            <w:bCs/>
            <w:sz w:val="24"/>
            <w:szCs w:val="24"/>
          </w:rPr>
          <w:t>linda.guza@priekulesnovads.lv</w:t>
        </w:r>
      </w:hyperlink>
      <w:r w:rsidR="00BE1B53">
        <w:rPr>
          <w:rFonts w:ascii="Times New Roman" w:eastAsia="Times New Roman" w:hAnsi="Times New Roman" w:cs="Times New Roman"/>
          <w:bCs/>
          <w:sz w:val="24"/>
          <w:szCs w:val="24"/>
        </w:rPr>
        <w:t>.</w:t>
      </w:r>
    </w:p>
    <w:p w:rsidR="00B17BAF" w:rsidRPr="009D5AC4" w:rsidRDefault="00B17BAF" w:rsidP="00B17BAF">
      <w:pPr>
        <w:suppressAutoHyphens/>
        <w:spacing w:before="120" w:after="0" w:line="240" w:lineRule="auto"/>
        <w:jc w:val="both"/>
        <w:rPr>
          <w:rFonts w:ascii="Times New Roman" w:eastAsia="Calibri" w:hAnsi="Times New Roman" w:cs="Times New Roman"/>
          <w:b/>
          <w:bCs/>
          <w:sz w:val="24"/>
          <w:szCs w:val="20"/>
          <w:lang w:eastAsia="ar-SA"/>
        </w:rPr>
      </w:pPr>
      <w:r w:rsidRPr="009D5AC4">
        <w:rPr>
          <w:rFonts w:ascii="Times New Roman" w:eastAsia="Calibri" w:hAnsi="Times New Roman" w:cs="Times New Roman"/>
          <w:b/>
          <w:sz w:val="24"/>
          <w:szCs w:val="20"/>
          <w:lang w:eastAsia="ar-SA"/>
        </w:rPr>
        <w:t>1.5. Piedāvājuma iesniegšana</w:t>
      </w:r>
    </w:p>
    <w:p w:rsidR="00B17BAF" w:rsidRPr="009D5AC4" w:rsidRDefault="00B17BAF" w:rsidP="00B17BAF">
      <w:pPr>
        <w:spacing w:after="0" w:line="240" w:lineRule="auto"/>
        <w:jc w:val="both"/>
        <w:rPr>
          <w:rFonts w:ascii="Times New Roman" w:hAnsi="Times New Roman"/>
          <w:sz w:val="24"/>
          <w:szCs w:val="20"/>
          <w:lang w:eastAsia="ar-SA"/>
        </w:rPr>
      </w:pPr>
      <w:r w:rsidRPr="009D5AC4">
        <w:rPr>
          <w:rFonts w:ascii="Times New Roman" w:hAnsi="Times New Roman"/>
          <w:sz w:val="24"/>
          <w:szCs w:val="20"/>
          <w:lang w:eastAsia="ar-SA"/>
        </w:rPr>
        <w:t xml:space="preserve">1.5.1. Ieinteresētās personas piedāvājumus var iesniegt personīgi Priekules novada pašvaldībā pie sekretāres vai atsūtot pa pastu līdz 2017.gada </w:t>
      </w:r>
      <w:r w:rsidR="00A93747">
        <w:rPr>
          <w:rFonts w:ascii="Times New Roman" w:hAnsi="Times New Roman"/>
          <w:sz w:val="24"/>
          <w:szCs w:val="20"/>
          <w:lang w:eastAsia="ar-SA"/>
        </w:rPr>
        <w:t>2.oktobr</w:t>
      </w:r>
      <w:r w:rsidR="005F641F">
        <w:rPr>
          <w:rFonts w:ascii="Times New Roman" w:hAnsi="Times New Roman"/>
          <w:sz w:val="24"/>
          <w:szCs w:val="20"/>
          <w:lang w:eastAsia="ar-SA"/>
        </w:rPr>
        <w:t xml:space="preserve">im </w:t>
      </w:r>
      <w:r w:rsidRPr="009D5AC4">
        <w:rPr>
          <w:rFonts w:ascii="Times New Roman" w:hAnsi="Times New Roman"/>
          <w:sz w:val="24"/>
          <w:szCs w:val="20"/>
          <w:lang w:eastAsia="ar-SA"/>
        </w:rPr>
        <w:t xml:space="preserve">plkst.14:00 uz adresi: Priekules novada pašvaldība, Saules ielā 1, Priekulē, Priekules novadā, LV - 3434, sākot ar dienu, kad paziņojums par plānoto līgumu ir publicēts Iepirkumu uzraudzības biroja mājaslapā: </w:t>
      </w:r>
      <w:r w:rsidRPr="009D5AC4">
        <w:rPr>
          <w:rFonts w:ascii="Times New Roman" w:hAnsi="Times New Roman"/>
          <w:color w:val="0000FF"/>
          <w:sz w:val="24"/>
          <w:szCs w:val="20"/>
          <w:u w:val="single"/>
          <w:lang w:eastAsia="ar-SA"/>
        </w:rPr>
        <w:t>www.iub.gov.lv</w:t>
      </w:r>
      <w:r w:rsidRPr="009D5AC4">
        <w:rPr>
          <w:rFonts w:ascii="Times New Roman" w:hAnsi="Times New Roman"/>
          <w:sz w:val="24"/>
          <w:szCs w:val="20"/>
          <w:lang w:eastAsia="ar-SA"/>
        </w:rPr>
        <w:t xml:space="preserve">. Pasta sūtījumam jābūt nogādātam norādītajā adresē līdz augstākminētajam termiņam. </w:t>
      </w:r>
    </w:p>
    <w:p w:rsidR="00B17BAF" w:rsidRPr="009D5AC4" w:rsidRDefault="00B17BAF" w:rsidP="00B17BAF">
      <w:pPr>
        <w:suppressAutoHyphens/>
        <w:autoSpaceDN w:val="0"/>
        <w:spacing w:before="120" w:after="0" w:line="240" w:lineRule="auto"/>
        <w:jc w:val="both"/>
        <w:textAlignment w:val="baseline"/>
        <w:rPr>
          <w:rFonts w:ascii="Times New Roman" w:eastAsia="Calibri" w:hAnsi="Times New Roman"/>
          <w:sz w:val="24"/>
          <w:szCs w:val="24"/>
        </w:rPr>
      </w:pPr>
      <w:r w:rsidRPr="009D5AC4">
        <w:rPr>
          <w:rFonts w:ascii="Times New Roman" w:eastAsia="Calibri" w:hAnsi="Times New Roman" w:cs="Times New Roman"/>
          <w:sz w:val="24"/>
          <w:szCs w:val="24"/>
        </w:rPr>
        <w:t xml:space="preserve">1.5.2. </w:t>
      </w:r>
      <w:r w:rsidR="0013518B" w:rsidRPr="0013518B">
        <w:rPr>
          <w:rFonts w:ascii="Times New Roman" w:eastAsia="Calibri" w:hAnsi="Times New Roman"/>
          <w:sz w:val="24"/>
          <w:szCs w:val="24"/>
        </w:rPr>
        <w:t xml:space="preserve">Norādītais piedāvājumu iesniegšanas termiņa laiks tiek nofiksēts mājaslapā </w:t>
      </w:r>
      <w:hyperlink r:id="rId13" w:history="1">
        <w:r w:rsidR="00FF364B" w:rsidRPr="004913AA">
          <w:rPr>
            <w:rStyle w:val="Hipersaite"/>
            <w:rFonts w:ascii="Times New Roman" w:eastAsia="Calibri" w:hAnsi="Times New Roman"/>
            <w:sz w:val="24"/>
            <w:szCs w:val="24"/>
          </w:rPr>
          <w:t>http://www.time.is</w:t>
        </w:r>
      </w:hyperlink>
      <w:r w:rsidR="00FF364B">
        <w:rPr>
          <w:rFonts w:ascii="Times New Roman" w:eastAsia="Calibri" w:hAnsi="Times New Roman"/>
          <w:sz w:val="24"/>
          <w:szCs w:val="24"/>
        </w:rPr>
        <w:t xml:space="preserve"> </w:t>
      </w:r>
      <w:r w:rsidR="0013518B" w:rsidRPr="0013518B">
        <w:rPr>
          <w:rFonts w:ascii="Times New Roman" w:eastAsia="Calibri" w:hAnsi="Times New Roman"/>
          <w:sz w:val="24"/>
          <w:szCs w:val="24"/>
        </w:rPr>
        <w:t>vai, ja neparedzētu apstākļu dēļ nav pieejams internets, - ar Latvijas Radio 1, kas paziņo par pilnas stundas iestāšanos, palīdzību. Piedāvājumi, kas iesniegti pēc tam, kad attiecīgajā mājaslapā norādītais pulkstenis rāda laiku precīzi 14:00 un “00” sekundes vai pa Latvijas Radio 1 tiek paziņota pilnas stundas iestāšanās, netiek atvērti. Tie neatvērti tiek atdoti vai nosūtīti atpakaļ pretendentam.</w:t>
      </w:r>
    </w:p>
    <w:p w:rsidR="00B17BAF" w:rsidRPr="009D5AC4" w:rsidRDefault="00B17BAF" w:rsidP="00B17BAF">
      <w:pPr>
        <w:suppressAutoHyphens/>
        <w:autoSpaceDN w:val="0"/>
        <w:spacing w:before="120" w:after="0" w:line="240" w:lineRule="auto"/>
        <w:jc w:val="both"/>
        <w:textAlignment w:val="baseline"/>
        <w:rPr>
          <w:rFonts w:ascii="Times New Roman" w:eastAsia="Calibri" w:hAnsi="Times New Roman" w:cs="Times New Roman"/>
          <w:sz w:val="24"/>
          <w:szCs w:val="24"/>
        </w:rPr>
      </w:pPr>
      <w:r w:rsidRPr="009D5AC4">
        <w:rPr>
          <w:rFonts w:ascii="Times New Roman" w:eastAsia="Calibri" w:hAnsi="Times New Roman" w:cs="Times New Roman"/>
          <w:sz w:val="24"/>
          <w:szCs w:val="24"/>
        </w:rPr>
        <w:t xml:space="preserve">1.5.3. Pasūtītājs neatbild par </w:t>
      </w:r>
      <w:r w:rsidR="0013518B">
        <w:rPr>
          <w:rFonts w:ascii="Times New Roman" w:eastAsia="Calibri" w:hAnsi="Times New Roman" w:cs="Times New Roman"/>
          <w:sz w:val="24"/>
          <w:szCs w:val="24"/>
        </w:rPr>
        <w:t xml:space="preserve">līdz reģistrācijai lietvedībā </w:t>
      </w:r>
      <w:r w:rsidRPr="009D5AC4">
        <w:rPr>
          <w:rFonts w:ascii="Times New Roman" w:eastAsia="Calibri" w:hAnsi="Times New Roman" w:cs="Times New Roman"/>
          <w:sz w:val="24"/>
          <w:szCs w:val="24"/>
        </w:rPr>
        <w:t>pazudušiem pieteikumiem. Pasūtītājam nav jāpierāda korespondences nesaņemšana.</w:t>
      </w:r>
    </w:p>
    <w:p w:rsidR="00B17BAF" w:rsidRPr="009D5AC4" w:rsidRDefault="00B17BAF" w:rsidP="00B17BAF">
      <w:pPr>
        <w:suppressAutoHyphens/>
        <w:autoSpaceDN w:val="0"/>
        <w:spacing w:before="120" w:after="0" w:line="240" w:lineRule="auto"/>
        <w:jc w:val="both"/>
        <w:textAlignment w:val="baseline"/>
        <w:rPr>
          <w:rFonts w:ascii="Times New Roman" w:eastAsia="Calibri" w:hAnsi="Times New Roman" w:cs="Times New Roman"/>
          <w:sz w:val="24"/>
          <w:szCs w:val="24"/>
        </w:rPr>
      </w:pPr>
      <w:r w:rsidRPr="009D5AC4">
        <w:rPr>
          <w:rFonts w:ascii="Times New Roman" w:eastAsia="Calibri" w:hAnsi="Times New Roman" w:cs="Times New Roman"/>
          <w:sz w:val="24"/>
          <w:szCs w:val="24"/>
        </w:rPr>
        <w:t>1.5.4. Piedāvājumi, kas iesniegti pēc šā nolikuma 1.5.1.punktā minētā termiņa, netiek vērtēti. Tie neatvērti tiek atdoti vai nosūtīti atpakaļ Pretendentam.</w:t>
      </w:r>
    </w:p>
    <w:p w:rsidR="00B17BAF" w:rsidRPr="009D5AC4" w:rsidRDefault="00B17BAF" w:rsidP="00B17BAF">
      <w:pPr>
        <w:suppressAutoHyphens/>
        <w:autoSpaceDN w:val="0"/>
        <w:spacing w:before="120" w:after="0" w:line="240" w:lineRule="auto"/>
        <w:jc w:val="both"/>
        <w:textAlignment w:val="baseline"/>
        <w:rPr>
          <w:rFonts w:ascii="Times New Roman" w:eastAsia="Calibri" w:hAnsi="Times New Roman" w:cs="Times New Roman"/>
          <w:sz w:val="24"/>
          <w:szCs w:val="24"/>
        </w:rPr>
      </w:pPr>
      <w:r w:rsidRPr="009D5AC4">
        <w:rPr>
          <w:rFonts w:ascii="Times New Roman" w:eastAsia="Calibri" w:hAnsi="Times New Roman" w:cs="Times New Roman"/>
          <w:sz w:val="24"/>
          <w:szCs w:val="24"/>
        </w:rPr>
        <w:t xml:space="preserve">1.5.5. Saņemot piedāvājumu, pasūtītājs reģistrē piedāvājumus to iesniegšanas secībā, uz aploksnes atzīmējot saņemšanas datumu, laiku un reģistrēšanas numuru. Aploksnes tiek glabātas neatvērtas līdz piedāvājumu atvēršanai. </w:t>
      </w:r>
    </w:p>
    <w:p w:rsidR="00B17BAF" w:rsidRPr="009D5AC4" w:rsidRDefault="00B17BAF" w:rsidP="00B17BAF">
      <w:pPr>
        <w:suppressAutoHyphens/>
        <w:spacing w:before="120" w:after="0" w:line="240" w:lineRule="auto"/>
        <w:jc w:val="both"/>
        <w:rPr>
          <w:rFonts w:ascii="Times New Roman" w:eastAsia="Calibri" w:hAnsi="Times New Roman" w:cs="Times New Roman"/>
          <w:sz w:val="24"/>
          <w:szCs w:val="24"/>
        </w:rPr>
      </w:pPr>
      <w:r w:rsidRPr="009D5AC4">
        <w:rPr>
          <w:rFonts w:ascii="Times New Roman" w:eastAsia="Calibri" w:hAnsi="Times New Roman" w:cs="Times New Roman"/>
          <w:sz w:val="24"/>
          <w:szCs w:val="24"/>
        </w:rPr>
        <w:t>1.5.6. Pasūtītājs nodrošina iesniegtā piedāvājuma glabāšanu tā, lai līdz piedāvājuma atvēršanas brīdim neviens nevarētu piekļūt tajā ietvertajai informācijai.</w:t>
      </w:r>
    </w:p>
    <w:p w:rsidR="00B17BAF" w:rsidRPr="009D5AC4" w:rsidRDefault="00B17BAF" w:rsidP="00B17BAF">
      <w:pPr>
        <w:suppressAutoHyphens/>
        <w:spacing w:before="120" w:after="0" w:line="240" w:lineRule="auto"/>
        <w:jc w:val="both"/>
        <w:rPr>
          <w:rFonts w:ascii="Times New Roman" w:eastAsia="Calibri" w:hAnsi="Times New Roman" w:cs="Times New Roman"/>
          <w:sz w:val="24"/>
          <w:szCs w:val="20"/>
          <w:lang w:eastAsia="ar-SA"/>
        </w:rPr>
      </w:pPr>
      <w:r w:rsidRPr="009D5AC4">
        <w:rPr>
          <w:rFonts w:ascii="Times New Roman" w:hAnsi="Times New Roman"/>
          <w:sz w:val="24"/>
          <w:szCs w:val="20"/>
          <w:lang w:eastAsia="ar-SA"/>
        </w:rPr>
        <w:t xml:space="preserve">1.5.7. Pasūtītājs neatbild par priekšlaicīgi atvērtiem piedāvājumiem, ja aploksne nav bijusi noformēta atbilstoši iepirkuma nolikuma 4.4.punkta prasībām. </w:t>
      </w:r>
      <w:r w:rsidRPr="009D5AC4">
        <w:rPr>
          <w:rFonts w:ascii="Times New Roman" w:hAnsi="Times New Roman"/>
          <w:sz w:val="24"/>
          <w:szCs w:val="24"/>
        </w:rPr>
        <w:t>Piedāvājumi, kas atvērti pirms piedāvājumu iesniegšanas termiņa beigām neatbilstoši iepirkuma nolikuma 4.4.punkta prasībām noformētas aploksnes dēļ, netiek vērtēti. Pretendents tiek rakstiski informēts par šo faktu, piedāvājums pretendentam netiek nosūtīts atpakaļ.</w:t>
      </w:r>
    </w:p>
    <w:p w:rsidR="001A4646" w:rsidRPr="009D5AC4" w:rsidRDefault="001A4646">
      <w:pPr>
        <w:rPr>
          <w:rFonts w:ascii="Times New Roman" w:hAnsi="Times New Roman"/>
          <w:b/>
          <w:bCs/>
          <w:sz w:val="28"/>
          <w:szCs w:val="28"/>
          <w:u w:val="single"/>
        </w:rPr>
        <w:sectPr w:rsidR="001A4646" w:rsidRPr="009D5AC4" w:rsidSect="00562EA7">
          <w:headerReference w:type="even" r:id="rId14"/>
          <w:headerReference w:type="default" r:id="rId15"/>
          <w:footerReference w:type="even" r:id="rId16"/>
          <w:footerReference w:type="default" r:id="rId17"/>
          <w:type w:val="continuous"/>
          <w:pgSz w:w="11906" w:h="16838" w:code="9"/>
          <w:pgMar w:top="720" w:right="1134" w:bottom="902" w:left="1701" w:header="709" w:footer="709" w:gutter="0"/>
          <w:cols w:space="708"/>
          <w:titlePg/>
          <w:docGrid w:linePitch="360"/>
        </w:sectPr>
      </w:pPr>
    </w:p>
    <w:p w:rsidR="00E43ABD" w:rsidRPr="009D5AC4" w:rsidRDefault="00E43ABD" w:rsidP="00E43ABD">
      <w:pPr>
        <w:widowControl w:val="0"/>
        <w:autoSpaceDE w:val="0"/>
        <w:spacing w:after="0" w:line="240" w:lineRule="auto"/>
        <w:jc w:val="center"/>
        <w:rPr>
          <w:rFonts w:ascii="Times New Roman" w:hAnsi="Times New Roman"/>
          <w:b/>
          <w:bCs/>
          <w:sz w:val="28"/>
          <w:szCs w:val="28"/>
          <w:u w:val="single"/>
        </w:rPr>
      </w:pPr>
      <w:r w:rsidRPr="009D5AC4">
        <w:rPr>
          <w:rFonts w:ascii="Times New Roman" w:hAnsi="Times New Roman"/>
          <w:b/>
          <w:bCs/>
          <w:sz w:val="28"/>
          <w:szCs w:val="28"/>
          <w:u w:val="single"/>
        </w:rPr>
        <w:lastRenderedPageBreak/>
        <w:t>2. Informācija par iepirkuma priekšmetu</w:t>
      </w:r>
    </w:p>
    <w:p w:rsidR="00E43ABD" w:rsidRPr="009D5AC4" w:rsidRDefault="00E43ABD" w:rsidP="00E43ABD">
      <w:pPr>
        <w:spacing w:after="0" w:line="240" w:lineRule="auto"/>
        <w:jc w:val="both"/>
        <w:rPr>
          <w:rFonts w:ascii="Times New Roman" w:hAnsi="Times New Roman"/>
          <w:sz w:val="24"/>
          <w:szCs w:val="24"/>
        </w:rPr>
      </w:pPr>
    </w:p>
    <w:p w:rsidR="00B37F9F" w:rsidRPr="009D5AC4" w:rsidRDefault="00E43ABD" w:rsidP="00B5688D">
      <w:pPr>
        <w:spacing w:after="120" w:line="240" w:lineRule="auto"/>
        <w:ind w:right="899"/>
        <w:jc w:val="both"/>
        <w:rPr>
          <w:rFonts w:ascii="Times New Roman" w:eastAsia="Times New Roman" w:hAnsi="Times New Roman"/>
          <w:sz w:val="24"/>
          <w:szCs w:val="24"/>
        </w:rPr>
      </w:pPr>
      <w:r w:rsidRPr="009D5AC4">
        <w:rPr>
          <w:rFonts w:ascii="Times New Roman" w:eastAsia="Times New Roman" w:hAnsi="Times New Roman"/>
          <w:b/>
          <w:sz w:val="24"/>
          <w:szCs w:val="24"/>
        </w:rPr>
        <w:t>2.1. Iepirkuma priekšmets –</w:t>
      </w:r>
      <w:r w:rsidRPr="009D5AC4">
        <w:rPr>
          <w:rFonts w:ascii="Times New Roman" w:eastAsia="Times New Roman" w:hAnsi="Times New Roman"/>
          <w:sz w:val="24"/>
          <w:szCs w:val="24"/>
          <w:lang w:eastAsia="lv-LV"/>
        </w:rPr>
        <w:t xml:space="preserve"> </w:t>
      </w:r>
      <w:r w:rsidR="00562EA7" w:rsidRPr="009D5AC4">
        <w:rPr>
          <w:rFonts w:ascii="Times New Roman" w:eastAsia="Times New Roman" w:hAnsi="Times New Roman"/>
          <w:sz w:val="24"/>
          <w:szCs w:val="24"/>
          <w:lang w:eastAsia="lv-LV"/>
        </w:rPr>
        <w:t>“</w:t>
      </w:r>
      <w:r w:rsidR="00B5688D">
        <w:rPr>
          <w:rFonts w:ascii="Times New Roman" w:eastAsia="Times New Roman" w:hAnsi="Times New Roman"/>
          <w:sz w:val="24"/>
          <w:szCs w:val="24"/>
          <w:lang w:eastAsia="lv-LV"/>
        </w:rPr>
        <w:t>Priekules novada pašvaldības autoceļu uzturēšanas darbi 2017./2018.gada ziemas periodā</w:t>
      </w:r>
      <w:r w:rsidR="00562EA7" w:rsidRPr="009D5AC4">
        <w:rPr>
          <w:rFonts w:ascii="Times New Roman" w:eastAsia="Times New Roman" w:hAnsi="Times New Roman"/>
          <w:sz w:val="24"/>
          <w:szCs w:val="24"/>
          <w:lang w:eastAsia="lv-LV"/>
        </w:rPr>
        <w:t>”</w:t>
      </w:r>
      <w:r w:rsidR="00551D0B" w:rsidRPr="009D5AC4">
        <w:rPr>
          <w:rFonts w:ascii="Times New Roman" w:eastAsia="Times New Roman" w:hAnsi="Times New Roman"/>
          <w:sz w:val="24"/>
          <w:szCs w:val="24"/>
          <w:lang w:eastAsia="lv-LV"/>
        </w:rPr>
        <w:t xml:space="preserve"> (CPV kods galvenajam iepirkuma priekšmetam: </w:t>
      </w:r>
      <w:r w:rsidR="008811E7" w:rsidRPr="008811E7">
        <w:rPr>
          <w:rFonts w:ascii="Times New Roman" w:eastAsia="Times New Roman" w:hAnsi="Times New Roman"/>
          <w:sz w:val="24"/>
          <w:szCs w:val="24"/>
          <w:lang w:eastAsia="lv-LV"/>
        </w:rPr>
        <w:t>90620000-9</w:t>
      </w:r>
      <w:r w:rsidR="008811E7">
        <w:rPr>
          <w:rFonts w:ascii="Times New Roman" w:eastAsia="Times New Roman" w:hAnsi="Times New Roman"/>
          <w:sz w:val="24"/>
          <w:szCs w:val="24"/>
          <w:lang w:eastAsia="lv-LV"/>
        </w:rPr>
        <w:t xml:space="preserve"> </w:t>
      </w:r>
      <w:r w:rsidRPr="009D5AC4">
        <w:rPr>
          <w:rFonts w:ascii="Times New Roman" w:eastAsia="Times New Roman" w:hAnsi="Times New Roman"/>
          <w:sz w:val="24"/>
          <w:szCs w:val="24"/>
          <w:lang w:eastAsia="lv-LV"/>
        </w:rPr>
        <w:t>saskaņā ar tehniskajām specifikācijām</w:t>
      </w:r>
      <w:r w:rsidRPr="009D5AC4">
        <w:rPr>
          <w:rFonts w:ascii="Times New Roman" w:eastAsia="Times New Roman" w:hAnsi="Times New Roman"/>
          <w:sz w:val="24"/>
          <w:szCs w:val="24"/>
        </w:rPr>
        <w:t>.</w:t>
      </w:r>
    </w:p>
    <w:p w:rsidR="00B37F9F" w:rsidRDefault="00B5688D" w:rsidP="00B5688D">
      <w:pPr>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2.1.1 </w:t>
      </w:r>
      <w:r w:rsidR="00E43ABD" w:rsidRPr="009D5AC4">
        <w:rPr>
          <w:rFonts w:ascii="Times New Roman" w:eastAsia="Times New Roman" w:hAnsi="Times New Roman"/>
          <w:sz w:val="24"/>
          <w:szCs w:val="24"/>
        </w:rPr>
        <w:t>Iepirkuma priekšmets ir sadalīts</w:t>
      </w:r>
      <w:r>
        <w:rPr>
          <w:rFonts w:ascii="Times New Roman" w:eastAsia="Times New Roman" w:hAnsi="Times New Roman"/>
          <w:sz w:val="24"/>
          <w:szCs w:val="24"/>
        </w:rPr>
        <w:t xml:space="preserve"> 9</w:t>
      </w:r>
      <w:r w:rsidR="00730C20">
        <w:rPr>
          <w:rFonts w:ascii="Times New Roman" w:eastAsia="Times New Roman" w:hAnsi="Times New Roman"/>
          <w:sz w:val="24"/>
          <w:szCs w:val="24"/>
        </w:rPr>
        <w:t xml:space="preserve"> </w:t>
      </w:r>
      <w:r>
        <w:rPr>
          <w:rFonts w:ascii="Times New Roman" w:eastAsia="Times New Roman" w:hAnsi="Times New Roman"/>
          <w:sz w:val="24"/>
          <w:szCs w:val="24"/>
        </w:rPr>
        <w:t>(deviņās)</w:t>
      </w:r>
      <w:r w:rsidR="00562EA7" w:rsidRPr="009D5AC4">
        <w:rPr>
          <w:rFonts w:ascii="Times New Roman" w:eastAsia="Times New Roman" w:hAnsi="Times New Roman"/>
          <w:sz w:val="24"/>
          <w:szCs w:val="24"/>
        </w:rPr>
        <w:t xml:space="preserve"> </w:t>
      </w:r>
      <w:r w:rsidR="00E43ABD" w:rsidRPr="009D5AC4">
        <w:rPr>
          <w:rFonts w:ascii="Times New Roman" w:eastAsia="Times New Roman" w:hAnsi="Times New Roman"/>
          <w:sz w:val="24"/>
          <w:szCs w:val="24"/>
        </w:rPr>
        <w:t>daļās: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3"/>
        <w:gridCol w:w="4665"/>
        <w:gridCol w:w="3096"/>
      </w:tblGrid>
      <w:tr w:rsidR="00B5688D" w:rsidRPr="00A308F0" w:rsidTr="00B5688D">
        <w:tc>
          <w:tcPr>
            <w:tcW w:w="1203" w:type="dxa"/>
            <w:shd w:val="clear" w:color="auto" w:fill="auto"/>
          </w:tcPr>
          <w:p w:rsidR="00B5688D" w:rsidRPr="00A308F0" w:rsidRDefault="00B5688D" w:rsidP="00B5688D">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A308F0">
              <w:rPr>
                <w:rFonts w:ascii="Times New Roman" w:eastAsia="Times New Roman" w:hAnsi="Times New Roman" w:cs="Times New Roman"/>
                <w:color w:val="000000"/>
                <w:sz w:val="24"/>
                <w:szCs w:val="24"/>
              </w:rPr>
              <w:t>Iepirkuma daļa</w:t>
            </w:r>
          </w:p>
        </w:tc>
        <w:tc>
          <w:tcPr>
            <w:tcW w:w="4665" w:type="dxa"/>
            <w:shd w:val="clear" w:color="auto" w:fill="auto"/>
          </w:tcPr>
          <w:p w:rsidR="00B5688D" w:rsidRPr="00A308F0" w:rsidRDefault="00B5688D" w:rsidP="00B5688D">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A308F0">
              <w:rPr>
                <w:rFonts w:ascii="Times New Roman" w:eastAsia="Times New Roman" w:hAnsi="Times New Roman" w:cs="Times New Roman"/>
                <w:color w:val="000000"/>
                <w:sz w:val="24"/>
                <w:szCs w:val="24"/>
              </w:rPr>
              <w:t>Iepirkuma daļas nosaukums</w:t>
            </w:r>
          </w:p>
        </w:tc>
        <w:tc>
          <w:tcPr>
            <w:tcW w:w="3096" w:type="dxa"/>
            <w:shd w:val="clear" w:color="auto" w:fill="auto"/>
          </w:tcPr>
          <w:p w:rsidR="00B5688D" w:rsidRPr="00A308F0" w:rsidRDefault="00B5688D" w:rsidP="00B5688D">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A308F0">
              <w:rPr>
                <w:rFonts w:ascii="Times New Roman" w:eastAsia="Times New Roman" w:hAnsi="Times New Roman" w:cs="Times New Roman"/>
                <w:color w:val="000000"/>
                <w:sz w:val="24"/>
                <w:szCs w:val="24"/>
              </w:rPr>
              <w:t>Tehniskās specifikācijas pielikuma Nr.</w:t>
            </w:r>
          </w:p>
        </w:tc>
      </w:tr>
      <w:tr w:rsidR="00B5688D" w:rsidRPr="00A308F0" w:rsidTr="00B5688D">
        <w:tc>
          <w:tcPr>
            <w:tcW w:w="1203" w:type="dxa"/>
            <w:shd w:val="clear" w:color="auto" w:fill="auto"/>
            <w:vAlign w:val="center"/>
          </w:tcPr>
          <w:p w:rsidR="00B5688D" w:rsidRPr="00A308F0" w:rsidRDefault="00B5688D" w:rsidP="00B5688D">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A308F0">
              <w:rPr>
                <w:rFonts w:ascii="Times New Roman" w:eastAsia="Times New Roman" w:hAnsi="Times New Roman" w:cs="Times New Roman"/>
                <w:color w:val="000000"/>
                <w:sz w:val="24"/>
                <w:szCs w:val="24"/>
              </w:rPr>
              <w:t>1.</w:t>
            </w:r>
          </w:p>
        </w:tc>
        <w:tc>
          <w:tcPr>
            <w:tcW w:w="4665" w:type="dxa"/>
            <w:shd w:val="clear" w:color="auto" w:fill="auto"/>
          </w:tcPr>
          <w:p w:rsidR="00B5688D" w:rsidRPr="00A308F0" w:rsidRDefault="00B5688D" w:rsidP="00B5688D">
            <w:pPr>
              <w:autoSpaceDE w:val="0"/>
              <w:autoSpaceDN w:val="0"/>
              <w:adjustRightInd w:val="0"/>
              <w:spacing w:after="0" w:line="240" w:lineRule="auto"/>
              <w:rPr>
                <w:rFonts w:ascii="Times New Roman" w:eastAsia="Times New Roman" w:hAnsi="Times New Roman" w:cs="Times New Roman"/>
                <w:color w:val="000000"/>
                <w:sz w:val="24"/>
                <w:szCs w:val="24"/>
              </w:rPr>
            </w:pPr>
            <w:r w:rsidRPr="00A308F0">
              <w:rPr>
                <w:rFonts w:ascii="Times New Roman" w:eastAsia="Times New Roman" w:hAnsi="Times New Roman" w:cs="Times New Roman"/>
                <w:sz w:val="24"/>
                <w:szCs w:val="24"/>
                <w:lang w:eastAsia="lv-LV"/>
              </w:rPr>
              <w:t xml:space="preserve">Ceļu uzturēšanas darbi Priekules pilsētā </w:t>
            </w:r>
          </w:p>
        </w:tc>
        <w:tc>
          <w:tcPr>
            <w:tcW w:w="3096" w:type="dxa"/>
            <w:shd w:val="clear" w:color="auto" w:fill="auto"/>
            <w:vAlign w:val="center"/>
          </w:tcPr>
          <w:p w:rsidR="00B5688D" w:rsidRPr="00F17AF7" w:rsidRDefault="00B5688D" w:rsidP="00B5688D">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17AF7">
              <w:rPr>
                <w:rFonts w:ascii="Times New Roman" w:eastAsia="Times New Roman" w:hAnsi="Times New Roman" w:cs="Times New Roman"/>
                <w:color w:val="000000"/>
                <w:sz w:val="24"/>
                <w:szCs w:val="24"/>
              </w:rPr>
              <w:t>skat. 2.pielikumu</w:t>
            </w:r>
          </w:p>
        </w:tc>
      </w:tr>
      <w:tr w:rsidR="00B5688D" w:rsidRPr="004E1466" w:rsidTr="00B5688D">
        <w:tc>
          <w:tcPr>
            <w:tcW w:w="1203" w:type="dxa"/>
            <w:shd w:val="clear" w:color="auto" w:fill="auto"/>
            <w:vAlign w:val="center"/>
          </w:tcPr>
          <w:p w:rsidR="00B5688D" w:rsidRPr="004E1466" w:rsidRDefault="00B5688D" w:rsidP="00B5688D">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4E1466">
              <w:rPr>
                <w:rFonts w:ascii="Times New Roman" w:eastAsia="Times New Roman" w:hAnsi="Times New Roman" w:cs="Times New Roman"/>
                <w:color w:val="000000"/>
                <w:sz w:val="24"/>
                <w:szCs w:val="24"/>
              </w:rPr>
              <w:t>2.</w:t>
            </w:r>
          </w:p>
        </w:tc>
        <w:tc>
          <w:tcPr>
            <w:tcW w:w="4665" w:type="dxa"/>
            <w:shd w:val="clear" w:color="auto" w:fill="auto"/>
          </w:tcPr>
          <w:p w:rsidR="00B5688D" w:rsidRPr="004E1466" w:rsidRDefault="00B5688D" w:rsidP="00B5688D">
            <w:pPr>
              <w:autoSpaceDE w:val="0"/>
              <w:autoSpaceDN w:val="0"/>
              <w:adjustRightInd w:val="0"/>
              <w:spacing w:after="0" w:line="240" w:lineRule="auto"/>
              <w:rPr>
                <w:rFonts w:ascii="Times New Roman" w:eastAsia="Times New Roman" w:hAnsi="Times New Roman" w:cs="Times New Roman"/>
                <w:color w:val="000000"/>
                <w:sz w:val="24"/>
                <w:szCs w:val="24"/>
              </w:rPr>
            </w:pPr>
            <w:r w:rsidRPr="004E1466">
              <w:rPr>
                <w:rFonts w:ascii="Times New Roman" w:eastAsia="Times New Roman" w:hAnsi="Times New Roman" w:cs="Times New Roman"/>
                <w:sz w:val="24"/>
                <w:szCs w:val="24"/>
                <w:lang w:eastAsia="lv-LV"/>
              </w:rPr>
              <w:t>Ceļu uzturēšanas darbi Priekules novada Priekules pagastā (1.lote)</w:t>
            </w:r>
          </w:p>
        </w:tc>
        <w:tc>
          <w:tcPr>
            <w:tcW w:w="3096" w:type="dxa"/>
            <w:shd w:val="clear" w:color="auto" w:fill="auto"/>
            <w:vAlign w:val="center"/>
          </w:tcPr>
          <w:p w:rsidR="00B5688D" w:rsidRPr="00F17AF7" w:rsidRDefault="00B5688D" w:rsidP="00B5688D">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17AF7">
              <w:rPr>
                <w:rFonts w:ascii="Times New Roman" w:eastAsia="Times New Roman" w:hAnsi="Times New Roman" w:cs="Times New Roman"/>
                <w:color w:val="000000"/>
                <w:sz w:val="24"/>
                <w:szCs w:val="24"/>
              </w:rPr>
              <w:t>skat. 3.pielikumu</w:t>
            </w:r>
          </w:p>
        </w:tc>
      </w:tr>
      <w:tr w:rsidR="00B5688D" w:rsidRPr="004E1466" w:rsidTr="00B5688D">
        <w:tc>
          <w:tcPr>
            <w:tcW w:w="1203" w:type="dxa"/>
            <w:shd w:val="clear" w:color="auto" w:fill="auto"/>
            <w:vAlign w:val="center"/>
          </w:tcPr>
          <w:p w:rsidR="00B5688D" w:rsidRPr="004E1466" w:rsidRDefault="00B5688D" w:rsidP="00B5688D">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4E1466">
              <w:rPr>
                <w:rFonts w:ascii="Times New Roman" w:eastAsia="Times New Roman" w:hAnsi="Times New Roman" w:cs="Times New Roman"/>
                <w:color w:val="000000"/>
                <w:sz w:val="24"/>
                <w:szCs w:val="24"/>
              </w:rPr>
              <w:t>3.</w:t>
            </w:r>
          </w:p>
        </w:tc>
        <w:tc>
          <w:tcPr>
            <w:tcW w:w="4665" w:type="dxa"/>
            <w:shd w:val="clear" w:color="auto" w:fill="auto"/>
          </w:tcPr>
          <w:p w:rsidR="00B5688D" w:rsidRPr="004E1466" w:rsidRDefault="00B5688D" w:rsidP="00B5688D">
            <w:pPr>
              <w:autoSpaceDE w:val="0"/>
              <w:autoSpaceDN w:val="0"/>
              <w:adjustRightInd w:val="0"/>
              <w:spacing w:after="0" w:line="240" w:lineRule="auto"/>
              <w:rPr>
                <w:rFonts w:ascii="Times New Roman" w:eastAsia="Times New Roman" w:hAnsi="Times New Roman" w:cs="Times New Roman"/>
                <w:color w:val="000000"/>
                <w:sz w:val="24"/>
                <w:szCs w:val="24"/>
              </w:rPr>
            </w:pPr>
            <w:r w:rsidRPr="004E1466">
              <w:rPr>
                <w:rFonts w:ascii="Times New Roman" w:eastAsia="Times New Roman" w:hAnsi="Times New Roman" w:cs="Times New Roman"/>
                <w:sz w:val="24"/>
                <w:szCs w:val="24"/>
                <w:lang w:eastAsia="lv-LV"/>
              </w:rPr>
              <w:t>Ceļu uzturēšanas darbi Priekules novada Priekules pagastā (2.lote)</w:t>
            </w:r>
          </w:p>
        </w:tc>
        <w:tc>
          <w:tcPr>
            <w:tcW w:w="3096" w:type="dxa"/>
            <w:shd w:val="clear" w:color="auto" w:fill="auto"/>
            <w:vAlign w:val="center"/>
          </w:tcPr>
          <w:p w:rsidR="00B5688D" w:rsidRPr="00F17AF7" w:rsidRDefault="00B5688D" w:rsidP="00B5688D">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17AF7">
              <w:rPr>
                <w:rFonts w:ascii="Times New Roman" w:eastAsia="Times New Roman" w:hAnsi="Times New Roman" w:cs="Times New Roman"/>
                <w:color w:val="000000"/>
                <w:sz w:val="24"/>
                <w:szCs w:val="24"/>
              </w:rPr>
              <w:t>skat. 4.pielikumu</w:t>
            </w:r>
          </w:p>
        </w:tc>
      </w:tr>
      <w:tr w:rsidR="00B5688D" w:rsidRPr="00A308F0" w:rsidTr="00B5688D">
        <w:tc>
          <w:tcPr>
            <w:tcW w:w="1203" w:type="dxa"/>
            <w:shd w:val="clear" w:color="auto" w:fill="auto"/>
            <w:vAlign w:val="center"/>
          </w:tcPr>
          <w:p w:rsidR="00B5688D" w:rsidRPr="004E1466" w:rsidRDefault="00B5688D" w:rsidP="00B5688D">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4E1466">
              <w:rPr>
                <w:rFonts w:ascii="Times New Roman" w:eastAsia="Times New Roman" w:hAnsi="Times New Roman" w:cs="Times New Roman"/>
                <w:color w:val="000000"/>
                <w:sz w:val="24"/>
                <w:szCs w:val="24"/>
              </w:rPr>
              <w:t>4.</w:t>
            </w:r>
          </w:p>
        </w:tc>
        <w:tc>
          <w:tcPr>
            <w:tcW w:w="4665" w:type="dxa"/>
            <w:shd w:val="clear" w:color="auto" w:fill="auto"/>
          </w:tcPr>
          <w:p w:rsidR="00B5688D" w:rsidRPr="004E1466" w:rsidRDefault="00B5688D" w:rsidP="00B5688D">
            <w:pPr>
              <w:autoSpaceDE w:val="0"/>
              <w:autoSpaceDN w:val="0"/>
              <w:adjustRightInd w:val="0"/>
              <w:spacing w:after="0" w:line="240" w:lineRule="auto"/>
              <w:rPr>
                <w:rFonts w:ascii="Times New Roman" w:eastAsia="Times New Roman" w:hAnsi="Times New Roman" w:cs="Times New Roman"/>
                <w:color w:val="000000"/>
                <w:sz w:val="24"/>
                <w:szCs w:val="24"/>
              </w:rPr>
            </w:pPr>
            <w:r w:rsidRPr="004E1466">
              <w:rPr>
                <w:rFonts w:ascii="Times New Roman" w:eastAsia="Times New Roman" w:hAnsi="Times New Roman" w:cs="Times New Roman"/>
                <w:sz w:val="24"/>
                <w:szCs w:val="24"/>
                <w:lang w:eastAsia="lv-LV"/>
              </w:rPr>
              <w:t>Ceļu uzturēšanas darbi Priekules novada Priekules pagastā (3.lote)</w:t>
            </w:r>
          </w:p>
        </w:tc>
        <w:tc>
          <w:tcPr>
            <w:tcW w:w="3096" w:type="dxa"/>
            <w:shd w:val="clear" w:color="auto" w:fill="auto"/>
            <w:vAlign w:val="center"/>
          </w:tcPr>
          <w:p w:rsidR="00B5688D" w:rsidRPr="00F17AF7" w:rsidRDefault="00B5688D" w:rsidP="00B5688D">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17AF7">
              <w:rPr>
                <w:rFonts w:ascii="Times New Roman" w:eastAsia="Times New Roman" w:hAnsi="Times New Roman" w:cs="Times New Roman"/>
                <w:color w:val="000000"/>
                <w:sz w:val="24"/>
                <w:szCs w:val="24"/>
              </w:rPr>
              <w:t>skat. 5.pielikumu</w:t>
            </w:r>
          </w:p>
        </w:tc>
      </w:tr>
      <w:tr w:rsidR="00B5688D" w:rsidRPr="00A308F0" w:rsidTr="00B5688D">
        <w:tc>
          <w:tcPr>
            <w:tcW w:w="1203" w:type="dxa"/>
            <w:shd w:val="clear" w:color="auto" w:fill="auto"/>
            <w:vAlign w:val="center"/>
          </w:tcPr>
          <w:p w:rsidR="00B5688D" w:rsidRPr="00A308F0" w:rsidRDefault="00B5688D" w:rsidP="00B5688D">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A308F0">
              <w:rPr>
                <w:rFonts w:ascii="Times New Roman" w:eastAsia="Times New Roman" w:hAnsi="Times New Roman" w:cs="Times New Roman"/>
                <w:color w:val="000000"/>
                <w:sz w:val="24"/>
                <w:szCs w:val="24"/>
              </w:rPr>
              <w:t>5.</w:t>
            </w:r>
          </w:p>
        </w:tc>
        <w:tc>
          <w:tcPr>
            <w:tcW w:w="4665" w:type="dxa"/>
            <w:shd w:val="clear" w:color="auto" w:fill="auto"/>
          </w:tcPr>
          <w:p w:rsidR="00B5688D" w:rsidRPr="00A308F0" w:rsidRDefault="00B5688D" w:rsidP="00B5688D">
            <w:pPr>
              <w:autoSpaceDE w:val="0"/>
              <w:autoSpaceDN w:val="0"/>
              <w:adjustRightInd w:val="0"/>
              <w:spacing w:after="0" w:line="240" w:lineRule="auto"/>
              <w:rPr>
                <w:rFonts w:ascii="Times New Roman" w:eastAsia="Times New Roman" w:hAnsi="Times New Roman" w:cs="Times New Roman"/>
                <w:color w:val="000000"/>
                <w:sz w:val="24"/>
                <w:szCs w:val="24"/>
              </w:rPr>
            </w:pPr>
            <w:r w:rsidRPr="00A308F0">
              <w:rPr>
                <w:rFonts w:ascii="Times New Roman" w:eastAsia="Times New Roman" w:hAnsi="Times New Roman" w:cs="Times New Roman"/>
                <w:sz w:val="24"/>
                <w:szCs w:val="24"/>
                <w:lang w:eastAsia="lv-LV"/>
              </w:rPr>
              <w:t>Ceļu uzturēšanas darbi Priekules novada Bunkas pagastā (1.lote)</w:t>
            </w:r>
          </w:p>
        </w:tc>
        <w:tc>
          <w:tcPr>
            <w:tcW w:w="3096" w:type="dxa"/>
            <w:shd w:val="clear" w:color="auto" w:fill="auto"/>
            <w:vAlign w:val="center"/>
          </w:tcPr>
          <w:p w:rsidR="00B5688D" w:rsidRPr="00F17AF7" w:rsidRDefault="00B5688D" w:rsidP="00B5688D">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17AF7">
              <w:rPr>
                <w:rFonts w:ascii="Times New Roman" w:eastAsia="Times New Roman" w:hAnsi="Times New Roman" w:cs="Times New Roman"/>
                <w:color w:val="000000"/>
                <w:sz w:val="24"/>
                <w:szCs w:val="24"/>
              </w:rPr>
              <w:t>skat. 6.pielikumu</w:t>
            </w:r>
          </w:p>
        </w:tc>
      </w:tr>
      <w:tr w:rsidR="00B5688D" w:rsidRPr="00A308F0" w:rsidTr="00B5688D">
        <w:tc>
          <w:tcPr>
            <w:tcW w:w="1203" w:type="dxa"/>
            <w:shd w:val="clear" w:color="auto" w:fill="auto"/>
            <w:vAlign w:val="center"/>
          </w:tcPr>
          <w:p w:rsidR="00B5688D" w:rsidRPr="00A308F0" w:rsidRDefault="00B5688D" w:rsidP="00B5688D">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A308F0">
              <w:rPr>
                <w:rFonts w:ascii="Times New Roman" w:eastAsia="Times New Roman" w:hAnsi="Times New Roman" w:cs="Times New Roman"/>
                <w:color w:val="000000"/>
                <w:sz w:val="24"/>
                <w:szCs w:val="24"/>
              </w:rPr>
              <w:t>6.</w:t>
            </w:r>
          </w:p>
        </w:tc>
        <w:tc>
          <w:tcPr>
            <w:tcW w:w="4665" w:type="dxa"/>
            <w:shd w:val="clear" w:color="auto" w:fill="auto"/>
          </w:tcPr>
          <w:p w:rsidR="00B5688D" w:rsidRPr="00A308F0" w:rsidRDefault="00B5688D" w:rsidP="00B5688D">
            <w:pPr>
              <w:autoSpaceDE w:val="0"/>
              <w:autoSpaceDN w:val="0"/>
              <w:adjustRightInd w:val="0"/>
              <w:spacing w:after="0" w:line="240" w:lineRule="auto"/>
              <w:rPr>
                <w:rFonts w:ascii="Times New Roman" w:eastAsia="Times New Roman" w:hAnsi="Times New Roman" w:cs="Times New Roman"/>
                <w:color w:val="000000"/>
                <w:sz w:val="24"/>
                <w:szCs w:val="24"/>
              </w:rPr>
            </w:pPr>
            <w:r w:rsidRPr="00A308F0">
              <w:rPr>
                <w:rFonts w:ascii="Times New Roman" w:eastAsia="Times New Roman" w:hAnsi="Times New Roman" w:cs="Times New Roman"/>
                <w:sz w:val="24"/>
                <w:szCs w:val="24"/>
                <w:lang w:eastAsia="lv-LV"/>
              </w:rPr>
              <w:t>Ceļu uzturēšanas darbi Priekules novada Bunkas pagastā (2.lote)</w:t>
            </w:r>
          </w:p>
        </w:tc>
        <w:tc>
          <w:tcPr>
            <w:tcW w:w="3096" w:type="dxa"/>
            <w:shd w:val="clear" w:color="auto" w:fill="auto"/>
            <w:vAlign w:val="center"/>
          </w:tcPr>
          <w:p w:rsidR="00B5688D" w:rsidRPr="00F17AF7" w:rsidRDefault="00B5688D" w:rsidP="00B5688D">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17AF7">
              <w:rPr>
                <w:rFonts w:ascii="Times New Roman" w:eastAsia="Times New Roman" w:hAnsi="Times New Roman" w:cs="Times New Roman"/>
                <w:color w:val="000000"/>
                <w:sz w:val="24"/>
                <w:szCs w:val="24"/>
              </w:rPr>
              <w:t>skat. 7.pielikumu</w:t>
            </w:r>
          </w:p>
        </w:tc>
      </w:tr>
      <w:tr w:rsidR="00B5688D" w:rsidRPr="00A308F0" w:rsidTr="00B5688D">
        <w:tc>
          <w:tcPr>
            <w:tcW w:w="1203" w:type="dxa"/>
            <w:shd w:val="clear" w:color="auto" w:fill="auto"/>
            <w:vAlign w:val="center"/>
          </w:tcPr>
          <w:p w:rsidR="00B5688D" w:rsidRPr="00A308F0" w:rsidRDefault="00B5688D" w:rsidP="00B5688D">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A308F0">
              <w:rPr>
                <w:rFonts w:ascii="Times New Roman" w:eastAsia="Times New Roman" w:hAnsi="Times New Roman" w:cs="Times New Roman"/>
                <w:color w:val="000000"/>
                <w:sz w:val="24"/>
                <w:szCs w:val="24"/>
              </w:rPr>
              <w:t>7.</w:t>
            </w:r>
          </w:p>
        </w:tc>
        <w:tc>
          <w:tcPr>
            <w:tcW w:w="4665" w:type="dxa"/>
            <w:shd w:val="clear" w:color="auto" w:fill="auto"/>
          </w:tcPr>
          <w:p w:rsidR="00B5688D" w:rsidRPr="00A308F0" w:rsidRDefault="00B5688D" w:rsidP="00B5688D">
            <w:pPr>
              <w:autoSpaceDE w:val="0"/>
              <w:autoSpaceDN w:val="0"/>
              <w:adjustRightInd w:val="0"/>
              <w:spacing w:after="0" w:line="240" w:lineRule="auto"/>
              <w:rPr>
                <w:rFonts w:ascii="Times New Roman" w:eastAsia="Times New Roman" w:hAnsi="Times New Roman" w:cs="Times New Roman"/>
                <w:color w:val="000000"/>
                <w:sz w:val="24"/>
                <w:szCs w:val="24"/>
              </w:rPr>
            </w:pPr>
            <w:r w:rsidRPr="00A308F0">
              <w:rPr>
                <w:rFonts w:ascii="Times New Roman" w:eastAsia="Times New Roman" w:hAnsi="Times New Roman" w:cs="Times New Roman"/>
                <w:sz w:val="24"/>
                <w:szCs w:val="24"/>
                <w:lang w:eastAsia="lv-LV"/>
              </w:rPr>
              <w:t xml:space="preserve">Ceļu uzturēšanas darbi Priekules novada Gramzdas pagastā </w:t>
            </w:r>
          </w:p>
        </w:tc>
        <w:tc>
          <w:tcPr>
            <w:tcW w:w="3096" w:type="dxa"/>
            <w:shd w:val="clear" w:color="auto" w:fill="auto"/>
            <w:vAlign w:val="center"/>
          </w:tcPr>
          <w:p w:rsidR="00B5688D" w:rsidRPr="00F17AF7" w:rsidRDefault="00B5688D" w:rsidP="00B5688D">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17AF7">
              <w:rPr>
                <w:rFonts w:ascii="Times New Roman" w:eastAsia="Times New Roman" w:hAnsi="Times New Roman" w:cs="Times New Roman"/>
                <w:color w:val="000000"/>
                <w:sz w:val="24"/>
                <w:szCs w:val="24"/>
              </w:rPr>
              <w:t>skat. 8.pielikumu</w:t>
            </w:r>
          </w:p>
        </w:tc>
      </w:tr>
      <w:tr w:rsidR="00B5688D" w:rsidRPr="00A308F0" w:rsidTr="00B5688D">
        <w:tc>
          <w:tcPr>
            <w:tcW w:w="1203" w:type="dxa"/>
            <w:shd w:val="clear" w:color="auto" w:fill="auto"/>
            <w:vAlign w:val="center"/>
          </w:tcPr>
          <w:p w:rsidR="00B5688D" w:rsidRPr="00A308F0" w:rsidRDefault="00B5688D" w:rsidP="00B5688D">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A308F0">
              <w:rPr>
                <w:rFonts w:ascii="Times New Roman" w:eastAsia="Times New Roman" w:hAnsi="Times New Roman" w:cs="Times New Roman"/>
                <w:color w:val="000000"/>
                <w:sz w:val="24"/>
                <w:szCs w:val="24"/>
              </w:rPr>
              <w:t>8.</w:t>
            </w:r>
          </w:p>
        </w:tc>
        <w:tc>
          <w:tcPr>
            <w:tcW w:w="4665" w:type="dxa"/>
            <w:shd w:val="clear" w:color="auto" w:fill="auto"/>
          </w:tcPr>
          <w:p w:rsidR="00B5688D" w:rsidRPr="00A308F0" w:rsidRDefault="00B5688D" w:rsidP="00B5688D">
            <w:pPr>
              <w:autoSpaceDE w:val="0"/>
              <w:autoSpaceDN w:val="0"/>
              <w:adjustRightInd w:val="0"/>
              <w:spacing w:after="0" w:line="240" w:lineRule="auto"/>
              <w:rPr>
                <w:rFonts w:ascii="Times New Roman" w:eastAsia="Times New Roman" w:hAnsi="Times New Roman" w:cs="Times New Roman"/>
                <w:color w:val="000000"/>
                <w:sz w:val="24"/>
                <w:szCs w:val="24"/>
              </w:rPr>
            </w:pPr>
            <w:r w:rsidRPr="00A308F0">
              <w:rPr>
                <w:rFonts w:ascii="Times New Roman" w:eastAsia="Times New Roman" w:hAnsi="Times New Roman" w:cs="Times New Roman"/>
                <w:sz w:val="24"/>
                <w:szCs w:val="24"/>
                <w:lang w:eastAsia="lv-LV"/>
              </w:rPr>
              <w:t xml:space="preserve">Ceļu uzturēšanas darbi Priekules novada Kalētu pagastā </w:t>
            </w:r>
          </w:p>
        </w:tc>
        <w:tc>
          <w:tcPr>
            <w:tcW w:w="3096" w:type="dxa"/>
            <w:shd w:val="clear" w:color="auto" w:fill="auto"/>
            <w:vAlign w:val="center"/>
          </w:tcPr>
          <w:p w:rsidR="00B5688D" w:rsidRPr="00F17AF7" w:rsidRDefault="00B5688D" w:rsidP="00B5688D">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17AF7">
              <w:rPr>
                <w:rFonts w:ascii="Times New Roman" w:eastAsia="Times New Roman" w:hAnsi="Times New Roman" w:cs="Times New Roman"/>
                <w:color w:val="000000"/>
                <w:sz w:val="24"/>
                <w:szCs w:val="24"/>
              </w:rPr>
              <w:t>skat. 9.pielikumu</w:t>
            </w:r>
          </w:p>
        </w:tc>
      </w:tr>
      <w:tr w:rsidR="00B5688D" w:rsidRPr="00A308F0" w:rsidTr="00B5688D">
        <w:tc>
          <w:tcPr>
            <w:tcW w:w="1203" w:type="dxa"/>
            <w:shd w:val="clear" w:color="auto" w:fill="auto"/>
            <w:vAlign w:val="center"/>
          </w:tcPr>
          <w:p w:rsidR="00B5688D" w:rsidRPr="00A40AB7" w:rsidRDefault="00B5688D" w:rsidP="00B5688D">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A40AB7">
              <w:rPr>
                <w:rFonts w:ascii="Times New Roman" w:eastAsia="Times New Roman" w:hAnsi="Times New Roman" w:cs="Times New Roman"/>
                <w:color w:val="000000"/>
                <w:sz w:val="24"/>
                <w:szCs w:val="24"/>
              </w:rPr>
              <w:t>9.</w:t>
            </w:r>
          </w:p>
        </w:tc>
        <w:tc>
          <w:tcPr>
            <w:tcW w:w="4665" w:type="dxa"/>
            <w:shd w:val="clear" w:color="auto" w:fill="auto"/>
          </w:tcPr>
          <w:p w:rsidR="00B5688D" w:rsidRPr="00A40AB7" w:rsidRDefault="00B5688D" w:rsidP="00B5688D">
            <w:pPr>
              <w:autoSpaceDE w:val="0"/>
              <w:autoSpaceDN w:val="0"/>
              <w:adjustRightInd w:val="0"/>
              <w:spacing w:after="0" w:line="240" w:lineRule="auto"/>
              <w:rPr>
                <w:rFonts w:ascii="Times New Roman" w:eastAsia="Times New Roman" w:hAnsi="Times New Roman" w:cs="Times New Roman"/>
                <w:sz w:val="24"/>
                <w:szCs w:val="24"/>
                <w:lang w:eastAsia="lv-LV"/>
              </w:rPr>
            </w:pPr>
            <w:r w:rsidRPr="00A40AB7">
              <w:rPr>
                <w:rFonts w:ascii="Times New Roman" w:eastAsia="Times New Roman" w:hAnsi="Times New Roman" w:cs="Times New Roman"/>
                <w:sz w:val="24"/>
                <w:szCs w:val="24"/>
                <w:lang w:eastAsia="lv-LV"/>
              </w:rPr>
              <w:t>Ceļu uzturēšanas darbi Priekules novada Virgas pagastā</w:t>
            </w:r>
          </w:p>
        </w:tc>
        <w:tc>
          <w:tcPr>
            <w:tcW w:w="3096" w:type="dxa"/>
            <w:shd w:val="clear" w:color="auto" w:fill="auto"/>
            <w:vAlign w:val="center"/>
          </w:tcPr>
          <w:p w:rsidR="00B5688D" w:rsidRPr="00F17AF7" w:rsidRDefault="00B5688D" w:rsidP="00B5688D">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17AF7">
              <w:rPr>
                <w:rFonts w:ascii="Times New Roman" w:eastAsia="Times New Roman" w:hAnsi="Times New Roman" w:cs="Times New Roman"/>
                <w:color w:val="000000"/>
                <w:sz w:val="24"/>
                <w:szCs w:val="24"/>
              </w:rPr>
              <w:t>skat. 10.pielikumu</w:t>
            </w:r>
          </w:p>
        </w:tc>
      </w:tr>
    </w:tbl>
    <w:p w:rsidR="00B5688D" w:rsidRDefault="00B5688D" w:rsidP="001A4646">
      <w:pPr>
        <w:spacing w:after="120" w:line="240" w:lineRule="auto"/>
        <w:ind w:left="709"/>
        <w:jc w:val="both"/>
        <w:rPr>
          <w:rFonts w:ascii="Times New Roman" w:eastAsia="Times New Roman" w:hAnsi="Times New Roman"/>
          <w:sz w:val="24"/>
          <w:szCs w:val="24"/>
        </w:rPr>
      </w:pPr>
    </w:p>
    <w:p w:rsidR="00B5688D" w:rsidRDefault="00B5688D" w:rsidP="00B5688D">
      <w:pPr>
        <w:spacing w:before="120" w:after="0" w:line="240" w:lineRule="auto"/>
        <w:jc w:val="both"/>
        <w:rPr>
          <w:rFonts w:ascii="Times New Roman" w:eastAsia="Times New Roman" w:hAnsi="Times New Roman" w:cs="Times New Roman"/>
          <w:sz w:val="24"/>
          <w:szCs w:val="24"/>
        </w:rPr>
      </w:pPr>
      <w:r w:rsidRPr="00B5688D">
        <w:rPr>
          <w:rFonts w:ascii="Times New Roman" w:eastAsia="Times New Roman" w:hAnsi="Times New Roman"/>
          <w:bCs/>
          <w:iCs/>
          <w:sz w:val="24"/>
          <w:szCs w:val="28"/>
        </w:rPr>
        <w:t>2.1.2.</w:t>
      </w:r>
      <w:r>
        <w:rPr>
          <w:rFonts w:ascii="Times New Roman" w:eastAsia="Times New Roman" w:hAnsi="Times New Roman"/>
          <w:bCs/>
          <w:iCs/>
          <w:sz w:val="24"/>
          <w:szCs w:val="28"/>
        </w:rPr>
        <w:t xml:space="preserve"> </w:t>
      </w:r>
      <w:r w:rsidRPr="00446588">
        <w:rPr>
          <w:rFonts w:ascii="Times New Roman" w:eastAsia="Times New Roman" w:hAnsi="Times New Roman" w:cs="Times New Roman"/>
          <w:sz w:val="24"/>
          <w:szCs w:val="24"/>
        </w:rPr>
        <w:t>Pasūtītājs plāno veikt ceļu un laukumu attīrīšanu no sniega tehniskajās specifikācijās norādīto reižu skaitu. Pasūtītājs negarantē līguma izpildi pilnā apjomā un saglabā tiesības izmainīt kopējo apjomu (gan tīrīšanas reižu skaitu, gan tīrāmo ceļu kopgarumu lotē) atkarībā no laika apstākļiem un pieejamā finansējuma.</w:t>
      </w:r>
      <w:r>
        <w:rPr>
          <w:rFonts w:ascii="Times New Roman" w:eastAsia="Times New Roman" w:hAnsi="Times New Roman" w:cs="Times New Roman"/>
          <w:sz w:val="24"/>
          <w:szCs w:val="24"/>
        </w:rPr>
        <w:t xml:space="preserve"> </w:t>
      </w:r>
    </w:p>
    <w:p w:rsidR="005F641F" w:rsidRPr="00A308F0" w:rsidRDefault="005F641F" w:rsidP="005F641F">
      <w:pPr>
        <w:spacing w:before="120" w:after="0" w:line="240" w:lineRule="auto"/>
        <w:jc w:val="both"/>
        <w:rPr>
          <w:rFonts w:ascii="Times New Roman" w:eastAsia="Times New Roman" w:hAnsi="Times New Roman" w:cs="Times New Roman"/>
          <w:b/>
          <w:sz w:val="24"/>
          <w:szCs w:val="24"/>
        </w:rPr>
      </w:pPr>
      <w:r w:rsidRPr="007E5DFD">
        <w:rPr>
          <w:rFonts w:ascii="Times New Roman" w:eastAsia="Times New Roman" w:hAnsi="Times New Roman" w:cs="Times New Roman"/>
          <w:b/>
          <w:sz w:val="24"/>
          <w:szCs w:val="24"/>
        </w:rPr>
        <w:t xml:space="preserve">2.2. Līgumu izpildes vietas: </w:t>
      </w:r>
      <w:r w:rsidRPr="00A308F0">
        <w:rPr>
          <w:rFonts w:ascii="Times New Roman" w:eastAsia="Times New Roman" w:hAnsi="Times New Roman" w:cs="Times New Roman"/>
          <w:sz w:val="24"/>
          <w:szCs w:val="24"/>
        </w:rPr>
        <w:t>Priekules novada</w:t>
      </w:r>
      <w:r w:rsidRPr="00A308F0">
        <w:rPr>
          <w:rFonts w:ascii="Times New Roman" w:eastAsia="Times New Roman" w:hAnsi="Times New Roman" w:cs="Times New Roman"/>
          <w:b/>
          <w:sz w:val="24"/>
          <w:szCs w:val="24"/>
        </w:rPr>
        <w:t xml:space="preserve"> </w:t>
      </w:r>
      <w:r w:rsidRPr="00A308F0">
        <w:rPr>
          <w:rFonts w:ascii="Times New Roman" w:eastAsia="Times New Roman" w:hAnsi="Times New Roman" w:cs="Times New Roman"/>
          <w:sz w:val="24"/>
          <w:szCs w:val="24"/>
        </w:rPr>
        <w:t xml:space="preserve">Priekules pilsēta, Priekules pagasts, Bunkas pagasts, Gramzdas pagasts, Kalētu pagasts </w:t>
      </w:r>
      <w:r w:rsidRPr="00BF008E">
        <w:rPr>
          <w:rFonts w:ascii="Times New Roman" w:eastAsia="Times New Roman" w:hAnsi="Times New Roman" w:cs="Times New Roman"/>
          <w:sz w:val="24"/>
          <w:szCs w:val="24"/>
        </w:rPr>
        <w:t>un Virgas pagasts.</w:t>
      </w:r>
    </w:p>
    <w:p w:rsidR="005F641F" w:rsidRPr="007E5DFD" w:rsidRDefault="005F641F" w:rsidP="005F641F">
      <w:pPr>
        <w:suppressAutoHyphens/>
        <w:autoSpaceDN w:val="0"/>
        <w:spacing w:before="120" w:after="0" w:line="240" w:lineRule="auto"/>
        <w:jc w:val="both"/>
        <w:textAlignment w:val="baseline"/>
        <w:rPr>
          <w:rFonts w:ascii="Calibri" w:eastAsia="Calibri" w:hAnsi="Calibri" w:cs="Times New Roman"/>
        </w:rPr>
      </w:pPr>
      <w:r w:rsidRPr="007E5DFD">
        <w:rPr>
          <w:rFonts w:ascii="Times New Roman" w:eastAsia="Times New Roman" w:hAnsi="Times New Roman" w:cs="Times New Roman"/>
          <w:b/>
          <w:sz w:val="24"/>
          <w:szCs w:val="24"/>
        </w:rPr>
        <w:t xml:space="preserve">2.3. Līgumu izpildes termiņš: </w:t>
      </w:r>
      <w:r w:rsidRPr="00E612B3">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r w:rsidRPr="00E612B3">
        <w:rPr>
          <w:rFonts w:ascii="Times New Roman" w:eastAsia="Times New Roman" w:hAnsi="Times New Roman" w:cs="Times New Roman"/>
          <w:sz w:val="24"/>
          <w:szCs w:val="24"/>
        </w:rPr>
        <w:t>.gada 30.aprīlis.</w:t>
      </w:r>
    </w:p>
    <w:p w:rsidR="00E43ABD" w:rsidRPr="00E43ABD" w:rsidRDefault="005F641F" w:rsidP="00E43ABD">
      <w:pPr>
        <w:keepNext/>
        <w:widowControl w:val="0"/>
        <w:spacing w:before="120" w:after="0" w:line="240" w:lineRule="auto"/>
        <w:jc w:val="both"/>
        <w:rPr>
          <w:rFonts w:ascii="Times New Roman" w:eastAsia="Times New Roman" w:hAnsi="Times New Roman"/>
          <w:b/>
          <w:bCs/>
          <w:iCs/>
          <w:sz w:val="24"/>
          <w:szCs w:val="28"/>
        </w:rPr>
      </w:pPr>
      <w:r>
        <w:rPr>
          <w:rFonts w:ascii="Times New Roman" w:eastAsia="Times New Roman" w:hAnsi="Times New Roman"/>
          <w:b/>
          <w:bCs/>
          <w:iCs/>
          <w:sz w:val="24"/>
          <w:szCs w:val="28"/>
        </w:rPr>
        <w:t>2.4</w:t>
      </w:r>
      <w:r w:rsidR="00E43ABD" w:rsidRPr="00E43ABD">
        <w:rPr>
          <w:rFonts w:ascii="Times New Roman" w:eastAsia="Times New Roman" w:hAnsi="Times New Roman"/>
          <w:b/>
          <w:bCs/>
          <w:iCs/>
          <w:sz w:val="24"/>
          <w:szCs w:val="28"/>
        </w:rPr>
        <w:t xml:space="preserve">. Cita informācija: </w:t>
      </w:r>
    </w:p>
    <w:bookmarkEnd w:id="2"/>
    <w:bookmarkEnd w:id="3"/>
    <w:bookmarkEnd w:id="4"/>
    <w:p w:rsidR="005F641F" w:rsidRDefault="005F641F" w:rsidP="005F641F">
      <w:pPr>
        <w:widowControl w:val="0"/>
        <w:suppressAutoHyphens/>
        <w:autoSpaceDN w:val="0"/>
        <w:spacing w:before="120" w:line="240" w:lineRule="auto"/>
        <w:jc w:val="both"/>
        <w:textAlignment w:val="baseline"/>
        <w:rPr>
          <w:rFonts w:ascii="Times New Roman" w:eastAsia="Times New Roman" w:hAnsi="Times New Roman" w:cs="Times New Roman"/>
          <w:sz w:val="24"/>
          <w:szCs w:val="26"/>
        </w:rPr>
      </w:pPr>
      <w:r w:rsidRPr="0004128B">
        <w:rPr>
          <w:rFonts w:ascii="Times New Roman" w:eastAsia="Times New Roman" w:hAnsi="Times New Roman" w:cs="Times New Roman"/>
          <w:sz w:val="24"/>
          <w:szCs w:val="26"/>
        </w:rPr>
        <w:t xml:space="preserve">2.4.1. </w:t>
      </w:r>
      <w:r w:rsidRPr="00893344">
        <w:rPr>
          <w:rFonts w:ascii="Times New Roman" w:eastAsia="Times New Roman" w:hAnsi="Times New Roman"/>
          <w:sz w:val="24"/>
          <w:szCs w:val="26"/>
        </w:rPr>
        <w:t>Pretendents savus jautājumus par iepirkuma procedūras dokumentos minētajām prasībām</w:t>
      </w:r>
      <w:r>
        <w:rPr>
          <w:rFonts w:ascii="Times New Roman" w:eastAsia="Times New Roman" w:hAnsi="Times New Roman"/>
          <w:sz w:val="24"/>
          <w:szCs w:val="26"/>
        </w:rPr>
        <w:t xml:space="preserve"> </w:t>
      </w:r>
      <w:r w:rsidRPr="00893344">
        <w:rPr>
          <w:rFonts w:ascii="Times New Roman" w:eastAsia="Times New Roman" w:hAnsi="Times New Roman"/>
          <w:sz w:val="24"/>
          <w:szCs w:val="26"/>
        </w:rPr>
        <w:t xml:space="preserve">(t.sk. </w:t>
      </w:r>
      <w:r>
        <w:rPr>
          <w:rFonts w:ascii="Times New Roman" w:eastAsia="Times New Roman" w:hAnsi="Times New Roman"/>
          <w:sz w:val="24"/>
          <w:szCs w:val="26"/>
        </w:rPr>
        <w:t>līguma</w:t>
      </w:r>
      <w:r w:rsidRPr="00893344">
        <w:rPr>
          <w:rFonts w:ascii="Times New Roman" w:eastAsia="Times New Roman" w:hAnsi="Times New Roman"/>
          <w:sz w:val="24"/>
          <w:szCs w:val="26"/>
        </w:rPr>
        <w:t xml:space="preserve"> projektu) iesniedz rakstveidā</w:t>
      </w:r>
      <w:r>
        <w:rPr>
          <w:rFonts w:ascii="Times New Roman" w:eastAsia="Times New Roman" w:hAnsi="Times New Roman"/>
          <w:sz w:val="24"/>
          <w:szCs w:val="26"/>
        </w:rPr>
        <w:t xml:space="preserve"> </w:t>
      </w:r>
      <w:r w:rsidRPr="00893344">
        <w:rPr>
          <w:rFonts w:ascii="Times New Roman" w:eastAsia="Times New Roman" w:hAnsi="Times New Roman"/>
          <w:sz w:val="24"/>
          <w:szCs w:val="26"/>
        </w:rPr>
        <w:t>Priekules novada pašvaldībā</w:t>
      </w:r>
      <w:r>
        <w:rPr>
          <w:rFonts w:ascii="Times New Roman" w:eastAsia="Times New Roman" w:hAnsi="Times New Roman"/>
          <w:sz w:val="24"/>
          <w:szCs w:val="26"/>
        </w:rPr>
        <w:t xml:space="preserve"> </w:t>
      </w:r>
      <w:r w:rsidRPr="00893344">
        <w:rPr>
          <w:rFonts w:ascii="Times New Roman" w:eastAsia="Times New Roman" w:hAnsi="Times New Roman"/>
          <w:sz w:val="24"/>
          <w:szCs w:val="26"/>
        </w:rPr>
        <w:t>(adrese</w:t>
      </w:r>
      <w:r>
        <w:rPr>
          <w:rFonts w:ascii="Times New Roman" w:eastAsia="Times New Roman" w:hAnsi="Times New Roman"/>
          <w:sz w:val="24"/>
          <w:szCs w:val="26"/>
        </w:rPr>
        <w:t xml:space="preserve"> - </w:t>
      </w:r>
      <w:r w:rsidRPr="00893344">
        <w:rPr>
          <w:rFonts w:ascii="Times New Roman" w:eastAsia="Times New Roman" w:hAnsi="Times New Roman"/>
          <w:sz w:val="24"/>
          <w:szCs w:val="24"/>
        </w:rPr>
        <w:t>Saules</w:t>
      </w:r>
      <w:r>
        <w:rPr>
          <w:rFonts w:ascii="Times New Roman" w:eastAsia="Times New Roman" w:hAnsi="Times New Roman"/>
          <w:sz w:val="24"/>
          <w:szCs w:val="24"/>
        </w:rPr>
        <w:t xml:space="preserve"> </w:t>
      </w:r>
      <w:r w:rsidRPr="00893344">
        <w:rPr>
          <w:rFonts w:ascii="Times New Roman" w:eastAsia="Times New Roman" w:hAnsi="Times New Roman"/>
          <w:sz w:val="24"/>
          <w:szCs w:val="24"/>
        </w:rPr>
        <w:t xml:space="preserve">iela 1, Priekule, Priekules novads) vai elektroniskā veidā uz e-pasta adresi </w:t>
      </w:r>
      <w:hyperlink r:id="rId18" w:history="1">
        <w:r w:rsidRPr="00893344">
          <w:rPr>
            <w:rFonts w:ascii="Times New Roman" w:hAnsi="Times New Roman"/>
            <w:color w:val="0000FF"/>
            <w:sz w:val="24"/>
            <w:u w:val="single"/>
          </w:rPr>
          <w:t>dome@priekulesnovads.lv</w:t>
        </w:r>
      </w:hyperlink>
      <w:r w:rsidRPr="00C961F9">
        <w:rPr>
          <w:rFonts w:ascii="Times New Roman" w:eastAsia="Times New Roman" w:hAnsi="Times New Roman"/>
          <w:sz w:val="24"/>
          <w:szCs w:val="24"/>
        </w:rPr>
        <w:t>.</w:t>
      </w:r>
      <w:r w:rsidRPr="00893344">
        <w:rPr>
          <w:rFonts w:ascii="Times New Roman" w:eastAsia="Times New Roman" w:hAnsi="Times New Roman"/>
          <w:sz w:val="24"/>
          <w:szCs w:val="24"/>
        </w:rPr>
        <w:t xml:space="preserve"> </w:t>
      </w:r>
      <w:r w:rsidRPr="00040AF5">
        <w:rPr>
          <w:rFonts w:ascii="Times New Roman" w:eastAsia="Times New Roman" w:hAnsi="Times New Roman" w:cs="Times New Roman"/>
          <w:sz w:val="24"/>
          <w:szCs w:val="24"/>
        </w:rPr>
        <w:t>Ja no ieinteresētā</w:t>
      </w:r>
      <w:r w:rsidRPr="00040AF5">
        <w:rPr>
          <w:rFonts w:ascii="Times New Roman" w:eastAsia="Times New Roman" w:hAnsi="Times New Roman" w:cs="Times New Roman"/>
          <w:sz w:val="24"/>
          <w:szCs w:val="26"/>
        </w:rPr>
        <w:t xml:space="preserve"> piegādātāja ir saņemts jautājums ne vēlāk kā septiņas dienas pirms piedāvājumu iesniegšanas termiņa beigām, pasūtītājs sniedz atbildi ne vēlāk kā četras dienas pirms piedāvājumu iesniegšanas termiņa beigām</w:t>
      </w:r>
      <w:r>
        <w:rPr>
          <w:rFonts w:ascii="Times New Roman" w:eastAsia="Times New Roman" w:hAnsi="Times New Roman" w:cs="Times New Roman"/>
          <w:sz w:val="24"/>
          <w:szCs w:val="26"/>
        </w:rPr>
        <w:t>, nosūtot to jautājuma uzdevējam</w:t>
      </w:r>
      <w:r w:rsidRPr="00040AF5">
        <w:rPr>
          <w:rFonts w:ascii="Times New Roman" w:eastAsia="Times New Roman" w:hAnsi="Times New Roman" w:cs="Times New Roman"/>
          <w:sz w:val="24"/>
          <w:szCs w:val="26"/>
        </w:rPr>
        <w:t xml:space="preserve"> un visiem ieinteresētajiem piegādātājiem, kuri pasūtītājam ir zināmi. Sagatavotā atbilde tiek ievietota pasūtītāja mājaslapā </w:t>
      </w:r>
      <w:hyperlink r:id="rId19" w:history="1">
        <w:r w:rsidRPr="00040AF5">
          <w:rPr>
            <w:rFonts w:ascii="Times New Roman" w:eastAsia="Times New Roman" w:hAnsi="Times New Roman" w:cs="Times New Roman"/>
            <w:color w:val="0000FF"/>
            <w:sz w:val="24"/>
            <w:szCs w:val="24"/>
            <w:u w:val="single"/>
          </w:rPr>
          <w:t>www.priekulesnovads.lv</w:t>
        </w:r>
      </w:hyperlink>
      <w:r w:rsidRPr="00040AF5">
        <w:rPr>
          <w:rFonts w:ascii="Times New Roman" w:eastAsia="Times New Roman" w:hAnsi="Times New Roman" w:cs="Times New Roman"/>
          <w:sz w:val="24"/>
          <w:szCs w:val="24"/>
        </w:rPr>
        <w:t xml:space="preserve"> sadaļā ”Publiskie iepirkumi” pie konkrētā iepirkuma paziņojuma ar norādi „Papildus informācija”</w:t>
      </w:r>
      <w:r w:rsidRPr="00040AF5">
        <w:rPr>
          <w:rFonts w:ascii="Times New Roman" w:eastAsia="Times New Roman" w:hAnsi="Times New Roman" w:cs="Times New Roman"/>
          <w:sz w:val="24"/>
          <w:szCs w:val="26"/>
        </w:rPr>
        <w:t>.</w:t>
      </w:r>
    </w:p>
    <w:p w:rsidR="005F641F" w:rsidRDefault="005F641F" w:rsidP="005F641F">
      <w:pPr>
        <w:widowControl w:val="0"/>
        <w:suppressAutoHyphens/>
        <w:autoSpaceDN w:val="0"/>
        <w:spacing w:before="120" w:line="240" w:lineRule="auto"/>
        <w:jc w:val="both"/>
        <w:textAlignment w:val="baseline"/>
        <w:rPr>
          <w:rFonts w:ascii="Times New Roman" w:eastAsia="Calibri" w:hAnsi="Times New Roman" w:cs="Times New Roman"/>
          <w:sz w:val="24"/>
          <w:szCs w:val="24"/>
        </w:rPr>
      </w:pPr>
      <w:r w:rsidRPr="0004128B">
        <w:rPr>
          <w:rFonts w:ascii="Times New Roman" w:eastAsia="Times New Roman" w:hAnsi="Times New Roman" w:cs="Times New Roman"/>
          <w:sz w:val="24"/>
          <w:szCs w:val="24"/>
        </w:rPr>
        <w:t xml:space="preserve">2.4.2. </w:t>
      </w:r>
      <w:r w:rsidRPr="00C2690E">
        <w:rPr>
          <w:rFonts w:ascii="Times New Roman" w:eastAsia="Times New Roman" w:hAnsi="Times New Roman" w:cs="Times New Roman"/>
          <w:sz w:val="24"/>
          <w:szCs w:val="24"/>
        </w:rPr>
        <w:t xml:space="preserve">Pretendenta pienākums </w:t>
      </w:r>
      <w:r>
        <w:rPr>
          <w:rFonts w:ascii="Times New Roman" w:eastAsia="Times New Roman" w:hAnsi="Times New Roman" w:cs="Times New Roman"/>
          <w:sz w:val="24"/>
          <w:szCs w:val="24"/>
        </w:rPr>
        <w:t xml:space="preserve">ir </w:t>
      </w:r>
      <w:r w:rsidRPr="00C2690E">
        <w:rPr>
          <w:rFonts w:ascii="Times New Roman" w:eastAsia="Times New Roman" w:hAnsi="Times New Roman" w:cs="Times New Roman"/>
          <w:sz w:val="24"/>
          <w:szCs w:val="24"/>
        </w:rPr>
        <w:t>sekot aktuālajai informācijai (iespējamiem grozījumiem nolikumā, atbildēm uz ieinteresēto piegādātāju jautājumiem u.c.)</w:t>
      </w:r>
      <w:r w:rsidRPr="00C2690E">
        <w:rPr>
          <w:rFonts w:ascii="Times New Roman" w:eastAsia="Times New Roman" w:hAnsi="Times New Roman" w:cs="Times New Roman"/>
        </w:rPr>
        <w:t xml:space="preserve"> </w:t>
      </w:r>
      <w:r w:rsidRPr="00C2690E">
        <w:rPr>
          <w:rFonts w:ascii="Times New Roman" w:eastAsia="Times New Roman" w:hAnsi="Times New Roman" w:cs="Times New Roman"/>
          <w:sz w:val="24"/>
          <w:szCs w:val="24"/>
        </w:rPr>
        <w:t xml:space="preserve">pasūtītāja mājaslapā </w:t>
      </w:r>
      <w:hyperlink r:id="rId20" w:history="1">
        <w:r w:rsidRPr="00C2690E">
          <w:rPr>
            <w:rFonts w:ascii="Times New Roman" w:eastAsia="Times New Roman" w:hAnsi="Times New Roman" w:cs="Times New Roman"/>
            <w:color w:val="0000FF"/>
            <w:sz w:val="24"/>
            <w:szCs w:val="24"/>
            <w:u w:val="single"/>
          </w:rPr>
          <w:t>www.priekulesnovads.lv</w:t>
        </w:r>
      </w:hyperlink>
      <w:r w:rsidRPr="00C2690E">
        <w:rPr>
          <w:rFonts w:ascii="Times New Roman" w:eastAsia="Times New Roman" w:hAnsi="Times New Roman" w:cs="Times New Roman"/>
          <w:sz w:val="24"/>
          <w:szCs w:val="24"/>
        </w:rPr>
        <w:t xml:space="preserve"> un ņemt to vērā, sagatavojot savu piedāvājumu. Komisija nav atbildīga par to, ja kāda ieinteresētā persona nav iepazinusies ar informāciju, kurai ir nodrošināta brīva un tieša elektroniska pieeja.</w:t>
      </w:r>
      <w:bookmarkStart w:id="5" w:name="_Toc189451329"/>
    </w:p>
    <w:p w:rsidR="00035DBA" w:rsidRPr="005F641F" w:rsidRDefault="00035DBA" w:rsidP="005F641F">
      <w:pPr>
        <w:keepNext/>
        <w:widowControl w:val="0"/>
        <w:suppressAutoHyphens/>
        <w:autoSpaceDN w:val="0"/>
        <w:spacing w:before="120" w:line="240" w:lineRule="auto"/>
        <w:jc w:val="center"/>
        <w:textAlignment w:val="baseline"/>
        <w:rPr>
          <w:rFonts w:ascii="Times New Roman" w:eastAsia="Calibri" w:hAnsi="Times New Roman" w:cs="Times New Roman"/>
          <w:sz w:val="24"/>
          <w:szCs w:val="24"/>
        </w:rPr>
      </w:pPr>
      <w:r w:rsidRPr="00DD3770">
        <w:rPr>
          <w:rFonts w:ascii="Times New Roman" w:eastAsia="Calibri" w:hAnsi="Times New Roman" w:cs="Times New Roman"/>
          <w:b/>
          <w:iCs/>
          <w:color w:val="000000"/>
          <w:sz w:val="28"/>
          <w:szCs w:val="28"/>
          <w:u w:val="single"/>
        </w:rPr>
        <w:lastRenderedPageBreak/>
        <w:t>3. Piedāvājuma sagatavošana</w:t>
      </w:r>
    </w:p>
    <w:p w:rsidR="00035DBA" w:rsidRPr="00DD3770" w:rsidRDefault="00035DBA" w:rsidP="00035DBA">
      <w:pPr>
        <w:widowControl w:val="0"/>
        <w:numPr>
          <w:ilvl w:val="2"/>
          <w:numId w:val="0"/>
        </w:numPr>
        <w:spacing w:before="120" w:after="0" w:line="240" w:lineRule="auto"/>
        <w:jc w:val="both"/>
        <w:outlineLvl w:val="2"/>
        <w:rPr>
          <w:rFonts w:ascii="Times New Roman" w:eastAsia="Times New Roman" w:hAnsi="Times New Roman" w:cs="Times New Roman"/>
          <w:sz w:val="24"/>
          <w:szCs w:val="26"/>
        </w:rPr>
      </w:pPr>
      <w:r w:rsidRPr="00DD3770">
        <w:rPr>
          <w:rFonts w:ascii="Times New Roman" w:eastAsia="Times New Roman" w:hAnsi="Times New Roman" w:cs="Times New Roman"/>
          <w:sz w:val="24"/>
          <w:szCs w:val="24"/>
        </w:rPr>
        <w:t>3.1. Pretendentam rūpīgi jāiepazīstas ar iepirkuma nolikumu, un tas ir pilnīgi atbildīgs par iesniegtā piedāvājuma atbilstību pasūtītāja izvirzītajām prasībām.</w:t>
      </w:r>
      <w:r w:rsidRPr="00DD3770">
        <w:rPr>
          <w:rFonts w:ascii="Times New Roman" w:eastAsia="Times New Roman" w:hAnsi="Times New Roman" w:cs="Times New Roman"/>
          <w:sz w:val="24"/>
          <w:szCs w:val="26"/>
        </w:rPr>
        <w:t xml:space="preserve"> Iesniedzot piedāvājumu, pretendents pilnībā akceptē visus nolikuma noteikumus un prasības.</w:t>
      </w:r>
    </w:p>
    <w:p w:rsidR="00035DBA" w:rsidRPr="00DD3770" w:rsidRDefault="00035DBA" w:rsidP="00035DBA">
      <w:pPr>
        <w:spacing w:before="120" w:after="0" w:line="240" w:lineRule="auto"/>
        <w:jc w:val="both"/>
        <w:rPr>
          <w:rFonts w:ascii="Times New Roman" w:eastAsia="Times New Roman" w:hAnsi="Times New Roman" w:cs="Times New Roman"/>
          <w:sz w:val="24"/>
          <w:szCs w:val="24"/>
        </w:rPr>
      </w:pPr>
      <w:r w:rsidRPr="00DD3770">
        <w:rPr>
          <w:rFonts w:ascii="Times New Roman" w:eastAsia="Times New Roman" w:hAnsi="Times New Roman" w:cs="Times New Roman"/>
          <w:sz w:val="24"/>
          <w:szCs w:val="24"/>
        </w:rPr>
        <w:t>3.2. Pretendentam jāuzņemas visi izdevumi, kas saistīti ar pieteikuma sagatavošanu un iesniegšanu, un pasūtītājs nav atbildīgs par šiem izdevumiem.</w:t>
      </w:r>
    </w:p>
    <w:p w:rsidR="00035DBA" w:rsidRPr="00DD3770" w:rsidRDefault="00035DBA" w:rsidP="00035DBA">
      <w:pPr>
        <w:spacing w:before="120" w:after="0" w:line="240" w:lineRule="auto"/>
        <w:jc w:val="both"/>
        <w:rPr>
          <w:rFonts w:ascii="Times New Roman" w:eastAsia="Calibri" w:hAnsi="Times New Roman" w:cs="Times New Roman"/>
          <w:sz w:val="24"/>
          <w:szCs w:val="24"/>
        </w:rPr>
      </w:pPr>
      <w:r w:rsidRPr="00DD3770">
        <w:rPr>
          <w:rFonts w:ascii="Times New Roman" w:eastAsia="Calibri" w:hAnsi="Times New Roman" w:cs="Times New Roman"/>
          <w:sz w:val="24"/>
          <w:szCs w:val="24"/>
        </w:rPr>
        <w:t>3.3. Pretendents drīkst iesniegt tikai</w:t>
      </w:r>
      <w:r w:rsidR="009B3208">
        <w:rPr>
          <w:rFonts w:ascii="Times New Roman" w:eastAsia="Calibri" w:hAnsi="Times New Roman" w:cs="Times New Roman"/>
          <w:sz w:val="24"/>
          <w:szCs w:val="24"/>
        </w:rPr>
        <w:t xml:space="preserve"> 1 (vienu) piedāvājuma </w:t>
      </w:r>
      <w:r w:rsidR="009B3208" w:rsidRPr="0002276F">
        <w:rPr>
          <w:rFonts w:ascii="Times New Roman" w:eastAsia="Calibri" w:hAnsi="Times New Roman" w:cs="Times New Roman"/>
          <w:sz w:val="24"/>
          <w:szCs w:val="24"/>
        </w:rPr>
        <w:t xml:space="preserve">variantu </w:t>
      </w:r>
      <w:r w:rsidR="00C27CD3" w:rsidRPr="0002276F">
        <w:rPr>
          <w:rFonts w:ascii="Times New Roman" w:eastAsia="Calibri" w:hAnsi="Times New Roman" w:cs="Times New Roman"/>
          <w:sz w:val="24"/>
          <w:szCs w:val="24"/>
        </w:rPr>
        <w:t>katrā no</w:t>
      </w:r>
      <w:r w:rsidR="009B3208" w:rsidRPr="0002276F">
        <w:rPr>
          <w:rFonts w:ascii="Times New Roman" w:eastAsia="Calibri" w:hAnsi="Times New Roman" w:cs="Times New Roman"/>
          <w:sz w:val="24"/>
          <w:szCs w:val="24"/>
        </w:rPr>
        <w:t xml:space="preserve"> iepirkuma daļām.</w:t>
      </w:r>
    </w:p>
    <w:p w:rsidR="00035DBA" w:rsidRPr="00DD3770" w:rsidRDefault="00035DBA" w:rsidP="00035DBA">
      <w:pPr>
        <w:spacing w:before="120" w:after="0" w:line="240" w:lineRule="auto"/>
        <w:jc w:val="both"/>
        <w:rPr>
          <w:rFonts w:ascii="Times New Roman" w:eastAsia="Times New Roman" w:hAnsi="Times New Roman" w:cs="Times New Roman"/>
          <w:sz w:val="24"/>
          <w:szCs w:val="24"/>
        </w:rPr>
      </w:pPr>
      <w:r w:rsidRPr="00DD3770">
        <w:rPr>
          <w:rFonts w:ascii="Times New Roman" w:eastAsia="Calibri" w:hAnsi="Times New Roman" w:cs="Times New Roman"/>
          <w:sz w:val="24"/>
          <w:szCs w:val="24"/>
        </w:rPr>
        <w:t xml:space="preserve">3.4. </w:t>
      </w:r>
      <w:r w:rsidRPr="00DD3770">
        <w:rPr>
          <w:rFonts w:ascii="Times New Roman" w:eastAsia="Times New Roman" w:hAnsi="Times New Roman" w:cs="Times New Roman"/>
          <w:sz w:val="24"/>
          <w:szCs w:val="24"/>
        </w:rPr>
        <w:t>Piedāvājums jāiesniedz par visu</w:t>
      </w:r>
      <w:r w:rsidR="009B3208">
        <w:rPr>
          <w:rFonts w:ascii="Times New Roman" w:eastAsia="Times New Roman" w:hAnsi="Times New Roman" w:cs="Times New Roman"/>
          <w:sz w:val="24"/>
          <w:szCs w:val="24"/>
        </w:rPr>
        <w:t xml:space="preserve"> attiecīgās</w:t>
      </w:r>
      <w:r w:rsidRPr="00DD3770">
        <w:rPr>
          <w:rFonts w:ascii="Times New Roman" w:eastAsia="Times New Roman" w:hAnsi="Times New Roman" w:cs="Times New Roman"/>
          <w:sz w:val="24"/>
          <w:szCs w:val="24"/>
        </w:rPr>
        <w:t xml:space="preserve"> iepirkuma </w:t>
      </w:r>
      <w:r w:rsidR="009B3208">
        <w:rPr>
          <w:rFonts w:ascii="Times New Roman" w:eastAsia="Times New Roman" w:hAnsi="Times New Roman" w:cs="Times New Roman"/>
          <w:sz w:val="24"/>
          <w:szCs w:val="24"/>
        </w:rPr>
        <w:t>daļas</w:t>
      </w:r>
      <w:r w:rsidRPr="00DD3770">
        <w:rPr>
          <w:rFonts w:ascii="Times New Roman" w:eastAsia="Times New Roman" w:hAnsi="Times New Roman" w:cs="Times New Roman"/>
          <w:sz w:val="24"/>
          <w:szCs w:val="24"/>
        </w:rPr>
        <w:t xml:space="preserve"> apjomu. Piedāvājumi, kuri nav iesniegti par visu iepirkuma </w:t>
      </w:r>
      <w:r w:rsidR="009B3208">
        <w:rPr>
          <w:rFonts w:ascii="Times New Roman" w:eastAsia="Times New Roman" w:hAnsi="Times New Roman" w:cs="Times New Roman"/>
          <w:sz w:val="24"/>
          <w:szCs w:val="24"/>
        </w:rPr>
        <w:t>daļas</w:t>
      </w:r>
      <w:r w:rsidRPr="00DD3770">
        <w:rPr>
          <w:rFonts w:ascii="Times New Roman" w:eastAsia="Times New Roman" w:hAnsi="Times New Roman" w:cs="Times New Roman"/>
          <w:sz w:val="24"/>
          <w:szCs w:val="24"/>
        </w:rPr>
        <w:t xml:space="preserve"> apjomu, no vērtēšanas tiek izslēgti.</w:t>
      </w:r>
    </w:p>
    <w:p w:rsidR="00035DBA" w:rsidRPr="00DD3770" w:rsidRDefault="00035DBA" w:rsidP="00035DBA">
      <w:pPr>
        <w:spacing w:before="120" w:after="0" w:line="240" w:lineRule="auto"/>
        <w:jc w:val="both"/>
        <w:rPr>
          <w:rFonts w:ascii="Times New Roman" w:eastAsia="Times New Roman" w:hAnsi="Times New Roman" w:cs="Times New Roman"/>
          <w:sz w:val="24"/>
          <w:szCs w:val="24"/>
        </w:rPr>
      </w:pPr>
      <w:r w:rsidRPr="00DD3770">
        <w:rPr>
          <w:rFonts w:ascii="Times New Roman" w:eastAsia="Times New Roman" w:hAnsi="Times New Roman" w:cs="Times New Roman"/>
          <w:sz w:val="24"/>
          <w:szCs w:val="24"/>
        </w:rPr>
        <w:t>3.5. Piedāvājums sastāv no šādiem dokumentiem:</w:t>
      </w:r>
    </w:p>
    <w:p w:rsidR="00035DBA" w:rsidRPr="008811E7" w:rsidRDefault="00035DBA" w:rsidP="00035DBA">
      <w:pPr>
        <w:spacing w:before="120" w:after="0" w:line="240" w:lineRule="auto"/>
        <w:ind w:left="1080"/>
        <w:jc w:val="both"/>
        <w:rPr>
          <w:rFonts w:ascii="Times New Roman" w:eastAsia="Times New Roman" w:hAnsi="Times New Roman" w:cs="Times New Roman"/>
          <w:sz w:val="24"/>
          <w:szCs w:val="24"/>
        </w:rPr>
      </w:pPr>
      <w:r w:rsidRPr="008811E7">
        <w:rPr>
          <w:rFonts w:ascii="Times New Roman" w:eastAsia="Times New Roman" w:hAnsi="Times New Roman" w:cs="Times New Roman"/>
          <w:sz w:val="24"/>
          <w:szCs w:val="24"/>
        </w:rPr>
        <w:t>3.5.1. finanšu piedāvājuma (nolikuma 1.pielikums);</w:t>
      </w:r>
    </w:p>
    <w:p w:rsidR="00035DBA" w:rsidRPr="008811E7" w:rsidRDefault="008811E7" w:rsidP="00035DBA">
      <w:pPr>
        <w:tabs>
          <w:tab w:val="left" w:pos="1276"/>
          <w:tab w:val="left" w:pos="1418"/>
          <w:tab w:val="left" w:pos="1701"/>
          <w:tab w:val="left" w:pos="3686"/>
        </w:tabs>
        <w:spacing w:before="120" w:after="0" w:line="240" w:lineRule="auto"/>
        <w:ind w:left="1080"/>
        <w:jc w:val="both"/>
        <w:rPr>
          <w:rFonts w:ascii="Times New Roman" w:eastAsia="Times New Roman" w:hAnsi="Times New Roman" w:cs="Times New Roman"/>
          <w:sz w:val="24"/>
          <w:szCs w:val="24"/>
        </w:rPr>
      </w:pPr>
      <w:r w:rsidRPr="008811E7">
        <w:rPr>
          <w:rFonts w:ascii="Times New Roman" w:eastAsia="Times New Roman" w:hAnsi="Times New Roman" w:cs="Times New Roman"/>
          <w:sz w:val="24"/>
          <w:szCs w:val="24"/>
        </w:rPr>
        <w:t xml:space="preserve">3.5.2. </w:t>
      </w:r>
      <w:r w:rsidR="00035DBA" w:rsidRPr="008811E7">
        <w:rPr>
          <w:rFonts w:ascii="Times New Roman" w:eastAsia="Times New Roman" w:hAnsi="Times New Roman" w:cs="Times New Roman"/>
          <w:sz w:val="24"/>
          <w:szCs w:val="24"/>
        </w:rPr>
        <w:t>nolikuma 6.nodaļā minētajiem pretendenta kvalifikācijas atlases dokumentiem;</w:t>
      </w:r>
    </w:p>
    <w:p w:rsidR="00B17BAF" w:rsidRDefault="008811E7" w:rsidP="00B17BAF">
      <w:pPr>
        <w:spacing w:before="120" w:after="0" w:line="240" w:lineRule="auto"/>
        <w:ind w:left="1080"/>
        <w:jc w:val="both"/>
        <w:rPr>
          <w:rFonts w:ascii="Times New Roman" w:eastAsia="Times New Roman" w:hAnsi="Times New Roman"/>
          <w:sz w:val="24"/>
          <w:szCs w:val="24"/>
        </w:rPr>
      </w:pPr>
      <w:r w:rsidRPr="008811E7">
        <w:rPr>
          <w:rFonts w:ascii="Times New Roman" w:eastAsia="Times New Roman" w:hAnsi="Times New Roman"/>
          <w:sz w:val="24"/>
          <w:szCs w:val="24"/>
        </w:rPr>
        <w:t>3.4.3</w:t>
      </w:r>
      <w:r w:rsidR="00B17BAF" w:rsidRPr="008811E7">
        <w:rPr>
          <w:rFonts w:ascii="Times New Roman" w:eastAsia="Times New Roman" w:hAnsi="Times New Roman"/>
          <w:sz w:val="24"/>
          <w:szCs w:val="24"/>
        </w:rPr>
        <w:t xml:space="preserve">. Aizpildītu </w:t>
      </w:r>
      <w:r w:rsidRPr="008811E7">
        <w:rPr>
          <w:rFonts w:ascii="Times New Roman" w:eastAsia="Times New Roman" w:hAnsi="Times New Roman"/>
          <w:sz w:val="24"/>
          <w:szCs w:val="24"/>
        </w:rPr>
        <w:t>15</w:t>
      </w:r>
      <w:r w:rsidR="00B17BAF" w:rsidRPr="008811E7">
        <w:rPr>
          <w:rFonts w:ascii="Times New Roman" w:eastAsia="Times New Roman" w:hAnsi="Times New Roman"/>
          <w:sz w:val="24"/>
          <w:szCs w:val="24"/>
        </w:rPr>
        <w:t>. pielikumu, ja pretendents vai tā piesaistītie apakšuzņēmēji atbilst mazā vai vidējā uzņēmuma statusam.</w:t>
      </w:r>
    </w:p>
    <w:p w:rsidR="00035DBA" w:rsidRPr="00DD3770" w:rsidRDefault="00035DBA" w:rsidP="00035DBA">
      <w:pPr>
        <w:spacing w:before="120" w:after="0" w:line="240" w:lineRule="auto"/>
        <w:jc w:val="both"/>
        <w:rPr>
          <w:rFonts w:ascii="Times New Roman" w:eastAsia="Calibri" w:hAnsi="Times New Roman" w:cs="Times New Roman"/>
          <w:sz w:val="24"/>
          <w:szCs w:val="24"/>
        </w:rPr>
      </w:pPr>
      <w:r w:rsidRPr="00DD3770">
        <w:rPr>
          <w:rFonts w:ascii="Times New Roman" w:eastAsia="Calibri" w:hAnsi="Times New Roman" w:cs="Times New Roman"/>
          <w:sz w:val="24"/>
          <w:szCs w:val="24"/>
        </w:rPr>
        <w:t>3.6. Ja kāds no pretendenta iesniedzamajiem dokumentiem satur komercnoslēpumu vai konfidenciālu informāciju, kuru pasūtītājs nav tiesīgs atklāt, paziņojot par līguma slēgšanu un informējot pretendentus, pretendentam jānorāda savā piedāvājumā, kura informācija ir konfidenciāla. Par konfidenciālu nevar tikt uzskatīta informācija, kas min</w:t>
      </w:r>
      <w:r w:rsidR="00C27CD3">
        <w:rPr>
          <w:rFonts w:ascii="Times New Roman" w:eastAsia="Calibri" w:hAnsi="Times New Roman" w:cs="Times New Roman"/>
          <w:sz w:val="24"/>
          <w:szCs w:val="24"/>
        </w:rPr>
        <w:t>ēta Publisko iepirkumu likuma 60</w:t>
      </w:r>
      <w:r w:rsidRPr="00DD3770">
        <w:rPr>
          <w:rFonts w:ascii="Times New Roman" w:eastAsia="Calibri" w:hAnsi="Times New Roman" w:cs="Times New Roman"/>
          <w:sz w:val="24"/>
          <w:szCs w:val="24"/>
        </w:rPr>
        <w:t>.pantā.</w:t>
      </w:r>
    </w:p>
    <w:p w:rsidR="00035DBA" w:rsidRPr="00DD3770" w:rsidRDefault="00035DBA" w:rsidP="00035DBA">
      <w:pPr>
        <w:spacing w:before="120" w:after="0" w:line="240" w:lineRule="auto"/>
        <w:jc w:val="both"/>
        <w:rPr>
          <w:rFonts w:ascii="Times New Roman" w:eastAsia="Calibri" w:hAnsi="Times New Roman" w:cs="Times New Roman"/>
          <w:sz w:val="24"/>
          <w:szCs w:val="24"/>
        </w:rPr>
      </w:pPr>
      <w:r w:rsidRPr="00DD3770">
        <w:rPr>
          <w:rFonts w:ascii="Times New Roman" w:eastAsia="Times New Roman" w:hAnsi="Times New Roman" w:cs="Times New Roman"/>
          <w:sz w:val="24"/>
          <w:szCs w:val="24"/>
        </w:rPr>
        <w:t xml:space="preserve">3.7. Piedāvājuma cenā jāiekļauj visas ar </w:t>
      </w:r>
      <w:r w:rsidR="00F80461">
        <w:rPr>
          <w:rFonts w:ascii="Times New Roman" w:eastAsia="Times New Roman" w:hAnsi="Times New Roman" w:cs="Times New Roman"/>
          <w:sz w:val="24"/>
          <w:szCs w:val="24"/>
        </w:rPr>
        <w:t>darb</w:t>
      </w:r>
      <w:r w:rsidRPr="00DD3770">
        <w:rPr>
          <w:rFonts w:ascii="Times New Roman" w:eastAsia="Times New Roman" w:hAnsi="Times New Roman" w:cs="Times New Roman"/>
          <w:sz w:val="24"/>
          <w:szCs w:val="24"/>
        </w:rPr>
        <w:t xml:space="preserve">u veikšanu saistītās izmaksas </w:t>
      </w:r>
      <w:r>
        <w:rPr>
          <w:rFonts w:ascii="Times New Roman" w:eastAsia="Times New Roman" w:hAnsi="Times New Roman" w:cs="Times New Roman"/>
          <w:sz w:val="24"/>
          <w:szCs w:val="24"/>
        </w:rPr>
        <w:t>–</w:t>
      </w:r>
      <w:r w:rsidRPr="00DD3770">
        <w:rPr>
          <w:rFonts w:ascii="Times New Roman" w:eastAsia="Times New Roman" w:hAnsi="Times New Roman" w:cs="Times New Roman"/>
          <w:sz w:val="24"/>
          <w:szCs w:val="24"/>
        </w:rPr>
        <w:t xml:space="preserve"> gan paredzamās, gan tādas, kuras pretendentam v</w:t>
      </w:r>
      <w:r w:rsidR="00C27CD3">
        <w:rPr>
          <w:rFonts w:ascii="Times New Roman" w:eastAsia="Times New Roman" w:hAnsi="Times New Roman" w:cs="Times New Roman"/>
          <w:sz w:val="24"/>
          <w:szCs w:val="24"/>
        </w:rPr>
        <w:t>ajadzētu paredzēt, un atbilstošie nodokļi</w:t>
      </w:r>
      <w:r w:rsidRPr="00DD3770">
        <w:rPr>
          <w:rFonts w:ascii="Times New Roman" w:eastAsia="Times New Roman" w:hAnsi="Times New Roman" w:cs="Times New Roman"/>
          <w:sz w:val="24"/>
          <w:szCs w:val="24"/>
        </w:rPr>
        <w:t xml:space="preserve">. </w:t>
      </w:r>
      <w:r w:rsidR="00F80461">
        <w:rPr>
          <w:rFonts w:ascii="Times New Roman" w:eastAsia="Times New Roman" w:hAnsi="Times New Roman" w:cs="Times New Roman"/>
          <w:sz w:val="24"/>
          <w:szCs w:val="24"/>
        </w:rPr>
        <w:t>Darb</w:t>
      </w:r>
      <w:r w:rsidRPr="00DD3770">
        <w:rPr>
          <w:rFonts w:ascii="Times New Roman" w:eastAsia="Times New Roman" w:hAnsi="Times New Roman" w:cs="Times New Roman"/>
          <w:sz w:val="24"/>
          <w:szCs w:val="24"/>
        </w:rPr>
        <w:t xml:space="preserve">i sevī ietver visus nepieciešamos </w:t>
      </w:r>
      <w:r w:rsidR="00F80461">
        <w:rPr>
          <w:rFonts w:ascii="Times New Roman" w:eastAsia="Times New Roman" w:hAnsi="Times New Roman" w:cs="Times New Roman"/>
          <w:sz w:val="24"/>
          <w:szCs w:val="24"/>
        </w:rPr>
        <w:t>darb</w:t>
      </w:r>
      <w:r w:rsidRPr="00DD3770">
        <w:rPr>
          <w:rFonts w:ascii="Times New Roman" w:eastAsia="Times New Roman" w:hAnsi="Times New Roman" w:cs="Times New Roman"/>
          <w:sz w:val="24"/>
          <w:szCs w:val="24"/>
        </w:rPr>
        <w:t xml:space="preserve">us, </w:t>
      </w:r>
      <w:r w:rsidR="00F80461">
        <w:rPr>
          <w:rFonts w:ascii="Times New Roman" w:eastAsia="Times New Roman" w:hAnsi="Times New Roman" w:cs="Times New Roman"/>
          <w:sz w:val="24"/>
          <w:szCs w:val="24"/>
        </w:rPr>
        <w:t>darb</w:t>
      </w:r>
      <w:r w:rsidRPr="00DD3770">
        <w:rPr>
          <w:rFonts w:ascii="Times New Roman" w:eastAsia="Times New Roman" w:hAnsi="Times New Roman" w:cs="Times New Roman"/>
          <w:sz w:val="24"/>
          <w:szCs w:val="24"/>
        </w:rPr>
        <w:t xml:space="preserve">u vadību un organizēšanu, </w:t>
      </w:r>
      <w:r w:rsidR="00F80461">
        <w:rPr>
          <w:rFonts w:ascii="Times New Roman" w:eastAsia="Times New Roman" w:hAnsi="Times New Roman" w:cs="Times New Roman"/>
          <w:sz w:val="24"/>
          <w:szCs w:val="24"/>
        </w:rPr>
        <w:t>darbu izpildei</w:t>
      </w:r>
      <w:r w:rsidRPr="00DD3770">
        <w:rPr>
          <w:rFonts w:ascii="Times New Roman" w:eastAsia="Times New Roman" w:hAnsi="Times New Roman" w:cs="Times New Roman"/>
          <w:sz w:val="24"/>
          <w:szCs w:val="24"/>
        </w:rPr>
        <w:t xml:space="preserve"> nepieciešamos materiālus un iekārtas, to piegādi, kā arī </w:t>
      </w:r>
      <w:proofErr w:type="spellStart"/>
      <w:r w:rsidRPr="00DD3770">
        <w:rPr>
          <w:rFonts w:ascii="Times New Roman" w:eastAsia="Times New Roman" w:hAnsi="Times New Roman" w:cs="Times New Roman"/>
          <w:sz w:val="24"/>
          <w:szCs w:val="24"/>
        </w:rPr>
        <w:t>izpilddokumentācijas</w:t>
      </w:r>
      <w:proofErr w:type="spellEnd"/>
      <w:r w:rsidRPr="00DD3770">
        <w:rPr>
          <w:rFonts w:ascii="Times New Roman" w:eastAsia="Times New Roman" w:hAnsi="Times New Roman" w:cs="Times New Roman"/>
          <w:sz w:val="24"/>
          <w:szCs w:val="24"/>
        </w:rPr>
        <w:t xml:space="preserve"> un citas dokumentācijas sagatavošanu un citas darbības, kuras izriet no</w:t>
      </w:r>
      <w:r w:rsidR="00FA4B9E">
        <w:rPr>
          <w:rFonts w:ascii="Times New Roman" w:eastAsia="Times New Roman" w:hAnsi="Times New Roman" w:cs="Times New Roman"/>
          <w:sz w:val="24"/>
          <w:szCs w:val="24"/>
        </w:rPr>
        <w:t xml:space="preserve"> iepirkuma dokumentācijas</w:t>
      </w:r>
      <w:r w:rsidRPr="00DD3770">
        <w:rPr>
          <w:rFonts w:ascii="Times New Roman" w:eastAsia="Times New Roman" w:hAnsi="Times New Roman" w:cs="Times New Roman"/>
          <w:sz w:val="24"/>
          <w:szCs w:val="24"/>
        </w:rPr>
        <w:t xml:space="preserve"> un normatīvo aktu prasībām.</w:t>
      </w:r>
    </w:p>
    <w:p w:rsidR="00035DBA" w:rsidRPr="00DD3770" w:rsidRDefault="00035DBA" w:rsidP="00035DBA">
      <w:pPr>
        <w:widowControl w:val="0"/>
        <w:spacing w:before="120" w:after="0" w:line="240" w:lineRule="auto"/>
        <w:jc w:val="both"/>
        <w:rPr>
          <w:rFonts w:ascii="Times New Roman" w:eastAsia="Times New Roman" w:hAnsi="Times New Roman" w:cs="Times New Roman"/>
          <w:sz w:val="24"/>
          <w:szCs w:val="24"/>
        </w:rPr>
      </w:pPr>
      <w:r w:rsidRPr="00DD3770">
        <w:rPr>
          <w:rFonts w:ascii="Times New Roman" w:eastAsia="Times New Roman" w:hAnsi="Times New Roman" w:cs="Times New Roman"/>
          <w:sz w:val="24"/>
          <w:szCs w:val="24"/>
        </w:rPr>
        <w:t xml:space="preserve">3.8. Dokumenti jāsagatavo atbilstoši Ministru kabineta 2010.gada 28.septembra noteikumiem Nr.916 „Dokumentu izstrādāšanas un noformēšanas kārtība”. </w:t>
      </w:r>
    </w:p>
    <w:p w:rsidR="00035DBA" w:rsidRDefault="00035DBA" w:rsidP="00035DBA">
      <w:pPr>
        <w:widowControl w:val="0"/>
        <w:numPr>
          <w:ilvl w:val="2"/>
          <w:numId w:val="0"/>
        </w:numPr>
        <w:spacing w:before="120" w:after="0" w:line="240" w:lineRule="auto"/>
        <w:jc w:val="both"/>
        <w:outlineLvl w:val="2"/>
        <w:rPr>
          <w:rFonts w:ascii="Times New Roman" w:eastAsia="Times New Roman" w:hAnsi="Times New Roman" w:cs="Times New Roman"/>
          <w:sz w:val="24"/>
          <w:szCs w:val="20"/>
        </w:rPr>
      </w:pPr>
      <w:r w:rsidRPr="00DD3770">
        <w:rPr>
          <w:rFonts w:ascii="Times New Roman" w:eastAsia="Times New Roman" w:hAnsi="Times New Roman" w:cs="Times New Roman"/>
          <w:sz w:val="24"/>
          <w:szCs w:val="24"/>
        </w:rPr>
        <w:t xml:space="preserve">3.9. Ja piedāvājuma dokumenti jāsagatavo saskaņā ar </w:t>
      </w:r>
      <w:r>
        <w:rPr>
          <w:rFonts w:ascii="Times New Roman" w:eastAsia="Times New Roman" w:hAnsi="Times New Roman" w:cs="Times New Roman"/>
          <w:sz w:val="24"/>
          <w:szCs w:val="24"/>
        </w:rPr>
        <w:t xml:space="preserve">šā nolikuma </w:t>
      </w:r>
      <w:r w:rsidRPr="00DD3770">
        <w:rPr>
          <w:rFonts w:ascii="Times New Roman" w:eastAsia="Times New Roman" w:hAnsi="Times New Roman" w:cs="Times New Roman"/>
          <w:sz w:val="24"/>
          <w:szCs w:val="24"/>
        </w:rPr>
        <w:t xml:space="preserve">pielikumos pievienotajām formām, tad tie iesniedzami atbilstoši šīm formām un saturam. Gadījumos, ja piedāvājumā iesniegti dokumenti, neizmantojot dotās formas, </w:t>
      </w:r>
      <w:r w:rsidRPr="00DD3770">
        <w:rPr>
          <w:rFonts w:ascii="Times New Roman" w:eastAsia="Times New Roman" w:hAnsi="Times New Roman" w:cs="Times New Roman"/>
          <w:sz w:val="24"/>
          <w:szCs w:val="20"/>
        </w:rPr>
        <w:t>tiek vērtēts, vai tajos sniegta visa pievienota</w:t>
      </w:r>
      <w:r>
        <w:rPr>
          <w:rFonts w:ascii="Times New Roman" w:eastAsia="Times New Roman" w:hAnsi="Times New Roman" w:cs="Times New Roman"/>
          <w:sz w:val="24"/>
          <w:szCs w:val="20"/>
        </w:rPr>
        <w:t>jās formās prasītā informācija.</w:t>
      </w:r>
    </w:p>
    <w:p w:rsidR="00035DBA" w:rsidRPr="00035DBA" w:rsidRDefault="00035DBA" w:rsidP="00035DBA">
      <w:pPr>
        <w:widowControl w:val="0"/>
        <w:numPr>
          <w:ilvl w:val="2"/>
          <w:numId w:val="0"/>
        </w:numPr>
        <w:spacing w:before="120" w:after="0" w:line="240" w:lineRule="auto"/>
        <w:jc w:val="both"/>
        <w:outlineLvl w:val="2"/>
        <w:rPr>
          <w:rFonts w:ascii="Times New Roman" w:eastAsia="Times New Roman" w:hAnsi="Times New Roman" w:cs="Times New Roman"/>
          <w:sz w:val="24"/>
          <w:szCs w:val="20"/>
        </w:rPr>
      </w:pPr>
    </w:p>
    <w:p w:rsidR="00035DBA" w:rsidRPr="00035DBA" w:rsidRDefault="00035DBA" w:rsidP="00035DBA">
      <w:pPr>
        <w:spacing w:before="120" w:after="0" w:line="240" w:lineRule="auto"/>
        <w:jc w:val="center"/>
        <w:rPr>
          <w:rFonts w:ascii="Times New Roman" w:eastAsia="Calibri" w:hAnsi="Times New Roman" w:cs="Times New Roman"/>
          <w:b/>
          <w:iCs/>
          <w:color w:val="000000"/>
          <w:sz w:val="28"/>
          <w:szCs w:val="28"/>
          <w:u w:val="single"/>
        </w:rPr>
      </w:pPr>
      <w:r w:rsidRPr="00DD3770">
        <w:rPr>
          <w:rFonts w:ascii="Times New Roman" w:eastAsia="Calibri" w:hAnsi="Times New Roman" w:cs="Times New Roman"/>
          <w:b/>
          <w:iCs/>
          <w:color w:val="000000"/>
          <w:sz w:val="28"/>
          <w:szCs w:val="28"/>
          <w:u w:val="single"/>
        </w:rPr>
        <w:t>4. Prasības piedāvājuma noformēšanai</w:t>
      </w:r>
    </w:p>
    <w:p w:rsidR="00035DBA" w:rsidRPr="00DD3770" w:rsidRDefault="00035DBA" w:rsidP="00035DBA">
      <w:pPr>
        <w:spacing w:before="120" w:after="0" w:line="240" w:lineRule="auto"/>
        <w:jc w:val="both"/>
      </w:pPr>
      <w:r w:rsidRPr="00DD3770">
        <w:rPr>
          <w:rFonts w:ascii="Times New Roman" w:hAnsi="Times New Roman"/>
          <w:sz w:val="24"/>
        </w:rPr>
        <w:t xml:space="preserve">4.1. </w:t>
      </w:r>
      <w:r w:rsidRPr="00DD3770">
        <w:rPr>
          <w:rFonts w:ascii="Times New Roman" w:eastAsia="Times New Roman" w:hAnsi="Times New Roman"/>
          <w:sz w:val="24"/>
          <w:szCs w:val="24"/>
          <w:u w:val="single"/>
        </w:rPr>
        <w:t>Piedāvājuma sākumā jāievieto satura rādītājs</w:t>
      </w:r>
      <w:r w:rsidRPr="00DD3770">
        <w:rPr>
          <w:rFonts w:ascii="Times New Roman" w:eastAsia="Times New Roman" w:hAnsi="Times New Roman"/>
          <w:sz w:val="24"/>
          <w:szCs w:val="24"/>
        </w:rPr>
        <w:t>, kurā norādīts secīgs piedāvājumā iesniegto dokumentu nosaukumu saraksts un attiecīgās piedāvājuma lapaspuses numurs, kurā konkrētais dokuments atrodams.</w:t>
      </w:r>
    </w:p>
    <w:p w:rsidR="00035DBA" w:rsidRPr="00DD3770" w:rsidRDefault="00035DBA" w:rsidP="00035DBA">
      <w:pPr>
        <w:spacing w:before="120" w:after="0" w:line="240" w:lineRule="auto"/>
        <w:jc w:val="both"/>
        <w:rPr>
          <w:sz w:val="24"/>
          <w:szCs w:val="24"/>
        </w:rPr>
      </w:pPr>
      <w:r w:rsidRPr="00DD3770">
        <w:rPr>
          <w:rFonts w:ascii="Times New Roman" w:eastAsia="Times New Roman" w:hAnsi="Times New Roman"/>
          <w:sz w:val="24"/>
          <w:szCs w:val="24"/>
        </w:rPr>
        <w:t>4.2. Visiem piedāvājuma dokumentiem jābūt cauršūtiem un parakstītiem, lapām jābūt numurētām.</w:t>
      </w:r>
      <w:r w:rsidRPr="00DD3770">
        <w:rPr>
          <w:rFonts w:ascii="Times New Roman" w:hAnsi="Times New Roman"/>
          <w:sz w:val="24"/>
          <w:szCs w:val="24"/>
        </w:rPr>
        <w:t xml:space="preserve"> Uz pēdējās lapas aizmugures cauršūšanai izmantojamais diegs nostiprināms ar pārlīmētu lapu, uz kuras norādīts cauršūto lapu skaits, ko ar savu parakstu apliecina pretendenta pārstāvis. </w:t>
      </w:r>
      <w:r w:rsidRPr="00DD3770">
        <w:rPr>
          <w:rFonts w:ascii="Times New Roman" w:eastAsia="Times New Roman" w:hAnsi="Times New Roman"/>
          <w:sz w:val="24"/>
          <w:szCs w:val="24"/>
          <w:u w:val="single"/>
        </w:rPr>
        <w:t>Teksta un tabulu daļa nedrīkst būt cauršūta, visai informācijai jābūt skaidri izlasāmai</w:t>
      </w:r>
      <w:r w:rsidRPr="00DD3770">
        <w:rPr>
          <w:rFonts w:ascii="Times New Roman" w:eastAsia="Times New Roman" w:hAnsi="Times New Roman"/>
          <w:sz w:val="24"/>
          <w:szCs w:val="24"/>
        </w:rPr>
        <w:t>.</w:t>
      </w:r>
    </w:p>
    <w:p w:rsidR="00035DBA" w:rsidRPr="00DD3770" w:rsidRDefault="00035DBA" w:rsidP="00035DBA">
      <w:pPr>
        <w:spacing w:before="120" w:after="0" w:line="240" w:lineRule="auto"/>
        <w:jc w:val="both"/>
        <w:rPr>
          <w:rFonts w:ascii="Times New Roman" w:eastAsia="Times New Roman" w:hAnsi="Times New Roman"/>
          <w:sz w:val="24"/>
          <w:szCs w:val="24"/>
        </w:rPr>
      </w:pPr>
      <w:r w:rsidRPr="00DD3770">
        <w:rPr>
          <w:rFonts w:ascii="Times New Roman" w:eastAsia="Times New Roman" w:hAnsi="Times New Roman"/>
          <w:sz w:val="24"/>
          <w:szCs w:val="24"/>
        </w:rPr>
        <w:t xml:space="preserve">4.3. </w:t>
      </w:r>
      <w:r w:rsidRPr="00DD3770">
        <w:rPr>
          <w:rFonts w:ascii="Times New Roman" w:eastAsia="Times New Roman" w:hAnsi="Times New Roman" w:cs="Times New Roman"/>
          <w:sz w:val="24"/>
          <w:szCs w:val="24"/>
        </w:rPr>
        <w:t xml:space="preserve">Piedāvājums iesniedzams latviešu valodā vienā eksemplārā. Svešvalodā sagatavotiem piedāvājuma dokumentiem </w:t>
      </w:r>
      <w:r w:rsidRPr="00BF68E3">
        <w:rPr>
          <w:rFonts w:ascii="Times New Roman" w:eastAsia="Times New Roman" w:hAnsi="Times New Roman" w:cs="Times New Roman"/>
          <w:sz w:val="24"/>
          <w:szCs w:val="24"/>
        </w:rPr>
        <w:t>jāpievieno pretendenta apliecināts</w:t>
      </w:r>
      <w:r w:rsidRPr="00DD3770">
        <w:rPr>
          <w:rFonts w:ascii="Times New Roman" w:eastAsia="Times New Roman" w:hAnsi="Times New Roman" w:cs="Times New Roman"/>
          <w:sz w:val="24"/>
          <w:szCs w:val="24"/>
        </w:rPr>
        <w:t xml:space="preserve"> tulkojums latviešu valodā.</w:t>
      </w:r>
      <w:r w:rsidRPr="00DD3770">
        <w:rPr>
          <w:rFonts w:ascii="Times New Roman" w:hAnsi="Times New Roman" w:cs="Times New Roman"/>
          <w:sz w:val="24"/>
          <w:szCs w:val="24"/>
        </w:rPr>
        <w:t xml:space="preserve"> </w:t>
      </w:r>
      <w:r w:rsidRPr="00DD3770">
        <w:rPr>
          <w:rFonts w:ascii="Times New Roman" w:hAnsi="Times New Roman" w:cs="Times New Roman"/>
          <w:sz w:val="24"/>
          <w:szCs w:val="24"/>
        </w:rPr>
        <w:lastRenderedPageBreak/>
        <w:t>Sagatavojot piedāvājumu, pretendents ir tiesīgs visu iesniegto dokumentu atvasinājumu un to tulkojumu pareizību apliecināt ar vienu apliecinājumu.</w:t>
      </w:r>
    </w:p>
    <w:p w:rsidR="00035DBA" w:rsidRPr="00DD3770" w:rsidRDefault="00035DBA" w:rsidP="00035DBA">
      <w:pPr>
        <w:spacing w:before="120" w:after="0" w:line="240" w:lineRule="auto"/>
        <w:jc w:val="both"/>
        <w:rPr>
          <w:rFonts w:ascii="Times New Roman" w:eastAsia="Times New Roman" w:hAnsi="Times New Roman"/>
          <w:sz w:val="24"/>
          <w:szCs w:val="24"/>
        </w:rPr>
      </w:pPr>
      <w:r w:rsidRPr="00DD3770">
        <w:rPr>
          <w:rFonts w:ascii="Times New Roman" w:eastAsia="Times New Roman" w:hAnsi="Times New Roman"/>
          <w:sz w:val="24"/>
          <w:szCs w:val="24"/>
        </w:rPr>
        <w:t>4.4. Piedāvājums jāiesniedz aizlīmētā aploksnē, uz kuras jānorāda:</w:t>
      </w:r>
    </w:p>
    <w:p w:rsidR="00035DBA" w:rsidRPr="00DD3770" w:rsidRDefault="00035DBA" w:rsidP="00035DBA">
      <w:pPr>
        <w:spacing w:after="0" w:line="240" w:lineRule="auto"/>
        <w:ind w:left="1080"/>
        <w:jc w:val="both"/>
        <w:rPr>
          <w:rFonts w:ascii="Times New Roman" w:eastAsia="Times New Roman" w:hAnsi="Times New Roman" w:cs="Times New Roman"/>
          <w:sz w:val="24"/>
          <w:szCs w:val="24"/>
        </w:rPr>
      </w:pPr>
      <w:r w:rsidRPr="00DD3770">
        <w:rPr>
          <w:rFonts w:ascii="Times New Roman" w:eastAsia="Times New Roman" w:hAnsi="Times New Roman" w:cs="Times New Roman"/>
          <w:sz w:val="24"/>
          <w:szCs w:val="24"/>
        </w:rPr>
        <w:t xml:space="preserve">4.4.1. pasūtītāja nosaukums un adrese; </w:t>
      </w:r>
    </w:p>
    <w:p w:rsidR="00035DBA" w:rsidRPr="00DD3770" w:rsidRDefault="00035DBA" w:rsidP="00035DBA">
      <w:pPr>
        <w:spacing w:after="0" w:line="240" w:lineRule="auto"/>
        <w:ind w:left="1080"/>
        <w:jc w:val="both"/>
        <w:rPr>
          <w:rFonts w:ascii="Times New Roman" w:eastAsia="Times New Roman" w:hAnsi="Times New Roman" w:cs="Times New Roman"/>
          <w:sz w:val="24"/>
          <w:szCs w:val="24"/>
        </w:rPr>
      </w:pPr>
      <w:r w:rsidRPr="00DD3770">
        <w:rPr>
          <w:rFonts w:ascii="Times New Roman" w:eastAsia="Times New Roman" w:hAnsi="Times New Roman" w:cs="Times New Roman"/>
          <w:sz w:val="24"/>
          <w:szCs w:val="24"/>
        </w:rPr>
        <w:t xml:space="preserve">4.4.2. atzīme </w:t>
      </w:r>
      <w:r w:rsidRPr="00BF68E3">
        <w:rPr>
          <w:rFonts w:ascii="Times New Roman" w:eastAsia="Times New Roman" w:hAnsi="Times New Roman" w:cs="Times New Roman"/>
          <w:sz w:val="24"/>
          <w:szCs w:val="24"/>
        </w:rPr>
        <w:t>“</w:t>
      </w:r>
      <w:r w:rsidR="00B5688D">
        <w:rPr>
          <w:rFonts w:ascii="Times New Roman" w:eastAsia="Times New Roman" w:hAnsi="Times New Roman"/>
          <w:sz w:val="24"/>
          <w:szCs w:val="24"/>
          <w:lang w:eastAsia="lv-LV"/>
        </w:rPr>
        <w:t>Priekules novada pašvaldības autoceļu uzturēšanas darbi 2017./2018.gada ziemas periodā</w:t>
      </w:r>
      <w:r w:rsidRPr="00BF68E3">
        <w:rPr>
          <w:rFonts w:ascii="Times New Roman" w:eastAsia="Times New Roman" w:hAnsi="Times New Roman" w:cs="Times New Roman"/>
          <w:sz w:val="24"/>
          <w:szCs w:val="24"/>
        </w:rPr>
        <w:t>”</w:t>
      </w:r>
      <w:r w:rsidRPr="00DD3770">
        <w:rPr>
          <w:rFonts w:ascii="Times New Roman" w:eastAsia="Times New Roman" w:hAnsi="Times New Roman" w:cs="Times New Roman"/>
          <w:sz w:val="24"/>
          <w:szCs w:val="24"/>
        </w:rPr>
        <w:t>;</w:t>
      </w:r>
    </w:p>
    <w:p w:rsidR="00035DBA" w:rsidRPr="009D5AC4" w:rsidRDefault="00035DBA" w:rsidP="00035DBA">
      <w:pPr>
        <w:spacing w:after="0" w:line="240" w:lineRule="auto"/>
        <w:ind w:left="1080"/>
        <w:jc w:val="both"/>
        <w:rPr>
          <w:rFonts w:ascii="Times New Roman" w:eastAsia="Times New Roman" w:hAnsi="Times New Roman" w:cs="Times New Roman"/>
          <w:sz w:val="24"/>
          <w:szCs w:val="24"/>
        </w:rPr>
      </w:pPr>
      <w:r w:rsidRPr="00DD3770">
        <w:rPr>
          <w:rFonts w:ascii="Times New Roman" w:eastAsia="Times New Roman" w:hAnsi="Times New Roman" w:cs="Times New Roman"/>
          <w:sz w:val="24"/>
          <w:szCs w:val="24"/>
        </w:rPr>
        <w:t xml:space="preserve">4.4.3. atzīme „Iepirkuma </w:t>
      </w:r>
      <w:r w:rsidRPr="009D5AC4">
        <w:rPr>
          <w:rFonts w:ascii="Times New Roman" w:eastAsia="Times New Roman" w:hAnsi="Times New Roman" w:cs="Times New Roman"/>
          <w:sz w:val="24"/>
          <w:szCs w:val="24"/>
        </w:rPr>
        <w:t xml:space="preserve">identifikācijas </w:t>
      </w:r>
      <w:r w:rsidR="00740C57" w:rsidRPr="009D5AC4">
        <w:rPr>
          <w:rFonts w:ascii="Times New Roman" w:eastAsia="Times New Roman" w:hAnsi="Times New Roman" w:cs="Times New Roman"/>
          <w:sz w:val="24"/>
          <w:szCs w:val="24"/>
        </w:rPr>
        <w:t>Nr.PNP</w:t>
      </w:r>
      <w:r w:rsidR="00B5688D">
        <w:rPr>
          <w:rFonts w:ascii="Times New Roman" w:eastAsia="Times New Roman" w:hAnsi="Times New Roman" w:cs="Times New Roman"/>
          <w:sz w:val="24"/>
          <w:szCs w:val="24"/>
        </w:rPr>
        <w:t>2017/32</w:t>
      </w:r>
      <w:r w:rsidRPr="009D5AC4">
        <w:rPr>
          <w:rFonts w:ascii="Times New Roman" w:eastAsia="Times New Roman" w:hAnsi="Times New Roman" w:cs="Times New Roman"/>
          <w:sz w:val="24"/>
          <w:szCs w:val="24"/>
        </w:rPr>
        <w:t>”</w:t>
      </w:r>
    </w:p>
    <w:p w:rsidR="00035DBA" w:rsidRPr="00DD3770" w:rsidRDefault="00035DBA" w:rsidP="00035DBA">
      <w:pPr>
        <w:spacing w:after="0" w:line="240" w:lineRule="auto"/>
        <w:ind w:left="1080"/>
        <w:jc w:val="both"/>
        <w:rPr>
          <w:rFonts w:ascii="Times New Roman" w:eastAsia="Times New Roman" w:hAnsi="Times New Roman" w:cs="Times New Roman"/>
          <w:sz w:val="24"/>
          <w:szCs w:val="24"/>
        </w:rPr>
      </w:pPr>
      <w:r w:rsidRPr="009D5AC4">
        <w:rPr>
          <w:rFonts w:ascii="Times New Roman" w:eastAsia="Times New Roman" w:hAnsi="Times New Roman" w:cs="Times New Roman"/>
          <w:sz w:val="24"/>
          <w:szCs w:val="24"/>
        </w:rPr>
        <w:t xml:space="preserve">4.4.4. atzīme „Neatvērt līdz </w:t>
      </w:r>
      <w:r w:rsidR="00FE43E3" w:rsidRPr="009D5AC4">
        <w:rPr>
          <w:rFonts w:ascii="Times New Roman" w:eastAsia="Times New Roman" w:hAnsi="Times New Roman" w:cs="Times New Roman"/>
          <w:sz w:val="24"/>
          <w:szCs w:val="24"/>
        </w:rPr>
        <w:t>2017</w:t>
      </w:r>
      <w:r w:rsidRPr="009D5AC4">
        <w:rPr>
          <w:rFonts w:ascii="Times New Roman" w:eastAsia="Times New Roman" w:hAnsi="Times New Roman" w:cs="Times New Roman"/>
          <w:sz w:val="24"/>
          <w:szCs w:val="24"/>
        </w:rPr>
        <w:t xml:space="preserve">.gada </w:t>
      </w:r>
      <w:bookmarkStart w:id="6" w:name="_GoBack"/>
      <w:bookmarkEnd w:id="6"/>
      <w:r w:rsidR="00A93747">
        <w:rPr>
          <w:rFonts w:ascii="Times New Roman" w:eastAsia="Times New Roman" w:hAnsi="Times New Roman" w:cs="Times New Roman"/>
          <w:sz w:val="24"/>
          <w:szCs w:val="24"/>
        </w:rPr>
        <w:t>2.oktobr</w:t>
      </w:r>
      <w:r w:rsidR="005F641F">
        <w:rPr>
          <w:rFonts w:ascii="Times New Roman" w:eastAsia="Times New Roman" w:hAnsi="Times New Roman" w:cs="Times New Roman"/>
          <w:sz w:val="24"/>
          <w:szCs w:val="24"/>
        </w:rPr>
        <w:t>a</w:t>
      </w:r>
      <w:r w:rsidRPr="009D5AC4">
        <w:rPr>
          <w:rFonts w:ascii="Times New Roman" w:eastAsia="Times New Roman" w:hAnsi="Times New Roman" w:cs="Times New Roman"/>
          <w:sz w:val="24"/>
          <w:szCs w:val="24"/>
        </w:rPr>
        <w:t xml:space="preserve"> plkst.14:00</w:t>
      </w:r>
      <w:r w:rsidRPr="00BF68E3">
        <w:rPr>
          <w:rFonts w:ascii="Times New Roman" w:eastAsia="Times New Roman" w:hAnsi="Times New Roman" w:cs="Times New Roman"/>
          <w:sz w:val="24"/>
          <w:szCs w:val="24"/>
        </w:rPr>
        <w:t>”;</w:t>
      </w:r>
    </w:p>
    <w:p w:rsidR="00035DBA" w:rsidRDefault="00035DBA" w:rsidP="00035DBA">
      <w:pPr>
        <w:spacing w:after="0" w:line="240" w:lineRule="auto"/>
        <w:ind w:left="1080"/>
        <w:jc w:val="both"/>
        <w:rPr>
          <w:rFonts w:ascii="Times New Roman" w:eastAsia="Times New Roman" w:hAnsi="Times New Roman" w:cs="Times New Roman"/>
          <w:sz w:val="24"/>
          <w:szCs w:val="24"/>
        </w:rPr>
      </w:pPr>
      <w:r w:rsidRPr="00DD3770">
        <w:rPr>
          <w:rFonts w:ascii="Times New Roman" w:eastAsia="Times New Roman" w:hAnsi="Times New Roman" w:cs="Times New Roman"/>
          <w:sz w:val="24"/>
          <w:szCs w:val="24"/>
        </w:rPr>
        <w:t>4.4.5. pretendenta nosaukums un adrese.</w:t>
      </w:r>
    </w:p>
    <w:p w:rsidR="00035DBA" w:rsidRDefault="005E4ABE" w:rsidP="00035DBA">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r w:rsidR="00035DBA">
        <w:rPr>
          <w:rFonts w:ascii="Times New Roman" w:eastAsia="Times New Roman" w:hAnsi="Times New Roman" w:cs="Times New Roman"/>
          <w:sz w:val="24"/>
          <w:szCs w:val="24"/>
        </w:rPr>
        <w:t>. Visi piedāvājuma pielikumi ir tā neatņemama sastāvdaļa.</w:t>
      </w:r>
    </w:p>
    <w:p w:rsidR="00035DBA" w:rsidRPr="00DD3770" w:rsidRDefault="005E4ABE" w:rsidP="00035DBA">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r w:rsidR="00035DBA">
        <w:rPr>
          <w:rFonts w:ascii="Times New Roman" w:eastAsia="Times New Roman" w:hAnsi="Times New Roman" w:cs="Times New Roman"/>
          <w:sz w:val="24"/>
          <w:szCs w:val="24"/>
        </w:rPr>
        <w:t>. Pretendents pirms piedāvājum</w:t>
      </w:r>
      <w:r w:rsidR="00C27CD3">
        <w:rPr>
          <w:rFonts w:ascii="Times New Roman" w:eastAsia="Times New Roman" w:hAnsi="Times New Roman" w:cs="Times New Roman"/>
          <w:sz w:val="24"/>
          <w:szCs w:val="24"/>
        </w:rPr>
        <w:t xml:space="preserve">a iesniegšanas termiņa beigām </w:t>
      </w:r>
      <w:r w:rsidR="00035DBA">
        <w:rPr>
          <w:rFonts w:ascii="Times New Roman" w:eastAsia="Times New Roman" w:hAnsi="Times New Roman" w:cs="Times New Roman"/>
          <w:sz w:val="24"/>
          <w:szCs w:val="24"/>
        </w:rPr>
        <w:t>var grozīt vai atsaukt iesniegto piedāvājumu.</w:t>
      </w:r>
    </w:p>
    <w:p w:rsidR="00035DBA" w:rsidRPr="00DD3770" w:rsidRDefault="005E4ABE" w:rsidP="00035DBA">
      <w:pPr>
        <w:spacing w:before="120" w:after="120" w:line="240" w:lineRule="auto"/>
        <w:jc w:val="both"/>
        <w:rPr>
          <w:rFonts w:ascii="Times New Roman" w:eastAsia="Times New Roman" w:hAnsi="Times New Roman"/>
          <w:sz w:val="24"/>
          <w:szCs w:val="24"/>
        </w:rPr>
      </w:pPr>
      <w:r>
        <w:rPr>
          <w:rFonts w:ascii="Times New Roman" w:eastAsia="Times New Roman" w:hAnsi="Times New Roman"/>
          <w:sz w:val="24"/>
          <w:szCs w:val="24"/>
        </w:rPr>
        <w:t>4.7</w:t>
      </w:r>
      <w:r w:rsidR="00035DBA" w:rsidRPr="00DD3770">
        <w:rPr>
          <w:rFonts w:ascii="Times New Roman" w:eastAsia="Times New Roman" w:hAnsi="Times New Roman"/>
          <w:sz w:val="24"/>
          <w:szCs w:val="24"/>
        </w:rPr>
        <w:t xml:space="preserve">. Piedāvājuma grozījumus noformē un iesniedz atbilstoši nolikumā noteiktajām piedāvājuma noformēšanas prasībām, uz aploksnes papildus nolikuma 4.4.punktā prasītajai informācijai norādot atzīmi: „Piedāvājuma grozījumi”. </w:t>
      </w:r>
    </w:p>
    <w:p w:rsidR="005A32AB" w:rsidRDefault="005A32AB" w:rsidP="00035DBA">
      <w:pPr>
        <w:suppressAutoHyphens/>
        <w:autoSpaceDN w:val="0"/>
        <w:spacing w:after="0" w:line="240" w:lineRule="auto"/>
        <w:jc w:val="center"/>
        <w:textAlignment w:val="baseline"/>
        <w:rPr>
          <w:rFonts w:ascii="Times New Roman" w:eastAsia="Times New Roman" w:hAnsi="Times New Roman" w:cs="Times New Roman"/>
          <w:b/>
          <w:sz w:val="28"/>
          <w:szCs w:val="24"/>
          <w:u w:val="single"/>
        </w:rPr>
      </w:pPr>
    </w:p>
    <w:p w:rsidR="00A9687C" w:rsidRDefault="00A9687C">
      <w:pPr>
        <w:rPr>
          <w:rFonts w:ascii="Times New Roman" w:eastAsia="Times New Roman" w:hAnsi="Times New Roman"/>
          <w:sz w:val="24"/>
          <w:szCs w:val="24"/>
        </w:rPr>
      </w:pPr>
      <w:r>
        <w:rPr>
          <w:rFonts w:ascii="Times New Roman" w:eastAsia="Times New Roman" w:hAnsi="Times New Roman"/>
          <w:sz w:val="24"/>
          <w:szCs w:val="24"/>
        </w:rPr>
        <w:br w:type="page"/>
      </w:r>
    </w:p>
    <w:p w:rsidR="00810386" w:rsidRDefault="00810386" w:rsidP="00810386">
      <w:pPr>
        <w:spacing w:before="120" w:after="0" w:line="240" w:lineRule="auto"/>
        <w:jc w:val="both"/>
        <w:rPr>
          <w:rFonts w:ascii="Times New Roman" w:eastAsia="Times New Roman" w:hAnsi="Times New Roman"/>
          <w:sz w:val="24"/>
          <w:szCs w:val="24"/>
        </w:rPr>
      </w:pPr>
    </w:p>
    <w:p w:rsidR="00810386" w:rsidRDefault="00810386" w:rsidP="00810386">
      <w:pPr>
        <w:suppressAutoHyphens/>
        <w:autoSpaceDN w:val="0"/>
        <w:spacing w:after="0" w:line="240" w:lineRule="auto"/>
        <w:jc w:val="center"/>
        <w:textAlignment w:val="baseline"/>
        <w:rPr>
          <w:rFonts w:ascii="Times New Roman" w:eastAsia="Times New Roman" w:hAnsi="Times New Roman" w:cs="Times New Roman"/>
          <w:b/>
          <w:sz w:val="28"/>
          <w:szCs w:val="24"/>
          <w:u w:val="single"/>
        </w:rPr>
      </w:pPr>
      <w:r>
        <w:rPr>
          <w:rFonts w:ascii="Times New Roman" w:eastAsia="Times New Roman" w:hAnsi="Times New Roman" w:cs="Times New Roman"/>
          <w:b/>
          <w:sz w:val="28"/>
          <w:szCs w:val="24"/>
          <w:u w:val="single"/>
        </w:rPr>
        <w:t>5. Pretendentu izslēgšanas nosacījumi</w:t>
      </w:r>
    </w:p>
    <w:p w:rsidR="00810386" w:rsidRDefault="00810386" w:rsidP="00810386">
      <w:pPr>
        <w:suppressAutoHyphens/>
        <w:autoSpaceDN w:val="0"/>
        <w:spacing w:after="0" w:line="240" w:lineRule="auto"/>
        <w:jc w:val="center"/>
        <w:textAlignment w:val="baseline"/>
        <w:rPr>
          <w:rFonts w:ascii="Times New Roman" w:eastAsia="Times New Roman" w:hAnsi="Times New Roman" w:cs="Times New Roman"/>
          <w:b/>
          <w:sz w:val="28"/>
          <w:szCs w:val="24"/>
          <w:u w:val="single"/>
        </w:rPr>
      </w:pPr>
    </w:p>
    <w:p w:rsidR="00810386" w:rsidRDefault="00810386" w:rsidP="00CF725B">
      <w:pPr>
        <w:pStyle w:val="Sarakstarindkopa"/>
        <w:numPr>
          <w:ilvl w:val="0"/>
          <w:numId w:val="3"/>
        </w:numPr>
        <w:spacing w:after="120" w:line="240" w:lineRule="auto"/>
        <w:ind w:left="709" w:hanging="709"/>
        <w:jc w:val="both"/>
        <w:rPr>
          <w:rFonts w:ascii="Times New Roman" w:hAnsi="Times New Roman"/>
          <w:sz w:val="24"/>
          <w:szCs w:val="24"/>
        </w:rPr>
      </w:pPr>
      <w:r>
        <w:rPr>
          <w:rFonts w:ascii="Times New Roman" w:hAnsi="Times New Roman"/>
          <w:sz w:val="24"/>
          <w:szCs w:val="24"/>
        </w:rPr>
        <w:tab/>
        <w:t>Pretendents, kuram būtu piešķiramas iepirkuma līguma slēgšanas tiesības, tiek izslēgts no dalības iepirkumā jebkurā no šādiem gadījumiem:</w:t>
      </w:r>
    </w:p>
    <w:p w:rsidR="00810386" w:rsidRDefault="00810386" w:rsidP="00810386">
      <w:pPr>
        <w:tabs>
          <w:tab w:val="left" w:pos="284"/>
        </w:tabs>
        <w:spacing w:after="120"/>
        <w:ind w:left="1701" w:hanging="708"/>
        <w:jc w:val="both"/>
        <w:rPr>
          <w:rFonts w:ascii="Times New Roman" w:hAnsi="Times New Roman"/>
          <w:sz w:val="24"/>
          <w:szCs w:val="24"/>
        </w:rPr>
      </w:pPr>
      <w:r>
        <w:rPr>
          <w:rFonts w:ascii="Times New Roman" w:hAnsi="Times New Roman"/>
          <w:sz w:val="24"/>
          <w:szCs w:val="24"/>
        </w:rPr>
        <w:t>5.1.1.  ir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pretendenta saimnieciskā darbība, uzsākta tiesvedība par pretendenta bankrotu vai pretendents tiek likvidēts;</w:t>
      </w:r>
    </w:p>
    <w:p w:rsidR="00810386" w:rsidRDefault="00810386" w:rsidP="00810386">
      <w:pPr>
        <w:tabs>
          <w:tab w:val="left" w:pos="284"/>
        </w:tabs>
        <w:spacing w:after="120"/>
        <w:ind w:left="1701" w:hanging="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5.1.2.  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Pr>
          <w:rFonts w:ascii="Times New Roman" w:eastAsia="Times New Roman" w:hAnsi="Times New Roman" w:cs="Times New Roman"/>
          <w:i/>
          <w:sz w:val="24"/>
          <w:szCs w:val="24"/>
        </w:rPr>
        <w:t>euro</w:t>
      </w:r>
      <w:proofErr w:type="spellEnd"/>
      <w:r>
        <w:rPr>
          <w:rFonts w:ascii="Times New Roman" w:eastAsia="Times New Roman" w:hAnsi="Times New Roman" w:cs="Times New Roman"/>
          <w:sz w:val="24"/>
          <w:szCs w:val="24"/>
        </w:rPr>
        <w:t>;</w:t>
      </w:r>
    </w:p>
    <w:p w:rsidR="00810386" w:rsidRDefault="00810386" w:rsidP="00810386">
      <w:pPr>
        <w:tabs>
          <w:tab w:val="left" w:pos="284"/>
        </w:tabs>
        <w:spacing w:after="120"/>
        <w:ind w:left="1701" w:hanging="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5.1.3.  iepirkuma procedūras dokumentu sagatavotājs (pasūtītāja amatpersona vai darbinieks), iepirkuma komisijas loceklis vai eksperts ir saistīts ar pretendentu Publisko iepirkumu likuma 25. panta pirmās un otrās daļas izpratnē vai ir ieinteresēts kāda pretendenta izvēlē, un pasūtītājam nav iespējams novērst šo situāciju ar mazāk pretendentu ierobežojošiem pasākumiem;</w:t>
      </w:r>
    </w:p>
    <w:p w:rsidR="00810386" w:rsidRDefault="00810386" w:rsidP="00810386">
      <w:pPr>
        <w:tabs>
          <w:tab w:val="left" w:pos="284"/>
        </w:tabs>
        <w:spacing w:after="120"/>
        <w:ind w:left="1701" w:hanging="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5.1.4.  uz pretendenta norādīto personu, uz kuras iespējām pretendents balstās, lai apliecinātu, ka tā kvalifikācija atbilst prasībām, kas noteiktas iepirkuma nolikumā, kā arī uz personālsabiedrības biedru, ja pretendents ir personālsabiedrība, ir attiecināmi 5.1.1., 5.1.2. un 5.1.3. punkta nosacījumi. </w:t>
      </w:r>
    </w:p>
    <w:p w:rsidR="00810386" w:rsidRDefault="00810386" w:rsidP="00CF725B">
      <w:pPr>
        <w:pStyle w:val="Sarakstarindkopa"/>
        <w:numPr>
          <w:ilvl w:val="0"/>
          <w:numId w:val="4"/>
        </w:numPr>
        <w:spacing w:line="240" w:lineRule="auto"/>
        <w:ind w:left="709" w:hanging="709"/>
        <w:jc w:val="both"/>
        <w:rPr>
          <w:rFonts w:ascii="Times New Roman" w:eastAsia="Times New Roman" w:hAnsi="Times New Roman" w:cs="Times New Roman"/>
          <w:sz w:val="24"/>
          <w:szCs w:val="24"/>
        </w:rPr>
      </w:pPr>
      <w:r>
        <w:rPr>
          <w:rFonts w:ascii="Times New Roman" w:hAnsi="Times New Roman"/>
          <w:sz w:val="24"/>
          <w:szCs w:val="24"/>
        </w:rPr>
        <w:t xml:space="preserve">Lai pārbaudītu, vai pretendents nav izslēdzams no dalības iepirkumā 5.1.1., 5.1.2. un 5.1.3.punktā minēto apstākļu dēļ, iepirkuma komisija: </w:t>
      </w:r>
    </w:p>
    <w:p w:rsidR="00810386" w:rsidRDefault="00810386" w:rsidP="00810386">
      <w:pPr>
        <w:tabs>
          <w:tab w:val="left" w:pos="284"/>
        </w:tabs>
        <w:spacing w:before="240"/>
        <w:ind w:left="1701" w:hanging="708"/>
        <w:jc w:val="both"/>
        <w:rPr>
          <w:rFonts w:ascii="Times New Roman" w:hAnsi="Times New Roman"/>
          <w:sz w:val="24"/>
          <w:szCs w:val="24"/>
        </w:rPr>
      </w:pPr>
      <w:r>
        <w:rPr>
          <w:rFonts w:ascii="Times New Roman" w:hAnsi="Times New Roman"/>
          <w:sz w:val="24"/>
          <w:szCs w:val="24"/>
        </w:rPr>
        <w:t>5.2.1. attiecībā uz Latvijā reģistrētu vai pastāvīgi dzīvojošu pretendentu un 5.1.4.punktā minēto personu – Ministru kabineta noteiktajā kārtībā informāciju iegūst Elektroniskajā iepirkumu sistēmā (EIS);</w:t>
      </w:r>
    </w:p>
    <w:p w:rsidR="00810386" w:rsidRDefault="00810386" w:rsidP="00810386">
      <w:pPr>
        <w:tabs>
          <w:tab w:val="left" w:pos="284"/>
        </w:tabs>
        <w:spacing w:after="120"/>
        <w:ind w:left="1701" w:hanging="708"/>
        <w:jc w:val="both"/>
        <w:rPr>
          <w:rFonts w:ascii="Times New Roman" w:hAnsi="Times New Roman"/>
          <w:sz w:val="24"/>
          <w:szCs w:val="24"/>
        </w:rPr>
      </w:pPr>
      <w:r>
        <w:rPr>
          <w:rFonts w:ascii="Times New Roman" w:hAnsi="Times New Roman"/>
          <w:sz w:val="24"/>
          <w:szCs w:val="24"/>
        </w:rPr>
        <w:t>5.2.2. attiecībā uz ārvalstī reģistrētu vai pastāvīgi dzīvojošu pretendentu un 5.1.4.punktā minēto personu – pieprasa, lai pretendents iesniedz attiecīgās kompetentās institūcijas izziņu*, kas apliecina, ka uz to un 5.1.4.punktā minēto personu neattiecas 5.1.1., 5.1.2. un 5.1.3.punktā minētie gadījumi. Ja pretendents noteiktajā termiņā minēto izziņu neiesniedz, tas tiek izslēgts no dalības iepirkumā.</w:t>
      </w:r>
    </w:p>
    <w:p w:rsidR="00810386" w:rsidRDefault="00810386" w:rsidP="00810386">
      <w:pPr>
        <w:spacing w:after="120"/>
        <w:jc w:val="both"/>
        <w:rPr>
          <w:rFonts w:ascii="Times New Roman" w:eastAsia="Calibri" w:hAnsi="Times New Roman" w:cs="Times New Roman"/>
          <w:b/>
          <w:bCs/>
          <w:sz w:val="24"/>
          <w:szCs w:val="28"/>
          <w:u w:val="single"/>
          <w:lang w:eastAsia="ar-SA"/>
        </w:rPr>
      </w:pPr>
      <w:r>
        <w:rPr>
          <w:rFonts w:ascii="Times New Roman" w:hAnsi="Times New Roman"/>
          <w:sz w:val="24"/>
          <w:szCs w:val="24"/>
        </w:rPr>
        <w:t xml:space="preserve">* - </w:t>
      </w:r>
      <w:r>
        <w:rPr>
          <w:rFonts w:ascii="Times New Roman" w:hAnsi="Times New Roman"/>
          <w:i/>
          <w:sz w:val="24"/>
          <w:szCs w:val="24"/>
        </w:rPr>
        <w:t>ārvalstu kompetento institūciju izsniegtās izziņas un citus dokumentus pasūtītājs pieņem un atzīst, ja tie izdoti ne agrāk kā sešus mēnešus pirms iesniegšanas dienas, ja izziņas vai dokumenta izdevējs nav norādījis īsāku tā derīguma termiņu.</w:t>
      </w:r>
    </w:p>
    <w:p w:rsidR="005A32AB" w:rsidRDefault="005A32AB" w:rsidP="00810386">
      <w:pPr>
        <w:suppressAutoHyphens/>
        <w:autoSpaceDN w:val="0"/>
        <w:spacing w:after="60" w:line="240" w:lineRule="auto"/>
        <w:textAlignment w:val="baseline"/>
        <w:rPr>
          <w:rFonts w:ascii="Times New Roman" w:eastAsia="Calibri" w:hAnsi="Times New Roman" w:cs="Times New Roman"/>
          <w:b/>
          <w:bCs/>
          <w:sz w:val="28"/>
          <w:szCs w:val="28"/>
          <w:u w:val="single"/>
        </w:rPr>
      </w:pPr>
    </w:p>
    <w:p w:rsidR="00A9687C" w:rsidRDefault="00A9687C">
      <w:pPr>
        <w:rPr>
          <w:rFonts w:ascii="Times New Roman" w:eastAsia="Calibri" w:hAnsi="Times New Roman" w:cs="Times New Roman"/>
          <w:b/>
          <w:bCs/>
          <w:sz w:val="28"/>
          <w:szCs w:val="28"/>
          <w:u w:val="single"/>
        </w:rPr>
      </w:pPr>
      <w:r>
        <w:rPr>
          <w:rFonts w:ascii="Times New Roman" w:eastAsia="Calibri" w:hAnsi="Times New Roman" w:cs="Times New Roman"/>
          <w:b/>
          <w:bCs/>
          <w:sz w:val="28"/>
          <w:szCs w:val="28"/>
          <w:u w:val="single"/>
        </w:rPr>
        <w:br w:type="page"/>
      </w:r>
    </w:p>
    <w:p w:rsidR="00035DBA" w:rsidRDefault="00035DBA" w:rsidP="00035DBA">
      <w:pPr>
        <w:widowControl w:val="0"/>
        <w:autoSpaceDE w:val="0"/>
        <w:autoSpaceDN w:val="0"/>
        <w:spacing w:after="0" w:line="240" w:lineRule="auto"/>
        <w:jc w:val="center"/>
        <w:outlineLvl w:val="0"/>
        <w:rPr>
          <w:rFonts w:ascii="Times New Roman" w:eastAsia="Calibri" w:hAnsi="Times New Roman" w:cs="Times New Roman"/>
          <w:b/>
          <w:bCs/>
          <w:sz w:val="28"/>
          <w:szCs w:val="28"/>
          <w:u w:val="single"/>
        </w:rPr>
      </w:pPr>
      <w:r>
        <w:rPr>
          <w:rFonts w:ascii="Times New Roman" w:eastAsia="Calibri" w:hAnsi="Times New Roman" w:cs="Times New Roman"/>
          <w:b/>
          <w:bCs/>
          <w:sz w:val="28"/>
          <w:szCs w:val="28"/>
          <w:u w:val="single"/>
        </w:rPr>
        <w:lastRenderedPageBreak/>
        <w:t xml:space="preserve">6. Pretendenta </w:t>
      </w:r>
      <w:r w:rsidRPr="003A2484">
        <w:rPr>
          <w:rFonts w:ascii="Times New Roman" w:eastAsia="Calibri" w:hAnsi="Times New Roman" w:cs="Times New Roman"/>
          <w:b/>
          <w:bCs/>
          <w:sz w:val="28"/>
          <w:szCs w:val="28"/>
          <w:u w:val="single"/>
        </w:rPr>
        <w:t>kvalifikācija</w:t>
      </w:r>
      <w:r>
        <w:rPr>
          <w:rFonts w:ascii="Times New Roman" w:eastAsia="Calibri" w:hAnsi="Times New Roman" w:cs="Times New Roman"/>
          <w:b/>
          <w:bCs/>
          <w:sz w:val="28"/>
          <w:szCs w:val="28"/>
          <w:u w:val="single"/>
        </w:rPr>
        <w:t>i izvirzītās prasības</w:t>
      </w:r>
      <w:r w:rsidRPr="003A2484">
        <w:rPr>
          <w:rFonts w:ascii="Times New Roman" w:eastAsia="Calibri" w:hAnsi="Times New Roman" w:cs="Times New Roman"/>
          <w:b/>
          <w:bCs/>
          <w:sz w:val="28"/>
          <w:szCs w:val="28"/>
          <w:u w:val="single"/>
        </w:rPr>
        <w:t xml:space="preserve"> </w:t>
      </w:r>
      <w:r>
        <w:rPr>
          <w:rFonts w:ascii="Times New Roman" w:eastAsia="Calibri" w:hAnsi="Times New Roman" w:cs="Times New Roman"/>
          <w:b/>
          <w:bCs/>
          <w:sz w:val="28"/>
          <w:szCs w:val="28"/>
          <w:u w:val="single"/>
        </w:rPr>
        <w:t>un iesniedzamie dokumenti</w:t>
      </w:r>
    </w:p>
    <w:p w:rsidR="00035DBA" w:rsidRDefault="00035DBA" w:rsidP="00035DBA">
      <w:pPr>
        <w:widowControl w:val="0"/>
        <w:autoSpaceDE w:val="0"/>
        <w:autoSpaceDN w:val="0"/>
        <w:spacing w:after="0" w:line="240" w:lineRule="auto"/>
        <w:jc w:val="center"/>
        <w:outlineLvl w:val="0"/>
        <w:rPr>
          <w:rFonts w:ascii="Times New Roman" w:eastAsia="Calibri" w:hAnsi="Times New Roman" w:cs="Times New Roman"/>
          <w:b/>
          <w:bCs/>
          <w:sz w:val="28"/>
          <w:szCs w:val="28"/>
          <w:u w:val="single"/>
        </w:rPr>
      </w:pP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3"/>
        <w:gridCol w:w="4984"/>
      </w:tblGrid>
      <w:tr w:rsidR="00035DBA" w:rsidRPr="003532C5" w:rsidTr="005A32AB">
        <w:tc>
          <w:tcPr>
            <w:tcW w:w="4313" w:type="dxa"/>
            <w:shd w:val="clear" w:color="auto" w:fill="D9D9D9"/>
          </w:tcPr>
          <w:p w:rsidR="00035DBA" w:rsidRPr="003532C5" w:rsidRDefault="00035DBA" w:rsidP="00153CEA">
            <w:pPr>
              <w:keepLines/>
              <w:widowControl w:val="0"/>
              <w:spacing w:after="0" w:line="240" w:lineRule="auto"/>
              <w:jc w:val="center"/>
              <w:rPr>
                <w:rFonts w:ascii="Times New Roman" w:eastAsia="Times New Roman" w:hAnsi="Times New Roman" w:cs="Times New Roman"/>
                <w:b/>
                <w:sz w:val="24"/>
                <w:szCs w:val="24"/>
              </w:rPr>
            </w:pPr>
            <w:r w:rsidRPr="003532C5">
              <w:rPr>
                <w:rFonts w:ascii="Times New Roman" w:eastAsia="Times New Roman" w:hAnsi="Times New Roman" w:cs="Times New Roman"/>
                <w:b/>
                <w:sz w:val="24"/>
                <w:szCs w:val="24"/>
              </w:rPr>
              <w:t>Prasība</w:t>
            </w:r>
          </w:p>
        </w:tc>
        <w:tc>
          <w:tcPr>
            <w:tcW w:w="4984" w:type="dxa"/>
            <w:shd w:val="clear" w:color="auto" w:fill="D9D9D9"/>
          </w:tcPr>
          <w:p w:rsidR="00035DBA" w:rsidRPr="003532C5" w:rsidRDefault="00035DBA" w:rsidP="00153CEA">
            <w:pPr>
              <w:keepLines/>
              <w:widowControl w:val="0"/>
              <w:spacing w:after="0" w:line="240" w:lineRule="auto"/>
              <w:jc w:val="center"/>
              <w:rPr>
                <w:rFonts w:ascii="Times New Roman" w:eastAsia="Times New Roman" w:hAnsi="Times New Roman" w:cs="Times New Roman"/>
                <w:b/>
                <w:sz w:val="24"/>
                <w:szCs w:val="24"/>
              </w:rPr>
            </w:pPr>
            <w:r w:rsidRPr="003532C5">
              <w:rPr>
                <w:rFonts w:ascii="Times New Roman" w:eastAsia="Times New Roman" w:hAnsi="Times New Roman" w:cs="Times New Roman"/>
                <w:b/>
                <w:sz w:val="24"/>
                <w:szCs w:val="24"/>
              </w:rPr>
              <w:t>Iesniedzamais dokuments</w:t>
            </w:r>
          </w:p>
        </w:tc>
      </w:tr>
      <w:tr w:rsidR="00035DBA" w:rsidRPr="003532C5" w:rsidTr="005A32AB">
        <w:tc>
          <w:tcPr>
            <w:tcW w:w="4313" w:type="dxa"/>
            <w:shd w:val="clear" w:color="auto" w:fill="auto"/>
          </w:tcPr>
          <w:p w:rsidR="00035DBA" w:rsidRPr="008811E7" w:rsidRDefault="00035DBA" w:rsidP="00153CEA">
            <w:pPr>
              <w:keepLines/>
              <w:widowControl w:val="0"/>
              <w:numPr>
                <w:ilvl w:val="2"/>
                <w:numId w:val="0"/>
              </w:numPr>
              <w:spacing w:after="0" w:line="240" w:lineRule="auto"/>
              <w:ind w:firstLine="284"/>
              <w:jc w:val="both"/>
              <w:rPr>
                <w:rFonts w:ascii="Times New Roman" w:eastAsia="Times New Roman" w:hAnsi="Times New Roman" w:cs="Times New Roman"/>
                <w:sz w:val="24"/>
                <w:szCs w:val="24"/>
              </w:rPr>
            </w:pPr>
            <w:r w:rsidRPr="008811E7">
              <w:rPr>
                <w:rFonts w:ascii="Times New Roman" w:eastAsia="Times New Roman" w:hAnsi="Times New Roman" w:cs="Times New Roman"/>
                <w:sz w:val="24"/>
                <w:szCs w:val="24"/>
              </w:rPr>
              <w:t>6.1. Pretendents</w:t>
            </w:r>
            <w:r w:rsidR="008D49E4" w:rsidRPr="008811E7">
              <w:rPr>
                <w:rFonts w:ascii="Times New Roman" w:eastAsia="Times New Roman" w:hAnsi="Times New Roman" w:cs="Times New Roman"/>
                <w:sz w:val="24"/>
                <w:szCs w:val="24"/>
              </w:rPr>
              <w:t xml:space="preserve"> ir </w:t>
            </w:r>
            <w:r w:rsidRPr="008811E7">
              <w:rPr>
                <w:rFonts w:ascii="Times New Roman" w:eastAsia="Times New Roman" w:hAnsi="Times New Roman" w:cs="Times New Roman"/>
                <w:sz w:val="24"/>
                <w:szCs w:val="24"/>
              </w:rPr>
              <w:t>normatīvajos aktos noteiktajā kārtībā reģistrēts</w:t>
            </w:r>
            <w:r w:rsidR="005468F7" w:rsidRPr="008811E7">
              <w:rPr>
                <w:rFonts w:ascii="Times New Roman" w:eastAsia="Times New Roman" w:hAnsi="Times New Roman" w:cs="Times New Roman"/>
                <w:sz w:val="24"/>
                <w:szCs w:val="24"/>
              </w:rPr>
              <w:t xml:space="preserve"> vai sertificēts</w:t>
            </w:r>
            <w:r w:rsidR="002E2D79" w:rsidRPr="008811E7">
              <w:rPr>
                <w:rFonts w:ascii="Times New Roman" w:eastAsia="Times New Roman" w:hAnsi="Times New Roman" w:cs="Times New Roman"/>
                <w:sz w:val="24"/>
                <w:szCs w:val="24"/>
              </w:rPr>
              <w:t xml:space="preserve"> </w:t>
            </w:r>
            <w:r w:rsidR="005468F7" w:rsidRPr="008811E7">
              <w:rPr>
                <w:rFonts w:ascii="Times New Roman" w:eastAsia="Times New Roman" w:hAnsi="Times New Roman" w:cs="Times New Roman"/>
              </w:rPr>
              <w:t>atbilstoši reģistrācijas vai pastāvīgās dzīvesvietas valsts normatīvo aktu prasībām</w:t>
            </w:r>
            <w:r w:rsidR="002E2D79" w:rsidRPr="008811E7">
              <w:rPr>
                <w:rFonts w:ascii="Times New Roman" w:eastAsia="Times New Roman" w:hAnsi="Times New Roman" w:cs="Times New Roman"/>
                <w:sz w:val="24"/>
                <w:szCs w:val="24"/>
              </w:rPr>
              <w:t>.</w:t>
            </w:r>
          </w:p>
          <w:p w:rsidR="004921AA" w:rsidRPr="008811E7" w:rsidRDefault="004921AA" w:rsidP="00153CEA">
            <w:pPr>
              <w:keepLines/>
              <w:widowControl w:val="0"/>
              <w:numPr>
                <w:ilvl w:val="2"/>
                <w:numId w:val="0"/>
              </w:numPr>
              <w:spacing w:after="0" w:line="240" w:lineRule="auto"/>
              <w:ind w:firstLine="284"/>
              <w:jc w:val="both"/>
              <w:rPr>
                <w:rFonts w:ascii="Times New Roman" w:eastAsia="Times New Roman" w:hAnsi="Times New Roman" w:cs="Times New Roman"/>
                <w:sz w:val="24"/>
                <w:szCs w:val="24"/>
              </w:rPr>
            </w:pPr>
          </w:p>
          <w:p w:rsidR="00035DBA" w:rsidRPr="008811E7" w:rsidRDefault="00035DBA" w:rsidP="002E2D79">
            <w:pPr>
              <w:keepLines/>
              <w:widowControl w:val="0"/>
              <w:numPr>
                <w:ilvl w:val="2"/>
                <w:numId w:val="0"/>
              </w:numPr>
              <w:spacing w:after="0" w:line="240" w:lineRule="auto"/>
              <w:ind w:firstLine="284"/>
              <w:jc w:val="both"/>
              <w:rPr>
                <w:rFonts w:ascii="Times New Roman" w:eastAsia="Times New Roman" w:hAnsi="Times New Roman" w:cs="Times New Roman"/>
                <w:sz w:val="24"/>
                <w:szCs w:val="24"/>
              </w:rPr>
            </w:pPr>
          </w:p>
        </w:tc>
        <w:tc>
          <w:tcPr>
            <w:tcW w:w="4984" w:type="dxa"/>
            <w:shd w:val="clear" w:color="auto" w:fill="auto"/>
          </w:tcPr>
          <w:p w:rsidR="00035DBA" w:rsidRPr="008811E7" w:rsidRDefault="00035DBA" w:rsidP="00773EFB">
            <w:pPr>
              <w:keepLines/>
              <w:widowControl w:val="0"/>
              <w:numPr>
                <w:ilvl w:val="3"/>
                <w:numId w:val="0"/>
              </w:numPr>
              <w:spacing w:after="0" w:line="240" w:lineRule="auto"/>
              <w:ind w:left="34" w:firstLine="284"/>
              <w:jc w:val="both"/>
              <w:rPr>
                <w:rFonts w:ascii="Times New Roman" w:eastAsia="Times New Roman" w:hAnsi="Times New Roman" w:cs="Times New Roman"/>
                <w:bCs/>
                <w:sz w:val="24"/>
                <w:szCs w:val="24"/>
              </w:rPr>
            </w:pPr>
            <w:r w:rsidRPr="008811E7">
              <w:rPr>
                <w:rFonts w:ascii="Times New Roman" w:eastAsia="Calibri" w:hAnsi="Times New Roman" w:cs="Times New Roman"/>
                <w:color w:val="000000"/>
                <w:sz w:val="24"/>
                <w:szCs w:val="24"/>
              </w:rPr>
              <w:t>*</w:t>
            </w:r>
            <w:r w:rsidRPr="008811E7">
              <w:rPr>
                <w:rFonts w:ascii="Times New Roman" w:eastAsia="Calibri" w:hAnsi="Times New Roman" w:cs="Times New Roman"/>
                <w:color w:val="000000"/>
                <w:sz w:val="24"/>
                <w:szCs w:val="24"/>
                <w:u w:val="single"/>
              </w:rPr>
              <w:t>Latvijā reģistrētam</w:t>
            </w:r>
            <w:r w:rsidRPr="008811E7">
              <w:rPr>
                <w:rFonts w:ascii="Times New Roman" w:eastAsia="Calibri" w:hAnsi="Times New Roman" w:cs="Times New Roman"/>
                <w:color w:val="000000"/>
                <w:sz w:val="24"/>
                <w:szCs w:val="24"/>
              </w:rPr>
              <w:t xml:space="preserve"> pretendentam reģistrācijas apliecības reģistrācijas apliecības kopija</w:t>
            </w:r>
            <w:r w:rsidRPr="008811E7">
              <w:rPr>
                <w:rFonts w:ascii="Times New Roman" w:eastAsia="Calibri" w:hAnsi="Times New Roman" w:cs="Times New Roman"/>
                <w:b/>
                <w:color w:val="000000"/>
                <w:sz w:val="24"/>
                <w:szCs w:val="24"/>
              </w:rPr>
              <w:t xml:space="preserve"> </w:t>
            </w:r>
            <w:r w:rsidRPr="008811E7">
              <w:rPr>
                <w:rFonts w:ascii="Times New Roman" w:eastAsia="Calibri" w:hAnsi="Times New Roman" w:cs="Times New Roman"/>
                <w:color w:val="000000"/>
                <w:sz w:val="24"/>
                <w:szCs w:val="24"/>
                <w:u w:val="single"/>
              </w:rPr>
              <w:t>nav jāiesniedz</w:t>
            </w:r>
            <w:r w:rsidRPr="008811E7">
              <w:rPr>
                <w:rFonts w:ascii="Times New Roman" w:eastAsia="Times New Roman" w:hAnsi="Times New Roman" w:cs="Times New Roman"/>
                <w:bCs/>
                <w:sz w:val="24"/>
                <w:szCs w:val="24"/>
              </w:rPr>
              <w:t xml:space="preserve"> (informāciju par Latvijā reģistrētiem pretendentiem iepirkumu komisija pārbauda </w:t>
            </w:r>
            <w:r w:rsidR="00773EFB" w:rsidRPr="008811E7">
              <w:rPr>
                <w:rFonts w:ascii="Times New Roman" w:eastAsia="Times New Roman" w:hAnsi="Times New Roman" w:cs="Times New Roman"/>
                <w:bCs/>
                <w:sz w:val="24"/>
                <w:szCs w:val="24"/>
              </w:rPr>
              <w:t>publiski pieejamās datu bāzēs).</w:t>
            </w:r>
          </w:p>
          <w:p w:rsidR="00035DBA" w:rsidRPr="008811E7" w:rsidRDefault="00035DBA" w:rsidP="00153CEA">
            <w:pPr>
              <w:keepLines/>
              <w:widowControl w:val="0"/>
              <w:numPr>
                <w:ilvl w:val="3"/>
                <w:numId w:val="0"/>
              </w:numPr>
              <w:spacing w:after="0" w:line="240" w:lineRule="auto"/>
              <w:ind w:left="34" w:firstLine="284"/>
              <w:jc w:val="both"/>
              <w:rPr>
                <w:rFonts w:ascii="Times New Roman" w:eastAsia="Times New Roman" w:hAnsi="Times New Roman" w:cs="Times New Roman"/>
                <w:bCs/>
                <w:sz w:val="24"/>
                <w:szCs w:val="24"/>
              </w:rPr>
            </w:pPr>
            <w:r w:rsidRPr="008811E7">
              <w:rPr>
                <w:rFonts w:ascii="Times New Roman" w:eastAsia="Times New Roman" w:hAnsi="Times New Roman" w:cs="Times New Roman"/>
                <w:bCs/>
                <w:sz w:val="24"/>
                <w:szCs w:val="24"/>
                <w:u w:val="single"/>
              </w:rPr>
              <w:t>Pretendents, kas reģistrēts ārvalstīs iesniedz</w:t>
            </w:r>
            <w:r w:rsidR="008D49E4" w:rsidRPr="008811E7">
              <w:rPr>
                <w:rFonts w:ascii="Times New Roman" w:eastAsia="Times New Roman" w:hAnsi="Times New Roman" w:cs="Times New Roman"/>
                <w:bCs/>
                <w:sz w:val="24"/>
                <w:szCs w:val="24"/>
                <w:u w:val="single"/>
              </w:rPr>
              <w:t xml:space="preserve"> </w:t>
            </w:r>
            <w:proofErr w:type="spellStart"/>
            <w:r w:rsidR="005468F7" w:rsidRPr="008811E7">
              <w:rPr>
                <w:rFonts w:ascii="Times New Roman" w:eastAsia="Times New Roman" w:hAnsi="Times New Roman" w:cs="Times New Roman"/>
                <w:bCs/>
                <w:sz w:val="24"/>
                <w:szCs w:val="24"/>
              </w:rPr>
              <w:t>iesniedz</w:t>
            </w:r>
            <w:proofErr w:type="spellEnd"/>
            <w:r w:rsidR="005468F7" w:rsidRPr="008811E7">
              <w:rPr>
                <w:rFonts w:ascii="Times New Roman" w:eastAsia="Times New Roman" w:hAnsi="Times New Roman" w:cs="Times New Roman"/>
                <w:bCs/>
                <w:sz w:val="24"/>
                <w:szCs w:val="24"/>
              </w:rPr>
              <w:t xml:space="preserve"> izziņas un/vai citus dokumentus, kurus izsniedz kompetentās institūcijas, kas apliecina, ka pretendents ir reģistrēts, licencēts vai sertificēts atbilstoši attiecīgās valsts normatīvo aktu prasībām.</w:t>
            </w:r>
          </w:p>
          <w:p w:rsidR="00035DBA" w:rsidRPr="008811E7" w:rsidRDefault="00035DBA" w:rsidP="00153CEA">
            <w:pPr>
              <w:keepLines/>
              <w:widowControl w:val="0"/>
              <w:numPr>
                <w:ilvl w:val="3"/>
                <w:numId w:val="0"/>
              </w:numPr>
              <w:spacing w:after="0" w:line="240" w:lineRule="auto"/>
              <w:ind w:left="34" w:firstLine="284"/>
              <w:jc w:val="both"/>
              <w:rPr>
                <w:rFonts w:ascii="Times New Roman" w:eastAsia="Times New Roman" w:hAnsi="Times New Roman" w:cs="Times New Roman"/>
                <w:sz w:val="24"/>
                <w:szCs w:val="24"/>
              </w:rPr>
            </w:pPr>
          </w:p>
        </w:tc>
      </w:tr>
      <w:tr w:rsidR="00035DBA" w:rsidRPr="003532C5" w:rsidTr="005A32AB">
        <w:tc>
          <w:tcPr>
            <w:tcW w:w="4313" w:type="dxa"/>
            <w:shd w:val="clear" w:color="auto" w:fill="auto"/>
          </w:tcPr>
          <w:p w:rsidR="00035DBA" w:rsidRPr="0002276F" w:rsidRDefault="00D516CD" w:rsidP="00153CEA">
            <w:pPr>
              <w:keepLines/>
              <w:widowControl w:val="0"/>
              <w:spacing w:after="0" w:line="240" w:lineRule="auto"/>
              <w:ind w:firstLine="284"/>
              <w:jc w:val="both"/>
              <w:outlineLvl w:val="2"/>
              <w:rPr>
                <w:rFonts w:ascii="Times New Roman" w:eastAsia="Times New Roman" w:hAnsi="Times New Roman" w:cs="Times New Roman"/>
                <w:bCs/>
                <w:sz w:val="24"/>
                <w:szCs w:val="24"/>
              </w:rPr>
            </w:pPr>
            <w:r w:rsidRPr="0002276F">
              <w:rPr>
                <w:rFonts w:ascii="Times New Roman" w:eastAsia="Times New Roman" w:hAnsi="Times New Roman" w:cs="Times New Roman"/>
                <w:bCs/>
                <w:sz w:val="24"/>
                <w:szCs w:val="24"/>
              </w:rPr>
              <w:t>6.2</w:t>
            </w:r>
            <w:r w:rsidR="00035DBA" w:rsidRPr="0002276F">
              <w:rPr>
                <w:rFonts w:ascii="Times New Roman" w:eastAsia="Times New Roman" w:hAnsi="Times New Roman" w:cs="Times New Roman"/>
                <w:bCs/>
                <w:sz w:val="24"/>
                <w:szCs w:val="24"/>
              </w:rPr>
              <w:t xml:space="preserve">. </w:t>
            </w:r>
            <w:r w:rsidR="008D49E4" w:rsidRPr="0002276F">
              <w:rPr>
                <w:rFonts w:ascii="Times New Roman" w:eastAsia="Times New Roman" w:hAnsi="Times New Roman" w:cs="Times New Roman"/>
                <w:bCs/>
                <w:sz w:val="24"/>
                <w:szCs w:val="24"/>
              </w:rPr>
              <w:t>Pretendentam ir atbilstošs tehniskais aprīkojums līguma izpildei.</w:t>
            </w:r>
          </w:p>
          <w:p w:rsidR="003D3191" w:rsidRPr="0002276F" w:rsidRDefault="003D3191" w:rsidP="003D3191">
            <w:pPr>
              <w:keepLines/>
              <w:widowControl w:val="0"/>
              <w:spacing w:after="0" w:line="240" w:lineRule="auto"/>
              <w:ind w:firstLine="284"/>
              <w:jc w:val="both"/>
              <w:outlineLvl w:val="2"/>
              <w:rPr>
                <w:rFonts w:ascii="Times New Roman" w:eastAsia="Times New Roman" w:hAnsi="Times New Roman" w:cs="Times New Roman"/>
                <w:bCs/>
                <w:i/>
                <w:sz w:val="24"/>
                <w:szCs w:val="24"/>
              </w:rPr>
            </w:pPr>
          </w:p>
          <w:p w:rsidR="003D3191" w:rsidRPr="0002276F" w:rsidRDefault="003D3191" w:rsidP="008D49E4">
            <w:pPr>
              <w:keepLines/>
              <w:widowControl w:val="0"/>
              <w:spacing w:after="0" w:line="240" w:lineRule="auto"/>
              <w:ind w:firstLine="284"/>
              <w:jc w:val="both"/>
              <w:outlineLvl w:val="2"/>
              <w:rPr>
                <w:rFonts w:ascii="Times New Roman" w:eastAsia="Times New Roman" w:hAnsi="Times New Roman" w:cs="Times New Roman"/>
                <w:bCs/>
                <w:i/>
                <w:sz w:val="24"/>
                <w:szCs w:val="24"/>
              </w:rPr>
            </w:pPr>
          </w:p>
        </w:tc>
        <w:tc>
          <w:tcPr>
            <w:tcW w:w="4984" w:type="dxa"/>
            <w:shd w:val="clear" w:color="auto" w:fill="auto"/>
          </w:tcPr>
          <w:p w:rsidR="0002276F" w:rsidRPr="0002276F" w:rsidRDefault="0002276F" w:rsidP="0002276F">
            <w:pPr>
              <w:suppressAutoHyphens/>
              <w:spacing w:before="120" w:after="120" w:line="240" w:lineRule="auto"/>
              <w:rPr>
                <w:rFonts w:ascii="Times New Roman" w:eastAsia="Times New Roman" w:hAnsi="Times New Roman" w:cs="Times New Roman"/>
              </w:rPr>
            </w:pPr>
            <w:r w:rsidRPr="0002276F">
              <w:rPr>
                <w:rFonts w:ascii="Times New Roman" w:eastAsia="Times New Roman" w:hAnsi="Times New Roman" w:cs="Times New Roman"/>
              </w:rPr>
              <w:t>Informācija par tehnisko aprīkojumu, kas pieejams pakalpojumu sniedzējam līguma izpildei, saskaņā ar nolikuma 11.pielikumu.</w:t>
            </w:r>
          </w:p>
          <w:p w:rsidR="0002276F" w:rsidRPr="0002276F" w:rsidRDefault="0002276F" w:rsidP="0002276F">
            <w:pPr>
              <w:suppressAutoHyphens/>
              <w:spacing w:before="120" w:after="120" w:line="240" w:lineRule="auto"/>
              <w:rPr>
                <w:rFonts w:ascii="Times New Roman" w:eastAsia="Times New Roman" w:hAnsi="Times New Roman" w:cs="Times New Roman"/>
              </w:rPr>
            </w:pPr>
            <w:r w:rsidRPr="0002276F">
              <w:rPr>
                <w:rFonts w:ascii="Times New Roman" w:eastAsia="Times New Roman" w:hAnsi="Times New Roman" w:cs="Times New Roman"/>
              </w:rPr>
              <w:t>Personas, uz kuras iespējām pretendents balstās, lai apliecinātu, ka tā kvalifikācija atbilst nolikumā noteiktajām prasībām, apliecinājums par tehniskā aprīkojuma nodošanu pretendentam (nolikuma 12.pielikums).</w:t>
            </w:r>
          </w:p>
          <w:p w:rsidR="008D49E4" w:rsidRPr="0002276F" w:rsidRDefault="008D49E4" w:rsidP="0002276F">
            <w:pPr>
              <w:suppressAutoHyphens/>
              <w:spacing w:before="120" w:after="120" w:line="240" w:lineRule="auto"/>
              <w:rPr>
                <w:rFonts w:ascii="Times New Roman" w:eastAsia="Times New Roman" w:hAnsi="Times New Roman" w:cs="Times New Roman"/>
                <w:i/>
              </w:rPr>
            </w:pPr>
            <w:r w:rsidRPr="0002276F">
              <w:rPr>
                <w:rFonts w:ascii="Times New Roman" w:eastAsia="Times New Roman" w:hAnsi="Times New Roman" w:cs="Times New Roman"/>
                <w:i/>
                <w:lang w:eastAsia="ar-SA"/>
              </w:rPr>
              <w:t>Informācija jāsagatavo par tām tehnikas vienībām, kuras nepieciešamas darbiem, kas veicami atbilstošajā iepirkuma daļā, par kuru pretendents iesniedz piedāvājumu.</w:t>
            </w:r>
            <w:r w:rsidRPr="0002276F">
              <w:rPr>
                <w:rFonts w:ascii="Times New Roman" w:eastAsia="Times New Roman" w:hAnsi="Times New Roman" w:cs="Times New Roman"/>
                <w:i/>
              </w:rPr>
              <w:t xml:space="preserve"> </w:t>
            </w:r>
          </w:p>
          <w:p w:rsidR="008D49E4" w:rsidRPr="0002276F" w:rsidRDefault="008D49E4" w:rsidP="008D49E4">
            <w:pPr>
              <w:suppressAutoHyphens/>
              <w:spacing w:before="120" w:after="120" w:line="240" w:lineRule="auto"/>
              <w:rPr>
                <w:rFonts w:ascii="Times New Roman" w:eastAsia="Times New Roman" w:hAnsi="Times New Roman" w:cs="Times New Roman"/>
                <w:b/>
                <w:i/>
              </w:rPr>
            </w:pPr>
            <w:r w:rsidRPr="0002276F">
              <w:rPr>
                <w:rFonts w:ascii="Times New Roman" w:eastAsia="Times New Roman" w:hAnsi="Times New Roman" w:cs="Times New Roman"/>
                <w:i/>
              </w:rPr>
              <w:t xml:space="preserve">Ja pretendents iesniedz piedāvājumu uz vairākām iepirkuma daļām, bet katrai iepirkuma daļai nevar nodrošināt atsevišķu tehnikas vienību, tad pretendentam nolikuma 11.pielikuma tabulā </w:t>
            </w:r>
            <w:r w:rsidRPr="0002276F">
              <w:rPr>
                <w:rFonts w:ascii="Times New Roman" w:eastAsia="Times New Roman" w:hAnsi="Times New Roman" w:cs="Times New Roman"/>
                <w:b/>
                <w:i/>
                <w:u w:val="single"/>
              </w:rPr>
              <w:t>iepirkuma daļas jānorāda prioritārā secībā</w:t>
            </w:r>
            <w:r w:rsidRPr="0002276F">
              <w:rPr>
                <w:rFonts w:ascii="Times New Roman" w:eastAsia="Times New Roman" w:hAnsi="Times New Roman" w:cs="Times New Roman"/>
                <w:i/>
              </w:rPr>
              <w:t xml:space="preserve">. Šo secību </w:t>
            </w:r>
            <w:r w:rsidRPr="0002276F">
              <w:rPr>
                <w:rFonts w:ascii="Times New Roman" w:eastAsia="Times New Roman" w:hAnsi="Times New Roman" w:cs="Times New Roman"/>
                <w:i/>
                <w:sz w:val="24"/>
                <w:szCs w:val="24"/>
              </w:rPr>
              <w:t>piedāvājumu izvērtēšanas procesā ņems vērā iepirkumu komisija, lai noteiktu iepirkuma daļu, kurā pretendentam tiks piešķirtas līguma slēgšanas tiesības gadījumos, kad pretendents tiek atzīts par pretendentu, kuram būtu piešķiramas līguma slēgšanas tiesības, vairāk kā vienā iepirkuma daļā.</w:t>
            </w:r>
            <w:r w:rsidRPr="0002276F">
              <w:rPr>
                <w:rFonts w:ascii="Times New Roman" w:eastAsia="Times New Roman" w:hAnsi="Times New Roman" w:cs="Times New Roman"/>
                <w:b/>
                <w:i/>
              </w:rPr>
              <w:t xml:space="preserve"> </w:t>
            </w:r>
          </w:p>
          <w:p w:rsidR="00035DBA" w:rsidRPr="0002276F" w:rsidRDefault="008D49E4" w:rsidP="008D49E4">
            <w:pPr>
              <w:keepLines/>
              <w:widowControl w:val="0"/>
              <w:spacing w:after="0" w:line="240" w:lineRule="auto"/>
              <w:ind w:left="34" w:firstLine="284"/>
              <w:jc w:val="both"/>
              <w:outlineLvl w:val="3"/>
              <w:rPr>
                <w:rFonts w:ascii="Times New Roman" w:eastAsia="Times New Roman" w:hAnsi="Times New Roman" w:cs="Times New Roman"/>
                <w:i/>
                <w:sz w:val="24"/>
                <w:szCs w:val="24"/>
              </w:rPr>
            </w:pPr>
            <w:r w:rsidRPr="0002276F">
              <w:rPr>
                <w:rFonts w:ascii="Times New Roman" w:eastAsia="Times New Roman" w:hAnsi="Times New Roman" w:cs="Times New Roman"/>
                <w:b/>
                <w:i/>
              </w:rPr>
              <w:t>Katras pretendenta norādītās tehnikas vienības izmantošana tiks pieļauta tikai vienas iepirkuma daļas līgumsaistību izpildei.</w:t>
            </w:r>
          </w:p>
          <w:p w:rsidR="002D7922" w:rsidRPr="0002276F" w:rsidRDefault="002D7922" w:rsidP="0002276F">
            <w:pPr>
              <w:keepLines/>
              <w:widowControl w:val="0"/>
              <w:spacing w:after="0" w:line="240" w:lineRule="auto"/>
              <w:ind w:left="34" w:firstLine="284"/>
              <w:jc w:val="both"/>
              <w:outlineLvl w:val="3"/>
              <w:rPr>
                <w:rFonts w:ascii="Times New Roman" w:eastAsia="Times New Roman" w:hAnsi="Times New Roman" w:cs="Times New Roman"/>
                <w:b/>
                <w:bCs/>
                <w:iCs/>
                <w:sz w:val="24"/>
                <w:szCs w:val="24"/>
              </w:rPr>
            </w:pPr>
          </w:p>
        </w:tc>
      </w:tr>
      <w:tr w:rsidR="00035DBA" w:rsidRPr="00952F2F" w:rsidTr="005A32AB">
        <w:tc>
          <w:tcPr>
            <w:tcW w:w="4313" w:type="dxa"/>
            <w:shd w:val="clear" w:color="auto" w:fill="auto"/>
          </w:tcPr>
          <w:p w:rsidR="00EA3CC5" w:rsidRPr="008811E7" w:rsidRDefault="00EA3CC5" w:rsidP="00153CEA">
            <w:pPr>
              <w:keepLines/>
              <w:widowControl w:val="0"/>
              <w:spacing w:after="0" w:line="240" w:lineRule="auto"/>
              <w:ind w:left="709" w:hanging="709"/>
              <w:jc w:val="both"/>
              <w:outlineLvl w:val="2"/>
              <w:rPr>
                <w:rFonts w:ascii="Times New Roman" w:eastAsia="Times New Roman" w:hAnsi="Times New Roman" w:cs="Times New Roman"/>
                <w:sz w:val="24"/>
                <w:szCs w:val="24"/>
              </w:rPr>
            </w:pPr>
          </w:p>
          <w:p w:rsidR="00035DBA" w:rsidRPr="008811E7" w:rsidRDefault="00035DBA" w:rsidP="00153CEA">
            <w:pPr>
              <w:keepLines/>
              <w:widowControl w:val="0"/>
              <w:spacing w:after="0" w:line="240" w:lineRule="auto"/>
              <w:ind w:left="709" w:hanging="709"/>
              <w:jc w:val="both"/>
              <w:outlineLvl w:val="2"/>
              <w:rPr>
                <w:rFonts w:ascii="Times New Roman" w:eastAsia="Times New Roman" w:hAnsi="Times New Roman" w:cs="Times New Roman"/>
                <w:sz w:val="24"/>
                <w:szCs w:val="24"/>
              </w:rPr>
            </w:pPr>
            <w:r w:rsidRPr="008811E7">
              <w:rPr>
                <w:rFonts w:ascii="Times New Roman" w:eastAsia="Times New Roman" w:hAnsi="Times New Roman" w:cs="Times New Roman"/>
                <w:sz w:val="24"/>
                <w:szCs w:val="24"/>
              </w:rPr>
              <w:t>6.</w:t>
            </w:r>
            <w:r w:rsidR="008D49E4" w:rsidRPr="008811E7">
              <w:rPr>
                <w:rFonts w:ascii="Times New Roman" w:eastAsia="Times New Roman" w:hAnsi="Times New Roman" w:cs="Times New Roman"/>
                <w:sz w:val="24"/>
                <w:szCs w:val="24"/>
              </w:rPr>
              <w:t>3</w:t>
            </w:r>
            <w:r w:rsidRPr="008811E7">
              <w:rPr>
                <w:rFonts w:ascii="Times New Roman" w:eastAsia="Times New Roman" w:hAnsi="Times New Roman" w:cs="Times New Roman"/>
                <w:sz w:val="24"/>
                <w:szCs w:val="24"/>
              </w:rPr>
              <w:t>. Piesaistītie apakšuzņēmēji.</w:t>
            </w:r>
          </w:p>
        </w:tc>
        <w:tc>
          <w:tcPr>
            <w:tcW w:w="4984" w:type="dxa"/>
            <w:shd w:val="clear" w:color="auto" w:fill="auto"/>
          </w:tcPr>
          <w:p w:rsidR="00035DBA" w:rsidRPr="008811E7" w:rsidRDefault="00035DBA" w:rsidP="00153CEA">
            <w:pPr>
              <w:suppressAutoHyphens/>
              <w:spacing w:before="120" w:after="120" w:line="240" w:lineRule="auto"/>
              <w:jc w:val="both"/>
              <w:rPr>
                <w:rFonts w:ascii="Times New Roman" w:eastAsia="Times New Roman" w:hAnsi="Times New Roman" w:cs="Times New Roman"/>
                <w:sz w:val="24"/>
                <w:szCs w:val="24"/>
              </w:rPr>
            </w:pPr>
            <w:r w:rsidRPr="008811E7">
              <w:rPr>
                <w:rFonts w:ascii="Times New Roman" w:eastAsia="Times New Roman" w:hAnsi="Times New Roman" w:cs="Times New Roman"/>
                <w:sz w:val="24"/>
                <w:szCs w:val="24"/>
              </w:rPr>
              <w:t xml:space="preserve">Informācija par pretendenta piesaistītajiem apakšuzņēmējiem un tiem nododamo </w:t>
            </w:r>
            <w:r w:rsidR="00F80461">
              <w:rPr>
                <w:rFonts w:ascii="Times New Roman" w:eastAsia="Times New Roman" w:hAnsi="Times New Roman" w:cs="Times New Roman"/>
                <w:sz w:val="24"/>
                <w:szCs w:val="24"/>
              </w:rPr>
              <w:t>darb</w:t>
            </w:r>
            <w:r w:rsidRPr="008811E7">
              <w:rPr>
                <w:rFonts w:ascii="Times New Roman" w:eastAsia="Times New Roman" w:hAnsi="Times New Roman" w:cs="Times New Roman"/>
                <w:sz w:val="24"/>
                <w:szCs w:val="24"/>
              </w:rPr>
              <w:t xml:space="preserve">u saraksts un apjoms saskaņā ar nolikuma </w:t>
            </w:r>
            <w:r w:rsidR="008D49E4" w:rsidRPr="008811E7">
              <w:rPr>
                <w:rFonts w:ascii="Times New Roman" w:eastAsia="Times New Roman" w:hAnsi="Times New Roman" w:cs="Times New Roman"/>
                <w:sz w:val="24"/>
                <w:szCs w:val="24"/>
              </w:rPr>
              <w:t>13</w:t>
            </w:r>
            <w:r w:rsidRPr="008811E7">
              <w:rPr>
                <w:rFonts w:ascii="Times New Roman" w:eastAsia="Times New Roman" w:hAnsi="Times New Roman" w:cs="Times New Roman"/>
                <w:sz w:val="24"/>
                <w:szCs w:val="24"/>
              </w:rPr>
              <w:t>.pielikumu.</w:t>
            </w:r>
          </w:p>
          <w:p w:rsidR="00035DBA" w:rsidRPr="008811E7" w:rsidRDefault="00C27CD3" w:rsidP="00153CEA">
            <w:pPr>
              <w:suppressAutoHyphens/>
              <w:spacing w:before="120" w:after="120" w:line="240" w:lineRule="auto"/>
              <w:jc w:val="both"/>
              <w:rPr>
                <w:rFonts w:ascii="Times New Roman" w:eastAsia="Times New Roman" w:hAnsi="Times New Roman" w:cs="Times New Roman"/>
                <w:sz w:val="24"/>
                <w:szCs w:val="24"/>
              </w:rPr>
            </w:pPr>
            <w:r w:rsidRPr="00C27CD3">
              <w:rPr>
                <w:rFonts w:ascii="Times New Roman" w:eastAsia="Times New Roman" w:hAnsi="Times New Roman" w:cs="Times New Roman"/>
                <w:sz w:val="24"/>
                <w:szCs w:val="24"/>
              </w:rPr>
              <w:t xml:space="preserve">Pretendenta piesaistītā apakšuzņēmēja apliecinājums par veicamajiem pakalpojumiem un līguma saistību izpildīšanai paredzētās </w:t>
            </w:r>
            <w:r w:rsidRPr="00C27CD3">
              <w:rPr>
                <w:rFonts w:ascii="Times New Roman" w:eastAsia="Times New Roman" w:hAnsi="Times New Roman" w:cs="Times New Roman"/>
                <w:sz w:val="24"/>
                <w:szCs w:val="24"/>
              </w:rPr>
              <w:lastRenderedPageBreak/>
              <w:t>tehnikas vienību saraksts saskaņā ar nolikuma 14.pielikumu.</w:t>
            </w:r>
          </w:p>
          <w:p w:rsidR="00C27CD3" w:rsidRPr="008811E7" w:rsidRDefault="00035DBA" w:rsidP="00C27CD3">
            <w:pPr>
              <w:suppressAutoHyphens/>
              <w:spacing w:before="120" w:after="120" w:line="240" w:lineRule="auto"/>
              <w:jc w:val="both"/>
              <w:rPr>
                <w:rFonts w:ascii="Times New Roman" w:eastAsia="Times New Roman" w:hAnsi="Times New Roman" w:cs="Times New Roman"/>
                <w:i/>
                <w:sz w:val="24"/>
                <w:szCs w:val="24"/>
              </w:rPr>
            </w:pPr>
            <w:r w:rsidRPr="008811E7">
              <w:rPr>
                <w:rFonts w:ascii="Times New Roman" w:eastAsia="Times New Roman" w:hAnsi="Times New Roman" w:cs="Times New Roman"/>
                <w:i/>
                <w:sz w:val="24"/>
                <w:szCs w:val="24"/>
              </w:rPr>
              <w:t xml:space="preserve">Pretendentam piedāvājumā jānorāda visus tos apakšuzņēmējus, kuru sniedzamo pakalpojumu vērtība ir </w:t>
            </w:r>
            <w:r w:rsidR="00810386" w:rsidRPr="008811E7">
              <w:rPr>
                <w:rFonts w:ascii="Times New Roman" w:eastAsia="Times New Roman" w:hAnsi="Times New Roman" w:cs="Times New Roman"/>
                <w:i/>
                <w:sz w:val="24"/>
                <w:szCs w:val="24"/>
              </w:rPr>
              <w:t>1</w:t>
            </w:r>
            <w:r w:rsidRPr="008811E7">
              <w:rPr>
                <w:rFonts w:ascii="Times New Roman" w:eastAsia="Times New Roman" w:hAnsi="Times New Roman" w:cs="Times New Roman"/>
                <w:i/>
                <w:sz w:val="24"/>
                <w:szCs w:val="24"/>
              </w:rPr>
              <w:t>0 procenti no kopējās iepirkuma līguma vērtības vai lielāka, un katram apakšuzņēmējam izpildei nododamo pakalpojumu līguma daļu.</w:t>
            </w:r>
          </w:p>
        </w:tc>
      </w:tr>
      <w:tr w:rsidR="009025F0" w:rsidRPr="00952F2F" w:rsidTr="003D3191">
        <w:tc>
          <w:tcPr>
            <w:tcW w:w="9297" w:type="dxa"/>
            <w:gridSpan w:val="2"/>
            <w:shd w:val="clear" w:color="auto" w:fill="auto"/>
          </w:tcPr>
          <w:p w:rsidR="009025F0" w:rsidRPr="00214860" w:rsidRDefault="009025F0" w:rsidP="009025F0">
            <w:pPr>
              <w:tabs>
                <w:tab w:val="left" w:pos="1200"/>
              </w:tabs>
              <w:spacing w:before="240" w:after="120"/>
              <w:ind w:left="142" w:right="141"/>
              <w:jc w:val="both"/>
              <w:rPr>
                <w:rFonts w:ascii="Times New Roman" w:eastAsia="Times New Roman" w:hAnsi="Times New Roman" w:cs="Times New Roman"/>
              </w:rPr>
            </w:pPr>
            <w:r w:rsidRPr="007900D9">
              <w:rPr>
                <w:rFonts w:ascii="Times New Roman" w:eastAsia="Times New Roman" w:hAnsi="Times New Roman" w:cs="Times New Roman"/>
              </w:rPr>
              <w:lastRenderedPageBreak/>
              <w:t>6.</w:t>
            </w:r>
            <w:r w:rsidR="008811E7">
              <w:rPr>
                <w:rFonts w:ascii="Times New Roman" w:eastAsia="Times New Roman" w:hAnsi="Times New Roman" w:cs="Times New Roman"/>
              </w:rPr>
              <w:t>4</w:t>
            </w:r>
            <w:r w:rsidRPr="007900D9">
              <w:rPr>
                <w:rFonts w:ascii="Times New Roman" w:eastAsia="Times New Roman" w:hAnsi="Times New Roman" w:cs="Times New Roman"/>
              </w:rPr>
              <w:t>.</w:t>
            </w:r>
            <w:r w:rsidRPr="00214860">
              <w:rPr>
                <w:rFonts w:ascii="Times New Roman" w:eastAsia="Times New Roman" w:hAnsi="Times New Roman" w:cs="Times New Roman"/>
              </w:rPr>
              <w:t xml:space="preserve"> </w:t>
            </w:r>
            <w:r w:rsidRPr="00214860">
              <w:rPr>
                <w:rFonts w:ascii="Times New Roman" w:eastAsia="Times New Roman" w:hAnsi="Times New Roman" w:cs="Times New Roman"/>
                <w:b/>
                <w:u w:val="single"/>
              </w:rPr>
              <w:t>Kā sākotnējo pierādījumu</w:t>
            </w:r>
            <w:r w:rsidRPr="00214860">
              <w:rPr>
                <w:rFonts w:ascii="Times New Roman" w:eastAsia="Times New Roman" w:hAnsi="Times New Roman" w:cs="Times New Roman"/>
              </w:rPr>
              <w:t xml:space="preserve"> atbilstībai iepirkuma nolikumā noteiktajām pretendentu atlases prasībām (6.nodaļa) </w:t>
            </w:r>
            <w:r w:rsidRPr="00214860">
              <w:rPr>
                <w:rFonts w:ascii="Times New Roman" w:eastAsia="Times New Roman" w:hAnsi="Times New Roman" w:cs="Times New Roman"/>
                <w:b/>
                <w:u w:val="single"/>
              </w:rPr>
              <w:t>Pasūtītājs pieņem Eiropas vienoto iepirkuma procedūras dokumentu</w:t>
            </w:r>
            <w:r w:rsidRPr="00214860">
              <w:rPr>
                <w:rFonts w:ascii="Times New Roman" w:eastAsia="Times New Roman" w:hAnsi="Times New Roman" w:cs="Times New Roman"/>
              </w:rPr>
              <w:t xml:space="preserve"> (veidlapa pieejama saitē - </w:t>
            </w:r>
            <w:hyperlink r:id="rId21" w:history="1">
              <w:r w:rsidRPr="00214860">
                <w:rPr>
                  <w:rStyle w:val="Hipersaite"/>
                  <w:rFonts w:ascii="Times New Roman" w:eastAsia="Times New Roman" w:hAnsi="Times New Roman" w:cs="Times New Roman"/>
                </w:rPr>
                <w:t>https://ec.europa.eu/growth/tools-databases/espd/filter?lang=lv</w:t>
              </w:r>
            </w:hyperlink>
            <w:r w:rsidRPr="00214860">
              <w:rPr>
                <w:rFonts w:ascii="Times New Roman" w:eastAsia="Times New Roman" w:hAnsi="Times New Roman" w:cs="Times New Roman"/>
              </w:rPr>
              <w:t xml:space="preserve"> ). </w:t>
            </w:r>
          </w:p>
          <w:p w:rsidR="009025F0" w:rsidRPr="00214860" w:rsidRDefault="009025F0" w:rsidP="009025F0">
            <w:pPr>
              <w:tabs>
                <w:tab w:val="left" w:pos="709"/>
              </w:tabs>
              <w:spacing w:before="240" w:after="120"/>
              <w:ind w:left="142" w:right="141"/>
              <w:jc w:val="both"/>
              <w:rPr>
                <w:rFonts w:ascii="Times New Roman" w:eastAsia="Times New Roman" w:hAnsi="Times New Roman" w:cs="Times New Roman"/>
              </w:rPr>
            </w:pPr>
            <w:r w:rsidRPr="00214860">
              <w:rPr>
                <w:rFonts w:ascii="Times New Roman" w:eastAsia="Times New Roman" w:hAnsi="Times New Roman" w:cs="Times New Roman"/>
              </w:rPr>
              <w:tab/>
              <w:t xml:space="preserve">Ja pretendents izvēlējies iesniegt Eiropas vienoto iepirkuma procedūras dokumentu, lai apliecinātu, ka tas atbilst iepirkuma nolikumā noteiktajām pretendentu atlases prasībām, tas </w:t>
            </w:r>
            <w:r w:rsidRPr="00214860">
              <w:rPr>
                <w:rFonts w:ascii="Times New Roman" w:eastAsia="Times New Roman" w:hAnsi="Times New Roman" w:cs="Times New Roman"/>
                <w:u w:val="single"/>
              </w:rPr>
              <w:t>iesniedz šo dokumentu arī par katru personu, uz kuras iespējām tas balstās</w:t>
            </w:r>
            <w:r w:rsidRPr="00214860">
              <w:rPr>
                <w:rFonts w:ascii="Times New Roman" w:eastAsia="Times New Roman" w:hAnsi="Times New Roman" w:cs="Times New Roman"/>
              </w:rPr>
              <w:t xml:space="preserve">, lai apliecinātu, ka tā kvalifikācija atbilst paziņojumā par līgumu vai iepirkuma procedūras dokumentos noteiktajām prasībām, </w:t>
            </w:r>
            <w:r w:rsidRPr="00214860">
              <w:rPr>
                <w:rFonts w:ascii="Times New Roman" w:eastAsia="Times New Roman" w:hAnsi="Times New Roman" w:cs="Times New Roman"/>
                <w:u w:val="single"/>
              </w:rPr>
              <w:t>un par tā norādīto apakšuzņēmēju</w:t>
            </w:r>
            <w:r w:rsidRPr="00214860">
              <w:rPr>
                <w:rFonts w:ascii="Times New Roman" w:eastAsia="Times New Roman" w:hAnsi="Times New Roman" w:cs="Times New Roman"/>
              </w:rPr>
              <w:t xml:space="preserve">, kura veicamo </w:t>
            </w:r>
            <w:r w:rsidR="00F80461">
              <w:rPr>
                <w:rFonts w:ascii="Times New Roman" w:eastAsia="Times New Roman" w:hAnsi="Times New Roman" w:cs="Times New Roman"/>
              </w:rPr>
              <w:t>darb</w:t>
            </w:r>
            <w:r w:rsidRPr="00214860">
              <w:rPr>
                <w:rFonts w:ascii="Times New Roman" w:eastAsia="Times New Roman" w:hAnsi="Times New Roman" w:cs="Times New Roman"/>
              </w:rPr>
              <w:t xml:space="preserve">u vai sniedzamo pakalpojumu vērtība ir vismaz 10 procenti no iepirkuma līguma vērtības. </w:t>
            </w:r>
            <w:r w:rsidRPr="00214860">
              <w:rPr>
                <w:rFonts w:ascii="Times New Roman" w:eastAsia="Times New Roman" w:hAnsi="Times New Roman" w:cs="Times New Roman"/>
              </w:rPr>
              <w:tab/>
            </w:r>
          </w:p>
          <w:p w:rsidR="009025F0" w:rsidRPr="00214860" w:rsidRDefault="009025F0" w:rsidP="009025F0">
            <w:pPr>
              <w:spacing w:after="120"/>
              <w:ind w:left="142" w:right="141"/>
              <w:jc w:val="both"/>
              <w:rPr>
                <w:rFonts w:ascii="Times New Roman" w:eastAsia="Times New Roman" w:hAnsi="Times New Roman" w:cs="Times New Roman"/>
              </w:rPr>
            </w:pPr>
            <w:r w:rsidRPr="00214860">
              <w:rPr>
                <w:rFonts w:ascii="Times New Roman" w:eastAsia="Times New Roman" w:hAnsi="Times New Roman" w:cs="Times New Roman"/>
              </w:rPr>
              <w:tab/>
            </w:r>
            <w:r w:rsidRPr="00214860">
              <w:rPr>
                <w:rFonts w:ascii="Times New Roman" w:eastAsia="Times New Roman" w:hAnsi="Times New Roman" w:cs="Times New Roman"/>
                <w:u w:val="single"/>
              </w:rPr>
              <w:t>Piegādātāju apvienība</w:t>
            </w:r>
            <w:r w:rsidRPr="00214860">
              <w:rPr>
                <w:rFonts w:ascii="Times New Roman" w:eastAsia="Times New Roman" w:hAnsi="Times New Roman" w:cs="Times New Roman"/>
              </w:rPr>
              <w:t xml:space="preserve"> iesniedz atsevišķu Eiropas vienoto iepirkuma procedūras dokumentu </w:t>
            </w:r>
            <w:r w:rsidRPr="00214860">
              <w:rPr>
                <w:rFonts w:ascii="Times New Roman" w:eastAsia="Times New Roman" w:hAnsi="Times New Roman" w:cs="Times New Roman"/>
                <w:u w:val="single"/>
              </w:rPr>
              <w:t>par katru tās dalībnieku</w:t>
            </w:r>
            <w:r w:rsidRPr="00214860">
              <w:rPr>
                <w:rFonts w:ascii="Times New Roman" w:eastAsia="Times New Roman" w:hAnsi="Times New Roman" w:cs="Times New Roman"/>
              </w:rPr>
              <w:t>.</w:t>
            </w:r>
          </w:p>
          <w:p w:rsidR="009025F0" w:rsidRPr="00214860" w:rsidRDefault="008811E7" w:rsidP="009025F0">
            <w:pPr>
              <w:tabs>
                <w:tab w:val="left" w:pos="1200"/>
              </w:tabs>
              <w:spacing w:before="240" w:after="120"/>
              <w:ind w:left="142" w:right="141"/>
              <w:jc w:val="both"/>
              <w:rPr>
                <w:rFonts w:ascii="Times New Roman" w:eastAsia="Times New Roman" w:hAnsi="Times New Roman" w:cs="Times New Roman"/>
              </w:rPr>
            </w:pPr>
            <w:r>
              <w:rPr>
                <w:rFonts w:ascii="Times New Roman" w:eastAsia="Times New Roman" w:hAnsi="Times New Roman" w:cs="Times New Roman"/>
              </w:rPr>
              <w:tab/>
              <w:t>6.4</w:t>
            </w:r>
            <w:r w:rsidR="009025F0" w:rsidRPr="00214860">
              <w:rPr>
                <w:rFonts w:ascii="Times New Roman" w:eastAsia="Times New Roman" w:hAnsi="Times New Roman" w:cs="Times New Roman"/>
              </w:rPr>
              <w:t xml:space="preserve">.1. Piegādātājs var pasūtītājam iesniegt Eiropas vienoto iepirkuma procedūras </w:t>
            </w:r>
            <w:r w:rsidR="009025F0" w:rsidRPr="00214860">
              <w:rPr>
                <w:rFonts w:ascii="Times New Roman" w:eastAsia="Times New Roman" w:hAnsi="Times New Roman" w:cs="Times New Roman"/>
              </w:rPr>
              <w:tab/>
              <w:t xml:space="preserve">dokumentu, kas ir bijis iesniegts citā iepirkuma procedūrā, ja apliecina, ka tajā iekļautā </w:t>
            </w:r>
            <w:r w:rsidR="009025F0" w:rsidRPr="00214860">
              <w:rPr>
                <w:rFonts w:ascii="Times New Roman" w:eastAsia="Times New Roman" w:hAnsi="Times New Roman" w:cs="Times New Roman"/>
              </w:rPr>
              <w:tab/>
              <w:t>informācija ir pareiza.</w:t>
            </w:r>
          </w:p>
          <w:p w:rsidR="009025F0" w:rsidRPr="00214860" w:rsidRDefault="008811E7" w:rsidP="009025F0">
            <w:pPr>
              <w:tabs>
                <w:tab w:val="left" w:pos="1200"/>
              </w:tabs>
              <w:spacing w:before="240" w:after="120"/>
              <w:ind w:left="142" w:right="141"/>
              <w:jc w:val="both"/>
              <w:rPr>
                <w:rFonts w:ascii="Times New Roman" w:eastAsia="Times New Roman" w:hAnsi="Times New Roman" w:cs="Times New Roman"/>
              </w:rPr>
            </w:pPr>
            <w:r>
              <w:rPr>
                <w:rFonts w:ascii="Times New Roman" w:eastAsia="Times New Roman" w:hAnsi="Times New Roman" w:cs="Times New Roman"/>
              </w:rPr>
              <w:tab/>
              <w:t>6.4</w:t>
            </w:r>
            <w:r w:rsidR="009025F0" w:rsidRPr="00214860">
              <w:rPr>
                <w:rFonts w:ascii="Times New Roman" w:eastAsia="Times New Roman" w:hAnsi="Times New Roman" w:cs="Times New Roman"/>
              </w:rPr>
              <w:t xml:space="preserve">.2. Pasūtītājam jebkurā iepirkuma procedūras stadijā ir tiesības prasīt, lai pretendents </w:t>
            </w:r>
            <w:r w:rsidR="009025F0" w:rsidRPr="00214860">
              <w:rPr>
                <w:rFonts w:ascii="Times New Roman" w:eastAsia="Times New Roman" w:hAnsi="Times New Roman" w:cs="Times New Roman"/>
              </w:rPr>
              <w:tab/>
              <w:t xml:space="preserve">iesniedz visus vai daļu no dokumentiem, kas apliecina atbilstību iepirkuma nolikumā </w:t>
            </w:r>
            <w:r w:rsidR="009025F0" w:rsidRPr="00214860">
              <w:rPr>
                <w:rFonts w:ascii="Times New Roman" w:eastAsia="Times New Roman" w:hAnsi="Times New Roman" w:cs="Times New Roman"/>
              </w:rPr>
              <w:tab/>
              <w:t xml:space="preserve">noteiktajām pretendentu atlases prasībām. </w:t>
            </w:r>
          </w:p>
          <w:p w:rsidR="009025F0" w:rsidRPr="0050685C" w:rsidRDefault="009025F0" w:rsidP="009025F0">
            <w:pPr>
              <w:suppressAutoHyphens/>
              <w:spacing w:before="120" w:after="120" w:line="240" w:lineRule="auto"/>
              <w:jc w:val="both"/>
              <w:rPr>
                <w:rFonts w:ascii="Times New Roman" w:eastAsia="Times New Roman" w:hAnsi="Times New Roman" w:cs="Times New Roman"/>
                <w:sz w:val="24"/>
                <w:szCs w:val="24"/>
              </w:rPr>
            </w:pPr>
            <w:r w:rsidRPr="00214860">
              <w:rPr>
                <w:rFonts w:ascii="Times New Roman" w:eastAsia="Times New Roman" w:hAnsi="Times New Roman" w:cs="Times New Roman"/>
              </w:rPr>
              <w:tab/>
            </w:r>
            <w:r w:rsidRPr="00214860">
              <w:rPr>
                <w:rFonts w:ascii="Times New Roman" w:eastAsia="Times New Roman" w:hAnsi="Times New Roman" w:cs="Times New Roman"/>
              </w:rPr>
              <w:tab/>
            </w:r>
            <w:r w:rsidRPr="00214860">
              <w:rPr>
                <w:rFonts w:ascii="Times New Roman" w:eastAsia="Times New Roman" w:hAnsi="Times New Roman" w:cs="Times New Roman"/>
                <w:u w:val="single"/>
              </w:rPr>
              <w:t>Ja pretendents, kuram būtu piešķiramas iepirkuma līguma slēgšanas tiesības, ir</w:t>
            </w:r>
            <w:r w:rsidRPr="00214860">
              <w:rPr>
                <w:rFonts w:ascii="Times New Roman" w:eastAsia="Times New Roman" w:hAnsi="Times New Roman" w:cs="Times New Roman"/>
              </w:rPr>
              <w:t xml:space="preserve"> </w:t>
            </w:r>
            <w:r w:rsidRPr="00214860">
              <w:rPr>
                <w:rFonts w:ascii="Times New Roman" w:eastAsia="Times New Roman" w:hAnsi="Times New Roman" w:cs="Times New Roman"/>
              </w:rPr>
              <w:tab/>
            </w:r>
            <w:r w:rsidRPr="00214860">
              <w:rPr>
                <w:rFonts w:ascii="Times New Roman" w:eastAsia="Times New Roman" w:hAnsi="Times New Roman" w:cs="Times New Roman"/>
                <w:u w:val="single"/>
              </w:rPr>
              <w:t>iesniedzis Eiropas vienoto iepirkuma procedūras dokumentu</w:t>
            </w:r>
            <w:r w:rsidRPr="00214860">
              <w:rPr>
                <w:rFonts w:ascii="Times New Roman" w:eastAsia="Times New Roman" w:hAnsi="Times New Roman" w:cs="Times New Roman"/>
              </w:rPr>
              <w:t xml:space="preserve"> kā sākotnējo pierādījumu </w:t>
            </w:r>
            <w:r w:rsidRPr="00214860">
              <w:rPr>
                <w:rFonts w:ascii="Times New Roman" w:eastAsia="Times New Roman" w:hAnsi="Times New Roman" w:cs="Times New Roman"/>
              </w:rPr>
              <w:tab/>
              <w:t xml:space="preserve">atbilstībai pretendentu atlases </w:t>
            </w:r>
            <w:r w:rsidRPr="00214860">
              <w:rPr>
                <w:rFonts w:ascii="Times New Roman" w:eastAsia="Times New Roman" w:hAnsi="Times New Roman" w:cs="Times New Roman"/>
              </w:rPr>
              <w:tab/>
              <w:t xml:space="preserve">prasībām, kas </w:t>
            </w:r>
            <w:r w:rsidRPr="00214860">
              <w:rPr>
                <w:rFonts w:ascii="Times New Roman" w:eastAsia="Times New Roman" w:hAnsi="Times New Roman" w:cs="Times New Roman"/>
              </w:rPr>
              <w:tab/>
              <w:t xml:space="preserve">noteiktas paziņojumā par līgumu vai </w:t>
            </w:r>
            <w:r w:rsidRPr="00214860">
              <w:rPr>
                <w:rFonts w:ascii="Times New Roman" w:eastAsia="Times New Roman" w:hAnsi="Times New Roman" w:cs="Times New Roman"/>
              </w:rPr>
              <w:tab/>
              <w:t xml:space="preserve">iepirkuma procedūras dokumentos, </w:t>
            </w:r>
            <w:r w:rsidRPr="00214860">
              <w:rPr>
                <w:rFonts w:ascii="Times New Roman" w:eastAsia="Times New Roman" w:hAnsi="Times New Roman" w:cs="Times New Roman"/>
                <w:u w:val="single"/>
              </w:rPr>
              <w:t xml:space="preserve">iepirkuma komisija pirms lēmuma pieņemšanas par </w:t>
            </w:r>
            <w:r w:rsidRPr="00214860">
              <w:rPr>
                <w:rFonts w:ascii="Times New Roman" w:eastAsia="Times New Roman" w:hAnsi="Times New Roman" w:cs="Times New Roman"/>
              </w:rPr>
              <w:tab/>
            </w:r>
            <w:r w:rsidRPr="00214860">
              <w:rPr>
                <w:rFonts w:ascii="Times New Roman" w:eastAsia="Times New Roman" w:hAnsi="Times New Roman" w:cs="Times New Roman"/>
                <w:u w:val="single"/>
              </w:rPr>
              <w:t>iepirkuma līguma slēgšanas tiesību</w:t>
            </w:r>
            <w:r w:rsidRPr="00214860">
              <w:rPr>
                <w:rFonts w:ascii="Times New Roman" w:eastAsia="Times New Roman" w:hAnsi="Times New Roman" w:cs="Times New Roman"/>
              </w:rPr>
              <w:t xml:space="preserve"> </w:t>
            </w:r>
            <w:r w:rsidRPr="00214860">
              <w:rPr>
                <w:rFonts w:ascii="Times New Roman" w:eastAsia="Times New Roman" w:hAnsi="Times New Roman" w:cs="Times New Roman"/>
                <w:u w:val="single"/>
              </w:rPr>
              <w:t xml:space="preserve">piešķiršanu pieprasa iesniegt dokumentus, kas </w:t>
            </w:r>
            <w:r w:rsidRPr="00214860">
              <w:rPr>
                <w:rFonts w:ascii="Times New Roman" w:eastAsia="Times New Roman" w:hAnsi="Times New Roman" w:cs="Times New Roman"/>
              </w:rPr>
              <w:tab/>
            </w:r>
            <w:r w:rsidRPr="00214860">
              <w:rPr>
                <w:rFonts w:ascii="Times New Roman" w:eastAsia="Times New Roman" w:hAnsi="Times New Roman" w:cs="Times New Roman"/>
                <w:u w:val="single"/>
              </w:rPr>
              <w:t>apliecina pretendenta atbilstību pretendentu atlases prasībām</w:t>
            </w:r>
            <w:r w:rsidRPr="00214860">
              <w:rPr>
                <w:rFonts w:ascii="Times New Roman" w:eastAsia="Times New Roman" w:hAnsi="Times New Roman" w:cs="Times New Roman"/>
              </w:rPr>
              <w:t>.</w:t>
            </w:r>
          </w:p>
        </w:tc>
      </w:tr>
    </w:tbl>
    <w:p w:rsidR="00035DBA" w:rsidRPr="00DD3770" w:rsidRDefault="005E4ABE" w:rsidP="00035DBA">
      <w:pPr>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8811E7">
        <w:rPr>
          <w:rFonts w:ascii="Times New Roman" w:eastAsia="Times New Roman" w:hAnsi="Times New Roman" w:cs="Times New Roman"/>
          <w:sz w:val="24"/>
          <w:szCs w:val="24"/>
        </w:rPr>
        <w:t>5</w:t>
      </w:r>
      <w:r w:rsidR="00035DBA" w:rsidRPr="00DD3770">
        <w:rPr>
          <w:rFonts w:ascii="Times New Roman" w:eastAsia="Times New Roman" w:hAnsi="Times New Roman" w:cs="Times New Roman"/>
          <w:sz w:val="24"/>
          <w:szCs w:val="24"/>
        </w:rPr>
        <w:t>.</w:t>
      </w:r>
      <w:r w:rsidR="00035DBA" w:rsidRPr="00DD3770">
        <w:rPr>
          <w:rFonts w:ascii="Times New Roman" w:eastAsia="Calibri" w:hAnsi="Times New Roman" w:cs="Times New Roman"/>
          <w:bCs/>
          <w:sz w:val="24"/>
          <w:szCs w:val="24"/>
        </w:rPr>
        <w:t xml:space="preserve"> </w:t>
      </w:r>
      <w:r w:rsidR="00035DBA" w:rsidRPr="00DD3770">
        <w:rPr>
          <w:rFonts w:ascii="Times New Roman" w:eastAsia="Times New Roman" w:hAnsi="Times New Roman" w:cs="Times New Roman"/>
          <w:sz w:val="24"/>
          <w:szCs w:val="24"/>
        </w:rPr>
        <w:t xml:space="preserve">Gadījumos, ja piedāvājumu iesniedz personu apvienība (personālsabiedrība), tad papildus nolikuma </w:t>
      </w:r>
      <w:r w:rsidR="00035DBA">
        <w:rPr>
          <w:rFonts w:ascii="Times New Roman" w:eastAsia="Times New Roman" w:hAnsi="Times New Roman" w:cs="Times New Roman"/>
          <w:sz w:val="24"/>
          <w:szCs w:val="24"/>
        </w:rPr>
        <w:t>3.5</w:t>
      </w:r>
      <w:r w:rsidR="00035DBA" w:rsidRPr="00DD3770">
        <w:rPr>
          <w:rFonts w:ascii="Times New Roman" w:eastAsia="Times New Roman" w:hAnsi="Times New Roman" w:cs="Times New Roman"/>
          <w:sz w:val="24"/>
          <w:szCs w:val="24"/>
        </w:rPr>
        <w:t>.punktā noteiktajiem dokumentiem, tā iesniedz šādus dokumentus:</w:t>
      </w:r>
    </w:p>
    <w:p w:rsidR="00035DBA" w:rsidRPr="00DD3770" w:rsidRDefault="00035DBA" w:rsidP="00035DBA">
      <w:pPr>
        <w:spacing w:before="120" w:after="0" w:line="240" w:lineRule="auto"/>
        <w:ind w:left="709" w:hanging="709"/>
        <w:jc w:val="both"/>
        <w:rPr>
          <w:rFonts w:ascii="Times New Roman" w:eastAsia="Times New Roman" w:hAnsi="Times New Roman" w:cs="Times New Roman"/>
          <w:sz w:val="24"/>
          <w:szCs w:val="24"/>
        </w:rPr>
      </w:pPr>
      <w:r w:rsidRPr="00DD3770">
        <w:rPr>
          <w:rFonts w:ascii="Times New Roman" w:eastAsia="Times New Roman" w:hAnsi="Times New Roman" w:cs="Times New Roman"/>
          <w:sz w:val="24"/>
          <w:szCs w:val="24"/>
        </w:rPr>
        <w:tab/>
      </w:r>
      <w:r w:rsidR="008811E7">
        <w:rPr>
          <w:rFonts w:ascii="Times New Roman" w:eastAsia="Times New Roman" w:hAnsi="Times New Roman" w:cs="Times New Roman"/>
          <w:sz w:val="24"/>
          <w:szCs w:val="24"/>
        </w:rPr>
        <w:t>6.5</w:t>
      </w:r>
      <w:r w:rsidRPr="00DD3770">
        <w:rPr>
          <w:rFonts w:ascii="Times New Roman" w:eastAsia="Times New Roman" w:hAnsi="Times New Roman" w:cs="Times New Roman"/>
          <w:sz w:val="24"/>
          <w:szCs w:val="24"/>
        </w:rPr>
        <w:t>.1. personālsabiedrības līguma kopiju ar apliecinājumu par katra personas apvienības (personālsabiedrības) biedra atbildības apjomu;</w:t>
      </w:r>
    </w:p>
    <w:p w:rsidR="00035DBA" w:rsidRPr="00DD3770" w:rsidRDefault="005E4ABE" w:rsidP="00035DBA">
      <w:pPr>
        <w:spacing w:before="120" w:after="0" w:line="240" w:lineRule="auto"/>
        <w:ind w:left="709" w:firstLine="11"/>
        <w:jc w:val="both"/>
        <w:rPr>
          <w:rFonts w:ascii="Times New Roman" w:eastAsia="Calibri" w:hAnsi="Times New Roman" w:cs="Times New Roman"/>
        </w:rPr>
      </w:pPr>
      <w:r>
        <w:rPr>
          <w:rFonts w:ascii="Times New Roman" w:eastAsia="Times New Roman" w:hAnsi="Times New Roman" w:cs="Times New Roman"/>
          <w:sz w:val="24"/>
          <w:szCs w:val="24"/>
        </w:rPr>
        <w:t>6.</w:t>
      </w:r>
      <w:r w:rsidR="008811E7">
        <w:rPr>
          <w:rFonts w:ascii="Times New Roman" w:eastAsia="Times New Roman" w:hAnsi="Times New Roman" w:cs="Times New Roman"/>
          <w:sz w:val="24"/>
          <w:szCs w:val="24"/>
        </w:rPr>
        <w:t>5</w:t>
      </w:r>
      <w:r w:rsidR="00035DBA">
        <w:rPr>
          <w:rFonts w:ascii="Times New Roman" w:eastAsia="Times New Roman" w:hAnsi="Times New Roman" w:cs="Times New Roman"/>
          <w:sz w:val="24"/>
          <w:szCs w:val="24"/>
        </w:rPr>
        <w:t>.</w:t>
      </w:r>
      <w:r w:rsidR="00035DBA" w:rsidRPr="00DD3770">
        <w:rPr>
          <w:rFonts w:ascii="Times New Roman" w:eastAsia="Times New Roman" w:hAnsi="Times New Roman" w:cs="Times New Roman"/>
          <w:sz w:val="24"/>
          <w:szCs w:val="24"/>
        </w:rPr>
        <w:t>2. pilnvaru, kura nosaka personu apvienības (personālsabiedrības) biedra tiesības pārstāvēt personu apvienību (personālsabiedrību). Gadījumā, ja iepriekš minētās pārstāvniecības tiesības atrunātas sabiedrības līgumā, tad šajā punktā minētā pilnvara nav jāiesniedz.</w:t>
      </w:r>
    </w:p>
    <w:p w:rsidR="00035DBA" w:rsidRPr="00DD3770" w:rsidRDefault="008811E7" w:rsidP="00035DBA">
      <w:pPr>
        <w:tabs>
          <w:tab w:val="num" w:pos="1843"/>
        </w:tabs>
        <w:spacing w:before="120" w:after="0" w:line="240" w:lineRule="auto"/>
        <w:jc w:val="both"/>
        <w:rPr>
          <w:rFonts w:ascii="Zurich Win95BT" w:eastAsia="Times New Roman" w:hAnsi="Zurich Win95BT" w:cs="Times New Roman"/>
          <w:sz w:val="24"/>
          <w:szCs w:val="20"/>
        </w:rPr>
      </w:pPr>
      <w:r>
        <w:rPr>
          <w:rFonts w:ascii="Times New Roman" w:eastAsia="Times New Roman" w:hAnsi="Times New Roman" w:cs="Times New Roman"/>
          <w:sz w:val="24"/>
          <w:szCs w:val="20"/>
        </w:rPr>
        <w:t>6.6</w:t>
      </w:r>
      <w:r w:rsidR="00035DBA" w:rsidRPr="00DD3770">
        <w:rPr>
          <w:rFonts w:ascii="Times New Roman" w:eastAsia="Times New Roman" w:hAnsi="Times New Roman" w:cs="Times New Roman"/>
          <w:sz w:val="24"/>
          <w:szCs w:val="20"/>
        </w:rPr>
        <w:t xml:space="preserve">. Ja pretendents nav iesniedzis kaut vienu no uz viņu attiecināmiem minētajiem dokumentiem, pretendenta piedāvājums </w:t>
      </w:r>
      <w:r w:rsidR="004921AA">
        <w:rPr>
          <w:rFonts w:ascii="Times New Roman" w:eastAsia="Times New Roman" w:hAnsi="Times New Roman" w:cs="Times New Roman"/>
          <w:sz w:val="24"/>
          <w:szCs w:val="20"/>
        </w:rPr>
        <w:t>var tikt</w:t>
      </w:r>
      <w:r w:rsidR="00035DBA" w:rsidRPr="00DD3770">
        <w:rPr>
          <w:rFonts w:ascii="Times New Roman" w:eastAsia="Times New Roman" w:hAnsi="Times New Roman" w:cs="Times New Roman"/>
          <w:sz w:val="24"/>
          <w:szCs w:val="20"/>
        </w:rPr>
        <w:t xml:space="preserve"> izslēgts no turpmākās vērtēšanas.</w:t>
      </w:r>
      <w:r w:rsidR="00035DBA" w:rsidRPr="00DD3770">
        <w:rPr>
          <w:rFonts w:ascii="Zurich Win95BT" w:eastAsia="Times New Roman" w:hAnsi="Zurich Win95BT" w:cs="Times New Roman"/>
          <w:sz w:val="24"/>
          <w:szCs w:val="20"/>
        </w:rPr>
        <w:t xml:space="preserve"> </w:t>
      </w:r>
    </w:p>
    <w:p w:rsidR="00035DBA" w:rsidRPr="005B7109" w:rsidRDefault="008811E7" w:rsidP="005B7109">
      <w:pPr>
        <w:tabs>
          <w:tab w:val="num" w:pos="1843"/>
        </w:tabs>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0"/>
        </w:rPr>
        <w:t>6.7</w:t>
      </w:r>
      <w:r w:rsidR="00035DBA" w:rsidRPr="00DD3770">
        <w:rPr>
          <w:rFonts w:ascii="Times New Roman" w:eastAsia="Times New Roman" w:hAnsi="Times New Roman" w:cs="Times New Roman"/>
          <w:sz w:val="24"/>
          <w:szCs w:val="20"/>
        </w:rPr>
        <w:t>.</w:t>
      </w:r>
      <w:r w:rsidR="00035DBA" w:rsidRPr="00DD3770">
        <w:rPr>
          <w:rFonts w:ascii="Zurich Win95BT" w:eastAsia="Times New Roman" w:hAnsi="Zurich Win95BT" w:cs="Times New Roman"/>
          <w:sz w:val="24"/>
          <w:szCs w:val="20"/>
        </w:rPr>
        <w:t xml:space="preserve"> </w:t>
      </w:r>
      <w:r w:rsidR="00035DBA" w:rsidRPr="00DD3770">
        <w:rPr>
          <w:rFonts w:ascii="Times New Roman" w:eastAsia="Times New Roman" w:hAnsi="Times New Roman" w:cs="Times New Roman"/>
          <w:sz w:val="24"/>
          <w:szCs w:val="20"/>
        </w:rPr>
        <w:t>Pretendenti, kuri snieguši nepatiesu informāciju vai nav to snieguši vispār, vai arī ja sniegtā informācija neapliecina pretendenta atbilstību iepirkuma nolikumā izvirzītajām prasībām, tiek izslēgti no tālākas vērtēšanas.</w:t>
      </w:r>
    </w:p>
    <w:p w:rsidR="00035DBA" w:rsidRDefault="00035DBA" w:rsidP="00035DBA">
      <w:pPr>
        <w:widowControl w:val="0"/>
        <w:autoSpaceDE w:val="0"/>
        <w:autoSpaceDN w:val="0"/>
        <w:spacing w:after="0" w:line="240" w:lineRule="auto"/>
        <w:jc w:val="both"/>
        <w:outlineLvl w:val="0"/>
        <w:rPr>
          <w:rFonts w:ascii="Times New Roman" w:eastAsia="Calibri" w:hAnsi="Times New Roman" w:cs="Times New Roman"/>
          <w:bCs/>
          <w:sz w:val="24"/>
          <w:szCs w:val="24"/>
        </w:rPr>
      </w:pPr>
    </w:p>
    <w:bookmarkEnd w:id="5"/>
    <w:p w:rsidR="00740C57" w:rsidRDefault="00740C57" w:rsidP="003F5306">
      <w:pPr>
        <w:keepNext/>
        <w:widowControl w:val="0"/>
        <w:autoSpaceDE w:val="0"/>
        <w:autoSpaceDN w:val="0"/>
        <w:spacing w:after="0" w:line="240" w:lineRule="auto"/>
        <w:ind w:firstLine="720"/>
        <w:jc w:val="center"/>
        <w:outlineLvl w:val="0"/>
        <w:rPr>
          <w:rFonts w:ascii="Times New Roman" w:eastAsia="Calibri" w:hAnsi="Times New Roman" w:cs="Times New Roman"/>
          <w:b/>
          <w:bCs/>
          <w:sz w:val="28"/>
          <w:szCs w:val="28"/>
          <w:u w:val="single"/>
        </w:rPr>
      </w:pPr>
    </w:p>
    <w:p w:rsidR="003F5306" w:rsidRPr="00715009" w:rsidRDefault="003F5306" w:rsidP="00CF725B">
      <w:pPr>
        <w:pStyle w:val="Sarakstarindkopa"/>
        <w:keepNext/>
        <w:widowControl w:val="0"/>
        <w:numPr>
          <w:ilvl w:val="0"/>
          <w:numId w:val="5"/>
        </w:numPr>
        <w:tabs>
          <w:tab w:val="num" w:pos="1276"/>
          <w:tab w:val="num" w:pos="1800"/>
        </w:tabs>
        <w:autoSpaceDE w:val="0"/>
        <w:autoSpaceDN w:val="0"/>
        <w:spacing w:after="0" w:line="240" w:lineRule="auto"/>
        <w:jc w:val="center"/>
        <w:outlineLvl w:val="0"/>
        <w:rPr>
          <w:rFonts w:ascii="Times New Roman" w:eastAsia="Calibri" w:hAnsi="Times New Roman" w:cs="Times New Roman"/>
          <w:bCs/>
        </w:rPr>
      </w:pPr>
      <w:r w:rsidRPr="00715009">
        <w:rPr>
          <w:rFonts w:ascii="Times New Roman" w:eastAsia="Calibri" w:hAnsi="Times New Roman" w:cs="Times New Roman"/>
          <w:b/>
          <w:bCs/>
          <w:sz w:val="28"/>
          <w:szCs w:val="28"/>
          <w:u w:val="single"/>
        </w:rPr>
        <w:t>Piedāvājumu vērtēšana</w:t>
      </w:r>
    </w:p>
    <w:p w:rsidR="0065198A" w:rsidRPr="00F45165" w:rsidRDefault="00810386" w:rsidP="00CF725B">
      <w:pPr>
        <w:pStyle w:val="Sarakstarindkopa"/>
        <w:numPr>
          <w:ilvl w:val="1"/>
          <w:numId w:val="5"/>
        </w:numPr>
        <w:spacing w:before="240" w:line="240" w:lineRule="auto"/>
        <w:jc w:val="both"/>
        <w:rPr>
          <w:rFonts w:ascii="Times New Roman" w:hAnsi="Times New Roman"/>
          <w:sz w:val="24"/>
          <w:szCs w:val="24"/>
        </w:rPr>
      </w:pPr>
      <w:r w:rsidRPr="00F45165">
        <w:rPr>
          <w:rFonts w:ascii="Times New Roman" w:hAnsi="Times New Roman"/>
          <w:bCs/>
          <w:color w:val="000000"/>
          <w:sz w:val="24"/>
          <w:szCs w:val="24"/>
        </w:rPr>
        <w:t>Piedāvājumu atvēršanu, noformējuma pārbaudi un vērtēšanu iepirkuma komisija veic slēgtā sēdē.</w:t>
      </w:r>
    </w:p>
    <w:p w:rsidR="0065198A" w:rsidRPr="00F45165" w:rsidRDefault="00810386" w:rsidP="00CF725B">
      <w:pPr>
        <w:pStyle w:val="Sarakstarindkopa"/>
        <w:numPr>
          <w:ilvl w:val="1"/>
          <w:numId w:val="5"/>
        </w:numPr>
        <w:spacing w:before="240" w:line="240" w:lineRule="auto"/>
        <w:jc w:val="both"/>
        <w:rPr>
          <w:rFonts w:ascii="Times New Roman" w:hAnsi="Times New Roman"/>
          <w:sz w:val="24"/>
          <w:szCs w:val="24"/>
        </w:rPr>
      </w:pPr>
      <w:r w:rsidRPr="00F45165">
        <w:rPr>
          <w:rFonts w:ascii="Times New Roman" w:hAnsi="Times New Roman"/>
          <w:sz w:val="24"/>
          <w:szCs w:val="24"/>
        </w:rPr>
        <w:t>Piedāvājumi, kas iesniegti pēc šā nolikuma 1.5.1.punktā minētā termiņa, netiek vērtēti. Tie neatvērti tiek atdoti vai nosūtīti atpakaļ pretendentam.</w:t>
      </w:r>
    </w:p>
    <w:p w:rsidR="009B3208" w:rsidRDefault="009B3208" w:rsidP="00CF725B">
      <w:pPr>
        <w:pStyle w:val="Sarakstarindkopa"/>
        <w:numPr>
          <w:ilvl w:val="1"/>
          <w:numId w:val="5"/>
        </w:numPr>
        <w:spacing w:line="240" w:lineRule="auto"/>
        <w:jc w:val="both"/>
        <w:rPr>
          <w:rFonts w:ascii="Times New Roman" w:hAnsi="Times New Roman"/>
          <w:sz w:val="24"/>
          <w:szCs w:val="24"/>
        </w:rPr>
      </w:pPr>
      <w:r>
        <w:rPr>
          <w:rFonts w:ascii="Times New Roman" w:hAnsi="Times New Roman"/>
          <w:sz w:val="24"/>
          <w:szCs w:val="24"/>
        </w:rPr>
        <w:t>Iepirkuma komisija:</w:t>
      </w:r>
    </w:p>
    <w:p w:rsidR="009B3208" w:rsidRDefault="009B3208" w:rsidP="00CF725B">
      <w:pPr>
        <w:pStyle w:val="Sarakstarindkopa"/>
        <w:numPr>
          <w:ilvl w:val="2"/>
          <w:numId w:val="5"/>
        </w:numPr>
        <w:spacing w:before="120" w:after="0" w:line="240" w:lineRule="auto"/>
        <w:jc w:val="both"/>
        <w:rPr>
          <w:rFonts w:ascii="Times New Roman" w:hAnsi="Times New Roman"/>
          <w:sz w:val="24"/>
          <w:szCs w:val="24"/>
        </w:rPr>
      </w:pPr>
      <w:r>
        <w:rPr>
          <w:rFonts w:ascii="Times New Roman" w:hAnsi="Times New Roman"/>
          <w:sz w:val="24"/>
          <w:szCs w:val="24"/>
        </w:rPr>
        <w:t>Vispirms pārbauda piedāvājumu atbilstību šī nolikuma 4.nodaļā minētajām prasībām (prasības piedāvājumu noformēšanai). Par atbilstošiem tiek uzskatīti tie piedāvājumi, kas atbilst visām norādītajām prasībām. Konstatējot atkāpes no nolikumā izvirzītajām piedāvājuma noformējuma prasībām, komisija izvērtē to būtiskumu un ietekmi uz turpmāko piedāvājuma vērtēšanas procesu un lemj par tālāku piedāvājuma vērtēšanu vai izslēgšanu no tālākas vērtēšanas.</w:t>
      </w:r>
    </w:p>
    <w:p w:rsidR="0002276F" w:rsidRDefault="0002276F" w:rsidP="0002276F">
      <w:pPr>
        <w:pStyle w:val="Sarakstarindkopa"/>
        <w:numPr>
          <w:ilvl w:val="2"/>
          <w:numId w:val="5"/>
        </w:numPr>
        <w:spacing w:before="120" w:after="0" w:line="240" w:lineRule="auto"/>
        <w:jc w:val="both"/>
        <w:rPr>
          <w:rFonts w:ascii="Times New Roman" w:hAnsi="Times New Roman"/>
          <w:sz w:val="24"/>
          <w:szCs w:val="24"/>
        </w:rPr>
      </w:pPr>
      <w:r>
        <w:rPr>
          <w:rFonts w:ascii="Times New Roman" w:hAnsi="Times New Roman"/>
          <w:sz w:val="24"/>
          <w:szCs w:val="24"/>
        </w:rPr>
        <w:t>Pārbauda, vai sniegta finanšu piedāvājumā prasītā informācija un vai piedāvājumā nav aritmētisku kļūdu. Ja šādas kļūdas tiek konstatētas, tad tās tiek izlabotas. Par kļūdu labojumu un laboto piedāvājuma summu iepirkuma komisija paziņo pretendentam, kura pieļautās kļūdas labotas. Salīdzinot pretendentu piedāvātās līgumcenas, iepirkuma komisija ņem vērā labojumus.</w:t>
      </w:r>
    </w:p>
    <w:p w:rsidR="009B3208" w:rsidRDefault="0002276F" w:rsidP="0002276F">
      <w:pPr>
        <w:pStyle w:val="Sarakstarindkopa"/>
        <w:numPr>
          <w:ilvl w:val="2"/>
          <w:numId w:val="5"/>
        </w:numPr>
        <w:spacing w:before="120" w:after="0" w:line="240" w:lineRule="auto"/>
        <w:jc w:val="both"/>
        <w:rPr>
          <w:rFonts w:ascii="Times New Roman" w:hAnsi="Times New Roman"/>
          <w:sz w:val="24"/>
          <w:szCs w:val="24"/>
        </w:rPr>
      </w:pPr>
      <w:r>
        <w:rPr>
          <w:rFonts w:ascii="Times New Roman" w:hAnsi="Times New Roman"/>
          <w:sz w:val="24"/>
          <w:szCs w:val="24"/>
        </w:rPr>
        <w:t xml:space="preserve"> </w:t>
      </w:r>
      <w:r w:rsidR="009B3208">
        <w:rPr>
          <w:rFonts w:ascii="Times New Roman" w:hAnsi="Times New Roman"/>
          <w:sz w:val="24"/>
          <w:szCs w:val="24"/>
        </w:rPr>
        <w:t>Nosaka pretendentu, kuram būtu piešķiramas līguma slēgšanas tiesības katrā atsevišķā iepirkuma daļā, izvēloties</w:t>
      </w:r>
      <w:r w:rsidR="002E2D79">
        <w:rPr>
          <w:rFonts w:ascii="Times New Roman" w:hAnsi="Times New Roman"/>
          <w:sz w:val="24"/>
          <w:szCs w:val="24"/>
        </w:rPr>
        <w:t xml:space="preserve"> no piedāvājumiem, kas atbilst 7.3.1.-7</w:t>
      </w:r>
      <w:r w:rsidR="009B3208">
        <w:rPr>
          <w:rFonts w:ascii="Times New Roman" w:hAnsi="Times New Roman"/>
          <w:sz w:val="24"/>
          <w:szCs w:val="24"/>
        </w:rPr>
        <w:t>.3.</w:t>
      </w:r>
      <w:r w:rsidR="00215F9B">
        <w:rPr>
          <w:rFonts w:ascii="Times New Roman" w:hAnsi="Times New Roman"/>
          <w:sz w:val="24"/>
          <w:szCs w:val="24"/>
        </w:rPr>
        <w:t>2</w:t>
      </w:r>
      <w:r w:rsidR="009B3208">
        <w:rPr>
          <w:rFonts w:ascii="Times New Roman" w:hAnsi="Times New Roman"/>
          <w:sz w:val="24"/>
          <w:szCs w:val="24"/>
        </w:rPr>
        <w:t>.punktu prasībām, piedāvājumu ar viszemāko piedāvāto līgumcenu.</w:t>
      </w:r>
    </w:p>
    <w:p w:rsidR="009B3208" w:rsidRDefault="002E2D79" w:rsidP="00CF725B">
      <w:pPr>
        <w:pStyle w:val="Sarakstarindkopa"/>
        <w:numPr>
          <w:ilvl w:val="2"/>
          <w:numId w:val="5"/>
        </w:numPr>
        <w:spacing w:before="120" w:after="0" w:line="240" w:lineRule="auto"/>
        <w:jc w:val="both"/>
        <w:rPr>
          <w:rFonts w:ascii="Times New Roman" w:hAnsi="Times New Roman"/>
          <w:sz w:val="24"/>
          <w:szCs w:val="24"/>
        </w:rPr>
      </w:pPr>
      <w:r>
        <w:rPr>
          <w:rFonts w:ascii="Times New Roman" w:hAnsi="Times New Roman"/>
          <w:sz w:val="24"/>
          <w:szCs w:val="24"/>
        </w:rPr>
        <w:t>Pārbauda, vai 7</w:t>
      </w:r>
      <w:r w:rsidR="009B3208">
        <w:rPr>
          <w:rFonts w:ascii="Times New Roman" w:hAnsi="Times New Roman"/>
          <w:sz w:val="24"/>
          <w:szCs w:val="24"/>
        </w:rPr>
        <w:t>.3.</w:t>
      </w:r>
      <w:r w:rsidR="00215F9B">
        <w:rPr>
          <w:rFonts w:ascii="Times New Roman" w:hAnsi="Times New Roman"/>
          <w:sz w:val="24"/>
          <w:szCs w:val="24"/>
        </w:rPr>
        <w:t>3</w:t>
      </w:r>
      <w:r w:rsidR="009B3208">
        <w:rPr>
          <w:rFonts w:ascii="Times New Roman" w:hAnsi="Times New Roman"/>
          <w:sz w:val="24"/>
          <w:szCs w:val="24"/>
        </w:rPr>
        <w:t xml:space="preserve">.punktā minētais pretendents ir iesniedzis visus nolikuma 3.4.punktā minētos dokumentus (izņemot 3.4.2.punktā minētos dokumentus, kas tiek pārbaudīti atsevišķi). </w:t>
      </w:r>
    </w:p>
    <w:p w:rsidR="009B3208" w:rsidRDefault="002E2D79" w:rsidP="00CF725B">
      <w:pPr>
        <w:pStyle w:val="Sarakstarindkopa"/>
        <w:numPr>
          <w:ilvl w:val="2"/>
          <w:numId w:val="5"/>
        </w:numPr>
        <w:spacing w:before="120" w:after="0" w:line="240" w:lineRule="auto"/>
        <w:jc w:val="both"/>
        <w:rPr>
          <w:rFonts w:ascii="Times New Roman" w:hAnsi="Times New Roman"/>
          <w:sz w:val="24"/>
          <w:szCs w:val="24"/>
        </w:rPr>
      </w:pPr>
      <w:r>
        <w:rPr>
          <w:rFonts w:ascii="Times New Roman" w:eastAsia="Calibri" w:hAnsi="Times New Roman"/>
          <w:sz w:val="24"/>
          <w:szCs w:val="24"/>
        </w:rPr>
        <w:t>Pārbauda, vai 7</w:t>
      </w:r>
      <w:r w:rsidR="00215F9B">
        <w:rPr>
          <w:rFonts w:ascii="Times New Roman" w:eastAsia="Calibri" w:hAnsi="Times New Roman"/>
          <w:sz w:val="24"/>
          <w:szCs w:val="24"/>
        </w:rPr>
        <w:t>.3.3</w:t>
      </w:r>
      <w:r w:rsidR="009B3208">
        <w:rPr>
          <w:rFonts w:ascii="Times New Roman" w:eastAsia="Calibri" w:hAnsi="Times New Roman"/>
          <w:sz w:val="24"/>
          <w:szCs w:val="24"/>
        </w:rPr>
        <w:t xml:space="preserve"> punktā minētais pretendents iesniedzis visus šī nolikuma 6.nodaļā minētos dokumentus un tajos sniegtās informācijas atbilstību izvirzītajām prasībām. Par atbilstošiem tiek uzskatīti un tālāk tiek vērtēti tie piedāvājumi, kuros sniegta visa prasītā informācija, kā arī sniegtā informācija apliecina pretendenta atbilstību izvirzītajām prasībām. Ja piedāvājumā ietvertā informācija vai dokuments ir neskaidrs vai nepilnīgs, iepirkuma komisija pieprasa, lai piegādātājs vai kompetenta institūcija izskaidro vai papildina minēto informāciju vai iesniedz trūkstošo dokumentu. Ja norādītajā termiņā pretendents nav izskaidrojis vai papildinājis piedāvājumā ietverto informāciju, iepirkuma komisija pretendenta piedāvājumu vērtē pēc tās rīcībā esošās informācijas. </w:t>
      </w:r>
    </w:p>
    <w:p w:rsidR="009B3208" w:rsidRDefault="002E2D79" w:rsidP="00CF725B">
      <w:pPr>
        <w:pStyle w:val="Sarakstarindkopa"/>
        <w:numPr>
          <w:ilvl w:val="2"/>
          <w:numId w:val="5"/>
        </w:numPr>
        <w:spacing w:before="120" w:after="0" w:line="240" w:lineRule="auto"/>
        <w:jc w:val="both"/>
        <w:rPr>
          <w:rFonts w:ascii="Times New Roman" w:hAnsi="Times New Roman"/>
          <w:sz w:val="24"/>
          <w:szCs w:val="24"/>
        </w:rPr>
      </w:pPr>
      <w:r>
        <w:rPr>
          <w:rFonts w:ascii="Times New Roman" w:eastAsia="Calibri" w:hAnsi="Times New Roman"/>
          <w:sz w:val="24"/>
          <w:szCs w:val="24"/>
        </w:rPr>
        <w:t>Ja 7</w:t>
      </w:r>
      <w:r w:rsidR="009B3208">
        <w:rPr>
          <w:rFonts w:ascii="Times New Roman" w:eastAsia="Calibri" w:hAnsi="Times New Roman"/>
          <w:sz w:val="24"/>
          <w:szCs w:val="24"/>
        </w:rPr>
        <w:t>.3.</w:t>
      </w:r>
      <w:r w:rsidR="00215F9B">
        <w:rPr>
          <w:rFonts w:ascii="Times New Roman" w:eastAsia="Calibri" w:hAnsi="Times New Roman"/>
          <w:sz w:val="24"/>
          <w:szCs w:val="24"/>
        </w:rPr>
        <w:t>3</w:t>
      </w:r>
      <w:r w:rsidR="009B3208">
        <w:rPr>
          <w:rFonts w:ascii="Times New Roman" w:eastAsia="Calibri" w:hAnsi="Times New Roman"/>
          <w:sz w:val="24"/>
          <w:szCs w:val="24"/>
        </w:rPr>
        <w:t xml:space="preserve">.punktā minētais pretendents kā sākotnējo pierādījumu atbilstībai pretendentu atlases prasībām ir iesniedzis Eiropas vienoto iepirkuma procedūras dokumentu, iepirkuma komisija pieprasa iesniegt dokumentus, kas apliecina pretendenta atbilstību pretendentu atlases prasībām. </w:t>
      </w:r>
    </w:p>
    <w:p w:rsidR="009B3208" w:rsidRDefault="002E2D79" w:rsidP="00CF725B">
      <w:pPr>
        <w:pStyle w:val="Sarakstarindkopa"/>
        <w:numPr>
          <w:ilvl w:val="2"/>
          <w:numId w:val="5"/>
        </w:numPr>
        <w:spacing w:before="120" w:after="0" w:line="240" w:lineRule="auto"/>
        <w:jc w:val="both"/>
        <w:rPr>
          <w:rFonts w:ascii="Times New Roman" w:hAnsi="Times New Roman"/>
          <w:sz w:val="24"/>
          <w:szCs w:val="24"/>
        </w:rPr>
      </w:pPr>
      <w:r>
        <w:rPr>
          <w:rFonts w:ascii="Times New Roman" w:hAnsi="Times New Roman"/>
          <w:sz w:val="24"/>
          <w:szCs w:val="24"/>
        </w:rPr>
        <w:t>Pārbauda 7</w:t>
      </w:r>
      <w:r w:rsidR="009B3208">
        <w:rPr>
          <w:rFonts w:ascii="Times New Roman" w:hAnsi="Times New Roman"/>
          <w:sz w:val="24"/>
          <w:szCs w:val="24"/>
        </w:rPr>
        <w:t>.3.</w:t>
      </w:r>
      <w:r w:rsidR="00215F9B">
        <w:rPr>
          <w:rFonts w:ascii="Times New Roman" w:hAnsi="Times New Roman"/>
          <w:sz w:val="24"/>
          <w:szCs w:val="24"/>
        </w:rPr>
        <w:t>3</w:t>
      </w:r>
      <w:r w:rsidR="009B3208">
        <w:rPr>
          <w:rFonts w:ascii="Times New Roman" w:hAnsi="Times New Roman"/>
          <w:sz w:val="24"/>
          <w:szCs w:val="24"/>
        </w:rPr>
        <w:t>.punktā minētā pretendenta atbilstību nolikuma 5.1.punktā minētajām prasībām, vai pieprasa iesniegt pretendentam attiecīgas izziņas gadījumā, ja uz pretendentu ir attiecināms nolikuma 5.2.</w:t>
      </w:r>
      <w:r w:rsidR="0016517F">
        <w:rPr>
          <w:rFonts w:ascii="Times New Roman" w:hAnsi="Times New Roman"/>
          <w:sz w:val="24"/>
          <w:szCs w:val="24"/>
        </w:rPr>
        <w:t>2.</w:t>
      </w:r>
      <w:r w:rsidR="009B3208">
        <w:rPr>
          <w:rFonts w:ascii="Times New Roman" w:hAnsi="Times New Roman"/>
          <w:sz w:val="24"/>
          <w:szCs w:val="24"/>
        </w:rPr>
        <w:t xml:space="preserve">punkts. </w:t>
      </w:r>
    </w:p>
    <w:p w:rsidR="009B3208" w:rsidRDefault="002E2D79" w:rsidP="00CF725B">
      <w:pPr>
        <w:pStyle w:val="Sarakstarindkopa"/>
        <w:numPr>
          <w:ilvl w:val="2"/>
          <w:numId w:val="5"/>
        </w:numPr>
        <w:spacing w:before="120" w:after="0" w:line="240" w:lineRule="auto"/>
        <w:jc w:val="both"/>
        <w:rPr>
          <w:rFonts w:ascii="Times New Roman" w:hAnsi="Times New Roman"/>
          <w:sz w:val="24"/>
          <w:szCs w:val="24"/>
        </w:rPr>
      </w:pPr>
      <w:r>
        <w:rPr>
          <w:rFonts w:ascii="Times New Roman" w:hAnsi="Times New Roman"/>
          <w:sz w:val="24"/>
          <w:szCs w:val="24"/>
        </w:rPr>
        <w:t>Ja 7</w:t>
      </w:r>
      <w:r w:rsidR="00215F9B">
        <w:rPr>
          <w:rFonts w:ascii="Times New Roman" w:hAnsi="Times New Roman"/>
          <w:sz w:val="24"/>
          <w:szCs w:val="24"/>
        </w:rPr>
        <w:t>.3.3</w:t>
      </w:r>
      <w:r w:rsidR="009B3208">
        <w:rPr>
          <w:rFonts w:ascii="Times New Roman" w:hAnsi="Times New Roman"/>
          <w:sz w:val="24"/>
          <w:szCs w:val="24"/>
        </w:rPr>
        <w:t>.punktā minētais pretendents/šī p</w:t>
      </w:r>
      <w:r>
        <w:rPr>
          <w:rFonts w:ascii="Times New Roman" w:hAnsi="Times New Roman"/>
          <w:sz w:val="24"/>
          <w:szCs w:val="24"/>
        </w:rPr>
        <w:t>rete</w:t>
      </w:r>
      <w:r w:rsidR="00215F9B">
        <w:rPr>
          <w:rFonts w:ascii="Times New Roman" w:hAnsi="Times New Roman"/>
          <w:sz w:val="24"/>
          <w:szCs w:val="24"/>
        </w:rPr>
        <w:t>ndenta piedāvājums kādā no 7.3.4</w:t>
      </w:r>
      <w:r>
        <w:rPr>
          <w:rFonts w:ascii="Times New Roman" w:hAnsi="Times New Roman"/>
          <w:sz w:val="24"/>
          <w:szCs w:val="24"/>
        </w:rPr>
        <w:t xml:space="preserve"> – 7</w:t>
      </w:r>
      <w:r w:rsidR="00215F9B">
        <w:rPr>
          <w:rFonts w:ascii="Times New Roman" w:hAnsi="Times New Roman"/>
          <w:sz w:val="24"/>
          <w:szCs w:val="24"/>
        </w:rPr>
        <w:t>.3.7</w:t>
      </w:r>
      <w:r w:rsidR="009B3208">
        <w:rPr>
          <w:rFonts w:ascii="Times New Roman" w:hAnsi="Times New Roman"/>
          <w:sz w:val="24"/>
          <w:szCs w:val="24"/>
        </w:rPr>
        <w:t xml:space="preserve"> punktos minētajām pārbaudēm atzīts par neatbilstošu nolikumā izvirzītajām prasībām vai  pretendents norādītajā termiņā neiesniedz prasītās izziņas vai dokumentus, pasūtītājs to izslēdz no tālākas dalības iepirkumā un nosaka nākamo pretendentu, kuram būtu piešķiramas līguma slēgšanas t</w:t>
      </w:r>
      <w:r>
        <w:rPr>
          <w:rFonts w:ascii="Times New Roman" w:hAnsi="Times New Roman"/>
          <w:sz w:val="24"/>
          <w:szCs w:val="24"/>
        </w:rPr>
        <w:t>iesības atbilstoši šī nolikuma 7</w:t>
      </w:r>
      <w:r w:rsidR="009B3208">
        <w:rPr>
          <w:rFonts w:ascii="Times New Roman" w:hAnsi="Times New Roman"/>
          <w:sz w:val="24"/>
          <w:szCs w:val="24"/>
        </w:rPr>
        <w:t>.3.4.punktā noteiktajai kārt</w:t>
      </w:r>
      <w:r>
        <w:rPr>
          <w:rFonts w:ascii="Times New Roman" w:hAnsi="Times New Roman"/>
          <w:sz w:val="24"/>
          <w:szCs w:val="24"/>
        </w:rPr>
        <w:t>ība</w:t>
      </w:r>
      <w:r w:rsidR="00215F9B">
        <w:rPr>
          <w:rFonts w:ascii="Times New Roman" w:hAnsi="Times New Roman"/>
          <w:sz w:val="24"/>
          <w:szCs w:val="24"/>
        </w:rPr>
        <w:t>i, un attiecībā uz to veic 7.3.4</w:t>
      </w:r>
      <w:r>
        <w:rPr>
          <w:rFonts w:ascii="Times New Roman" w:hAnsi="Times New Roman"/>
          <w:sz w:val="24"/>
          <w:szCs w:val="24"/>
        </w:rPr>
        <w:t xml:space="preserve"> – 7</w:t>
      </w:r>
      <w:r w:rsidR="00215F9B">
        <w:rPr>
          <w:rFonts w:ascii="Times New Roman" w:hAnsi="Times New Roman"/>
          <w:sz w:val="24"/>
          <w:szCs w:val="24"/>
        </w:rPr>
        <w:t>.3.7</w:t>
      </w:r>
      <w:r w:rsidR="009B3208">
        <w:rPr>
          <w:rFonts w:ascii="Times New Roman" w:hAnsi="Times New Roman"/>
          <w:sz w:val="24"/>
          <w:szCs w:val="24"/>
        </w:rPr>
        <w:t>.punktos minētās pārbaudes.</w:t>
      </w:r>
    </w:p>
    <w:p w:rsidR="009B3208" w:rsidRDefault="009B3208" w:rsidP="00CF725B">
      <w:pPr>
        <w:pStyle w:val="Sarakstarindkopa"/>
        <w:numPr>
          <w:ilvl w:val="2"/>
          <w:numId w:val="5"/>
        </w:numPr>
        <w:spacing w:before="120" w:after="0" w:line="240" w:lineRule="auto"/>
        <w:jc w:val="both"/>
        <w:rPr>
          <w:rFonts w:ascii="Times New Roman" w:hAnsi="Times New Roman"/>
          <w:sz w:val="24"/>
          <w:szCs w:val="24"/>
        </w:rPr>
      </w:pPr>
      <w:r>
        <w:rPr>
          <w:rFonts w:ascii="Times New Roman" w:hAnsi="Times New Roman"/>
          <w:sz w:val="24"/>
          <w:szCs w:val="24"/>
        </w:rPr>
        <w:t>Pieņem lēmumu par līguma slēgšanu ar pretendentu, kura piedāvājums atbilst visām nolikumā izvirzītajām prasībām un ir ar viszemāko piedāvāto līgumcenu iepirkuma daļā, par kuru tas iesniedzis piedāvājumu.</w:t>
      </w:r>
    </w:p>
    <w:p w:rsidR="003F5306" w:rsidRPr="003F5306" w:rsidRDefault="003F5306" w:rsidP="003F5306">
      <w:pPr>
        <w:spacing w:before="120" w:after="0" w:line="240" w:lineRule="auto"/>
        <w:ind w:left="720"/>
        <w:jc w:val="both"/>
        <w:rPr>
          <w:rFonts w:ascii="Times New Roman" w:eastAsia="Calibri" w:hAnsi="Times New Roman" w:cs="Times New Roman"/>
          <w:sz w:val="24"/>
          <w:szCs w:val="24"/>
        </w:rPr>
      </w:pPr>
    </w:p>
    <w:p w:rsidR="003F5306" w:rsidRPr="003F5306" w:rsidRDefault="00715009" w:rsidP="000C2967">
      <w:pPr>
        <w:keepNext/>
        <w:tabs>
          <w:tab w:val="num" w:pos="0"/>
        </w:tabs>
        <w:spacing w:after="0" w:line="240" w:lineRule="auto"/>
        <w:jc w:val="center"/>
        <w:outlineLvl w:val="0"/>
        <w:rPr>
          <w:rFonts w:ascii="Times New Roman" w:eastAsia="Calibri" w:hAnsi="Times New Roman" w:cs="Times New Roman"/>
          <w:b/>
          <w:bCs/>
          <w:sz w:val="28"/>
          <w:szCs w:val="28"/>
          <w:u w:val="single"/>
        </w:rPr>
      </w:pPr>
      <w:bookmarkStart w:id="7" w:name="_Toc136396880"/>
      <w:bookmarkStart w:id="8" w:name="_Toc138148515"/>
      <w:bookmarkStart w:id="9" w:name="_Toc139357075"/>
      <w:r>
        <w:rPr>
          <w:rFonts w:ascii="Times New Roman" w:eastAsia="Calibri" w:hAnsi="Times New Roman" w:cs="Times New Roman"/>
          <w:b/>
          <w:bCs/>
          <w:sz w:val="28"/>
          <w:szCs w:val="28"/>
          <w:u w:val="single"/>
        </w:rPr>
        <w:lastRenderedPageBreak/>
        <w:t>8</w:t>
      </w:r>
      <w:r w:rsidR="003F5306" w:rsidRPr="003F5306">
        <w:rPr>
          <w:rFonts w:ascii="Times New Roman" w:eastAsia="Calibri" w:hAnsi="Times New Roman" w:cs="Times New Roman"/>
          <w:b/>
          <w:bCs/>
          <w:sz w:val="28"/>
          <w:szCs w:val="28"/>
          <w:u w:val="single"/>
        </w:rPr>
        <w:t>. Lēmuma izziņošana un līguma slēgšana</w:t>
      </w:r>
      <w:bookmarkEnd w:id="7"/>
      <w:bookmarkEnd w:id="8"/>
      <w:bookmarkEnd w:id="9"/>
    </w:p>
    <w:p w:rsidR="003F5306" w:rsidRPr="003F5306" w:rsidRDefault="00715009" w:rsidP="003F5306">
      <w:pPr>
        <w:widowControl w:val="0"/>
        <w:numPr>
          <w:ilvl w:val="1"/>
          <w:numId w:val="0"/>
        </w:numPr>
        <w:tabs>
          <w:tab w:val="num" w:pos="0"/>
        </w:tabs>
        <w:autoSpaceDE w:val="0"/>
        <w:autoSpaceDN w:val="0"/>
        <w:spacing w:before="120" w:after="0" w:line="240" w:lineRule="auto"/>
        <w:jc w:val="both"/>
        <w:outlineLvl w:val="1"/>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8</w:t>
      </w:r>
      <w:r w:rsidR="003F5306" w:rsidRPr="003F5306">
        <w:rPr>
          <w:rFonts w:ascii="Times New Roman" w:eastAsia="Calibri" w:hAnsi="Times New Roman" w:cs="Times New Roman"/>
          <w:bCs/>
          <w:iCs/>
          <w:color w:val="000000"/>
          <w:sz w:val="24"/>
          <w:szCs w:val="24"/>
        </w:rPr>
        <w:t xml:space="preserve">.1. </w:t>
      </w:r>
      <w:r w:rsidR="003F5306" w:rsidRPr="003F5306">
        <w:rPr>
          <w:rFonts w:ascii="Times New Roman" w:eastAsia="Calibri" w:hAnsi="Times New Roman" w:cs="Times New Roman"/>
          <w:iCs/>
          <w:color w:val="000000"/>
          <w:sz w:val="24"/>
          <w:szCs w:val="24"/>
        </w:rPr>
        <w:t xml:space="preserve">Triju darba dienu laikā pēc lēmuma pieņemšanas visi pretendenti tiek informēti par pieņemto lēmumu un lēmums tiek publicēts pasūtītāja mājaslapā </w:t>
      </w:r>
      <w:hyperlink r:id="rId22" w:history="1">
        <w:r w:rsidR="003F5306" w:rsidRPr="003F5306">
          <w:rPr>
            <w:rFonts w:ascii="Times New Roman" w:eastAsia="Calibri" w:hAnsi="Times New Roman" w:cs="Times New Roman"/>
            <w:iCs/>
            <w:color w:val="0000FF"/>
            <w:sz w:val="24"/>
            <w:szCs w:val="24"/>
            <w:u w:val="single"/>
          </w:rPr>
          <w:t>www.priekulesnovads.lv</w:t>
        </w:r>
      </w:hyperlink>
      <w:r w:rsidR="003F5306" w:rsidRPr="003F5306">
        <w:rPr>
          <w:rFonts w:ascii="Times New Roman" w:eastAsia="Calibri" w:hAnsi="Times New Roman" w:cs="Times New Roman"/>
          <w:iCs/>
          <w:color w:val="000000"/>
          <w:sz w:val="24"/>
          <w:szCs w:val="24"/>
        </w:rPr>
        <w:t xml:space="preserve"> </w:t>
      </w:r>
      <w:r w:rsidR="003F5306" w:rsidRPr="003F5306">
        <w:rPr>
          <w:rFonts w:ascii="Times New Roman" w:eastAsia="Times New Roman" w:hAnsi="Times New Roman" w:cs="Times New Roman"/>
          <w:sz w:val="24"/>
          <w:szCs w:val="24"/>
        </w:rPr>
        <w:t>sadaļā ”Publiskie iepirkumi” pie konkrētā iepirkuma paziņojuma ar norādi „Lēmums”</w:t>
      </w:r>
      <w:r w:rsidR="003F5306" w:rsidRPr="003F5306">
        <w:rPr>
          <w:rFonts w:ascii="Times New Roman" w:eastAsia="Calibri" w:hAnsi="Times New Roman" w:cs="Times New Roman"/>
          <w:bCs/>
          <w:iCs/>
          <w:color w:val="000000"/>
          <w:sz w:val="24"/>
          <w:szCs w:val="24"/>
        </w:rPr>
        <w:t xml:space="preserve">. </w:t>
      </w:r>
    </w:p>
    <w:p w:rsidR="003F5306" w:rsidRDefault="00715009" w:rsidP="003F5306">
      <w:pPr>
        <w:spacing w:before="120"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3F5306" w:rsidRPr="003F5306">
        <w:rPr>
          <w:rFonts w:ascii="Times New Roman" w:eastAsia="Calibri" w:hAnsi="Times New Roman" w:cs="Times New Roman"/>
          <w:sz w:val="24"/>
          <w:szCs w:val="24"/>
        </w:rPr>
        <w:t xml:space="preserve">.2. Pasūtītājs </w:t>
      </w:r>
      <w:r w:rsidR="00DA319F">
        <w:rPr>
          <w:rFonts w:ascii="Times New Roman" w:eastAsia="Calibri" w:hAnsi="Times New Roman" w:cs="Times New Roman"/>
          <w:sz w:val="24"/>
          <w:szCs w:val="24"/>
        </w:rPr>
        <w:t xml:space="preserve">katrā iepirkuma daļā </w:t>
      </w:r>
      <w:r w:rsidR="003F5306" w:rsidRPr="003F5306">
        <w:rPr>
          <w:rFonts w:ascii="Times New Roman" w:eastAsia="Calibri" w:hAnsi="Times New Roman" w:cs="Times New Roman"/>
          <w:sz w:val="24"/>
          <w:szCs w:val="24"/>
        </w:rPr>
        <w:t>slēdz ar izraudzīto pretendentu</w:t>
      </w:r>
      <w:r w:rsidR="00DA319F">
        <w:rPr>
          <w:rFonts w:ascii="Times New Roman" w:eastAsia="Calibri" w:hAnsi="Times New Roman" w:cs="Times New Roman"/>
          <w:sz w:val="24"/>
          <w:szCs w:val="24"/>
        </w:rPr>
        <w:t xml:space="preserve"> atsevišķu</w:t>
      </w:r>
      <w:r w:rsidR="004824A4">
        <w:rPr>
          <w:rFonts w:ascii="Times New Roman" w:eastAsia="Calibri" w:hAnsi="Times New Roman" w:cs="Times New Roman"/>
          <w:sz w:val="24"/>
          <w:szCs w:val="24"/>
        </w:rPr>
        <w:t xml:space="preserve"> līgumu </w:t>
      </w:r>
      <w:r w:rsidR="004824A4" w:rsidRPr="0050685C">
        <w:rPr>
          <w:rFonts w:ascii="Times New Roman" w:eastAsia="Calibri" w:hAnsi="Times New Roman" w:cs="Times New Roman"/>
          <w:sz w:val="24"/>
          <w:szCs w:val="24"/>
        </w:rPr>
        <w:t xml:space="preserve">(nolikuma </w:t>
      </w:r>
      <w:r w:rsidR="0050685C" w:rsidRPr="0050685C">
        <w:rPr>
          <w:rFonts w:ascii="Times New Roman" w:eastAsia="Calibri" w:hAnsi="Times New Roman" w:cs="Times New Roman"/>
          <w:sz w:val="24"/>
          <w:szCs w:val="24"/>
        </w:rPr>
        <w:t>8</w:t>
      </w:r>
      <w:r w:rsidR="003F5306" w:rsidRPr="0050685C">
        <w:rPr>
          <w:rFonts w:ascii="Times New Roman" w:eastAsia="Calibri" w:hAnsi="Times New Roman" w:cs="Times New Roman"/>
          <w:sz w:val="24"/>
          <w:szCs w:val="24"/>
        </w:rPr>
        <w:t>.pielikums),</w:t>
      </w:r>
      <w:r w:rsidR="003F5306" w:rsidRPr="003F5306">
        <w:rPr>
          <w:rFonts w:ascii="Times New Roman" w:eastAsia="Calibri" w:hAnsi="Times New Roman" w:cs="Times New Roman"/>
          <w:sz w:val="24"/>
          <w:szCs w:val="24"/>
        </w:rPr>
        <w:t xml:space="preserve"> pamatojoties uz pretendenta iesniegto piedāvājumu, un saskaņā ar šā nolikuma noteikumiem. </w:t>
      </w:r>
    </w:p>
    <w:p w:rsidR="00511D41" w:rsidRPr="003F5306" w:rsidRDefault="00715009" w:rsidP="003F5306">
      <w:pPr>
        <w:spacing w:before="120"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511D41">
        <w:rPr>
          <w:rFonts w:ascii="Times New Roman" w:eastAsia="Calibri" w:hAnsi="Times New Roman" w:cs="Times New Roman"/>
          <w:sz w:val="24"/>
          <w:szCs w:val="24"/>
        </w:rPr>
        <w:t>.3.</w:t>
      </w:r>
      <w:r w:rsidR="00511D41" w:rsidRPr="00511D41">
        <w:t xml:space="preserve"> </w:t>
      </w:r>
      <w:r w:rsidR="00511D41" w:rsidRPr="00511D41">
        <w:rPr>
          <w:rFonts w:ascii="Times New Roman" w:eastAsia="Calibri" w:hAnsi="Times New Roman" w:cs="Times New Roman"/>
          <w:sz w:val="24"/>
          <w:szCs w:val="24"/>
        </w:rPr>
        <w:t>Ja pretendents, kuram piešķirtas līguma slēgšanas tiesības šajā iepirkumā, atsakās slēgt iepirkuma līgumu, iepirkumu komisija ir tiesības noteikt nākamo pretendentu, kuram būtu piešķiramas līguma slēgšanas tiesības attiecīgajā iepirkuma daļā, t.i., pretendents, kura piedāvājums atbilst visām nolikumā minētajām prasībām un ir ar nākamo zemāko piedāvāto līgumcenu attiecīgajā iepi</w:t>
      </w:r>
      <w:r w:rsidR="008811E7">
        <w:rPr>
          <w:rFonts w:ascii="Times New Roman" w:eastAsia="Calibri" w:hAnsi="Times New Roman" w:cs="Times New Roman"/>
          <w:sz w:val="24"/>
          <w:szCs w:val="24"/>
        </w:rPr>
        <w:t>rkuma daļā, ievērojot nolikuma 7</w:t>
      </w:r>
      <w:r w:rsidR="00511D41" w:rsidRPr="00511D41">
        <w:rPr>
          <w:rFonts w:ascii="Times New Roman" w:eastAsia="Calibri" w:hAnsi="Times New Roman" w:cs="Times New Roman"/>
          <w:sz w:val="24"/>
          <w:szCs w:val="24"/>
        </w:rPr>
        <w:t>.3.punkta nosacījumus, vai pārtraukt iepirkumu, neizvēloties nevienu piedāvājumu.</w:t>
      </w:r>
    </w:p>
    <w:p w:rsidR="00C44BB7" w:rsidRDefault="00715009" w:rsidP="00C44BB7">
      <w:pPr>
        <w:spacing w:before="120"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9B3208">
        <w:rPr>
          <w:rFonts w:ascii="Times New Roman" w:eastAsia="Calibri" w:hAnsi="Times New Roman" w:cs="Times New Roman"/>
          <w:sz w:val="24"/>
          <w:szCs w:val="24"/>
        </w:rPr>
        <w:t>.4</w:t>
      </w:r>
      <w:r w:rsidR="008811E7">
        <w:rPr>
          <w:rFonts w:ascii="Times New Roman" w:eastAsia="Calibri" w:hAnsi="Times New Roman" w:cs="Times New Roman"/>
          <w:sz w:val="24"/>
          <w:szCs w:val="24"/>
        </w:rPr>
        <w:t>.</w:t>
      </w:r>
      <w:r w:rsidR="008811E7">
        <w:rPr>
          <w:rFonts w:ascii="Times New Roman" w:eastAsia="Calibri" w:hAnsi="Times New Roman" w:cs="Times New Roman"/>
          <w:sz w:val="24"/>
          <w:szCs w:val="24"/>
        </w:rPr>
        <w:tab/>
        <w:t>Pasūtītājs nolikuma 8</w:t>
      </w:r>
      <w:r w:rsidR="009B3208" w:rsidRPr="009B3208">
        <w:rPr>
          <w:rFonts w:ascii="Times New Roman" w:eastAsia="Calibri" w:hAnsi="Times New Roman" w:cs="Times New Roman"/>
          <w:sz w:val="24"/>
          <w:szCs w:val="24"/>
        </w:rPr>
        <w:t xml:space="preserve">.2.punktā minētā līguma tekstu publicē pašvaldības mājaslapā </w:t>
      </w:r>
      <w:hyperlink r:id="rId23" w:history="1">
        <w:r w:rsidR="009B3208" w:rsidRPr="004913AA">
          <w:rPr>
            <w:rStyle w:val="Hipersaite"/>
            <w:rFonts w:ascii="Times New Roman" w:eastAsia="Calibri" w:hAnsi="Times New Roman" w:cs="Times New Roman"/>
            <w:sz w:val="24"/>
            <w:szCs w:val="24"/>
          </w:rPr>
          <w:t>www.priekulesnovads.lv</w:t>
        </w:r>
      </w:hyperlink>
      <w:r w:rsidR="009B3208">
        <w:rPr>
          <w:rFonts w:ascii="Times New Roman" w:eastAsia="Calibri" w:hAnsi="Times New Roman" w:cs="Times New Roman"/>
          <w:sz w:val="24"/>
          <w:szCs w:val="24"/>
        </w:rPr>
        <w:t xml:space="preserve"> </w:t>
      </w:r>
      <w:r w:rsidR="009B3208" w:rsidRPr="009B3208">
        <w:rPr>
          <w:rFonts w:ascii="Times New Roman" w:eastAsia="Calibri" w:hAnsi="Times New Roman" w:cs="Times New Roman"/>
          <w:sz w:val="24"/>
          <w:szCs w:val="24"/>
        </w:rPr>
        <w:t>sadaļā ”Publiskie iepirkumi” pie konkrētā iepirkuma informācijas desmit darbdienu laikā pēc tam, kad šis līgums stājas spēkā, atbilstoši normatīvajos aktos noteiktajai kārtībai, ievērojot komercnoslēpuma aizsardzības prasības, ja tādas būs norādītas piegādātāja iesniegtajā piedāvājumā atbilstoši nolikuma 3.5.punktam.</w:t>
      </w:r>
    </w:p>
    <w:p w:rsidR="009B3208" w:rsidRPr="00C44BB7" w:rsidRDefault="009B3208" w:rsidP="00C44BB7">
      <w:pPr>
        <w:spacing w:before="120" w:after="0" w:line="240" w:lineRule="auto"/>
        <w:jc w:val="both"/>
        <w:rPr>
          <w:rFonts w:ascii="Times New Roman" w:eastAsia="Calibri" w:hAnsi="Times New Roman" w:cs="Times New Roman"/>
          <w:bCs/>
          <w:iCs/>
          <w:color w:val="000000"/>
          <w:sz w:val="24"/>
          <w:szCs w:val="24"/>
        </w:rPr>
      </w:pPr>
    </w:p>
    <w:p w:rsidR="000C2967" w:rsidRDefault="000C2967">
      <w:pPr>
        <w:rPr>
          <w:rFonts w:ascii="Times New Roman" w:eastAsia="Calibri" w:hAnsi="Times New Roman" w:cs="Times New Roman"/>
          <w:b/>
          <w:bCs/>
          <w:sz w:val="28"/>
          <w:szCs w:val="28"/>
          <w:u w:val="single"/>
        </w:rPr>
      </w:pPr>
      <w:r>
        <w:rPr>
          <w:rFonts w:ascii="Times New Roman" w:eastAsia="Calibri" w:hAnsi="Times New Roman" w:cs="Times New Roman"/>
          <w:b/>
          <w:bCs/>
          <w:sz w:val="28"/>
          <w:szCs w:val="28"/>
          <w:u w:val="single"/>
        </w:rPr>
        <w:br w:type="page"/>
      </w:r>
    </w:p>
    <w:p w:rsidR="003F5306" w:rsidRPr="00B55A39" w:rsidRDefault="008811E7" w:rsidP="003F5306">
      <w:pPr>
        <w:keepNext/>
        <w:widowControl w:val="0"/>
        <w:autoSpaceDE w:val="0"/>
        <w:autoSpaceDN w:val="0"/>
        <w:spacing w:after="0" w:line="240" w:lineRule="auto"/>
        <w:jc w:val="center"/>
        <w:outlineLvl w:val="0"/>
        <w:rPr>
          <w:rFonts w:ascii="Times New Roman" w:eastAsia="Calibri" w:hAnsi="Times New Roman" w:cs="Times New Roman"/>
          <w:b/>
          <w:bCs/>
          <w:color w:val="FF6600"/>
          <w:sz w:val="28"/>
          <w:szCs w:val="28"/>
          <w:u w:val="single"/>
        </w:rPr>
      </w:pPr>
      <w:r>
        <w:rPr>
          <w:rFonts w:ascii="Times New Roman" w:eastAsia="Calibri" w:hAnsi="Times New Roman" w:cs="Times New Roman"/>
          <w:b/>
          <w:bCs/>
          <w:sz w:val="28"/>
          <w:szCs w:val="28"/>
          <w:u w:val="single"/>
        </w:rPr>
        <w:lastRenderedPageBreak/>
        <w:t>9</w:t>
      </w:r>
      <w:r w:rsidR="003F5306" w:rsidRPr="00B55A39">
        <w:rPr>
          <w:rFonts w:ascii="Times New Roman" w:eastAsia="Calibri" w:hAnsi="Times New Roman" w:cs="Times New Roman"/>
          <w:b/>
          <w:bCs/>
          <w:sz w:val="28"/>
          <w:szCs w:val="28"/>
          <w:u w:val="single"/>
        </w:rPr>
        <w:t>. Pielikumu saraksts</w:t>
      </w:r>
    </w:p>
    <w:p w:rsidR="003F5306" w:rsidRPr="00B55A39" w:rsidRDefault="003F5306" w:rsidP="003F5306">
      <w:pPr>
        <w:spacing w:after="0" w:line="240" w:lineRule="auto"/>
        <w:rPr>
          <w:rFonts w:ascii="Times New Roman" w:eastAsia="Calibri" w:hAnsi="Times New Roman" w:cs="Times New Roman"/>
          <w:sz w:val="20"/>
          <w:szCs w:val="24"/>
        </w:rPr>
      </w:pPr>
    </w:p>
    <w:p w:rsidR="006A65D3" w:rsidRPr="00A308F0" w:rsidRDefault="006A65D3" w:rsidP="006A65D3">
      <w:pPr>
        <w:shd w:val="clear" w:color="auto" w:fill="FFFFFF"/>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A308F0">
        <w:rPr>
          <w:rFonts w:ascii="Times New Roman" w:eastAsia="Calibri" w:hAnsi="Times New Roman" w:cs="Times New Roman"/>
          <w:color w:val="000000"/>
          <w:sz w:val="24"/>
          <w:szCs w:val="24"/>
        </w:rPr>
        <w:t xml:space="preserve">Nolikumam ir pievienoti </w:t>
      </w:r>
      <w:r w:rsidRPr="00B619C3">
        <w:rPr>
          <w:rFonts w:ascii="Times New Roman" w:eastAsia="Calibri" w:hAnsi="Times New Roman" w:cs="Times New Roman"/>
          <w:color w:val="000000"/>
          <w:sz w:val="24"/>
          <w:szCs w:val="24"/>
        </w:rPr>
        <w:t>1</w:t>
      </w:r>
      <w:r>
        <w:rPr>
          <w:rFonts w:ascii="Times New Roman" w:eastAsia="Calibri" w:hAnsi="Times New Roman" w:cs="Times New Roman"/>
          <w:color w:val="000000"/>
          <w:sz w:val="24"/>
          <w:szCs w:val="24"/>
        </w:rPr>
        <w:t>7</w:t>
      </w:r>
      <w:r w:rsidRPr="00B619C3">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septiņpadsmit</w:t>
      </w:r>
      <w:r w:rsidRPr="00B619C3">
        <w:rPr>
          <w:rFonts w:ascii="Times New Roman" w:eastAsia="Calibri" w:hAnsi="Times New Roman" w:cs="Times New Roman"/>
          <w:color w:val="000000"/>
          <w:sz w:val="24"/>
          <w:szCs w:val="24"/>
        </w:rPr>
        <w:t>)</w:t>
      </w:r>
      <w:r w:rsidRPr="00A308F0">
        <w:rPr>
          <w:rFonts w:ascii="Times New Roman" w:eastAsia="Calibri" w:hAnsi="Times New Roman" w:cs="Times New Roman"/>
          <w:color w:val="000000"/>
          <w:sz w:val="24"/>
          <w:szCs w:val="24"/>
        </w:rPr>
        <w:t xml:space="preserve"> pielikumi, kas ir nolikuma neatņemamas sastāvdaļas:</w:t>
      </w:r>
    </w:p>
    <w:p w:rsidR="006A65D3" w:rsidRPr="00A308F0" w:rsidRDefault="006A65D3" w:rsidP="006A65D3">
      <w:pPr>
        <w:shd w:val="clear" w:color="auto" w:fill="FFFFFF"/>
        <w:autoSpaceDE w:val="0"/>
        <w:autoSpaceDN w:val="0"/>
        <w:adjustRightInd w:val="0"/>
        <w:spacing w:before="120" w:after="0" w:line="240" w:lineRule="auto"/>
        <w:ind w:left="720"/>
        <w:jc w:val="both"/>
        <w:rPr>
          <w:rFonts w:ascii="Times New Roman" w:eastAsia="Calibri" w:hAnsi="Times New Roman" w:cs="Times New Roman"/>
          <w:color w:val="000000"/>
          <w:sz w:val="24"/>
          <w:szCs w:val="24"/>
        </w:rPr>
      </w:pPr>
      <w:r w:rsidRPr="00A308F0">
        <w:rPr>
          <w:rFonts w:ascii="Times New Roman" w:eastAsia="Calibri" w:hAnsi="Times New Roman" w:cs="Times New Roman"/>
          <w:color w:val="000000"/>
          <w:sz w:val="24"/>
          <w:szCs w:val="24"/>
        </w:rPr>
        <w:t xml:space="preserve">1.pielikums </w:t>
      </w:r>
      <w:r w:rsidRPr="00A308F0">
        <w:rPr>
          <w:rFonts w:ascii="Times New Roman" w:eastAsia="Calibri" w:hAnsi="Times New Roman" w:cs="Times New Roman"/>
          <w:color w:val="000000"/>
          <w:sz w:val="24"/>
          <w:szCs w:val="24"/>
        </w:rPr>
        <w:tab/>
      </w:r>
      <w:r w:rsidRPr="00A308F0">
        <w:rPr>
          <w:rFonts w:ascii="Times New Roman" w:eastAsia="Calibri" w:hAnsi="Times New Roman" w:cs="Times New Roman"/>
          <w:color w:val="000000"/>
          <w:sz w:val="24"/>
          <w:szCs w:val="24"/>
        </w:rPr>
        <w:tab/>
        <w:t>Fina</w:t>
      </w:r>
      <w:r>
        <w:rPr>
          <w:rFonts w:ascii="Times New Roman" w:eastAsia="Calibri" w:hAnsi="Times New Roman" w:cs="Times New Roman"/>
          <w:color w:val="000000"/>
          <w:sz w:val="24"/>
          <w:szCs w:val="24"/>
        </w:rPr>
        <w:t>nšu piedāvājums</w:t>
      </w:r>
      <w:r w:rsidRPr="00A308F0">
        <w:rPr>
          <w:rFonts w:ascii="Times New Roman" w:eastAsia="Calibri" w:hAnsi="Times New Roman" w:cs="Times New Roman"/>
          <w:color w:val="000000"/>
          <w:sz w:val="24"/>
          <w:szCs w:val="24"/>
        </w:rPr>
        <w:tab/>
      </w:r>
    </w:p>
    <w:p w:rsidR="006A65D3" w:rsidRPr="00A308F0" w:rsidRDefault="006A65D3" w:rsidP="006A65D3">
      <w:pPr>
        <w:shd w:val="clear" w:color="auto" w:fill="FFFFFF"/>
        <w:autoSpaceDE w:val="0"/>
        <w:autoSpaceDN w:val="0"/>
        <w:adjustRightInd w:val="0"/>
        <w:spacing w:after="0" w:line="240" w:lineRule="auto"/>
        <w:ind w:left="2880" w:hanging="2160"/>
        <w:jc w:val="both"/>
        <w:rPr>
          <w:rFonts w:ascii="Times New Roman" w:eastAsia="Calibri" w:hAnsi="Times New Roman" w:cs="Times New Roman"/>
          <w:color w:val="000000"/>
          <w:sz w:val="24"/>
          <w:szCs w:val="24"/>
        </w:rPr>
      </w:pPr>
      <w:r w:rsidRPr="00A308F0">
        <w:rPr>
          <w:rFonts w:ascii="Times New Roman" w:eastAsia="Calibri" w:hAnsi="Times New Roman" w:cs="Times New Roman"/>
          <w:color w:val="000000"/>
          <w:sz w:val="24"/>
          <w:szCs w:val="24"/>
        </w:rPr>
        <w:t>2.pielikums</w:t>
      </w:r>
      <w:r w:rsidRPr="00A308F0">
        <w:rPr>
          <w:rFonts w:ascii="Times New Roman" w:eastAsia="Calibri" w:hAnsi="Times New Roman" w:cs="Times New Roman"/>
          <w:color w:val="000000"/>
          <w:sz w:val="24"/>
          <w:szCs w:val="24"/>
        </w:rPr>
        <w:tab/>
        <w:t>Darba uzdevums</w:t>
      </w:r>
      <w:r>
        <w:rPr>
          <w:rFonts w:ascii="Times New Roman" w:eastAsia="Calibri" w:hAnsi="Times New Roman" w:cs="Times New Roman"/>
          <w:color w:val="000000"/>
          <w:sz w:val="24"/>
          <w:szCs w:val="24"/>
        </w:rPr>
        <w:t xml:space="preserve"> </w:t>
      </w:r>
      <w:r w:rsidRPr="00A308F0">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w:t>
      </w:r>
      <w:r w:rsidRPr="00A308F0">
        <w:rPr>
          <w:rFonts w:ascii="Times New Roman" w:eastAsia="Calibri" w:hAnsi="Times New Roman" w:cs="Times New Roman"/>
          <w:color w:val="000000"/>
          <w:sz w:val="24"/>
          <w:szCs w:val="24"/>
        </w:rPr>
        <w:t>specifikācija iepirk</w:t>
      </w:r>
      <w:r>
        <w:rPr>
          <w:rFonts w:ascii="Times New Roman" w:eastAsia="Calibri" w:hAnsi="Times New Roman" w:cs="Times New Roman"/>
          <w:color w:val="000000"/>
          <w:sz w:val="24"/>
          <w:szCs w:val="24"/>
        </w:rPr>
        <w:t>uma 1.daļai (Priekules pilsēta)</w:t>
      </w:r>
    </w:p>
    <w:p w:rsidR="006A65D3" w:rsidRPr="00A308F0" w:rsidRDefault="006A65D3" w:rsidP="006A65D3">
      <w:pPr>
        <w:shd w:val="clear" w:color="auto" w:fill="FFFFFF"/>
        <w:autoSpaceDE w:val="0"/>
        <w:autoSpaceDN w:val="0"/>
        <w:adjustRightInd w:val="0"/>
        <w:spacing w:after="0" w:line="240" w:lineRule="auto"/>
        <w:ind w:left="2880" w:hanging="2160"/>
        <w:jc w:val="both"/>
        <w:rPr>
          <w:rFonts w:ascii="Times New Roman" w:eastAsia="Calibri" w:hAnsi="Times New Roman" w:cs="Times New Roman"/>
          <w:color w:val="000000"/>
          <w:sz w:val="24"/>
          <w:szCs w:val="24"/>
        </w:rPr>
      </w:pPr>
      <w:r w:rsidRPr="00A308F0">
        <w:rPr>
          <w:rFonts w:ascii="Times New Roman" w:eastAsia="Calibri" w:hAnsi="Times New Roman" w:cs="Times New Roman"/>
          <w:color w:val="000000"/>
          <w:sz w:val="24"/>
          <w:szCs w:val="24"/>
        </w:rPr>
        <w:t xml:space="preserve">3.pielikums </w:t>
      </w:r>
      <w:r w:rsidRPr="00A308F0">
        <w:rPr>
          <w:rFonts w:ascii="Times New Roman" w:eastAsia="Calibri" w:hAnsi="Times New Roman" w:cs="Times New Roman"/>
          <w:color w:val="000000"/>
          <w:sz w:val="24"/>
          <w:szCs w:val="24"/>
        </w:rPr>
        <w:tab/>
        <w:t>Darba uzdevums</w:t>
      </w:r>
      <w:r>
        <w:rPr>
          <w:rFonts w:ascii="Times New Roman" w:eastAsia="Calibri" w:hAnsi="Times New Roman" w:cs="Times New Roman"/>
          <w:color w:val="000000"/>
          <w:sz w:val="24"/>
          <w:szCs w:val="24"/>
        </w:rPr>
        <w:t xml:space="preserve"> </w:t>
      </w:r>
      <w:r w:rsidRPr="00A308F0">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w:t>
      </w:r>
      <w:r w:rsidRPr="00A308F0">
        <w:rPr>
          <w:rFonts w:ascii="Times New Roman" w:eastAsia="Calibri" w:hAnsi="Times New Roman" w:cs="Times New Roman"/>
          <w:color w:val="000000"/>
          <w:sz w:val="24"/>
          <w:szCs w:val="24"/>
        </w:rPr>
        <w:t>specifikācija iepirkuma 2.daļ</w:t>
      </w:r>
      <w:r>
        <w:rPr>
          <w:rFonts w:ascii="Times New Roman" w:eastAsia="Calibri" w:hAnsi="Times New Roman" w:cs="Times New Roman"/>
          <w:color w:val="000000"/>
          <w:sz w:val="24"/>
          <w:szCs w:val="24"/>
        </w:rPr>
        <w:t>ai (Priekules pagasts (1.lote))</w:t>
      </w:r>
    </w:p>
    <w:p w:rsidR="006A65D3" w:rsidRPr="00A308F0" w:rsidRDefault="006A65D3" w:rsidP="006A65D3">
      <w:pPr>
        <w:shd w:val="clear" w:color="auto" w:fill="FFFFFF"/>
        <w:autoSpaceDE w:val="0"/>
        <w:autoSpaceDN w:val="0"/>
        <w:adjustRightInd w:val="0"/>
        <w:spacing w:after="0" w:line="240" w:lineRule="auto"/>
        <w:ind w:left="2880" w:hanging="2160"/>
        <w:jc w:val="both"/>
        <w:rPr>
          <w:rFonts w:ascii="Times New Roman" w:eastAsia="Calibri" w:hAnsi="Times New Roman" w:cs="Times New Roman"/>
          <w:color w:val="000000"/>
          <w:sz w:val="24"/>
          <w:szCs w:val="24"/>
        </w:rPr>
      </w:pPr>
      <w:r w:rsidRPr="00A308F0">
        <w:rPr>
          <w:rFonts w:ascii="Times New Roman" w:eastAsia="Calibri" w:hAnsi="Times New Roman" w:cs="Times New Roman"/>
          <w:color w:val="000000"/>
          <w:sz w:val="24"/>
          <w:szCs w:val="24"/>
        </w:rPr>
        <w:t xml:space="preserve">4.pielikums </w:t>
      </w:r>
      <w:r w:rsidRPr="00A308F0">
        <w:rPr>
          <w:rFonts w:ascii="Times New Roman" w:eastAsia="Calibri" w:hAnsi="Times New Roman" w:cs="Times New Roman"/>
          <w:color w:val="000000"/>
          <w:sz w:val="24"/>
          <w:szCs w:val="24"/>
        </w:rPr>
        <w:tab/>
        <w:t>Darba uzdevums</w:t>
      </w:r>
      <w:r>
        <w:rPr>
          <w:rFonts w:ascii="Times New Roman" w:eastAsia="Calibri" w:hAnsi="Times New Roman" w:cs="Times New Roman"/>
          <w:color w:val="000000"/>
          <w:sz w:val="24"/>
          <w:szCs w:val="24"/>
        </w:rPr>
        <w:t xml:space="preserve"> – </w:t>
      </w:r>
      <w:r w:rsidRPr="00A308F0">
        <w:rPr>
          <w:rFonts w:ascii="Times New Roman" w:eastAsia="Calibri" w:hAnsi="Times New Roman" w:cs="Times New Roman"/>
          <w:color w:val="000000"/>
          <w:sz w:val="24"/>
          <w:szCs w:val="24"/>
        </w:rPr>
        <w:t>specifikācija iepirkuma 3.daļai (P</w:t>
      </w:r>
      <w:r>
        <w:rPr>
          <w:rFonts w:ascii="Times New Roman" w:eastAsia="Calibri" w:hAnsi="Times New Roman" w:cs="Times New Roman"/>
          <w:color w:val="000000"/>
          <w:sz w:val="24"/>
          <w:szCs w:val="24"/>
        </w:rPr>
        <w:t>riekules pagasts (2.lote))</w:t>
      </w:r>
    </w:p>
    <w:p w:rsidR="006A65D3" w:rsidRPr="00A308F0" w:rsidRDefault="006A65D3" w:rsidP="006A65D3">
      <w:pPr>
        <w:shd w:val="clear" w:color="auto" w:fill="FFFFFF"/>
        <w:autoSpaceDE w:val="0"/>
        <w:autoSpaceDN w:val="0"/>
        <w:adjustRightInd w:val="0"/>
        <w:spacing w:after="0" w:line="240" w:lineRule="auto"/>
        <w:ind w:left="2880" w:hanging="2160"/>
        <w:jc w:val="both"/>
        <w:rPr>
          <w:rFonts w:ascii="Times New Roman" w:eastAsia="Calibri" w:hAnsi="Times New Roman" w:cs="Times New Roman"/>
          <w:color w:val="000000"/>
          <w:sz w:val="24"/>
          <w:szCs w:val="24"/>
        </w:rPr>
      </w:pPr>
      <w:r w:rsidRPr="00A308F0">
        <w:rPr>
          <w:rFonts w:ascii="Times New Roman" w:eastAsia="Calibri" w:hAnsi="Times New Roman" w:cs="Times New Roman"/>
          <w:color w:val="000000"/>
          <w:sz w:val="24"/>
          <w:szCs w:val="24"/>
        </w:rPr>
        <w:t xml:space="preserve">5.pielikums </w:t>
      </w:r>
      <w:r w:rsidRPr="00A308F0">
        <w:rPr>
          <w:rFonts w:ascii="Times New Roman" w:eastAsia="Calibri" w:hAnsi="Times New Roman" w:cs="Times New Roman"/>
          <w:color w:val="000000"/>
          <w:sz w:val="24"/>
          <w:szCs w:val="24"/>
        </w:rPr>
        <w:tab/>
        <w:t>Darba uzdevums</w:t>
      </w:r>
      <w:r>
        <w:rPr>
          <w:rFonts w:ascii="Times New Roman" w:eastAsia="Calibri" w:hAnsi="Times New Roman" w:cs="Times New Roman"/>
          <w:color w:val="000000"/>
          <w:sz w:val="24"/>
          <w:szCs w:val="24"/>
        </w:rPr>
        <w:t xml:space="preserve"> </w:t>
      </w:r>
      <w:r w:rsidRPr="00A308F0">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w:t>
      </w:r>
      <w:r w:rsidRPr="00A308F0">
        <w:rPr>
          <w:rFonts w:ascii="Times New Roman" w:eastAsia="Calibri" w:hAnsi="Times New Roman" w:cs="Times New Roman"/>
          <w:color w:val="000000"/>
          <w:sz w:val="24"/>
          <w:szCs w:val="24"/>
        </w:rPr>
        <w:t>specifikācija iepirkuma 4.daļ</w:t>
      </w:r>
      <w:r>
        <w:rPr>
          <w:rFonts w:ascii="Times New Roman" w:eastAsia="Calibri" w:hAnsi="Times New Roman" w:cs="Times New Roman"/>
          <w:color w:val="000000"/>
          <w:sz w:val="24"/>
          <w:szCs w:val="24"/>
        </w:rPr>
        <w:t>ai (Priekules pagasts (3.lote))</w:t>
      </w:r>
    </w:p>
    <w:p w:rsidR="006A65D3" w:rsidRPr="00A308F0" w:rsidRDefault="006A65D3" w:rsidP="006A65D3">
      <w:pPr>
        <w:shd w:val="clear" w:color="auto" w:fill="FFFFFF"/>
        <w:autoSpaceDE w:val="0"/>
        <w:autoSpaceDN w:val="0"/>
        <w:adjustRightInd w:val="0"/>
        <w:spacing w:after="0" w:line="240" w:lineRule="auto"/>
        <w:ind w:left="2880" w:hanging="2160"/>
        <w:jc w:val="both"/>
        <w:rPr>
          <w:rFonts w:ascii="Times New Roman" w:eastAsia="Calibri" w:hAnsi="Times New Roman" w:cs="Times New Roman"/>
          <w:color w:val="000000"/>
          <w:sz w:val="24"/>
          <w:szCs w:val="24"/>
        </w:rPr>
      </w:pPr>
      <w:r w:rsidRPr="00A308F0">
        <w:rPr>
          <w:rFonts w:ascii="Times New Roman" w:eastAsia="Calibri" w:hAnsi="Times New Roman" w:cs="Times New Roman"/>
          <w:color w:val="000000"/>
          <w:sz w:val="24"/>
          <w:szCs w:val="24"/>
        </w:rPr>
        <w:t xml:space="preserve">6.pielikums </w:t>
      </w:r>
      <w:r w:rsidRPr="00A308F0">
        <w:rPr>
          <w:rFonts w:ascii="Times New Roman" w:eastAsia="Calibri" w:hAnsi="Times New Roman" w:cs="Times New Roman"/>
          <w:color w:val="000000"/>
          <w:sz w:val="24"/>
          <w:szCs w:val="24"/>
        </w:rPr>
        <w:tab/>
        <w:t>Darba uzdevums</w:t>
      </w:r>
      <w:r>
        <w:rPr>
          <w:rFonts w:ascii="Times New Roman" w:eastAsia="Calibri" w:hAnsi="Times New Roman" w:cs="Times New Roman"/>
          <w:color w:val="000000"/>
          <w:sz w:val="24"/>
          <w:szCs w:val="24"/>
        </w:rPr>
        <w:t xml:space="preserve"> </w:t>
      </w:r>
      <w:r w:rsidRPr="00A308F0">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w:t>
      </w:r>
      <w:r w:rsidRPr="00A308F0">
        <w:rPr>
          <w:rFonts w:ascii="Times New Roman" w:eastAsia="Calibri" w:hAnsi="Times New Roman" w:cs="Times New Roman"/>
          <w:color w:val="000000"/>
          <w:sz w:val="24"/>
          <w:szCs w:val="24"/>
        </w:rPr>
        <w:t>specifikācija iepirkuma 5.</w:t>
      </w:r>
      <w:r>
        <w:rPr>
          <w:rFonts w:ascii="Times New Roman" w:eastAsia="Calibri" w:hAnsi="Times New Roman" w:cs="Times New Roman"/>
          <w:color w:val="000000"/>
          <w:sz w:val="24"/>
          <w:szCs w:val="24"/>
        </w:rPr>
        <w:t>daļai (Bunkas pagasts (1.lote))</w:t>
      </w:r>
    </w:p>
    <w:p w:rsidR="006A65D3" w:rsidRPr="00A308F0" w:rsidRDefault="006A65D3" w:rsidP="006A65D3">
      <w:pPr>
        <w:shd w:val="clear" w:color="auto" w:fill="FFFFFF"/>
        <w:autoSpaceDE w:val="0"/>
        <w:autoSpaceDN w:val="0"/>
        <w:adjustRightInd w:val="0"/>
        <w:spacing w:after="0" w:line="240" w:lineRule="auto"/>
        <w:ind w:left="2880" w:hanging="2160"/>
        <w:jc w:val="both"/>
        <w:rPr>
          <w:rFonts w:ascii="Times New Roman" w:eastAsia="Calibri" w:hAnsi="Times New Roman" w:cs="Times New Roman"/>
          <w:color w:val="000000"/>
          <w:sz w:val="24"/>
          <w:szCs w:val="24"/>
        </w:rPr>
      </w:pPr>
      <w:r w:rsidRPr="00A308F0">
        <w:rPr>
          <w:rFonts w:ascii="Times New Roman" w:eastAsia="Calibri" w:hAnsi="Times New Roman" w:cs="Times New Roman"/>
          <w:color w:val="000000"/>
          <w:sz w:val="24"/>
          <w:szCs w:val="24"/>
        </w:rPr>
        <w:t xml:space="preserve">7.pielikums </w:t>
      </w:r>
      <w:r w:rsidRPr="00A308F0">
        <w:rPr>
          <w:rFonts w:ascii="Times New Roman" w:eastAsia="Calibri" w:hAnsi="Times New Roman" w:cs="Times New Roman"/>
          <w:color w:val="000000"/>
          <w:sz w:val="24"/>
          <w:szCs w:val="24"/>
        </w:rPr>
        <w:tab/>
        <w:t>Darba uzdevums</w:t>
      </w:r>
      <w:r>
        <w:rPr>
          <w:rFonts w:ascii="Times New Roman" w:eastAsia="Calibri" w:hAnsi="Times New Roman" w:cs="Times New Roman"/>
          <w:color w:val="000000"/>
          <w:sz w:val="24"/>
          <w:szCs w:val="24"/>
        </w:rPr>
        <w:t xml:space="preserve"> </w:t>
      </w:r>
      <w:r w:rsidRPr="00A308F0">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w:t>
      </w:r>
      <w:r w:rsidRPr="00A308F0">
        <w:rPr>
          <w:rFonts w:ascii="Times New Roman" w:eastAsia="Calibri" w:hAnsi="Times New Roman" w:cs="Times New Roman"/>
          <w:color w:val="000000"/>
          <w:sz w:val="24"/>
          <w:szCs w:val="24"/>
        </w:rPr>
        <w:t>specifikācija iepirkuma 6.</w:t>
      </w:r>
      <w:r>
        <w:rPr>
          <w:rFonts w:ascii="Times New Roman" w:eastAsia="Calibri" w:hAnsi="Times New Roman" w:cs="Times New Roman"/>
          <w:color w:val="000000"/>
          <w:sz w:val="24"/>
          <w:szCs w:val="24"/>
        </w:rPr>
        <w:t>daļai (Bunkas pagasts (2.lote))</w:t>
      </w:r>
    </w:p>
    <w:p w:rsidR="006A65D3" w:rsidRPr="00A308F0" w:rsidRDefault="006A65D3" w:rsidP="006A65D3">
      <w:pPr>
        <w:shd w:val="clear" w:color="auto" w:fill="FFFFFF"/>
        <w:autoSpaceDE w:val="0"/>
        <w:autoSpaceDN w:val="0"/>
        <w:adjustRightInd w:val="0"/>
        <w:spacing w:after="0" w:line="240" w:lineRule="auto"/>
        <w:ind w:left="2880" w:hanging="2160"/>
        <w:jc w:val="both"/>
        <w:rPr>
          <w:rFonts w:ascii="Times New Roman" w:eastAsia="Calibri" w:hAnsi="Times New Roman" w:cs="Times New Roman"/>
          <w:color w:val="000000"/>
          <w:sz w:val="24"/>
          <w:szCs w:val="24"/>
        </w:rPr>
      </w:pPr>
      <w:r w:rsidRPr="00A308F0">
        <w:rPr>
          <w:rFonts w:ascii="Times New Roman" w:eastAsia="Calibri" w:hAnsi="Times New Roman" w:cs="Times New Roman"/>
          <w:color w:val="000000"/>
          <w:sz w:val="24"/>
          <w:szCs w:val="24"/>
        </w:rPr>
        <w:t xml:space="preserve">8.pielikums </w:t>
      </w:r>
      <w:r w:rsidRPr="00A308F0">
        <w:rPr>
          <w:rFonts w:ascii="Times New Roman" w:eastAsia="Calibri" w:hAnsi="Times New Roman" w:cs="Times New Roman"/>
          <w:color w:val="000000"/>
          <w:sz w:val="24"/>
          <w:szCs w:val="24"/>
        </w:rPr>
        <w:tab/>
        <w:t>Darba uzdevums</w:t>
      </w:r>
      <w:r>
        <w:rPr>
          <w:rFonts w:ascii="Times New Roman" w:eastAsia="Calibri" w:hAnsi="Times New Roman" w:cs="Times New Roman"/>
          <w:color w:val="000000"/>
          <w:sz w:val="24"/>
          <w:szCs w:val="24"/>
        </w:rPr>
        <w:t xml:space="preserve"> </w:t>
      </w:r>
      <w:r w:rsidRPr="00A308F0">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w:t>
      </w:r>
      <w:r w:rsidRPr="00A308F0">
        <w:rPr>
          <w:rFonts w:ascii="Times New Roman" w:eastAsia="Calibri" w:hAnsi="Times New Roman" w:cs="Times New Roman"/>
          <w:color w:val="000000"/>
          <w:sz w:val="24"/>
          <w:szCs w:val="24"/>
        </w:rPr>
        <w:t>specifikācija iepir</w:t>
      </w:r>
      <w:r>
        <w:rPr>
          <w:rFonts w:ascii="Times New Roman" w:eastAsia="Calibri" w:hAnsi="Times New Roman" w:cs="Times New Roman"/>
          <w:color w:val="000000"/>
          <w:sz w:val="24"/>
          <w:szCs w:val="24"/>
        </w:rPr>
        <w:t>kuma 7.daļai (Gramzdas pagasts)</w:t>
      </w:r>
    </w:p>
    <w:p w:rsidR="006A65D3" w:rsidRPr="00A308F0" w:rsidRDefault="006A65D3" w:rsidP="006A65D3">
      <w:pPr>
        <w:shd w:val="clear" w:color="auto" w:fill="FFFFFF"/>
        <w:autoSpaceDE w:val="0"/>
        <w:autoSpaceDN w:val="0"/>
        <w:adjustRightInd w:val="0"/>
        <w:spacing w:after="0" w:line="240" w:lineRule="auto"/>
        <w:ind w:left="2880" w:hanging="2160"/>
        <w:jc w:val="both"/>
        <w:rPr>
          <w:rFonts w:ascii="Times New Roman" w:eastAsia="Calibri" w:hAnsi="Times New Roman" w:cs="Times New Roman"/>
          <w:color w:val="000000"/>
          <w:sz w:val="24"/>
          <w:szCs w:val="24"/>
        </w:rPr>
      </w:pPr>
      <w:r w:rsidRPr="00A308F0">
        <w:rPr>
          <w:rFonts w:ascii="Times New Roman" w:eastAsia="Calibri" w:hAnsi="Times New Roman" w:cs="Times New Roman"/>
          <w:color w:val="000000"/>
          <w:sz w:val="24"/>
          <w:szCs w:val="24"/>
        </w:rPr>
        <w:t xml:space="preserve">9.pielikums </w:t>
      </w:r>
      <w:r w:rsidRPr="00A308F0">
        <w:rPr>
          <w:rFonts w:ascii="Times New Roman" w:eastAsia="Calibri" w:hAnsi="Times New Roman" w:cs="Times New Roman"/>
          <w:color w:val="000000"/>
          <w:sz w:val="24"/>
          <w:szCs w:val="24"/>
        </w:rPr>
        <w:tab/>
        <w:t>Darba uzdevums</w:t>
      </w:r>
      <w:r>
        <w:rPr>
          <w:rFonts w:ascii="Times New Roman" w:eastAsia="Calibri" w:hAnsi="Times New Roman" w:cs="Times New Roman"/>
          <w:color w:val="000000"/>
          <w:sz w:val="24"/>
          <w:szCs w:val="24"/>
        </w:rPr>
        <w:t xml:space="preserve"> </w:t>
      </w:r>
      <w:r w:rsidRPr="00A308F0">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w:t>
      </w:r>
      <w:r w:rsidRPr="00A308F0">
        <w:rPr>
          <w:rFonts w:ascii="Times New Roman" w:eastAsia="Calibri" w:hAnsi="Times New Roman" w:cs="Times New Roman"/>
          <w:color w:val="000000"/>
          <w:sz w:val="24"/>
          <w:szCs w:val="24"/>
        </w:rPr>
        <w:t>specifikācija iep</w:t>
      </w:r>
      <w:r>
        <w:rPr>
          <w:rFonts w:ascii="Times New Roman" w:eastAsia="Calibri" w:hAnsi="Times New Roman" w:cs="Times New Roman"/>
          <w:color w:val="000000"/>
          <w:sz w:val="24"/>
          <w:szCs w:val="24"/>
        </w:rPr>
        <w:t>irkuma 8.daļai (Kalētu pagasts)</w:t>
      </w:r>
    </w:p>
    <w:p w:rsidR="006A65D3" w:rsidRPr="00DD55CE" w:rsidRDefault="006A65D3" w:rsidP="006A65D3">
      <w:pPr>
        <w:shd w:val="clear" w:color="auto" w:fill="FFFFFF"/>
        <w:autoSpaceDE w:val="0"/>
        <w:autoSpaceDN w:val="0"/>
        <w:adjustRightInd w:val="0"/>
        <w:spacing w:after="0" w:line="240" w:lineRule="auto"/>
        <w:ind w:left="2880" w:hanging="2160"/>
        <w:jc w:val="both"/>
        <w:rPr>
          <w:rFonts w:ascii="Times New Roman" w:eastAsia="Calibri" w:hAnsi="Times New Roman" w:cs="Times New Roman"/>
          <w:color w:val="000000"/>
          <w:sz w:val="24"/>
          <w:szCs w:val="24"/>
        </w:rPr>
      </w:pPr>
      <w:r w:rsidRPr="00F76F03">
        <w:rPr>
          <w:rFonts w:ascii="Times New Roman" w:eastAsia="Calibri" w:hAnsi="Times New Roman" w:cs="Times New Roman"/>
          <w:color w:val="000000"/>
          <w:sz w:val="24"/>
          <w:szCs w:val="24"/>
        </w:rPr>
        <w:t xml:space="preserve">10.pielikums </w:t>
      </w:r>
      <w:r w:rsidRPr="00F76F03">
        <w:rPr>
          <w:rFonts w:ascii="Times New Roman" w:eastAsia="Calibri" w:hAnsi="Times New Roman" w:cs="Times New Roman"/>
          <w:color w:val="000000"/>
          <w:sz w:val="24"/>
          <w:szCs w:val="24"/>
        </w:rPr>
        <w:tab/>
        <w:t xml:space="preserve">Darba uzdevums - specifikācija iepirkuma </w:t>
      </w:r>
      <w:r>
        <w:rPr>
          <w:rFonts w:ascii="Times New Roman" w:eastAsia="Calibri" w:hAnsi="Times New Roman" w:cs="Times New Roman"/>
          <w:color w:val="000000"/>
          <w:sz w:val="24"/>
          <w:szCs w:val="24"/>
        </w:rPr>
        <w:t>9</w:t>
      </w:r>
      <w:r w:rsidRPr="00F76F03">
        <w:rPr>
          <w:rFonts w:ascii="Times New Roman" w:eastAsia="Calibri" w:hAnsi="Times New Roman" w:cs="Times New Roman"/>
          <w:color w:val="000000"/>
          <w:sz w:val="24"/>
          <w:szCs w:val="24"/>
        </w:rPr>
        <w:t xml:space="preserve">.daļai (Virgas </w:t>
      </w:r>
      <w:r>
        <w:rPr>
          <w:rFonts w:ascii="Times New Roman" w:eastAsia="Calibri" w:hAnsi="Times New Roman" w:cs="Times New Roman"/>
          <w:color w:val="000000"/>
          <w:sz w:val="24"/>
          <w:szCs w:val="24"/>
        </w:rPr>
        <w:t>pagasts)</w:t>
      </w:r>
    </w:p>
    <w:p w:rsidR="006A65D3" w:rsidRDefault="006A65D3" w:rsidP="006A65D3">
      <w:pPr>
        <w:shd w:val="clear" w:color="auto" w:fill="FFFFFF"/>
        <w:autoSpaceDE w:val="0"/>
        <w:autoSpaceDN w:val="0"/>
        <w:adjustRightInd w:val="0"/>
        <w:spacing w:after="0" w:line="240" w:lineRule="auto"/>
        <w:ind w:left="2880" w:hanging="2160"/>
        <w:jc w:val="both"/>
        <w:rPr>
          <w:rFonts w:ascii="Times New Roman" w:eastAsia="Calibri" w:hAnsi="Times New Roman" w:cs="Times New Roman"/>
          <w:color w:val="000000"/>
          <w:sz w:val="24"/>
          <w:szCs w:val="24"/>
        </w:rPr>
      </w:pPr>
      <w:r w:rsidRPr="00630DC2">
        <w:rPr>
          <w:rFonts w:ascii="Times New Roman" w:eastAsia="Calibri" w:hAnsi="Times New Roman" w:cs="Times New Roman"/>
          <w:color w:val="000000"/>
          <w:sz w:val="24"/>
          <w:szCs w:val="24"/>
        </w:rPr>
        <w:t>11.pielikums</w:t>
      </w:r>
      <w:r w:rsidRPr="00630DC2">
        <w:rPr>
          <w:rFonts w:ascii="Times New Roman" w:eastAsia="Calibri" w:hAnsi="Times New Roman" w:cs="Times New Roman"/>
          <w:color w:val="000000"/>
          <w:sz w:val="24"/>
          <w:szCs w:val="24"/>
        </w:rPr>
        <w:tab/>
        <w:t>Informācija par pretendenta piedāvātajām tehnikas vienībām</w:t>
      </w:r>
    </w:p>
    <w:p w:rsidR="006A65D3" w:rsidRPr="00A73D76" w:rsidRDefault="006A65D3" w:rsidP="006A65D3">
      <w:pPr>
        <w:spacing w:after="0" w:line="240" w:lineRule="auto"/>
        <w:ind w:firstLine="72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12.pielikums </w:t>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sidRPr="00A73D76">
        <w:rPr>
          <w:rFonts w:ascii="Times New Roman" w:eastAsia="Calibri" w:hAnsi="Times New Roman" w:cs="Times New Roman"/>
          <w:color w:val="000000"/>
          <w:sz w:val="24"/>
          <w:szCs w:val="24"/>
        </w:rPr>
        <w:t xml:space="preserve">Pretendenta valdījumā, nomā vai lietošanā esošo </w:t>
      </w:r>
    </w:p>
    <w:p w:rsidR="006A65D3" w:rsidRPr="00A73D76" w:rsidRDefault="006A65D3" w:rsidP="006A65D3">
      <w:pPr>
        <w:spacing w:after="0" w:line="240" w:lineRule="auto"/>
        <w:ind w:firstLine="720"/>
        <w:jc w:val="center"/>
        <w:rPr>
          <w:rFonts w:ascii="Times New Roman" w:eastAsia="Times New Roman" w:hAnsi="Times New Roman" w:cs="Times New Roman"/>
          <w:b/>
          <w:sz w:val="28"/>
          <w:szCs w:val="24"/>
        </w:rPr>
      </w:pPr>
      <w:r w:rsidRPr="00A73D76">
        <w:rPr>
          <w:rFonts w:ascii="Times New Roman" w:eastAsia="Calibri" w:hAnsi="Times New Roman" w:cs="Times New Roman"/>
          <w:color w:val="000000"/>
          <w:sz w:val="24"/>
          <w:szCs w:val="24"/>
        </w:rPr>
        <w:t>tehnikas vienību īpašnieka apliecinājums</w:t>
      </w:r>
      <w:r>
        <w:rPr>
          <w:rFonts w:ascii="Times New Roman" w:eastAsia="Times New Roman" w:hAnsi="Times New Roman" w:cs="Times New Roman"/>
          <w:b/>
          <w:sz w:val="28"/>
          <w:szCs w:val="24"/>
        </w:rPr>
        <w:t xml:space="preserve"> </w:t>
      </w:r>
    </w:p>
    <w:p w:rsidR="006A65D3" w:rsidRPr="00630DC2" w:rsidRDefault="006A65D3" w:rsidP="006A65D3">
      <w:pPr>
        <w:shd w:val="clear" w:color="auto" w:fill="FFFFFF"/>
        <w:autoSpaceDE w:val="0"/>
        <w:autoSpaceDN w:val="0"/>
        <w:adjustRightInd w:val="0"/>
        <w:spacing w:after="0" w:line="240" w:lineRule="auto"/>
        <w:ind w:left="2880" w:hanging="216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13</w:t>
      </w:r>
      <w:r w:rsidRPr="00630DC2">
        <w:rPr>
          <w:rFonts w:ascii="Times New Roman" w:eastAsia="Calibri" w:hAnsi="Times New Roman" w:cs="Times New Roman"/>
          <w:color w:val="000000"/>
          <w:sz w:val="24"/>
          <w:szCs w:val="24"/>
        </w:rPr>
        <w:t>.pielikums</w:t>
      </w:r>
      <w:r w:rsidRPr="00630DC2">
        <w:rPr>
          <w:rFonts w:ascii="Times New Roman" w:eastAsia="Calibri" w:hAnsi="Times New Roman" w:cs="Times New Roman"/>
          <w:color w:val="000000"/>
          <w:sz w:val="24"/>
          <w:szCs w:val="24"/>
        </w:rPr>
        <w:tab/>
        <w:t>Informācija par pretendenta piesaistītajiem apakšuzņēmējiem</w:t>
      </w:r>
    </w:p>
    <w:p w:rsidR="006A65D3" w:rsidRPr="00630DC2" w:rsidRDefault="006A65D3" w:rsidP="006A65D3">
      <w:pPr>
        <w:shd w:val="clear" w:color="auto" w:fill="FFFFFF"/>
        <w:autoSpaceDE w:val="0"/>
        <w:autoSpaceDN w:val="0"/>
        <w:adjustRightInd w:val="0"/>
        <w:spacing w:after="0" w:line="240" w:lineRule="auto"/>
        <w:ind w:left="2880"/>
        <w:jc w:val="both"/>
        <w:rPr>
          <w:rFonts w:ascii="Times New Roman" w:eastAsia="Calibri" w:hAnsi="Times New Roman" w:cs="Times New Roman"/>
          <w:color w:val="000000"/>
          <w:sz w:val="24"/>
          <w:szCs w:val="24"/>
        </w:rPr>
      </w:pPr>
      <w:r w:rsidRPr="00630DC2">
        <w:rPr>
          <w:rFonts w:ascii="Times New Roman" w:eastAsia="Calibri" w:hAnsi="Times New Roman" w:cs="Times New Roman"/>
          <w:color w:val="000000"/>
          <w:sz w:val="24"/>
          <w:szCs w:val="24"/>
        </w:rPr>
        <w:t>un tiem nododamo pakalpojuma daļu saraksts un apjoms</w:t>
      </w:r>
    </w:p>
    <w:p w:rsidR="006A65D3" w:rsidRDefault="006A65D3" w:rsidP="006A65D3">
      <w:pPr>
        <w:shd w:val="clear" w:color="auto" w:fill="FFFFFF"/>
        <w:autoSpaceDE w:val="0"/>
        <w:autoSpaceDN w:val="0"/>
        <w:adjustRightInd w:val="0"/>
        <w:spacing w:after="0" w:line="240" w:lineRule="auto"/>
        <w:ind w:left="2880" w:hanging="216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14</w:t>
      </w:r>
      <w:r w:rsidRPr="00630DC2">
        <w:rPr>
          <w:rFonts w:ascii="Times New Roman" w:eastAsia="Calibri" w:hAnsi="Times New Roman" w:cs="Times New Roman"/>
          <w:color w:val="000000"/>
          <w:sz w:val="24"/>
          <w:szCs w:val="24"/>
        </w:rPr>
        <w:t>.pielikums</w:t>
      </w:r>
      <w:r w:rsidRPr="00630DC2">
        <w:rPr>
          <w:rFonts w:ascii="Times New Roman" w:eastAsia="Calibri" w:hAnsi="Times New Roman" w:cs="Times New Roman"/>
          <w:color w:val="000000"/>
          <w:sz w:val="24"/>
          <w:szCs w:val="24"/>
        </w:rPr>
        <w:tab/>
        <w:t>Pretendenta piesaistītā apakšuzņēmēja piekrišanas raksts</w:t>
      </w:r>
    </w:p>
    <w:p w:rsidR="008811E7" w:rsidRDefault="008811E7" w:rsidP="006A65D3">
      <w:pPr>
        <w:shd w:val="clear" w:color="auto" w:fill="FFFFFF"/>
        <w:autoSpaceDE w:val="0"/>
        <w:autoSpaceDN w:val="0"/>
        <w:adjustRightInd w:val="0"/>
        <w:spacing w:after="0" w:line="240" w:lineRule="auto"/>
        <w:ind w:left="2880" w:hanging="2160"/>
        <w:jc w:val="both"/>
        <w:rPr>
          <w:rFonts w:ascii="Times New Roman" w:eastAsia="Calibri" w:hAnsi="Times New Roman" w:cs="Times New Roman"/>
          <w:color w:val="000000"/>
          <w:sz w:val="24"/>
          <w:szCs w:val="24"/>
        </w:rPr>
      </w:pPr>
      <w:r w:rsidRPr="00630DC2">
        <w:rPr>
          <w:rFonts w:ascii="Times New Roman" w:eastAsia="Calibri" w:hAnsi="Times New Roman" w:cs="Times New Roman"/>
          <w:color w:val="000000"/>
          <w:sz w:val="24"/>
          <w:szCs w:val="24"/>
        </w:rPr>
        <w:t>1</w:t>
      </w:r>
      <w:r>
        <w:rPr>
          <w:rFonts w:ascii="Times New Roman" w:eastAsia="Calibri" w:hAnsi="Times New Roman" w:cs="Times New Roman"/>
          <w:color w:val="000000"/>
          <w:sz w:val="24"/>
          <w:szCs w:val="24"/>
        </w:rPr>
        <w:t>5</w:t>
      </w:r>
      <w:r w:rsidRPr="00630DC2">
        <w:rPr>
          <w:rFonts w:ascii="Times New Roman" w:eastAsia="Calibri" w:hAnsi="Times New Roman" w:cs="Times New Roman"/>
          <w:color w:val="000000"/>
          <w:sz w:val="24"/>
          <w:szCs w:val="24"/>
        </w:rPr>
        <w:t>.pielikums</w:t>
      </w:r>
      <w:r>
        <w:rPr>
          <w:rFonts w:ascii="Times New Roman" w:eastAsia="Calibri" w:hAnsi="Times New Roman" w:cs="Times New Roman"/>
          <w:color w:val="000000"/>
          <w:sz w:val="24"/>
          <w:szCs w:val="24"/>
        </w:rPr>
        <w:tab/>
      </w:r>
      <w:r w:rsidRPr="00B55A39">
        <w:rPr>
          <w:rFonts w:ascii="Times New Roman" w:eastAsia="Calibri" w:hAnsi="Times New Roman" w:cs="Times New Roman"/>
          <w:color w:val="000000"/>
          <w:sz w:val="24"/>
          <w:szCs w:val="24"/>
        </w:rPr>
        <w:t>Apliecinājums par p</w:t>
      </w:r>
      <w:r>
        <w:rPr>
          <w:rFonts w:ascii="Times New Roman" w:eastAsia="Calibri" w:hAnsi="Times New Roman" w:cs="Times New Roman"/>
          <w:color w:val="000000"/>
          <w:sz w:val="24"/>
          <w:szCs w:val="24"/>
        </w:rPr>
        <w:t xml:space="preserve">retendenta vai tā piesaistītā </w:t>
      </w:r>
      <w:r w:rsidRPr="00B55A39">
        <w:rPr>
          <w:rFonts w:ascii="Times New Roman" w:eastAsia="Calibri" w:hAnsi="Times New Roman" w:cs="Times New Roman"/>
          <w:color w:val="000000"/>
          <w:sz w:val="24"/>
          <w:szCs w:val="24"/>
        </w:rPr>
        <w:t>apakšuzņēmēja atbilstību mazā vai vidējā uzņēmuma statusam;</w:t>
      </w:r>
    </w:p>
    <w:p w:rsidR="006A65D3" w:rsidRDefault="006A65D3" w:rsidP="006A65D3">
      <w:pPr>
        <w:shd w:val="clear" w:color="auto" w:fill="FFFFFF"/>
        <w:autoSpaceDE w:val="0"/>
        <w:autoSpaceDN w:val="0"/>
        <w:adjustRightInd w:val="0"/>
        <w:spacing w:after="0" w:line="240" w:lineRule="auto"/>
        <w:ind w:left="2880" w:hanging="2160"/>
        <w:jc w:val="both"/>
        <w:rPr>
          <w:rFonts w:ascii="Times New Roman" w:eastAsia="Calibri" w:hAnsi="Times New Roman" w:cs="Times New Roman"/>
          <w:color w:val="000000"/>
          <w:sz w:val="24"/>
          <w:szCs w:val="24"/>
        </w:rPr>
      </w:pPr>
      <w:r w:rsidRPr="00630DC2">
        <w:rPr>
          <w:rFonts w:ascii="Times New Roman" w:eastAsia="Calibri" w:hAnsi="Times New Roman" w:cs="Times New Roman"/>
          <w:color w:val="000000"/>
          <w:sz w:val="24"/>
          <w:szCs w:val="24"/>
        </w:rPr>
        <w:t>1</w:t>
      </w:r>
      <w:r w:rsidR="008811E7">
        <w:rPr>
          <w:rFonts w:ascii="Times New Roman" w:eastAsia="Calibri" w:hAnsi="Times New Roman" w:cs="Times New Roman"/>
          <w:color w:val="000000"/>
          <w:sz w:val="24"/>
          <w:szCs w:val="24"/>
        </w:rPr>
        <w:t>6</w:t>
      </w:r>
      <w:r w:rsidRPr="00630DC2">
        <w:rPr>
          <w:rFonts w:ascii="Times New Roman" w:eastAsia="Calibri" w:hAnsi="Times New Roman" w:cs="Times New Roman"/>
          <w:color w:val="000000"/>
          <w:sz w:val="24"/>
          <w:szCs w:val="24"/>
        </w:rPr>
        <w:t xml:space="preserve">.pielikums </w:t>
      </w:r>
      <w:r w:rsidRPr="00630DC2">
        <w:rPr>
          <w:rFonts w:ascii="Times New Roman" w:eastAsia="Calibri" w:hAnsi="Times New Roman" w:cs="Times New Roman"/>
          <w:color w:val="000000"/>
          <w:sz w:val="24"/>
          <w:szCs w:val="24"/>
        </w:rPr>
        <w:tab/>
        <w:t>Iepirkuma līguma projekts</w:t>
      </w:r>
    </w:p>
    <w:p w:rsidR="006A65D3" w:rsidRDefault="008811E7" w:rsidP="006A65D3">
      <w:pPr>
        <w:shd w:val="clear" w:color="auto" w:fill="FFFFFF"/>
        <w:autoSpaceDE w:val="0"/>
        <w:autoSpaceDN w:val="0"/>
        <w:adjustRightInd w:val="0"/>
        <w:spacing w:after="0" w:line="240" w:lineRule="auto"/>
        <w:ind w:left="2880" w:hanging="216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17</w:t>
      </w:r>
      <w:r w:rsidR="006A65D3">
        <w:rPr>
          <w:rFonts w:ascii="Times New Roman" w:eastAsia="Calibri" w:hAnsi="Times New Roman" w:cs="Times New Roman"/>
          <w:color w:val="000000"/>
          <w:sz w:val="24"/>
          <w:szCs w:val="24"/>
        </w:rPr>
        <w:t>.pielikums*</w:t>
      </w:r>
      <w:r w:rsidR="006A65D3">
        <w:rPr>
          <w:rFonts w:ascii="Times New Roman" w:eastAsia="Calibri" w:hAnsi="Times New Roman" w:cs="Times New Roman"/>
          <w:color w:val="000000"/>
          <w:sz w:val="24"/>
          <w:szCs w:val="24"/>
        </w:rPr>
        <w:tab/>
        <w:t xml:space="preserve">Pašvaldības ceļu un ielu izvietojuma shēma – Priekules pilsēta </w:t>
      </w:r>
    </w:p>
    <w:p w:rsidR="008811E7" w:rsidRDefault="008811E7" w:rsidP="006A65D3">
      <w:pPr>
        <w:spacing w:after="0" w:line="240" w:lineRule="auto"/>
        <w:ind w:firstLine="7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18</w:t>
      </w:r>
      <w:r w:rsidR="006A65D3">
        <w:rPr>
          <w:rFonts w:ascii="Times New Roman" w:eastAsia="Calibri" w:hAnsi="Times New Roman" w:cs="Times New Roman"/>
          <w:color w:val="000000"/>
          <w:sz w:val="24"/>
          <w:szCs w:val="24"/>
        </w:rPr>
        <w:t>.pielikums*</w:t>
      </w:r>
      <w:r w:rsidR="006A65D3">
        <w:rPr>
          <w:rFonts w:ascii="Times New Roman" w:eastAsia="Calibri" w:hAnsi="Times New Roman" w:cs="Times New Roman"/>
          <w:color w:val="000000"/>
          <w:sz w:val="24"/>
          <w:szCs w:val="24"/>
        </w:rPr>
        <w:tab/>
      </w:r>
      <w:r w:rsidR="00F9189B">
        <w:rPr>
          <w:rFonts w:ascii="Times New Roman" w:eastAsia="Calibri" w:hAnsi="Times New Roman" w:cs="Times New Roman"/>
          <w:color w:val="000000"/>
          <w:sz w:val="24"/>
          <w:szCs w:val="24"/>
        </w:rPr>
        <w:tab/>
      </w:r>
      <w:r w:rsidR="006A65D3">
        <w:rPr>
          <w:rFonts w:ascii="Times New Roman" w:eastAsia="Calibri" w:hAnsi="Times New Roman" w:cs="Times New Roman"/>
          <w:color w:val="000000"/>
          <w:sz w:val="24"/>
          <w:szCs w:val="24"/>
        </w:rPr>
        <w:t>Pašvaldības ceļu un ielu izvietojuma shēma – Priekules novads</w:t>
      </w:r>
    </w:p>
    <w:p w:rsidR="008811E7" w:rsidRDefault="008811E7">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br w:type="page"/>
      </w:r>
    </w:p>
    <w:p w:rsidR="00BD728C" w:rsidRDefault="00BD728C" w:rsidP="006A65D3">
      <w:pPr>
        <w:spacing w:after="0" w:line="240" w:lineRule="auto"/>
        <w:ind w:firstLine="720"/>
        <w:jc w:val="both"/>
        <w:rPr>
          <w:rFonts w:ascii="Times New Roman" w:eastAsia="Calibri" w:hAnsi="Times New Roman" w:cs="Times New Roman"/>
          <w:color w:val="000000"/>
          <w:sz w:val="24"/>
          <w:szCs w:val="24"/>
        </w:rPr>
      </w:pPr>
    </w:p>
    <w:p w:rsidR="006A65D3" w:rsidRPr="00FE21AF" w:rsidRDefault="006A65D3" w:rsidP="006A65D3">
      <w:pPr>
        <w:suppressAutoHyphens/>
        <w:autoSpaceDN w:val="0"/>
        <w:spacing w:after="0" w:line="240" w:lineRule="auto"/>
        <w:ind w:left="7200"/>
        <w:jc w:val="right"/>
        <w:textAlignment w:val="baseline"/>
        <w:rPr>
          <w:rFonts w:ascii="Times New Roman" w:eastAsia="Calibri" w:hAnsi="Times New Roman" w:cs="Times New Roman"/>
          <w:b/>
          <w:color w:val="000000"/>
          <w:sz w:val="20"/>
        </w:rPr>
      </w:pPr>
      <w:r w:rsidRPr="00FE21AF">
        <w:rPr>
          <w:rFonts w:ascii="Times New Roman" w:eastAsia="Times New Roman" w:hAnsi="Times New Roman" w:cs="Times New Roman"/>
          <w:b/>
          <w:sz w:val="20"/>
        </w:rPr>
        <w:t>1.pielikums</w:t>
      </w:r>
    </w:p>
    <w:p w:rsidR="006A65D3" w:rsidRDefault="006A65D3" w:rsidP="006A65D3">
      <w:pPr>
        <w:suppressAutoHyphens/>
        <w:autoSpaceDN w:val="0"/>
        <w:spacing w:after="0" w:line="240" w:lineRule="auto"/>
        <w:jc w:val="right"/>
        <w:textAlignment w:val="baseline"/>
        <w:rPr>
          <w:rFonts w:ascii="Times New Roman" w:eastAsia="Times New Roman" w:hAnsi="Times New Roman" w:cs="Times New Roman"/>
          <w:sz w:val="20"/>
        </w:rPr>
      </w:pPr>
      <w:r>
        <w:rPr>
          <w:rFonts w:ascii="Times New Roman" w:eastAsia="Times New Roman" w:hAnsi="Times New Roman" w:cs="Times New Roman"/>
          <w:sz w:val="20"/>
        </w:rPr>
        <w:t xml:space="preserve">Priekules novada pašvaldības </w:t>
      </w:r>
    </w:p>
    <w:p w:rsidR="006A65D3" w:rsidRPr="00FE21AF" w:rsidRDefault="006A65D3" w:rsidP="006A65D3">
      <w:pPr>
        <w:suppressAutoHyphens/>
        <w:autoSpaceDN w:val="0"/>
        <w:spacing w:after="0" w:line="240" w:lineRule="auto"/>
        <w:jc w:val="right"/>
        <w:textAlignment w:val="baseline"/>
        <w:rPr>
          <w:rFonts w:ascii="Times New Roman" w:eastAsia="Times New Roman" w:hAnsi="Times New Roman" w:cs="Times New Roman"/>
          <w:sz w:val="20"/>
        </w:rPr>
      </w:pPr>
      <w:r>
        <w:rPr>
          <w:rFonts w:ascii="Times New Roman" w:eastAsia="Times New Roman" w:hAnsi="Times New Roman" w:cs="Times New Roman"/>
          <w:sz w:val="20"/>
        </w:rPr>
        <w:t xml:space="preserve">iepirkuma </w:t>
      </w:r>
      <w:r w:rsidRPr="00FE21AF">
        <w:rPr>
          <w:rFonts w:ascii="Times New Roman" w:eastAsia="Times New Roman" w:hAnsi="Times New Roman" w:cs="Times New Roman"/>
          <w:sz w:val="20"/>
        </w:rPr>
        <w:t>Nr.</w:t>
      </w:r>
      <w:r w:rsidRPr="0085175D">
        <w:rPr>
          <w:rFonts w:ascii="Times New Roman" w:eastAsia="Times New Roman" w:hAnsi="Times New Roman" w:cs="Times New Roman"/>
          <w:sz w:val="20"/>
        </w:rPr>
        <w:t>PNP</w:t>
      </w:r>
      <w:r w:rsidR="00CF725B">
        <w:rPr>
          <w:rFonts w:ascii="Times New Roman" w:eastAsia="Times New Roman" w:hAnsi="Times New Roman" w:cs="Times New Roman"/>
          <w:sz w:val="20"/>
        </w:rPr>
        <w:t>2017/32</w:t>
      </w:r>
    </w:p>
    <w:p w:rsidR="006A65D3" w:rsidRPr="00FE21AF" w:rsidRDefault="006A65D3" w:rsidP="006A65D3">
      <w:pPr>
        <w:suppressAutoHyphens/>
        <w:autoSpaceDN w:val="0"/>
        <w:spacing w:after="0" w:line="240" w:lineRule="auto"/>
        <w:jc w:val="right"/>
        <w:textAlignment w:val="baseline"/>
        <w:rPr>
          <w:rFonts w:ascii="Calibri" w:eastAsia="Calibri" w:hAnsi="Calibri" w:cs="Times New Roman"/>
          <w:sz w:val="20"/>
        </w:rPr>
      </w:pPr>
      <w:r w:rsidRPr="00FE21AF">
        <w:rPr>
          <w:rFonts w:ascii="Times New Roman" w:eastAsia="Times New Roman" w:hAnsi="Times New Roman" w:cs="Times New Roman"/>
          <w:sz w:val="20"/>
        </w:rPr>
        <w:t xml:space="preserve"> nolikuma</w:t>
      </w:r>
      <w:r>
        <w:rPr>
          <w:rFonts w:ascii="Times New Roman" w:eastAsia="Times New Roman" w:hAnsi="Times New Roman" w:cs="Times New Roman"/>
          <w:sz w:val="20"/>
        </w:rPr>
        <w:t>m</w:t>
      </w:r>
    </w:p>
    <w:p w:rsidR="006A65D3" w:rsidRDefault="006A65D3" w:rsidP="006A65D3">
      <w:pPr>
        <w:suppressAutoHyphens/>
        <w:autoSpaceDN w:val="0"/>
        <w:spacing w:after="0" w:line="240" w:lineRule="auto"/>
        <w:jc w:val="center"/>
        <w:textAlignment w:val="baseline"/>
        <w:rPr>
          <w:rFonts w:ascii="Times New Roman" w:eastAsia="Times New Roman" w:hAnsi="Times New Roman" w:cs="Times New Roman"/>
          <w:b/>
          <w:sz w:val="28"/>
          <w:szCs w:val="28"/>
        </w:rPr>
      </w:pPr>
    </w:p>
    <w:p w:rsidR="006A65D3" w:rsidRDefault="006A65D3" w:rsidP="006A65D3">
      <w:pPr>
        <w:suppressAutoHyphens/>
        <w:autoSpaceDN w:val="0"/>
        <w:spacing w:after="0" w:line="240" w:lineRule="auto"/>
        <w:jc w:val="center"/>
        <w:textAlignment w:val="baseline"/>
        <w:rPr>
          <w:rFonts w:ascii="Times New Roman" w:eastAsia="Times New Roman" w:hAnsi="Times New Roman" w:cs="Times New Roman"/>
          <w:b/>
          <w:sz w:val="28"/>
          <w:szCs w:val="28"/>
        </w:rPr>
      </w:pPr>
      <w:r w:rsidRPr="007E5DFD">
        <w:rPr>
          <w:rFonts w:ascii="Times New Roman" w:eastAsia="Times New Roman" w:hAnsi="Times New Roman" w:cs="Times New Roman"/>
          <w:b/>
          <w:sz w:val="28"/>
          <w:szCs w:val="28"/>
        </w:rPr>
        <w:t>FINANŠU PIEDĀVĀJUMS</w:t>
      </w:r>
    </w:p>
    <w:p w:rsidR="006A65D3" w:rsidRPr="00521E48" w:rsidRDefault="006A65D3" w:rsidP="006A65D3">
      <w:pPr>
        <w:suppressAutoHyphens/>
        <w:autoSpaceDN w:val="0"/>
        <w:spacing w:after="0" w:line="240" w:lineRule="auto"/>
        <w:jc w:val="center"/>
        <w:textAlignment w:val="baseline"/>
        <w:rPr>
          <w:rFonts w:ascii="Calibri" w:eastAsia="Calibri" w:hAnsi="Calibri" w:cs="Times New Roman"/>
          <w:sz w:val="24"/>
        </w:rPr>
      </w:pPr>
      <w:r>
        <w:rPr>
          <w:rFonts w:ascii="Times New Roman" w:eastAsia="Times New Roman" w:hAnsi="Times New Roman" w:cs="Times New Roman"/>
          <w:sz w:val="24"/>
          <w:szCs w:val="28"/>
        </w:rPr>
        <w:t>iepirkumam</w:t>
      </w:r>
    </w:p>
    <w:p w:rsidR="006A65D3" w:rsidRDefault="006A65D3" w:rsidP="006A65D3">
      <w:pPr>
        <w:suppressAutoHyphens/>
        <w:autoSpaceDN w:val="0"/>
        <w:spacing w:after="0" w:line="240" w:lineRule="auto"/>
        <w:jc w:val="center"/>
        <w:textAlignment w:val="baseline"/>
        <w:rPr>
          <w:rFonts w:ascii="Times New Roman" w:eastAsia="Times New Roman" w:hAnsi="Times New Roman" w:cs="Times New Roman"/>
          <w:b/>
          <w:bCs/>
          <w:sz w:val="24"/>
          <w:szCs w:val="24"/>
        </w:rPr>
      </w:pPr>
      <w:r w:rsidRPr="007E5DFD">
        <w:rPr>
          <w:rFonts w:ascii="Times New Roman" w:eastAsia="Times New Roman" w:hAnsi="Times New Roman" w:cs="Times New Roman"/>
          <w:b/>
          <w:bCs/>
          <w:sz w:val="24"/>
          <w:szCs w:val="24"/>
        </w:rPr>
        <w:t>„</w:t>
      </w:r>
      <w:r w:rsidRPr="00521E48">
        <w:rPr>
          <w:rFonts w:ascii="Times New Roman" w:eastAsia="Times New Roman" w:hAnsi="Times New Roman" w:cs="Times New Roman"/>
          <w:b/>
          <w:bCs/>
          <w:sz w:val="24"/>
          <w:szCs w:val="24"/>
        </w:rPr>
        <w:t xml:space="preserve">Priekules novada pašvaldības autoceļu uzturēšanas darbi </w:t>
      </w:r>
    </w:p>
    <w:p w:rsidR="006A65D3" w:rsidRPr="00A3766E" w:rsidRDefault="00CF725B" w:rsidP="006A65D3">
      <w:pPr>
        <w:suppressAutoHyphens/>
        <w:autoSpaceDN w:val="0"/>
        <w:spacing w:after="0" w:line="240" w:lineRule="auto"/>
        <w:jc w:val="center"/>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2017./2018.</w:t>
      </w:r>
      <w:r w:rsidR="006A65D3" w:rsidRPr="00521E48">
        <w:rPr>
          <w:rFonts w:ascii="Times New Roman" w:eastAsia="Times New Roman" w:hAnsi="Times New Roman" w:cs="Times New Roman"/>
          <w:b/>
          <w:bCs/>
          <w:sz w:val="24"/>
          <w:szCs w:val="24"/>
        </w:rPr>
        <w:t>gada ziemas periodā</w:t>
      </w:r>
      <w:r w:rsidR="006A65D3" w:rsidRPr="007E5DFD">
        <w:rPr>
          <w:rFonts w:ascii="Times New Roman" w:eastAsia="Times New Roman" w:hAnsi="Times New Roman" w:cs="Times New Roman"/>
          <w:b/>
          <w:bCs/>
          <w:sz w:val="24"/>
          <w:szCs w:val="24"/>
        </w:rPr>
        <w:t>”</w:t>
      </w:r>
    </w:p>
    <w:p w:rsidR="006A65D3" w:rsidRPr="007E5DFD" w:rsidRDefault="006A65D3" w:rsidP="006A65D3">
      <w:pPr>
        <w:suppressAutoHyphens/>
        <w:autoSpaceDN w:val="0"/>
        <w:spacing w:after="0" w:line="240" w:lineRule="auto"/>
        <w:jc w:val="center"/>
        <w:textAlignment w:val="baseline"/>
        <w:rPr>
          <w:rFonts w:ascii="Times New Roman" w:eastAsia="Times New Roman" w:hAnsi="Times New Roman" w:cs="Times New Roman"/>
          <w:b/>
          <w:sz w:val="24"/>
          <w:szCs w:val="24"/>
        </w:rPr>
      </w:pPr>
    </w:p>
    <w:p w:rsidR="006A65D3" w:rsidRDefault="006A65D3" w:rsidP="006A65D3">
      <w:pPr>
        <w:suppressAutoHyphens/>
        <w:autoSpaceDN w:val="0"/>
        <w:spacing w:before="120" w:after="0" w:line="240" w:lineRule="auto"/>
        <w:textAlignment w:val="baseline"/>
        <w:rPr>
          <w:rFonts w:ascii="Times New Roman" w:eastAsia="Times New Roman" w:hAnsi="Times New Roman" w:cs="Times New Roman"/>
          <w:b/>
          <w:sz w:val="24"/>
          <w:szCs w:val="24"/>
        </w:rPr>
      </w:pPr>
      <w:r w:rsidRPr="007E5DFD">
        <w:rPr>
          <w:rFonts w:ascii="Times New Roman" w:eastAsia="Times New Roman" w:hAnsi="Times New Roman" w:cs="Times New Roman"/>
          <w:b/>
          <w:sz w:val="24"/>
          <w:szCs w:val="24"/>
        </w:rPr>
        <w:t>1. IESNIEDZA</w:t>
      </w:r>
    </w:p>
    <w:tbl>
      <w:tblPr>
        <w:tblW w:w="9081" w:type="dxa"/>
        <w:tblCellMar>
          <w:left w:w="10" w:type="dxa"/>
          <w:right w:w="10" w:type="dxa"/>
        </w:tblCellMar>
        <w:tblLook w:val="0000" w:firstRow="0" w:lastRow="0" w:firstColumn="0" w:lastColumn="0" w:noHBand="0" w:noVBand="0"/>
      </w:tblPr>
      <w:tblGrid>
        <w:gridCol w:w="2976"/>
        <w:gridCol w:w="6105"/>
      </w:tblGrid>
      <w:tr w:rsidR="006A65D3" w:rsidRPr="00AF7057" w:rsidTr="006A65D3">
        <w:trPr>
          <w:trHeight w:val="317"/>
        </w:trPr>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65D3" w:rsidRPr="00AF7057" w:rsidRDefault="006A65D3" w:rsidP="006A65D3">
            <w:pPr>
              <w:spacing w:after="0"/>
              <w:jc w:val="center"/>
              <w:rPr>
                <w:rFonts w:ascii="Times New Roman" w:eastAsia="Times New Roman" w:hAnsi="Times New Roman" w:cs="Times New Roman"/>
                <w:b/>
                <w:sz w:val="24"/>
                <w:szCs w:val="24"/>
              </w:rPr>
            </w:pPr>
            <w:r w:rsidRPr="00AF7057">
              <w:rPr>
                <w:rFonts w:ascii="Times New Roman" w:eastAsia="Times New Roman" w:hAnsi="Times New Roman" w:cs="Times New Roman"/>
                <w:b/>
                <w:sz w:val="24"/>
                <w:szCs w:val="24"/>
              </w:rPr>
              <w:t>Pretendenta nosaukums</w:t>
            </w:r>
          </w:p>
        </w:tc>
        <w:tc>
          <w:tcPr>
            <w:tcW w:w="6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65D3" w:rsidRPr="00AF7057" w:rsidRDefault="006A65D3" w:rsidP="006A65D3">
            <w:pPr>
              <w:spacing w:after="0"/>
              <w:jc w:val="center"/>
              <w:rPr>
                <w:rFonts w:ascii="Times New Roman" w:eastAsia="Times New Roman" w:hAnsi="Times New Roman" w:cs="Times New Roman"/>
                <w:b/>
                <w:sz w:val="24"/>
                <w:szCs w:val="24"/>
              </w:rPr>
            </w:pPr>
            <w:r w:rsidRPr="00AF7057">
              <w:rPr>
                <w:rFonts w:ascii="Times New Roman" w:eastAsia="Times New Roman" w:hAnsi="Times New Roman" w:cs="Times New Roman"/>
                <w:b/>
                <w:sz w:val="24"/>
                <w:szCs w:val="24"/>
              </w:rPr>
              <w:t>Rekvizīti</w:t>
            </w:r>
          </w:p>
        </w:tc>
      </w:tr>
      <w:tr w:rsidR="006A65D3" w:rsidRPr="00AF7057" w:rsidTr="006A65D3">
        <w:trPr>
          <w:trHeight w:val="225"/>
        </w:trPr>
        <w:tc>
          <w:tcPr>
            <w:tcW w:w="297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6A65D3" w:rsidRPr="00AF7057" w:rsidRDefault="006A65D3" w:rsidP="006A65D3">
            <w:pPr>
              <w:spacing w:after="0"/>
              <w:rPr>
                <w:rFonts w:ascii="Times New Roman" w:eastAsia="Times New Roman" w:hAnsi="Times New Roman" w:cs="Times New Roman"/>
                <w:sz w:val="24"/>
                <w:szCs w:val="24"/>
              </w:rPr>
            </w:pPr>
          </w:p>
        </w:tc>
        <w:tc>
          <w:tcPr>
            <w:tcW w:w="6105" w:type="dxa"/>
            <w:tcBorders>
              <w:top w:val="single"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rsidR="006A65D3" w:rsidRPr="00AF7057" w:rsidRDefault="006A65D3" w:rsidP="006A65D3">
            <w:pPr>
              <w:spacing w:after="0"/>
              <w:rPr>
                <w:rFonts w:ascii="Times New Roman" w:eastAsia="Times New Roman" w:hAnsi="Times New Roman" w:cs="Times New Roman"/>
                <w:sz w:val="24"/>
                <w:szCs w:val="24"/>
              </w:rPr>
            </w:pPr>
            <w:r w:rsidRPr="00AF7057">
              <w:rPr>
                <w:rFonts w:ascii="Times New Roman" w:eastAsia="Times New Roman" w:hAnsi="Times New Roman" w:cs="Times New Roman"/>
                <w:sz w:val="24"/>
                <w:szCs w:val="24"/>
              </w:rPr>
              <w:t>Reģ.Nr.:</w:t>
            </w:r>
          </w:p>
        </w:tc>
      </w:tr>
      <w:tr w:rsidR="006A65D3" w:rsidRPr="00AF7057" w:rsidTr="006A65D3">
        <w:trPr>
          <w:trHeight w:val="225"/>
        </w:trPr>
        <w:tc>
          <w:tcPr>
            <w:tcW w:w="2976" w:type="dxa"/>
            <w:vMerge/>
            <w:tcBorders>
              <w:left w:val="single" w:sz="4" w:space="0" w:color="000000"/>
              <w:right w:val="single" w:sz="4" w:space="0" w:color="000000"/>
            </w:tcBorders>
            <w:shd w:val="clear" w:color="auto" w:fill="auto"/>
            <w:tcMar>
              <w:top w:w="0" w:type="dxa"/>
              <w:left w:w="108" w:type="dxa"/>
              <w:bottom w:w="0" w:type="dxa"/>
              <w:right w:w="108" w:type="dxa"/>
            </w:tcMar>
          </w:tcPr>
          <w:p w:rsidR="006A65D3" w:rsidRPr="00AF7057" w:rsidRDefault="006A65D3" w:rsidP="006A65D3">
            <w:pPr>
              <w:spacing w:after="0"/>
              <w:rPr>
                <w:rFonts w:ascii="Times New Roman" w:eastAsia="Times New Roman" w:hAnsi="Times New Roman" w:cs="Times New Roman"/>
                <w:sz w:val="24"/>
                <w:szCs w:val="24"/>
              </w:rPr>
            </w:pPr>
          </w:p>
        </w:tc>
        <w:tc>
          <w:tcPr>
            <w:tcW w:w="6105"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rsidR="006A65D3" w:rsidRPr="00AF7057" w:rsidRDefault="006A65D3" w:rsidP="006A65D3">
            <w:pPr>
              <w:spacing w:after="0"/>
              <w:rPr>
                <w:rFonts w:ascii="Times New Roman" w:eastAsia="Times New Roman" w:hAnsi="Times New Roman" w:cs="Times New Roman"/>
                <w:sz w:val="24"/>
                <w:szCs w:val="24"/>
              </w:rPr>
            </w:pPr>
            <w:r w:rsidRPr="00AF7057">
              <w:rPr>
                <w:rFonts w:ascii="Times New Roman" w:eastAsia="Times New Roman" w:hAnsi="Times New Roman" w:cs="Times New Roman"/>
                <w:sz w:val="24"/>
                <w:szCs w:val="24"/>
              </w:rPr>
              <w:t>Adrese:</w:t>
            </w:r>
          </w:p>
        </w:tc>
      </w:tr>
      <w:tr w:rsidR="006A65D3" w:rsidRPr="00AF7057" w:rsidTr="006A65D3">
        <w:trPr>
          <w:trHeight w:val="225"/>
        </w:trPr>
        <w:tc>
          <w:tcPr>
            <w:tcW w:w="2976" w:type="dxa"/>
            <w:vMerge/>
            <w:tcBorders>
              <w:left w:val="single" w:sz="4" w:space="0" w:color="000000"/>
              <w:right w:val="single" w:sz="4" w:space="0" w:color="000000"/>
            </w:tcBorders>
            <w:shd w:val="clear" w:color="auto" w:fill="auto"/>
            <w:tcMar>
              <w:top w:w="0" w:type="dxa"/>
              <w:left w:w="108" w:type="dxa"/>
              <w:bottom w:w="0" w:type="dxa"/>
              <w:right w:w="108" w:type="dxa"/>
            </w:tcMar>
          </w:tcPr>
          <w:p w:rsidR="006A65D3" w:rsidRPr="00AF7057" w:rsidRDefault="006A65D3" w:rsidP="006A65D3">
            <w:pPr>
              <w:spacing w:after="0"/>
              <w:rPr>
                <w:rFonts w:ascii="Times New Roman" w:eastAsia="Times New Roman" w:hAnsi="Times New Roman" w:cs="Times New Roman"/>
                <w:sz w:val="24"/>
                <w:szCs w:val="24"/>
              </w:rPr>
            </w:pPr>
          </w:p>
        </w:tc>
        <w:tc>
          <w:tcPr>
            <w:tcW w:w="6105"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rsidR="006A65D3" w:rsidRPr="00AF7057" w:rsidRDefault="006A65D3" w:rsidP="006A65D3">
            <w:pPr>
              <w:spacing w:after="0"/>
              <w:rPr>
                <w:rFonts w:ascii="Times New Roman" w:eastAsia="Times New Roman" w:hAnsi="Times New Roman" w:cs="Times New Roman"/>
                <w:sz w:val="24"/>
                <w:szCs w:val="24"/>
              </w:rPr>
            </w:pPr>
            <w:r w:rsidRPr="00AF7057">
              <w:rPr>
                <w:rFonts w:ascii="Times New Roman" w:eastAsia="Times New Roman" w:hAnsi="Times New Roman" w:cs="Times New Roman"/>
                <w:sz w:val="24"/>
                <w:szCs w:val="24"/>
              </w:rPr>
              <w:t>Banka:</w:t>
            </w:r>
          </w:p>
        </w:tc>
      </w:tr>
      <w:tr w:rsidR="006A65D3" w:rsidRPr="00AF7057" w:rsidTr="006A65D3">
        <w:trPr>
          <w:trHeight w:val="214"/>
        </w:trPr>
        <w:tc>
          <w:tcPr>
            <w:tcW w:w="2976" w:type="dxa"/>
            <w:vMerge/>
            <w:tcBorders>
              <w:left w:val="single" w:sz="4" w:space="0" w:color="000000"/>
              <w:right w:val="single" w:sz="4" w:space="0" w:color="000000"/>
            </w:tcBorders>
            <w:shd w:val="clear" w:color="auto" w:fill="auto"/>
            <w:tcMar>
              <w:top w:w="0" w:type="dxa"/>
              <w:left w:w="108" w:type="dxa"/>
              <w:bottom w:w="0" w:type="dxa"/>
              <w:right w:w="108" w:type="dxa"/>
            </w:tcMar>
          </w:tcPr>
          <w:p w:rsidR="006A65D3" w:rsidRPr="00AF7057" w:rsidRDefault="006A65D3" w:rsidP="006A65D3">
            <w:pPr>
              <w:spacing w:after="0"/>
              <w:rPr>
                <w:rFonts w:ascii="Times New Roman" w:eastAsia="Times New Roman" w:hAnsi="Times New Roman" w:cs="Times New Roman"/>
                <w:sz w:val="24"/>
                <w:szCs w:val="24"/>
              </w:rPr>
            </w:pPr>
          </w:p>
        </w:tc>
        <w:tc>
          <w:tcPr>
            <w:tcW w:w="6105"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rsidR="006A65D3" w:rsidRPr="00AF7057" w:rsidRDefault="006A65D3" w:rsidP="006A65D3">
            <w:pPr>
              <w:spacing w:after="0"/>
              <w:rPr>
                <w:rFonts w:ascii="Times New Roman" w:eastAsia="Times New Roman" w:hAnsi="Times New Roman" w:cs="Times New Roman"/>
                <w:sz w:val="24"/>
                <w:szCs w:val="24"/>
              </w:rPr>
            </w:pPr>
            <w:r w:rsidRPr="00AF7057">
              <w:rPr>
                <w:rFonts w:ascii="Times New Roman" w:eastAsia="Times New Roman" w:hAnsi="Times New Roman" w:cs="Times New Roman"/>
                <w:sz w:val="24"/>
                <w:szCs w:val="24"/>
              </w:rPr>
              <w:t>Kods:</w:t>
            </w:r>
          </w:p>
        </w:tc>
      </w:tr>
      <w:tr w:rsidR="006A65D3" w:rsidRPr="00AF7057" w:rsidTr="006A65D3">
        <w:trPr>
          <w:trHeight w:val="225"/>
        </w:trPr>
        <w:tc>
          <w:tcPr>
            <w:tcW w:w="2976" w:type="dxa"/>
            <w:vMerge/>
            <w:tcBorders>
              <w:left w:val="single" w:sz="4" w:space="0" w:color="000000"/>
              <w:right w:val="single" w:sz="4" w:space="0" w:color="000000"/>
            </w:tcBorders>
            <w:shd w:val="clear" w:color="auto" w:fill="auto"/>
            <w:tcMar>
              <w:top w:w="0" w:type="dxa"/>
              <w:left w:w="108" w:type="dxa"/>
              <w:bottom w:w="0" w:type="dxa"/>
              <w:right w:w="108" w:type="dxa"/>
            </w:tcMar>
          </w:tcPr>
          <w:p w:rsidR="006A65D3" w:rsidRPr="00AF7057" w:rsidRDefault="006A65D3" w:rsidP="006A65D3">
            <w:pPr>
              <w:spacing w:after="0"/>
              <w:rPr>
                <w:rFonts w:ascii="Times New Roman" w:eastAsia="Times New Roman" w:hAnsi="Times New Roman" w:cs="Times New Roman"/>
                <w:sz w:val="24"/>
                <w:szCs w:val="24"/>
              </w:rPr>
            </w:pPr>
          </w:p>
        </w:tc>
        <w:tc>
          <w:tcPr>
            <w:tcW w:w="6105"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rsidR="006A65D3" w:rsidRPr="00AF7057" w:rsidRDefault="006A65D3" w:rsidP="006A65D3">
            <w:pPr>
              <w:spacing w:after="0"/>
              <w:rPr>
                <w:rFonts w:ascii="Times New Roman" w:eastAsia="Times New Roman" w:hAnsi="Times New Roman" w:cs="Times New Roman"/>
                <w:sz w:val="24"/>
                <w:szCs w:val="24"/>
              </w:rPr>
            </w:pPr>
            <w:r w:rsidRPr="00AF7057">
              <w:rPr>
                <w:rFonts w:ascii="Times New Roman" w:eastAsia="Times New Roman" w:hAnsi="Times New Roman" w:cs="Times New Roman"/>
                <w:sz w:val="24"/>
                <w:szCs w:val="24"/>
              </w:rPr>
              <w:t>Konts:</w:t>
            </w:r>
          </w:p>
        </w:tc>
      </w:tr>
      <w:tr w:rsidR="006A65D3" w:rsidRPr="00AF7057" w:rsidTr="006A65D3">
        <w:trPr>
          <w:trHeight w:val="225"/>
        </w:trPr>
        <w:tc>
          <w:tcPr>
            <w:tcW w:w="2976" w:type="dxa"/>
            <w:vMerge/>
            <w:tcBorders>
              <w:left w:val="single" w:sz="4" w:space="0" w:color="000000"/>
              <w:right w:val="single" w:sz="4" w:space="0" w:color="000000"/>
            </w:tcBorders>
            <w:shd w:val="clear" w:color="auto" w:fill="auto"/>
            <w:tcMar>
              <w:top w:w="0" w:type="dxa"/>
              <w:left w:w="108" w:type="dxa"/>
              <w:bottom w:w="0" w:type="dxa"/>
              <w:right w:w="108" w:type="dxa"/>
            </w:tcMar>
          </w:tcPr>
          <w:p w:rsidR="006A65D3" w:rsidRPr="00AF7057" w:rsidRDefault="006A65D3" w:rsidP="006A65D3">
            <w:pPr>
              <w:spacing w:after="0"/>
              <w:rPr>
                <w:rFonts w:ascii="Times New Roman" w:eastAsia="Times New Roman" w:hAnsi="Times New Roman" w:cs="Times New Roman"/>
                <w:sz w:val="24"/>
                <w:szCs w:val="24"/>
              </w:rPr>
            </w:pPr>
          </w:p>
        </w:tc>
        <w:tc>
          <w:tcPr>
            <w:tcW w:w="6105"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rsidR="006A65D3" w:rsidRPr="00AF7057" w:rsidRDefault="006A65D3" w:rsidP="006A65D3">
            <w:pPr>
              <w:spacing w:after="0"/>
              <w:rPr>
                <w:rFonts w:ascii="Times New Roman" w:eastAsia="Times New Roman" w:hAnsi="Times New Roman" w:cs="Times New Roman"/>
                <w:sz w:val="24"/>
                <w:szCs w:val="24"/>
              </w:rPr>
            </w:pPr>
            <w:r w:rsidRPr="00AF7057">
              <w:rPr>
                <w:rFonts w:ascii="Times New Roman" w:eastAsia="Times New Roman" w:hAnsi="Times New Roman" w:cs="Times New Roman"/>
                <w:sz w:val="24"/>
                <w:szCs w:val="24"/>
              </w:rPr>
              <w:t>Tālrunis:</w:t>
            </w:r>
          </w:p>
        </w:tc>
      </w:tr>
      <w:tr w:rsidR="006A65D3" w:rsidRPr="00AF7057" w:rsidTr="006A65D3">
        <w:trPr>
          <w:trHeight w:val="225"/>
        </w:trPr>
        <w:tc>
          <w:tcPr>
            <w:tcW w:w="2976" w:type="dxa"/>
            <w:vMerge/>
            <w:tcBorders>
              <w:left w:val="single" w:sz="4" w:space="0" w:color="000000"/>
              <w:right w:val="single" w:sz="4" w:space="0" w:color="000000"/>
            </w:tcBorders>
            <w:shd w:val="clear" w:color="auto" w:fill="auto"/>
            <w:tcMar>
              <w:top w:w="0" w:type="dxa"/>
              <w:left w:w="108" w:type="dxa"/>
              <w:bottom w:w="0" w:type="dxa"/>
              <w:right w:w="108" w:type="dxa"/>
            </w:tcMar>
          </w:tcPr>
          <w:p w:rsidR="006A65D3" w:rsidRPr="00AF7057" w:rsidRDefault="006A65D3" w:rsidP="006A65D3">
            <w:pPr>
              <w:spacing w:after="0"/>
              <w:rPr>
                <w:rFonts w:ascii="Times New Roman" w:eastAsia="Times New Roman" w:hAnsi="Times New Roman" w:cs="Times New Roman"/>
                <w:sz w:val="24"/>
                <w:szCs w:val="24"/>
              </w:rPr>
            </w:pPr>
          </w:p>
        </w:tc>
        <w:tc>
          <w:tcPr>
            <w:tcW w:w="6105"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rsidR="006A65D3" w:rsidRPr="00AF7057" w:rsidRDefault="006A65D3" w:rsidP="006A65D3">
            <w:pPr>
              <w:spacing w:after="0"/>
              <w:rPr>
                <w:rFonts w:ascii="Times New Roman" w:eastAsia="Times New Roman" w:hAnsi="Times New Roman" w:cs="Times New Roman"/>
                <w:sz w:val="24"/>
                <w:szCs w:val="24"/>
              </w:rPr>
            </w:pPr>
            <w:r w:rsidRPr="00AF7057">
              <w:rPr>
                <w:rFonts w:ascii="Times New Roman" w:eastAsia="Times New Roman" w:hAnsi="Times New Roman" w:cs="Times New Roman"/>
                <w:sz w:val="24"/>
                <w:szCs w:val="24"/>
              </w:rPr>
              <w:t>Fakss:</w:t>
            </w:r>
          </w:p>
        </w:tc>
      </w:tr>
      <w:tr w:rsidR="006A65D3" w:rsidRPr="00AF7057" w:rsidTr="006A65D3">
        <w:trPr>
          <w:trHeight w:val="225"/>
        </w:trPr>
        <w:tc>
          <w:tcPr>
            <w:tcW w:w="297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65D3" w:rsidRPr="00AF7057" w:rsidRDefault="006A65D3" w:rsidP="006A65D3">
            <w:pPr>
              <w:spacing w:after="0"/>
              <w:rPr>
                <w:rFonts w:ascii="Times New Roman" w:eastAsia="Times New Roman" w:hAnsi="Times New Roman" w:cs="Times New Roman"/>
                <w:sz w:val="24"/>
                <w:szCs w:val="24"/>
              </w:rPr>
            </w:pPr>
          </w:p>
        </w:tc>
        <w:tc>
          <w:tcPr>
            <w:tcW w:w="6105" w:type="dxa"/>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65D3" w:rsidRPr="00AF7057" w:rsidRDefault="006A65D3" w:rsidP="006A65D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e-pasta adrese:</w:t>
            </w:r>
          </w:p>
        </w:tc>
      </w:tr>
    </w:tbl>
    <w:p w:rsidR="006A65D3" w:rsidRPr="007E5DFD" w:rsidRDefault="006A65D3" w:rsidP="006A65D3">
      <w:pPr>
        <w:suppressAutoHyphens/>
        <w:autoSpaceDN w:val="0"/>
        <w:spacing w:before="120" w:after="0" w:line="240" w:lineRule="auto"/>
        <w:jc w:val="both"/>
        <w:textAlignment w:val="baseline"/>
        <w:rPr>
          <w:rFonts w:ascii="Calibri" w:eastAsia="Calibri" w:hAnsi="Calibri" w:cs="Times New Roman"/>
        </w:rPr>
      </w:pPr>
      <w:r w:rsidRPr="007E5DFD">
        <w:rPr>
          <w:rFonts w:ascii="Times New Roman" w:eastAsia="Times New Roman" w:hAnsi="Times New Roman" w:cs="Times New Roman"/>
          <w:b/>
          <w:sz w:val="24"/>
          <w:szCs w:val="24"/>
        </w:rPr>
        <w:t>2. KONTAKTPERSONA</w:t>
      </w:r>
    </w:p>
    <w:tbl>
      <w:tblPr>
        <w:tblW w:w="9067" w:type="dxa"/>
        <w:tblCellMar>
          <w:left w:w="10" w:type="dxa"/>
          <w:right w:w="10" w:type="dxa"/>
        </w:tblCellMar>
        <w:tblLook w:val="0000" w:firstRow="0" w:lastRow="0" w:firstColumn="0" w:lastColumn="0" w:noHBand="0" w:noVBand="0"/>
      </w:tblPr>
      <w:tblGrid>
        <w:gridCol w:w="2972"/>
        <w:gridCol w:w="6095"/>
      </w:tblGrid>
      <w:tr w:rsidR="006A65D3" w:rsidRPr="007E5DFD" w:rsidTr="006A65D3">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65D3" w:rsidRPr="007E5DFD" w:rsidRDefault="006A65D3" w:rsidP="006A65D3">
            <w:pPr>
              <w:tabs>
                <w:tab w:val="center" w:pos="4153"/>
                <w:tab w:val="right" w:pos="8306"/>
              </w:tabs>
              <w:suppressAutoHyphens/>
              <w:autoSpaceDN w:val="0"/>
              <w:spacing w:after="0" w:line="240" w:lineRule="auto"/>
              <w:textAlignment w:val="baseline"/>
              <w:rPr>
                <w:rFonts w:ascii="Times New Roman" w:eastAsia="Times New Roman" w:hAnsi="Times New Roman" w:cs="Times New Roman"/>
                <w:b/>
                <w:sz w:val="24"/>
                <w:szCs w:val="24"/>
              </w:rPr>
            </w:pPr>
            <w:r w:rsidRPr="007E5DFD">
              <w:rPr>
                <w:rFonts w:ascii="Times New Roman" w:eastAsia="Times New Roman" w:hAnsi="Times New Roman" w:cs="Times New Roman"/>
                <w:b/>
                <w:sz w:val="24"/>
                <w:szCs w:val="24"/>
              </w:rPr>
              <w:t>Vārds, uzvārds</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65D3" w:rsidRPr="007E5DFD" w:rsidRDefault="006A65D3" w:rsidP="006A65D3">
            <w:pPr>
              <w:tabs>
                <w:tab w:val="center" w:pos="4153"/>
                <w:tab w:val="right" w:pos="8306"/>
              </w:tabs>
              <w:suppressAutoHyphens/>
              <w:autoSpaceDN w:val="0"/>
              <w:spacing w:after="0" w:line="240" w:lineRule="auto"/>
              <w:jc w:val="both"/>
              <w:textAlignment w:val="baseline"/>
              <w:rPr>
                <w:rFonts w:ascii="Times New Roman" w:eastAsia="Times New Roman" w:hAnsi="Times New Roman" w:cs="Times New Roman"/>
                <w:sz w:val="24"/>
                <w:szCs w:val="24"/>
              </w:rPr>
            </w:pPr>
          </w:p>
        </w:tc>
      </w:tr>
      <w:tr w:rsidR="006A65D3" w:rsidRPr="007E5DFD" w:rsidTr="006A65D3">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65D3" w:rsidRPr="007E5DFD" w:rsidRDefault="006A65D3" w:rsidP="006A65D3">
            <w:pPr>
              <w:tabs>
                <w:tab w:val="center" w:pos="4153"/>
                <w:tab w:val="right" w:pos="8306"/>
              </w:tabs>
              <w:suppressAutoHyphens/>
              <w:autoSpaceDN w:val="0"/>
              <w:spacing w:after="0" w:line="240" w:lineRule="auto"/>
              <w:textAlignment w:val="baseline"/>
              <w:rPr>
                <w:rFonts w:ascii="Times New Roman" w:eastAsia="Times New Roman" w:hAnsi="Times New Roman" w:cs="Times New Roman"/>
                <w:b/>
                <w:sz w:val="24"/>
                <w:szCs w:val="24"/>
              </w:rPr>
            </w:pPr>
            <w:r w:rsidRPr="007E5DFD">
              <w:rPr>
                <w:rFonts w:ascii="Times New Roman" w:eastAsia="Times New Roman" w:hAnsi="Times New Roman" w:cs="Times New Roman"/>
                <w:b/>
                <w:sz w:val="24"/>
                <w:szCs w:val="24"/>
              </w:rPr>
              <w:t xml:space="preserve">Tālrunis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65D3" w:rsidRPr="007E5DFD" w:rsidRDefault="006A65D3" w:rsidP="006A65D3">
            <w:pPr>
              <w:tabs>
                <w:tab w:val="center" w:pos="4153"/>
                <w:tab w:val="right" w:pos="8306"/>
              </w:tabs>
              <w:suppressAutoHyphens/>
              <w:autoSpaceDN w:val="0"/>
              <w:spacing w:after="0" w:line="240" w:lineRule="auto"/>
              <w:jc w:val="both"/>
              <w:textAlignment w:val="baseline"/>
              <w:rPr>
                <w:rFonts w:ascii="Times New Roman" w:eastAsia="Times New Roman" w:hAnsi="Times New Roman" w:cs="Times New Roman"/>
                <w:sz w:val="24"/>
                <w:szCs w:val="24"/>
              </w:rPr>
            </w:pPr>
          </w:p>
        </w:tc>
      </w:tr>
      <w:tr w:rsidR="006A65D3" w:rsidRPr="007E5DFD" w:rsidTr="006A65D3">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65D3" w:rsidRPr="007E5DFD" w:rsidRDefault="006A65D3" w:rsidP="006A65D3">
            <w:pPr>
              <w:tabs>
                <w:tab w:val="center" w:pos="4153"/>
                <w:tab w:val="right" w:pos="8306"/>
              </w:tabs>
              <w:suppressAutoHyphens/>
              <w:autoSpaceDN w:val="0"/>
              <w:spacing w:after="0" w:line="240" w:lineRule="auto"/>
              <w:textAlignment w:val="baseline"/>
              <w:rPr>
                <w:rFonts w:ascii="Times New Roman" w:eastAsia="Times New Roman" w:hAnsi="Times New Roman" w:cs="Times New Roman"/>
                <w:b/>
                <w:sz w:val="24"/>
                <w:szCs w:val="24"/>
              </w:rPr>
            </w:pPr>
            <w:r w:rsidRPr="007E5DFD">
              <w:rPr>
                <w:rFonts w:ascii="Times New Roman" w:eastAsia="Times New Roman" w:hAnsi="Times New Roman" w:cs="Times New Roman"/>
                <w:b/>
                <w:sz w:val="24"/>
                <w:szCs w:val="24"/>
              </w:rPr>
              <w:t>e-pasta adrese</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65D3" w:rsidRPr="007E5DFD" w:rsidRDefault="006A65D3" w:rsidP="006A65D3">
            <w:pPr>
              <w:tabs>
                <w:tab w:val="center" w:pos="4153"/>
                <w:tab w:val="right" w:pos="8306"/>
              </w:tabs>
              <w:suppressAutoHyphens/>
              <w:autoSpaceDN w:val="0"/>
              <w:spacing w:after="0" w:line="240" w:lineRule="auto"/>
              <w:jc w:val="both"/>
              <w:textAlignment w:val="baseline"/>
              <w:rPr>
                <w:rFonts w:ascii="Times New Roman" w:eastAsia="Times New Roman" w:hAnsi="Times New Roman" w:cs="Times New Roman"/>
                <w:sz w:val="24"/>
                <w:szCs w:val="24"/>
              </w:rPr>
            </w:pPr>
          </w:p>
        </w:tc>
      </w:tr>
    </w:tbl>
    <w:p w:rsidR="006A65D3" w:rsidRDefault="006A65D3" w:rsidP="006A65D3">
      <w:pPr>
        <w:suppressAutoHyphens/>
        <w:autoSpaceDN w:val="0"/>
        <w:spacing w:before="120" w:after="0" w:line="240" w:lineRule="auto"/>
        <w:jc w:val="both"/>
        <w:textAlignment w:val="baseline"/>
        <w:rPr>
          <w:rFonts w:ascii="Calibri" w:eastAsia="Calibri" w:hAnsi="Calibri" w:cs="Times New Roman"/>
        </w:rPr>
      </w:pPr>
      <w:r w:rsidRPr="007E5DFD">
        <w:rPr>
          <w:rFonts w:ascii="Times New Roman" w:eastAsia="Times New Roman" w:hAnsi="Times New Roman" w:cs="Times New Roman"/>
          <w:b/>
          <w:sz w:val="24"/>
          <w:szCs w:val="24"/>
        </w:rPr>
        <w:t>3. PIEDĀVĀJUMS</w:t>
      </w:r>
    </w:p>
    <w:p w:rsidR="006A65D3" w:rsidRPr="00A308F0" w:rsidRDefault="006A65D3" w:rsidP="006A65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A308F0">
        <w:rPr>
          <w:rFonts w:ascii="Times New Roman" w:eastAsia="Times New Roman" w:hAnsi="Times New Roman" w:cs="Times New Roman"/>
          <w:sz w:val="24"/>
          <w:szCs w:val="24"/>
        </w:rPr>
        <w:t xml:space="preserve">.1. Mēs piedāvājam veikt Priekules novada autoceļu uzturēšanas darbus </w:t>
      </w:r>
      <w:r w:rsidR="00CF725B">
        <w:rPr>
          <w:rFonts w:ascii="Times New Roman" w:eastAsia="Times New Roman" w:hAnsi="Times New Roman" w:cs="Times New Roman"/>
          <w:sz w:val="24"/>
          <w:szCs w:val="24"/>
        </w:rPr>
        <w:t>2017./2018.</w:t>
      </w:r>
      <w:r w:rsidRPr="00A308F0">
        <w:rPr>
          <w:rFonts w:ascii="Times New Roman" w:eastAsia="Times New Roman" w:hAnsi="Times New Roman" w:cs="Times New Roman"/>
          <w:sz w:val="24"/>
          <w:szCs w:val="24"/>
        </w:rPr>
        <w:t>gada ziemas periodā noteiktajā laika periodā, bez ierobežojumiem par šādām iepirkuma priekšmeta daļām</w:t>
      </w:r>
      <w:r>
        <w:rPr>
          <w:rFonts w:ascii="Times New Roman" w:eastAsia="Times New Roman" w:hAnsi="Times New Roman" w:cs="Times New Roman"/>
          <w:sz w:val="24"/>
          <w:szCs w:val="24"/>
        </w:rPr>
        <w:t>:</w:t>
      </w:r>
    </w:p>
    <w:p w:rsidR="006A65D3" w:rsidRPr="00A308F0" w:rsidRDefault="006A65D3" w:rsidP="006A65D3">
      <w:pPr>
        <w:spacing w:before="120"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Pr="00A308F0">
        <w:rPr>
          <w:rFonts w:ascii="Times New Roman" w:eastAsia="Times New Roman" w:hAnsi="Times New Roman" w:cs="Times New Roman"/>
          <w:i/>
          <w:sz w:val="24"/>
          <w:szCs w:val="24"/>
        </w:rPr>
        <w:t>(tabulā jāaizpilda tikai tās iepirkuma priekšmeta daļa (-)s (lotes), par kuru (-</w:t>
      </w:r>
      <w:proofErr w:type="spellStart"/>
      <w:r w:rsidRPr="00A308F0">
        <w:rPr>
          <w:rFonts w:ascii="Times New Roman" w:eastAsia="Times New Roman" w:hAnsi="Times New Roman" w:cs="Times New Roman"/>
          <w:i/>
          <w:sz w:val="24"/>
          <w:szCs w:val="24"/>
        </w:rPr>
        <w:t>ām</w:t>
      </w:r>
      <w:proofErr w:type="spellEnd"/>
      <w:r w:rsidRPr="00A308F0">
        <w:rPr>
          <w:rFonts w:ascii="Times New Roman" w:eastAsia="Times New Roman" w:hAnsi="Times New Roman" w:cs="Times New Roman"/>
          <w:i/>
          <w:sz w:val="24"/>
          <w:szCs w:val="24"/>
        </w:rPr>
        <w:t xml:space="preserve">) tiek iesniegts piedāvājums, norādot </w:t>
      </w:r>
      <w:r w:rsidRPr="007B7D2D">
        <w:rPr>
          <w:rFonts w:ascii="Times New Roman" w:eastAsia="Times New Roman" w:hAnsi="Times New Roman" w:cs="Times New Roman"/>
          <w:b/>
          <w:i/>
          <w:sz w:val="24"/>
          <w:szCs w:val="24"/>
          <w:u w:val="single"/>
        </w:rPr>
        <w:t>gan vienas vienības izmaksas, gan kopējās izmaksas</w:t>
      </w:r>
      <w:r w:rsidRPr="00A308F0">
        <w:rPr>
          <w:rFonts w:ascii="Times New Roman" w:eastAsia="Times New Roman" w:hAnsi="Times New Roman" w:cs="Times New Roman"/>
          <w:i/>
          <w:sz w:val="24"/>
          <w:szCs w:val="24"/>
        </w:rPr>
        <w:t xml:space="preserve"> un kopsummu rindās zem katras iepirkuma priekšmeta daļas beigā</w:t>
      </w:r>
      <w:r>
        <w:rPr>
          <w:rFonts w:ascii="Times New Roman" w:eastAsia="Times New Roman" w:hAnsi="Times New Roman" w:cs="Times New Roman"/>
          <w:i/>
          <w:sz w:val="24"/>
          <w:szCs w:val="24"/>
        </w:rPr>
        <w:t>m</w:t>
      </w:r>
      <w:r w:rsidRPr="00A308F0">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w:t>
      </w:r>
    </w:p>
    <w:p w:rsidR="006A65D3" w:rsidRPr="007E5DFD" w:rsidRDefault="006A65D3" w:rsidP="006A65D3">
      <w:pPr>
        <w:suppressAutoHyphens/>
        <w:autoSpaceDN w:val="0"/>
        <w:spacing w:after="0" w:line="240" w:lineRule="auto"/>
        <w:jc w:val="both"/>
        <w:textAlignment w:val="baseline"/>
        <w:rPr>
          <w:rFonts w:ascii="Times New Roman" w:eastAsia="Times New Roman" w:hAnsi="Times New Roman" w:cs="Times New Roman"/>
          <w:sz w:val="24"/>
          <w:szCs w:val="24"/>
        </w:rPr>
      </w:pP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349"/>
        <w:gridCol w:w="1074"/>
        <w:gridCol w:w="1440"/>
        <w:gridCol w:w="1440"/>
        <w:gridCol w:w="1858"/>
      </w:tblGrid>
      <w:tr w:rsidR="006A65D3" w:rsidRPr="00521E48" w:rsidTr="006A65D3">
        <w:tc>
          <w:tcPr>
            <w:tcW w:w="3539" w:type="dxa"/>
            <w:shd w:val="clear" w:color="auto" w:fill="auto"/>
          </w:tcPr>
          <w:p w:rsidR="006A65D3" w:rsidRPr="00521E48" w:rsidRDefault="006A65D3" w:rsidP="006A65D3">
            <w:pPr>
              <w:tabs>
                <w:tab w:val="center" w:pos="4153"/>
                <w:tab w:val="right" w:pos="8306"/>
              </w:tabs>
              <w:spacing w:after="0" w:line="240" w:lineRule="auto"/>
              <w:jc w:val="center"/>
              <w:rPr>
                <w:rFonts w:ascii="Times New Roman" w:eastAsia="Times New Roman" w:hAnsi="Times New Roman" w:cs="Times New Roman"/>
                <w:b/>
              </w:rPr>
            </w:pPr>
          </w:p>
          <w:p w:rsidR="006A65D3" w:rsidRPr="00521E48" w:rsidRDefault="006A65D3" w:rsidP="006A65D3">
            <w:pPr>
              <w:tabs>
                <w:tab w:val="center" w:pos="4153"/>
                <w:tab w:val="right" w:pos="8306"/>
              </w:tabs>
              <w:spacing w:after="0" w:line="240" w:lineRule="auto"/>
              <w:jc w:val="center"/>
              <w:rPr>
                <w:rFonts w:ascii="Times New Roman" w:eastAsia="Times New Roman" w:hAnsi="Times New Roman" w:cs="Times New Roman"/>
                <w:b/>
              </w:rPr>
            </w:pPr>
            <w:r w:rsidRPr="00521E48">
              <w:rPr>
                <w:rFonts w:ascii="Times New Roman" w:eastAsia="Times New Roman" w:hAnsi="Times New Roman" w:cs="Times New Roman"/>
                <w:b/>
              </w:rPr>
              <w:t>Iepirkuma priekšmeta daļas</w:t>
            </w:r>
          </w:p>
          <w:p w:rsidR="006A65D3" w:rsidRPr="00521E48" w:rsidRDefault="006A65D3" w:rsidP="006A65D3">
            <w:pPr>
              <w:tabs>
                <w:tab w:val="center" w:pos="4153"/>
                <w:tab w:val="right" w:pos="8306"/>
              </w:tabs>
              <w:spacing w:after="0" w:line="240" w:lineRule="auto"/>
              <w:rPr>
                <w:rFonts w:ascii="Times New Roman" w:eastAsia="Times New Roman" w:hAnsi="Times New Roman" w:cs="Times New Roman"/>
                <w:b/>
              </w:rPr>
            </w:pPr>
          </w:p>
        </w:tc>
        <w:tc>
          <w:tcPr>
            <w:tcW w:w="1423" w:type="dxa"/>
            <w:gridSpan w:val="2"/>
            <w:shd w:val="clear" w:color="auto" w:fill="auto"/>
          </w:tcPr>
          <w:p w:rsidR="006A65D3" w:rsidRPr="00521E48" w:rsidRDefault="006A65D3" w:rsidP="006A65D3">
            <w:pPr>
              <w:tabs>
                <w:tab w:val="center" w:pos="4153"/>
                <w:tab w:val="right" w:pos="8306"/>
              </w:tabs>
              <w:spacing w:after="0" w:line="240" w:lineRule="auto"/>
              <w:jc w:val="center"/>
              <w:rPr>
                <w:rFonts w:ascii="Times New Roman" w:eastAsia="Times New Roman" w:hAnsi="Times New Roman" w:cs="Times New Roman"/>
                <w:b/>
              </w:rPr>
            </w:pPr>
          </w:p>
          <w:p w:rsidR="006A65D3" w:rsidRPr="00521E48" w:rsidRDefault="006A65D3" w:rsidP="006A65D3">
            <w:pPr>
              <w:tabs>
                <w:tab w:val="center" w:pos="4153"/>
                <w:tab w:val="right" w:pos="8306"/>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Mērvie</w:t>
            </w:r>
            <w:r w:rsidRPr="00521E48">
              <w:rPr>
                <w:rFonts w:ascii="Times New Roman" w:eastAsia="Times New Roman" w:hAnsi="Times New Roman" w:cs="Times New Roman"/>
                <w:b/>
              </w:rPr>
              <w:t>nība</w:t>
            </w:r>
          </w:p>
        </w:tc>
        <w:tc>
          <w:tcPr>
            <w:tcW w:w="1440" w:type="dxa"/>
            <w:shd w:val="clear" w:color="auto" w:fill="auto"/>
          </w:tcPr>
          <w:p w:rsidR="006A65D3" w:rsidRPr="00521E48" w:rsidRDefault="006A65D3" w:rsidP="006A65D3">
            <w:pPr>
              <w:tabs>
                <w:tab w:val="center" w:pos="4153"/>
                <w:tab w:val="right" w:pos="8306"/>
              </w:tabs>
              <w:spacing w:after="0" w:line="240" w:lineRule="auto"/>
              <w:jc w:val="center"/>
              <w:rPr>
                <w:rFonts w:ascii="Times New Roman" w:eastAsia="Times New Roman" w:hAnsi="Times New Roman" w:cs="Times New Roman"/>
                <w:b/>
              </w:rPr>
            </w:pPr>
            <w:r w:rsidRPr="00521E48">
              <w:rPr>
                <w:rFonts w:ascii="Times New Roman" w:eastAsia="Times New Roman" w:hAnsi="Times New Roman" w:cs="Times New Roman"/>
                <w:b/>
              </w:rPr>
              <w:t xml:space="preserve">Vienas vienības izmaksas (bez PVN), EUR </w:t>
            </w:r>
          </w:p>
        </w:tc>
        <w:tc>
          <w:tcPr>
            <w:tcW w:w="1440" w:type="dxa"/>
            <w:shd w:val="clear" w:color="auto" w:fill="auto"/>
          </w:tcPr>
          <w:p w:rsidR="006A65D3" w:rsidRPr="00521E48" w:rsidRDefault="006A65D3" w:rsidP="006A65D3">
            <w:pPr>
              <w:tabs>
                <w:tab w:val="center" w:pos="4153"/>
                <w:tab w:val="right" w:pos="8306"/>
              </w:tabs>
              <w:spacing w:after="0" w:line="240" w:lineRule="auto"/>
              <w:jc w:val="center"/>
              <w:rPr>
                <w:rFonts w:ascii="Times New Roman" w:eastAsia="Times New Roman" w:hAnsi="Times New Roman" w:cs="Times New Roman"/>
                <w:b/>
              </w:rPr>
            </w:pPr>
          </w:p>
          <w:p w:rsidR="006A65D3" w:rsidRPr="00521E48" w:rsidRDefault="006A65D3" w:rsidP="006A65D3">
            <w:pPr>
              <w:tabs>
                <w:tab w:val="center" w:pos="4153"/>
                <w:tab w:val="right" w:pos="8306"/>
              </w:tabs>
              <w:spacing w:after="0" w:line="240" w:lineRule="auto"/>
              <w:jc w:val="center"/>
              <w:rPr>
                <w:rFonts w:ascii="Times New Roman" w:eastAsia="Times New Roman" w:hAnsi="Times New Roman" w:cs="Times New Roman"/>
                <w:b/>
              </w:rPr>
            </w:pPr>
            <w:r w:rsidRPr="00521E48">
              <w:rPr>
                <w:rFonts w:ascii="Times New Roman" w:eastAsia="Times New Roman" w:hAnsi="Times New Roman" w:cs="Times New Roman"/>
                <w:b/>
              </w:rPr>
              <w:t>Plānotais vienību skaits</w:t>
            </w:r>
          </w:p>
        </w:tc>
        <w:tc>
          <w:tcPr>
            <w:tcW w:w="1858" w:type="dxa"/>
            <w:shd w:val="clear" w:color="auto" w:fill="auto"/>
          </w:tcPr>
          <w:p w:rsidR="006A65D3" w:rsidRPr="00521E48" w:rsidRDefault="006A65D3" w:rsidP="006A65D3">
            <w:pPr>
              <w:tabs>
                <w:tab w:val="center" w:pos="4153"/>
                <w:tab w:val="right" w:pos="8306"/>
              </w:tabs>
              <w:spacing w:after="0" w:line="240" w:lineRule="auto"/>
              <w:jc w:val="center"/>
              <w:rPr>
                <w:rFonts w:ascii="Times New Roman" w:eastAsia="Times New Roman" w:hAnsi="Times New Roman" w:cs="Times New Roman"/>
                <w:b/>
              </w:rPr>
            </w:pPr>
          </w:p>
          <w:p w:rsidR="006A65D3" w:rsidRPr="00521E48" w:rsidRDefault="006A65D3" w:rsidP="006A65D3">
            <w:pPr>
              <w:tabs>
                <w:tab w:val="center" w:pos="4153"/>
                <w:tab w:val="right" w:pos="8306"/>
              </w:tabs>
              <w:spacing w:after="0" w:line="240" w:lineRule="auto"/>
              <w:jc w:val="center"/>
              <w:rPr>
                <w:rFonts w:ascii="Times New Roman" w:eastAsia="Times New Roman" w:hAnsi="Times New Roman" w:cs="Times New Roman"/>
                <w:b/>
              </w:rPr>
            </w:pPr>
            <w:r w:rsidRPr="00521E48">
              <w:rPr>
                <w:rFonts w:ascii="Times New Roman" w:eastAsia="Times New Roman" w:hAnsi="Times New Roman" w:cs="Times New Roman"/>
                <w:b/>
              </w:rPr>
              <w:t xml:space="preserve">Kopējās izmaksas (bez PVN), EUR </w:t>
            </w:r>
          </w:p>
        </w:tc>
      </w:tr>
      <w:tr w:rsidR="006A65D3" w:rsidRPr="00521E48" w:rsidTr="006A65D3">
        <w:trPr>
          <w:trHeight w:val="407"/>
        </w:trPr>
        <w:tc>
          <w:tcPr>
            <w:tcW w:w="9700" w:type="dxa"/>
            <w:gridSpan w:val="6"/>
            <w:shd w:val="clear" w:color="auto" w:fill="F2F2F2" w:themeFill="background1" w:themeFillShade="F2"/>
            <w:vAlign w:val="center"/>
          </w:tcPr>
          <w:p w:rsidR="006A65D3" w:rsidRPr="00521E48" w:rsidRDefault="006A65D3" w:rsidP="006A65D3">
            <w:pPr>
              <w:tabs>
                <w:tab w:val="center" w:pos="4153"/>
                <w:tab w:val="right" w:pos="8306"/>
              </w:tabs>
              <w:spacing w:after="0" w:line="240" w:lineRule="auto"/>
              <w:rPr>
                <w:rFonts w:ascii="Times New Roman" w:eastAsia="Times New Roman" w:hAnsi="Times New Roman" w:cs="Times New Roman"/>
                <w:lang w:eastAsia="lv-LV"/>
              </w:rPr>
            </w:pPr>
            <w:r w:rsidRPr="00521E48">
              <w:rPr>
                <w:rFonts w:ascii="Times New Roman" w:eastAsia="Times New Roman" w:hAnsi="Times New Roman" w:cs="Times New Roman"/>
                <w:b/>
              </w:rPr>
              <w:t xml:space="preserve">1.daļa </w:t>
            </w:r>
            <w:r w:rsidRPr="00521E48">
              <w:rPr>
                <w:rFonts w:ascii="Times New Roman" w:eastAsia="Times New Roman" w:hAnsi="Times New Roman" w:cs="Times New Roman"/>
              </w:rPr>
              <w:t xml:space="preserve">- </w:t>
            </w:r>
            <w:r>
              <w:rPr>
                <w:rFonts w:ascii="Times New Roman" w:eastAsia="Times New Roman" w:hAnsi="Times New Roman" w:cs="Times New Roman"/>
                <w:lang w:eastAsia="lv-LV"/>
              </w:rPr>
              <w:t xml:space="preserve">Ceļu uzturēšanas darbi </w:t>
            </w:r>
            <w:r w:rsidRPr="00521E48">
              <w:rPr>
                <w:rFonts w:ascii="Times New Roman" w:eastAsia="Times New Roman" w:hAnsi="Times New Roman" w:cs="Times New Roman"/>
                <w:b/>
                <w:lang w:eastAsia="lv-LV"/>
              </w:rPr>
              <w:t>Priekules pilsētā</w:t>
            </w:r>
            <w:r>
              <w:rPr>
                <w:rFonts w:ascii="Times New Roman" w:eastAsia="Times New Roman" w:hAnsi="Times New Roman" w:cs="Times New Roman"/>
                <w:lang w:eastAsia="lv-LV"/>
              </w:rPr>
              <w:t>:</w:t>
            </w:r>
          </w:p>
        </w:tc>
      </w:tr>
      <w:tr w:rsidR="006A65D3" w:rsidRPr="00521E48" w:rsidTr="006A65D3">
        <w:trPr>
          <w:trHeight w:val="591"/>
        </w:trPr>
        <w:tc>
          <w:tcPr>
            <w:tcW w:w="3539" w:type="dxa"/>
            <w:shd w:val="clear" w:color="auto" w:fill="auto"/>
          </w:tcPr>
          <w:p w:rsidR="006A65D3" w:rsidRPr="006F6998" w:rsidRDefault="006A65D3" w:rsidP="00CF725B">
            <w:pPr>
              <w:numPr>
                <w:ilvl w:val="0"/>
                <w:numId w:val="7"/>
              </w:numPr>
              <w:tabs>
                <w:tab w:val="center" w:pos="4153"/>
                <w:tab w:val="right" w:pos="8306"/>
              </w:tabs>
              <w:spacing w:after="0" w:line="240" w:lineRule="auto"/>
              <w:rPr>
                <w:rFonts w:ascii="Times New Roman" w:eastAsia="Times New Roman" w:hAnsi="Times New Roman" w:cs="Times New Roman"/>
              </w:rPr>
            </w:pPr>
            <w:r w:rsidRPr="00521E48">
              <w:rPr>
                <w:rFonts w:ascii="Times New Roman" w:eastAsia="Times New Roman" w:hAnsi="Times New Roman" w:cs="Times New Roman"/>
              </w:rPr>
              <w:t xml:space="preserve">autoceļu </w:t>
            </w:r>
            <w:proofErr w:type="spellStart"/>
            <w:r w:rsidRPr="00521E48">
              <w:rPr>
                <w:rFonts w:ascii="Times New Roman" w:eastAsia="Times New Roman" w:hAnsi="Times New Roman" w:cs="Times New Roman"/>
              </w:rPr>
              <w:t>slīdamības</w:t>
            </w:r>
            <w:proofErr w:type="spellEnd"/>
            <w:r w:rsidRPr="00521E48">
              <w:rPr>
                <w:rFonts w:ascii="Times New Roman" w:eastAsia="Times New Roman" w:hAnsi="Times New Roman" w:cs="Times New Roman"/>
              </w:rPr>
              <w:t xml:space="preserve"> likvidēšana ar smilts – sāls maisījumu</w:t>
            </w:r>
            <w:r>
              <w:rPr>
                <w:rFonts w:ascii="Times New Roman" w:eastAsia="Times New Roman" w:hAnsi="Times New Roman" w:cs="Times New Roman"/>
              </w:rPr>
              <w:t xml:space="preserve"> </w:t>
            </w:r>
            <w:r w:rsidR="00C54B47">
              <w:rPr>
                <w:rFonts w:ascii="Times New Roman" w:eastAsia="Times New Roman" w:hAnsi="Times New Roman" w:cs="Times New Roman"/>
              </w:rPr>
              <w:t>vai sāli</w:t>
            </w:r>
          </w:p>
        </w:tc>
        <w:tc>
          <w:tcPr>
            <w:tcW w:w="1423" w:type="dxa"/>
            <w:gridSpan w:val="2"/>
            <w:shd w:val="clear" w:color="auto" w:fill="auto"/>
            <w:vAlign w:val="center"/>
          </w:tcPr>
          <w:p w:rsidR="006A65D3" w:rsidRPr="00521E48" w:rsidRDefault="006A65D3" w:rsidP="006A65D3">
            <w:pPr>
              <w:tabs>
                <w:tab w:val="center" w:pos="4153"/>
                <w:tab w:val="right" w:pos="8306"/>
              </w:tabs>
              <w:spacing w:after="0" w:line="240" w:lineRule="auto"/>
              <w:jc w:val="center"/>
              <w:rPr>
                <w:rFonts w:ascii="Times New Roman" w:eastAsia="Times New Roman" w:hAnsi="Times New Roman" w:cs="Times New Roman"/>
              </w:rPr>
            </w:pPr>
            <w:r w:rsidRPr="00521E48">
              <w:rPr>
                <w:rFonts w:ascii="Times New Roman" w:eastAsia="Times New Roman" w:hAnsi="Times New Roman" w:cs="Times New Roman"/>
              </w:rPr>
              <w:t>km</w:t>
            </w:r>
          </w:p>
        </w:tc>
        <w:tc>
          <w:tcPr>
            <w:tcW w:w="1440" w:type="dxa"/>
            <w:shd w:val="clear" w:color="auto" w:fill="auto"/>
            <w:vAlign w:val="center"/>
          </w:tcPr>
          <w:p w:rsidR="006A65D3" w:rsidRPr="00521E48" w:rsidRDefault="006A65D3" w:rsidP="006A65D3">
            <w:pPr>
              <w:tabs>
                <w:tab w:val="center" w:pos="4153"/>
                <w:tab w:val="right" w:pos="8306"/>
              </w:tabs>
              <w:spacing w:after="0" w:line="240" w:lineRule="auto"/>
              <w:jc w:val="center"/>
              <w:rPr>
                <w:rFonts w:ascii="Times New Roman" w:eastAsia="Times New Roman" w:hAnsi="Times New Roman" w:cs="Times New Roman"/>
              </w:rPr>
            </w:pPr>
          </w:p>
        </w:tc>
        <w:tc>
          <w:tcPr>
            <w:tcW w:w="1440" w:type="dxa"/>
            <w:shd w:val="clear" w:color="auto" w:fill="auto"/>
            <w:vAlign w:val="center"/>
          </w:tcPr>
          <w:p w:rsidR="006A65D3" w:rsidRPr="00521E48" w:rsidRDefault="006A65D3" w:rsidP="006A65D3">
            <w:pPr>
              <w:tabs>
                <w:tab w:val="center" w:pos="4153"/>
                <w:tab w:val="right" w:pos="830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83,78</w:t>
            </w:r>
          </w:p>
        </w:tc>
        <w:tc>
          <w:tcPr>
            <w:tcW w:w="1858" w:type="dxa"/>
            <w:shd w:val="clear" w:color="auto" w:fill="auto"/>
            <w:vAlign w:val="center"/>
          </w:tcPr>
          <w:p w:rsidR="006A65D3" w:rsidRPr="00521E48" w:rsidRDefault="006A65D3" w:rsidP="006A65D3">
            <w:pPr>
              <w:tabs>
                <w:tab w:val="center" w:pos="4153"/>
                <w:tab w:val="right" w:pos="8306"/>
              </w:tabs>
              <w:spacing w:after="0" w:line="240" w:lineRule="auto"/>
              <w:jc w:val="center"/>
              <w:rPr>
                <w:rFonts w:ascii="Times New Roman" w:eastAsia="Times New Roman" w:hAnsi="Times New Roman" w:cs="Times New Roman"/>
              </w:rPr>
            </w:pPr>
          </w:p>
        </w:tc>
      </w:tr>
      <w:tr w:rsidR="006A65D3" w:rsidRPr="00521E48" w:rsidTr="006A65D3">
        <w:trPr>
          <w:trHeight w:val="591"/>
        </w:trPr>
        <w:tc>
          <w:tcPr>
            <w:tcW w:w="3539" w:type="dxa"/>
            <w:shd w:val="clear" w:color="auto" w:fill="auto"/>
          </w:tcPr>
          <w:p w:rsidR="006A65D3" w:rsidRPr="006F6998" w:rsidRDefault="006A65D3" w:rsidP="00CF725B">
            <w:pPr>
              <w:numPr>
                <w:ilvl w:val="0"/>
                <w:numId w:val="7"/>
              </w:numPr>
              <w:tabs>
                <w:tab w:val="center" w:pos="4153"/>
                <w:tab w:val="right" w:pos="8306"/>
              </w:tabs>
              <w:spacing w:after="0" w:line="240" w:lineRule="auto"/>
              <w:rPr>
                <w:rFonts w:ascii="Times New Roman" w:eastAsia="Times New Roman" w:hAnsi="Times New Roman" w:cs="Times New Roman"/>
              </w:rPr>
            </w:pPr>
            <w:r w:rsidRPr="00521E48">
              <w:rPr>
                <w:rFonts w:ascii="Times New Roman" w:eastAsia="Times New Roman" w:hAnsi="Times New Roman" w:cs="Times New Roman"/>
              </w:rPr>
              <w:t xml:space="preserve">ielu </w:t>
            </w:r>
            <w:proofErr w:type="spellStart"/>
            <w:r w:rsidRPr="00521E48">
              <w:rPr>
                <w:rFonts w:ascii="Times New Roman" w:eastAsia="Times New Roman" w:hAnsi="Times New Roman" w:cs="Times New Roman"/>
              </w:rPr>
              <w:t>slīdamības</w:t>
            </w:r>
            <w:proofErr w:type="spellEnd"/>
            <w:r w:rsidRPr="00521E48">
              <w:rPr>
                <w:rFonts w:ascii="Times New Roman" w:eastAsia="Times New Roman" w:hAnsi="Times New Roman" w:cs="Times New Roman"/>
              </w:rPr>
              <w:t xml:space="preserve"> likvidēšana ar smilts maisījumu (bez sāls)</w:t>
            </w:r>
          </w:p>
        </w:tc>
        <w:tc>
          <w:tcPr>
            <w:tcW w:w="1423" w:type="dxa"/>
            <w:gridSpan w:val="2"/>
            <w:shd w:val="clear" w:color="auto" w:fill="auto"/>
            <w:vAlign w:val="center"/>
          </w:tcPr>
          <w:p w:rsidR="006A65D3" w:rsidRPr="00521E48" w:rsidRDefault="006A65D3" w:rsidP="006A65D3">
            <w:pPr>
              <w:tabs>
                <w:tab w:val="center" w:pos="4153"/>
                <w:tab w:val="right" w:pos="8306"/>
              </w:tabs>
              <w:spacing w:after="0" w:line="240" w:lineRule="auto"/>
              <w:jc w:val="center"/>
              <w:rPr>
                <w:rFonts w:ascii="Times New Roman" w:eastAsia="Times New Roman" w:hAnsi="Times New Roman" w:cs="Times New Roman"/>
              </w:rPr>
            </w:pPr>
            <w:r w:rsidRPr="00521E48">
              <w:rPr>
                <w:rFonts w:ascii="Times New Roman" w:eastAsia="Times New Roman" w:hAnsi="Times New Roman" w:cs="Times New Roman"/>
              </w:rPr>
              <w:t>km</w:t>
            </w:r>
          </w:p>
        </w:tc>
        <w:tc>
          <w:tcPr>
            <w:tcW w:w="1440" w:type="dxa"/>
            <w:shd w:val="clear" w:color="auto" w:fill="auto"/>
            <w:vAlign w:val="center"/>
          </w:tcPr>
          <w:p w:rsidR="006A65D3" w:rsidRPr="00521E48" w:rsidRDefault="006A65D3" w:rsidP="006A65D3">
            <w:pPr>
              <w:tabs>
                <w:tab w:val="center" w:pos="4153"/>
                <w:tab w:val="right" w:pos="8306"/>
              </w:tabs>
              <w:spacing w:after="0" w:line="240" w:lineRule="auto"/>
              <w:jc w:val="center"/>
              <w:rPr>
                <w:rFonts w:ascii="Times New Roman" w:eastAsia="Times New Roman" w:hAnsi="Times New Roman" w:cs="Times New Roman"/>
              </w:rPr>
            </w:pPr>
          </w:p>
        </w:tc>
        <w:tc>
          <w:tcPr>
            <w:tcW w:w="1440" w:type="dxa"/>
            <w:shd w:val="clear" w:color="auto" w:fill="auto"/>
            <w:vAlign w:val="center"/>
          </w:tcPr>
          <w:p w:rsidR="006A65D3" w:rsidRPr="00521E48" w:rsidRDefault="006A65D3" w:rsidP="006A65D3">
            <w:pPr>
              <w:tabs>
                <w:tab w:val="center" w:pos="4153"/>
                <w:tab w:val="right" w:pos="830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114,70</w:t>
            </w:r>
          </w:p>
        </w:tc>
        <w:tc>
          <w:tcPr>
            <w:tcW w:w="1858" w:type="dxa"/>
            <w:shd w:val="clear" w:color="auto" w:fill="auto"/>
            <w:vAlign w:val="center"/>
          </w:tcPr>
          <w:p w:rsidR="006A65D3" w:rsidRPr="00521E48" w:rsidRDefault="006A65D3" w:rsidP="006A65D3">
            <w:pPr>
              <w:tabs>
                <w:tab w:val="center" w:pos="4153"/>
                <w:tab w:val="right" w:pos="8306"/>
              </w:tabs>
              <w:spacing w:after="0" w:line="240" w:lineRule="auto"/>
              <w:jc w:val="center"/>
              <w:rPr>
                <w:rFonts w:ascii="Times New Roman" w:eastAsia="Times New Roman" w:hAnsi="Times New Roman" w:cs="Times New Roman"/>
              </w:rPr>
            </w:pPr>
          </w:p>
        </w:tc>
      </w:tr>
      <w:tr w:rsidR="006A65D3" w:rsidRPr="00521E48" w:rsidTr="006A65D3">
        <w:trPr>
          <w:trHeight w:val="591"/>
        </w:trPr>
        <w:tc>
          <w:tcPr>
            <w:tcW w:w="3539" w:type="dxa"/>
            <w:shd w:val="clear" w:color="auto" w:fill="auto"/>
          </w:tcPr>
          <w:p w:rsidR="006A65D3" w:rsidRPr="006F6998" w:rsidRDefault="006A65D3" w:rsidP="00CF725B">
            <w:pPr>
              <w:numPr>
                <w:ilvl w:val="0"/>
                <w:numId w:val="7"/>
              </w:numPr>
              <w:tabs>
                <w:tab w:val="center" w:pos="4153"/>
                <w:tab w:val="right" w:pos="8306"/>
              </w:tabs>
              <w:spacing w:after="0" w:line="240" w:lineRule="auto"/>
              <w:rPr>
                <w:rFonts w:ascii="Times New Roman" w:eastAsia="Times New Roman" w:hAnsi="Times New Roman" w:cs="Times New Roman"/>
              </w:rPr>
            </w:pPr>
            <w:r w:rsidRPr="00521E48">
              <w:rPr>
                <w:rFonts w:ascii="Times New Roman" w:eastAsia="Times New Roman" w:hAnsi="Times New Roman" w:cs="Times New Roman"/>
              </w:rPr>
              <w:t>autoceļu attīrīšana no irdena sniega</w:t>
            </w:r>
          </w:p>
        </w:tc>
        <w:tc>
          <w:tcPr>
            <w:tcW w:w="1423" w:type="dxa"/>
            <w:gridSpan w:val="2"/>
            <w:shd w:val="clear" w:color="auto" w:fill="auto"/>
            <w:vAlign w:val="center"/>
          </w:tcPr>
          <w:p w:rsidR="006A65D3" w:rsidRPr="00521E48" w:rsidRDefault="006A65D3" w:rsidP="006A65D3">
            <w:pPr>
              <w:tabs>
                <w:tab w:val="center" w:pos="4153"/>
                <w:tab w:val="right" w:pos="8306"/>
              </w:tabs>
              <w:spacing w:after="0" w:line="240" w:lineRule="auto"/>
              <w:jc w:val="center"/>
              <w:rPr>
                <w:rFonts w:ascii="Times New Roman" w:eastAsia="Times New Roman" w:hAnsi="Times New Roman" w:cs="Times New Roman"/>
              </w:rPr>
            </w:pPr>
            <w:r w:rsidRPr="00521E48">
              <w:rPr>
                <w:rFonts w:ascii="Times New Roman" w:eastAsia="Times New Roman" w:hAnsi="Times New Roman" w:cs="Times New Roman"/>
              </w:rPr>
              <w:t>km</w:t>
            </w:r>
          </w:p>
        </w:tc>
        <w:tc>
          <w:tcPr>
            <w:tcW w:w="1440" w:type="dxa"/>
            <w:shd w:val="clear" w:color="auto" w:fill="auto"/>
            <w:vAlign w:val="center"/>
          </w:tcPr>
          <w:p w:rsidR="006A65D3" w:rsidRPr="00521E48" w:rsidRDefault="006A65D3" w:rsidP="006A65D3">
            <w:pPr>
              <w:tabs>
                <w:tab w:val="center" w:pos="4153"/>
                <w:tab w:val="right" w:pos="8306"/>
              </w:tabs>
              <w:spacing w:after="0" w:line="240" w:lineRule="auto"/>
              <w:jc w:val="center"/>
              <w:rPr>
                <w:rFonts w:ascii="Times New Roman" w:eastAsia="Times New Roman" w:hAnsi="Times New Roman" w:cs="Times New Roman"/>
              </w:rPr>
            </w:pPr>
          </w:p>
        </w:tc>
        <w:tc>
          <w:tcPr>
            <w:tcW w:w="1440" w:type="dxa"/>
            <w:shd w:val="clear" w:color="auto" w:fill="auto"/>
            <w:vAlign w:val="center"/>
          </w:tcPr>
          <w:p w:rsidR="006A65D3" w:rsidRPr="00521E48" w:rsidRDefault="006A65D3" w:rsidP="006A65D3">
            <w:pPr>
              <w:tabs>
                <w:tab w:val="center" w:pos="4153"/>
                <w:tab w:val="right" w:pos="830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198,48</w:t>
            </w:r>
          </w:p>
        </w:tc>
        <w:tc>
          <w:tcPr>
            <w:tcW w:w="1858" w:type="dxa"/>
            <w:shd w:val="clear" w:color="auto" w:fill="auto"/>
            <w:vAlign w:val="center"/>
          </w:tcPr>
          <w:p w:rsidR="006A65D3" w:rsidRPr="00521E48" w:rsidRDefault="006A65D3" w:rsidP="006A65D3">
            <w:pPr>
              <w:tabs>
                <w:tab w:val="center" w:pos="4153"/>
                <w:tab w:val="right" w:pos="8306"/>
              </w:tabs>
              <w:spacing w:after="0" w:line="240" w:lineRule="auto"/>
              <w:jc w:val="center"/>
              <w:rPr>
                <w:rFonts w:ascii="Times New Roman" w:eastAsia="Times New Roman" w:hAnsi="Times New Roman" w:cs="Times New Roman"/>
              </w:rPr>
            </w:pPr>
          </w:p>
        </w:tc>
      </w:tr>
      <w:tr w:rsidR="006A65D3" w:rsidRPr="00521E48" w:rsidTr="006A65D3">
        <w:tc>
          <w:tcPr>
            <w:tcW w:w="7842" w:type="dxa"/>
            <w:gridSpan w:val="5"/>
            <w:shd w:val="clear" w:color="auto" w:fill="auto"/>
            <w:vAlign w:val="center"/>
          </w:tcPr>
          <w:p w:rsidR="006A65D3" w:rsidRPr="00521E48" w:rsidRDefault="006A65D3" w:rsidP="006A65D3">
            <w:pPr>
              <w:tabs>
                <w:tab w:val="center" w:pos="4153"/>
                <w:tab w:val="right" w:pos="8306"/>
              </w:tabs>
              <w:spacing w:after="0" w:line="240" w:lineRule="auto"/>
              <w:jc w:val="right"/>
              <w:rPr>
                <w:rFonts w:ascii="Times New Roman" w:eastAsia="Times New Roman" w:hAnsi="Times New Roman" w:cs="Times New Roman"/>
              </w:rPr>
            </w:pPr>
            <w:r w:rsidRPr="00521E48">
              <w:rPr>
                <w:rFonts w:ascii="Times New Roman" w:eastAsia="Times New Roman" w:hAnsi="Times New Roman" w:cs="Times New Roman"/>
                <w:b/>
              </w:rPr>
              <w:t>Kopā, bez PVN, EUR</w:t>
            </w:r>
          </w:p>
        </w:tc>
        <w:tc>
          <w:tcPr>
            <w:tcW w:w="1858" w:type="dxa"/>
            <w:shd w:val="clear" w:color="auto" w:fill="auto"/>
          </w:tcPr>
          <w:p w:rsidR="006A65D3" w:rsidRPr="00521E48" w:rsidRDefault="006A65D3" w:rsidP="006A65D3">
            <w:pPr>
              <w:tabs>
                <w:tab w:val="center" w:pos="4153"/>
                <w:tab w:val="right" w:pos="8306"/>
              </w:tabs>
              <w:spacing w:after="0" w:line="240" w:lineRule="auto"/>
              <w:jc w:val="center"/>
              <w:rPr>
                <w:rFonts w:ascii="Times New Roman" w:eastAsia="Times New Roman" w:hAnsi="Times New Roman" w:cs="Times New Roman"/>
                <w:b/>
              </w:rPr>
            </w:pPr>
          </w:p>
        </w:tc>
      </w:tr>
      <w:tr w:rsidR="006A65D3" w:rsidRPr="00521E48" w:rsidTr="006A65D3">
        <w:tc>
          <w:tcPr>
            <w:tcW w:w="7842" w:type="dxa"/>
            <w:gridSpan w:val="5"/>
            <w:shd w:val="clear" w:color="auto" w:fill="auto"/>
            <w:vAlign w:val="center"/>
          </w:tcPr>
          <w:p w:rsidR="006A65D3" w:rsidRPr="00521E48" w:rsidRDefault="006A65D3" w:rsidP="006A65D3">
            <w:pPr>
              <w:tabs>
                <w:tab w:val="center" w:pos="4153"/>
                <w:tab w:val="right" w:pos="8306"/>
              </w:tabs>
              <w:spacing w:after="0" w:line="240" w:lineRule="auto"/>
              <w:jc w:val="right"/>
              <w:rPr>
                <w:rFonts w:ascii="Times New Roman" w:eastAsia="Times New Roman" w:hAnsi="Times New Roman" w:cs="Times New Roman"/>
              </w:rPr>
            </w:pPr>
            <w:r w:rsidRPr="00521E48">
              <w:rPr>
                <w:rFonts w:ascii="Times New Roman" w:eastAsia="Times New Roman" w:hAnsi="Times New Roman" w:cs="Times New Roman"/>
                <w:b/>
              </w:rPr>
              <w:t>PVN 21%, EUR</w:t>
            </w:r>
          </w:p>
        </w:tc>
        <w:tc>
          <w:tcPr>
            <w:tcW w:w="1858" w:type="dxa"/>
            <w:shd w:val="clear" w:color="auto" w:fill="auto"/>
          </w:tcPr>
          <w:p w:rsidR="006A65D3" w:rsidRPr="00521E48" w:rsidRDefault="006A65D3" w:rsidP="006A65D3">
            <w:pPr>
              <w:tabs>
                <w:tab w:val="center" w:pos="4153"/>
                <w:tab w:val="right" w:pos="8306"/>
              </w:tabs>
              <w:spacing w:after="0" w:line="240" w:lineRule="auto"/>
              <w:jc w:val="center"/>
              <w:rPr>
                <w:rFonts w:ascii="Times New Roman" w:eastAsia="Times New Roman" w:hAnsi="Times New Roman" w:cs="Times New Roman"/>
                <w:b/>
              </w:rPr>
            </w:pPr>
          </w:p>
        </w:tc>
      </w:tr>
      <w:tr w:rsidR="006A65D3" w:rsidRPr="00521E48" w:rsidTr="006A65D3">
        <w:tc>
          <w:tcPr>
            <w:tcW w:w="7842" w:type="dxa"/>
            <w:gridSpan w:val="5"/>
            <w:shd w:val="clear" w:color="auto" w:fill="auto"/>
            <w:vAlign w:val="center"/>
          </w:tcPr>
          <w:p w:rsidR="006A65D3" w:rsidRPr="00521E48" w:rsidRDefault="006A65D3" w:rsidP="006A65D3">
            <w:pPr>
              <w:tabs>
                <w:tab w:val="center" w:pos="4153"/>
                <w:tab w:val="right" w:pos="8306"/>
              </w:tabs>
              <w:spacing w:after="0" w:line="240" w:lineRule="auto"/>
              <w:jc w:val="right"/>
              <w:rPr>
                <w:rFonts w:ascii="Times New Roman" w:eastAsia="Times New Roman" w:hAnsi="Times New Roman" w:cs="Times New Roman"/>
              </w:rPr>
            </w:pPr>
            <w:r w:rsidRPr="00521E48">
              <w:rPr>
                <w:rFonts w:ascii="Times New Roman" w:eastAsia="Times New Roman" w:hAnsi="Times New Roman" w:cs="Times New Roman"/>
                <w:b/>
              </w:rPr>
              <w:t>Kopā ar PVN, EUR</w:t>
            </w:r>
          </w:p>
        </w:tc>
        <w:tc>
          <w:tcPr>
            <w:tcW w:w="1858" w:type="dxa"/>
            <w:shd w:val="clear" w:color="auto" w:fill="auto"/>
          </w:tcPr>
          <w:p w:rsidR="007D1A4F" w:rsidRPr="00521E48" w:rsidRDefault="007D1A4F" w:rsidP="006A65D3">
            <w:pPr>
              <w:tabs>
                <w:tab w:val="center" w:pos="4153"/>
                <w:tab w:val="right" w:pos="8306"/>
              </w:tabs>
              <w:spacing w:after="0" w:line="240" w:lineRule="auto"/>
              <w:jc w:val="center"/>
              <w:rPr>
                <w:rFonts w:ascii="Times New Roman" w:eastAsia="Times New Roman" w:hAnsi="Times New Roman" w:cs="Times New Roman"/>
                <w:b/>
              </w:rPr>
            </w:pPr>
          </w:p>
        </w:tc>
      </w:tr>
      <w:tr w:rsidR="006A65D3" w:rsidRPr="00521E48" w:rsidTr="006A65D3">
        <w:trPr>
          <w:trHeight w:val="423"/>
        </w:trPr>
        <w:tc>
          <w:tcPr>
            <w:tcW w:w="9700" w:type="dxa"/>
            <w:gridSpan w:val="6"/>
            <w:shd w:val="clear" w:color="auto" w:fill="F2F2F2" w:themeFill="background1" w:themeFillShade="F2"/>
            <w:vAlign w:val="center"/>
          </w:tcPr>
          <w:p w:rsidR="006A65D3" w:rsidRPr="00521E48" w:rsidRDefault="006A65D3" w:rsidP="006A65D3">
            <w:pPr>
              <w:tabs>
                <w:tab w:val="center" w:pos="4153"/>
                <w:tab w:val="right" w:pos="8306"/>
              </w:tabs>
              <w:spacing w:after="0" w:line="240" w:lineRule="auto"/>
              <w:rPr>
                <w:rFonts w:ascii="Times New Roman" w:eastAsia="Times New Roman" w:hAnsi="Times New Roman" w:cs="Times New Roman"/>
              </w:rPr>
            </w:pPr>
            <w:r w:rsidRPr="00521E48">
              <w:rPr>
                <w:rFonts w:ascii="Times New Roman" w:eastAsia="Times New Roman" w:hAnsi="Times New Roman" w:cs="Times New Roman"/>
                <w:b/>
              </w:rPr>
              <w:lastRenderedPageBreak/>
              <w:t>2.daļa</w:t>
            </w:r>
            <w:r w:rsidRPr="00521E48">
              <w:rPr>
                <w:rFonts w:ascii="Times New Roman" w:eastAsia="Times New Roman" w:hAnsi="Times New Roman" w:cs="Times New Roman"/>
              </w:rPr>
              <w:t xml:space="preserve"> - </w:t>
            </w:r>
            <w:r w:rsidRPr="00521E48">
              <w:rPr>
                <w:rFonts w:ascii="Times New Roman" w:eastAsia="Times New Roman" w:hAnsi="Times New Roman" w:cs="Times New Roman"/>
                <w:lang w:eastAsia="lv-LV"/>
              </w:rPr>
              <w:t xml:space="preserve">Ceļu uzturēšanas darbi Priekules novada </w:t>
            </w:r>
            <w:r w:rsidRPr="00521E48">
              <w:rPr>
                <w:rFonts w:ascii="Times New Roman" w:eastAsia="Times New Roman" w:hAnsi="Times New Roman" w:cs="Times New Roman"/>
                <w:b/>
                <w:lang w:eastAsia="lv-LV"/>
              </w:rPr>
              <w:t>Priekules pagastā (1.lote)</w:t>
            </w:r>
            <w:r>
              <w:rPr>
                <w:rFonts w:ascii="Times New Roman" w:eastAsia="Times New Roman" w:hAnsi="Times New Roman" w:cs="Times New Roman"/>
              </w:rPr>
              <w:t>:</w:t>
            </w:r>
          </w:p>
        </w:tc>
      </w:tr>
      <w:tr w:rsidR="006A65D3" w:rsidRPr="00521E48" w:rsidTr="006A65D3">
        <w:trPr>
          <w:trHeight w:val="421"/>
        </w:trPr>
        <w:tc>
          <w:tcPr>
            <w:tcW w:w="3539" w:type="dxa"/>
            <w:shd w:val="clear" w:color="auto" w:fill="auto"/>
            <w:vAlign w:val="center"/>
          </w:tcPr>
          <w:p w:rsidR="006A65D3" w:rsidRPr="006F6998" w:rsidRDefault="006A65D3" w:rsidP="00CF725B">
            <w:pPr>
              <w:numPr>
                <w:ilvl w:val="0"/>
                <w:numId w:val="6"/>
              </w:numPr>
              <w:tabs>
                <w:tab w:val="center" w:pos="4153"/>
                <w:tab w:val="right" w:pos="8306"/>
              </w:tabs>
              <w:spacing w:after="0" w:line="240" w:lineRule="auto"/>
              <w:rPr>
                <w:rFonts w:ascii="Times New Roman" w:eastAsia="Times New Roman" w:hAnsi="Times New Roman" w:cs="Times New Roman"/>
              </w:rPr>
            </w:pPr>
            <w:r w:rsidRPr="00521E48">
              <w:rPr>
                <w:rFonts w:ascii="Times New Roman" w:eastAsia="Times New Roman" w:hAnsi="Times New Roman" w:cs="Times New Roman"/>
              </w:rPr>
              <w:t>ceļu tīrīšana</w:t>
            </w:r>
          </w:p>
        </w:tc>
        <w:tc>
          <w:tcPr>
            <w:tcW w:w="1423" w:type="dxa"/>
            <w:gridSpan w:val="2"/>
            <w:shd w:val="clear" w:color="auto" w:fill="auto"/>
            <w:vAlign w:val="center"/>
          </w:tcPr>
          <w:p w:rsidR="006A65D3" w:rsidRPr="00521E48" w:rsidRDefault="006A65D3" w:rsidP="006A65D3">
            <w:pPr>
              <w:tabs>
                <w:tab w:val="center" w:pos="4153"/>
                <w:tab w:val="right" w:pos="830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km</w:t>
            </w:r>
          </w:p>
        </w:tc>
        <w:tc>
          <w:tcPr>
            <w:tcW w:w="1440" w:type="dxa"/>
            <w:shd w:val="clear" w:color="auto" w:fill="auto"/>
            <w:vAlign w:val="center"/>
          </w:tcPr>
          <w:p w:rsidR="006A65D3" w:rsidRPr="00521E48" w:rsidRDefault="006A65D3" w:rsidP="006A65D3">
            <w:pPr>
              <w:tabs>
                <w:tab w:val="center" w:pos="4153"/>
                <w:tab w:val="right" w:pos="8306"/>
              </w:tabs>
              <w:spacing w:after="0" w:line="240" w:lineRule="auto"/>
              <w:jc w:val="center"/>
              <w:rPr>
                <w:rFonts w:ascii="Times New Roman" w:eastAsia="Times New Roman" w:hAnsi="Times New Roman" w:cs="Times New Roman"/>
              </w:rPr>
            </w:pPr>
          </w:p>
        </w:tc>
        <w:tc>
          <w:tcPr>
            <w:tcW w:w="1440" w:type="dxa"/>
            <w:shd w:val="clear" w:color="auto" w:fill="auto"/>
            <w:vAlign w:val="center"/>
          </w:tcPr>
          <w:p w:rsidR="006A65D3" w:rsidRPr="00521E48" w:rsidRDefault="006A65D3" w:rsidP="006A65D3">
            <w:pPr>
              <w:tabs>
                <w:tab w:val="center" w:pos="4153"/>
                <w:tab w:val="right" w:pos="830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181,3</w:t>
            </w:r>
          </w:p>
        </w:tc>
        <w:tc>
          <w:tcPr>
            <w:tcW w:w="1858" w:type="dxa"/>
            <w:shd w:val="clear" w:color="auto" w:fill="auto"/>
            <w:vAlign w:val="center"/>
          </w:tcPr>
          <w:p w:rsidR="006A65D3" w:rsidRPr="00521E48" w:rsidRDefault="006A65D3" w:rsidP="006A65D3">
            <w:pPr>
              <w:tabs>
                <w:tab w:val="center" w:pos="4153"/>
                <w:tab w:val="right" w:pos="8306"/>
              </w:tabs>
              <w:spacing w:after="0" w:line="240" w:lineRule="auto"/>
              <w:jc w:val="center"/>
              <w:rPr>
                <w:rFonts w:ascii="Times New Roman" w:eastAsia="Times New Roman" w:hAnsi="Times New Roman" w:cs="Times New Roman"/>
              </w:rPr>
            </w:pPr>
          </w:p>
        </w:tc>
      </w:tr>
      <w:tr w:rsidR="006A65D3" w:rsidRPr="00521E48" w:rsidTr="006A65D3">
        <w:trPr>
          <w:trHeight w:val="421"/>
        </w:trPr>
        <w:tc>
          <w:tcPr>
            <w:tcW w:w="3539" w:type="dxa"/>
            <w:shd w:val="clear" w:color="auto" w:fill="auto"/>
            <w:vAlign w:val="center"/>
          </w:tcPr>
          <w:p w:rsidR="006A65D3" w:rsidRPr="006F6998" w:rsidRDefault="006A65D3" w:rsidP="00CF725B">
            <w:pPr>
              <w:pStyle w:val="Sarakstarindkopa"/>
              <w:numPr>
                <w:ilvl w:val="0"/>
                <w:numId w:val="6"/>
              </w:numPr>
              <w:tabs>
                <w:tab w:val="center" w:pos="4153"/>
                <w:tab w:val="right" w:pos="8306"/>
              </w:tabs>
              <w:spacing w:after="0" w:line="240" w:lineRule="auto"/>
              <w:rPr>
                <w:rFonts w:ascii="Times New Roman" w:eastAsia="Times New Roman" w:hAnsi="Times New Roman" w:cs="Times New Roman"/>
                <w:b/>
              </w:rPr>
            </w:pPr>
            <w:proofErr w:type="spellStart"/>
            <w:r w:rsidRPr="006F6998">
              <w:rPr>
                <w:rFonts w:ascii="Times New Roman" w:eastAsia="Times New Roman" w:hAnsi="Times New Roman" w:cs="Times New Roman"/>
              </w:rPr>
              <w:t>šķērsstumšana</w:t>
            </w:r>
            <w:proofErr w:type="spellEnd"/>
          </w:p>
        </w:tc>
        <w:tc>
          <w:tcPr>
            <w:tcW w:w="1423" w:type="dxa"/>
            <w:gridSpan w:val="2"/>
            <w:shd w:val="clear" w:color="auto" w:fill="auto"/>
            <w:vAlign w:val="center"/>
          </w:tcPr>
          <w:p w:rsidR="006A65D3" w:rsidRPr="00521E48" w:rsidRDefault="006A65D3" w:rsidP="006A65D3">
            <w:pPr>
              <w:tabs>
                <w:tab w:val="center" w:pos="4153"/>
                <w:tab w:val="right" w:pos="8306"/>
              </w:tabs>
              <w:spacing w:after="0" w:line="240" w:lineRule="auto"/>
              <w:jc w:val="center"/>
              <w:rPr>
                <w:rFonts w:ascii="Times New Roman" w:eastAsia="Times New Roman" w:hAnsi="Times New Roman" w:cs="Times New Roman"/>
              </w:rPr>
            </w:pPr>
            <w:r w:rsidRPr="00521E48">
              <w:rPr>
                <w:rFonts w:ascii="Times New Roman" w:eastAsia="Times New Roman" w:hAnsi="Times New Roman" w:cs="Times New Roman"/>
              </w:rPr>
              <w:t>h</w:t>
            </w:r>
          </w:p>
        </w:tc>
        <w:tc>
          <w:tcPr>
            <w:tcW w:w="1440" w:type="dxa"/>
            <w:shd w:val="clear" w:color="auto" w:fill="auto"/>
            <w:vAlign w:val="center"/>
          </w:tcPr>
          <w:p w:rsidR="006A65D3" w:rsidRPr="00521E48" w:rsidRDefault="006A65D3" w:rsidP="006A65D3">
            <w:pPr>
              <w:tabs>
                <w:tab w:val="center" w:pos="4153"/>
                <w:tab w:val="right" w:pos="8306"/>
              </w:tabs>
              <w:spacing w:after="0" w:line="240" w:lineRule="auto"/>
              <w:jc w:val="center"/>
              <w:rPr>
                <w:rFonts w:ascii="Times New Roman" w:eastAsia="Times New Roman" w:hAnsi="Times New Roman" w:cs="Times New Roman"/>
              </w:rPr>
            </w:pPr>
          </w:p>
        </w:tc>
        <w:tc>
          <w:tcPr>
            <w:tcW w:w="1440" w:type="dxa"/>
            <w:shd w:val="clear" w:color="auto" w:fill="auto"/>
            <w:vAlign w:val="center"/>
          </w:tcPr>
          <w:p w:rsidR="006A65D3" w:rsidRPr="00521E48" w:rsidRDefault="006A65D3" w:rsidP="006A65D3">
            <w:pPr>
              <w:tabs>
                <w:tab w:val="center" w:pos="4153"/>
                <w:tab w:val="right" w:pos="830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1858" w:type="dxa"/>
            <w:shd w:val="clear" w:color="auto" w:fill="auto"/>
            <w:vAlign w:val="center"/>
          </w:tcPr>
          <w:p w:rsidR="006A65D3" w:rsidRPr="00521E48" w:rsidRDefault="006A65D3" w:rsidP="006A65D3">
            <w:pPr>
              <w:tabs>
                <w:tab w:val="center" w:pos="4153"/>
                <w:tab w:val="right" w:pos="8306"/>
              </w:tabs>
              <w:spacing w:after="0" w:line="240" w:lineRule="auto"/>
              <w:jc w:val="center"/>
              <w:rPr>
                <w:rFonts w:ascii="Times New Roman" w:eastAsia="Times New Roman" w:hAnsi="Times New Roman" w:cs="Times New Roman"/>
              </w:rPr>
            </w:pPr>
          </w:p>
        </w:tc>
      </w:tr>
      <w:tr w:rsidR="006A65D3" w:rsidRPr="00521E48" w:rsidTr="006A65D3">
        <w:tc>
          <w:tcPr>
            <w:tcW w:w="7842" w:type="dxa"/>
            <w:gridSpan w:val="5"/>
            <w:shd w:val="clear" w:color="auto" w:fill="auto"/>
            <w:vAlign w:val="center"/>
          </w:tcPr>
          <w:p w:rsidR="006A65D3" w:rsidRPr="00521E48" w:rsidRDefault="006A65D3" w:rsidP="006A65D3">
            <w:pPr>
              <w:tabs>
                <w:tab w:val="center" w:pos="4153"/>
                <w:tab w:val="right" w:pos="8306"/>
              </w:tabs>
              <w:spacing w:after="0" w:line="240" w:lineRule="auto"/>
              <w:jc w:val="right"/>
              <w:rPr>
                <w:rFonts w:ascii="Times New Roman" w:eastAsia="Times New Roman" w:hAnsi="Times New Roman" w:cs="Times New Roman"/>
              </w:rPr>
            </w:pPr>
            <w:r w:rsidRPr="00521E48">
              <w:rPr>
                <w:rFonts w:ascii="Times New Roman" w:eastAsia="Times New Roman" w:hAnsi="Times New Roman" w:cs="Times New Roman"/>
                <w:b/>
              </w:rPr>
              <w:t>Kopā, bez PVN, EUR</w:t>
            </w:r>
          </w:p>
        </w:tc>
        <w:tc>
          <w:tcPr>
            <w:tcW w:w="1858" w:type="dxa"/>
            <w:shd w:val="clear" w:color="auto" w:fill="auto"/>
          </w:tcPr>
          <w:p w:rsidR="006A65D3" w:rsidRPr="00521E48" w:rsidRDefault="006A65D3" w:rsidP="006A65D3">
            <w:pPr>
              <w:tabs>
                <w:tab w:val="center" w:pos="4153"/>
                <w:tab w:val="right" w:pos="8306"/>
              </w:tabs>
              <w:spacing w:after="0" w:line="240" w:lineRule="auto"/>
              <w:rPr>
                <w:rFonts w:ascii="Times New Roman" w:eastAsia="Times New Roman" w:hAnsi="Times New Roman" w:cs="Times New Roman"/>
              </w:rPr>
            </w:pPr>
          </w:p>
        </w:tc>
      </w:tr>
      <w:tr w:rsidR="006A65D3" w:rsidRPr="00521E48" w:rsidTr="006A65D3">
        <w:tc>
          <w:tcPr>
            <w:tcW w:w="7842" w:type="dxa"/>
            <w:gridSpan w:val="5"/>
            <w:shd w:val="clear" w:color="auto" w:fill="auto"/>
            <w:vAlign w:val="center"/>
          </w:tcPr>
          <w:p w:rsidR="006A65D3" w:rsidRPr="00521E48" w:rsidRDefault="006A65D3" w:rsidP="006A65D3">
            <w:pPr>
              <w:tabs>
                <w:tab w:val="center" w:pos="4153"/>
                <w:tab w:val="right" w:pos="8306"/>
              </w:tabs>
              <w:spacing w:after="0" w:line="240" w:lineRule="auto"/>
              <w:jc w:val="right"/>
              <w:rPr>
                <w:rFonts w:ascii="Times New Roman" w:eastAsia="Times New Roman" w:hAnsi="Times New Roman" w:cs="Times New Roman"/>
              </w:rPr>
            </w:pPr>
            <w:r w:rsidRPr="00521E48">
              <w:rPr>
                <w:rFonts w:ascii="Times New Roman" w:eastAsia="Times New Roman" w:hAnsi="Times New Roman" w:cs="Times New Roman"/>
                <w:b/>
              </w:rPr>
              <w:t>PVN 21%, EUR</w:t>
            </w:r>
          </w:p>
        </w:tc>
        <w:tc>
          <w:tcPr>
            <w:tcW w:w="1858" w:type="dxa"/>
            <w:shd w:val="clear" w:color="auto" w:fill="auto"/>
          </w:tcPr>
          <w:p w:rsidR="006A65D3" w:rsidRPr="00521E48" w:rsidRDefault="006A65D3" w:rsidP="006A65D3">
            <w:pPr>
              <w:tabs>
                <w:tab w:val="center" w:pos="4153"/>
                <w:tab w:val="right" w:pos="8306"/>
              </w:tabs>
              <w:spacing w:after="0" w:line="240" w:lineRule="auto"/>
              <w:rPr>
                <w:rFonts w:ascii="Times New Roman" w:eastAsia="Times New Roman" w:hAnsi="Times New Roman" w:cs="Times New Roman"/>
              </w:rPr>
            </w:pPr>
          </w:p>
        </w:tc>
      </w:tr>
      <w:tr w:rsidR="006A65D3" w:rsidRPr="00521E48" w:rsidTr="006A65D3">
        <w:tc>
          <w:tcPr>
            <w:tcW w:w="7842" w:type="dxa"/>
            <w:gridSpan w:val="5"/>
            <w:shd w:val="clear" w:color="auto" w:fill="auto"/>
            <w:vAlign w:val="center"/>
          </w:tcPr>
          <w:p w:rsidR="006A65D3" w:rsidRPr="00521E48" w:rsidRDefault="006A65D3" w:rsidP="006A65D3">
            <w:pPr>
              <w:tabs>
                <w:tab w:val="center" w:pos="4153"/>
                <w:tab w:val="right" w:pos="8306"/>
              </w:tabs>
              <w:spacing w:after="0" w:line="240" w:lineRule="auto"/>
              <w:jc w:val="right"/>
              <w:rPr>
                <w:rFonts w:ascii="Times New Roman" w:eastAsia="Times New Roman" w:hAnsi="Times New Roman" w:cs="Times New Roman"/>
              </w:rPr>
            </w:pPr>
            <w:r w:rsidRPr="00521E48">
              <w:rPr>
                <w:rFonts w:ascii="Times New Roman" w:eastAsia="Times New Roman" w:hAnsi="Times New Roman" w:cs="Times New Roman"/>
                <w:b/>
              </w:rPr>
              <w:t>Kopā ar PVN, EUR</w:t>
            </w:r>
          </w:p>
        </w:tc>
        <w:tc>
          <w:tcPr>
            <w:tcW w:w="1858" w:type="dxa"/>
            <w:shd w:val="clear" w:color="auto" w:fill="auto"/>
          </w:tcPr>
          <w:p w:rsidR="006A65D3" w:rsidRPr="00521E48" w:rsidRDefault="006A65D3" w:rsidP="006A65D3">
            <w:pPr>
              <w:tabs>
                <w:tab w:val="center" w:pos="4153"/>
                <w:tab w:val="right" w:pos="8306"/>
              </w:tabs>
              <w:spacing w:after="0" w:line="240" w:lineRule="auto"/>
              <w:rPr>
                <w:rFonts w:ascii="Times New Roman" w:eastAsia="Times New Roman" w:hAnsi="Times New Roman" w:cs="Times New Roman"/>
              </w:rPr>
            </w:pPr>
          </w:p>
        </w:tc>
      </w:tr>
      <w:tr w:rsidR="006A65D3" w:rsidRPr="00521E48" w:rsidTr="006A65D3">
        <w:trPr>
          <w:trHeight w:val="423"/>
        </w:trPr>
        <w:tc>
          <w:tcPr>
            <w:tcW w:w="9700" w:type="dxa"/>
            <w:gridSpan w:val="6"/>
            <w:shd w:val="clear" w:color="auto" w:fill="F2F2F2" w:themeFill="background1" w:themeFillShade="F2"/>
            <w:vAlign w:val="center"/>
          </w:tcPr>
          <w:p w:rsidR="006A65D3" w:rsidRPr="00521E48" w:rsidRDefault="006A65D3" w:rsidP="006A65D3">
            <w:pPr>
              <w:tabs>
                <w:tab w:val="center" w:pos="4153"/>
                <w:tab w:val="right" w:pos="8306"/>
              </w:tabs>
              <w:spacing w:after="0" w:line="240" w:lineRule="auto"/>
              <w:rPr>
                <w:rFonts w:ascii="Times New Roman" w:eastAsia="Times New Roman" w:hAnsi="Times New Roman" w:cs="Times New Roman"/>
              </w:rPr>
            </w:pPr>
            <w:r w:rsidRPr="00521E48">
              <w:rPr>
                <w:rFonts w:ascii="Times New Roman" w:eastAsia="Times New Roman" w:hAnsi="Times New Roman" w:cs="Times New Roman"/>
                <w:b/>
              </w:rPr>
              <w:t>3.daļa</w:t>
            </w:r>
            <w:r w:rsidRPr="00521E48">
              <w:rPr>
                <w:rFonts w:ascii="Times New Roman" w:eastAsia="Times New Roman" w:hAnsi="Times New Roman" w:cs="Times New Roman"/>
              </w:rPr>
              <w:t xml:space="preserve"> - </w:t>
            </w:r>
            <w:r w:rsidRPr="00521E48">
              <w:rPr>
                <w:rFonts w:ascii="Times New Roman" w:eastAsia="Times New Roman" w:hAnsi="Times New Roman" w:cs="Times New Roman"/>
                <w:lang w:eastAsia="lv-LV"/>
              </w:rPr>
              <w:t xml:space="preserve">Ceļu uzturēšanas darbi Priekules novada </w:t>
            </w:r>
            <w:r w:rsidRPr="00521E48">
              <w:rPr>
                <w:rFonts w:ascii="Times New Roman" w:eastAsia="Times New Roman" w:hAnsi="Times New Roman" w:cs="Times New Roman"/>
                <w:b/>
                <w:lang w:eastAsia="lv-LV"/>
              </w:rPr>
              <w:t>Priekules pagastā (2.lote)</w:t>
            </w:r>
            <w:r>
              <w:rPr>
                <w:rFonts w:ascii="Times New Roman" w:eastAsia="Times New Roman" w:hAnsi="Times New Roman" w:cs="Times New Roman"/>
              </w:rPr>
              <w:t>:</w:t>
            </w:r>
          </w:p>
        </w:tc>
      </w:tr>
      <w:tr w:rsidR="006A65D3" w:rsidRPr="00521E48" w:rsidTr="006A65D3">
        <w:trPr>
          <w:trHeight w:val="421"/>
        </w:trPr>
        <w:tc>
          <w:tcPr>
            <w:tcW w:w="3539" w:type="dxa"/>
            <w:shd w:val="clear" w:color="auto" w:fill="auto"/>
            <w:vAlign w:val="center"/>
          </w:tcPr>
          <w:p w:rsidR="006A65D3" w:rsidRPr="00CB0DA7" w:rsidRDefault="006A65D3" w:rsidP="00CF725B">
            <w:pPr>
              <w:numPr>
                <w:ilvl w:val="0"/>
                <w:numId w:val="6"/>
              </w:numPr>
              <w:tabs>
                <w:tab w:val="center" w:pos="4153"/>
                <w:tab w:val="right" w:pos="8306"/>
              </w:tabs>
              <w:spacing w:after="0" w:line="240" w:lineRule="auto"/>
              <w:rPr>
                <w:rFonts w:ascii="Times New Roman" w:eastAsia="Times New Roman" w:hAnsi="Times New Roman" w:cs="Times New Roman"/>
              </w:rPr>
            </w:pPr>
            <w:r w:rsidRPr="00521E48">
              <w:rPr>
                <w:rFonts w:ascii="Times New Roman" w:eastAsia="Times New Roman" w:hAnsi="Times New Roman" w:cs="Times New Roman"/>
              </w:rPr>
              <w:t>ceļu tīrīšana</w:t>
            </w:r>
          </w:p>
        </w:tc>
        <w:tc>
          <w:tcPr>
            <w:tcW w:w="1423" w:type="dxa"/>
            <w:gridSpan w:val="2"/>
            <w:shd w:val="clear" w:color="auto" w:fill="auto"/>
            <w:vAlign w:val="center"/>
          </w:tcPr>
          <w:p w:rsidR="006A65D3" w:rsidRPr="00521E48" w:rsidRDefault="006A65D3" w:rsidP="006A65D3">
            <w:pPr>
              <w:tabs>
                <w:tab w:val="center" w:pos="4153"/>
                <w:tab w:val="right" w:pos="830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km</w:t>
            </w:r>
          </w:p>
        </w:tc>
        <w:tc>
          <w:tcPr>
            <w:tcW w:w="1440" w:type="dxa"/>
            <w:shd w:val="clear" w:color="auto" w:fill="auto"/>
            <w:vAlign w:val="center"/>
          </w:tcPr>
          <w:p w:rsidR="006A65D3" w:rsidRPr="00521E48" w:rsidRDefault="006A65D3" w:rsidP="006A65D3">
            <w:pPr>
              <w:tabs>
                <w:tab w:val="center" w:pos="4153"/>
                <w:tab w:val="right" w:pos="8306"/>
              </w:tabs>
              <w:spacing w:after="0" w:line="240" w:lineRule="auto"/>
              <w:jc w:val="center"/>
              <w:rPr>
                <w:rFonts w:ascii="Times New Roman" w:eastAsia="Times New Roman" w:hAnsi="Times New Roman" w:cs="Times New Roman"/>
              </w:rPr>
            </w:pPr>
          </w:p>
        </w:tc>
        <w:tc>
          <w:tcPr>
            <w:tcW w:w="1440" w:type="dxa"/>
            <w:shd w:val="clear" w:color="auto" w:fill="auto"/>
            <w:vAlign w:val="center"/>
          </w:tcPr>
          <w:p w:rsidR="006A65D3" w:rsidRPr="00521E48" w:rsidRDefault="006A65D3" w:rsidP="006A65D3">
            <w:pPr>
              <w:tabs>
                <w:tab w:val="center" w:pos="4153"/>
                <w:tab w:val="right" w:pos="830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282,64</w:t>
            </w:r>
          </w:p>
        </w:tc>
        <w:tc>
          <w:tcPr>
            <w:tcW w:w="1858" w:type="dxa"/>
            <w:shd w:val="clear" w:color="auto" w:fill="auto"/>
            <w:vAlign w:val="center"/>
          </w:tcPr>
          <w:p w:rsidR="006A65D3" w:rsidRPr="00521E48" w:rsidRDefault="006A65D3" w:rsidP="006A65D3">
            <w:pPr>
              <w:tabs>
                <w:tab w:val="center" w:pos="4153"/>
                <w:tab w:val="right" w:pos="8306"/>
              </w:tabs>
              <w:spacing w:after="0" w:line="240" w:lineRule="auto"/>
              <w:jc w:val="center"/>
              <w:rPr>
                <w:rFonts w:ascii="Times New Roman" w:eastAsia="Times New Roman" w:hAnsi="Times New Roman" w:cs="Times New Roman"/>
              </w:rPr>
            </w:pPr>
          </w:p>
        </w:tc>
      </w:tr>
      <w:tr w:rsidR="006A65D3" w:rsidRPr="00521E48" w:rsidTr="006A65D3">
        <w:trPr>
          <w:trHeight w:val="421"/>
        </w:trPr>
        <w:tc>
          <w:tcPr>
            <w:tcW w:w="3539" w:type="dxa"/>
            <w:shd w:val="clear" w:color="auto" w:fill="auto"/>
            <w:vAlign w:val="center"/>
          </w:tcPr>
          <w:p w:rsidR="006A65D3" w:rsidRPr="00CB0DA7" w:rsidRDefault="006A65D3" w:rsidP="00CF725B">
            <w:pPr>
              <w:pStyle w:val="Sarakstarindkopa"/>
              <w:numPr>
                <w:ilvl w:val="0"/>
                <w:numId w:val="6"/>
              </w:numPr>
              <w:tabs>
                <w:tab w:val="center" w:pos="4153"/>
                <w:tab w:val="right" w:pos="8306"/>
              </w:tabs>
              <w:spacing w:after="0" w:line="240" w:lineRule="auto"/>
              <w:rPr>
                <w:rFonts w:ascii="Times New Roman" w:eastAsia="Times New Roman" w:hAnsi="Times New Roman" w:cs="Times New Roman"/>
                <w:b/>
              </w:rPr>
            </w:pPr>
            <w:proofErr w:type="spellStart"/>
            <w:r w:rsidRPr="00CB0DA7">
              <w:rPr>
                <w:rFonts w:ascii="Times New Roman" w:eastAsia="Times New Roman" w:hAnsi="Times New Roman" w:cs="Times New Roman"/>
              </w:rPr>
              <w:t>šķērsstumšana</w:t>
            </w:r>
            <w:proofErr w:type="spellEnd"/>
          </w:p>
        </w:tc>
        <w:tc>
          <w:tcPr>
            <w:tcW w:w="1423" w:type="dxa"/>
            <w:gridSpan w:val="2"/>
            <w:shd w:val="clear" w:color="auto" w:fill="auto"/>
            <w:vAlign w:val="center"/>
          </w:tcPr>
          <w:p w:rsidR="006A65D3" w:rsidRPr="00521E48" w:rsidRDefault="006A65D3" w:rsidP="006A65D3">
            <w:pPr>
              <w:tabs>
                <w:tab w:val="center" w:pos="4153"/>
                <w:tab w:val="right" w:pos="8306"/>
              </w:tabs>
              <w:spacing w:after="0" w:line="240" w:lineRule="auto"/>
              <w:jc w:val="center"/>
              <w:rPr>
                <w:rFonts w:ascii="Times New Roman" w:eastAsia="Times New Roman" w:hAnsi="Times New Roman" w:cs="Times New Roman"/>
              </w:rPr>
            </w:pPr>
            <w:r w:rsidRPr="00521E48">
              <w:rPr>
                <w:rFonts w:ascii="Times New Roman" w:eastAsia="Times New Roman" w:hAnsi="Times New Roman" w:cs="Times New Roman"/>
              </w:rPr>
              <w:t>h</w:t>
            </w:r>
          </w:p>
        </w:tc>
        <w:tc>
          <w:tcPr>
            <w:tcW w:w="1440" w:type="dxa"/>
            <w:shd w:val="clear" w:color="auto" w:fill="auto"/>
            <w:vAlign w:val="center"/>
          </w:tcPr>
          <w:p w:rsidR="006A65D3" w:rsidRPr="00521E48" w:rsidRDefault="006A65D3" w:rsidP="006A65D3">
            <w:pPr>
              <w:tabs>
                <w:tab w:val="center" w:pos="4153"/>
                <w:tab w:val="right" w:pos="8306"/>
              </w:tabs>
              <w:spacing w:after="0" w:line="240" w:lineRule="auto"/>
              <w:jc w:val="center"/>
              <w:rPr>
                <w:rFonts w:ascii="Times New Roman" w:eastAsia="Times New Roman" w:hAnsi="Times New Roman" w:cs="Times New Roman"/>
              </w:rPr>
            </w:pPr>
          </w:p>
        </w:tc>
        <w:tc>
          <w:tcPr>
            <w:tcW w:w="1440" w:type="dxa"/>
            <w:shd w:val="clear" w:color="auto" w:fill="auto"/>
            <w:vAlign w:val="center"/>
          </w:tcPr>
          <w:p w:rsidR="006A65D3" w:rsidRPr="00521E48" w:rsidRDefault="006A65D3" w:rsidP="006A65D3">
            <w:pPr>
              <w:tabs>
                <w:tab w:val="center" w:pos="4153"/>
                <w:tab w:val="right" w:pos="830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w:t>
            </w:r>
          </w:p>
        </w:tc>
        <w:tc>
          <w:tcPr>
            <w:tcW w:w="1858" w:type="dxa"/>
            <w:shd w:val="clear" w:color="auto" w:fill="auto"/>
            <w:vAlign w:val="center"/>
          </w:tcPr>
          <w:p w:rsidR="006A65D3" w:rsidRPr="00521E48" w:rsidRDefault="006A65D3" w:rsidP="006A65D3">
            <w:pPr>
              <w:tabs>
                <w:tab w:val="center" w:pos="4153"/>
                <w:tab w:val="right" w:pos="8306"/>
              </w:tabs>
              <w:spacing w:after="0" w:line="240" w:lineRule="auto"/>
              <w:jc w:val="center"/>
              <w:rPr>
                <w:rFonts w:ascii="Times New Roman" w:eastAsia="Times New Roman" w:hAnsi="Times New Roman" w:cs="Times New Roman"/>
              </w:rPr>
            </w:pPr>
          </w:p>
        </w:tc>
      </w:tr>
      <w:tr w:rsidR="006A65D3" w:rsidRPr="00521E48" w:rsidTr="006A65D3">
        <w:tc>
          <w:tcPr>
            <w:tcW w:w="7842" w:type="dxa"/>
            <w:gridSpan w:val="5"/>
            <w:shd w:val="clear" w:color="auto" w:fill="auto"/>
            <w:vAlign w:val="center"/>
          </w:tcPr>
          <w:p w:rsidR="006A65D3" w:rsidRPr="00521E48" w:rsidRDefault="006A65D3" w:rsidP="006A65D3">
            <w:pPr>
              <w:tabs>
                <w:tab w:val="center" w:pos="4153"/>
                <w:tab w:val="right" w:pos="8306"/>
              </w:tabs>
              <w:spacing w:after="0" w:line="240" w:lineRule="auto"/>
              <w:jc w:val="right"/>
              <w:rPr>
                <w:rFonts w:ascii="Times New Roman" w:eastAsia="Times New Roman" w:hAnsi="Times New Roman" w:cs="Times New Roman"/>
              </w:rPr>
            </w:pPr>
            <w:r w:rsidRPr="00521E48">
              <w:rPr>
                <w:rFonts w:ascii="Times New Roman" w:eastAsia="Times New Roman" w:hAnsi="Times New Roman" w:cs="Times New Roman"/>
                <w:b/>
              </w:rPr>
              <w:t>Kopā, bez PVN, EUR</w:t>
            </w:r>
          </w:p>
        </w:tc>
        <w:tc>
          <w:tcPr>
            <w:tcW w:w="1858" w:type="dxa"/>
            <w:shd w:val="clear" w:color="auto" w:fill="auto"/>
          </w:tcPr>
          <w:p w:rsidR="006A65D3" w:rsidRPr="00521E48" w:rsidRDefault="006A65D3" w:rsidP="006A65D3">
            <w:pPr>
              <w:tabs>
                <w:tab w:val="center" w:pos="4153"/>
                <w:tab w:val="right" w:pos="8306"/>
              </w:tabs>
              <w:spacing w:after="0" w:line="240" w:lineRule="auto"/>
              <w:rPr>
                <w:rFonts w:ascii="Times New Roman" w:eastAsia="Times New Roman" w:hAnsi="Times New Roman" w:cs="Times New Roman"/>
              </w:rPr>
            </w:pPr>
          </w:p>
        </w:tc>
      </w:tr>
      <w:tr w:rsidR="006A65D3" w:rsidRPr="00521E48" w:rsidTr="006A65D3">
        <w:tc>
          <w:tcPr>
            <w:tcW w:w="7842" w:type="dxa"/>
            <w:gridSpan w:val="5"/>
            <w:shd w:val="clear" w:color="auto" w:fill="auto"/>
            <w:vAlign w:val="center"/>
          </w:tcPr>
          <w:p w:rsidR="006A65D3" w:rsidRPr="00521E48" w:rsidRDefault="006A65D3" w:rsidP="006A65D3">
            <w:pPr>
              <w:tabs>
                <w:tab w:val="center" w:pos="4153"/>
                <w:tab w:val="right" w:pos="8306"/>
              </w:tabs>
              <w:spacing w:after="0" w:line="240" w:lineRule="auto"/>
              <w:jc w:val="right"/>
              <w:rPr>
                <w:rFonts w:ascii="Times New Roman" w:eastAsia="Times New Roman" w:hAnsi="Times New Roman" w:cs="Times New Roman"/>
              </w:rPr>
            </w:pPr>
            <w:r w:rsidRPr="00521E48">
              <w:rPr>
                <w:rFonts w:ascii="Times New Roman" w:eastAsia="Times New Roman" w:hAnsi="Times New Roman" w:cs="Times New Roman"/>
                <w:b/>
              </w:rPr>
              <w:t>PVN 21%, EUR</w:t>
            </w:r>
          </w:p>
        </w:tc>
        <w:tc>
          <w:tcPr>
            <w:tcW w:w="1858" w:type="dxa"/>
            <w:shd w:val="clear" w:color="auto" w:fill="auto"/>
          </w:tcPr>
          <w:p w:rsidR="006A65D3" w:rsidRPr="00521E48" w:rsidRDefault="006A65D3" w:rsidP="006A65D3">
            <w:pPr>
              <w:tabs>
                <w:tab w:val="center" w:pos="4153"/>
                <w:tab w:val="right" w:pos="8306"/>
              </w:tabs>
              <w:spacing w:after="0" w:line="240" w:lineRule="auto"/>
              <w:rPr>
                <w:rFonts w:ascii="Times New Roman" w:eastAsia="Times New Roman" w:hAnsi="Times New Roman" w:cs="Times New Roman"/>
              </w:rPr>
            </w:pPr>
          </w:p>
        </w:tc>
      </w:tr>
      <w:tr w:rsidR="006A65D3" w:rsidRPr="00521E48" w:rsidTr="006A65D3">
        <w:tc>
          <w:tcPr>
            <w:tcW w:w="7842" w:type="dxa"/>
            <w:gridSpan w:val="5"/>
            <w:shd w:val="clear" w:color="auto" w:fill="auto"/>
            <w:vAlign w:val="center"/>
          </w:tcPr>
          <w:p w:rsidR="006A65D3" w:rsidRPr="00521E48" w:rsidRDefault="006A65D3" w:rsidP="006A65D3">
            <w:pPr>
              <w:tabs>
                <w:tab w:val="center" w:pos="4153"/>
                <w:tab w:val="right" w:pos="8306"/>
              </w:tabs>
              <w:spacing w:after="0" w:line="240" w:lineRule="auto"/>
              <w:jc w:val="right"/>
              <w:rPr>
                <w:rFonts w:ascii="Times New Roman" w:eastAsia="Times New Roman" w:hAnsi="Times New Roman" w:cs="Times New Roman"/>
              </w:rPr>
            </w:pPr>
            <w:r w:rsidRPr="00521E48">
              <w:rPr>
                <w:rFonts w:ascii="Times New Roman" w:eastAsia="Times New Roman" w:hAnsi="Times New Roman" w:cs="Times New Roman"/>
                <w:b/>
              </w:rPr>
              <w:t>Kopā ar PVN, EUR</w:t>
            </w:r>
          </w:p>
        </w:tc>
        <w:tc>
          <w:tcPr>
            <w:tcW w:w="1858" w:type="dxa"/>
            <w:shd w:val="clear" w:color="auto" w:fill="auto"/>
          </w:tcPr>
          <w:p w:rsidR="006A65D3" w:rsidRPr="00521E48" w:rsidRDefault="006A65D3" w:rsidP="006A65D3">
            <w:pPr>
              <w:tabs>
                <w:tab w:val="center" w:pos="4153"/>
                <w:tab w:val="right" w:pos="8306"/>
              </w:tabs>
              <w:spacing w:after="0" w:line="240" w:lineRule="auto"/>
              <w:rPr>
                <w:rFonts w:ascii="Times New Roman" w:eastAsia="Times New Roman" w:hAnsi="Times New Roman" w:cs="Times New Roman"/>
              </w:rPr>
            </w:pPr>
          </w:p>
        </w:tc>
      </w:tr>
      <w:tr w:rsidR="006A65D3" w:rsidRPr="00521E48" w:rsidTr="006A65D3">
        <w:trPr>
          <w:trHeight w:val="423"/>
        </w:trPr>
        <w:tc>
          <w:tcPr>
            <w:tcW w:w="9700" w:type="dxa"/>
            <w:gridSpan w:val="6"/>
            <w:shd w:val="clear" w:color="auto" w:fill="F2F2F2" w:themeFill="background1" w:themeFillShade="F2"/>
            <w:vAlign w:val="center"/>
          </w:tcPr>
          <w:p w:rsidR="006A65D3" w:rsidRPr="00521E48" w:rsidRDefault="006A65D3" w:rsidP="006A65D3">
            <w:pPr>
              <w:tabs>
                <w:tab w:val="center" w:pos="4153"/>
                <w:tab w:val="right" w:pos="8306"/>
              </w:tabs>
              <w:spacing w:after="0" w:line="240" w:lineRule="auto"/>
              <w:rPr>
                <w:rFonts w:ascii="Times New Roman" w:eastAsia="Times New Roman" w:hAnsi="Times New Roman" w:cs="Times New Roman"/>
              </w:rPr>
            </w:pPr>
            <w:r w:rsidRPr="00521E48">
              <w:rPr>
                <w:rFonts w:ascii="Times New Roman" w:eastAsia="Times New Roman" w:hAnsi="Times New Roman" w:cs="Times New Roman"/>
                <w:b/>
              </w:rPr>
              <w:t>4.daļa</w:t>
            </w:r>
            <w:r w:rsidRPr="00521E48">
              <w:rPr>
                <w:rFonts w:ascii="Times New Roman" w:eastAsia="Times New Roman" w:hAnsi="Times New Roman" w:cs="Times New Roman"/>
              </w:rPr>
              <w:t xml:space="preserve"> - </w:t>
            </w:r>
            <w:r w:rsidRPr="00521E48">
              <w:rPr>
                <w:rFonts w:ascii="Times New Roman" w:eastAsia="Times New Roman" w:hAnsi="Times New Roman" w:cs="Times New Roman"/>
                <w:lang w:eastAsia="lv-LV"/>
              </w:rPr>
              <w:t xml:space="preserve">Ceļu uzturēšanas darbi Priekules novada </w:t>
            </w:r>
            <w:r w:rsidRPr="00521E48">
              <w:rPr>
                <w:rFonts w:ascii="Times New Roman" w:eastAsia="Times New Roman" w:hAnsi="Times New Roman" w:cs="Times New Roman"/>
                <w:b/>
                <w:lang w:eastAsia="lv-LV"/>
              </w:rPr>
              <w:t>Priekules pagastā (3.lote)</w:t>
            </w:r>
            <w:r>
              <w:rPr>
                <w:rFonts w:ascii="Times New Roman" w:eastAsia="Times New Roman" w:hAnsi="Times New Roman" w:cs="Times New Roman"/>
              </w:rPr>
              <w:t>:</w:t>
            </w:r>
          </w:p>
        </w:tc>
      </w:tr>
      <w:tr w:rsidR="006A65D3" w:rsidRPr="00521E48" w:rsidTr="006A65D3">
        <w:trPr>
          <w:trHeight w:val="293"/>
        </w:trPr>
        <w:tc>
          <w:tcPr>
            <w:tcW w:w="3539" w:type="dxa"/>
            <w:shd w:val="clear" w:color="auto" w:fill="auto"/>
            <w:vAlign w:val="center"/>
          </w:tcPr>
          <w:p w:rsidR="006A65D3" w:rsidRPr="00CB0DA7" w:rsidRDefault="006A65D3" w:rsidP="00CF725B">
            <w:pPr>
              <w:numPr>
                <w:ilvl w:val="0"/>
                <w:numId w:val="6"/>
              </w:numPr>
              <w:tabs>
                <w:tab w:val="center" w:pos="4153"/>
                <w:tab w:val="right" w:pos="8306"/>
              </w:tabs>
              <w:spacing w:after="0" w:line="240" w:lineRule="auto"/>
              <w:rPr>
                <w:rFonts w:ascii="Times New Roman" w:eastAsia="Times New Roman" w:hAnsi="Times New Roman" w:cs="Times New Roman"/>
              </w:rPr>
            </w:pPr>
            <w:r w:rsidRPr="00521E48">
              <w:rPr>
                <w:rFonts w:ascii="Times New Roman" w:eastAsia="Times New Roman" w:hAnsi="Times New Roman" w:cs="Times New Roman"/>
              </w:rPr>
              <w:t>ceļu tīrīšana</w:t>
            </w:r>
          </w:p>
        </w:tc>
        <w:tc>
          <w:tcPr>
            <w:tcW w:w="1423" w:type="dxa"/>
            <w:gridSpan w:val="2"/>
            <w:shd w:val="clear" w:color="auto" w:fill="auto"/>
            <w:vAlign w:val="center"/>
          </w:tcPr>
          <w:p w:rsidR="006A65D3" w:rsidRPr="00521E48" w:rsidRDefault="006A65D3" w:rsidP="006A65D3">
            <w:pPr>
              <w:tabs>
                <w:tab w:val="center" w:pos="4153"/>
                <w:tab w:val="right" w:pos="830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km</w:t>
            </w:r>
          </w:p>
        </w:tc>
        <w:tc>
          <w:tcPr>
            <w:tcW w:w="1440" w:type="dxa"/>
            <w:shd w:val="clear" w:color="auto" w:fill="auto"/>
            <w:vAlign w:val="center"/>
          </w:tcPr>
          <w:p w:rsidR="006A65D3" w:rsidRPr="00521E48" w:rsidRDefault="006A65D3" w:rsidP="006A65D3">
            <w:pPr>
              <w:tabs>
                <w:tab w:val="center" w:pos="4153"/>
                <w:tab w:val="right" w:pos="8306"/>
              </w:tabs>
              <w:spacing w:after="0" w:line="240" w:lineRule="auto"/>
              <w:jc w:val="center"/>
              <w:rPr>
                <w:rFonts w:ascii="Times New Roman" w:eastAsia="Times New Roman" w:hAnsi="Times New Roman" w:cs="Times New Roman"/>
              </w:rPr>
            </w:pPr>
          </w:p>
        </w:tc>
        <w:tc>
          <w:tcPr>
            <w:tcW w:w="1440" w:type="dxa"/>
            <w:shd w:val="clear" w:color="auto" w:fill="auto"/>
            <w:vAlign w:val="center"/>
          </w:tcPr>
          <w:p w:rsidR="006A65D3" w:rsidRPr="00521E48" w:rsidRDefault="006A65D3" w:rsidP="006A65D3">
            <w:pPr>
              <w:tabs>
                <w:tab w:val="center" w:pos="4153"/>
                <w:tab w:val="right" w:pos="830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154,4</w:t>
            </w:r>
          </w:p>
        </w:tc>
        <w:tc>
          <w:tcPr>
            <w:tcW w:w="1858" w:type="dxa"/>
            <w:shd w:val="clear" w:color="auto" w:fill="auto"/>
            <w:vAlign w:val="center"/>
          </w:tcPr>
          <w:p w:rsidR="006A65D3" w:rsidRPr="00521E48" w:rsidRDefault="006A65D3" w:rsidP="006A65D3">
            <w:pPr>
              <w:tabs>
                <w:tab w:val="center" w:pos="4153"/>
                <w:tab w:val="right" w:pos="8306"/>
              </w:tabs>
              <w:spacing w:after="0" w:line="240" w:lineRule="auto"/>
              <w:jc w:val="center"/>
              <w:rPr>
                <w:rFonts w:ascii="Times New Roman" w:eastAsia="Times New Roman" w:hAnsi="Times New Roman" w:cs="Times New Roman"/>
              </w:rPr>
            </w:pPr>
          </w:p>
        </w:tc>
      </w:tr>
      <w:tr w:rsidR="006A65D3" w:rsidRPr="00521E48" w:rsidTr="006A65D3">
        <w:trPr>
          <w:trHeight w:val="421"/>
        </w:trPr>
        <w:tc>
          <w:tcPr>
            <w:tcW w:w="3539" w:type="dxa"/>
            <w:shd w:val="clear" w:color="auto" w:fill="auto"/>
            <w:vAlign w:val="center"/>
          </w:tcPr>
          <w:p w:rsidR="006A65D3" w:rsidRPr="00CB0DA7" w:rsidRDefault="006A65D3" w:rsidP="00CF725B">
            <w:pPr>
              <w:pStyle w:val="Sarakstarindkopa"/>
              <w:numPr>
                <w:ilvl w:val="0"/>
                <w:numId w:val="6"/>
              </w:numPr>
              <w:tabs>
                <w:tab w:val="center" w:pos="4153"/>
                <w:tab w:val="right" w:pos="8306"/>
              </w:tabs>
              <w:spacing w:after="0" w:line="240" w:lineRule="auto"/>
              <w:rPr>
                <w:rFonts w:ascii="Times New Roman" w:eastAsia="Times New Roman" w:hAnsi="Times New Roman" w:cs="Times New Roman"/>
                <w:b/>
              </w:rPr>
            </w:pPr>
            <w:proofErr w:type="spellStart"/>
            <w:r w:rsidRPr="00CB0DA7">
              <w:rPr>
                <w:rFonts w:ascii="Times New Roman" w:eastAsia="Times New Roman" w:hAnsi="Times New Roman" w:cs="Times New Roman"/>
              </w:rPr>
              <w:t>šķērsstumšana</w:t>
            </w:r>
            <w:proofErr w:type="spellEnd"/>
          </w:p>
        </w:tc>
        <w:tc>
          <w:tcPr>
            <w:tcW w:w="1423" w:type="dxa"/>
            <w:gridSpan w:val="2"/>
            <w:shd w:val="clear" w:color="auto" w:fill="auto"/>
            <w:vAlign w:val="center"/>
          </w:tcPr>
          <w:p w:rsidR="006A65D3" w:rsidRPr="00521E48" w:rsidRDefault="006A65D3" w:rsidP="006A65D3">
            <w:pPr>
              <w:tabs>
                <w:tab w:val="center" w:pos="4153"/>
                <w:tab w:val="right" w:pos="8306"/>
              </w:tabs>
              <w:spacing w:after="0" w:line="240" w:lineRule="auto"/>
              <w:jc w:val="center"/>
              <w:rPr>
                <w:rFonts w:ascii="Times New Roman" w:eastAsia="Times New Roman" w:hAnsi="Times New Roman" w:cs="Times New Roman"/>
              </w:rPr>
            </w:pPr>
            <w:r w:rsidRPr="00521E48">
              <w:rPr>
                <w:rFonts w:ascii="Times New Roman" w:eastAsia="Times New Roman" w:hAnsi="Times New Roman" w:cs="Times New Roman"/>
              </w:rPr>
              <w:t>h</w:t>
            </w:r>
          </w:p>
        </w:tc>
        <w:tc>
          <w:tcPr>
            <w:tcW w:w="1440" w:type="dxa"/>
            <w:shd w:val="clear" w:color="auto" w:fill="auto"/>
            <w:vAlign w:val="center"/>
          </w:tcPr>
          <w:p w:rsidR="006A65D3" w:rsidRPr="00521E48" w:rsidRDefault="006A65D3" w:rsidP="006A65D3">
            <w:pPr>
              <w:tabs>
                <w:tab w:val="center" w:pos="4153"/>
                <w:tab w:val="right" w:pos="8306"/>
              </w:tabs>
              <w:spacing w:after="0" w:line="240" w:lineRule="auto"/>
              <w:jc w:val="center"/>
              <w:rPr>
                <w:rFonts w:ascii="Times New Roman" w:eastAsia="Times New Roman" w:hAnsi="Times New Roman" w:cs="Times New Roman"/>
              </w:rPr>
            </w:pPr>
          </w:p>
        </w:tc>
        <w:tc>
          <w:tcPr>
            <w:tcW w:w="1440" w:type="dxa"/>
            <w:shd w:val="clear" w:color="auto" w:fill="auto"/>
            <w:vAlign w:val="center"/>
          </w:tcPr>
          <w:p w:rsidR="006A65D3" w:rsidRPr="00521E48" w:rsidRDefault="006A65D3" w:rsidP="006A65D3">
            <w:pPr>
              <w:tabs>
                <w:tab w:val="center" w:pos="4153"/>
                <w:tab w:val="right" w:pos="830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1858" w:type="dxa"/>
            <w:shd w:val="clear" w:color="auto" w:fill="auto"/>
            <w:vAlign w:val="center"/>
          </w:tcPr>
          <w:p w:rsidR="006A65D3" w:rsidRPr="00521E48" w:rsidRDefault="006A65D3" w:rsidP="006A65D3">
            <w:pPr>
              <w:tabs>
                <w:tab w:val="center" w:pos="4153"/>
                <w:tab w:val="right" w:pos="8306"/>
              </w:tabs>
              <w:spacing w:after="0" w:line="240" w:lineRule="auto"/>
              <w:jc w:val="center"/>
              <w:rPr>
                <w:rFonts w:ascii="Times New Roman" w:eastAsia="Times New Roman" w:hAnsi="Times New Roman" w:cs="Times New Roman"/>
              </w:rPr>
            </w:pPr>
          </w:p>
        </w:tc>
      </w:tr>
      <w:tr w:rsidR="006A65D3" w:rsidRPr="00521E48" w:rsidTr="006A65D3">
        <w:tc>
          <w:tcPr>
            <w:tcW w:w="7842" w:type="dxa"/>
            <w:gridSpan w:val="5"/>
            <w:shd w:val="clear" w:color="auto" w:fill="auto"/>
            <w:vAlign w:val="center"/>
          </w:tcPr>
          <w:p w:rsidR="006A65D3" w:rsidRPr="00521E48" w:rsidRDefault="006A65D3" w:rsidP="006A65D3">
            <w:pPr>
              <w:tabs>
                <w:tab w:val="center" w:pos="4153"/>
                <w:tab w:val="right" w:pos="8306"/>
              </w:tabs>
              <w:spacing w:after="0" w:line="240" w:lineRule="auto"/>
              <w:jc w:val="right"/>
              <w:rPr>
                <w:rFonts w:ascii="Times New Roman" w:eastAsia="Times New Roman" w:hAnsi="Times New Roman" w:cs="Times New Roman"/>
              </w:rPr>
            </w:pPr>
            <w:r w:rsidRPr="00521E48">
              <w:rPr>
                <w:rFonts w:ascii="Times New Roman" w:eastAsia="Times New Roman" w:hAnsi="Times New Roman" w:cs="Times New Roman"/>
                <w:b/>
              </w:rPr>
              <w:t>Kopā, bez PVN, EUR</w:t>
            </w:r>
          </w:p>
        </w:tc>
        <w:tc>
          <w:tcPr>
            <w:tcW w:w="1858" w:type="dxa"/>
            <w:shd w:val="clear" w:color="auto" w:fill="auto"/>
          </w:tcPr>
          <w:p w:rsidR="006A65D3" w:rsidRPr="00521E48" w:rsidRDefault="006A65D3" w:rsidP="006A65D3">
            <w:pPr>
              <w:tabs>
                <w:tab w:val="center" w:pos="4153"/>
                <w:tab w:val="right" w:pos="8306"/>
              </w:tabs>
              <w:spacing w:after="0" w:line="240" w:lineRule="auto"/>
              <w:rPr>
                <w:rFonts w:ascii="Times New Roman" w:eastAsia="Times New Roman" w:hAnsi="Times New Roman" w:cs="Times New Roman"/>
              </w:rPr>
            </w:pPr>
          </w:p>
        </w:tc>
      </w:tr>
      <w:tr w:rsidR="006A65D3" w:rsidRPr="00521E48" w:rsidTr="006A65D3">
        <w:tc>
          <w:tcPr>
            <w:tcW w:w="7842" w:type="dxa"/>
            <w:gridSpan w:val="5"/>
            <w:shd w:val="clear" w:color="auto" w:fill="auto"/>
            <w:vAlign w:val="center"/>
          </w:tcPr>
          <w:p w:rsidR="006A65D3" w:rsidRPr="00521E48" w:rsidRDefault="006A65D3" w:rsidP="006A65D3">
            <w:pPr>
              <w:tabs>
                <w:tab w:val="center" w:pos="4153"/>
                <w:tab w:val="right" w:pos="8306"/>
              </w:tabs>
              <w:spacing w:after="0" w:line="240" w:lineRule="auto"/>
              <w:jc w:val="right"/>
              <w:rPr>
                <w:rFonts w:ascii="Times New Roman" w:eastAsia="Times New Roman" w:hAnsi="Times New Roman" w:cs="Times New Roman"/>
              </w:rPr>
            </w:pPr>
            <w:r w:rsidRPr="00521E48">
              <w:rPr>
                <w:rFonts w:ascii="Times New Roman" w:eastAsia="Times New Roman" w:hAnsi="Times New Roman" w:cs="Times New Roman"/>
                <w:b/>
              </w:rPr>
              <w:t>PVN 21%, EUR</w:t>
            </w:r>
          </w:p>
        </w:tc>
        <w:tc>
          <w:tcPr>
            <w:tcW w:w="1858" w:type="dxa"/>
            <w:shd w:val="clear" w:color="auto" w:fill="auto"/>
          </w:tcPr>
          <w:p w:rsidR="006A65D3" w:rsidRPr="00521E48" w:rsidRDefault="006A65D3" w:rsidP="006A65D3">
            <w:pPr>
              <w:tabs>
                <w:tab w:val="center" w:pos="4153"/>
                <w:tab w:val="right" w:pos="8306"/>
              </w:tabs>
              <w:spacing w:after="0" w:line="240" w:lineRule="auto"/>
              <w:rPr>
                <w:rFonts w:ascii="Times New Roman" w:eastAsia="Times New Roman" w:hAnsi="Times New Roman" w:cs="Times New Roman"/>
              </w:rPr>
            </w:pPr>
          </w:p>
        </w:tc>
      </w:tr>
      <w:tr w:rsidR="006A65D3" w:rsidRPr="00521E48" w:rsidTr="006A65D3">
        <w:tc>
          <w:tcPr>
            <w:tcW w:w="7842" w:type="dxa"/>
            <w:gridSpan w:val="5"/>
            <w:shd w:val="clear" w:color="auto" w:fill="auto"/>
            <w:vAlign w:val="center"/>
          </w:tcPr>
          <w:p w:rsidR="006A65D3" w:rsidRPr="00521E48" w:rsidRDefault="006A65D3" w:rsidP="006A65D3">
            <w:pPr>
              <w:tabs>
                <w:tab w:val="center" w:pos="4153"/>
                <w:tab w:val="right" w:pos="8306"/>
              </w:tabs>
              <w:spacing w:after="0" w:line="240" w:lineRule="auto"/>
              <w:jc w:val="right"/>
              <w:rPr>
                <w:rFonts w:ascii="Times New Roman" w:eastAsia="Times New Roman" w:hAnsi="Times New Roman" w:cs="Times New Roman"/>
              </w:rPr>
            </w:pPr>
            <w:r w:rsidRPr="00521E48">
              <w:rPr>
                <w:rFonts w:ascii="Times New Roman" w:eastAsia="Times New Roman" w:hAnsi="Times New Roman" w:cs="Times New Roman"/>
                <w:b/>
              </w:rPr>
              <w:t>Kopā ar PVN, EUR</w:t>
            </w:r>
          </w:p>
        </w:tc>
        <w:tc>
          <w:tcPr>
            <w:tcW w:w="1858" w:type="dxa"/>
            <w:shd w:val="clear" w:color="auto" w:fill="auto"/>
          </w:tcPr>
          <w:p w:rsidR="006A65D3" w:rsidRPr="00521E48" w:rsidRDefault="006A65D3" w:rsidP="006A65D3">
            <w:pPr>
              <w:tabs>
                <w:tab w:val="center" w:pos="4153"/>
                <w:tab w:val="right" w:pos="8306"/>
              </w:tabs>
              <w:spacing w:after="0" w:line="240" w:lineRule="auto"/>
              <w:rPr>
                <w:rFonts w:ascii="Times New Roman" w:eastAsia="Times New Roman" w:hAnsi="Times New Roman" w:cs="Times New Roman"/>
              </w:rPr>
            </w:pPr>
          </w:p>
        </w:tc>
      </w:tr>
      <w:tr w:rsidR="006A65D3" w:rsidRPr="00521E48" w:rsidTr="006A65D3">
        <w:trPr>
          <w:trHeight w:val="423"/>
        </w:trPr>
        <w:tc>
          <w:tcPr>
            <w:tcW w:w="9700" w:type="dxa"/>
            <w:gridSpan w:val="6"/>
            <w:shd w:val="clear" w:color="auto" w:fill="F2F2F2" w:themeFill="background1" w:themeFillShade="F2"/>
            <w:vAlign w:val="center"/>
          </w:tcPr>
          <w:p w:rsidR="006A65D3" w:rsidRPr="00521E48" w:rsidRDefault="006A65D3" w:rsidP="006A65D3">
            <w:pPr>
              <w:tabs>
                <w:tab w:val="center" w:pos="4153"/>
                <w:tab w:val="right" w:pos="8306"/>
              </w:tabs>
              <w:spacing w:after="0" w:line="240" w:lineRule="auto"/>
              <w:rPr>
                <w:rFonts w:ascii="Times New Roman" w:eastAsia="Times New Roman" w:hAnsi="Times New Roman" w:cs="Times New Roman"/>
              </w:rPr>
            </w:pPr>
            <w:r w:rsidRPr="00521E48">
              <w:rPr>
                <w:rFonts w:ascii="Times New Roman" w:eastAsia="Times New Roman" w:hAnsi="Times New Roman" w:cs="Times New Roman"/>
                <w:b/>
              </w:rPr>
              <w:t>5.daļa</w:t>
            </w:r>
            <w:r w:rsidRPr="00521E48">
              <w:rPr>
                <w:rFonts w:ascii="Times New Roman" w:eastAsia="Times New Roman" w:hAnsi="Times New Roman" w:cs="Times New Roman"/>
              </w:rPr>
              <w:t xml:space="preserve"> - </w:t>
            </w:r>
            <w:r w:rsidRPr="00521E48">
              <w:rPr>
                <w:rFonts w:ascii="Times New Roman" w:eastAsia="Times New Roman" w:hAnsi="Times New Roman" w:cs="Times New Roman"/>
                <w:lang w:eastAsia="lv-LV"/>
              </w:rPr>
              <w:t xml:space="preserve">Ceļu uzturēšanas darbi Priekules novada </w:t>
            </w:r>
            <w:r w:rsidRPr="00521E48">
              <w:rPr>
                <w:rFonts w:ascii="Times New Roman" w:eastAsia="Times New Roman" w:hAnsi="Times New Roman" w:cs="Times New Roman"/>
                <w:b/>
                <w:lang w:eastAsia="lv-LV"/>
              </w:rPr>
              <w:t>Bunkas pagastā (1.lote)</w:t>
            </w:r>
            <w:r>
              <w:rPr>
                <w:rFonts w:ascii="Times New Roman" w:eastAsia="Times New Roman" w:hAnsi="Times New Roman" w:cs="Times New Roman"/>
              </w:rPr>
              <w:t>:</w:t>
            </w:r>
          </w:p>
        </w:tc>
      </w:tr>
      <w:tr w:rsidR="006A65D3" w:rsidRPr="00521E48" w:rsidTr="006A65D3">
        <w:trPr>
          <w:trHeight w:val="421"/>
        </w:trPr>
        <w:tc>
          <w:tcPr>
            <w:tcW w:w="3539" w:type="dxa"/>
            <w:shd w:val="clear" w:color="auto" w:fill="auto"/>
            <w:vAlign w:val="center"/>
          </w:tcPr>
          <w:p w:rsidR="006A65D3" w:rsidRPr="00CB0DA7" w:rsidRDefault="006A65D3" w:rsidP="00CF725B">
            <w:pPr>
              <w:numPr>
                <w:ilvl w:val="0"/>
                <w:numId w:val="6"/>
              </w:numPr>
              <w:tabs>
                <w:tab w:val="center" w:pos="4153"/>
                <w:tab w:val="right" w:pos="8306"/>
              </w:tabs>
              <w:spacing w:after="0" w:line="240" w:lineRule="auto"/>
              <w:rPr>
                <w:rFonts w:ascii="Times New Roman" w:eastAsia="Times New Roman" w:hAnsi="Times New Roman" w:cs="Times New Roman"/>
              </w:rPr>
            </w:pPr>
            <w:r w:rsidRPr="00521E48">
              <w:rPr>
                <w:rFonts w:ascii="Times New Roman" w:eastAsia="Times New Roman" w:hAnsi="Times New Roman" w:cs="Times New Roman"/>
              </w:rPr>
              <w:t>ceļu tīrīšana</w:t>
            </w:r>
          </w:p>
        </w:tc>
        <w:tc>
          <w:tcPr>
            <w:tcW w:w="1423" w:type="dxa"/>
            <w:gridSpan w:val="2"/>
            <w:shd w:val="clear" w:color="auto" w:fill="auto"/>
            <w:vAlign w:val="center"/>
          </w:tcPr>
          <w:p w:rsidR="006A65D3" w:rsidRPr="00521E48" w:rsidRDefault="006A65D3" w:rsidP="006A65D3">
            <w:pPr>
              <w:tabs>
                <w:tab w:val="center" w:pos="4153"/>
                <w:tab w:val="right" w:pos="830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km</w:t>
            </w:r>
          </w:p>
        </w:tc>
        <w:tc>
          <w:tcPr>
            <w:tcW w:w="1440" w:type="dxa"/>
            <w:shd w:val="clear" w:color="auto" w:fill="auto"/>
            <w:vAlign w:val="center"/>
          </w:tcPr>
          <w:p w:rsidR="006A65D3" w:rsidRPr="00521E48" w:rsidRDefault="006A65D3" w:rsidP="006A65D3">
            <w:pPr>
              <w:tabs>
                <w:tab w:val="center" w:pos="4153"/>
                <w:tab w:val="right" w:pos="8306"/>
              </w:tabs>
              <w:spacing w:after="0" w:line="240" w:lineRule="auto"/>
              <w:jc w:val="center"/>
              <w:rPr>
                <w:rFonts w:ascii="Times New Roman" w:eastAsia="Times New Roman" w:hAnsi="Times New Roman" w:cs="Times New Roman"/>
              </w:rPr>
            </w:pPr>
          </w:p>
        </w:tc>
        <w:tc>
          <w:tcPr>
            <w:tcW w:w="1440" w:type="dxa"/>
            <w:shd w:val="clear" w:color="auto" w:fill="auto"/>
            <w:vAlign w:val="center"/>
          </w:tcPr>
          <w:p w:rsidR="006A65D3" w:rsidRPr="00CB0DA7" w:rsidRDefault="006A65D3" w:rsidP="007D1A4F">
            <w:pPr>
              <w:tabs>
                <w:tab w:val="center" w:pos="4153"/>
                <w:tab w:val="right" w:pos="8306"/>
              </w:tabs>
              <w:spacing w:after="0" w:line="240" w:lineRule="auto"/>
              <w:jc w:val="center"/>
              <w:rPr>
                <w:rFonts w:ascii="Times New Roman" w:eastAsia="Times New Roman" w:hAnsi="Times New Roman" w:cs="Times New Roman"/>
                <w:highlight w:val="yellow"/>
              </w:rPr>
            </w:pPr>
            <w:r>
              <w:rPr>
                <w:rFonts w:ascii="Times New Roman" w:eastAsia="Times New Roman" w:hAnsi="Times New Roman" w:cs="Times New Roman"/>
              </w:rPr>
              <w:t>2</w:t>
            </w:r>
            <w:r w:rsidR="007D1A4F">
              <w:rPr>
                <w:rFonts w:ascii="Times New Roman" w:eastAsia="Times New Roman" w:hAnsi="Times New Roman" w:cs="Times New Roman"/>
              </w:rPr>
              <w:t>27,98</w:t>
            </w:r>
          </w:p>
        </w:tc>
        <w:tc>
          <w:tcPr>
            <w:tcW w:w="1858" w:type="dxa"/>
            <w:shd w:val="clear" w:color="auto" w:fill="auto"/>
            <w:vAlign w:val="center"/>
          </w:tcPr>
          <w:p w:rsidR="006A65D3" w:rsidRPr="00521E48" w:rsidRDefault="006A65D3" w:rsidP="006A65D3">
            <w:pPr>
              <w:tabs>
                <w:tab w:val="center" w:pos="4153"/>
                <w:tab w:val="right" w:pos="8306"/>
              </w:tabs>
              <w:spacing w:after="0" w:line="240" w:lineRule="auto"/>
              <w:jc w:val="center"/>
              <w:rPr>
                <w:rFonts w:ascii="Times New Roman" w:eastAsia="Times New Roman" w:hAnsi="Times New Roman" w:cs="Times New Roman"/>
              </w:rPr>
            </w:pPr>
          </w:p>
        </w:tc>
      </w:tr>
      <w:tr w:rsidR="006A65D3" w:rsidRPr="00521E48" w:rsidTr="006A65D3">
        <w:trPr>
          <w:trHeight w:val="421"/>
        </w:trPr>
        <w:tc>
          <w:tcPr>
            <w:tcW w:w="3539" w:type="dxa"/>
            <w:shd w:val="clear" w:color="auto" w:fill="auto"/>
            <w:vAlign w:val="center"/>
          </w:tcPr>
          <w:p w:rsidR="006A65D3" w:rsidRPr="00CB0DA7" w:rsidRDefault="006A65D3" w:rsidP="00CF725B">
            <w:pPr>
              <w:pStyle w:val="Sarakstarindkopa"/>
              <w:numPr>
                <w:ilvl w:val="0"/>
                <w:numId w:val="6"/>
              </w:numPr>
              <w:tabs>
                <w:tab w:val="center" w:pos="4153"/>
                <w:tab w:val="right" w:pos="8306"/>
              </w:tabs>
              <w:spacing w:after="0" w:line="240" w:lineRule="auto"/>
              <w:rPr>
                <w:rFonts w:ascii="Times New Roman" w:eastAsia="Times New Roman" w:hAnsi="Times New Roman" w:cs="Times New Roman"/>
                <w:b/>
              </w:rPr>
            </w:pPr>
            <w:proofErr w:type="spellStart"/>
            <w:r w:rsidRPr="00CB0DA7">
              <w:rPr>
                <w:rFonts w:ascii="Times New Roman" w:eastAsia="Times New Roman" w:hAnsi="Times New Roman" w:cs="Times New Roman"/>
              </w:rPr>
              <w:t>šķērsstumšana</w:t>
            </w:r>
            <w:proofErr w:type="spellEnd"/>
          </w:p>
        </w:tc>
        <w:tc>
          <w:tcPr>
            <w:tcW w:w="1423" w:type="dxa"/>
            <w:gridSpan w:val="2"/>
            <w:shd w:val="clear" w:color="auto" w:fill="auto"/>
            <w:vAlign w:val="center"/>
          </w:tcPr>
          <w:p w:rsidR="006A65D3" w:rsidRPr="00521E48" w:rsidRDefault="006A65D3" w:rsidP="006A65D3">
            <w:pPr>
              <w:tabs>
                <w:tab w:val="center" w:pos="4153"/>
                <w:tab w:val="right" w:pos="8306"/>
              </w:tabs>
              <w:spacing w:after="0" w:line="240" w:lineRule="auto"/>
              <w:jc w:val="center"/>
              <w:rPr>
                <w:rFonts w:ascii="Times New Roman" w:eastAsia="Times New Roman" w:hAnsi="Times New Roman" w:cs="Times New Roman"/>
              </w:rPr>
            </w:pPr>
            <w:r w:rsidRPr="00521E48">
              <w:rPr>
                <w:rFonts w:ascii="Times New Roman" w:eastAsia="Times New Roman" w:hAnsi="Times New Roman" w:cs="Times New Roman"/>
              </w:rPr>
              <w:t>h</w:t>
            </w:r>
          </w:p>
        </w:tc>
        <w:tc>
          <w:tcPr>
            <w:tcW w:w="1440" w:type="dxa"/>
            <w:shd w:val="clear" w:color="auto" w:fill="auto"/>
            <w:vAlign w:val="center"/>
          </w:tcPr>
          <w:p w:rsidR="006A65D3" w:rsidRPr="00521E48" w:rsidRDefault="006A65D3" w:rsidP="006A65D3">
            <w:pPr>
              <w:tabs>
                <w:tab w:val="center" w:pos="4153"/>
                <w:tab w:val="right" w:pos="8306"/>
              </w:tabs>
              <w:spacing w:after="0" w:line="240" w:lineRule="auto"/>
              <w:jc w:val="center"/>
              <w:rPr>
                <w:rFonts w:ascii="Times New Roman" w:eastAsia="Times New Roman" w:hAnsi="Times New Roman" w:cs="Times New Roman"/>
              </w:rPr>
            </w:pPr>
          </w:p>
        </w:tc>
        <w:tc>
          <w:tcPr>
            <w:tcW w:w="1440" w:type="dxa"/>
            <w:shd w:val="clear" w:color="auto" w:fill="auto"/>
            <w:vAlign w:val="center"/>
          </w:tcPr>
          <w:p w:rsidR="006A65D3" w:rsidRPr="00521E48" w:rsidRDefault="006A65D3" w:rsidP="006A65D3">
            <w:pPr>
              <w:tabs>
                <w:tab w:val="center" w:pos="4153"/>
                <w:tab w:val="right" w:pos="830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w:t>
            </w:r>
          </w:p>
        </w:tc>
        <w:tc>
          <w:tcPr>
            <w:tcW w:w="1858" w:type="dxa"/>
            <w:shd w:val="clear" w:color="auto" w:fill="auto"/>
            <w:vAlign w:val="center"/>
          </w:tcPr>
          <w:p w:rsidR="006A65D3" w:rsidRPr="00521E48" w:rsidRDefault="006A65D3" w:rsidP="006A65D3">
            <w:pPr>
              <w:tabs>
                <w:tab w:val="center" w:pos="4153"/>
                <w:tab w:val="right" w:pos="8306"/>
              </w:tabs>
              <w:spacing w:after="0" w:line="240" w:lineRule="auto"/>
              <w:jc w:val="center"/>
              <w:rPr>
                <w:rFonts w:ascii="Times New Roman" w:eastAsia="Times New Roman" w:hAnsi="Times New Roman" w:cs="Times New Roman"/>
              </w:rPr>
            </w:pPr>
          </w:p>
        </w:tc>
      </w:tr>
      <w:tr w:rsidR="006A65D3" w:rsidRPr="00521E48" w:rsidTr="006A65D3">
        <w:tc>
          <w:tcPr>
            <w:tcW w:w="7842" w:type="dxa"/>
            <w:gridSpan w:val="5"/>
            <w:shd w:val="clear" w:color="auto" w:fill="auto"/>
            <w:vAlign w:val="center"/>
          </w:tcPr>
          <w:p w:rsidR="006A65D3" w:rsidRPr="00521E48" w:rsidRDefault="006A65D3" w:rsidP="006A65D3">
            <w:pPr>
              <w:tabs>
                <w:tab w:val="center" w:pos="4153"/>
                <w:tab w:val="right" w:pos="8306"/>
              </w:tabs>
              <w:spacing w:after="0" w:line="240" w:lineRule="auto"/>
              <w:jc w:val="right"/>
              <w:rPr>
                <w:rFonts w:ascii="Times New Roman" w:eastAsia="Times New Roman" w:hAnsi="Times New Roman" w:cs="Times New Roman"/>
              </w:rPr>
            </w:pPr>
            <w:r w:rsidRPr="00521E48">
              <w:rPr>
                <w:rFonts w:ascii="Times New Roman" w:eastAsia="Times New Roman" w:hAnsi="Times New Roman" w:cs="Times New Roman"/>
                <w:b/>
              </w:rPr>
              <w:t>Kopā, bez PVN, EUR</w:t>
            </w:r>
          </w:p>
        </w:tc>
        <w:tc>
          <w:tcPr>
            <w:tcW w:w="1858" w:type="dxa"/>
            <w:shd w:val="clear" w:color="auto" w:fill="auto"/>
          </w:tcPr>
          <w:p w:rsidR="006A65D3" w:rsidRPr="00521E48" w:rsidRDefault="006A65D3" w:rsidP="006A65D3">
            <w:pPr>
              <w:tabs>
                <w:tab w:val="center" w:pos="4153"/>
                <w:tab w:val="right" w:pos="8306"/>
              </w:tabs>
              <w:spacing w:after="0" w:line="240" w:lineRule="auto"/>
              <w:rPr>
                <w:rFonts w:ascii="Times New Roman" w:eastAsia="Times New Roman" w:hAnsi="Times New Roman" w:cs="Times New Roman"/>
              </w:rPr>
            </w:pPr>
          </w:p>
        </w:tc>
      </w:tr>
      <w:tr w:rsidR="006A65D3" w:rsidRPr="00521E48" w:rsidTr="006A65D3">
        <w:tc>
          <w:tcPr>
            <w:tcW w:w="7842" w:type="dxa"/>
            <w:gridSpan w:val="5"/>
            <w:shd w:val="clear" w:color="auto" w:fill="auto"/>
            <w:vAlign w:val="center"/>
          </w:tcPr>
          <w:p w:rsidR="006A65D3" w:rsidRPr="00521E48" w:rsidRDefault="006A65D3" w:rsidP="006A65D3">
            <w:pPr>
              <w:tabs>
                <w:tab w:val="center" w:pos="4153"/>
                <w:tab w:val="right" w:pos="8306"/>
              </w:tabs>
              <w:spacing w:after="0" w:line="240" w:lineRule="auto"/>
              <w:jc w:val="right"/>
              <w:rPr>
                <w:rFonts w:ascii="Times New Roman" w:eastAsia="Times New Roman" w:hAnsi="Times New Roman" w:cs="Times New Roman"/>
              </w:rPr>
            </w:pPr>
            <w:r w:rsidRPr="00521E48">
              <w:rPr>
                <w:rFonts w:ascii="Times New Roman" w:eastAsia="Times New Roman" w:hAnsi="Times New Roman" w:cs="Times New Roman"/>
                <w:b/>
              </w:rPr>
              <w:t>PVN 21%, EUR</w:t>
            </w:r>
          </w:p>
        </w:tc>
        <w:tc>
          <w:tcPr>
            <w:tcW w:w="1858" w:type="dxa"/>
            <w:shd w:val="clear" w:color="auto" w:fill="auto"/>
          </w:tcPr>
          <w:p w:rsidR="006A65D3" w:rsidRPr="00521E48" w:rsidRDefault="006A65D3" w:rsidP="006A65D3">
            <w:pPr>
              <w:tabs>
                <w:tab w:val="center" w:pos="4153"/>
                <w:tab w:val="right" w:pos="8306"/>
              </w:tabs>
              <w:spacing w:after="0" w:line="240" w:lineRule="auto"/>
              <w:rPr>
                <w:rFonts w:ascii="Times New Roman" w:eastAsia="Times New Roman" w:hAnsi="Times New Roman" w:cs="Times New Roman"/>
              </w:rPr>
            </w:pPr>
          </w:p>
        </w:tc>
      </w:tr>
      <w:tr w:rsidR="006A65D3" w:rsidRPr="00521E48" w:rsidTr="006A65D3">
        <w:tc>
          <w:tcPr>
            <w:tcW w:w="7842" w:type="dxa"/>
            <w:gridSpan w:val="5"/>
            <w:shd w:val="clear" w:color="auto" w:fill="auto"/>
            <w:vAlign w:val="center"/>
          </w:tcPr>
          <w:p w:rsidR="006A65D3" w:rsidRPr="00521E48" w:rsidRDefault="006A65D3" w:rsidP="006A65D3">
            <w:pPr>
              <w:tabs>
                <w:tab w:val="center" w:pos="4153"/>
                <w:tab w:val="right" w:pos="8306"/>
              </w:tabs>
              <w:spacing w:after="0" w:line="240" w:lineRule="auto"/>
              <w:jc w:val="right"/>
              <w:rPr>
                <w:rFonts w:ascii="Times New Roman" w:eastAsia="Times New Roman" w:hAnsi="Times New Roman" w:cs="Times New Roman"/>
              </w:rPr>
            </w:pPr>
            <w:r w:rsidRPr="00521E48">
              <w:rPr>
                <w:rFonts w:ascii="Times New Roman" w:eastAsia="Times New Roman" w:hAnsi="Times New Roman" w:cs="Times New Roman"/>
                <w:b/>
              </w:rPr>
              <w:t>Kopā ar PVN, EUR</w:t>
            </w:r>
          </w:p>
        </w:tc>
        <w:tc>
          <w:tcPr>
            <w:tcW w:w="1858" w:type="dxa"/>
            <w:shd w:val="clear" w:color="auto" w:fill="auto"/>
          </w:tcPr>
          <w:p w:rsidR="006A65D3" w:rsidRPr="00521E48" w:rsidRDefault="006A65D3" w:rsidP="006A65D3">
            <w:pPr>
              <w:tabs>
                <w:tab w:val="center" w:pos="4153"/>
                <w:tab w:val="right" w:pos="8306"/>
              </w:tabs>
              <w:spacing w:after="0" w:line="240" w:lineRule="auto"/>
              <w:rPr>
                <w:rFonts w:ascii="Times New Roman" w:eastAsia="Times New Roman" w:hAnsi="Times New Roman" w:cs="Times New Roman"/>
              </w:rPr>
            </w:pPr>
          </w:p>
        </w:tc>
      </w:tr>
      <w:tr w:rsidR="006A65D3" w:rsidRPr="00521E48" w:rsidTr="006A65D3">
        <w:trPr>
          <w:trHeight w:val="503"/>
        </w:trPr>
        <w:tc>
          <w:tcPr>
            <w:tcW w:w="9700" w:type="dxa"/>
            <w:gridSpan w:val="6"/>
            <w:shd w:val="clear" w:color="auto" w:fill="F2F2F2" w:themeFill="background1" w:themeFillShade="F2"/>
            <w:vAlign w:val="center"/>
          </w:tcPr>
          <w:p w:rsidR="006A65D3" w:rsidRPr="00521E48" w:rsidRDefault="006A65D3" w:rsidP="006A65D3">
            <w:pPr>
              <w:tabs>
                <w:tab w:val="center" w:pos="4153"/>
                <w:tab w:val="right" w:pos="8306"/>
              </w:tabs>
              <w:spacing w:after="0" w:line="240" w:lineRule="auto"/>
              <w:rPr>
                <w:rFonts w:ascii="Times New Roman" w:eastAsia="Times New Roman" w:hAnsi="Times New Roman" w:cs="Times New Roman"/>
              </w:rPr>
            </w:pPr>
            <w:r w:rsidRPr="00521E48">
              <w:rPr>
                <w:rFonts w:ascii="Times New Roman" w:eastAsia="Times New Roman" w:hAnsi="Times New Roman" w:cs="Times New Roman"/>
                <w:b/>
              </w:rPr>
              <w:t>6.daļa</w:t>
            </w:r>
            <w:r w:rsidRPr="00521E48">
              <w:rPr>
                <w:rFonts w:ascii="Times New Roman" w:eastAsia="Times New Roman" w:hAnsi="Times New Roman" w:cs="Times New Roman"/>
              </w:rPr>
              <w:t xml:space="preserve"> - </w:t>
            </w:r>
            <w:r w:rsidRPr="00521E48">
              <w:rPr>
                <w:rFonts w:ascii="Times New Roman" w:eastAsia="Times New Roman" w:hAnsi="Times New Roman" w:cs="Times New Roman"/>
                <w:lang w:eastAsia="lv-LV"/>
              </w:rPr>
              <w:t xml:space="preserve">Ceļu uzturēšanas darbi Priekules novada </w:t>
            </w:r>
            <w:r w:rsidRPr="00521E48">
              <w:rPr>
                <w:rFonts w:ascii="Times New Roman" w:eastAsia="Times New Roman" w:hAnsi="Times New Roman" w:cs="Times New Roman"/>
                <w:b/>
                <w:lang w:eastAsia="lv-LV"/>
              </w:rPr>
              <w:t>Bunkas pagastā (2.lote)</w:t>
            </w:r>
            <w:r>
              <w:rPr>
                <w:rFonts w:ascii="Times New Roman" w:eastAsia="Times New Roman" w:hAnsi="Times New Roman" w:cs="Times New Roman"/>
              </w:rPr>
              <w:t>:</w:t>
            </w:r>
          </w:p>
        </w:tc>
      </w:tr>
      <w:tr w:rsidR="006A65D3" w:rsidRPr="00521E48" w:rsidTr="006A65D3">
        <w:trPr>
          <w:trHeight w:val="421"/>
        </w:trPr>
        <w:tc>
          <w:tcPr>
            <w:tcW w:w="3539" w:type="dxa"/>
            <w:shd w:val="clear" w:color="auto" w:fill="auto"/>
            <w:vAlign w:val="center"/>
          </w:tcPr>
          <w:p w:rsidR="006A65D3" w:rsidRPr="00CB0DA7" w:rsidRDefault="006A65D3" w:rsidP="00CF725B">
            <w:pPr>
              <w:numPr>
                <w:ilvl w:val="0"/>
                <w:numId w:val="6"/>
              </w:numPr>
              <w:spacing w:after="0" w:line="240" w:lineRule="auto"/>
              <w:rPr>
                <w:rFonts w:ascii="Times New Roman" w:eastAsia="Times New Roman" w:hAnsi="Times New Roman" w:cs="Times New Roman"/>
              </w:rPr>
            </w:pPr>
            <w:r w:rsidRPr="00521E48">
              <w:rPr>
                <w:rFonts w:ascii="Times New Roman" w:eastAsia="Times New Roman" w:hAnsi="Times New Roman" w:cs="Times New Roman"/>
              </w:rPr>
              <w:t>ceļu tīrīšana</w:t>
            </w:r>
          </w:p>
        </w:tc>
        <w:tc>
          <w:tcPr>
            <w:tcW w:w="1423" w:type="dxa"/>
            <w:gridSpan w:val="2"/>
            <w:shd w:val="clear" w:color="auto" w:fill="auto"/>
            <w:vAlign w:val="center"/>
          </w:tcPr>
          <w:p w:rsidR="006A65D3" w:rsidRPr="00521E48" w:rsidRDefault="006A65D3" w:rsidP="006A65D3">
            <w:pPr>
              <w:tabs>
                <w:tab w:val="center" w:pos="4153"/>
                <w:tab w:val="right" w:pos="830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km</w:t>
            </w:r>
          </w:p>
        </w:tc>
        <w:tc>
          <w:tcPr>
            <w:tcW w:w="1440" w:type="dxa"/>
            <w:shd w:val="clear" w:color="auto" w:fill="auto"/>
            <w:vAlign w:val="center"/>
          </w:tcPr>
          <w:p w:rsidR="006A65D3" w:rsidRPr="00521E48" w:rsidRDefault="006A65D3" w:rsidP="006A65D3">
            <w:pPr>
              <w:tabs>
                <w:tab w:val="center" w:pos="4153"/>
                <w:tab w:val="right" w:pos="8306"/>
              </w:tabs>
              <w:spacing w:after="0" w:line="240" w:lineRule="auto"/>
              <w:jc w:val="center"/>
              <w:rPr>
                <w:rFonts w:ascii="Times New Roman" w:eastAsia="Times New Roman" w:hAnsi="Times New Roman" w:cs="Times New Roman"/>
              </w:rPr>
            </w:pPr>
          </w:p>
        </w:tc>
        <w:tc>
          <w:tcPr>
            <w:tcW w:w="1440" w:type="dxa"/>
            <w:shd w:val="clear" w:color="auto" w:fill="auto"/>
            <w:vAlign w:val="center"/>
          </w:tcPr>
          <w:p w:rsidR="006A65D3" w:rsidRPr="00CB0DA7" w:rsidRDefault="006A65D3" w:rsidP="006A65D3">
            <w:pPr>
              <w:tabs>
                <w:tab w:val="center" w:pos="4153"/>
                <w:tab w:val="right" w:pos="8306"/>
              </w:tabs>
              <w:spacing w:after="0" w:line="240" w:lineRule="auto"/>
              <w:jc w:val="center"/>
              <w:rPr>
                <w:rFonts w:ascii="Times New Roman" w:eastAsia="Times New Roman" w:hAnsi="Times New Roman" w:cs="Times New Roman"/>
                <w:highlight w:val="yellow"/>
              </w:rPr>
            </w:pPr>
            <w:r>
              <w:rPr>
                <w:rFonts w:ascii="Times New Roman" w:eastAsia="Times New Roman" w:hAnsi="Times New Roman" w:cs="Times New Roman"/>
              </w:rPr>
              <w:t>120,20</w:t>
            </w:r>
          </w:p>
        </w:tc>
        <w:tc>
          <w:tcPr>
            <w:tcW w:w="1858" w:type="dxa"/>
            <w:shd w:val="clear" w:color="auto" w:fill="auto"/>
            <w:vAlign w:val="center"/>
          </w:tcPr>
          <w:p w:rsidR="006A65D3" w:rsidRPr="00521E48" w:rsidRDefault="006A65D3" w:rsidP="006A65D3">
            <w:pPr>
              <w:tabs>
                <w:tab w:val="center" w:pos="4153"/>
                <w:tab w:val="right" w:pos="8306"/>
              </w:tabs>
              <w:spacing w:after="0" w:line="240" w:lineRule="auto"/>
              <w:jc w:val="center"/>
              <w:rPr>
                <w:rFonts w:ascii="Times New Roman" w:eastAsia="Times New Roman" w:hAnsi="Times New Roman" w:cs="Times New Roman"/>
              </w:rPr>
            </w:pPr>
          </w:p>
        </w:tc>
      </w:tr>
      <w:tr w:rsidR="006A65D3" w:rsidRPr="00521E48" w:rsidTr="006A65D3">
        <w:trPr>
          <w:trHeight w:val="421"/>
        </w:trPr>
        <w:tc>
          <w:tcPr>
            <w:tcW w:w="3539" w:type="dxa"/>
            <w:shd w:val="clear" w:color="auto" w:fill="auto"/>
            <w:vAlign w:val="center"/>
          </w:tcPr>
          <w:p w:rsidR="006A65D3" w:rsidRPr="00CB0DA7" w:rsidRDefault="006A65D3" w:rsidP="00CF725B">
            <w:pPr>
              <w:pStyle w:val="Sarakstarindkopa"/>
              <w:numPr>
                <w:ilvl w:val="0"/>
                <w:numId w:val="6"/>
              </w:numPr>
              <w:tabs>
                <w:tab w:val="center" w:pos="4153"/>
                <w:tab w:val="right" w:pos="8306"/>
              </w:tabs>
              <w:spacing w:after="0" w:line="240" w:lineRule="auto"/>
              <w:rPr>
                <w:rFonts w:ascii="Times New Roman" w:eastAsia="Times New Roman" w:hAnsi="Times New Roman" w:cs="Times New Roman"/>
                <w:b/>
              </w:rPr>
            </w:pPr>
            <w:proofErr w:type="spellStart"/>
            <w:r w:rsidRPr="00CB0DA7">
              <w:rPr>
                <w:rFonts w:ascii="Times New Roman" w:eastAsia="Times New Roman" w:hAnsi="Times New Roman" w:cs="Times New Roman"/>
              </w:rPr>
              <w:t>šķērsstumšana</w:t>
            </w:r>
            <w:proofErr w:type="spellEnd"/>
          </w:p>
        </w:tc>
        <w:tc>
          <w:tcPr>
            <w:tcW w:w="1423" w:type="dxa"/>
            <w:gridSpan w:val="2"/>
            <w:shd w:val="clear" w:color="auto" w:fill="auto"/>
            <w:vAlign w:val="center"/>
          </w:tcPr>
          <w:p w:rsidR="006A65D3" w:rsidRPr="00521E48" w:rsidRDefault="006A65D3" w:rsidP="006A65D3">
            <w:pPr>
              <w:tabs>
                <w:tab w:val="center" w:pos="4153"/>
                <w:tab w:val="right" w:pos="8306"/>
              </w:tabs>
              <w:spacing w:after="0" w:line="240" w:lineRule="auto"/>
              <w:jc w:val="center"/>
              <w:rPr>
                <w:rFonts w:ascii="Times New Roman" w:eastAsia="Times New Roman" w:hAnsi="Times New Roman" w:cs="Times New Roman"/>
              </w:rPr>
            </w:pPr>
            <w:r w:rsidRPr="00521E48">
              <w:rPr>
                <w:rFonts w:ascii="Times New Roman" w:eastAsia="Times New Roman" w:hAnsi="Times New Roman" w:cs="Times New Roman"/>
              </w:rPr>
              <w:t>h</w:t>
            </w:r>
          </w:p>
        </w:tc>
        <w:tc>
          <w:tcPr>
            <w:tcW w:w="1440" w:type="dxa"/>
            <w:shd w:val="clear" w:color="auto" w:fill="auto"/>
            <w:vAlign w:val="center"/>
          </w:tcPr>
          <w:p w:rsidR="006A65D3" w:rsidRPr="00521E48" w:rsidRDefault="006A65D3" w:rsidP="006A65D3">
            <w:pPr>
              <w:tabs>
                <w:tab w:val="center" w:pos="4153"/>
                <w:tab w:val="right" w:pos="8306"/>
              </w:tabs>
              <w:spacing w:after="0" w:line="240" w:lineRule="auto"/>
              <w:jc w:val="center"/>
              <w:rPr>
                <w:rFonts w:ascii="Times New Roman" w:eastAsia="Times New Roman" w:hAnsi="Times New Roman" w:cs="Times New Roman"/>
              </w:rPr>
            </w:pPr>
          </w:p>
        </w:tc>
        <w:tc>
          <w:tcPr>
            <w:tcW w:w="1440" w:type="dxa"/>
            <w:shd w:val="clear" w:color="auto" w:fill="auto"/>
            <w:vAlign w:val="center"/>
          </w:tcPr>
          <w:p w:rsidR="006A65D3" w:rsidRPr="00521E48" w:rsidRDefault="006A65D3" w:rsidP="006A65D3">
            <w:pPr>
              <w:tabs>
                <w:tab w:val="center" w:pos="4153"/>
                <w:tab w:val="right" w:pos="830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1858" w:type="dxa"/>
            <w:shd w:val="clear" w:color="auto" w:fill="auto"/>
            <w:vAlign w:val="center"/>
          </w:tcPr>
          <w:p w:rsidR="006A65D3" w:rsidRPr="00521E48" w:rsidRDefault="006A65D3" w:rsidP="006A65D3">
            <w:pPr>
              <w:tabs>
                <w:tab w:val="center" w:pos="4153"/>
                <w:tab w:val="right" w:pos="8306"/>
              </w:tabs>
              <w:spacing w:after="0" w:line="240" w:lineRule="auto"/>
              <w:jc w:val="center"/>
              <w:rPr>
                <w:rFonts w:ascii="Times New Roman" w:eastAsia="Times New Roman" w:hAnsi="Times New Roman" w:cs="Times New Roman"/>
              </w:rPr>
            </w:pPr>
          </w:p>
        </w:tc>
      </w:tr>
      <w:tr w:rsidR="006A65D3" w:rsidRPr="00521E48" w:rsidTr="006A65D3">
        <w:tc>
          <w:tcPr>
            <w:tcW w:w="7842" w:type="dxa"/>
            <w:gridSpan w:val="5"/>
            <w:shd w:val="clear" w:color="auto" w:fill="auto"/>
            <w:vAlign w:val="center"/>
          </w:tcPr>
          <w:p w:rsidR="006A65D3" w:rsidRPr="00521E48" w:rsidRDefault="006A65D3" w:rsidP="006A65D3">
            <w:pPr>
              <w:tabs>
                <w:tab w:val="center" w:pos="4153"/>
                <w:tab w:val="right" w:pos="8306"/>
              </w:tabs>
              <w:spacing w:after="0" w:line="240" w:lineRule="auto"/>
              <w:jc w:val="right"/>
              <w:rPr>
                <w:rFonts w:ascii="Times New Roman" w:eastAsia="Times New Roman" w:hAnsi="Times New Roman" w:cs="Times New Roman"/>
              </w:rPr>
            </w:pPr>
            <w:r w:rsidRPr="00521E48">
              <w:rPr>
                <w:rFonts w:ascii="Times New Roman" w:eastAsia="Times New Roman" w:hAnsi="Times New Roman" w:cs="Times New Roman"/>
                <w:b/>
              </w:rPr>
              <w:t>Kopā, bez PVN, EUR</w:t>
            </w:r>
          </w:p>
        </w:tc>
        <w:tc>
          <w:tcPr>
            <w:tcW w:w="1858" w:type="dxa"/>
            <w:shd w:val="clear" w:color="auto" w:fill="auto"/>
          </w:tcPr>
          <w:p w:rsidR="006A65D3" w:rsidRPr="00521E48" w:rsidRDefault="006A65D3" w:rsidP="006A65D3">
            <w:pPr>
              <w:tabs>
                <w:tab w:val="center" w:pos="4153"/>
                <w:tab w:val="right" w:pos="8306"/>
              </w:tabs>
              <w:spacing w:after="0" w:line="240" w:lineRule="auto"/>
              <w:rPr>
                <w:rFonts w:ascii="Times New Roman" w:eastAsia="Times New Roman" w:hAnsi="Times New Roman" w:cs="Times New Roman"/>
              </w:rPr>
            </w:pPr>
          </w:p>
        </w:tc>
      </w:tr>
      <w:tr w:rsidR="006A65D3" w:rsidRPr="00521E48" w:rsidTr="006A65D3">
        <w:tc>
          <w:tcPr>
            <w:tcW w:w="7842" w:type="dxa"/>
            <w:gridSpan w:val="5"/>
            <w:shd w:val="clear" w:color="auto" w:fill="auto"/>
            <w:vAlign w:val="center"/>
          </w:tcPr>
          <w:p w:rsidR="006A65D3" w:rsidRPr="00521E48" w:rsidRDefault="006A65D3" w:rsidP="006A65D3">
            <w:pPr>
              <w:tabs>
                <w:tab w:val="center" w:pos="4153"/>
                <w:tab w:val="right" w:pos="8306"/>
              </w:tabs>
              <w:spacing w:after="0" w:line="240" w:lineRule="auto"/>
              <w:jc w:val="right"/>
              <w:rPr>
                <w:rFonts w:ascii="Times New Roman" w:eastAsia="Times New Roman" w:hAnsi="Times New Roman" w:cs="Times New Roman"/>
              </w:rPr>
            </w:pPr>
            <w:r w:rsidRPr="00521E48">
              <w:rPr>
                <w:rFonts w:ascii="Times New Roman" w:eastAsia="Times New Roman" w:hAnsi="Times New Roman" w:cs="Times New Roman"/>
                <w:b/>
              </w:rPr>
              <w:t>PVN 21%, EUR</w:t>
            </w:r>
          </w:p>
        </w:tc>
        <w:tc>
          <w:tcPr>
            <w:tcW w:w="1858" w:type="dxa"/>
            <w:shd w:val="clear" w:color="auto" w:fill="auto"/>
          </w:tcPr>
          <w:p w:rsidR="006A65D3" w:rsidRPr="00521E48" w:rsidRDefault="006A65D3" w:rsidP="006A65D3">
            <w:pPr>
              <w:tabs>
                <w:tab w:val="center" w:pos="4153"/>
                <w:tab w:val="right" w:pos="8306"/>
              </w:tabs>
              <w:spacing w:after="0" w:line="240" w:lineRule="auto"/>
              <w:rPr>
                <w:rFonts w:ascii="Times New Roman" w:eastAsia="Times New Roman" w:hAnsi="Times New Roman" w:cs="Times New Roman"/>
              </w:rPr>
            </w:pPr>
          </w:p>
        </w:tc>
      </w:tr>
      <w:tr w:rsidR="006A65D3" w:rsidRPr="00521E48" w:rsidTr="006A65D3">
        <w:tc>
          <w:tcPr>
            <w:tcW w:w="7842" w:type="dxa"/>
            <w:gridSpan w:val="5"/>
            <w:shd w:val="clear" w:color="auto" w:fill="auto"/>
            <w:vAlign w:val="center"/>
          </w:tcPr>
          <w:p w:rsidR="006A65D3" w:rsidRPr="00521E48" w:rsidRDefault="006A65D3" w:rsidP="006A65D3">
            <w:pPr>
              <w:tabs>
                <w:tab w:val="center" w:pos="4153"/>
                <w:tab w:val="right" w:pos="8306"/>
              </w:tabs>
              <w:spacing w:after="0" w:line="240" w:lineRule="auto"/>
              <w:jc w:val="right"/>
              <w:rPr>
                <w:rFonts w:ascii="Times New Roman" w:eastAsia="Times New Roman" w:hAnsi="Times New Roman" w:cs="Times New Roman"/>
              </w:rPr>
            </w:pPr>
            <w:r w:rsidRPr="00521E48">
              <w:rPr>
                <w:rFonts w:ascii="Times New Roman" w:eastAsia="Times New Roman" w:hAnsi="Times New Roman" w:cs="Times New Roman"/>
                <w:b/>
              </w:rPr>
              <w:t>Kopā ar PVN, EUR</w:t>
            </w:r>
          </w:p>
        </w:tc>
        <w:tc>
          <w:tcPr>
            <w:tcW w:w="1858" w:type="dxa"/>
            <w:shd w:val="clear" w:color="auto" w:fill="auto"/>
          </w:tcPr>
          <w:p w:rsidR="006A65D3" w:rsidRPr="00521E48" w:rsidRDefault="006A65D3" w:rsidP="006A65D3">
            <w:pPr>
              <w:tabs>
                <w:tab w:val="center" w:pos="4153"/>
                <w:tab w:val="right" w:pos="8306"/>
              </w:tabs>
              <w:spacing w:after="0" w:line="240" w:lineRule="auto"/>
              <w:rPr>
                <w:rFonts w:ascii="Times New Roman" w:eastAsia="Times New Roman" w:hAnsi="Times New Roman" w:cs="Times New Roman"/>
              </w:rPr>
            </w:pPr>
          </w:p>
        </w:tc>
      </w:tr>
      <w:tr w:rsidR="006A65D3" w:rsidRPr="00521E48" w:rsidTr="006A65D3">
        <w:trPr>
          <w:trHeight w:val="423"/>
        </w:trPr>
        <w:tc>
          <w:tcPr>
            <w:tcW w:w="9700" w:type="dxa"/>
            <w:gridSpan w:val="6"/>
            <w:shd w:val="clear" w:color="auto" w:fill="F2F2F2" w:themeFill="background1" w:themeFillShade="F2"/>
            <w:vAlign w:val="center"/>
          </w:tcPr>
          <w:p w:rsidR="006A65D3" w:rsidRPr="00521E48" w:rsidRDefault="006A65D3" w:rsidP="006A65D3">
            <w:pPr>
              <w:tabs>
                <w:tab w:val="center" w:pos="4153"/>
                <w:tab w:val="right" w:pos="8306"/>
              </w:tabs>
              <w:spacing w:after="0" w:line="240" w:lineRule="auto"/>
              <w:rPr>
                <w:rFonts w:ascii="Times New Roman" w:eastAsia="Times New Roman" w:hAnsi="Times New Roman" w:cs="Times New Roman"/>
              </w:rPr>
            </w:pPr>
            <w:r w:rsidRPr="00521E48">
              <w:rPr>
                <w:rFonts w:ascii="Times New Roman" w:eastAsia="Times New Roman" w:hAnsi="Times New Roman" w:cs="Times New Roman"/>
                <w:b/>
              </w:rPr>
              <w:t>7.daļa</w:t>
            </w:r>
            <w:r w:rsidRPr="00521E48">
              <w:rPr>
                <w:rFonts w:ascii="Times New Roman" w:eastAsia="Times New Roman" w:hAnsi="Times New Roman" w:cs="Times New Roman"/>
              </w:rPr>
              <w:t xml:space="preserve"> - </w:t>
            </w:r>
            <w:r w:rsidRPr="00521E48">
              <w:rPr>
                <w:rFonts w:ascii="Times New Roman" w:eastAsia="Times New Roman" w:hAnsi="Times New Roman" w:cs="Times New Roman"/>
                <w:lang w:eastAsia="lv-LV"/>
              </w:rPr>
              <w:t xml:space="preserve">Ceļu uzturēšanas darbi Priekules novada </w:t>
            </w:r>
            <w:r w:rsidRPr="00521E48">
              <w:rPr>
                <w:rFonts w:ascii="Times New Roman" w:eastAsia="Times New Roman" w:hAnsi="Times New Roman" w:cs="Times New Roman"/>
                <w:b/>
                <w:lang w:eastAsia="lv-LV"/>
              </w:rPr>
              <w:t>Gramzdas pagastā</w:t>
            </w:r>
            <w:r>
              <w:rPr>
                <w:rFonts w:ascii="Times New Roman" w:eastAsia="Times New Roman" w:hAnsi="Times New Roman" w:cs="Times New Roman"/>
              </w:rPr>
              <w:t>:</w:t>
            </w:r>
          </w:p>
        </w:tc>
      </w:tr>
      <w:tr w:rsidR="006A65D3" w:rsidRPr="00521E48" w:rsidTr="006A65D3">
        <w:trPr>
          <w:trHeight w:val="421"/>
        </w:trPr>
        <w:tc>
          <w:tcPr>
            <w:tcW w:w="3888" w:type="dxa"/>
            <w:gridSpan w:val="2"/>
            <w:shd w:val="clear" w:color="auto" w:fill="auto"/>
            <w:vAlign w:val="center"/>
          </w:tcPr>
          <w:p w:rsidR="006A65D3" w:rsidRPr="00BF3193" w:rsidRDefault="006A65D3" w:rsidP="00CF725B">
            <w:pPr>
              <w:numPr>
                <w:ilvl w:val="0"/>
                <w:numId w:val="6"/>
              </w:numPr>
              <w:spacing w:after="0" w:line="240" w:lineRule="auto"/>
              <w:rPr>
                <w:rFonts w:ascii="Times New Roman" w:eastAsia="Times New Roman" w:hAnsi="Times New Roman" w:cs="Times New Roman"/>
              </w:rPr>
            </w:pPr>
            <w:r w:rsidRPr="00521E48">
              <w:rPr>
                <w:rFonts w:ascii="Times New Roman" w:eastAsia="Times New Roman" w:hAnsi="Times New Roman" w:cs="Times New Roman"/>
              </w:rPr>
              <w:t>ceļu tīrīšana</w:t>
            </w:r>
          </w:p>
        </w:tc>
        <w:tc>
          <w:tcPr>
            <w:tcW w:w="1074" w:type="dxa"/>
            <w:shd w:val="clear" w:color="auto" w:fill="auto"/>
            <w:vAlign w:val="center"/>
          </w:tcPr>
          <w:p w:rsidR="006A65D3" w:rsidRPr="00521E48" w:rsidRDefault="006A65D3" w:rsidP="006A65D3">
            <w:pPr>
              <w:tabs>
                <w:tab w:val="center" w:pos="4153"/>
                <w:tab w:val="right" w:pos="830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km</w:t>
            </w:r>
          </w:p>
        </w:tc>
        <w:tc>
          <w:tcPr>
            <w:tcW w:w="1440" w:type="dxa"/>
            <w:shd w:val="clear" w:color="auto" w:fill="auto"/>
            <w:vAlign w:val="center"/>
          </w:tcPr>
          <w:p w:rsidR="006A65D3" w:rsidRPr="00521E48" w:rsidRDefault="006A65D3" w:rsidP="006A65D3">
            <w:pPr>
              <w:tabs>
                <w:tab w:val="center" w:pos="4153"/>
                <w:tab w:val="right" w:pos="8306"/>
              </w:tabs>
              <w:spacing w:after="0" w:line="240" w:lineRule="auto"/>
              <w:jc w:val="center"/>
              <w:rPr>
                <w:rFonts w:ascii="Times New Roman" w:eastAsia="Times New Roman" w:hAnsi="Times New Roman" w:cs="Times New Roman"/>
              </w:rPr>
            </w:pPr>
          </w:p>
        </w:tc>
        <w:tc>
          <w:tcPr>
            <w:tcW w:w="1440" w:type="dxa"/>
            <w:shd w:val="clear" w:color="auto" w:fill="auto"/>
            <w:vAlign w:val="center"/>
          </w:tcPr>
          <w:p w:rsidR="006A65D3" w:rsidRPr="00521E48" w:rsidRDefault="006A65D3" w:rsidP="006A65D3">
            <w:pPr>
              <w:tabs>
                <w:tab w:val="center" w:pos="4153"/>
                <w:tab w:val="right" w:pos="830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407,77</w:t>
            </w:r>
          </w:p>
        </w:tc>
        <w:tc>
          <w:tcPr>
            <w:tcW w:w="1858" w:type="dxa"/>
            <w:shd w:val="clear" w:color="auto" w:fill="auto"/>
            <w:vAlign w:val="center"/>
          </w:tcPr>
          <w:p w:rsidR="006A65D3" w:rsidRPr="00521E48" w:rsidRDefault="006A65D3" w:rsidP="006A65D3">
            <w:pPr>
              <w:tabs>
                <w:tab w:val="center" w:pos="4153"/>
                <w:tab w:val="right" w:pos="8306"/>
              </w:tabs>
              <w:spacing w:after="0" w:line="240" w:lineRule="auto"/>
              <w:jc w:val="center"/>
              <w:rPr>
                <w:rFonts w:ascii="Times New Roman" w:eastAsia="Times New Roman" w:hAnsi="Times New Roman" w:cs="Times New Roman"/>
              </w:rPr>
            </w:pPr>
          </w:p>
        </w:tc>
      </w:tr>
      <w:tr w:rsidR="006A65D3" w:rsidRPr="00521E48" w:rsidTr="006A65D3">
        <w:trPr>
          <w:trHeight w:val="421"/>
        </w:trPr>
        <w:tc>
          <w:tcPr>
            <w:tcW w:w="3888" w:type="dxa"/>
            <w:gridSpan w:val="2"/>
            <w:shd w:val="clear" w:color="auto" w:fill="auto"/>
            <w:vAlign w:val="center"/>
          </w:tcPr>
          <w:p w:rsidR="006A65D3" w:rsidRPr="00BF3193" w:rsidRDefault="006A65D3" w:rsidP="00CF725B">
            <w:pPr>
              <w:pStyle w:val="Sarakstarindkopa"/>
              <w:numPr>
                <w:ilvl w:val="0"/>
                <w:numId w:val="6"/>
              </w:numPr>
              <w:tabs>
                <w:tab w:val="center" w:pos="4153"/>
                <w:tab w:val="right" w:pos="8306"/>
              </w:tabs>
              <w:spacing w:after="0" w:line="240" w:lineRule="auto"/>
              <w:rPr>
                <w:rFonts w:ascii="Times New Roman" w:eastAsia="Times New Roman" w:hAnsi="Times New Roman" w:cs="Times New Roman"/>
                <w:b/>
              </w:rPr>
            </w:pPr>
            <w:proofErr w:type="spellStart"/>
            <w:r w:rsidRPr="00BF3193">
              <w:rPr>
                <w:rFonts w:ascii="Times New Roman" w:eastAsia="Times New Roman" w:hAnsi="Times New Roman" w:cs="Times New Roman"/>
              </w:rPr>
              <w:t>šķērsstumšana</w:t>
            </w:r>
            <w:proofErr w:type="spellEnd"/>
          </w:p>
        </w:tc>
        <w:tc>
          <w:tcPr>
            <w:tcW w:w="1074" w:type="dxa"/>
            <w:shd w:val="clear" w:color="auto" w:fill="auto"/>
            <w:vAlign w:val="center"/>
          </w:tcPr>
          <w:p w:rsidR="006A65D3" w:rsidRPr="00521E48" w:rsidRDefault="006A65D3" w:rsidP="006A65D3">
            <w:pPr>
              <w:tabs>
                <w:tab w:val="center" w:pos="4153"/>
                <w:tab w:val="right" w:pos="8306"/>
              </w:tabs>
              <w:spacing w:after="0" w:line="240" w:lineRule="auto"/>
              <w:jc w:val="center"/>
              <w:rPr>
                <w:rFonts w:ascii="Times New Roman" w:eastAsia="Times New Roman" w:hAnsi="Times New Roman" w:cs="Times New Roman"/>
              </w:rPr>
            </w:pPr>
            <w:r w:rsidRPr="00521E48">
              <w:rPr>
                <w:rFonts w:ascii="Times New Roman" w:eastAsia="Times New Roman" w:hAnsi="Times New Roman" w:cs="Times New Roman"/>
              </w:rPr>
              <w:t>h</w:t>
            </w:r>
          </w:p>
        </w:tc>
        <w:tc>
          <w:tcPr>
            <w:tcW w:w="1440" w:type="dxa"/>
            <w:shd w:val="clear" w:color="auto" w:fill="auto"/>
            <w:vAlign w:val="center"/>
          </w:tcPr>
          <w:p w:rsidR="006A65D3" w:rsidRPr="00521E48" w:rsidRDefault="006A65D3" w:rsidP="006A65D3">
            <w:pPr>
              <w:tabs>
                <w:tab w:val="center" w:pos="4153"/>
                <w:tab w:val="right" w:pos="8306"/>
              </w:tabs>
              <w:spacing w:after="0" w:line="240" w:lineRule="auto"/>
              <w:jc w:val="center"/>
              <w:rPr>
                <w:rFonts w:ascii="Times New Roman" w:eastAsia="Times New Roman" w:hAnsi="Times New Roman" w:cs="Times New Roman"/>
              </w:rPr>
            </w:pPr>
          </w:p>
        </w:tc>
        <w:tc>
          <w:tcPr>
            <w:tcW w:w="1440" w:type="dxa"/>
            <w:shd w:val="clear" w:color="auto" w:fill="auto"/>
            <w:vAlign w:val="center"/>
          </w:tcPr>
          <w:p w:rsidR="006A65D3" w:rsidRPr="00521E48" w:rsidRDefault="006A65D3" w:rsidP="006A65D3">
            <w:pPr>
              <w:tabs>
                <w:tab w:val="center" w:pos="4153"/>
                <w:tab w:val="right" w:pos="830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25</w:t>
            </w:r>
          </w:p>
        </w:tc>
        <w:tc>
          <w:tcPr>
            <w:tcW w:w="1858" w:type="dxa"/>
            <w:shd w:val="clear" w:color="auto" w:fill="auto"/>
            <w:vAlign w:val="center"/>
          </w:tcPr>
          <w:p w:rsidR="006A65D3" w:rsidRPr="00521E48" w:rsidRDefault="006A65D3" w:rsidP="006A65D3">
            <w:pPr>
              <w:tabs>
                <w:tab w:val="center" w:pos="4153"/>
                <w:tab w:val="right" w:pos="8306"/>
              </w:tabs>
              <w:spacing w:after="0" w:line="240" w:lineRule="auto"/>
              <w:jc w:val="center"/>
              <w:rPr>
                <w:rFonts w:ascii="Times New Roman" w:eastAsia="Times New Roman" w:hAnsi="Times New Roman" w:cs="Times New Roman"/>
              </w:rPr>
            </w:pPr>
          </w:p>
        </w:tc>
      </w:tr>
      <w:tr w:rsidR="006A65D3" w:rsidRPr="00521E48" w:rsidTr="006A65D3">
        <w:trPr>
          <w:trHeight w:val="127"/>
        </w:trPr>
        <w:tc>
          <w:tcPr>
            <w:tcW w:w="7842" w:type="dxa"/>
            <w:gridSpan w:val="5"/>
            <w:shd w:val="clear" w:color="auto" w:fill="auto"/>
            <w:vAlign w:val="center"/>
          </w:tcPr>
          <w:p w:rsidR="006A65D3" w:rsidRPr="00521E48" w:rsidRDefault="006A65D3" w:rsidP="006A65D3">
            <w:pPr>
              <w:tabs>
                <w:tab w:val="center" w:pos="4153"/>
                <w:tab w:val="right" w:pos="8306"/>
              </w:tabs>
              <w:spacing w:after="0" w:line="240" w:lineRule="auto"/>
              <w:jc w:val="right"/>
              <w:rPr>
                <w:rFonts w:ascii="Times New Roman" w:eastAsia="Times New Roman" w:hAnsi="Times New Roman" w:cs="Times New Roman"/>
              </w:rPr>
            </w:pPr>
            <w:r w:rsidRPr="00521E48">
              <w:rPr>
                <w:rFonts w:ascii="Times New Roman" w:eastAsia="Times New Roman" w:hAnsi="Times New Roman" w:cs="Times New Roman"/>
                <w:b/>
              </w:rPr>
              <w:t>Kopā, bez PVN, EUR</w:t>
            </w:r>
          </w:p>
        </w:tc>
        <w:tc>
          <w:tcPr>
            <w:tcW w:w="1858" w:type="dxa"/>
            <w:shd w:val="clear" w:color="auto" w:fill="auto"/>
          </w:tcPr>
          <w:p w:rsidR="006A65D3" w:rsidRPr="00521E48" w:rsidRDefault="006A65D3" w:rsidP="006A65D3">
            <w:pPr>
              <w:tabs>
                <w:tab w:val="center" w:pos="4153"/>
                <w:tab w:val="right" w:pos="8306"/>
              </w:tabs>
              <w:spacing w:after="0" w:line="240" w:lineRule="auto"/>
              <w:rPr>
                <w:rFonts w:ascii="Times New Roman" w:eastAsia="Times New Roman" w:hAnsi="Times New Roman" w:cs="Times New Roman"/>
              </w:rPr>
            </w:pPr>
          </w:p>
        </w:tc>
      </w:tr>
      <w:tr w:rsidR="006A65D3" w:rsidRPr="00521E48" w:rsidTr="006A65D3">
        <w:trPr>
          <w:trHeight w:val="207"/>
        </w:trPr>
        <w:tc>
          <w:tcPr>
            <w:tcW w:w="7842" w:type="dxa"/>
            <w:gridSpan w:val="5"/>
            <w:shd w:val="clear" w:color="auto" w:fill="auto"/>
            <w:vAlign w:val="center"/>
          </w:tcPr>
          <w:p w:rsidR="006A65D3" w:rsidRPr="00521E48" w:rsidRDefault="006A65D3" w:rsidP="006A65D3">
            <w:pPr>
              <w:tabs>
                <w:tab w:val="center" w:pos="4153"/>
                <w:tab w:val="right" w:pos="8306"/>
              </w:tabs>
              <w:spacing w:after="0" w:line="240" w:lineRule="auto"/>
              <w:jc w:val="right"/>
              <w:rPr>
                <w:rFonts w:ascii="Times New Roman" w:eastAsia="Times New Roman" w:hAnsi="Times New Roman" w:cs="Times New Roman"/>
              </w:rPr>
            </w:pPr>
            <w:r w:rsidRPr="00521E48">
              <w:rPr>
                <w:rFonts w:ascii="Times New Roman" w:eastAsia="Times New Roman" w:hAnsi="Times New Roman" w:cs="Times New Roman"/>
                <w:b/>
              </w:rPr>
              <w:t>PVN 21%, EUR</w:t>
            </w:r>
          </w:p>
        </w:tc>
        <w:tc>
          <w:tcPr>
            <w:tcW w:w="1858" w:type="dxa"/>
            <w:shd w:val="clear" w:color="auto" w:fill="auto"/>
          </w:tcPr>
          <w:p w:rsidR="006A65D3" w:rsidRPr="00521E48" w:rsidRDefault="006A65D3" w:rsidP="006A65D3">
            <w:pPr>
              <w:tabs>
                <w:tab w:val="center" w:pos="4153"/>
                <w:tab w:val="right" w:pos="8306"/>
              </w:tabs>
              <w:spacing w:after="0" w:line="240" w:lineRule="auto"/>
              <w:rPr>
                <w:rFonts w:ascii="Times New Roman" w:eastAsia="Times New Roman" w:hAnsi="Times New Roman" w:cs="Times New Roman"/>
              </w:rPr>
            </w:pPr>
          </w:p>
        </w:tc>
      </w:tr>
      <w:tr w:rsidR="006A65D3" w:rsidRPr="00521E48" w:rsidTr="006A65D3">
        <w:trPr>
          <w:trHeight w:val="273"/>
        </w:trPr>
        <w:tc>
          <w:tcPr>
            <w:tcW w:w="7842" w:type="dxa"/>
            <w:gridSpan w:val="5"/>
            <w:shd w:val="clear" w:color="auto" w:fill="auto"/>
            <w:vAlign w:val="center"/>
          </w:tcPr>
          <w:p w:rsidR="006A65D3" w:rsidRPr="00521E48" w:rsidRDefault="006A65D3" w:rsidP="006A65D3">
            <w:pPr>
              <w:tabs>
                <w:tab w:val="center" w:pos="4153"/>
                <w:tab w:val="right" w:pos="8306"/>
              </w:tabs>
              <w:spacing w:after="0" w:line="240" w:lineRule="auto"/>
              <w:jc w:val="right"/>
              <w:rPr>
                <w:rFonts w:ascii="Times New Roman" w:eastAsia="Times New Roman" w:hAnsi="Times New Roman" w:cs="Times New Roman"/>
              </w:rPr>
            </w:pPr>
            <w:r w:rsidRPr="00521E48">
              <w:rPr>
                <w:rFonts w:ascii="Times New Roman" w:eastAsia="Times New Roman" w:hAnsi="Times New Roman" w:cs="Times New Roman"/>
                <w:b/>
              </w:rPr>
              <w:t>Kopā ar PVN, EUR</w:t>
            </w:r>
          </w:p>
        </w:tc>
        <w:tc>
          <w:tcPr>
            <w:tcW w:w="1858" w:type="dxa"/>
            <w:shd w:val="clear" w:color="auto" w:fill="auto"/>
          </w:tcPr>
          <w:p w:rsidR="007D1A4F" w:rsidRPr="00521E48" w:rsidRDefault="007D1A4F" w:rsidP="006A65D3">
            <w:pPr>
              <w:tabs>
                <w:tab w:val="center" w:pos="4153"/>
                <w:tab w:val="right" w:pos="8306"/>
              </w:tabs>
              <w:spacing w:after="0" w:line="240" w:lineRule="auto"/>
              <w:rPr>
                <w:rFonts w:ascii="Times New Roman" w:eastAsia="Times New Roman" w:hAnsi="Times New Roman" w:cs="Times New Roman"/>
              </w:rPr>
            </w:pPr>
          </w:p>
        </w:tc>
      </w:tr>
      <w:tr w:rsidR="006A65D3" w:rsidRPr="00521E48" w:rsidTr="006A65D3">
        <w:trPr>
          <w:trHeight w:val="423"/>
        </w:trPr>
        <w:tc>
          <w:tcPr>
            <w:tcW w:w="9700" w:type="dxa"/>
            <w:gridSpan w:val="6"/>
            <w:shd w:val="clear" w:color="auto" w:fill="F2F2F2" w:themeFill="background1" w:themeFillShade="F2"/>
            <w:vAlign w:val="center"/>
          </w:tcPr>
          <w:p w:rsidR="006A65D3" w:rsidRPr="00521E48" w:rsidRDefault="006A65D3" w:rsidP="006A65D3">
            <w:pPr>
              <w:tabs>
                <w:tab w:val="center" w:pos="4153"/>
                <w:tab w:val="right" w:pos="8306"/>
              </w:tabs>
              <w:spacing w:after="0" w:line="240" w:lineRule="auto"/>
              <w:rPr>
                <w:rFonts w:ascii="Times New Roman" w:eastAsia="Times New Roman" w:hAnsi="Times New Roman" w:cs="Times New Roman"/>
              </w:rPr>
            </w:pPr>
            <w:r w:rsidRPr="00521E48">
              <w:rPr>
                <w:rFonts w:ascii="Times New Roman" w:eastAsia="Times New Roman" w:hAnsi="Times New Roman" w:cs="Times New Roman"/>
                <w:b/>
              </w:rPr>
              <w:t>8.daļa</w:t>
            </w:r>
            <w:r w:rsidRPr="00521E48">
              <w:rPr>
                <w:rFonts w:ascii="Times New Roman" w:eastAsia="Times New Roman" w:hAnsi="Times New Roman" w:cs="Times New Roman"/>
              </w:rPr>
              <w:t xml:space="preserve"> - </w:t>
            </w:r>
            <w:r w:rsidRPr="00521E48">
              <w:rPr>
                <w:rFonts w:ascii="Times New Roman" w:eastAsia="Times New Roman" w:hAnsi="Times New Roman" w:cs="Times New Roman"/>
                <w:lang w:eastAsia="lv-LV"/>
              </w:rPr>
              <w:t xml:space="preserve">Ceļu uzturēšanas darbi Priekules novada </w:t>
            </w:r>
            <w:r w:rsidRPr="00521E48">
              <w:rPr>
                <w:rFonts w:ascii="Times New Roman" w:eastAsia="Times New Roman" w:hAnsi="Times New Roman" w:cs="Times New Roman"/>
                <w:b/>
                <w:lang w:eastAsia="lv-LV"/>
              </w:rPr>
              <w:t>Kalētu pagastā</w:t>
            </w:r>
            <w:r>
              <w:rPr>
                <w:rFonts w:ascii="Times New Roman" w:eastAsia="Times New Roman" w:hAnsi="Times New Roman" w:cs="Times New Roman"/>
              </w:rPr>
              <w:t>:</w:t>
            </w:r>
          </w:p>
        </w:tc>
      </w:tr>
      <w:tr w:rsidR="006A65D3" w:rsidRPr="00521E48" w:rsidTr="006A65D3">
        <w:trPr>
          <w:trHeight w:val="421"/>
        </w:trPr>
        <w:tc>
          <w:tcPr>
            <w:tcW w:w="3888" w:type="dxa"/>
            <w:gridSpan w:val="2"/>
            <w:shd w:val="clear" w:color="auto" w:fill="auto"/>
            <w:vAlign w:val="center"/>
          </w:tcPr>
          <w:p w:rsidR="006A65D3" w:rsidRPr="00BF3193" w:rsidRDefault="006A65D3" w:rsidP="00CF725B">
            <w:pPr>
              <w:numPr>
                <w:ilvl w:val="0"/>
                <w:numId w:val="6"/>
              </w:numPr>
              <w:spacing w:after="0" w:line="240" w:lineRule="auto"/>
              <w:rPr>
                <w:rFonts w:ascii="Times New Roman" w:eastAsia="Times New Roman" w:hAnsi="Times New Roman" w:cs="Times New Roman"/>
              </w:rPr>
            </w:pPr>
            <w:r w:rsidRPr="00521E48">
              <w:rPr>
                <w:rFonts w:ascii="Times New Roman" w:eastAsia="Times New Roman" w:hAnsi="Times New Roman" w:cs="Times New Roman"/>
              </w:rPr>
              <w:t>ceļu tīrīšana</w:t>
            </w:r>
          </w:p>
        </w:tc>
        <w:tc>
          <w:tcPr>
            <w:tcW w:w="1074" w:type="dxa"/>
            <w:shd w:val="clear" w:color="auto" w:fill="auto"/>
            <w:vAlign w:val="center"/>
          </w:tcPr>
          <w:p w:rsidR="006A65D3" w:rsidRPr="00521E48" w:rsidRDefault="006A65D3" w:rsidP="006A65D3">
            <w:pPr>
              <w:tabs>
                <w:tab w:val="center" w:pos="4153"/>
                <w:tab w:val="right" w:pos="830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km</w:t>
            </w:r>
          </w:p>
        </w:tc>
        <w:tc>
          <w:tcPr>
            <w:tcW w:w="1440" w:type="dxa"/>
            <w:shd w:val="clear" w:color="auto" w:fill="auto"/>
            <w:vAlign w:val="center"/>
          </w:tcPr>
          <w:p w:rsidR="006A65D3" w:rsidRPr="00521E48" w:rsidRDefault="006A65D3" w:rsidP="006A65D3">
            <w:pPr>
              <w:tabs>
                <w:tab w:val="center" w:pos="4153"/>
                <w:tab w:val="right" w:pos="8306"/>
              </w:tabs>
              <w:spacing w:after="0" w:line="240" w:lineRule="auto"/>
              <w:jc w:val="center"/>
              <w:rPr>
                <w:rFonts w:ascii="Times New Roman" w:eastAsia="Times New Roman" w:hAnsi="Times New Roman" w:cs="Times New Roman"/>
              </w:rPr>
            </w:pPr>
          </w:p>
        </w:tc>
        <w:tc>
          <w:tcPr>
            <w:tcW w:w="1440" w:type="dxa"/>
            <w:shd w:val="clear" w:color="auto" w:fill="auto"/>
            <w:vAlign w:val="center"/>
          </w:tcPr>
          <w:p w:rsidR="006A65D3" w:rsidRPr="00521E48" w:rsidRDefault="006A65D3" w:rsidP="006A65D3">
            <w:pPr>
              <w:tabs>
                <w:tab w:val="center" w:pos="4153"/>
                <w:tab w:val="right" w:pos="830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197,90</w:t>
            </w:r>
          </w:p>
        </w:tc>
        <w:tc>
          <w:tcPr>
            <w:tcW w:w="1858" w:type="dxa"/>
            <w:shd w:val="clear" w:color="auto" w:fill="auto"/>
            <w:vAlign w:val="center"/>
          </w:tcPr>
          <w:p w:rsidR="006A65D3" w:rsidRPr="00521E48" w:rsidRDefault="006A65D3" w:rsidP="006A65D3">
            <w:pPr>
              <w:tabs>
                <w:tab w:val="center" w:pos="4153"/>
                <w:tab w:val="right" w:pos="8306"/>
              </w:tabs>
              <w:spacing w:after="0" w:line="240" w:lineRule="auto"/>
              <w:jc w:val="center"/>
              <w:rPr>
                <w:rFonts w:ascii="Times New Roman" w:eastAsia="Times New Roman" w:hAnsi="Times New Roman" w:cs="Times New Roman"/>
              </w:rPr>
            </w:pPr>
          </w:p>
        </w:tc>
      </w:tr>
      <w:tr w:rsidR="006A65D3" w:rsidRPr="00521E48" w:rsidTr="006A65D3">
        <w:trPr>
          <w:trHeight w:val="421"/>
        </w:trPr>
        <w:tc>
          <w:tcPr>
            <w:tcW w:w="3888" w:type="dxa"/>
            <w:gridSpan w:val="2"/>
            <w:shd w:val="clear" w:color="auto" w:fill="auto"/>
            <w:vAlign w:val="center"/>
          </w:tcPr>
          <w:p w:rsidR="006A65D3" w:rsidRPr="00BF3193" w:rsidRDefault="006A65D3" w:rsidP="00CF725B">
            <w:pPr>
              <w:pStyle w:val="Sarakstarindkopa"/>
              <w:numPr>
                <w:ilvl w:val="0"/>
                <w:numId w:val="6"/>
              </w:numPr>
              <w:tabs>
                <w:tab w:val="center" w:pos="4153"/>
                <w:tab w:val="right" w:pos="8306"/>
              </w:tabs>
              <w:spacing w:after="0" w:line="240" w:lineRule="auto"/>
              <w:rPr>
                <w:rFonts w:ascii="Times New Roman" w:eastAsia="Times New Roman" w:hAnsi="Times New Roman" w:cs="Times New Roman"/>
                <w:b/>
              </w:rPr>
            </w:pPr>
            <w:proofErr w:type="spellStart"/>
            <w:r w:rsidRPr="00BF3193">
              <w:rPr>
                <w:rFonts w:ascii="Times New Roman" w:eastAsia="Times New Roman" w:hAnsi="Times New Roman" w:cs="Times New Roman"/>
              </w:rPr>
              <w:t>šķērsstumšana</w:t>
            </w:r>
            <w:proofErr w:type="spellEnd"/>
          </w:p>
        </w:tc>
        <w:tc>
          <w:tcPr>
            <w:tcW w:w="1074" w:type="dxa"/>
            <w:shd w:val="clear" w:color="auto" w:fill="auto"/>
            <w:vAlign w:val="center"/>
          </w:tcPr>
          <w:p w:rsidR="006A65D3" w:rsidRPr="00521E48" w:rsidRDefault="006A65D3" w:rsidP="006A65D3">
            <w:pPr>
              <w:tabs>
                <w:tab w:val="center" w:pos="4153"/>
                <w:tab w:val="right" w:pos="8306"/>
              </w:tabs>
              <w:spacing w:after="0" w:line="240" w:lineRule="auto"/>
              <w:jc w:val="center"/>
              <w:rPr>
                <w:rFonts w:ascii="Times New Roman" w:eastAsia="Times New Roman" w:hAnsi="Times New Roman" w:cs="Times New Roman"/>
              </w:rPr>
            </w:pPr>
            <w:r w:rsidRPr="00521E48">
              <w:rPr>
                <w:rFonts w:ascii="Times New Roman" w:eastAsia="Times New Roman" w:hAnsi="Times New Roman" w:cs="Times New Roman"/>
              </w:rPr>
              <w:t>h</w:t>
            </w:r>
          </w:p>
        </w:tc>
        <w:tc>
          <w:tcPr>
            <w:tcW w:w="1440" w:type="dxa"/>
            <w:shd w:val="clear" w:color="auto" w:fill="auto"/>
            <w:vAlign w:val="center"/>
          </w:tcPr>
          <w:p w:rsidR="006A65D3" w:rsidRPr="00521E48" w:rsidRDefault="006A65D3" w:rsidP="006A65D3">
            <w:pPr>
              <w:tabs>
                <w:tab w:val="center" w:pos="4153"/>
                <w:tab w:val="right" w:pos="8306"/>
              </w:tabs>
              <w:spacing w:after="0" w:line="240" w:lineRule="auto"/>
              <w:jc w:val="center"/>
              <w:rPr>
                <w:rFonts w:ascii="Times New Roman" w:eastAsia="Times New Roman" w:hAnsi="Times New Roman" w:cs="Times New Roman"/>
              </w:rPr>
            </w:pPr>
          </w:p>
        </w:tc>
        <w:tc>
          <w:tcPr>
            <w:tcW w:w="1440" w:type="dxa"/>
            <w:shd w:val="clear" w:color="auto" w:fill="auto"/>
            <w:vAlign w:val="center"/>
          </w:tcPr>
          <w:p w:rsidR="006A65D3" w:rsidRPr="00521E48" w:rsidRDefault="006A65D3" w:rsidP="002F68B7">
            <w:pPr>
              <w:tabs>
                <w:tab w:val="center" w:pos="4153"/>
                <w:tab w:val="right" w:pos="830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sidR="002F68B7">
              <w:rPr>
                <w:rFonts w:ascii="Times New Roman" w:eastAsia="Times New Roman" w:hAnsi="Times New Roman" w:cs="Times New Roman"/>
              </w:rPr>
              <w:t>5</w:t>
            </w:r>
          </w:p>
        </w:tc>
        <w:tc>
          <w:tcPr>
            <w:tcW w:w="1858" w:type="dxa"/>
            <w:shd w:val="clear" w:color="auto" w:fill="auto"/>
            <w:vAlign w:val="center"/>
          </w:tcPr>
          <w:p w:rsidR="006A65D3" w:rsidRPr="00521E48" w:rsidRDefault="006A65D3" w:rsidP="006A65D3">
            <w:pPr>
              <w:tabs>
                <w:tab w:val="center" w:pos="4153"/>
                <w:tab w:val="right" w:pos="8306"/>
              </w:tabs>
              <w:spacing w:after="0" w:line="240" w:lineRule="auto"/>
              <w:jc w:val="center"/>
              <w:rPr>
                <w:rFonts w:ascii="Times New Roman" w:eastAsia="Times New Roman" w:hAnsi="Times New Roman" w:cs="Times New Roman"/>
              </w:rPr>
            </w:pPr>
          </w:p>
        </w:tc>
      </w:tr>
      <w:tr w:rsidR="006A65D3" w:rsidRPr="00521E48" w:rsidTr="006A65D3">
        <w:trPr>
          <w:trHeight w:val="249"/>
        </w:trPr>
        <w:tc>
          <w:tcPr>
            <w:tcW w:w="7842" w:type="dxa"/>
            <w:gridSpan w:val="5"/>
            <w:shd w:val="clear" w:color="auto" w:fill="auto"/>
            <w:vAlign w:val="center"/>
          </w:tcPr>
          <w:p w:rsidR="006A65D3" w:rsidRPr="00521E48" w:rsidRDefault="006A65D3" w:rsidP="006A65D3">
            <w:pPr>
              <w:tabs>
                <w:tab w:val="center" w:pos="4153"/>
                <w:tab w:val="right" w:pos="8306"/>
              </w:tabs>
              <w:spacing w:after="0" w:line="240" w:lineRule="auto"/>
              <w:jc w:val="right"/>
              <w:rPr>
                <w:rFonts w:ascii="Times New Roman" w:eastAsia="Times New Roman" w:hAnsi="Times New Roman" w:cs="Times New Roman"/>
              </w:rPr>
            </w:pPr>
            <w:r w:rsidRPr="00521E48">
              <w:rPr>
                <w:rFonts w:ascii="Times New Roman" w:eastAsia="Times New Roman" w:hAnsi="Times New Roman" w:cs="Times New Roman"/>
                <w:b/>
              </w:rPr>
              <w:t>Kopā, bez PVN, EUR</w:t>
            </w:r>
          </w:p>
        </w:tc>
        <w:tc>
          <w:tcPr>
            <w:tcW w:w="1858" w:type="dxa"/>
            <w:shd w:val="clear" w:color="auto" w:fill="auto"/>
            <w:vAlign w:val="center"/>
          </w:tcPr>
          <w:p w:rsidR="006A65D3" w:rsidRPr="00521E48" w:rsidRDefault="006A65D3" w:rsidP="006A65D3">
            <w:pPr>
              <w:tabs>
                <w:tab w:val="center" w:pos="4153"/>
                <w:tab w:val="right" w:pos="8306"/>
              </w:tabs>
              <w:spacing w:after="0" w:line="240" w:lineRule="auto"/>
              <w:jc w:val="center"/>
              <w:rPr>
                <w:rFonts w:ascii="Times New Roman" w:eastAsia="Times New Roman" w:hAnsi="Times New Roman" w:cs="Times New Roman"/>
              </w:rPr>
            </w:pPr>
          </w:p>
        </w:tc>
      </w:tr>
      <w:tr w:rsidR="006A65D3" w:rsidRPr="00521E48" w:rsidTr="006A65D3">
        <w:trPr>
          <w:trHeight w:val="149"/>
        </w:trPr>
        <w:tc>
          <w:tcPr>
            <w:tcW w:w="7842" w:type="dxa"/>
            <w:gridSpan w:val="5"/>
            <w:shd w:val="clear" w:color="auto" w:fill="auto"/>
            <w:vAlign w:val="center"/>
          </w:tcPr>
          <w:p w:rsidR="006A65D3" w:rsidRPr="00521E48" w:rsidRDefault="006A65D3" w:rsidP="006A65D3">
            <w:pPr>
              <w:tabs>
                <w:tab w:val="center" w:pos="4153"/>
                <w:tab w:val="right" w:pos="8306"/>
              </w:tabs>
              <w:spacing w:after="0" w:line="240" w:lineRule="auto"/>
              <w:jc w:val="right"/>
              <w:rPr>
                <w:rFonts w:ascii="Times New Roman" w:eastAsia="Times New Roman" w:hAnsi="Times New Roman" w:cs="Times New Roman"/>
              </w:rPr>
            </w:pPr>
            <w:r w:rsidRPr="00521E48">
              <w:rPr>
                <w:rFonts w:ascii="Times New Roman" w:eastAsia="Times New Roman" w:hAnsi="Times New Roman" w:cs="Times New Roman"/>
                <w:b/>
              </w:rPr>
              <w:t>PVN 21%, EUR</w:t>
            </w:r>
          </w:p>
        </w:tc>
        <w:tc>
          <w:tcPr>
            <w:tcW w:w="1858" w:type="dxa"/>
            <w:shd w:val="clear" w:color="auto" w:fill="auto"/>
            <w:vAlign w:val="center"/>
          </w:tcPr>
          <w:p w:rsidR="006A65D3" w:rsidRPr="00521E48" w:rsidRDefault="006A65D3" w:rsidP="006A65D3">
            <w:pPr>
              <w:tabs>
                <w:tab w:val="center" w:pos="4153"/>
                <w:tab w:val="right" w:pos="8306"/>
              </w:tabs>
              <w:spacing w:after="0" w:line="240" w:lineRule="auto"/>
              <w:jc w:val="center"/>
              <w:rPr>
                <w:rFonts w:ascii="Times New Roman" w:eastAsia="Times New Roman" w:hAnsi="Times New Roman" w:cs="Times New Roman"/>
              </w:rPr>
            </w:pPr>
          </w:p>
        </w:tc>
      </w:tr>
      <w:tr w:rsidR="006A65D3" w:rsidRPr="00521E48" w:rsidTr="006A65D3">
        <w:trPr>
          <w:trHeight w:val="173"/>
        </w:trPr>
        <w:tc>
          <w:tcPr>
            <w:tcW w:w="7842" w:type="dxa"/>
            <w:gridSpan w:val="5"/>
            <w:shd w:val="clear" w:color="auto" w:fill="auto"/>
            <w:vAlign w:val="center"/>
          </w:tcPr>
          <w:p w:rsidR="006A65D3" w:rsidRPr="00521E48" w:rsidRDefault="006A65D3" w:rsidP="006A65D3">
            <w:pPr>
              <w:tabs>
                <w:tab w:val="center" w:pos="4153"/>
                <w:tab w:val="right" w:pos="8306"/>
              </w:tabs>
              <w:spacing w:after="0" w:line="240" w:lineRule="auto"/>
              <w:jc w:val="right"/>
              <w:rPr>
                <w:rFonts w:ascii="Times New Roman" w:eastAsia="Times New Roman" w:hAnsi="Times New Roman" w:cs="Times New Roman"/>
              </w:rPr>
            </w:pPr>
            <w:r w:rsidRPr="00521E48">
              <w:rPr>
                <w:rFonts w:ascii="Times New Roman" w:eastAsia="Times New Roman" w:hAnsi="Times New Roman" w:cs="Times New Roman"/>
                <w:b/>
              </w:rPr>
              <w:t>Kopā ar PVN, EUR</w:t>
            </w:r>
          </w:p>
        </w:tc>
        <w:tc>
          <w:tcPr>
            <w:tcW w:w="1858" w:type="dxa"/>
            <w:shd w:val="clear" w:color="auto" w:fill="auto"/>
            <w:vAlign w:val="center"/>
          </w:tcPr>
          <w:p w:rsidR="007D1A4F" w:rsidRPr="00521E48" w:rsidRDefault="007D1A4F" w:rsidP="006A65D3">
            <w:pPr>
              <w:tabs>
                <w:tab w:val="center" w:pos="4153"/>
                <w:tab w:val="right" w:pos="8306"/>
              </w:tabs>
              <w:spacing w:after="0" w:line="240" w:lineRule="auto"/>
              <w:jc w:val="center"/>
              <w:rPr>
                <w:rFonts w:ascii="Times New Roman" w:eastAsia="Times New Roman" w:hAnsi="Times New Roman" w:cs="Times New Roman"/>
              </w:rPr>
            </w:pPr>
          </w:p>
        </w:tc>
      </w:tr>
      <w:tr w:rsidR="006A65D3" w:rsidRPr="00521E48" w:rsidTr="006A65D3">
        <w:trPr>
          <w:trHeight w:val="394"/>
        </w:trPr>
        <w:tc>
          <w:tcPr>
            <w:tcW w:w="9700" w:type="dxa"/>
            <w:gridSpan w:val="6"/>
            <w:shd w:val="clear" w:color="auto" w:fill="F2F2F2" w:themeFill="background1" w:themeFillShade="F2"/>
            <w:vAlign w:val="center"/>
          </w:tcPr>
          <w:p w:rsidR="006A65D3" w:rsidRPr="00521E48" w:rsidRDefault="006A65D3" w:rsidP="006A65D3">
            <w:pPr>
              <w:tabs>
                <w:tab w:val="center" w:pos="4153"/>
                <w:tab w:val="right" w:pos="8306"/>
              </w:tabs>
              <w:spacing w:after="0" w:line="240" w:lineRule="auto"/>
              <w:rPr>
                <w:rFonts w:ascii="Times New Roman" w:eastAsia="Times New Roman" w:hAnsi="Times New Roman" w:cs="Times New Roman"/>
              </w:rPr>
            </w:pPr>
            <w:r>
              <w:rPr>
                <w:rFonts w:ascii="Times New Roman" w:eastAsia="Times New Roman" w:hAnsi="Times New Roman" w:cs="Times New Roman"/>
                <w:b/>
              </w:rPr>
              <w:lastRenderedPageBreak/>
              <w:t>9</w:t>
            </w:r>
            <w:r w:rsidRPr="00521E48">
              <w:rPr>
                <w:rFonts w:ascii="Times New Roman" w:eastAsia="Times New Roman" w:hAnsi="Times New Roman" w:cs="Times New Roman"/>
                <w:b/>
              </w:rPr>
              <w:t>.daļa</w:t>
            </w:r>
            <w:r w:rsidRPr="00521E48">
              <w:rPr>
                <w:rFonts w:ascii="Times New Roman" w:eastAsia="Times New Roman" w:hAnsi="Times New Roman" w:cs="Times New Roman"/>
              </w:rPr>
              <w:t xml:space="preserve"> - </w:t>
            </w:r>
            <w:r w:rsidRPr="00521E48">
              <w:rPr>
                <w:rFonts w:ascii="Times New Roman" w:eastAsia="Times New Roman" w:hAnsi="Times New Roman" w:cs="Times New Roman"/>
                <w:lang w:eastAsia="lv-LV"/>
              </w:rPr>
              <w:t xml:space="preserve">Ceļu uzturēšanas darbi Priekules novada </w:t>
            </w:r>
            <w:r w:rsidRPr="00521E48">
              <w:rPr>
                <w:rFonts w:ascii="Times New Roman" w:eastAsia="Times New Roman" w:hAnsi="Times New Roman" w:cs="Times New Roman"/>
                <w:b/>
                <w:lang w:eastAsia="lv-LV"/>
              </w:rPr>
              <w:t>Virgas pagastā</w:t>
            </w:r>
            <w:r>
              <w:rPr>
                <w:rFonts w:ascii="Times New Roman" w:eastAsia="Times New Roman" w:hAnsi="Times New Roman" w:cs="Times New Roman"/>
              </w:rPr>
              <w:t>:</w:t>
            </w:r>
          </w:p>
        </w:tc>
      </w:tr>
      <w:tr w:rsidR="006A65D3" w:rsidRPr="00521E48" w:rsidTr="006A65D3">
        <w:trPr>
          <w:trHeight w:val="526"/>
        </w:trPr>
        <w:tc>
          <w:tcPr>
            <w:tcW w:w="3888" w:type="dxa"/>
            <w:gridSpan w:val="2"/>
            <w:shd w:val="clear" w:color="auto" w:fill="auto"/>
            <w:vAlign w:val="center"/>
          </w:tcPr>
          <w:p w:rsidR="006A65D3" w:rsidRPr="00BF3193" w:rsidRDefault="006A65D3" w:rsidP="00CF725B">
            <w:pPr>
              <w:numPr>
                <w:ilvl w:val="0"/>
                <w:numId w:val="6"/>
              </w:numPr>
              <w:spacing w:after="0" w:line="240" w:lineRule="auto"/>
              <w:rPr>
                <w:rFonts w:ascii="Times New Roman" w:eastAsia="Times New Roman" w:hAnsi="Times New Roman" w:cs="Times New Roman"/>
              </w:rPr>
            </w:pPr>
            <w:r w:rsidRPr="00521E48">
              <w:rPr>
                <w:rFonts w:ascii="Times New Roman" w:eastAsia="Times New Roman" w:hAnsi="Times New Roman" w:cs="Times New Roman"/>
              </w:rPr>
              <w:t>ceļu tīrīšana</w:t>
            </w:r>
          </w:p>
        </w:tc>
        <w:tc>
          <w:tcPr>
            <w:tcW w:w="1074" w:type="dxa"/>
            <w:shd w:val="clear" w:color="auto" w:fill="auto"/>
            <w:vAlign w:val="center"/>
          </w:tcPr>
          <w:p w:rsidR="006A65D3" w:rsidRPr="00521E48" w:rsidRDefault="006A65D3" w:rsidP="006A65D3">
            <w:pPr>
              <w:tabs>
                <w:tab w:val="center" w:pos="4153"/>
                <w:tab w:val="right" w:pos="830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km</w:t>
            </w:r>
          </w:p>
        </w:tc>
        <w:tc>
          <w:tcPr>
            <w:tcW w:w="1440" w:type="dxa"/>
            <w:shd w:val="clear" w:color="auto" w:fill="auto"/>
            <w:vAlign w:val="center"/>
          </w:tcPr>
          <w:p w:rsidR="006A65D3" w:rsidRPr="00521E48" w:rsidRDefault="006A65D3" w:rsidP="006A65D3">
            <w:pPr>
              <w:tabs>
                <w:tab w:val="center" w:pos="4153"/>
                <w:tab w:val="right" w:pos="8306"/>
              </w:tabs>
              <w:spacing w:after="0" w:line="240" w:lineRule="auto"/>
              <w:jc w:val="center"/>
              <w:rPr>
                <w:rFonts w:ascii="Times New Roman" w:eastAsia="Times New Roman" w:hAnsi="Times New Roman" w:cs="Times New Roman"/>
              </w:rPr>
            </w:pPr>
          </w:p>
        </w:tc>
        <w:tc>
          <w:tcPr>
            <w:tcW w:w="1440" w:type="dxa"/>
            <w:shd w:val="clear" w:color="auto" w:fill="auto"/>
            <w:vAlign w:val="center"/>
          </w:tcPr>
          <w:p w:rsidR="006A65D3" w:rsidRPr="00521E48" w:rsidRDefault="006A65D3" w:rsidP="006A65D3">
            <w:pPr>
              <w:tabs>
                <w:tab w:val="center" w:pos="4153"/>
                <w:tab w:val="right" w:pos="830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109,61</w:t>
            </w:r>
          </w:p>
        </w:tc>
        <w:tc>
          <w:tcPr>
            <w:tcW w:w="1858" w:type="dxa"/>
            <w:shd w:val="clear" w:color="auto" w:fill="auto"/>
            <w:vAlign w:val="center"/>
          </w:tcPr>
          <w:p w:rsidR="006A65D3" w:rsidRPr="00521E48" w:rsidRDefault="006A65D3" w:rsidP="006A65D3">
            <w:pPr>
              <w:tabs>
                <w:tab w:val="center" w:pos="4153"/>
                <w:tab w:val="right" w:pos="8306"/>
              </w:tabs>
              <w:spacing w:after="0" w:line="240" w:lineRule="auto"/>
              <w:jc w:val="center"/>
              <w:rPr>
                <w:rFonts w:ascii="Times New Roman" w:eastAsia="Times New Roman" w:hAnsi="Times New Roman" w:cs="Times New Roman"/>
              </w:rPr>
            </w:pPr>
          </w:p>
        </w:tc>
      </w:tr>
      <w:tr w:rsidR="006A65D3" w:rsidRPr="00521E48" w:rsidTr="006A65D3">
        <w:trPr>
          <w:trHeight w:val="526"/>
        </w:trPr>
        <w:tc>
          <w:tcPr>
            <w:tcW w:w="3888" w:type="dxa"/>
            <w:gridSpan w:val="2"/>
            <w:shd w:val="clear" w:color="auto" w:fill="auto"/>
            <w:vAlign w:val="center"/>
          </w:tcPr>
          <w:p w:rsidR="006A65D3" w:rsidRPr="00521E48" w:rsidRDefault="006A65D3" w:rsidP="00CF725B">
            <w:pPr>
              <w:numPr>
                <w:ilvl w:val="0"/>
                <w:numId w:val="6"/>
              </w:numPr>
              <w:spacing w:after="0" w:line="240" w:lineRule="auto"/>
              <w:rPr>
                <w:rFonts w:ascii="Times New Roman" w:eastAsia="Times New Roman" w:hAnsi="Times New Roman" w:cs="Times New Roman"/>
              </w:rPr>
            </w:pPr>
            <w:proofErr w:type="spellStart"/>
            <w:r w:rsidRPr="00BF3193">
              <w:rPr>
                <w:rFonts w:ascii="Times New Roman" w:eastAsia="Times New Roman" w:hAnsi="Times New Roman" w:cs="Times New Roman"/>
              </w:rPr>
              <w:t>šķērsstumšana</w:t>
            </w:r>
            <w:proofErr w:type="spellEnd"/>
          </w:p>
        </w:tc>
        <w:tc>
          <w:tcPr>
            <w:tcW w:w="1074" w:type="dxa"/>
            <w:shd w:val="clear" w:color="auto" w:fill="auto"/>
            <w:vAlign w:val="center"/>
          </w:tcPr>
          <w:p w:rsidR="006A65D3" w:rsidRDefault="006A65D3" w:rsidP="006A65D3">
            <w:pPr>
              <w:tabs>
                <w:tab w:val="center" w:pos="4153"/>
                <w:tab w:val="right" w:pos="8306"/>
              </w:tabs>
              <w:spacing w:after="0" w:line="240" w:lineRule="auto"/>
              <w:jc w:val="center"/>
              <w:rPr>
                <w:rFonts w:ascii="Times New Roman" w:eastAsia="Times New Roman" w:hAnsi="Times New Roman" w:cs="Times New Roman"/>
              </w:rPr>
            </w:pPr>
            <w:r w:rsidRPr="00521E48">
              <w:rPr>
                <w:rFonts w:ascii="Times New Roman" w:eastAsia="Times New Roman" w:hAnsi="Times New Roman" w:cs="Times New Roman"/>
              </w:rPr>
              <w:t>h</w:t>
            </w:r>
          </w:p>
        </w:tc>
        <w:tc>
          <w:tcPr>
            <w:tcW w:w="1440" w:type="dxa"/>
            <w:shd w:val="clear" w:color="auto" w:fill="auto"/>
            <w:vAlign w:val="center"/>
          </w:tcPr>
          <w:p w:rsidR="006A65D3" w:rsidRPr="00521E48" w:rsidRDefault="006A65D3" w:rsidP="006A65D3">
            <w:pPr>
              <w:tabs>
                <w:tab w:val="center" w:pos="4153"/>
                <w:tab w:val="right" w:pos="8306"/>
              </w:tabs>
              <w:spacing w:after="0" w:line="240" w:lineRule="auto"/>
              <w:jc w:val="center"/>
              <w:rPr>
                <w:rFonts w:ascii="Times New Roman" w:eastAsia="Times New Roman" w:hAnsi="Times New Roman" w:cs="Times New Roman"/>
              </w:rPr>
            </w:pPr>
          </w:p>
        </w:tc>
        <w:tc>
          <w:tcPr>
            <w:tcW w:w="1440" w:type="dxa"/>
            <w:shd w:val="clear" w:color="auto" w:fill="auto"/>
            <w:vAlign w:val="center"/>
          </w:tcPr>
          <w:p w:rsidR="006A65D3" w:rsidRDefault="006A65D3" w:rsidP="006A65D3">
            <w:pPr>
              <w:tabs>
                <w:tab w:val="center" w:pos="4153"/>
                <w:tab w:val="right" w:pos="830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858" w:type="dxa"/>
            <w:shd w:val="clear" w:color="auto" w:fill="auto"/>
            <w:vAlign w:val="center"/>
          </w:tcPr>
          <w:p w:rsidR="006A65D3" w:rsidRPr="00521E48" w:rsidRDefault="006A65D3" w:rsidP="006A65D3">
            <w:pPr>
              <w:tabs>
                <w:tab w:val="center" w:pos="4153"/>
                <w:tab w:val="right" w:pos="8306"/>
              </w:tabs>
              <w:spacing w:after="0" w:line="240" w:lineRule="auto"/>
              <w:jc w:val="center"/>
              <w:rPr>
                <w:rFonts w:ascii="Times New Roman" w:eastAsia="Times New Roman" w:hAnsi="Times New Roman" w:cs="Times New Roman"/>
              </w:rPr>
            </w:pPr>
          </w:p>
        </w:tc>
      </w:tr>
      <w:tr w:rsidR="006A65D3" w:rsidRPr="00521E48" w:rsidTr="006A65D3">
        <w:trPr>
          <w:trHeight w:val="221"/>
        </w:trPr>
        <w:tc>
          <w:tcPr>
            <w:tcW w:w="7842" w:type="dxa"/>
            <w:gridSpan w:val="5"/>
            <w:shd w:val="clear" w:color="auto" w:fill="auto"/>
            <w:vAlign w:val="center"/>
          </w:tcPr>
          <w:p w:rsidR="006A65D3" w:rsidRPr="00521E48" w:rsidRDefault="006A65D3" w:rsidP="006A65D3">
            <w:pPr>
              <w:tabs>
                <w:tab w:val="center" w:pos="4153"/>
                <w:tab w:val="right" w:pos="8306"/>
              </w:tabs>
              <w:spacing w:after="0" w:line="240" w:lineRule="auto"/>
              <w:jc w:val="right"/>
              <w:rPr>
                <w:rFonts w:ascii="Times New Roman" w:eastAsia="Times New Roman" w:hAnsi="Times New Roman" w:cs="Times New Roman"/>
              </w:rPr>
            </w:pPr>
            <w:r w:rsidRPr="00521E48">
              <w:rPr>
                <w:rFonts w:ascii="Times New Roman" w:eastAsia="Times New Roman" w:hAnsi="Times New Roman" w:cs="Times New Roman"/>
                <w:b/>
              </w:rPr>
              <w:t>Kopā, bez PVN, EUR</w:t>
            </w:r>
          </w:p>
        </w:tc>
        <w:tc>
          <w:tcPr>
            <w:tcW w:w="1858" w:type="dxa"/>
            <w:shd w:val="clear" w:color="auto" w:fill="auto"/>
            <w:vAlign w:val="center"/>
          </w:tcPr>
          <w:p w:rsidR="006A65D3" w:rsidRPr="00521E48" w:rsidRDefault="006A65D3" w:rsidP="006A65D3">
            <w:pPr>
              <w:tabs>
                <w:tab w:val="center" w:pos="4153"/>
                <w:tab w:val="right" w:pos="8306"/>
              </w:tabs>
              <w:spacing w:after="0" w:line="240" w:lineRule="auto"/>
              <w:jc w:val="center"/>
              <w:rPr>
                <w:rFonts w:ascii="Times New Roman" w:eastAsia="Times New Roman" w:hAnsi="Times New Roman" w:cs="Times New Roman"/>
              </w:rPr>
            </w:pPr>
          </w:p>
        </w:tc>
      </w:tr>
      <w:tr w:rsidR="006A65D3" w:rsidRPr="00521E48" w:rsidTr="006A65D3">
        <w:trPr>
          <w:trHeight w:val="225"/>
        </w:trPr>
        <w:tc>
          <w:tcPr>
            <w:tcW w:w="7842" w:type="dxa"/>
            <w:gridSpan w:val="5"/>
            <w:shd w:val="clear" w:color="auto" w:fill="auto"/>
            <w:vAlign w:val="center"/>
          </w:tcPr>
          <w:p w:rsidR="006A65D3" w:rsidRPr="00521E48" w:rsidRDefault="006A65D3" w:rsidP="006A65D3">
            <w:pPr>
              <w:tabs>
                <w:tab w:val="center" w:pos="4153"/>
                <w:tab w:val="right" w:pos="8306"/>
              </w:tabs>
              <w:spacing w:after="0" w:line="240" w:lineRule="auto"/>
              <w:jc w:val="right"/>
              <w:rPr>
                <w:rFonts w:ascii="Times New Roman" w:eastAsia="Times New Roman" w:hAnsi="Times New Roman" w:cs="Times New Roman"/>
              </w:rPr>
            </w:pPr>
            <w:r w:rsidRPr="00521E48">
              <w:rPr>
                <w:rFonts w:ascii="Times New Roman" w:eastAsia="Times New Roman" w:hAnsi="Times New Roman" w:cs="Times New Roman"/>
                <w:b/>
              </w:rPr>
              <w:t>PVN 21%, EUR</w:t>
            </w:r>
          </w:p>
        </w:tc>
        <w:tc>
          <w:tcPr>
            <w:tcW w:w="1858" w:type="dxa"/>
            <w:shd w:val="clear" w:color="auto" w:fill="auto"/>
            <w:vAlign w:val="center"/>
          </w:tcPr>
          <w:p w:rsidR="006A65D3" w:rsidRPr="00521E48" w:rsidRDefault="006A65D3" w:rsidP="006A65D3">
            <w:pPr>
              <w:tabs>
                <w:tab w:val="center" w:pos="4153"/>
                <w:tab w:val="right" w:pos="8306"/>
              </w:tabs>
              <w:spacing w:after="0" w:line="240" w:lineRule="auto"/>
              <w:jc w:val="center"/>
              <w:rPr>
                <w:rFonts w:ascii="Times New Roman" w:eastAsia="Times New Roman" w:hAnsi="Times New Roman" w:cs="Times New Roman"/>
              </w:rPr>
            </w:pPr>
          </w:p>
        </w:tc>
      </w:tr>
      <w:tr w:rsidR="006A65D3" w:rsidRPr="00521E48" w:rsidTr="006A65D3">
        <w:trPr>
          <w:trHeight w:val="275"/>
        </w:trPr>
        <w:tc>
          <w:tcPr>
            <w:tcW w:w="7842" w:type="dxa"/>
            <w:gridSpan w:val="5"/>
            <w:shd w:val="clear" w:color="auto" w:fill="auto"/>
            <w:vAlign w:val="center"/>
          </w:tcPr>
          <w:p w:rsidR="006A65D3" w:rsidRPr="00521E48" w:rsidRDefault="006A65D3" w:rsidP="006A65D3">
            <w:pPr>
              <w:tabs>
                <w:tab w:val="center" w:pos="4153"/>
                <w:tab w:val="right" w:pos="8306"/>
              </w:tabs>
              <w:spacing w:after="0" w:line="240" w:lineRule="auto"/>
              <w:jc w:val="right"/>
              <w:rPr>
                <w:rFonts w:ascii="Times New Roman" w:eastAsia="Times New Roman" w:hAnsi="Times New Roman" w:cs="Times New Roman"/>
              </w:rPr>
            </w:pPr>
            <w:r w:rsidRPr="00521E48">
              <w:rPr>
                <w:rFonts w:ascii="Times New Roman" w:eastAsia="Times New Roman" w:hAnsi="Times New Roman" w:cs="Times New Roman"/>
                <w:b/>
              </w:rPr>
              <w:t>Kopā ar PVN, EUR</w:t>
            </w:r>
          </w:p>
        </w:tc>
        <w:tc>
          <w:tcPr>
            <w:tcW w:w="1858" w:type="dxa"/>
            <w:shd w:val="clear" w:color="auto" w:fill="auto"/>
            <w:vAlign w:val="center"/>
          </w:tcPr>
          <w:p w:rsidR="006A65D3" w:rsidRPr="00521E48" w:rsidRDefault="006A65D3" w:rsidP="006A65D3">
            <w:pPr>
              <w:tabs>
                <w:tab w:val="center" w:pos="4153"/>
                <w:tab w:val="right" w:pos="8306"/>
              </w:tabs>
              <w:spacing w:after="0" w:line="240" w:lineRule="auto"/>
              <w:jc w:val="center"/>
              <w:rPr>
                <w:rFonts w:ascii="Times New Roman" w:eastAsia="Times New Roman" w:hAnsi="Times New Roman" w:cs="Times New Roman"/>
              </w:rPr>
            </w:pPr>
          </w:p>
        </w:tc>
      </w:tr>
    </w:tbl>
    <w:p w:rsidR="006A65D3" w:rsidRDefault="006A65D3" w:rsidP="006A65D3">
      <w:pPr>
        <w:tabs>
          <w:tab w:val="left" w:pos="0"/>
        </w:tabs>
        <w:overflowPunct w:val="0"/>
        <w:autoSpaceDE w:val="0"/>
        <w:autoSpaceDN w:val="0"/>
        <w:adjustRightInd w:val="0"/>
        <w:spacing w:after="0" w:line="240" w:lineRule="auto"/>
        <w:jc w:val="both"/>
        <w:rPr>
          <w:rFonts w:ascii="Times New Roman" w:eastAsia="Times New Roman" w:hAnsi="Times New Roman" w:cs="Times New Roman"/>
          <w:sz w:val="24"/>
          <w:szCs w:val="24"/>
        </w:rPr>
      </w:pPr>
    </w:p>
    <w:p w:rsidR="006A65D3" w:rsidRDefault="006A65D3" w:rsidP="006A65D3">
      <w:pPr>
        <w:tabs>
          <w:tab w:val="left" w:pos="0"/>
        </w:tabs>
        <w:overflowPunct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A308F0">
        <w:rPr>
          <w:rFonts w:ascii="Times New Roman" w:eastAsia="Times New Roman" w:hAnsi="Times New Roman" w:cs="Times New Roman"/>
          <w:sz w:val="24"/>
          <w:szCs w:val="24"/>
        </w:rPr>
        <w:t>.2. Apliecinām, ka esam pilnībā iepazinušies ar iepirkuma procedūras dokumentiem un šajā piedāvājuma cenā pilnībā esam iekļāvuši visas šai sakarībā paredzētās izmaksas, un mums nav nekādu neskaidrību un pretenziju tagad, kā arī atsakāmies tādas celt visā iepirkuma līguma darbības laikā.</w:t>
      </w:r>
    </w:p>
    <w:p w:rsidR="006A65D3" w:rsidRDefault="006A65D3" w:rsidP="006A65D3">
      <w:pPr>
        <w:tabs>
          <w:tab w:val="left" w:pos="0"/>
        </w:tabs>
        <w:overflowPunct w:val="0"/>
        <w:autoSpaceDE w:val="0"/>
        <w:autoSpaceDN w:val="0"/>
        <w:adjustRightInd w:val="0"/>
        <w:spacing w:after="0" w:line="240" w:lineRule="auto"/>
        <w:jc w:val="both"/>
        <w:rPr>
          <w:rFonts w:ascii="Times New Roman" w:eastAsia="Times New Roman" w:hAnsi="Times New Roman" w:cs="Times New Roman"/>
          <w:sz w:val="24"/>
          <w:szCs w:val="24"/>
        </w:rPr>
      </w:pPr>
    </w:p>
    <w:p w:rsidR="006A65D3" w:rsidRPr="00A308F0" w:rsidRDefault="006A65D3" w:rsidP="006A65D3">
      <w:pPr>
        <w:tabs>
          <w:tab w:val="left" w:pos="0"/>
        </w:tabs>
        <w:overflowPunct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3.3. </w:t>
      </w:r>
      <w:r w:rsidRPr="00A308F0">
        <w:rPr>
          <w:rFonts w:ascii="Times New Roman" w:eastAsia="Times New Roman" w:hAnsi="Times New Roman" w:cs="Times New Roman"/>
          <w:sz w:val="24"/>
          <w:szCs w:val="24"/>
        </w:rPr>
        <w:t>Apliecinām, ka</w:t>
      </w:r>
      <w:r>
        <w:rPr>
          <w:rFonts w:ascii="Times New Roman" w:eastAsia="Times New Roman" w:hAnsi="Times New Roman" w:cs="Times New Roman"/>
          <w:sz w:val="24"/>
          <w:szCs w:val="24"/>
        </w:rPr>
        <w:t xml:space="preserve"> esam iepazinušies ar darba uzdevumu – specifikāciju un tajā minētajām prasībām, un mēs apņemamies izpildīt visas</w:t>
      </w:r>
      <w:r w:rsidRPr="004056A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minētās prasības visā līguma darbības laikā. </w:t>
      </w:r>
    </w:p>
    <w:p w:rsidR="006A65D3" w:rsidRPr="00A308F0" w:rsidRDefault="006A65D3" w:rsidP="006A65D3">
      <w:pPr>
        <w:spacing w:after="0" w:line="240" w:lineRule="auto"/>
        <w:jc w:val="both"/>
        <w:rPr>
          <w:rFonts w:ascii="Times New Roman" w:eastAsia="Times New Roman" w:hAnsi="Times New Roman" w:cs="Times New Roman"/>
          <w:sz w:val="24"/>
          <w:szCs w:val="24"/>
        </w:rPr>
      </w:pPr>
    </w:p>
    <w:p w:rsidR="006A65D3" w:rsidRDefault="006A65D3" w:rsidP="006A65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A308F0">
        <w:rPr>
          <w:rFonts w:ascii="Times New Roman" w:eastAsia="Times New Roman" w:hAnsi="Times New Roman" w:cs="Times New Roman"/>
          <w:sz w:val="24"/>
          <w:szCs w:val="24"/>
        </w:rPr>
        <w:t>.</w:t>
      </w:r>
      <w:r>
        <w:rPr>
          <w:rFonts w:ascii="Times New Roman" w:eastAsia="Times New Roman" w:hAnsi="Times New Roman" w:cs="Times New Roman"/>
          <w:sz w:val="24"/>
          <w:szCs w:val="24"/>
        </w:rPr>
        <w:t>4</w:t>
      </w:r>
      <w:r w:rsidRPr="00A308F0">
        <w:rPr>
          <w:rFonts w:ascii="Times New Roman" w:eastAsia="Times New Roman" w:hAnsi="Times New Roman" w:cs="Times New Roman"/>
          <w:sz w:val="24"/>
          <w:szCs w:val="24"/>
        </w:rPr>
        <w:t>. Apliecinām, ka</w:t>
      </w:r>
      <w:r>
        <w:rPr>
          <w:rFonts w:ascii="Times New Roman" w:eastAsia="Times New Roman" w:hAnsi="Times New Roman" w:cs="Times New Roman"/>
          <w:bCs/>
          <w:sz w:val="24"/>
          <w:szCs w:val="24"/>
        </w:rPr>
        <w:t>:</w:t>
      </w:r>
    </w:p>
    <w:p w:rsidR="006A65D3" w:rsidRPr="003A03F8" w:rsidRDefault="006A65D3" w:rsidP="006A65D3">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3.4.1. </w:t>
      </w:r>
      <w:r w:rsidRPr="003A03F8">
        <w:rPr>
          <w:rFonts w:ascii="Times New Roman" w:eastAsia="Times New Roman" w:hAnsi="Times New Roman" w:cs="Times New Roman"/>
          <w:sz w:val="24"/>
          <w:szCs w:val="24"/>
        </w:rPr>
        <w:t>mūsu īpašumā vai rīcībā ir līguma izpildei paredzētās tehnikas vienības;</w:t>
      </w:r>
    </w:p>
    <w:p w:rsidR="006A65D3" w:rsidRDefault="006A65D3" w:rsidP="006A65D3">
      <w:pPr>
        <w:spacing w:before="120"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r w:rsidRPr="003A03F8">
        <w:rPr>
          <w:rFonts w:ascii="Times New Roman" w:eastAsia="Times New Roman" w:hAnsi="Times New Roman" w:cs="Times New Roman"/>
          <w:sz w:val="24"/>
          <w:szCs w:val="24"/>
        </w:rPr>
        <w:t>.2. vis</w:t>
      </w:r>
      <w:r>
        <w:rPr>
          <w:rFonts w:ascii="Times New Roman" w:eastAsia="Times New Roman" w:hAnsi="Times New Roman" w:cs="Times New Roman"/>
          <w:sz w:val="24"/>
          <w:szCs w:val="24"/>
        </w:rPr>
        <w:t>as</w:t>
      </w:r>
      <w:r w:rsidRPr="003A03F8">
        <w:rPr>
          <w:rFonts w:ascii="Times New Roman" w:eastAsia="Times New Roman" w:hAnsi="Times New Roman" w:cs="Times New Roman"/>
          <w:sz w:val="24"/>
          <w:szCs w:val="24"/>
        </w:rPr>
        <w:t xml:space="preserve"> piedāvājumā norādīt</w:t>
      </w:r>
      <w:r>
        <w:rPr>
          <w:rFonts w:ascii="Times New Roman" w:eastAsia="Times New Roman" w:hAnsi="Times New Roman" w:cs="Times New Roman"/>
          <w:sz w:val="24"/>
          <w:szCs w:val="24"/>
        </w:rPr>
        <w:t>ās</w:t>
      </w:r>
      <w:r w:rsidRPr="003A03F8">
        <w:rPr>
          <w:rFonts w:ascii="Times New Roman" w:eastAsia="Times New Roman" w:hAnsi="Times New Roman" w:cs="Times New Roman"/>
          <w:sz w:val="24"/>
          <w:szCs w:val="24"/>
        </w:rPr>
        <w:t xml:space="preserve"> tehnikas vienīb</w:t>
      </w:r>
      <w:r>
        <w:rPr>
          <w:rFonts w:ascii="Times New Roman" w:eastAsia="Times New Roman" w:hAnsi="Times New Roman" w:cs="Times New Roman"/>
          <w:sz w:val="24"/>
          <w:szCs w:val="24"/>
        </w:rPr>
        <w:t>as ir darba kārtībā un tām</w:t>
      </w:r>
      <w:r w:rsidRPr="003A03F8">
        <w:rPr>
          <w:rFonts w:ascii="Times New Roman" w:eastAsia="Times New Roman" w:hAnsi="Times New Roman" w:cs="Times New Roman"/>
          <w:sz w:val="24"/>
          <w:szCs w:val="24"/>
        </w:rPr>
        <w:t xml:space="preserve"> piedāvājuma iesniegšanas br</w:t>
      </w:r>
      <w:r>
        <w:rPr>
          <w:rFonts w:ascii="Times New Roman" w:eastAsia="Times New Roman" w:hAnsi="Times New Roman" w:cs="Times New Roman"/>
          <w:sz w:val="24"/>
          <w:szCs w:val="24"/>
        </w:rPr>
        <w:t xml:space="preserve">īdī ir derīga tehniskā apskate. </w:t>
      </w:r>
    </w:p>
    <w:p w:rsidR="006A65D3" w:rsidRPr="003A03F8" w:rsidRDefault="006A65D3" w:rsidP="006A65D3">
      <w:pPr>
        <w:spacing w:after="0" w:line="240" w:lineRule="auto"/>
        <w:ind w:left="720"/>
        <w:jc w:val="both"/>
        <w:rPr>
          <w:rFonts w:ascii="Times New Roman" w:eastAsia="Times New Roman" w:hAnsi="Times New Roman" w:cs="Times New Roman"/>
          <w:sz w:val="24"/>
          <w:szCs w:val="24"/>
        </w:rPr>
      </w:pPr>
    </w:p>
    <w:p w:rsidR="006A65D3" w:rsidRDefault="006A65D3" w:rsidP="006A65D3">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3.5. </w:t>
      </w:r>
      <w:r w:rsidRPr="004056AF">
        <w:rPr>
          <w:rFonts w:ascii="Times New Roman" w:eastAsia="Times New Roman" w:hAnsi="Times New Roman" w:cs="Times New Roman"/>
          <w:sz w:val="24"/>
          <w:szCs w:val="24"/>
        </w:rPr>
        <w:t xml:space="preserve">Apliecinām, ka darbus veiks kvalificēts </w:t>
      </w:r>
      <w:r>
        <w:rPr>
          <w:rFonts w:ascii="Times New Roman" w:eastAsia="Times New Roman" w:hAnsi="Times New Roman" w:cs="Times New Roman"/>
          <w:sz w:val="24"/>
          <w:szCs w:val="24"/>
        </w:rPr>
        <w:t xml:space="preserve">darbinieku </w:t>
      </w:r>
      <w:r w:rsidRPr="004056AF">
        <w:rPr>
          <w:rFonts w:ascii="Times New Roman" w:eastAsia="Times New Roman" w:hAnsi="Times New Roman" w:cs="Times New Roman"/>
          <w:sz w:val="24"/>
          <w:szCs w:val="24"/>
        </w:rPr>
        <w:t>personāls.</w:t>
      </w:r>
    </w:p>
    <w:p w:rsidR="006A65D3" w:rsidRDefault="006A65D3" w:rsidP="006A65D3">
      <w:pPr>
        <w:spacing w:after="0" w:line="240" w:lineRule="auto"/>
        <w:jc w:val="both"/>
        <w:rPr>
          <w:rFonts w:ascii="Times New Roman" w:eastAsia="Times New Roman" w:hAnsi="Times New Roman" w:cs="Times New Roman"/>
          <w:color w:val="FF0000"/>
          <w:sz w:val="24"/>
          <w:szCs w:val="24"/>
        </w:rPr>
      </w:pPr>
    </w:p>
    <w:p w:rsidR="006A65D3" w:rsidRDefault="006A65D3" w:rsidP="006A65D3">
      <w:pPr>
        <w:spacing w:after="0" w:line="240" w:lineRule="auto"/>
        <w:jc w:val="both"/>
        <w:rPr>
          <w:rFonts w:ascii="Times New Roman" w:eastAsia="Times New Roman" w:hAnsi="Times New Roman" w:cs="Times New Roman"/>
          <w:color w:val="FF0000"/>
          <w:sz w:val="24"/>
          <w:szCs w:val="24"/>
        </w:rPr>
      </w:pPr>
    </w:p>
    <w:p w:rsidR="006A65D3" w:rsidRPr="007E5DFD" w:rsidRDefault="006A65D3" w:rsidP="006A65D3">
      <w:pPr>
        <w:spacing w:after="0" w:line="240" w:lineRule="auto"/>
        <w:jc w:val="both"/>
        <w:rPr>
          <w:rFonts w:ascii="Times New Roman" w:eastAsia="Times New Roman" w:hAnsi="Times New Roman" w:cs="Times New Roman"/>
          <w:sz w:val="28"/>
          <w:szCs w:val="24"/>
        </w:rPr>
      </w:pPr>
      <w:r w:rsidRPr="007E5DFD">
        <w:rPr>
          <w:rFonts w:ascii="Times New Roman" w:eastAsia="Times New Roman" w:hAnsi="Times New Roman" w:cs="Times New Roman"/>
          <w:sz w:val="28"/>
          <w:szCs w:val="24"/>
        </w:rPr>
        <w:t xml:space="preserve"> </w:t>
      </w:r>
    </w:p>
    <w:p w:rsidR="006A65D3" w:rsidRPr="007E5DFD" w:rsidRDefault="006A65D3" w:rsidP="006A65D3">
      <w:pPr>
        <w:tabs>
          <w:tab w:val="left" w:pos="0"/>
        </w:tabs>
        <w:suppressAutoHyphens/>
        <w:autoSpaceDN w:val="0"/>
        <w:spacing w:after="0" w:line="240" w:lineRule="auto"/>
        <w:jc w:val="right"/>
        <w:textAlignment w:val="baseline"/>
        <w:rPr>
          <w:rFonts w:ascii="Times New Roman" w:eastAsia="Times New Roman" w:hAnsi="Times New Roman" w:cs="Times New Roman"/>
          <w:sz w:val="28"/>
          <w:szCs w:val="24"/>
        </w:rPr>
      </w:pPr>
    </w:p>
    <w:p w:rsidR="006A65D3" w:rsidRPr="007E5DFD" w:rsidRDefault="006A65D3" w:rsidP="006A65D3">
      <w:pPr>
        <w:tabs>
          <w:tab w:val="left" w:pos="0"/>
        </w:tabs>
        <w:suppressAutoHyphens/>
        <w:autoSpaceDN w:val="0"/>
        <w:spacing w:after="0" w:line="240" w:lineRule="auto"/>
        <w:jc w:val="right"/>
        <w:textAlignment w:val="baseline"/>
        <w:rPr>
          <w:rFonts w:ascii="Times New Roman" w:eastAsia="Times New Roman" w:hAnsi="Times New Roman" w:cs="Times New Roman"/>
          <w:sz w:val="28"/>
          <w:szCs w:val="24"/>
        </w:rPr>
      </w:pPr>
    </w:p>
    <w:p w:rsidR="006A65D3" w:rsidRPr="007E5DFD" w:rsidRDefault="006A65D3" w:rsidP="006A65D3">
      <w:pPr>
        <w:suppressAutoHyphens/>
        <w:autoSpaceDN w:val="0"/>
        <w:spacing w:after="0" w:line="240" w:lineRule="auto"/>
        <w:jc w:val="both"/>
        <w:textAlignment w:val="baseline"/>
        <w:rPr>
          <w:rFonts w:ascii="Times New Roman" w:eastAsia="Times New Roman" w:hAnsi="Times New Roman" w:cs="Times New Roman"/>
          <w:sz w:val="24"/>
          <w:szCs w:val="24"/>
        </w:rPr>
      </w:pPr>
      <w:r w:rsidRPr="007E5DFD">
        <w:rPr>
          <w:rFonts w:ascii="Times New Roman" w:eastAsia="Times New Roman" w:hAnsi="Times New Roman" w:cs="Times New Roman"/>
          <w:sz w:val="24"/>
          <w:szCs w:val="24"/>
        </w:rPr>
        <w:t>_____________________                              _________________________________</w:t>
      </w:r>
    </w:p>
    <w:p w:rsidR="006A65D3" w:rsidRPr="007E5DFD" w:rsidRDefault="006A65D3" w:rsidP="006A65D3">
      <w:pPr>
        <w:suppressAutoHyphens/>
        <w:autoSpaceDN w:val="0"/>
        <w:spacing w:after="0" w:line="240" w:lineRule="auto"/>
        <w:jc w:val="both"/>
        <w:textAlignment w:val="baseline"/>
        <w:rPr>
          <w:rFonts w:ascii="Times New Roman" w:eastAsia="Times New Roman" w:hAnsi="Times New Roman" w:cs="Times New Roman"/>
          <w:i/>
          <w:sz w:val="24"/>
          <w:szCs w:val="24"/>
        </w:rPr>
      </w:pPr>
      <w:r w:rsidRPr="007E5DFD">
        <w:rPr>
          <w:rFonts w:ascii="Times New Roman" w:eastAsia="Times New Roman" w:hAnsi="Times New Roman" w:cs="Times New Roman"/>
          <w:i/>
          <w:sz w:val="24"/>
          <w:szCs w:val="24"/>
        </w:rPr>
        <w:t>Z.</w:t>
      </w:r>
      <w:r>
        <w:rPr>
          <w:rFonts w:ascii="Times New Roman" w:eastAsia="Times New Roman" w:hAnsi="Times New Roman" w:cs="Times New Roman"/>
          <w:i/>
          <w:sz w:val="24"/>
          <w:szCs w:val="24"/>
        </w:rPr>
        <w:t>V</w:t>
      </w:r>
      <w:r w:rsidRPr="007E5DFD">
        <w:rPr>
          <w:rFonts w:ascii="Times New Roman" w:eastAsia="Times New Roman" w:hAnsi="Times New Roman" w:cs="Times New Roman"/>
          <w:i/>
          <w:sz w:val="24"/>
          <w:szCs w:val="24"/>
        </w:rPr>
        <w:t>.</w:t>
      </w:r>
      <w:r w:rsidRPr="007E5DFD">
        <w:rPr>
          <w:rFonts w:ascii="Times New Roman" w:eastAsia="Times New Roman" w:hAnsi="Times New Roman" w:cs="Times New Roman"/>
          <w:i/>
          <w:sz w:val="24"/>
          <w:szCs w:val="24"/>
        </w:rPr>
        <w:tab/>
        <w:t>(amats)</w:t>
      </w:r>
      <w:r w:rsidRPr="007E5DFD">
        <w:rPr>
          <w:rFonts w:ascii="Times New Roman" w:eastAsia="Times New Roman" w:hAnsi="Times New Roman" w:cs="Times New Roman"/>
          <w:i/>
          <w:sz w:val="24"/>
          <w:szCs w:val="24"/>
        </w:rPr>
        <w:tab/>
      </w:r>
      <w:r w:rsidRPr="007E5DFD">
        <w:rPr>
          <w:rFonts w:ascii="Times New Roman" w:eastAsia="Times New Roman" w:hAnsi="Times New Roman" w:cs="Times New Roman"/>
          <w:i/>
          <w:sz w:val="24"/>
          <w:szCs w:val="24"/>
        </w:rPr>
        <w:tab/>
      </w:r>
      <w:r w:rsidRPr="007E5DFD">
        <w:rPr>
          <w:rFonts w:ascii="Times New Roman" w:eastAsia="Times New Roman" w:hAnsi="Times New Roman" w:cs="Times New Roman"/>
          <w:i/>
          <w:sz w:val="24"/>
          <w:szCs w:val="24"/>
        </w:rPr>
        <w:tab/>
      </w:r>
      <w:r w:rsidRPr="007E5DFD">
        <w:rPr>
          <w:rFonts w:ascii="Times New Roman" w:eastAsia="Times New Roman" w:hAnsi="Times New Roman" w:cs="Times New Roman"/>
          <w:i/>
          <w:sz w:val="24"/>
          <w:szCs w:val="24"/>
        </w:rPr>
        <w:tab/>
        <w:t xml:space="preserve">       (paraksts un paraksta atšifrējums)</w:t>
      </w:r>
    </w:p>
    <w:p w:rsidR="006A65D3" w:rsidRPr="007E5DFD" w:rsidRDefault="006A65D3" w:rsidP="006A65D3">
      <w:pPr>
        <w:tabs>
          <w:tab w:val="left" w:pos="0"/>
        </w:tabs>
        <w:suppressAutoHyphens/>
        <w:autoSpaceDN w:val="0"/>
        <w:spacing w:after="0" w:line="240" w:lineRule="auto"/>
        <w:jc w:val="right"/>
        <w:textAlignment w:val="baseline"/>
        <w:rPr>
          <w:rFonts w:ascii="Times New Roman" w:eastAsia="Times New Roman" w:hAnsi="Times New Roman" w:cs="Times New Roman"/>
          <w:sz w:val="28"/>
          <w:szCs w:val="24"/>
        </w:rPr>
      </w:pPr>
    </w:p>
    <w:p w:rsidR="006A65D3" w:rsidRPr="007E5DFD" w:rsidRDefault="006A65D3" w:rsidP="006A65D3">
      <w:pPr>
        <w:tabs>
          <w:tab w:val="left" w:pos="0"/>
        </w:tabs>
        <w:suppressAutoHyphens/>
        <w:autoSpaceDN w:val="0"/>
        <w:spacing w:after="0" w:line="240" w:lineRule="auto"/>
        <w:jc w:val="right"/>
        <w:textAlignment w:val="baseline"/>
        <w:rPr>
          <w:rFonts w:ascii="Times New Roman" w:eastAsia="Times New Roman" w:hAnsi="Times New Roman" w:cs="Times New Roman"/>
          <w:sz w:val="28"/>
          <w:szCs w:val="24"/>
        </w:rPr>
      </w:pPr>
    </w:p>
    <w:p w:rsidR="006A65D3" w:rsidRPr="002D04F7" w:rsidRDefault="006A65D3" w:rsidP="006A65D3">
      <w:pPr>
        <w:rPr>
          <w:rFonts w:ascii="Times New Roman" w:eastAsia="Times New Roman" w:hAnsi="Times New Roman" w:cs="Times New Roman"/>
          <w:sz w:val="28"/>
          <w:szCs w:val="24"/>
        </w:rPr>
      </w:pPr>
      <w:r>
        <w:rPr>
          <w:rFonts w:ascii="Times New Roman" w:eastAsia="Times New Roman" w:hAnsi="Times New Roman" w:cs="Times New Roman"/>
          <w:sz w:val="28"/>
          <w:szCs w:val="24"/>
        </w:rPr>
        <w:br w:type="page"/>
      </w:r>
    </w:p>
    <w:p w:rsidR="006A65D3" w:rsidRPr="00FE21AF" w:rsidRDefault="006A65D3" w:rsidP="006A65D3">
      <w:pPr>
        <w:tabs>
          <w:tab w:val="left" w:pos="0"/>
        </w:tabs>
        <w:suppressAutoHyphens/>
        <w:autoSpaceDN w:val="0"/>
        <w:spacing w:after="0" w:line="240" w:lineRule="auto"/>
        <w:jc w:val="right"/>
        <w:textAlignment w:val="baseline"/>
        <w:rPr>
          <w:rFonts w:ascii="Times New Roman" w:eastAsia="Times New Roman" w:hAnsi="Times New Roman" w:cs="Times New Roman"/>
          <w:b/>
          <w:sz w:val="20"/>
        </w:rPr>
      </w:pPr>
      <w:r>
        <w:rPr>
          <w:rFonts w:ascii="Times New Roman" w:eastAsia="Times New Roman" w:hAnsi="Times New Roman" w:cs="Times New Roman"/>
          <w:b/>
        </w:rPr>
        <w:lastRenderedPageBreak/>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sidRPr="00FE21AF">
        <w:rPr>
          <w:rFonts w:ascii="Times New Roman" w:eastAsia="Times New Roman" w:hAnsi="Times New Roman" w:cs="Times New Roman"/>
          <w:b/>
          <w:sz w:val="20"/>
        </w:rPr>
        <w:t>2.pielikums</w:t>
      </w:r>
    </w:p>
    <w:p w:rsidR="006A65D3" w:rsidRDefault="006A65D3" w:rsidP="006A65D3">
      <w:pPr>
        <w:suppressAutoHyphens/>
        <w:autoSpaceDN w:val="0"/>
        <w:spacing w:after="0" w:line="240" w:lineRule="auto"/>
        <w:jc w:val="right"/>
        <w:textAlignment w:val="baseline"/>
        <w:rPr>
          <w:rFonts w:ascii="Times New Roman" w:eastAsia="Times New Roman" w:hAnsi="Times New Roman" w:cs="Times New Roman"/>
          <w:sz w:val="20"/>
        </w:rPr>
      </w:pPr>
      <w:r>
        <w:rPr>
          <w:rFonts w:ascii="Times New Roman" w:eastAsia="Times New Roman" w:hAnsi="Times New Roman" w:cs="Times New Roman"/>
          <w:sz w:val="20"/>
        </w:rPr>
        <w:t xml:space="preserve">Priekules novada pašvaldības </w:t>
      </w:r>
    </w:p>
    <w:p w:rsidR="006A65D3" w:rsidRPr="00FE21AF" w:rsidRDefault="006A65D3" w:rsidP="006A65D3">
      <w:pPr>
        <w:suppressAutoHyphens/>
        <w:autoSpaceDN w:val="0"/>
        <w:spacing w:after="0" w:line="240" w:lineRule="auto"/>
        <w:jc w:val="right"/>
        <w:textAlignment w:val="baseline"/>
        <w:rPr>
          <w:rFonts w:ascii="Times New Roman" w:eastAsia="Times New Roman" w:hAnsi="Times New Roman" w:cs="Times New Roman"/>
          <w:sz w:val="20"/>
        </w:rPr>
      </w:pPr>
      <w:r>
        <w:rPr>
          <w:rFonts w:ascii="Times New Roman" w:eastAsia="Times New Roman" w:hAnsi="Times New Roman" w:cs="Times New Roman"/>
          <w:sz w:val="20"/>
        </w:rPr>
        <w:t xml:space="preserve">iepirkuma </w:t>
      </w:r>
      <w:r w:rsidRPr="00FE21AF">
        <w:rPr>
          <w:rFonts w:ascii="Times New Roman" w:eastAsia="Times New Roman" w:hAnsi="Times New Roman" w:cs="Times New Roman"/>
          <w:sz w:val="20"/>
        </w:rPr>
        <w:t>Nr.</w:t>
      </w:r>
      <w:r w:rsidRPr="0085175D">
        <w:rPr>
          <w:rFonts w:ascii="Times New Roman" w:eastAsia="Times New Roman" w:hAnsi="Times New Roman" w:cs="Times New Roman"/>
          <w:sz w:val="20"/>
        </w:rPr>
        <w:t>PNP</w:t>
      </w:r>
      <w:r w:rsidR="00CF725B">
        <w:rPr>
          <w:rFonts w:ascii="Times New Roman" w:eastAsia="Times New Roman" w:hAnsi="Times New Roman" w:cs="Times New Roman"/>
          <w:sz w:val="20"/>
        </w:rPr>
        <w:t>2017/32</w:t>
      </w:r>
    </w:p>
    <w:p w:rsidR="006A65D3" w:rsidRPr="008A63A8" w:rsidRDefault="006A65D3" w:rsidP="006A65D3">
      <w:pPr>
        <w:tabs>
          <w:tab w:val="left" w:pos="0"/>
        </w:tabs>
        <w:suppressAutoHyphens/>
        <w:autoSpaceDN w:val="0"/>
        <w:spacing w:after="0" w:line="240" w:lineRule="auto"/>
        <w:jc w:val="right"/>
        <w:textAlignment w:val="baseline"/>
        <w:rPr>
          <w:rFonts w:ascii="Times New Roman" w:eastAsia="Times New Roman" w:hAnsi="Times New Roman" w:cs="Times New Roman"/>
        </w:rPr>
      </w:pPr>
      <w:r w:rsidRPr="00FE21AF">
        <w:rPr>
          <w:rFonts w:ascii="Times New Roman" w:eastAsia="Times New Roman" w:hAnsi="Times New Roman" w:cs="Times New Roman"/>
          <w:sz w:val="20"/>
        </w:rPr>
        <w:t xml:space="preserve"> nolikuma</w:t>
      </w:r>
      <w:r>
        <w:rPr>
          <w:rFonts w:ascii="Times New Roman" w:eastAsia="Times New Roman" w:hAnsi="Times New Roman" w:cs="Times New Roman"/>
          <w:sz w:val="20"/>
        </w:rPr>
        <w:t>m</w:t>
      </w:r>
    </w:p>
    <w:p w:rsidR="006A65D3" w:rsidRPr="008A63A8" w:rsidRDefault="006A65D3" w:rsidP="006A65D3">
      <w:pPr>
        <w:suppressAutoHyphens/>
        <w:autoSpaceDN w:val="0"/>
        <w:spacing w:before="120" w:after="0" w:line="240" w:lineRule="auto"/>
        <w:jc w:val="center"/>
        <w:textAlignment w:val="baseline"/>
        <w:rPr>
          <w:rFonts w:ascii="Times New Roman" w:eastAsia="Times New Roman" w:hAnsi="Times New Roman" w:cs="Times New Roman"/>
          <w:b/>
        </w:rPr>
      </w:pPr>
    </w:p>
    <w:p w:rsidR="006A65D3" w:rsidRDefault="006A65D3" w:rsidP="006A65D3">
      <w:pPr>
        <w:spacing w:after="0" w:line="240" w:lineRule="auto"/>
        <w:jc w:val="center"/>
        <w:rPr>
          <w:rFonts w:ascii="Times New Roman" w:eastAsia="Times New Roman" w:hAnsi="Times New Roman" w:cs="Times New Roman"/>
          <w:sz w:val="28"/>
          <w:szCs w:val="28"/>
        </w:rPr>
      </w:pPr>
      <w:r w:rsidRPr="00A308F0">
        <w:rPr>
          <w:rFonts w:ascii="Times New Roman" w:eastAsia="Times New Roman" w:hAnsi="Times New Roman" w:cs="Times New Roman"/>
          <w:sz w:val="28"/>
          <w:szCs w:val="28"/>
        </w:rPr>
        <w:t>Darba uzdevums -</w:t>
      </w:r>
      <w:r>
        <w:rPr>
          <w:rFonts w:ascii="Times New Roman" w:eastAsia="Times New Roman" w:hAnsi="Times New Roman" w:cs="Times New Roman"/>
          <w:sz w:val="28"/>
          <w:szCs w:val="28"/>
        </w:rPr>
        <w:t xml:space="preserve"> </w:t>
      </w:r>
      <w:r w:rsidRPr="00A308F0">
        <w:rPr>
          <w:rFonts w:ascii="Times New Roman" w:eastAsia="Times New Roman" w:hAnsi="Times New Roman" w:cs="Times New Roman"/>
          <w:sz w:val="28"/>
          <w:szCs w:val="28"/>
        </w:rPr>
        <w:t xml:space="preserve">specifikācija </w:t>
      </w:r>
    </w:p>
    <w:p w:rsidR="006A65D3" w:rsidRPr="00A308F0" w:rsidRDefault="006A65D3" w:rsidP="006A65D3">
      <w:pPr>
        <w:spacing w:after="0" w:line="240" w:lineRule="auto"/>
        <w:jc w:val="center"/>
        <w:rPr>
          <w:rFonts w:ascii="Times New Roman" w:eastAsia="Times New Roman" w:hAnsi="Times New Roman" w:cs="Times New Roman"/>
          <w:b/>
          <w:sz w:val="28"/>
          <w:szCs w:val="28"/>
          <w:u w:val="single"/>
        </w:rPr>
      </w:pPr>
      <w:r w:rsidRPr="00A308F0">
        <w:rPr>
          <w:rFonts w:ascii="Times New Roman" w:eastAsia="Times New Roman" w:hAnsi="Times New Roman" w:cs="Times New Roman"/>
          <w:sz w:val="28"/>
          <w:szCs w:val="28"/>
        </w:rPr>
        <w:t xml:space="preserve">iepirkuma </w:t>
      </w:r>
      <w:r w:rsidRPr="00A308F0">
        <w:rPr>
          <w:rFonts w:ascii="Times New Roman" w:eastAsia="Times New Roman" w:hAnsi="Times New Roman" w:cs="Times New Roman"/>
          <w:b/>
          <w:sz w:val="28"/>
          <w:szCs w:val="28"/>
        </w:rPr>
        <w:t>1.daļai</w:t>
      </w:r>
      <w:r w:rsidRPr="00A308F0">
        <w:rPr>
          <w:rFonts w:ascii="Times New Roman" w:eastAsia="Times New Roman" w:hAnsi="Times New Roman" w:cs="Times New Roman"/>
          <w:sz w:val="28"/>
          <w:szCs w:val="28"/>
        </w:rPr>
        <w:t xml:space="preserve"> „Ceļu uzturēšanas darbi </w:t>
      </w:r>
      <w:r w:rsidRPr="00A308F0">
        <w:rPr>
          <w:rFonts w:ascii="Times New Roman" w:eastAsia="Times New Roman" w:hAnsi="Times New Roman" w:cs="Times New Roman"/>
          <w:b/>
          <w:sz w:val="28"/>
          <w:szCs w:val="28"/>
          <w:u w:val="single"/>
        </w:rPr>
        <w:t>Priekules pilsētā</w:t>
      </w:r>
      <w:r w:rsidRPr="00A308F0">
        <w:rPr>
          <w:rFonts w:ascii="Times New Roman" w:eastAsia="Times New Roman" w:hAnsi="Times New Roman" w:cs="Times New Roman"/>
          <w:sz w:val="28"/>
          <w:szCs w:val="28"/>
        </w:rPr>
        <w:t>”</w:t>
      </w:r>
    </w:p>
    <w:p w:rsidR="006A65D3" w:rsidRPr="00A308F0" w:rsidRDefault="006A65D3" w:rsidP="006A65D3">
      <w:pPr>
        <w:spacing w:after="0" w:line="240" w:lineRule="auto"/>
        <w:jc w:val="center"/>
        <w:rPr>
          <w:rFonts w:ascii="Times New Roman" w:eastAsia="Times New Roman" w:hAnsi="Times New Roman" w:cs="Times New Roman"/>
          <w:b/>
          <w:sz w:val="28"/>
          <w:szCs w:val="24"/>
        </w:rPr>
      </w:pPr>
    </w:p>
    <w:p w:rsidR="006A65D3" w:rsidRPr="00A308F0" w:rsidRDefault="006A65D3" w:rsidP="006A65D3">
      <w:pPr>
        <w:spacing w:after="0" w:line="240" w:lineRule="auto"/>
        <w:jc w:val="both"/>
        <w:rPr>
          <w:rFonts w:ascii="Times New Roman" w:eastAsia="Times New Roman" w:hAnsi="Times New Roman" w:cs="Times New Roman"/>
          <w:sz w:val="24"/>
          <w:szCs w:val="24"/>
        </w:rPr>
      </w:pPr>
      <w:r w:rsidRPr="00A308F0">
        <w:rPr>
          <w:rFonts w:ascii="Times New Roman" w:eastAsia="Times New Roman" w:hAnsi="Times New Roman" w:cs="Times New Roman"/>
          <w:b/>
          <w:sz w:val="24"/>
          <w:szCs w:val="24"/>
        </w:rPr>
        <w:t xml:space="preserve">Priekules novada Priekules pilsēta </w:t>
      </w:r>
      <w:r w:rsidRPr="00A308F0">
        <w:rPr>
          <w:rFonts w:ascii="Times New Roman" w:eastAsia="Times New Roman" w:hAnsi="Times New Roman" w:cs="Times New Roman"/>
          <w:sz w:val="24"/>
          <w:szCs w:val="24"/>
        </w:rPr>
        <w:t>– kopējais ceļu garums 7,</w:t>
      </w:r>
      <w:r>
        <w:rPr>
          <w:rFonts w:ascii="Times New Roman" w:eastAsia="Times New Roman" w:hAnsi="Times New Roman" w:cs="Times New Roman"/>
          <w:sz w:val="24"/>
          <w:szCs w:val="24"/>
        </w:rPr>
        <w:t>939</w:t>
      </w:r>
      <w:r w:rsidRPr="00A308F0">
        <w:rPr>
          <w:rFonts w:ascii="Times New Roman" w:eastAsia="Times New Roman" w:hAnsi="Times New Roman" w:cs="Times New Roman"/>
          <w:sz w:val="24"/>
          <w:szCs w:val="24"/>
        </w:rPr>
        <w:t xml:space="preserve"> km (skat. tabulu).</w:t>
      </w:r>
    </w:p>
    <w:p w:rsidR="006A65D3" w:rsidRPr="00A308F0" w:rsidRDefault="006A65D3" w:rsidP="006A65D3">
      <w:pPr>
        <w:spacing w:after="0" w:line="240" w:lineRule="auto"/>
        <w:jc w:val="both"/>
        <w:rPr>
          <w:rFonts w:ascii="Times New Roman" w:eastAsia="Times New Roman" w:hAnsi="Times New Roman" w:cs="Times New Roman"/>
          <w:sz w:val="24"/>
          <w:szCs w:val="24"/>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134"/>
        <w:gridCol w:w="3124"/>
        <w:gridCol w:w="10"/>
        <w:gridCol w:w="1119"/>
        <w:gridCol w:w="1134"/>
        <w:gridCol w:w="1275"/>
      </w:tblGrid>
      <w:tr w:rsidR="006A65D3" w:rsidRPr="00A308F0" w:rsidTr="006A65D3">
        <w:trPr>
          <w:trHeight w:val="480"/>
          <w:jc w:val="center"/>
        </w:trPr>
        <w:tc>
          <w:tcPr>
            <w:tcW w:w="704" w:type="dxa"/>
            <w:vMerge w:val="restart"/>
            <w:tcBorders>
              <w:top w:val="single" w:sz="4" w:space="0" w:color="auto"/>
              <w:left w:val="single" w:sz="4" w:space="0" w:color="auto"/>
              <w:right w:val="single" w:sz="4" w:space="0" w:color="auto"/>
            </w:tcBorders>
            <w:shd w:val="clear" w:color="auto" w:fill="auto"/>
            <w:vAlign w:val="center"/>
          </w:tcPr>
          <w:p w:rsidR="006A65D3" w:rsidRDefault="006A65D3" w:rsidP="006A65D3">
            <w:pPr>
              <w:spacing w:after="0" w:line="240" w:lineRule="auto"/>
              <w:jc w:val="center"/>
              <w:rPr>
                <w:rFonts w:ascii="Times New Roman" w:eastAsia="Times New Roman" w:hAnsi="Times New Roman" w:cs="Times New Roman"/>
                <w:b/>
                <w:sz w:val="24"/>
                <w:szCs w:val="24"/>
              </w:rPr>
            </w:pPr>
            <w:r w:rsidRPr="00A308F0">
              <w:rPr>
                <w:rFonts w:ascii="Times New Roman" w:eastAsia="Times New Roman" w:hAnsi="Times New Roman" w:cs="Times New Roman"/>
                <w:b/>
                <w:sz w:val="24"/>
                <w:szCs w:val="24"/>
              </w:rPr>
              <w:t>Nr.</w:t>
            </w:r>
          </w:p>
          <w:p w:rsidR="006A65D3" w:rsidRPr="00A308F0" w:rsidRDefault="006A65D3" w:rsidP="006A65D3">
            <w:pPr>
              <w:spacing w:after="0" w:line="240" w:lineRule="auto"/>
              <w:jc w:val="center"/>
              <w:rPr>
                <w:rFonts w:ascii="Times New Roman" w:eastAsia="Times New Roman" w:hAnsi="Times New Roman" w:cs="Times New Roman"/>
                <w:b/>
                <w:sz w:val="24"/>
                <w:szCs w:val="24"/>
              </w:rPr>
            </w:pPr>
            <w:r w:rsidRPr="00A308F0">
              <w:rPr>
                <w:rFonts w:ascii="Times New Roman" w:eastAsia="Times New Roman" w:hAnsi="Times New Roman" w:cs="Times New Roman"/>
                <w:b/>
                <w:sz w:val="24"/>
                <w:szCs w:val="24"/>
              </w:rPr>
              <w:t>p.k.</w:t>
            </w:r>
          </w:p>
        </w:tc>
        <w:tc>
          <w:tcPr>
            <w:tcW w:w="1134" w:type="dxa"/>
            <w:vMerge w:val="restart"/>
            <w:tcBorders>
              <w:top w:val="single" w:sz="4" w:space="0" w:color="auto"/>
              <w:left w:val="single" w:sz="4" w:space="0" w:color="auto"/>
              <w:right w:val="single" w:sz="4" w:space="0" w:color="auto"/>
            </w:tcBorders>
          </w:tcPr>
          <w:p w:rsidR="006A65D3" w:rsidRPr="00A308F0" w:rsidRDefault="006A65D3" w:rsidP="006A65D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Ielas numurs</w:t>
            </w:r>
          </w:p>
        </w:tc>
        <w:tc>
          <w:tcPr>
            <w:tcW w:w="3134" w:type="dxa"/>
            <w:gridSpan w:val="2"/>
            <w:vMerge w:val="restart"/>
            <w:tcBorders>
              <w:top w:val="single" w:sz="4" w:space="0" w:color="auto"/>
              <w:left w:val="single" w:sz="4" w:space="0" w:color="auto"/>
              <w:right w:val="single" w:sz="4" w:space="0" w:color="auto"/>
            </w:tcBorders>
            <w:shd w:val="clear" w:color="auto" w:fill="auto"/>
          </w:tcPr>
          <w:p w:rsidR="006A65D3" w:rsidRPr="00A308F0" w:rsidRDefault="006A65D3" w:rsidP="006A65D3">
            <w:pPr>
              <w:spacing w:after="0" w:line="240" w:lineRule="auto"/>
              <w:jc w:val="center"/>
              <w:rPr>
                <w:rFonts w:ascii="Times New Roman" w:eastAsia="Times New Roman" w:hAnsi="Times New Roman" w:cs="Times New Roman"/>
                <w:b/>
                <w:sz w:val="24"/>
                <w:szCs w:val="24"/>
              </w:rPr>
            </w:pPr>
            <w:r w:rsidRPr="00A308F0">
              <w:rPr>
                <w:rFonts w:ascii="Times New Roman" w:eastAsia="Times New Roman" w:hAnsi="Times New Roman" w:cs="Times New Roman"/>
                <w:b/>
                <w:sz w:val="24"/>
                <w:szCs w:val="24"/>
              </w:rPr>
              <w:t>Iel</w:t>
            </w:r>
            <w:r>
              <w:rPr>
                <w:rFonts w:ascii="Times New Roman" w:eastAsia="Times New Roman" w:hAnsi="Times New Roman" w:cs="Times New Roman"/>
                <w:b/>
                <w:sz w:val="24"/>
                <w:szCs w:val="24"/>
              </w:rPr>
              <w:t>as</w:t>
            </w:r>
          </w:p>
          <w:p w:rsidR="006A65D3" w:rsidRPr="00A308F0" w:rsidRDefault="006A65D3" w:rsidP="006A65D3">
            <w:pPr>
              <w:spacing w:after="0" w:line="240" w:lineRule="auto"/>
              <w:jc w:val="center"/>
              <w:rPr>
                <w:rFonts w:ascii="Times New Roman" w:eastAsia="Times New Roman" w:hAnsi="Times New Roman" w:cs="Times New Roman"/>
                <w:b/>
                <w:sz w:val="24"/>
                <w:szCs w:val="24"/>
              </w:rPr>
            </w:pPr>
            <w:r w:rsidRPr="00A308F0">
              <w:rPr>
                <w:rFonts w:ascii="Times New Roman" w:eastAsia="Times New Roman" w:hAnsi="Times New Roman" w:cs="Times New Roman"/>
                <w:b/>
                <w:sz w:val="24"/>
                <w:szCs w:val="24"/>
              </w:rPr>
              <w:t>nosaukums</w:t>
            </w:r>
          </w:p>
        </w:tc>
        <w:tc>
          <w:tcPr>
            <w:tcW w:w="2253" w:type="dxa"/>
            <w:gridSpan w:val="2"/>
            <w:tcBorders>
              <w:top w:val="single" w:sz="4" w:space="0" w:color="auto"/>
              <w:left w:val="single" w:sz="4" w:space="0" w:color="auto"/>
              <w:bottom w:val="single" w:sz="4" w:space="0" w:color="auto"/>
              <w:right w:val="single" w:sz="4" w:space="0" w:color="auto"/>
            </w:tcBorders>
            <w:shd w:val="clear" w:color="auto" w:fill="auto"/>
          </w:tcPr>
          <w:p w:rsidR="006A65D3" w:rsidRPr="00A308F0" w:rsidRDefault="006A65D3" w:rsidP="006A65D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Garums </w:t>
            </w:r>
            <w:r w:rsidRPr="00A710FD">
              <w:rPr>
                <w:rFonts w:ascii="Times New Roman" w:eastAsia="Times New Roman" w:hAnsi="Times New Roman" w:cs="Times New Roman"/>
                <w:i/>
                <w:sz w:val="24"/>
                <w:szCs w:val="24"/>
              </w:rPr>
              <w:t>(km)</w:t>
            </w:r>
          </w:p>
        </w:tc>
        <w:tc>
          <w:tcPr>
            <w:tcW w:w="1275" w:type="dxa"/>
            <w:vMerge w:val="restart"/>
            <w:tcBorders>
              <w:top w:val="single" w:sz="4" w:space="0" w:color="auto"/>
              <w:left w:val="single" w:sz="4" w:space="0" w:color="auto"/>
              <w:right w:val="single" w:sz="4" w:space="0" w:color="auto"/>
            </w:tcBorders>
            <w:shd w:val="clear" w:color="auto" w:fill="auto"/>
          </w:tcPr>
          <w:p w:rsidR="006A65D3" w:rsidRDefault="006A65D3" w:rsidP="006A65D3">
            <w:pPr>
              <w:spacing w:after="0" w:line="240" w:lineRule="auto"/>
              <w:jc w:val="center"/>
              <w:rPr>
                <w:rFonts w:ascii="Times New Roman" w:eastAsia="Times New Roman" w:hAnsi="Times New Roman" w:cs="Times New Roman"/>
                <w:b/>
                <w:sz w:val="24"/>
                <w:szCs w:val="24"/>
              </w:rPr>
            </w:pPr>
            <w:r w:rsidRPr="00A308F0">
              <w:rPr>
                <w:rFonts w:ascii="Times New Roman" w:eastAsia="Times New Roman" w:hAnsi="Times New Roman" w:cs="Times New Roman"/>
                <w:b/>
                <w:sz w:val="24"/>
                <w:szCs w:val="24"/>
              </w:rPr>
              <w:t xml:space="preserve">Kopējais </w:t>
            </w:r>
          </w:p>
          <w:p w:rsidR="006A65D3" w:rsidRPr="00A308F0" w:rsidRDefault="006A65D3" w:rsidP="006A65D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w:t>
            </w:r>
            <w:r w:rsidRPr="00A308F0">
              <w:rPr>
                <w:rFonts w:ascii="Times New Roman" w:eastAsia="Times New Roman" w:hAnsi="Times New Roman" w:cs="Times New Roman"/>
                <w:b/>
                <w:sz w:val="24"/>
                <w:szCs w:val="24"/>
              </w:rPr>
              <w:t>arums</w:t>
            </w:r>
            <w:r>
              <w:rPr>
                <w:rFonts w:ascii="Times New Roman" w:eastAsia="Times New Roman" w:hAnsi="Times New Roman" w:cs="Times New Roman"/>
                <w:b/>
                <w:sz w:val="24"/>
                <w:szCs w:val="24"/>
              </w:rPr>
              <w:t xml:space="preserve"> </w:t>
            </w:r>
            <w:r w:rsidRPr="00A710FD">
              <w:rPr>
                <w:rFonts w:ascii="Times New Roman" w:eastAsia="Times New Roman" w:hAnsi="Times New Roman" w:cs="Times New Roman"/>
                <w:i/>
                <w:sz w:val="24"/>
                <w:szCs w:val="24"/>
              </w:rPr>
              <w:t>(km)</w:t>
            </w:r>
          </w:p>
        </w:tc>
      </w:tr>
      <w:tr w:rsidR="006A65D3" w:rsidRPr="00A308F0" w:rsidTr="006A65D3">
        <w:trPr>
          <w:trHeight w:val="275"/>
          <w:jc w:val="center"/>
        </w:trPr>
        <w:tc>
          <w:tcPr>
            <w:tcW w:w="704" w:type="dxa"/>
            <w:vMerge/>
            <w:tcBorders>
              <w:left w:val="single" w:sz="4" w:space="0" w:color="auto"/>
              <w:bottom w:val="single" w:sz="4" w:space="0" w:color="auto"/>
              <w:right w:val="single" w:sz="4" w:space="0" w:color="auto"/>
            </w:tcBorders>
            <w:shd w:val="clear" w:color="auto" w:fill="auto"/>
            <w:vAlign w:val="center"/>
          </w:tcPr>
          <w:p w:rsidR="006A65D3" w:rsidRPr="00A308F0" w:rsidRDefault="006A65D3" w:rsidP="006A65D3">
            <w:pPr>
              <w:spacing w:after="0" w:line="240" w:lineRule="auto"/>
              <w:jc w:val="center"/>
              <w:rPr>
                <w:rFonts w:ascii="Times New Roman" w:eastAsia="Times New Roman" w:hAnsi="Times New Roman" w:cs="Times New Roman"/>
                <w:b/>
                <w:sz w:val="24"/>
                <w:szCs w:val="24"/>
              </w:rPr>
            </w:pPr>
          </w:p>
        </w:tc>
        <w:tc>
          <w:tcPr>
            <w:tcW w:w="1134" w:type="dxa"/>
            <w:vMerge/>
            <w:tcBorders>
              <w:left w:val="single" w:sz="4" w:space="0" w:color="auto"/>
              <w:bottom w:val="single" w:sz="4" w:space="0" w:color="auto"/>
              <w:right w:val="single" w:sz="4" w:space="0" w:color="auto"/>
            </w:tcBorders>
          </w:tcPr>
          <w:p w:rsidR="006A65D3" w:rsidRPr="00A308F0" w:rsidRDefault="006A65D3" w:rsidP="006A65D3">
            <w:pPr>
              <w:spacing w:after="0" w:line="240" w:lineRule="auto"/>
              <w:jc w:val="center"/>
              <w:rPr>
                <w:rFonts w:ascii="Times New Roman" w:eastAsia="Times New Roman" w:hAnsi="Times New Roman" w:cs="Times New Roman"/>
                <w:b/>
                <w:sz w:val="24"/>
                <w:szCs w:val="24"/>
              </w:rPr>
            </w:pPr>
          </w:p>
        </w:tc>
        <w:tc>
          <w:tcPr>
            <w:tcW w:w="3134" w:type="dxa"/>
            <w:gridSpan w:val="2"/>
            <w:vMerge/>
            <w:tcBorders>
              <w:left w:val="single" w:sz="4" w:space="0" w:color="auto"/>
              <w:bottom w:val="single" w:sz="4" w:space="0" w:color="auto"/>
              <w:right w:val="single" w:sz="4" w:space="0" w:color="auto"/>
            </w:tcBorders>
            <w:shd w:val="clear" w:color="auto" w:fill="auto"/>
          </w:tcPr>
          <w:p w:rsidR="006A65D3" w:rsidRPr="00A308F0" w:rsidRDefault="006A65D3" w:rsidP="006A65D3">
            <w:pPr>
              <w:spacing w:after="0" w:line="240" w:lineRule="auto"/>
              <w:jc w:val="center"/>
              <w:rPr>
                <w:rFonts w:ascii="Times New Roman" w:eastAsia="Times New Roman" w:hAnsi="Times New Roman" w:cs="Times New Roman"/>
                <w:b/>
                <w:sz w:val="24"/>
                <w:szCs w:val="24"/>
              </w:rPr>
            </w:pP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6A65D3" w:rsidRPr="00A308F0" w:rsidRDefault="006A65D3" w:rsidP="006A65D3">
            <w:pPr>
              <w:spacing w:after="0" w:line="240" w:lineRule="auto"/>
              <w:jc w:val="center"/>
              <w:rPr>
                <w:rFonts w:ascii="Times New Roman" w:eastAsia="Times New Roman" w:hAnsi="Times New Roman" w:cs="Times New Roman"/>
                <w:b/>
                <w:sz w:val="24"/>
                <w:szCs w:val="24"/>
              </w:rPr>
            </w:pPr>
            <w:r w:rsidRPr="00A308F0">
              <w:rPr>
                <w:rFonts w:ascii="Times New Roman" w:eastAsia="Times New Roman" w:hAnsi="Times New Roman" w:cs="Times New Roman"/>
                <w:b/>
                <w:sz w:val="24"/>
                <w:szCs w:val="24"/>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65D3" w:rsidRPr="00A308F0" w:rsidRDefault="006A65D3" w:rsidP="006A65D3">
            <w:pPr>
              <w:spacing w:after="0" w:line="240" w:lineRule="auto"/>
              <w:jc w:val="center"/>
              <w:rPr>
                <w:rFonts w:ascii="Times New Roman" w:eastAsia="Times New Roman" w:hAnsi="Times New Roman" w:cs="Times New Roman"/>
                <w:b/>
                <w:sz w:val="24"/>
                <w:szCs w:val="24"/>
              </w:rPr>
            </w:pPr>
            <w:r w:rsidRPr="00A308F0">
              <w:rPr>
                <w:rFonts w:ascii="Times New Roman" w:eastAsia="Times New Roman" w:hAnsi="Times New Roman" w:cs="Times New Roman"/>
                <w:b/>
                <w:sz w:val="24"/>
                <w:szCs w:val="24"/>
              </w:rPr>
              <w:t>līdz</w:t>
            </w:r>
          </w:p>
        </w:tc>
        <w:tc>
          <w:tcPr>
            <w:tcW w:w="1275" w:type="dxa"/>
            <w:vMerge/>
            <w:tcBorders>
              <w:left w:val="single" w:sz="4" w:space="0" w:color="auto"/>
              <w:bottom w:val="single" w:sz="4" w:space="0" w:color="auto"/>
              <w:right w:val="single" w:sz="4" w:space="0" w:color="auto"/>
            </w:tcBorders>
            <w:shd w:val="clear" w:color="auto" w:fill="auto"/>
          </w:tcPr>
          <w:p w:rsidR="006A65D3" w:rsidRPr="00A308F0" w:rsidRDefault="006A65D3" w:rsidP="006A65D3">
            <w:pPr>
              <w:spacing w:after="0" w:line="240" w:lineRule="auto"/>
              <w:jc w:val="center"/>
              <w:rPr>
                <w:rFonts w:ascii="Times New Roman" w:eastAsia="Times New Roman" w:hAnsi="Times New Roman" w:cs="Times New Roman"/>
                <w:b/>
                <w:sz w:val="24"/>
                <w:szCs w:val="24"/>
              </w:rPr>
            </w:pPr>
          </w:p>
        </w:tc>
      </w:tr>
      <w:tr w:rsidR="006A65D3" w:rsidRPr="00A308F0" w:rsidTr="006A65D3">
        <w:trPr>
          <w:trHeight w:val="277"/>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rsidR="006A65D3" w:rsidRPr="00A308F0" w:rsidRDefault="006A65D3" w:rsidP="006A65D3">
            <w:pPr>
              <w:spacing w:after="0" w:line="240" w:lineRule="auto"/>
              <w:jc w:val="center"/>
              <w:rPr>
                <w:rFonts w:ascii="Times New Roman" w:eastAsia="Times New Roman" w:hAnsi="Times New Roman" w:cs="Times New Roman"/>
                <w:sz w:val="24"/>
                <w:szCs w:val="24"/>
              </w:rPr>
            </w:pPr>
          </w:p>
        </w:tc>
        <w:tc>
          <w:tcPr>
            <w:tcW w:w="7796" w:type="dxa"/>
            <w:gridSpan w:val="6"/>
            <w:tcBorders>
              <w:top w:val="single" w:sz="4" w:space="0" w:color="auto"/>
              <w:left w:val="single" w:sz="4" w:space="0" w:color="auto"/>
              <w:bottom w:val="single" w:sz="4" w:space="0" w:color="auto"/>
              <w:right w:val="single" w:sz="4" w:space="0" w:color="auto"/>
            </w:tcBorders>
          </w:tcPr>
          <w:p w:rsidR="006A65D3" w:rsidRPr="00A308F0" w:rsidRDefault="006A65D3" w:rsidP="006A65D3">
            <w:pPr>
              <w:spacing w:after="0" w:line="240" w:lineRule="auto"/>
              <w:rPr>
                <w:rFonts w:ascii="Times New Roman" w:eastAsia="Times New Roman" w:hAnsi="Times New Roman" w:cs="Times New Roman"/>
                <w:b/>
                <w:sz w:val="24"/>
                <w:szCs w:val="24"/>
              </w:rPr>
            </w:pPr>
            <w:r w:rsidRPr="00A308F0">
              <w:rPr>
                <w:rFonts w:ascii="Times New Roman" w:eastAsia="Times New Roman" w:hAnsi="Times New Roman" w:cs="Times New Roman"/>
                <w:i/>
                <w:sz w:val="24"/>
                <w:szCs w:val="24"/>
              </w:rPr>
              <w:t>Ielas, kuras kaisāmas ar smilts</w:t>
            </w:r>
            <w:r>
              <w:rPr>
                <w:rFonts w:ascii="Times New Roman" w:eastAsia="Times New Roman" w:hAnsi="Times New Roman" w:cs="Times New Roman"/>
                <w:i/>
                <w:sz w:val="24"/>
                <w:szCs w:val="24"/>
              </w:rPr>
              <w:t xml:space="preserve"> </w:t>
            </w:r>
            <w:r w:rsidRPr="00A308F0">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Pr="00A308F0">
              <w:rPr>
                <w:rFonts w:ascii="Times New Roman" w:eastAsia="Times New Roman" w:hAnsi="Times New Roman" w:cs="Times New Roman"/>
                <w:i/>
                <w:sz w:val="24"/>
                <w:szCs w:val="24"/>
              </w:rPr>
              <w:t>sāls maisījumu</w:t>
            </w:r>
            <w:r w:rsidR="00C54B47">
              <w:rPr>
                <w:rFonts w:ascii="Times New Roman" w:eastAsia="Times New Roman" w:hAnsi="Times New Roman" w:cs="Times New Roman"/>
                <w:i/>
                <w:sz w:val="24"/>
                <w:szCs w:val="24"/>
              </w:rPr>
              <w:t xml:space="preserve"> vai sāli</w:t>
            </w:r>
          </w:p>
        </w:tc>
      </w:tr>
      <w:tr w:rsidR="006A65D3" w:rsidRPr="00A308F0" w:rsidTr="006A65D3">
        <w:trPr>
          <w:trHeight w:val="160"/>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rsidR="006A65D3" w:rsidRPr="00A308F0" w:rsidRDefault="006A65D3" w:rsidP="006A65D3">
            <w:pPr>
              <w:spacing w:after="0" w:line="240" w:lineRule="auto"/>
              <w:jc w:val="center"/>
              <w:rPr>
                <w:rFonts w:ascii="Times New Roman" w:eastAsia="Times New Roman" w:hAnsi="Times New Roman" w:cs="Times New Roman"/>
                <w:sz w:val="24"/>
                <w:szCs w:val="24"/>
              </w:rPr>
            </w:pPr>
            <w:r w:rsidRPr="00A308F0">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6A65D3" w:rsidRPr="007379D1" w:rsidRDefault="006A65D3" w:rsidP="006A65D3">
            <w:pPr>
              <w:spacing w:after="0" w:line="240" w:lineRule="auto"/>
              <w:jc w:val="center"/>
              <w:rPr>
                <w:rFonts w:ascii="Times New Roman" w:eastAsia="Times New Roman" w:hAnsi="Times New Roman" w:cs="Times New Roman"/>
                <w:sz w:val="24"/>
                <w:szCs w:val="24"/>
              </w:rPr>
            </w:pPr>
            <w:r w:rsidRPr="007379D1">
              <w:rPr>
                <w:rFonts w:ascii="Times New Roman" w:hAnsi="Times New Roman" w:cs="Times New Roman"/>
                <w:color w:val="000000"/>
                <w:sz w:val="24"/>
                <w:szCs w:val="24"/>
              </w:rPr>
              <w:t>D1</w:t>
            </w:r>
          </w:p>
        </w:tc>
        <w:tc>
          <w:tcPr>
            <w:tcW w:w="3134" w:type="dxa"/>
            <w:gridSpan w:val="2"/>
            <w:tcBorders>
              <w:top w:val="single" w:sz="4" w:space="0" w:color="auto"/>
              <w:left w:val="single" w:sz="4" w:space="0" w:color="auto"/>
              <w:bottom w:val="single" w:sz="4" w:space="0" w:color="auto"/>
              <w:right w:val="single" w:sz="4" w:space="0" w:color="auto"/>
            </w:tcBorders>
            <w:shd w:val="clear" w:color="auto" w:fill="auto"/>
          </w:tcPr>
          <w:p w:rsidR="006A65D3" w:rsidRPr="00A308F0" w:rsidRDefault="006A65D3" w:rsidP="006A65D3">
            <w:pPr>
              <w:spacing w:after="0" w:line="240" w:lineRule="auto"/>
              <w:rPr>
                <w:rFonts w:ascii="Times New Roman" w:eastAsia="Times New Roman" w:hAnsi="Times New Roman" w:cs="Times New Roman"/>
                <w:sz w:val="24"/>
                <w:szCs w:val="24"/>
              </w:rPr>
            </w:pPr>
            <w:r w:rsidRPr="00A308F0">
              <w:rPr>
                <w:rFonts w:ascii="Times New Roman" w:eastAsia="Times New Roman" w:hAnsi="Times New Roman" w:cs="Times New Roman"/>
                <w:sz w:val="24"/>
                <w:szCs w:val="24"/>
              </w:rPr>
              <w:t xml:space="preserve">Aizputes iela </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6A65D3" w:rsidRPr="00A308F0" w:rsidRDefault="006A65D3" w:rsidP="006A65D3">
            <w:pPr>
              <w:spacing w:after="0" w:line="240" w:lineRule="auto"/>
              <w:jc w:val="center"/>
              <w:rPr>
                <w:rFonts w:ascii="Times New Roman" w:eastAsia="Times New Roman" w:hAnsi="Times New Roman" w:cs="Times New Roman"/>
                <w:sz w:val="24"/>
                <w:szCs w:val="24"/>
              </w:rPr>
            </w:pPr>
            <w:r w:rsidRPr="00A308F0">
              <w:rPr>
                <w:rFonts w:ascii="Times New Roman" w:eastAsia="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65D3" w:rsidRPr="00A308F0" w:rsidRDefault="006A65D3" w:rsidP="006A65D3">
            <w:pPr>
              <w:spacing w:after="0" w:line="240" w:lineRule="auto"/>
              <w:jc w:val="center"/>
              <w:rPr>
                <w:rFonts w:ascii="Times New Roman" w:eastAsia="Times New Roman" w:hAnsi="Times New Roman" w:cs="Times New Roman"/>
                <w:sz w:val="24"/>
                <w:szCs w:val="24"/>
              </w:rPr>
            </w:pPr>
            <w:r w:rsidRPr="00A308F0">
              <w:rPr>
                <w:rFonts w:ascii="Times New Roman" w:eastAsia="Times New Roman" w:hAnsi="Times New Roman" w:cs="Times New Roman"/>
                <w:sz w:val="24"/>
                <w:szCs w:val="24"/>
              </w:rPr>
              <w:t>1,</w:t>
            </w:r>
            <w:r>
              <w:rPr>
                <w:rFonts w:ascii="Times New Roman" w:eastAsia="Times New Roman" w:hAnsi="Times New Roman" w:cs="Times New Roman"/>
                <w:sz w:val="24"/>
                <w:szCs w:val="24"/>
              </w:rPr>
              <w:t>743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A65D3" w:rsidRPr="00A308F0" w:rsidRDefault="006A65D3" w:rsidP="006A65D3">
            <w:pPr>
              <w:spacing w:after="0" w:line="240" w:lineRule="auto"/>
              <w:jc w:val="center"/>
              <w:rPr>
                <w:rFonts w:ascii="Times New Roman" w:eastAsia="Times New Roman" w:hAnsi="Times New Roman" w:cs="Times New Roman"/>
                <w:b/>
                <w:sz w:val="24"/>
                <w:szCs w:val="24"/>
              </w:rPr>
            </w:pPr>
            <w:r w:rsidRPr="00A308F0">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743</w:t>
            </w:r>
          </w:p>
        </w:tc>
      </w:tr>
      <w:tr w:rsidR="006A65D3" w:rsidRPr="00A308F0" w:rsidTr="006A65D3">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rsidR="006A65D3" w:rsidRPr="00A308F0" w:rsidRDefault="006A65D3" w:rsidP="006A65D3">
            <w:pPr>
              <w:spacing w:after="0" w:line="240" w:lineRule="auto"/>
              <w:jc w:val="center"/>
              <w:rPr>
                <w:rFonts w:ascii="Times New Roman" w:eastAsia="Times New Roman" w:hAnsi="Times New Roman" w:cs="Times New Roman"/>
                <w:sz w:val="24"/>
                <w:szCs w:val="24"/>
              </w:rPr>
            </w:pPr>
            <w:r w:rsidRPr="00A308F0">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6A65D3" w:rsidRPr="007379D1" w:rsidRDefault="006A65D3" w:rsidP="006A65D3">
            <w:pPr>
              <w:spacing w:after="0" w:line="240" w:lineRule="auto"/>
              <w:jc w:val="center"/>
              <w:rPr>
                <w:rFonts w:ascii="Times New Roman" w:eastAsia="Times New Roman" w:hAnsi="Times New Roman" w:cs="Times New Roman"/>
                <w:sz w:val="24"/>
                <w:szCs w:val="24"/>
              </w:rPr>
            </w:pPr>
            <w:r w:rsidRPr="007379D1">
              <w:rPr>
                <w:rFonts w:ascii="Times New Roman" w:hAnsi="Times New Roman" w:cs="Times New Roman"/>
                <w:color w:val="000000"/>
                <w:sz w:val="24"/>
                <w:szCs w:val="24"/>
              </w:rPr>
              <w:t>D42</w:t>
            </w:r>
          </w:p>
        </w:tc>
        <w:tc>
          <w:tcPr>
            <w:tcW w:w="3134" w:type="dxa"/>
            <w:gridSpan w:val="2"/>
            <w:tcBorders>
              <w:top w:val="single" w:sz="4" w:space="0" w:color="auto"/>
              <w:left w:val="single" w:sz="4" w:space="0" w:color="auto"/>
              <w:bottom w:val="single" w:sz="4" w:space="0" w:color="auto"/>
              <w:right w:val="single" w:sz="4" w:space="0" w:color="auto"/>
            </w:tcBorders>
            <w:shd w:val="clear" w:color="auto" w:fill="auto"/>
          </w:tcPr>
          <w:p w:rsidR="006A65D3" w:rsidRPr="00A308F0" w:rsidRDefault="006A65D3" w:rsidP="006A65D3">
            <w:pPr>
              <w:spacing w:after="0" w:line="240" w:lineRule="auto"/>
              <w:rPr>
                <w:rFonts w:ascii="Times New Roman" w:eastAsia="Times New Roman" w:hAnsi="Times New Roman" w:cs="Times New Roman"/>
                <w:sz w:val="24"/>
                <w:szCs w:val="24"/>
              </w:rPr>
            </w:pPr>
            <w:r w:rsidRPr="00A308F0">
              <w:rPr>
                <w:rFonts w:ascii="Times New Roman" w:eastAsia="Times New Roman" w:hAnsi="Times New Roman" w:cs="Times New Roman"/>
                <w:sz w:val="24"/>
                <w:szCs w:val="24"/>
              </w:rPr>
              <w:t xml:space="preserve">Uzvaras iela </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6A65D3" w:rsidRPr="00A308F0" w:rsidRDefault="006A65D3" w:rsidP="006A65D3">
            <w:pPr>
              <w:spacing w:after="0" w:line="240" w:lineRule="auto"/>
              <w:jc w:val="center"/>
              <w:rPr>
                <w:rFonts w:ascii="Times New Roman" w:eastAsia="Times New Roman" w:hAnsi="Times New Roman" w:cs="Times New Roman"/>
                <w:sz w:val="24"/>
                <w:szCs w:val="24"/>
              </w:rPr>
            </w:pPr>
            <w:r w:rsidRPr="00A308F0">
              <w:rPr>
                <w:rFonts w:ascii="Times New Roman" w:eastAsia="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65D3" w:rsidRPr="00A308F0" w:rsidRDefault="006A65D3" w:rsidP="006A65D3">
            <w:pPr>
              <w:spacing w:after="0" w:line="240" w:lineRule="auto"/>
              <w:jc w:val="center"/>
              <w:rPr>
                <w:rFonts w:ascii="Times New Roman" w:eastAsia="Times New Roman" w:hAnsi="Times New Roman" w:cs="Times New Roman"/>
                <w:sz w:val="24"/>
                <w:szCs w:val="24"/>
              </w:rPr>
            </w:pPr>
            <w:r w:rsidRPr="00A308F0">
              <w:rPr>
                <w:rFonts w:ascii="Times New Roman" w:eastAsia="Times New Roman" w:hAnsi="Times New Roman" w:cs="Times New Roman"/>
                <w:sz w:val="24"/>
                <w:szCs w:val="24"/>
              </w:rPr>
              <w:t>0,7</w:t>
            </w:r>
            <w:r>
              <w:rPr>
                <w:rFonts w:ascii="Times New Roman" w:eastAsia="Times New Roman" w:hAnsi="Times New Roman" w:cs="Times New Roman"/>
                <w:sz w:val="24"/>
                <w:szCs w:val="24"/>
              </w:rPr>
              <w:t>41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A65D3" w:rsidRPr="00A308F0" w:rsidRDefault="006A65D3" w:rsidP="006A65D3">
            <w:pPr>
              <w:spacing w:after="0" w:line="240" w:lineRule="auto"/>
              <w:jc w:val="center"/>
              <w:rPr>
                <w:rFonts w:ascii="Times New Roman" w:eastAsia="Times New Roman" w:hAnsi="Times New Roman" w:cs="Times New Roman"/>
                <w:b/>
                <w:sz w:val="24"/>
                <w:szCs w:val="24"/>
              </w:rPr>
            </w:pPr>
            <w:r w:rsidRPr="00A308F0">
              <w:rPr>
                <w:rFonts w:ascii="Times New Roman" w:eastAsia="Times New Roman" w:hAnsi="Times New Roman" w:cs="Times New Roman"/>
                <w:b/>
                <w:sz w:val="24"/>
                <w:szCs w:val="24"/>
              </w:rPr>
              <w:t>0,7</w:t>
            </w:r>
            <w:r>
              <w:rPr>
                <w:rFonts w:ascii="Times New Roman" w:eastAsia="Times New Roman" w:hAnsi="Times New Roman" w:cs="Times New Roman"/>
                <w:b/>
                <w:sz w:val="24"/>
                <w:szCs w:val="24"/>
              </w:rPr>
              <w:t>41</w:t>
            </w:r>
          </w:p>
        </w:tc>
      </w:tr>
      <w:tr w:rsidR="006A65D3" w:rsidRPr="00A308F0" w:rsidTr="006A65D3">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rsidR="006A65D3" w:rsidRPr="00A308F0" w:rsidRDefault="006A65D3" w:rsidP="006A65D3">
            <w:pPr>
              <w:spacing w:after="0" w:line="240" w:lineRule="auto"/>
              <w:jc w:val="center"/>
              <w:rPr>
                <w:rFonts w:ascii="Times New Roman" w:eastAsia="Times New Roman" w:hAnsi="Times New Roman" w:cs="Times New Roman"/>
                <w:sz w:val="24"/>
                <w:szCs w:val="24"/>
              </w:rPr>
            </w:pPr>
            <w:r w:rsidRPr="00A308F0">
              <w:rPr>
                <w:rFonts w:ascii="Times New Roman" w:eastAsia="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6A65D3" w:rsidRPr="007379D1" w:rsidRDefault="006A65D3" w:rsidP="006A65D3">
            <w:pPr>
              <w:spacing w:after="0" w:line="240" w:lineRule="auto"/>
              <w:jc w:val="center"/>
              <w:rPr>
                <w:rFonts w:ascii="Times New Roman" w:eastAsia="Times New Roman" w:hAnsi="Times New Roman" w:cs="Times New Roman"/>
                <w:sz w:val="24"/>
                <w:szCs w:val="24"/>
              </w:rPr>
            </w:pPr>
            <w:r w:rsidRPr="007379D1">
              <w:rPr>
                <w:rFonts w:ascii="Times New Roman" w:hAnsi="Times New Roman" w:cs="Times New Roman"/>
                <w:color w:val="000000"/>
                <w:sz w:val="24"/>
                <w:szCs w:val="24"/>
              </w:rPr>
              <w:t>D43</w:t>
            </w:r>
          </w:p>
        </w:tc>
        <w:tc>
          <w:tcPr>
            <w:tcW w:w="3134" w:type="dxa"/>
            <w:gridSpan w:val="2"/>
            <w:tcBorders>
              <w:top w:val="single" w:sz="4" w:space="0" w:color="auto"/>
              <w:left w:val="single" w:sz="4" w:space="0" w:color="auto"/>
              <w:bottom w:val="single" w:sz="4" w:space="0" w:color="auto"/>
              <w:right w:val="single" w:sz="4" w:space="0" w:color="auto"/>
            </w:tcBorders>
            <w:shd w:val="clear" w:color="auto" w:fill="auto"/>
          </w:tcPr>
          <w:p w:rsidR="006A65D3" w:rsidRPr="00A308F0" w:rsidRDefault="006A65D3" w:rsidP="006A65D3">
            <w:pPr>
              <w:spacing w:after="0" w:line="240" w:lineRule="auto"/>
              <w:rPr>
                <w:rFonts w:ascii="Times New Roman" w:eastAsia="Times New Roman" w:hAnsi="Times New Roman" w:cs="Times New Roman"/>
                <w:sz w:val="24"/>
                <w:szCs w:val="24"/>
              </w:rPr>
            </w:pPr>
            <w:r w:rsidRPr="00A308F0">
              <w:rPr>
                <w:rFonts w:ascii="Times New Roman" w:eastAsia="Times New Roman" w:hAnsi="Times New Roman" w:cs="Times New Roman"/>
                <w:sz w:val="24"/>
                <w:szCs w:val="24"/>
              </w:rPr>
              <w:t xml:space="preserve">Vaiņodes iela </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6A65D3" w:rsidRPr="00A308F0" w:rsidRDefault="006A65D3" w:rsidP="006A65D3">
            <w:pPr>
              <w:spacing w:after="0" w:line="240" w:lineRule="auto"/>
              <w:jc w:val="center"/>
              <w:rPr>
                <w:rFonts w:ascii="Times New Roman" w:eastAsia="Times New Roman" w:hAnsi="Times New Roman" w:cs="Times New Roman"/>
                <w:sz w:val="24"/>
                <w:szCs w:val="24"/>
              </w:rPr>
            </w:pPr>
            <w:r w:rsidRPr="00A308F0">
              <w:rPr>
                <w:rFonts w:ascii="Times New Roman" w:eastAsia="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65D3" w:rsidRPr="00A308F0" w:rsidRDefault="006A65D3" w:rsidP="006A65D3">
            <w:pPr>
              <w:spacing w:after="0" w:line="240" w:lineRule="auto"/>
              <w:jc w:val="center"/>
              <w:rPr>
                <w:rFonts w:ascii="Times New Roman" w:eastAsia="Times New Roman" w:hAnsi="Times New Roman" w:cs="Times New Roman"/>
                <w:sz w:val="24"/>
                <w:szCs w:val="24"/>
              </w:rPr>
            </w:pPr>
            <w:r w:rsidRPr="00A308F0">
              <w:rPr>
                <w:rFonts w:ascii="Times New Roman" w:eastAsia="Times New Roman" w:hAnsi="Times New Roman" w:cs="Times New Roman"/>
                <w:sz w:val="24"/>
                <w:szCs w:val="24"/>
              </w:rPr>
              <w:t>0,6</w:t>
            </w:r>
            <w:r>
              <w:rPr>
                <w:rFonts w:ascii="Times New Roman" w:eastAsia="Times New Roman" w:hAnsi="Times New Roman" w:cs="Times New Roman"/>
                <w:sz w:val="24"/>
                <w:szCs w:val="24"/>
              </w:rPr>
              <w:t>72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A65D3" w:rsidRPr="00A308F0" w:rsidRDefault="006A65D3" w:rsidP="006A65D3">
            <w:pPr>
              <w:spacing w:after="0" w:line="240" w:lineRule="auto"/>
              <w:jc w:val="center"/>
              <w:rPr>
                <w:rFonts w:ascii="Times New Roman" w:eastAsia="Times New Roman" w:hAnsi="Times New Roman" w:cs="Times New Roman"/>
                <w:b/>
                <w:sz w:val="24"/>
                <w:szCs w:val="24"/>
              </w:rPr>
            </w:pPr>
            <w:r w:rsidRPr="00A308F0">
              <w:rPr>
                <w:rFonts w:ascii="Times New Roman" w:eastAsia="Times New Roman" w:hAnsi="Times New Roman" w:cs="Times New Roman"/>
                <w:b/>
                <w:sz w:val="24"/>
                <w:szCs w:val="24"/>
              </w:rPr>
              <w:t>0,6</w:t>
            </w:r>
            <w:r>
              <w:rPr>
                <w:rFonts w:ascii="Times New Roman" w:eastAsia="Times New Roman" w:hAnsi="Times New Roman" w:cs="Times New Roman"/>
                <w:b/>
                <w:sz w:val="24"/>
                <w:szCs w:val="24"/>
              </w:rPr>
              <w:t>72</w:t>
            </w:r>
          </w:p>
        </w:tc>
      </w:tr>
      <w:tr w:rsidR="006A65D3" w:rsidRPr="00A308F0" w:rsidTr="006A65D3">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rsidR="006A65D3" w:rsidRPr="00A308F0" w:rsidRDefault="006A65D3" w:rsidP="006A65D3">
            <w:pPr>
              <w:spacing w:after="0" w:line="240" w:lineRule="auto"/>
              <w:jc w:val="center"/>
              <w:rPr>
                <w:rFonts w:ascii="Times New Roman" w:eastAsia="Times New Roman" w:hAnsi="Times New Roman" w:cs="Times New Roman"/>
                <w:sz w:val="24"/>
                <w:szCs w:val="24"/>
              </w:rPr>
            </w:pPr>
            <w:r w:rsidRPr="00A308F0">
              <w:rPr>
                <w:rFonts w:ascii="Times New Roman" w:eastAsia="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6A65D3" w:rsidRPr="007379D1" w:rsidRDefault="006A65D3" w:rsidP="006A65D3">
            <w:pPr>
              <w:spacing w:after="0" w:line="240" w:lineRule="auto"/>
              <w:jc w:val="center"/>
              <w:rPr>
                <w:rFonts w:ascii="Times New Roman" w:eastAsia="Times New Roman" w:hAnsi="Times New Roman" w:cs="Times New Roman"/>
                <w:sz w:val="24"/>
                <w:szCs w:val="24"/>
              </w:rPr>
            </w:pPr>
            <w:r w:rsidRPr="007379D1">
              <w:rPr>
                <w:rFonts w:ascii="Times New Roman" w:hAnsi="Times New Roman" w:cs="Times New Roman"/>
                <w:color w:val="000000"/>
                <w:sz w:val="24"/>
                <w:szCs w:val="24"/>
              </w:rPr>
              <w:t>D41</w:t>
            </w:r>
          </w:p>
        </w:tc>
        <w:tc>
          <w:tcPr>
            <w:tcW w:w="3134" w:type="dxa"/>
            <w:gridSpan w:val="2"/>
            <w:tcBorders>
              <w:top w:val="single" w:sz="4" w:space="0" w:color="auto"/>
              <w:left w:val="single" w:sz="4" w:space="0" w:color="auto"/>
              <w:bottom w:val="single" w:sz="4" w:space="0" w:color="auto"/>
              <w:right w:val="single" w:sz="4" w:space="0" w:color="auto"/>
            </w:tcBorders>
            <w:shd w:val="clear" w:color="auto" w:fill="auto"/>
          </w:tcPr>
          <w:p w:rsidR="006A65D3" w:rsidRPr="00A308F0" w:rsidRDefault="006A65D3" w:rsidP="006A65D3">
            <w:pPr>
              <w:spacing w:after="0" w:line="240" w:lineRule="auto"/>
              <w:rPr>
                <w:rFonts w:ascii="Times New Roman" w:eastAsia="Times New Roman" w:hAnsi="Times New Roman" w:cs="Times New Roman"/>
                <w:sz w:val="24"/>
                <w:szCs w:val="24"/>
              </w:rPr>
            </w:pPr>
            <w:r w:rsidRPr="00A308F0">
              <w:rPr>
                <w:rFonts w:ascii="Times New Roman" w:eastAsia="Times New Roman" w:hAnsi="Times New Roman" w:cs="Times New Roman"/>
                <w:sz w:val="24"/>
                <w:szCs w:val="24"/>
              </w:rPr>
              <w:t xml:space="preserve">Zviedru vārtu iela </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6A65D3" w:rsidRPr="00A308F0" w:rsidRDefault="006A65D3" w:rsidP="006A65D3">
            <w:pPr>
              <w:spacing w:after="0" w:line="240" w:lineRule="auto"/>
              <w:jc w:val="center"/>
              <w:rPr>
                <w:rFonts w:ascii="Times New Roman" w:eastAsia="Times New Roman" w:hAnsi="Times New Roman" w:cs="Times New Roman"/>
                <w:sz w:val="24"/>
                <w:szCs w:val="24"/>
              </w:rPr>
            </w:pPr>
            <w:r w:rsidRPr="00A308F0">
              <w:rPr>
                <w:rFonts w:ascii="Times New Roman" w:eastAsia="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65D3" w:rsidRPr="00A308F0" w:rsidRDefault="006A65D3" w:rsidP="006A65D3">
            <w:pPr>
              <w:spacing w:after="0" w:line="240" w:lineRule="auto"/>
              <w:jc w:val="center"/>
              <w:rPr>
                <w:rFonts w:ascii="Times New Roman" w:eastAsia="Times New Roman" w:hAnsi="Times New Roman" w:cs="Times New Roman"/>
                <w:sz w:val="24"/>
                <w:szCs w:val="24"/>
              </w:rPr>
            </w:pPr>
            <w:r w:rsidRPr="00A308F0">
              <w:rPr>
                <w:rFonts w:ascii="Times New Roman" w:eastAsia="Times New Roman" w:hAnsi="Times New Roman" w:cs="Times New Roman"/>
                <w:sz w:val="24"/>
                <w:szCs w:val="24"/>
              </w:rPr>
              <w:t>0,200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A65D3" w:rsidRPr="00A308F0" w:rsidRDefault="006A65D3" w:rsidP="006A65D3">
            <w:pPr>
              <w:spacing w:after="0" w:line="240" w:lineRule="auto"/>
              <w:jc w:val="center"/>
              <w:rPr>
                <w:rFonts w:ascii="Times New Roman" w:eastAsia="Times New Roman" w:hAnsi="Times New Roman" w:cs="Times New Roman"/>
                <w:b/>
                <w:sz w:val="24"/>
                <w:szCs w:val="24"/>
              </w:rPr>
            </w:pPr>
            <w:r w:rsidRPr="00A308F0">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195</w:t>
            </w:r>
          </w:p>
        </w:tc>
      </w:tr>
      <w:tr w:rsidR="006A65D3" w:rsidRPr="00A308F0" w:rsidTr="006A65D3">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rsidR="006A65D3" w:rsidRPr="00A308F0" w:rsidRDefault="006A65D3" w:rsidP="006A65D3">
            <w:pPr>
              <w:spacing w:after="0" w:line="240" w:lineRule="auto"/>
              <w:jc w:val="center"/>
              <w:rPr>
                <w:rFonts w:ascii="Times New Roman" w:eastAsia="Times New Roman" w:hAnsi="Times New Roman" w:cs="Times New Roman"/>
                <w:sz w:val="24"/>
                <w:szCs w:val="24"/>
              </w:rPr>
            </w:pPr>
          </w:p>
        </w:tc>
        <w:tc>
          <w:tcPr>
            <w:tcW w:w="7796" w:type="dxa"/>
            <w:gridSpan w:val="6"/>
            <w:tcBorders>
              <w:top w:val="single" w:sz="4" w:space="0" w:color="auto"/>
              <w:left w:val="single" w:sz="4" w:space="0" w:color="auto"/>
              <w:bottom w:val="single" w:sz="4" w:space="0" w:color="auto"/>
              <w:right w:val="single" w:sz="4" w:space="0" w:color="auto"/>
            </w:tcBorders>
          </w:tcPr>
          <w:p w:rsidR="006A65D3" w:rsidRPr="00A308F0" w:rsidRDefault="006A65D3" w:rsidP="006A65D3">
            <w:pPr>
              <w:spacing w:after="0" w:line="240" w:lineRule="auto"/>
              <w:rPr>
                <w:rFonts w:ascii="Times New Roman" w:eastAsia="Times New Roman" w:hAnsi="Times New Roman" w:cs="Times New Roman"/>
                <w:b/>
                <w:sz w:val="24"/>
                <w:szCs w:val="24"/>
              </w:rPr>
            </w:pPr>
            <w:r w:rsidRPr="00A308F0">
              <w:rPr>
                <w:rFonts w:ascii="Times New Roman" w:eastAsia="Times New Roman" w:hAnsi="Times New Roman" w:cs="Times New Roman"/>
                <w:i/>
                <w:sz w:val="24"/>
                <w:szCs w:val="24"/>
              </w:rPr>
              <w:t>Ielas, kuras kaisāmas ar smilts maisījumu (bez sāls)</w:t>
            </w:r>
          </w:p>
        </w:tc>
      </w:tr>
      <w:tr w:rsidR="006A65D3" w:rsidRPr="00A308F0" w:rsidTr="006A65D3">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rsidR="006A65D3" w:rsidRPr="00A308F0" w:rsidRDefault="006A65D3" w:rsidP="006A65D3">
            <w:pPr>
              <w:spacing w:after="0" w:line="240" w:lineRule="auto"/>
              <w:jc w:val="center"/>
              <w:rPr>
                <w:rFonts w:ascii="Times New Roman" w:eastAsia="Times New Roman" w:hAnsi="Times New Roman" w:cs="Times New Roman"/>
                <w:sz w:val="24"/>
                <w:szCs w:val="24"/>
              </w:rPr>
            </w:pPr>
            <w:r w:rsidRPr="00A308F0">
              <w:rPr>
                <w:rFonts w:ascii="Times New Roman" w:eastAsia="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tcPr>
          <w:p w:rsidR="006A65D3" w:rsidRPr="007379D1" w:rsidRDefault="006A65D3" w:rsidP="006A65D3">
            <w:pPr>
              <w:spacing w:after="0" w:line="240" w:lineRule="auto"/>
              <w:jc w:val="center"/>
              <w:rPr>
                <w:rFonts w:ascii="Times New Roman" w:eastAsia="Times New Roman" w:hAnsi="Times New Roman" w:cs="Times New Roman"/>
                <w:sz w:val="24"/>
                <w:szCs w:val="24"/>
              </w:rPr>
            </w:pPr>
            <w:r w:rsidRPr="007379D1">
              <w:rPr>
                <w:rFonts w:ascii="Times New Roman" w:hAnsi="Times New Roman" w:cs="Times New Roman"/>
                <w:color w:val="000000"/>
                <w:sz w:val="24"/>
                <w:szCs w:val="24"/>
              </w:rPr>
              <w:t>D25</w:t>
            </w:r>
          </w:p>
        </w:tc>
        <w:tc>
          <w:tcPr>
            <w:tcW w:w="3134" w:type="dxa"/>
            <w:gridSpan w:val="2"/>
            <w:tcBorders>
              <w:top w:val="single" w:sz="4" w:space="0" w:color="auto"/>
              <w:left w:val="single" w:sz="4" w:space="0" w:color="auto"/>
              <w:bottom w:val="single" w:sz="4" w:space="0" w:color="auto"/>
              <w:right w:val="single" w:sz="4" w:space="0" w:color="auto"/>
            </w:tcBorders>
            <w:shd w:val="clear" w:color="auto" w:fill="auto"/>
          </w:tcPr>
          <w:p w:rsidR="006A65D3" w:rsidRPr="00A308F0" w:rsidRDefault="006A65D3" w:rsidP="006A65D3">
            <w:pPr>
              <w:spacing w:after="0" w:line="240" w:lineRule="auto"/>
              <w:rPr>
                <w:rFonts w:ascii="Times New Roman" w:eastAsia="Times New Roman" w:hAnsi="Times New Roman" w:cs="Times New Roman"/>
                <w:sz w:val="24"/>
                <w:szCs w:val="24"/>
              </w:rPr>
            </w:pPr>
            <w:r w:rsidRPr="00A308F0">
              <w:rPr>
                <w:rFonts w:ascii="Times New Roman" w:eastAsia="Times New Roman" w:hAnsi="Times New Roman" w:cs="Times New Roman"/>
                <w:sz w:val="24"/>
                <w:szCs w:val="24"/>
              </w:rPr>
              <w:t xml:space="preserve">Paplakas iela </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6A65D3" w:rsidRPr="00A308F0" w:rsidRDefault="006A65D3" w:rsidP="006A65D3">
            <w:pPr>
              <w:spacing w:after="0" w:line="240" w:lineRule="auto"/>
              <w:jc w:val="center"/>
              <w:rPr>
                <w:rFonts w:ascii="Times New Roman" w:eastAsia="Times New Roman" w:hAnsi="Times New Roman" w:cs="Times New Roman"/>
                <w:sz w:val="24"/>
                <w:szCs w:val="24"/>
              </w:rPr>
            </w:pPr>
            <w:r w:rsidRPr="00A308F0">
              <w:rPr>
                <w:rFonts w:ascii="Times New Roman" w:eastAsia="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65D3" w:rsidRPr="00A308F0" w:rsidRDefault="006A65D3" w:rsidP="006A65D3">
            <w:pPr>
              <w:spacing w:after="0" w:line="240" w:lineRule="auto"/>
              <w:jc w:val="center"/>
              <w:rPr>
                <w:rFonts w:ascii="Times New Roman" w:eastAsia="Times New Roman" w:hAnsi="Times New Roman" w:cs="Times New Roman"/>
                <w:sz w:val="24"/>
                <w:szCs w:val="24"/>
              </w:rPr>
            </w:pPr>
            <w:r w:rsidRPr="00A308F0">
              <w:rPr>
                <w:rFonts w:ascii="Times New Roman" w:eastAsia="Times New Roman" w:hAnsi="Times New Roman" w:cs="Times New Roman"/>
                <w:sz w:val="24"/>
                <w:szCs w:val="24"/>
              </w:rPr>
              <w:t>0,</w:t>
            </w:r>
            <w:r>
              <w:rPr>
                <w:rFonts w:ascii="Times New Roman" w:eastAsia="Times New Roman" w:hAnsi="Times New Roman" w:cs="Times New Roman"/>
                <w:sz w:val="24"/>
                <w:szCs w:val="24"/>
              </w:rPr>
              <w:t>386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A65D3" w:rsidRPr="00A308F0" w:rsidRDefault="006A65D3" w:rsidP="006A65D3">
            <w:pPr>
              <w:spacing w:after="0" w:line="240" w:lineRule="auto"/>
              <w:jc w:val="center"/>
              <w:rPr>
                <w:rFonts w:ascii="Times New Roman" w:eastAsia="Times New Roman" w:hAnsi="Times New Roman" w:cs="Times New Roman"/>
                <w:b/>
                <w:sz w:val="24"/>
                <w:szCs w:val="24"/>
              </w:rPr>
            </w:pPr>
            <w:r w:rsidRPr="00A308F0">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386</w:t>
            </w:r>
          </w:p>
        </w:tc>
      </w:tr>
      <w:tr w:rsidR="006A65D3" w:rsidRPr="00A308F0" w:rsidTr="006A65D3">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rsidR="006A65D3" w:rsidRPr="00A308F0" w:rsidRDefault="006A65D3" w:rsidP="006A65D3">
            <w:pPr>
              <w:spacing w:after="0" w:line="240" w:lineRule="auto"/>
              <w:jc w:val="center"/>
              <w:rPr>
                <w:rFonts w:ascii="Times New Roman" w:eastAsia="Times New Roman" w:hAnsi="Times New Roman" w:cs="Times New Roman"/>
                <w:sz w:val="24"/>
                <w:szCs w:val="24"/>
              </w:rPr>
            </w:pPr>
            <w:r w:rsidRPr="00A308F0">
              <w:rPr>
                <w:rFonts w:ascii="Times New Roman" w:eastAsia="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vAlign w:val="center"/>
          </w:tcPr>
          <w:p w:rsidR="006A65D3" w:rsidRPr="007379D1" w:rsidRDefault="006A65D3" w:rsidP="006A65D3">
            <w:pPr>
              <w:spacing w:after="0" w:line="240" w:lineRule="auto"/>
              <w:jc w:val="center"/>
              <w:rPr>
                <w:rFonts w:ascii="Times New Roman" w:eastAsia="Times New Roman" w:hAnsi="Times New Roman" w:cs="Times New Roman"/>
                <w:sz w:val="24"/>
                <w:szCs w:val="24"/>
              </w:rPr>
            </w:pPr>
            <w:r w:rsidRPr="007379D1">
              <w:rPr>
                <w:rFonts w:ascii="Times New Roman" w:hAnsi="Times New Roman" w:cs="Times New Roman"/>
                <w:color w:val="000000"/>
                <w:sz w:val="24"/>
                <w:szCs w:val="24"/>
              </w:rPr>
              <w:t>D26</w:t>
            </w:r>
          </w:p>
        </w:tc>
        <w:tc>
          <w:tcPr>
            <w:tcW w:w="3134" w:type="dxa"/>
            <w:gridSpan w:val="2"/>
            <w:tcBorders>
              <w:top w:val="single" w:sz="4" w:space="0" w:color="auto"/>
              <w:left w:val="single" w:sz="4" w:space="0" w:color="auto"/>
              <w:bottom w:val="single" w:sz="4" w:space="0" w:color="auto"/>
              <w:right w:val="single" w:sz="4" w:space="0" w:color="auto"/>
            </w:tcBorders>
            <w:shd w:val="clear" w:color="auto" w:fill="auto"/>
          </w:tcPr>
          <w:p w:rsidR="006A65D3" w:rsidRPr="00A308F0" w:rsidRDefault="006A65D3" w:rsidP="006A65D3">
            <w:pPr>
              <w:spacing w:after="0" w:line="240" w:lineRule="auto"/>
              <w:rPr>
                <w:rFonts w:ascii="Times New Roman" w:eastAsia="Times New Roman" w:hAnsi="Times New Roman" w:cs="Times New Roman"/>
                <w:sz w:val="24"/>
                <w:szCs w:val="24"/>
              </w:rPr>
            </w:pPr>
            <w:r w:rsidRPr="00A308F0">
              <w:rPr>
                <w:rFonts w:ascii="Times New Roman" w:eastAsia="Times New Roman" w:hAnsi="Times New Roman" w:cs="Times New Roman"/>
                <w:sz w:val="24"/>
                <w:szCs w:val="24"/>
              </w:rPr>
              <w:t xml:space="preserve">Raiņa iela </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6A65D3" w:rsidRPr="00A308F0" w:rsidRDefault="006A65D3" w:rsidP="006A65D3">
            <w:pPr>
              <w:spacing w:after="0" w:line="240" w:lineRule="auto"/>
              <w:jc w:val="center"/>
              <w:rPr>
                <w:rFonts w:ascii="Times New Roman" w:eastAsia="Times New Roman" w:hAnsi="Times New Roman" w:cs="Times New Roman"/>
                <w:sz w:val="24"/>
                <w:szCs w:val="24"/>
              </w:rPr>
            </w:pPr>
            <w:r w:rsidRPr="00A308F0">
              <w:rPr>
                <w:rFonts w:ascii="Times New Roman" w:eastAsia="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65D3" w:rsidRPr="00A308F0" w:rsidRDefault="006A65D3" w:rsidP="006A65D3">
            <w:pPr>
              <w:spacing w:after="0" w:line="240" w:lineRule="auto"/>
              <w:jc w:val="center"/>
              <w:rPr>
                <w:rFonts w:ascii="Times New Roman" w:eastAsia="Times New Roman" w:hAnsi="Times New Roman" w:cs="Times New Roman"/>
                <w:sz w:val="24"/>
                <w:szCs w:val="24"/>
              </w:rPr>
            </w:pPr>
            <w:r w:rsidRPr="00A308F0">
              <w:rPr>
                <w:rFonts w:ascii="Times New Roman" w:eastAsia="Times New Roman" w:hAnsi="Times New Roman" w:cs="Times New Roman"/>
                <w:sz w:val="24"/>
                <w:szCs w:val="24"/>
              </w:rPr>
              <w:t>1,</w:t>
            </w:r>
            <w:r>
              <w:rPr>
                <w:rFonts w:ascii="Times New Roman" w:eastAsia="Times New Roman" w:hAnsi="Times New Roman" w:cs="Times New Roman"/>
                <w:sz w:val="24"/>
                <w:szCs w:val="24"/>
              </w:rPr>
              <w:t>168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A65D3" w:rsidRPr="00A308F0" w:rsidRDefault="006A65D3" w:rsidP="006A65D3">
            <w:pPr>
              <w:spacing w:after="0" w:line="240" w:lineRule="auto"/>
              <w:jc w:val="center"/>
              <w:rPr>
                <w:rFonts w:ascii="Times New Roman" w:eastAsia="Times New Roman" w:hAnsi="Times New Roman" w:cs="Times New Roman"/>
                <w:b/>
                <w:sz w:val="24"/>
                <w:szCs w:val="24"/>
              </w:rPr>
            </w:pPr>
            <w:r w:rsidRPr="00A308F0">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168</w:t>
            </w:r>
          </w:p>
        </w:tc>
      </w:tr>
      <w:tr w:rsidR="006A65D3" w:rsidRPr="00A308F0" w:rsidTr="006A65D3">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rsidR="006A65D3" w:rsidRPr="00A308F0" w:rsidRDefault="006A65D3" w:rsidP="006A65D3">
            <w:pPr>
              <w:spacing w:after="0" w:line="240" w:lineRule="auto"/>
              <w:jc w:val="center"/>
              <w:rPr>
                <w:rFonts w:ascii="Times New Roman" w:eastAsia="Times New Roman" w:hAnsi="Times New Roman" w:cs="Times New Roman"/>
                <w:sz w:val="24"/>
                <w:szCs w:val="24"/>
              </w:rPr>
            </w:pPr>
            <w:r w:rsidRPr="00A308F0">
              <w:rPr>
                <w:rFonts w:ascii="Times New Roman" w:eastAsia="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vAlign w:val="center"/>
          </w:tcPr>
          <w:p w:rsidR="006A65D3" w:rsidRPr="007379D1" w:rsidRDefault="006A65D3" w:rsidP="006A65D3">
            <w:pPr>
              <w:spacing w:after="0" w:line="240" w:lineRule="auto"/>
              <w:jc w:val="center"/>
              <w:rPr>
                <w:rFonts w:ascii="Times New Roman" w:eastAsia="Times New Roman" w:hAnsi="Times New Roman" w:cs="Times New Roman"/>
                <w:sz w:val="24"/>
                <w:szCs w:val="24"/>
              </w:rPr>
            </w:pPr>
            <w:r w:rsidRPr="007379D1">
              <w:rPr>
                <w:rFonts w:ascii="Times New Roman" w:hAnsi="Times New Roman" w:cs="Times New Roman"/>
                <w:color w:val="000000"/>
                <w:sz w:val="24"/>
                <w:szCs w:val="24"/>
              </w:rPr>
              <w:t>D17</w:t>
            </w:r>
          </w:p>
        </w:tc>
        <w:tc>
          <w:tcPr>
            <w:tcW w:w="3134" w:type="dxa"/>
            <w:gridSpan w:val="2"/>
            <w:tcBorders>
              <w:top w:val="single" w:sz="4" w:space="0" w:color="auto"/>
              <w:left w:val="single" w:sz="4" w:space="0" w:color="auto"/>
              <w:bottom w:val="single" w:sz="4" w:space="0" w:color="auto"/>
              <w:right w:val="single" w:sz="4" w:space="0" w:color="auto"/>
            </w:tcBorders>
            <w:shd w:val="clear" w:color="auto" w:fill="auto"/>
          </w:tcPr>
          <w:p w:rsidR="006A65D3" w:rsidRPr="00A308F0" w:rsidRDefault="006A65D3" w:rsidP="006A65D3">
            <w:pPr>
              <w:spacing w:after="0" w:line="240" w:lineRule="auto"/>
              <w:rPr>
                <w:rFonts w:ascii="Times New Roman" w:eastAsia="Times New Roman" w:hAnsi="Times New Roman" w:cs="Times New Roman"/>
                <w:sz w:val="24"/>
                <w:szCs w:val="24"/>
              </w:rPr>
            </w:pPr>
            <w:r w:rsidRPr="00A308F0">
              <w:rPr>
                <w:rFonts w:ascii="Times New Roman" w:eastAsia="Times New Roman" w:hAnsi="Times New Roman" w:cs="Times New Roman"/>
                <w:sz w:val="24"/>
                <w:szCs w:val="24"/>
              </w:rPr>
              <w:t xml:space="preserve">Galvenā iela </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6A65D3" w:rsidRPr="00A308F0" w:rsidRDefault="006A65D3" w:rsidP="006A65D3">
            <w:pPr>
              <w:spacing w:after="0" w:line="240" w:lineRule="auto"/>
              <w:jc w:val="center"/>
              <w:rPr>
                <w:rFonts w:ascii="Times New Roman" w:eastAsia="Times New Roman" w:hAnsi="Times New Roman" w:cs="Times New Roman"/>
                <w:sz w:val="24"/>
                <w:szCs w:val="24"/>
              </w:rPr>
            </w:pPr>
            <w:r w:rsidRPr="00A308F0">
              <w:rPr>
                <w:rFonts w:ascii="Times New Roman" w:eastAsia="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65D3" w:rsidRPr="00A308F0" w:rsidRDefault="006A65D3" w:rsidP="006A65D3">
            <w:pPr>
              <w:spacing w:after="0" w:line="240" w:lineRule="auto"/>
              <w:jc w:val="center"/>
              <w:rPr>
                <w:rFonts w:ascii="Times New Roman" w:eastAsia="Times New Roman" w:hAnsi="Times New Roman" w:cs="Times New Roman"/>
                <w:sz w:val="24"/>
                <w:szCs w:val="24"/>
              </w:rPr>
            </w:pPr>
            <w:r w:rsidRPr="00A308F0">
              <w:rPr>
                <w:rFonts w:ascii="Times New Roman" w:eastAsia="Times New Roman" w:hAnsi="Times New Roman" w:cs="Times New Roman"/>
                <w:sz w:val="24"/>
                <w:szCs w:val="24"/>
              </w:rPr>
              <w:t>1,3</w:t>
            </w:r>
            <w:r>
              <w:rPr>
                <w:rFonts w:ascii="Times New Roman" w:eastAsia="Times New Roman" w:hAnsi="Times New Roman" w:cs="Times New Roman"/>
                <w:sz w:val="24"/>
                <w:szCs w:val="24"/>
              </w:rPr>
              <w:t>29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A65D3" w:rsidRPr="00A308F0" w:rsidRDefault="006A65D3" w:rsidP="006A65D3">
            <w:pPr>
              <w:spacing w:after="0" w:line="240" w:lineRule="auto"/>
              <w:jc w:val="center"/>
              <w:rPr>
                <w:rFonts w:ascii="Times New Roman" w:eastAsia="Times New Roman" w:hAnsi="Times New Roman" w:cs="Times New Roman"/>
                <w:b/>
                <w:sz w:val="24"/>
                <w:szCs w:val="24"/>
              </w:rPr>
            </w:pPr>
            <w:r w:rsidRPr="00A308F0">
              <w:rPr>
                <w:rFonts w:ascii="Times New Roman" w:eastAsia="Times New Roman" w:hAnsi="Times New Roman" w:cs="Times New Roman"/>
                <w:b/>
                <w:sz w:val="24"/>
                <w:szCs w:val="24"/>
              </w:rPr>
              <w:t>1,3</w:t>
            </w:r>
            <w:r>
              <w:rPr>
                <w:rFonts w:ascii="Times New Roman" w:eastAsia="Times New Roman" w:hAnsi="Times New Roman" w:cs="Times New Roman"/>
                <w:b/>
                <w:sz w:val="24"/>
                <w:szCs w:val="24"/>
              </w:rPr>
              <w:t>29</w:t>
            </w:r>
          </w:p>
        </w:tc>
      </w:tr>
      <w:tr w:rsidR="006A65D3" w:rsidRPr="00A308F0" w:rsidTr="006A65D3">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rsidR="006A65D3" w:rsidRPr="00A308F0" w:rsidRDefault="006A65D3" w:rsidP="006A65D3">
            <w:pPr>
              <w:spacing w:after="0" w:line="240" w:lineRule="auto"/>
              <w:jc w:val="center"/>
              <w:rPr>
                <w:rFonts w:ascii="Times New Roman" w:eastAsia="Times New Roman" w:hAnsi="Times New Roman" w:cs="Times New Roman"/>
                <w:sz w:val="24"/>
                <w:szCs w:val="24"/>
              </w:rPr>
            </w:pPr>
            <w:r w:rsidRPr="00A308F0">
              <w:rPr>
                <w:rFonts w:ascii="Times New Roman" w:eastAsia="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vAlign w:val="center"/>
          </w:tcPr>
          <w:p w:rsidR="006A65D3" w:rsidRPr="007379D1" w:rsidRDefault="006A65D3" w:rsidP="006A65D3">
            <w:pPr>
              <w:spacing w:after="0" w:line="240" w:lineRule="auto"/>
              <w:jc w:val="center"/>
              <w:rPr>
                <w:rFonts w:ascii="Times New Roman" w:eastAsia="Times New Roman" w:hAnsi="Times New Roman" w:cs="Times New Roman"/>
                <w:sz w:val="24"/>
                <w:szCs w:val="24"/>
              </w:rPr>
            </w:pPr>
            <w:r w:rsidRPr="007379D1">
              <w:rPr>
                <w:rFonts w:ascii="Times New Roman" w:hAnsi="Times New Roman" w:cs="Times New Roman"/>
                <w:color w:val="000000"/>
                <w:sz w:val="24"/>
                <w:szCs w:val="24"/>
              </w:rPr>
              <w:t>D14</w:t>
            </w:r>
          </w:p>
        </w:tc>
        <w:tc>
          <w:tcPr>
            <w:tcW w:w="3134" w:type="dxa"/>
            <w:gridSpan w:val="2"/>
            <w:tcBorders>
              <w:top w:val="single" w:sz="4" w:space="0" w:color="auto"/>
              <w:left w:val="single" w:sz="4" w:space="0" w:color="auto"/>
              <w:bottom w:val="single" w:sz="4" w:space="0" w:color="auto"/>
              <w:right w:val="single" w:sz="4" w:space="0" w:color="auto"/>
            </w:tcBorders>
            <w:shd w:val="clear" w:color="auto" w:fill="auto"/>
          </w:tcPr>
          <w:p w:rsidR="006A65D3" w:rsidRPr="00A308F0" w:rsidRDefault="006A65D3" w:rsidP="006A65D3">
            <w:pPr>
              <w:spacing w:after="0" w:line="240" w:lineRule="auto"/>
              <w:rPr>
                <w:rFonts w:ascii="Times New Roman" w:eastAsia="Times New Roman" w:hAnsi="Times New Roman" w:cs="Times New Roman"/>
                <w:sz w:val="24"/>
                <w:szCs w:val="24"/>
              </w:rPr>
            </w:pPr>
            <w:r w:rsidRPr="00A308F0">
              <w:rPr>
                <w:rFonts w:ascii="Times New Roman" w:eastAsia="Times New Roman" w:hAnsi="Times New Roman" w:cs="Times New Roman"/>
                <w:sz w:val="24"/>
                <w:szCs w:val="24"/>
              </w:rPr>
              <w:t xml:space="preserve">Liepājas iela </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6A65D3" w:rsidRPr="00A308F0" w:rsidRDefault="006A65D3" w:rsidP="006A65D3">
            <w:pPr>
              <w:spacing w:after="0" w:line="240" w:lineRule="auto"/>
              <w:jc w:val="center"/>
              <w:rPr>
                <w:rFonts w:ascii="Times New Roman" w:eastAsia="Times New Roman" w:hAnsi="Times New Roman" w:cs="Times New Roman"/>
                <w:sz w:val="24"/>
                <w:szCs w:val="24"/>
              </w:rPr>
            </w:pPr>
            <w:r w:rsidRPr="00A308F0">
              <w:rPr>
                <w:rFonts w:ascii="Times New Roman" w:eastAsia="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65D3" w:rsidRPr="00A308F0" w:rsidRDefault="006A65D3" w:rsidP="006A65D3">
            <w:pPr>
              <w:spacing w:after="0" w:line="240" w:lineRule="auto"/>
              <w:jc w:val="center"/>
              <w:rPr>
                <w:rFonts w:ascii="Times New Roman" w:eastAsia="Times New Roman" w:hAnsi="Times New Roman" w:cs="Times New Roman"/>
                <w:sz w:val="24"/>
                <w:szCs w:val="24"/>
              </w:rPr>
            </w:pPr>
            <w:r w:rsidRPr="00A308F0">
              <w:rPr>
                <w:rFonts w:ascii="Times New Roman" w:eastAsia="Times New Roman" w:hAnsi="Times New Roman" w:cs="Times New Roman"/>
                <w:sz w:val="24"/>
                <w:szCs w:val="24"/>
              </w:rPr>
              <w:t>0,</w:t>
            </w:r>
            <w:r>
              <w:rPr>
                <w:rFonts w:ascii="Times New Roman" w:eastAsia="Times New Roman" w:hAnsi="Times New Roman" w:cs="Times New Roman"/>
                <w:sz w:val="24"/>
                <w:szCs w:val="24"/>
              </w:rPr>
              <w:t>655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A65D3" w:rsidRPr="00A308F0" w:rsidRDefault="006A65D3" w:rsidP="006A65D3">
            <w:pPr>
              <w:spacing w:after="0" w:line="240" w:lineRule="auto"/>
              <w:jc w:val="center"/>
              <w:rPr>
                <w:rFonts w:ascii="Times New Roman" w:eastAsia="Times New Roman" w:hAnsi="Times New Roman" w:cs="Times New Roman"/>
                <w:b/>
                <w:sz w:val="24"/>
                <w:szCs w:val="24"/>
              </w:rPr>
            </w:pPr>
            <w:r w:rsidRPr="00A308F0">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655</w:t>
            </w:r>
          </w:p>
        </w:tc>
      </w:tr>
      <w:tr w:rsidR="006A65D3" w:rsidRPr="00A308F0" w:rsidTr="006A65D3">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rsidR="006A65D3" w:rsidRPr="00A308F0"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vAlign w:val="center"/>
          </w:tcPr>
          <w:p w:rsidR="006A65D3" w:rsidRPr="007379D1" w:rsidRDefault="006A65D3" w:rsidP="006A65D3">
            <w:pPr>
              <w:spacing w:after="0" w:line="240" w:lineRule="auto"/>
              <w:jc w:val="center"/>
              <w:rPr>
                <w:rFonts w:ascii="Times New Roman" w:eastAsia="Times New Roman" w:hAnsi="Times New Roman" w:cs="Times New Roman"/>
                <w:sz w:val="24"/>
                <w:szCs w:val="24"/>
              </w:rPr>
            </w:pPr>
            <w:r w:rsidRPr="007379D1">
              <w:rPr>
                <w:rFonts w:ascii="Times New Roman" w:hAnsi="Times New Roman" w:cs="Times New Roman"/>
                <w:color w:val="000000"/>
                <w:sz w:val="24"/>
                <w:szCs w:val="24"/>
              </w:rPr>
              <w:t>D27</w:t>
            </w:r>
          </w:p>
        </w:tc>
        <w:tc>
          <w:tcPr>
            <w:tcW w:w="3134" w:type="dxa"/>
            <w:gridSpan w:val="2"/>
            <w:tcBorders>
              <w:top w:val="single" w:sz="4" w:space="0" w:color="auto"/>
              <w:left w:val="single" w:sz="4" w:space="0" w:color="auto"/>
              <w:bottom w:val="single" w:sz="4" w:space="0" w:color="auto"/>
              <w:right w:val="single" w:sz="4" w:space="0" w:color="auto"/>
            </w:tcBorders>
            <w:shd w:val="clear" w:color="auto" w:fill="auto"/>
          </w:tcPr>
          <w:p w:rsidR="006A65D3" w:rsidRPr="00A308F0" w:rsidRDefault="006A65D3" w:rsidP="006A65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Dārza iela</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6A65D3" w:rsidRPr="00A308F0"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65D3" w:rsidRPr="00A308F0"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0,350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A65D3" w:rsidRPr="00A308F0" w:rsidRDefault="006A65D3" w:rsidP="006A65D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0,350</w:t>
            </w:r>
          </w:p>
        </w:tc>
      </w:tr>
      <w:tr w:rsidR="006A65D3" w:rsidRPr="00A308F0" w:rsidTr="006A65D3">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rsidR="006A65D3"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6A65D3" w:rsidRPr="007379D1" w:rsidRDefault="006A65D3" w:rsidP="006A65D3">
            <w:pPr>
              <w:spacing w:after="0" w:line="240" w:lineRule="auto"/>
              <w:jc w:val="center"/>
              <w:rPr>
                <w:rFonts w:ascii="Times New Roman" w:eastAsia="Times New Roman" w:hAnsi="Times New Roman" w:cs="Times New Roman"/>
                <w:sz w:val="24"/>
                <w:szCs w:val="24"/>
              </w:rPr>
            </w:pPr>
            <w:r w:rsidRPr="007379D1">
              <w:rPr>
                <w:rFonts w:ascii="Times New Roman" w:hAnsi="Times New Roman" w:cs="Times New Roman"/>
                <w:color w:val="000000"/>
                <w:sz w:val="24"/>
                <w:szCs w:val="24"/>
              </w:rPr>
              <w:t>D28</w:t>
            </w:r>
          </w:p>
        </w:tc>
        <w:tc>
          <w:tcPr>
            <w:tcW w:w="3134" w:type="dxa"/>
            <w:gridSpan w:val="2"/>
            <w:tcBorders>
              <w:top w:val="single" w:sz="4" w:space="0" w:color="auto"/>
              <w:left w:val="single" w:sz="4" w:space="0" w:color="auto"/>
              <w:bottom w:val="single" w:sz="4" w:space="0" w:color="auto"/>
              <w:right w:val="single" w:sz="4" w:space="0" w:color="auto"/>
            </w:tcBorders>
            <w:shd w:val="clear" w:color="auto" w:fill="auto"/>
          </w:tcPr>
          <w:p w:rsidR="006A65D3" w:rsidRDefault="006A65D3" w:rsidP="006A65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Smilšu iela</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6A65D3"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65D3"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A65D3" w:rsidRDefault="006A65D3" w:rsidP="006A65D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0,700</w:t>
            </w:r>
          </w:p>
        </w:tc>
      </w:tr>
      <w:tr w:rsidR="006A65D3" w:rsidRPr="00A308F0" w:rsidTr="006A65D3">
        <w:trPr>
          <w:jc w:val="center"/>
        </w:trPr>
        <w:tc>
          <w:tcPr>
            <w:tcW w:w="4962" w:type="dxa"/>
            <w:gridSpan w:val="3"/>
            <w:tcBorders>
              <w:top w:val="single" w:sz="4" w:space="0" w:color="auto"/>
              <w:left w:val="single" w:sz="4" w:space="0" w:color="auto"/>
              <w:bottom w:val="single" w:sz="4" w:space="0" w:color="auto"/>
              <w:right w:val="single" w:sz="4" w:space="0" w:color="auto"/>
            </w:tcBorders>
          </w:tcPr>
          <w:p w:rsidR="006A65D3" w:rsidRPr="00A3766E" w:rsidRDefault="006A65D3" w:rsidP="006A65D3">
            <w:pPr>
              <w:spacing w:after="0" w:line="240" w:lineRule="auto"/>
              <w:jc w:val="right"/>
              <w:rPr>
                <w:rFonts w:ascii="Times New Roman" w:eastAsia="Times New Roman" w:hAnsi="Times New Roman" w:cs="Times New Roman"/>
                <w:b/>
                <w:sz w:val="24"/>
                <w:szCs w:val="24"/>
              </w:rPr>
            </w:pPr>
          </w:p>
        </w:tc>
        <w:tc>
          <w:tcPr>
            <w:tcW w:w="2263" w:type="dxa"/>
            <w:gridSpan w:val="3"/>
            <w:tcBorders>
              <w:top w:val="single" w:sz="4" w:space="0" w:color="auto"/>
              <w:left w:val="single" w:sz="4" w:space="0" w:color="auto"/>
              <w:bottom w:val="single" w:sz="4" w:space="0" w:color="auto"/>
              <w:right w:val="single" w:sz="4" w:space="0" w:color="auto"/>
            </w:tcBorders>
            <w:shd w:val="clear" w:color="auto" w:fill="auto"/>
          </w:tcPr>
          <w:p w:rsidR="006A65D3" w:rsidRPr="00A3766E" w:rsidRDefault="006A65D3" w:rsidP="006A65D3">
            <w:pPr>
              <w:spacing w:after="0" w:line="240" w:lineRule="auto"/>
              <w:jc w:val="right"/>
              <w:rPr>
                <w:rFonts w:ascii="Times New Roman" w:eastAsia="Times New Roman" w:hAnsi="Times New Roman" w:cs="Times New Roman"/>
                <w:b/>
                <w:sz w:val="24"/>
                <w:szCs w:val="24"/>
              </w:rPr>
            </w:pPr>
            <w:r w:rsidRPr="00A3766E">
              <w:rPr>
                <w:rFonts w:ascii="Times New Roman" w:eastAsia="Times New Roman" w:hAnsi="Times New Roman" w:cs="Times New Roman"/>
                <w:b/>
                <w:sz w:val="24"/>
                <w:szCs w:val="24"/>
              </w:rPr>
              <w:t>KOPĀ:</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A65D3" w:rsidRDefault="006A65D3" w:rsidP="006A65D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7,939</w:t>
            </w:r>
          </w:p>
        </w:tc>
      </w:tr>
    </w:tbl>
    <w:p w:rsidR="006A65D3" w:rsidRDefault="006A65D3" w:rsidP="006A65D3">
      <w:pPr>
        <w:spacing w:after="0" w:line="240" w:lineRule="auto"/>
        <w:ind w:left="5040" w:firstLine="720"/>
        <w:rPr>
          <w:rFonts w:ascii="Times New Roman" w:eastAsia="Times New Roman" w:hAnsi="Times New Roman" w:cs="Times New Roman"/>
          <w:b/>
          <w:sz w:val="24"/>
          <w:szCs w:val="24"/>
        </w:rPr>
      </w:pPr>
    </w:p>
    <w:p w:rsidR="006A65D3" w:rsidRPr="00A308F0" w:rsidRDefault="006A65D3" w:rsidP="006A65D3">
      <w:pPr>
        <w:spacing w:after="0" w:line="240" w:lineRule="auto"/>
        <w:jc w:val="both"/>
        <w:rPr>
          <w:rFonts w:ascii="Times New Roman" w:eastAsia="Times New Roman" w:hAnsi="Times New Roman" w:cs="Times New Roman"/>
          <w:b/>
          <w:bCs/>
          <w:sz w:val="24"/>
          <w:szCs w:val="24"/>
        </w:rPr>
      </w:pPr>
      <w:r w:rsidRPr="00A308F0">
        <w:rPr>
          <w:rFonts w:ascii="Times New Roman" w:eastAsia="Times New Roman" w:hAnsi="Times New Roman" w:cs="Times New Roman"/>
          <w:b/>
          <w:bCs/>
          <w:sz w:val="24"/>
          <w:szCs w:val="24"/>
          <w:u w:val="single"/>
        </w:rPr>
        <w:t>1. Prasības autoceļu attīrīšanai no sniega</w:t>
      </w:r>
      <w:r w:rsidRPr="00A308F0">
        <w:rPr>
          <w:rFonts w:ascii="Times New Roman" w:eastAsia="Times New Roman" w:hAnsi="Times New Roman" w:cs="Times New Roman"/>
          <w:b/>
          <w:bCs/>
          <w:sz w:val="24"/>
          <w:szCs w:val="24"/>
        </w:rPr>
        <w:t>:</w:t>
      </w:r>
    </w:p>
    <w:p w:rsidR="006A65D3" w:rsidRDefault="006A65D3" w:rsidP="00CF725B">
      <w:pPr>
        <w:numPr>
          <w:ilvl w:val="0"/>
          <w:numId w:val="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plānotais autoceļu tīrīšanas un kaisīšanas reižu skaits līguma darbības laikā - </w:t>
      </w:r>
      <w:r w:rsidRPr="00147BD7">
        <w:rPr>
          <w:rFonts w:ascii="Times New Roman" w:eastAsia="Times New Roman" w:hAnsi="Times New Roman" w:cs="Times New Roman"/>
          <w:b/>
          <w:sz w:val="24"/>
          <w:szCs w:val="24"/>
        </w:rPr>
        <w:t>līdz 25 (divdesmit piecām) reizēm</w:t>
      </w:r>
      <w:r w:rsidRPr="00A308F0">
        <w:rPr>
          <w:rFonts w:ascii="Times New Roman" w:eastAsia="Times New Roman" w:hAnsi="Times New Roman" w:cs="Times New Roman"/>
          <w:sz w:val="24"/>
          <w:szCs w:val="24"/>
        </w:rPr>
        <w:t>;</w:t>
      </w:r>
    </w:p>
    <w:p w:rsidR="006A65D3" w:rsidRPr="00BF7C5A" w:rsidRDefault="006A65D3" w:rsidP="00CF725B">
      <w:pPr>
        <w:numPr>
          <w:ilvl w:val="0"/>
          <w:numId w:val="8"/>
        </w:numPr>
        <w:spacing w:after="0" w:line="240" w:lineRule="auto"/>
        <w:jc w:val="both"/>
        <w:rPr>
          <w:rFonts w:ascii="Times New Roman" w:eastAsia="Times New Roman" w:hAnsi="Times New Roman" w:cs="Times New Roman"/>
          <w:sz w:val="24"/>
          <w:szCs w:val="24"/>
        </w:rPr>
      </w:pPr>
      <w:r w:rsidRPr="00BF7C5A">
        <w:rPr>
          <w:rFonts w:ascii="Times New Roman" w:eastAsia="Times New Roman" w:hAnsi="Times New Roman" w:cs="Times New Roman"/>
          <w:sz w:val="24"/>
          <w:szCs w:val="24"/>
        </w:rPr>
        <w:t>autoceļu attīrīšana no sniega ir jāuzsāk 1 (vienas stundas laikā)</w:t>
      </w:r>
      <w:r>
        <w:rPr>
          <w:rFonts w:ascii="Times New Roman" w:eastAsia="Times New Roman" w:hAnsi="Times New Roman" w:cs="Times New Roman"/>
          <w:sz w:val="24"/>
          <w:szCs w:val="24"/>
        </w:rPr>
        <w:t xml:space="preserve"> no darba uzdevuma uzdošanas brīža</w:t>
      </w:r>
      <w:r w:rsidRPr="00BF7C5A">
        <w:rPr>
          <w:rFonts w:ascii="Times New Roman" w:eastAsia="Times New Roman" w:hAnsi="Times New Roman" w:cs="Times New Roman"/>
          <w:sz w:val="24"/>
          <w:szCs w:val="24"/>
        </w:rPr>
        <w:t xml:space="preserve">; attīrīšana jāpabeidz 3 stundu laikā </w:t>
      </w:r>
      <w:r>
        <w:rPr>
          <w:rFonts w:ascii="Times New Roman" w:eastAsia="Times New Roman" w:hAnsi="Times New Roman" w:cs="Times New Roman"/>
          <w:sz w:val="24"/>
          <w:szCs w:val="24"/>
        </w:rPr>
        <w:t xml:space="preserve">no darbu uzsākšanas brīža </w:t>
      </w:r>
      <w:r w:rsidRPr="00BF7C5A">
        <w:rPr>
          <w:rFonts w:ascii="Times New Roman" w:eastAsia="Times New Roman" w:hAnsi="Times New Roman" w:cs="Times New Roman"/>
          <w:sz w:val="24"/>
          <w:szCs w:val="24"/>
        </w:rPr>
        <w:t>visā lotes garumā;</w:t>
      </w:r>
    </w:p>
    <w:p w:rsidR="006A65D3" w:rsidRPr="00A766D1" w:rsidRDefault="006A65D3" w:rsidP="00CF725B">
      <w:pPr>
        <w:numPr>
          <w:ilvl w:val="0"/>
          <w:numId w:val="8"/>
        </w:numPr>
        <w:spacing w:after="0" w:line="240" w:lineRule="auto"/>
        <w:jc w:val="both"/>
        <w:rPr>
          <w:rFonts w:ascii="Times New Roman" w:eastAsia="Times New Roman" w:hAnsi="Times New Roman" w:cs="Times New Roman"/>
          <w:sz w:val="24"/>
          <w:szCs w:val="24"/>
        </w:rPr>
      </w:pPr>
      <w:r w:rsidRPr="00483768">
        <w:rPr>
          <w:rFonts w:ascii="Times New Roman" w:eastAsia="Times New Roman" w:hAnsi="Times New Roman" w:cs="Times New Roman"/>
          <w:sz w:val="24"/>
          <w:szCs w:val="24"/>
        </w:rPr>
        <w:t>attīrot ceļu no sniega, ir jāatbrīvo autoceļa brauktuve visā tās platumā</w:t>
      </w:r>
      <w:r>
        <w:rPr>
          <w:rFonts w:ascii="Times New Roman" w:eastAsia="Times New Roman" w:hAnsi="Times New Roman" w:cs="Times New Roman"/>
          <w:sz w:val="24"/>
          <w:szCs w:val="24"/>
        </w:rPr>
        <w:t xml:space="preserve"> </w:t>
      </w:r>
      <w:r w:rsidRPr="00A308F0">
        <w:rPr>
          <w:rFonts w:ascii="Times New Roman" w:eastAsia="Times New Roman" w:hAnsi="Times New Roman" w:cs="Times New Roman"/>
          <w:sz w:val="24"/>
          <w:szCs w:val="24"/>
        </w:rPr>
        <w:t>(neatkarīgi no darba gājienu skaita),</w:t>
      </w:r>
      <w:r>
        <w:rPr>
          <w:rFonts w:ascii="Times New Roman" w:eastAsia="Times New Roman" w:hAnsi="Times New Roman" w:cs="Times New Roman"/>
          <w:sz w:val="24"/>
          <w:szCs w:val="24"/>
        </w:rPr>
        <w:t xml:space="preserve"> </w:t>
      </w:r>
      <w:r w:rsidRPr="00A308F0">
        <w:rPr>
          <w:rFonts w:ascii="Times New Roman" w:eastAsia="Times New Roman" w:hAnsi="Times New Roman" w:cs="Times New Roman"/>
          <w:sz w:val="24"/>
          <w:szCs w:val="24"/>
        </w:rPr>
        <w:t xml:space="preserve">kā arī automašīnu apgriešanās vietas, ceļa paplašinājumi </w:t>
      </w:r>
      <w:r w:rsidRPr="00A766D1">
        <w:rPr>
          <w:rFonts w:ascii="Times New Roman" w:eastAsia="Times New Roman" w:hAnsi="Times New Roman" w:cs="Times New Roman"/>
          <w:sz w:val="24"/>
          <w:szCs w:val="24"/>
        </w:rPr>
        <w:t xml:space="preserve">automašīnu izmainīšanās vietās. </w:t>
      </w:r>
    </w:p>
    <w:p w:rsidR="006A65D3" w:rsidRPr="00A766D1" w:rsidRDefault="006A65D3" w:rsidP="00CF725B">
      <w:pPr>
        <w:numPr>
          <w:ilvl w:val="0"/>
          <w:numId w:val="8"/>
        </w:numPr>
        <w:spacing w:after="0" w:line="240" w:lineRule="auto"/>
        <w:jc w:val="both"/>
        <w:rPr>
          <w:rFonts w:ascii="Times New Roman" w:eastAsia="Times New Roman" w:hAnsi="Times New Roman" w:cs="Times New Roman"/>
          <w:sz w:val="24"/>
          <w:szCs w:val="24"/>
        </w:rPr>
      </w:pPr>
      <w:r w:rsidRPr="00A766D1">
        <w:rPr>
          <w:rFonts w:ascii="Times New Roman" w:eastAsia="Times New Roman" w:hAnsi="Times New Roman" w:cs="Times New Roman"/>
          <w:sz w:val="24"/>
          <w:szCs w:val="24"/>
        </w:rPr>
        <w:t xml:space="preserve">vietās, kur pilsētā brauktuve robežojas ar ietvi, sniegs nedrīkst atrasties uz ietves: </w:t>
      </w:r>
    </w:p>
    <w:p w:rsidR="006A65D3" w:rsidRPr="00A766D1" w:rsidRDefault="006A65D3" w:rsidP="00CF725B">
      <w:pPr>
        <w:pStyle w:val="Sarakstarindkopa"/>
        <w:numPr>
          <w:ilvl w:val="0"/>
          <w:numId w:val="36"/>
        </w:numPr>
        <w:spacing w:after="0" w:line="240" w:lineRule="auto"/>
        <w:jc w:val="both"/>
        <w:rPr>
          <w:rFonts w:ascii="Times New Roman" w:eastAsia="Times New Roman" w:hAnsi="Times New Roman" w:cs="Times New Roman"/>
          <w:sz w:val="24"/>
          <w:szCs w:val="24"/>
        </w:rPr>
      </w:pPr>
      <w:r w:rsidRPr="00A766D1">
        <w:rPr>
          <w:rFonts w:ascii="Times New Roman" w:eastAsia="Times New Roman" w:hAnsi="Times New Roman" w:cs="Times New Roman"/>
          <w:sz w:val="24"/>
          <w:szCs w:val="24"/>
        </w:rPr>
        <w:t>ja sniega kārtas biezums ir līdz 0,15 m, tad sniega vaļņi nedrīkst būt platāki par 0,5</w:t>
      </w:r>
      <w:r w:rsidRPr="00A766D1">
        <w:rPr>
          <w:rFonts w:ascii="Times New Roman" w:eastAsia="Times New Roman" w:hAnsi="Times New Roman" w:cs="Times New Roman"/>
          <w:color w:val="FF0000"/>
          <w:sz w:val="24"/>
          <w:szCs w:val="24"/>
        </w:rPr>
        <w:t xml:space="preserve"> </w:t>
      </w:r>
      <w:r w:rsidRPr="00A766D1">
        <w:rPr>
          <w:rFonts w:ascii="Times New Roman" w:eastAsia="Times New Roman" w:hAnsi="Times New Roman" w:cs="Times New Roman"/>
          <w:sz w:val="24"/>
          <w:szCs w:val="24"/>
        </w:rPr>
        <w:t>m un tiem jāatrodas līdz ar ietves malu;</w:t>
      </w:r>
    </w:p>
    <w:p w:rsidR="006A65D3" w:rsidRPr="00473256" w:rsidRDefault="006A65D3" w:rsidP="00CF725B">
      <w:pPr>
        <w:pStyle w:val="Sarakstarindkopa"/>
        <w:numPr>
          <w:ilvl w:val="0"/>
          <w:numId w:val="36"/>
        </w:numPr>
        <w:spacing w:after="0" w:line="240" w:lineRule="auto"/>
        <w:jc w:val="both"/>
        <w:rPr>
          <w:rFonts w:ascii="Times New Roman" w:eastAsia="Times New Roman" w:hAnsi="Times New Roman" w:cs="Times New Roman"/>
          <w:sz w:val="24"/>
          <w:szCs w:val="24"/>
        </w:rPr>
      </w:pPr>
      <w:r w:rsidRPr="00473256">
        <w:rPr>
          <w:rFonts w:ascii="Times New Roman" w:eastAsia="Times New Roman" w:hAnsi="Times New Roman" w:cs="Times New Roman"/>
          <w:sz w:val="24"/>
          <w:szCs w:val="24"/>
        </w:rPr>
        <w:t>ja sniega kārta ir biezāka par 0,15 m, tad pasūtīt</w:t>
      </w:r>
      <w:r>
        <w:rPr>
          <w:rFonts w:ascii="Times New Roman" w:eastAsia="Times New Roman" w:hAnsi="Times New Roman" w:cs="Times New Roman"/>
          <w:sz w:val="24"/>
          <w:szCs w:val="24"/>
        </w:rPr>
        <w:t xml:space="preserve">ājs vienojas ar izpildītāju par </w:t>
      </w:r>
      <w:r w:rsidRPr="00473256">
        <w:rPr>
          <w:rFonts w:ascii="Times New Roman" w:eastAsia="Times New Roman" w:hAnsi="Times New Roman" w:cs="Times New Roman"/>
          <w:sz w:val="24"/>
          <w:szCs w:val="24"/>
        </w:rPr>
        <w:t>darba uzdevumā – specifikācijā norādīto kvalifikācijas prasību izpildīšanu;</w:t>
      </w:r>
    </w:p>
    <w:p w:rsidR="006A65D3" w:rsidRPr="00A308F0" w:rsidRDefault="006A65D3" w:rsidP="00CF725B">
      <w:pPr>
        <w:numPr>
          <w:ilvl w:val="0"/>
          <w:numId w:val="8"/>
        </w:numPr>
        <w:spacing w:after="0" w:line="240" w:lineRule="auto"/>
        <w:jc w:val="both"/>
        <w:rPr>
          <w:rFonts w:ascii="Times New Roman" w:eastAsia="Times New Roman" w:hAnsi="Times New Roman" w:cs="Times New Roman"/>
          <w:sz w:val="24"/>
          <w:szCs w:val="24"/>
        </w:rPr>
      </w:pPr>
      <w:r w:rsidRPr="00A308F0">
        <w:rPr>
          <w:rFonts w:ascii="Times New Roman" w:eastAsia="Times New Roman" w:hAnsi="Times New Roman" w:cs="Times New Roman"/>
          <w:sz w:val="24"/>
          <w:szCs w:val="24"/>
        </w:rPr>
        <w:t>sniega tīrīšana jāveic tā, lai netiktu bojāts ceļa segums, koki, ceļa aprīkojums un tuvumā esošās būves;</w:t>
      </w:r>
    </w:p>
    <w:p w:rsidR="006A65D3" w:rsidRDefault="006A65D3" w:rsidP="00CF725B">
      <w:pPr>
        <w:numPr>
          <w:ilvl w:val="0"/>
          <w:numId w:val="8"/>
        </w:numPr>
        <w:spacing w:after="0" w:line="240" w:lineRule="auto"/>
        <w:jc w:val="both"/>
        <w:rPr>
          <w:rFonts w:ascii="Times New Roman" w:eastAsia="Times New Roman" w:hAnsi="Times New Roman" w:cs="Times New Roman"/>
          <w:sz w:val="24"/>
          <w:szCs w:val="24"/>
        </w:rPr>
      </w:pPr>
      <w:r w:rsidRPr="003C2C1C">
        <w:rPr>
          <w:rFonts w:ascii="Times New Roman" w:eastAsia="Times New Roman" w:hAnsi="Times New Roman" w:cs="Times New Roman"/>
          <w:sz w:val="24"/>
          <w:szCs w:val="24"/>
        </w:rPr>
        <w:t xml:space="preserve">krustojumos, pieslēgumos un </w:t>
      </w:r>
      <w:r w:rsidRPr="00A3766E">
        <w:rPr>
          <w:rFonts w:ascii="Times New Roman" w:eastAsia="Times New Roman" w:hAnsi="Times New Roman" w:cs="Times New Roman"/>
          <w:sz w:val="24"/>
          <w:szCs w:val="24"/>
        </w:rPr>
        <w:t>uz ceļa brauktuves</w:t>
      </w:r>
      <w:r w:rsidRPr="003C2C1C">
        <w:rPr>
          <w:rFonts w:ascii="Times New Roman" w:eastAsia="Times New Roman" w:hAnsi="Times New Roman" w:cs="Times New Roman"/>
          <w:sz w:val="24"/>
          <w:szCs w:val="24"/>
        </w:rPr>
        <w:t xml:space="preserve"> nedrīkst būt sastumti sniega vaļņi vai kaudzes</w:t>
      </w:r>
      <w:r w:rsidR="005779BF">
        <w:rPr>
          <w:rFonts w:ascii="Times New Roman" w:eastAsia="Times New Roman" w:hAnsi="Times New Roman" w:cs="Times New Roman"/>
          <w:sz w:val="24"/>
          <w:szCs w:val="24"/>
        </w:rPr>
        <w:t>, kas augstāki par 10 cm</w:t>
      </w:r>
      <w:r w:rsidRPr="003C2C1C">
        <w:rPr>
          <w:rFonts w:ascii="Times New Roman" w:eastAsia="Times New Roman" w:hAnsi="Times New Roman" w:cs="Times New Roman"/>
          <w:sz w:val="24"/>
          <w:szCs w:val="24"/>
        </w:rPr>
        <w:t xml:space="preserve">; </w:t>
      </w:r>
    </w:p>
    <w:p w:rsidR="002D40D3" w:rsidRDefault="002D40D3" w:rsidP="0002276F">
      <w:pPr>
        <w:numPr>
          <w:ilvl w:val="0"/>
          <w:numId w:val="8"/>
        </w:numPr>
        <w:spacing w:after="0" w:line="240" w:lineRule="auto"/>
        <w:jc w:val="both"/>
        <w:rPr>
          <w:rFonts w:ascii="Times New Roman" w:hAnsi="Times New Roman"/>
          <w:sz w:val="24"/>
          <w:szCs w:val="24"/>
        </w:rPr>
      </w:pPr>
      <w:r w:rsidRPr="0002276F">
        <w:rPr>
          <w:rFonts w:ascii="Times New Roman" w:hAnsi="Times New Roman"/>
          <w:sz w:val="24"/>
          <w:szCs w:val="24"/>
        </w:rPr>
        <w:t>aut</w:t>
      </w:r>
      <w:r w:rsidRPr="001175E6">
        <w:rPr>
          <w:rFonts w:ascii="Times New Roman" w:hAnsi="Times New Roman"/>
          <w:sz w:val="24"/>
          <w:szCs w:val="24"/>
        </w:rPr>
        <w:t>oceļu tīrīšanai</w:t>
      </w:r>
      <w:r>
        <w:rPr>
          <w:rFonts w:ascii="Times New Roman" w:hAnsi="Times New Roman"/>
          <w:sz w:val="24"/>
          <w:szCs w:val="24"/>
        </w:rPr>
        <w:t xml:space="preserve"> pretendentam jāparedz izmantot ne mazāk kā 2 (divas) tehnikas vienības:</w:t>
      </w:r>
      <w:r w:rsidRPr="001175E6">
        <w:rPr>
          <w:rFonts w:ascii="Times New Roman" w:hAnsi="Times New Roman"/>
          <w:sz w:val="24"/>
          <w:szCs w:val="24"/>
        </w:rPr>
        <w:t xml:space="preserve"> </w:t>
      </w:r>
    </w:p>
    <w:p w:rsidR="002D40D3" w:rsidRPr="00B964D2" w:rsidRDefault="002D40D3" w:rsidP="002D40D3">
      <w:pPr>
        <w:pStyle w:val="Sarakstarindkopa"/>
        <w:numPr>
          <w:ilvl w:val="0"/>
          <w:numId w:val="30"/>
        </w:numPr>
        <w:spacing w:after="0" w:line="240" w:lineRule="auto"/>
        <w:jc w:val="both"/>
        <w:rPr>
          <w:rFonts w:ascii="Times New Roman" w:hAnsi="Times New Roman"/>
          <w:sz w:val="24"/>
          <w:szCs w:val="24"/>
        </w:rPr>
      </w:pPr>
      <w:r>
        <w:rPr>
          <w:rFonts w:ascii="Times New Roman" w:hAnsi="Times New Roman"/>
          <w:sz w:val="24"/>
          <w:szCs w:val="24"/>
        </w:rPr>
        <w:t>no kurām vismaz viena ir ar jaudu ne mazāku kā 140</w:t>
      </w:r>
      <w:r w:rsidRPr="00B964D2">
        <w:rPr>
          <w:rFonts w:ascii="Times New Roman" w:hAnsi="Times New Roman"/>
          <w:sz w:val="24"/>
          <w:szCs w:val="24"/>
        </w:rPr>
        <w:t xml:space="preserve"> kW un vērstuves platumu </w:t>
      </w:r>
      <w:r>
        <w:rPr>
          <w:rFonts w:ascii="Times New Roman" w:hAnsi="Times New Roman"/>
          <w:sz w:val="24"/>
          <w:szCs w:val="24"/>
        </w:rPr>
        <w:t>ne mazāku kā 2,8</w:t>
      </w:r>
      <w:r w:rsidRPr="00B964D2">
        <w:rPr>
          <w:rFonts w:ascii="Times New Roman" w:hAnsi="Times New Roman"/>
          <w:sz w:val="24"/>
          <w:szCs w:val="24"/>
        </w:rPr>
        <w:t xml:space="preserve"> m;</w:t>
      </w:r>
    </w:p>
    <w:p w:rsidR="002D40D3" w:rsidRPr="00B964D2" w:rsidRDefault="002D40D3" w:rsidP="002D40D3">
      <w:pPr>
        <w:pStyle w:val="Sarakstarindkopa"/>
        <w:numPr>
          <w:ilvl w:val="0"/>
          <w:numId w:val="30"/>
        </w:numPr>
        <w:spacing w:after="0" w:line="240" w:lineRule="auto"/>
        <w:jc w:val="both"/>
        <w:rPr>
          <w:rFonts w:ascii="Times New Roman" w:hAnsi="Times New Roman"/>
          <w:sz w:val="24"/>
          <w:szCs w:val="24"/>
        </w:rPr>
      </w:pPr>
      <w:r>
        <w:rPr>
          <w:rFonts w:ascii="Times New Roman" w:hAnsi="Times New Roman"/>
          <w:sz w:val="24"/>
          <w:szCs w:val="24"/>
        </w:rPr>
        <w:t>un neviena no</w:t>
      </w:r>
      <w:r w:rsidR="00C514B1">
        <w:rPr>
          <w:rFonts w:ascii="Times New Roman" w:hAnsi="Times New Roman"/>
          <w:sz w:val="24"/>
          <w:szCs w:val="24"/>
        </w:rPr>
        <w:t xml:space="preserve"> izmantojamām</w:t>
      </w:r>
      <w:r>
        <w:rPr>
          <w:rFonts w:ascii="Times New Roman" w:hAnsi="Times New Roman"/>
          <w:sz w:val="24"/>
          <w:szCs w:val="24"/>
        </w:rPr>
        <w:t xml:space="preserve"> tehnikas vienībām nav </w:t>
      </w:r>
      <w:r w:rsidRPr="00B964D2">
        <w:rPr>
          <w:rFonts w:ascii="Times New Roman" w:hAnsi="Times New Roman"/>
          <w:sz w:val="24"/>
          <w:szCs w:val="24"/>
        </w:rPr>
        <w:t>ar ja</w:t>
      </w:r>
      <w:r>
        <w:rPr>
          <w:rFonts w:ascii="Times New Roman" w:hAnsi="Times New Roman"/>
          <w:sz w:val="24"/>
          <w:szCs w:val="24"/>
        </w:rPr>
        <w:t>udu mazāku kā 50</w:t>
      </w:r>
      <w:r w:rsidR="0002276F">
        <w:rPr>
          <w:rFonts w:ascii="Times New Roman" w:hAnsi="Times New Roman"/>
          <w:sz w:val="24"/>
          <w:szCs w:val="24"/>
        </w:rPr>
        <w:t xml:space="preserve"> kW, </w:t>
      </w:r>
      <w:r w:rsidRPr="00B964D2">
        <w:rPr>
          <w:rFonts w:ascii="Times New Roman" w:hAnsi="Times New Roman"/>
          <w:sz w:val="24"/>
          <w:szCs w:val="24"/>
        </w:rPr>
        <w:t>vērstu</w:t>
      </w:r>
      <w:r>
        <w:rPr>
          <w:rFonts w:ascii="Times New Roman" w:hAnsi="Times New Roman"/>
          <w:sz w:val="24"/>
          <w:szCs w:val="24"/>
        </w:rPr>
        <w:t>ves platumu mazāku kā 2,8 m;</w:t>
      </w:r>
    </w:p>
    <w:p w:rsidR="006A65D3" w:rsidRDefault="006A65D3" w:rsidP="00CF725B">
      <w:pPr>
        <w:numPr>
          <w:ilvl w:val="0"/>
          <w:numId w:val="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ielas kaisīšanas gadījumā </w:t>
      </w:r>
      <w:r w:rsidRPr="003C2C1C">
        <w:rPr>
          <w:rFonts w:ascii="Times New Roman" w:eastAsia="Times New Roman" w:hAnsi="Times New Roman" w:cs="Times New Roman"/>
          <w:sz w:val="24"/>
          <w:szCs w:val="24"/>
        </w:rPr>
        <w:t>izlietotās</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smilts apjomam jābūt ~0,8 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/km visā brauktuves platumā;</w:t>
      </w:r>
    </w:p>
    <w:p w:rsidR="006A65D3" w:rsidRPr="00A308F0" w:rsidRDefault="006A65D3" w:rsidP="00CF725B">
      <w:pPr>
        <w:numPr>
          <w:ilvl w:val="0"/>
          <w:numId w:val="8"/>
        </w:numPr>
        <w:spacing w:after="0" w:line="240" w:lineRule="auto"/>
        <w:jc w:val="both"/>
        <w:rPr>
          <w:rFonts w:ascii="Times New Roman" w:eastAsia="Times New Roman" w:hAnsi="Times New Roman" w:cs="Times New Roman"/>
          <w:sz w:val="24"/>
          <w:szCs w:val="24"/>
        </w:rPr>
      </w:pPr>
      <w:r w:rsidRPr="00A308F0">
        <w:rPr>
          <w:rFonts w:ascii="Times New Roman" w:eastAsia="Times New Roman" w:hAnsi="Times New Roman" w:cs="Times New Roman"/>
          <w:sz w:val="24"/>
          <w:szCs w:val="24"/>
        </w:rPr>
        <w:t>sniegs no ceļa klātnes jānotīra tādā pakāpē, lai paliekošās sniega segas biezums nebūtu biezāks par 5 cm;</w:t>
      </w:r>
    </w:p>
    <w:p w:rsidR="006A65D3" w:rsidRDefault="006A65D3" w:rsidP="00CF725B">
      <w:pPr>
        <w:numPr>
          <w:ilvl w:val="0"/>
          <w:numId w:val="8"/>
        </w:numPr>
        <w:spacing w:after="0" w:line="240" w:lineRule="auto"/>
        <w:jc w:val="both"/>
        <w:rPr>
          <w:rFonts w:ascii="Times New Roman" w:eastAsia="Times New Roman" w:hAnsi="Times New Roman" w:cs="Times New Roman"/>
          <w:sz w:val="24"/>
          <w:szCs w:val="24"/>
        </w:rPr>
      </w:pPr>
      <w:r w:rsidRPr="00A308F0">
        <w:rPr>
          <w:rFonts w:ascii="Times New Roman" w:eastAsia="Times New Roman" w:hAnsi="Times New Roman" w:cs="Times New Roman"/>
          <w:sz w:val="24"/>
          <w:szCs w:val="24"/>
        </w:rPr>
        <w:t>pieļaujamas tikai līdz 5 cm dziļas</w:t>
      </w:r>
      <w:r>
        <w:rPr>
          <w:rFonts w:ascii="Times New Roman" w:eastAsia="Times New Roman" w:hAnsi="Times New Roman" w:cs="Times New Roman"/>
          <w:sz w:val="24"/>
          <w:szCs w:val="24"/>
        </w:rPr>
        <w:t xml:space="preserve"> </w:t>
      </w:r>
      <w:r w:rsidRPr="00A308F0">
        <w:rPr>
          <w:rFonts w:ascii="Times New Roman" w:eastAsia="Times New Roman" w:hAnsi="Times New Roman" w:cs="Times New Roman"/>
          <w:sz w:val="24"/>
          <w:szCs w:val="24"/>
        </w:rPr>
        <w:t>risas.</w:t>
      </w:r>
    </w:p>
    <w:p w:rsidR="00C54B47" w:rsidRDefault="00C54B47" w:rsidP="00C54B47">
      <w:pPr>
        <w:numPr>
          <w:ilvl w:val="0"/>
          <w:numId w:val="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sāls </w:t>
      </w:r>
      <w:r w:rsidR="00426176">
        <w:rPr>
          <w:rFonts w:ascii="Times New Roman" w:eastAsia="Times New Roman" w:hAnsi="Times New Roman" w:cs="Times New Roman"/>
          <w:sz w:val="24"/>
          <w:szCs w:val="24"/>
        </w:rPr>
        <w:t>izlietojumam</w:t>
      </w:r>
      <w:r>
        <w:rPr>
          <w:rFonts w:ascii="Times New Roman" w:eastAsia="Times New Roman" w:hAnsi="Times New Roman" w:cs="Times New Roman"/>
          <w:sz w:val="24"/>
          <w:szCs w:val="24"/>
        </w:rPr>
        <w:t xml:space="preserve"> ir jābūt ne mazāk kā 30g/m2</w:t>
      </w:r>
    </w:p>
    <w:p w:rsidR="00C54B47" w:rsidRPr="00E20B68" w:rsidRDefault="00E20B68" w:rsidP="00C54B47">
      <w:pPr>
        <w:numPr>
          <w:ilvl w:val="0"/>
          <w:numId w:val="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426176">
        <w:rPr>
          <w:rFonts w:ascii="Times New Roman" w:eastAsia="Times New Roman" w:hAnsi="Times New Roman" w:cs="Times New Roman"/>
          <w:sz w:val="24"/>
          <w:szCs w:val="24"/>
        </w:rPr>
        <w:t>milts-sāls maisījuma izlietojumam</w:t>
      </w:r>
      <w:r w:rsidR="00C54B47">
        <w:rPr>
          <w:rFonts w:ascii="Times New Roman" w:eastAsia="Times New Roman" w:hAnsi="Times New Roman" w:cs="Times New Roman"/>
          <w:sz w:val="24"/>
          <w:szCs w:val="24"/>
        </w:rPr>
        <w:t xml:space="preserve"> ir jābūt ne </w:t>
      </w:r>
      <w:r w:rsidR="00C54B47" w:rsidRPr="00E20B68">
        <w:rPr>
          <w:rFonts w:ascii="Times New Roman" w:eastAsia="Times New Roman" w:hAnsi="Times New Roman" w:cs="Times New Roman"/>
          <w:sz w:val="24"/>
          <w:szCs w:val="24"/>
        </w:rPr>
        <w:t xml:space="preserve">mazāk kā </w:t>
      </w:r>
      <w:r w:rsidRPr="00E20B68">
        <w:rPr>
          <w:rFonts w:ascii="Times New Roman" w:eastAsia="Times New Roman" w:hAnsi="Times New Roman" w:cs="Times New Roman"/>
          <w:sz w:val="24"/>
          <w:szCs w:val="24"/>
        </w:rPr>
        <w:t>0,8</w:t>
      </w:r>
      <w:r w:rsidR="00C54B47" w:rsidRPr="00E20B68">
        <w:rPr>
          <w:rFonts w:ascii="Times New Roman" w:eastAsia="Times New Roman" w:hAnsi="Times New Roman" w:cs="Times New Roman"/>
          <w:b/>
          <w:sz w:val="24"/>
          <w:szCs w:val="24"/>
        </w:rPr>
        <w:t xml:space="preserve"> </w:t>
      </w:r>
      <w:r w:rsidR="00C54B47" w:rsidRPr="00E20B68">
        <w:rPr>
          <w:rFonts w:ascii="Times New Roman" w:eastAsia="Times New Roman" w:hAnsi="Times New Roman" w:cs="Times New Roman"/>
          <w:sz w:val="24"/>
          <w:szCs w:val="24"/>
        </w:rPr>
        <w:t>m</w:t>
      </w:r>
      <w:r w:rsidR="00C54B47" w:rsidRPr="00E20B68">
        <w:rPr>
          <w:rFonts w:ascii="Times New Roman" w:eastAsia="Times New Roman" w:hAnsi="Times New Roman" w:cs="Times New Roman"/>
          <w:sz w:val="24"/>
          <w:szCs w:val="24"/>
          <w:vertAlign w:val="superscript"/>
        </w:rPr>
        <w:t>3</w:t>
      </w:r>
      <w:r w:rsidR="00C54B47" w:rsidRPr="00E20B68">
        <w:rPr>
          <w:rFonts w:ascii="Times New Roman" w:eastAsia="Times New Roman" w:hAnsi="Times New Roman" w:cs="Times New Roman"/>
          <w:sz w:val="24"/>
          <w:szCs w:val="24"/>
        </w:rPr>
        <w:t>/km</w:t>
      </w:r>
    </w:p>
    <w:p w:rsidR="00C54B47" w:rsidRPr="00A308F0" w:rsidRDefault="00C54B47" w:rsidP="00C54B47">
      <w:pPr>
        <w:spacing w:after="0" w:line="240" w:lineRule="auto"/>
        <w:ind w:left="720"/>
        <w:jc w:val="both"/>
        <w:rPr>
          <w:rFonts w:ascii="Times New Roman" w:eastAsia="Times New Roman" w:hAnsi="Times New Roman" w:cs="Times New Roman"/>
          <w:sz w:val="24"/>
          <w:szCs w:val="24"/>
        </w:rPr>
      </w:pPr>
    </w:p>
    <w:p w:rsidR="006A65D3" w:rsidRPr="00A308F0" w:rsidRDefault="006A65D3" w:rsidP="006A65D3">
      <w:pPr>
        <w:spacing w:before="120" w:after="0" w:line="240" w:lineRule="auto"/>
        <w:rPr>
          <w:rFonts w:ascii="Times New Roman" w:eastAsia="Times New Roman" w:hAnsi="Times New Roman" w:cs="Times New Roman"/>
          <w:iCs/>
          <w:sz w:val="24"/>
          <w:szCs w:val="24"/>
        </w:rPr>
      </w:pPr>
      <w:r>
        <w:rPr>
          <w:rFonts w:ascii="Times New Roman" w:eastAsia="Times New Roman" w:hAnsi="Times New Roman" w:cs="Times New Roman"/>
          <w:b/>
          <w:bCs/>
          <w:iCs/>
          <w:sz w:val="24"/>
          <w:szCs w:val="24"/>
          <w:u w:val="single"/>
        </w:rPr>
        <w:t>2</w:t>
      </w:r>
      <w:r w:rsidRPr="00A308F0">
        <w:rPr>
          <w:rFonts w:ascii="Times New Roman" w:eastAsia="Times New Roman" w:hAnsi="Times New Roman" w:cs="Times New Roman"/>
          <w:b/>
          <w:bCs/>
          <w:iCs/>
          <w:sz w:val="24"/>
          <w:szCs w:val="24"/>
          <w:u w:val="single"/>
        </w:rPr>
        <w:t>. Uzmērījumi un kvalitātes novērtējums</w:t>
      </w:r>
      <w:r w:rsidRPr="00A308F0">
        <w:rPr>
          <w:rFonts w:ascii="Times New Roman" w:eastAsia="Times New Roman" w:hAnsi="Times New Roman" w:cs="Times New Roman"/>
          <w:iCs/>
          <w:sz w:val="24"/>
          <w:szCs w:val="24"/>
        </w:rPr>
        <w:t>:</w:t>
      </w:r>
    </w:p>
    <w:p w:rsidR="006A65D3" w:rsidRPr="00A308F0" w:rsidRDefault="006A65D3" w:rsidP="00CF725B">
      <w:pPr>
        <w:numPr>
          <w:ilvl w:val="0"/>
          <w:numId w:val="9"/>
        </w:numPr>
        <w:spacing w:after="0" w:line="240" w:lineRule="auto"/>
        <w:jc w:val="both"/>
        <w:rPr>
          <w:rFonts w:ascii="Times New Roman" w:eastAsia="Times New Roman" w:hAnsi="Times New Roman" w:cs="Times New Roman"/>
          <w:iCs/>
          <w:color w:val="000000"/>
          <w:sz w:val="24"/>
          <w:szCs w:val="24"/>
        </w:rPr>
      </w:pPr>
      <w:r w:rsidRPr="00A308F0">
        <w:rPr>
          <w:rFonts w:ascii="Times New Roman" w:eastAsia="Times New Roman" w:hAnsi="Times New Roman" w:cs="Times New Roman"/>
          <w:sz w:val="24"/>
          <w:szCs w:val="24"/>
        </w:rPr>
        <w:t>izpildītais darbs kontrolējams visa attīrītā ceļa posma garumā, neatbilstības gadījumā veicot nepieciešamos pasākumus prasību nodrošināšanai;</w:t>
      </w:r>
    </w:p>
    <w:p w:rsidR="006A65D3" w:rsidRPr="00F76F03" w:rsidRDefault="006A65D3" w:rsidP="00CF725B">
      <w:pPr>
        <w:numPr>
          <w:ilvl w:val="0"/>
          <w:numId w:val="9"/>
        </w:numPr>
        <w:spacing w:after="0" w:line="240" w:lineRule="auto"/>
        <w:jc w:val="both"/>
        <w:rPr>
          <w:rFonts w:ascii="Times New Roman" w:eastAsia="Times New Roman" w:hAnsi="Times New Roman" w:cs="Times New Roman"/>
          <w:iCs/>
          <w:color w:val="000000"/>
          <w:sz w:val="24"/>
          <w:szCs w:val="24"/>
        </w:rPr>
      </w:pPr>
      <w:proofErr w:type="spellStart"/>
      <w:r w:rsidRPr="00F76F03">
        <w:rPr>
          <w:rFonts w:ascii="Times New Roman" w:eastAsia="Times New Roman" w:hAnsi="Times New Roman" w:cs="Times New Roman"/>
          <w:sz w:val="24"/>
          <w:szCs w:val="24"/>
        </w:rPr>
        <w:t>šķērsstumšanas</w:t>
      </w:r>
      <w:proofErr w:type="spellEnd"/>
      <w:r w:rsidRPr="00F76F03">
        <w:rPr>
          <w:rFonts w:ascii="Times New Roman" w:eastAsia="Times New Roman" w:hAnsi="Times New Roman" w:cs="Times New Roman"/>
          <w:sz w:val="24"/>
          <w:szCs w:val="24"/>
        </w:rPr>
        <w:t xml:space="preserve"> (sniega sanesumu) gadījumā uzskaita tikai objektā nostrādāto laiku.</w:t>
      </w:r>
    </w:p>
    <w:p w:rsidR="006A65D3" w:rsidRDefault="006A65D3" w:rsidP="006A65D3">
      <w:pPr>
        <w:spacing w:after="0" w:line="240" w:lineRule="auto"/>
        <w:jc w:val="both"/>
        <w:rPr>
          <w:rFonts w:ascii="Times New Roman" w:eastAsia="Times New Roman" w:hAnsi="Times New Roman" w:cs="Times New Roman"/>
          <w:sz w:val="24"/>
          <w:szCs w:val="24"/>
        </w:rPr>
      </w:pPr>
    </w:p>
    <w:p w:rsidR="006A65D3" w:rsidRPr="00A308F0" w:rsidRDefault="006A65D3" w:rsidP="006A65D3">
      <w:pPr>
        <w:spacing w:after="0" w:line="240" w:lineRule="auto"/>
        <w:jc w:val="both"/>
        <w:rPr>
          <w:rFonts w:ascii="Times New Roman" w:eastAsia="Times New Roman" w:hAnsi="Times New Roman" w:cs="Times New Roman"/>
          <w:sz w:val="24"/>
          <w:szCs w:val="24"/>
        </w:rPr>
      </w:pPr>
    </w:p>
    <w:p w:rsidR="006A65D3" w:rsidRPr="00F335ED" w:rsidRDefault="006A65D3" w:rsidP="006A65D3">
      <w:pPr>
        <w:spacing w:after="0" w:line="240" w:lineRule="auto"/>
        <w:rPr>
          <w:rFonts w:ascii="Times New Roman" w:eastAsia="Times New Roman" w:hAnsi="Times New Roman" w:cs="Times New Roman"/>
          <w:sz w:val="24"/>
          <w:szCs w:val="24"/>
        </w:rPr>
        <w:sectPr w:rsidR="006A65D3" w:rsidRPr="00F335ED" w:rsidSect="006A65D3">
          <w:pgSz w:w="11906" w:h="16838"/>
          <w:pgMar w:top="899" w:right="1134" w:bottom="899" w:left="1701" w:header="709" w:footer="709" w:gutter="0"/>
          <w:cols w:space="720"/>
        </w:sectPr>
      </w:pPr>
      <w:r w:rsidRPr="00A308F0">
        <w:rPr>
          <w:rFonts w:ascii="Times New Roman" w:eastAsia="Times New Roman" w:hAnsi="Times New Roman" w:cs="Times New Roman"/>
          <w:sz w:val="24"/>
          <w:szCs w:val="24"/>
        </w:rPr>
        <w:t>Kontaktpersona: Priekules novada pašvaldības izpilddirekt</w:t>
      </w:r>
      <w:r>
        <w:rPr>
          <w:rFonts w:ascii="Times New Roman" w:eastAsia="Times New Roman" w:hAnsi="Times New Roman" w:cs="Times New Roman"/>
          <w:sz w:val="24"/>
          <w:szCs w:val="24"/>
        </w:rPr>
        <w:t xml:space="preserve">ors </w:t>
      </w:r>
      <w:r w:rsidRPr="008A4AC6">
        <w:rPr>
          <w:rFonts w:ascii="Times New Roman" w:eastAsia="Times New Roman" w:hAnsi="Times New Roman" w:cs="Times New Roman"/>
          <w:sz w:val="24"/>
          <w:szCs w:val="24"/>
          <w:u w:val="single"/>
        </w:rPr>
        <w:t>Andris Razma, tel.29176392</w:t>
      </w:r>
      <w:r>
        <w:rPr>
          <w:rFonts w:ascii="Times New Roman" w:eastAsia="Times New Roman" w:hAnsi="Times New Roman" w:cs="Times New Roman"/>
          <w:sz w:val="24"/>
          <w:szCs w:val="24"/>
        </w:rPr>
        <w:t>.</w:t>
      </w:r>
    </w:p>
    <w:p w:rsidR="006A65D3" w:rsidRDefault="006A65D3" w:rsidP="006A65D3">
      <w:pPr>
        <w:spacing w:after="160" w:line="259" w:lineRule="auto"/>
        <w:rPr>
          <w:rFonts w:ascii="Times New Roman" w:eastAsia="Times New Roman" w:hAnsi="Times New Roman" w:cs="Times New Roman"/>
          <w:sz w:val="20"/>
        </w:rPr>
      </w:pPr>
      <w:r>
        <w:rPr>
          <w:rFonts w:ascii="Times New Roman" w:eastAsia="Times New Roman" w:hAnsi="Times New Roman" w:cs="Times New Roman"/>
          <w:sz w:val="20"/>
        </w:rPr>
        <w:lastRenderedPageBreak/>
        <w:br w:type="page"/>
      </w:r>
    </w:p>
    <w:p w:rsidR="006A65D3" w:rsidRPr="00AD1C9A" w:rsidRDefault="006A65D3" w:rsidP="006A65D3">
      <w:pPr>
        <w:tabs>
          <w:tab w:val="left" w:pos="0"/>
        </w:tabs>
        <w:suppressAutoHyphens/>
        <w:autoSpaceDN w:val="0"/>
        <w:spacing w:after="0" w:line="240" w:lineRule="auto"/>
        <w:jc w:val="right"/>
        <w:textAlignment w:val="baseline"/>
        <w:rPr>
          <w:rFonts w:ascii="Times New Roman" w:eastAsia="Times New Roman" w:hAnsi="Times New Roman" w:cs="Times New Roman"/>
          <w:b/>
          <w:sz w:val="20"/>
        </w:rPr>
      </w:pPr>
      <w:r w:rsidRPr="00AD1C9A">
        <w:rPr>
          <w:rFonts w:ascii="Times New Roman" w:eastAsia="Times New Roman" w:hAnsi="Times New Roman" w:cs="Times New Roman"/>
          <w:b/>
          <w:sz w:val="20"/>
        </w:rPr>
        <w:lastRenderedPageBreak/>
        <w:t>3.pielikums</w:t>
      </w:r>
    </w:p>
    <w:p w:rsidR="006A65D3" w:rsidRDefault="006A65D3" w:rsidP="006A65D3">
      <w:pPr>
        <w:suppressAutoHyphens/>
        <w:autoSpaceDN w:val="0"/>
        <w:spacing w:after="0" w:line="240" w:lineRule="auto"/>
        <w:jc w:val="right"/>
        <w:textAlignment w:val="baseline"/>
        <w:rPr>
          <w:rFonts w:ascii="Times New Roman" w:eastAsia="Times New Roman" w:hAnsi="Times New Roman" w:cs="Times New Roman"/>
          <w:sz w:val="20"/>
        </w:rPr>
      </w:pPr>
      <w:r>
        <w:rPr>
          <w:rFonts w:ascii="Times New Roman" w:eastAsia="Times New Roman" w:hAnsi="Times New Roman" w:cs="Times New Roman"/>
          <w:sz w:val="20"/>
        </w:rPr>
        <w:t xml:space="preserve">Priekules novada pašvaldības </w:t>
      </w:r>
    </w:p>
    <w:p w:rsidR="006A65D3" w:rsidRPr="00FE21AF" w:rsidRDefault="006A65D3" w:rsidP="006A65D3">
      <w:pPr>
        <w:suppressAutoHyphens/>
        <w:autoSpaceDN w:val="0"/>
        <w:spacing w:after="0" w:line="240" w:lineRule="auto"/>
        <w:jc w:val="right"/>
        <w:textAlignment w:val="baseline"/>
        <w:rPr>
          <w:rFonts w:ascii="Times New Roman" w:eastAsia="Times New Roman" w:hAnsi="Times New Roman" w:cs="Times New Roman"/>
          <w:sz w:val="20"/>
        </w:rPr>
      </w:pPr>
      <w:r>
        <w:rPr>
          <w:rFonts w:ascii="Times New Roman" w:eastAsia="Times New Roman" w:hAnsi="Times New Roman" w:cs="Times New Roman"/>
          <w:sz w:val="20"/>
        </w:rPr>
        <w:t xml:space="preserve">iepirkuma </w:t>
      </w:r>
      <w:r w:rsidRPr="00FE21AF">
        <w:rPr>
          <w:rFonts w:ascii="Times New Roman" w:eastAsia="Times New Roman" w:hAnsi="Times New Roman" w:cs="Times New Roman"/>
          <w:sz w:val="20"/>
        </w:rPr>
        <w:t>Nr.</w:t>
      </w:r>
      <w:r w:rsidRPr="008A5CF4">
        <w:rPr>
          <w:rFonts w:ascii="Times New Roman" w:eastAsia="Times New Roman" w:hAnsi="Times New Roman" w:cs="Times New Roman"/>
          <w:sz w:val="20"/>
        </w:rPr>
        <w:t>PNP</w:t>
      </w:r>
      <w:r w:rsidR="00CF725B">
        <w:rPr>
          <w:rFonts w:ascii="Times New Roman" w:eastAsia="Times New Roman" w:hAnsi="Times New Roman" w:cs="Times New Roman"/>
          <w:sz w:val="20"/>
        </w:rPr>
        <w:t>2017/32</w:t>
      </w:r>
    </w:p>
    <w:p w:rsidR="006A65D3" w:rsidRPr="00C835EE" w:rsidRDefault="006A65D3" w:rsidP="006A65D3">
      <w:pPr>
        <w:spacing w:after="0" w:line="240" w:lineRule="auto"/>
        <w:jc w:val="right"/>
        <w:rPr>
          <w:rFonts w:ascii="Times New Roman" w:eastAsia="Times New Roman" w:hAnsi="Times New Roman" w:cs="Times New Roman"/>
          <w:szCs w:val="24"/>
        </w:rPr>
      </w:pPr>
      <w:r w:rsidRPr="00FE21AF">
        <w:rPr>
          <w:rFonts w:ascii="Times New Roman" w:eastAsia="Times New Roman" w:hAnsi="Times New Roman" w:cs="Times New Roman"/>
          <w:sz w:val="20"/>
        </w:rPr>
        <w:t xml:space="preserve"> nolikuma</w:t>
      </w:r>
      <w:r>
        <w:rPr>
          <w:rFonts w:ascii="Times New Roman" w:eastAsia="Times New Roman" w:hAnsi="Times New Roman" w:cs="Times New Roman"/>
          <w:sz w:val="20"/>
        </w:rPr>
        <w:t>m</w:t>
      </w:r>
    </w:p>
    <w:p w:rsidR="006A65D3" w:rsidRDefault="006A65D3" w:rsidP="006A65D3">
      <w:pPr>
        <w:spacing w:after="0" w:line="240" w:lineRule="auto"/>
        <w:jc w:val="center"/>
        <w:rPr>
          <w:rFonts w:ascii="Times New Roman" w:eastAsia="Times New Roman" w:hAnsi="Times New Roman" w:cs="Times New Roman"/>
          <w:sz w:val="24"/>
          <w:szCs w:val="28"/>
        </w:rPr>
      </w:pPr>
    </w:p>
    <w:p w:rsidR="006A65D3" w:rsidRPr="00C835EE" w:rsidRDefault="006A65D3" w:rsidP="006A65D3">
      <w:pPr>
        <w:spacing w:after="0" w:line="240" w:lineRule="auto"/>
        <w:jc w:val="center"/>
        <w:rPr>
          <w:rFonts w:ascii="Times New Roman" w:eastAsia="Times New Roman" w:hAnsi="Times New Roman" w:cs="Times New Roman"/>
          <w:sz w:val="24"/>
          <w:szCs w:val="28"/>
        </w:rPr>
      </w:pPr>
    </w:p>
    <w:p w:rsidR="006A65D3" w:rsidRDefault="006A65D3" w:rsidP="006A65D3">
      <w:pPr>
        <w:spacing w:after="0" w:line="240" w:lineRule="auto"/>
        <w:jc w:val="center"/>
        <w:rPr>
          <w:rFonts w:ascii="Times New Roman" w:eastAsia="Times New Roman" w:hAnsi="Times New Roman" w:cs="Times New Roman"/>
          <w:sz w:val="28"/>
          <w:szCs w:val="28"/>
        </w:rPr>
      </w:pPr>
      <w:r w:rsidRPr="00A308F0">
        <w:rPr>
          <w:rFonts w:ascii="Times New Roman" w:eastAsia="Times New Roman" w:hAnsi="Times New Roman" w:cs="Times New Roman"/>
          <w:sz w:val="28"/>
          <w:szCs w:val="28"/>
        </w:rPr>
        <w:t>Darba uzdevums</w:t>
      </w:r>
      <w:r>
        <w:rPr>
          <w:rFonts w:ascii="Times New Roman" w:eastAsia="Times New Roman" w:hAnsi="Times New Roman" w:cs="Times New Roman"/>
          <w:sz w:val="28"/>
          <w:szCs w:val="28"/>
        </w:rPr>
        <w:t xml:space="preserve"> - </w:t>
      </w:r>
      <w:r w:rsidRPr="00A308F0">
        <w:rPr>
          <w:rFonts w:ascii="Times New Roman" w:eastAsia="Times New Roman" w:hAnsi="Times New Roman" w:cs="Times New Roman"/>
          <w:sz w:val="28"/>
          <w:szCs w:val="28"/>
        </w:rPr>
        <w:t xml:space="preserve">specifikācija iepirkuma </w:t>
      </w:r>
      <w:r w:rsidRPr="00A308F0">
        <w:rPr>
          <w:rFonts w:ascii="Times New Roman" w:eastAsia="Times New Roman" w:hAnsi="Times New Roman" w:cs="Times New Roman"/>
          <w:b/>
          <w:sz w:val="28"/>
          <w:szCs w:val="28"/>
        </w:rPr>
        <w:t>2.daļai</w:t>
      </w:r>
      <w:r w:rsidRPr="00A308F0">
        <w:rPr>
          <w:rFonts w:ascii="Times New Roman" w:eastAsia="Times New Roman" w:hAnsi="Times New Roman" w:cs="Times New Roman"/>
          <w:sz w:val="28"/>
          <w:szCs w:val="28"/>
        </w:rPr>
        <w:t xml:space="preserve"> </w:t>
      </w:r>
    </w:p>
    <w:p w:rsidR="006A65D3" w:rsidRDefault="006A65D3" w:rsidP="006A65D3">
      <w:pPr>
        <w:spacing w:after="0" w:line="240" w:lineRule="auto"/>
        <w:jc w:val="center"/>
        <w:rPr>
          <w:rFonts w:ascii="Times New Roman" w:eastAsia="Times New Roman" w:hAnsi="Times New Roman" w:cs="Times New Roman"/>
          <w:sz w:val="28"/>
          <w:szCs w:val="28"/>
        </w:rPr>
      </w:pPr>
      <w:r w:rsidRPr="00A308F0">
        <w:rPr>
          <w:rFonts w:ascii="Times New Roman" w:eastAsia="Times New Roman" w:hAnsi="Times New Roman" w:cs="Times New Roman"/>
          <w:sz w:val="28"/>
          <w:szCs w:val="28"/>
        </w:rPr>
        <w:t xml:space="preserve">„Ceļu uzturēšanas darbi Priekules novada </w:t>
      </w:r>
      <w:r w:rsidRPr="00A308F0">
        <w:rPr>
          <w:rFonts w:ascii="Times New Roman" w:eastAsia="Times New Roman" w:hAnsi="Times New Roman" w:cs="Times New Roman"/>
          <w:b/>
          <w:sz w:val="28"/>
          <w:szCs w:val="28"/>
          <w:u w:val="single"/>
        </w:rPr>
        <w:t>Priekules pagastā (1.lote)</w:t>
      </w:r>
      <w:r w:rsidRPr="00A308F0">
        <w:rPr>
          <w:rFonts w:ascii="Times New Roman" w:eastAsia="Times New Roman" w:hAnsi="Times New Roman" w:cs="Times New Roman"/>
          <w:sz w:val="28"/>
          <w:szCs w:val="28"/>
        </w:rPr>
        <w:t>”</w:t>
      </w:r>
    </w:p>
    <w:p w:rsidR="006A65D3" w:rsidRDefault="006A65D3" w:rsidP="006A65D3">
      <w:pPr>
        <w:spacing w:after="0" w:line="240" w:lineRule="auto"/>
        <w:jc w:val="center"/>
        <w:rPr>
          <w:rFonts w:ascii="Times New Roman" w:eastAsia="Times New Roman" w:hAnsi="Times New Roman" w:cs="Times New Roman"/>
          <w:sz w:val="28"/>
          <w:szCs w:val="28"/>
        </w:rPr>
      </w:pPr>
    </w:p>
    <w:p w:rsidR="006A65D3" w:rsidRDefault="006A65D3" w:rsidP="006A65D3">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Priekules novada Priekules pagasta 1.lote </w:t>
      </w:r>
      <w:r>
        <w:rPr>
          <w:rFonts w:ascii="Times New Roman" w:eastAsia="Times New Roman" w:hAnsi="Times New Roman"/>
          <w:sz w:val="24"/>
          <w:szCs w:val="24"/>
        </w:rPr>
        <w:t>– kopējais ceļu garums 36</w:t>
      </w:r>
      <w:r w:rsidRPr="00795FAD">
        <w:rPr>
          <w:rFonts w:ascii="Times New Roman" w:eastAsia="Times New Roman" w:hAnsi="Times New Roman"/>
          <w:sz w:val="24"/>
          <w:szCs w:val="24"/>
        </w:rPr>
        <w:t>,</w:t>
      </w:r>
      <w:r>
        <w:rPr>
          <w:rFonts w:ascii="Times New Roman" w:eastAsia="Times New Roman" w:hAnsi="Times New Roman"/>
          <w:sz w:val="24"/>
          <w:szCs w:val="24"/>
        </w:rPr>
        <w:t>26 km (skat. tabulu).</w:t>
      </w:r>
    </w:p>
    <w:p w:rsidR="006A65D3" w:rsidRPr="005F4EFC" w:rsidRDefault="006A65D3" w:rsidP="006A65D3">
      <w:pPr>
        <w:spacing w:after="0" w:line="240" w:lineRule="auto"/>
        <w:jc w:val="both"/>
        <w:rPr>
          <w:rFonts w:ascii="Times New Roman" w:eastAsia="Times New Roman" w:hAnsi="Times New Roman"/>
          <w:sz w:val="24"/>
          <w:szCs w:val="24"/>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751"/>
        <w:gridCol w:w="3191"/>
        <w:gridCol w:w="757"/>
        <w:gridCol w:w="713"/>
        <w:gridCol w:w="1389"/>
      </w:tblGrid>
      <w:tr w:rsidR="006A65D3" w:rsidRPr="00A308F0" w:rsidTr="006A65D3">
        <w:trPr>
          <w:jc w:val="center"/>
        </w:trPr>
        <w:tc>
          <w:tcPr>
            <w:tcW w:w="704" w:type="dxa"/>
            <w:vMerge w:val="restart"/>
          </w:tcPr>
          <w:p w:rsidR="006A65D3" w:rsidRDefault="006A65D3" w:rsidP="006A65D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Nr.</w:t>
            </w:r>
          </w:p>
          <w:p w:rsidR="006A65D3" w:rsidRPr="00A308F0" w:rsidRDefault="006A65D3" w:rsidP="006A65D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p.k.</w:t>
            </w:r>
          </w:p>
        </w:tc>
        <w:tc>
          <w:tcPr>
            <w:tcW w:w="1751" w:type="dxa"/>
            <w:vMerge w:val="restart"/>
            <w:shd w:val="clear" w:color="auto" w:fill="auto"/>
            <w:vAlign w:val="center"/>
          </w:tcPr>
          <w:p w:rsidR="006A65D3" w:rsidRPr="00A308F0" w:rsidRDefault="006A65D3" w:rsidP="006A65D3">
            <w:pPr>
              <w:spacing w:after="0" w:line="240" w:lineRule="auto"/>
              <w:jc w:val="center"/>
              <w:rPr>
                <w:rFonts w:ascii="Times New Roman" w:eastAsia="Times New Roman" w:hAnsi="Times New Roman" w:cs="Times New Roman"/>
                <w:b/>
                <w:sz w:val="24"/>
                <w:szCs w:val="24"/>
              </w:rPr>
            </w:pPr>
            <w:r w:rsidRPr="00A308F0">
              <w:rPr>
                <w:rFonts w:ascii="Times New Roman" w:eastAsia="Times New Roman" w:hAnsi="Times New Roman" w:cs="Times New Roman"/>
                <w:b/>
                <w:sz w:val="24"/>
                <w:szCs w:val="24"/>
              </w:rPr>
              <w:t>Autoceļa</w:t>
            </w:r>
            <w:r>
              <w:rPr>
                <w:rFonts w:ascii="Times New Roman" w:eastAsia="Times New Roman" w:hAnsi="Times New Roman" w:cs="Times New Roman"/>
                <w:b/>
                <w:sz w:val="24"/>
                <w:szCs w:val="24"/>
              </w:rPr>
              <w:t xml:space="preserve"> </w:t>
            </w:r>
          </w:p>
          <w:p w:rsidR="006A65D3" w:rsidRPr="00A308F0" w:rsidRDefault="006A65D3" w:rsidP="006A65D3">
            <w:pPr>
              <w:spacing w:after="0" w:line="240" w:lineRule="auto"/>
              <w:jc w:val="center"/>
              <w:rPr>
                <w:rFonts w:ascii="Times New Roman" w:eastAsia="Times New Roman" w:hAnsi="Times New Roman" w:cs="Times New Roman"/>
                <w:b/>
                <w:sz w:val="24"/>
                <w:szCs w:val="24"/>
              </w:rPr>
            </w:pPr>
            <w:r w:rsidRPr="00A308F0">
              <w:rPr>
                <w:rFonts w:ascii="Times New Roman" w:eastAsia="Times New Roman" w:hAnsi="Times New Roman" w:cs="Times New Roman"/>
                <w:b/>
                <w:sz w:val="24"/>
                <w:szCs w:val="24"/>
              </w:rPr>
              <w:t>numurs</w:t>
            </w:r>
          </w:p>
        </w:tc>
        <w:tc>
          <w:tcPr>
            <w:tcW w:w="3191" w:type="dxa"/>
            <w:vMerge w:val="restart"/>
            <w:shd w:val="clear" w:color="auto" w:fill="auto"/>
            <w:vAlign w:val="center"/>
          </w:tcPr>
          <w:p w:rsidR="006A65D3" w:rsidRPr="00B70D2F" w:rsidRDefault="006A65D3" w:rsidP="006A65D3">
            <w:pPr>
              <w:spacing w:after="0" w:line="240" w:lineRule="auto"/>
              <w:jc w:val="center"/>
              <w:rPr>
                <w:rFonts w:ascii="Times New Roman" w:eastAsia="Times New Roman" w:hAnsi="Times New Roman" w:cs="Times New Roman"/>
                <w:b/>
                <w:sz w:val="24"/>
                <w:szCs w:val="24"/>
              </w:rPr>
            </w:pPr>
            <w:r w:rsidRPr="00B70D2F">
              <w:rPr>
                <w:rFonts w:ascii="Times New Roman" w:eastAsia="Times New Roman" w:hAnsi="Times New Roman" w:cs="Times New Roman"/>
                <w:b/>
                <w:sz w:val="24"/>
                <w:szCs w:val="24"/>
              </w:rPr>
              <w:t>Autoceļa</w:t>
            </w:r>
          </w:p>
          <w:p w:rsidR="006A65D3" w:rsidRPr="00B70D2F" w:rsidRDefault="006A65D3" w:rsidP="006A65D3">
            <w:pPr>
              <w:spacing w:after="0" w:line="240" w:lineRule="auto"/>
              <w:jc w:val="center"/>
              <w:rPr>
                <w:rFonts w:ascii="Times New Roman" w:eastAsia="Times New Roman" w:hAnsi="Times New Roman" w:cs="Times New Roman"/>
                <w:b/>
                <w:sz w:val="24"/>
                <w:szCs w:val="24"/>
              </w:rPr>
            </w:pPr>
            <w:r w:rsidRPr="00B70D2F">
              <w:rPr>
                <w:rFonts w:ascii="Times New Roman" w:eastAsia="Times New Roman" w:hAnsi="Times New Roman" w:cs="Times New Roman"/>
                <w:b/>
                <w:sz w:val="24"/>
                <w:szCs w:val="24"/>
              </w:rPr>
              <w:t>nosaukums</w:t>
            </w:r>
          </w:p>
        </w:tc>
        <w:tc>
          <w:tcPr>
            <w:tcW w:w="1470" w:type="dxa"/>
            <w:gridSpan w:val="2"/>
            <w:shd w:val="clear" w:color="auto" w:fill="auto"/>
            <w:vAlign w:val="center"/>
          </w:tcPr>
          <w:p w:rsidR="006A65D3" w:rsidRPr="00B70D2F" w:rsidRDefault="006A65D3" w:rsidP="006A65D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Garums </w:t>
            </w:r>
            <w:r w:rsidRPr="00A710FD">
              <w:rPr>
                <w:rFonts w:ascii="Times New Roman" w:eastAsia="Times New Roman" w:hAnsi="Times New Roman" w:cs="Times New Roman"/>
                <w:i/>
                <w:sz w:val="24"/>
                <w:szCs w:val="24"/>
              </w:rPr>
              <w:t>(km)</w:t>
            </w:r>
          </w:p>
        </w:tc>
        <w:tc>
          <w:tcPr>
            <w:tcW w:w="1389" w:type="dxa"/>
            <w:vMerge w:val="restart"/>
            <w:shd w:val="clear" w:color="auto" w:fill="auto"/>
            <w:vAlign w:val="center"/>
          </w:tcPr>
          <w:p w:rsidR="006A65D3" w:rsidRPr="00B70D2F" w:rsidRDefault="006A65D3" w:rsidP="006A65D3">
            <w:pPr>
              <w:spacing w:after="0" w:line="240" w:lineRule="auto"/>
              <w:jc w:val="center"/>
              <w:rPr>
                <w:rFonts w:ascii="Times New Roman" w:eastAsia="Times New Roman" w:hAnsi="Times New Roman" w:cs="Times New Roman"/>
                <w:b/>
                <w:sz w:val="24"/>
                <w:szCs w:val="24"/>
              </w:rPr>
            </w:pPr>
            <w:r w:rsidRPr="00B70D2F">
              <w:rPr>
                <w:rFonts w:ascii="Times New Roman" w:eastAsia="Times New Roman" w:hAnsi="Times New Roman" w:cs="Times New Roman"/>
                <w:b/>
                <w:sz w:val="24"/>
                <w:szCs w:val="24"/>
              </w:rPr>
              <w:t>Kopējais garums</w:t>
            </w:r>
            <w:r>
              <w:rPr>
                <w:rFonts w:ascii="Times New Roman" w:eastAsia="Times New Roman" w:hAnsi="Times New Roman" w:cs="Times New Roman"/>
                <w:b/>
                <w:sz w:val="24"/>
                <w:szCs w:val="24"/>
              </w:rPr>
              <w:t xml:space="preserve"> </w:t>
            </w:r>
            <w:r w:rsidRPr="00A710FD">
              <w:rPr>
                <w:rFonts w:ascii="Times New Roman" w:eastAsia="Times New Roman" w:hAnsi="Times New Roman" w:cs="Times New Roman"/>
                <w:i/>
                <w:sz w:val="24"/>
                <w:szCs w:val="24"/>
              </w:rPr>
              <w:t>(km)</w:t>
            </w:r>
          </w:p>
        </w:tc>
      </w:tr>
      <w:tr w:rsidR="006A65D3" w:rsidRPr="00A308F0" w:rsidTr="006A65D3">
        <w:trPr>
          <w:jc w:val="center"/>
        </w:trPr>
        <w:tc>
          <w:tcPr>
            <w:tcW w:w="704" w:type="dxa"/>
            <w:vMerge/>
          </w:tcPr>
          <w:p w:rsidR="006A65D3" w:rsidRDefault="006A65D3" w:rsidP="006A65D3">
            <w:pPr>
              <w:spacing w:after="0" w:line="240" w:lineRule="auto"/>
              <w:jc w:val="center"/>
              <w:rPr>
                <w:rFonts w:ascii="Times New Roman" w:eastAsia="Times New Roman" w:hAnsi="Times New Roman" w:cs="Times New Roman"/>
                <w:b/>
                <w:sz w:val="24"/>
                <w:szCs w:val="24"/>
              </w:rPr>
            </w:pPr>
          </w:p>
        </w:tc>
        <w:tc>
          <w:tcPr>
            <w:tcW w:w="1751" w:type="dxa"/>
            <w:vMerge/>
            <w:shd w:val="clear" w:color="auto" w:fill="auto"/>
            <w:vAlign w:val="center"/>
          </w:tcPr>
          <w:p w:rsidR="006A65D3" w:rsidRPr="00A308F0" w:rsidRDefault="006A65D3" w:rsidP="006A65D3">
            <w:pPr>
              <w:spacing w:after="0" w:line="240" w:lineRule="auto"/>
              <w:jc w:val="center"/>
              <w:rPr>
                <w:rFonts w:ascii="Times New Roman" w:eastAsia="Times New Roman" w:hAnsi="Times New Roman" w:cs="Times New Roman"/>
                <w:b/>
                <w:sz w:val="24"/>
                <w:szCs w:val="24"/>
              </w:rPr>
            </w:pPr>
          </w:p>
        </w:tc>
        <w:tc>
          <w:tcPr>
            <w:tcW w:w="3191" w:type="dxa"/>
            <w:vMerge/>
            <w:shd w:val="clear" w:color="auto" w:fill="auto"/>
            <w:vAlign w:val="center"/>
          </w:tcPr>
          <w:p w:rsidR="006A65D3" w:rsidRPr="00B70D2F" w:rsidRDefault="006A65D3" w:rsidP="006A65D3">
            <w:pPr>
              <w:spacing w:after="0" w:line="240" w:lineRule="auto"/>
              <w:jc w:val="center"/>
              <w:rPr>
                <w:rFonts w:ascii="Times New Roman" w:eastAsia="Times New Roman" w:hAnsi="Times New Roman" w:cs="Times New Roman"/>
                <w:b/>
                <w:sz w:val="24"/>
                <w:szCs w:val="24"/>
              </w:rPr>
            </w:pPr>
          </w:p>
        </w:tc>
        <w:tc>
          <w:tcPr>
            <w:tcW w:w="757" w:type="dxa"/>
            <w:shd w:val="clear" w:color="auto" w:fill="auto"/>
            <w:vAlign w:val="center"/>
          </w:tcPr>
          <w:p w:rsidR="006A65D3" w:rsidRPr="00B70D2F" w:rsidRDefault="006A65D3" w:rsidP="006A65D3">
            <w:pPr>
              <w:spacing w:after="0" w:line="240" w:lineRule="auto"/>
              <w:jc w:val="center"/>
              <w:rPr>
                <w:rFonts w:ascii="Times New Roman" w:eastAsia="Times New Roman" w:hAnsi="Times New Roman" w:cs="Times New Roman"/>
                <w:b/>
                <w:sz w:val="24"/>
                <w:szCs w:val="24"/>
              </w:rPr>
            </w:pPr>
            <w:r w:rsidRPr="00B70D2F">
              <w:rPr>
                <w:rFonts w:ascii="Times New Roman" w:eastAsia="Times New Roman" w:hAnsi="Times New Roman" w:cs="Times New Roman"/>
                <w:b/>
                <w:sz w:val="24"/>
                <w:szCs w:val="24"/>
              </w:rPr>
              <w:t>no</w:t>
            </w:r>
          </w:p>
        </w:tc>
        <w:tc>
          <w:tcPr>
            <w:tcW w:w="713" w:type="dxa"/>
            <w:shd w:val="clear" w:color="auto" w:fill="auto"/>
            <w:vAlign w:val="center"/>
          </w:tcPr>
          <w:p w:rsidR="006A65D3" w:rsidRPr="00B70D2F" w:rsidRDefault="006A65D3" w:rsidP="006A65D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r w:rsidRPr="00B70D2F">
              <w:rPr>
                <w:rFonts w:ascii="Times New Roman" w:eastAsia="Times New Roman" w:hAnsi="Times New Roman" w:cs="Times New Roman"/>
                <w:b/>
                <w:sz w:val="24"/>
                <w:szCs w:val="24"/>
              </w:rPr>
              <w:t>īdz</w:t>
            </w:r>
          </w:p>
        </w:tc>
        <w:tc>
          <w:tcPr>
            <w:tcW w:w="1389" w:type="dxa"/>
            <w:vMerge/>
            <w:shd w:val="clear" w:color="auto" w:fill="auto"/>
            <w:vAlign w:val="center"/>
          </w:tcPr>
          <w:p w:rsidR="006A65D3" w:rsidRPr="00B70D2F" w:rsidRDefault="006A65D3" w:rsidP="006A65D3">
            <w:pPr>
              <w:spacing w:after="0" w:line="240" w:lineRule="auto"/>
              <w:jc w:val="center"/>
              <w:rPr>
                <w:rFonts w:ascii="Times New Roman" w:eastAsia="Times New Roman" w:hAnsi="Times New Roman" w:cs="Times New Roman"/>
                <w:b/>
                <w:sz w:val="24"/>
                <w:szCs w:val="24"/>
              </w:rPr>
            </w:pPr>
          </w:p>
        </w:tc>
      </w:tr>
      <w:tr w:rsidR="006A65D3" w:rsidRPr="00E5268A" w:rsidTr="006A65D3">
        <w:trPr>
          <w:jc w:val="center"/>
        </w:trPr>
        <w:tc>
          <w:tcPr>
            <w:tcW w:w="704" w:type="dxa"/>
          </w:tcPr>
          <w:p w:rsidR="006A65D3" w:rsidRPr="00A3766E"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51" w:type="dxa"/>
            <w:shd w:val="clear" w:color="auto" w:fill="auto"/>
          </w:tcPr>
          <w:p w:rsidR="006A65D3" w:rsidRPr="00E5268A" w:rsidRDefault="006A65D3" w:rsidP="006A65D3">
            <w:pPr>
              <w:spacing w:after="0"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D65</w:t>
            </w:r>
          </w:p>
        </w:tc>
        <w:tc>
          <w:tcPr>
            <w:tcW w:w="3191" w:type="dxa"/>
            <w:shd w:val="clear" w:color="auto" w:fill="auto"/>
          </w:tcPr>
          <w:p w:rsidR="006A65D3" w:rsidRPr="00E5268A" w:rsidRDefault="006A65D3" w:rsidP="006A65D3">
            <w:pPr>
              <w:spacing w:after="0" w:line="240" w:lineRule="auto"/>
              <w:rPr>
                <w:rFonts w:ascii="Times New Roman" w:eastAsia="Times New Roman" w:hAnsi="Times New Roman" w:cs="Times New Roman"/>
                <w:sz w:val="24"/>
                <w:szCs w:val="24"/>
              </w:rPr>
            </w:pPr>
            <w:r w:rsidRPr="00E5268A">
              <w:rPr>
                <w:rFonts w:ascii="Times New Roman" w:eastAsia="Times New Roman" w:hAnsi="Times New Roman" w:cs="Times New Roman"/>
                <w:sz w:val="24"/>
                <w:szCs w:val="24"/>
              </w:rPr>
              <w:t>Nākotnes iela</w:t>
            </w:r>
          </w:p>
        </w:tc>
        <w:tc>
          <w:tcPr>
            <w:tcW w:w="757" w:type="dxa"/>
            <w:shd w:val="clear" w:color="auto" w:fill="auto"/>
          </w:tcPr>
          <w:p w:rsidR="006A65D3" w:rsidRPr="00E5268A" w:rsidRDefault="006A65D3" w:rsidP="006A65D3">
            <w:pPr>
              <w:spacing w:after="0" w:line="240" w:lineRule="auto"/>
              <w:jc w:val="center"/>
              <w:rPr>
                <w:rFonts w:ascii="Times New Roman" w:eastAsia="Times New Roman" w:hAnsi="Times New Roman" w:cs="Times New Roman"/>
                <w:sz w:val="24"/>
                <w:szCs w:val="24"/>
              </w:rPr>
            </w:pPr>
            <w:r w:rsidRPr="00E5268A">
              <w:rPr>
                <w:rFonts w:ascii="Times New Roman" w:eastAsia="Times New Roman" w:hAnsi="Times New Roman" w:cs="Times New Roman"/>
                <w:sz w:val="24"/>
                <w:szCs w:val="24"/>
              </w:rPr>
              <w:t>0,00</w:t>
            </w:r>
          </w:p>
        </w:tc>
        <w:tc>
          <w:tcPr>
            <w:tcW w:w="713" w:type="dxa"/>
            <w:shd w:val="clear" w:color="auto" w:fill="auto"/>
          </w:tcPr>
          <w:p w:rsidR="006A65D3" w:rsidRPr="00E5268A" w:rsidRDefault="006A65D3" w:rsidP="006A65D3">
            <w:pPr>
              <w:spacing w:after="0" w:line="240" w:lineRule="auto"/>
              <w:jc w:val="center"/>
              <w:rPr>
                <w:rFonts w:ascii="Times New Roman" w:eastAsia="Times New Roman" w:hAnsi="Times New Roman" w:cs="Times New Roman"/>
                <w:sz w:val="24"/>
                <w:szCs w:val="24"/>
              </w:rPr>
            </w:pPr>
            <w:r w:rsidRPr="00E5268A">
              <w:rPr>
                <w:rFonts w:ascii="Times New Roman" w:eastAsia="Times New Roman" w:hAnsi="Times New Roman" w:cs="Times New Roman"/>
                <w:sz w:val="24"/>
                <w:szCs w:val="24"/>
              </w:rPr>
              <w:t>0,63</w:t>
            </w:r>
          </w:p>
        </w:tc>
        <w:tc>
          <w:tcPr>
            <w:tcW w:w="1389" w:type="dxa"/>
            <w:shd w:val="clear" w:color="auto" w:fill="auto"/>
          </w:tcPr>
          <w:p w:rsidR="006A65D3" w:rsidRPr="0013320E" w:rsidRDefault="006A65D3" w:rsidP="006A65D3">
            <w:pPr>
              <w:spacing w:after="0" w:line="240" w:lineRule="auto"/>
              <w:jc w:val="center"/>
              <w:rPr>
                <w:rFonts w:ascii="Times New Roman" w:eastAsia="Times New Roman" w:hAnsi="Times New Roman" w:cs="Times New Roman"/>
                <w:sz w:val="24"/>
                <w:szCs w:val="24"/>
              </w:rPr>
            </w:pPr>
            <w:r w:rsidRPr="0013320E">
              <w:rPr>
                <w:rFonts w:ascii="Times New Roman" w:eastAsia="Times New Roman" w:hAnsi="Times New Roman" w:cs="Times New Roman"/>
                <w:sz w:val="24"/>
                <w:szCs w:val="24"/>
              </w:rPr>
              <w:t>0,63</w:t>
            </w:r>
          </w:p>
        </w:tc>
      </w:tr>
      <w:tr w:rsidR="006A65D3" w:rsidRPr="00E5268A" w:rsidTr="006A65D3">
        <w:trPr>
          <w:jc w:val="center"/>
        </w:trPr>
        <w:tc>
          <w:tcPr>
            <w:tcW w:w="704" w:type="dxa"/>
          </w:tcPr>
          <w:p w:rsidR="006A65D3" w:rsidRPr="00A3766E"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51" w:type="dxa"/>
            <w:shd w:val="clear" w:color="auto" w:fill="auto"/>
          </w:tcPr>
          <w:p w:rsidR="006A65D3" w:rsidRPr="00E5268A" w:rsidRDefault="006A65D3" w:rsidP="006A65D3">
            <w:pPr>
              <w:spacing w:after="0" w:line="240" w:lineRule="auto"/>
              <w:jc w:val="center"/>
              <w:rPr>
                <w:rFonts w:ascii="Times New Roman" w:eastAsia="Times New Roman" w:hAnsi="Times New Roman" w:cs="Times New Roman"/>
                <w:sz w:val="24"/>
                <w:szCs w:val="24"/>
              </w:rPr>
            </w:pPr>
            <w:r w:rsidRPr="00E5268A">
              <w:rPr>
                <w:rFonts w:ascii="Times New Roman" w:eastAsia="Times New Roman" w:hAnsi="Times New Roman" w:cs="Times New Roman"/>
                <w:sz w:val="24"/>
                <w:szCs w:val="24"/>
              </w:rPr>
              <w:t>C10</w:t>
            </w:r>
            <w:r>
              <w:rPr>
                <w:rFonts w:ascii="Times New Roman" w:eastAsia="Times New Roman" w:hAnsi="Times New Roman" w:cs="Times New Roman"/>
                <w:sz w:val="24"/>
                <w:szCs w:val="24"/>
              </w:rPr>
              <w:t>4</w:t>
            </w:r>
          </w:p>
        </w:tc>
        <w:tc>
          <w:tcPr>
            <w:tcW w:w="3191" w:type="dxa"/>
            <w:shd w:val="clear" w:color="auto" w:fill="auto"/>
          </w:tcPr>
          <w:p w:rsidR="006A65D3" w:rsidRPr="00E5268A" w:rsidRDefault="006A65D3" w:rsidP="006A65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Nākotnes iela-</w:t>
            </w:r>
            <w:proofErr w:type="spellStart"/>
            <w:r>
              <w:rPr>
                <w:rFonts w:ascii="Times New Roman" w:eastAsia="Times New Roman" w:hAnsi="Times New Roman" w:cs="Times New Roman"/>
                <w:sz w:val="24"/>
                <w:szCs w:val="24"/>
              </w:rPr>
              <w:t>Jermuši</w:t>
            </w:r>
            <w:proofErr w:type="spellEnd"/>
          </w:p>
        </w:tc>
        <w:tc>
          <w:tcPr>
            <w:tcW w:w="757" w:type="dxa"/>
            <w:shd w:val="clear" w:color="auto" w:fill="auto"/>
          </w:tcPr>
          <w:p w:rsidR="006A65D3" w:rsidRPr="00E5268A" w:rsidRDefault="006A65D3" w:rsidP="006A65D3">
            <w:pPr>
              <w:spacing w:after="0" w:line="240" w:lineRule="auto"/>
              <w:jc w:val="center"/>
              <w:rPr>
                <w:rFonts w:ascii="Times New Roman" w:eastAsia="Times New Roman" w:hAnsi="Times New Roman" w:cs="Times New Roman"/>
                <w:sz w:val="24"/>
                <w:szCs w:val="24"/>
              </w:rPr>
            </w:pPr>
            <w:r w:rsidRPr="00E5268A">
              <w:rPr>
                <w:rFonts w:ascii="Times New Roman" w:eastAsia="Times New Roman" w:hAnsi="Times New Roman" w:cs="Times New Roman"/>
                <w:sz w:val="24"/>
                <w:szCs w:val="24"/>
              </w:rPr>
              <w:t>0,00</w:t>
            </w:r>
          </w:p>
        </w:tc>
        <w:tc>
          <w:tcPr>
            <w:tcW w:w="713" w:type="dxa"/>
            <w:shd w:val="clear" w:color="auto" w:fill="auto"/>
          </w:tcPr>
          <w:p w:rsidR="006A65D3" w:rsidRPr="00E5268A"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1,07</w:t>
            </w:r>
          </w:p>
        </w:tc>
        <w:tc>
          <w:tcPr>
            <w:tcW w:w="1389" w:type="dxa"/>
            <w:shd w:val="clear" w:color="auto" w:fill="auto"/>
          </w:tcPr>
          <w:p w:rsidR="006A65D3" w:rsidRPr="0013320E" w:rsidRDefault="006A65D3" w:rsidP="006A65D3">
            <w:pPr>
              <w:spacing w:after="0" w:line="240" w:lineRule="auto"/>
              <w:jc w:val="center"/>
              <w:rPr>
                <w:rFonts w:ascii="Times New Roman" w:eastAsia="Times New Roman" w:hAnsi="Times New Roman" w:cs="Times New Roman"/>
                <w:sz w:val="24"/>
                <w:szCs w:val="24"/>
              </w:rPr>
            </w:pPr>
            <w:r w:rsidRPr="0013320E">
              <w:rPr>
                <w:rFonts w:ascii="Times New Roman" w:eastAsia="Times New Roman" w:hAnsi="Times New Roman" w:cs="Times New Roman"/>
                <w:sz w:val="24"/>
                <w:szCs w:val="24"/>
              </w:rPr>
              <w:t>1,07</w:t>
            </w:r>
          </w:p>
        </w:tc>
      </w:tr>
      <w:tr w:rsidR="006A65D3" w:rsidRPr="00E5268A" w:rsidTr="006A65D3">
        <w:trPr>
          <w:jc w:val="center"/>
        </w:trPr>
        <w:tc>
          <w:tcPr>
            <w:tcW w:w="704" w:type="dxa"/>
          </w:tcPr>
          <w:p w:rsidR="006A65D3" w:rsidRPr="00A3766E"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751" w:type="dxa"/>
            <w:shd w:val="clear" w:color="auto" w:fill="auto"/>
          </w:tcPr>
          <w:p w:rsidR="006A65D3" w:rsidRPr="00E5268A"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C103</w:t>
            </w:r>
          </w:p>
        </w:tc>
        <w:tc>
          <w:tcPr>
            <w:tcW w:w="3191" w:type="dxa"/>
            <w:shd w:val="clear" w:color="auto" w:fill="auto"/>
          </w:tcPr>
          <w:p w:rsidR="006A65D3" w:rsidRDefault="006A65D3" w:rsidP="006A65D3">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Jermušu</w:t>
            </w:r>
            <w:proofErr w:type="spellEnd"/>
            <w:r>
              <w:rPr>
                <w:rFonts w:ascii="Times New Roman" w:eastAsia="Times New Roman" w:hAnsi="Times New Roman" w:cs="Times New Roman"/>
                <w:sz w:val="24"/>
                <w:szCs w:val="24"/>
              </w:rPr>
              <w:t xml:space="preserve"> ceļš</w:t>
            </w:r>
          </w:p>
        </w:tc>
        <w:tc>
          <w:tcPr>
            <w:tcW w:w="757" w:type="dxa"/>
            <w:shd w:val="clear" w:color="auto" w:fill="auto"/>
          </w:tcPr>
          <w:p w:rsidR="006A65D3" w:rsidRPr="00E5268A"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13" w:type="dxa"/>
            <w:shd w:val="clear" w:color="auto" w:fill="auto"/>
          </w:tcPr>
          <w:p w:rsidR="006A65D3" w:rsidRPr="00E5268A"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0,19</w:t>
            </w:r>
          </w:p>
        </w:tc>
        <w:tc>
          <w:tcPr>
            <w:tcW w:w="1389" w:type="dxa"/>
            <w:shd w:val="clear" w:color="auto" w:fill="auto"/>
          </w:tcPr>
          <w:p w:rsidR="006A65D3" w:rsidRPr="0013320E" w:rsidRDefault="006A65D3" w:rsidP="006A65D3">
            <w:pPr>
              <w:spacing w:after="0" w:line="240" w:lineRule="auto"/>
              <w:jc w:val="center"/>
              <w:rPr>
                <w:rFonts w:ascii="Times New Roman" w:eastAsia="Times New Roman" w:hAnsi="Times New Roman" w:cs="Times New Roman"/>
                <w:sz w:val="24"/>
                <w:szCs w:val="24"/>
              </w:rPr>
            </w:pPr>
            <w:r w:rsidRPr="0013320E">
              <w:rPr>
                <w:rFonts w:ascii="Times New Roman" w:eastAsia="Times New Roman" w:hAnsi="Times New Roman" w:cs="Times New Roman"/>
                <w:sz w:val="24"/>
                <w:szCs w:val="24"/>
              </w:rPr>
              <w:t>0,19</w:t>
            </w:r>
          </w:p>
        </w:tc>
      </w:tr>
      <w:tr w:rsidR="006A65D3" w:rsidRPr="00E5268A" w:rsidTr="006A65D3">
        <w:trPr>
          <w:jc w:val="center"/>
        </w:trPr>
        <w:tc>
          <w:tcPr>
            <w:tcW w:w="704" w:type="dxa"/>
          </w:tcPr>
          <w:p w:rsidR="006A65D3" w:rsidRPr="00A3766E"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751" w:type="dxa"/>
            <w:shd w:val="clear" w:color="auto" w:fill="auto"/>
          </w:tcPr>
          <w:p w:rsidR="006A65D3"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C105</w:t>
            </w:r>
          </w:p>
        </w:tc>
        <w:tc>
          <w:tcPr>
            <w:tcW w:w="3191" w:type="dxa"/>
            <w:shd w:val="clear" w:color="auto" w:fill="auto"/>
          </w:tcPr>
          <w:p w:rsidR="006A65D3" w:rsidRDefault="006A65D3" w:rsidP="006A65D3">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Elkas</w:t>
            </w:r>
            <w:proofErr w:type="spellEnd"/>
            <w:r>
              <w:rPr>
                <w:rFonts w:ascii="Times New Roman" w:eastAsia="Times New Roman" w:hAnsi="Times New Roman" w:cs="Times New Roman"/>
                <w:sz w:val="24"/>
                <w:szCs w:val="24"/>
              </w:rPr>
              <w:t xml:space="preserve"> kapi- </w:t>
            </w:r>
            <w:proofErr w:type="spellStart"/>
            <w:r>
              <w:rPr>
                <w:rFonts w:ascii="Times New Roman" w:eastAsia="Times New Roman" w:hAnsi="Times New Roman" w:cs="Times New Roman"/>
                <w:sz w:val="24"/>
                <w:szCs w:val="24"/>
              </w:rPr>
              <w:t>Jermuši</w:t>
            </w:r>
            <w:proofErr w:type="spellEnd"/>
          </w:p>
        </w:tc>
        <w:tc>
          <w:tcPr>
            <w:tcW w:w="757" w:type="dxa"/>
            <w:shd w:val="clear" w:color="auto" w:fill="auto"/>
          </w:tcPr>
          <w:p w:rsidR="006A65D3" w:rsidRPr="00E5268A"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13" w:type="dxa"/>
            <w:shd w:val="clear" w:color="auto" w:fill="auto"/>
          </w:tcPr>
          <w:p w:rsidR="006A65D3" w:rsidRPr="00E5268A"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2,82</w:t>
            </w:r>
          </w:p>
        </w:tc>
        <w:tc>
          <w:tcPr>
            <w:tcW w:w="1389" w:type="dxa"/>
            <w:shd w:val="clear" w:color="auto" w:fill="auto"/>
          </w:tcPr>
          <w:p w:rsidR="006A65D3" w:rsidRPr="0013320E" w:rsidRDefault="006A65D3" w:rsidP="006A65D3">
            <w:pPr>
              <w:spacing w:after="0" w:line="240" w:lineRule="auto"/>
              <w:jc w:val="center"/>
              <w:rPr>
                <w:rFonts w:ascii="Times New Roman" w:eastAsia="Times New Roman" w:hAnsi="Times New Roman" w:cs="Times New Roman"/>
                <w:sz w:val="24"/>
                <w:szCs w:val="24"/>
              </w:rPr>
            </w:pPr>
            <w:r w:rsidRPr="0013320E">
              <w:rPr>
                <w:rFonts w:ascii="Times New Roman" w:eastAsia="Times New Roman" w:hAnsi="Times New Roman" w:cs="Times New Roman"/>
                <w:sz w:val="24"/>
                <w:szCs w:val="24"/>
              </w:rPr>
              <w:t>2,82</w:t>
            </w:r>
          </w:p>
        </w:tc>
      </w:tr>
      <w:tr w:rsidR="006A65D3" w:rsidRPr="00E5268A" w:rsidTr="006A65D3">
        <w:trPr>
          <w:jc w:val="center"/>
        </w:trPr>
        <w:tc>
          <w:tcPr>
            <w:tcW w:w="704" w:type="dxa"/>
          </w:tcPr>
          <w:p w:rsidR="006A65D3" w:rsidRPr="00A3766E"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751" w:type="dxa"/>
            <w:shd w:val="clear" w:color="auto" w:fill="auto"/>
          </w:tcPr>
          <w:p w:rsidR="006A65D3" w:rsidRPr="00E5268A" w:rsidRDefault="006A65D3" w:rsidP="006A65D3">
            <w:pPr>
              <w:spacing w:after="0" w:line="240" w:lineRule="auto"/>
              <w:jc w:val="center"/>
              <w:rPr>
                <w:rFonts w:ascii="Times New Roman" w:eastAsia="Times New Roman" w:hAnsi="Times New Roman" w:cs="Times New Roman"/>
                <w:sz w:val="24"/>
                <w:szCs w:val="24"/>
              </w:rPr>
            </w:pPr>
            <w:r w:rsidRPr="00E5268A">
              <w:rPr>
                <w:rFonts w:ascii="Times New Roman" w:eastAsia="Times New Roman" w:hAnsi="Times New Roman" w:cs="Times New Roman"/>
                <w:sz w:val="24"/>
                <w:szCs w:val="24"/>
              </w:rPr>
              <w:t>C106</w:t>
            </w:r>
          </w:p>
        </w:tc>
        <w:tc>
          <w:tcPr>
            <w:tcW w:w="3191" w:type="dxa"/>
            <w:shd w:val="clear" w:color="auto" w:fill="auto"/>
          </w:tcPr>
          <w:p w:rsidR="006A65D3" w:rsidRPr="00E5268A" w:rsidRDefault="006A65D3" w:rsidP="006A65D3">
            <w:pPr>
              <w:spacing w:after="0" w:line="240" w:lineRule="auto"/>
              <w:rPr>
                <w:rFonts w:ascii="Times New Roman" w:eastAsia="Times New Roman" w:hAnsi="Times New Roman" w:cs="Times New Roman"/>
                <w:sz w:val="24"/>
                <w:szCs w:val="24"/>
              </w:rPr>
            </w:pPr>
            <w:r w:rsidRPr="00E5268A">
              <w:rPr>
                <w:rFonts w:ascii="Times New Roman" w:eastAsia="Times New Roman" w:hAnsi="Times New Roman" w:cs="Times New Roman"/>
                <w:sz w:val="24"/>
                <w:szCs w:val="24"/>
              </w:rPr>
              <w:t>Nākotnes iela – Altajs</w:t>
            </w:r>
          </w:p>
        </w:tc>
        <w:tc>
          <w:tcPr>
            <w:tcW w:w="757" w:type="dxa"/>
            <w:shd w:val="clear" w:color="auto" w:fill="auto"/>
          </w:tcPr>
          <w:p w:rsidR="006A65D3" w:rsidRPr="00E5268A"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13" w:type="dxa"/>
            <w:shd w:val="clear" w:color="auto" w:fill="auto"/>
          </w:tcPr>
          <w:p w:rsidR="006A65D3" w:rsidRPr="00E5268A" w:rsidRDefault="006A65D3" w:rsidP="006A65D3">
            <w:pPr>
              <w:spacing w:after="0" w:line="240" w:lineRule="auto"/>
              <w:jc w:val="center"/>
              <w:rPr>
                <w:rFonts w:ascii="Times New Roman" w:eastAsia="Times New Roman" w:hAnsi="Times New Roman" w:cs="Times New Roman"/>
                <w:sz w:val="24"/>
                <w:szCs w:val="24"/>
              </w:rPr>
            </w:pPr>
            <w:r w:rsidRPr="00E5268A">
              <w:rPr>
                <w:rFonts w:ascii="Times New Roman" w:eastAsia="Times New Roman" w:hAnsi="Times New Roman" w:cs="Times New Roman"/>
                <w:sz w:val="24"/>
                <w:szCs w:val="24"/>
              </w:rPr>
              <w:t>2,07</w:t>
            </w:r>
          </w:p>
        </w:tc>
        <w:tc>
          <w:tcPr>
            <w:tcW w:w="1389" w:type="dxa"/>
            <w:shd w:val="clear" w:color="auto" w:fill="auto"/>
          </w:tcPr>
          <w:p w:rsidR="006A65D3" w:rsidRPr="0013320E" w:rsidRDefault="006A65D3" w:rsidP="006A65D3">
            <w:pPr>
              <w:spacing w:after="0" w:line="240" w:lineRule="auto"/>
              <w:jc w:val="center"/>
              <w:rPr>
                <w:rFonts w:ascii="Times New Roman" w:eastAsia="Times New Roman" w:hAnsi="Times New Roman" w:cs="Times New Roman"/>
                <w:sz w:val="24"/>
                <w:szCs w:val="24"/>
              </w:rPr>
            </w:pPr>
            <w:r w:rsidRPr="0013320E">
              <w:rPr>
                <w:rFonts w:ascii="Times New Roman" w:eastAsia="Times New Roman" w:hAnsi="Times New Roman" w:cs="Times New Roman"/>
                <w:sz w:val="24"/>
                <w:szCs w:val="24"/>
              </w:rPr>
              <w:t>2,07</w:t>
            </w:r>
          </w:p>
        </w:tc>
      </w:tr>
      <w:tr w:rsidR="006A65D3" w:rsidRPr="00E5268A" w:rsidTr="006A65D3">
        <w:trPr>
          <w:jc w:val="center"/>
        </w:trPr>
        <w:tc>
          <w:tcPr>
            <w:tcW w:w="704" w:type="dxa"/>
          </w:tcPr>
          <w:p w:rsidR="006A65D3" w:rsidRPr="00A3766E"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751" w:type="dxa"/>
            <w:shd w:val="clear" w:color="auto" w:fill="auto"/>
          </w:tcPr>
          <w:p w:rsidR="006A65D3" w:rsidRPr="00E5268A"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C107</w:t>
            </w:r>
          </w:p>
        </w:tc>
        <w:tc>
          <w:tcPr>
            <w:tcW w:w="3191" w:type="dxa"/>
            <w:shd w:val="clear" w:color="auto" w:fill="auto"/>
          </w:tcPr>
          <w:p w:rsidR="006A65D3" w:rsidRPr="00E5268A" w:rsidRDefault="006A65D3" w:rsidP="006A65D3">
            <w:pPr>
              <w:spacing w:after="0" w:line="240" w:lineRule="auto"/>
              <w:rPr>
                <w:rFonts w:ascii="Times New Roman" w:eastAsia="Times New Roman" w:hAnsi="Times New Roman" w:cs="Times New Roman"/>
                <w:sz w:val="24"/>
                <w:szCs w:val="24"/>
              </w:rPr>
            </w:pPr>
            <w:proofErr w:type="spellStart"/>
            <w:r w:rsidRPr="00E5268A">
              <w:rPr>
                <w:rFonts w:ascii="Times New Roman" w:eastAsia="Times New Roman" w:hAnsi="Times New Roman" w:cs="Times New Roman"/>
                <w:sz w:val="24"/>
                <w:szCs w:val="24"/>
              </w:rPr>
              <w:t>Kūlupi</w:t>
            </w:r>
            <w:proofErr w:type="spellEnd"/>
            <w:r w:rsidRPr="00E5268A">
              <w:rPr>
                <w:rFonts w:ascii="Times New Roman" w:eastAsia="Times New Roman" w:hAnsi="Times New Roman" w:cs="Times New Roman"/>
                <w:sz w:val="24"/>
                <w:szCs w:val="24"/>
              </w:rPr>
              <w:t xml:space="preserve"> - </w:t>
            </w:r>
            <w:proofErr w:type="spellStart"/>
            <w:r w:rsidRPr="00E5268A">
              <w:rPr>
                <w:rFonts w:ascii="Times New Roman" w:eastAsia="Times New Roman" w:hAnsi="Times New Roman" w:cs="Times New Roman"/>
                <w:sz w:val="24"/>
                <w:szCs w:val="24"/>
              </w:rPr>
              <w:t>Elkas</w:t>
            </w:r>
            <w:proofErr w:type="spellEnd"/>
            <w:r w:rsidRPr="00E5268A">
              <w:rPr>
                <w:rFonts w:ascii="Times New Roman" w:eastAsia="Times New Roman" w:hAnsi="Times New Roman" w:cs="Times New Roman"/>
                <w:sz w:val="24"/>
                <w:szCs w:val="24"/>
              </w:rPr>
              <w:t xml:space="preserve"> kapi</w:t>
            </w:r>
          </w:p>
        </w:tc>
        <w:tc>
          <w:tcPr>
            <w:tcW w:w="757" w:type="dxa"/>
            <w:shd w:val="clear" w:color="auto" w:fill="auto"/>
          </w:tcPr>
          <w:p w:rsidR="006A65D3" w:rsidRPr="00E5268A" w:rsidRDefault="006A65D3" w:rsidP="006A65D3">
            <w:pPr>
              <w:spacing w:after="0" w:line="240" w:lineRule="auto"/>
              <w:jc w:val="center"/>
              <w:rPr>
                <w:rFonts w:ascii="Times New Roman" w:eastAsia="Times New Roman" w:hAnsi="Times New Roman" w:cs="Times New Roman"/>
                <w:sz w:val="24"/>
                <w:szCs w:val="24"/>
              </w:rPr>
            </w:pPr>
            <w:r w:rsidRPr="00E5268A">
              <w:rPr>
                <w:rFonts w:ascii="Times New Roman" w:eastAsia="Times New Roman" w:hAnsi="Times New Roman" w:cs="Times New Roman"/>
                <w:sz w:val="24"/>
                <w:szCs w:val="24"/>
              </w:rPr>
              <w:t>0,00</w:t>
            </w:r>
          </w:p>
        </w:tc>
        <w:tc>
          <w:tcPr>
            <w:tcW w:w="713" w:type="dxa"/>
            <w:shd w:val="clear" w:color="auto" w:fill="auto"/>
          </w:tcPr>
          <w:p w:rsidR="006A65D3" w:rsidRPr="00E5268A" w:rsidRDefault="006A65D3" w:rsidP="006A65D3">
            <w:pPr>
              <w:spacing w:after="0" w:line="240" w:lineRule="auto"/>
              <w:jc w:val="center"/>
              <w:rPr>
                <w:rFonts w:ascii="Times New Roman" w:eastAsia="Times New Roman" w:hAnsi="Times New Roman" w:cs="Times New Roman"/>
                <w:sz w:val="24"/>
                <w:szCs w:val="24"/>
              </w:rPr>
            </w:pPr>
            <w:r w:rsidRPr="00E5268A">
              <w:rPr>
                <w:rFonts w:ascii="Times New Roman" w:eastAsia="Times New Roman" w:hAnsi="Times New Roman" w:cs="Times New Roman"/>
                <w:sz w:val="24"/>
                <w:szCs w:val="24"/>
              </w:rPr>
              <w:t>2,60</w:t>
            </w:r>
          </w:p>
        </w:tc>
        <w:tc>
          <w:tcPr>
            <w:tcW w:w="1389" w:type="dxa"/>
            <w:shd w:val="clear" w:color="auto" w:fill="auto"/>
          </w:tcPr>
          <w:p w:rsidR="006A65D3" w:rsidRPr="0013320E" w:rsidRDefault="006A65D3" w:rsidP="006A65D3">
            <w:pPr>
              <w:spacing w:after="0" w:line="240" w:lineRule="auto"/>
              <w:jc w:val="center"/>
              <w:rPr>
                <w:rFonts w:ascii="Times New Roman" w:eastAsia="Times New Roman" w:hAnsi="Times New Roman" w:cs="Times New Roman"/>
                <w:sz w:val="24"/>
                <w:szCs w:val="24"/>
              </w:rPr>
            </w:pPr>
            <w:r w:rsidRPr="0013320E">
              <w:rPr>
                <w:rFonts w:ascii="Times New Roman" w:eastAsia="Times New Roman" w:hAnsi="Times New Roman" w:cs="Times New Roman"/>
                <w:sz w:val="24"/>
                <w:szCs w:val="24"/>
              </w:rPr>
              <w:t>2,60</w:t>
            </w:r>
          </w:p>
        </w:tc>
      </w:tr>
      <w:tr w:rsidR="006A65D3" w:rsidRPr="00E5268A" w:rsidTr="006A65D3">
        <w:trPr>
          <w:jc w:val="center"/>
        </w:trPr>
        <w:tc>
          <w:tcPr>
            <w:tcW w:w="704" w:type="dxa"/>
          </w:tcPr>
          <w:p w:rsidR="006A65D3" w:rsidRPr="00A3766E"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751" w:type="dxa"/>
            <w:shd w:val="clear" w:color="auto" w:fill="auto"/>
          </w:tcPr>
          <w:p w:rsidR="006A65D3" w:rsidRPr="00E5268A"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A29</w:t>
            </w:r>
          </w:p>
        </w:tc>
        <w:tc>
          <w:tcPr>
            <w:tcW w:w="3191" w:type="dxa"/>
            <w:shd w:val="clear" w:color="auto" w:fill="auto"/>
          </w:tcPr>
          <w:p w:rsidR="006A65D3" w:rsidRPr="00E5268A" w:rsidRDefault="006A65D3" w:rsidP="006A65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Priekule</w:t>
            </w:r>
            <w:r w:rsidRPr="00E5268A">
              <w:rPr>
                <w:rFonts w:ascii="Times New Roman" w:eastAsia="Times New Roman" w:hAnsi="Times New Roman" w:cs="Times New Roman"/>
                <w:sz w:val="24"/>
                <w:szCs w:val="24"/>
              </w:rPr>
              <w:t xml:space="preserve"> - </w:t>
            </w:r>
            <w:proofErr w:type="spellStart"/>
            <w:r w:rsidRPr="00E5268A">
              <w:rPr>
                <w:rFonts w:ascii="Times New Roman" w:eastAsia="Times New Roman" w:hAnsi="Times New Roman" w:cs="Times New Roman"/>
                <w:sz w:val="24"/>
                <w:szCs w:val="24"/>
              </w:rPr>
              <w:t>Audari</w:t>
            </w:r>
            <w:proofErr w:type="spellEnd"/>
          </w:p>
        </w:tc>
        <w:tc>
          <w:tcPr>
            <w:tcW w:w="757" w:type="dxa"/>
            <w:shd w:val="clear" w:color="auto" w:fill="auto"/>
          </w:tcPr>
          <w:p w:rsidR="006A65D3" w:rsidRPr="00E5268A" w:rsidRDefault="006A65D3" w:rsidP="006A65D3">
            <w:pPr>
              <w:spacing w:after="0" w:line="240" w:lineRule="auto"/>
              <w:jc w:val="center"/>
              <w:rPr>
                <w:rFonts w:ascii="Times New Roman" w:eastAsia="Times New Roman" w:hAnsi="Times New Roman" w:cs="Times New Roman"/>
                <w:sz w:val="24"/>
                <w:szCs w:val="24"/>
              </w:rPr>
            </w:pPr>
            <w:r w:rsidRPr="00E5268A">
              <w:rPr>
                <w:rFonts w:ascii="Times New Roman" w:eastAsia="Times New Roman" w:hAnsi="Times New Roman" w:cs="Times New Roman"/>
                <w:sz w:val="24"/>
                <w:szCs w:val="24"/>
              </w:rPr>
              <w:t>0,00</w:t>
            </w:r>
          </w:p>
        </w:tc>
        <w:tc>
          <w:tcPr>
            <w:tcW w:w="713" w:type="dxa"/>
            <w:shd w:val="clear" w:color="auto" w:fill="auto"/>
          </w:tcPr>
          <w:p w:rsidR="006A65D3" w:rsidRPr="00E5268A"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4,65</w:t>
            </w:r>
          </w:p>
        </w:tc>
        <w:tc>
          <w:tcPr>
            <w:tcW w:w="1389" w:type="dxa"/>
            <w:shd w:val="clear" w:color="auto" w:fill="auto"/>
          </w:tcPr>
          <w:p w:rsidR="006A65D3" w:rsidRPr="0013320E" w:rsidRDefault="006A65D3" w:rsidP="006A65D3">
            <w:pPr>
              <w:spacing w:after="0" w:line="240" w:lineRule="auto"/>
              <w:jc w:val="center"/>
              <w:rPr>
                <w:rFonts w:ascii="Times New Roman" w:eastAsia="Times New Roman" w:hAnsi="Times New Roman" w:cs="Times New Roman"/>
                <w:sz w:val="24"/>
                <w:szCs w:val="24"/>
              </w:rPr>
            </w:pPr>
            <w:r w:rsidRPr="0013320E">
              <w:rPr>
                <w:rFonts w:ascii="Times New Roman" w:eastAsia="Times New Roman" w:hAnsi="Times New Roman" w:cs="Times New Roman"/>
                <w:sz w:val="24"/>
                <w:szCs w:val="24"/>
              </w:rPr>
              <w:t>4,65</w:t>
            </w:r>
          </w:p>
        </w:tc>
      </w:tr>
      <w:tr w:rsidR="006A65D3" w:rsidRPr="00E5268A" w:rsidTr="006A65D3">
        <w:trPr>
          <w:jc w:val="center"/>
        </w:trPr>
        <w:tc>
          <w:tcPr>
            <w:tcW w:w="704" w:type="dxa"/>
          </w:tcPr>
          <w:p w:rsidR="006A65D3" w:rsidRPr="00A3766E"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751" w:type="dxa"/>
            <w:shd w:val="clear" w:color="auto" w:fill="auto"/>
          </w:tcPr>
          <w:p w:rsidR="006A65D3"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C109</w:t>
            </w:r>
          </w:p>
        </w:tc>
        <w:tc>
          <w:tcPr>
            <w:tcW w:w="3191" w:type="dxa"/>
            <w:shd w:val="clear" w:color="auto" w:fill="auto"/>
          </w:tcPr>
          <w:p w:rsidR="006A65D3" w:rsidRDefault="006A65D3" w:rsidP="006A65D3">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Audaru</w:t>
            </w:r>
            <w:proofErr w:type="spellEnd"/>
            <w:r>
              <w:rPr>
                <w:rFonts w:ascii="Times New Roman" w:eastAsia="Times New Roman" w:hAnsi="Times New Roman" w:cs="Times New Roman"/>
                <w:sz w:val="24"/>
                <w:szCs w:val="24"/>
              </w:rPr>
              <w:t xml:space="preserve"> ceļš</w:t>
            </w:r>
          </w:p>
        </w:tc>
        <w:tc>
          <w:tcPr>
            <w:tcW w:w="757" w:type="dxa"/>
            <w:shd w:val="clear" w:color="auto" w:fill="auto"/>
          </w:tcPr>
          <w:p w:rsidR="006A65D3" w:rsidRPr="00E5268A"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13" w:type="dxa"/>
            <w:shd w:val="clear" w:color="auto" w:fill="auto"/>
          </w:tcPr>
          <w:p w:rsidR="006A65D3" w:rsidRPr="00E5268A"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w:t>
            </w:r>
          </w:p>
        </w:tc>
        <w:tc>
          <w:tcPr>
            <w:tcW w:w="1389" w:type="dxa"/>
            <w:shd w:val="clear" w:color="auto" w:fill="auto"/>
          </w:tcPr>
          <w:p w:rsidR="006A65D3" w:rsidRPr="00F65AE8" w:rsidRDefault="006A65D3" w:rsidP="006A65D3">
            <w:pPr>
              <w:spacing w:after="0" w:line="240" w:lineRule="auto"/>
              <w:jc w:val="center"/>
              <w:rPr>
                <w:rFonts w:ascii="Times New Roman" w:eastAsia="Times New Roman" w:hAnsi="Times New Roman" w:cs="Times New Roman"/>
                <w:sz w:val="24"/>
                <w:szCs w:val="24"/>
                <w:highlight w:val="yellow"/>
              </w:rPr>
            </w:pPr>
            <w:r w:rsidRPr="00F65AE8">
              <w:rPr>
                <w:rFonts w:ascii="Times New Roman" w:eastAsia="Times New Roman" w:hAnsi="Times New Roman" w:cs="Times New Roman"/>
                <w:sz w:val="24"/>
                <w:szCs w:val="24"/>
              </w:rPr>
              <w:t>0,40</w:t>
            </w:r>
          </w:p>
        </w:tc>
      </w:tr>
      <w:tr w:rsidR="006A65D3" w:rsidRPr="00E5268A" w:rsidTr="006A65D3">
        <w:trPr>
          <w:jc w:val="center"/>
        </w:trPr>
        <w:tc>
          <w:tcPr>
            <w:tcW w:w="704" w:type="dxa"/>
          </w:tcPr>
          <w:p w:rsidR="006A65D3" w:rsidRPr="00A3766E"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751" w:type="dxa"/>
            <w:shd w:val="clear" w:color="auto" w:fill="auto"/>
          </w:tcPr>
          <w:p w:rsidR="006A65D3"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C108</w:t>
            </w:r>
          </w:p>
        </w:tc>
        <w:tc>
          <w:tcPr>
            <w:tcW w:w="3191" w:type="dxa"/>
            <w:shd w:val="clear" w:color="auto" w:fill="auto"/>
          </w:tcPr>
          <w:p w:rsidR="006A65D3" w:rsidRPr="00E5268A" w:rsidRDefault="006A65D3" w:rsidP="006A65D3">
            <w:pPr>
              <w:spacing w:after="0" w:line="240" w:lineRule="auto"/>
              <w:rPr>
                <w:rFonts w:ascii="Times New Roman" w:eastAsia="Times New Roman" w:hAnsi="Times New Roman" w:cs="Times New Roman"/>
                <w:sz w:val="24"/>
                <w:szCs w:val="24"/>
              </w:rPr>
            </w:pPr>
            <w:r w:rsidRPr="00E5268A">
              <w:rPr>
                <w:rFonts w:ascii="Times New Roman" w:eastAsia="Times New Roman" w:hAnsi="Times New Roman" w:cs="Times New Roman"/>
                <w:sz w:val="24"/>
                <w:szCs w:val="24"/>
              </w:rPr>
              <w:t>Altajs - Mucenieki</w:t>
            </w:r>
          </w:p>
        </w:tc>
        <w:tc>
          <w:tcPr>
            <w:tcW w:w="757" w:type="dxa"/>
            <w:shd w:val="clear" w:color="auto" w:fill="auto"/>
          </w:tcPr>
          <w:p w:rsidR="006A65D3" w:rsidRPr="00E5268A" w:rsidRDefault="006A65D3" w:rsidP="006A65D3">
            <w:pPr>
              <w:spacing w:after="0" w:line="240" w:lineRule="auto"/>
              <w:jc w:val="center"/>
              <w:rPr>
                <w:rFonts w:ascii="Times New Roman" w:eastAsia="Times New Roman" w:hAnsi="Times New Roman" w:cs="Times New Roman"/>
                <w:sz w:val="24"/>
                <w:szCs w:val="24"/>
              </w:rPr>
            </w:pPr>
            <w:r w:rsidRPr="00E5268A">
              <w:rPr>
                <w:rFonts w:ascii="Times New Roman" w:eastAsia="Times New Roman" w:hAnsi="Times New Roman" w:cs="Times New Roman"/>
                <w:sz w:val="24"/>
                <w:szCs w:val="24"/>
              </w:rPr>
              <w:t>0,00</w:t>
            </w:r>
          </w:p>
        </w:tc>
        <w:tc>
          <w:tcPr>
            <w:tcW w:w="713" w:type="dxa"/>
            <w:shd w:val="clear" w:color="auto" w:fill="auto"/>
          </w:tcPr>
          <w:p w:rsidR="006A65D3" w:rsidRPr="00E5268A" w:rsidRDefault="006A65D3" w:rsidP="006A65D3">
            <w:pPr>
              <w:spacing w:after="0" w:line="240" w:lineRule="auto"/>
              <w:jc w:val="center"/>
              <w:rPr>
                <w:rFonts w:ascii="Times New Roman" w:eastAsia="Times New Roman" w:hAnsi="Times New Roman" w:cs="Times New Roman"/>
                <w:sz w:val="24"/>
                <w:szCs w:val="24"/>
              </w:rPr>
            </w:pPr>
            <w:r w:rsidRPr="00E5268A">
              <w:rPr>
                <w:rFonts w:ascii="Times New Roman" w:eastAsia="Times New Roman" w:hAnsi="Times New Roman" w:cs="Times New Roman"/>
                <w:sz w:val="24"/>
                <w:szCs w:val="24"/>
              </w:rPr>
              <w:t>1,47</w:t>
            </w:r>
          </w:p>
        </w:tc>
        <w:tc>
          <w:tcPr>
            <w:tcW w:w="1389" w:type="dxa"/>
            <w:shd w:val="clear" w:color="auto" w:fill="auto"/>
          </w:tcPr>
          <w:p w:rsidR="006A65D3" w:rsidRPr="00B70D2F" w:rsidRDefault="006A65D3" w:rsidP="006A65D3">
            <w:pPr>
              <w:spacing w:after="0" w:line="240" w:lineRule="auto"/>
              <w:jc w:val="center"/>
              <w:rPr>
                <w:rFonts w:ascii="Times New Roman" w:eastAsia="Times New Roman" w:hAnsi="Times New Roman" w:cs="Times New Roman"/>
                <w:sz w:val="24"/>
                <w:szCs w:val="24"/>
              </w:rPr>
            </w:pPr>
            <w:r w:rsidRPr="00B70D2F">
              <w:rPr>
                <w:rFonts w:ascii="Times New Roman" w:eastAsia="Times New Roman" w:hAnsi="Times New Roman" w:cs="Times New Roman"/>
                <w:sz w:val="24"/>
                <w:szCs w:val="24"/>
              </w:rPr>
              <w:t>1,47</w:t>
            </w:r>
          </w:p>
        </w:tc>
      </w:tr>
      <w:tr w:rsidR="006A65D3" w:rsidRPr="00E5268A" w:rsidTr="006A65D3">
        <w:trPr>
          <w:jc w:val="center"/>
        </w:trPr>
        <w:tc>
          <w:tcPr>
            <w:tcW w:w="704" w:type="dxa"/>
          </w:tcPr>
          <w:p w:rsidR="006A65D3" w:rsidRPr="00A3766E"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751" w:type="dxa"/>
            <w:shd w:val="clear" w:color="auto" w:fill="auto"/>
          </w:tcPr>
          <w:p w:rsidR="006A65D3"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B85</w:t>
            </w:r>
          </w:p>
        </w:tc>
        <w:tc>
          <w:tcPr>
            <w:tcW w:w="3191" w:type="dxa"/>
            <w:shd w:val="clear" w:color="auto" w:fill="auto"/>
          </w:tcPr>
          <w:p w:rsidR="006A65D3" w:rsidRPr="00E5268A" w:rsidRDefault="006A65D3" w:rsidP="006A65D3">
            <w:pPr>
              <w:spacing w:after="0" w:line="240" w:lineRule="auto"/>
              <w:rPr>
                <w:rFonts w:ascii="Times New Roman" w:eastAsia="Times New Roman" w:hAnsi="Times New Roman" w:cs="Times New Roman"/>
                <w:sz w:val="24"/>
                <w:szCs w:val="24"/>
              </w:rPr>
            </w:pPr>
            <w:r w:rsidRPr="00E5268A">
              <w:rPr>
                <w:rFonts w:ascii="Times New Roman" w:eastAsia="Times New Roman" w:hAnsi="Times New Roman" w:cs="Times New Roman"/>
                <w:sz w:val="24"/>
                <w:szCs w:val="24"/>
              </w:rPr>
              <w:t xml:space="preserve">Mucenieki - </w:t>
            </w:r>
            <w:proofErr w:type="spellStart"/>
            <w:r w:rsidRPr="00E5268A">
              <w:rPr>
                <w:rFonts w:ascii="Times New Roman" w:eastAsia="Times New Roman" w:hAnsi="Times New Roman" w:cs="Times New Roman"/>
                <w:sz w:val="24"/>
                <w:szCs w:val="24"/>
              </w:rPr>
              <w:t>Ordanga</w:t>
            </w:r>
            <w:proofErr w:type="spellEnd"/>
          </w:p>
        </w:tc>
        <w:tc>
          <w:tcPr>
            <w:tcW w:w="757" w:type="dxa"/>
            <w:shd w:val="clear" w:color="auto" w:fill="auto"/>
          </w:tcPr>
          <w:p w:rsidR="006A65D3" w:rsidRPr="00E5268A" w:rsidRDefault="006A65D3" w:rsidP="006A65D3">
            <w:pPr>
              <w:spacing w:after="0" w:line="240" w:lineRule="auto"/>
              <w:jc w:val="center"/>
              <w:rPr>
                <w:rFonts w:ascii="Times New Roman" w:eastAsia="Times New Roman" w:hAnsi="Times New Roman" w:cs="Times New Roman"/>
                <w:sz w:val="24"/>
                <w:szCs w:val="24"/>
              </w:rPr>
            </w:pPr>
            <w:r w:rsidRPr="00E5268A">
              <w:rPr>
                <w:rFonts w:ascii="Times New Roman" w:eastAsia="Times New Roman" w:hAnsi="Times New Roman" w:cs="Times New Roman"/>
                <w:sz w:val="24"/>
                <w:szCs w:val="24"/>
              </w:rPr>
              <w:t>0,00</w:t>
            </w:r>
          </w:p>
        </w:tc>
        <w:tc>
          <w:tcPr>
            <w:tcW w:w="713" w:type="dxa"/>
            <w:shd w:val="clear" w:color="auto" w:fill="auto"/>
          </w:tcPr>
          <w:p w:rsidR="006A65D3" w:rsidRPr="00E5268A" w:rsidRDefault="006A65D3" w:rsidP="006A65D3">
            <w:pPr>
              <w:spacing w:after="0" w:line="240" w:lineRule="auto"/>
              <w:jc w:val="center"/>
              <w:rPr>
                <w:rFonts w:ascii="Times New Roman" w:eastAsia="Times New Roman" w:hAnsi="Times New Roman" w:cs="Times New Roman"/>
                <w:sz w:val="24"/>
                <w:szCs w:val="24"/>
              </w:rPr>
            </w:pPr>
            <w:r w:rsidRPr="00E5268A">
              <w:rPr>
                <w:rFonts w:ascii="Times New Roman" w:eastAsia="Times New Roman" w:hAnsi="Times New Roman" w:cs="Times New Roman"/>
                <w:sz w:val="24"/>
                <w:szCs w:val="24"/>
              </w:rPr>
              <w:t>3,19</w:t>
            </w:r>
          </w:p>
        </w:tc>
        <w:tc>
          <w:tcPr>
            <w:tcW w:w="1389" w:type="dxa"/>
            <w:shd w:val="clear" w:color="auto" w:fill="auto"/>
          </w:tcPr>
          <w:p w:rsidR="006A65D3" w:rsidRPr="00B70D2F" w:rsidRDefault="006A65D3" w:rsidP="006A65D3">
            <w:pPr>
              <w:spacing w:after="0" w:line="240" w:lineRule="auto"/>
              <w:jc w:val="center"/>
              <w:rPr>
                <w:rFonts w:ascii="Times New Roman" w:eastAsia="Times New Roman" w:hAnsi="Times New Roman" w:cs="Times New Roman"/>
                <w:sz w:val="24"/>
                <w:szCs w:val="24"/>
              </w:rPr>
            </w:pPr>
            <w:r w:rsidRPr="00B70D2F">
              <w:rPr>
                <w:rFonts w:ascii="Times New Roman" w:eastAsia="Times New Roman" w:hAnsi="Times New Roman" w:cs="Times New Roman"/>
                <w:sz w:val="24"/>
                <w:szCs w:val="24"/>
              </w:rPr>
              <w:t>3,19</w:t>
            </w:r>
          </w:p>
        </w:tc>
      </w:tr>
      <w:tr w:rsidR="006A65D3" w:rsidRPr="00E5268A" w:rsidTr="006A65D3">
        <w:trPr>
          <w:jc w:val="center"/>
        </w:trPr>
        <w:tc>
          <w:tcPr>
            <w:tcW w:w="704" w:type="dxa"/>
          </w:tcPr>
          <w:p w:rsidR="006A65D3" w:rsidRPr="00A3766E"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751" w:type="dxa"/>
            <w:shd w:val="clear" w:color="auto" w:fill="auto"/>
          </w:tcPr>
          <w:p w:rsidR="006A65D3"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C110</w:t>
            </w:r>
          </w:p>
        </w:tc>
        <w:tc>
          <w:tcPr>
            <w:tcW w:w="3191" w:type="dxa"/>
            <w:shd w:val="clear" w:color="auto" w:fill="auto"/>
          </w:tcPr>
          <w:p w:rsidR="006A65D3" w:rsidRPr="00E5268A" w:rsidRDefault="006A65D3" w:rsidP="006A65D3">
            <w:pPr>
              <w:spacing w:after="0" w:line="240" w:lineRule="auto"/>
              <w:rPr>
                <w:rFonts w:ascii="Times New Roman" w:eastAsia="Times New Roman" w:hAnsi="Times New Roman" w:cs="Times New Roman"/>
                <w:sz w:val="24"/>
                <w:szCs w:val="24"/>
              </w:rPr>
            </w:pPr>
            <w:r w:rsidRPr="00E5268A">
              <w:rPr>
                <w:rFonts w:ascii="Times New Roman" w:eastAsia="Times New Roman" w:hAnsi="Times New Roman" w:cs="Times New Roman"/>
                <w:sz w:val="24"/>
                <w:szCs w:val="24"/>
              </w:rPr>
              <w:t>Ezeres ceļš - Māliņi</w:t>
            </w:r>
          </w:p>
        </w:tc>
        <w:tc>
          <w:tcPr>
            <w:tcW w:w="757" w:type="dxa"/>
            <w:shd w:val="clear" w:color="auto" w:fill="auto"/>
          </w:tcPr>
          <w:p w:rsidR="006A65D3" w:rsidRPr="00E5268A" w:rsidRDefault="006A65D3" w:rsidP="006A65D3">
            <w:pPr>
              <w:spacing w:after="0" w:line="240" w:lineRule="auto"/>
              <w:jc w:val="center"/>
              <w:rPr>
                <w:rFonts w:ascii="Times New Roman" w:eastAsia="Times New Roman" w:hAnsi="Times New Roman" w:cs="Times New Roman"/>
                <w:sz w:val="24"/>
                <w:szCs w:val="24"/>
              </w:rPr>
            </w:pPr>
            <w:r w:rsidRPr="00E5268A">
              <w:rPr>
                <w:rFonts w:ascii="Times New Roman" w:eastAsia="Times New Roman" w:hAnsi="Times New Roman" w:cs="Times New Roman"/>
                <w:sz w:val="24"/>
                <w:szCs w:val="24"/>
              </w:rPr>
              <w:t>0,00</w:t>
            </w:r>
          </w:p>
        </w:tc>
        <w:tc>
          <w:tcPr>
            <w:tcW w:w="713" w:type="dxa"/>
            <w:shd w:val="clear" w:color="auto" w:fill="auto"/>
          </w:tcPr>
          <w:p w:rsidR="006A65D3" w:rsidRPr="00E5268A" w:rsidRDefault="006A65D3" w:rsidP="006A65D3">
            <w:pPr>
              <w:spacing w:after="0" w:line="240" w:lineRule="auto"/>
              <w:jc w:val="center"/>
              <w:rPr>
                <w:rFonts w:ascii="Times New Roman" w:eastAsia="Times New Roman" w:hAnsi="Times New Roman" w:cs="Times New Roman"/>
                <w:sz w:val="24"/>
                <w:szCs w:val="24"/>
              </w:rPr>
            </w:pPr>
            <w:r w:rsidRPr="00E5268A">
              <w:rPr>
                <w:rFonts w:ascii="Times New Roman" w:eastAsia="Times New Roman" w:hAnsi="Times New Roman" w:cs="Times New Roman"/>
                <w:sz w:val="24"/>
                <w:szCs w:val="24"/>
              </w:rPr>
              <w:t>2,25</w:t>
            </w:r>
          </w:p>
        </w:tc>
        <w:tc>
          <w:tcPr>
            <w:tcW w:w="1389" w:type="dxa"/>
            <w:shd w:val="clear" w:color="auto" w:fill="auto"/>
          </w:tcPr>
          <w:p w:rsidR="006A65D3" w:rsidRPr="00B70D2F" w:rsidRDefault="006A65D3" w:rsidP="006A65D3">
            <w:pPr>
              <w:spacing w:after="0" w:line="240" w:lineRule="auto"/>
              <w:jc w:val="center"/>
              <w:rPr>
                <w:rFonts w:ascii="Times New Roman" w:eastAsia="Times New Roman" w:hAnsi="Times New Roman" w:cs="Times New Roman"/>
                <w:sz w:val="24"/>
                <w:szCs w:val="24"/>
              </w:rPr>
            </w:pPr>
            <w:r w:rsidRPr="00B70D2F">
              <w:rPr>
                <w:rFonts w:ascii="Times New Roman" w:eastAsia="Times New Roman" w:hAnsi="Times New Roman" w:cs="Times New Roman"/>
                <w:sz w:val="24"/>
                <w:szCs w:val="24"/>
              </w:rPr>
              <w:t>2,24</w:t>
            </w:r>
          </w:p>
        </w:tc>
      </w:tr>
      <w:tr w:rsidR="006A65D3" w:rsidRPr="00E5268A" w:rsidTr="006A65D3">
        <w:trPr>
          <w:jc w:val="center"/>
        </w:trPr>
        <w:tc>
          <w:tcPr>
            <w:tcW w:w="704" w:type="dxa"/>
          </w:tcPr>
          <w:p w:rsidR="006A65D3" w:rsidRPr="00A3766E"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751" w:type="dxa"/>
            <w:shd w:val="clear" w:color="auto" w:fill="auto"/>
          </w:tcPr>
          <w:p w:rsidR="006A65D3" w:rsidRPr="00B70D2F" w:rsidRDefault="006A65D3" w:rsidP="006A65D3">
            <w:pPr>
              <w:spacing w:after="0" w:line="240" w:lineRule="auto"/>
              <w:jc w:val="center"/>
              <w:rPr>
                <w:rFonts w:ascii="Times New Roman" w:eastAsia="Times New Roman" w:hAnsi="Times New Roman" w:cs="Times New Roman"/>
                <w:sz w:val="24"/>
                <w:szCs w:val="24"/>
              </w:rPr>
            </w:pPr>
            <w:r w:rsidRPr="00B70D2F">
              <w:rPr>
                <w:rFonts w:ascii="Times New Roman" w:eastAsia="Times New Roman" w:hAnsi="Times New Roman" w:cs="Times New Roman"/>
                <w:sz w:val="24"/>
                <w:szCs w:val="24"/>
              </w:rPr>
              <w:t>D61</w:t>
            </w:r>
          </w:p>
        </w:tc>
        <w:tc>
          <w:tcPr>
            <w:tcW w:w="3191" w:type="dxa"/>
            <w:shd w:val="clear" w:color="auto" w:fill="auto"/>
          </w:tcPr>
          <w:p w:rsidR="006A65D3" w:rsidRPr="00E5268A" w:rsidRDefault="006A65D3" w:rsidP="006A65D3">
            <w:pPr>
              <w:spacing w:after="0" w:line="240" w:lineRule="auto"/>
              <w:rPr>
                <w:rFonts w:ascii="Times New Roman" w:eastAsia="Times New Roman" w:hAnsi="Times New Roman" w:cs="Times New Roman"/>
                <w:sz w:val="24"/>
                <w:szCs w:val="24"/>
              </w:rPr>
            </w:pPr>
            <w:r w:rsidRPr="00E5268A">
              <w:rPr>
                <w:rFonts w:ascii="Times New Roman" w:eastAsia="Times New Roman" w:hAnsi="Times New Roman" w:cs="Times New Roman"/>
                <w:sz w:val="24"/>
                <w:szCs w:val="24"/>
              </w:rPr>
              <w:t>Lielā iela</w:t>
            </w:r>
          </w:p>
        </w:tc>
        <w:tc>
          <w:tcPr>
            <w:tcW w:w="757" w:type="dxa"/>
            <w:shd w:val="clear" w:color="auto" w:fill="auto"/>
          </w:tcPr>
          <w:p w:rsidR="006A65D3" w:rsidRPr="00E5268A" w:rsidRDefault="006A65D3" w:rsidP="006A65D3">
            <w:pPr>
              <w:spacing w:after="0" w:line="240" w:lineRule="auto"/>
              <w:jc w:val="center"/>
              <w:rPr>
                <w:rFonts w:ascii="Times New Roman" w:eastAsia="Times New Roman" w:hAnsi="Times New Roman" w:cs="Times New Roman"/>
                <w:sz w:val="24"/>
                <w:szCs w:val="24"/>
              </w:rPr>
            </w:pPr>
            <w:r w:rsidRPr="00E5268A">
              <w:rPr>
                <w:rFonts w:ascii="Times New Roman" w:eastAsia="Times New Roman" w:hAnsi="Times New Roman" w:cs="Times New Roman"/>
                <w:sz w:val="24"/>
                <w:szCs w:val="24"/>
              </w:rPr>
              <w:t>0,00</w:t>
            </w:r>
          </w:p>
        </w:tc>
        <w:tc>
          <w:tcPr>
            <w:tcW w:w="713" w:type="dxa"/>
            <w:shd w:val="clear" w:color="auto" w:fill="auto"/>
          </w:tcPr>
          <w:p w:rsidR="006A65D3" w:rsidRPr="00E5268A" w:rsidRDefault="006A65D3" w:rsidP="006A65D3">
            <w:pPr>
              <w:spacing w:after="0" w:line="240" w:lineRule="auto"/>
              <w:jc w:val="center"/>
              <w:rPr>
                <w:rFonts w:ascii="Times New Roman" w:eastAsia="Times New Roman" w:hAnsi="Times New Roman" w:cs="Times New Roman"/>
                <w:sz w:val="24"/>
                <w:szCs w:val="24"/>
              </w:rPr>
            </w:pPr>
            <w:r w:rsidRPr="00E5268A">
              <w:rPr>
                <w:rFonts w:ascii="Times New Roman" w:eastAsia="Times New Roman" w:hAnsi="Times New Roman" w:cs="Times New Roman"/>
                <w:sz w:val="24"/>
                <w:szCs w:val="24"/>
              </w:rPr>
              <w:t>0,23</w:t>
            </w:r>
          </w:p>
        </w:tc>
        <w:tc>
          <w:tcPr>
            <w:tcW w:w="1389" w:type="dxa"/>
            <w:shd w:val="clear" w:color="auto" w:fill="auto"/>
          </w:tcPr>
          <w:p w:rsidR="006A65D3" w:rsidRPr="00B70D2F" w:rsidRDefault="006A65D3" w:rsidP="006A65D3">
            <w:pPr>
              <w:spacing w:after="0" w:line="240" w:lineRule="auto"/>
              <w:jc w:val="center"/>
              <w:rPr>
                <w:rFonts w:ascii="Times New Roman" w:eastAsia="Times New Roman" w:hAnsi="Times New Roman" w:cs="Times New Roman"/>
                <w:sz w:val="24"/>
                <w:szCs w:val="24"/>
              </w:rPr>
            </w:pPr>
            <w:r w:rsidRPr="00B70D2F">
              <w:rPr>
                <w:rFonts w:ascii="Times New Roman" w:eastAsia="Times New Roman" w:hAnsi="Times New Roman" w:cs="Times New Roman"/>
                <w:sz w:val="24"/>
                <w:szCs w:val="24"/>
              </w:rPr>
              <w:t>0,23</w:t>
            </w:r>
          </w:p>
        </w:tc>
      </w:tr>
      <w:tr w:rsidR="006A65D3" w:rsidRPr="00E5268A" w:rsidTr="006A65D3">
        <w:trPr>
          <w:jc w:val="center"/>
        </w:trPr>
        <w:tc>
          <w:tcPr>
            <w:tcW w:w="704" w:type="dxa"/>
          </w:tcPr>
          <w:p w:rsidR="006A65D3" w:rsidRPr="00A3766E"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751" w:type="dxa"/>
            <w:shd w:val="clear" w:color="auto" w:fill="auto"/>
          </w:tcPr>
          <w:p w:rsidR="006A65D3" w:rsidRPr="00B70D2F" w:rsidRDefault="006A65D3" w:rsidP="006A65D3">
            <w:pPr>
              <w:spacing w:after="0" w:line="240" w:lineRule="auto"/>
              <w:jc w:val="center"/>
              <w:rPr>
                <w:rFonts w:ascii="Times New Roman" w:eastAsia="Times New Roman" w:hAnsi="Times New Roman" w:cs="Times New Roman"/>
                <w:sz w:val="24"/>
                <w:szCs w:val="24"/>
              </w:rPr>
            </w:pPr>
            <w:r w:rsidRPr="00B70D2F">
              <w:rPr>
                <w:rFonts w:ascii="Times New Roman" w:eastAsia="Times New Roman" w:hAnsi="Times New Roman" w:cs="Times New Roman"/>
                <w:sz w:val="24"/>
                <w:szCs w:val="24"/>
              </w:rPr>
              <w:t>B86</w:t>
            </w:r>
          </w:p>
        </w:tc>
        <w:tc>
          <w:tcPr>
            <w:tcW w:w="3191" w:type="dxa"/>
            <w:shd w:val="clear" w:color="auto" w:fill="auto"/>
          </w:tcPr>
          <w:p w:rsidR="006A65D3" w:rsidRPr="00E5268A" w:rsidRDefault="006A65D3" w:rsidP="006A65D3">
            <w:pPr>
              <w:spacing w:after="0" w:line="240" w:lineRule="auto"/>
              <w:rPr>
                <w:rFonts w:ascii="Times New Roman" w:eastAsia="Times New Roman" w:hAnsi="Times New Roman" w:cs="Times New Roman"/>
                <w:sz w:val="24"/>
                <w:szCs w:val="24"/>
              </w:rPr>
            </w:pPr>
            <w:r w:rsidRPr="00E5268A">
              <w:rPr>
                <w:rFonts w:ascii="Times New Roman" w:eastAsia="Times New Roman" w:hAnsi="Times New Roman" w:cs="Times New Roman"/>
                <w:sz w:val="24"/>
                <w:szCs w:val="24"/>
              </w:rPr>
              <w:t>Liesma - Reiņa ezers</w:t>
            </w:r>
          </w:p>
        </w:tc>
        <w:tc>
          <w:tcPr>
            <w:tcW w:w="757" w:type="dxa"/>
            <w:shd w:val="clear" w:color="auto" w:fill="auto"/>
          </w:tcPr>
          <w:p w:rsidR="006A65D3" w:rsidRPr="00E5268A"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13" w:type="dxa"/>
            <w:shd w:val="clear" w:color="auto" w:fill="auto"/>
          </w:tcPr>
          <w:p w:rsidR="006A65D3" w:rsidRPr="00E5268A"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5,52</w:t>
            </w:r>
          </w:p>
        </w:tc>
        <w:tc>
          <w:tcPr>
            <w:tcW w:w="1389" w:type="dxa"/>
            <w:shd w:val="clear" w:color="auto" w:fill="auto"/>
          </w:tcPr>
          <w:p w:rsidR="006A65D3" w:rsidRPr="00B70D2F" w:rsidRDefault="006A65D3" w:rsidP="006A65D3">
            <w:pPr>
              <w:spacing w:after="0" w:line="240" w:lineRule="auto"/>
              <w:jc w:val="center"/>
              <w:rPr>
                <w:rFonts w:ascii="Times New Roman" w:eastAsia="Times New Roman" w:hAnsi="Times New Roman" w:cs="Times New Roman"/>
                <w:sz w:val="24"/>
                <w:szCs w:val="24"/>
              </w:rPr>
            </w:pPr>
            <w:r w:rsidRPr="00B70D2F">
              <w:rPr>
                <w:rFonts w:ascii="Times New Roman" w:eastAsia="Times New Roman" w:hAnsi="Times New Roman" w:cs="Times New Roman"/>
                <w:sz w:val="24"/>
                <w:szCs w:val="24"/>
              </w:rPr>
              <w:t>5,52</w:t>
            </w:r>
          </w:p>
        </w:tc>
      </w:tr>
      <w:tr w:rsidR="006A65D3" w:rsidRPr="00E5268A" w:rsidTr="006A65D3">
        <w:trPr>
          <w:jc w:val="center"/>
        </w:trPr>
        <w:tc>
          <w:tcPr>
            <w:tcW w:w="704" w:type="dxa"/>
          </w:tcPr>
          <w:p w:rsidR="006A65D3" w:rsidRPr="00A3766E"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751" w:type="dxa"/>
            <w:shd w:val="clear" w:color="auto" w:fill="auto"/>
          </w:tcPr>
          <w:p w:rsidR="006A65D3" w:rsidRPr="00B70D2F" w:rsidRDefault="006A65D3" w:rsidP="006A65D3">
            <w:pPr>
              <w:spacing w:after="0" w:line="240" w:lineRule="auto"/>
              <w:jc w:val="center"/>
              <w:rPr>
                <w:rFonts w:ascii="Times New Roman" w:eastAsia="Times New Roman" w:hAnsi="Times New Roman" w:cs="Times New Roman"/>
                <w:sz w:val="24"/>
                <w:szCs w:val="24"/>
              </w:rPr>
            </w:pPr>
            <w:r w:rsidRPr="00B70D2F">
              <w:rPr>
                <w:rFonts w:ascii="Times New Roman" w:eastAsia="Times New Roman" w:hAnsi="Times New Roman" w:cs="Times New Roman"/>
                <w:sz w:val="24"/>
                <w:szCs w:val="24"/>
              </w:rPr>
              <w:t>C8</w:t>
            </w:r>
          </w:p>
        </w:tc>
        <w:tc>
          <w:tcPr>
            <w:tcW w:w="3191" w:type="dxa"/>
            <w:shd w:val="clear" w:color="auto" w:fill="auto"/>
          </w:tcPr>
          <w:p w:rsidR="006A65D3" w:rsidRPr="00E5268A" w:rsidRDefault="006A65D3" w:rsidP="006A65D3">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Zeidaki-Nodegas</w:t>
            </w:r>
            <w:proofErr w:type="spellEnd"/>
          </w:p>
        </w:tc>
        <w:tc>
          <w:tcPr>
            <w:tcW w:w="757" w:type="dxa"/>
            <w:shd w:val="clear" w:color="auto" w:fill="auto"/>
          </w:tcPr>
          <w:p w:rsidR="006A65D3" w:rsidRPr="00E5268A" w:rsidRDefault="006A65D3" w:rsidP="006A65D3">
            <w:pPr>
              <w:spacing w:after="0" w:line="240" w:lineRule="auto"/>
              <w:jc w:val="center"/>
              <w:rPr>
                <w:rFonts w:ascii="Times New Roman" w:eastAsia="Times New Roman" w:hAnsi="Times New Roman" w:cs="Times New Roman"/>
                <w:sz w:val="24"/>
                <w:szCs w:val="24"/>
              </w:rPr>
            </w:pPr>
            <w:r w:rsidRPr="00E5268A">
              <w:rPr>
                <w:rFonts w:ascii="Times New Roman" w:eastAsia="Times New Roman" w:hAnsi="Times New Roman" w:cs="Times New Roman"/>
                <w:sz w:val="24"/>
                <w:szCs w:val="24"/>
              </w:rPr>
              <w:t>0,00</w:t>
            </w:r>
          </w:p>
        </w:tc>
        <w:tc>
          <w:tcPr>
            <w:tcW w:w="713" w:type="dxa"/>
            <w:shd w:val="clear" w:color="auto" w:fill="auto"/>
          </w:tcPr>
          <w:p w:rsidR="006A65D3" w:rsidRPr="00E5268A"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389" w:type="dxa"/>
            <w:shd w:val="clear" w:color="auto" w:fill="auto"/>
          </w:tcPr>
          <w:p w:rsidR="006A65D3" w:rsidRPr="00B70D2F" w:rsidRDefault="006A65D3" w:rsidP="006A65D3">
            <w:pPr>
              <w:spacing w:after="0" w:line="240" w:lineRule="auto"/>
              <w:jc w:val="center"/>
              <w:rPr>
                <w:rFonts w:ascii="Times New Roman" w:eastAsia="Times New Roman" w:hAnsi="Times New Roman" w:cs="Times New Roman"/>
                <w:sz w:val="24"/>
                <w:szCs w:val="24"/>
              </w:rPr>
            </w:pPr>
            <w:r w:rsidRPr="00B70D2F">
              <w:rPr>
                <w:rFonts w:ascii="Times New Roman" w:eastAsia="Times New Roman" w:hAnsi="Times New Roman" w:cs="Times New Roman"/>
                <w:sz w:val="24"/>
                <w:szCs w:val="24"/>
              </w:rPr>
              <w:t>1,8</w:t>
            </w:r>
          </w:p>
        </w:tc>
      </w:tr>
      <w:tr w:rsidR="006A65D3" w:rsidRPr="00E5268A" w:rsidTr="006A65D3">
        <w:trPr>
          <w:jc w:val="center"/>
        </w:trPr>
        <w:tc>
          <w:tcPr>
            <w:tcW w:w="704" w:type="dxa"/>
          </w:tcPr>
          <w:p w:rsidR="006A65D3" w:rsidRPr="00A3766E"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751" w:type="dxa"/>
            <w:shd w:val="clear" w:color="auto" w:fill="auto"/>
          </w:tcPr>
          <w:p w:rsidR="006A65D3" w:rsidRPr="00B70D2F" w:rsidRDefault="006A65D3" w:rsidP="006A65D3">
            <w:pPr>
              <w:spacing w:after="0" w:line="240" w:lineRule="auto"/>
              <w:jc w:val="center"/>
              <w:rPr>
                <w:rFonts w:ascii="Times New Roman" w:eastAsia="Times New Roman" w:hAnsi="Times New Roman" w:cs="Times New Roman"/>
                <w:sz w:val="24"/>
                <w:szCs w:val="24"/>
              </w:rPr>
            </w:pPr>
            <w:r w:rsidRPr="00B70D2F">
              <w:rPr>
                <w:rFonts w:ascii="Times New Roman" w:eastAsia="Times New Roman" w:hAnsi="Times New Roman" w:cs="Times New Roman"/>
                <w:sz w:val="24"/>
                <w:szCs w:val="24"/>
              </w:rPr>
              <w:t>C111</w:t>
            </w:r>
          </w:p>
        </w:tc>
        <w:tc>
          <w:tcPr>
            <w:tcW w:w="3191" w:type="dxa"/>
            <w:shd w:val="clear" w:color="auto" w:fill="auto"/>
          </w:tcPr>
          <w:p w:rsidR="006A65D3" w:rsidRDefault="006A65D3" w:rsidP="006A65D3">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Leinieki-Embūte</w:t>
            </w:r>
            <w:proofErr w:type="spellEnd"/>
          </w:p>
        </w:tc>
        <w:tc>
          <w:tcPr>
            <w:tcW w:w="757" w:type="dxa"/>
            <w:shd w:val="clear" w:color="auto" w:fill="auto"/>
          </w:tcPr>
          <w:p w:rsidR="006A65D3" w:rsidRPr="00E5268A"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13" w:type="dxa"/>
            <w:shd w:val="clear" w:color="auto" w:fill="auto"/>
          </w:tcPr>
          <w:p w:rsidR="006A65D3" w:rsidRPr="00E5268A"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2,86</w:t>
            </w:r>
          </w:p>
        </w:tc>
        <w:tc>
          <w:tcPr>
            <w:tcW w:w="1389" w:type="dxa"/>
            <w:shd w:val="clear" w:color="auto" w:fill="auto"/>
          </w:tcPr>
          <w:p w:rsidR="006A65D3" w:rsidRPr="00B70D2F" w:rsidRDefault="006A65D3" w:rsidP="006A65D3">
            <w:pPr>
              <w:spacing w:after="0" w:line="240" w:lineRule="auto"/>
              <w:jc w:val="center"/>
              <w:rPr>
                <w:rFonts w:ascii="Times New Roman" w:eastAsia="Times New Roman" w:hAnsi="Times New Roman" w:cs="Times New Roman"/>
                <w:sz w:val="24"/>
                <w:szCs w:val="24"/>
              </w:rPr>
            </w:pPr>
            <w:r w:rsidRPr="00B70D2F">
              <w:rPr>
                <w:rFonts w:ascii="Times New Roman" w:eastAsia="Times New Roman" w:hAnsi="Times New Roman" w:cs="Times New Roman"/>
                <w:sz w:val="24"/>
                <w:szCs w:val="24"/>
              </w:rPr>
              <w:t>2,86</w:t>
            </w:r>
          </w:p>
        </w:tc>
      </w:tr>
      <w:tr w:rsidR="006A65D3" w:rsidRPr="00E5268A" w:rsidTr="006A65D3">
        <w:trPr>
          <w:jc w:val="center"/>
        </w:trPr>
        <w:tc>
          <w:tcPr>
            <w:tcW w:w="704" w:type="dxa"/>
          </w:tcPr>
          <w:p w:rsidR="006A65D3" w:rsidRPr="00A3766E"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751" w:type="dxa"/>
            <w:shd w:val="clear" w:color="auto" w:fill="auto"/>
          </w:tcPr>
          <w:p w:rsidR="006A65D3" w:rsidRPr="00B70D2F" w:rsidRDefault="006A65D3" w:rsidP="006A65D3">
            <w:pPr>
              <w:spacing w:after="0" w:line="240" w:lineRule="auto"/>
              <w:jc w:val="center"/>
              <w:rPr>
                <w:rFonts w:ascii="Times New Roman" w:eastAsia="Times New Roman" w:hAnsi="Times New Roman" w:cs="Times New Roman"/>
                <w:sz w:val="24"/>
                <w:szCs w:val="24"/>
              </w:rPr>
            </w:pPr>
            <w:r w:rsidRPr="00B70D2F">
              <w:rPr>
                <w:rFonts w:ascii="Times New Roman" w:eastAsia="Times New Roman" w:hAnsi="Times New Roman" w:cs="Times New Roman"/>
                <w:sz w:val="24"/>
                <w:szCs w:val="24"/>
              </w:rPr>
              <w:t>B87</w:t>
            </w:r>
          </w:p>
        </w:tc>
        <w:tc>
          <w:tcPr>
            <w:tcW w:w="3191" w:type="dxa"/>
            <w:shd w:val="clear" w:color="auto" w:fill="auto"/>
          </w:tcPr>
          <w:p w:rsidR="006A65D3" w:rsidRPr="00E5268A" w:rsidRDefault="006A65D3" w:rsidP="006A65D3">
            <w:pPr>
              <w:spacing w:after="0" w:line="240" w:lineRule="auto"/>
              <w:rPr>
                <w:rFonts w:ascii="Times New Roman" w:eastAsia="Times New Roman" w:hAnsi="Times New Roman" w:cs="Times New Roman"/>
                <w:sz w:val="24"/>
                <w:szCs w:val="24"/>
              </w:rPr>
            </w:pPr>
            <w:r w:rsidRPr="00E5268A">
              <w:rPr>
                <w:rFonts w:ascii="Times New Roman" w:eastAsia="Times New Roman" w:hAnsi="Times New Roman" w:cs="Times New Roman"/>
                <w:sz w:val="24"/>
                <w:szCs w:val="24"/>
              </w:rPr>
              <w:t>Ezeres ceļš – Asītes muiža</w:t>
            </w:r>
          </w:p>
        </w:tc>
        <w:tc>
          <w:tcPr>
            <w:tcW w:w="757" w:type="dxa"/>
            <w:shd w:val="clear" w:color="auto" w:fill="auto"/>
          </w:tcPr>
          <w:p w:rsidR="006A65D3" w:rsidRPr="00E5268A" w:rsidRDefault="006A65D3" w:rsidP="006A65D3">
            <w:pPr>
              <w:spacing w:after="0" w:line="240" w:lineRule="auto"/>
              <w:jc w:val="center"/>
              <w:rPr>
                <w:rFonts w:ascii="Times New Roman" w:eastAsia="Times New Roman" w:hAnsi="Times New Roman" w:cs="Times New Roman"/>
                <w:sz w:val="24"/>
                <w:szCs w:val="24"/>
              </w:rPr>
            </w:pPr>
            <w:r w:rsidRPr="00E5268A">
              <w:rPr>
                <w:rFonts w:ascii="Times New Roman" w:eastAsia="Times New Roman" w:hAnsi="Times New Roman" w:cs="Times New Roman"/>
                <w:sz w:val="24"/>
                <w:szCs w:val="24"/>
              </w:rPr>
              <w:t>0,00</w:t>
            </w:r>
          </w:p>
        </w:tc>
        <w:tc>
          <w:tcPr>
            <w:tcW w:w="713" w:type="dxa"/>
            <w:shd w:val="clear" w:color="auto" w:fill="auto"/>
          </w:tcPr>
          <w:p w:rsidR="006A65D3" w:rsidRPr="00E5268A" w:rsidRDefault="006A65D3" w:rsidP="006A65D3">
            <w:pPr>
              <w:spacing w:after="0" w:line="240" w:lineRule="auto"/>
              <w:jc w:val="center"/>
              <w:rPr>
                <w:rFonts w:ascii="Times New Roman" w:eastAsia="Times New Roman" w:hAnsi="Times New Roman" w:cs="Times New Roman"/>
                <w:sz w:val="24"/>
                <w:szCs w:val="24"/>
              </w:rPr>
            </w:pPr>
            <w:r w:rsidRPr="00E5268A">
              <w:rPr>
                <w:rFonts w:ascii="Times New Roman" w:eastAsia="Times New Roman" w:hAnsi="Times New Roman" w:cs="Times New Roman"/>
                <w:sz w:val="24"/>
                <w:szCs w:val="24"/>
              </w:rPr>
              <w:t>2,79</w:t>
            </w:r>
          </w:p>
        </w:tc>
        <w:tc>
          <w:tcPr>
            <w:tcW w:w="1389" w:type="dxa"/>
            <w:shd w:val="clear" w:color="auto" w:fill="auto"/>
          </w:tcPr>
          <w:p w:rsidR="006A65D3" w:rsidRPr="00B70D2F" w:rsidRDefault="006A65D3" w:rsidP="006A65D3">
            <w:pPr>
              <w:spacing w:after="0" w:line="240" w:lineRule="auto"/>
              <w:jc w:val="center"/>
              <w:rPr>
                <w:rFonts w:ascii="Times New Roman" w:eastAsia="Times New Roman" w:hAnsi="Times New Roman" w:cs="Times New Roman"/>
                <w:sz w:val="24"/>
                <w:szCs w:val="24"/>
              </w:rPr>
            </w:pPr>
            <w:r w:rsidRPr="00B70D2F">
              <w:rPr>
                <w:rFonts w:ascii="Times New Roman" w:eastAsia="Times New Roman" w:hAnsi="Times New Roman" w:cs="Times New Roman"/>
                <w:sz w:val="24"/>
                <w:szCs w:val="24"/>
              </w:rPr>
              <w:t>2,79</w:t>
            </w:r>
          </w:p>
        </w:tc>
      </w:tr>
      <w:tr w:rsidR="006A65D3" w:rsidRPr="00E5268A" w:rsidTr="006A65D3">
        <w:trPr>
          <w:jc w:val="center"/>
        </w:trPr>
        <w:tc>
          <w:tcPr>
            <w:tcW w:w="704" w:type="dxa"/>
          </w:tcPr>
          <w:p w:rsidR="006A65D3" w:rsidRPr="00A3766E"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751" w:type="dxa"/>
            <w:shd w:val="clear" w:color="auto" w:fill="auto"/>
          </w:tcPr>
          <w:p w:rsidR="006A65D3" w:rsidRPr="00E5268A"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B83</w:t>
            </w:r>
          </w:p>
        </w:tc>
        <w:tc>
          <w:tcPr>
            <w:tcW w:w="3191" w:type="dxa"/>
            <w:shd w:val="clear" w:color="auto" w:fill="auto"/>
          </w:tcPr>
          <w:p w:rsidR="006A65D3" w:rsidRPr="00E5268A" w:rsidRDefault="006A65D3" w:rsidP="006A65D3">
            <w:pPr>
              <w:spacing w:after="0" w:line="240" w:lineRule="auto"/>
              <w:rPr>
                <w:rFonts w:ascii="Times New Roman" w:eastAsia="Times New Roman" w:hAnsi="Times New Roman" w:cs="Times New Roman"/>
                <w:sz w:val="24"/>
                <w:szCs w:val="24"/>
              </w:rPr>
            </w:pPr>
            <w:proofErr w:type="spellStart"/>
            <w:r w:rsidRPr="00E5268A">
              <w:rPr>
                <w:rFonts w:ascii="Times New Roman" w:eastAsia="Times New Roman" w:hAnsi="Times New Roman" w:cs="Times New Roman"/>
                <w:sz w:val="24"/>
                <w:szCs w:val="24"/>
              </w:rPr>
              <w:t>Dobeļdīķa</w:t>
            </w:r>
            <w:proofErr w:type="spellEnd"/>
            <w:r w:rsidRPr="00E5268A">
              <w:rPr>
                <w:rFonts w:ascii="Times New Roman" w:eastAsia="Times New Roman" w:hAnsi="Times New Roman" w:cs="Times New Roman"/>
                <w:sz w:val="24"/>
                <w:szCs w:val="24"/>
              </w:rPr>
              <w:t xml:space="preserve"> ceļš</w:t>
            </w:r>
          </w:p>
        </w:tc>
        <w:tc>
          <w:tcPr>
            <w:tcW w:w="757" w:type="dxa"/>
            <w:shd w:val="clear" w:color="auto" w:fill="auto"/>
          </w:tcPr>
          <w:p w:rsidR="006A65D3" w:rsidRPr="00E5268A" w:rsidRDefault="006A65D3" w:rsidP="006A65D3">
            <w:pPr>
              <w:spacing w:after="0" w:line="240" w:lineRule="auto"/>
              <w:jc w:val="center"/>
              <w:rPr>
                <w:rFonts w:ascii="Times New Roman" w:eastAsia="Times New Roman" w:hAnsi="Times New Roman" w:cs="Times New Roman"/>
                <w:sz w:val="24"/>
                <w:szCs w:val="24"/>
              </w:rPr>
            </w:pPr>
            <w:r w:rsidRPr="00E5268A">
              <w:rPr>
                <w:rFonts w:ascii="Times New Roman" w:eastAsia="Times New Roman" w:hAnsi="Times New Roman" w:cs="Times New Roman"/>
                <w:sz w:val="24"/>
                <w:szCs w:val="24"/>
              </w:rPr>
              <w:t>0,00</w:t>
            </w:r>
          </w:p>
        </w:tc>
        <w:tc>
          <w:tcPr>
            <w:tcW w:w="713" w:type="dxa"/>
            <w:shd w:val="clear" w:color="auto" w:fill="auto"/>
          </w:tcPr>
          <w:p w:rsidR="006A65D3" w:rsidRPr="00E5268A"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1,73</w:t>
            </w:r>
          </w:p>
        </w:tc>
        <w:tc>
          <w:tcPr>
            <w:tcW w:w="1389" w:type="dxa"/>
            <w:shd w:val="clear" w:color="auto" w:fill="auto"/>
          </w:tcPr>
          <w:p w:rsidR="006A65D3" w:rsidRPr="00B70D2F" w:rsidRDefault="006A65D3" w:rsidP="006A65D3">
            <w:pPr>
              <w:spacing w:after="0" w:line="240" w:lineRule="auto"/>
              <w:jc w:val="center"/>
              <w:rPr>
                <w:rFonts w:ascii="Times New Roman" w:eastAsia="Times New Roman" w:hAnsi="Times New Roman" w:cs="Times New Roman"/>
                <w:sz w:val="24"/>
                <w:szCs w:val="24"/>
              </w:rPr>
            </w:pPr>
            <w:r w:rsidRPr="00B70D2F">
              <w:rPr>
                <w:rFonts w:ascii="Times New Roman" w:eastAsia="Times New Roman" w:hAnsi="Times New Roman" w:cs="Times New Roman"/>
                <w:sz w:val="24"/>
                <w:szCs w:val="24"/>
              </w:rPr>
              <w:t>1,73</w:t>
            </w:r>
          </w:p>
        </w:tc>
      </w:tr>
      <w:tr w:rsidR="006A65D3" w:rsidRPr="00E5268A" w:rsidTr="006A65D3">
        <w:trPr>
          <w:jc w:val="center"/>
        </w:trPr>
        <w:tc>
          <w:tcPr>
            <w:tcW w:w="7116" w:type="dxa"/>
            <w:gridSpan w:val="5"/>
          </w:tcPr>
          <w:p w:rsidR="006A65D3" w:rsidRPr="00A3766E" w:rsidRDefault="006A65D3" w:rsidP="006A65D3">
            <w:pPr>
              <w:spacing w:after="0" w:line="240" w:lineRule="auto"/>
              <w:jc w:val="right"/>
              <w:rPr>
                <w:rFonts w:ascii="Times New Roman" w:eastAsia="Times New Roman" w:hAnsi="Times New Roman" w:cs="Times New Roman"/>
                <w:b/>
                <w:sz w:val="24"/>
                <w:szCs w:val="24"/>
              </w:rPr>
            </w:pPr>
            <w:r w:rsidRPr="00A3766E">
              <w:rPr>
                <w:rFonts w:ascii="Times New Roman" w:eastAsia="Times New Roman" w:hAnsi="Times New Roman" w:cs="Times New Roman"/>
                <w:b/>
                <w:sz w:val="24"/>
                <w:szCs w:val="24"/>
              </w:rPr>
              <w:t>KOPĀ:</w:t>
            </w:r>
          </w:p>
        </w:tc>
        <w:tc>
          <w:tcPr>
            <w:tcW w:w="1389" w:type="dxa"/>
            <w:shd w:val="clear" w:color="auto" w:fill="auto"/>
          </w:tcPr>
          <w:p w:rsidR="006A65D3" w:rsidRPr="00A3766E" w:rsidRDefault="006A65D3" w:rsidP="006A65D3">
            <w:pPr>
              <w:spacing w:after="0" w:line="240" w:lineRule="auto"/>
              <w:jc w:val="center"/>
              <w:rPr>
                <w:rFonts w:ascii="Times New Roman" w:eastAsia="Times New Roman" w:hAnsi="Times New Roman" w:cs="Times New Roman"/>
                <w:b/>
                <w:sz w:val="24"/>
                <w:szCs w:val="24"/>
              </w:rPr>
            </w:pPr>
            <w:r w:rsidRPr="00A3766E">
              <w:rPr>
                <w:rFonts w:ascii="Times New Roman" w:eastAsia="Times New Roman" w:hAnsi="Times New Roman" w:cs="Times New Roman"/>
                <w:b/>
                <w:sz w:val="24"/>
                <w:szCs w:val="24"/>
              </w:rPr>
              <w:t>36,26</w:t>
            </w:r>
          </w:p>
        </w:tc>
      </w:tr>
    </w:tbl>
    <w:p w:rsidR="006A65D3" w:rsidRDefault="006A65D3" w:rsidP="006A65D3">
      <w:pPr>
        <w:spacing w:after="0" w:line="240" w:lineRule="auto"/>
        <w:ind w:left="5040" w:firstLine="720"/>
        <w:rPr>
          <w:rFonts w:ascii="Times New Roman" w:eastAsia="Times New Roman" w:hAnsi="Times New Roman" w:cs="Times New Roman"/>
          <w:b/>
          <w:sz w:val="24"/>
          <w:szCs w:val="24"/>
        </w:rPr>
      </w:pPr>
    </w:p>
    <w:p w:rsidR="006A65D3" w:rsidRDefault="006A65D3" w:rsidP="006A65D3">
      <w:pPr>
        <w:spacing w:after="0"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6A65D3" w:rsidRPr="00A308F0" w:rsidRDefault="006A65D3" w:rsidP="006A65D3">
      <w:pPr>
        <w:spacing w:after="0" w:line="240" w:lineRule="auto"/>
        <w:jc w:val="both"/>
        <w:rPr>
          <w:rFonts w:ascii="Times New Roman" w:eastAsia="Times New Roman" w:hAnsi="Times New Roman" w:cs="Times New Roman"/>
          <w:b/>
          <w:bCs/>
          <w:sz w:val="24"/>
          <w:szCs w:val="24"/>
        </w:rPr>
      </w:pPr>
      <w:r w:rsidRPr="00A308F0">
        <w:rPr>
          <w:rFonts w:ascii="Times New Roman" w:eastAsia="Times New Roman" w:hAnsi="Times New Roman" w:cs="Times New Roman"/>
          <w:b/>
          <w:bCs/>
          <w:sz w:val="24"/>
          <w:szCs w:val="24"/>
          <w:u w:val="single"/>
        </w:rPr>
        <w:t>1. Prasības autoceļu attīrīšanai no sniega</w:t>
      </w:r>
      <w:r w:rsidRPr="00A308F0">
        <w:rPr>
          <w:rFonts w:ascii="Times New Roman" w:eastAsia="Times New Roman" w:hAnsi="Times New Roman" w:cs="Times New Roman"/>
          <w:b/>
          <w:bCs/>
          <w:sz w:val="24"/>
          <w:szCs w:val="24"/>
        </w:rPr>
        <w:t>:</w:t>
      </w:r>
    </w:p>
    <w:p w:rsidR="006A65D3" w:rsidRDefault="006A65D3" w:rsidP="00CF725B">
      <w:pPr>
        <w:numPr>
          <w:ilvl w:val="0"/>
          <w:numId w:val="24"/>
        </w:numPr>
        <w:spacing w:after="0" w:line="240" w:lineRule="auto"/>
        <w:jc w:val="both"/>
        <w:rPr>
          <w:rFonts w:ascii="Times New Roman" w:eastAsia="Times New Roman" w:hAnsi="Times New Roman" w:cs="Times New Roman"/>
          <w:sz w:val="24"/>
          <w:szCs w:val="24"/>
        </w:rPr>
      </w:pPr>
      <w:bookmarkStart w:id="10" w:name="_Toc185774455"/>
      <w:r>
        <w:rPr>
          <w:rFonts w:ascii="Times New Roman" w:eastAsia="Times New Roman" w:hAnsi="Times New Roman" w:cs="Times New Roman"/>
          <w:sz w:val="24"/>
          <w:szCs w:val="24"/>
        </w:rPr>
        <w:t xml:space="preserve">plānotais tīrīšanas reižu skaits līguma darbības laikā – </w:t>
      </w:r>
      <w:r w:rsidRPr="0049787A">
        <w:rPr>
          <w:rFonts w:ascii="Times New Roman" w:eastAsia="Times New Roman" w:hAnsi="Times New Roman" w:cs="Times New Roman"/>
          <w:b/>
          <w:sz w:val="24"/>
          <w:szCs w:val="24"/>
        </w:rPr>
        <w:t>līdz 5 (piecām) reizēm</w:t>
      </w:r>
      <w:r>
        <w:rPr>
          <w:rFonts w:ascii="Times New Roman" w:eastAsia="Times New Roman" w:hAnsi="Times New Roman" w:cs="Times New Roman"/>
          <w:sz w:val="24"/>
          <w:szCs w:val="24"/>
        </w:rPr>
        <w:t xml:space="preserve">; plānotais </w:t>
      </w:r>
      <w:proofErr w:type="spellStart"/>
      <w:r>
        <w:rPr>
          <w:rFonts w:ascii="Times New Roman" w:eastAsia="Times New Roman" w:hAnsi="Times New Roman" w:cs="Times New Roman"/>
          <w:sz w:val="24"/>
          <w:szCs w:val="24"/>
        </w:rPr>
        <w:t>šķērsstumšanas</w:t>
      </w:r>
      <w:proofErr w:type="spellEnd"/>
      <w:r>
        <w:rPr>
          <w:rFonts w:ascii="Times New Roman" w:eastAsia="Times New Roman" w:hAnsi="Times New Roman" w:cs="Times New Roman"/>
          <w:sz w:val="24"/>
          <w:szCs w:val="24"/>
        </w:rPr>
        <w:t xml:space="preserve"> stundu skaits līguma darbības laikā – </w:t>
      </w:r>
      <w:r w:rsidRPr="0049787A">
        <w:rPr>
          <w:rFonts w:ascii="Times New Roman" w:eastAsia="Times New Roman" w:hAnsi="Times New Roman" w:cs="Times New Roman"/>
          <w:b/>
          <w:sz w:val="24"/>
          <w:szCs w:val="24"/>
        </w:rPr>
        <w:t>līdz 10 (desmit) stundām</w:t>
      </w:r>
      <w:r>
        <w:rPr>
          <w:rFonts w:ascii="Times New Roman" w:eastAsia="Times New Roman" w:hAnsi="Times New Roman" w:cs="Times New Roman"/>
          <w:sz w:val="24"/>
          <w:szCs w:val="24"/>
        </w:rPr>
        <w:t>;</w:t>
      </w:r>
    </w:p>
    <w:p w:rsidR="006A65D3" w:rsidRDefault="006A65D3" w:rsidP="00CF725B">
      <w:pPr>
        <w:numPr>
          <w:ilvl w:val="0"/>
          <w:numId w:val="24"/>
        </w:numPr>
        <w:spacing w:after="0" w:line="240" w:lineRule="auto"/>
        <w:jc w:val="both"/>
        <w:rPr>
          <w:rFonts w:ascii="Times New Roman" w:eastAsia="Times New Roman" w:hAnsi="Times New Roman" w:cs="Times New Roman"/>
          <w:sz w:val="24"/>
          <w:szCs w:val="24"/>
        </w:rPr>
      </w:pPr>
      <w:r w:rsidRPr="00A308F0">
        <w:rPr>
          <w:rFonts w:ascii="Times New Roman" w:eastAsia="Times New Roman" w:hAnsi="Times New Roman" w:cs="Times New Roman"/>
          <w:sz w:val="24"/>
          <w:szCs w:val="24"/>
        </w:rPr>
        <w:t xml:space="preserve">autoceļu attīrīšana no sniega ir jāuzsāk </w:t>
      </w:r>
      <w:r>
        <w:rPr>
          <w:rFonts w:ascii="Times New Roman" w:eastAsia="Times New Roman" w:hAnsi="Times New Roman" w:cs="Times New Roman"/>
          <w:sz w:val="24"/>
          <w:szCs w:val="24"/>
        </w:rPr>
        <w:t>1</w:t>
      </w:r>
      <w:r w:rsidRPr="00A308F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vienas</w:t>
      </w:r>
      <w:r w:rsidRPr="00A308F0">
        <w:rPr>
          <w:rFonts w:ascii="Times New Roman" w:eastAsia="Times New Roman" w:hAnsi="Times New Roman" w:cs="Times New Roman"/>
          <w:sz w:val="24"/>
          <w:szCs w:val="24"/>
        </w:rPr>
        <w:t>) stund</w:t>
      </w:r>
      <w:r>
        <w:rPr>
          <w:rFonts w:ascii="Times New Roman" w:eastAsia="Times New Roman" w:hAnsi="Times New Roman" w:cs="Times New Roman"/>
          <w:sz w:val="24"/>
          <w:szCs w:val="24"/>
        </w:rPr>
        <w:t>as</w:t>
      </w:r>
      <w:r w:rsidRPr="00A308F0">
        <w:rPr>
          <w:rFonts w:ascii="Times New Roman" w:eastAsia="Times New Roman" w:hAnsi="Times New Roman" w:cs="Times New Roman"/>
          <w:sz w:val="24"/>
          <w:szCs w:val="24"/>
        </w:rPr>
        <w:t xml:space="preserve"> laikā</w:t>
      </w:r>
      <w:r>
        <w:rPr>
          <w:rFonts w:ascii="Times New Roman" w:eastAsia="Times New Roman" w:hAnsi="Times New Roman" w:cs="Times New Roman"/>
          <w:sz w:val="24"/>
          <w:szCs w:val="24"/>
        </w:rPr>
        <w:t xml:space="preserve"> no darba uzdevuma uzdošanas brīža;</w:t>
      </w:r>
      <w:r w:rsidRPr="00FC15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attīrīšana jāpabeidz 5 stundu laikā no darbu uzsākšanas brīža visā lotes garumā;</w:t>
      </w:r>
    </w:p>
    <w:p w:rsidR="006A65D3" w:rsidRPr="00A308F0" w:rsidRDefault="006A65D3" w:rsidP="00CF725B">
      <w:pPr>
        <w:numPr>
          <w:ilvl w:val="0"/>
          <w:numId w:val="2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autoceļu attīrīšana no sniega ir jāveic tabulā norādītajā secībā;</w:t>
      </w:r>
    </w:p>
    <w:p w:rsidR="006A65D3" w:rsidRPr="00A308F0" w:rsidRDefault="006A65D3" w:rsidP="00CF725B">
      <w:pPr>
        <w:numPr>
          <w:ilvl w:val="0"/>
          <w:numId w:val="24"/>
        </w:numPr>
        <w:spacing w:after="0" w:line="240" w:lineRule="auto"/>
        <w:jc w:val="both"/>
        <w:rPr>
          <w:rFonts w:ascii="Times New Roman" w:eastAsia="Times New Roman" w:hAnsi="Times New Roman" w:cs="Times New Roman"/>
          <w:sz w:val="24"/>
          <w:szCs w:val="24"/>
        </w:rPr>
      </w:pPr>
      <w:r w:rsidRPr="00A308F0">
        <w:rPr>
          <w:rFonts w:ascii="Times New Roman" w:eastAsia="Times New Roman" w:hAnsi="Times New Roman" w:cs="Times New Roman"/>
          <w:sz w:val="24"/>
          <w:szCs w:val="24"/>
        </w:rPr>
        <w:t>attīrot ceļu no sniega, ir jāatbrīvo autoceļa brauktuve visā tās platumā (</w:t>
      </w:r>
      <w:r>
        <w:rPr>
          <w:rFonts w:ascii="Times New Roman" w:eastAsia="Times New Roman" w:hAnsi="Times New Roman" w:cs="Times New Roman"/>
          <w:sz w:val="24"/>
          <w:szCs w:val="24"/>
        </w:rPr>
        <w:t xml:space="preserve">vismaz 5 m, </w:t>
      </w:r>
      <w:r w:rsidRPr="00A308F0">
        <w:rPr>
          <w:rFonts w:ascii="Times New Roman" w:eastAsia="Times New Roman" w:hAnsi="Times New Roman" w:cs="Times New Roman"/>
          <w:sz w:val="24"/>
          <w:szCs w:val="24"/>
        </w:rPr>
        <w:t>neatkarīgi no darba gājienu skaita), kā arī automašīnu apgriešanās vietas, ceļa paplašinājumi automašīnu izmainīšanās vietās;</w:t>
      </w:r>
    </w:p>
    <w:p w:rsidR="006A65D3" w:rsidRPr="00A308F0" w:rsidRDefault="006A65D3" w:rsidP="00CF725B">
      <w:pPr>
        <w:numPr>
          <w:ilvl w:val="0"/>
          <w:numId w:val="24"/>
        </w:numPr>
        <w:spacing w:after="0" w:line="240" w:lineRule="auto"/>
        <w:jc w:val="both"/>
        <w:rPr>
          <w:rFonts w:ascii="Times New Roman" w:eastAsia="Times New Roman" w:hAnsi="Times New Roman" w:cs="Times New Roman"/>
          <w:sz w:val="24"/>
          <w:szCs w:val="24"/>
        </w:rPr>
      </w:pPr>
      <w:r w:rsidRPr="00A308F0">
        <w:rPr>
          <w:rFonts w:ascii="Times New Roman" w:eastAsia="Times New Roman" w:hAnsi="Times New Roman" w:cs="Times New Roman"/>
          <w:sz w:val="24"/>
          <w:szCs w:val="24"/>
        </w:rPr>
        <w:t>sniega tīrīšana jāveic tā, lai netiktu bojāts ceļa segums, koki, ceļa aprīkojums un tuvumā esošās būves;</w:t>
      </w:r>
    </w:p>
    <w:p w:rsidR="006A65D3" w:rsidRPr="00A308F0" w:rsidRDefault="006A65D3" w:rsidP="00CF725B">
      <w:pPr>
        <w:numPr>
          <w:ilvl w:val="0"/>
          <w:numId w:val="24"/>
        </w:numPr>
        <w:spacing w:after="0" w:line="240" w:lineRule="auto"/>
        <w:jc w:val="both"/>
        <w:rPr>
          <w:rFonts w:ascii="Times New Roman" w:eastAsia="Times New Roman" w:hAnsi="Times New Roman" w:cs="Times New Roman"/>
          <w:sz w:val="24"/>
          <w:szCs w:val="24"/>
        </w:rPr>
      </w:pPr>
      <w:r w:rsidRPr="00A308F0">
        <w:rPr>
          <w:rFonts w:ascii="Times New Roman" w:eastAsia="Times New Roman" w:hAnsi="Times New Roman" w:cs="Times New Roman"/>
          <w:sz w:val="24"/>
          <w:szCs w:val="24"/>
        </w:rPr>
        <w:t>krustojumos, pieslēgumos un uz ceļa brauktuves nedrīkst būt sastumti sniega vaļņi vai kaudzes</w:t>
      </w:r>
      <w:r w:rsidR="00E37C0F">
        <w:rPr>
          <w:rFonts w:ascii="Times New Roman" w:eastAsia="Times New Roman" w:hAnsi="Times New Roman" w:cs="Times New Roman"/>
          <w:sz w:val="24"/>
          <w:szCs w:val="24"/>
        </w:rPr>
        <w:t>, kas augstāki par 10 cm</w:t>
      </w:r>
      <w:r w:rsidRPr="00A308F0">
        <w:rPr>
          <w:rFonts w:ascii="Times New Roman" w:eastAsia="Times New Roman" w:hAnsi="Times New Roman" w:cs="Times New Roman"/>
          <w:sz w:val="24"/>
          <w:szCs w:val="24"/>
        </w:rPr>
        <w:t>;</w:t>
      </w:r>
    </w:p>
    <w:p w:rsidR="006A65D3" w:rsidRDefault="006A65D3" w:rsidP="00CF725B">
      <w:pPr>
        <w:numPr>
          <w:ilvl w:val="0"/>
          <w:numId w:val="24"/>
        </w:numPr>
        <w:spacing w:after="0" w:line="240" w:lineRule="auto"/>
        <w:jc w:val="both"/>
        <w:rPr>
          <w:rFonts w:ascii="Times New Roman" w:eastAsia="Times New Roman" w:hAnsi="Times New Roman" w:cs="Times New Roman"/>
          <w:sz w:val="24"/>
          <w:szCs w:val="24"/>
        </w:rPr>
      </w:pPr>
      <w:r w:rsidRPr="00A308F0">
        <w:rPr>
          <w:rFonts w:ascii="Times New Roman" w:eastAsia="Times New Roman" w:hAnsi="Times New Roman" w:cs="Times New Roman"/>
          <w:sz w:val="24"/>
          <w:szCs w:val="24"/>
        </w:rPr>
        <w:t xml:space="preserve">autoceļu tīrīšanai izmantojama tehnika, kuras jauda ir ne mazāka kā </w:t>
      </w:r>
      <w:r>
        <w:rPr>
          <w:rFonts w:ascii="Times New Roman" w:eastAsia="Times New Roman" w:hAnsi="Times New Roman" w:cs="Times New Roman"/>
          <w:sz w:val="24"/>
          <w:szCs w:val="24"/>
        </w:rPr>
        <w:t>90 k</w:t>
      </w:r>
      <w:r w:rsidRPr="00A903F1">
        <w:rPr>
          <w:rFonts w:ascii="Times New Roman" w:eastAsia="Times New Roman" w:hAnsi="Times New Roman" w:cs="Times New Roman"/>
          <w:sz w:val="24"/>
          <w:szCs w:val="24"/>
        </w:rPr>
        <w:t xml:space="preserve">W </w:t>
      </w:r>
      <w:r w:rsidRPr="00A308F0">
        <w:rPr>
          <w:rFonts w:ascii="Times New Roman" w:eastAsia="Times New Roman" w:hAnsi="Times New Roman" w:cs="Times New Roman"/>
          <w:sz w:val="24"/>
          <w:szCs w:val="24"/>
        </w:rPr>
        <w:t xml:space="preserve"> ar sniega vērstuves platumu ne mazāku kā </w:t>
      </w:r>
      <w:r>
        <w:rPr>
          <w:rFonts w:ascii="Times New Roman" w:eastAsia="Times New Roman" w:hAnsi="Times New Roman" w:cs="Times New Roman"/>
          <w:sz w:val="24"/>
          <w:szCs w:val="24"/>
        </w:rPr>
        <w:t>3 m;</w:t>
      </w:r>
    </w:p>
    <w:p w:rsidR="006A65D3" w:rsidRPr="00A308F0" w:rsidRDefault="006A65D3" w:rsidP="00CF725B">
      <w:pPr>
        <w:numPr>
          <w:ilvl w:val="0"/>
          <w:numId w:val="24"/>
        </w:numPr>
        <w:spacing w:after="0" w:line="240" w:lineRule="auto"/>
        <w:jc w:val="both"/>
        <w:rPr>
          <w:rFonts w:ascii="Times New Roman" w:eastAsia="Times New Roman" w:hAnsi="Times New Roman" w:cs="Times New Roman"/>
          <w:sz w:val="24"/>
          <w:szCs w:val="24"/>
        </w:rPr>
      </w:pPr>
      <w:r w:rsidRPr="00A308F0">
        <w:rPr>
          <w:rFonts w:ascii="Times New Roman" w:eastAsia="Times New Roman" w:hAnsi="Times New Roman" w:cs="Times New Roman"/>
          <w:sz w:val="24"/>
          <w:szCs w:val="24"/>
        </w:rPr>
        <w:lastRenderedPageBreak/>
        <w:t>sniegs no ceļa klātnes jānotīra tādā pakāpē, lai paliekošās sniega segas biezums nebūtu biezāks par 5 cm;</w:t>
      </w:r>
    </w:p>
    <w:p w:rsidR="006A65D3" w:rsidRDefault="006A65D3" w:rsidP="00CF725B">
      <w:pPr>
        <w:numPr>
          <w:ilvl w:val="0"/>
          <w:numId w:val="24"/>
        </w:numPr>
        <w:spacing w:after="0" w:line="240" w:lineRule="auto"/>
        <w:jc w:val="both"/>
        <w:rPr>
          <w:rFonts w:ascii="Times New Roman" w:eastAsia="Times New Roman" w:hAnsi="Times New Roman" w:cs="Times New Roman"/>
          <w:sz w:val="24"/>
          <w:szCs w:val="24"/>
        </w:rPr>
      </w:pPr>
      <w:r w:rsidRPr="00A308F0">
        <w:rPr>
          <w:rFonts w:ascii="Times New Roman" w:eastAsia="Times New Roman" w:hAnsi="Times New Roman" w:cs="Times New Roman"/>
          <w:sz w:val="24"/>
          <w:szCs w:val="24"/>
        </w:rPr>
        <w:t>pieļaujamas tikai līdz 5 cm dziļas risas.</w:t>
      </w:r>
    </w:p>
    <w:p w:rsidR="006A65D3" w:rsidRPr="00C60B88" w:rsidRDefault="006A65D3" w:rsidP="006A65D3">
      <w:pPr>
        <w:spacing w:after="0" w:line="240" w:lineRule="auto"/>
        <w:ind w:left="720"/>
        <w:jc w:val="both"/>
        <w:rPr>
          <w:rFonts w:ascii="Times New Roman" w:eastAsia="Times New Roman" w:hAnsi="Times New Roman" w:cs="Times New Roman"/>
          <w:sz w:val="24"/>
          <w:szCs w:val="24"/>
        </w:rPr>
      </w:pPr>
    </w:p>
    <w:p w:rsidR="006A65D3" w:rsidRPr="00A308F0" w:rsidRDefault="006A65D3" w:rsidP="006A65D3">
      <w:pPr>
        <w:spacing w:before="120" w:after="0" w:line="240" w:lineRule="auto"/>
        <w:rPr>
          <w:rFonts w:ascii="Times New Roman" w:eastAsia="Times New Roman" w:hAnsi="Times New Roman" w:cs="Times New Roman"/>
          <w:iCs/>
          <w:sz w:val="24"/>
          <w:szCs w:val="24"/>
        </w:rPr>
      </w:pPr>
      <w:r>
        <w:rPr>
          <w:rFonts w:ascii="Times New Roman" w:eastAsia="Times New Roman" w:hAnsi="Times New Roman" w:cs="Times New Roman"/>
          <w:b/>
          <w:bCs/>
          <w:iCs/>
          <w:sz w:val="24"/>
          <w:szCs w:val="24"/>
          <w:u w:val="single"/>
        </w:rPr>
        <w:t>2</w:t>
      </w:r>
      <w:r w:rsidRPr="00A308F0">
        <w:rPr>
          <w:rFonts w:ascii="Times New Roman" w:eastAsia="Times New Roman" w:hAnsi="Times New Roman" w:cs="Times New Roman"/>
          <w:b/>
          <w:bCs/>
          <w:iCs/>
          <w:sz w:val="24"/>
          <w:szCs w:val="24"/>
          <w:u w:val="single"/>
        </w:rPr>
        <w:t>. Uzmērījumi un kvalitātes novērtējums</w:t>
      </w:r>
      <w:r w:rsidRPr="00A308F0">
        <w:rPr>
          <w:rFonts w:ascii="Times New Roman" w:eastAsia="Times New Roman" w:hAnsi="Times New Roman" w:cs="Times New Roman"/>
          <w:iCs/>
          <w:sz w:val="24"/>
          <w:szCs w:val="24"/>
        </w:rPr>
        <w:t>:</w:t>
      </w:r>
    </w:p>
    <w:p w:rsidR="006A65D3" w:rsidRPr="002E28EA" w:rsidRDefault="006A65D3" w:rsidP="00CF725B">
      <w:pPr>
        <w:pStyle w:val="Sarakstarindkopa"/>
        <w:numPr>
          <w:ilvl w:val="0"/>
          <w:numId w:val="25"/>
        </w:numPr>
        <w:spacing w:after="0" w:line="240" w:lineRule="auto"/>
        <w:ind w:left="709" w:hanging="425"/>
        <w:jc w:val="both"/>
        <w:rPr>
          <w:rFonts w:ascii="Times New Roman" w:eastAsia="Times New Roman" w:hAnsi="Times New Roman" w:cs="Times New Roman"/>
          <w:iCs/>
          <w:color w:val="000000"/>
          <w:sz w:val="24"/>
          <w:szCs w:val="24"/>
        </w:rPr>
      </w:pPr>
      <w:r w:rsidRPr="002E28EA">
        <w:rPr>
          <w:rFonts w:ascii="Times New Roman" w:eastAsia="Times New Roman" w:hAnsi="Times New Roman" w:cs="Times New Roman"/>
          <w:sz w:val="24"/>
          <w:szCs w:val="24"/>
        </w:rPr>
        <w:t>izpildītais darbs kontrolējams visa attīrītā ceļa posma garumā, neatbilstības gadījumā veicot nepieciešamos pasākumus prasību nodrošināšanai</w:t>
      </w:r>
      <w:bookmarkEnd w:id="10"/>
      <w:r w:rsidRPr="002E28EA">
        <w:rPr>
          <w:rFonts w:ascii="Times New Roman" w:eastAsia="Times New Roman" w:hAnsi="Times New Roman" w:cs="Times New Roman"/>
          <w:sz w:val="24"/>
          <w:szCs w:val="24"/>
        </w:rPr>
        <w:t>;</w:t>
      </w:r>
    </w:p>
    <w:p w:rsidR="006A65D3" w:rsidRPr="00E5268A" w:rsidRDefault="006A65D3" w:rsidP="00CF725B">
      <w:pPr>
        <w:numPr>
          <w:ilvl w:val="0"/>
          <w:numId w:val="25"/>
        </w:numPr>
        <w:spacing w:after="0" w:line="240" w:lineRule="auto"/>
        <w:ind w:left="709" w:hanging="425"/>
        <w:jc w:val="both"/>
        <w:rPr>
          <w:rFonts w:ascii="Times New Roman" w:eastAsia="Times New Roman" w:hAnsi="Times New Roman" w:cs="Times New Roman"/>
          <w:iCs/>
          <w:color w:val="000000"/>
          <w:sz w:val="24"/>
          <w:szCs w:val="24"/>
        </w:rPr>
      </w:pPr>
      <w:proofErr w:type="spellStart"/>
      <w:r w:rsidRPr="00E5268A">
        <w:rPr>
          <w:rFonts w:ascii="Times New Roman" w:eastAsia="Times New Roman" w:hAnsi="Times New Roman" w:cs="Times New Roman"/>
          <w:sz w:val="24"/>
          <w:szCs w:val="24"/>
        </w:rPr>
        <w:t>šķērsstumšanas</w:t>
      </w:r>
      <w:proofErr w:type="spellEnd"/>
      <w:r w:rsidRPr="00E5268A">
        <w:rPr>
          <w:rFonts w:ascii="Times New Roman" w:eastAsia="Times New Roman" w:hAnsi="Times New Roman" w:cs="Times New Roman"/>
          <w:sz w:val="24"/>
          <w:szCs w:val="24"/>
        </w:rPr>
        <w:t xml:space="preserve"> (sniega sanesumu) gadījumā uzskaita tikai objektā nostrādāto laiku.</w:t>
      </w:r>
    </w:p>
    <w:p w:rsidR="006A65D3" w:rsidRPr="008A4AC6" w:rsidRDefault="006A65D3" w:rsidP="006A65D3">
      <w:pPr>
        <w:spacing w:before="120" w:after="0" w:line="240" w:lineRule="auto"/>
        <w:jc w:val="both"/>
        <w:rPr>
          <w:rFonts w:ascii="Times New Roman" w:eastAsia="Times New Roman" w:hAnsi="Times New Roman" w:cs="Times New Roman"/>
          <w:sz w:val="24"/>
          <w:szCs w:val="24"/>
          <w:u w:val="single"/>
        </w:rPr>
      </w:pPr>
      <w:r w:rsidRPr="00A308F0">
        <w:rPr>
          <w:rFonts w:ascii="Times New Roman" w:eastAsia="Times New Roman" w:hAnsi="Times New Roman" w:cs="Times New Roman"/>
          <w:sz w:val="24"/>
          <w:szCs w:val="24"/>
        </w:rPr>
        <w:t xml:space="preserve">Kontaktpersona: Priekules pilsētas un pagasta saimniecības vadītājs </w:t>
      </w:r>
      <w:r w:rsidRPr="008A4AC6">
        <w:rPr>
          <w:rFonts w:ascii="Times New Roman" w:eastAsia="Times New Roman" w:hAnsi="Times New Roman" w:cs="Times New Roman"/>
          <w:sz w:val="24"/>
          <w:szCs w:val="24"/>
          <w:u w:val="single"/>
        </w:rPr>
        <w:t xml:space="preserve">Edgars </w:t>
      </w:r>
      <w:proofErr w:type="spellStart"/>
      <w:r w:rsidRPr="008A4AC6">
        <w:rPr>
          <w:rFonts w:ascii="Times New Roman" w:eastAsia="Times New Roman" w:hAnsi="Times New Roman" w:cs="Times New Roman"/>
          <w:sz w:val="24"/>
          <w:szCs w:val="24"/>
          <w:u w:val="single"/>
        </w:rPr>
        <w:t>Rubezis</w:t>
      </w:r>
      <w:proofErr w:type="spellEnd"/>
      <w:r w:rsidRPr="008A4AC6">
        <w:rPr>
          <w:rFonts w:ascii="Times New Roman" w:eastAsia="Times New Roman" w:hAnsi="Times New Roman" w:cs="Times New Roman"/>
          <w:sz w:val="24"/>
          <w:szCs w:val="24"/>
          <w:u w:val="single"/>
        </w:rPr>
        <w:t>, tel.2942864</w:t>
      </w:r>
      <w:r>
        <w:rPr>
          <w:rFonts w:ascii="Times New Roman" w:eastAsia="Times New Roman" w:hAnsi="Times New Roman" w:cs="Times New Roman"/>
          <w:sz w:val="24"/>
          <w:szCs w:val="24"/>
          <w:u w:val="single"/>
        </w:rPr>
        <w:t>.</w:t>
      </w:r>
    </w:p>
    <w:p w:rsidR="006A65D3" w:rsidRDefault="006A65D3" w:rsidP="006A65D3">
      <w:pPr>
        <w:spacing w:after="160" w:line="259" w:lineRule="auto"/>
        <w:rPr>
          <w:rFonts w:ascii="Times New Roman" w:eastAsia="Times New Roman" w:hAnsi="Times New Roman" w:cs="Times New Roman"/>
          <w:sz w:val="20"/>
        </w:rPr>
      </w:pPr>
      <w:r>
        <w:rPr>
          <w:rFonts w:ascii="Times New Roman" w:eastAsia="Times New Roman" w:hAnsi="Times New Roman" w:cs="Times New Roman"/>
          <w:sz w:val="20"/>
        </w:rPr>
        <w:br w:type="page"/>
      </w:r>
    </w:p>
    <w:p w:rsidR="006A65D3" w:rsidRPr="00AD1C9A" w:rsidRDefault="006A65D3" w:rsidP="006A65D3">
      <w:pPr>
        <w:spacing w:before="120" w:after="0" w:line="240" w:lineRule="auto"/>
        <w:jc w:val="right"/>
        <w:rPr>
          <w:rFonts w:ascii="Times New Roman" w:eastAsia="Times New Roman" w:hAnsi="Times New Roman" w:cs="Times New Roman"/>
          <w:b/>
          <w:sz w:val="24"/>
          <w:szCs w:val="24"/>
        </w:rPr>
      </w:pPr>
      <w:r w:rsidRPr="00AD1C9A">
        <w:rPr>
          <w:rFonts w:ascii="Times New Roman" w:eastAsia="Times New Roman" w:hAnsi="Times New Roman" w:cs="Times New Roman"/>
          <w:b/>
          <w:sz w:val="20"/>
        </w:rPr>
        <w:lastRenderedPageBreak/>
        <w:t>4.pielikums</w:t>
      </w:r>
    </w:p>
    <w:p w:rsidR="006A65D3" w:rsidRDefault="006A65D3" w:rsidP="006A65D3">
      <w:pPr>
        <w:suppressAutoHyphens/>
        <w:autoSpaceDN w:val="0"/>
        <w:spacing w:after="0" w:line="240" w:lineRule="auto"/>
        <w:jc w:val="right"/>
        <w:textAlignment w:val="baseline"/>
        <w:rPr>
          <w:rFonts w:ascii="Times New Roman" w:eastAsia="Times New Roman" w:hAnsi="Times New Roman" w:cs="Times New Roman"/>
          <w:sz w:val="20"/>
        </w:rPr>
      </w:pPr>
      <w:r>
        <w:rPr>
          <w:rFonts w:ascii="Times New Roman" w:eastAsia="Times New Roman" w:hAnsi="Times New Roman" w:cs="Times New Roman"/>
          <w:sz w:val="20"/>
        </w:rPr>
        <w:t xml:space="preserve">Priekules novada pašvaldības </w:t>
      </w:r>
    </w:p>
    <w:p w:rsidR="006A65D3" w:rsidRPr="00FE21AF" w:rsidRDefault="006A65D3" w:rsidP="006A65D3">
      <w:pPr>
        <w:suppressAutoHyphens/>
        <w:autoSpaceDN w:val="0"/>
        <w:spacing w:after="0" w:line="240" w:lineRule="auto"/>
        <w:jc w:val="right"/>
        <w:textAlignment w:val="baseline"/>
        <w:rPr>
          <w:rFonts w:ascii="Times New Roman" w:eastAsia="Times New Roman" w:hAnsi="Times New Roman" w:cs="Times New Roman"/>
          <w:sz w:val="20"/>
        </w:rPr>
      </w:pPr>
      <w:r>
        <w:rPr>
          <w:rFonts w:ascii="Times New Roman" w:eastAsia="Times New Roman" w:hAnsi="Times New Roman" w:cs="Times New Roman"/>
          <w:sz w:val="20"/>
        </w:rPr>
        <w:t xml:space="preserve">iepirkuma </w:t>
      </w:r>
      <w:r w:rsidRPr="00FE21AF">
        <w:rPr>
          <w:rFonts w:ascii="Times New Roman" w:eastAsia="Times New Roman" w:hAnsi="Times New Roman" w:cs="Times New Roman"/>
          <w:sz w:val="20"/>
        </w:rPr>
        <w:t>Nr</w:t>
      </w:r>
      <w:r w:rsidRPr="008A5CF4">
        <w:rPr>
          <w:rFonts w:ascii="Times New Roman" w:eastAsia="Times New Roman" w:hAnsi="Times New Roman" w:cs="Times New Roman"/>
          <w:sz w:val="20"/>
        </w:rPr>
        <w:t>.PNP</w:t>
      </w:r>
      <w:r w:rsidR="00CF725B">
        <w:rPr>
          <w:rFonts w:ascii="Times New Roman" w:eastAsia="Times New Roman" w:hAnsi="Times New Roman" w:cs="Times New Roman"/>
          <w:sz w:val="20"/>
        </w:rPr>
        <w:t>2017/32</w:t>
      </w:r>
    </w:p>
    <w:p w:rsidR="006A65D3" w:rsidRPr="00C835EE" w:rsidRDefault="006A65D3" w:rsidP="006A65D3">
      <w:pPr>
        <w:spacing w:after="0" w:line="240" w:lineRule="auto"/>
        <w:jc w:val="right"/>
        <w:rPr>
          <w:rFonts w:ascii="Times New Roman" w:eastAsia="Times New Roman" w:hAnsi="Times New Roman" w:cs="Times New Roman"/>
          <w:szCs w:val="24"/>
        </w:rPr>
      </w:pPr>
      <w:r w:rsidRPr="00FE21AF">
        <w:rPr>
          <w:rFonts w:ascii="Times New Roman" w:eastAsia="Times New Roman" w:hAnsi="Times New Roman" w:cs="Times New Roman"/>
          <w:sz w:val="20"/>
        </w:rPr>
        <w:t xml:space="preserve"> nolikuma</w:t>
      </w:r>
      <w:r>
        <w:rPr>
          <w:rFonts w:ascii="Times New Roman" w:eastAsia="Times New Roman" w:hAnsi="Times New Roman" w:cs="Times New Roman"/>
          <w:sz w:val="20"/>
        </w:rPr>
        <w:t>m</w:t>
      </w:r>
    </w:p>
    <w:p w:rsidR="006A65D3" w:rsidRPr="00A308F0" w:rsidRDefault="006A65D3" w:rsidP="006A65D3">
      <w:pPr>
        <w:spacing w:after="0" w:line="240" w:lineRule="auto"/>
        <w:jc w:val="center"/>
        <w:rPr>
          <w:rFonts w:ascii="Times New Roman" w:eastAsia="Times New Roman" w:hAnsi="Times New Roman" w:cs="Times New Roman"/>
          <w:sz w:val="24"/>
          <w:szCs w:val="24"/>
        </w:rPr>
      </w:pPr>
    </w:p>
    <w:p w:rsidR="006A65D3" w:rsidRDefault="006A65D3" w:rsidP="006A65D3">
      <w:pPr>
        <w:spacing w:after="0" w:line="240" w:lineRule="auto"/>
        <w:jc w:val="center"/>
        <w:rPr>
          <w:rFonts w:ascii="Times New Roman" w:eastAsia="Times New Roman" w:hAnsi="Times New Roman" w:cs="Times New Roman"/>
          <w:sz w:val="28"/>
          <w:szCs w:val="28"/>
        </w:rPr>
      </w:pPr>
      <w:r w:rsidRPr="00A308F0">
        <w:rPr>
          <w:rFonts w:ascii="Times New Roman" w:eastAsia="Times New Roman" w:hAnsi="Times New Roman" w:cs="Times New Roman"/>
          <w:sz w:val="28"/>
          <w:szCs w:val="28"/>
        </w:rPr>
        <w:t xml:space="preserve">Darba uzdevums -specifikācija iepirkuma </w:t>
      </w:r>
      <w:r w:rsidRPr="00A308F0">
        <w:rPr>
          <w:rFonts w:ascii="Times New Roman" w:eastAsia="Times New Roman" w:hAnsi="Times New Roman" w:cs="Times New Roman"/>
          <w:b/>
          <w:sz w:val="28"/>
          <w:szCs w:val="28"/>
        </w:rPr>
        <w:t>3.daļai</w:t>
      </w:r>
      <w:r w:rsidRPr="00A308F0">
        <w:rPr>
          <w:rFonts w:ascii="Times New Roman" w:eastAsia="Times New Roman" w:hAnsi="Times New Roman" w:cs="Times New Roman"/>
          <w:sz w:val="28"/>
          <w:szCs w:val="28"/>
        </w:rPr>
        <w:t xml:space="preserve"> </w:t>
      </w:r>
    </w:p>
    <w:p w:rsidR="006A65D3" w:rsidRDefault="006A65D3" w:rsidP="006A65D3">
      <w:pPr>
        <w:spacing w:after="0" w:line="240" w:lineRule="auto"/>
        <w:jc w:val="center"/>
        <w:rPr>
          <w:rFonts w:ascii="Times New Roman" w:eastAsia="Times New Roman" w:hAnsi="Times New Roman" w:cs="Times New Roman"/>
          <w:sz w:val="28"/>
          <w:szCs w:val="28"/>
        </w:rPr>
      </w:pPr>
      <w:r w:rsidRPr="00A308F0">
        <w:rPr>
          <w:rFonts w:ascii="Times New Roman" w:eastAsia="Times New Roman" w:hAnsi="Times New Roman" w:cs="Times New Roman"/>
          <w:sz w:val="28"/>
          <w:szCs w:val="28"/>
        </w:rPr>
        <w:t xml:space="preserve">„Ceļu uzturēšanas darbi Priekules novada </w:t>
      </w:r>
      <w:r w:rsidRPr="00A308F0">
        <w:rPr>
          <w:rFonts w:ascii="Times New Roman" w:eastAsia="Times New Roman" w:hAnsi="Times New Roman" w:cs="Times New Roman"/>
          <w:b/>
          <w:sz w:val="28"/>
          <w:szCs w:val="28"/>
          <w:u w:val="single"/>
        </w:rPr>
        <w:t>Priekules pagastā (2.lote)</w:t>
      </w:r>
      <w:r w:rsidRPr="00A308F0">
        <w:rPr>
          <w:rFonts w:ascii="Times New Roman" w:eastAsia="Times New Roman" w:hAnsi="Times New Roman" w:cs="Times New Roman"/>
          <w:sz w:val="28"/>
          <w:szCs w:val="28"/>
        </w:rPr>
        <w:t>”</w:t>
      </w:r>
    </w:p>
    <w:p w:rsidR="006A65D3" w:rsidRDefault="006A65D3" w:rsidP="006A65D3">
      <w:pPr>
        <w:spacing w:after="0" w:line="240" w:lineRule="auto"/>
        <w:jc w:val="center"/>
        <w:rPr>
          <w:rFonts w:ascii="Times New Roman" w:eastAsia="Times New Roman" w:hAnsi="Times New Roman" w:cs="Times New Roman"/>
          <w:sz w:val="28"/>
          <w:szCs w:val="28"/>
        </w:rPr>
      </w:pPr>
    </w:p>
    <w:p w:rsidR="006A65D3" w:rsidRDefault="006A65D3" w:rsidP="006A65D3">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Priekules novada Priekules pagasta 2.lote </w:t>
      </w:r>
      <w:r>
        <w:rPr>
          <w:rFonts w:ascii="Times New Roman" w:eastAsia="Times New Roman" w:hAnsi="Times New Roman"/>
          <w:sz w:val="24"/>
          <w:szCs w:val="24"/>
        </w:rPr>
        <w:t>– kopējais ceļu garums 35,33 km (skat. tabulu).</w:t>
      </w:r>
    </w:p>
    <w:p w:rsidR="006A65D3" w:rsidRPr="005F4EFC" w:rsidRDefault="006A65D3" w:rsidP="006A65D3">
      <w:pPr>
        <w:spacing w:after="0" w:line="240" w:lineRule="auto"/>
        <w:jc w:val="both"/>
        <w:rPr>
          <w:rFonts w:ascii="Times New Roman" w:eastAsia="Times New Roman" w:hAnsi="Times New Roman"/>
          <w:sz w:val="24"/>
          <w:szCs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420"/>
        <w:gridCol w:w="3258"/>
        <w:gridCol w:w="1134"/>
        <w:gridCol w:w="1134"/>
        <w:gridCol w:w="1417"/>
      </w:tblGrid>
      <w:tr w:rsidR="006A65D3" w:rsidRPr="00A308F0" w:rsidTr="006A65D3">
        <w:trPr>
          <w:jc w:val="center"/>
        </w:trPr>
        <w:tc>
          <w:tcPr>
            <w:tcW w:w="709" w:type="dxa"/>
            <w:vMerge w:val="restart"/>
          </w:tcPr>
          <w:p w:rsidR="006A65D3" w:rsidRDefault="006A65D3" w:rsidP="006A65D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Nr.</w:t>
            </w:r>
          </w:p>
          <w:p w:rsidR="006A65D3" w:rsidRPr="00A308F0" w:rsidRDefault="006A65D3" w:rsidP="006A65D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p.k.</w:t>
            </w:r>
          </w:p>
        </w:tc>
        <w:tc>
          <w:tcPr>
            <w:tcW w:w="1420" w:type="dxa"/>
            <w:vMerge w:val="restart"/>
            <w:shd w:val="clear" w:color="auto" w:fill="auto"/>
            <w:vAlign w:val="center"/>
          </w:tcPr>
          <w:p w:rsidR="006A65D3" w:rsidRPr="00A308F0" w:rsidRDefault="006A65D3" w:rsidP="006A65D3">
            <w:pPr>
              <w:spacing w:after="0" w:line="240" w:lineRule="auto"/>
              <w:jc w:val="center"/>
              <w:rPr>
                <w:rFonts w:ascii="Times New Roman" w:eastAsia="Times New Roman" w:hAnsi="Times New Roman" w:cs="Times New Roman"/>
                <w:b/>
                <w:sz w:val="24"/>
                <w:szCs w:val="24"/>
              </w:rPr>
            </w:pPr>
            <w:r w:rsidRPr="00A308F0">
              <w:rPr>
                <w:rFonts w:ascii="Times New Roman" w:eastAsia="Times New Roman" w:hAnsi="Times New Roman" w:cs="Times New Roman"/>
                <w:b/>
                <w:sz w:val="24"/>
                <w:szCs w:val="24"/>
              </w:rPr>
              <w:t>Autoceļa</w:t>
            </w:r>
          </w:p>
          <w:p w:rsidR="006A65D3" w:rsidRPr="00A308F0" w:rsidRDefault="006A65D3" w:rsidP="006A65D3">
            <w:pPr>
              <w:spacing w:after="0" w:line="240" w:lineRule="auto"/>
              <w:jc w:val="center"/>
              <w:rPr>
                <w:rFonts w:ascii="Times New Roman" w:eastAsia="Times New Roman" w:hAnsi="Times New Roman" w:cs="Times New Roman"/>
                <w:b/>
                <w:sz w:val="24"/>
                <w:szCs w:val="24"/>
              </w:rPr>
            </w:pPr>
            <w:r w:rsidRPr="00A308F0">
              <w:rPr>
                <w:rFonts w:ascii="Times New Roman" w:eastAsia="Times New Roman" w:hAnsi="Times New Roman" w:cs="Times New Roman"/>
                <w:b/>
                <w:sz w:val="24"/>
                <w:szCs w:val="24"/>
              </w:rPr>
              <w:t>numurs</w:t>
            </w:r>
          </w:p>
        </w:tc>
        <w:tc>
          <w:tcPr>
            <w:tcW w:w="3258" w:type="dxa"/>
            <w:vMerge w:val="restart"/>
            <w:shd w:val="clear" w:color="auto" w:fill="auto"/>
            <w:vAlign w:val="center"/>
          </w:tcPr>
          <w:p w:rsidR="006A65D3" w:rsidRPr="00A308F0" w:rsidRDefault="006A65D3" w:rsidP="006A65D3">
            <w:pPr>
              <w:spacing w:after="0" w:line="240" w:lineRule="auto"/>
              <w:jc w:val="center"/>
              <w:rPr>
                <w:rFonts w:ascii="Times New Roman" w:eastAsia="Times New Roman" w:hAnsi="Times New Roman" w:cs="Times New Roman"/>
                <w:b/>
                <w:sz w:val="24"/>
                <w:szCs w:val="24"/>
              </w:rPr>
            </w:pPr>
            <w:r w:rsidRPr="00A308F0">
              <w:rPr>
                <w:rFonts w:ascii="Times New Roman" w:eastAsia="Times New Roman" w:hAnsi="Times New Roman" w:cs="Times New Roman"/>
                <w:b/>
                <w:sz w:val="24"/>
                <w:szCs w:val="24"/>
              </w:rPr>
              <w:t>Autoceļa</w:t>
            </w:r>
          </w:p>
          <w:p w:rsidR="006A65D3" w:rsidRPr="00A308F0" w:rsidRDefault="006A65D3" w:rsidP="006A65D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w:t>
            </w:r>
            <w:r w:rsidRPr="00A308F0">
              <w:rPr>
                <w:rFonts w:ascii="Times New Roman" w:eastAsia="Times New Roman" w:hAnsi="Times New Roman" w:cs="Times New Roman"/>
                <w:b/>
                <w:sz w:val="24"/>
                <w:szCs w:val="24"/>
              </w:rPr>
              <w:t>osaukums</w:t>
            </w:r>
          </w:p>
        </w:tc>
        <w:tc>
          <w:tcPr>
            <w:tcW w:w="2268" w:type="dxa"/>
            <w:gridSpan w:val="2"/>
            <w:shd w:val="clear" w:color="auto" w:fill="auto"/>
            <w:vAlign w:val="center"/>
          </w:tcPr>
          <w:p w:rsidR="006A65D3" w:rsidRPr="00A308F0" w:rsidRDefault="006A65D3" w:rsidP="006A65D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Garums </w:t>
            </w:r>
            <w:r w:rsidRPr="00A710FD">
              <w:rPr>
                <w:rFonts w:ascii="Times New Roman" w:eastAsia="Times New Roman" w:hAnsi="Times New Roman" w:cs="Times New Roman"/>
                <w:i/>
                <w:sz w:val="24"/>
                <w:szCs w:val="24"/>
              </w:rPr>
              <w:t>(km)</w:t>
            </w:r>
          </w:p>
        </w:tc>
        <w:tc>
          <w:tcPr>
            <w:tcW w:w="1417" w:type="dxa"/>
            <w:vMerge w:val="restart"/>
            <w:shd w:val="clear" w:color="auto" w:fill="auto"/>
            <w:vAlign w:val="center"/>
          </w:tcPr>
          <w:p w:rsidR="006A65D3" w:rsidRPr="00835A37" w:rsidRDefault="006A65D3" w:rsidP="006A65D3">
            <w:pPr>
              <w:spacing w:after="0" w:line="240" w:lineRule="auto"/>
              <w:jc w:val="center"/>
              <w:rPr>
                <w:rFonts w:ascii="Times New Roman" w:eastAsia="Times New Roman" w:hAnsi="Times New Roman" w:cs="Times New Roman"/>
                <w:b/>
                <w:sz w:val="24"/>
                <w:szCs w:val="24"/>
              </w:rPr>
            </w:pPr>
            <w:r w:rsidRPr="00835A37">
              <w:rPr>
                <w:rFonts w:ascii="Times New Roman" w:eastAsia="Times New Roman" w:hAnsi="Times New Roman" w:cs="Times New Roman"/>
                <w:b/>
                <w:sz w:val="24"/>
                <w:szCs w:val="24"/>
              </w:rPr>
              <w:t>Kopējais garums</w:t>
            </w:r>
            <w:r>
              <w:rPr>
                <w:rFonts w:ascii="Times New Roman" w:eastAsia="Times New Roman" w:hAnsi="Times New Roman" w:cs="Times New Roman"/>
                <w:b/>
                <w:sz w:val="24"/>
                <w:szCs w:val="24"/>
              </w:rPr>
              <w:t xml:space="preserve"> </w:t>
            </w:r>
            <w:r w:rsidRPr="00A710FD">
              <w:rPr>
                <w:rFonts w:ascii="Times New Roman" w:eastAsia="Times New Roman" w:hAnsi="Times New Roman" w:cs="Times New Roman"/>
                <w:i/>
                <w:sz w:val="24"/>
                <w:szCs w:val="24"/>
              </w:rPr>
              <w:t>(km)</w:t>
            </w:r>
          </w:p>
        </w:tc>
      </w:tr>
      <w:tr w:rsidR="006A65D3" w:rsidRPr="00A308F0" w:rsidTr="006A65D3">
        <w:trPr>
          <w:trHeight w:val="239"/>
          <w:jc w:val="center"/>
        </w:trPr>
        <w:tc>
          <w:tcPr>
            <w:tcW w:w="709" w:type="dxa"/>
            <w:vMerge/>
          </w:tcPr>
          <w:p w:rsidR="006A65D3" w:rsidRDefault="006A65D3" w:rsidP="006A65D3">
            <w:pPr>
              <w:spacing w:after="0" w:line="240" w:lineRule="auto"/>
              <w:jc w:val="center"/>
              <w:rPr>
                <w:rFonts w:ascii="Times New Roman" w:eastAsia="Times New Roman" w:hAnsi="Times New Roman" w:cs="Times New Roman"/>
                <w:b/>
                <w:sz w:val="24"/>
                <w:szCs w:val="24"/>
              </w:rPr>
            </w:pPr>
          </w:p>
        </w:tc>
        <w:tc>
          <w:tcPr>
            <w:tcW w:w="1420" w:type="dxa"/>
            <w:vMerge/>
            <w:shd w:val="clear" w:color="auto" w:fill="auto"/>
            <w:vAlign w:val="center"/>
          </w:tcPr>
          <w:p w:rsidR="006A65D3" w:rsidRPr="00A308F0" w:rsidRDefault="006A65D3" w:rsidP="006A65D3">
            <w:pPr>
              <w:spacing w:after="0" w:line="240" w:lineRule="auto"/>
              <w:jc w:val="center"/>
              <w:rPr>
                <w:rFonts w:ascii="Times New Roman" w:eastAsia="Times New Roman" w:hAnsi="Times New Roman" w:cs="Times New Roman"/>
                <w:b/>
                <w:sz w:val="24"/>
                <w:szCs w:val="24"/>
              </w:rPr>
            </w:pPr>
          </w:p>
        </w:tc>
        <w:tc>
          <w:tcPr>
            <w:tcW w:w="3258" w:type="dxa"/>
            <w:vMerge/>
            <w:shd w:val="clear" w:color="auto" w:fill="auto"/>
            <w:vAlign w:val="center"/>
          </w:tcPr>
          <w:p w:rsidR="006A65D3" w:rsidRPr="00A308F0" w:rsidRDefault="006A65D3" w:rsidP="006A65D3">
            <w:pPr>
              <w:spacing w:after="0" w:line="240" w:lineRule="auto"/>
              <w:jc w:val="center"/>
              <w:rPr>
                <w:rFonts w:ascii="Times New Roman" w:eastAsia="Times New Roman" w:hAnsi="Times New Roman" w:cs="Times New Roman"/>
                <w:b/>
                <w:sz w:val="24"/>
                <w:szCs w:val="24"/>
              </w:rPr>
            </w:pPr>
          </w:p>
        </w:tc>
        <w:tc>
          <w:tcPr>
            <w:tcW w:w="1134" w:type="dxa"/>
            <w:shd w:val="clear" w:color="auto" w:fill="auto"/>
            <w:vAlign w:val="center"/>
          </w:tcPr>
          <w:p w:rsidR="006A65D3" w:rsidRPr="00A308F0" w:rsidRDefault="006A65D3" w:rsidP="006A65D3">
            <w:pPr>
              <w:spacing w:after="0" w:line="240" w:lineRule="auto"/>
              <w:jc w:val="center"/>
              <w:rPr>
                <w:rFonts w:ascii="Times New Roman" w:eastAsia="Times New Roman" w:hAnsi="Times New Roman" w:cs="Times New Roman"/>
                <w:b/>
                <w:sz w:val="24"/>
                <w:szCs w:val="24"/>
              </w:rPr>
            </w:pPr>
            <w:r w:rsidRPr="00A308F0">
              <w:rPr>
                <w:rFonts w:ascii="Times New Roman" w:eastAsia="Times New Roman" w:hAnsi="Times New Roman" w:cs="Times New Roman"/>
                <w:b/>
                <w:sz w:val="24"/>
                <w:szCs w:val="24"/>
              </w:rPr>
              <w:t>no</w:t>
            </w:r>
          </w:p>
        </w:tc>
        <w:tc>
          <w:tcPr>
            <w:tcW w:w="1134" w:type="dxa"/>
            <w:shd w:val="clear" w:color="auto" w:fill="auto"/>
            <w:vAlign w:val="center"/>
          </w:tcPr>
          <w:p w:rsidR="006A65D3" w:rsidRPr="00A308F0" w:rsidRDefault="006A65D3" w:rsidP="006A65D3">
            <w:pPr>
              <w:spacing w:after="0" w:line="240" w:lineRule="auto"/>
              <w:jc w:val="center"/>
              <w:rPr>
                <w:rFonts w:ascii="Times New Roman" w:eastAsia="Times New Roman" w:hAnsi="Times New Roman" w:cs="Times New Roman"/>
                <w:b/>
                <w:sz w:val="24"/>
                <w:szCs w:val="24"/>
              </w:rPr>
            </w:pPr>
            <w:r w:rsidRPr="00A308F0">
              <w:rPr>
                <w:rFonts w:ascii="Times New Roman" w:eastAsia="Times New Roman" w:hAnsi="Times New Roman" w:cs="Times New Roman"/>
                <w:b/>
                <w:sz w:val="24"/>
                <w:szCs w:val="24"/>
              </w:rPr>
              <w:t>līdz</w:t>
            </w:r>
          </w:p>
        </w:tc>
        <w:tc>
          <w:tcPr>
            <w:tcW w:w="1417" w:type="dxa"/>
            <w:vMerge/>
            <w:shd w:val="clear" w:color="auto" w:fill="auto"/>
            <w:vAlign w:val="center"/>
          </w:tcPr>
          <w:p w:rsidR="006A65D3" w:rsidRPr="00835A37" w:rsidRDefault="006A65D3" w:rsidP="006A65D3">
            <w:pPr>
              <w:spacing w:after="0" w:line="240" w:lineRule="auto"/>
              <w:jc w:val="center"/>
              <w:rPr>
                <w:rFonts w:ascii="Times New Roman" w:eastAsia="Times New Roman" w:hAnsi="Times New Roman" w:cs="Times New Roman"/>
                <w:b/>
                <w:sz w:val="24"/>
                <w:szCs w:val="24"/>
              </w:rPr>
            </w:pPr>
          </w:p>
        </w:tc>
      </w:tr>
      <w:tr w:rsidR="006A65D3" w:rsidRPr="00E5268A" w:rsidTr="006A65D3">
        <w:trPr>
          <w:jc w:val="center"/>
        </w:trPr>
        <w:tc>
          <w:tcPr>
            <w:tcW w:w="709" w:type="dxa"/>
            <w:vMerge w:val="restart"/>
          </w:tcPr>
          <w:p w:rsidR="006A65D3" w:rsidRPr="00A3766E" w:rsidRDefault="006A65D3" w:rsidP="006A65D3">
            <w:pPr>
              <w:jc w:val="center"/>
              <w:rPr>
                <w:rFonts w:ascii="Times New Roman" w:hAnsi="Times New Roman" w:cs="Times New Roman"/>
              </w:rPr>
            </w:pPr>
            <w:r>
              <w:rPr>
                <w:rFonts w:ascii="Times New Roman" w:hAnsi="Times New Roman" w:cs="Times New Roman"/>
              </w:rPr>
              <w:t xml:space="preserve">   </w:t>
            </w:r>
            <w:r w:rsidRPr="00A3766E">
              <w:rPr>
                <w:rFonts w:ascii="Times New Roman" w:hAnsi="Times New Roman" w:cs="Times New Roman"/>
              </w:rPr>
              <w:t>1.</w:t>
            </w:r>
          </w:p>
        </w:tc>
        <w:tc>
          <w:tcPr>
            <w:tcW w:w="1420" w:type="dxa"/>
            <w:vMerge w:val="restart"/>
            <w:shd w:val="clear" w:color="auto" w:fill="auto"/>
            <w:vAlign w:val="center"/>
          </w:tcPr>
          <w:p w:rsidR="006A65D3" w:rsidRPr="00E5268A"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A22</w:t>
            </w:r>
          </w:p>
        </w:tc>
        <w:tc>
          <w:tcPr>
            <w:tcW w:w="3258" w:type="dxa"/>
            <w:vMerge w:val="restart"/>
            <w:shd w:val="clear" w:color="auto" w:fill="auto"/>
            <w:vAlign w:val="center"/>
          </w:tcPr>
          <w:p w:rsidR="006A65D3" w:rsidRPr="00E5268A" w:rsidRDefault="006A65D3" w:rsidP="006A65D3">
            <w:pPr>
              <w:spacing w:after="0" w:line="240" w:lineRule="auto"/>
              <w:rPr>
                <w:rFonts w:ascii="Times New Roman" w:eastAsia="Times New Roman" w:hAnsi="Times New Roman" w:cs="Times New Roman"/>
                <w:sz w:val="24"/>
                <w:szCs w:val="24"/>
              </w:rPr>
            </w:pPr>
            <w:r w:rsidRPr="00E5268A">
              <w:rPr>
                <w:rFonts w:ascii="Times New Roman" w:eastAsia="Times New Roman" w:hAnsi="Times New Roman" w:cs="Times New Roman"/>
                <w:sz w:val="24"/>
                <w:szCs w:val="24"/>
              </w:rPr>
              <w:t xml:space="preserve">Priekule </w:t>
            </w:r>
            <w:r>
              <w:rPr>
                <w:rFonts w:ascii="Times New Roman" w:eastAsia="Times New Roman" w:hAnsi="Times New Roman" w:cs="Times New Roman"/>
                <w:sz w:val="24"/>
                <w:szCs w:val="24"/>
              </w:rPr>
              <w:t>–</w:t>
            </w:r>
            <w:r w:rsidRPr="00E5268A">
              <w:rPr>
                <w:rFonts w:ascii="Times New Roman" w:eastAsia="Times New Roman" w:hAnsi="Times New Roman" w:cs="Times New Roman"/>
                <w:sz w:val="24"/>
                <w:szCs w:val="24"/>
              </w:rPr>
              <w:t xml:space="preserve"> </w:t>
            </w:r>
            <w:proofErr w:type="spellStart"/>
            <w:r w:rsidRPr="00E5268A">
              <w:rPr>
                <w:rFonts w:ascii="Times New Roman" w:eastAsia="Times New Roman" w:hAnsi="Times New Roman" w:cs="Times New Roman"/>
                <w:sz w:val="24"/>
                <w:szCs w:val="24"/>
              </w:rPr>
              <w:t>Mazgramzda</w:t>
            </w:r>
            <w:proofErr w:type="spellEnd"/>
          </w:p>
        </w:tc>
        <w:tc>
          <w:tcPr>
            <w:tcW w:w="1134" w:type="dxa"/>
            <w:shd w:val="clear" w:color="auto" w:fill="auto"/>
          </w:tcPr>
          <w:p w:rsidR="006A65D3" w:rsidRPr="00E5268A" w:rsidRDefault="006A65D3" w:rsidP="006A65D3">
            <w:pPr>
              <w:spacing w:after="0" w:line="240" w:lineRule="auto"/>
              <w:jc w:val="center"/>
              <w:rPr>
                <w:rFonts w:ascii="Times New Roman" w:eastAsia="Times New Roman" w:hAnsi="Times New Roman" w:cs="Times New Roman"/>
                <w:sz w:val="24"/>
                <w:szCs w:val="24"/>
              </w:rPr>
            </w:pPr>
            <w:r w:rsidRPr="00E5268A">
              <w:rPr>
                <w:rFonts w:ascii="Times New Roman" w:eastAsia="Times New Roman" w:hAnsi="Times New Roman" w:cs="Times New Roman"/>
                <w:sz w:val="24"/>
                <w:szCs w:val="24"/>
              </w:rPr>
              <w:t>0,00</w:t>
            </w:r>
          </w:p>
        </w:tc>
        <w:tc>
          <w:tcPr>
            <w:tcW w:w="1134" w:type="dxa"/>
            <w:shd w:val="clear" w:color="auto" w:fill="auto"/>
          </w:tcPr>
          <w:p w:rsidR="006A65D3" w:rsidRPr="00E5268A" w:rsidRDefault="006A65D3" w:rsidP="006A65D3">
            <w:pPr>
              <w:spacing w:after="0" w:line="240" w:lineRule="auto"/>
              <w:jc w:val="center"/>
              <w:rPr>
                <w:rFonts w:ascii="Times New Roman" w:eastAsia="Times New Roman" w:hAnsi="Times New Roman" w:cs="Times New Roman"/>
                <w:sz w:val="24"/>
                <w:szCs w:val="24"/>
              </w:rPr>
            </w:pPr>
            <w:r w:rsidRPr="00E5268A">
              <w:rPr>
                <w:rFonts w:ascii="Times New Roman" w:eastAsia="Times New Roman" w:hAnsi="Times New Roman" w:cs="Times New Roman"/>
                <w:sz w:val="24"/>
                <w:szCs w:val="24"/>
              </w:rPr>
              <w:t>3,89</w:t>
            </w:r>
          </w:p>
        </w:tc>
        <w:tc>
          <w:tcPr>
            <w:tcW w:w="1417" w:type="dxa"/>
            <w:shd w:val="clear" w:color="auto" w:fill="auto"/>
          </w:tcPr>
          <w:p w:rsidR="006A65D3" w:rsidRPr="00A3766E" w:rsidRDefault="006A65D3" w:rsidP="006A65D3">
            <w:pPr>
              <w:spacing w:after="0" w:line="240" w:lineRule="auto"/>
              <w:jc w:val="center"/>
              <w:rPr>
                <w:rFonts w:ascii="Times New Roman" w:eastAsia="Times New Roman" w:hAnsi="Times New Roman" w:cs="Times New Roman"/>
                <w:sz w:val="24"/>
                <w:szCs w:val="24"/>
              </w:rPr>
            </w:pPr>
            <w:r w:rsidRPr="00A3766E">
              <w:rPr>
                <w:rFonts w:ascii="Times New Roman" w:eastAsia="Times New Roman" w:hAnsi="Times New Roman" w:cs="Times New Roman"/>
                <w:sz w:val="24"/>
                <w:szCs w:val="24"/>
              </w:rPr>
              <w:t>3,89</w:t>
            </w:r>
          </w:p>
        </w:tc>
      </w:tr>
      <w:tr w:rsidR="006A65D3" w:rsidRPr="00E5268A" w:rsidTr="006A65D3">
        <w:trPr>
          <w:jc w:val="center"/>
        </w:trPr>
        <w:tc>
          <w:tcPr>
            <w:tcW w:w="709" w:type="dxa"/>
            <w:vMerge/>
          </w:tcPr>
          <w:p w:rsidR="006A65D3" w:rsidRPr="00835A37" w:rsidRDefault="006A65D3" w:rsidP="00CF725B">
            <w:pPr>
              <w:pStyle w:val="Sarakstarindkopa"/>
              <w:numPr>
                <w:ilvl w:val="0"/>
                <w:numId w:val="32"/>
              </w:numPr>
              <w:spacing w:after="0" w:line="240" w:lineRule="auto"/>
              <w:ind w:left="462" w:right="-151" w:hanging="141"/>
              <w:jc w:val="center"/>
              <w:rPr>
                <w:rFonts w:ascii="Times New Roman" w:eastAsia="Times New Roman" w:hAnsi="Times New Roman" w:cs="Times New Roman"/>
                <w:sz w:val="24"/>
                <w:szCs w:val="24"/>
              </w:rPr>
            </w:pPr>
          </w:p>
        </w:tc>
        <w:tc>
          <w:tcPr>
            <w:tcW w:w="1420" w:type="dxa"/>
            <w:vMerge/>
            <w:shd w:val="clear" w:color="auto" w:fill="auto"/>
          </w:tcPr>
          <w:p w:rsidR="006A65D3" w:rsidRPr="00E5268A" w:rsidRDefault="006A65D3" w:rsidP="006A65D3">
            <w:pPr>
              <w:spacing w:after="0" w:line="240" w:lineRule="auto"/>
              <w:jc w:val="center"/>
              <w:rPr>
                <w:rFonts w:ascii="Times New Roman" w:eastAsia="Times New Roman" w:hAnsi="Times New Roman" w:cs="Times New Roman"/>
                <w:sz w:val="24"/>
                <w:szCs w:val="24"/>
              </w:rPr>
            </w:pPr>
          </w:p>
        </w:tc>
        <w:tc>
          <w:tcPr>
            <w:tcW w:w="3258" w:type="dxa"/>
            <w:vMerge/>
            <w:shd w:val="clear" w:color="auto" w:fill="auto"/>
          </w:tcPr>
          <w:p w:rsidR="006A65D3" w:rsidRPr="00E5268A" w:rsidRDefault="006A65D3" w:rsidP="006A65D3">
            <w:pPr>
              <w:spacing w:after="0" w:line="240" w:lineRule="auto"/>
              <w:rPr>
                <w:rFonts w:ascii="Times New Roman" w:eastAsia="Times New Roman" w:hAnsi="Times New Roman" w:cs="Times New Roman"/>
                <w:sz w:val="24"/>
                <w:szCs w:val="24"/>
              </w:rPr>
            </w:pPr>
          </w:p>
        </w:tc>
        <w:tc>
          <w:tcPr>
            <w:tcW w:w="1134" w:type="dxa"/>
            <w:shd w:val="clear" w:color="auto" w:fill="auto"/>
          </w:tcPr>
          <w:p w:rsidR="006A65D3" w:rsidRPr="00E5268A" w:rsidRDefault="006A65D3" w:rsidP="006A65D3">
            <w:pPr>
              <w:spacing w:after="0" w:line="240" w:lineRule="auto"/>
              <w:jc w:val="center"/>
              <w:rPr>
                <w:rFonts w:ascii="Times New Roman" w:eastAsia="Times New Roman" w:hAnsi="Times New Roman" w:cs="Times New Roman"/>
                <w:sz w:val="24"/>
                <w:szCs w:val="24"/>
              </w:rPr>
            </w:pPr>
            <w:r w:rsidRPr="00E5268A">
              <w:rPr>
                <w:rFonts w:ascii="Times New Roman" w:eastAsia="Times New Roman" w:hAnsi="Times New Roman" w:cs="Times New Roman"/>
                <w:sz w:val="24"/>
                <w:szCs w:val="24"/>
              </w:rPr>
              <w:t>3,89</w:t>
            </w:r>
          </w:p>
        </w:tc>
        <w:tc>
          <w:tcPr>
            <w:tcW w:w="1134" w:type="dxa"/>
            <w:shd w:val="clear" w:color="auto" w:fill="auto"/>
          </w:tcPr>
          <w:p w:rsidR="006A65D3" w:rsidRPr="00E5268A" w:rsidRDefault="006A65D3" w:rsidP="006A65D3">
            <w:pPr>
              <w:spacing w:after="0" w:line="240" w:lineRule="auto"/>
              <w:jc w:val="center"/>
              <w:rPr>
                <w:rFonts w:ascii="Times New Roman" w:eastAsia="Times New Roman" w:hAnsi="Times New Roman" w:cs="Times New Roman"/>
                <w:sz w:val="24"/>
                <w:szCs w:val="24"/>
              </w:rPr>
            </w:pPr>
            <w:r w:rsidRPr="00E5268A">
              <w:rPr>
                <w:rFonts w:ascii="Times New Roman" w:eastAsia="Times New Roman" w:hAnsi="Times New Roman" w:cs="Times New Roman"/>
                <w:sz w:val="24"/>
                <w:szCs w:val="24"/>
              </w:rPr>
              <w:t>4,88</w:t>
            </w:r>
          </w:p>
        </w:tc>
        <w:tc>
          <w:tcPr>
            <w:tcW w:w="1417" w:type="dxa"/>
            <w:shd w:val="clear" w:color="auto" w:fill="auto"/>
          </w:tcPr>
          <w:p w:rsidR="006A65D3" w:rsidRPr="00A3766E" w:rsidRDefault="006A65D3" w:rsidP="006A65D3">
            <w:pPr>
              <w:spacing w:after="0" w:line="240" w:lineRule="auto"/>
              <w:jc w:val="center"/>
              <w:rPr>
                <w:rFonts w:ascii="Times New Roman" w:eastAsia="Times New Roman" w:hAnsi="Times New Roman" w:cs="Times New Roman"/>
                <w:sz w:val="24"/>
                <w:szCs w:val="24"/>
              </w:rPr>
            </w:pPr>
            <w:r w:rsidRPr="00A3766E">
              <w:rPr>
                <w:rFonts w:ascii="Times New Roman" w:eastAsia="Times New Roman" w:hAnsi="Times New Roman" w:cs="Times New Roman"/>
                <w:sz w:val="24"/>
                <w:szCs w:val="24"/>
              </w:rPr>
              <w:t>0,99</w:t>
            </w:r>
          </w:p>
        </w:tc>
      </w:tr>
      <w:tr w:rsidR="006A65D3" w:rsidRPr="00E5268A" w:rsidTr="006A65D3">
        <w:trPr>
          <w:jc w:val="center"/>
        </w:trPr>
        <w:tc>
          <w:tcPr>
            <w:tcW w:w="709" w:type="dxa"/>
            <w:vMerge/>
          </w:tcPr>
          <w:p w:rsidR="006A65D3" w:rsidRPr="00835A37" w:rsidRDefault="006A65D3" w:rsidP="00CF725B">
            <w:pPr>
              <w:pStyle w:val="Sarakstarindkopa"/>
              <w:numPr>
                <w:ilvl w:val="0"/>
                <w:numId w:val="32"/>
              </w:numPr>
              <w:spacing w:after="0" w:line="240" w:lineRule="auto"/>
              <w:ind w:left="462" w:right="-151" w:hanging="141"/>
              <w:jc w:val="center"/>
              <w:rPr>
                <w:rFonts w:ascii="Times New Roman" w:eastAsia="Times New Roman" w:hAnsi="Times New Roman" w:cs="Times New Roman"/>
                <w:sz w:val="24"/>
                <w:szCs w:val="24"/>
              </w:rPr>
            </w:pPr>
          </w:p>
        </w:tc>
        <w:tc>
          <w:tcPr>
            <w:tcW w:w="1420" w:type="dxa"/>
            <w:vMerge/>
            <w:shd w:val="clear" w:color="auto" w:fill="auto"/>
          </w:tcPr>
          <w:p w:rsidR="006A65D3" w:rsidRPr="00E5268A" w:rsidRDefault="006A65D3" w:rsidP="006A65D3">
            <w:pPr>
              <w:spacing w:after="0" w:line="240" w:lineRule="auto"/>
              <w:jc w:val="center"/>
              <w:rPr>
                <w:rFonts w:ascii="Times New Roman" w:eastAsia="Times New Roman" w:hAnsi="Times New Roman" w:cs="Times New Roman"/>
                <w:sz w:val="24"/>
                <w:szCs w:val="24"/>
              </w:rPr>
            </w:pPr>
          </w:p>
        </w:tc>
        <w:tc>
          <w:tcPr>
            <w:tcW w:w="3258" w:type="dxa"/>
            <w:vMerge/>
            <w:shd w:val="clear" w:color="auto" w:fill="auto"/>
          </w:tcPr>
          <w:p w:rsidR="006A65D3" w:rsidRPr="00E5268A" w:rsidRDefault="006A65D3" w:rsidP="006A65D3">
            <w:pPr>
              <w:spacing w:after="0" w:line="240" w:lineRule="auto"/>
              <w:rPr>
                <w:rFonts w:ascii="Times New Roman" w:eastAsia="Times New Roman" w:hAnsi="Times New Roman" w:cs="Times New Roman"/>
                <w:sz w:val="24"/>
                <w:szCs w:val="24"/>
              </w:rPr>
            </w:pPr>
          </w:p>
        </w:tc>
        <w:tc>
          <w:tcPr>
            <w:tcW w:w="1134" w:type="dxa"/>
            <w:shd w:val="clear" w:color="auto" w:fill="auto"/>
          </w:tcPr>
          <w:p w:rsidR="006A65D3" w:rsidRPr="00E5268A" w:rsidRDefault="006A65D3" w:rsidP="006A65D3">
            <w:pPr>
              <w:spacing w:after="0" w:line="240" w:lineRule="auto"/>
              <w:jc w:val="center"/>
              <w:rPr>
                <w:rFonts w:ascii="Times New Roman" w:eastAsia="Times New Roman" w:hAnsi="Times New Roman" w:cs="Times New Roman"/>
                <w:sz w:val="24"/>
                <w:szCs w:val="24"/>
              </w:rPr>
            </w:pPr>
            <w:r w:rsidRPr="00E5268A">
              <w:rPr>
                <w:rFonts w:ascii="Times New Roman" w:eastAsia="Times New Roman" w:hAnsi="Times New Roman" w:cs="Times New Roman"/>
                <w:sz w:val="24"/>
                <w:szCs w:val="24"/>
              </w:rPr>
              <w:t>4,88</w:t>
            </w:r>
          </w:p>
        </w:tc>
        <w:tc>
          <w:tcPr>
            <w:tcW w:w="1134" w:type="dxa"/>
            <w:shd w:val="clear" w:color="auto" w:fill="auto"/>
          </w:tcPr>
          <w:p w:rsidR="006A65D3" w:rsidRPr="00E5268A" w:rsidRDefault="006A65D3" w:rsidP="006A65D3">
            <w:pPr>
              <w:spacing w:after="0" w:line="240" w:lineRule="auto"/>
              <w:jc w:val="center"/>
              <w:rPr>
                <w:rFonts w:ascii="Times New Roman" w:eastAsia="Times New Roman" w:hAnsi="Times New Roman" w:cs="Times New Roman"/>
                <w:sz w:val="24"/>
                <w:szCs w:val="24"/>
              </w:rPr>
            </w:pPr>
            <w:r w:rsidRPr="00E5268A">
              <w:rPr>
                <w:rFonts w:ascii="Times New Roman" w:eastAsia="Times New Roman" w:hAnsi="Times New Roman" w:cs="Times New Roman"/>
                <w:sz w:val="24"/>
                <w:szCs w:val="24"/>
              </w:rPr>
              <w:t>5,62</w:t>
            </w:r>
          </w:p>
        </w:tc>
        <w:tc>
          <w:tcPr>
            <w:tcW w:w="1417" w:type="dxa"/>
            <w:shd w:val="clear" w:color="auto" w:fill="auto"/>
          </w:tcPr>
          <w:p w:rsidR="006A65D3" w:rsidRPr="00A3766E" w:rsidRDefault="006A65D3" w:rsidP="006A65D3">
            <w:pPr>
              <w:spacing w:after="0" w:line="240" w:lineRule="auto"/>
              <w:jc w:val="center"/>
              <w:rPr>
                <w:rFonts w:ascii="Times New Roman" w:eastAsia="Times New Roman" w:hAnsi="Times New Roman" w:cs="Times New Roman"/>
                <w:sz w:val="24"/>
                <w:szCs w:val="24"/>
              </w:rPr>
            </w:pPr>
            <w:r w:rsidRPr="00A3766E">
              <w:rPr>
                <w:rFonts w:ascii="Times New Roman" w:eastAsia="Times New Roman" w:hAnsi="Times New Roman" w:cs="Times New Roman"/>
                <w:sz w:val="24"/>
                <w:szCs w:val="24"/>
              </w:rPr>
              <w:t>0,74</w:t>
            </w:r>
          </w:p>
        </w:tc>
      </w:tr>
      <w:tr w:rsidR="006A65D3" w:rsidRPr="00E5268A" w:rsidTr="006A65D3">
        <w:trPr>
          <w:jc w:val="center"/>
        </w:trPr>
        <w:tc>
          <w:tcPr>
            <w:tcW w:w="709" w:type="dxa"/>
            <w:vMerge/>
          </w:tcPr>
          <w:p w:rsidR="006A65D3" w:rsidRPr="00835A37" w:rsidRDefault="006A65D3" w:rsidP="00CF725B">
            <w:pPr>
              <w:pStyle w:val="Sarakstarindkopa"/>
              <w:numPr>
                <w:ilvl w:val="0"/>
                <w:numId w:val="32"/>
              </w:numPr>
              <w:spacing w:after="0" w:line="240" w:lineRule="auto"/>
              <w:ind w:left="462" w:right="-151" w:hanging="141"/>
              <w:jc w:val="center"/>
              <w:rPr>
                <w:rFonts w:ascii="Times New Roman" w:eastAsia="Times New Roman" w:hAnsi="Times New Roman" w:cs="Times New Roman"/>
                <w:sz w:val="24"/>
                <w:szCs w:val="24"/>
              </w:rPr>
            </w:pPr>
          </w:p>
        </w:tc>
        <w:tc>
          <w:tcPr>
            <w:tcW w:w="1420" w:type="dxa"/>
            <w:vMerge/>
            <w:shd w:val="clear" w:color="auto" w:fill="auto"/>
          </w:tcPr>
          <w:p w:rsidR="006A65D3" w:rsidRPr="00E5268A" w:rsidRDefault="006A65D3" w:rsidP="006A65D3">
            <w:pPr>
              <w:spacing w:after="0" w:line="240" w:lineRule="auto"/>
              <w:jc w:val="center"/>
              <w:rPr>
                <w:rFonts w:ascii="Times New Roman" w:eastAsia="Times New Roman" w:hAnsi="Times New Roman" w:cs="Times New Roman"/>
                <w:sz w:val="24"/>
                <w:szCs w:val="24"/>
              </w:rPr>
            </w:pPr>
          </w:p>
        </w:tc>
        <w:tc>
          <w:tcPr>
            <w:tcW w:w="3258" w:type="dxa"/>
            <w:vMerge/>
            <w:shd w:val="clear" w:color="auto" w:fill="auto"/>
          </w:tcPr>
          <w:p w:rsidR="006A65D3" w:rsidRPr="00E5268A" w:rsidRDefault="006A65D3" w:rsidP="006A65D3">
            <w:pPr>
              <w:spacing w:after="0" w:line="240" w:lineRule="auto"/>
              <w:rPr>
                <w:rFonts w:ascii="Times New Roman" w:eastAsia="Times New Roman" w:hAnsi="Times New Roman" w:cs="Times New Roman"/>
                <w:sz w:val="24"/>
                <w:szCs w:val="24"/>
              </w:rPr>
            </w:pPr>
          </w:p>
        </w:tc>
        <w:tc>
          <w:tcPr>
            <w:tcW w:w="1134" w:type="dxa"/>
            <w:shd w:val="clear" w:color="auto" w:fill="auto"/>
          </w:tcPr>
          <w:p w:rsidR="006A65D3" w:rsidRPr="00E5268A" w:rsidRDefault="006A65D3" w:rsidP="006A65D3">
            <w:pPr>
              <w:spacing w:after="0" w:line="240" w:lineRule="auto"/>
              <w:jc w:val="center"/>
              <w:rPr>
                <w:rFonts w:ascii="Times New Roman" w:eastAsia="Times New Roman" w:hAnsi="Times New Roman" w:cs="Times New Roman"/>
                <w:sz w:val="24"/>
                <w:szCs w:val="24"/>
              </w:rPr>
            </w:pPr>
            <w:r w:rsidRPr="00E5268A">
              <w:rPr>
                <w:rFonts w:ascii="Times New Roman" w:eastAsia="Times New Roman" w:hAnsi="Times New Roman" w:cs="Times New Roman"/>
                <w:sz w:val="24"/>
                <w:szCs w:val="24"/>
              </w:rPr>
              <w:t>5,62</w:t>
            </w:r>
          </w:p>
        </w:tc>
        <w:tc>
          <w:tcPr>
            <w:tcW w:w="1134" w:type="dxa"/>
            <w:shd w:val="clear" w:color="auto" w:fill="auto"/>
          </w:tcPr>
          <w:p w:rsidR="006A65D3" w:rsidRPr="00E5268A" w:rsidRDefault="006A65D3" w:rsidP="006A65D3">
            <w:pPr>
              <w:spacing w:after="0" w:line="240" w:lineRule="auto"/>
              <w:jc w:val="center"/>
              <w:rPr>
                <w:rFonts w:ascii="Times New Roman" w:eastAsia="Times New Roman" w:hAnsi="Times New Roman" w:cs="Times New Roman"/>
                <w:sz w:val="24"/>
                <w:szCs w:val="24"/>
              </w:rPr>
            </w:pPr>
            <w:r w:rsidRPr="00E5268A">
              <w:rPr>
                <w:rFonts w:ascii="Times New Roman" w:eastAsia="Times New Roman" w:hAnsi="Times New Roman" w:cs="Times New Roman"/>
                <w:sz w:val="24"/>
                <w:szCs w:val="24"/>
              </w:rPr>
              <w:t>5,84</w:t>
            </w:r>
          </w:p>
        </w:tc>
        <w:tc>
          <w:tcPr>
            <w:tcW w:w="1417" w:type="dxa"/>
            <w:shd w:val="clear" w:color="auto" w:fill="auto"/>
          </w:tcPr>
          <w:p w:rsidR="006A65D3" w:rsidRPr="00A3766E" w:rsidRDefault="006A65D3" w:rsidP="006A65D3">
            <w:pPr>
              <w:spacing w:after="0" w:line="240" w:lineRule="auto"/>
              <w:jc w:val="center"/>
              <w:rPr>
                <w:rFonts w:ascii="Times New Roman" w:eastAsia="Times New Roman" w:hAnsi="Times New Roman" w:cs="Times New Roman"/>
                <w:sz w:val="24"/>
                <w:szCs w:val="24"/>
              </w:rPr>
            </w:pPr>
            <w:r w:rsidRPr="00A3766E">
              <w:rPr>
                <w:rFonts w:ascii="Times New Roman" w:eastAsia="Times New Roman" w:hAnsi="Times New Roman" w:cs="Times New Roman"/>
                <w:sz w:val="24"/>
                <w:szCs w:val="24"/>
              </w:rPr>
              <w:t>0,22</w:t>
            </w:r>
          </w:p>
        </w:tc>
      </w:tr>
      <w:tr w:rsidR="006A65D3" w:rsidRPr="00E5268A" w:rsidTr="006A65D3">
        <w:trPr>
          <w:jc w:val="center"/>
        </w:trPr>
        <w:tc>
          <w:tcPr>
            <w:tcW w:w="709" w:type="dxa"/>
          </w:tcPr>
          <w:p w:rsidR="006A65D3" w:rsidRPr="00A3766E" w:rsidRDefault="006A65D3" w:rsidP="006A65D3">
            <w:pPr>
              <w:spacing w:after="0" w:line="240" w:lineRule="auto"/>
              <w:ind w:right="-1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20" w:type="dxa"/>
            <w:shd w:val="clear" w:color="auto" w:fill="auto"/>
          </w:tcPr>
          <w:p w:rsidR="006A65D3" w:rsidRPr="00E5268A"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C90</w:t>
            </w:r>
          </w:p>
        </w:tc>
        <w:tc>
          <w:tcPr>
            <w:tcW w:w="3258" w:type="dxa"/>
            <w:shd w:val="clear" w:color="auto" w:fill="auto"/>
            <w:vAlign w:val="center"/>
          </w:tcPr>
          <w:p w:rsidR="006A65D3" w:rsidRPr="00E5268A" w:rsidRDefault="006A65D3" w:rsidP="006A65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Indrānu ceļš</w:t>
            </w:r>
          </w:p>
        </w:tc>
        <w:tc>
          <w:tcPr>
            <w:tcW w:w="1134" w:type="dxa"/>
            <w:shd w:val="clear" w:color="auto" w:fill="auto"/>
            <w:vAlign w:val="center"/>
          </w:tcPr>
          <w:p w:rsidR="006A65D3" w:rsidRPr="00E5268A"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134" w:type="dxa"/>
            <w:shd w:val="clear" w:color="auto" w:fill="auto"/>
          </w:tcPr>
          <w:p w:rsidR="006A65D3" w:rsidRPr="00E5268A"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0,84</w:t>
            </w:r>
          </w:p>
        </w:tc>
        <w:tc>
          <w:tcPr>
            <w:tcW w:w="1417" w:type="dxa"/>
            <w:shd w:val="clear" w:color="auto" w:fill="auto"/>
          </w:tcPr>
          <w:p w:rsidR="006A65D3" w:rsidRPr="00A3766E" w:rsidRDefault="006A65D3" w:rsidP="006A65D3">
            <w:pPr>
              <w:spacing w:after="0" w:line="240" w:lineRule="auto"/>
              <w:jc w:val="center"/>
              <w:rPr>
                <w:rFonts w:ascii="Times New Roman" w:eastAsia="Times New Roman" w:hAnsi="Times New Roman" w:cs="Times New Roman"/>
                <w:sz w:val="24"/>
                <w:szCs w:val="24"/>
              </w:rPr>
            </w:pPr>
            <w:r w:rsidRPr="00A3766E">
              <w:rPr>
                <w:rFonts w:ascii="Times New Roman" w:eastAsia="Times New Roman" w:hAnsi="Times New Roman" w:cs="Times New Roman"/>
                <w:sz w:val="24"/>
                <w:szCs w:val="24"/>
              </w:rPr>
              <w:t>0,84</w:t>
            </w:r>
          </w:p>
        </w:tc>
      </w:tr>
      <w:tr w:rsidR="006A65D3" w:rsidRPr="00E5268A" w:rsidTr="006A65D3">
        <w:trPr>
          <w:jc w:val="center"/>
        </w:trPr>
        <w:tc>
          <w:tcPr>
            <w:tcW w:w="709" w:type="dxa"/>
          </w:tcPr>
          <w:p w:rsidR="006A65D3" w:rsidRPr="00A3766E" w:rsidRDefault="006A65D3" w:rsidP="006A65D3">
            <w:pPr>
              <w:spacing w:after="0" w:line="240" w:lineRule="auto"/>
              <w:ind w:right="-1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420" w:type="dxa"/>
            <w:shd w:val="clear" w:color="auto" w:fill="auto"/>
          </w:tcPr>
          <w:p w:rsidR="006A65D3" w:rsidRPr="00E5268A"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A23</w:t>
            </w:r>
          </w:p>
        </w:tc>
        <w:tc>
          <w:tcPr>
            <w:tcW w:w="3258" w:type="dxa"/>
            <w:shd w:val="clear" w:color="auto" w:fill="auto"/>
          </w:tcPr>
          <w:p w:rsidR="006A65D3" w:rsidRPr="00E5268A" w:rsidRDefault="006A65D3" w:rsidP="006A65D3">
            <w:pPr>
              <w:spacing w:after="0" w:line="240" w:lineRule="auto"/>
              <w:rPr>
                <w:rFonts w:ascii="Times New Roman" w:eastAsia="Times New Roman" w:hAnsi="Times New Roman" w:cs="Times New Roman"/>
                <w:sz w:val="24"/>
                <w:szCs w:val="24"/>
              </w:rPr>
            </w:pPr>
            <w:proofErr w:type="spellStart"/>
            <w:r w:rsidRPr="00E5268A">
              <w:rPr>
                <w:rFonts w:ascii="Times New Roman" w:eastAsia="Times New Roman" w:hAnsi="Times New Roman" w:cs="Times New Roman"/>
                <w:sz w:val="24"/>
                <w:szCs w:val="24"/>
              </w:rPr>
              <w:t>Mazgramzda</w:t>
            </w:r>
            <w:proofErr w:type="spellEnd"/>
            <w:r w:rsidRPr="00E5268A">
              <w:rPr>
                <w:rFonts w:ascii="Times New Roman" w:eastAsia="Times New Roman" w:hAnsi="Times New Roman" w:cs="Times New Roman"/>
                <w:sz w:val="24"/>
                <w:szCs w:val="24"/>
              </w:rPr>
              <w:t xml:space="preserve"> - Skodas ceļš</w:t>
            </w:r>
          </w:p>
        </w:tc>
        <w:tc>
          <w:tcPr>
            <w:tcW w:w="1134" w:type="dxa"/>
            <w:shd w:val="clear" w:color="auto" w:fill="auto"/>
          </w:tcPr>
          <w:p w:rsidR="006A65D3" w:rsidRPr="00E5268A" w:rsidRDefault="006A65D3" w:rsidP="006A65D3">
            <w:pPr>
              <w:spacing w:after="0" w:line="240" w:lineRule="auto"/>
              <w:jc w:val="center"/>
              <w:rPr>
                <w:rFonts w:ascii="Times New Roman" w:eastAsia="Times New Roman" w:hAnsi="Times New Roman" w:cs="Times New Roman"/>
                <w:sz w:val="24"/>
                <w:szCs w:val="24"/>
              </w:rPr>
            </w:pPr>
            <w:r w:rsidRPr="00E5268A">
              <w:rPr>
                <w:rFonts w:ascii="Times New Roman" w:eastAsia="Times New Roman" w:hAnsi="Times New Roman" w:cs="Times New Roman"/>
                <w:sz w:val="24"/>
                <w:szCs w:val="24"/>
              </w:rPr>
              <w:t>0,00</w:t>
            </w:r>
          </w:p>
        </w:tc>
        <w:tc>
          <w:tcPr>
            <w:tcW w:w="1134" w:type="dxa"/>
            <w:shd w:val="clear" w:color="auto" w:fill="auto"/>
          </w:tcPr>
          <w:p w:rsidR="006A65D3" w:rsidRPr="00E5268A" w:rsidRDefault="006A65D3" w:rsidP="006A65D3">
            <w:pPr>
              <w:spacing w:after="0" w:line="240" w:lineRule="auto"/>
              <w:jc w:val="center"/>
              <w:rPr>
                <w:rFonts w:ascii="Times New Roman" w:eastAsia="Times New Roman" w:hAnsi="Times New Roman" w:cs="Times New Roman"/>
                <w:sz w:val="24"/>
                <w:szCs w:val="24"/>
              </w:rPr>
            </w:pPr>
            <w:r w:rsidRPr="00E5268A">
              <w:rPr>
                <w:rFonts w:ascii="Times New Roman" w:eastAsia="Times New Roman" w:hAnsi="Times New Roman" w:cs="Times New Roman"/>
                <w:sz w:val="24"/>
                <w:szCs w:val="24"/>
              </w:rPr>
              <w:t>0,89</w:t>
            </w:r>
          </w:p>
        </w:tc>
        <w:tc>
          <w:tcPr>
            <w:tcW w:w="1417" w:type="dxa"/>
            <w:shd w:val="clear" w:color="auto" w:fill="auto"/>
          </w:tcPr>
          <w:p w:rsidR="006A65D3" w:rsidRPr="00A3766E" w:rsidRDefault="006A65D3" w:rsidP="006A65D3">
            <w:pPr>
              <w:spacing w:after="0" w:line="240" w:lineRule="auto"/>
              <w:jc w:val="center"/>
              <w:rPr>
                <w:rFonts w:ascii="Times New Roman" w:eastAsia="Times New Roman" w:hAnsi="Times New Roman" w:cs="Times New Roman"/>
                <w:sz w:val="24"/>
                <w:szCs w:val="24"/>
              </w:rPr>
            </w:pPr>
            <w:r w:rsidRPr="00A3766E">
              <w:rPr>
                <w:rFonts w:ascii="Times New Roman" w:eastAsia="Times New Roman" w:hAnsi="Times New Roman" w:cs="Times New Roman"/>
                <w:sz w:val="24"/>
                <w:szCs w:val="24"/>
              </w:rPr>
              <w:t>0,89</w:t>
            </w:r>
          </w:p>
        </w:tc>
      </w:tr>
      <w:tr w:rsidR="006A65D3" w:rsidRPr="00E5268A" w:rsidTr="006A65D3">
        <w:trPr>
          <w:jc w:val="center"/>
        </w:trPr>
        <w:tc>
          <w:tcPr>
            <w:tcW w:w="709" w:type="dxa"/>
            <w:tcBorders>
              <w:bottom w:val="single" w:sz="4" w:space="0" w:color="auto"/>
            </w:tcBorders>
          </w:tcPr>
          <w:p w:rsidR="006A65D3" w:rsidRPr="00A3766E" w:rsidRDefault="006A65D3" w:rsidP="006A65D3">
            <w:pPr>
              <w:spacing w:after="0" w:line="240" w:lineRule="auto"/>
              <w:ind w:right="-1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420" w:type="dxa"/>
            <w:shd w:val="clear" w:color="auto" w:fill="auto"/>
          </w:tcPr>
          <w:p w:rsidR="006A65D3"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C89</w:t>
            </w:r>
          </w:p>
        </w:tc>
        <w:tc>
          <w:tcPr>
            <w:tcW w:w="3258" w:type="dxa"/>
            <w:shd w:val="clear" w:color="auto" w:fill="auto"/>
          </w:tcPr>
          <w:p w:rsidR="006A65D3" w:rsidRPr="00E5268A" w:rsidRDefault="006A65D3" w:rsidP="006A65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Skodas ceļš - </w:t>
            </w:r>
            <w:proofErr w:type="spellStart"/>
            <w:r>
              <w:rPr>
                <w:rFonts w:ascii="Times New Roman" w:eastAsia="Times New Roman" w:hAnsi="Times New Roman" w:cs="Times New Roman"/>
                <w:sz w:val="24"/>
                <w:szCs w:val="24"/>
              </w:rPr>
              <w:t>Vecģībieši</w:t>
            </w:r>
            <w:proofErr w:type="spellEnd"/>
          </w:p>
        </w:tc>
        <w:tc>
          <w:tcPr>
            <w:tcW w:w="1134" w:type="dxa"/>
            <w:shd w:val="clear" w:color="auto" w:fill="auto"/>
          </w:tcPr>
          <w:p w:rsidR="006A65D3" w:rsidRPr="00E5268A"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134" w:type="dxa"/>
            <w:shd w:val="clear" w:color="auto" w:fill="auto"/>
          </w:tcPr>
          <w:p w:rsidR="006A65D3" w:rsidRPr="00E5268A"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1,08</w:t>
            </w:r>
          </w:p>
        </w:tc>
        <w:tc>
          <w:tcPr>
            <w:tcW w:w="1417" w:type="dxa"/>
            <w:shd w:val="clear" w:color="auto" w:fill="auto"/>
          </w:tcPr>
          <w:p w:rsidR="006A65D3" w:rsidRPr="00A3766E" w:rsidRDefault="006A65D3" w:rsidP="006A65D3">
            <w:pPr>
              <w:spacing w:after="0" w:line="240" w:lineRule="auto"/>
              <w:jc w:val="center"/>
              <w:rPr>
                <w:rFonts w:ascii="Times New Roman" w:eastAsia="Times New Roman" w:hAnsi="Times New Roman" w:cs="Times New Roman"/>
                <w:sz w:val="24"/>
                <w:szCs w:val="24"/>
              </w:rPr>
            </w:pPr>
            <w:r w:rsidRPr="00A3766E">
              <w:rPr>
                <w:rFonts w:ascii="Times New Roman" w:eastAsia="Times New Roman" w:hAnsi="Times New Roman" w:cs="Times New Roman"/>
                <w:sz w:val="24"/>
                <w:szCs w:val="24"/>
              </w:rPr>
              <w:t>1,08</w:t>
            </w:r>
          </w:p>
        </w:tc>
      </w:tr>
      <w:tr w:rsidR="006A65D3" w:rsidRPr="00E5268A" w:rsidTr="006A65D3">
        <w:trPr>
          <w:trHeight w:val="253"/>
          <w:jc w:val="center"/>
        </w:trPr>
        <w:tc>
          <w:tcPr>
            <w:tcW w:w="709" w:type="dxa"/>
            <w:tcBorders>
              <w:top w:val="single" w:sz="4" w:space="0" w:color="auto"/>
              <w:left w:val="single" w:sz="4" w:space="0" w:color="auto"/>
              <w:right w:val="single" w:sz="4" w:space="0" w:color="auto"/>
            </w:tcBorders>
          </w:tcPr>
          <w:p w:rsidR="006A65D3" w:rsidRPr="00A3766E" w:rsidRDefault="006A65D3" w:rsidP="006A65D3">
            <w:pPr>
              <w:spacing w:after="0" w:line="240" w:lineRule="auto"/>
              <w:ind w:right="-1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420" w:type="dxa"/>
            <w:tcBorders>
              <w:left w:val="single" w:sz="4" w:space="0" w:color="auto"/>
            </w:tcBorders>
            <w:shd w:val="clear" w:color="auto" w:fill="auto"/>
          </w:tcPr>
          <w:p w:rsidR="006A65D3" w:rsidRPr="008B01DD" w:rsidRDefault="006A65D3" w:rsidP="006A65D3">
            <w:pPr>
              <w:spacing w:after="0" w:line="240" w:lineRule="auto"/>
              <w:jc w:val="center"/>
              <w:rPr>
                <w:rFonts w:ascii="Times New Roman" w:eastAsia="Times New Roman" w:hAnsi="Times New Roman" w:cs="Times New Roman"/>
                <w:sz w:val="24"/>
                <w:szCs w:val="24"/>
              </w:rPr>
            </w:pPr>
            <w:r w:rsidRPr="008B01DD">
              <w:rPr>
                <w:rFonts w:ascii="Times New Roman" w:eastAsia="Times New Roman" w:hAnsi="Times New Roman" w:cs="Times New Roman"/>
                <w:sz w:val="24"/>
                <w:szCs w:val="24"/>
              </w:rPr>
              <w:t>B81</w:t>
            </w:r>
          </w:p>
        </w:tc>
        <w:tc>
          <w:tcPr>
            <w:tcW w:w="3258" w:type="dxa"/>
            <w:shd w:val="clear" w:color="auto" w:fill="auto"/>
            <w:vAlign w:val="center"/>
          </w:tcPr>
          <w:p w:rsidR="006A65D3" w:rsidRPr="008B01DD" w:rsidRDefault="006A65D3" w:rsidP="006A65D3">
            <w:pPr>
              <w:spacing w:after="0" w:line="240" w:lineRule="auto"/>
              <w:rPr>
                <w:rFonts w:ascii="Times New Roman" w:eastAsia="Times New Roman" w:hAnsi="Times New Roman" w:cs="Times New Roman"/>
                <w:sz w:val="24"/>
                <w:szCs w:val="24"/>
              </w:rPr>
            </w:pPr>
            <w:proofErr w:type="spellStart"/>
            <w:r w:rsidRPr="008B01DD">
              <w:rPr>
                <w:rFonts w:ascii="Times New Roman" w:eastAsia="Times New Roman" w:hAnsi="Times New Roman" w:cs="Times New Roman"/>
                <w:sz w:val="24"/>
                <w:szCs w:val="24"/>
              </w:rPr>
              <w:t>Sālavi</w:t>
            </w:r>
            <w:proofErr w:type="spellEnd"/>
            <w:r w:rsidRPr="008B01DD">
              <w:rPr>
                <w:rFonts w:ascii="Times New Roman" w:eastAsia="Times New Roman" w:hAnsi="Times New Roman" w:cs="Times New Roman"/>
                <w:sz w:val="24"/>
                <w:szCs w:val="24"/>
              </w:rPr>
              <w:t xml:space="preserve"> – Mieži</w:t>
            </w:r>
          </w:p>
        </w:tc>
        <w:tc>
          <w:tcPr>
            <w:tcW w:w="1134" w:type="dxa"/>
            <w:shd w:val="clear" w:color="auto" w:fill="auto"/>
          </w:tcPr>
          <w:p w:rsidR="006A65D3" w:rsidRPr="008B01DD" w:rsidRDefault="006A65D3" w:rsidP="006A65D3">
            <w:pPr>
              <w:spacing w:after="0" w:line="240" w:lineRule="auto"/>
              <w:jc w:val="center"/>
              <w:rPr>
                <w:rFonts w:ascii="Times New Roman" w:eastAsia="Times New Roman" w:hAnsi="Times New Roman" w:cs="Times New Roman"/>
                <w:sz w:val="24"/>
                <w:szCs w:val="24"/>
              </w:rPr>
            </w:pPr>
            <w:r w:rsidRPr="008B01DD">
              <w:rPr>
                <w:rFonts w:ascii="Times New Roman" w:eastAsia="Times New Roman" w:hAnsi="Times New Roman" w:cs="Times New Roman"/>
                <w:sz w:val="24"/>
                <w:szCs w:val="24"/>
              </w:rPr>
              <w:t>0,00</w:t>
            </w:r>
          </w:p>
        </w:tc>
        <w:tc>
          <w:tcPr>
            <w:tcW w:w="1134" w:type="dxa"/>
            <w:shd w:val="clear" w:color="auto" w:fill="auto"/>
          </w:tcPr>
          <w:p w:rsidR="006A65D3" w:rsidRPr="008B01DD" w:rsidRDefault="006A65D3" w:rsidP="006A65D3">
            <w:pPr>
              <w:spacing w:after="0" w:line="240" w:lineRule="auto"/>
              <w:jc w:val="center"/>
              <w:rPr>
                <w:rFonts w:ascii="Times New Roman" w:eastAsia="Times New Roman" w:hAnsi="Times New Roman" w:cs="Times New Roman"/>
                <w:sz w:val="24"/>
                <w:szCs w:val="24"/>
              </w:rPr>
            </w:pPr>
            <w:r w:rsidRPr="008B01DD">
              <w:rPr>
                <w:rFonts w:ascii="Times New Roman" w:eastAsia="Times New Roman" w:hAnsi="Times New Roman" w:cs="Times New Roman"/>
                <w:sz w:val="24"/>
                <w:szCs w:val="24"/>
              </w:rPr>
              <w:t>1,61</w:t>
            </w:r>
          </w:p>
        </w:tc>
        <w:tc>
          <w:tcPr>
            <w:tcW w:w="1417" w:type="dxa"/>
            <w:shd w:val="clear" w:color="auto" w:fill="auto"/>
          </w:tcPr>
          <w:p w:rsidR="006A65D3" w:rsidRPr="00A3766E" w:rsidRDefault="006A65D3" w:rsidP="006A65D3">
            <w:pPr>
              <w:spacing w:after="0" w:line="240" w:lineRule="auto"/>
              <w:jc w:val="center"/>
              <w:rPr>
                <w:rFonts w:ascii="Times New Roman" w:eastAsia="Times New Roman" w:hAnsi="Times New Roman" w:cs="Times New Roman"/>
                <w:sz w:val="24"/>
                <w:szCs w:val="24"/>
              </w:rPr>
            </w:pPr>
            <w:r w:rsidRPr="00A3766E">
              <w:rPr>
                <w:rFonts w:ascii="Times New Roman" w:eastAsia="Times New Roman" w:hAnsi="Times New Roman" w:cs="Times New Roman"/>
                <w:sz w:val="24"/>
                <w:szCs w:val="24"/>
              </w:rPr>
              <w:t>1,61</w:t>
            </w:r>
          </w:p>
        </w:tc>
      </w:tr>
      <w:tr w:rsidR="006A65D3" w:rsidRPr="00E5268A" w:rsidTr="006A65D3">
        <w:trPr>
          <w:trHeight w:val="231"/>
          <w:jc w:val="center"/>
        </w:trPr>
        <w:tc>
          <w:tcPr>
            <w:tcW w:w="709" w:type="dxa"/>
          </w:tcPr>
          <w:p w:rsidR="006A65D3" w:rsidRPr="00A3766E" w:rsidRDefault="006A65D3" w:rsidP="006A65D3">
            <w:pPr>
              <w:spacing w:after="0" w:line="240" w:lineRule="auto"/>
              <w:ind w:right="-1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420" w:type="dxa"/>
            <w:shd w:val="clear" w:color="auto" w:fill="auto"/>
          </w:tcPr>
          <w:p w:rsidR="006A65D3"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D66</w:t>
            </w:r>
          </w:p>
        </w:tc>
        <w:tc>
          <w:tcPr>
            <w:tcW w:w="3258" w:type="dxa"/>
            <w:shd w:val="clear" w:color="auto" w:fill="auto"/>
          </w:tcPr>
          <w:p w:rsidR="006A65D3" w:rsidRPr="00E5268A" w:rsidRDefault="006A65D3" w:rsidP="006A65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Celtnieku iela</w:t>
            </w:r>
          </w:p>
        </w:tc>
        <w:tc>
          <w:tcPr>
            <w:tcW w:w="1134" w:type="dxa"/>
            <w:shd w:val="clear" w:color="auto" w:fill="auto"/>
          </w:tcPr>
          <w:p w:rsidR="006A65D3" w:rsidRPr="00E5268A"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134" w:type="dxa"/>
            <w:shd w:val="clear" w:color="auto" w:fill="auto"/>
          </w:tcPr>
          <w:p w:rsidR="006A65D3" w:rsidRPr="00E5268A"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0,48</w:t>
            </w:r>
          </w:p>
        </w:tc>
        <w:tc>
          <w:tcPr>
            <w:tcW w:w="1417" w:type="dxa"/>
            <w:shd w:val="clear" w:color="auto" w:fill="auto"/>
          </w:tcPr>
          <w:p w:rsidR="006A65D3" w:rsidRPr="00A3766E" w:rsidRDefault="006A65D3" w:rsidP="006A65D3">
            <w:pPr>
              <w:spacing w:after="0" w:line="240" w:lineRule="auto"/>
              <w:jc w:val="center"/>
              <w:rPr>
                <w:rFonts w:ascii="Times New Roman" w:eastAsia="Times New Roman" w:hAnsi="Times New Roman" w:cs="Times New Roman"/>
                <w:sz w:val="24"/>
                <w:szCs w:val="24"/>
              </w:rPr>
            </w:pPr>
            <w:r w:rsidRPr="00A3766E">
              <w:rPr>
                <w:rFonts w:ascii="Times New Roman" w:eastAsia="Times New Roman" w:hAnsi="Times New Roman" w:cs="Times New Roman"/>
                <w:sz w:val="24"/>
                <w:szCs w:val="24"/>
              </w:rPr>
              <w:t>0,48</w:t>
            </w:r>
          </w:p>
        </w:tc>
      </w:tr>
      <w:tr w:rsidR="006A65D3" w:rsidRPr="00E5268A" w:rsidTr="006A65D3">
        <w:trPr>
          <w:trHeight w:val="247"/>
          <w:jc w:val="center"/>
        </w:trPr>
        <w:tc>
          <w:tcPr>
            <w:tcW w:w="709" w:type="dxa"/>
          </w:tcPr>
          <w:p w:rsidR="006A65D3" w:rsidRPr="00A3766E" w:rsidRDefault="006A65D3" w:rsidP="006A65D3">
            <w:pPr>
              <w:spacing w:after="0" w:line="240" w:lineRule="auto"/>
              <w:ind w:right="-1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420" w:type="dxa"/>
            <w:shd w:val="clear" w:color="auto" w:fill="auto"/>
          </w:tcPr>
          <w:p w:rsidR="006A65D3"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D67</w:t>
            </w:r>
          </w:p>
        </w:tc>
        <w:tc>
          <w:tcPr>
            <w:tcW w:w="3258" w:type="dxa"/>
            <w:shd w:val="clear" w:color="auto" w:fill="auto"/>
          </w:tcPr>
          <w:p w:rsidR="006A65D3" w:rsidRPr="00E5268A" w:rsidRDefault="006A65D3" w:rsidP="006A65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Liepu iela</w:t>
            </w:r>
          </w:p>
        </w:tc>
        <w:tc>
          <w:tcPr>
            <w:tcW w:w="1134" w:type="dxa"/>
            <w:shd w:val="clear" w:color="auto" w:fill="auto"/>
          </w:tcPr>
          <w:p w:rsidR="006A65D3" w:rsidRPr="00E5268A"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134" w:type="dxa"/>
            <w:shd w:val="clear" w:color="auto" w:fill="auto"/>
          </w:tcPr>
          <w:p w:rsidR="006A65D3" w:rsidRPr="00E5268A"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0,16</w:t>
            </w:r>
          </w:p>
        </w:tc>
        <w:tc>
          <w:tcPr>
            <w:tcW w:w="1417" w:type="dxa"/>
            <w:shd w:val="clear" w:color="auto" w:fill="auto"/>
          </w:tcPr>
          <w:p w:rsidR="006A65D3" w:rsidRPr="00A3766E" w:rsidRDefault="006A65D3" w:rsidP="006A65D3">
            <w:pPr>
              <w:spacing w:after="0" w:line="240" w:lineRule="auto"/>
              <w:jc w:val="center"/>
              <w:rPr>
                <w:rFonts w:ascii="Times New Roman" w:eastAsia="Times New Roman" w:hAnsi="Times New Roman" w:cs="Times New Roman"/>
                <w:sz w:val="24"/>
                <w:szCs w:val="24"/>
              </w:rPr>
            </w:pPr>
            <w:r w:rsidRPr="00A3766E">
              <w:rPr>
                <w:rFonts w:ascii="Times New Roman" w:eastAsia="Times New Roman" w:hAnsi="Times New Roman" w:cs="Times New Roman"/>
                <w:sz w:val="24"/>
                <w:szCs w:val="24"/>
              </w:rPr>
              <w:t>0,16</w:t>
            </w:r>
          </w:p>
        </w:tc>
      </w:tr>
      <w:tr w:rsidR="006A65D3" w:rsidRPr="00E5268A" w:rsidTr="006A65D3">
        <w:trPr>
          <w:trHeight w:val="251"/>
          <w:jc w:val="center"/>
        </w:trPr>
        <w:tc>
          <w:tcPr>
            <w:tcW w:w="709" w:type="dxa"/>
          </w:tcPr>
          <w:p w:rsidR="006A65D3" w:rsidRPr="00A3766E" w:rsidRDefault="006A65D3" w:rsidP="006A65D3">
            <w:pPr>
              <w:spacing w:after="0" w:line="240" w:lineRule="auto"/>
              <w:ind w:right="-1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420" w:type="dxa"/>
            <w:shd w:val="clear" w:color="auto" w:fill="auto"/>
          </w:tcPr>
          <w:p w:rsidR="006A65D3" w:rsidRPr="00E5268A"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B80</w:t>
            </w:r>
          </w:p>
        </w:tc>
        <w:tc>
          <w:tcPr>
            <w:tcW w:w="3258" w:type="dxa"/>
            <w:shd w:val="clear" w:color="auto" w:fill="auto"/>
            <w:vAlign w:val="center"/>
          </w:tcPr>
          <w:p w:rsidR="006A65D3" w:rsidRPr="00E5268A" w:rsidRDefault="006A65D3" w:rsidP="006A65D3">
            <w:pPr>
              <w:spacing w:after="0" w:line="240" w:lineRule="auto"/>
              <w:rPr>
                <w:rFonts w:ascii="Times New Roman" w:eastAsia="Times New Roman" w:hAnsi="Times New Roman" w:cs="Times New Roman"/>
                <w:sz w:val="24"/>
                <w:szCs w:val="24"/>
              </w:rPr>
            </w:pPr>
            <w:proofErr w:type="spellStart"/>
            <w:r w:rsidRPr="00E5268A">
              <w:rPr>
                <w:rFonts w:ascii="Times New Roman" w:eastAsia="Times New Roman" w:hAnsi="Times New Roman" w:cs="Times New Roman"/>
                <w:sz w:val="24"/>
                <w:szCs w:val="24"/>
              </w:rPr>
              <w:t>Mazgramzda</w:t>
            </w:r>
            <w:proofErr w:type="spellEnd"/>
            <w:r w:rsidRPr="00E5268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E5268A">
              <w:rPr>
                <w:rFonts w:ascii="Times New Roman" w:eastAsia="Times New Roman" w:hAnsi="Times New Roman" w:cs="Times New Roman"/>
                <w:sz w:val="24"/>
                <w:szCs w:val="24"/>
              </w:rPr>
              <w:t xml:space="preserve"> </w:t>
            </w:r>
            <w:proofErr w:type="spellStart"/>
            <w:r w:rsidRPr="00E5268A">
              <w:rPr>
                <w:rFonts w:ascii="Times New Roman" w:eastAsia="Times New Roman" w:hAnsi="Times New Roman" w:cs="Times New Roman"/>
                <w:sz w:val="24"/>
                <w:szCs w:val="24"/>
              </w:rPr>
              <w:t>Ozolbunči</w:t>
            </w:r>
            <w:proofErr w:type="spellEnd"/>
          </w:p>
        </w:tc>
        <w:tc>
          <w:tcPr>
            <w:tcW w:w="1134" w:type="dxa"/>
            <w:shd w:val="clear" w:color="auto" w:fill="auto"/>
            <w:vAlign w:val="center"/>
          </w:tcPr>
          <w:p w:rsidR="006A65D3" w:rsidRPr="00E5268A" w:rsidRDefault="006A65D3" w:rsidP="006A65D3">
            <w:pPr>
              <w:spacing w:after="0" w:line="240" w:lineRule="auto"/>
              <w:jc w:val="center"/>
              <w:rPr>
                <w:rFonts w:ascii="Times New Roman" w:eastAsia="Times New Roman" w:hAnsi="Times New Roman" w:cs="Times New Roman"/>
                <w:sz w:val="24"/>
                <w:szCs w:val="24"/>
              </w:rPr>
            </w:pPr>
            <w:r w:rsidRPr="00E5268A">
              <w:rPr>
                <w:rFonts w:ascii="Times New Roman" w:eastAsia="Times New Roman" w:hAnsi="Times New Roman" w:cs="Times New Roman"/>
                <w:sz w:val="24"/>
                <w:szCs w:val="24"/>
              </w:rPr>
              <w:t>0,00</w:t>
            </w:r>
          </w:p>
        </w:tc>
        <w:tc>
          <w:tcPr>
            <w:tcW w:w="1134" w:type="dxa"/>
            <w:shd w:val="clear" w:color="auto" w:fill="auto"/>
            <w:vAlign w:val="center"/>
          </w:tcPr>
          <w:p w:rsidR="006A65D3" w:rsidRPr="00E5268A" w:rsidRDefault="006A65D3" w:rsidP="006A65D3">
            <w:pPr>
              <w:spacing w:after="0" w:line="240" w:lineRule="auto"/>
              <w:jc w:val="center"/>
              <w:rPr>
                <w:rFonts w:ascii="Times New Roman" w:eastAsia="Times New Roman" w:hAnsi="Times New Roman" w:cs="Times New Roman"/>
                <w:sz w:val="24"/>
                <w:szCs w:val="24"/>
              </w:rPr>
            </w:pPr>
            <w:r w:rsidRPr="00E5268A">
              <w:rPr>
                <w:rFonts w:ascii="Times New Roman" w:eastAsia="Times New Roman" w:hAnsi="Times New Roman" w:cs="Times New Roman"/>
                <w:sz w:val="24"/>
                <w:szCs w:val="24"/>
              </w:rPr>
              <w:t>2,29</w:t>
            </w:r>
          </w:p>
        </w:tc>
        <w:tc>
          <w:tcPr>
            <w:tcW w:w="1417" w:type="dxa"/>
            <w:shd w:val="clear" w:color="auto" w:fill="auto"/>
            <w:vAlign w:val="center"/>
          </w:tcPr>
          <w:p w:rsidR="006A65D3" w:rsidRPr="00A3766E" w:rsidRDefault="006A65D3" w:rsidP="006A65D3">
            <w:pPr>
              <w:spacing w:after="0" w:line="240" w:lineRule="auto"/>
              <w:jc w:val="center"/>
              <w:rPr>
                <w:rFonts w:ascii="Times New Roman" w:eastAsia="Times New Roman" w:hAnsi="Times New Roman" w:cs="Times New Roman"/>
                <w:sz w:val="24"/>
                <w:szCs w:val="24"/>
              </w:rPr>
            </w:pPr>
            <w:r w:rsidRPr="00A3766E">
              <w:rPr>
                <w:rFonts w:ascii="Times New Roman" w:eastAsia="Times New Roman" w:hAnsi="Times New Roman" w:cs="Times New Roman"/>
                <w:sz w:val="24"/>
                <w:szCs w:val="24"/>
              </w:rPr>
              <w:t>2,29</w:t>
            </w:r>
          </w:p>
        </w:tc>
      </w:tr>
      <w:tr w:rsidR="006A65D3" w:rsidRPr="00E5268A" w:rsidTr="006A65D3">
        <w:trPr>
          <w:trHeight w:val="241"/>
          <w:jc w:val="center"/>
        </w:trPr>
        <w:tc>
          <w:tcPr>
            <w:tcW w:w="709" w:type="dxa"/>
          </w:tcPr>
          <w:p w:rsidR="006A65D3" w:rsidRPr="00A3766E" w:rsidRDefault="006A65D3" w:rsidP="006A65D3">
            <w:pPr>
              <w:spacing w:after="0" w:line="240" w:lineRule="auto"/>
              <w:ind w:right="-1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420" w:type="dxa"/>
            <w:shd w:val="clear" w:color="auto" w:fill="auto"/>
          </w:tcPr>
          <w:p w:rsidR="006A65D3" w:rsidRPr="00E5268A"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C84</w:t>
            </w:r>
          </w:p>
        </w:tc>
        <w:tc>
          <w:tcPr>
            <w:tcW w:w="3258" w:type="dxa"/>
            <w:shd w:val="clear" w:color="auto" w:fill="auto"/>
            <w:vAlign w:val="center"/>
          </w:tcPr>
          <w:p w:rsidR="006A65D3" w:rsidRPr="00E5268A" w:rsidRDefault="006A65D3" w:rsidP="006A65D3">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Ozolbunči</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Gaļķinti</w:t>
            </w:r>
            <w:proofErr w:type="spellEnd"/>
          </w:p>
        </w:tc>
        <w:tc>
          <w:tcPr>
            <w:tcW w:w="1134" w:type="dxa"/>
            <w:shd w:val="clear" w:color="auto" w:fill="auto"/>
            <w:vAlign w:val="center"/>
          </w:tcPr>
          <w:p w:rsidR="006A65D3" w:rsidRPr="00E5268A" w:rsidRDefault="006A65D3" w:rsidP="006A65D3">
            <w:pPr>
              <w:spacing w:after="0" w:line="240" w:lineRule="auto"/>
              <w:jc w:val="center"/>
              <w:rPr>
                <w:rFonts w:ascii="Times New Roman" w:eastAsia="Times New Roman" w:hAnsi="Times New Roman" w:cs="Times New Roman"/>
                <w:sz w:val="24"/>
                <w:szCs w:val="24"/>
              </w:rPr>
            </w:pPr>
            <w:r w:rsidRPr="00E5268A">
              <w:rPr>
                <w:rFonts w:ascii="Times New Roman" w:eastAsia="Times New Roman" w:hAnsi="Times New Roman" w:cs="Times New Roman"/>
                <w:sz w:val="24"/>
                <w:szCs w:val="24"/>
              </w:rPr>
              <w:t>0,00</w:t>
            </w:r>
          </w:p>
        </w:tc>
        <w:tc>
          <w:tcPr>
            <w:tcW w:w="1134" w:type="dxa"/>
            <w:shd w:val="clear" w:color="auto" w:fill="auto"/>
            <w:vAlign w:val="center"/>
          </w:tcPr>
          <w:p w:rsidR="006A65D3" w:rsidRPr="00E5268A"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1,84</w:t>
            </w:r>
          </w:p>
        </w:tc>
        <w:tc>
          <w:tcPr>
            <w:tcW w:w="1417" w:type="dxa"/>
            <w:shd w:val="clear" w:color="auto" w:fill="auto"/>
            <w:vAlign w:val="center"/>
          </w:tcPr>
          <w:p w:rsidR="006A65D3" w:rsidRPr="00A3766E" w:rsidRDefault="006A65D3" w:rsidP="006A65D3">
            <w:pPr>
              <w:spacing w:after="0" w:line="240" w:lineRule="auto"/>
              <w:jc w:val="center"/>
              <w:rPr>
                <w:rFonts w:ascii="Times New Roman" w:eastAsia="Times New Roman" w:hAnsi="Times New Roman" w:cs="Times New Roman"/>
                <w:sz w:val="24"/>
                <w:szCs w:val="24"/>
              </w:rPr>
            </w:pPr>
            <w:r w:rsidRPr="00A3766E">
              <w:rPr>
                <w:rFonts w:ascii="Times New Roman" w:eastAsia="Times New Roman" w:hAnsi="Times New Roman" w:cs="Times New Roman"/>
                <w:sz w:val="24"/>
                <w:szCs w:val="24"/>
              </w:rPr>
              <w:t>1,84</w:t>
            </w:r>
          </w:p>
        </w:tc>
      </w:tr>
      <w:tr w:rsidR="006A65D3" w:rsidRPr="004D2B3F" w:rsidTr="006A65D3">
        <w:trPr>
          <w:trHeight w:val="245"/>
          <w:jc w:val="center"/>
        </w:trPr>
        <w:tc>
          <w:tcPr>
            <w:tcW w:w="709" w:type="dxa"/>
            <w:vMerge w:val="restart"/>
          </w:tcPr>
          <w:p w:rsidR="006A65D3" w:rsidRPr="00A3766E" w:rsidRDefault="006A65D3" w:rsidP="006A65D3">
            <w:pPr>
              <w:spacing w:after="0" w:line="240" w:lineRule="auto"/>
              <w:ind w:right="-1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420" w:type="dxa"/>
            <w:vMerge w:val="restart"/>
            <w:shd w:val="clear" w:color="auto" w:fill="auto"/>
          </w:tcPr>
          <w:p w:rsidR="006A65D3" w:rsidRPr="004D2B3F" w:rsidRDefault="006A65D3" w:rsidP="006A65D3">
            <w:pPr>
              <w:spacing w:after="0" w:line="240" w:lineRule="auto"/>
              <w:jc w:val="center"/>
              <w:rPr>
                <w:rFonts w:ascii="Times New Roman" w:eastAsia="Times New Roman" w:hAnsi="Times New Roman" w:cs="Times New Roman"/>
                <w:sz w:val="24"/>
                <w:szCs w:val="24"/>
              </w:rPr>
            </w:pPr>
            <w:r w:rsidRPr="004D2B3F">
              <w:rPr>
                <w:rFonts w:ascii="Times New Roman" w:eastAsia="Times New Roman" w:hAnsi="Times New Roman" w:cs="Times New Roman"/>
                <w:sz w:val="24"/>
                <w:szCs w:val="24"/>
              </w:rPr>
              <w:t>B79</w:t>
            </w:r>
          </w:p>
        </w:tc>
        <w:tc>
          <w:tcPr>
            <w:tcW w:w="3258" w:type="dxa"/>
            <w:vMerge w:val="restart"/>
            <w:shd w:val="clear" w:color="auto" w:fill="auto"/>
            <w:vAlign w:val="center"/>
          </w:tcPr>
          <w:p w:rsidR="006A65D3" w:rsidRPr="004D2B3F" w:rsidRDefault="006A65D3" w:rsidP="006A65D3">
            <w:pPr>
              <w:spacing w:after="0" w:line="240" w:lineRule="auto"/>
              <w:rPr>
                <w:rFonts w:ascii="Times New Roman" w:eastAsia="Times New Roman" w:hAnsi="Times New Roman" w:cs="Times New Roman"/>
                <w:sz w:val="24"/>
                <w:szCs w:val="24"/>
              </w:rPr>
            </w:pPr>
            <w:proofErr w:type="spellStart"/>
            <w:r w:rsidRPr="004D2B3F">
              <w:rPr>
                <w:rFonts w:ascii="Times New Roman" w:eastAsia="Times New Roman" w:hAnsi="Times New Roman" w:cs="Times New Roman"/>
                <w:sz w:val="24"/>
                <w:szCs w:val="24"/>
              </w:rPr>
              <w:t>Mazgramzda</w:t>
            </w:r>
            <w:proofErr w:type="spellEnd"/>
            <w:r w:rsidRPr="004D2B3F">
              <w:rPr>
                <w:rFonts w:ascii="Times New Roman" w:eastAsia="Times New Roman" w:hAnsi="Times New Roman" w:cs="Times New Roman"/>
                <w:sz w:val="24"/>
                <w:szCs w:val="24"/>
              </w:rPr>
              <w:t xml:space="preserve"> – Maži</w:t>
            </w:r>
          </w:p>
        </w:tc>
        <w:tc>
          <w:tcPr>
            <w:tcW w:w="1134" w:type="dxa"/>
            <w:shd w:val="clear" w:color="auto" w:fill="auto"/>
          </w:tcPr>
          <w:p w:rsidR="006A65D3" w:rsidRPr="004D2B3F" w:rsidRDefault="006A65D3" w:rsidP="006A65D3">
            <w:pPr>
              <w:spacing w:after="0" w:line="240" w:lineRule="auto"/>
              <w:jc w:val="center"/>
              <w:rPr>
                <w:rFonts w:ascii="Times New Roman" w:eastAsia="Times New Roman" w:hAnsi="Times New Roman" w:cs="Times New Roman"/>
                <w:sz w:val="24"/>
                <w:szCs w:val="24"/>
              </w:rPr>
            </w:pPr>
            <w:r w:rsidRPr="004D2B3F">
              <w:rPr>
                <w:rFonts w:ascii="Times New Roman" w:eastAsia="Times New Roman" w:hAnsi="Times New Roman" w:cs="Times New Roman"/>
                <w:sz w:val="24"/>
                <w:szCs w:val="24"/>
              </w:rPr>
              <w:t>0,00</w:t>
            </w:r>
          </w:p>
        </w:tc>
        <w:tc>
          <w:tcPr>
            <w:tcW w:w="1134" w:type="dxa"/>
            <w:shd w:val="clear" w:color="auto" w:fill="auto"/>
          </w:tcPr>
          <w:p w:rsidR="006A65D3" w:rsidRPr="004D2B3F" w:rsidRDefault="006A65D3" w:rsidP="006A65D3">
            <w:pPr>
              <w:spacing w:after="0" w:line="240" w:lineRule="auto"/>
              <w:jc w:val="center"/>
              <w:rPr>
                <w:rFonts w:ascii="Times New Roman" w:eastAsia="Times New Roman" w:hAnsi="Times New Roman" w:cs="Times New Roman"/>
                <w:sz w:val="24"/>
                <w:szCs w:val="24"/>
              </w:rPr>
            </w:pPr>
            <w:r w:rsidRPr="004D2B3F">
              <w:rPr>
                <w:rFonts w:ascii="Times New Roman" w:eastAsia="Times New Roman" w:hAnsi="Times New Roman" w:cs="Times New Roman"/>
                <w:sz w:val="24"/>
                <w:szCs w:val="24"/>
              </w:rPr>
              <w:t>2,49</w:t>
            </w:r>
          </w:p>
        </w:tc>
        <w:tc>
          <w:tcPr>
            <w:tcW w:w="1417" w:type="dxa"/>
            <w:shd w:val="clear" w:color="auto" w:fill="auto"/>
          </w:tcPr>
          <w:p w:rsidR="006A65D3" w:rsidRPr="00A3766E" w:rsidRDefault="006A65D3" w:rsidP="006A65D3">
            <w:pPr>
              <w:spacing w:after="0" w:line="240" w:lineRule="auto"/>
              <w:jc w:val="center"/>
              <w:rPr>
                <w:rFonts w:ascii="Times New Roman" w:eastAsia="Times New Roman" w:hAnsi="Times New Roman" w:cs="Times New Roman"/>
                <w:sz w:val="24"/>
                <w:szCs w:val="24"/>
              </w:rPr>
            </w:pPr>
            <w:r w:rsidRPr="00A3766E">
              <w:rPr>
                <w:rFonts w:ascii="Times New Roman" w:eastAsia="Times New Roman" w:hAnsi="Times New Roman" w:cs="Times New Roman"/>
                <w:sz w:val="24"/>
                <w:szCs w:val="24"/>
              </w:rPr>
              <w:t>2,49</w:t>
            </w:r>
          </w:p>
        </w:tc>
      </w:tr>
      <w:tr w:rsidR="006A65D3" w:rsidRPr="004D2B3F" w:rsidTr="006A65D3">
        <w:trPr>
          <w:trHeight w:val="249"/>
          <w:jc w:val="center"/>
        </w:trPr>
        <w:tc>
          <w:tcPr>
            <w:tcW w:w="709" w:type="dxa"/>
            <w:vMerge/>
          </w:tcPr>
          <w:p w:rsidR="006A65D3" w:rsidRPr="00A3766E" w:rsidRDefault="006A65D3" w:rsidP="006A65D3">
            <w:pPr>
              <w:spacing w:after="0" w:line="240" w:lineRule="auto"/>
              <w:ind w:left="321" w:right="-151"/>
              <w:jc w:val="center"/>
              <w:rPr>
                <w:rFonts w:ascii="Times New Roman" w:eastAsia="Times New Roman" w:hAnsi="Times New Roman" w:cs="Times New Roman"/>
                <w:sz w:val="24"/>
                <w:szCs w:val="24"/>
              </w:rPr>
            </w:pPr>
          </w:p>
        </w:tc>
        <w:tc>
          <w:tcPr>
            <w:tcW w:w="1420" w:type="dxa"/>
            <w:vMerge/>
            <w:shd w:val="clear" w:color="auto" w:fill="auto"/>
          </w:tcPr>
          <w:p w:rsidR="006A65D3" w:rsidRPr="004D2B3F" w:rsidRDefault="006A65D3" w:rsidP="006A65D3">
            <w:pPr>
              <w:spacing w:after="0" w:line="240" w:lineRule="auto"/>
              <w:jc w:val="center"/>
              <w:rPr>
                <w:rFonts w:ascii="Times New Roman" w:eastAsia="Times New Roman" w:hAnsi="Times New Roman" w:cs="Times New Roman"/>
                <w:sz w:val="24"/>
                <w:szCs w:val="24"/>
              </w:rPr>
            </w:pPr>
          </w:p>
        </w:tc>
        <w:tc>
          <w:tcPr>
            <w:tcW w:w="3258" w:type="dxa"/>
            <w:vMerge/>
            <w:shd w:val="clear" w:color="auto" w:fill="auto"/>
            <w:vAlign w:val="center"/>
          </w:tcPr>
          <w:p w:rsidR="006A65D3" w:rsidRPr="004D2B3F" w:rsidRDefault="006A65D3" w:rsidP="006A65D3">
            <w:pPr>
              <w:spacing w:after="0" w:line="240" w:lineRule="auto"/>
              <w:rPr>
                <w:rFonts w:ascii="Times New Roman" w:eastAsia="Times New Roman" w:hAnsi="Times New Roman" w:cs="Times New Roman"/>
                <w:sz w:val="24"/>
                <w:szCs w:val="24"/>
              </w:rPr>
            </w:pPr>
          </w:p>
        </w:tc>
        <w:tc>
          <w:tcPr>
            <w:tcW w:w="1134" w:type="dxa"/>
            <w:shd w:val="clear" w:color="auto" w:fill="auto"/>
          </w:tcPr>
          <w:p w:rsidR="006A65D3" w:rsidRPr="004D2B3F" w:rsidRDefault="006A65D3" w:rsidP="006A65D3">
            <w:pPr>
              <w:spacing w:after="0" w:line="240" w:lineRule="auto"/>
              <w:jc w:val="center"/>
              <w:rPr>
                <w:rFonts w:ascii="Times New Roman" w:eastAsia="Times New Roman" w:hAnsi="Times New Roman" w:cs="Times New Roman"/>
                <w:sz w:val="24"/>
                <w:szCs w:val="24"/>
              </w:rPr>
            </w:pPr>
            <w:r w:rsidRPr="004D2B3F">
              <w:rPr>
                <w:rFonts w:ascii="Times New Roman" w:eastAsia="Times New Roman" w:hAnsi="Times New Roman" w:cs="Times New Roman"/>
                <w:sz w:val="24"/>
                <w:szCs w:val="24"/>
              </w:rPr>
              <w:t>2,49</w:t>
            </w:r>
          </w:p>
        </w:tc>
        <w:tc>
          <w:tcPr>
            <w:tcW w:w="1134" w:type="dxa"/>
            <w:shd w:val="clear" w:color="auto" w:fill="auto"/>
          </w:tcPr>
          <w:p w:rsidR="006A65D3" w:rsidRPr="004D2B3F" w:rsidRDefault="006A65D3" w:rsidP="006A65D3">
            <w:pPr>
              <w:spacing w:after="0" w:line="240" w:lineRule="auto"/>
              <w:jc w:val="center"/>
              <w:rPr>
                <w:rFonts w:ascii="Times New Roman" w:eastAsia="Times New Roman" w:hAnsi="Times New Roman" w:cs="Times New Roman"/>
                <w:sz w:val="24"/>
                <w:szCs w:val="24"/>
              </w:rPr>
            </w:pPr>
            <w:r w:rsidRPr="004D2B3F">
              <w:rPr>
                <w:rFonts w:ascii="Times New Roman" w:eastAsia="Times New Roman" w:hAnsi="Times New Roman" w:cs="Times New Roman"/>
                <w:sz w:val="24"/>
                <w:szCs w:val="24"/>
              </w:rPr>
              <w:t>6,23</w:t>
            </w:r>
          </w:p>
        </w:tc>
        <w:tc>
          <w:tcPr>
            <w:tcW w:w="1417" w:type="dxa"/>
            <w:shd w:val="clear" w:color="auto" w:fill="auto"/>
          </w:tcPr>
          <w:p w:rsidR="006A65D3" w:rsidRPr="00A3766E" w:rsidRDefault="006A65D3" w:rsidP="006A65D3">
            <w:pPr>
              <w:spacing w:after="0" w:line="240" w:lineRule="auto"/>
              <w:jc w:val="center"/>
              <w:rPr>
                <w:rFonts w:ascii="Times New Roman" w:eastAsia="Times New Roman" w:hAnsi="Times New Roman" w:cs="Times New Roman"/>
                <w:sz w:val="24"/>
                <w:szCs w:val="24"/>
              </w:rPr>
            </w:pPr>
            <w:r w:rsidRPr="00A3766E">
              <w:rPr>
                <w:rFonts w:ascii="Times New Roman" w:eastAsia="Times New Roman" w:hAnsi="Times New Roman" w:cs="Times New Roman"/>
                <w:sz w:val="24"/>
                <w:szCs w:val="24"/>
              </w:rPr>
              <w:t>3,74</w:t>
            </w:r>
          </w:p>
        </w:tc>
      </w:tr>
      <w:tr w:rsidR="006A65D3" w:rsidRPr="00E5268A" w:rsidTr="006A65D3">
        <w:trPr>
          <w:trHeight w:val="249"/>
          <w:jc w:val="center"/>
        </w:trPr>
        <w:tc>
          <w:tcPr>
            <w:tcW w:w="709" w:type="dxa"/>
          </w:tcPr>
          <w:p w:rsidR="006A65D3" w:rsidRPr="00A3766E" w:rsidRDefault="006A65D3" w:rsidP="006A65D3">
            <w:pPr>
              <w:spacing w:after="0" w:line="240" w:lineRule="auto"/>
              <w:ind w:right="-1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420" w:type="dxa"/>
            <w:shd w:val="clear" w:color="auto" w:fill="auto"/>
          </w:tcPr>
          <w:p w:rsidR="006A65D3" w:rsidRPr="004D2B3F" w:rsidRDefault="006A65D3" w:rsidP="006A65D3">
            <w:pPr>
              <w:spacing w:after="0" w:line="240" w:lineRule="auto"/>
              <w:jc w:val="center"/>
              <w:rPr>
                <w:rFonts w:ascii="Times New Roman" w:eastAsia="Times New Roman" w:hAnsi="Times New Roman" w:cs="Times New Roman"/>
                <w:sz w:val="24"/>
                <w:szCs w:val="24"/>
              </w:rPr>
            </w:pPr>
            <w:r w:rsidRPr="004D2B3F">
              <w:rPr>
                <w:rFonts w:ascii="Times New Roman" w:eastAsia="Times New Roman" w:hAnsi="Times New Roman" w:cs="Times New Roman"/>
                <w:sz w:val="24"/>
                <w:szCs w:val="24"/>
              </w:rPr>
              <w:t>A21</w:t>
            </w:r>
          </w:p>
        </w:tc>
        <w:tc>
          <w:tcPr>
            <w:tcW w:w="3258" w:type="dxa"/>
            <w:shd w:val="clear" w:color="auto" w:fill="auto"/>
          </w:tcPr>
          <w:p w:rsidR="006A65D3" w:rsidRPr="004D2B3F" w:rsidRDefault="006A65D3" w:rsidP="006A65D3">
            <w:pPr>
              <w:spacing w:after="0" w:line="240" w:lineRule="auto"/>
              <w:rPr>
                <w:rFonts w:ascii="Times New Roman" w:eastAsia="Times New Roman" w:hAnsi="Times New Roman" w:cs="Times New Roman"/>
                <w:sz w:val="24"/>
                <w:szCs w:val="24"/>
              </w:rPr>
            </w:pPr>
            <w:proofErr w:type="spellStart"/>
            <w:r w:rsidRPr="004D2B3F">
              <w:rPr>
                <w:rFonts w:ascii="Times New Roman" w:eastAsia="Times New Roman" w:hAnsi="Times New Roman" w:cs="Times New Roman"/>
                <w:sz w:val="24"/>
                <w:szCs w:val="24"/>
              </w:rPr>
              <w:t>Mazgramzda</w:t>
            </w:r>
            <w:proofErr w:type="spellEnd"/>
            <w:r w:rsidRPr="004D2B3F">
              <w:rPr>
                <w:rFonts w:ascii="Times New Roman" w:eastAsia="Times New Roman" w:hAnsi="Times New Roman" w:cs="Times New Roman"/>
                <w:sz w:val="24"/>
                <w:szCs w:val="24"/>
              </w:rPr>
              <w:t xml:space="preserve"> – Skudras</w:t>
            </w:r>
          </w:p>
        </w:tc>
        <w:tc>
          <w:tcPr>
            <w:tcW w:w="1134" w:type="dxa"/>
            <w:shd w:val="clear" w:color="auto" w:fill="auto"/>
          </w:tcPr>
          <w:p w:rsidR="006A65D3" w:rsidRPr="004D2B3F" w:rsidRDefault="006A65D3" w:rsidP="006A65D3">
            <w:pPr>
              <w:spacing w:after="0" w:line="240" w:lineRule="auto"/>
              <w:jc w:val="center"/>
              <w:rPr>
                <w:rFonts w:ascii="Times New Roman" w:eastAsia="Times New Roman" w:hAnsi="Times New Roman" w:cs="Times New Roman"/>
                <w:sz w:val="24"/>
                <w:szCs w:val="24"/>
              </w:rPr>
            </w:pPr>
            <w:r w:rsidRPr="004D2B3F">
              <w:rPr>
                <w:rFonts w:ascii="Times New Roman" w:eastAsia="Times New Roman" w:hAnsi="Times New Roman" w:cs="Times New Roman"/>
                <w:sz w:val="24"/>
                <w:szCs w:val="24"/>
              </w:rPr>
              <w:t>0,00</w:t>
            </w:r>
          </w:p>
        </w:tc>
        <w:tc>
          <w:tcPr>
            <w:tcW w:w="1134" w:type="dxa"/>
            <w:shd w:val="clear" w:color="auto" w:fill="auto"/>
          </w:tcPr>
          <w:p w:rsidR="006A65D3" w:rsidRPr="004D2B3F" w:rsidRDefault="006A65D3" w:rsidP="006A65D3">
            <w:pPr>
              <w:spacing w:after="0" w:line="240" w:lineRule="auto"/>
              <w:jc w:val="center"/>
              <w:rPr>
                <w:rFonts w:ascii="Times New Roman" w:eastAsia="Times New Roman" w:hAnsi="Times New Roman" w:cs="Times New Roman"/>
                <w:sz w:val="24"/>
                <w:szCs w:val="24"/>
              </w:rPr>
            </w:pPr>
            <w:r w:rsidRPr="004D2B3F">
              <w:rPr>
                <w:rFonts w:ascii="Times New Roman" w:eastAsia="Times New Roman" w:hAnsi="Times New Roman" w:cs="Times New Roman"/>
                <w:sz w:val="24"/>
                <w:szCs w:val="24"/>
              </w:rPr>
              <w:t>1,60</w:t>
            </w:r>
          </w:p>
        </w:tc>
        <w:tc>
          <w:tcPr>
            <w:tcW w:w="1417" w:type="dxa"/>
            <w:shd w:val="clear" w:color="auto" w:fill="auto"/>
          </w:tcPr>
          <w:p w:rsidR="006A65D3" w:rsidRPr="00A3766E" w:rsidRDefault="006A65D3" w:rsidP="006A65D3">
            <w:pPr>
              <w:spacing w:after="0" w:line="240" w:lineRule="auto"/>
              <w:jc w:val="center"/>
              <w:rPr>
                <w:rFonts w:ascii="Times New Roman" w:eastAsia="Times New Roman" w:hAnsi="Times New Roman" w:cs="Times New Roman"/>
                <w:sz w:val="24"/>
                <w:szCs w:val="24"/>
              </w:rPr>
            </w:pPr>
            <w:r w:rsidRPr="00A3766E">
              <w:rPr>
                <w:rFonts w:ascii="Times New Roman" w:eastAsia="Times New Roman" w:hAnsi="Times New Roman" w:cs="Times New Roman"/>
                <w:sz w:val="24"/>
                <w:szCs w:val="24"/>
              </w:rPr>
              <w:t>1,60</w:t>
            </w:r>
          </w:p>
        </w:tc>
      </w:tr>
      <w:tr w:rsidR="006A65D3" w:rsidRPr="00E5268A" w:rsidTr="006A65D3">
        <w:trPr>
          <w:trHeight w:val="243"/>
          <w:jc w:val="center"/>
        </w:trPr>
        <w:tc>
          <w:tcPr>
            <w:tcW w:w="709" w:type="dxa"/>
          </w:tcPr>
          <w:p w:rsidR="006A65D3" w:rsidRPr="00A3766E" w:rsidRDefault="006A65D3" w:rsidP="006A65D3">
            <w:pPr>
              <w:spacing w:after="0" w:line="240" w:lineRule="auto"/>
              <w:ind w:right="-1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420" w:type="dxa"/>
            <w:shd w:val="clear" w:color="auto" w:fill="auto"/>
          </w:tcPr>
          <w:p w:rsidR="006A65D3"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C83</w:t>
            </w:r>
          </w:p>
        </w:tc>
        <w:tc>
          <w:tcPr>
            <w:tcW w:w="3258" w:type="dxa"/>
            <w:shd w:val="clear" w:color="auto" w:fill="auto"/>
            <w:vAlign w:val="center"/>
          </w:tcPr>
          <w:p w:rsidR="006A65D3" w:rsidRPr="00E5268A" w:rsidRDefault="006A65D3" w:rsidP="006A65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Bērzi - Silenieki</w:t>
            </w:r>
          </w:p>
        </w:tc>
        <w:tc>
          <w:tcPr>
            <w:tcW w:w="1134" w:type="dxa"/>
            <w:shd w:val="clear" w:color="auto" w:fill="auto"/>
            <w:vAlign w:val="center"/>
          </w:tcPr>
          <w:p w:rsidR="006A65D3" w:rsidRPr="00E5268A"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134" w:type="dxa"/>
            <w:shd w:val="clear" w:color="auto" w:fill="auto"/>
            <w:vAlign w:val="center"/>
          </w:tcPr>
          <w:p w:rsidR="006A65D3" w:rsidRPr="00E5268A"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1,65</w:t>
            </w:r>
          </w:p>
        </w:tc>
        <w:tc>
          <w:tcPr>
            <w:tcW w:w="1417" w:type="dxa"/>
            <w:shd w:val="clear" w:color="auto" w:fill="auto"/>
            <w:vAlign w:val="center"/>
          </w:tcPr>
          <w:p w:rsidR="006A65D3" w:rsidRPr="00A3766E" w:rsidRDefault="006A65D3" w:rsidP="006A65D3">
            <w:pPr>
              <w:spacing w:after="0" w:line="240" w:lineRule="auto"/>
              <w:jc w:val="center"/>
              <w:rPr>
                <w:rFonts w:ascii="Times New Roman" w:eastAsia="Times New Roman" w:hAnsi="Times New Roman" w:cs="Times New Roman"/>
                <w:sz w:val="24"/>
                <w:szCs w:val="24"/>
              </w:rPr>
            </w:pPr>
            <w:r w:rsidRPr="00A3766E">
              <w:rPr>
                <w:rFonts w:ascii="Times New Roman" w:eastAsia="Times New Roman" w:hAnsi="Times New Roman" w:cs="Times New Roman"/>
                <w:sz w:val="24"/>
                <w:szCs w:val="24"/>
              </w:rPr>
              <w:t>1,65</w:t>
            </w:r>
          </w:p>
        </w:tc>
      </w:tr>
      <w:tr w:rsidR="006A65D3" w:rsidRPr="00E5268A" w:rsidTr="006A65D3">
        <w:trPr>
          <w:trHeight w:val="219"/>
          <w:jc w:val="center"/>
        </w:trPr>
        <w:tc>
          <w:tcPr>
            <w:tcW w:w="709" w:type="dxa"/>
          </w:tcPr>
          <w:p w:rsidR="006A65D3" w:rsidRPr="00A3766E" w:rsidRDefault="006A65D3" w:rsidP="006A65D3">
            <w:pPr>
              <w:spacing w:after="0" w:line="240" w:lineRule="auto"/>
              <w:ind w:right="-1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420" w:type="dxa"/>
            <w:shd w:val="clear" w:color="auto" w:fill="auto"/>
          </w:tcPr>
          <w:p w:rsidR="006A65D3"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C85</w:t>
            </w:r>
          </w:p>
        </w:tc>
        <w:tc>
          <w:tcPr>
            <w:tcW w:w="3258" w:type="dxa"/>
            <w:shd w:val="clear" w:color="auto" w:fill="auto"/>
          </w:tcPr>
          <w:p w:rsidR="006A65D3" w:rsidRPr="00E5268A" w:rsidRDefault="006A65D3" w:rsidP="006A65D3">
            <w:pPr>
              <w:spacing w:after="0" w:line="240" w:lineRule="auto"/>
              <w:rPr>
                <w:rFonts w:ascii="Times New Roman" w:eastAsia="Times New Roman" w:hAnsi="Times New Roman" w:cs="Times New Roman"/>
                <w:sz w:val="24"/>
                <w:szCs w:val="24"/>
              </w:rPr>
            </w:pPr>
            <w:r w:rsidRPr="00E5268A">
              <w:rPr>
                <w:rFonts w:ascii="Times New Roman" w:eastAsia="Times New Roman" w:hAnsi="Times New Roman" w:cs="Times New Roman"/>
                <w:sz w:val="24"/>
                <w:szCs w:val="24"/>
              </w:rPr>
              <w:t xml:space="preserve">Skudras – </w:t>
            </w:r>
            <w:proofErr w:type="spellStart"/>
            <w:r w:rsidRPr="00E5268A">
              <w:rPr>
                <w:rFonts w:ascii="Times New Roman" w:eastAsia="Times New Roman" w:hAnsi="Times New Roman" w:cs="Times New Roman"/>
                <w:sz w:val="24"/>
                <w:szCs w:val="24"/>
              </w:rPr>
              <w:t>Buividi</w:t>
            </w:r>
            <w:proofErr w:type="spellEnd"/>
          </w:p>
        </w:tc>
        <w:tc>
          <w:tcPr>
            <w:tcW w:w="1134" w:type="dxa"/>
            <w:shd w:val="clear" w:color="auto" w:fill="auto"/>
          </w:tcPr>
          <w:p w:rsidR="006A65D3" w:rsidRPr="00E5268A" w:rsidRDefault="006A65D3" w:rsidP="006A65D3">
            <w:pPr>
              <w:spacing w:after="0" w:line="240" w:lineRule="auto"/>
              <w:jc w:val="center"/>
              <w:rPr>
                <w:rFonts w:ascii="Times New Roman" w:eastAsia="Times New Roman" w:hAnsi="Times New Roman" w:cs="Times New Roman"/>
                <w:sz w:val="24"/>
                <w:szCs w:val="24"/>
              </w:rPr>
            </w:pPr>
            <w:r w:rsidRPr="00E5268A">
              <w:rPr>
                <w:rFonts w:ascii="Times New Roman" w:eastAsia="Times New Roman" w:hAnsi="Times New Roman" w:cs="Times New Roman"/>
                <w:sz w:val="24"/>
                <w:szCs w:val="24"/>
              </w:rPr>
              <w:t>0,00</w:t>
            </w:r>
          </w:p>
        </w:tc>
        <w:tc>
          <w:tcPr>
            <w:tcW w:w="1134" w:type="dxa"/>
            <w:shd w:val="clear" w:color="auto" w:fill="auto"/>
          </w:tcPr>
          <w:p w:rsidR="006A65D3" w:rsidRPr="00E5268A" w:rsidRDefault="006A65D3" w:rsidP="006A65D3">
            <w:pPr>
              <w:spacing w:after="0" w:line="240" w:lineRule="auto"/>
              <w:jc w:val="center"/>
              <w:rPr>
                <w:rFonts w:ascii="Times New Roman" w:eastAsia="Times New Roman" w:hAnsi="Times New Roman" w:cs="Times New Roman"/>
                <w:sz w:val="24"/>
                <w:szCs w:val="24"/>
              </w:rPr>
            </w:pPr>
            <w:r w:rsidRPr="00E5268A">
              <w:rPr>
                <w:rFonts w:ascii="Times New Roman" w:eastAsia="Times New Roman" w:hAnsi="Times New Roman" w:cs="Times New Roman"/>
                <w:sz w:val="24"/>
                <w:szCs w:val="24"/>
              </w:rPr>
              <w:t>1,49</w:t>
            </w:r>
          </w:p>
        </w:tc>
        <w:tc>
          <w:tcPr>
            <w:tcW w:w="1417" w:type="dxa"/>
            <w:shd w:val="clear" w:color="auto" w:fill="auto"/>
          </w:tcPr>
          <w:p w:rsidR="006A65D3" w:rsidRPr="00A3766E" w:rsidRDefault="006A65D3" w:rsidP="006A65D3">
            <w:pPr>
              <w:spacing w:after="0" w:line="240" w:lineRule="auto"/>
              <w:jc w:val="center"/>
              <w:rPr>
                <w:rFonts w:ascii="Times New Roman" w:eastAsia="Times New Roman" w:hAnsi="Times New Roman" w:cs="Times New Roman"/>
                <w:sz w:val="24"/>
                <w:szCs w:val="24"/>
              </w:rPr>
            </w:pPr>
            <w:r w:rsidRPr="00A3766E">
              <w:rPr>
                <w:rFonts w:ascii="Times New Roman" w:eastAsia="Times New Roman" w:hAnsi="Times New Roman" w:cs="Times New Roman"/>
                <w:sz w:val="24"/>
                <w:szCs w:val="24"/>
              </w:rPr>
              <w:t>1,49</w:t>
            </w:r>
          </w:p>
        </w:tc>
      </w:tr>
      <w:tr w:rsidR="006A65D3" w:rsidRPr="00E5268A" w:rsidTr="006A65D3">
        <w:trPr>
          <w:trHeight w:val="227"/>
          <w:jc w:val="center"/>
        </w:trPr>
        <w:tc>
          <w:tcPr>
            <w:tcW w:w="709" w:type="dxa"/>
          </w:tcPr>
          <w:p w:rsidR="006A65D3" w:rsidRPr="00A3766E" w:rsidRDefault="006A65D3" w:rsidP="006A65D3">
            <w:pPr>
              <w:spacing w:after="0" w:line="240" w:lineRule="auto"/>
              <w:ind w:right="-1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420" w:type="dxa"/>
            <w:shd w:val="clear" w:color="auto" w:fill="auto"/>
          </w:tcPr>
          <w:p w:rsidR="006A65D3"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C87</w:t>
            </w:r>
          </w:p>
        </w:tc>
        <w:tc>
          <w:tcPr>
            <w:tcW w:w="3258" w:type="dxa"/>
            <w:shd w:val="clear" w:color="auto" w:fill="auto"/>
            <w:vAlign w:val="center"/>
          </w:tcPr>
          <w:p w:rsidR="006A65D3" w:rsidRPr="00E5268A" w:rsidRDefault="006A65D3" w:rsidP="006A65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Skodas ceļš - Kalēji</w:t>
            </w:r>
          </w:p>
        </w:tc>
        <w:tc>
          <w:tcPr>
            <w:tcW w:w="1134" w:type="dxa"/>
            <w:shd w:val="clear" w:color="auto" w:fill="auto"/>
            <w:vAlign w:val="center"/>
          </w:tcPr>
          <w:p w:rsidR="006A65D3" w:rsidRPr="00E5268A"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134" w:type="dxa"/>
            <w:shd w:val="clear" w:color="auto" w:fill="auto"/>
            <w:vAlign w:val="center"/>
          </w:tcPr>
          <w:p w:rsidR="006A65D3" w:rsidRPr="00E5268A"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1,85</w:t>
            </w:r>
          </w:p>
        </w:tc>
        <w:tc>
          <w:tcPr>
            <w:tcW w:w="1417" w:type="dxa"/>
            <w:shd w:val="clear" w:color="auto" w:fill="auto"/>
            <w:vAlign w:val="center"/>
          </w:tcPr>
          <w:p w:rsidR="006A65D3" w:rsidRPr="00A3766E" w:rsidRDefault="006A65D3" w:rsidP="006A65D3">
            <w:pPr>
              <w:spacing w:after="0" w:line="240" w:lineRule="auto"/>
              <w:jc w:val="center"/>
              <w:rPr>
                <w:rFonts w:ascii="Times New Roman" w:eastAsia="Times New Roman" w:hAnsi="Times New Roman" w:cs="Times New Roman"/>
                <w:sz w:val="24"/>
                <w:szCs w:val="24"/>
              </w:rPr>
            </w:pPr>
            <w:r w:rsidRPr="00A3766E">
              <w:rPr>
                <w:rFonts w:ascii="Times New Roman" w:eastAsia="Times New Roman" w:hAnsi="Times New Roman" w:cs="Times New Roman"/>
                <w:sz w:val="24"/>
                <w:szCs w:val="24"/>
              </w:rPr>
              <w:t>1,85</w:t>
            </w:r>
          </w:p>
        </w:tc>
      </w:tr>
      <w:tr w:rsidR="006A65D3" w:rsidRPr="00E5268A" w:rsidTr="006A65D3">
        <w:trPr>
          <w:trHeight w:val="217"/>
          <w:jc w:val="center"/>
        </w:trPr>
        <w:tc>
          <w:tcPr>
            <w:tcW w:w="709" w:type="dxa"/>
          </w:tcPr>
          <w:p w:rsidR="006A65D3" w:rsidRPr="00A3766E" w:rsidRDefault="006A65D3" w:rsidP="006A65D3">
            <w:pPr>
              <w:spacing w:after="0" w:line="240" w:lineRule="auto"/>
              <w:ind w:right="-1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420" w:type="dxa"/>
            <w:shd w:val="clear" w:color="auto" w:fill="auto"/>
          </w:tcPr>
          <w:p w:rsidR="006A65D3"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C88</w:t>
            </w:r>
          </w:p>
        </w:tc>
        <w:tc>
          <w:tcPr>
            <w:tcW w:w="3258" w:type="dxa"/>
            <w:shd w:val="clear" w:color="auto" w:fill="auto"/>
            <w:vAlign w:val="center"/>
          </w:tcPr>
          <w:p w:rsidR="006A65D3" w:rsidRPr="00E5268A" w:rsidRDefault="006A65D3" w:rsidP="006A65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Skodas ceļš - </w:t>
            </w:r>
            <w:proofErr w:type="spellStart"/>
            <w:r>
              <w:rPr>
                <w:rFonts w:ascii="Times New Roman" w:eastAsia="Times New Roman" w:hAnsi="Times New Roman" w:cs="Times New Roman"/>
                <w:sz w:val="24"/>
                <w:szCs w:val="24"/>
              </w:rPr>
              <w:t>Maztrekņi</w:t>
            </w:r>
            <w:proofErr w:type="spellEnd"/>
          </w:p>
        </w:tc>
        <w:tc>
          <w:tcPr>
            <w:tcW w:w="1134" w:type="dxa"/>
            <w:shd w:val="clear" w:color="auto" w:fill="auto"/>
            <w:vAlign w:val="center"/>
          </w:tcPr>
          <w:p w:rsidR="006A65D3" w:rsidRPr="00E5268A"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134" w:type="dxa"/>
            <w:shd w:val="clear" w:color="auto" w:fill="auto"/>
            <w:vAlign w:val="center"/>
          </w:tcPr>
          <w:p w:rsidR="006A65D3" w:rsidRPr="00E5268A"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p>
        </w:tc>
        <w:tc>
          <w:tcPr>
            <w:tcW w:w="1417" w:type="dxa"/>
            <w:shd w:val="clear" w:color="auto" w:fill="auto"/>
            <w:vAlign w:val="center"/>
          </w:tcPr>
          <w:p w:rsidR="006A65D3" w:rsidRPr="00A3766E" w:rsidRDefault="006A65D3" w:rsidP="006A65D3">
            <w:pPr>
              <w:spacing w:after="0" w:line="240" w:lineRule="auto"/>
              <w:jc w:val="center"/>
              <w:rPr>
                <w:rFonts w:ascii="Times New Roman" w:eastAsia="Times New Roman" w:hAnsi="Times New Roman" w:cs="Times New Roman"/>
                <w:sz w:val="24"/>
                <w:szCs w:val="24"/>
              </w:rPr>
            </w:pPr>
            <w:r w:rsidRPr="00A3766E">
              <w:rPr>
                <w:rFonts w:ascii="Times New Roman" w:eastAsia="Times New Roman" w:hAnsi="Times New Roman" w:cs="Times New Roman"/>
                <w:sz w:val="24"/>
                <w:szCs w:val="24"/>
              </w:rPr>
              <w:t>1,12</w:t>
            </w:r>
          </w:p>
        </w:tc>
      </w:tr>
      <w:tr w:rsidR="006A65D3" w:rsidRPr="00E5268A" w:rsidTr="006A65D3">
        <w:trPr>
          <w:trHeight w:val="217"/>
          <w:jc w:val="center"/>
        </w:trPr>
        <w:tc>
          <w:tcPr>
            <w:tcW w:w="709" w:type="dxa"/>
          </w:tcPr>
          <w:p w:rsidR="006A65D3" w:rsidRPr="00A3766E" w:rsidRDefault="006A65D3" w:rsidP="006A65D3">
            <w:pPr>
              <w:spacing w:after="0" w:line="240" w:lineRule="auto"/>
              <w:ind w:right="-1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420" w:type="dxa"/>
            <w:shd w:val="clear" w:color="auto" w:fill="auto"/>
          </w:tcPr>
          <w:p w:rsidR="006A65D3"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C89</w:t>
            </w:r>
          </w:p>
        </w:tc>
        <w:tc>
          <w:tcPr>
            <w:tcW w:w="3258" w:type="dxa"/>
            <w:shd w:val="clear" w:color="auto" w:fill="auto"/>
          </w:tcPr>
          <w:p w:rsidR="006A65D3" w:rsidRPr="00E5268A" w:rsidRDefault="006A65D3" w:rsidP="006A65D3">
            <w:pPr>
              <w:spacing w:after="0" w:line="240" w:lineRule="auto"/>
              <w:rPr>
                <w:rFonts w:ascii="Times New Roman" w:eastAsia="Times New Roman" w:hAnsi="Times New Roman" w:cs="Times New Roman"/>
                <w:sz w:val="24"/>
                <w:szCs w:val="24"/>
              </w:rPr>
            </w:pPr>
            <w:r w:rsidRPr="00E5268A">
              <w:rPr>
                <w:rFonts w:ascii="Times New Roman" w:eastAsia="Times New Roman" w:hAnsi="Times New Roman" w:cs="Times New Roman"/>
                <w:sz w:val="24"/>
                <w:szCs w:val="24"/>
              </w:rPr>
              <w:t xml:space="preserve">Skodas ceļš </w:t>
            </w:r>
            <w:r>
              <w:rPr>
                <w:rFonts w:ascii="Times New Roman" w:eastAsia="Times New Roman" w:hAnsi="Times New Roman" w:cs="Times New Roman"/>
                <w:sz w:val="24"/>
                <w:szCs w:val="24"/>
              </w:rPr>
              <w:t>–</w:t>
            </w:r>
            <w:r w:rsidRPr="00E5268A">
              <w:rPr>
                <w:rFonts w:ascii="Times New Roman" w:eastAsia="Times New Roman" w:hAnsi="Times New Roman" w:cs="Times New Roman"/>
                <w:sz w:val="24"/>
                <w:szCs w:val="24"/>
              </w:rPr>
              <w:t xml:space="preserve"> </w:t>
            </w:r>
            <w:proofErr w:type="spellStart"/>
            <w:r w:rsidRPr="00E5268A">
              <w:rPr>
                <w:rFonts w:ascii="Times New Roman" w:eastAsia="Times New Roman" w:hAnsi="Times New Roman" w:cs="Times New Roman"/>
                <w:sz w:val="24"/>
                <w:szCs w:val="24"/>
              </w:rPr>
              <w:t>Vecģībieši</w:t>
            </w:r>
            <w:proofErr w:type="spellEnd"/>
          </w:p>
        </w:tc>
        <w:tc>
          <w:tcPr>
            <w:tcW w:w="1134" w:type="dxa"/>
            <w:shd w:val="clear" w:color="auto" w:fill="auto"/>
          </w:tcPr>
          <w:p w:rsidR="006A65D3" w:rsidRPr="00E5268A" w:rsidRDefault="006A65D3" w:rsidP="006A65D3">
            <w:pPr>
              <w:spacing w:after="0" w:line="240" w:lineRule="auto"/>
              <w:jc w:val="center"/>
              <w:rPr>
                <w:rFonts w:ascii="Times New Roman" w:eastAsia="Times New Roman" w:hAnsi="Times New Roman" w:cs="Times New Roman"/>
                <w:sz w:val="24"/>
                <w:szCs w:val="24"/>
              </w:rPr>
            </w:pPr>
            <w:r w:rsidRPr="00E5268A">
              <w:rPr>
                <w:rFonts w:ascii="Times New Roman" w:eastAsia="Times New Roman" w:hAnsi="Times New Roman" w:cs="Times New Roman"/>
                <w:sz w:val="24"/>
                <w:szCs w:val="24"/>
              </w:rPr>
              <w:t>0,00</w:t>
            </w:r>
          </w:p>
        </w:tc>
        <w:tc>
          <w:tcPr>
            <w:tcW w:w="1134" w:type="dxa"/>
            <w:shd w:val="clear" w:color="auto" w:fill="auto"/>
          </w:tcPr>
          <w:p w:rsidR="006A65D3" w:rsidRPr="00E5268A" w:rsidRDefault="006A65D3" w:rsidP="006A65D3">
            <w:pPr>
              <w:spacing w:after="0" w:line="240" w:lineRule="auto"/>
              <w:jc w:val="center"/>
              <w:rPr>
                <w:rFonts w:ascii="Times New Roman" w:eastAsia="Times New Roman" w:hAnsi="Times New Roman" w:cs="Times New Roman"/>
                <w:sz w:val="24"/>
                <w:szCs w:val="24"/>
              </w:rPr>
            </w:pPr>
            <w:r w:rsidRPr="00E5268A">
              <w:rPr>
                <w:rFonts w:ascii="Times New Roman" w:eastAsia="Times New Roman" w:hAnsi="Times New Roman" w:cs="Times New Roman"/>
                <w:sz w:val="24"/>
                <w:szCs w:val="24"/>
              </w:rPr>
              <w:t>1,08</w:t>
            </w:r>
          </w:p>
        </w:tc>
        <w:tc>
          <w:tcPr>
            <w:tcW w:w="1417" w:type="dxa"/>
            <w:shd w:val="clear" w:color="auto" w:fill="auto"/>
          </w:tcPr>
          <w:p w:rsidR="006A65D3" w:rsidRPr="00A3766E" w:rsidRDefault="006A65D3" w:rsidP="006A65D3">
            <w:pPr>
              <w:spacing w:after="0" w:line="240" w:lineRule="auto"/>
              <w:jc w:val="center"/>
              <w:rPr>
                <w:rFonts w:ascii="Times New Roman" w:eastAsia="Times New Roman" w:hAnsi="Times New Roman" w:cs="Times New Roman"/>
                <w:sz w:val="24"/>
                <w:szCs w:val="24"/>
              </w:rPr>
            </w:pPr>
            <w:r w:rsidRPr="00A3766E">
              <w:rPr>
                <w:rFonts w:ascii="Times New Roman" w:eastAsia="Times New Roman" w:hAnsi="Times New Roman" w:cs="Times New Roman"/>
                <w:sz w:val="24"/>
                <w:szCs w:val="24"/>
              </w:rPr>
              <w:t>1,08</w:t>
            </w:r>
          </w:p>
        </w:tc>
      </w:tr>
      <w:tr w:rsidR="006A65D3" w:rsidRPr="00E5268A" w:rsidTr="006A65D3">
        <w:trPr>
          <w:trHeight w:val="221"/>
          <w:jc w:val="center"/>
        </w:trPr>
        <w:tc>
          <w:tcPr>
            <w:tcW w:w="709" w:type="dxa"/>
          </w:tcPr>
          <w:p w:rsidR="006A65D3" w:rsidRPr="00A3766E" w:rsidRDefault="006A65D3" w:rsidP="006A65D3">
            <w:pPr>
              <w:spacing w:after="0" w:line="240" w:lineRule="auto"/>
              <w:ind w:right="-1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420" w:type="dxa"/>
            <w:shd w:val="clear" w:color="auto" w:fill="auto"/>
          </w:tcPr>
          <w:p w:rsidR="006A65D3" w:rsidRPr="00835A37" w:rsidRDefault="006A65D3" w:rsidP="006A65D3">
            <w:pPr>
              <w:spacing w:after="0" w:line="240" w:lineRule="auto"/>
              <w:jc w:val="center"/>
              <w:rPr>
                <w:rFonts w:ascii="Times New Roman" w:eastAsia="Times New Roman" w:hAnsi="Times New Roman" w:cs="Times New Roman"/>
                <w:sz w:val="24"/>
                <w:szCs w:val="24"/>
              </w:rPr>
            </w:pPr>
            <w:r w:rsidRPr="00835A37">
              <w:rPr>
                <w:rFonts w:ascii="Times New Roman" w:eastAsia="Times New Roman" w:hAnsi="Times New Roman" w:cs="Times New Roman"/>
                <w:sz w:val="24"/>
                <w:szCs w:val="24"/>
              </w:rPr>
              <w:t>C91</w:t>
            </w:r>
          </w:p>
        </w:tc>
        <w:tc>
          <w:tcPr>
            <w:tcW w:w="3258" w:type="dxa"/>
            <w:shd w:val="clear" w:color="auto" w:fill="auto"/>
            <w:vAlign w:val="center"/>
          </w:tcPr>
          <w:p w:rsidR="006A65D3" w:rsidRPr="00835A37" w:rsidRDefault="006A65D3" w:rsidP="006A65D3">
            <w:pPr>
              <w:spacing w:after="0" w:line="240" w:lineRule="auto"/>
              <w:rPr>
                <w:rFonts w:ascii="Times New Roman" w:eastAsia="Times New Roman" w:hAnsi="Times New Roman" w:cs="Times New Roman"/>
                <w:sz w:val="24"/>
                <w:szCs w:val="24"/>
              </w:rPr>
            </w:pPr>
            <w:r w:rsidRPr="00835A37">
              <w:rPr>
                <w:rFonts w:ascii="Times New Roman" w:eastAsia="Times New Roman" w:hAnsi="Times New Roman" w:cs="Times New Roman"/>
                <w:sz w:val="24"/>
                <w:szCs w:val="24"/>
              </w:rPr>
              <w:t>Dārznieki – Lidlauks</w:t>
            </w:r>
          </w:p>
        </w:tc>
        <w:tc>
          <w:tcPr>
            <w:tcW w:w="1134" w:type="dxa"/>
            <w:shd w:val="clear" w:color="auto" w:fill="auto"/>
            <w:vAlign w:val="center"/>
          </w:tcPr>
          <w:p w:rsidR="006A65D3" w:rsidRPr="00835A37" w:rsidRDefault="006A65D3" w:rsidP="006A65D3">
            <w:pPr>
              <w:spacing w:after="0" w:line="240" w:lineRule="auto"/>
              <w:jc w:val="center"/>
              <w:rPr>
                <w:rFonts w:ascii="Times New Roman" w:eastAsia="Times New Roman" w:hAnsi="Times New Roman" w:cs="Times New Roman"/>
                <w:sz w:val="24"/>
                <w:szCs w:val="24"/>
              </w:rPr>
            </w:pPr>
            <w:r w:rsidRPr="00835A37">
              <w:rPr>
                <w:rFonts w:ascii="Times New Roman" w:eastAsia="Times New Roman" w:hAnsi="Times New Roman" w:cs="Times New Roman"/>
                <w:sz w:val="24"/>
                <w:szCs w:val="24"/>
              </w:rPr>
              <w:t>0,00</w:t>
            </w:r>
          </w:p>
        </w:tc>
        <w:tc>
          <w:tcPr>
            <w:tcW w:w="1134" w:type="dxa"/>
            <w:shd w:val="clear" w:color="auto" w:fill="auto"/>
            <w:vAlign w:val="center"/>
          </w:tcPr>
          <w:p w:rsidR="006A65D3" w:rsidRPr="00835A37" w:rsidRDefault="006A65D3" w:rsidP="006A65D3">
            <w:pPr>
              <w:spacing w:after="0" w:line="240" w:lineRule="auto"/>
              <w:jc w:val="center"/>
              <w:rPr>
                <w:rFonts w:ascii="Times New Roman" w:eastAsia="Times New Roman" w:hAnsi="Times New Roman" w:cs="Times New Roman"/>
                <w:sz w:val="24"/>
                <w:szCs w:val="24"/>
              </w:rPr>
            </w:pPr>
            <w:r w:rsidRPr="00835A37">
              <w:rPr>
                <w:rFonts w:ascii="Times New Roman" w:eastAsia="Times New Roman" w:hAnsi="Times New Roman" w:cs="Times New Roman"/>
                <w:sz w:val="24"/>
                <w:szCs w:val="24"/>
              </w:rPr>
              <w:t>2,95</w:t>
            </w:r>
          </w:p>
        </w:tc>
        <w:tc>
          <w:tcPr>
            <w:tcW w:w="1417" w:type="dxa"/>
            <w:shd w:val="clear" w:color="auto" w:fill="auto"/>
            <w:vAlign w:val="center"/>
          </w:tcPr>
          <w:p w:rsidR="006A65D3" w:rsidRPr="00A3766E" w:rsidRDefault="006A65D3" w:rsidP="006A65D3">
            <w:pPr>
              <w:spacing w:after="0" w:line="240" w:lineRule="auto"/>
              <w:jc w:val="center"/>
              <w:rPr>
                <w:rFonts w:ascii="Times New Roman" w:eastAsia="Times New Roman" w:hAnsi="Times New Roman" w:cs="Times New Roman"/>
                <w:sz w:val="24"/>
                <w:szCs w:val="24"/>
              </w:rPr>
            </w:pPr>
            <w:r w:rsidRPr="00A3766E">
              <w:rPr>
                <w:rFonts w:ascii="Times New Roman" w:eastAsia="Times New Roman" w:hAnsi="Times New Roman" w:cs="Times New Roman"/>
                <w:sz w:val="24"/>
                <w:szCs w:val="24"/>
              </w:rPr>
              <w:t>2,95</w:t>
            </w:r>
          </w:p>
        </w:tc>
      </w:tr>
      <w:tr w:rsidR="006A65D3" w:rsidRPr="00E5268A" w:rsidTr="006A65D3">
        <w:trPr>
          <w:trHeight w:val="211"/>
          <w:jc w:val="center"/>
        </w:trPr>
        <w:tc>
          <w:tcPr>
            <w:tcW w:w="709" w:type="dxa"/>
          </w:tcPr>
          <w:p w:rsidR="006A65D3" w:rsidRPr="00A3766E" w:rsidRDefault="006A65D3" w:rsidP="006A65D3">
            <w:pPr>
              <w:spacing w:after="0" w:line="240" w:lineRule="auto"/>
              <w:ind w:right="-1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420" w:type="dxa"/>
            <w:shd w:val="clear" w:color="auto" w:fill="auto"/>
          </w:tcPr>
          <w:p w:rsidR="006A65D3"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C92</w:t>
            </w:r>
          </w:p>
        </w:tc>
        <w:tc>
          <w:tcPr>
            <w:tcW w:w="3258" w:type="dxa"/>
            <w:shd w:val="clear" w:color="auto" w:fill="auto"/>
            <w:vAlign w:val="center"/>
          </w:tcPr>
          <w:p w:rsidR="006A65D3" w:rsidRPr="00E5268A" w:rsidRDefault="006A65D3" w:rsidP="006A65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Senču ceļš</w:t>
            </w:r>
          </w:p>
        </w:tc>
        <w:tc>
          <w:tcPr>
            <w:tcW w:w="1134" w:type="dxa"/>
            <w:shd w:val="clear" w:color="auto" w:fill="auto"/>
            <w:vAlign w:val="center"/>
          </w:tcPr>
          <w:p w:rsidR="006A65D3" w:rsidRPr="00E5268A"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134" w:type="dxa"/>
            <w:shd w:val="clear" w:color="auto" w:fill="auto"/>
            <w:vAlign w:val="center"/>
          </w:tcPr>
          <w:p w:rsidR="006A65D3" w:rsidRPr="00E5268A"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0,53</w:t>
            </w:r>
          </w:p>
        </w:tc>
        <w:tc>
          <w:tcPr>
            <w:tcW w:w="1417" w:type="dxa"/>
            <w:shd w:val="clear" w:color="auto" w:fill="auto"/>
            <w:vAlign w:val="center"/>
          </w:tcPr>
          <w:p w:rsidR="006A65D3" w:rsidRPr="00A3766E" w:rsidRDefault="006A65D3" w:rsidP="006A65D3">
            <w:pPr>
              <w:spacing w:after="0" w:line="240" w:lineRule="auto"/>
              <w:jc w:val="center"/>
              <w:rPr>
                <w:rFonts w:ascii="Times New Roman" w:eastAsia="Times New Roman" w:hAnsi="Times New Roman" w:cs="Times New Roman"/>
                <w:sz w:val="24"/>
                <w:szCs w:val="24"/>
              </w:rPr>
            </w:pPr>
            <w:r w:rsidRPr="00A3766E">
              <w:rPr>
                <w:rFonts w:ascii="Times New Roman" w:eastAsia="Times New Roman" w:hAnsi="Times New Roman" w:cs="Times New Roman"/>
                <w:sz w:val="24"/>
                <w:szCs w:val="24"/>
              </w:rPr>
              <w:t>0,53</w:t>
            </w:r>
          </w:p>
        </w:tc>
      </w:tr>
      <w:tr w:rsidR="006A65D3" w:rsidRPr="00835A37" w:rsidTr="006A65D3">
        <w:trPr>
          <w:trHeight w:val="211"/>
          <w:jc w:val="center"/>
        </w:trPr>
        <w:tc>
          <w:tcPr>
            <w:tcW w:w="709" w:type="dxa"/>
          </w:tcPr>
          <w:p w:rsidR="006A65D3" w:rsidRPr="00A3766E" w:rsidRDefault="006A65D3" w:rsidP="006A65D3">
            <w:pPr>
              <w:spacing w:after="0" w:line="240" w:lineRule="auto"/>
              <w:ind w:right="-1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420" w:type="dxa"/>
            <w:shd w:val="clear" w:color="auto" w:fill="auto"/>
          </w:tcPr>
          <w:p w:rsidR="006A65D3" w:rsidRPr="00835A37" w:rsidRDefault="006A65D3" w:rsidP="006A65D3">
            <w:pPr>
              <w:spacing w:after="0" w:line="240" w:lineRule="auto"/>
              <w:jc w:val="center"/>
              <w:rPr>
                <w:rFonts w:ascii="Times New Roman" w:eastAsia="Times New Roman" w:hAnsi="Times New Roman" w:cs="Times New Roman"/>
                <w:sz w:val="24"/>
                <w:szCs w:val="24"/>
              </w:rPr>
            </w:pPr>
            <w:r w:rsidRPr="00835A37">
              <w:rPr>
                <w:rFonts w:ascii="Times New Roman" w:eastAsia="Times New Roman" w:hAnsi="Times New Roman" w:cs="Times New Roman"/>
                <w:sz w:val="24"/>
                <w:szCs w:val="24"/>
              </w:rPr>
              <w:t>C93</w:t>
            </w:r>
          </w:p>
        </w:tc>
        <w:tc>
          <w:tcPr>
            <w:tcW w:w="3258" w:type="dxa"/>
            <w:shd w:val="clear" w:color="auto" w:fill="auto"/>
          </w:tcPr>
          <w:p w:rsidR="006A65D3" w:rsidRPr="00835A37" w:rsidRDefault="006A65D3" w:rsidP="006A65D3">
            <w:pPr>
              <w:spacing w:after="0" w:line="240" w:lineRule="auto"/>
              <w:rPr>
                <w:rFonts w:ascii="Times New Roman" w:eastAsia="Times New Roman" w:hAnsi="Times New Roman" w:cs="Times New Roman"/>
                <w:sz w:val="24"/>
                <w:szCs w:val="24"/>
              </w:rPr>
            </w:pPr>
            <w:r w:rsidRPr="00835A37">
              <w:rPr>
                <w:rFonts w:ascii="Times New Roman" w:eastAsia="Times New Roman" w:hAnsi="Times New Roman" w:cs="Times New Roman"/>
                <w:sz w:val="24"/>
                <w:szCs w:val="24"/>
              </w:rPr>
              <w:t xml:space="preserve">Purmsātu ceļš – </w:t>
            </w:r>
            <w:proofErr w:type="spellStart"/>
            <w:r w:rsidRPr="00835A37">
              <w:rPr>
                <w:rFonts w:ascii="Times New Roman" w:eastAsia="Times New Roman" w:hAnsi="Times New Roman" w:cs="Times New Roman"/>
                <w:sz w:val="24"/>
                <w:szCs w:val="24"/>
              </w:rPr>
              <w:t>Elekši</w:t>
            </w:r>
            <w:proofErr w:type="spellEnd"/>
          </w:p>
        </w:tc>
        <w:tc>
          <w:tcPr>
            <w:tcW w:w="1134" w:type="dxa"/>
            <w:shd w:val="clear" w:color="auto" w:fill="auto"/>
            <w:vAlign w:val="center"/>
          </w:tcPr>
          <w:p w:rsidR="006A65D3" w:rsidRPr="00835A37" w:rsidRDefault="006A65D3" w:rsidP="006A65D3">
            <w:pPr>
              <w:spacing w:after="0" w:line="240" w:lineRule="auto"/>
              <w:jc w:val="center"/>
              <w:rPr>
                <w:rFonts w:ascii="Times New Roman" w:eastAsia="Times New Roman" w:hAnsi="Times New Roman" w:cs="Times New Roman"/>
                <w:sz w:val="24"/>
                <w:szCs w:val="24"/>
              </w:rPr>
            </w:pPr>
            <w:r w:rsidRPr="00835A37">
              <w:rPr>
                <w:rFonts w:ascii="Times New Roman" w:eastAsia="Times New Roman" w:hAnsi="Times New Roman" w:cs="Times New Roman"/>
                <w:sz w:val="24"/>
                <w:szCs w:val="24"/>
              </w:rPr>
              <w:t>0,00</w:t>
            </w:r>
          </w:p>
        </w:tc>
        <w:tc>
          <w:tcPr>
            <w:tcW w:w="1134" w:type="dxa"/>
            <w:shd w:val="clear" w:color="auto" w:fill="auto"/>
            <w:vAlign w:val="center"/>
          </w:tcPr>
          <w:p w:rsidR="006A65D3" w:rsidRPr="00835A37" w:rsidRDefault="006A65D3" w:rsidP="006A65D3">
            <w:pPr>
              <w:spacing w:after="0" w:line="240" w:lineRule="auto"/>
              <w:jc w:val="center"/>
              <w:rPr>
                <w:rFonts w:ascii="Times New Roman" w:eastAsia="Times New Roman" w:hAnsi="Times New Roman" w:cs="Times New Roman"/>
                <w:sz w:val="24"/>
                <w:szCs w:val="24"/>
              </w:rPr>
            </w:pPr>
            <w:r w:rsidRPr="00835A37">
              <w:rPr>
                <w:rFonts w:ascii="Times New Roman" w:eastAsia="Times New Roman" w:hAnsi="Times New Roman" w:cs="Times New Roman"/>
                <w:sz w:val="24"/>
                <w:szCs w:val="24"/>
              </w:rPr>
              <w:t>1,09</w:t>
            </w:r>
          </w:p>
        </w:tc>
        <w:tc>
          <w:tcPr>
            <w:tcW w:w="1417" w:type="dxa"/>
            <w:shd w:val="clear" w:color="auto" w:fill="auto"/>
            <w:vAlign w:val="center"/>
          </w:tcPr>
          <w:p w:rsidR="006A65D3" w:rsidRPr="00A3766E" w:rsidRDefault="006A65D3" w:rsidP="006A65D3">
            <w:pPr>
              <w:spacing w:after="0" w:line="240" w:lineRule="auto"/>
              <w:jc w:val="center"/>
              <w:rPr>
                <w:rFonts w:ascii="Times New Roman" w:eastAsia="Times New Roman" w:hAnsi="Times New Roman" w:cs="Times New Roman"/>
                <w:sz w:val="24"/>
                <w:szCs w:val="24"/>
              </w:rPr>
            </w:pPr>
            <w:r w:rsidRPr="00A3766E">
              <w:rPr>
                <w:rFonts w:ascii="Times New Roman" w:eastAsia="Times New Roman" w:hAnsi="Times New Roman" w:cs="Times New Roman"/>
                <w:sz w:val="24"/>
                <w:szCs w:val="24"/>
              </w:rPr>
              <w:t>1,09</w:t>
            </w:r>
          </w:p>
        </w:tc>
      </w:tr>
      <w:tr w:rsidR="006A65D3" w:rsidRPr="00E5268A" w:rsidTr="006A65D3">
        <w:trPr>
          <w:trHeight w:val="215"/>
          <w:jc w:val="center"/>
        </w:trPr>
        <w:tc>
          <w:tcPr>
            <w:tcW w:w="709" w:type="dxa"/>
            <w:tcBorders>
              <w:bottom w:val="single" w:sz="4" w:space="0" w:color="auto"/>
            </w:tcBorders>
          </w:tcPr>
          <w:p w:rsidR="006A65D3" w:rsidRPr="00A3766E" w:rsidRDefault="006A65D3" w:rsidP="006A65D3">
            <w:pPr>
              <w:spacing w:after="0" w:line="240" w:lineRule="auto"/>
              <w:ind w:right="-1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420" w:type="dxa"/>
            <w:tcBorders>
              <w:bottom w:val="single" w:sz="4" w:space="0" w:color="auto"/>
            </w:tcBorders>
            <w:shd w:val="clear" w:color="auto" w:fill="auto"/>
          </w:tcPr>
          <w:p w:rsidR="006A65D3" w:rsidRPr="00835A37" w:rsidRDefault="006A65D3" w:rsidP="006A65D3">
            <w:pPr>
              <w:spacing w:after="0" w:line="240" w:lineRule="auto"/>
              <w:jc w:val="center"/>
              <w:rPr>
                <w:rFonts w:ascii="Times New Roman" w:eastAsia="Times New Roman" w:hAnsi="Times New Roman" w:cs="Times New Roman"/>
                <w:sz w:val="24"/>
                <w:szCs w:val="24"/>
              </w:rPr>
            </w:pPr>
            <w:r w:rsidRPr="00835A37">
              <w:rPr>
                <w:rFonts w:ascii="Times New Roman" w:eastAsia="Times New Roman" w:hAnsi="Times New Roman" w:cs="Times New Roman"/>
                <w:sz w:val="24"/>
                <w:szCs w:val="24"/>
              </w:rPr>
              <w:t>C100</w:t>
            </w:r>
          </w:p>
        </w:tc>
        <w:tc>
          <w:tcPr>
            <w:tcW w:w="3258" w:type="dxa"/>
            <w:tcBorders>
              <w:bottom w:val="single" w:sz="4" w:space="0" w:color="auto"/>
            </w:tcBorders>
            <w:shd w:val="clear" w:color="auto" w:fill="auto"/>
            <w:vAlign w:val="center"/>
          </w:tcPr>
          <w:p w:rsidR="006A65D3" w:rsidRPr="00835A37" w:rsidRDefault="006A65D3" w:rsidP="006A65D3">
            <w:pPr>
              <w:spacing w:after="0" w:line="240" w:lineRule="auto"/>
              <w:rPr>
                <w:rFonts w:ascii="Times New Roman" w:eastAsia="Times New Roman" w:hAnsi="Times New Roman" w:cs="Times New Roman"/>
                <w:sz w:val="24"/>
                <w:szCs w:val="24"/>
              </w:rPr>
            </w:pPr>
            <w:r w:rsidRPr="00835A37">
              <w:rPr>
                <w:rFonts w:ascii="Times New Roman" w:eastAsia="Times New Roman" w:hAnsi="Times New Roman" w:cs="Times New Roman"/>
                <w:sz w:val="24"/>
                <w:szCs w:val="24"/>
              </w:rPr>
              <w:t>Uz Brāļu kapiem</w:t>
            </w:r>
          </w:p>
        </w:tc>
        <w:tc>
          <w:tcPr>
            <w:tcW w:w="1134" w:type="dxa"/>
            <w:tcBorders>
              <w:bottom w:val="single" w:sz="4" w:space="0" w:color="auto"/>
            </w:tcBorders>
            <w:shd w:val="clear" w:color="auto" w:fill="auto"/>
            <w:vAlign w:val="center"/>
          </w:tcPr>
          <w:p w:rsidR="006A65D3" w:rsidRPr="00835A37" w:rsidRDefault="006A65D3" w:rsidP="006A65D3">
            <w:pPr>
              <w:spacing w:after="0" w:line="240" w:lineRule="auto"/>
              <w:jc w:val="center"/>
              <w:rPr>
                <w:rFonts w:ascii="Times New Roman" w:eastAsia="Times New Roman" w:hAnsi="Times New Roman" w:cs="Times New Roman"/>
                <w:sz w:val="24"/>
                <w:szCs w:val="24"/>
              </w:rPr>
            </w:pPr>
            <w:r w:rsidRPr="00835A37">
              <w:rPr>
                <w:rFonts w:ascii="Times New Roman" w:eastAsia="Times New Roman" w:hAnsi="Times New Roman" w:cs="Times New Roman"/>
                <w:sz w:val="24"/>
                <w:szCs w:val="24"/>
              </w:rPr>
              <w:t>0,00</w:t>
            </w:r>
          </w:p>
        </w:tc>
        <w:tc>
          <w:tcPr>
            <w:tcW w:w="1134" w:type="dxa"/>
            <w:tcBorders>
              <w:bottom w:val="single" w:sz="4" w:space="0" w:color="auto"/>
            </w:tcBorders>
            <w:shd w:val="clear" w:color="auto" w:fill="auto"/>
            <w:vAlign w:val="center"/>
          </w:tcPr>
          <w:p w:rsidR="006A65D3" w:rsidRPr="00835A37" w:rsidRDefault="006A65D3" w:rsidP="006A65D3">
            <w:pPr>
              <w:spacing w:after="0" w:line="240" w:lineRule="auto"/>
              <w:jc w:val="center"/>
              <w:rPr>
                <w:rFonts w:ascii="Times New Roman" w:eastAsia="Times New Roman" w:hAnsi="Times New Roman" w:cs="Times New Roman"/>
                <w:sz w:val="24"/>
                <w:szCs w:val="24"/>
              </w:rPr>
            </w:pPr>
            <w:r w:rsidRPr="00835A37">
              <w:rPr>
                <w:rFonts w:ascii="Times New Roman" w:eastAsia="Times New Roman" w:hAnsi="Times New Roman" w:cs="Times New Roman"/>
                <w:sz w:val="24"/>
                <w:szCs w:val="24"/>
              </w:rPr>
              <w:t>0,71</w:t>
            </w:r>
          </w:p>
        </w:tc>
        <w:tc>
          <w:tcPr>
            <w:tcW w:w="1417" w:type="dxa"/>
            <w:tcBorders>
              <w:bottom w:val="single" w:sz="4" w:space="0" w:color="auto"/>
            </w:tcBorders>
            <w:shd w:val="clear" w:color="auto" w:fill="auto"/>
            <w:vAlign w:val="center"/>
          </w:tcPr>
          <w:p w:rsidR="006A65D3" w:rsidRPr="00A3766E" w:rsidRDefault="006A65D3" w:rsidP="006A65D3">
            <w:pPr>
              <w:spacing w:after="0" w:line="240" w:lineRule="auto"/>
              <w:jc w:val="center"/>
              <w:rPr>
                <w:rFonts w:ascii="Times New Roman" w:eastAsia="Times New Roman" w:hAnsi="Times New Roman" w:cs="Times New Roman"/>
                <w:sz w:val="24"/>
                <w:szCs w:val="24"/>
              </w:rPr>
            </w:pPr>
            <w:r w:rsidRPr="00A3766E">
              <w:rPr>
                <w:rFonts w:ascii="Times New Roman" w:eastAsia="Times New Roman" w:hAnsi="Times New Roman" w:cs="Times New Roman"/>
                <w:sz w:val="24"/>
                <w:szCs w:val="24"/>
              </w:rPr>
              <w:t>0,71</w:t>
            </w:r>
          </w:p>
        </w:tc>
      </w:tr>
      <w:tr w:rsidR="006A65D3" w:rsidRPr="00E5268A" w:rsidTr="006A65D3">
        <w:trPr>
          <w:trHeight w:val="215"/>
          <w:jc w:val="center"/>
        </w:trPr>
        <w:tc>
          <w:tcPr>
            <w:tcW w:w="7655" w:type="dxa"/>
            <w:gridSpan w:val="5"/>
            <w:tcBorders>
              <w:top w:val="single" w:sz="4" w:space="0" w:color="auto"/>
              <w:left w:val="single" w:sz="4" w:space="0" w:color="auto"/>
              <w:bottom w:val="single" w:sz="4" w:space="0" w:color="auto"/>
              <w:right w:val="single" w:sz="4" w:space="0" w:color="auto"/>
            </w:tcBorders>
          </w:tcPr>
          <w:p w:rsidR="006A65D3" w:rsidRPr="00A3766E" w:rsidRDefault="006A65D3" w:rsidP="006A65D3">
            <w:pPr>
              <w:spacing w:after="0" w:line="240" w:lineRule="auto"/>
              <w:jc w:val="right"/>
              <w:rPr>
                <w:rFonts w:ascii="Times New Roman" w:eastAsia="Times New Roman" w:hAnsi="Times New Roman" w:cs="Times New Roman"/>
                <w:b/>
                <w:sz w:val="24"/>
                <w:szCs w:val="24"/>
              </w:rPr>
            </w:pPr>
            <w:r w:rsidRPr="00A3766E">
              <w:rPr>
                <w:rFonts w:ascii="Times New Roman" w:eastAsia="Times New Roman" w:hAnsi="Times New Roman" w:cs="Times New Roman"/>
                <w:b/>
                <w:sz w:val="24"/>
                <w:szCs w:val="24"/>
              </w:rPr>
              <w:t>KOPĀ:</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A65D3" w:rsidRPr="00835A37" w:rsidRDefault="006A65D3" w:rsidP="006A65D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35,33</w:t>
            </w:r>
          </w:p>
        </w:tc>
      </w:tr>
    </w:tbl>
    <w:p w:rsidR="006A65D3" w:rsidRPr="00A308F0" w:rsidRDefault="006A65D3" w:rsidP="006A65D3">
      <w:pPr>
        <w:tabs>
          <w:tab w:val="left" w:pos="619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A65D3" w:rsidRPr="00A308F0" w:rsidRDefault="006A65D3" w:rsidP="006A65D3">
      <w:pPr>
        <w:spacing w:after="0" w:line="240" w:lineRule="auto"/>
        <w:jc w:val="both"/>
        <w:rPr>
          <w:rFonts w:ascii="Times New Roman" w:eastAsia="Times New Roman" w:hAnsi="Times New Roman" w:cs="Times New Roman"/>
          <w:b/>
          <w:bCs/>
          <w:sz w:val="24"/>
          <w:szCs w:val="24"/>
        </w:rPr>
      </w:pPr>
      <w:r w:rsidRPr="00A308F0">
        <w:rPr>
          <w:rFonts w:ascii="Times New Roman" w:eastAsia="Times New Roman" w:hAnsi="Times New Roman" w:cs="Times New Roman"/>
          <w:b/>
          <w:bCs/>
          <w:sz w:val="24"/>
          <w:szCs w:val="24"/>
          <w:u w:val="single"/>
        </w:rPr>
        <w:t>1. Prasības autoceļu attīrīšanai no sniega</w:t>
      </w:r>
      <w:r w:rsidRPr="00A308F0">
        <w:rPr>
          <w:rFonts w:ascii="Times New Roman" w:eastAsia="Times New Roman" w:hAnsi="Times New Roman" w:cs="Times New Roman"/>
          <w:b/>
          <w:bCs/>
          <w:sz w:val="24"/>
          <w:szCs w:val="24"/>
        </w:rPr>
        <w:t>:</w:t>
      </w:r>
    </w:p>
    <w:p w:rsidR="006A65D3" w:rsidRDefault="006A65D3" w:rsidP="00CF725B">
      <w:pPr>
        <w:numPr>
          <w:ilvl w:val="0"/>
          <w:numId w:val="3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plānotais tīrīšanas reižu skaits līguma darbības laikā – </w:t>
      </w:r>
      <w:r w:rsidRPr="0049787A">
        <w:rPr>
          <w:rFonts w:ascii="Times New Roman" w:eastAsia="Times New Roman" w:hAnsi="Times New Roman" w:cs="Times New Roman"/>
          <w:b/>
          <w:sz w:val="24"/>
          <w:szCs w:val="24"/>
        </w:rPr>
        <w:t>līdz 8 (astoņām) reizēm</w:t>
      </w:r>
      <w:r>
        <w:rPr>
          <w:rFonts w:ascii="Times New Roman" w:eastAsia="Times New Roman" w:hAnsi="Times New Roman" w:cs="Times New Roman"/>
          <w:sz w:val="24"/>
          <w:szCs w:val="24"/>
        </w:rPr>
        <w:t xml:space="preserve">; plānotais </w:t>
      </w:r>
      <w:proofErr w:type="spellStart"/>
      <w:r>
        <w:rPr>
          <w:rFonts w:ascii="Times New Roman" w:eastAsia="Times New Roman" w:hAnsi="Times New Roman" w:cs="Times New Roman"/>
          <w:sz w:val="24"/>
          <w:szCs w:val="24"/>
        </w:rPr>
        <w:t>šķērsstumšanas</w:t>
      </w:r>
      <w:proofErr w:type="spellEnd"/>
      <w:r>
        <w:rPr>
          <w:rFonts w:ascii="Times New Roman" w:eastAsia="Times New Roman" w:hAnsi="Times New Roman" w:cs="Times New Roman"/>
          <w:sz w:val="24"/>
          <w:szCs w:val="24"/>
        </w:rPr>
        <w:t xml:space="preserve"> stundu skaits līguma darbības laikā – </w:t>
      </w:r>
      <w:r w:rsidRPr="0049787A">
        <w:rPr>
          <w:rFonts w:ascii="Times New Roman" w:eastAsia="Times New Roman" w:hAnsi="Times New Roman" w:cs="Times New Roman"/>
          <w:b/>
          <w:sz w:val="24"/>
          <w:szCs w:val="24"/>
        </w:rPr>
        <w:t>līdz 15 (piecpadsmit) stundām</w:t>
      </w:r>
      <w:r>
        <w:rPr>
          <w:rFonts w:ascii="Times New Roman" w:eastAsia="Times New Roman" w:hAnsi="Times New Roman" w:cs="Times New Roman"/>
          <w:sz w:val="24"/>
          <w:szCs w:val="24"/>
        </w:rPr>
        <w:t>;</w:t>
      </w:r>
    </w:p>
    <w:p w:rsidR="006A65D3" w:rsidRDefault="006A65D3" w:rsidP="00CF725B">
      <w:pPr>
        <w:numPr>
          <w:ilvl w:val="0"/>
          <w:numId w:val="33"/>
        </w:numPr>
        <w:spacing w:after="0" w:line="240" w:lineRule="auto"/>
        <w:jc w:val="both"/>
        <w:rPr>
          <w:rFonts w:ascii="Times New Roman" w:eastAsia="Times New Roman" w:hAnsi="Times New Roman" w:cs="Times New Roman"/>
          <w:sz w:val="24"/>
          <w:szCs w:val="24"/>
        </w:rPr>
      </w:pPr>
      <w:r w:rsidRPr="00A308F0">
        <w:rPr>
          <w:rFonts w:ascii="Times New Roman" w:eastAsia="Times New Roman" w:hAnsi="Times New Roman" w:cs="Times New Roman"/>
          <w:sz w:val="24"/>
          <w:szCs w:val="24"/>
        </w:rPr>
        <w:t xml:space="preserve">autoceļu attīrīšana no sniega ir jāuzsāk </w:t>
      </w:r>
      <w:r w:rsidRPr="00E144D2">
        <w:rPr>
          <w:rFonts w:ascii="Times New Roman" w:eastAsia="Times New Roman" w:hAnsi="Times New Roman" w:cs="Times New Roman"/>
          <w:sz w:val="24"/>
          <w:szCs w:val="24"/>
        </w:rPr>
        <w:t>1 (vienas) stundas laikā</w:t>
      </w:r>
      <w:r>
        <w:rPr>
          <w:rFonts w:ascii="Times New Roman" w:eastAsia="Times New Roman" w:hAnsi="Times New Roman" w:cs="Times New Roman"/>
          <w:sz w:val="24"/>
          <w:szCs w:val="24"/>
        </w:rPr>
        <w:t xml:space="preserve"> no darba uzdevuma uzdošanas brīža; attīrīšana jāpabeidz 5 stundu laikā no darbu uzsākšanas brīža visā lotes garumā;</w:t>
      </w:r>
    </w:p>
    <w:p w:rsidR="006A65D3" w:rsidRPr="00A308F0" w:rsidRDefault="006A65D3" w:rsidP="00CF725B">
      <w:pPr>
        <w:numPr>
          <w:ilvl w:val="0"/>
          <w:numId w:val="33"/>
        </w:numPr>
        <w:spacing w:after="0" w:line="240" w:lineRule="auto"/>
        <w:jc w:val="both"/>
        <w:rPr>
          <w:rFonts w:ascii="Times New Roman" w:eastAsia="Times New Roman" w:hAnsi="Times New Roman" w:cs="Times New Roman"/>
          <w:sz w:val="24"/>
          <w:szCs w:val="24"/>
        </w:rPr>
      </w:pPr>
      <w:r w:rsidRPr="00A308F0">
        <w:rPr>
          <w:rFonts w:ascii="Times New Roman" w:eastAsia="Times New Roman" w:hAnsi="Times New Roman" w:cs="Times New Roman"/>
          <w:sz w:val="24"/>
          <w:szCs w:val="24"/>
        </w:rPr>
        <w:t>autoceļu attīrīšana no sniega ir</w:t>
      </w:r>
      <w:r>
        <w:rPr>
          <w:rFonts w:ascii="Times New Roman" w:eastAsia="Times New Roman" w:hAnsi="Times New Roman" w:cs="Times New Roman"/>
          <w:sz w:val="24"/>
          <w:szCs w:val="24"/>
        </w:rPr>
        <w:t xml:space="preserve"> jāveic tabulā norādītajā secībā,</w:t>
      </w:r>
    </w:p>
    <w:p w:rsidR="006A65D3" w:rsidRPr="00A308F0" w:rsidRDefault="006A65D3" w:rsidP="00CF725B">
      <w:pPr>
        <w:numPr>
          <w:ilvl w:val="0"/>
          <w:numId w:val="33"/>
        </w:numPr>
        <w:spacing w:after="0" w:line="240" w:lineRule="auto"/>
        <w:jc w:val="both"/>
        <w:rPr>
          <w:rFonts w:ascii="Times New Roman" w:eastAsia="Times New Roman" w:hAnsi="Times New Roman" w:cs="Times New Roman"/>
          <w:sz w:val="24"/>
          <w:szCs w:val="24"/>
        </w:rPr>
      </w:pPr>
      <w:r w:rsidRPr="00A308F0">
        <w:rPr>
          <w:rFonts w:ascii="Times New Roman" w:eastAsia="Times New Roman" w:hAnsi="Times New Roman" w:cs="Times New Roman"/>
          <w:sz w:val="24"/>
          <w:szCs w:val="24"/>
        </w:rPr>
        <w:t xml:space="preserve">attīrot ceļu no sniega, ir jāatbrīvo autoceļa brauktuve visā tās platumā </w:t>
      </w:r>
      <w:r>
        <w:rPr>
          <w:rFonts w:ascii="Times New Roman" w:eastAsia="Times New Roman" w:hAnsi="Times New Roman" w:cs="Times New Roman"/>
          <w:sz w:val="24"/>
          <w:szCs w:val="24"/>
        </w:rPr>
        <w:t xml:space="preserve">(vismaz 5m, </w:t>
      </w:r>
      <w:r w:rsidRPr="00A308F0">
        <w:rPr>
          <w:rFonts w:ascii="Times New Roman" w:eastAsia="Times New Roman" w:hAnsi="Times New Roman" w:cs="Times New Roman"/>
          <w:sz w:val="24"/>
          <w:szCs w:val="24"/>
        </w:rPr>
        <w:t>neatkarīgi no darba gājienu skaita), kā arī automašīnu apgriešanās vietas, ceļa paplašinājumi automašīnu izmainīšanās vietās;</w:t>
      </w:r>
    </w:p>
    <w:p w:rsidR="006A65D3" w:rsidRPr="00A308F0" w:rsidRDefault="006A65D3" w:rsidP="00CF725B">
      <w:pPr>
        <w:numPr>
          <w:ilvl w:val="0"/>
          <w:numId w:val="33"/>
        </w:numPr>
        <w:spacing w:after="0" w:line="240" w:lineRule="auto"/>
        <w:jc w:val="both"/>
        <w:rPr>
          <w:rFonts w:ascii="Times New Roman" w:eastAsia="Times New Roman" w:hAnsi="Times New Roman" w:cs="Times New Roman"/>
          <w:sz w:val="24"/>
          <w:szCs w:val="24"/>
        </w:rPr>
      </w:pPr>
      <w:r w:rsidRPr="00A308F0">
        <w:rPr>
          <w:rFonts w:ascii="Times New Roman" w:eastAsia="Times New Roman" w:hAnsi="Times New Roman" w:cs="Times New Roman"/>
          <w:sz w:val="24"/>
          <w:szCs w:val="24"/>
        </w:rPr>
        <w:lastRenderedPageBreak/>
        <w:t>sniega tīrīšana jāveic tā, lai netiktu bojāts ceļa segums, koki, ceļa aprīkojums un tuvumā esošās būves;</w:t>
      </w:r>
    </w:p>
    <w:p w:rsidR="006A65D3" w:rsidRPr="00A308F0" w:rsidRDefault="006A65D3" w:rsidP="00CF725B">
      <w:pPr>
        <w:numPr>
          <w:ilvl w:val="0"/>
          <w:numId w:val="33"/>
        </w:numPr>
        <w:spacing w:after="0" w:line="240" w:lineRule="auto"/>
        <w:jc w:val="both"/>
        <w:rPr>
          <w:rFonts w:ascii="Times New Roman" w:eastAsia="Times New Roman" w:hAnsi="Times New Roman" w:cs="Times New Roman"/>
          <w:sz w:val="24"/>
          <w:szCs w:val="24"/>
        </w:rPr>
      </w:pPr>
      <w:r w:rsidRPr="00A308F0">
        <w:rPr>
          <w:rFonts w:ascii="Times New Roman" w:eastAsia="Times New Roman" w:hAnsi="Times New Roman" w:cs="Times New Roman"/>
          <w:sz w:val="24"/>
          <w:szCs w:val="24"/>
        </w:rPr>
        <w:t>krustojumos, pieslēgumos un uz ceļa brauktuves nedrīkst būt sastumti sniega vaļņi vai kaudzes</w:t>
      </w:r>
      <w:r w:rsidR="00E37C0F">
        <w:rPr>
          <w:rFonts w:ascii="Times New Roman" w:eastAsia="Times New Roman" w:hAnsi="Times New Roman" w:cs="Times New Roman"/>
          <w:sz w:val="24"/>
          <w:szCs w:val="24"/>
        </w:rPr>
        <w:t>, kas augstāki par 10 cm</w:t>
      </w:r>
      <w:r w:rsidRPr="00A308F0">
        <w:rPr>
          <w:rFonts w:ascii="Times New Roman" w:eastAsia="Times New Roman" w:hAnsi="Times New Roman" w:cs="Times New Roman"/>
          <w:sz w:val="24"/>
          <w:szCs w:val="24"/>
        </w:rPr>
        <w:t>;</w:t>
      </w:r>
    </w:p>
    <w:p w:rsidR="006A65D3" w:rsidRDefault="006A65D3" w:rsidP="00CF725B">
      <w:pPr>
        <w:numPr>
          <w:ilvl w:val="0"/>
          <w:numId w:val="33"/>
        </w:numPr>
        <w:spacing w:after="0" w:line="240" w:lineRule="auto"/>
        <w:jc w:val="both"/>
        <w:rPr>
          <w:rFonts w:ascii="Times New Roman" w:eastAsia="Times New Roman" w:hAnsi="Times New Roman" w:cs="Times New Roman"/>
          <w:sz w:val="24"/>
          <w:szCs w:val="24"/>
        </w:rPr>
      </w:pPr>
      <w:r w:rsidRPr="00A308F0">
        <w:rPr>
          <w:rFonts w:ascii="Times New Roman" w:eastAsia="Times New Roman" w:hAnsi="Times New Roman" w:cs="Times New Roman"/>
          <w:sz w:val="24"/>
          <w:szCs w:val="24"/>
        </w:rPr>
        <w:t xml:space="preserve">autoceļu tīrīšanai izmantojama tehnika, kuras jauda ir ne mazāka kā </w:t>
      </w:r>
      <w:r>
        <w:rPr>
          <w:rFonts w:ascii="Times New Roman" w:eastAsia="Times New Roman" w:hAnsi="Times New Roman" w:cs="Times New Roman"/>
          <w:sz w:val="24"/>
          <w:szCs w:val="24"/>
        </w:rPr>
        <w:t>90 k</w:t>
      </w:r>
      <w:r w:rsidRPr="00A903F1">
        <w:rPr>
          <w:rFonts w:ascii="Times New Roman" w:eastAsia="Times New Roman" w:hAnsi="Times New Roman" w:cs="Times New Roman"/>
          <w:sz w:val="24"/>
          <w:szCs w:val="24"/>
        </w:rPr>
        <w:t xml:space="preserve">W </w:t>
      </w:r>
      <w:r w:rsidRPr="00A308F0">
        <w:rPr>
          <w:rFonts w:ascii="Times New Roman" w:eastAsia="Times New Roman" w:hAnsi="Times New Roman" w:cs="Times New Roman"/>
          <w:sz w:val="24"/>
          <w:szCs w:val="24"/>
        </w:rPr>
        <w:t xml:space="preserve"> ar sniega vērstuves platumu ne mazāku kā </w:t>
      </w:r>
      <w:r>
        <w:rPr>
          <w:rFonts w:ascii="Times New Roman" w:eastAsia="Times New Roman" w:hAnsi="Times New Roman" w:cs="Times New Roman"/>
          <w:sz w:val="24"/>
          <w:szCs w:val="24"/>
        </w:rPr>
        <w:t>3 m;</w:t>
      </w:r>
    </w:p>
    <w:p w:rsidR="006A65D3" w:rsidRPr="00A308F0" w:rsidRDefault="006A65D3" w:rsidP="00CF725B">
      <w:pPr>
        <w:numPr>
          <w:ilvl w:val="0"/>
          <w:numId w:val="33"/>
        </w:numPr>
        <w:spacing w:after="0" w:line="240" w:lineRule="auto"/>
        <w:jc w:val="both"/>
        <w:rPr>
          <w:rFonts w:ascii="Times New Roman" w:eastAsia="Times New Roman" w:hAnsi="Times New Roman" w:cs="Times New Roman"/>
          <w:sz w:val="24"/>
          <w:szCs w:val="24"/>
        </w:rPr>
      </w:pPr>
      <w:r w:rsidRPr="00A308F0">
        <w:rPr>
          <w:rFonts w:ascii="Times New Roman" w:eastAsia="Times New Roman" w:hAnsi="Times New Roman" w:cs="Times New Roman"/>
          <w:sz w:val="24"/>
          <w:szCs w:val="24"/>
        </w:rPr>
        <w:t>sniegs no ceļa klātnes jānotīra tādā pakāpē, lai paliekošās sniega segas biezums nebūtu biezāks par 5 cm;</w:t>
      </w:r>
    </w:p>
    <w:p w:rsidR="006A65D3" w:rsidRPr="00A308F0" w:rsidRDefault="006A65D3" w:rsidP="00CF725B">
      <w:pPr>
        <w:numPr>
          <w:ilvl w:val="0"/>
          <w:numId w:val="33"/>
        </w:numPr>
        <w:spacing w:after="0" w:line="240" w:lineRule="auto"/>
        <w:jc w:val="both"/>
        <w:rPr>
          <w:rFonts w:ascii="Times New Roman" w:eastAsia="Times New Roman" w:hAnsi="Times New Roman" w:cs="Times New Roman"/>
          <w:sz w:val="24"/>
          <w:szCs w:val="24"/>
        </w:rPr>
      </w:pPr>
      <w:r w:rsidRPr="00A308F0">
        <w:rPr>
          <w:rFonts w:ascii="Times New Roman" w:eastAsia="Times New Roman" w:hAnsi="Times New Roman" w:cs="Times New Roman"/>
          <w:sz w:val="24"/>
          <w:szCs w:val="24"/>
        </w:rPr>
        <w:t>pieļaujamas tikai līdz 5 cm dziļas risas.</w:t>
      </w:r>
    </w:p>
    <w:p w:rsidR="006A65D3" w:rsidRPr="00A308F0" w:rsidRDefault="006A65D3" w:rsidP="006A65D3">
      <w:pPr>
        <w:spacing w:before="120" w:after="0" w:line="240" w:lineRule="auto"/>
        <w:rPr>
          <w:rFonts w:ascii="Times New Roman" w:eastAsia="Times New Roman" w:hAnsi="Times New Roman" w:cs="Times New Roman"/>
          <w:iCs/>
          <w:sz w:val="24"/>
          <w:szCs w:val="24"/>
        </w:rPr>
      </w:pPr>
      <w:r>
        <w:rPr>
          <w:rFonts w:ascii="Times New Roman" w:eastAsia="Times New Roman" w:hAnsi="Times New Roman" w:cs="Times New Roman"/>
          <w:b/>
          <w:bCs/>
          <w:iCs/>
          <w:sz w:val="24"/>
          <w:szCs w:val="24"/>
          <w:u w:val="single"/>
        </w:rPr>
        <w:t>2</w:t>
      </w:r>
      <w:r w:rsidRPr="00A308F0">
        <w:rPr>
          <w:rFonts w:ascii="Times New Roman" w:eastAsia="Times New Roman" w:hAnsi="Times New Roman" w:cs="Times New Roman"/>
          <w:b/>
          <w:bCs/>
          <w:iCs/>
          <w:sz w:val="24"/>
          <w:szCs w:val="24"/>
          <w:u w:val="single"/>
        </w:rPr>
        <w:t>. Uzmērījumi un kvalitātes novērtējums</w:t>
      </w:r>
      <w:r w:rsidRPr="00A308F0">
        <w:rPr>
          <w:rFonts w:ascii="Times New Roman" w:eastAsia="Times New Roman" w:hAnsi="Times New Roman" w:cs="Times New Roman"/>
          <w:iCs/>
          <w:sz w:val="24"/>
          <w:szCs w:val="24"/>
        </w:rPr>
        <w:t>:</w:t>
      </w:r>
    </w:p>
    <w:p w:rsidR="006A65D3" w:rsidRPr="006C0CC6" w:rsidRDefault="006A65D3" w:rsidP="00CF725B">
      <w:pPr>
        <w:pStyle w:val="Sarakstarindkopa"/>
        <w:numPr>
          <w:ilvl w:val="0"/>
          <w:numId w:val="26"/>
        </w:numPr>
        <w:spacing w:after="0" w:line="240" w:lineRule="auto"/>
        <w:jc w:val="both"/>
        <w:rPr>
          <w:rFonts w:ascii="Times New Roman" w:eastAsia="Times New Roman" w:hAnsi="Times New Roman" w:cs="Times New Roman"/>
          <w:iCs/>
          <w:color w:val="000000"/>
          <w:sz w:val="24"/>
          <w:szCs w:val="24"/>
        </w:rPr>
      </w:pPr>
      <w:r w:rsidRPr="006C0CC6">
        <w:rPr>
          <w:rFonts w:ascii="Times New Roman" w:eastAsia="Times New Roman" w:hAnsi="Times New Roman" w:cs="Times New Roman"/>
          <w:sz w:val="24"/>
          <w:szCs w:val="24"/>
        </w:rPr>
        <w:t>izpildītais darbs kontrolējams visa attīrītā ceļa posma garumā, neatbilstības gadījumā veicot nepieciešamos pasākumus prasību nodrošināšanai;</w:t>
      </w:r>
    </w:p>
    <w:p w:rsidR="006A65D3" w:rsidRPr="00A308F0" w:rsidRDefault="006A65D3" w:rsidP="00CF725B">
      <w:pPr>
        <w:numPr>
          <w:ilvl w:val="0"/>
          <w:numId w:val="26"/>
        </w:numPr>
        <w:spacing w:after="0" w:line="240" w:lineRule="auto"/>
        <w:jc w:val="both"/>
        <w:rPr>
          <w:rFonts w:ascii="Times New Roman" w:eastAsia="Times New Roman" w:hAnsi="Times New Roman" w:cs="Times New Roman"/>
          <w:iCs/>
          <w:color w:val="000000"/>
          <w:sz w:val="24"/>
          <w:szCs w:val="24"/>
        </w:rPr>
      </w:pPr>
      <w:proofErr w:type="spellStart"/>
      <w:r w:rsidRPr="00A308F0">
        <w:rPr>
          <w:rFonts w:ascii="Times New Roman" w:eastAsia="Times New Roman" w:hAnsi="Times New Roman" w:cs="Times New Roman"/>
          <w:sz w:val="24"/>
          <w:szCs w:val="24"/>
        </w:rPr>
        <w:t>šķērsstumšanas</w:t>
      </w:r>
      <w:proofErr w:type="spellEnd"/>
      <w:r w:rsidRPr="00A308F0">
        <w:rPr>
          <w:rFonts w:ascii="Times New Roman" w:eastAsia="Times New Roman" w:hAnsi="Times New Roman" w:cs="Times New Roman"/>
          <w:sz w:val="24"/>
          <w:szCs w:val="24"/>
        </w:rPr>
        <w:t xml:space="preserve"> (sniega sanesumu) gadījumā uzskaita tikai objektā nostrādāto laiku.</w:t>
      </w:r>
    </w:p>
    <w:p w:rsidR="006A65D3" w:rsidRDefault="006A65D3" w:rsidP="006A65D3">
      <w:pPr>
        <w:spacing w:after="0" w:line="240" w:lineRule="auto"/>
        <w:rPr>
          <w:rFonts w:ascii="Times New Roman" w:eastAsia="Times New Roman" w:hAnsi="Times New Roman" w:cs="Times New Roman"/>
          <w:sz w:val="24"/>
          <w:szCs w:val="24"/>
        </w:rPr>
      </w:pPr>
    </w:p>
    <w:p w:rsidR="006A65D3" w:rsidRPr="00A308F0" w:rsidRDefault="006A65D3" w:rsidP="006A65D3">
      <w:pPr>
        <w:spacing w:after="0" w:line="240" w:lineRule="auto"/>
        <w:rPr>
          <w:rFonts w:ascii="Times New Roman" w:eastAsia="Times New Roman" w:hAnsi="Times New Roman" w:cs="Times New Roman"/>
          <w:sz w:val="24"/>
          <w:szCs w:val="24"/>
        </w:rPr>
      </w:pPr>
    </w:p>
    <w:p w:rsidR="006A65D3" w:rsidRPr="008A4AC6" w:rsidRDefault="006A65D3" w:rsidP="006A65D3">
      <w:pPr>
        <w:spacing w:after="0" w:line="240" w:lineRule="auto"/>
        <w:jc w:val="both"/>
        <w:rPr>
          <w:rFonts w:ascii="Times New Roman" w:eastAsia="Times New Roman" w:hAnsi="Times New Roman" w:cs="Times New Roman"/>
          <w:sz w:val="24"/>
          <w:szCs w:val="24"/>
          <w:u w:val="single"/>
        </w:rPr>
      </w:pPr>
      <w:r w:rsidRPr="00A308F0">
        <w:rPr>
          <w:rFonts w:ascii="Times New Roman" w:eastAsia="Times New Roman" w:hAnsi="Times New Roman" w:cs="Times New Roman"/>
          <w:sz w:val="24"/>
          <w:szCs w:val="24"/>
        </w:rPr>
        <w:t xml:space="preserve">Kontaktpersona: Priekules pilsētas un pagasta saimniecības vadītājs </w:t>
      </w:r>
      <w:r w:rsidRPr="008A4AC6">
        <w:rPr>
          <w:rFonts w:ascii="Times New Roman" w:eastAsia="Times New Roman" w:hAnsi="Times New Roman" w:cs="Times New Roman"/>
          <w:sz w:val="24"/>
          <w:szCs w:val="24"/>
          <w:u w:val="single"/>
        </w:rPr>
        <w:t xml:space="preserve">Edgars </w:t>
      </w:r>
      <w:proofErr w:type="spellStart"/>
      <w:r w:rsidRPr="008A4AC6">
        <w:rPr>
          <w:rFonts w:ascii="Times New Roman" w:eastAsia="Times New Roman" w:hAnsi="Times New Roman" w:cs="Times New Roman"/>
          <w:sz w:val="24"/>
          <w:szCs w:val="24"/>
          <w:u w:val="single"/>
        </w:rPr>
        <w:t>Rubezis</w:t>
      </w:r>
      <w:proofErr w:type="spellEnd"/>
      <w:r w:rsidRPr="008A4AC6">
        <w:rPr>
          <w:rFonts w:ascii="Times New Roman" w:eastAsia="Times New Roman" w:hAnsi="Times New Roman" w:cs="Times New Roman"/>
          <w:sz w:val="24"/>
          <w:szCs w:val="24"/>
          <w:u w:val="single"/>
        </w:rPr>
        <w:t>, tel.29428641.</w:t>
      </w:r>
    </w:p>
    <w:p w:rsidR="006A65D3" w:rsidRPr="00A308F0" w:rsidRDefault="006A65D3" w:rsidP="006A65D3">
      <w:pPr>
        <w:spacing w:after="0" w:line="240" w:lineRule="auto"/>
        <w:rPr>
          <w:rFonts w:ascii="Times New Roman" w:eastAsia="Times New Roman" w:hAnsi="Times New Roman" w:cs="Times New Roman"/>
          <w:sz w:val="24"/>
          <w:szCs w:val="24"/>
        </w:rPr>
      </w:pPr>
    </w:p>
    <w:p w:rsidR="006A65D3" w:rsidRPr="00A308F0" w:rsidRDefault="006A65D3" w:rsidP="006A65D3">
      <w:pPr>
        <w:spacing w:after="0" w:line="240" w:lineRule="auto"/>
        <w:rPr>
          <w:rFonts w:ascii="Times New Roman" w:eastAsia="Times New Roman" w:hAnsi="Times New Roman" w:cs="Times New Roman"/>
          <w:sz w:val="24"/>
          <w:szCs w:val="24"/>
        </w:rPr>
      </w:pPr>
    </w:p>
    <w:p w:rsidR="006A65D3" w:rsidRPr="00A308F0" w:rsidRDefault="006A65D3" w:rsidP="006A65D3">
      <w:pPr>
        <w:spacing w:after="0" w:line="240" w:lineRule="auto"/>
        <w:jc w:val="center"/>
        <w:rPr>
          <w:rFonts w:ascii="Times New Roman" w:eastAsia="Times New Roman" w:hAnsi="Times New Roman" w:cs="Times New Roman"/>
          <w:sz w:val="24"/>
          <w:szCs w:val="24"/>
        </w:rPr>
      </w:pPr>
      <w:r w:rsidRPr="00A308F0">
        <w:rPr>
          <w:rFonts w:ascii="Times New Roman" w:eastAsia="Times New Roman" w:hAnsi="Times New Roman" w:cs="Times New Roman"/>
          <w:sz w:val="24"/>
          <w:szCs w:val="24"/>
        </w:rPr>
        <w:br w:type="page"/>
      </w:r>
    </w:p>
    <w:p w:rsidR="006A65D3" w:rsidRPr="00AD1C9A" w:rsidRDefault="006A65D3" w:rsidP="006A65D3">
      <w:pPr>
        <w:tabs>
          <w:tab w:val="left" w:pos="0"/>
        </w:tabs>
        <w:suppressAutoHyphens/>
        <w:autoSpaceDN w:val="0"/>
        <w:spacing w:after="0" w:line="240" w:lineRule="auto"/>
        <w:jc w:val="right"/>
        <w:textAlignment w:val="baseline"/>
        <w:rPr>
          <w:rFonts w:ascii="Times New Roman" w:eastAsia="Times New Roman" w:hAnsi="Times New Roman" w:cs="Times New Roman"/>
          <w:b/>
          <w:sz w:val="20"/>
        </w:rPr>
      </w:pPr>
      <w:r>
        <w:rPr>
          <w:rFonts w:ascii="Times New Roman" w:eastAsia="Times New Roman" w:hAnsi="Times New Roman" w:cs="Times New Roman"/>
        </w:rPr>
        <w:lastRenderedPageBreak/>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AD1C9A">
        <w:rPr>
          <w:rFonts w:ascii="Times New Roman" w:eastAsia="Times New Roman" w:hAnsi="Times New Roman" w:cs="Times New Roman"/>
          <w:b/>
        </w:rPr>
        <w:t xml:space="preserve">           </w:t>
      </w:r>
      <w:r w:rsidRPr="00AD1C9A">
        <w:rPr>
          <w:rFonts w:ascii="Times New Roman" w:eastAsia="Times New Roman" w:hAnsi="Times New Roman" w:cs="Times New Roman"/>
          <w:b/>
          <w:sz w:val="20"/>
        </w:rPr>
        <w:t>5.pielikums</w:t>
      </w:r>
    </w:p>
    <w:p w:rsidR="006A65D3" w:rsidRDefault="006A65D3" w:rsidP="006A65D3">
      <w:pPr>
        <w:suppressAutoHyphens/>
        <w:autoSpaceDN w:val="0"/>
        <w:spacing w:after="0" w:line="240" w:lineRule="auto"/>
        <w:jc w:val="right"/>
        <w:textAlignment w:val="baseline"/>
        <w:rPr>
          <w:rFonts w:ascii="Times New Roman" w:eastAsia="Times New Roman" w:hAnsi="Times New Roman" w:cs="Times New Roman"/>
          <w:sz w:val="20"/>
        </w:rPr>
      </w:pPr>
      <w:r>
        <w:rPr>
          <w:rFonts w:ascii="Times New Roman" w:eastAsia="Times New Roman" w:hAnsi="Times New Roman" w:cs="Times New Roman"/>
          <w:sz w:val="20"/>
        </w:rPr>
        <w:t xml:space="preserve">Priekules novada pašvaldības </w:t>
      </w:r>
    </w:p>
    <w:p w:rsidR="006A65D3" w:rsidRPr="00FE21AF" w:rsidRDefault="006A65D3" w:rsidP="006A65D3">
      <w:pPr>
        <w:suppressAutoHyphens/>
        <w:autoSpaceDN w:val="0"/>
        <w:spacing w:after="0" w:line="240" w:lineRule="auto"/>
        <w:jc w:val="right"/>
        <w:textAlignment w:val="baseline"/>
        <w:rPr>
          <w:rFonts w:ascii="Times New Roman" w:eastAsia="Times New Roman" w:hAnsi="Times New Roman" w:cs="Times New Roman"/>
          <w:sz w:val="20"/>
        </w:rPr>
      </w:pPr>
      <w:r>
        <w:rPr>
          <w:rFonts w:ascii="Times New Roman" w:eastAsia="Times New Roman" w:hAnsi="Times New Roman" w:cs="Times New Roman"/>
          <w:sz w:val="20"/>
        </w:rPr>
        <w:t xml:space="preserve">iepirkuma </w:t>
      </w:r>
      <w:r w:rsidRPr="00FE21AF">
        <w:rPr>
          <w:rFonts w:ascii="Times New Roman" w:eastAsia="Times New Roman" w:hAnsi="Times New Roman" w:cs="Times New Roman"/>
          <w:sz w:val="20"/>
        </w:rPr>
        <w:t>Nr.</w:t>
      </w:r>
      <w:r w:rsidRPr="00896989">
        <w:rPr>
          <w:rFonts w:ascii="Times New Roman" w:eastAsia="Times New Roman" w:hAnsi="Times New Roman" w:cs="Times New Roman"/>
          <w:sz w:val="20"/>
        </w:rPr>
        <w:t>PNP</w:t>
      </w:r>
      <w:r w:rsidR="00CF725B">
        <w:rPr>
          <w:rFonts w:ascii="Times New Roman" w:eastAsia="Times New Roman" w:hAnsi="Times New Roman" w:cs="Times New Roman"/>
          <w:sz w:val="20"/>
        </w:rPr>
        <w:t>2017/32</w:t>
      </w:r>
    </w:p>
    <w:p w:rsidR="006A65D3" w:rsidRPr="00C835EE" w:rsidRDefault="006A65D3" w:rsidP="006A65D3">
      <w:pPr>
        <w:spacing w:after="0" w:line="240" w:lineRule="auto"/>
        <w:jc w:val="right"/>
        <w:rPr>
          <w:rFonts w:ascii="Times New Roman" w:eastAsia="Times New Roman" w:hAnsi="Times New Roman" w:cs="Times New Roman"/>
          <w:szCs w:val="24"/>
        </w:rPr>
      </w:pPr>
      <w:r w:rsidRPr="00FE21AF">
        <w:rPr>
          <w:rFonts w:ascii="Times New Roman" w:eastAsia="Times New Roman" w:hAnsi="Times New Roman" w:cs="Times New Roman"/>
          <w:sz w:val="20"/>
        </w:rPr>
        <w:t xml:space="preserve"> nolikuma</w:t>
      </w:r>
      <w:r>
        <w:rPr>
          <w:rFonts w:ascii="Times New Roman" w:eastAsia="Times New Roman" w:hAnsi="Times New Roman" w:cs="Times New Roman"/>
          <w:sz w:val="20"/>
        </w:rPr>
        <w:t>m</w:t>
      </w:r>
    </w:p>
    <w:p w:rsidR="006A65D3" w:rsidRDefault="006A65D3" w:rsidP="006A65D3">
      <w:pPr>
        <w:spacing w:after="0" w:line="240" w:lineRule="auto"/>
        <w:jc w:val="center"/>
        <w:rPr>
          <w:rFonts w:ascii="Times New Roman" w:eastAsia="Times New Roman" w:hAnsi="Times New Roman" w:cs="Times New Roman"/>
          <w:sz w:val="24"/>
          <w:szCs w:val="24"/>
        </w:rPr>
      </w:pPr>
    </w:p>
    <w:p w:rsidR="006A65D3" w:rsidRPr="00A308F0" w:rsidRDefault="006A65D3" w:rsidP="006A65D3">
      <w:pPr>
        <w:spacing w:after="0" w:line="240" w:lineRule="auto"/>
        <w:jc w:val="center"/>
        <w:rPr>
          <w:rFonts w:ascii="Times New Roman" w:eastAsia="Times New Roman" w:hAnsi="Times New Roman" w:cs="Times New Roman"/>
          <w:sz w:val="24"/>
          <w:szCs w:val="24"/>
        </w:rPr>
      </w:pPr>
    </w:p>
    <w:p w:rsidR="006A65D3" w:rsidRDefault="006A65D3" w:rsidP="006A65D3">
      <w:pPr>
        <w:spacing w:after="0" w:line="240" w:lineRule="auto"/>
        <w:jc w:val="center"/>
        <w:rPr>
          <w:rFonts w:ascii="Times New Roman" w:eastAsia="Times New Roman" w:hAnsi="Times New Roman" w:cs="Times New Roman"/>
          <w:sz w:val="28"/>
          <w:szCs w:val="28"/>
        </w:rPr>
      </w:pPr>
      <w:r w:rsidRPr="00A308F0">
        <w:rPr>
          <w:rFonts w:ascii="Times New Roman" w:eastAsia="Times New Roman" w:hAnsi="Times New Roman" w:cs="Times New Roman"/>
          <w:sz w:val="28"/>
          <w:szCs w:val="28"/>
        </w:rPr>
        <w:t xml:space="preserve">Darba uzdevums -specifikācija iepirkuma </w:t>
      </w:r>
      <w:r w:rsidRPr="00A308F0">
        <w:rPr>
          <w:rFonts w:ascii="Times New Roman" w:eastAsia="Times New Roman" w:hAnsi="Times New Roman" w:cs="Times New Roman"/>
          <w:b/>
          <w:sz w:val="28"/>
          <w:szCs w:val="28"/>
        </w:rPr>
        <w:t>4.daļai</w:t>
      </w:r>
      <w:r w:rsidRPr="00A308F0">
        <w:rPr>
          <w:rFonts w:ascii="Times New Roman" w:eastAsia="Times New Roman" w:hAnsi="Times New Roman" w:cs="Times New Roman"/>
          <w:sz w:val="28"/>
          <w:szCs w:val="28"/>
        </w:rPr>
        <w:t xml:space="preserve"> </w:t>
      </w:r>
    </w:p>
    <w:p w:rsidR="006A65D3" w:rsidRPr="00A308F0" w:rsidRDefault="006A65D3" w:rsidP="006A65D3">
      <w:pPr>
        <w:spacing w:after="0" w:line="240" w:lineRule="auto"/>
        <w:jc w:val="center"/>
        <w:rPr>
          <w:rFonts w:ascii="Times New Roman" w:eastAsia="Times New Roman" w:hAnsi="Times New Roman" w:cs="Times New Roman"/>
          <w:b/>
          <w:sz w:val="28"/>
          <w:szCs w:val="28"/>
          <w:u w:val="single"/>
        </w:rPr>
      </w:pPr>
      <w:r w:rsidRPr="00A308F0">
        <w:rPr>
          <w:rFonts w:ascii="Times New Roman" w:eastAsia="Times New Roman" w:hAnsi="Times New Roman" w:cs="Times New Roman"/>
          <w:sz w:val="28"/>
          <w:szCs w:val="28"/>
        </w:rPr>
        <w:t xml:space="preserve">„Ceļu uzturēšanas darbi Priekules novada </w:t>
      </w:r>
      <w:r w:rsidRPr="00A308F0">
        <w:rPr>
          <w:rFonts w:ascii="Times New Roman" w:eastAsia="Times New Roman" w:hAnsi="Times New Roman" w:cs="Times New Roman"/>
          <w:b/>
          <w:sz w:val="28"/>
          <w:szCs w:val="28"/>
          <w:u w:val="single"/>
        </w:rPr>
        <w:t>Priekules pagastā (3.lote)</w:t>
      </w:r>
      <w:r w:rsidRPr="00A308F0">
        <w:rPr>
          <w:rFonts w:ascii="Times New Roman" w:eastAsia="Times New Roman" w:hAnsi="Times New Roman" w:cs="Times New Roman"/>
          <w:sz w:val="28"/>
          <w:szCs w:val="28"/>
        </w:rPr>
        <w:t>”</w:t>
      </w:r>
    </w:p>
    <w:p w:rsidR="006A65D3" w:rsidRDefault="006A65D3" w:rsidP="006A65D3">
      <w:pPr>
        <w:spacing w:after="0" w:line="240" w:lineRule="auto"/>
        <w:rPr>
          <w:rFonts w:ascii="Times New Roman" w:eastAsia="Times New Roman" w:hAnsi="Times New Roman" w:cs="Times New Roman"/>
          <w:sz w:val="24"/>
          <w:szCs w:val="24"/>
        </w:rPr>
      </w:pPr>
    </w:p>
    <w:p w:rsidR="006A65D3" w:rsidRDefault="006A65D3" w:rsidP="006A65D3">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Priekules novada Priekules pagasta 3.lote </w:t>
      </w:r>
      <w:r>
        <w:rPr>
          <w:rFonts w:ascii="Times New Roman" w:eastAsia="Times New Roman" w:hAnsi="Times New Roman"/>
          <w:sz w:val="24"/>
          <w:szCs w:val="24"/>
        </w:rPr>
        <w:t>– kopējais ceļu garums 19,30 km (skat. tabulu).</w:t>
      </w:r>
    </w:p>
    <w:p w:rsidR="006A65D3" w:rsidRPr="001263C6" w:rsidRDefault="006A65D3" w:rsidP="006A65D3">
      <w:pPr>
        <w:spacing w:after="0" w:line="240" w:lineRule="auto"/>
        <w:jc w:val="both"/>
        <w:rPr>
          <w:rFonts w:ascii="Times New Roman" w:eastAsia="Times New Roman" w:hAnsi="Times New Roman"/>
          <w:sz w:val="24"/>
          <w:szCs w:val="24"/>
        </w:rPr>
      </w:pPr>
    </w:p>
    <w:tbl>
      <w:tblPr>
        <w:tblpPr w:leftFromText="180" w:rightFromText="180" w:vertAnchor="text" w:horzAnchor="margin" w:tblpXSpec="center" w:tblpY="6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134"/>
        <w:gridCol w:w="3119"/>
        <w:gridCol w:w="1539"/>
        <w:gridCol w:w="1154"/>
        <w:gridCol w:w="1417"/>
      </w:tblGrid>
      <w:tr w:rsidR="006A65D3" w:rsidRPr="00A308F0" w:rsidTr="006A65D3">
        <w:tc>
          <w:tcPr>
            <w:tcW w:w="704" w:type="dxa"/>
            <w:vMerge w:val="restart"/>
          </w:tcPr>
          <w:p w:rsidR="006A65D3" w:rsidRDefault="006A65D3" w:rsidP="006A65D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Nr.</w:t>
            </w:r>
          </w:p>
          <w:p w:rsidR="006A65D3" w:rsidRPr="00A308F0" w:rsidRDefault="006A65D3" w:rsidP="006A65D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p.k.</w:t>
            </w:r>
          </w:p>
        </w:tc>
        <w:tc>
          <w:tcPr>
            <w:tcW w:w="1134" w:type="dxa"/>
            <w:vMerge w:val="restart"/>
            <w:shd w:val="clear" w:color="auto" w:fill="auto"/>
            <w:vAlign w:val="center"/>
          </w:tcPr>
          <w:p w:rsidR="006A65D3" w:rsidRPr="00A308F0" w:rsidRDefault="006A65D3" w:rsidP="006A65D3">
            <w:pPr>
              <w:spacing w:after="0" w:line="240" w:lineRule="auto"/>
              <w:jc w:val="center"/>
              <w:rPr>
                <w:rFonts w:ascii="Times New Roman" w:eastAsia="Times New Roman" w:hAnsi="Times New Roman" w:cs="Times New Roman"/>
                <w:b/>
                <w:sz w:val="24"/>
                <w:szCs w:val="24"/>
              </w:rPr>
            </w:pPr>
            <w:r w:rsidRPr="00A308F0">
              <w:rPr>
                <w:rFonts w:ascii="Times New Roman" w:eastAsia="Times New Roman" w:hAnsi="Times New Roman" w:cs="Times New Roman"/>
                <w:b/>
                <w:sz w:val="24"/>
                <w:szCs w:val="24"/>
              </w:rPr>
              <w:t>Autoceļa</w:t>
            </w:r>
          </w:p>
          <w:p w:rsidR="006A65D3" w:rsidRPr="00A308F0" w:rsidRDefault="006A65D3" w:rsidP="006A65D3">
            <w:pPr>
              <w:spacing w:after="0" w:line="240" w:lineRule="auto"/>
              <w:jc w:val="center"/>
              <w:rPr>
                <w:rFonts w:ascii="Times New Roman" w:eastAsia="Times New Roman" w:hAnsi="Times New Roman" w:cs="Times New Roman"/>
                <w:b/>
                <w:sz w:val="24"/>
                <w:szCs w:val="24"/>
              </w:rPr>
            </w:pPr>
            <w:r w:rsidRPr="00A308F0">
              <w:rPr>
                <w:rFonts w:ascii="Times New Roman" w:eastAsia="Times New Roman" w:hAnsi="Times New Roman" w:cs="Times New Roman"/>
                <w:b/>
                <w:sz w:val="24"/>
                <w:szCs w:val="24"/>
              </w:rPr>
              <w:t>numurs</w:t>
            </w:r>
          </w:p>
        </w:tc>
        <w:tc>
          <w:tcPr>
            <w:tcW w:w="3119" w:type="dxa"/>
            <w:vMerge w:val="restart"/>
            <w:shd w:val="clear" w:color="auto" w:fill="auto"/>
            <w:vAlign w:val="center"/>
          </w:tcPr>
          <w:p w:rsidR="006A65D3" w:rsidRPr="00A308F0" w:rsidRDefault="006A65D3" w:rsidP="006A65D3">
            <w:pPr>
              <w:spacing w:after="0" w:line="240" w:lineRule="auto"/>
              <w:jc w:val="center"/>
              <w:rPr>
                <w:rFonts w:ascii="Times New Roman" w:eastAsia="Times New Roman" w:hAnsi="Times New Roman" w:cs="Times New Roman"/>
                <w:b/>
                <w:sz w:val="24"/>
                <w:szCs w:val="24"/>
              </w:rPr>
            </w:pPr>
            <w:r w:rsidRPr="00A308F0">
              <w:rPr>
                <w:rFonts w:ascii="Times New Roman" w:eastAsia="Times New Roman" w:hAnsi="Times New Roman" w:cs="Times New Roman"/>
                <w:b/>
                <w:sz w:val="24"/>
                <w:szCs w:val="24"/>
              </w:rPr>
              <w:t>Autoceļa</w:t>
            </w:r>
          </w:p>
          <w:p w:rsidR="006A65D3" w:rsidRPr="00A308F0" w:rsidRDefault="006A65D3" w:rsidP="006A65D3">
            <w:pPr>
              <w:spacing w:after="0" w:line="240" w:lineRule="auto"/>
              <w:jc w:val="center"/>
              <w:rPr>
                <w:rFonts w:ascii="Times New Roman" w:eastAsia="Times New Roman" w:hAnsi="Times New Roman" w:cs="Times New Roman"/>
                <w:b/>
                <w:sz w:val="24"/>
                <w:szCs w:val="24"/>
              </w:rPr>
            </w:pPr>
            <w:r w:rsidRPr="00A308F0">
              <w:rPr>
                <w:rFonts w:ascii="Times New Roman" w:eastAsia="Times New Roman" w:hAnsi="Times New Roman" w:cs="Times New Roman"/>
                <w:b/>
                <w:sz w:val="24"/>
                <w:szCs w:val="24"/>
              </w:rPr>
              <w:t>nosaukums</w:t>
            </w:r>
          </w:p>
        </w:tc>
        <w:tc>
          <w:tcPr>
            <w:tcW w:w="2693" w:type="dxa"/>
            <w:gridSpan w:val="2"/>
            <w:shd w:val="clear" w:color="auto" w:fill="auto"/>
            <w:vAlign w:val="center"/>
          </w:tcPr>
          <w:p w:rsidR="006A65D3" w:rsidRPr="00A308F0" w:rsidRDefault="006A65D3" w:rsidP="006A65D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Garums </w:t>
            </w:r>
            <w:r w:rsidRPr="00A710FD">
              <w:rPr>
                <w:rFonts w:ascii="Times New Roman" w:eastAsia="Times New Roman" w:hAnsi="Times New Roman" w:cs="Times New Roman"/>
                <w:i/>
                <w:sz w:val="24"/>
                <w:szCs w:val="24"/>
              </w:rPr>
              <w:t>(km)</w:t>
            </w:r>
          </w:p>
        </w:tc>
        <w:tc>
          <w:tcPr>
            <w:tcW w:w="1417" w:type="dxa"/>
            <w:vMerge w:val="restart"/>
            <w:shd w:val="clear" w:color="auto" w:fill="auto"/>
            <w:vAlign w:val="center"/>
          </w:tcPr>
          <w:p w:rsidR="006A65D3" w:rsidRPr="00A308F0" w:rsidRDefault="006A65D3" w:rsidP="006A65D3">
            <w:pPr>
              <w:spacing w:after="0" w:line="240" w:lineRule="auto"/>
              <w:jc w:val="center"/>
              <w:rPr>
                <w:rFonts w:ascii="Times New Roman" w:eastAsia="Times New Roman" w:hAnsi="Times New Roman" w:cs="Times New Roman"/>
                <w:b/>
                <w:sz w:val="24"/>
                <w:szCs w:val="24"/>
              </w:rPr>
            </w:pPr>
            <w:r w:rsidRPr="00A308F0">
              <w:rPr>
                <w:rFonts w:ascii="Times New Roman" w:eastAsia="Times New Roman" w:hAnsi="Times New Roman" w:cs="Times New Roman"/>
                <w:b/>
                <w:sz w:val="24"/>
                <w:szCs w:val="24"/>
              </w:rPr>
              <w:t>Kopējais garums</w:t>
            </w:r>
            <w:r>
              <w:rPr>
                <w:rFonts w:ascii="Times New Roman" w:eastAsia="Times New Roman" w:hAnsi="Times New Roman" w:cs="Times New Roman"/>
                <w:b/>
                <w:sz w:val="24"/>
                <w:szCs w:val="24"/>
              </w:rPr>
              <w:t xml:space="preserve"> </w:t>
            </w:r>
            <w:r w:rsidRPr="00A710FD">
              <w:rPr>
                <w:rFonts w:ascii="Times New Roman" w:eastAsia="Times New Roman" w:hAnsi="Times New Roman" w:cs="Times New Roman"/>
                <w:i/>
                <w:sz w:val="24"/>
                <w:szCs w:val="24"/>
              </w:rPr>
              <w:t>(km)</w:t>
            </w:r>
          </w:p>
        </w:tc>
      </w:tr>
      <w:tr w:rsidR="006A65D3" w:rsidRPr="00A308F0" w:rsidTr="006A65D3">
        <w:tc>
          <w:tcPr>
            <w:tcW w:w="704" w:type="dxa"/>
            <w:vMerge/>
          </w:tcPr>
          <w:p w:rsidR="006A65D3" w:rsidRDefault="006A65D3" w:rsidP="006A65D3">
            <w:pPr>
              <w:spacing w:after="0" w:line="240" w:lineRule="auto"/>
              <w:jc w:val="center"/>
              <w:rPr>
                <w:rFonts w:ascii="Times New Roman" w:eastAsia="Times New Roman" w:hAnsi="Times New Roman" w:cs="Times New Roman"/>
                <w:b/>
                <w:sz w:val="24"/>
                <w:szCs w:val="24"/>
              </w:rPr>
            </w:pPr>
          </w:p>
        </w:tc>
        <w:tc>
          <w:tcPr>
            <w:tcW w:w="1134" w:type="dxa"/>
            <w:vMerge/>
            <w:shd w:val="clear" w:color="auto" w:fill="auto"/>
            <w:vAlign w:val="center"/>
          </w:tcPr>
          <w:p w:rsidR="006A65D3" w:rsidRPr="00A308F0" w:rsidRDefault="006A65D3" w:rsidP="006A65D3">
            <w:pPr>
              <w:spacing w:after="0" w:line="240" w:lineRule="auto"/>
              <w:jc w:val="center"/>
              <w:rPr>
                <w:rFonts w:ascii="Times New Roman" w:eastAsia="Times New Roman" w:hAnsi="Times New Roman" w:cs="Times New Roman"/>
                <w:b/>
                <w:sz w:val="24"/>
                <w:szCs w:val="24"/>
              </w:rPr>
            </w:pPr>
          </w:p>
        </w:tc>
        <w:tc>
          <w:tcPr>
            <w:tcW w:w="3119" w:type="dxa"/>
            <w:vMerge/>
            <w:shd w:val="clear" w:color="auto" w:fill="auto"/>
            <w:vAlign w:val="center"/>
          </w:tcPr>
          <w:p w:rsidR="006A65D3" w:rsidRPr="00A308F0" w:rsidRDefault="006A65D3" w:rsidP="006A65D3">
            <w:pPr>
              <w:spacing w:after="0" w:line="240" w:lineRule="auto"/>
              <w:jc w:val="center"/>
              <w:rPr>
                <w:rFonts w:ascii="Times New Roman" w:eastAsia="Times New Roman" w:hAnsi="Times New Roman" w:cs="Times New Roman"/>
                <w:b/>
                <w:sz w:val="24"/>
                <w:szCs w:val="24"/>
              </w:rPr>
            </w:pPr>
          </w:p>
        </w:tc>
        <w:tc>
          <w:tcPr>
            <w:tcW w:w="1539" w:type="dxa"/>
            <w:shd w:val="clear" w:color="auto" w:fill="auto"/>
            <w:vAlign w:val="center"/>
          </w:tcPr>
          <w:p w:rsidR="006A65D3" w:rsidRPr="00A308F0" w:rsidRDefault="006A65D3" w:rsidP="006A65D3">
            <w:pPr>
              <w:spacing w:after="0" w:line="240" w:lineRule="auto"/>
              <w:jc w:val="center"/>
              <w:rPr>
                <w:rFonts w:ascii="Times New Roman" w:eastAsia="Times New Roman" w:hAnsi="Times New Roman" w:cs="Times New Roman"/>
                <w:b/>
                <w:sz w:val="24"/>
                <w:szCs w:val="24"/>
              </w:rPr>
            </w:pPr>
            <w:r w:rsidRPr="00A308F0">
              <w:rPr>
                <w:rFonts w:ascii="Times New Roman" w:eastAsia="Times New Roman" w:hAnsi="Times New Roman" w:cs="Times New Roman"/>
                <w:b/>
                <w:sz w:val="24"/>
                <w:szCs w:val="24"/>
              </w:rPr>
              <w:t>no</w:t>
            </w:r>
          </w:p>
        </w:tc>
        <w:tc>
          <w:tcPr>
            <w:tcW w:w="1154" w:type="dxa"/>
            <w:shd w:val="clear" w:color="auto" w:fill="auto"/>
            <w:vAlign w:val="center"/>
          </w:tcPr>
          <w:p w:rsidR="006A65D3" w:rsidRPr="00A308F0" w:rsidRDefault="006A65D3" w:rsidP="006A65D3">
            <w:pPr>
              <w:spacing w:after="0" w:line="240" w:lineRule="auto"/>
              <w:jc w:val="center"/>
              <w:rPr>
                <w:rFonts w:ascii="Times New Roman" w:eastAsia="Times New Roman" w:hAnsi="Times New Roman" w:cs="Times New Roman"/>
                <w:b/>
                <w:sz w:val="24"/>
                <w:szCs w:val="24"/>
              </w:rPr>
            </w:pPr>
            <w:r w:rsidRPr="00A308F0">
              <w:rPr>
                <w:rFonts w:ascii="Times New Roman" w:eastAsia="Times New Roman" w:hAnsi="Times New Roman" w:cs="Times New Roman"/>
                <w:b/>
                <w:sz w:val="24"/>
                <w:szCs w:val="24"/>
              </w:rPr>
              <w:t>līdz</w:t>
            </w:r>
          </w:p>
        </w:tc>
        <w:tc>
          <w:tcPr>
            <w:tcW w:w="1417" w:type="dxa"/>
            <w:vMerge/>
            <w:shd w:val="clear" w:color="auto" w:fill="auto"/>
            <w:vAlign w:val="center"/>
          </w:tcPr>
          <w:p w:rsidR="006A65D3" w:rsidRPr="00A308F0" w:rsidRDefault="006A65D3" w:rsidP="006A65D3">
            <w:pPr>
              <w:spacing w:after="0" w:line="240" w:lineRule="auto"/>
              <w:jc w:val="center"/>
              <w:rPr>
                <w:rFonts w:ascii="Times New Roman" w:eastAsia="Times New Roman" w:hAnsi="Times New Roman" w:cs="Times New Roman"/>
                <w:b/>
                <w:sz w:val="24"/>
                <w:szCs w:val="24"/>
              </w:rPr>
            </w:pPr>
          </w:p>
        </w:tc>
      </w:tr>
      <w:tr w:rsidR="006A65D3" w:rsidRPr="00DA7B6E" w:rsidTr="006A65D3">
        <w:tc>
          <w:tcPr>
            <w:tcW w:w="704" w:type="dxa"/>
          </w:tcPr>
          <w:p w:rsidR="006A65D3" w:rsidRPr="00A3766E"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shd w:val="clear" w:color="auto" w:fill="auto"/>
          </w:tcPr>
          <w:p w:rsidR="006A65D3" w:rsidRPr="00DA7B6E"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C96</w:t>
            </w:r>
          </w:p>
        </w:tc>
        <w:tc>
          <w:tcPr>
            <w:tcW w:w="3119" w:type="dxa"/>
            <w:shd w:val="clear" w:color="auto" w:fill="auto"/>
          </w:tcPr>
          <w:p w:rsidR="006A65D3" w:rsidRPr="00DA7B6E" w:rsidRDefault="006A65D3" w:rsidP="006A65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Teņi - </w:t>
            </w:r>
            <w:proofErr w:type="spellStart"/>
            <w:r>
              <w:rPr>
                <w:rFonts w:ascii="Times New Roman" w:eastAsia="Times New Roman" w:hAnsi="Times New Roman" w:cs="Times New Roman"/>
                <w:sz w:val="24"/>
                <w:szCs w:val="24"/>
              </w:rPr>
              <w:t>Lieģenieki</w:t>
            </w:r>
            <w:proofErr w:type="spellEnd"/>
          </w:p>
        </w:tc>
        <w:tc>
          <w:tcPr>
            <w:tcW w:w="1539" w:type="dxa"/>
            <w:shd w:val="clear" w:color="auto" w:fill="auto"/>
          </w:tcPr>
          <w:p w:rsidR="006A65D3" w:rsidRPr="00DA7B6E"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154" w:type="dxa"/>
            <w:shd w:val="clear" w:color="auto" w:fill="auto"/>
          </w:tcPr>
          <w:p w:rsidR="006A65D3" w:rsidRPr="00DA7B6E"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1,07</w:t>
            </w:r>
          </w:p>
        </w:tc>
        <w:tc>
          <w:tcPr>
            <w:tcW w:w="1417" w:type="dxa"/>
            <w:shd w:val="clear" w:color="auto" w:fill="auto"/>
          </w:tcPr>
          <w:p w:rsidR="006A65D3" w:rsidRPr="00DA7B6E" w:rsidRDefault="006A65D3" w:rsidP="006A65D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1,07</w:t>
            </w:r>
          </w:p>
        </w:tc>
      </w:tr>
      <w:tr w:rsidR="006A65D3" w:rsidRPr="00DA7B6E" w:rsidTr="006A65D3">
        <w:tc>
          <w:tcPr>
            <w:tcW w:w="704" w:type="dxa"/>
          </w:tcPr>
          <w:p w:rsidR="006A65D3" w:rsidRPr="00A3766E"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4" w:type="dxa"/>
            <w:shd w:val="clear" w:color="auto" w:fill="auto"/>
          </w:tcPr>
          <w:p w:rsidR="006A65D3" w:rsidRPr="00DA7B6E"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D60</w:t>
            </w:r>
          </w:p>
        </w:tc>
        <w:tc>
          <w:tcPr>
            <w:tcW w:w="3119" w:type="dxa"/>
            <w:shd w:val="clear" w:color="auto" w:fill="auto"/>
          </w:tcPr>
          <w:p w:rsidR="006A65D3" w:rsidRPr="00DA7B6E" w:rsidRDefault="006A65D3" w:rsidP="006A65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Kalnu iela</w:t>
            </w:r>
          </w:p>
        </w:tc>
        <w:tc>
          <w:tcPr>
            <w:tcW w:w="1539" w:type="dxa"/>
            <w:shd w:val="clear" w:color="auto" w:fill="auto"/>
          </w:tcPr>
          <w:p w:rsidR="006A65D3" w:rsidRPr="00DA7B6E" w:rsidRDefault="006A65D3" w:rsidP="006A65D3">
            <w:pPr>
              <w:spacing w:after="0" w:line="240" w:lineRule="auto"/>
              <w:jc w:val="center"/>
              <w:rPr>
                <w:rFonts w:ascii="Times New Roman" w:eastAsia="Times New Roman" w:hAnsi="Times New Roman" w:cs="Times New Roman"/>
                <w:sz w:val="24"/>
                <w:szCs w:val="24"/>
              </w:rPr>
            </w:pPr>
            <w:r w:rsidRPr="00DA7B6E">
              <w:rPr>
                <w:rFonts w:ascii="Times New Roman" w:eastAsia="Times New Roman" w:hAnsi="Times New Roman" w:cs="Times New Roman"/>
                <w:sz w:val="24"/>
                <w:szCs w:val="24"/>
              </w:rPr>
              <w:t>0,00</w:t>
            </w:r>
          </w:p>
        </w:tc>
        <w:tc>
          <w:tcPr>
            <w:tcW w:w="1154" w:type="dxa"/>
            <w:shd w:val="clear" w:color="auto" w:fill="auto"/>
          </w:tcPr>
          <w:p w:rsidR="006A65D3" w:rsidRPr="00DA7B6E"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0,33</w:t>
            </w:r>
          </w:p>
        </w:tc>
        <w:tc>
          <w:tcPr>
            <w:tcW w:w="1417" w:type="dxa"/>
            <w:shd w:val="clear" w:color="auto" w:fill="auto"/>
          </w:tcPr>
          <w:p w:rsidR="006A65D3" w:rsidRPr="00DA7B6E" w:rsidRDefault="006A65D3" w:rsidP="006A65D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0,33</w:t>
            </w:r>
          </w:p>
        </w:tc>
      </w:tr>
      <w:tr w:rsidR="006A65D3" w:rsidRPr="00DA7B6E" w:rsidTr="006A65D3">
        <w:tc>
          <w:tcPr>
            <w:tcW w:w="704" w:type="dxa"/>
          </w:tcPr>
          <w:p w:rsidR="006A65D3" w:rsidRPr="00A3766E"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34" w:type="dxa"/>
            <w:shd w:val="clear" w:color="auto" w:fill="auto"/>
          </w:tcPr>
          <w:p w:rsidR="006A65D3" w:rsidRPr="00DA7B6E"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B82</w:t>
            </w:r>
          </w:p>
        </w:tc>
        <w:tc>
          <w:tcPr>
            <w:tcW w:w="3119" w:type="dxa"/>
            <w:shd w:val="clear" w:color="auto" w:fill="auto"/>
          </w:tcPr>
          <w:p w:rsidR="006A65D3" w:rsidRPr="00DA7B6E" w:rsidRDefault="006A65D3" w:rsidP="006A65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Dzidras – Kalnu iela</w:t>
            </w:r>
          </w:p>
        </w:tc>
        <w:tc>
          <w:tcPr>
            <w:tcW w:w="1539" w:type="dxa"/>
            <w:shd w:val="clear" w:color="auto" w:fill="auto"/>
          </w:tcPr>
          <w:p w:rsidR="006A65D3" w:rsidRPr="00DA7B6E"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154" w:type="dxa"/>
            <w:shd w:val="clear" w:color="auto" w:fill="auto"/>
          </w:tcPr>
          <w:p w:rsidR="006A65D3" w:rsidRPr="00DA7B6E"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2,88</w:t>
            </w:r>
          </w:p>
        </w:tc>
        <w:tc>
          <w:tcPr>
            <w:tcW w:w="1417" w:type="dxa"/>
            <w:shd w:val="clear" w:color="auto" w:fill="auto"/>
          </w:tcPr>
          <w:p w:rsidR="006A65D3" w:rsidRPr="00DA7B6E" w:rsidRDefault="006A65D3" w:rsidP="006A65D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2,88</w:t>
            </w:r>
          </w:p>
        </w:tc>
      </w:tr>
      <w:tr w:rsidR="006A65D3" w:rsidRPr="00DA7B6E" w:rsidTr="006A65D3">
        <w:tc>
          <w:tcPr>
            <w:tcW w:w="704" w:type="dxa"/>
          </w:tcPr>
          <w:p w:rsidR="006A65D3" w:rsidRPr="00A3766E"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34" w:type="dxa"/>
            <w:shd w:val="clear" w:color="auto" w:fill="auto"/>
          </w:tcPr>
          <w:p w:rsidR="006A65D3" w:rsidRPr="00DA7B6E"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C95</w:t>
            </w:r>
          </w:p>
        </w:tc>
        <w:tc>
          <w:tcPr>
            <w:tcW w:w="3119" w:type="dxa"/>
            <w:shd w:val="clear" w:color="auto" w:fill="auto"/>
          </w:tcPr>
          <w:p w:rsidR="006A65D3" w:rsidRPr="00DA7B6E" w:rsidRDefault="006A65D3" w:rsidP="006A65D3">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Jaunenieku</w:t>
            </w:r>
            <w:proofErr w:type="spellEnd"/>
            <w:r>
              <w:rPr>
                <w:rFonts w:ascii="Times New Roman" w:eastAsia="Times New Roman" w:hAnsi="Times New Roman" w:cs="Times New Roman"/>
                <w:sz w:val="24"/>
                <w:szCs w:val="24"/>
              </w:rPr>
              <w:t xml:space="preserve"> ferma - Birznieki</w:t>
            </w:r>
          </w:p>
        </w:tc>
        <w:tc>
          <w:tcPr>
            <w:tcW w:w="1539" w:type="dxa"/>
            <w:shd w:val="clear" w:color="auto" w:fill="auto"/>
          </w:tcPr>
          <w:p w:rsidR="006A65D3" w:rsidRPr="00DA7B6E"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154" w:type="dxa"/>
            <w:shd w:val="clear" w:color="auto" w:fill="auto"/>
          </w:tcPr>
          <w:p w:rsidR="006A65D3" w:rsidRPr="00DA7B6E"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17" w:type="dxa"/>
            <w:shd w:val="clear" w:color="auto" w:fill="auto"/>
          </w:tcPr>
          <w:p w:rsidR="006A65D3" w:rsidRPr="00DA7B6E" w:rsidRDefault="006A65D3" w:rsidP="006A65D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6A65D3" w:rsidRPr="00DA7B6E" w:rsidTr="006A65D3">
        <w:tc>
          <w:tcPr>
            <w:tcW w:w="704" w:type="dxa"/>
          </w:tcPr>
          <w:p w:rsidR="006A65D3" w:rsidRPr="00A3766E"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134" w:type="dxa"/>
            <w:shd w:val="clear" w:color="auto" w:fill="auto"/>
          </w:tcPr>
          <w:p w:rsidR="006A65D3" w:rsidRPr="00DA7B6E"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A25</w:t>
            </w:r>
          </w:p>
        </w:tc>
        <w:tc>
          <w:tcPr>
            <w:tcW w:w="3119" w:type="dxa"/>
            <w:shd w:val="clear" w:color="auto" w:fill="auto"/>
          </w:tcPr>
          <w:p w:rsidR="006A65D3" w:rsidRPr="00DA7B6E" w:rsidRDefault="006A65D3" w:rsidP="006A65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Cīruļi</w:t>
            </w:r>
            <w:r w:rsidRPr="00DA7B6E">
              <w:rPr>
                <w:rFonts w:ascii="Times New Roman" w:eastAsia="Times New Roman" w:hAnsi="Times New Roman" w:cs="Times New Roman"/>
                <w:sz w:val="24"/>
                <w:szCs w:val="24"/>
              </w:rPr>
              <w:t xml:space="preserve"> - Dzidras</w:t>
            </w:r>
          </w:p>
        </w:tc>
        <w:tc>
          <w:tcPr>
            <w:tcW w:w="1539" w:type="dxa"/>
            <w:shd w:val="clear" w:color="auto" w:fill="auto"/>
          </w:tcPr>
          <w:p w:rsidR="006A65D3" w:rsidRPr="00DA7B6E" w:rsidRDefault="006A65D3" w:rsidP="006A65D3">
            <w:pPr>
              <w:spacing w:after="0" w:line="240" w:lineRule="auto"/>
              <w:jc w:val="center"/>
              <w:rPr>
                <w:rFonts w:ascii="Times New Roman" w:eastAsia="Times New Roman" w:hAnsi="Times New Roman" w:cs="Times New Roman"/>
                <w:sz w:val="24"/>
                <w:szCs w:val="24"/>
              </w:rPr>
            </w:pPr>
            <w:r w:rsidRPr="00DA7B6E">
              <w:rPr>
                <w:rFonts w:ascii="Times New Roman" w:eastAsia="Times New Roman" w:hAnsi="Times New Roman" w:cs="Times New Roman"/>
                <w:sz w:val="24"/>
                <w:szCs w:val="24"/>
              </w:rPr>
              <w:t>0,00</w:t>
            </w:r>
          </w:p>
        </w:tc>
        <w:tc>
          <w:tcPr>
            <w:tcW w:w="1154" w:type="dxa"/>
            <w:shd w:val="clear" w:color="auto" w:fill="auto"/>
          </w:tcPr>
          <w:p w:rsidR="006A65D3" w:rsidRPr="00DA7B6E"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0,74</w:t>
            </w:r>
          </w:p>
        </w:tc>
        <w:tc>
          <w:tcPr>
            <w:tcW w:w="1417" w:type="dxa"/>
            <w:shd w:val="clear" w:color="auto" w:fill="auto"/>
          </w:tcPr>
          <w:p w:rsidR="006A65D3" w:rsidRPr="00DA7B6E" w:rsidRDefault="006A65D3" w:rsidP="006A65D3">
            <w:pPr>
              <w:spacing w:after="0" w:line="240" w:lineRule="auto"/>
              <w:jc w:val="center"/>
              <w:rPr>
                <w:rFonts w:ascii="Times New Roman" w:eastAsia="Times New Roman" w:hAnsi="Times New Roman" w:cs="Times New Roman"/>
                <w:b/>
                <w:sz w:val="24"/>
                <w:szCs w:val="24"/>
              </w:rPr>
            </w:pPr>
            <w:r w:rsidRPr="00DA7B6E">
              <w:rPr>
                <w:rFonts w:ascii="Times New Roman" w:eastAsia="Times New Roman" w:hAnsi="Times New Roman" w:cs="Times New Roman"/>
                <w:b/>
                <w:sz w:val="24"/>
                <w:szCs w:val="24"/>
              </w:rPr>
              <w:t>0,7</w:t>
            </w:r>
            <w:r>
              <w:rPr>
                <w:rFonts w:ascii="Times New Roman" w:eastAsia="Times New Roman" w:hAnsi="Times New Roman" w:cs="Times New Roman"/>
                <w:b/>
                <w:sz w:val="24"/>
                <w:szCs w:val="24"/>
              </w:rPr>
              <w:t>4</w:t>
            </w:r>
          </w:p>
        </w:tc>
      </w:tr>
      <w:tr w:rsidR="006A65D3" w:rsidRPr="00DA7B6E" w:rsidTr="006A65D3">
        <w:tc>
          <w:tcPr>
            <w:tcW w:w="704" w:type="dxa"/>
          </w:tcPr>
          <w:p w:rsidR="006A65D3" w:rsidRPr="00A3766E"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34" w:type="dxa"/>
            <w:shd w:val="clear" w:color="auto" w:fill="auto"/>
          </w:tcPr>
          <w:p w:rsidR="006A65D3" w:rsidRPr="00DA7B6E"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C94</w:t>
            </w:r>
          </w:p>
        </w:tc>
        <w:tc>
          <w:tcPr>
            <w:tcW w:w="3119" w:type="dxa"/>
            <w:shd w:val="clear" w:color="auto" w:fill="auto"/>
          </w:tcPr>
          <w:p w:rsidR="006A65D3" w:rsidRPr="00DA7B6E" w:rsidRDefault="006A65D3" w:rsidP="006A65D3">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Judu</w:t>
            </w:r>
            <w:proofErr w:type="spellEnd"/>
            <w:r>
              <w:rPr>
                <w:rFonts w:ascii="Times New Roman" w:eastAsia="Times New Roman" w:hAnsi="Times New Roman" w:cs="Times New Roman"/>
                <w:sz w:val="24"/>
                <w:szCs w:val="24"/>
              </w:rPr>
              <w:t xml:space="preserve"> ceļš</w:t>
            </w:r>
          </w:p>
        </w:tc>
        <w:tc>
          <w:tcPr>
            <w:tcW w:w="1539" w:type="dxa"/>
            <w:shd w:val="clear" w:color="auto" w:fill="auto"/>
          </w:tcPr>
          <w:p w:rsidR="006A65D3" w:rsidRPr="00DA7B6E"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154" w:type="dxa"/>
            <w:shd w:val="clear" w:color="auto" w:fill="auto"/>
          </w:tcPr>
          <w:p w:rsidR="006A65D3" w:rsidRPr="00DA7B6E"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1,65</w:t>
            </w:r>
          </w:p>
        </w:tc>
        <w:tc>
          <w:tcPr>
            <w:tcW w:w="1417" w:type="dxa"/>
            <w:shd w:val="clear" w:color="auto" w:fill="auto"/>
          </w:tcPr>
          <w:p w:rsidR="006A65D3" w:rsidRPr="003F3BB5" w:rsidRDefault="006A65D3" w:rsidP="006A65D3">
            <w:pPr>
              <w:spacing w:after="0" w:line="240" w:lineRule="auto"/>
              <w:jc w:val="center"/>
              <w:rPr>
                <w:rFonts w:ascii="Times New Roman" w:eastAsia="Times New Roman" w:hAnsi="Times New Roman" w:cs="Times New Roman"/>
                <w:b/>
                <w:sz w:val="24"/>
                <w:szCs w:val="24"/>
              </w:rPr>
            </w:pPr>
            <w:r w:rsidRPr="003F3BB5">
              <w:rPr>
                <w:rFonts w:ascii="Times New Roman" w:eastAsia="Times New Roman" w:hAnsi="Times New Roman" w:cs="Times New Roman"/>
                <w:b/>
                <w:sz w:val="24"/>
                <w:szCs w:val="24"/>
              </w:rPr>
              <w:t>1,65</w:t>
            </w:r>
          </w:p>
        </w:tc>
      </w:tr>
      <w:tr w:rsidR="006A65D3" w:rsidRPr="00DA7B6E" w:rsidTr="006A65D3">
        <w:tc>
          <w:tcPr>
            <w:tcW w:w="704" w:type="dxa"/>
          </w:tcPr>
          <w:p w:rsidR="006A65D3" w:rsidRPr="00A3766E"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134" w:type="dxa"/>
            <w:shd w:val="clear" w:color="auto" w:fill="auto"/>
          </w:tcPr>
          <w:p w:rsidR="006A65D3" w:rsidRPr="00DA7B6E"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A27</w:t>
            </w:r>
          </w:p>
        </w:tc>
        <w:tc>
          <w:tcPr>
            <w:tcW w:w="3119" w:type="dxa"/>
            <w:shd w:val="clear" w:color="auto" w:fill="auto"/>
          </w:tcPr>
          <w:p w:rsidR="006A65D3" w:rsidRPr="00DA7B6E" w:rsidRDefault="006A65D3" w:rsidP="006A65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Virgas ceļš - Kadiķi</w:t>
            </w:r>
          </w:p>
        </w:tc>
        <w:tc>
          <w:tcPr>
            <w:tcW w:w="1539" w:type="dxa"/>
            <w:shd w:val="clear" w:color="auto" w:fill="auto"/>
          </w:tcPr>
          <w:p w:rsidR="006A65D3" w:rsidRPr="00DA7B6E"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154" w:type="dxa"/>
            <w:shd w:val="clear" w:color="auto" w:fill="auto"/>
          </w:tcPr>
          <w:p w:rsidR="006A65D3" w:rsidRPr="00DA7B6E"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1,68</w:t>
            </w:r>
          </w:p>
        </w:tc>
        <w:tc>
          <w:tcPr>
            <w:tcW w:w="1417" w:type="dxa"/>
            <w:shd w:val="clear" w:color="auto" w:fill="auto"/>
          </w:tcPr>
          <w:p w:rsidR="006A65D3" w:rsidRPr="00DA7B6E" w:rsidRDefault="006A65D3" w:rsidP="006A65D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1,68</w:t>
            </w:r>
          </w:p>
        </w:tc>
      </w:tr>
      <w:tr w:rsidR="006A65D3" w:rsidRPr="00DA7B6E" w:rsidTr="006A65D3">
        <w:tc>
          <w:tcPr>
            <w:tcW w:w="704" w:type="dxa"/>
          </w:tcPr>
          <w:p w:rsidR="006A65D3" w:rsidRPr="00A3766E"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134" w:type="dxa"/>
            <w:shd w:val="clear" w:color="auto" w:fill="auto"/>
          </w:tcPr>
          <w:p w:rsidR="006A65D3" w:rsidRPr="00DA7B6E"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A28</w:t>
            </w:r>
          </w:p>
        </w:tc>
        <w:tc>
          <w:tcPr>
            <w:tcW w:w="3119" w:type="dxa"/>
            <w:shd w:val="clear" w:color="auto" w:fill="auto"/>
          </w:tcPr>
          <w:p w:rsidR="006A65D3" w:rsidRPr="00DA7B6E" w:rsidRDefault="006A65D3" w:rsidP="006A65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Kadiķi - Avotiņi</w:t>
            </w:r>
          </w:p>
        </w:tc>
        <w:tc>
          <w:tcPr>
            <w:tcW w:w="1539" w:type="dxa"/>
            <w:shd w:val="clear" w:color="auto" w:fill="auto"/>
          </w:tcPr>
          <w:p w:rsidR="006A65D3" w:rsidRPr="00DA7B6E"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154" w:type="dxa"/>
            <w:shd w:val="clear" w:color="auto" w:fill="auto"/>
          </w:tcPr>
          <w:p w:rsidR="006A65D3" w:rsidRPr="00DA7B6E"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1,24</w:t>
            </w:r>
          </w:p>
        </w:tc>
        <w:tc>
          <w:tcPr>
            <w:tcW w:w="1417" w:type="dxa"/>
            <w:shd w:val="clear" w:color="auto" w:fill="auto"/>
          </w:tcPr>
          <w:p w:rsidR="006A65D3" w:rsidRPr="00DA7B6E" w:rsidRDefault="006A65D3" w:rsidP="006A65D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1,24</w:t>
            </w:r>
          </w:p>
        </w:tc>
      </w:tr>
      <w:tr w:rsidR="006A65D3" w:rsidRPr="00DA7B6E" w:rsidTr="006A65D3">
        <w:tc>
          <w:tcPr>
            <w:tcW w:w="704" w:type="dxa"/>
          </w:tcPr>
          <w:p w:rsidR="006A65D3" w:rsidRPr="00A3766E"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134" w:type="dxa"/>
            <w:shd w:val="clear" w:color="auto" w:fill="auto"/>
          </w:tcPr>
          <w:p w:rsidR="006A65D3" w:rsidRPr="00DA7B6E"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D63</w:t>
            </w:r>
          </w:p>
        </w:tc>
        <w:tc>
          <w:tcPr>
            <w:tcW w:w="3119" w:type="dxa"/>
            <w:shd w:val="clear" w:color="auto" w:fill="auto"/>
          </w:tcPr>
          <w:p w:rsidR="006A65D3" w:rsidRPr="00DA7B6E" w:rsidRDefault="006A65D3" w:rsidP="006A65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Ozolu iela</w:t>
            </w:r>
          </w:p>
        </w:tc>
        <w:tc>
          <w:tcPr>
            <w:tcW w:w="1539" w:type="dxa"/>
            <w:shd w:val="clear" w:color="auto" w:fill="auto"/>
          </w:tcPr>
          <w:p w:rsidR="006A65D3" w:rsidRPr="00DA7B6E"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154" w:type="dxa"/>
            <w:shd w:val="clear" w:color="auto" w:fill="auto"/>
          </w:tcPr>
          <w:p w:rsidR="006A65D3" w:rsidRPr="00DA7B6E"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w:t>
            </w:r>
          </w:p>
        </w:tc>
        <w:tc>
          <w:tcPr>
            <w:tcW w:w="1417" w:type="dxa"/>
            <w:shd w:val="clear" w:color="auto" w:fill="auto"/>
          </w:tcPr>
          <w:p w:rsidR="006A65D3" w:rsidRPr="00DA7B6E" w:rsidRDefault="006A65D3" w:rsidP="006A65D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0,40</w:t>
            </w:r>
          </w:p>
        </w:tc>
      </w:tr>
      <w:tr w:rsidR="006A65D3" w:rsidRPr="00DA7B6E" w:rsidTr="006A65D3">
        <w:tc>
          <w:tcPr>
            <w:tcW w:w="704" w:type="dxa"/>
          </w:tcPr>
          <w:p w:rsidR="006A65D3" w:rsidRPr="00A3766E"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134" w:type="dxa"/>
            <w:shd w:val="clear" w:color="auto" w:fill="auto"/>
          </w:tcPr>
          <w:p w:rsidR="006A65D3" w:rsidRPr="00DA7B6E"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D62</w:t>
            </w:r>
          </w:p>
        </w:tc>
        <w:tc>
          <w:tcPr>
            <w:tcW w:w="3119" w:type="dxa"/>
            <w:shd w:val="clear" w:color="auto" w:fill="auto"/>
          </w:tcPr>
          <w:p w:rsidR="006A65D3" w:rsidRPr="00DA7B6E" w:rsidRDefault="006A65D3" w:rsidP="006A65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Bērzu iela</w:t>
            </w:r>
          </w:p>
        </w:tc>
        <w:tc>
          <w:tcPr>
            <w:tcW w:w="1539" w:type="dxa"/>
            <w:shd w:val="clear" w:color="auto" w:fill="auto"/>
          </w:tcPr>
          <w:p w:rsidR="006A65D3" w:rsidRPr="00DA7B6E"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154" w:type="dxa"/>
            <w:shd w:val="clear" w:color="auto" w:fill="auto"/>
          </w:tcPr>
          <w:p w:rsidR="006A65D3" w:rsidRPr="00DA7B6E"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0,42</w:t>
            </w:r>
          </w:p>
        </w:tc>
        <w:tc>
          <w:tcPr>
            <w:tcW w:w="1417" w:type="dxa"/>
            <w:shd w:val="clear" w:color="auto" w:fill="auto"/>
          </w:tcPr>
          <w:p w:rsidR="006A65D3" w:rsidRPr="00DA7B6E" w:rsidRDefault="006A65D3" w:rsidP="006A65D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0,42</w:t>
            </w:r>
          </w:p>
        </w:tc>
      </w:tr>
      <w:tr w:rsidR="006A65D3" w:rsidRPr="00DA7B6E" w:rsidTr="006A65D3">
        <w:tc>
          <w:tcPr>
            <w:tcW w:w="704" w:type="dxa"/>
          </w:tcPr>
          <w:p w:rsidR="006A65D3" w:rsidRPr="00A3766E"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134" w:type="dxa"/>
            <w:shd w:val="clear" w:color="auto" w:fill="auto"/>
          </w:tcPr>
          <w:p w:rsidR="006A65D3" w:rsidRPr="00DA7B6E"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D64</w:t>
            </w:r>
          </w:p>
        </w:tc>
        <w:tc>
          <w:tcPr>
            <w:tcW w:w="3119" w:type="dxa"/>
            <w:shd w:val="clear" w:color="auto" w:fill="auto"/>
          </w:tcPr>
          <w:p w:rsidR="006A65D3" w:rsidRPr="00DA7B6E" w:rsidRDefault="006A65D3" w:rsidP="006A65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Lauku iela</w:t>
            </w:r>
          </w:p>
        </w:tc>
        <w:tc>
          <w:tcPr>
            <w:tcW w:w="1539" w:type="dxa"/>
            <w:shd w:val="clear" w:color="auto" w:fill="auto"/>
          </w:tcPr>
          <w:p w:rsidR="006A65D3" w:rsidRPr="00DA7B6E"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154" w:type="dxa"/>
            <w:shd w:val="clear" w:color="auto" w:fill="auto"/>
          </w:tcPr>
          <w:p w:rsidR="006A65D3" w:rsidRPr="00DA7B6E"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0,31</w:t>
            </w:r>
          </w:p>
        </w:tc>
        <w:tc>
          <w:tcPr>
            <w:tcW w:w="1417" w:type="dxa"/>
            <w:shd w:val="clear" w:color="auto" w:fill="auto"/>
          </w:tcPr>
          <w:p w:rsidR="006A65D3" w:rsidRPr="00DA7B6E" w:rsidRDefault="006A65D3" w:rsidP="006A65D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0,31</w:t>
            </w:r>
          </w:p>
        </w:tc>
      </w:tr>
      <w:tr w:rsidR="006A65D3" w:rsidRPr="00DA7B6E" w:rsidTr="006A65D3">
        <w:tc>
          <w:tcPr>
            <w:tcW w:w="704" w:type="dxa"/>
          </w:tcPr>
          <w:p w:rsidR="006A65D3" w:rsidRPr="00A3766E"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134" w:type="dxa"/>
            <w:shd w:val="clear" w:color="auto" w:fill="auto"/>
          </w:tcPr>
          <w:p w:rsidR="006A65D3" w:rsidRPr="00DA7B6E"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C97</w:t>
            </w:r>
          </w:p>
        </w:tc>
        <w:tc>
          <w:tcPr>
            <w:tcW w:w="3119" w:type="dxa"/>
            <w:shd w:val="clear" w:color="auto" w:fill="auto"/>
          </w:tcPr>
          <w:p w:rsidR="006A65D3" w:rsidRPr="00DA7B6E" w:rsidRDefault="006A65D3" w:rsidP="006A65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Veldres - Gūžas</w:t>
            </w:r>
          </w:p>
        </w:tc>
        <w:tc>
          <w:tcPr>
            <w:tcW w:w="1539" w:type="dxa"/>
            <w:shd w:val="clear" w:color="auto" w:fill="auto"/>
          </w:tcPr>
          <w:p w:rsidR="006A65D3" w:rsidRPr="00DA7B6E"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154" w:type="dxa"/>
            <w:shd w:val="clear" w:color="auto" w:fill="auto"/>
          </w:tcPr>
          <w:p w:rsidR="006A65D3" w:rsidRPr="00DA7B6E"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0,43</w:t>
            </w:r>
          </w:p>
        </w:tc>
        <w:tc>
          <w:tcPr>
            <w:tcW w:w="1417" w:type="dxa"/>
            <w:shd w:val="clear" w:color="auto" w:fill="auto"/>
          </w:tcPr>
          <w:p w:rsidR="006A65D3" w:rsidRPr="00DA7B6E" w:rsidRDefault="006A65D3" w:rsidP="006A65D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0,43</w:t>
            </w:r>
          </w:p>
        </w:tc>
      </w:tr>
      <w:tr w:rsidR="006A65D3" w:rsidRPr="00DA7B6E" w:rsidTr="006A65D3">
        <w:tc>
          <w:tcPr>
            <w:tcW w:w="704" w:type="dxa"/>
          </w:tcPr>
          <w:p w:rsidR="006A65D3" w:rsidRPr="00A3766E"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134" w:type="dxa"/>
            <w:shd w:val="clear" w:color="auto" w:fill="auto"/>
          </w:tcPr>
          <w:p w:rsidR="006A65D3" w:rsidRPr="00DA7B6E"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A26</w:t>
            </w:r>
          </w:p>
        </w:tc>
        <w:tc>
          <w:tcPr>
            <w:tcW w:w="3119" w:type="dxa"/>
            <w:shd w:val="clear" w:color="auto" w:fill="auto"/>
          </w:tcPr>
          <w:p w:rsidR="006A65D3" w:rsidRPr="00DA7B6E" w:rsidRDefault="006A65D3" w:rsidP="006A65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Saulaines kalte - Gūžas</w:t>
            </w:r>
          </w:p>
        </w:tc>
        <w:tc>
          <w:tcPr>
            <w:tcW w:w="1539" w:type="dxa"/>
            <w:shd w:val="clear" w:color="auto" w:fill="auto"/>
          </w:tcPr>
          <w:p w:rsidR="006A65D3" w:rsidRPr="00DA7B6E"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154" w:type="dxa"/>
            <w:shd w:val="clear" w:color="auto" w:fill="auto"/>
          </w:tcPr>
          <w:p w:rsidR="006A65D3" w:rsidRPr="00DA7B6E"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2,04</w:t>
            </w:r>
          </w:p>
        </w:tc>
        <w:tc>
          <w:tcPr>
            <w:tcW w:w="1417" w:type="dxa"/>
            <w:shd w:val="clear" w:color="auto" w:fill="auto"/>
          </w:tcPr>
          <w:p w:rsidR="006A65D3" w:rsidRPr="00DA7B6E" w:rsidRDefault="006A65D3" w:rsidP="006A65D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2,04</w:t>
            </w:r>
          </w:p>
        </w:tc>
      </w:tr>
      <w:tr w:rsidR="006A65D3" w:rsidRPr="00DA7B6E" w:rsidTr="006A65D3">
        <w:tc>
          <w:tcPr>
            <w:tcW w:w="704" w:type="dxa"/>
          </w:tcPr>
          <w:p w:rsidR="006A65D3" w:rsidRPr="00A3766E"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134" w:type="dxa"/>
            <w:shd w:val="clear" w:color="auto" w:fill="auto"/>
          </w:tcPr>
          <w:p w:rsidR="006A65D3" w:rsidRPr="00DA7B6E"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C98</w:t>
            </w:r>
          </w:p>
        </w:tc>
        <w:tc>
          <w:tcPr>
            <w:tcW w:w="3119" w:type="dxa"/>
            <w:shd w:val="clear" w:color="auto" w:fill="auto"/>
          </w:tcPr>
          <w:p w:rsidR="006A65D3" w:rsidRPr="00DA7B6E" w:rsidRDefault="006A65D3" w:rsidP="006A65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Vairogu ceļš</w:t>
            </w:r>
          </w:p>
        </w:tc>
        <w:tc>
          <w:tcPr>
            <w:tcW w:w="1539" w:type="dxa"/>
            <w:shd w:val="clear" w:color="auto" w:fill="auto"/>
          </w:tcPr>
          <w:p w:rsidR="006A65D3" w:rsidRPr="00DA7B6E"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154" w:type="dxa"/>
            <w:shd w:val="clear" w:color="auto" w:fill="auto"/>
          </w:tcPr>
          <w:p w:rsidR="006A65D3" w:rsidRPr="00DA7B6E"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1,17</w:t>
            </w:r>
          </w:p>
        </w:tc>
        <w:tc>
          <w:tcPr>
            <w:tcW w:w="1417" w:type="dxa"/>
            <w:shd w:val="clear" w:color="auto" w:fill="auto"/>
          </w:tcPr>
          <w:p w:rsidR="006A65D3" w:rsidRPr="00DA7B6E" w:rsidRDefault="006A65D3" w:rsidP="006A65D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1,17</w:t>
            </w:r>
          </w:p>
        </w:tc>
      </w:tr>
      <w:tr w:rsidR="006A65D3" w:rsidRPr="00DA7B6E" w:rsidTr="006A65D3">
        <w:tc>
          <w:tcPr>
            <w:tcW w:w="704" w:type="dxa"/>
          </w:tcPr>
          <w:p w:rsidR="006A65D3" w:rsidRPr="00A3766E"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134" w:type="dxa"/>
            <w:shd w:val="clear" w:color="auto" w:fill="auto"/>
          </w:tcPr>
          <w:p w:rsidR="006A65D3" w:rsidRDefault="006A65D3" w:rsidP="006A6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A24</w:t>
            </w:r>
          </w:p>
        </w:tc>
        <w:tc>
          <w:tcPr>
            <w:tcW w:w="3119" w:type="dxa"/>
            <w:shd w:val="clear" w:color="auto" w:fill="auto"/>
          </w:tcPr>
          <w:p w:rsidR="006A65D3" w:rsidRPr="00DA7B6E" w:rsidRDefault="006A65D3" w:rsidP="006A65D3">
            <w:pPr>
              <w:spacing w:after="0" w:line="240" w:lineRule="auto"/>
              <w:rPr>
                <w:rFonts w:ascii="Times New Roman" w:eastAsia="Times New Roman" w:hAnsi="Times New Roman" w:cs="Times New Roman"/>
                <w:sz w:val="24"/>
                <w:szCs w:val="24"/>
              </w:rPr>
            </w:pPr>
            <w:r w:rsidRPr="00DA7B6E">
              <w:rPr>
                <w:rFonts w:ascii="Times New Roman" w:eastAsia="Times New Roman" w:hAnsi="Times New Roman" w:cs="Times New Roman"/>
                <w:sz w:val="24"/>
                <w:szCs w:val="24"/>
              </w:rPr>
              <w:t>Paplakas c. – Purmsātu c.</w:t>
            </w:r>
          </w:p>
        </w:tc>
        <w:tc>
          <w:tcPr>
            <w:tcW w:w="1539" w:type="dxa"/>
            <w:shd w:val="clear" w:color="auto" w:fill="auto"/>
          </w:tcPr>
          <w:p w:rsidR="006A65D3" w:rsidRPr="00DA7B6E" w:rsidRDefault="006A65D3" w:rsidP="006A65D3">
            <w:pPr>
              <w:spacing w:after="0" w:line="240" w:lineRule="auto"/>
              <w:jc w:val="center"/>
              <w:rPr>
                <w:rFonts w:ascii="Times New Roman" w:eastAsia="Times New Roman" w:hAnsi="Times New Roman" w:cs="Times New Roman"/>
                <w:sz w:val="24"/>
                <w:szCs w:val="24"/>
              </w:rPr>
            </w:pPr>
            <w:r w:rsidRPr="00DA7B6E">
              <w:rPr>
                <w:rFonts w:ascii="Times New Roman" w:eastAsia="Times New Roman" w:hAnsi="Times New Roman" w:cs="Times New Roman"/>
                <w:sz w:val="24"/>
                <w:szCs w:val="24"/>
              </w:rPr>
              <w:t>0,00</w:t>
            </w:r>
          </w:p>
        </w:tc>
        <w:tc>
          <w:tcPr>
            <w:tcW w:w="1154" w:type="dxa"/>
            <w:shd w:val="clear" w:color="auto" w:fill="auto"/>
          </w:tcPr>
          <w:p w:rsidR="006A65D3" w:rsidRPr="00DA7B6E" w:rsidRDefault="006A65D3" w:rsidP="006A65D3">
            <w:pPr>
              <w:spacing w:after="0" w:line="240" w:lineRule="auto"/>
              <w:jc w:val="center"/>
              <w:rPr>
                <w:rFonts w:ascii="Times New Roman" w:eastAsia="Times New Roman" w:hAnsi="Times New Roman" w:cs="Times New Roman"/>
                <w:sz w:val="24"/>
                <w:szCs w:val="24"/>
              </w:rPr>
            </w:pPr>
            <w:r w:rsidRPr="00DA7B6E">
              <w:rPr>
                <w:rFonts w:ascii="Times New Roman" w:eastAsia="Times New Roman" w:hAnsi="Times New Roman" w:cs="Times New Roman"/>
                <w:sz w:val="24"/>
                <w:szCs w:val="24"/>
              </w:rPr>
              <w:t>3,94</w:t>
            </w:r>
          </w:p>
        </w:tc>
        <w:tc>
          <w:tcPr>
            <w:tcW w:w="1417" w:type="dxa"/>
            <w:shd w:val="clear" w:color="auto" w:fill="auto"/>
          </w:tcPr>
          <w:p w:rsidR="006A65D3" w:rsidRPr="00DA7B6E" w:rsidRDefault="006A65D3" w:rsidP="006A65D3">
            <w:pPr>
              <w:spacing w:after="0" w:line="240" w:lineRule="auto"/>
              <w:jc w:val="center"/>
              <w:rPr>
                <w:rFonts w:ascii="Times New Roman" w:eastAsia="Times New Roman" w:hAnsi="Times New Roman" w:cs="Times New Roman"/>
                <w:b/>
                <w:sz w:val="24"/>
                <w:szCs w:val="24"/>
              </w:rPr>
            </w:pPr>
            <w:r w:rsidRPr="00DA7B6E">
              <w:rPr>
                <w:rFonts w:ascii="Times New Roman" w:eastAsia="Times New Roman" w:hAnsi="Times New Roman" w:cs="Times New Roman"/>
                <w:b/>
                <w:sz w:val="24"/>
                <w:szCs w:val="24"/>
              </w:rPr>
              <w:t>3,94</w:t>
            </w:r>
          </w:p>
        </w:tc>
      </w:tr>
      <w:tr w:rsidR="006A65D3" w:rsidRPr="00DA7B6E" w:rsidTr="006A65D3">
        <w:tc>
          <w:tcPr>
            <w:tcW w:w="7650" w:type="dxa"/>
            <w:gridSpan w:val="5"/>
          </w:tcPr>
          <w:p w:rsidR="006A65D3" w:rsidRPr="00A3766E" w:rsidRDefault="006A65D3" w:rsidP="006A65D3">
            <w:pPr>
              <w:spacing w:after="0" w:line="240" w:lineRule="auto"/>
              <w:jc w:val="right"/>
              <w:rPr>
                <w:rFonts w:ascii="Times New Roman" w:eastAsia="Times New Roman" w:hAnsi="Times New Roman" w:cs="Times New Roman"/>
                <w:b/>
                <w:sz w:val="24"/>
                <w:szCs w:val="24"/>
              </w:rPr>
            </w:pPr>
            <w:r w:rsidRPr="00A3766E">
              <w:rPr>
                <w:rFonts w:ascii="Times New Roman" w:eastAsia="Times New Roman" w:hAnsi="Times New Roman" w:cs="Times New Roman"/>
                <w:b/>
                <w:sz w:val="24"/>
                <w:szCs w:val="24"/>
              </w:rPr>
              <w:t>KOPĀ:</w:t>
            </w:r>
          </w:p>
        </w:tc>
        <w:tc>
          <w:tcPr>
            <w:tcW w:w="1417" w:type="dxa"/>
            <w:shd w:val="clear" w:color="auto" w:fill="auto"/>
          </w:tcPr>
          <w:p w:rsidR="006A65D3" w:rsidRPr="00DA7B6E" w:rsidRDefault="006A65D3" w:rsidP="006A65D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19,30</w:t>
            </w:r>
          </w:p>
        </w:tc>
      </w:tr>
    </w:tbl>
    <w:p w:rsidR="006A65D3" w:rsidRDefault="006A65D3" w:rsidP="006A65D3">
      <w:pPr>
        <w:spacing w:after="0" w:line="240" w:lineRule="auto"/>
        <w:jc w:val="both"/>
        <w:rPr>
          <w:rFonts w:ascii="Times New Roman" w:eastAsia="Times New Roman" w:hAnsi="Times New Roman" w:cs="Times New Roman"/>
          <w:sz w:val="24"/>
          <w:szCs w:val="24"/>
        </w:rPr>
      </w:pPr>
      <w:r w:rsidRPr="00A308F0">
        <w:rPr>
          <w:rFonts w:ascii="Times New Roman" w:eastAsia="Times New Roman" w:hAnsi="Times New Roman" w:cs="Times New Roman"/>
          <w:sz w:val="24"/>
          <w:szCs w:val="24"/>
        </w:rPr>
        <w:tab/>
      </w:r>
    </w:p>
    <w:p w:rsidR="006A65D3" w:rsidRDefault="006A65D3" w:rsidP="006A65D3">
      <w:pPr>
        <w:spacing w:after="0" w:line="240" w:lineRule="auto"/>
        <w:jc w:val="both"/>
        <w:rPr>
          <w:rFonts w:ascii="Times New Roman" w:eastAsia="Times New Roman" w:hAnsi="Times New Roman" w:cs="Times New Roman"/>
          <w:sz w:val="24"/>
          <w:szCs w:val="24"/>
        </w:rPr>
      </w:pPr>
    </w:p>
    <w:p w:rsidR="006A65D3" w:rsidRPr="00A308F0" w:rsidRDefault="006A65D3" w:rsidP="006A65D3">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1</w:t>
      </w:r>
      <w:r w:rsidRPr="00A308F0">
        <w:rPr>
          <w:rFonts w:ascii="Times New Roman" w:eastAsia="Times New Roman" w:hAnsi="Times New Roman" w:cs="Times New Roman"/>
          <w:b/>
          <w:bCs/>
          <w:sz w:val="24"/>
          <w:szCs w:val="24"/>
          <w:u w:val="single"/>
        </w:rPr>
        <w:t>. Prasības autoceļu attīrīšanai no sniega</w:t>
      </w:r>
      <w:r w:rsidRPr="00A308F0">
        <w:rPr>
          <w:rFonts w:ascii="Times New Roman" w:eastAsia="Times New Roman" w:hAnsi="Times New Roman" w:cs="Times New Roman"/>
          <w:b/>
          <w:bCs/>
          <w:sz w:val="24"/>
          <w:szCs w:val="24"/>
        </w:rPr>
        <w:t>:</w:t>
      </w:r>
    </w:p>
    <w:p w:rsidR="006A65D3" w:rsidRDefault="006A65D3" w:rsidP="00CF725B">
      <w:pPr>
        <w:numPr>
          <w:ilvl w:val="0"/>
          <w:numId w:val="3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plānotais tīrīšanas reižu skaits līguma darbības laikā – </w:t>
      </w:r>
      <w:r w:rsidRPr="0030375A">
        <w:rPr>
          <w:rFonts w:ascii="Times New Roman" w:eastAsia="Times New Roman" w:hAnsi="Times New Roman" w:cs="Times New Roman"/>
          <w:b/>
          <w:sz w:val="24"/>
          <w:szCs w:val="24"/>
        </w:rPr>
        <w:t>līdz 8 (astoņām) reizēm</w:t>
      </w:r>
      <w:r>
        <w:rPr>
          <w:rFonts w:ascii="Times New Roman" w:eastAsia="Times New Roman" w:hAnsi="Times New Roman" w:cs="Times New Roman"/>
          <w:sz w:val="24"/>
          <w:szCs w:val="24"/>
        </w:rPr>
        <w:t xml:space="preserve">; plānotais </w:t>
      </w:r>
      <w:proofErr w:type="spellStart"/>
      <w:r>
        <w:rPr>
          <w:rFonts w:ascii="Times New Roman" w:eastAsia="Times New Roman" w:hAnsi="Times New Roman" w:cs="Times New Roman"/>
          <w:sz w:val="24"/>
          <w:szCs w:val="24"/>
        </w:rPr>
        <w:t>šķērsstumšanas</w:t>
      </w:r>
      <w:proofErr w:type="spellEnd"/>
      <w:r>
        <w:rPr>
          <w:rFonts w:ascii="Times New Roman" w:eastAsia="Times New Roman" w:hAnsi="Times New Roman" w:cs="Times New Roman"/>
          <w:sz w:val="24"/>
          <w:szCs w:val="24"/>
        </w:rPr>
        <w:t xml:space="preserve"> stundu skaits līguma darbības laikā – </w:t>
      </w:r>
      <w:r w:rsidRPr="0030375A">
        <w:rPr>
          <w:rFonts w:ascii="Times New Roman" w:eastAsia="Times New Roman" w:hAnsi="Times New Roman" w:cs="Times New Roman"/>
          <w:b/>
          <w:sz w:val="24"/>
          <w:szCs w:val="24"/>
        </w:rPr>
        <w:t>līdz 8 (astoņām) stundām</w:t>
      </w:r>
      <w:r>
        <w:rPr>
          <w:rFonts w:ascii="Times New Roman" w:eastAsia="Times New Roman" w:hAnsi="Times New Roman" w:cs="Times New Roman"/>
          <w:sz w:val="24"/>
          <w:szCs w:val="24"/>
        </w:rPr>
        <w:t>;</w:t>
      </w:r>
    </w:p>
    <w:p w:rsidR="006A65D3" w:rsidRDefault="006A65D3" w:rsidP="00CF725B">
      <w:pPr>
        <w:numPr>
          <w:ilvl w:val="0"/>
          <w:numId w:val="34"/>
        </w:numPr>
        <w:spacing w:after="0" w:line="240" w:lineRule="auto"/>
        <w:jc w:val="both"/>
        <w:rPr>
          <w:rFonts w:ascii="Times New Roman" w:eastAsia="Times New Roman" w:hAnsi="Times New Roman" w:cs="Times New Roman"/>
          <w:sz w:val="24"/>
          <w:szCs w:val="24"/>
        </w:rPr>
      </w:pPr>
      <w:r w:rsidRPr="00A308F0">
        <w:rPr>
          <w:rFonts w:ascii="Times New Roman" w:eastAsia="Times New Roman" w:hAnsi="Times New Roman" w:cs="Times New Roman"/>
          <w:sz w:val="24"/>
          <w:szCs w:val="24"/>
        </w:rPr>
        <w:t xml:space="preserve">autoceļu attīrīšana no sniega ir jāuzsāk </w:t>
      </w:r>
      <w:r w:rsidRPr="00E144D2">
        <w:rPr>
          <w:rFonts w:ascii="Times New Roman" w:eastAsia="Times New Roman" w:hAnsi="Times New Roman" w:cs="Times New Roman"/>
          <w:sz w:val="24"/>
          <w:szCs w:val="24"/>
        </w:rPr>
        <w:t>1 (vienas) stundas laikā</w:t>
      </w:r>
      <w:r>
        <w:rPr>
          <w:rFonts w:ascii="Times New Roman" w:eastAsia="Times New Roman" w:hAnsi="Times New Roman" w:cs="Times New Roman"/>
          <w:sz w:val="24"/>
          <w:szCs w:val="24"/>
        </w:rPr>
        <w:t xml:space="preserve"> no darba uzdevuma uzdošanas brīža; attīrīšana jāpabeidz 5 stundu laikā no darbu uzsākšanas brīža visā lotes garumā;</w:t>
      </w:r>
    </w:p>
    <w:p w:rsidR="006A65D3" w:rsidRPr="00A308F0" w:rsidRDefault="006A65D3" w:rsidP="00CF725B">
      <w:pPr>
        <w:numPr>
          <w:ilvl w:val="0"/>
          <w:numId w:val="34"/>
        </w:numPr>
        <w:spacing w:after="0" w:line="240" w:lineRule="auto"/>
        <w:jc w:val="both"/>
        <w:rPr>
          <w:rFonts w:ascii="Times New Roman" w:eastAsia="Times New Roman" w:hAnsi="Times New Roman" w:cs="Times New Roman"/>
          <w:sz w:val="24"/>
          <w:szCs w:val="24"/>
        </w:rPr>
      </w:pPr>
      <w:r w:rsidRPr="00A308F0">
        <w:rPr>
          <w:rFonts w:ascii="Times New Roman" w:eastAsia="Times New Roman" w:hAnsi="Times New Roman" w:cs="Times New Roman"/>
          <w:sz w:val="24"/>
          <w:szCs w:val="24"/>
        </w:rPr>
        <w:t>autoceļu attīrīšana no sniega ir</w:t>
      </w:r>
      <w:r>
        <w:rPr>
          <w:rFonts w:ascii="Times New Roman" w:eastAsia="Times New Roman" w:hAnsi="Times New Roman" w:cs="Times New Roman"/>
          <w:sz w:val="24"/>
          <w:szCs w:val="24"/>
        </w:rPr>
        <w:t xml:space="preserve"> jāveic tabulā norādītajā secībā;</w:t>
      </w:r>
    </w:p>
    <w:p w:rsidR="006A65D3" w:rsidRPr="00A308F0" w:rsidRDefault="006A65D3" w:rsidP="00CF725B">
      <w:pPr>
        <w:numPr>
          <w:ilvl w:val="0"/>
          <w:numId w:val="34"/>
        </w:numPr>
        <w:spacing w:after="0" w:line="240" w:lineRule="auto"/>
        <w:jc w:val="both"/>
        <w:rPr>
          <w:rFonts w:ascii="Times New Roman" w:eastAsia="Times New Roman" w:hAnsi="Times New Roman" w:cs="Times New Roman"/>
          <w:sz w:val="24"/>
          <w:szCs w:val="24"/>
        </w:rPr>
      </w:pPr>
      <w:r w:rsidRPr="00A308F0">
        <w:rPr>
          <w:rFonts w:ascii="Times New Roman" w:eastAsia="Times New Roman" w:hAnsi="Times New Roman" w:cs="Times New Roman"/>
          <w:sz w:val="24"/>
          <w:szCs w:val="24"/>
        </w:rPr>
        <w:t xml:space="preserve">attīrot ceļu no sniega, ir jāatbrīvo autoceļa brauktuve visā tās platumā </w:t>
      </w:r>
      <w:r>
        <w:rPr>
          <w:rFonts w:ascii="Times New Roman" w:eastAsia="Times New Roman" w:hAnsi="Times New Roman" w:cs="Times New Roman"/>
          <w:sz w:val="24"/>
          <w:szCs w:val="24"/>
        </w:rPr>
        <w:t xml:space="preserve">(vismaz 5m, </w:t>
      </w:r>
      <w:r w:rsidRPr="00A308F0">
        <w:rPr>
          <w:rFonts w:ascii="Times New Roman" w:eastAsia="Times New Roman" w:hAnsi="Times New Roman" w:cs="Times New Roman"/>
          <w:sz w:val="24"/>
          <w:szCs w:val="24"/>
        </w:rPr>
        <w:t>neatkarīgi no darba gājienu skaita), kā arī automašīnu apgriešanās vietas, ceļa paplašinājumi automašīnu izmainīšanās vietās;</w:t>
      </w:r>
    </w:p>
    <w:p w:rsidR="006A65D3" w:rsidRPr="00A308F0" w:rsidRDefault="006A65D3" w:rsidP="00CF725B">
      <w:pPr>
        <w:numPr>
          <w:ilvl w:val="0"/>
          <w:numId w:val="34"/>
        </w:numPr>
        <w:spacing w:after="0" w:line="240" w:lineRule="auto"/>
        <w:jc w:val="both"/>
        <w:rPr>
          <w:rFonts w:ascii="Times New Roman" w:eastAsia="Times New Roman" w:hAnsi="Times New Roman" w:cs="Times New Roman"/>
          <w:sz w:val="24"/>
          <w:szCs w:val="24"/>
        </w:rPr>
      </w:pPr>
      <w:r w:rsidRPr="00A308F0">
        <w:rPr>
          <w:rFonts w:ascii="Times New Roman" w:eastAsia="Times New Roman" w:hAnsi="Times New Roman" w:cs="Times New Roman"/>
          <w:sz w:val="24"/>
          <w:szCs w:val="24"/>
        </w:rPr>
        <w:t>sniega tīrīšana jāveic tā, lai netiktu bojāts ceļa segums, koki, ceļa aprīkojums un tuvumā esošās būves;</w:t>
      </w:r>
    </w:p>
    <w:p w:rsidR="006A65D3" w:rsidRPr="00A308F0" w:rsidRDefault="006A65D3" w:rsidP="00CF725B">
      <w:pPr>
        <w:numPr>
          <w:ilvl w:val="0"/>
          <w:numId w:val="34"/>
        </w:numPr>
        <w:spacing w:after="0" w:line="240" w:lineRule="auto"/>
        <w:jc w:val="both"/>
        <w:rPr>
          <w:rFonts w:ascii="Times New Roman" w:eastAsia="Times New Roman" w:hAnsi="Times New Roman" w:cs="Times New Roman"/>
          <w:sz w:val="24"/>
          <w:szCs w:val="24"/>
        </w:rPr>
      </w:pPr>
      <w:r w:rsidRPr="00A308F0">
        <w:rPr>
          <w:rFonts w:ascii="Times New Roman" w:eastAsia="Times New Roman" w:hAnsi="Times New Roman" w:cs="Times New Roman"/>
          <w:sz w:val="24"/>
          <w:szCs w:val="24"/>
        </w:rPr>
        <w:t>krustojumos, pieslēgumos un uz ceļa brauktuves nedrīkst būt sastumti sniega vaļņi vai kaudzes</w:t>
      </w:r>
      <w:r w:rsidR="005779BF">
        <w:rPr>
          <w:rFonts w:ascii="Times New Roman" w:eastAsia="Times New Roman" w:hAnsi="Times New Roman" w:cs="Times New Roman"/>
          <w:sz w:val="24"/>
          <w:szCs w:val="24"/>
        </w:rPr>
        <w:t>, kas augstāki par 10 cm</w:t>
      </w:r>
      <w:r w:rsidRPr="00A308F0">
        <w:rPr>
          <w:rFonts w:ascii="Times New Roman" w:eastAsia="Times New Roman" w:hAnsi="Times New Roman" w:cs="Times New Roman"/>
          <w:sz w:val="24"/>
          <w:szCs w:val="24"/>
        </w:rPr>
        <w:t>;</w:t>
      </w:r>
    </w:p>
    <w:p w:rsidR="006A65D3" w:rsidRDefault="006A65D3" w:rsidP="00CF725B">
      <w:pPr>
        <w:numPr>
          <w:ilvl w:val="0"/>
          <w:numId w:val="34"/>
        </w:numPr>
        <w:spacing w:after="0" w:line="240" w:lineRule="auto"/>
        <w:jc w:val="both"/>
        <w:rPr>
          <w:rFonts w:ascii="Times New Roman" w:eastAsia="Times New Roman" w:hAnsi="Times New Roman" w:cs="Times New Roman"/>
          <w:sz w:val="24"/>
          <w:szCs w:val="24"/>
        </w:rPr>
      </w:pPr>
      <w:r w:rsidRPr="00A308F0">
        <w:rPr>
          <w:rFonts w:ascii="Times New Roman" w:eastAsia="Times New Roman" w:hAnsi="Times New Roman" w:cs="Times New Roman"/>
          <w:sz w:val="24"/>
          <w:szCs w:val="24"/>
        </w:rPr>
        <w:t xml:space="preserve">autoceļu tīrīšanai izmantojama tehnika, kuras jauda ir ne mazāka kā </w:t>
      </w:r>
      <w:r>
        <w:rPr>
          <w:rFonts w:ascii="Times New Roman" w:eastAsia="Times New Roman" w:hAnsi="Times New Roman" w:cs="Times New Roman"/>
          <w:sz w:val="24"/>
          <w:szCs w:val="24"/>
        </w:rPr>
        <w:t>90 k</w:t>
      </w:r>
      <w:r w:rsidRPr="00A903F1">
        <w:rPr>
          <w:rFonts w:ascii="Times New Roman" w:eastAsia="Times New Roman" w:hAnsi="Times New Roman" w:cs="Times New Roman"/>
          <w:sz w:val="24"/>
          <w:szCs w:val="24"/>
        </w:rPr>
        <w:t xml:space="preserve">W </w:t>
      </w:r>
      <w:r w:rsidRPr="00A308F0">
        <w:rPr>
          <w:rFonts w:ascii="Times New Roman" w:eastAsia="Times New Roman" w:hAnsi="Times New Roman" w:cs="Times New Roman"/>
          <w:sz w:val="24"/>
          <w:szCs w:val="24"/>
        </w:rPr>
        <w:t xml:space="preserve"> ar sniega vērstuves platumu ne mazāku kā </w:t>
      </w:r>
      <w:r>
        <w:rPr>
          <w:rFonts w:ascii="Times New Roman" w:eastAsia="Times New Roman" w:hAnsi="Times New Roman" w:cs="Times New Roman"/>
          <w:sz w:val="24"/>
          <w:szCs w:val="24"/>
        </w:rPr>
        <w:t>3 m;</w:t>
      </w:r>
    </w:p>
    <w:p w:rsidR="006A65D3" w:rsidRPr="00A308F0" w:rsidRDefault="006A65D3" w:rsidP="00CF725B">
      <w:pPr>
        <w:numPr>
          <w:ilvl w:val="0"/>
          <w:numId w:val="34"/>
        </w:numPr>
        <w:spacing w:after="0" w:line="240" w:lineRule="auto"/>
        <w:jc w:val="both"/>
        <w:rPr>
          <w:rFonts w:ascii="Times New Roman" w:eastAsia="Times New Roman" w:hAnsi="Times New Roman" w:cs="Times New Roman"/>
          <w:sz w:val="24"/>
          <w:szCs w:val="24"/>
        </w:rPr>
      </w:pPr>
      <w:r w:rsidRPr="00A308F0">
        <w:rPr>
          <w:rFonts w:ascii="Times New Roman" w:eastAsia="Times New Roman" w:hAnsi="Times New Roman" w:cs="Times New Roman"/>
          <w:sz w:val="24"/>
          <w:szCs w:val="24"/>
        </w:rPr>
        <w:t>sniegs no ceļa klātnes jānotīra tādā pakāpē, lai paliekošās sniega segas biezums nebūtu biezāks par 5 cm;</w:t>
      </w:r>
    </w:p>
    <w:p w:rsidR="006A65D3" w:rsidRDefault="006A65D3" w:rsidP="00CF725B">
      <w:pPr>
        <w:numPr>
          <w:ilvl w:val="0"/>
          <w:numId w:val="34"/>
        </w:numPr>
        <w:spacing w:after="0" w:line="240" w:lineRule="auto"/>
        <w:jc w:val="both"/>
        <w:rPr>
          <w:rFonts w:ascii="Times New Roman" w:eastAsia="Times New Roman" w:hAnsi="Times New Roman" w:cs="Times New Roman"/>
          <w:sz w:val="24"/>
          <w:szCs w:val="24"/>
        </w:rPr>
      </w:pPr>
      <w:r w:rsidRPr="00A308F0">
        <w:rPr>
          <w:rFonts w:ascii="Times New Roman" w:eastAsia="Times New Roman" w:hAnsi="Times New Roman" w:cs="Times New Roman"/>
          <w:sz w:val="24"/>
          <w:szCs w:val="24"/>
        </w:rPr>
        <w:t>pieļaujamas tikai līdz 5 cm dziļas risas.</w:t>
      </w:r>
    </w:p>
    <w:p w:rsidR="006A65D3" w:rsidRPr="00A308F0" w:rsidRDefault="006A65D3" w:rsidP="006A65D3">
      <w:pPr>
        <w:spacing w:before="120" w:after="0" w:line="240" w:lineRule="auto"/>
        <w:rPr>
          <w:rFonts w:ascii="Times New Roman" w:eastAsia="Times New Roman" w:hAnsi="Times New Roman" w:cs="Times New Roman"/>
          <w:iCs/>
          <w:sz w:val="24"/>
          <w:szCs w:val="24"/>
        </w:rPr>
      </w:pPr>
      <w:r>
        <w:rPr>
          <w:rFonts w:ascii="Times New Roman" w:eastAsia="Times New Roman" w:hAnsi="Times New Roman" w:cs="Times New Roman"/>
          <w:b/>
          <w:bCs/>
          <w:iCs/>
          <w:sz w:val="24"/>
          <w:szCs w:val="24"/>
          <w:u w:val="single"/>
        </w:rPr>
        <w:lastRenderedPageBreak/>
        <w:t>2</w:t>
      </w:r>
      <w:r w:rsidRPr="00A308F0">
        <w:rPr>
          <w:rFonts w:ascii="Times New Roman" w:eastAsia="Times New Roman" w:hAnsi="Times New Roman" w:cs="Times New Roman"/>
          <w:b/>
          <w:bCs/>
          <w:iCs/>
          <w:sz w:val="24"/>
          <w:szCs w:val="24"/>
          <w:u w:val="single"/>
        </w:rPr>
        <w:t>. Uzmērījumi un kvalitātes novērtējums</w:t>
      </w:r>
      <w:r w:rsidRPr="00A308F0">
        <w:rPr>
          <w:rFonts w:ascii="Times New Roman" w:eastAsia="Times New Roman" w:hAnsi="Times New Roman" w:cs="Times New Roman"/>
          <w:iCs/>
          <w:sz w:val="24"/>
          <w:szCs w:val="24"/>
        </w:rPr>
        <w:t>:</w:t>
      </w:r>
    </w:p>
    <w:p w:rsidR="006A65D3" w:rsidRPr="006C0CC6" w:rsidRDefault="006A65D3" w:rsidP="00CF725B">
      <w:pPr>
        <w:pStyle w:val="Sarakstarindkopa"/>
        <w:numPr>
          <w:ilvl w:val="0"/>
          <w:numId w:val="27"/>
        </w:numPr>
        <w:spacing w:after="0" w:line="240" w:lineRule="auto"/>
        <w:jc w:val="both"/>
        <w:rPr>
          <w:rFonts w:ascii="Times New Roman" w:eastAsia="Times New Roman" w:hAnsi="Times New Roman" w:cs="Times New Roman"/>
          <w:iCs/>
          <w:color w:val="000000"/>
          <w:sz w:val="24"/>
          <w:szCs w:val="24"/>
        </w:rPr>
      </w:pPr>
      <w:r w:rsidRPr="006C0CC6">
        <w:rPr>
          <w:rFonts w:ascii="Times New Roman" w:eastAsia="Times New Roman" w:hAnsi="Times New Roman" w:cs="Times New Roman"/>
          <w:sz w:val="24"/>
          <w:szCs w:val="24"/>
        </w:rPr>
        <w:t>izpildītais darbs kontrolējams visa attīrītā ceļa posma garumā, neatbilstības gadījumā veicot nepieciešamos pasākumus prasību nodrošināšanai;</w:t>
      </w:r>
    </w:p>
    <w:p w:rsidR="006A65D3" w:rsidRPr="00BA7626" w:rsidRDefault="006A65D3" w:rsidP="00CF725B">
      <w:pPr>
        <w:pStyle w:val="Sarakstarindkopa"/>
        <w:numPr>
          <w:ilvl w:val="0"/>
          <w:numId w:val="27"/>
        </w:numPr>
        <w:spacing w:after="0" w:line="240" w:lineRule="auto"/>
        <w:jc w:val="both"/>
        <w:rPr>
          <w:rFonts w:ascii="Times New Roman" w:eastAsia="Times New Roman" w:hAnsi="Times New Roman" w:cs="Times New Roman"/>
          <w:iCs/>
          <w:color w:val="000000"/>
          <w:sz w:val="24"/>
          <w:szCs w:val="24"/>
        </w:rPr>
      </w:pPr>
      <w:proofErr w:type="spellStart"/>
      <w:r w:rsidRPr="006C0CC6">
        <w:rPr>
          <w:rFonts w:ascii="Times New Roman" w:eastAsia="Times New Roman" w:hAnsi="Times New Roman" w:cs="Times New Roman"/>
          <w:sz w:val="24"/>
          <w:szCs w:val="24"/>
        </w:rPr>
        <w:t>šķērsstumšanas</w:t>
      </w:r>
      <w:proofErr w:type="spellEnd"/>
      <w:r w:rsidRPr="006C0CC6">
        <w:rPr>
          <w:rFonts w:ascii="Times New Roman" w:eastAsia="Times New Roman" w:hAnsi="Times New Roman" w:cs="Times New Roman"/>
          <w:sz w:val="24"/>
          <w:szCs w:val="24"/>
        </w:rPr>
        <w:t xml:space="preserve"> (sniega sanesumu) gadījumā uzskaita tikai objektā nostrādāto laiku.</w:t>
      </w:r>
    </w:p>
    <w:p w:rsidR="006A65D3" w:rsidRDefault="006A65D3" w:rsidP="006A65D3">
      <w:pPr>
        <w:spacing w:after="0" w:line="240" w:lineRule="auto"/>
        <w:jc w:val="both"/>
        <w:rPr>
          <w:rFonts w:ascii="Times New Roman" w:eastAsia="Times New Roman" w:hAnsi="Times New Roman" w:cs="Times New Roman"/>
          <w:sz w:val="24"/>
          <w:szCs w:val="24"/>
        </w:rPr>
      </w:pPr>
    </w:p>
    <w:p w:rsidR="006A65D3" w:rsidRPr="008A4AC6" w:rsidRDefault="006A65D3" w:rsidP="006A65D3">
      <w:pPr>
        <w:spacing w:after="0" w:line="240" w:lineRule="auto"/>
        <w:jc w:val="both"/>
        <w:rPr>
          <w:rFonts w:ascii="Times New Roman" w:eastAsia="Times New Roman" w:hAnsi="Times New Roman" w:cs="Times New Roman"/>
          <w:sz w:val="24"/>
          <w:szCs w:val="24"/>
          <w:u w:val="single"/>
        </w:rPr>
      </w:pPr>
      <w:r w:rsidRPr="00A308F0">
        <w:rPr>
          <w:rFonts w:ascii="Times New Roman" w:eastAsia="Times New Roman" w:hAnsi="Times New Roman" w:cs="Times New Roman"/>
          <w:sz w:val="24"/>
          <w:szCs w:val="24"/>
        </w:rPr>
        <w:t xml:space="preserve">Kontaktpersona: Priekules pilsētas un pagasta saimniecības vadītājs </w:t>
      </w:r>
      <w:r w:rsidRPr="008A4AC6">
        <w:rPr>
          <w:rFonts w:ascii="Times New Roman" w:eastAsia="Times New Roman" w:hAnsi="Times New Roman" w:cs="Times New Roman"/>
          <w:sz w:val="24"/>
          <w:szCs w:val="24"/>
          <w:u w:val="single"/>
        </w:rPr>
        <w:t xml:space="preserve">Edgars </w:t>
      </w:r>
      <w:proofErr w:type="spellStart"/>
      <w:r w:rsidRPr="008A4AC6">
        <w:rPr>
          <w:rFonts w:ascii="Times New Roman" w:eastAsia="Times New Roman" w:hAnsi="Times New Roman" w:cs="Times New Roman"/>
          <w:sz w:val="24"/>
          <w:szCs w:val="24"/>
          <w:u w:val="single"/>
        </w:rPr>
        <w:t>Rubezis</w:t>
      </w:r>
      <w:proofErr w:type="spellEnd"/>
      <w:r w:rsidRPr="008A4AC6">
        <w:rPr>
          <w:rFonts w:ascii="Times New Roman" w:eastAsia="Times New Roman" w:hAnsi="Times New Roman" w:cs="Times New Roman"/>
          <w:sz w:val="24"/>
          <w:szCs w:val="24"/>
          <w:u w:val="single"/>
        </w:rPr>
        <w:t>, tel.29428641.</w:t>
      </w:r>
    </w:p>
    <w:p w:rsidR="006A65D3" w:rsidRPr="00A308F0" w:rsidRDefault="006A65D3" w:rsidP="006A65D3">
      <w:pPr>
        <w:spacing w:after="0" w:line="240" w:lineRule="auto"/>
        <w:jc w:val="both"/>
        <w:rPr>
          <w:rFonts w:ascii="Times New Roman" w:eastAsia="Times New Roman" w:hAnsi="Times New Roman" w:cs="Times New Roman"/>
          <w:sz w:val="24"/>
          <w:szCs w:val="24"/>
        </w:rPr>
      </w:pPr>
    </w:p>
    <w:p w:rsidR="006A65D3" w:rsidRPr="00A308F0" w:rsidRDefault="006A65D3" w:rsidP="006A65D3">
      <w:pPr>
        <w:spacing w:after="0" w:line="240" w:lineRule="auto"/>
        <w:jc w:val="both"/>
        <w:rPr>
          <w:rFonts w:ascii="Times New Roman" w:eastAsia="Times New Roman" w:hAnsi="Times New Roman" w:cs="Times New Roman"/>
          <w:b/>
          <w:bCs/>
          <w:sz w:val="24"/>
          <w:szCs w:val="24"/>
          <w:u w:val="single"/>
        </w:rPr>
      </w:pPr>
    </w:p>
    <w:p w:rsidR="006A65D3" w:rsidRPr="00A308F0" w:rsidRDefault="006A65D3" w:rsidP="006A65D3">
      <w:pPr>
        <w:spacing w:after="0" w:line="240" w:lineRule="auto"/>
        <w:jc w:val="right"/>
        <w:rPr>
          <w:rFonts w:ascii="Times New Roman" w:eastAsia="Times New Roman" w:hAnsi="Times New Roman" w:cs="Times New Roman"/>
          <w:sz w:val="28"/>
          <w:szCs w:val="28"/>
        </w:rPr>
      </w:pPr>
      <w:r w:rsidRPr="00A308F0">
        <w:rPr>
          <w:rFonts w:ascii="Times New Roman" w:eastAsia="Times New Roman" w:hAnsi="Times New Roman" w:cs="Times New Roman"/>
          <w:sz w:val="28"/>
          <w:szCs w:val="28"/>
        </w:rPr>
        <w:br w:type="page"/>
      </w:r>
    </w:p>
    <w:p w:rsidR="006A65D3" w:rsidRPr="00AD1C9A" w:rsidRDefault="006A65D3" w:rsidP="006A65D3">
      <w:pPr>
        <w:spacing w:after="0" w:line="240" w:lineRule="auto"/>
        <w:jc w:val="right"/>
        <w:rPr>
          <w:rFonts w:ascii="Times New Roman" w:eastAsia="Times New Roman" w:hAnsi="Times New Roman" w:cs="Times New Roman"/>
          <w:b/>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D1C9A">
        <w:rPr>
          <w:rFonts w:ascii="Times New Roman" w:eastAsia="Times New Roman" w:hAnsi="Times New Roman" w:cs="Times New Roman"/>
          <w:b/>
          <w:sz w:val="20"/>
        </w:rPr>
        <w:t>6.pielikums</w:t>
      </w:r>
    </w:p>
    <w:p w:rsidR="006A65D3" w:rsidRDefault="006A65D3" w:rsidP="006A65D3">
      <w:pPr>
        <w:suppressAutoHyphens/>
        <w:autoSpaceDN w:val="0"/>
        <w:spacing w:after="0" w:line="240" w:lineRule="auto"/>
        <w:jc w:val="right"/>
        <w:textAlignment w:val="baseline"/>
        <w:rPr>
          <w:rFonts w:ascii="Times New Roman" w:eastAsia="Times New Roman" w:hAnsi="Times New Roman" w:cs="Times New Roman"/>
          <w:sz w:val="20"/>
        </w:rPr>
      </w:pPr>
      <w:r>
        <w:rPr>
          <w:rFonts w:ascii="Times New Roman" w:eastAsia="Times New Roman" w:hAnsi="Times New Roman" w:cs="Times New Roman"/>
          <w:sz w:val="20"/>
        </w:rPr>
        <w:t xml:space="preserve">Priekules novada pašvaldības </w:t>
      </w:r>
    </w:p>
    <w:p w:rsidR="006A65D3" w:rsidRPr="00FE21AF" w:rsidRDefault="006A65D3" w:rsidP="006A65D3">
      <w:pPr>
        <w:suppressAutoHyphens/>
        <w:autoSpaceDN w:val="0"/>
        <w:spacing w:after="0" w:line="240" w:lineRule="auto"/>
        <w:jc w:val="right"/>
        <w:textAlignment w:val="baseline"/>
        <w:rPr>
          <w:rFonts w:ascii="Times New Roman" w:eastAsia="Times New Roman" w:hAnsi="Times New Roman" w:cs="Times New Roman"/>
          <w:sz w:val="20"/>
        </w:rPr>
      </w:pPr>
      <w:r>
        <w:rPr>
          <w:rFonts w:ascii="Times New Roman" w:eastAsia="Times New Roman" w:hAnsi="Times New Roman" w:cs="Times New Roman"/>
          <w:sz w:val="20"/>
        </w:rPr>
        <w:t xml:space="preserve">iepirkuma </w:t>
      </w:r>
      <w:r w:rsidRPr="00FE21AF">
        <w:rPr>
          <w:rFonts w:ascii="Times New Roman" w:eastAsia="Times New Roman" w:hAnsi="Times New Roman" w:cs="Times New Roman"/>
          <w:sz w:val="20"/>
        </w:rPr>
        <w:t>Nr.</w:t>
      </w:r>
      <w:r w:rsidRPr="001156B4">
        <w:rPr>
          <w:rFonts w:ascii="Times New Roman" w:eastAsia="Times New Roman" w:hAnsi="Times New Roman" w:cs="Times New Roman"/>
          <w:sz w:val="20"/>
        </w:rPr>
        <w:t>PNP</w:t>
      </w:r>
      <w:r w:rsidR="00CF725B">
        <w:rPr>
          <w:rFonts w:ascii="Times New Roman" w:eastAsia="Times New Roman" w:hAnsi="Times New Roman" w:cs="Times New Roman"/>
          <w:sz w:val="20"/>
        </w:rPr>
        <w:t>2017/32</w:t>
      </w:r>
    </w:p>
    <w:p w:rsidR="006A65D3" w:rsidRPr="00C835EE" w:rsidRDefault="006A65D3" w:rsidP="006A65D3">
      <w:pPr>
        <w:spacing w:after="0" w:line="240" w:lineRule="auto"/>
        <w:jc w:val="right"/>
        <w:rPr>
          <w:rFonts w:ascii="Times New Roman" w:eastAsia="Times New Roman" w:hAnsi="Times New Roman" w:cs="Times New Roman"/>
          <w:szCs w:val="24"/>
        </w:rPr>
      </w:pPr>
      <w:r w:rsidRPr="00FE21AF">
        <w:rPr>
          <w:rFonts w:ascii="Times New Roman" w:eastAsia="Times New Roman" w:hAnsi="Times New Roman" w:cs="Times New Roman"/>
          <w:sz w:val="20"/>
        </w:rPr>
        <w:t xml:space="preserve"> nolikuma</w:t>
      </w:r>
      <w:r>
        <w:rPr>
          <w:rFonts w:ascii="Times New Roman" w:eastAsia="Times New Roman" w:hAnsi="Times New Roman" w:cs="Times New Roman"/>
          <w:sz w:val="20"/>
        </w:rPr>
        <w:t>m</w:t>
      </w:r>
    </w:p>
    <w:p w:rsidR="006A65D3" w:rsidRDefault="006A65D3" w:rsidP="006A65D3">
      <w:pPr>
        <w:spacing w:after="0" w:line="240" w:lineRule="auto"/>
        <w:jc w:val="center"/>
        <w:rPr>
          <w:rFonts w:ascii="Times New Roman" w:eastAsia="Times New Roman" w:hAnsi="Times New Roman" w:cs="Times New Roman"/>
          <w:sz w:val="28"/>
          <w:szCs w:val="28"/>
        </w:rPr>
      </w:pPr>
    </w:p>
    <w:p w:rsidR="006A65D3" w:rsidRDefault="006A65D3" w:rsidP="006A65D3">
      <w:pPr>
        <w:spacing w:after="0" w:line="240" w:lineRule="auto"/>
        <w:jc w:val="center"/>
        <w:rPr>
          <w:rFonts w:ascii="Times New Roman" w:eastAsia="Times New Roman" w:hAnsi="Times New Roman" w:cs="Times New Roman"/>
          <w:sz w:val="28"/>
          <w:szCs w:val="28"/>
        </w:rPr>
      </w:pPr>
      <w:r w:rsidRPr="00A308F0">
        <w:rPr>
          <w:rFonts w:ascii="Times New Roman" w:eastAsia="Times New Roman" w:hAnsi="Times New Roman" w:cs="Times New Roman"/>
          <w:sz w:val="28"/>
          <w:szCs w:val="28"/>
        </w:rPr>
        <w:t xml:space="preserve">Darba uzdevums -specifikācija iepirkuma </w:t>
      </w:r>
      <w:r w:rsidRPr="00A308F0">
        <w:rPr>
          <w:rFonts w:ascii="Times New Roman" w:eastAsia="Times New Roman" w:hAnsi="Times New Roman" w:cs="Times New Roman"/>
          <w:b/>
          <w:sz w:val="28"/>
          <w:szCs w:val="28"/>
        </w:rPr>
        <w:t>5.daļai</w:t>
      </w:r>
      <w:r w:rsidRPr="00A308F0">
        <w:rPr>
          <w:rFonts w:ascii="Times New Roman" w:eastAsia="Times New Roman" w:hAnsi="Times New Roman" w:cs="Times New Roman"/>
          <w:sz w:val="28"/>
          <w:szCs w:val="28"/>
        </w:rPr>
        <w:t xml:space="preserve"> </w:t>
      </w:r>
    </w:p>
    <w:p w:rsidR="006A65D3" w:rsidRPr="00A308F0" w:rsidRDefault="006A65D3" w:rsidP="006A65D3">
      <w:pPr>
        <w:spacing w:after="0" w:line="240" w:lineRule="auto"/>
        <w:jc w:val="center"/>
        <w:rPr>
          <w:rFonts w:ascii="Times New Roman" w:eastAsia="Times New Roman" w:hAnsi="Times New Roman" w:cs="Times New Roman"/>
          <w:b/>
          <w:sz w:val="28"/>
          <w:szCs w:val="28"/>
          <w:u w:val="single"/>
        </w:rPr>
      </w:pPr>
      <w:r w:rsidRPr="00A308F0">
        <w:rPr>
          <w:rFonts w:ascii="Times New Roman" w:eastAsia="Times New Roman" w:hAnsi="Times New Roman" w:cs="Times New Roman"/>
          <w:sz w:val="28"/>
          <w:szCs w:val="28"/>
        </w:rPr>
        <w:t xml:space="preserve">„Ceļu uzturēšanas darbi Priekules novada </w:t>
      </w:r>
      <w:r w:rsidRPr="00A308F0">
        <w:rPr>
          <w:rFonts w:ascii="Times New Roman" w:eastAsia="Times New Roman" w:hAnsi="Times New Roman" w:cs="Times New Roman"/>
          <w:b/>
          <w:sz w:val="28"/>
          <w:szCs w:val="28"/>
          <w:u w:val="single"/>
        </w:rPr>
        <w:t>Bunkas pagastā (1.lote)</w:t>
      </w:r>
      <w:r w:rsidRPr="00A308F0">
        <w:rPr>
          <w:rFonts w:ascii="Times New Roman" w:eastAsia="Times New Roman" w:hAnsi="Times New Roman" w:cs="Times New Roman"/>
          <w:sz w:val="28"/>
          <w:szCs w:val="28"/>
        </w:rPr>
        <w:t>”</w:t>
      </w:r>
    </w:p>
    <w:p w:rsidR="006A65D3" w:rsidRPr="007C5439" w:rsidRDefault="006A65D3" w:rsidP="006A65D3">
      <w:pPr>
        <w:spacing w:after="0" w:line="240" w:lineRule="auto"/>
        <w:rPr>
          <w:rFonts w:ascii="Times New Roman" w:eastAsia="Times New Roman" w:hAnsi="Times New Roman"/>
          <w:b/>
          <w:szCs w:val="24"/>
        </w:rPr>
      </w:pPr>
    </w:p>
    <w:p w:rsidR="006A65D3" w:rsidRDefault="006A65D3" w:rsidP="006A65D3">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Priekules novada Bunkas pagasta 1.lote </w:t>
      </w:r>
      <w:r>
        <w:rPr>
          <w:rFonts w:ascii="Times New Roman" w:eastAsia="Times New Roman" w:hAnsi="Times New Roman"/>
          <w:sz w:val="24"/>
          <w:szCs w:val="24"/>
        </w:rPr>
        <w:t xml:space="preserve">– Krote un daļa Bunkas teritorijas līdz ceļa Durbe – Priekule krustojumam ar ceļu uz Paplaku, kopējais ceļu garums </w:t>
      </w:r>
      <w:r w:rsidR="007D1A4F" w:rsidRPr="007D1A4F">
        <w:rPr>
          <w:rFonts w:ascii="Times New Roman" w:eastAsia="Times New Roman" w:hAnsi="Times New Roman" w:cs="Times New Roman"/>
          <w:b/>
          <w:bCs/>
          <w:color w:val="000000"/>
          <w:sz w:val="24"/>
          <w:szCs w:val="24"/>
          <w:lang w:eastAsia="lv-LV"/>
        </w:rPr>
        <w:t>45,595</w:t>
      </w:r>
      <w:r w:rsidR="007D1A4F">
        <w:rPr>
          <w:rFonts w:ascii="Times New Roman" w:eastAsia="Times New Roman" w:hAnsi="Times New Roman" w:cs="Times New Roman"/>
          <w:b/>
          <w:bCs/>
          <w:color w:val="000000"/>
          <w:sz w:val="24"/>
          <w:szCs w:val="24"/>
          <w:lang w:eastAsia="lv-LV"/>
        </w:rPr>
        <w:t xml:space="preserve"> </w:t>
      </w:r>
      <w:r>
        <w:rPr>
          <w:rFonts w:ascii="Times New Roman" w:eastAsia="Times New Roman" w:hAnsi="Times New Roman"/>
          <w:sz w:val="24"/>
          <w:szCs w:val="24"/>
        </w:rPr>
        <w:t>km (skat. tabulu).</w:t>
      </w:r>
    </w:p>
    <w:tbl>
      <w:tblPr>
        <w:tblW w:w="9000" w:type="dxa"/>
        <w:tblInd w:w="93" w:type="dxa"/>
        <w:tblLook w:val="04A0" w:firstRow="1" w:lastRow="0" w:firstColumn="1" w:lastColumn="0" w:noHBand="0" w:noVBand="1"/>
      </w:tblPr>
      <w:tblGrid>
        <w:gridCol w:w="1320"/>
        <w:gridCol w:w="3640"/>
        <w:gridCol w:w="1400"/>
        <w:gridCol w:w="1240"/>
        <w:gridCol w:w="1400"/>
      </w:tblGrid>
      <w:tr w:rsidR="007D1A4F" w:rsidRPr="007D1A4F" w:rsidTr="007D1A4F">
        <w:trPr>
          <w:trHeight w:val="315"/>
        </w:trPr>
        <w:tc>
          <w:tcPr>
            <w:tcW w:w="13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 </w:t>
            </w:r>
          </w:p>
        </w:tc>
        <w:tc>
          <w:tcPr>
            <w:tcW w:w="36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Autoceļa nosaukums</w:t>
            </w:r>
          </w:p>
        </w:tc>
        <w:tc>
          <w:tcPr>
            <w:tcW w:w="14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no</w:t>
            </w:r>
          </w:p>
        </w:tc>
        <w:tc>
          <w:tcPr>
            <w:tcW w:w="12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līdz</w:t>
            </w:r>
          </w:p>
        </w:tc>
        <w:tc>
          <w:tcPr>
            <w:tcW w:w="1400" w:type="dxa"/>
            <w:tcBorders>
              <w:top w:val="single" w:sz="8" w:space="0" w:color="auto"/>
              <w:left w:val="nil"/>
              <w:bottom w:val="nil"/>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b/>
                <w:bCs/>
                <w:color w:val="000000"/>
                <w:sz w:val="24"/>
                <w:szCs w:val="24"/>
                <w:lang w:eastAsia="lv-LV"/>
              </w:rPr>
            </w:pPr>
            <w:r w:rsidRPr="007D1A4F">
              <w:rPr>
                <w:rFonts w:ascii="Times New Roman" w:eastAsia="Times New Roman" w:hAnsi="Times New Roman" w:cs="Times New Roman"/>
                <w:b/>
                <w:bCs/>
                <w:color w:val="000000"/>
                <w:sz w:val="24"/>
                <w:szCs w:val="24"/>
                <w:lang w:eastAsia="lv-LV"/>
              </w:rPr>
              <w:t>Kopējais</w:t>
            </w:r>
          </w:p>
        </w:tc>
      </w:tr>
      <w:tr w:rsidR="007D1A4F" w:rsidRPr="007D1A4F" w:rsidTr="007D1A4F">
        <w:trPr>
          <w:trHeight w:val="330"/>
        </w:trPr>
        <w:tc>
          <w:tcPr>
            <w:tcW w:w="1320" w:type="dxa"/>
            <w:vMerge/>
            <w:tcBorders>
              <w:top w:val="single" w:sz="8" w:space="0" w:color="auto"/>
              <w:left w:val="single" w:sz="8" w:space="0" w:color="auto"/>
              <w:bottom w:val="single" w:sz="8" w:space="0" w:color="000000"/>
              <w:right w:val="single" w:sz="8" w:space="0" w:color="auto"/>
            </w:tcBorders>
            <w:vAlign w:val="center"/>
            <w:hideMark/>
          </w:tcPr>
          <w:p w:rsidR="007D1A4F" w:rsidRPr="007D1A4F" w:rsidRDefault="007D1A4F" w:rsidP="007D1A4F">
            <w:pPr>
              <w:spacing w:after="0" w:line="240" w:lineRule="auto"/>
              <w:rPr>
                <w:rFonts w:ascii="Times New Roman" w:eastAsia="Times New Roman" w:hAnsi="Times New Roman" w:cs="Times New Roman"/>
                <w:color w:val="000000"/>
                <w:sz w:val="24"/>
                <w:szCs w:val="24"/>
                <w:lang w:eastAsia="lv-LV"/>
              </w:rPr>
            </w:pPr>
          </w:p>
        </w:tc>
        <w:tc>
          <w:tcPr>
            <w:tcW w:w="3640" w:type="dxa"/>
            <w:vMerge/>
            <w:tcBorders>
              <w:top w:val="single" w:sz="8" w:space="0" w:color="auto"/>
              <w:left w:val="single" w:sz="8" w:space="0" w:color="auto"/>
              <w:bottom w:val="single" w:sz="8" w:space="0" w:color="000000"/>
              <w:right w:val="single" w:sz="8" w:space="0" w:color="auto"/>
            </w:tcBorders>
            <w:vAlign w:val="center"/>
            <w:hideMark/>
          </w:tcPr>
          <w:p w:rsidR="007D1A4F" w:rsidRPr="007D1A4F" w:rsidRDefault="007D1A4F" w:rsidP="007D1A4F">
            <w:pPr>
              <w:spacing w:after="0" w:line="240" w:lineRule="auto"/>
              <w:rPr>
                <w:rFonts w:ascii="Times New Roman" w:eastAsia="Times New Roman" w:hAnsi="Times New Roman" w:cs="Times New Roman"/>
                <w:color w:val="000000"/>
                <w:sz w:val="24"/>
                <w:szCs w:val="24"/>
                <w:lang w:eastAsia="lv-LV"/>
              </w:rPr>
            </w:pPr>
          </w:p>
        </w:tc>
        <w:tc>
          <w:tcPr>
            <w:tcW w:w="1400" w:type="dxa"/>
            <w:vMerge/>
            <w:tcBorders>
              <w:top w:val="single" w:sz="8" w:space="0" w:color="auto"/>
              <w:left w:val="single" w:sz="8" w:space="0" w:color="auto"/>
              <w:bottom w:val="single" w:sz="8" w:space="0" w:color="000000"/>
              <w:right w:val="single" w:sz="8" w:space="0" w:color="auto"/>
            </w:tcBorders>
            <w:vAlign w:val="center"/>
            <w:hideMark/>
          </w:tcPr>
          <w:p w:rsidR="007D1A4F" w:rsidRPr="007D1A4F" w:rsidRDefault="007D1A4F" w:rsidP="007D1A4F">
            <w:pPr>
              <w:spacing w:after="0" w:line="240" w:lineRule="auto"/>
              <w:rPr>
                <w:rFonts w:ascii="Times New Roman" w:eastAsia="Times New Roman" w:hAnsi="Times New Roman" w:cs="Times New Roman"/>
                <w:color w:val="000000"/>
                <w:sz w:val="24"/>
                <w:szCs w:val="24"/>
                <w:lang w:eastAsia="lv-LV"/>
              </w:rPr>
            </w:pPr>
          </w:p>
        </w:tc>
        <w:tc>
          <w:tcPr>
            <w:tcW w:w="1240" w:type="dxa"/>
            <w:vMerge/>
            <w:tcBorders>
              <w:top w:val="single" w:sz="8" w:space="0" w:color="auto"/>
              <w:left w:val="single" w:sz="8" w:space="0" w:color="auto"/>
              <w:bottom w:val="single" w:sz="8" w:space="0" w:color="000000"/>
              <w:right w:val="single" w:sz="8" w:space="0" w:color="auto"/>
            </w:tcBorders>
            <w:vAlign w:val="center"/>
            <w:hideMark/>
          </w:tcPr>
          <w:p w:rsidR="007D1A4F" w:rsidRPr="007D1A4F" w:rsidRDefault="007D1A4F" w:rsidP="007D1A4F">
            <w:pPr>
              <w:spacing w:after="0" w:line="240" w:lineRule="auto"/>
              <w:rPr>
                <w:rFonts w:ascii="Times New Roman" w:eastAsia="Times New Roman" w:hAnsi="Times New Roman" w:cs="Times New Roman"/>
                <w:color w:val="000000"/>
                <w:sz w:val="24"/>
                <w:szCs w:val="24"/>
                <w:lang w:eastAsia="lv-LV"/>
              </w:rPr>
            </w:pPr>
          </w:p>
        </w:tc>
        <w:tc>
          <w:tcPr>
            <w:tcW w:w="140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b/>
                <w:bCs/>
                <w:color w:val="000000"/>
                <w:sz w:val="24"/>
                <w:szCs w:val="24"/>
                <w:lang w:eastAsia="lv-LV"/>
              </w:rPr>
            </w:pPr>
            <w:r w:rsidRPr="007D1A4F">
              <w:rPr>
                <w:rFonts w:ascii="Times New Roman" w:eastAsia="Times New Roman" w:hAnsi="Times New Roman" w:cs="Times New Roman"/>
                <w:b/>
                <w:bCs/>
                <w:color w:val="000000"/>
                <w:sz w:val="24"/>
                <w:szCs w:val="24"/>
                <w:lang w:eastAsia="lv-LV"/>
              </w:rPr>
              <w:t>km</w:t>
            </w:r>
          </w:p>
        </w:tc>
      </w:tr>
      <w:tr w:rsidR="007D1A4F" w:rsidRPr="007D1A4F" w:rsidTr="007D1A4F">
        <w:trPr>
          <w:trHeight w:val="330"/>
        </w:trPr>
        <w:tc>
          <w:tcPr>
            <w:tcW w:w="1320" w:type="dxa"/>
            <w:tcBorders>
              <w:top w:val="nil"/>
              <w:left w:val="single" w:sz="8" w:space="0" w:color="auto"/>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A4</w:t>
            </w:r>
          </w:p>
        </w:tc>
        <w:tc>
          <w:tcPr>
            <w:tcW w:w="364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both"/>
              <w:rPr>
                <w:rFonts w:ascii="Times New Roman" w:eastAsia="Times New Roman" w:hAnsi="Times New Roman" w:cs="Times New Roman"/>
                <w:color w:val="000000"/>
                <w:sz w:val="24"/>
                <w:szCs w:val="24"/>
                <w:lang w:eastAsia="lv-LV"/>
              </w:rPr>
            </w:pPr>
            <w:proofErr w:type="spellStart"/>
            <w:r w:rsidRPr="007D1A4F">
              <w:rPr>
                <w:rFonts w:ascii="Times New Roman" w:eastAsia="Times New Roman" w:hAnsi="Times New Roman" w:cs="Times New Roman"/>
                <w:color w:val="000000"/>
                <w:sz w:val="24"/>
                <w:szCs w:val="24"/>
                <w:lang w:eastAsia="lv-LV"/>
              </w:rPr>
              <w:t>Cērpiņi</w:t>
            </w:r>
            <w:proofErr w:type="spellEnd"/>
            <w:r w:rsidRPr="007D1A4F">
              <w:rPr>
                <w:rFonts w:ascii="Times New Roman" w:eastAsia="Times New Roman" w:hAnsi="Times New Roman" w:cs="Times New Roman"/>
                <w:color w:val="000000"/>
                <w:sz w:val="24"/>
                <w:szCs w:val="24"/>
                <w:lang w:eastAsia="lv-LV"/>
              </w:rPr>
              <w:t xml:space="preserve"> –Treimaņi</w:t>
            </w:r>
          </w:p>
        </w:tc>
        <w:tc>
          <w:tcPr>
            <w:tcW w:w="140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0,00</w:t>
            </w:r>
          </w:p>
        </w:tc>
        <w:tc>
          <w:tcPr>
            <w:tcW w:w="124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1,77</w:t>
            </w:r>
          </w:p>
        </w:tc>
        <w:tc>
          <w:tcPr>
            <w:tcW w:w="140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b/>
                <w:bCs/>
                <w:color w:val="000000"/>
                <w:sz w:val="24"/>
                <w:szCs w:val="24"/>
                <w:lang w:eastAsia="lv-LV"/>
              </w:rPr>
            </w:pPr>
            <w:r w:rsidRPr="007D1A4F">
              <w:rPr>
                <w:rFonts w:ascii="Times New Roman" w:eastAsia="Times New Roman" w:hAnsi="Times New Roman" w:cs="Times New Roman"/>
                <w:b/>
                <w:bCs/>
                <w:color w:val="000000"/>
                <w:sz w:val="24"/>
                <w:szCs w:val="24"/>
                <w:lang w:eastAsia="lv-LV"/>
              </w:rPr>
              <w:t>1,77</w:t>
            </w:r>
          </w:p>
        </w:tc>
      </w:tr>
      <w:tr w:rsidR="007D1A4F" w:rsidRPr="007D1A4F" w:rsidTr="007D1A4F">
        <w:trPr>
          <w:trHeight w:val="330"/>
        </w:trPr>
        <w:tc>
          <w:tcPr>
            <w:tcW w:w="1320" w:type="dxa"/>
            <w:tcBorders>
              <w:top w:val="nil"/>
              <w:left w:val="single" w:sz="8" w:space="0" w:color="auto"/>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A5</w:t>
            </w:r>
          </w:p>
        </w:tc>
        <w:tc>
          <w:tcPr>
            <w:tcW w:w="364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both"/>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Bērziņi –Veikals</w:t>
            </w:r>
          </w:p>
        </w:tc>
        <w:tc>
          <w:tcPr>
            <w:tcW w:w="140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0,00</w:t>
            </w:r>
          </w:p>
        </w:tc>
        <w:tc>
          <w:tcPr>
            <w:tcW w:w="124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0,67</w:t>
            </w:r>
          </w:p>
        </w:tc>
        <w:tc>
          <w:tcPr>
            <w:tcW w:w="140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b/>
                <w:bCs/>
                <w:color w:val="000000"/>
                <w:sz w:val="24"/>
                <w:szCs w:val="24"/>
                <w:lang w:eastAsia="lv-LV"/>
              </w:rPr>
            </w:pPr>
            <w:r w:rsidRPr="007D1A4F">
              <w:rPr>
                <w:rFonts w:ascii="Times New Roman" w:eastAsia="Times New Roman" w:hAnsi="Times New Roman" w:cs="Times New Roman"/>
                <w:b/>
                <w:bCs/>
                <w:color w:val="000000"/>
                <w:sz w:val="24"/>
                <w:szCs w:val="24"/>
                <w:lang w:eastAsia="lv-LV"/>
              </w:rPr>
              <w:t>0,67</w:t>
            </w:r>
          </w:p>
        </w:tc>
      </w:tr>
      <w:tr w:rsidR="007D1A4F" w:rsidRPr="007D1A4F" w:rsidTr="007D1A4F">
        <w:trPr>
          <w:trHeight w:val="330"/>
        </w:trPr>
        <w:tc>
          <w:tcPr>
            <w:tcW w:w="1320" w:type="dxa"/>
            <w:vMerge w:val="restart"/>
            <w:tcBorders>
              <w:top w:val="nil"/>
              <w:left w:val="single" w:sz="8" w:space="0" w:color="auto"/>
              <w:bottom w:val="single" w:sz="8" w:space="0" w:color="000000"/>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A6</w:t>
            </w:r>
          </w:p>
        </w:tc>
        <w:tc>
          <w:tcPr>
            <w:tcW w:w="3640" w:type="dxa"/>
            <w:vMerge w:val="restart"/>
            <w:tcBorders>
              <w:top w:val="nil"/>
              <w:left w:val="single" w:sz="8" w:space="0" w:color="auto"/>
              <w:bottom w:val="single" w:sz="8" w:space="0" w:color="000000"/>
              <w:right w:val="single" w:sz="8" w:space="0" w:color="auto"/>
            </w:tcBorders>
            <w:shd w:val="clear" w:color="auto" w:fill="auto"/>
            <w:vAlign w:val="center"/>
            <w:hideMark/>
          </w:tcPr>
          <w:p w:rsidR="007D1A4F" w:rsidRPr="007D1A4F" w:rsidRDefault="007D1A4F" w:rsidP="007D1A4F">
            <w:pPr>
              <w:spacing w:after="0" w:line="240" w:lineRule="auto"/>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Mucas - Krote</w:t>
            </w:r>
          </w:p>
        </w:tc>
        <w:tc>
          <w:tcPr>
            <w:tcW w:w="140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0,00</w:t>
            </w:r>
          </w:p>
        </w:tc>
        <w:tc>
          <w:tcPr>
            <w:tcW w:w="124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0,68</w:t>
            </w:r>
          </w:p>
        </w:tc>
        <w:tc>
          <w:tcPr>
            <w:tcW w:w="140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b/>
                <w:bCs/>
                <w:color w:val="000000"/>
                <w:sz w:val="24"/>
                <w:szCs w:val="24"/>
                <w:lang w:eastAsia="lv-LV"/>
              </w:rPr>
            </w:pPr>
            <w:r w:rsidRPr="007D1A4F">
              <w:rPr>
                <w:rFonts w:ascii="Times New Roman" w:eastAsia="Times New Roman" w:hAnsi="Times New Roman" w:cs="Times New Roman"/>
                <w:b/>
                <w:bCs/>
                <w:color w:val="000000"/>
                <w:sz w:val="24"/>
                <w:szCs w:val="24"/>
                <w:lang w:eastAsia="lv-LV"/>
              </w:rPr>
              <w:t>0,68</w:t>
            </w:r>
          </w:p>
        </w:tc>
      </w:tr>
      <w:tr w:rsidR="007D1A4F" w:rsidRPr="007D1A4F" w:rsidTr="007D1A4F">
        <w:trPr>
          <w:trHeight w:val="330"/>
        </w:trPr>
        <w:tc>
          <w:tcPr>
            <w:tcW w:w="1320" w:type="dxa"/>
            <w:vMerge/>
            <w:tcBorders>
              <w:top w:val="nil"/>
              <w:left w:val="single" w:sz="8" w:space="0" w:color="auto"/>
              <w:bottom w:val="single" w:sz="8" w:space="0" w:color="000000"/>
              <w:right w:val="single" w:sz="8" w:space="0" w:color="auto"/>
            </w:tcBorders>
            <w:vAlign w:val="center"/>
            <w:hideMark/>
          </w:tcPr>
          <w:p w:rsidR="007D1A4F" w:rsidRPr="007D1A4F" w:rsidRDefault="007D1A4F" w:rsidP="007D1A4F">
            <w:pPr>
              <w:spacing w:after="0" w:line="240" w:lineRule="auto"/>
              <w:rPr>
                <w:rFonts w:ascii="Times New Roman" w:eastAsia="Times New Roman" w:hAnsi="Times New Roman" w:cs="Times New Roman"/>
                <w:color w:val="000000"/>
                <w:sz w:val="24"/>
                <w:szCs w:val="24"/>
                <w:lang w:eastAsia="lv-LV"/>
              </w:rPr>
            </w:pPr>
          </w:p>
        </w:tc>
        <w:tc>
          <w:tcPr>
            <w:tcW w:w="3640" w:type="dxa"/>
            <w:vMerge/>
            <w:tcBorders>
              <w:top w:val="nil"/>
              <w:left w:val="single" w:sz="8" w:space="0" w:color="auto"/>
              <w:bottom w:val="single" w:sz="8" w:space="0" w:color="000000"/>
              <w:right w:val="single" w:sz="8" w:space="0" w:color="auto"/>
            </w:tcBorders>
            <w:vAlign w:val="center"/>
            <w:hideMark/>
          </w:tcPr>
          <w:p w:rsidR="007D1A4F" w:rsidRPr="007D1A4F" w:rsidRDefault="007D1A4F" w:rsidP="007D1A4F">
            <w:pPr>
              <w:spacing w:after="0" w:line="240" w:lineRule="auto"/>
              <w:rPr>
                <w:rFonts w:ascii="Times New Roman" w:eastAsia="Times New Roman" w:hAnsi="Times New Roman" w:cs="Times New Roman"/>
                <w:color w:val="000000"/>
                <w:sz w:val="24"/>
                <w:szCs w:val="24"/>
                <w:lang w:eastAsia="lv-LV"/>
              </w:rPr>
            </w:pPr>
          </w:p>
        </w:tc>
        <w:tc>
          <w:tcPr>
            <w:tcW w:w="140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0,68</w:t>
            </w:r>
          </w:p>
        </w:tc>
        <w:tc>
          <w:tcPr>
            <w:tcW w:w="124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2,63</w:t>
            </w:r>
          </w:p>
        </w:tc>
        <w:tc>
          <w:tcPr>
            <w:tcW w:w="140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b/>
                <w:bCs/>
                <w:color w:val="000000"/>
                <w:sz w:val="24"/>
                <w:szCs w:val="24"/>
                <w:lang w:eastAsia="lv-LV"/>
              </w:rPr>
            </w:pPr>
            <w:r w:rsidRPr="007D1A4F">
              <w:rPr>
                <w:rFonts w:ascii="Times New Roman" w:eastAsia="Times New Roman" w:hAnsi="Times New Roman" w:cs="Times New Roman"/>
                <w:b/>
                <w:bCs/>
                <w:color w:val="000000"/>
                <w:sz w:val="24"/>
                <w:szCs w:val="24"/>
                <w:lang w:eastAsia="lv-LV"/>
              </w:rPr>
              <w:t>1,95</w:t>
            </w:r>
          </w:p>
        </w:tc>
      </w:tr>
      <w:tr w:rsidR="007D1A4F" w:rsidRPr="007D1A4F" w:rsidTr="007D1A4F">
        <w:trPr>
          <w:trHeight w:val="330"/>
        </w:trPr>
        <w:tc>
          <w:tcPr>
            <w:tcW w:w="1320" w:type="dxa"/>
            <w:vMerge/>
            <w:tcBorders>
              <w:top w:val="nil"/>
              <w:left w:val="single" w:sz="8" w:space="0" w:color="auto"/>
              <w:bottom w:val="single" w:sz="8" w:space="0" w:color="000000"/>
              <w:right w:val="single" w:sz="8" w:space="0" w:color="auto"/>
            </w:tcBorders>
            <w:vAlign w:val="center"/>
            <w:hideMark/>
          </w:tcPr>
          <w:p w:rsidR="007D1A4F" w:rsidRPr="007D1A4F" w:rsidRDefault="007D1A4F" w:rsidP="007D1A4F">
            <w:pPr>
              <w:spacing w:after="0" w:line="240" w:lineRule="auto"/>
              <w:rPr>
                <w:rFonts w:ascii="Times New Roman" w:eastAsia="Times New Roman" w:hAnsi="Times New Roman" w:cs="Times New Roman"/>
                <w:color w:val="000000"/>
                <w:sz w:val="24"/>
                <w:szCs w:val="24"/>
                <w:lang w:eastAsia="lv-LV"/>
              </w:rPr>
            </w:pPr>
          </w:p>
        </w:tc>
        <w:tc>
          <w:tcPr>
            <w:tcW w:w="3640" w:type="dxa"/>
            <w:vMerge/>
            <w:tcBorders>
              <w:top w:val="nil"/>
              <w:left w:val="single" w:sz="8" w:space="0" w:color="auto"/>
              <w:bottom w:val="single" w:sz="8" w:space="0" w:color="000000"/>
              <w:right w:val="single" w:sz="8" w:space="0" w:color="auto"/>
            </w:tcBorders>
            <w:vAlign w:val="center"/>
            <w:hideMark/>
          </w:tcPr>
          <w:p w:rsidR="007D1A4F" w:rsidRPr="007D1A4F" w:rsidRDefault="007D1A4F" w:rsidP="007D1A4F">
            <w:pPr>
              <w:spacing w:after="0" w:line="240" w:lineRule="auto"/>
              <w:rPr>
                <w:rFonts w:ascii="Times New Roman" w:eastAsia="Times New Roman" w:hAnsi="Times New Roman" w:cs="Times New Roman"/>
                <w:color w:val="000000"/>
                <w:sz w:val="24"/>
                <w:szCs w:val="24"/>
                <w:lang w:eastAsia="lv-LV"/>
              </w:rPr>
            </w:pPr>
          </w:p>
        </w:tc>
        <w:tc>
          <w:tcPr>
            <w:tcW w:w="140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2,63</w:t>
            </w:r>
          </w:p>
        </w:tc>
        <w:tc>
          <w:tcPr>
            <w:tcW w:w="124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4,30</w:t>
            </w:r>
          </w:p>
        </w:tc>
        <w:tc>
          <w:tcPr>
            <w:tcW w:w="140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b/>
                <w:bCs/>
                <w:color w:val="000000"/>
                <w:sz w:val="24"/>
                <w:szCs w:val="24"/>
                <w:lang w:eastAsia="lv-LV"/>
              </w:rPr>
            </w:pPr>
            <w:r w:rsidRPr="007D1A4F">
              <w:rPr>
                <w:rFonts w:ascii="Times New Roman" w:eastAsia="Times New Roman" w:hAnsi="Times New Roman" w:cs="Times New Roman"/>
                <w:b/>
                <w:bCs/>
                <w:color w:val="000000"/>
                <w:sz w:val="24"/>
                <w:szCs w:val="24"/>
                <w:lang w:eastAsia="lv-LV"/>
              </w:rPr>
              <w:t>1,67</w:t>
            </w:r>
          </w:p>
        </w:tc>
      </w:tr>
      <w:tr w:rsidR="007D1A4F" w:rsidRPr="007D1A4F" w:rsidTr="007D1A4F">
        <w:trPr>
          <w:trHeight w:val="330"/>
        </w:trPr>
        <w:tc>
          <w:tcPr>
            <w:tcW w:w="1320" w:type="dxa"/>
            <w:vMerge w:val="restart"/>
            <w:tcBorders>
              <w:top w:val="nil"/>
              <w:left w:val="single" w:sz="8" w:space="0" w:color="auto"/>
              <w:bottom w:val="single" w:sz="8" w:space="0" w:color="000000"/>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A7</w:t>
            </w:r>
          </w:p>
        </w:tc>
        <w:tc>
          <w:tcPr>
            <w:tcW w:w="3640" w:type="dxa"/>
            <w:vMerge w:val="restart"/>
            <w:tcBorders>
              <w:top w:val="nil"/>
              <w:left w:val="single" w:sz="8" w:space="0" w:color="auto"/>
              <w:bottom w:val="single" w:sz="8" w:space="0" w:color="000000"/>
              <w:right w:val="single" w:sz="8" w:space="0" w:color="auto"/>
            </w:tcBorders>
            <w:shd w:val="clear" w:color="auto" w:fill="auto"/>
            <w:vAlign w:val="center"/>
            <w:hideMark/>
          </w:tcPr>
          <w:p w:rsidR="007D1A4F" w:rsidRPr="007D1A4F" w:rsidRDefault="007D1A4F" w:rsidP="007D1A4F">
            <w:pPr>
              <w:spacing w:after="0" w:line="240" w:lineRule="auto"/>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Bunkas - Krotes ceļš</w:t>
            </w:r>
          </w:p>
        </w:tc>
        <w:tc>
          <w:tcPr>
            <w:tcW w:w="140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0,00</w:t>
            </w:r>
          </w:p>
        </w:tc>
        <w:tc>
          <w:tcPr>
            <w:tcW w:w="124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1,45</w:t>
            </w:r>
          </w:p>
        </w:tc>
        <w:tc>
          <w:tcPr>
            <w:tcW w:w="140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b/>
                <w:bCs/>
                <w:color w:val="000000"/>
                <w:sz w:val="24"/>
                <w:szCs w:val="24"/>
                <w:lang w:eastAsia="lv-LV"/>
              </w:rPr>
            </w:pPr>
            <w:r w:rsidRPr="007D1A4F">
              <w:rPr>
                <w:rFonts w:ascii="Times New Roman" w:eastAsia="Times New Roman" w:hAnsi="Times New Roman" w:cs="Times New Roman"/>
                <w:b/>
                <w:bCs/>
                <w:color w:val="000000"/>
                <w:sz w:val="24"/>
                <w:szCs w:val="24"/>
                <w:lang w:eastAsia="lv-LV"/>
              </w:rPr>
              <w:t>1,45</w:t>
            </w:r>
          </w:p>
        </w:tc>
      </w:tr>
      <w:tr w:rsidR="007D1A4F" w:rsidRPr="007D1A4F" w:rsidTr="007D1A4F">
        <w:trPr>
          <w:trHeight w:val="330"/>
        </w:trPr>
        <w:tc>
          <w:tcPr>
            <w:tcW w:w="1320" w:type="dxa"/>
            <w:vMerge/>
            <w:tcBorders>
              <w:top w:val="nil"/>
              <w:left w:val="single" w:sz="8" w:space="0" w:color="auto"/>
              <w:bottom w:val="single" w:sz="8" w:space="0" w:color="000000"/>
              <w:right w:val="single" w:sz="8" w:space="0" w:color="auto"/>
            </w:tcBorders>
            <w:vAlign w:val="center"/>
            <w:hideMark/>
          </w:tcPr>
          <w:p w:rsidR="007D1A4F" w:rsidRPr="007D1A4F" w:rsidRDefault="007D1A4F" w:rsidP="007D1A4F">
            <w:pPr>
              <w:spacing w:after="0" w:line="240" w:lineRule="auto"/>
              <w:rPr>
                <w:rFonts w:ascii="Times New Roman" w:eastAsia="Times New Roman" w:hAnsi="Times New Roman" w:cs="Times New Roman"/>
                <w:color w:val="000000"/>
                <w:sz w:val="24"/>
                <w:szCs w:val="24"/>
                <w:lang w:eastAsia="lv-LV"/>
              </w:rPr>
            </w:pPr>
          </w:p>
        </w:tc>
        <w:tc>
          <w:tcPr>
            <w:tcW w:w="3640" w:type="dxa"/>
            <w:vMerge/>
            <w:tcBorders>
              <w:top w:val="nil"/>
              <w:left w:val="single" w:sz="8" w:space="0" w:color="auto"/>
              <w:bottom w:val="single" w:sz="8" w:space="0" w:color="000000"/>
              <w:right w:val="single" w:sz="8" w:space="0" w:color="auto"/>
            </w:tcBorders>
            <w:vAlign w:val="center"/>
            <w:hideMark/>
          </w:tcPr>
          <w:p w:rsidR="007D1A4F" w:rsidRPr="007D1A4F" w:rsidRDefault="007D1A4F" w:rsidP="007D1A4F">
            <w:pPr>
              <w:spacing w:after="0" w:line="240" w:lineRule="auto"/>
              <w:rPr>
                <w:rFonts w:ascii="Times New Roman" w:eastAsia="Times New Roman" w:hAnsi="Times New Roman" w:cs="Times New Roman"/>
                <w:color w:val="000000"/>
                <w:sz w:val="24"/>
                <w:szCs w:val="24"/>
                <w:lang w:eastAsia="lv-LV"/>
              </w:rPr>
            </w:pPr>
          </w:p>
        </w:tc>
        <w:tc>
          <w:tcPr>
            <w:tcW w:w="140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1,45</w:t>
            </w:r>
          </w:p>
        </w:tc>
        <w:tc>
          <w:tcPr>
            <w:tcW w:w="124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4,81</w:t>
            </w:r>
          </w:p>
        </w:tc>
        <w:tc>
          <w:tcPr>
            <w:tcW w:w="140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b/>
                <w:bCs/>
                <w:color w:val="000000"/>
                <w:sz w:val="24"/>
                <w:szCs w:val="24"/>
                <w:lang w:eastAsia="lv-LV"/>
              </w:rPr>
            </w:pPr>
            <w:r w:rsidRPr="007D1A4F">
              <w:rPr>
                <w:rFonts w:ascii="Times New Roman" w:eastAsia="Times New Roman" w:hAnsi="Times New Roman" w:cs="Times New Roman"/>
                <w:b/>
                <w:bCs/>
                <w:color w:val="000000"/>
                <w:sz w:val="24"/>
                <w:szCs w:val="24"/>
                <w:lang w:eastAsia="lv-LV"/>
              </w:rPr>
              <w:t>3,36</w:t>
            </w:r>
          </w:p>
        </w:tc>
      </w:tr>
      <w:tr w:rsidR="007D1A4F" w:rsidRPr="007D1A4F" w:rsidTr="007D1A4F">
        <w:trPr>
          <w:trHeight w:val="330"/>
        </w:trPr>
        <w:tc>
          <w:tcPr>
            <w:tcW w:w="1320" w:type="dxa"/>
            <w:vMerge w:val="restart"/>
            <w:tcBorders>
              <w:top w:val="nil"/>
              <w:left w:val="single" w:sz="8" w:space="0" w:color="auto"/>
              <w:bottom w:val="single" w:sz="8" w:space="0" w:color="000000"/>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A8</w:t>
            </w:r>
          </w:p>
        </w:tc>
        <w:tc>
          <w:tcPr>
            <w:tcW w:w="3640" w:type="dxa"/>
            <w:vMerge w:val="restart"/>
            <w:tcBorders>
              <w:top w:val="nil"/>
              <w:left w:val="single" w:sz="8" w:space="0" w:color="auto"/>
              <w:bottom w:val="single" w:sz="8" w:space="0" w:color="000000"/>
              <w:right w:val="single" w:sz="8" w:space="0" w:color="auto"/>
            </w:tcBorders>
            <w:shd w:val="clear" w:color="auto" w:fill="auto"/>
            <w:vAlign w:val="center"/>
            <w:hideMark/>
          </w:tcPr>
          <w:p w:rsidR="007D1A4F" w:rsidRPr="007D1A4F" w:rsidRDefault="007D1A4F" w:rsidP="007D1A4F">
            <w:pPr>
              <w:spacing w:after="0" w:line="240" w:lineRule="auto"/>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 xml:space="preserve">Bunka – </w:t>
            </w:r>
            <w:proofErr w:type="spellStart"/>
            <w:r w:rsidRPr="007D1A4F">
              <w:rPr>
                <w:rFonts w:ascii="Times New Roman" w:eastAsia="Times New Roman" w:hAnsi="Times New Roman" w:cs="Times New Roman"/>
                <w:color w:val="000000"/>
                <w:sz w:val="24"/>
                <w:szCs w:val="24"/>
                <w:lang w:eastAsia="lv-LV"/>
              </w:rPr>
              <w:t>Ziņģenieki</w:t>
            </w:r>
            <w:proofErr w:type="spellEnd"/>
          </w:p>
        </w:tc>
        <w:tc>
          <w:tcPr>
            <w:tcW w:w="140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0,00</w:t>
            </w:r>
          </w:p>
        </w:tc>
        <w:tc>
          <w:tcPr>
            <w:tcW w:w="124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3,02</w:t>
            </w:r>
          </w:p>
        </w:tc>
        <w:tc>
          <w:tcPr>
            <w:tcW w:w="140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b/>
                <w:bCs/>
                <w:color w:val="000000"/>
                <w:sz w:val="24"/>
                <w:szCs w:val="24"/>
                <w:lang w:eastAsia="lv-LV"/>
              </w:rPr>
            </w:pPr>
            <w:r w:rsidRPr="007D1A4F">
              <w:rPr>
                <w:rFonts w:ascii="Times New Roman" w:eastAsia="Times New Roman" w:hAnsi="Times New Roman" w:cs="Times New Roman"/>
                <w:b/>
                <w:bCs/>
                <w:color w:val="000000"/>
                <w:sz w:val="24"/>
                <w:szCs w:val="24"/>
                <w:lang w:eastAsia="lv-LV"/>
              </w:rPr>
              <w:t>3,02</w:t>
            </w:r>
          </w:p>
        </w:tc>
      </w:tr>
      <w:tr w:rsidR="007D1A4F" w:rsidRPr="007D1A4F" w:rsidTr="007D1A4F">
        <w:trPr>
          <w:trHeight w:val="330"/>
        </w:trPr>
        <w:tc>
          <w:tcPr>
            <w:tcW w:w="1320" w:type="dxa"/>
            <w:vMerge/>
            <w:tcBorders>
              <w:top w:val="nil"/>
              <w:left w:val="single" w:sz="8" w:space="0" w:color="auto"/>
              <w:bottom w:val="single" w:sz="8" w:space="0" w:color="000000"/>
              <w:right w:val="single" w:sz="8" w:space="0" w:color="auto"/>
            </w:tcBorders>
            <w:vAlign w:val="center"/>
            <w:hideMark/>
          </w:tcPr>
          <w:p w:rsidR="007D1A4F" w:rsidRPr="007D1A4F" w:rsidRDefault="007D1A4F" w:rsidP="007D1A4F">
            <w:pPr>
              <w:spacing w:after="0" w:line="240" w:lineRule="auto"/>
              <w:rPr>
                <w:rFonts w:ascii="Times New Roman" w:eastAsia="Times New Roman" w:hAnsi="Times New Roman" w:cs="Times New Roman"/>
                <w:color w:val="000000"/>
                <w:sz w:val="24"/>
                <w:szCs w:val="24"/>
                <w:lang w:eastAsia="lv-LV"/>
              </w:rPr>
            </w:pPr>
          </w:p>
        </w:tc>
        <w:tc>
          <w:tcPr>
            <w:tcW w:w="3640" w:type="dxa"/>
            <w:vMerge/>
            <w:tcBorders>
              <w:top w:val="nil"/>
              <w:left w:val="single" w:sz="8" w:space="0" w:color="auto"/>
              <w:bottom w:val="single" w:sz="8" w:space="0" w:color="000000"/>
              <w:right w:val="single" w:sz="8" w:space="0" w:color="auto"/>
            </w:tcBorders>
            <w:vAlign w:val="center"/>
            <w:hideMark/>
          </w:tcPr>
          <w:p w:rsidR="007D1A4F" w:rsidRPr="007D1A4F" w:rsidRDefault="007D1A4F" w:rsidP="007D1A4F">
            <w:pPr>
              <w:spacing w:after="0" w:line="240" w:lineRule="auto"/>
              <w:rPr>
                <w:rFonts w:ascii="Times New Roman" w:eastAsia="Times New Roman" w:hAnsi="Times New Roman" w:cs="Times New Roman"/>
                <w:color w:val="000000"/>
                <w:sz w:val="24"/>
                <w:szCs w:val="24"/>
                <w:lang w:eastAsia="lv-LV"/>
              </w:rPr>
            </w:pPr>
          </w:p>
        </w:tc>
        <w:tc>
          <w:tcPr>
            <w:tcW w:w="140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3,02</w:t>
            </w:r>
          </w:p>
        </w:tc>
        <w:tc>
          <w:tcPr>
            <w:tcW w:w="124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4,04</w:t>
            </w:r>
          </w:p>
        </w:tc>
        <w:tc>
          <w:tcPr>
            <w:tcW w:w="140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b/>
                <w:bCs/>
                <w:color w:val="000000"/>
                <w:sz w:val="24"/>
                <w:szCs w:val="24"/>
                <w:lang w:eastAsia="lv-LV"/>
              </w:rPr>
            </w:pPr>
            <w:r w:rsidRPr="007D1A4F">
              <w:rPr>
                <w:rFonts w:ascii="Times New Roman" w:eastAsia="Times New Roman" w:hAnsi="Times New Roman" w:cs="Times New Roman"/>
                <w:b/>
                <w:bCs/>
                <w:color w:val="000000"/>
                <w:sz w:val="24"/>
                <w:szCs w:val="24"/>
                <w:lang w:eastAsia="lv-LV"/>
              </w:rPr>
              <w:t>1,02</w:t>
            </w:r>
          </w:p>
        </w:tc>
      </w:tr>
      <w:tr w:rsidR="007D1A4F" w:rsidRPr="007D1A4F" w:rsidTr="007D1A4F">
        <w:trPr>
          <w:trHeight w:val="330"/>
        </w:trPr>
        <w:tc>
          <w:tcPr>
            <w:tcW w:w="1320" w:type="dxa"/>
            <w:tcBorders>
              <w:top w:val="nil"/>
              <w:left w:val="single" w:sz="8" w:space="0" w:color="auto"/>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B1</w:t>
            </w:r>
          </w:p>
        </w:tc>
        <w:tc>
          <w:tcPr>
            <w:tcW w:w="364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both"/>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Krotes ceļš – Strazdiņi</w:t>
            </w:r>
          </w:p>
        </w:tc>
        <w:tc>
          <w:tcPr>
            <w:tcW w:w="140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0,00</w:t>
            </w:r>
          </w:p>
        </w:tc>
        <w:tc>
          <w:tcPr>
            <w:tcW w:w="124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0,69</w:t>
            </w:r>
          </w:p>
        </w:tc>
        <w:tc>
          <w:tcPr>
            <w:tcW w:w="140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b/>
                <w:bCs/>
                <w:color w:val="000000"/>
                <w:sz w:val="24"/>
                <w:szCs w:val="24"/>
                <w:lang w:eastAsia="lv-LV"/>
              </w:rPr>
            </w:pPr>
            <w:r w:rsidRPr="007D1A4F">
              <w:rPr>
                <w:rFonts w:ascii="Times New Roman" w:eastAsia="Times New Roman" w:hAnsi="Times New Roman" w:cs="Times New Roman"/>
                <w:b/>
                <w:bCs/>
                <w:color w:val="000000"/>
                <w:sz w:val="24"/>
                <w:szCs w:val="24"/>
                <w:lang w:eastAsia="lv-LV"/>
              </w:rPr>
              <w:t>0,69</w:t>
            </w:r>
          </w:p>
        </w:tc>
      </w:tr>
      <w:tr w:rsidR="007D1A4F" w:rsidRPr="007D1A4F" w:rsidTr="007D1A4F">
        <w:trPr>
          <w:trHeight w:val="330"/>
        </w:trPr>
        <w:tc>
          <w:tcPr>
            <w:tcW w:w="1320" w:type="dxa"/>
            <w:tcBorders>
              <w:top w:val="nil"/>
              <w:left w:val="single" w:sz="8" w:space="0" w:color="auto"/>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B2</w:t>
            </w:r>
          </w:p>
        </w:tc>
        <w:tc>
          <w:tcPr>
            <w:tcW w:w="364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both"/>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Uz dzirnavām</w:t>
            </w:r>
          </w:p>
        </w:tc>
        <w:tc>
          <w:tcPr>
            <w:tcW w:w="140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0,00</w:t>
            </w:r>
          </w:p>
        </w:tc>
        <w:tc>
          <w:tcPr>
            <w:tcW w:w="124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0,38</w:t>
            </w:r>
          </w:p>
        </w:tc>
        <w:tc>
          <w:tcPr>
            <w:tcW w:w="140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b/>
                <w:bCs/>
                <w:color w:val="000000"/>
                <w:sz w:val="24"/>
                <w:szCs w:val="24"/>
                <w:lang w:eastAsia="lv-LV"/>
              </w:rPr>
            </w:pPr>
            <w:r w:rsidRPr="007D1A4F">
              <w:rPr>
                <w:rFonts w:ascii="Times New Roman" w:eastAsia="Times New Roman" w:hAnsi="Times New Roman" w:cs="Times New Roman"/>
                <w:b/>
                <w:bCs/>
                <w:color w:val="000000"/>
                <w:sz w:val="24"/>
                <w:szCs w:val="24"/>
                <w:lang w:eastAsia="lv-LV"/>
              </w:rPr>
              <w:t>0,38</w:t>
            </w:r>
          </w:p>
        </w:tc>
      </w:tr>
      <w:tr w:rsidR="007D1A4F" w:rsidRPr="007D1A4F" w:rsidTr="007D1A4F">
        <w:trPr>
          <w:trHeight w:val="330"/>
        </w:trPr>
        <w:tc>
          <w:tcPr>
            <w:tcW w:w="1320" w:type="dxa"/>
            <w:tcBorders>
              <w:top w:val="nil"/>
              <w:left w:val="single" w:sz="8" w:space="0" w:color="auto"/>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B3</w:t>
            </w:r>
          </w:p>
        </w:tc>
        <w:tc>
          <w:tcPr>
            <w:tcW w:w="364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both"/>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Parks - Akmentiņi</w:t>
            </w:r>
          </w:p>
        </w:tc>
        <w:tc>
          <w:tcPr>
            <w:tcW w:w="140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0,00</w:t>
            </w:r>
          </w:p>
        </w:tc>
        <w:tc>
          <w:tcPr>
            <w:tcW w:w="124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0,38</w:t>
            </w:r>
          </w:p>
        </w:tc>
        <w:tc>
          <w:tcPr>
            <w:tcW w:w="140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b/>
                <w:bCs/>
                <w:color w:val="000000"/>
                <w:sz w:val="24"/>
                <w:szCs w:val="24"/>
                <w:lang w:eastAsia="lv-LV"/>
              </w:rPr>
            </w:pPr>
            <w:r w:rsidRPr="007D1A4F">
              <w:rPr>
                <w:rFonts w:ascii="Times New Roman" w:eastAsia="Times New Roman" w:hAnsi="Times New Roman" w:cs="Times New Roman"/>
                <w:b/>
                <w:bCs/>
                <w:color w:val="000000"/>
                <w:sz w:val="24"/>
                <w:szCs w:val="24"/>
                <w:lang w:eastAsia="lv-LV"/>
              </w:rPr>
              <w:t>0,38</w:t>
            </w:r>
          </w:p>
        </w:tc>
      </w:tr>
      <w:tr w:rsidR="007D1A4F" w:rsidRPr="007D1A4F" w:rsidTr="007D1A4F">
        <w:trPr>
          <w:trHeight w:val="330"/>
        </w:trPr>
        <w:tc>
          <w:tcPr>
            <w:tcW w:w="1320" w:type="dxa"/>
            <w:tcBorders>
              <w:top w:val="nil"/>
              <w:left w:val="single" w:sz="8" w:space="0" w:color="auto"/>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B4</w:t>
            </w:r>
          </w:p>
        </w:tc>
        <w:tc>
          <w:tcPr>
            <w:tcW w:w="364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both"/>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Rūķīšu ceļš</w:t>
            </w:r>
          </w:p>
        </w:tc>
        <w:tc>
          <w:tcPr>
            <w:tcW w:w="140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0,00</w:t>
            </w:r>
          </w:p>
        </w:tc>
        <w:tc>
          <w:tcPr>
            <w:tcW w:w="124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0,14</w:t>
            </w:r>
          </w:p>
        </w:tc>
        <w:tc>
          <w:tcPr>
            <w:tcW w:w="140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b/>
                <w:bCs/>
                <w:color w:val="000000"/>
                <w:sz w:val="24"/>
                <w:szCs w:val="24"/>
                <w:lang w:eastAsia="lv-LV"/>
              </w:rPr>
            </w:pPr>
            <w:r w:rsidRPr="007D1A4F">
              <w:rPr>
                <w:rFonts w:ascii="Times New Roman" w:eastAsia="Times New Roman" w:hAnsi="Times New Roman" w:cs="Times New Roman"/>
                <w:b/>
                <w:bCs/>
                <w:color w:val="000000"/>
                <w:sz w:val="24"/>
                <w:szCs w:val="24"/>
                <w:lang w:eastAsia="lv-LV"/>
              </w:rPr>
              <w:t>0,14</w:t>
            </w:r>
          </w:p>
        </w:tc>
      </w:tr>
      <w:tr w:rsidR="007D1A4F" w:rsidRPr="007D1A4F" w:rsidTr="007D1A4F">
        <w:trPr>
          <w:trHeight w:val="330"/>
        </w:trPr>
        <w:tc>
          <w:tcPr>
            <w:tcW w:w="1320" w:type="dxa"/>
            <w:tcBorders>
              <w:top w:val="nil"/>
              <w:left w:val="single" w:sz="8" w:space="0" w:color="auto"/>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B5</w:t>
            </w:r>
          </w:p>
        </w:tc>
        <w:tc>
          <w:tcPr>
            <w:tcW w:w="364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both"/>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 xml:space="preserve"> Parks - Santīmi</w:t>
            </w:r>
          </w:p>
        </w:tc>
        <w:tc>
          <w:tcPr>
            <w:tcW w:w="140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0,00</w:t>
            </w:r>
          </w:p>
        </w:tc>
        <w:tc>
          <w:tcPr>
            <w:tcW w:w="124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0,46</w:t>
            </w:r>
          </w:p>
        </w:tc>
        <w:tc>
          <w:tcPr>
            <w:tcW w:w="140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b/>
                <w:bCs/>
                <w:color w:val="000000"/>
                <w:sz w:val="24"/>
                <w:szCs w:val="24"/>
                <w:lang w:eastAsia="lv-LV"/>
              </w:rPr>
            </w:pPr>
            <w:r w:rsidRPr="007D1A4F">
              <w:rPr>
                <w:rFonts w:ascii="Times New Roman" w:eastAsia="Times New Roman" w:hAnsi="Times New Roman" w:cs="Times New Roman"/>
                <w:b/>
                <w:bCs/>
                <w:color w:val="000000"/>
                <w:sz w:val="24"/>
                <w:szCs w:val="24"/>
                <w:lang w:eastAsia="lv-LV"/>
              </w:rPr>
              <w:t>0,46</w:t>
            </w:r>
          </w:p>
        </w:tc>
      </w:tr>
      <w:tr w:rsidR="007D1A4F" w:rsidRPr="007D1A4F" w:rsidTr="007D1A4F">
        <w:trPr>
          <w:trHeight w:val="330"/>
        </w:trPr>
        <w:tc>
          <w:tcPr>
            <w:tcW w:w="1320" w:type="dxa"/>
            <w:tcBorders>
              <w:top w:val="nil"/>
              <w:left w:val="single" w:sz="8" w:space="0" w:color="auto"/>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B6</w:t>
            </w:r>
          </w:p>
        </w:tc>
        <w:tc>
          <w:tcPr>
            <w:tcW w:w="364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both"/>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Ceļš Mazdārziņi</w:t>
            </w:r>
          </w:p>
        </w:tc>
        <w:tc>
          <w:tcPr>
            <w:tcW w:w="140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0,00</w:t>
            </w:r>
          </w:p>
        </w:tc>
        <w:tc>
          <w:tcPr>
            <w:tcW w:w="124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0,31</w:t>
            </w:r>
          </w:p>
        </w:tc>
        <w:tc>
          <w:tcPr>
            <w:tcW w:w="140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b/>
                <w:bCs/>
                <w:color w:val="000000"/>
                <w:sz w:val="24"/>
                <w:szCs w:val="24"/>
                <w:lang w:eastAsia="lv-LV"/>
              </w:rPr>
            </w:pPr>
            <w:r w:rsidRPr="007D1A4F">
              <w:rPr>
                <w:rFonts w:ascii="Times New Roman" w:eastAsia="Times New Roman" w:hAnsi="Times New Roman" w:cs="Times New Roman"/>
                <w:b/>
                <w:bCs/>
                <w:color w:val="000000"/>
                <w:sz w:val="24"/>
                <w:szCs w:val="24"/>
                <w:lang w:eastAsia="lv-LV"/>
              </w:rPr>
              <w:t>0,31</w:t>
            </w:r>
          </w:p>
        </w:tc>
      </w:tr>
      <w:tr w:rsidR="007D1A4F" w:rsidRPr="007D1A4F" w:rsidTr="007D1A4F">
        <w:trPr>
          <w:trHeight w:val="330"/>
        </w:trPr>
        <w:tc>
          <w:tcPr>
            <w:tcW w:w="1320" w:type="dxa"/>
            <w:tcBorders>
              <w:top w:val="nil"/>
              <w:left w:val="single" w:sz="8" w:space="0" w:color="auto"/>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B7</w:t>
            </w:r>
          </w:p>
        </w:tc>
        <w:tc>
          <w:tcPr>
            <w:tcW w:w="364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both"/>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Veikals - Oši</w:t>
            </w:r>
          </w:p>
        </w:tc>
        <w:tc>
          <w:tcPr>
            <w:tcW w:w="140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0,00</w:t>
            </w:r>
          </w:p>
        </w:tc>
        <w:tc>
          <w:tcPr>
            <w:tcW w:w="124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1,36</w:t>
            </w:r>
          </w:p>
        </w:tc>
        <w:tc>
          <w:tcPr>
            <w:tcW w:w="140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b/>
                <w:bCs/>
                <w:color w:val="000000"/>
                <w:sz w:val="24"/>
                <w:szCs w:val="24"/>
                <w:lang w:eastAsia="lv-LV"/>
              </w:rPr>
            </w:pPr>
            <w:r w:rsidRPr="007D1A4F">
              <w:rPr>
                <w:rFonts w:ascii="Times New Roman" w:eastAsia="Times New Roman" w:hAnsi="Times New Roman" w:cs="Times New Roman"/>
                <w:b/>
                <w:bCs/>
                <w:color w:val="000000"/>
                <w:sz w:val="24"/>
                <w:szCs w:val="24"/>
                <w:lang w:eastAsia="lv-LV"/>
              </w:rPr>
              <w:t>1,36</w:t>
            </w:r>
          </w:p>
        </w:tc>
      </w:tr>
      <w:tr w:rsidR="007D1A4F" w:rsidRPr="007D1A4F" w:rsidTr="007D1A4F">
        <w:trPr>
          <w:trHeight w:val="330"/>
        </w:trPr>
        <w:tc>
          <w:tcPr>
            <w:tcW w:w="1320" w:type="dxa"/>
            <w:tcBorders>
              <w:top w:val="nil"/>
              <w:left w:val="single" w:sz="8" w:space="0" w:color="auto"/>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B8</w:t>
            </w:r>
          </w:p>
        </w:tc>
        <w:tc>
          <w:tcPr>
            <w:tcW w:w="364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both"/>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Krotes ceļš - Galdnieku darbnīcas</w:t>
            </w:r>
          </w:p>
        </w:tc>
        <w:tc>
          <w:tcPr>
            <w:tcW w:w="140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0,00</w:t>
            </w:r>
          </w:p>
        </w:tc>
        <w:tc>
          <w:tcPr>
            <w:tcW w:w="124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0,09</w:t>
            </w:r>
          </w:p>
        </w:tc>
        <w:tc>
          <w:tcPr>
            <w:tcW w:w="140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b/>
                <w:bCs/>
                <w:color w:val="000000"/>
                <w:sz w:val="24"/>
                <w:szCs w:val="24"/>
                <w:lang w:eastAsia="lv-LV"/>
              </w:rPr>
            </w:pPr>
            <w:r w:rsidRPr="007D1A4F">
              <w:rPr>
                <w:rFonts w:ascii="Times New Roman" w:eastAsia="Times New Roman" w:hAnsi="Times New Roman" w:cs="Times New Roman"/>
                <w:b/>
                <w:bCs/>
                <w:color w:val="000000"/>
                <w:sz w:val="24"/>
                <w:szCs w:val="24"/>
                <w:lang w:eastAsia="lv-LV"/>
              </w:rPr>
              <w:t>0,09</w:t>
            </w:r>
          </w:p>
        </w:tc>
      </w:tr>
      <w:tr w:rsidR="007D1A4F" w:rsidRPr="007D1A4F" w:rsidTr="007D1A4F">
        <w:trPr>
          <w:trHeight w:val="330"/>
        </w:trPr>
        <w:tc>
          <w:tcPr>
            <w:tcW w:w="1320" w:type="dxa"/>
            <w:vMerge w:val="restart"/>
            <w:tcBorders>
              <w:top w:val="nil"/>
              <w:left w:val="single" w:sz="8" w:space="0" w:color="auto"/>
              <w:bottom w:val="single" w:sz="8" w:space="0" w:color="000000"/>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B9</w:t>
            </w:r>
          </w:p>
        </w:tc>
        <w:tc>
          <w:tcPr>
            <w:tcW w:w="3640" w:type="dxa"/>
            <w:vMerge w:val="restart"/>
            <w:tcBorders>
              <w:top w:val="nil"/>
              <w:left w:val="single" w:sz="8" w:space="0" w:color="auto"/>
              <w:bottom w:val="single" w:sz="8" w:space="0" w:color="000000"/>
              <w:right w:val="single" w:sz="8" w:space="0" w:color="auto"/>
            </w:tcBorders>
            <w:shd w:val="clear" w:color="auto" w:fill="auto"/>
            <w:vAlign w:val="center"/>
            <w:hideMark/>
          </w:tcPr>
          <w:p w:rsidR="007D1A4F" w:rsidRPr="007D1A4F" w:rsidRDefault="007D1A4F" w:rsidP="007D1A4F">
            <w:pPr>
              <w:spacing w:after="0" w:line="240" w:lineRule="auto"/>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Krotes Indrāni - Elijas</w:t>
            </w:r>
          </w:p>
        </w:tc>
        <w:tc>
          <w:tcPr>
            <w:tcW w:w="140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0,00</w:t>
            </w:r>
          </w:p>
        </w:tc>
        <w:tc>
          <w:tcPr>
            <w:tcW w:w="124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0,45</w:t>
            </w:r>
          </w:p>
        </w:tc>
        <w:tc>
          <w:tcPr>
            <w:tcW w:w="140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b/>
                <w:bCs/>
                <w:color w:val="000000"/>
                <w:sz w:val="24"/>
                <w:szCs w:val="24"/>
                <w:lang w:eastAsia="lv-LV"/>
              </w:rPr>
            </w:pPr>
            <w:r w:rsidRPr="007D1A4F">
              <w:rPr>
                <w:rFonts w:ascii="Times New Roman" w:eastAsia="Times New Roman" w:hAnsi="Times New Roman" w:cs="Times New Roman"/>
                <w:b/>
                <w:bCs/>
                <w:color w:val="000000"/>
                <w:sz w:val="24"/>
                <w:szCs w:val="24"/>
                <w:lang w:eastAsia="lv-LV"/>
              </w:rPr>
              <w:t>0,45</w:t>
            </w:r>
          </w:p>
        </w:tc>
      </w:tr>
      <w:tr w:rsidR="007D1A4F" w:rsidRPr="007D1A4F" w:rsidTr="007D1A4F">
        <w:trPr>
          <w:trHeight w:val="330"/>
        </w:trPr>
        <w:tc>
          <w:tcPr>
            <w:tcW w:w="1320" w:type="dxa"/>
            <w:vMerge/>
            <w:tcBorders>
              <w:top w:val="nil"/>
              <w:left w:val="single" w:sz="8" w:space="0" w:color="auto"/>
              <w:bottom w:val="single" w:sz="8" w:space="0" w:color="000000"/>
              <w:right w:val="single" w:sz="8" w:space="0" w:color="auto"/>
            </w:tcBorders>
            <w:vAlign w:val="center"/>
            <w:hideMark/>
          </w:tcPr>
          <w:p w:rsidR="007D1A4F" w:rsidRPr="007D1A4F" w:rsidRDefault="007D1A4F" w:rsidP="007D1A4F">
            <w:pPr>
              <w:spacing w:after="0" w:line="240" w:lineRule="auto"/>
              <w:rPr>
                <w:rFonts w:ascii="Times New Roman" w:eastAsia="Times New Roman" w:hAnsi="Times New Roman" w:cs="Times New Roman"/>
                <w:color w:val="000000"/>
                <w:sz w:val="24"/>
                <w:szCs w:val="24"/>
                <w:lang w:eastAsia="lv-LV"/>
              </w:rPr>
            </w:pPr>
          </w:p>
        </w:tc>
        <w:tc>
          <w:tcPr>
            <w:tcW w:w="3640" w:type="dxa"/>
            <w:vMerge/>
            <w:tcBorders>
              <w:top w:val="nil"/>
              <w:left w:val="single" w:sz="8" w:space="0" w:color="auto"/>
              <w:bottom w:val="single" w:sz="8" w:space="0" w:color="000000"/>
              <w:right w:val="single" w:sz="8" w:space="0" w:color="auto"/>
            </w:tcBorders>
            <w:vAlign w:val="center"/>
            <w:hideMark/>
          </w:tcPr>
          <w:p w:rsidR="007D1A4F" w:rsidRPr="007D1A4F" w:rsidRDefault="007D1A4F" w:rsidP="007D1A4F">
            <w:pPr>
              <w:spacing w:after="0" w:line="240" w:lineRule="auto"/>
              <w:rPr>
                <w:rFonts w:ascii="Times New Roman" w:eastAsia="Times New Roman" w:hAnsi="Times New Roman" w:cs="Times New Roman"/>
                <w:color w:val="000000"/>
                <w:sz w:val="24"/>
                <w:szCs w:val="24"/>
                <w:lang w:eastAsia="lv-LV"/>
              </w:rPr>
            </w:pPr>
          </w:p>
        </w:tc>
        <w:tc>
          <w:tcPr>
            <w:tcW w:w="140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0,45</w:t>
            </w:r>
          </w:p>
        </w:tc>
        <w:tc>
          <w:tcPr>
            <w:tcW w:w="124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1,55</w:t>
            </w:r>
          </w:p>
        </w:tc>
        <w:tc>
          <w:tcPr>
            <w:tcW w:w="140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b/>
                <w:bCs/>
                <w:color w:val="000000"/>
                <w:sz w:val="24"/>
                <w:szCs w:val="24"/>
                <w:lang w:eastAsia="lv-LV"/>
              </w:rPr>
            </w:pPr>
            <w:r w:rsidRPr="007D1A4F">
              <w:rPr>
                <w:rFonts w:ascii="Times New Roman" w:eastAsia="Times New Roman" w:hAnsi="Times New Roman" w:cs="Times New Roman"/>
                <w:b/>
                <w:bCs/>
                <w:color w:val="000000"/>
                <w:sz w:val="24"/>
                <w:szCs w:val="24"/>
                <w:lang w:eastAsia="lv-LV"/>
              </w:rPr>
              <w:t>1,10</w:t>
            </w:r>
          </w:p>
        </w:tc>
      </w:tr>
      <w:tr w:rsidR="007D1A4F" w:rsidRPr="007D1A4F" w:rsidTr="007D1A4F">
        <w:trPr>
          <w:trHeight w:val="330"/>
        </w:trPr>
        <w:tc>
          <w:tcPr>
            <w:tcW w:w="1320" w:type="dxa"/>
            <w:tcBorders>
              <w:top w:val="nil"/>
              <w:left w:val="single" w:sz="8" w:space="0" w:color="auto"/>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B10</w:t>
            </w:r>
          </w:p>
        </w:tc>
        <w:tc>
          <w:tcPr>
            <w:tcW w:w="364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both"/>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 xml:space="preserve">Vīksnas - </w:t>
            </w:r>
            <w:proofErr w:type="spellStart"/>
            <w:r w:rsidRPr="007D1A4F">
              <w:rPr>
                <w:rFonts w:ascii="Times New Roman" w:eastAsia="Times New Roman" w:hAnsi="Times New Roman" w:cs="Times New Roman"/>
                <w:color w:val="000000"/>
                <w:sz w:val="24"/>
                <w:szCs w:val="24"/>
                <w:lang w:eastAsia="lv-LV"/>
              </w:rPr>
              <w:t>Kalibjāņi</w:t>
            </w:r>
            <w:proofErr w:type="spellEnd"/>
          </w:p>
        </w:tc>
        <w:tc>
          <w:tcPr>
            <w:tcW w:w="140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0,00</w:t>
            </w:r>
          </w:p>
        </w:tc>
        <w:tc>
          <w:tcPr>
            <w:tcW w:w="124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1,15</w:t>
            </w:r>
          </w:p>
        </w:tc>
        <w:tc>
          <w:tcPr>
            <w:tcW w:w="140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b/>
                <w:bCs/>
                <w:color w:val="000000"/>
                <w:sz w:val="24"/>
                <w:szCs w:val="24"/>
                <w:lang w:eastAsia="lv-LV"/>
              </w:rPr>
            </w:pPr>
            <w:r w:rsidRPr="007D1A4F">
              <w:rPr>
                <w:rFonts w:ascii="Times New Roman" w:eastAsia="Times New Roman" w:hAnsi="Times New Roman" w:cs="Times New Roman"/>
                <w:b/>
                <w:bCs/>
                <w:color w:val="000000"/>
                <w:sz w:val="24"/>
                <w:szCs w:val="24"/>
                <w:lang w:eastAsia="lv-LV"/>
              </w:rPr>
              <w:t>1,15</w:t>
            </w:r>
          </w:p>
        </w:tc>
      </w:tr>
      <w:tr w:rsidR="007D1A4F" w:rsidRPr="007D1A4F" w:rsidTr="007D1A4F">
        <w:trPr>
          <w:trHeight w:val="330"/>
        </w:trPr>
        <w:tc>
          <w:tcPr>
            <w:tcW w:w="1320" w:type="dxa"/>
            <w:vMerge w:val="restart"/>
            <w:tcBorders>
              <w:top w:val="nil"/>
              <w:left w:val="single" w:sz="8" w:space="0" w:color="auto"/>
              <w:bottom w:val="single" w:sz="8" w:space="0" w:color="000000"/>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B11</w:t>
            </w:r>
          </w:p>
        </w:tc>
        <w:tc>
          <w:tcPr>
            <w:tcW w:w="3640" w:type="dxa"/>
            <w:vMerge w:val="restart"/>
            <w:tcBorders>
              <w:top w:val="nil"/>
              <w:left w:val="single" w:sz="8" w:space="0" w:color="auto"/>
              <w:bottom w:val="single" w:sz="8" w:space="0" w:color="000000"/>
              <w:right w:val="single" w:sz="8" w:space="0" w:color="auto"/>
            </w:tcBorders>
            <w:shd w:val="clear" w:color="auto" w:fill="auto"/>
            <w:vAlign w:val="center"/>
            <w:hideMark/>
          </w:tcPr>
          <w:p w:rsidR="007D1A4F" w:rsidRPr="007D1A4F" w:rsidRDefault="007D1A4F" w:rsidP="007D1A4F">
            <w:pPr>
              <w:spacing w:after="0" w:line="240" w:lineRule="auto"/>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Krote - Vārtāja</w:t>
            </w:r>
          </w:p>
        </w:tc>
        <w:tc>
          <w:tcPr>
            <w:tcW w:w="140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0,00</w:t>
            </w:r>
          </w:p>
        </w:tc>
        <w:tc>
          <w:tcPr>
            <w:tcW w:w="124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2,83</w:t>
            </w:r>
          </w:p>
        </w:tc>
        <w:tc>
          <w:tcPr>
            <w:tcW w:w="140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b/>
                <w:bCs/>
                <w:color w:val="000000"/>
                <w:sz w:val="24"/>
                <w:szCs w:val="24"/>
                <w:lang w:eastAsia="lv-LV"/>
              </w:rPr>
            </w:pPr>
            <w:r w:rsidRPr="007D1A4F">
              <w:rPr>
                <w:rFonts w:ascii="Times New Roman" w:eastAsia="Times New Roman" w:hAnsi="Times New Roman" w:cs="Times New Roman"/>
                <w:b/>
                <w:bCs/>
                <w:color w:val="000000"/>
                <w:sz w:val="24"/>
                <w:szCs w:val="24"/>
                <w:lang w:eastAsia="lv-LV"/>
              </w:rPr>
              <w:t>2,83</w:t>
            </w:r>
          </w:p>
        </w:tc>
      </w:tr>
      <w:tr w:rsidR="007D1A4F" w:rsidRPr="007D1A4F" w:rsidTr="007D1A4F">
        <w:trPr>
          <w:trHeight w:val="330"/>
        </w:trPr>
        <w:tc>
          <w:tcPr>
            <w:tcW w:w="1320" w:type="dxa"/>
            <w:vMerge/>
            <w:tcBorders>
              <w:top w:val="nil"/>
              <w:left w:val="single" w:sz="8" w:space="0" w:color="auto"/>
              <w:bottom w:val="single" w:sz="8" w:space="0" w:color="000000"/>
              <w:right w:val="single" w:sz="8" w:space="0" w:color="auto"/>
            </w:tcBorders>
            <w:vAlign w:val="center"/>
            <w:hideMark/>
          </w:tcPr>
          <w:p w:rsidR="007D1A4F" w:rsidRPr="007D1A4F" w:rsidRDefault="007D1A4F" w:rsidP="007D1A4F">
            <w:pPr>
              <w:spacing w:after="0" w:line="240" w:lineRule="auto"/>
              <w:rPr>
                <w:rFonts w:ascii="Times New Roman" w:eastAsia="Times New Roman" w:hAnsi="Times New Roman" w:cs="Times New Roman"/>
                <w:color w:val="000000"/>
                <w:sz w:val="24"/>
                <w:szCs w:val="24"/>
                <w:lang w:eastAsia="lv-LV"/>
              </w:rPr>
            </w:pPr>
          </w:p>
        </w:tc>
        <w:tc>
          <w:tcPr>
            <w:tcW w:w="3640" w:type="dxa"/>
            <w:vMerge/>
            <w:tcBorders>
              <w:top w:val="nil"/>
              <w:left w:val="single" w:sz="8" w:space="0" w:color="auto"/>
              <w:bottom w:val="single" w:sz="8" w:space="0" w:color="000000"/>
              <w:right w:val="single" w:sz="8" w:space="0" w:color="auto"/>
            </w:tcBorders>
            <w:vAlign w:val="center"/>
            <w:hideMark/>
          </w:tcPr>
          <w:p w:rsidR="007D1A4F" w:rsidRPr="007D1A4F" w:rsidRDefault="007D1A4F" w:rsidP="007D1A4F">
            <w:pPr>
              <w:spacing w:after="0" w:line="240" w:lineRule="auto"/>
              <w:rPr>
                <w:rFonts w:ascii="Times New Roman" w:eastAsia="Times New Roman" w:hAnsi="Times New Roman" w:cs="Times New Roman"/>
                <w:color w:val="000000"/>
                <w:sz w:val="24"/>
                <w:szCs w:val="24"/>
                <w:lang w:eastAsia="lv-LV"/>
              </w:rPr>
            </w:pPr>
          </w:p>
        </w:tc>
        <w:tc>
          <w:tcPr>
            <w:tcW w:w="140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2,83</w:t>
            </w:r>
          </w:p>
        </w:tc>
        <w:tc>
          <w:tcPr>
            <w:tcW w:w="124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5,46</w:t>
            </w:r>
          </w:p>
        </w:tc>
        <w:tc>
          <w:tcPr>
            <w:tcW w:w="140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b/>
                <w:bCs/>
                <w:color w:val="000000"/>
                <w:sz w:val="24"/>
                <w:szCs w:val="24"/>
                <w:lang w:eastAsia="lv-LV"/>
              </w:rPr>
            </w:pPr>
            <w:r w:rsidRPr="007D1A4F">
              <w:rPr>
                <w:rFonts w:ascii="Times New Roman" w:eastAsia="Times New Roman" w:hAnsi="Times New Roman" w:cs="Times New Roman"/>
                <w:b/>
                <w:bCs/>
                <w:color w:val="000000"/>
                <w:sz w:val="24"/>
                <w:szCs w:val="24"/>
                <w:lang w:eastAsia="lv-LV"/>
              </w:rPr>
              <w:t>2,63</w:t>
            </w:r>
          </w:p>
        </w:tc>
      </w:tr>
      <w:tr w:rsidR="007D1A4F" w:rsidRPr="007D1A4F" w:rsidTr="007D1A4F">
        <w:trPr>
          <w:trHeight w:val="330"/>
        </w:trPr>
        <w:tc>
          <w:tcPr>
            <w:tcW w:w="1320" w:type="dxa"/>
            <w:tcBorders>
              <w:top w:val="nil"/>
              <w:left w:val="single" w:sz="8" w:space="0" w:color="auto"/>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B12</w:t>
            </w:r>
          </w:p>
        </w:tc>
        <w:tc>
          <w:tcPr>
            <w:tcW w:w="364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both"/>
              <w:rPr>
                <w:rFonts w:ascii="Times New Roman" w:eastAsia="Times New Roman" w:hAnsi="Times New Roman" w:cs="Times New Roman"/>
                <w:color w:val="000000"/>
                <w:sz w:val="24"/>
                <w:szCs w:val="24"/>
                <w:lang w:eastAsia="lv-LV"/>
              </w:rPr>
            </w:pPr>
            <w:proofErr w:type="spellStart"/>
            <w:r w:rsidRPr="007D1A4F">
              <w:rPr>
                <w:rFonts w:ascii="Times New Roman" w:eastAsia="Times New Roman" w:hAnsi="Times New Roman" w:cs="Times New Roman"/>
                <w:color w:val="000000"/>
                <w:sz w:val="24"/>
                <w:szCs w:val="24"/>
                <w:lang w:eastAsia="lv-LV"/>
              </w:rPr>
              <w:t>Ziņģenieki</w:t>
            </w:r>
            <w:proofErr w:type="spellEnd"/>
            <w:r w:rsidRPr="007D1A4F">
              <w:rPr>
                <w:rFonts w:ascii="Times New Roman" w:eastAsia="Times New Roman" w:hAnsi="Times New Roman" w:cs="Times New Roman"/>
                <w:color w:val="000000"/>
                <w:sz w:val="24"/>
                <w:szCs w:val="24"/>
                <w:lang w:eastAsia="lv-LV"/>
              </w:rPr>
              <w:t xml:space="preserve"> - </w:t>
            </w:r>
            <w:proofErr w:type="spellStart"/>
            <w:r w:rsidRPr="007D1A4F">
              <w:rPr>
                <w:rFonts w:ascii="Times New Roman" w:eastAsia="Times New Roman" w:hAnsi="Times New Roman" w:cs="Times New Roman"/>
                <w:color w:val="000000"/>
                <w:sz w:val="24"/>
                <w:szCs w:val="24"/>
                <w:lang w:eastAsia="lv-LV"/>
              </w:rPr>
              <w:t>Ordangas</w:t>
            </w:r>
            <w:proofErr w:type="spellEnd"/>
          </w:p>
        </w:tc>
        <w:tc>
          <w:tcPr>
            <w:tcW w:w="140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0,00</w:t>
            </w:r>
          </w:p>
        </w:tc>
        <w:tc>
          <w:tcPr>
            <w:tcW w:w="124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2,56</w:t>
            </w:r>
          </w:p>
        </w:tc>
        <w:tc>
          <w:tcPr>
            <w:tcW w:w="140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b/>
                <w:bCs/>
                <w:color w:val="000000"/>
                <w:sz w:val="24"/>
                <w:szCs w:val="24"/>
                <w:lang w:eastAsia="lv-LV"/>
              </w:rPr>
            </w:pPr>
            <w:r w:rsidRPr="007D1A4F">
              <w:rPr>
                <w:rFonts w:ascii="Times New Roman" w:eastAsia="Times New Roman" w:hAnsi="Times New Roman" w:cs="Times New Roman"/>
                <w:b/>
                <w:bCs/>
                <w:color w:val="000000"/>
                <w:sz w:val="24"/>
                <w:szCs w:val="24"/>
                <w:lang w:eastAsia="lv-LV"/>
              </w:rPr>
              <w:t>2,56</w:t>
            </w:r>
          </w:p>
        </w:tc>
      </w:tr>
      <w:tr w:rsidR="007D1A4F" w:rsidRPr="007D1A4F" w:rsidTr="007D1A4F">
        <w:trPr>
          <w:trHeight w:val="330"/>
        </w:trPr>
        <w:tc>
          <w:tcPr>
            <w:tcW w:w="1320" w:type="dxa"/>
            <w:tcBorders>
              <w:top w:val="nil"/>
              <w:left w:val="single" w:sz="8" w:space="0" w:color="auto"/>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B13</w:t>
            </w:r>
          </w:p>
        </w:tc>
        <w:tc>
          <w:tcPr>
            <w:tcW w:w="364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both"/>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Dzelmes - Graudiņi</w:t>
            </w:r>
          </w:p>
        </w:tc>
        <w:tc>
          <w:tcPr>
            <w:tcW w:w="140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0,00</w:t>
            </w:r>
          </w:p>
        </w:tc>
        <w:tc>
          <w:tcPr>
            <w:tcW w:w="124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0,52</w:t>
            </w:r>
          </w:p>
        </w:tc>
        <w:tc>
          <w:tcPr>
            <w:tcW w:w="140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b/>
                <w:bCs/>
                <w:color w:val="000000"/>
                <w:sz w:val="24"/>
                <w:szCs w:val="24"/>
                <w:lang w:eastAsia="lv-LV"/>
              </w:rPr>
            </w:pPr>
            <w:r w:rsidRPr="007D1A4F">
              <w:rPr>
                <w:rFonts w:ascii="Times New Roman" w:eastAsia="Times New Roman" w:hAnsi="Times New Roman" w:cs="Times New Roman"/>
                <w:b/>
                <w:bCs/>
                <w:color w:val="000000"/>
                <w:sz w:val="24"/>
                <w:szCs w:val="24"/>
                <w:lang w:eastAsia="lv-LV"/>
              </w:rPr>
              <w:t>0,52</w:t>
            </w:r>
          </w:p>
        </w:tc>
      </w:tr>
      <w:tr w:rsidR="007D1A4F" w:rsidRPr="007D1A4F" w:rsidTr="007D1A4F">
        <w:trPr>
          <w:trHeight w:val="330"/>
        </w:trPr>
        <w:tc>
          <w:tcPr>
            <w:tcW w:w="1320" w:type="dxa"/>
            <w:tcBorders>
              <w:top w:val="nil"/>
              <w:left w:val="single" w:sz="8" w:space="0" w:color="auto"/>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B14</w:t>
            </w:r>
          </w:p>
        </w:tc>
        <w:tc>
          <w:tcPr>
            <w:tcW w:w="364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both"/>
              <w:rPr>
                <w:rFonts w:ascii="Times New Roman" w:eastAsia="Times New Roman" w:hAnsi="Times New Roman" w:cs="Times New Roman"/>
                <w:color w:val="000000"/>
                <w:sz w:val="24"/>
                <w:szCs w:val="24"/>
                <w:lang w:eastAsia="lv-LV"/>
              </w:rPr>
            </w:pPr>
            <w:proofErr w:type="spellStart"/>
            <w:r w:rsidRPr="007D1A4F">
              <w:rPr>
                <w:rFonts w:ascii="Times New Roman" w:eastAsia="Times New Roman" w:hAnsi="Times New Roman" w:cs="Times New Roman"/>
                <w:color w:val="000000"/>
                <w:sz w:val="24"/>
                <w:szCs w:val="24"/>
                <w:lang w:eastAsia="lv-LV"/>
              </w:rPr>
              <w:t>Upeslīči</w:t>
            </w:r>
            <w:proofErr w:type="spellEnd"/>
            <w:r w:rsidRPr="007D1A4F">
              <w:rPr>
                <w:rFonts w:ascii="Times New Roman" w:eastAsia="Times New Roman" w:hAnsi="Times New Roman" w:cs="Times New Roman"/>
                <w:color w:val="000000"/>
                <w:sz w:val="24"/>
                <w:szCs w:val="24"/>
                <w:lang w:eastAsia="lv-LV"/>
              </w:rPr>
              <w:t xml:space="preserve"> - </w:t>
            </w:r>
            <w:proofErr w:type="spellStart"/>
            <w:r w:rsidRPr="007D1A4F">
              <w:rPr>
                <w:rFonts w:ascii="Times New Roman" w:eastAsia="Times New Roman" w:hAnsi="Times New Roman" w:cs="Times New Roman"/>
                <w:color w:val="000000"/>
                <w:sz w:val="24"/>
                <w:szCs w:val="24"/>
                <w:lang w:eastAsia="lv-LV"/>
              </w:rPr>
              <w:t>Straumēni</w:t>
            </w:r>
            <w:proofErr w:type="spellEnd"/>
          </w:p>
        </w:tc>
        <w:tc>
          <w:tcPr>
            <w:tcW w:w="140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0,00</w:t>
            </w:r>
          </w:p>
        </w:tc>
        <w:tc>
          <w:tcPr>
            <w:tcW w:w="124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0,80</w:t>
            </w:r>
          </w:p>
        </w:tc>
        <w:tc>
          <w:tcPr>
            <w:tcW w:w="140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b/>
                <w:bCs/>
                <w:color w:val="000000"/>
                <w:sz w:val="24"/>
                <w:szCs w:val="24"/>
                <w:lang w:eastAsia="lv-LV"/>
              </w:rPr>
            </w:pPr>
            <w:r w:rsidRPr="007D1A4F">
              <w:rPr>
                <w:rFonts w:ascii="Times New Roman" w:eastAsia="Times New Roman" w:hAnsi="Times New Roman" w:cs="Times New Roman"/>
                <w:b/>
                <w:bCs/>
                <w:color w:val="000000"/>
                <w:sz w:val="24"/>
                <w:szCs w:val="24"/>
                <w:lang w:eastAsia="lv-LV"/>
              </w:rPr>
              <w:t>0,80</w:t>
            </w:r>
          </w:p>
        </w:tc>
      </w:tr>
      <w:tr w:rsidR="007D1A4F" w:rsidRPr="007D1A4F" w:rsidTr="007D1A4F">
        <w:trPr>
          <w:trHeight w:val="330"/>
        </w:trPr>
        <w:tc>
          <w:tcPr>
            <w:tcW w:w="1320" w:type="dxa"/>
            <w:vMerge w:val="restart"/>
            <w:tcBorders>
              <w:top w:val="nil"/>
              <w:left w:val="single" w:sz="8" w:space="0" w:color="auto"/>
              <w:bottom w:val="single" w:sz="8" w:space="0" w:color="000000"/>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B15</w:t>
            </w:r>
          </w:p>
        </w:tc>
        <w:tc>
          <w:tcPr>
            <w:tcW w:w="3640" w:type="dxa"/>
            <w:vMerge w:val="restart"/>
            <w:tcBorders>
              <w:top w:val="nil"/>
              <w:left w:val="single" w:sz="8" w:space="0" w:color="auto"/>
              <w:bottom w:val="single" w:sz="8" w:space="0" w:color="000000"/>
              <w:right w:val="single" w:sz="8" w:space="0" w:color="auto"/>
            </w:tcBorders>
            <w:shd w:val="clear" w:color="auto" w:fill="auto"/>
            <w:vAlign w:val="center"/>
            <w:hideMark/>
          </w:tcPr>
          <w:p w:rsidR="007D1A4F" w:rsidRPr="007D1A4F" w:rsidRDefault="007D1A4F" w:rsidP="007D1A4F">
            <w:pPr>
              <w:spacing w:after="0" w:line="240" w:lineRule="auto"/>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Rijnieki - Centrs</w:t>
            </w:r>
          </w:p>
        </w:tc>
        <w:tc>
          <w:tcPr>
            <w:tcW w:w="140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0,00</w:t>
            </w:r>
          </w:p>
        </w:tc>
        <w:tc>
          <w:tcPr>
            <w:tcW w:w="124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1,19</w:t>
            </w:r>
          </w:p>
        </w:tc>
        <w:tc>
          <w:tcPr>
            <w:tcW w:w="140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b/>
                <w:bCs/>
                <w:color w:val="000000"/>
                <w:sz w:val="24"/>
                <w:szCs w:val="24"/>
                <w:lang w:eastAsia="lv-LV"/>
              </w:rPr>
            </w:pPr>
            <w:r w:rsidRPr="007D1A4F">
              <w:rPr>
                <w:rFonts w:ascii="Times New Roman" w:eastAsia="Times New Roman" w:hAnsi="Times New Roman" w:cs="Times New Roman"/>
                <w:b/>
                <w:bCs/>
                <w:color w:val="000000"/>
                <w:sz w:val="24"/>
                <w:szCs w:val="24"/>
                <w:lang w:eastAsia="lv-LV"/>
              </w:rPr>
              <w:t>1,19</w:t>
            </w:r>
          </w:p>
        </w:tc>
      </w:tr>
      <w:tr w:rsidR="007D1A4F" w:rsidRPr="007D1A4F" w:rsidTr="007D1A4F">
        <w:trPr>
          <w:trHeight w:val="330"/>
        </w:trPr>
        <w:tc>
          <w:tcPr>
            <w:tcW w:w="1320" w:type="dxa"/>
            <w:vMerge/>
            <w:tcBorders>
              <w:top w:val="nil"/>
              <w:left w:val="single" w:sz="8" w:space="0" w:color="auto"/>
              <w:bottom w:val="single" w:sz="8" w:space="0" w:color="000000"/>
              <w:right w:val="single" w:sz="8" w:space="0" w:color="auto"/>
            </w:tcBorders>
            <w:vAlign w:val="center"/>
            <w:hideMark/>
          </w:tcPr>
          <w:p w:rsidR="007D1A4F" w:rsidRPr="007D1A4F" w:rsidRDefault="007D1A4F" w:rsidP="007D1A4F">
            <w:pPr>
              <w:spacing w:after="0" w:line="240" w:lineRule="auto"/>
              <w:rPr>
                <w:rFonts w:ascii="Times New Roman" w:eastAsia="Times New Roman" w:hAnsi="Times New Roman" w:cs="Times New Roman"/>
                <w:color w:val="000000"/>
                <w:sz w:val="24"/>
                <w:szCs w:val="24"/>
                <w:lang w:eastAsia="lv-LV"/>
              </w:rPr>
            </w:pPr>
          </w:p>
        </w:tc>
        <w:tc>
          <w:tcPr>
            <w:tcW w:w="3640" w:type="dxa"/>
            <w:vMerge/>
            <w:tcBorders>
              <w:top w:val="nil"/>
              <w:left w:val="single" w:sz="8" w:space="0" w:color="auto"/>
              <w:bottom w:val="single" w:sz="8" w:space="0" w:color="000000"/>
              <w:right w:val="single" w:sz="8" w:space="0" w:color="auto"/>
            </w:tcBorders>
            <w:vAlign w:val="center"/>
            <w:hideMark/>
          </w:tcPr>
          <w:p w:rsidR="007D1A4F" w:rsidRPr="007D1A4F" w:rsidRDefault="007D1A4F" w:rsidP="007D1A4F">
            <w:pPr>
              <w:spacing w:after="0" w:line="240" w:lineRule="auto"/>
              <w:rPr>
                <w:rFonts w:ascii="Times New Roman" w:eastAsia="Times New Roman" w:hAnsi="Times New Roman" w:cs="Times New Roman"/>
                <w:color w:val="000000"/>
                <w:sz w:val="24"/>
                <w:szCs w:val="24"/>
                <w:lang w:eastAsia="lv-LV"/>
              </w:rPr>
            </w:pPr>
          </w:p>
        </w:tc>
        <w:tc>
          <w:tcPr>
            <w:tcW w:w="140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1,19</w:t>
            </w:r>
          </w:p>
        </w:tc>
        <w:tc>
          <w:tcPr>
            <w:tcW w:w="124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1,34</w:t>
            </w:r>
          </w:p>
        </w:tc>
        <w:tc>
          <w:tcPr>
            <w:tcW w:w="140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b/>
                <w:bCs/>
                <w:color w:val="000000"/>
                <w:sz w:val="24"/>
                <w:szCs w:val="24"/>
                <w:lang w:eastAsia="lv-LV"/>
              </w:rPr>
            </w:pPr>
            <w:r w:rsidRPr="007D1A4F">
              <w:rPr>
                <w:rFonts w:ascii="Times New Roman" w:eastAsia="Times New Roman" w:hAnsi="Times New Roman" w:cs="Times New Roman"/>
                <w:b/>
                <w:bCs/>
                <w:color w:val="000000"/>
                <w:sz w:val="24"/>
                <w:szCs w:val="24"/>
                <w:lang w:eastAsia="lv-LV"/>
              </w:rPr>
              <w:t>0,15</w:t>
            </w:r>
          </w:p>
        </w:tc>
      </w:tr>
      <w:tr w:rsidR="007D1A4F" w:rsidRPr="007D1A4F" w:rsidTr="007D1A4F">
        <w:trPr>
          <w:trHeight w:val="330"/>
        </w:trPr>
        <w:tc>
          <w:tcPr>
            <w:tcW w:w="1320" w:type="dxa"/>
            <w:tcBorders>
              <w:top w:val="nil"/>
              <w:left w:val="single" w:sz="8" w:space="0" w:color="auto"/>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B16</w:t>
            </w:r>
          </w:p>
        </w:tc>
        <w:tc>
          <w:tcPr>
            <w:tcW w:w="364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both"/>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Garāžu ceļš</w:t>
            </w:r>
          </w:p>
        </w:tc>
        <w:tc>
          <w:tcPr>
            <w:tcW w:w="140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0,00</w:t>
            </w:r>
          </w:p>
        </w:tc>
        <w:tc>
          <w:tcPr>
            <w:tcW w:w="124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0,28</w:t>
            </w:r>
          </w:p>
        </w:tc>
        <w:tc>
          <w:tcPr>
            <w:tcW w:w="140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b/>
                <w:bCs/>
                <w:color w:val="000000"/>
                <w:sz w:val="24"/>
                <w:szCs w:val="24"/>
                <w:lang w:eastAsia="lv-LV"/>
              </w:rPr>
            </w:pPr>
            <w:r w:rsidRPr="007D1A4F">
              <w:rPr>
                <w:rFonts w:ascii="Times New Roman" w:eastAsia="Times New Roman" w:hAnsi="Times New Roman" w:cs="Times New Roman"/>
                <w:b/>
                <w:bCs/>
                <w:color w:val="000000"/>
                <w:sz w:val="24"/>
                <w:szCs w:val="24"/>
                <w:lang w:eastAsia="lv-LV"/>
              </w:rPr>
              <w:t>0,28</w:t>
            </w:r>
          </w:p>
        </w:tc>
      </w:tr>
      <w:tr w:rsidR="007D1A4F" w:rsidRPr="007D1A4F" w:rsidTr="007D1A4F">
        <w:trPr>
          <w:trHeight w:val="330"/>
        </w:trPr>
        <w:tc>
          <w:tcPr>
            <w:tcW w:w="1320" w:type="dxa"/>
            <w:tcBorders>
              <w:top w:val="nil"/>
              <w:left w:val="single" w:sz="8" w:space="0" w:color="auto"/>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C2</w:t>
            </w:r>
          </w:p>
        </w:tc>
        <w:tc>
          <w:tcPr>
            <w:tcW w:w="364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both"/>
              <w:rPr>
                <w:rFonts w:ascii="Times New Roman" w:eastAsia="Times New Roman" w:hAnsi="Times New Roman" w:cs="Times New Roman"/>
                <w:color w:val="000000"/>
                <w:sz w:val="24"/>
                <w:szCs w:val="24"/>
                <w:lang w:eastAsia="lv-LV"/>
              </w:rPr>
            </w:pPr>
            <w:proofErr w:type="spellStart"/>
            <w:r w:rsidRPr="007D1A4F">
              <w:rPr>
                <w:rFonts w:ascii="Times New Roman" w:eastAsia="Times New Roman" w:hAnsi="Times New Roman" w:cs="Times New Roman"/>
                <w:color w:val="000000"/>
                <w:sz w:val="24"/>
                <w:szCs w:val="24"/>
                <w:lang w:eastAsia="lv-LV"/>
              </w:rPr>
              <w:t>Ābeļnieki</w:t>
            </w:r>
            <w:proofErr w:type="spellEnd"/>
            <w:r w:rsidRPr="007D1A4F">
              <w:rPr>
                <w:rFonts w:ascii="Times New Roman" w:eastAsia="Times New Roman" w:hAnsi="Times New Roman" w:cs="Times New Roman"/>
                <w:color w:val="000000"/>
                <w:sz w:val="24"/>
                <w:szCs w:val="24"/>
                <w:lang w:eastAsia="lv-LV"/>
              </w:rPr>
              <w:t xml:space="preserve"> - Valsts mežs</w:t>
            </w:r>
          </w:p>
        </w:tc>
        <w:tc>
          <w:tcPr>
            <w:tcW w:w="140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0,00</w:t>
            </w:r>
          </w:p>
        </w:tc>
        <w:tc>
          <w:tcPr>
            <w:tcW w:w="124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1,07</w:t>
            </w:r>
          </w:p>
        </w:tc>
        <w:tc>
          <w:tcPr>
            <w:tcW w:w="140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b/>
                <w:bCs/>
                <w:color w:val="000000"/>
                <w:sz w:val="24"/>
                <w:szCs w:val="24"/>
                <w:lang w:eastAsia="lv-LV"/>
              </w:rPr>
            </w:pPr>
            <w:r w:rsidRPr="007D1A4F">
              <w:rPr>
                <w:rFonts w:ascii="Times New Roman" w:eastAsia="Times New Roman" w:hAnsi="Times New Roman" w:cs="Times New Roman"/>
                <w:b/>
                <w:bCs/>
                <w:color w:val="000000"/>
                <w:sz w:val="24"/>
                <w:szCs w:val="24"/>
                <w:lang w:eastAsia="lv-LV"/>
              </w:rPr>
              <w:t>1,07</w:t>
            </w:r>
          </w:p>
        </w:tc>
      </w:tr>
      <w:tr w:rsidR="007D1A4F" w:rsidRPr="007D1A4F" w:rsidTr="007D1A4F">
        <w:trPr>
          <w:trHeight w:val="330"/>
        </w:trPr>
        <w:tc>
          <w:tcPr>
            <w:tcW w:w="1320" w:type="dxa"/>
            <w:tcBorders>
              <w:top w:val="nil"/>
              <w:left w:val="single" w:sz="8" w:space="0" w:color="auto"/>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C3</w:t>
            </w:r>
          </w:p>
        </w:tc>
        <w:tc>
          <w:tcPr>
            <w:tcW w:w="364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both"/>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 xml:space="preserve">Āži - </w:t>
            </w:r>
            <w:proofErr w:type="spellStart"/>
            <w:r w:rsidRPr="007D1A4F">
              <w:rPr>
                <w:rFonts w:ascii="Times New Roman" w:eastAsia="Times New Roman" w:hAnsi="Times New Roman" w:cs="Times New Roman"/>
                <w:color w:val="000000"/>
                <w:sz w:val="24"/>
                <w:szCs w:val="24"/>
                <w:lang w:eastAsia="lv-LV"/>
              </w:rPr>
              <w:t>Gobzemji</w:t>
            </w:r>
            <w:proofErr w:type="spellEnd"/>
          </w:p>
        </w:tc>
        <w:tc>
          <w:tcPr>
            <w:tcW w:w="140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0,00</w:t>
            </w:r>
          </w:p>
        </w:tc>
        <w:tc>
          <w:tcPr>
            <w:tcW w:w="124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1,28</w:t>
            </w:r>
          </w:p>
        </w:tc>
        <w:tc>
          <w:tcPr>
            <w:tcW w:w="140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b/>
                <w:bCs/>
                <w:color w:val="000000"/>
                <w:sz w:val="24"/>
                <w:szCs w:val="24"/>
                <w:lang w:eastAsia="lv-LV"/>
              </w:rPr>
            </w:pPr>
            <w:r w:rsidRPr="007D1A4F">
              <w:rPr>
                <w:rFonts w:ascii="Times New Roman" w:eastAsia="Times New Roman" w:hAnsi="Times New Roman" w:cs="Times New Roman"/>
                <w:b/>
                <w:bCs/>
                <w:color w:val="000000"/>
                <w:sz w:val="24"/>
                <w:szCs w:val="24"/>
                <w:lang w:eastAsia="lv-LV"/>
              </w:rPr>
              <w:t>1,28</w:t>
            </w:r>
          </w:p>
        </w:tc>
      </w:tr>
      <w:tr w:rsidR="007D1A4F" w:rsidRPr="007D1A4F" w:rsidTr="007D1A4F">
        <w:trPr>
          <w:trHeight w:val="330"/>
        </w:trPr>
        <w:tc>
          <w:tcPr>
            <w:tcW w:w="1320" w:type="dxa"/>
            <w:tcBorders>
              <w:top w:val="nil"/>
              <w:left w:val="single" w:sz="8" w:space="0" w:color="auto"/>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C4</w:t>
            </w:r>
          </w:p>
        </w:tc>
        <w:tc>
          <w:tcPr>
            <w:tcW w:w="364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both"/>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 xml:space="preserve">Lejiņas - </w:t>
            </w:r>
            <w:proofErr w:type="spellStart"/>
            <w:r w:rsidRPr="007D1A4F">
              <w:rPr>
                <w:rFonts w:ascii="Times New Roman" w:eastAsia="Times New Roman" w:hAnsi="Times New Roman" w:cs="Times New Roman"/>
                <w:color w:val="000000"/>
                <w:sz w:val="24"/>
                <w:szCs w:val="24"/>
                <w:lang w:eastAsia="lv-LV"/>
              </w:rPr>
              <w:t>Maci</w:t>
            </w:r>
            <w:proofErr w:type="spellEnd"/>
          </w:p>
        </w:tc>
        <w:tc>
          <w:tcPr>
            <w:tcW w:w="140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0,00</w:t>
            </w:r>
          </w:p>
        </w:tc>
        <w:tc>
          <w:tcPr>
            <w:tcW w:w="124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0,39</w:t>
            </w:r>
          </w:p>
        </w:tc>
        <w:tc>
          <w:tcPr>
            <w:tcW w:w="140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b/>
                <w:bCs/>
                <w:color w:val="000000"/>
                <w:sz w:val="24"/>
                <w:szCs w:val="24"/>
                <w:lang w:eastAsia="lv-LV"/>
              </w:rPr>
            </w:pPr>
            <w:r w:rsidRPr="007D1A4F">
              <w:rPr>
                <w:rFonts w:ascii="Times New Roman" w:eastAsia="Times New Roman" w:hAnsi="Times New Roman" w:cs="Times New Roman"/>
                <w:b/>
                <w:bCs/>
                <w:color w:val="000000"/>
                <w:sz w:val="24"/>
                <w:szCs w:val="24"/>
                <w:lang w:eastAsia="lv-LV"/>
              </w:rPr>
              <w:t>0,39</w:t>
            </w:r>
          </w:p>
        </w:tc>
      </w:tr>
      <w:tr w:rsidR="007D1A4F" w:rsidRPr="007D1A4F" w:rsidTr="007D1A4F">
        <w:trPr>
          <w:trHeight w:val="330"/>
        </w:trPr>
        <w:tc>
          <w:tcPr>
            <w:tcW w:w="1320" w:type="dxa"/>
            <w:tcBorders>
              <w:top w:val="nil"/>
              <w:left w:val="single" w:sz="8" w:space="0" w:color="auto"/>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lastRenderedPageBreak/>
              <w:t>C5</w:t>
            </w:r>
          </w:p>
        </w:tc>
        <w:tc>
          <w:tcPr>
            <w:tcW w:w="364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both"/>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Zemīši - Krastiņi</w:t>
            </w:r>
          </w:p>
        </w:tc>
        <w:tc>
          <w:tcPr>
            <w:tcW w:w="140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0,00</w:t>
            </w:r>
          </w:p>
        </w:tc>
        <w:tc>
          <w:tcPr>
            <w:tcW w:w="124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0,36</w:t>
            </w:r>
          </w:p>
        </w:tc>
        <w:tc>
          <w:tcPr>
            <w:tcW w:w="140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b/>
                <w:bCs/>
                <w:color w:val="000000"/>
                <w:sz w:val="24"/>
                <w:szCs w:val="24"/>
                <w:lang w:eastAsia="lv-LV"/>
              </w:rPr>
            </w:pPr>
            <w:r w:rsidRPr="007D1A4F">
              <w:rPr>
                <w:rFonts w:ascii="Times New Roman" w:eastAsia="Times New Roman" w:hAnsi="Times New Roman" w:cs="Times New Roman"/>
                <w:b/>
                <w:bCs/>
                <w:color w:val="000000"/>
                <w:sz w:val="24"/>
                <w:szCs w:val="24"/>
                <w:lang w:eastAsia="lv-LV"/>
              </w:rPr>
              <w:t>0,36</w:t>
            </w:r>
          </w:p>
        </w:tc>
      </w:tr>
      <w:tr w:rsidR="007D1A4F" w:rsidRPr="007D1A4F" w:rsidTr="007D1A4F">
        <w:trPr>
          <w:trHeight w:val="330"/>
        </w:trPr>
        <w:tc>
          <w:tcPr>
            <w:tcW w:w="1320" w:type="dxa"/>
            <w:tcBorders>
              <w:top w:val="nil"/>
              <w:left w:val="single" w:sz="8" w:space="0" w:color="auto"/>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C6</w:t>
            </w:r>
          </w:p>
        </w:tc>
        <w:tc>
          <w:tcPr>
            <w:tcW w:w="364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both"/>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Ceļš - Zvejas</w:t>
            </w:r>
          </w:p>
        </w:tc>
        <w:tc>
          <w:tcPr>
            <w:tcW w:w="140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0,00</w:t>
            </w:r>
          </w:p>
        </w:tc>
        <w:tc>
          <w:tcPr>
            <w:tcW w:w="124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0,24</w:t>
            </w:r>
          </w:p>
        </w:tc>
        <w:tc>
          <w:tcPr>
            <w:tcW w:w="140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b/>
                <w:bCs/>
                <w:color w:val="000000"/>
                <w:sz w:val="24"/>
                <w:szCs w:val="24"/>
                <w:lang w:eastAsia="lv-LV"/>
              </w:rPr>
            </w:pPr>
            <w:r w:rsidRPr="007D1A4F">
              <w:rPr>
                <w:rFonts w:ascii="Times New Roman" w:eastAsia="Times New Roman" w:hAnsi="Times New Roman" w:cs="Times New Roman"/>
                <w:b/>
                <w:bCs/>
                <w:color w:val="000000"/>
                <w:sz w:val="24"/>
                <w:szCs w:val="24"/>
                <w:lang w:eastAsia="lv-LV"/>
              </w:rPr>
              <w:t>0,24</w:t>
            </w:r>
          </w:p>
        </w:tc>
      </w:tr>
      <w:tr w:rsidR="007D1A4F" w:rsidRPr="007D1A4F" w:rsidTr="007D1A4F">
        <w:trPr>
          <w:trHeight w:val="330"/>
        </w:trPr>
        <w:tc>
          <w:tcPr>
            <w:tcW w:w="1320" w:type="dxa"/>
            <w:tcBorders>
              <w:top w:val="nil"/>
              <w:left w:val="single" w:sz="8" w:space="0" w:color="auto"/>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C7</w:t>
            </w:r>
          </w:p>
        </w:tc>
        <w:tc>
          <w:tcPr>
            <w:tcW w:w="364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both"/>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Mežmalas – Ābelītes</w:t>
            </w:r>
          </w:p>
        </w:tc>
        <w:tc>
          <w:tcPr>
            <w:tcW w:w="140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0,00</w:t>
            </w:r>
          </w:p>
        </w:tc>
        <w:tc>
          <w:tcPr>
            <w:tcW w:w="124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0,54</w:t>
            </w:r>
          </w:p>
        </w:tc>
        <w:tc>
          <w:tcPr>
            <w:tcW w:w="140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b/>
                <w:bCs/>
                <w:color w:val="000000"/>
                <w:sz w:val="24"/>
                <w:szCs w:val="24"/>
                <w:lang w:eastAsia="lv-LV"/>
              </w:rPr>
            </w:pPr>
            <w:r w:rsidRPr="007D1A4F">
              <w:rPr>
                <w:rFonts w:ascii="Times New Roman" w:eastAsia="Times New Roman" w:hAnsi="Times New Roman" w:cs="Times New Roman"/>
                <w:b/>
                <w:bCs/>
                <w:color w:val="000000"/>
                <w:sz w:val="24"/>
                <w:szCs w:val="24"/>
                <w:lang w:eastAsia="lv-LV"/>
              </w:rPr>
              <w:t>0,54</w:t>
            </w:r>
          </w:p>
        </w:tc>
      </w:tr>
      <w:tr w:rsidR="007D1A4F" w:rsidRPr="007D1A4F" w:rsidTr="007D1A4F">
        <w:trPr>
          <w:trHeight w:val="330"/>
        </w:trPr>
        <w:tc>
          <w:tcPr>
            <w:tcW w:w="1320" w:type="dxa"/>
            <w:tcBorders>
              <w:top w:val="nil"/>
              <w:left w:val="single" w:sz="8" w:space="0" w:color="auto"/>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C8</w:t>
            </w:r>
          </w:p>
        </w:tc>
        <w:tc>
          <w:tcPr>
            <w:tcW w:w="364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both"/>
              <w:rPr>
                <w:rFonts w:ascii="Times New Roman" w:eastAsia="Times New Roman" w:hAnsi="Times New Roman" w:cs="Times New Roman"/>
                <w:color w:val="000000"/>
                <w:sz w:val="24"/>
                <w:szCs w:val="24"/>
                <w:lang w:eastAsia="lv-LV"/>
              </w:rPr>
            </w:pPr>
            <w:proofErr w:type="spellStart"/>
            <w:r w:rsidRPr="007D1A4F">
              <w:rPr>
                <w:rFonts w:ascii="Times New Roman" w:eastAsia="Times New Roman" w:hAnsi="Times New Roman" w:cs="Times New Roman"/>
                <w:color w:val="000000"/>
                <w:sz w:val="24"/>
                <w:szCs w:val="24"/>
                <w:lang w:eastAsia="lv-LV"/>
              </w:rPr>
              <w:t>Dižbrakši</w:t>
            </w:r>
            <w:proofErr w:type="spellEnd"/>
            <w:r w:rsidRPr="007D1A4F">
              <w:rPr>
                <w:rFonts w:ascii="Times New Roman" w:eastAsia="Times New Roman" w:hAnsi="Times New Roman" w:cs="Times New Roman"/>
                <w:color w:val="000000"/>
                <w:sz w:val="24"/>
                <w:szCs w:val="24"/>
                <w:lang w:eastAsia="lv-LV"/>
              </w:rPr>
              <w:t xml:space="preserve"> - Krotes ceļš</w:t>
            </w:r>
          </w:p>
        </w:tc>
        <w:tc>
          <w:tcPr>
            <w:tcW w:w="140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0,00</w:t>
            </w:r>
          </w:p>
        </w:tc>
        <w:tc>
          <w:tcPr>
            <w:tcW w:w="124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2,68</w:t>
            </w:r>
          </w:p>
        </w:tc>
        <w:tc>
          <w:tcPr>
            <w:tcW w:w="140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b/>
                <w:bCs/>
                <w:color w:val="000000"/>
                <w:sz w:val="24"/>
                <w:szCs w:val="24"/>
                <w:lang w:eastAsia="lv-LV"/>
              </w:rPr>
            </w:pPr>
            <w:r w:rsidRPr="007D1A4F">
              <w:rPr>
                <w:rFonts w:ascii="Times New Roman" w:eastAsia="Times New Roman" w:hAnsi="Times New Roman" w:cs="Times New Roman"/>
                <w:b/>
                <w:bCs/>
                <w:color w:val="000000"/>
                <w:sz w:val="24"/>
                <w:szCs w:val="24"/>
                <w:lang w:eastAsia="lv-LV"/>
              </w:rPr>
              <w:t>2,68</w:t>
            </w:r>
          </w:p>
        </w:tc>
      </w:tr>
      <w:tr w:rsidR="007D1A4F" w:rsidRPr="007D1A4F" w:rsidTr="007D1A4F">
        <w:trPr>
          <w:trHeight w:val="330"/>
        </w:trPr>
        <w:tc>
          <w:tcPr>
            <w:tcW w:w="1320" w:type="dxa"/>
            <w:tcBorders>
              <w:top w:val="nil"/>
              <w:left w:val="single" w:sz="8" w:space="0" w:color="auto"/>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C9</w:t>
            </w:r>
          </w:p>
        </w:tc>
        <w:tc>
          <w:tcPr>
            <w:tcW w:w="364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both"/>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Ceļš – Mucenieki</w:t>
            </w:r>
          </w:p>
        </w:tc>
        <w:tc>
          <w:tcPr>
            <w:tcW w:w="140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0,00</w:t>
            </w:r>
          </w:p>
        </w:tc>
        <w:tc>
          <w:tcPr>
            <w:tcW w:w="124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0,22</w:t>
            </w:r>
          </w:p>
        </w:tc>
        <w:tc>
          <w:tcPr>
            <w:tcW w:w="140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b/>
                <w:bCs/>
                <w:color w:val="000000"/>
                <w:sz w:val="24"/>
                <w:szCs w:val="24"/>
                <w:lang w:eastAsia="lv-LV"/>
              </w:rPr>
            </w:pPr>
            <w:r w:rsidRPr="007D1A4F">
              <w:rPr>
                <w:rFonts w:ascii="Times New Roman" w:eastAsia="Times New Roman" w:hAnsi="Times New Roman" w:cs="Times New Roman"/>
                <w:b/>
                <w:bCs/>
                <w:color w:val="000000"/>
                <w:sz w:val="24"/>
                <w:szCs w:val="24"/>
                <w:lang w:eastAsia="lv-LV"/>
              </w:rPr>
              <w:t>0,22</w:t>
            </w:r>
          </w:p>
        </w:tc>
      </w:tr>
      <w:tr w:rsidR="007D1A4F" w:rsidRPr="007D1A4F" w:rsidTr="007D1A4F">
        <w:trPr>
          <w:trHeight w:val="330"/>
        </w:trPr>
        <w:tc>
          <w:tcPr>
            <w:tcW w:w="1320" w:type="dxa"/>
            <w:tcBorders>
              <w:top w:val="nil"/>
              <w:left w:val="single" w:sz="8" w:space="0" w:color="auto"/>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C10</w:t>
            </w:r>
          </w:p>
        </w:tc>
        <w:tc>
          <w:tcPr>
            <w:tcW w:w="364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both"/>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Kapu kalni – Lejas</w:t>
            </w:r>
          </w:p>
        </w:tc>
        <w:tc>
          <w:tcPr>
            <w:tcW w:w="140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0,00</w:t>
            </w:r>
          </w:p>
        </w:tc>
        <w:tc>
          <w:tcPr>
            <w:tcW w:w="124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0,15</w:t>
            </w:r>
          </w:p>
        </w:tc>
        <w:tc>
          <w:tcPr>
            <w:tcW w:w="140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b/>
                <w:bCs/>
                <w:color w:val="000000"/>
                <w:sz w:val="24"/>
                <w:szCs w:val="24"/>
                <w:lang w:eastAsia="lv-LV"/>
              </w:rPr>
            </w:pPr>
            <w:r w:rsidRPr="007D1A4F">
              <w:rPr>
                <w:rFonts w:ascii="Times New Roman" w:eastAsia="Times New Roman" w:hAnsi="Times New Roman" w:cs="Times New Roman"/>
                <w:b/>
                <w:bCs/>
                <w:color w:val="000000"/>
                <w:sz w:val="24"/>
                <w:szCs w:val="24"/>
                <w:lang w:eastAsia="lv-LV"/>
              </w:rPr>
              <w:t>0,15</w:t>
            </w:r>
          </w:p>
        </w:tc>
      </w:tr>
      <w:tr w:rsidR="007D1A4F" w:rsidRPr="007D1A4F" w:rsidTr="007D1A4F">
        <w:trPr>
          <w:trHeight w:val="330"/>
        </w:trPr>
        <w:tc>
          <w:tcPr>
            <w:tcW w:w="1320" w:type="dxa"/>
            <w:tcBorders>
              <w:top w:val="nil"/>
              <w:left w:val="single" w:sz="8" w:space="0" w:color="auto"/>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C11</w:t>
            </w:r>
          </w:p>
        </w:tc>
        <w:tc>
          <w:tcPr>
            <w:tcW w:w="364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both"/>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Palejiņas – Birznieki</w:t>
            </w:r>
          </w:p>
        </w:tc>
        <w:tc>
          <w:tcPr>
            <w:tcW w:w="140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0,00</w:t>
            </w:r>
          </w:p>
        </w:tc>
        <w:tc>
          <w:tcPr>
            <w:tcW w:w="124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0,60</w:t>
            </w:r>
          </w:p>
        </w:tc>
        <w:tc>
          <w:tcPr>
            <w:tcW w:w="140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b/>
                <w:bCs/>
                <w:color w:val="000000"/>
                <w:sz w:val="24"/>
                <w:szCs w:val="24"/>
                <w:lang w:eastAsia="lv-LV"/>
              </w:rPr>
            </w:pPr>
            <w:r w:rsidRPr="007D1A4F">
              <w:rPr>
                <w:rFonts w:ascii="Times New Roman" w:eastAsia="Times New Roman" w:hAnsi="Times New Roman" w:cs="Times New Roman"/>
                <w:b/>
                <w:bCs/>
                <w:color w:val="000000"/>
                <w:sz w:val="24"/>
                <w:szCs w:val="24"/>
                <w:lang w:eastAsia="lv-LV"/>
              </w:rPr>
              <w:t>0,60</w:t>
            </w:r>
          </w:p>
        </w:tc>
      </w:tr>
      <w:tr w:rsidR="007D1A4F" w:rsidRPr="007D1A4F" w:rsidTr="007D1A4F">
        <w:trPr>
          <w:trHeight w:val="330"/>
        </w:trPr>
        <w:tc>
          <w:tcPr>
            <w:tcW w:w="1320" w:type="dxa"/>
            <w:tcBorders>
              <w:top w:val="nil"/>
              <w:left w:val="single" w:sz="8" w:space="0" w:color="auto"/>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C12</w:t>
            </w:r>
          </w:p>
        </w:tc>
        <w:tc>
          <w:tcPr>
            <w:tcW w:w="364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both"/>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Ceļš – Kapi jaunie</w:t>
            </w:r>
          </w:p>
        </w:tc>
        <w:tc>
          <w:tcPr>
            <w:tcW w:w="140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0,00</w:t>
            </w:r>
          </w:p>
        </w:tc>
        <w:tc>
          <w:tcPr>
            <w:tcW w:w="124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1,19</w:t>
            </w:r>
          </w:p>
        </w:tc>
        <w:tc>
          <w:tcPr>
            <w:tcW w:w="140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b/>
                <w:bCs/>
                <w:color w:val="000000"/>
                <w:sz w:val="24"/>
                <w:szCs w:val="24"/>
                <w:lang w:eastAsia="lv-LV"/>
              </w:rPr>
            </w:pPr>
            <w:r w:rsidRPr="007D1A4F">
              <w:rPr>
                <w:rFonts w:ascii="Times New Roman" w:eastAsia="Times New Roman" w:hAnsi="Times New Roman" w:cs="Times New Roman"/>
                <w:b/>
                <w:bCs/>
                <w:color w:val="000000"/>
                <w:sz w:val="24"/>
                <w:szCs w:val="24"/>
                <w:lang w:eastAsia="lv-LV"/>
              </w:rPr>
              <w:t>1,19</w:t>
            </w:r>
          </w:p>
        </w:tc>
      </w:tr>
      <w:tr w:rsidR="007D1A4F" w:rsidRPr="007D1A4F" w:rsidTr="007D1A4F">
        <w:trPr>
          <w:trHeight w:val="330"/>
        </w:trPr>
        <w:tc>
          <w:tcPr>
            <w:tcW w:w="1320" w:type="dxa"/>
            <w:tcBorders>
              <w:top w:val="nil"/>
              <w:left w:val="single" w:sz="8" w:space="0" w:color="auto"/>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C13</w:t>
            </w:r>
          </w:p>
        </w:tc>
        <w:tc>
          <w:tcPr>
            <w:tcW w:w="364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both"/>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Lībiešu kapi</w:t>
            </w:r>
          </w:p>
        </w:tc>
        <w:tc>
          <w:tcPr>
            <w:tcW w:w="140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0,00</w:t>
            </w:r>
          </w:p>
        </w:tc>
        <w:tc>
          <w:tcPr>
            <w:tcW w:w="124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0,47</w:t>
            </w:r>
          </w:p>
        </w:tc>
        <w:tc>
          <w:tcPr>
            <w:tcW w:w="140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b/>
                <w:bCs/>
                <w:color w:val="000000"/>
                <w:sz w:val="24"/>
                <w:szCs w:val="24"/>
                <w:lang w:eastAsia="lv-LV"/>
              </w:rPr>
            </w:pPr>
            <w:r w:rsidRPr="007D1A4F">
              <w:rPr>
                <w:rFonts w:ascii="Times New Roman" w:eastAsia="Times New Roman" w:hAnsi="Times New Roman" w:cs="Times New Roman"/>
                <w:b/>
                <w:bCs/>
                <w:color w:val="000000"/>
                <w:sz w:val="24"/>
                <w:szCs w:val="24"/>
                <w:lang w:eastAsia="lv-LV"/>
              </w:rPr>
              <w:t>0,47</w:t>
            </w:r>
          </w:p>
        </w:tc>
      </w:tr>
      <w:tr w:rsidR="007D1A4F" w:rsidRPr="007D1A4F" w:rsidTr="007D1A4F">
        <w:trPr>
          <w:trHeight w:val="330"/>
        </w:trPr>
        <w:tc>
          <w:tcPr>
            <w:tcW w:w="1320" w:type="dxa"/>
            <w:tcBorders>
              <w:top w:val="nil"/>
              <w:left w:val="single" w:sz="8" w:space="0" w:color="auto"/>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C14</w:t>
            </w:r>
          </w:p>
        </w:tc>
        <w:tc>
          <w:tcPr>
            <w:tcW w:w="364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both"/>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 xml:space="preserve">Purviņi – </w:t>
            </w:r>
            <w:proofErr w:type="spellStart"/>
            <w:r w:rsidRPr="007D1A4F">
              <w:rPr>
                <w:rFonts w:ascii="Times New Roman" w:eastAsia="Times New Roman" w:hAnsi="Times New Roman" w:cs="Times New Roman"/>
                <w:color w:val="000000"/>
                <w:sz w:val="24"/>
                <w:szCs w:val="24"/>
                <w:lang w:eastAsia="lv-LV"/>
              </w:rPr>
              <w:t>Mežģirti</w:t>
            </w:r>
            <w:proofErr w:type="spellEnd"/>
          </w:p>
        </w:tc>
        <w:tc>
          <w:tcPr>
            <w:tcW w:w="140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0,00</w:t>
            </w:r>
          </w:p>
        </w:tc>
        <w:tc>
          <w:tcPr>
            <w:tcW w:w="124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0,95</w:t>
            </w:r>
          </w:p>
        </w:tc>
        <w:tc>
          <w:tcPr>
            <w:tcW w:w="140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b/>
                <w:bCs/>
                <w:color w:val="000000"/>
                <w:sz w:val="24"/>
                <w:szCs w:val="24"/>
                <w:lang w:eastAsia="lv-LV"/>
              </w:rPr>
            </w:pPr>
            <w:r w:rsidRPr="007D1A4F">
              <w:rPr>
                <w:rFonts w:ascii="Times New Roman" w:eastAsia="Times New Roman" w:hAnsi="Times New Roman" w:cs="Times New Roman"/>
                <w:b/>
                <w:bCs/>
                <w:color w:val="000000"/>
                <w:sz w:val="24"/>
                <w:szCs w:val="24"/>
                <w:lang w:eastAsia="lv-LV"/>
              </w:rPr>
              <w:t>0,95</w:t>
            </w:r>
          </w:p>
        </w:tc>
      </w:tr>
      <w:tr w:rsidR="007D1A4F" w:rsidRPr="007D1A4F" w:rsidTr="007D1A4F">
        <w:trPr>
          <w:trHeight w:val="330"/>
        </w:trPr>
        <w:tc>
          <w:tcPr>
            <w:tcW w:w="1320" w:type="dxa"/>
            <w:tcBorders>
              <w:top w:val="nil"/>
              <w:left w:val="single" w:sz="8" w:space="0" w:color="auto"/>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C15</w:t>
            </w:r>
          </w:p>
        </w:tc>
        <w:tc>
          <w:tcPr>
            <w:tcW w:w="364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both"/>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Dārziņi – veikals</w:t>
            </w:r>
          </w:p>
        </w:tc>
        <w:tc>
          <w:tcPr>
            <w:tcW w:w="140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0,00</w:t>
            </w:r>
          </w:p>
        </w:tc>
        <w:tc>
          <w:tcPr>
            <w:tcW w:w="124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0,83</w:t>
            </w:r>
          </w:p>
        </w:tc>
        <w:tc>
          <w:tcPr>
            <w:tcW w:w="140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b/>
                <w:bCs/>
                <w:color w:val="000000"/>
                <w:sz w:val="24"/>
                <w:szCs w:val="24"/>
                <w:lang w:eastAsia="lv-LV"/>
              </w:rPr>
            </w:pPr>
            <w:r w:rsidRPr="007D1A4F">
              <w:rPr>
                <w:rFonts w:ascii="Times New Roman" w:eastAsia="Times New Roman" w:hAnsi="Times New Roman" w:cs="Times New Roman"/>
                <w:b/>
                <w:bCs/>
                <w:color w:val="000000"/>
                <w:sz w:val="24"/>
                <w:szCs w:val="24"/>
                <w:lang w:eastAsia="lv-LV"/>
              </w:rPr>
              <w:t>0,83</w:t>
            </w:r>
          </w:p>
        </w:tc>
      </w:tr>
      <w:tr w:rsidR="007D1A4F" w:rsidRPr="007D1A4F" w:rsidTr="007D1A4F">
        <w:trPr>
          <w:trHeight w:val="330"/>
        </w:trPr>
        <w:tc>
          <w:tcPr>
            <w:tcW w:w="1320" w:type="dxa"/>
            <w:tcBorders>
              <w:top w:val="nil"/>
              <w:left w:val="single" w:sz="8" w:space="0" w:color="auto"/>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C16</w:t>
            </w:r>
          </w:p>
        </w:tc>
        <w:tc>
          <w:tcPr>
            <w:tcW w:w="364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both"/>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Asfalts – kūtiņas</w:t>
            </w:r>
          </w:p>
        </w:tc>
        <w:tc>
          <w:tcPr>
            <w:tcW w:w="140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0,00</w:t>
            </w:r>
          </w:p>
        </w:tc>
        <w:tc>
          <w:tcPr>
            <w:tcW w:w="124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0,22</w:t>
            </w:r>
          </w:p>
        </w:tc>
        <w:tc>
          <w:tcPr>
            <w:tcW w:w="140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b/>
                <w:bCs/>
                <w:color w:val="000000"/>
                <w:sz w:val="24"/>
                <w:szCs w:val="24"/>
                <w:lang w:eastAsia="lv-LV"/>
              </w:rPr>
            </w:pPr>
            <w:r w:rsidRPr="007D1A4F">
              <w:rPr>
                <w:rFonts w:ascii="Times New Roman" w:eastAsia="Times New Roman" w:hAnsi="Times New Roman" w:cs="Times New Roman"/>
                <w:b/>
                <w:bCs/>
                <w:color w:val="000000"/>
                <w:sz w:val="24"/>
                <w:szCs w:val="24"/>
                <w:lang w:eastAsia="lv-LV"/>
              </w:rPr>
              <w:t>0,22</w:t>
            </w:r>
          </w:p>
        </w:tc>
      </w:tr>
      <w:tr w:rsidR="007D1A4F" w:rsidRPr="007D1A4F" w:rsidTr="007D1A4F">
        <w:trPr>
          <w:trHeight w:val="330"/>
        </w:trPr>
        <w:tc>
          <w:tcPr>
            <w:tcW w:w="1320" w:type="dxa"/>
            <w:tcBorders>
              <w:top w:val="nil"/>
              <w:left w:val="single" w:sz="8" w:space="0" w:color="auto"/>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C17</w:t>
            </w:r>
          </w:p>
        </w:tc>
        <w:tc>
          <w:tcPr>
            <w:tcW w:w="364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both"/>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Ceļš – attīrīšanas</w:t>
            </w:r>
          </w:p>
        </w:tc>
        <w:tc>
          <w:tcPr>
            <w:tcW w:w="140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0,00</w:t>
            </w:r>
          </w:p>
        </w:tc>
        <w:tc>
          <w:tcPr>
            <w:tcW w:w="124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0,30</w:t>
            </w:r>
          </w:p>
        </w:tc>
        <w:tc>
          <w:tcPr>
            <w:tcW w:w="140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b/>
                <w:bCs/>
                <w:color w:val="000000"/>
                <w:sz w:val="24"/>
                <w:szCs w:val="24"/>
                <w:lang w:eastAsia="lv-LV"/>
              </w:rPr>
            </w:pPr>
            <w:r w:rsidRPr="007D1A4F">
              <w:rPr>
                <w:rFonts w:ascii="Times New Roman" w:eastAsia="Times New Roman" w:hAnsi="Times New Roman" w:cs="Times New Roman"/>
                <w:b/>
                <w:bCs/>
                <w:color w:val="000000"/>
                <w:sz w:val="24"/>
                <w:szCs w:val="24"/>
                <w:lang w:eastAsia="lv-LV"/>
              </w:rPr>
              <w:t>0,30</w:t>
            </w:r>
          </w:p>
        </w:tc>
      </w:tr>
      <w:tr w:rsidR="007D1A4F" w:rsidRPr="007D1A4F" w:rsidTr="007D1A4F">
        <w:trPr>
          <w:trHeight w:val="330"/>
        </w:trPr>
        <w:tc>
          <w:tcPr>
            <w:tcW w:w="1320" w:type="dxa"/>
            <w:tcBorders>
              <w:top w:val="nil"/>
              <w:left w:val="single" w:sz="8" w:space="0" w:color="auto"/>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C18</w:t>
            </w:r>
          </w:p>
        </w:tc>
        <w:tc>
          <w:tcPr>
            <w:tcW w:w="364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both"/>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Vērdiņu ceļš</w:t>
            </w:r>
          </w:p>
        </w:tc>
        <w:tc>
          <w:tcPr>
            <w:tcW w:w="140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0,00</w:t>
            </w:r>
          </w:p>
        </w:tc>
        <w:tc>
          <w:tcPr>
            <w:tcW w:w="124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0,33</w:t>
            </w:r>
          </w:p>
        </w:tc>
        <w:tc>
          <w:tcPr>
            <w:tcW w:w="140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b/>
                <w:bCs/>
                <w:color w:val="000000"/>
                <w:sz w:val="24"/>
                <w:szCs w:val="24"/>
                <w:lang w:eastAsia="lv-LV"/>
              </w:rPr>
            </w:pPr>
            <w:r w:rsidRPr="007D1A4F">
              <w:rPr>
                <w:rFonts w:ascii="Times New Roman" w:eastAsia="Times New Roman" w:hAnsi="Times New Roman" w:cs="Times New Roman"/>
                <w:b/>
                <w:bCs/>
                <w:color w:val="000000"/>
                <w:sz w:val="24"/>
                <w:szCs w:val="24"/>
                <w:lang w:eastAsia="lv-LV"/>
              </w:rPr>
              <w:t>0,33</w:t>
            </w:r>
          </w:p>
        </w:tc>
      </w:tr>
      <w:tr w:rsidR="007D1A4F" w:rsidRPr="007D1A4F" w:rsidTr="007D1A4F">
        <w:trPr>
          <w:trHeight w:val="330"/>
        </w:trPr>
        <w:tc>
          <w:tcPr>
            <w:tcW w:w="1320" w:type="dxa"/>
            <w:tcBorders>
              <w:top w:val="nil"/>
              <w:left w:val="single" w:sz="8" w:space="0" w:color="auto"/>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D48</w:t>
            </w:r>
          </w:p>
        </w:tc>
        <w:tc>
          <w:tcPr>
            <w:tcW w:w="364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both"/>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Kalna iela</w:t>
            </w:r>
          </w:p>
        </w:tc>
        <w:tc>
          <w:tcPr>
            <w:tcW w:w="140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0,00</w:t>
            </w:r>
          </w:p>
        </w:tc>
        <w:tc>
          <w:tcPr>
            <w:tcW w:w="124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0,403</w:t>
            </w:r>
          </w:p>
        </w:tc>
        <w:tc>
          <w:tcPr>
            <w:tcW w:w="140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b/>
                <w:bCs/>
                <w:color w:val="000000"/>
                <w:sz w:val="24"/>
                <w:szCs w:val="24"/>
                <w:lang w:eastAsia="lv-LV"/>
              </w:rPr>
            </w:pPr>
            <w:r w:rsidRPr="007D1A4F">
              <w:rPr>
                <w:rFonts w:ascii="Times New Roman" w:eastAsia="Times New Roman" w:hAnsi="Times New Roman" w:cs="Times New Roman"/>
                <w:b/>
                <w:bCs/>
                <w:color w:val="000000"/>
                <w:sz w:val="24"/>
                <w:szCs w:val="24"/>
                <w:lang w:eastAsia="lv-LV"/>
              </w:rPr>
              <w:t>0,403</w:t>
            </w:r>
          </w:p>
        </w:tc>
      </w:tr>
      <w:tr w:rsidR="007D1A4F" w:rsidRPr="007D1A4F" w:rsidTr="007D1A4F">
        <w:trPr>
          <w:trHeight w:val="330"/>
        </w:trPr>
        <w:tc>
          <w:tcPr>
            <w:tcW w:w="1320" w:type="dxa"/>
            <w:tcBorders>
              <w:top w:val="nil"/>
              <w:left w:val="single" w:sz="8" w:space="0" w:color="auto"/>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D49</w:t>
            </w:r>
          </w:p>
        </w:tc>
        <w:tc>
          <w:tcPr>
            <w:tcW w:w="364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both"/>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Krasta iela</w:t>
            </w:r>
          </w:p>
        </w:tc>
        <w:tc>
          <w:tcPr>
            <w:tcW w:w="140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0,00</w:t>
            </w:r>
          </w:p>
        </w:tc>
        <w:tc>
          <w:tcPr>
            <w:tcW w:w="124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color w:val="000000"/>
                <w:sz w:val="24"/>
                <w:szCs w:val="24"/>
                <w:lang w:eastAsia="lv-LV"/>
              </w:rPr>
            </w:pPr>
            <w:r w:rsidRPr="007D1A4F">
              <w:rPr>
                <w:rFonts w:ascii="Times New Roman" w:eastAsia="Times New Roman" w:hAnsi="Times New Roman" w:cs="Times New Roman"/>
                <w:color w:val="000000"/>
                <w:sz w:val="24"/>
                <w:szCs w:val="24"/>
                <w:lang w:eastAsia="lv-LV"/>
              </w:rPr>
              <w:t>0,312</w:t>
            </w:r>
          </w:p>
        </w:tc>
        <w:tc>
          <w:tcPr>
            <w:tcW w:w="1400" w:type="dxa"/>
            <w:tcBorders>
              <w:top w:val="nil"/>
              <w:left w:val="nil"/>
              <w:bottom w:val="single" w:sz="8" w:space="0" w:color="auto"/>
              <w:right w:val="single" w:sz="8" w:space="0" w:color="auto"/>
            </w:tcBorders>
            <w:shd w:val="clear" w:color="auto" w:fill="auto"/>
            <w:vAlign w:val="center"/>
            <w:hideMark/>
          </w:tcPr>
          <w:p w:rsidR="007D1A4F" w:rsidRPr="007D1A4F" w:rsidRDefault="007D1A4F" w:rsidP="007D1A4F">
            <w:pPr>
              <w:spacing w:after="0" w:line="240" w:lineRule="auto"/>
              <w:jc w:val="center"/>
              <w:rPr>
                <w:rFonts w:ascii="Times New Roman" w:eastAsia="Times New Roman" w:hAnsi="Times New Roman" w:cs="Times New Roman"/>
                <w:b/>
                <w:bCs/>
                <w:color w:val="000000"/>
                <w:sz w:val="24"/>
                <w:szCs w:val="24"/>
                <w:lang w:eastAsia="lv-LV"/>
              </w:rPr>
            </w:pPr>
            <w:r w:rsidRPr="007D1A4F">
              <w:rPr>
                <w:rFonts w:ascii="Times New Roman" w:eastAsia="Times New Roman" w:hAnsi="Times New Roman" w:cs="Times New Roman"/>
                <w:b/>
                <w:bCs/>
                <w:color w:val="000000"/>
                <w:sz w:val="24"/>
                <w:szCs w:val="24"/>
                <w:lang w:eastAsia="lv-LV"/>
              </w:rPr>
              <w:t>0,312</w:t>
            </w:r>
          </w:p>
        </w:tc>
      </w:tr>
      <w:tr w:rsidR="007D1A4F" w:rsidRPr="007D1A4F" w:rsidTr="007D1A4F">
        <w:trPr>
          <w:trHeight w:val="525"/>
        </w:trPr>
        <w:tc>
          <w:tcPr>
            <w:tcW w:w="1320" w:type="dxa"/>
            <w:tcBorders>
              <w:top w:val="nil"/>
              <w:left w:val="nil"/>
              <w:bottom w:val="nil"/>
              <w:right w:val="nil"/>
            </w:tcBorders>
            <w:shd w:val="clear" w:color="auto" w:fill="auto"/>
            <w:noWrap/>
            <w:vAlign w:val="bottom"/>
            <w:hideMark/>
          </w:tcPr>
          <w:p w:rsidR="007D1A4F" w:rsidRPr="007D1A4F" w:rsidRDefault="007D1A4F" w:rsidP="007D1A4F">
            <w:pPr>
              <w:spacing w:after="0" w:line="240" w:lineRule="auto"/>
              <w:rPr>
                <w:rFonts w:ascii="Calibri" w:eastAsia="Times New Roman" w:hAnsi="Calibri" w:cs="Calibri"/>
                <w:color w:val="000000"/>
                <w:lang w:eastAsia="lv-LV"/>
              </w:rPr>
            </w:pPr>
          </w:p>
        </w:tc>
        <w:tc>
          <w:tcPr>
            <w:tcW w:w="3640" w:type="dxa"/>
            <w:tcBorders>
              <w:top w:val="nil"/>
              <w:left w:val="nil"/>
              <w:bottom w:val="nil"/>
              <w:right w:val="nil"/>
            </w:tcBorders>
            <w:shd w:val="clear" w:color="auto" w:fill="auto"/>
            <w:noWrap/>
            <w:vAlign w:val="bottom"/>
            <w:hideMark/>
          </w:tcPr>
          <w:p w:rsidR="007D1A4F" w:rsidRPr="007D1A4F" w:rsidRDefault="007D1A4F" w:rsidP="007D1A4F">
            <w:pPr>
              <w:spacing w:after="0" w:line="240" w:lineRule="auto"/>
              <w:rPr>
                <w:rFonts w:ascii="Calibri" w:eastAsia="Times New Roman" w:hAnsi="Calibri" w:cs="Calibri"/>
                <w:color w:val="000000"/>
                <w:lang w:eastAsia="lv-LV"/>
              </w:rPr>
            </w:pPr>
          </w:p>
        </w:tc>
        <w:tc>
          <w:tcPr>
            <w:tcW w:w="1400" w:type="dxa"/>
            <w:tcBorders>
              <w:top w:val="nil"/>
              <w:left w:val="nil"/>
              <w:bottom w:val="nil"/>
              <w:right w:val="nil"/>
            </w:tcBorders>
            <w:shd w:val="clear" w:color="auto" w:fill="auto"/>
            <w:noWrap/>
            <w:vAlign w:val="bottom"/>
            <w:hideMark/>
          </w:tcPr>
          <w:p w:rsidR="007D1A4F" w:rsidRPr="007D1A4F" w:rsidRDefault="007D1A4F" w:rsidP="007D1A4F">
            <w:pPr>
              <w:spacing w:after="0" w:line="240" w:lineRule="auto"/>
              <w:rPr>
                <w:rFonts w:ascii="Calibri" w:eastAsia="Times New Roman" w:hAnsi="Calibri" w:cs="Calibri"/>
                <w:color w:val="000000"/>
                <w:lang w:eastAsia="lv-LV"/>
              </w:rPr>
            </w:pPr>
          </w:p>
        </w:tc>
        <w:tc>
          <w:tcPr>
            <w:tcW w:w="1240" w:type="dxa"/>
            <w:tcBorders>
              <w:top w:val="nil"/>
              <w:left w:val="nil"/>
              <w:bottom w:val="nil"/>
              <w:right w:val="nil"/>
            </w:tcBorders>
            <w:shd w:val="clear" w:color="auto" w:fill="auto"/>
            <w:noWrap/>
            <w:vAlign w:val="bottom"/>
            <w:hideMark/>
          </w:tcPr>
          <w:p w:rsidR="007D1A4F" w:rsidRPr="007D1A4F" w:rsidRDefault="007D1A4F" w:rsidP="007D1A4F">
            <w:pPr>
              <w:spacing w:after="0" w:line="240" w:lineRule="auto"/>
              <w:rPr>
                <w:rFonts w:ascii="Calibri" w:eastAsia="Times New Roman" w:hAnsi="Calibri" w:cs="Calibri"/>
                <w:color w:val="000000"/>
                <w:lang w:eastAsia="lv-LV"/>
              </w:rPr>
            </w:pPr>
          </w:p>
        </w:tc>
        <w:tc>
          <w:tcPr>
            <w:tcW w:w="1400" w:type="dxa"/>
            <w:tcBorders>
              <w:top w:val="nil"/>
              <w:left w:val="single" w:sz="8" w:space="0" w:color="auto"/>
              <w:bottom w:val="single" w:sz="8" w:space="0" w:color="auto"/>
              <w:right w:val="single" w:sz="8" w:space="0" w:color="auto"/>
            </w:tcBorders>
            <w:shd w:val="clear" w:color="auto" w:fill="auto"/>
            <w:noWrap/>
            <w:vAlign w:val="bottom"/>
            <w:hideMark/>
          </w:tcPr>
          <w:p w:rsidR="007D1A4F" w:rsidRPr="007D1A4F" w:rsidRDefault="007D1A4F" w:rsidP="007D1A4F">
            <w:pPr>
              <w:spacing w:after="0" w:line="240" w:lineRule="auto"/>
              <w:jc w:val="center"/>
              <w:rPr>
                <w:rFonts w:ascii="Times New Roman" w:eastAsia="Times New Roman" w:hAnsi="Times New Roman" w:cs="Times New Roman"/>
                <w:b/>
                <w:bCs/>
                <w:color w:val="000000"/>
                <w:sz w:val="24"/>
                <w:szCs w:val="24"/>
                <w:lang w:eastAsia="lv-LV"/>
              </w:rPr>
            </w:pPr>
            <w:r w:rsidRPr="007D1A4F">
              <w:rPr>
                <w:rFonts w:ascii="Times New Roman" w:eastAsia="Times New Roman" w:hAnsi="Times New Roman" w:cs="Times New Roman"/>
                <w:b/>
                <w:bCs/>
                <w:color w:val="000000"/>
                <w:sz w:val="24"/>
                <w:szCs w:val="24"/>
                <w:lang w:eastAsia="lv-LV"/>
              </w:rPr>
              <w:t>45,595</w:t>
            </w:r>
          </w:p>
        </w:tc>
      </w:tr>
    </w:tbl>
    <w:p w:rsidR="006A65D3" w:rsidRDefault="006A65D3" w:rsidP="006A65D3">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                 </w:t>
      </w:r>
    </w:p>
    <w:p w:rsidR="006A65D3" w:rsidRDefault="006A65D3" w:rsidP="006A65D3">
      <w:pPr>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u w:val="single"/>
        </w:rPr>
        <w:t>1. Prasības autoceļu attīrīšanai no sniega</w:t>
      </w:r>
      <w:r>
        <w:rPr>
          <w:rFonts w:ascii="Times New Roman" w:eastAsia="Times New Roman" w:hAnsi="Times New Roman"/>
          <w:b/>
          <w:bCs/>
          <w:sz w:val="24"/>
          <w:szCs w:val="24"/>
        </w:rPr>
        <w:t>:</w:t>
      </w:r>
    </w:p>
    <w:p w:rsidR="006A65D3" w:rsidRDefault="006A65D3" w:rsidP="00CF725B">
      <w:pPr>
        <w:numPr>
          <w:ilvl w:val="0"/>
          <w:numId w:val="20"/>
        </w:numPr>
        <w:spacing w:after="0" w:line="240" w:lineRule="auto"/>
        <w:jc w:val="both"/>
        <w:rPr>
          <w:rFonts w:ascii="Times New Roman" w:eastAsia="Times New Roman" w:hAnsi="Times New Roman"/>
          <w:sz w:val="24"/>
          <w:szCs w:val="24"/>
        </w:rPr>
      </w:pPr>
      <w:r>
        <w:rPr>
          <w:rFonts w:ascii="Times New Roman" w:eastAsia="Times New Roman" w:hAnsi="Times New Roman" w:cs="Times New Roman"/>
          <w:sz w:val="24"/>
          <w:szCs w:val="24"/>
        </w:rPr>
        <w:t xml:space="preserve">plānotais tīrīšanas reižu skaits līguma darbības laikā – </w:t>
      </w:r>
      <w:r w:rsidRPr="0030375A">
        <w:rPr>
          <w:rFonts w:ascii="Times New Roman" w:eastAsia="Times New Roman" w:hAnsi="Times New Roman" w:cs="Times New Roman"/>
          <w:b/>
          <w:sz w:val="24"/>
          <w:szCs w:val="24"/>
        </w:rPr>
        <w:t>līdz 5 (piecām) reizēm</w:t>
      </w:r>
      <w:r>
        <w:rPr>
          <w:rFonts w:ascii="Times New Roman" w:eastAsia="Times New Roman" w:hAnsi="Times New Roman" w:cs="Times New Roman"/>
          <w:sz w:val="24"/>
          <w:szCs w:val="24"/>
        </w:rPr>
        <w:t xml:space="preserve">; plānotais </w:t>
      </w:r>
      <w:proofErr w:type="spellStart"/>
      <w:r>
        <w:rPr>
          <w:rFonts w:ascii="Times New Roman" w:eastAsia="Times New Roman" w:hAnsi="Times New Roman" w:cs="Times New Roman"/>
          <w:sz w:val="24"/>
          <w:szCs w:val="24"/>
        </w:rPr>
        <w:t>šķērsstumšanas</w:t>
      </w:r>
      <w:proofErr w:type="spellEnd"/>
      <w:r>
        <w:rPr>
          <w:rFonts w:ascii="Times New Roman" w:eastAsia="Times New Roman" w:hAnsi="Times New Roman" w:cs="Times New Roman"/>
          <w:sz w:val="24"/>
          <w:szCs w:val="24"/>
        </w:rPr>
        <w:t xml:space="preserve"> stundu skaits līguma darbības laikā – </w:t>
      </w:r>
      <w:r w:rsidRPr="0030375A">
        <w:rPr>
          <w:rFonts w:ascii="Times New Roman" w:eastAsia="Times New Roman" w:hAnsi="Times New Roman" w:cs="Times New Roman"/>
          <w:b/>
          <w:sz w:val="24"/>
          <w:szCs w:val="24"/>
        </w:rPr>
        <w:t>līdz 17 (septiņpadsmit) stundām</w:t>
      </w:r>
      <w:r w:rsidRPr="0030375A">
        <w:rPr>
          <w:rFonts w:ascii="Times New Roman" w:eastAsia="Times New Roman" w:hAnsi="Times New Roman" w:cs="Times New Roman"/>
          <w:sz w:val="24"/>
          <w:szCs w:val="24"/>
        </w:rPr>
        <w:t>;</w:t>
      </w:r>
    </w:p>
    <w:p w:rsidR="006A65D3" w:rsidRPr="00DA2C11" w:rsidRDefault="006A65D3" w:rsidP="00CF725B">
      <w:pPr>
        <w:numPr>
          <w:ilvl w:val="0"/>
          <w:numId w:val="20"/>
        </w:numPr>
        <w:spacing w:after="0" w:line="240" w:lineRule="auto"/>
        <w:jc w:val="both"/>
        <w:rPr>
          <w:rFonts w:ascii="Times New Roman" w:eastAsia="Times New Roman" w:hAnsi="Times New Roman"/>
          <w:sz w:val="24"/>
          <w:szCs w:val="24"/>
        </w:rPr>
      </w:pPr>
      <w:r w:rsidRPr="00DA2C11">
        <w:rPr>
          <w:rFonts w:ascii="Times New Roman" w:eastAsia="Times New Roman" w:hAnsi="Times New Roman"/>
          <w:sz w:val="24"/>
          <w:szCs w:val="24"/>
        </w:rPr>
        <w:t xml:space="preserve">autoceļu attīrīšana no sniega ir jāuzsāk 1 (vienas) stundas laikā </w:t>
      </w:r>
      <w:r w:rsidRPr="00DA2C11">
        <w:rPr>
          <w:rFonts w:ascii="Times New Roman" w:eastAsia="Times New Roman" w:hAnsi="Times New Roman" w:cs="Times New Roman"/>
          <w:sz w:val="24"/>
          <w:szCs w:val="24"/>
        </w:rPr>
        <w:t>no darba uzdevuma uzdošanas brīža</w:t>
      </w:r>
      <w:r w:rsidRPr="00DA2C11">
        <w:rPr>
          <w:rFonts w:ascii="Times New Roman" w:eastAsia="Times New Roman" w:hAnsi="Times New Roman"/>
          <w:sz w:val="24"/>
          <w:szCs w:val="24"/>
        </w:rPr>
        <w:t>;</w:t>
      </w:r>
      <w:r w:rsidRPr="00DA2C11">
        <w:rPr>
          <w:rFonts w:ascii="Times New Roman" w:eastAsia="Times New Roman" w:hAnsi="Times New Roman" w:cs="Times New Roman"/>
          <w:sz w:val="24"/>
          <w:szCs w:val="24"/>
        </w:rPr>
        <w:t xml:space="preserve"> attīrīšana jāpabeidz 5 stundu laikā no darbu uzsākšanas brīža visā lotes garumā;</w:t>
      </w:r>
    </w:p>
    <w:p w:rsidR="006A65D3" w:rsidRDefault="006A65D3" w:rsidP="00CF725B">
      <w:pPr>
        <w:numPr>
          <w:ilvl w:val="0"/>
          <w:numId w:val="20"/>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attīrot ceļu no sniega, ir jāatbrīvo autoceļa brauktuve visā tās platumā (neatkarīgi no darba gājienu skaita), kā arī automašīnu apgriešanās vietas, ceļa paplašinājumi automašīnu izmainīšanās vietās;</w:t>
      </w:r>
    </w:p>
    <w:p w:rsidR="006A65D3" w:rsidRDefault="006A65D3" w:rsidP="00CF725B">
      <w:pPr>
        <w:numPr>
          <w:ilvl w:val="0"/>
          <w:numId w:val="20"/>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sniega tīrīšana jāveic tā, lai netiktu bojāts ceļa segums, koki, ceļa aprīkojums un tuvumā esošās būves;</w:t>
      </w:r>
    </w:p>
    <w:p w:rsidR="006A65D3" w:rsidRDefault="006A65D3" w:rsidP="00CF725B">
      <w:pPr>
        <w:numPr>
          <w:ilvl w:val="0"/>
          <w:numId w:val="20"/>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krustojumos, pieslēgumos un uz ceļa brauktuves nedrīkst būt sastumti sniega vaļņi vai kaudzes</w:t>
      </w:r>
      <w:r w:rsidR="00E37C0F">
        <w:rPr>
          <w:rFonts w:ascii="Times New Roman" w:eastAsia="Times New Roman" w:hAnsi="Times New Roman" w:cs="Times New Roman"/>
          <w:sz w:val="24"/>
          <w:szCs w:val="24"/>
        </w:rPr>
        <w:t>, kas augstāki par 10 cm</w:t>
      </w:r>
      <w:r>
        <w:rPr>
          <w:rFonts w:ascii="Times New Roman" w:eastAsia="Times New Roman" w:hAnsi="Times New Roman"/>
          <w:sz w:val="24"/>
          <w:szCs w:val="24"/>
        </w:rPr>
        <w:t>;</w:t>
      </w:r>
    </w:p>
    <w:p w:rsidR="006A65D3" w:rsidRDefault="006A65D3" w:rsidP="00CF725B">
      <w:pPr>
        <w:numPr>
          <w:ilvl w:val="0"/>
          <w:numId w:val="20"/>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autoceļu tīrīšanai izmantojama tehnika, kuras jauda ir ne mazāka kā 90</w:t>
      </w:r>
      <w:r w:rsidRPr="00FD75A2">
        <w:rPr>
          <w:rFonts w:ascii="Times New Roman" w:eastAsia="Times New Roman" w:hAnsi="Times New Roman"/>
          <w:sz w:val="24"/>
          <w:szCs w:val="24"/>
        </w:rPr>
        <w:t xml:space="preserve"> </w:t>
      </w:r>
      <w:r>
        <w:rPr>
          <w:rFonts w:ascii="Times New Roman" w:eastAsia="Times New Roman" w:hAnsi="Times New Roman"/>
          <w:sz w:val="24"/>
          <w:szCs w:val="24"/>
        </w:rPr>
        <w:t>k</w:t>
      </w:r>
      <w:r w:rsidRPr="00DD2E7C">
        <w:rPr>
          <w:rFonts w:ascii="Times New Roman" w:eastAsia="Times New Roman" w:hAnsi="Times New Roman"/>
          <w:sz w:val="24"/>
          <w:szCs w:val="24"/>
        </w:rPr>
        <w:t>W</w:t>
      </w:r>
      <w:r>
        <w:rPr>
          <w:rFonts w:ascii="Times New Roman" w:eastAsia="Times New Roman" w:hAnsi="Times New Roman"/>
          <w:sz w:val="24"/>
          <w:szCs w:val="24"/>
        </w:rPr>
        <w:t xml:space="preserve"> ar sniega vērstuves platumu ne mazāku kā 2,8 m;</w:t>
      </w:r>
    </w:p>
    <w:p w:rsidR="006A65D3" w:rsidRDefault="006A65D3" w:rsidP="00CF725B">
      <w:pPr>
        <w:numPr>
          <w:ilvl w:val="0"/>
          <w:numId w:val="20"/>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sniegs no ceļa klātnes jānotīra tādā pakāpē, lai paliekošās sniega segas biezums nebūtu biezāks par 5 cm;</w:t>
      </w:r>
    </w:p>
    <w:p w:rsidR="006A65D3" w:rsidRDefault="006A65D3" w:rsidP="00CF725B">
      <w:pPr>
        <w:numPr>
          <w:ilvl w:val="0"/>
          <w:numId w:val="20"/>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pieļaujamas tikai līdz 5 cm dziļas risas.</w:t>
      </w:r>
    </w:p>
    <w:p w:rsidR="006A65D3" w:rsidRDefault="006A65D3" w:rsidP="006A65D3">
      <w:pPr>
        <w:spacing w:before="120" w:after="0" w:line="240" w:lineRule="auto"/>
        <w:rPr>
          <w:rFonts w:ascii="Times New Roman" w:eastAsia="Times New Roman" w:hAnsi="Times New Roman"/>
          <w:iCs/>
          <w:sz w:val="24"/>
          <w:szCs w:val="24"/>
        </w:rPr>
      </w:pPr>
      <w:r>
        <w:rPr>
          <w:rFonts w:ascii="Times New Roman" w:eastAsia="Times New Roman" w:hAnsi="Times New Roman"/>
          <w:b/>
          <w:bCs/>
          <w:iCs/>
          <w:sz w:val="24"/>
          <w:szCs w:val="24"/>
          <w:u w:val="single"/>
        </w:rPr>
        <w:t>2. Uzmērījumi un kvalitātes novērtējums</w:t>
      </w:r>
      <w:r>
        <w:rPr>
          <w:rFonts w:ascii="Times New Roman" w:eastAsia="Times New Roman" w:hAnsi="Times New Roman"/>
          <w:iCs/>
          <w:sz w:val="24"/>
          <w:szCs w:val="24"/>
        </w:rPr>
        <w:t>:</w:t>
      </w:r>
    </w:p>
    <w:p w:rsidR="006A65D3" w:rsidRDefault="006A65D3" w:rsidP="00CF725B">
      <w:pPr>
        <w:numPr>
          <w:ilvl w:val="0"/>
          <w:numId w:val="21"/>
        </w:numPr>
        <w:spacing w:after="0" w:line="240" w:lineRule="auto"/>
        <w:jc w:val="both"/>
        <w:rPr>
          <w:rFonts w:ascii="Times New Roman" w:eastAsia="Times New Roman" w:hAnsi="Times New Roman"/>
          <w:iCs/>
          <w:color w:val="000000"/>
          <w:sz w:val="24"/>
          <w:szCs w:val="24"/>
        </w:rPr>
      </w:pPr>
      <w:r>
        <w:rPr>
          <w:rFonts w:ascii="Times New Roman" w:eastAsia="Times New Roman" w:hAnsi="Times New Roman"/>
          <w:sz w:val="24"/>
          <w:szCs w:val="24"/>
        </w:rPr>
        <w:t>izpildītais darbs kontrolējams visa attīrītā ceļa posma garumā, neatbilstības gadījumā veicot nepieciešamos pasākumus prasību nodrošināšanai;</w:t>
      </w:r>
    </w:p>
    <w:p w:rsidR="006A65D3" w:rsidRDefault="006A65D3" w:rsidP="00CF725B">
      <w:pPr>
        <w:numPr>
          <w:ilvl w:val="0"/>
          <w:numId w:val="21"/>
        </w:numPr>
        <w:spacing w:after="0" w:line="240" w:lineRule="auto"/>
        <w:jc w:val="both"/>
        <w:rPr>
          <w:rFonts w:ascii="Times New Roman" w:eastAsia="Times New Roman" w:hAnsi="Times New Roman"/>
          <w:iCs/>
          <w:color w:val="000000"/>
          <w:sz w:val="24"/>
          <w:szCs w:val="24"/>
        </w:rPr>
      </w:pPr>
      <w:proofErr w:type="spellStart"/>
      <w:r>
        <w:rPr>
          <w:rFonts w:ascii="Times New Roman" w:eastAsia="Times New Roman" w:hAnsi="Times New Roman"/>
          <w:sz w:val="24"/>
          <w:szCs w:val="24"/>
        </w:rPr>
        <w:t>šķērsstumšanas</w:t>
      </w:r>
      <w:proofErr w:type="spellEnd"/>
      <w:r>
        <w:rPr>
          <w:rFonts w:ascii="Times New Roman" w:eastAsia="Times New Roman" w:hAnsi="Times New Roman"/>
          <w:sz w:val="24"/>
          <w:szCs w:val="24"/>
        </w:rPr>
        <w:t xml:space="preserve"> (sniega sanesumu) gadījumā uzskaita tikai objektā nostrādāto laiku.</w:t>
      </w:r>
    </w:p>
    <w:p w:rsidR="006A65D3" w:rsidRDefault="006A65D3" w:rsidP="006A65D3">
      <w:pPr>
        <w:spacing w:after="0" w:line="240" w:lineRule="auto"/>
        <w:jc w:val="both"/>
        <w:rPr>
          <w:rFonts w:ascii="Times New Roman" w:eastAsia="Times New Roman" w:hAnsi="Times New Roman"/>
          <w:sz w:val="24"/>
          <w:szCs w:val="24"/>
        </w:rPr>
      </w:pPr>
    </w:p>
    <w:p w:rsidR="006A65D3" w:rsidRDefault="006A65D3" w:rsidP="006A65D3">
      <w:pPr>
        <w:spacing w:after="0" w:line="240" w:lineRule="auto"/>
        <w:jc w:val="both"/>
        <w:rPr>
          <w:rFonts w:ascii="Times New Roman" w:eastAsia="Times New Roman" w:hAnsi="Times New Roman"/>
          <w:sz w:val="24"/>
          <w:szCs w:val="24"/>
        </w:rPr>
      </w:pPr>
    </w:p>
    <w:p w:rsidR="006A65D3" w:rsidRPr="008A4AC6" w:rsidRDefault="006A65D3" w:rsidP="006A65D3">
      <w:pPr>
        <w:spacing w:after="0" w:line="240" w:lineRule="auto"/>
        <w:jc w:val="both"/>
        <w:rPr>
          <w:rFonts w:ascii="Times New Roman" w:eastAsia="Times New Roman" w:hAnsi="Times New Roman"/>
          <w:b/>
          <w:bCs/>
          <w:sz w:val="24"/>
          <w:szCs w:val="24"/>
          <w:u w:val="single"/>
        </w:rPr>
      </w:pPr>
      <w:r>
        <w:rPr>
          <w:rFonts w:ascii="Times New Roman" w:eastAsia="Times New Roman" w:hAnsi="Times New Roman"/>
          <w:sz w:val="24"/>
          <w:szCs w:val="24"/>
        </w:rPr>
        <w:t>Kontaktpersona: Priekules novada B</w:t>
      </w:r>
      <w:r w:rsidR="00F9189B">
        <w:rPr>
          <w:rFonts w:ascii="Times New Roman" w:eastAsia="Times New Roman" w:hAnsi="Times New Roman"/>
          <w:sz w:val="24"/>
          <w:szCs w:val="24"/>
        </w:rPr>
        <w:t>unkas pagasta pārvaldes vadītāja</w:t>
      </w:r>
      <w:r>
        <w:rPr>
          <w:rFonts w:ascii="Times New Roman" w:eastAsia="Times New Roman" w:hAnsi="Times New Roman"/>
          <w:sz w:val="24"/>
          <w:szCs w:val="24"/>
        </w:rPr>
        <w:t xml:space="preserve"> </w:t>
      </w:r>
      <w:r w:rsidR="00F9189B">
        <w:rPr>
          <w:rFonts w:ascii="Times New Roman" w:eastAsia="Times New Roman" w:hAnsi="Times New Roman"/>
          <w:sz w:val="24"/>
          <w:szCs w:val="24"/>
          <w:u w:val="single"/>
        </w:rPr>
        <w:t>Patricija Andersone</w:t>
      </w:r>
      <w:r w:rsidRPr="008A4AC6">
        <w:rPr>
          <w:rFonts w:ascii="Times New Roman" w:eastAsia="Times New Roman" w:hAnsi="Times New Roman"/>
          <w:sz w:val="24"/>
          <w:szCs w:val="24"/>
          <w:u w:val="single"/>
        </w:rPr>
        <w:t>, tel.2</w:t>
      </w:r>
      <w:r w:rsidR="00F9189B">
        <w:rPr>
          <w:rFonts w:ascii="Times New Roman" w:eastAsia="Times New Roman" w:hAnsi="Times New Roman"/>
          <w:sz w:val="24"/>
          <w:szCs w:val="24"/>
          <w:u w:val="single"/>
        </w:rPr>
        <w:t>6102920</w:t>
      </w:r>
      <w:r w:rsidRPr="008A4AC6">
        <w:rPr>
          <w:rFonts w:ascii="Times New Roman" w:eastAsia="Times New Roman" w:hAnsi="Times New Roman"/>
          <w:sz w:val="24"/>
          <w:szCs w:val="24"/>
          <w:u w:val="single"/>
        </w:rPr>
        <w:t>.</w:t>
      </w:r>
    </w:p>
    <w:p w:rsidR="006A65D3" w:rsidRPr="008A4AC6" w:rsidRDefault="006A65D3" w:rsidP="006A65D3">
      <w:pPr>
        <w:spacing w:after="0" w:line="240" w:lineRule="auto"/>
        <w:rPr>
          <w:rFonts w:ascii="Times New Roman" w:eastAsia="Times New Roman" w:hAnsi="Times New Roman"/>
          <w:sz w:val="24"/>
          <w:szCs w:val="24"/>
          <w:u w:val="single"/>
        </w:rPr>
        <w:sectPr w:rsidR="006A65D3" w:rsidRPr="008A4AC6" w:rsidSect="006A65D3">
          <w:footerReference w:type="even" r:id="rId24"/>
          <w:footerReference w:type="default" r:id="rId25"/>
          <w:type w:val="continuous"/>
          <w:pgSz w:w="11906" w:h="16838"/>
          <w:pgMar w:top="1134" w:right="1134" w:bottom="1134" w:left="1701" w:header="709" w:footer="709" w:gutter="0"/>
          <w:cols w:space="720"/>
          <w:docGrid w:linePitch="299"/>
        </w:sectPr>
      </w:pPr>
    </w:p>
    <w:p w:rsidR="006A65D3" w:rsidRDefault="006A65D3" w:rsidP="006A65D3">
      <w:pPr>
        <w:spacing w:after="160" w:line="259" w:lineRule="auto"/>
        <w:rPr>
          <w:rFonts w:ascii="Times New Roman" w:eastAsia="Times New Roman" w:hAnsi="Times New Roman" w:cs="Times New Roman"/>
          <w:sz w:val="20"/>
        </w:rPr>
      </w:pPr>
      <w:r>
        <w:rPr>
          <w:rFonts w:ascii="Times New Roman" w:eastAsia="Times New Roman" w:hAnsi="Times New Roman" w:cs="Times New Roman"/>
          <w:sz w:val="20"/>
        </w:rPr>
        <w:lastRenderedPageBreak/>
        <w:br w:type="page"/>
      </w:r>
    </w:p>
    <w:p w:rsidR="006A65D3" w:rsidRPr="00AD1C9A" w:rsidRDefault="006A65D3" w:rsidP="006A65D3">
      <w:pPr>
        <w:tabs>
          <w:tab w:val="left" w:pos="0"/>
        </w:tabs>
        <w:suppressAutoHyphens/>
        <w:autoSpaceDN w:val="0"/>
        <w:spacing w:after="0" w:line="240" w:lineRule="auto"/>
        <w:jc w:val="right"/>
        <w:textAlignment w:val="baseline"/>
        <w:rPr>
          <w:rFonts w:ascii="Times New Roman" w:eastAsia="Times New Roman" w:hAnsi="Times New Roman" w:cs="Times New Roman"/>
          <w:b/>
          <w:sz w:val="20"/>
        </w:rPr>
      </w:pPr>
      <w:r w:rsidRPr="00AD1C9A">
        <w:rPr>
          <w:rFonts w:ascii="Times New Roman" w:eastAsia="Times New Roman" w:hAnsi="Times New Roman" w:cs="Times New Roman"/>
          <w:b/>
          <w:sz w:val="20"/>
        </w:rPr>
        <w:lastRenderedPageBreak/>
        <w:t>7.pielikums</w:t>
      </w:r>
    </w:p>
    <w:p w:rsidR="006A65D3" w:rsidRDefault="006A65D3" w:rsidP="006A65D3">
      <w:pPr>
        <w:suppressAutoHyphens/>
        <w:autoSpaceDN w:val="0"/>
        <w:spacing w:after="0" w:line="240" w:lineRule="auto"/>
        <w:jc w:val="right"/>
        <w:textAlignment w:val="baseline"/>
        <w:rPr>
          <w:rFonts w:ascii="Times New Roman" w:eastAsia="Times New Roman" w:hAnsi="Times New Roman" w:cs="Times New Roman"/>
          <w:sz w:val="20"/>
        </w:rPr>
      </w:pPr>
      <w:r>
        <w:rPr>
          <w:rFonts w:ascii="Times New Roman" w:eastAsia="Times New Roman" w:hAnsi="Times New Roman" w:cs="Times New Roman"/>
          <w:sz w:val="20"/>
        </w:rPr>
        <w:t xml:space="preserve">Priekules novada pašvaldības </w:t>
      </w:r>
    </w:p>
    <w:p w:rsidR="006A65D3" w:rsidRPr="00FE21AF" w:rsidRDefault="006A65D3" w:rsidP="006A65D3">
      <w:pPr>
        <w:suppressAutoHyphens/>
        <w:autoSpaceDN w:val="0"/>
        <w:spacing w:after="0" w:line="240" w:lineRule="auto"/>
        <w:jc w:val="right"/>
        <w:textAlignment w:val="baseline"/>
        <w:rPr>
          <w:rFonts w:ascii="Times New Roman" w:eastAsia="Times New Roman" w:hAnsi="Times New Roman" w:cs="Times New Roman"/>
          <w:sz w:val="20"/>
        </w:rPr>
      </w:pPr>
      <w:r>
        <w:rPr>
          <w:rFonts w:ascii="Times New Roman" w:eastAsia="Times New Roman" w:hAnsi="Times New Roman" w:cs="Times New Roman"/>
          <w:sz w:val="20"/>
        </w:rPr>
        <w:t xml:space="preserve">iepirkuma </w:t>
      </w:r>
      <w:r w:rsidRPr="00FE21AF">
        <w:rPr>
          <w:rFonts w:ascii="Times New Roman" w:eastAsia="Times New Roman" w:hAnsi="Times New Roman" w:cs="Times New Roman"/>
          <w:sz w:val="20"/>
        </w:rPr>
        <w:t>Nr.</w:t>
      </w:r>
      <w:r w:rsidRPr="000E00CC">
        <w:rPr>
          <w:rFonts w:ascii="Times New Roman" w:eastAsia="Times New Roman" w:hAnsi="Times New Roman" w:cs="Times New Roman"/>
          <w:sz w:val="20"/>
        </w:rPr>
        <w:t>PNP</w:t>
      </w:r>
      <w:r w:rsidR="00CF725B">
        <w:rPr>
          <w:rFonts w:ascii="Times New Roman" w:eastAsia="Times New Roman" w:hAnsi="Times New Roman" w:cs="Times New Roman"/>
          <w:sz w:val="20"/>
        </w:rPr>
        <w:t>2017/32</w:t>
      </w:r>
    </w:p>
    <w:p w:rsidR="006A65D3" w:rsidRPr="00A308F0" w:rsidRDefault="006A65D3" w:rsidP="006A65D3">
      <w:pPr>
        <w:spacing w:after="0" w:line="240" w:lineRule="auto"/>
        <w:jc w:val="right"/>
        <w:rPr>
          <w:rFonts w:ascii="Times New Roman" w:eastAsia="Times New Roman" w:hAnsi="Times New Roman" w:cs="Times New Roman"/>
          <w:sz w:val="24"/>
          <w:szCs w:val="24"/>
        </w:rPr>
      </w:pPr>
      <w:r w:rsidRPr="00FE21AF">
        <w:rPr>
          <w:rFonts w:ascii="Times New Roman" w:eastAsia="Times New Roman" w:hAnsi="Times New Roman" w:cs="Times New Roman"/>
          <w:sz w:val="20"/>
        </w:rPr>
        <w:t xml:space="preserve"> nolikuma</w:t>
      </w:r>
      <w:r>
        <w:rPr>
          <w:rFonts w:ascii="Times New Roman" w:eastAsia="Times New Roman" w:hAnsi="Times New Roman" w:cs="Times New Roman"/>
          <w:sz w:val="20"/>
        </w:rPr>
        <w:t>m</w:t>
      </w:r>
    </w:p>
    <w:p w:rsidR="006A65D3" w:rsidRDefault="006A65D3" w:rsidP="006A65D3">
      <w:pPr>
        <w:spacing w:after="0" w:line="240" w:lineRule="auto"/>
        <w:jc w:val="center"/>
        <w:rPr>
          <w:rFonts w:ascii="Times New Roman" w:eastAsia="Times New Roman" w:hAnsi="Times New Roman" w:cs="Times New Roman"/>
          <w:sz w:val="28"/>
          <w:szCs w:val="28"/>
        </w:rPr>
      </w:pPr>
    </w:p>
    <w:p w:rsidR="006A65D3" w:rsidRDefault="006A65D3" w:rsidP="006A65D3">
      <w:pPr>
        <w:spacing w:after="0" w:line="240" w:lineRule="auto"/>
        <w:jc w:val="center"/>
        <w:rPr>
          <w:rFonts w:ascii="Times New Roman" w:eastAsia="Times New Roman" w:hAnsi="Times New Roman" w:cs="Times New Roman"/>
          <w:sz w:val="28"/>
          <w:szCs w:val="28"/>
        </w:rPr>
      </w:pPr>
      <w:r w:rsidRPr="00A308F0">
        <w:rPr>
          <w:rFonts w:ascii="Times New Roman" w:eastAsia="Times New Roman" w:hAnsi="Times New Roman" w:cs="Times New Roman"/>
          <w:sz w:val="28"/>
          <w:szCs w:val="28"/>
        </w:rPr>
        <w:t xml:space="preserve">Darba uzdevums -specifikācija iepirkuma </w:t>
      </w:r>
      <w:r w:rsidRPr="00A308F0">
        <w:rPr>
          <w:rFonts w:ascii="Times New Roman" w:eastAsia="Times New Roman" w:hAnsi="Times New Roman" w:cs="Times New Roman"/>
          <w:b/>
          <w:sz w:val="28"/>
          <w:szCs w:val="28"/>
        </w:rPr>
        <w:t>6.daļai</w:t>
      </w:r>
      <w:r w:rsidRPr="00A308F0">
        <w:rPr>
          <w:rFonts w:ascii="Times New Roman" w:eastAsia="Times New Roman" w:hAnsi="Times New Roman" w:cs="Times New Roman"/>
          <w:sz w:val="28"/>
          <w:szCs w:val="28"/>
        </w:rPr>
        <w:t xml:space="preserve"> </w:t>
      </w:r>
    </w:p>
    <w:p w:rsidR="006A65D3" w:rsidRPr="00A308F0" w:rsidRDefault="006A65D3" w:rsidP="006A65D3">
      <w:pPr>
        <w:spacing w:after="0" w:line="240" w:lineRule="auto"/>
        <w:jc w:val="center"/>
        <w:rPr>
          <w:rFonts w:ascii="Times New Roman" w:eastAsia="Times New Roman" w:hAnsi="Times New Roman" w:cs="Times New Roman"/>
          <w:b/>
          <w:sz w:val="28"/>
          <w:szCs w:val="28"/>
          <w:u w:val="single"/>
        </w:rPr>
      </w:pPr>
      <w:r w:rsidRPr="00A308F0">
        <w:rPr>
          <w:rFonts w:ascii="Times New Roman" w:eastAsia="Times New Roman" w:hAnsi="Times New Roman" w:cs="Times New Roman"/>
          <w:sz w:val="28"/>
          <w:szCs w:val="28"/>
        </w:rPr>
        <w:t xml:space="preserve">„Ceļu uzturēšanas darbi Priekules novada </w:t>
      </w:r>
      <w:r w:rsidRPr="00A308F0">
        <w:rPr>
          <w:rFonts w:ascii="Times New Roman" w:eastAsia="Times New Roman" w:hAnsi="Times New Roman" w:cs="Times New Roman"/>
          <w:b/>
          <w:sz w:val="28"/>
          <w:szCs w:val="28"/>
          <w:u w:val="single"/>
        </w:rPr>
        <w:t>Bunkas pagastā (2.lote)</w:t>
      </w:r>
      <w:r w:rsidRPr="00A308F0">
        <w:rPr>
          <w:rFonts w:ascii="Times New Roman" w:eastAsia="Times New Roman" w:hAnsi="Times New Roman" w:cs="Times New Roman"/>
          <w:sz w:val="28"/>
          <w:szCs w:val="28"/>
        </w:rPr>
        <w:t>”</w:t>
      </w:r>
    </w:p>
    <w:p w:rsidR="006A65D3" w:rsidRPr="00A308F0" w:rsidRDefault="006A65D3" w:rsidP="006A65D3">
      <w:pPr>
        <w:spacing w:after="0" w:line="240" w:lineRule="auto"/>
        <w:jc w:val="center"/>
        <w:rPr>
          <w:rFonts w:ascii="Times New Roman" w:eastAsia="Times New Roman" w:hAnsi="Times New Roman" w:cs="Times New Roman"/>
          <w:b/>
          <w:sz w:val="28"/>
          <w:szCs w:val="24"/>
        </w:rPr>
      </w:pPr>
    </w:p>
    <w:p w:rsidR="006A65D3" w:rsidRDefault="006A65D3" w:rsidP="006A65D3">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 xml:space="preserve">Priekules novada Bunkas pagasta 2.lote </w:t>
      </w:r>
      <w:r>
        <w:rPr>
          <w:rFonts w:ascii="Times New Roman" w:eastAsia="Times New Roman" w:hAnsi="Times New Roman"/>
          <w:sz w:val="24"/>
          <w:szCs w:val="24"/>
        </w:rPr>
        <w:t xml:space="preserve">– </w:t>
      </w:r>
      <w:r w:rsidRPr="00080756">
        <w:rPr>
          <w:rFonts w:ascii="Times New Roman" w:eastAsia="Times New Roman" w:hAnsi="Times New Roman"/>
          <w:sz w:val="24"/>
          <w:szCs w:val="24"/>
        </w:rPr>
        <w:t xml:space="preserve">Tadaiķu teritorija un Bunkas teritorijas daļa līdz ceļa Durbe – Priekule krustojumam ar ceļu uz Paplaku, kopējais ceļu garums </w:t>
      </w:r>
      <w:r w:rsidRPr="00C0687D">
        <w:rPr>
          <w:rFonts w:ascii="Times New Roman" w:eastAsia="Times New Roman" w:hAnsi="Times New Roman"/>
          <w:sz w:val="24"/>
          <w:szCs w:val="24"/>
        </w:rPr>
        <w:t>24,04 km</w:t>
      </w:r>
      <w:r w:rsidRPr="00080756">
        <w:rPr>
          <w:rFonts w:ascii="Times New Roman" w:eastAsia="Times New Roman" w:hAnsi="Times New Roman"/>
          <w:sz w:val="24"/>
          <w:szCs w:val="24"/>
        </w:rPr>
        <w:t xml:space="preserve"> (skat. tabulu) .</w:t>
      </w:r>
    </w:p>
    <w:p w:rsidR="006A65D3" w:rsidRDefault="006A65D3" w:rsidP="006A65D3">
      <w:pPr>
        <w:spacing w:after="0" w:line="240" w:lineRule="auto"/>
        <w:rPr>
          <w:rFonts w:ascii="Times New Roman" w:eastAsia="Times New Roman" w:hAnsi="Times New Roman"/>
          <w:sz w:val="24"/>
          <w:szCs w:val="24"/>
        </w:rPr>
      </w:pPr>
    </w:p>
    <w:tbl>
      <w:tblPr>
        <w:tblStyle w:val="Reatabula"/>
        <w:tblW w:w="0" w:type="auto"/>
        <w:jc w:val="center"/>
        <w:tblLook w:val="04A0" w:firstRow="1" w:lastRow="0" w:firstColumn="1" w:lastColumn="0" w:noHBand="0" w:noVBand="1"/>
      </w:tblPr>
      <w:tblGrid>
        <w:gridCol w:w="704"/>
        <w:gridCol w:w="1134"/>
        <w:gridCol w:w="3402"/>
        <w:gridCol w:w="1134"/>
        <w:gridCol w:w="1134"/>
        <w:gridCol w:w="1418"/>
      </w:tblGrid>
      <w:tr w:rsidR="006A65D3" w:rsidRPr="009F118A" w:rsidTr="006A65D3">
        <w:trPr>
          <w:trHeight w:val="255"/>
          <w:jc w:val="center"/>
        </w:trPr>
        <w:tc>
          <w:tcPr>
            <w:tcW w:w="704" w:type="dxa"/>
            <w:vMerge w:val="restart"/>
          </w:tcPr>
          <w:p w:rsidR="006A65D3" w:rsidRDefault="006A65D3" w:rsidP="006A65D3">
            <w:pPr>
              <w:jc w:val="center"/>
              <w:rPr>
                <w:rFonts w:ascii="Times New Roman" w:eastAsia="Times New Roman" w:hAnsi="Times New Roman"/>
                <w:b/>
                <w:bCs/>
                <w:sz w:val="24"/>
                <w:szCs w:val="24"/>
              </w:rPr>
            </w:pPr>
            <w:r>
              <w:rPr>
                <w:rFonts w:ascii="Times New Roman" w:eastAsia="Times New Roman" w:hAnsi="Times New Roman"/>
                <w:b/>
                <w:bCs/>
                <w:sz w:val="24"/>
                <w:szCs w:val="24"/>
              </w:rPr>
              <w:t>Nr.</w:t>
            </w:r>
          </w:p>
          <w:p w:rsidR="006A65D3" w:rsidRDefault="006A65D3" w:rsidP="006A65D3">
            <w:pPr>
              <w:jc w:val="center"/>
              <w:rPr>
                <w:rFonts w:ascii="Times New Roman" w:eastAsia="Times New Roman" w:hAnsi="Times New Roman"/>
                <w:b/>
                <w:bCs/>
                <w:sz w:val="24"/>
                <w:szCs w:val="24"/>
              </w:rPr>
            </w:pPr>
            <w:r>
              <w:rPr>
                <w:rFonts w:ascii="Times New Roman" w:eastAsia="Times New Roman" w:hAnsi="Times New Roman"/>
                <w:b/>
                <w:bCs/>
                <w:sz w:val="24"/>
                <w:szCs w:val="24"/>
              </w:rPr>
              <w:t>p.k.</w:t>
            </w:r>
          </w:p>
        </w:tc>
        <w:tc>
          <w:tcPr>
            <w:tcW w:w="1134" w:type="dxa"/>
            <w:vMerge w:val="restart"/>
            <w:noWrap/>
          </w:tcPr>
          <w:p w:rsidR="006A65D3" w:rsidRPr="009F118A" w:rsidRDefault="006A65D3" w:rsidP="006A65D3">
            <w:pPr>
              <w:jc w:val="center"/>
              <w:rPr>
                <w:rFonts w:ascii="Times New Roman" w:eastAsia="Times New Roman" w:hAnsi="Times New Roman"/>
                <w:sz w:val="24"/>
                <w:szCs w:val="24"/>
              </w:rPr>
            </w:pPr>
            <w:r w:rsidRPr="00593B8D">
              <w:rPr>
                <w:rFonts w:ascii="Times New Roman" w:eastAsia="Times New Roman" w:hAnsi="Times New Roman"/>
                <w:b/>
                <w:bCs/>
                <w:sz w:val="24"/>
                <w:szCs w:val="24"/>
              </w:rPr>
              <w:t>Autoceļa numurs</w:t>
            </w:r>
          </w:p>
        </w:tc>
        <w:tc>
          <w:tcPr>
            <w:tcW w:w="3402" w:type="dxa"/>
            <w:vMerge w:val="restart"/>
            <w:noWrap/>
          </w:tcPr>
          <w:p w:rsidR="006A65D3" w:rsidRPr="009F118A" w:rsidRDefault="006A65D3" w:rsidP="006A65D3">
            <w:pPr>
              <w:jc w:val="center"/>
              <w:rPr>
                <w:rFonts w:ascii="Times New Roman" w:eastAsia="Times New Roman" w:hAnsi="Times New Roman"/>
                <w:sz w:val="24"/>
                <w:szCs w:val="24"/>
              </w:rPr>
            </w:pPr>
            <w:r w:rsidRPr="00593B8D">
              <w:rPr>
                <w:rFonts w:ascii="Times New Roman" w:eastAsia="Times New Roman" w:hAnsi="Times New Roman"/>
                <w:b/>
                <w:bCs/>
                <w:sz w:val="24"/>
                <w:szCs w:val="24"/>
              </w:rPr>
              <w:t>Autoceļa nosaukums</w:t>
            </w:r>
          </w:p>
        </w:tc>
        <w:tc>
          <w:tcPr>
            <w:tcW w:w="2268" w:type="dxa"/>
            <w:gridSpan w:val="2"/>
            <w:noWrap/>
          </w:tcPr>
          <w:p w:rsidR="006A65D3" w:rsidRPr="009F118A" w:rsidRDefault="006A65D3" w:rsidP="006A65D3">
            <w:pPr>
              <w:jc w:val="center"/>
              <w:rPr>
                <w:rFonts w:ascii="Times New Roman" w:eastAsia="Times New Roman" w:hAnsi="Times New Roman"/>
                <w:sz w:val="24"/>
                <w:szCs w:val="24"/>
              </w:rPr>
            </w:pPr>
            <w:r w:rsidRPr="00593B8D">
              <w:rPr>
                <w:rFonts w:ascii="Times New Roman" w:eastAsia="Times New Roman" w:hAnsi="Times New Roman"/>
                <w:b/>
                <w:bCs/>
                <w:sz w:val="24"/>
                <w:szCs w:val="24"/>
              </w:rPr>
              <w:t>Garums</w:t>
            </w:r>
            <w:r>
              <w:rPr>
                <w:rFonts w:ascii="Times New Roman" w:eastAsia="Times New Roman" w:hAnsi="Times New Roman"/>
                <w:b/>
                <w:bCs/>
                <w:sz w:val="24"/>
                <w:szCs w:val="24"/>
              </w:rPr>
              <w:t xml:space="preserve"> </w:t>
            </w:r>
            <w:r w:rsidRPr="00A710FD">
              <w:rPr>
                <w:rFonts w:ascii="Times New Roman" w:eastAsia="Times New Roman" w:hAnsi="Times New Roman" w:cs="Times New Roman"/>
                <w:i/>
                <w:sz w:val="24"/>
                <w:szCs w:val="24"/>
              </w:rPr>
              <w:t>(km)</w:t>
            </w:r>
          </w:p>
        </w:tc>
        <w:tc>
          <w:tcPr>
            <w:tcW w:w="1418" w:type="dxa"/>
            <w:vMerge w:val="restart"/>
            <w:noWrap/>
          </w:tcPr>
          <w:p w:rsidR="006A65D3" w:rsidRPr="009F118A" w:rsidRDefault="006A65D3" w:rsidP="006A65D3">
            <w:pPr>
              <w:jc w:val="center"/>
              <w:rPr>
                <w:rFonts w:ascii="Times New Roman" w:eastAsia="Times New Roman" w:hAnsi="Times New Roman"/>
                <w:sz w:val="24"/>
                <w:szCs w:val="24"/>
              </w:rPr>
            </w:pPr>
            <w:r w:rsidRPr="00593B8D">
              <w:rPr>
                <w:rFonts w:ascii="Times New Roman" w:eastAsia="Times New Roman" w:hAnsi="Times New Roman"/>
                <w:b/>
                <w:bCs/>
                <w:sz w:val="24"/>
                <w:szCs w:val="24"/>
              </w:rPr>
              <w:t>Kopējais garums</w:t>
            </w:r>
            <w:r>
              <w:rPr>
                <w:rFonts w:ascii="Times New Roman" w:eastAsia="Times New Roman" w:hAnsi="Times New Roman"/>
                <w:b/>
                <w:bCs/>
                <w:sz w:val="24"/>
                <w:szCs w:val="24"/>
              </w:rPr>
              <w:t xml:space="preserve"> </w:t>
            </w:r>
            <w:r w:rsidRPr="00A710FD">
              <w:rPr>
                <w:rFonts w:ascii="Times New Roman" w:eastAsia="Times New Roman" w:hAnsi="Times New Roman" w:cs="Times New Roman"/>
                <w:i/>
                <w:sz w:val="24"/>
                <w:szCs w:val="24"/>
              </w:rPr>
              <w:t>(km)</w:t>
            </w:r>
          </w:p>
        </w:tc>
      </w:tr>
      <w:tr w:rsidR="006A65D3" w:rsidRPr="009F118A" w:rsidTr="006A65D3">
        <w:trPr>
          <w:trHeight w:val="255"/>
          <w:jc w:val="center"/>
        </w:trPr>
        <w:tc>
          <w:tcPr>
            <w:tcW w:w="704" w:type="dxa"/>
            <w:vMerge/>
          </w:tcPr>
          <w:p w:rsidR="006A65D3" w:rsidRPr="009F118A" w:rsidRDefault="006A65D3" w:rsidP="006A65D3">
            <w:pPr>
              <w:jc w:val="center"/>
              <w:rPr>
                <w:rFonts w:ascii="Times New Roman" w:eastAsia="Times New Roman" w:hAnsi="Times New Roman"/>
                <w:sz w:val="24"/>
                <w:szCs w:val="24"/>
              </w:rPr>
            </w:pPr>
          </w:p>
        </w:tc>
        <w:tc>
          <w:tcPr>
            <w:tcW w:w="1134" w:type="dxa"/>
            <w:vMerge/>
            <w:noWrap/>
          </w:tcPr>
          <w:p w:rsidR="006A65D3" w:rsidRPr="009F118A" w:rsidRDefault="006A65D3" w:rsidP="006A65D3">
            <w:pPr>
              <w:jc w:val="center"/>
              <w:rPr>
                <w:rFonts w:ascii="Times New Roman" w:eastAsia="Times New Roman" w:hAnsi="Times New Roman"/>
                <w:sz w:val="24"/>
                <w:szCs w:val="24"/>
              </w:rPr>
            </w:pPr>
          </w:p>
        </w:tc>
        <w:tc>
          <w:tcPr>
            <w:tcW w:w="3402" w:type="dxa"/>
            <w:vMerge/>
            <w:noWrap/>
          </w:tcPr>
          <w:p w:rsidR="006A65D3" w:rsidRPr="009F118A" w:rsidRDefault="006A65D3" w:rsidP="006A65D3">
            <w:pPr>
              <w:rPr>
                <w:rFonts w:ascii="Times New Roman" w:eastAsia="Times New Roman" w:hAnsi="Times New Roman"/>
                <w:sz w:val="24"/>
                <w:szCs w:val="24"/>
              </w:rPr>
            </w:pPr>
          </w:p>
        </w:tc>
        <w:tc>
          <w:tcPr>
            <w:tcW w:w="1134" w:type="dxa"/>
            <w:noWrap/>
          </w:tcPr>
          <w:p w:rsidR="006A65D3" w:rsidRPr="00A3766E" w:rsidRDefault="006A65D3" w:rsidP="006A65D3">
            <w:pPr>
              <w:jc w:val="center"/>
              <w:rPr>
                <w:rFonts w:ascii="Times New Roman" w:eastAsia="Times New Roman" w:hAnsi="Times New Roman"/>
                <w:b/>
                <w:sz w:val="24"/>
                <w:szCs w:val="24"/>
              </w:rPr>
            </w:pPr>
            <w:r w:rsidRPr="00A3766E">
              <w:rPr>
                <w:rFonts w:ascii="Times New Roman" w:eastAsia="Times New Roman" w:hAnsi="Times New Roman"/>
                <w:b/>
                <w:sz w:val="24"/>
                <w:szCs w:val="24"/>
              </w:rPr>
              <w:t>no</w:t>
            </w:r>
          </w:p>
        </w:tc>
        <w:tc>
          <w:tcPr>
            <w:tcW w:w="1134" w:type="dxa"/>
            <w:noWrap/>
          </w:tcPr>
          <w:p w:rsidR="006A65D3" w:rsidRPr="00A3766E" w:rsidRDefault="006A65D3" w:rsidP="006A65D3">
            <w:pPr>
              <w:jc w:val="center"/>
              <w:rPr>
                <w:rFonts w:ascii="Times New Roman" w:eastAsia="Times New Roman" w:hAnsi="Times New Roman"/>
                <w:b/>
                <w:sz w:val="24"/>
                <w:szCs w:val="24"/>
              </w:rPr>
            </w:pPr>
            <w:r w:rsidRPr="00A3766E">
              <w:rPr>
                <w:rFonts w:ascii="Times New Roman" w:eastAsia="Times New Roman" w:hAnsi="Times New Roman"/>
                <w:b/>
                <w:sz w:val="24"/>
                <w:szCs w:val="24"/>
              </w:rPr>
              <w:t>līdz</w:t>
            </w:r>
          </w:p>
        </w:tc>
        <w:tc>
          <w:tcPr>
            <w:tcW w:w="1418" w:type="dxa"/>
            <w:vMerge/>
            <w:noWrap/>
          </w:tcPr>
          <w:p w:rsidR="006A65D3" w:rsidRPr="009F118A" w:rsidRDefault="006A65D3" w:rsidP="006A65D3">
            <w:pPr>
              <w:jc w:val="center"/>
              <w:rPr>
                <w:rFonts w:ascii="Times New Roman" w:eastAsia="Times New Roman" w:hAnsi="Times New Roman"/>
                <w:sz w:val="24"/>
                <w:szCs w:val="24"/>
              </w:rPr>
            </w:pPr>
          </w:p>
        </w:tc>
      </w:tr>
      <w:tr w:rsidR="006A65D3" w:rsidRPr="009F118A" w:rsidTr="006A65D3">
        <w:trPr>
          <w:trHeight w:val="255"/>
          <w:jc w:val="center"/>
        </w:trPr>
        <w:tc>
          <w:tcPr>
            <w:tcW w:w="704" w:type="dxa"/>
          </w:tcPr>
          <w:p w:rsidR="006A65D3" w:rsidRPr="009F118A" w:rsidRDefault="006A65D3" w:rsidP="006A65D3">
            <w:pPr>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134" w:type="dxa"/>
            <w:noWrap/>
          </w:tcPr>
          <w:p w:rsidR="006A65D3" w:rsidRPr="009F118A" w:rsidRDefault="006A65D3" w:rsidP="006A65D3">
            <w:pPr>
              <w:jc w:val="center"/>
              <w:rPr>
                <w:rFonts w:ascii="Times New Roman" w:eastAsia="Times New Roman" w:hAnsi="Times New Roman"/>
                <w:sz w:val="24"/>
                <w:szCs w:val="24"/>
              </w:rPr>
            </w:pPr>
            <w:r w:rsidRPr="009F118A">
              <w:rPr>
                <w:rFonts w:ascii="Times New Roman" w:eastAsia="Times New Roman" w:hAnsi="Times New Roman"/>
                <w:sz w:val="24"/>
                <w:szCs w:val="24"/>
              </w:rPr>
              <w:t>A1</w:t>
            </w:r>
          </w:p>
        </w:tc>
        <w:tc>
          <w:tcPr>
            <w:tcW w:w="3402" w:type="dxa"/>
            <w:noWrap/>
          </w:tcPr>
          <w:p w:rsidR="006A65D3" w:rsidRPr="009F118A" w:rsidRDefault="006A65D3" w:rsidP="006A65D3">
            <w:pPr>
              <w:rPr>
                <w:rFonts w:ascii="Times New Roman" w:eastAsia="Times New Roman" w:hAnsi="Times New Roman"/>
                <w:sz w:val="24"/>
                <w:szCs w:val="24"/>
              </w:rPr>
            </w:pPr>
            <w:r w:rsidRPr="009F118A">
              <w:rPr>
                <w:rFonts w:ascii="Times New Roman" w:eastAsia="Times New Roman" w:hAnsi="Times New Roman"/>
                <w:sz w:val="24"/>
                <w:szCs w:val="24"/>
              </w:rPr>
              <w:t>Alkšņi - Jaunzemji</w:t>
            </w:r>
          </w:p>
        </w:tc>
        <w:tc>
          <w:tcPr>
            <w:tcW w:w="1134" w:type="dxa"/>
            <w:noWrap/>
          </w:tcPr>
          <w:p w:rsidR="006A65D3" w:rsidRPr="009F118A" w:rsidRDefault="006A65D3" w:rsidP="006A65D3">
            <w:pPr>
              <w:jc w:val="center"/>
              <w:rPr>
                <w:rFonts w:ascii="Times New Roman" w:eastAsia="Times New Roman" w:hAnsi="Times New Roman"/>
                <w:sz w:val="24"/>
                <w:szCs w:val="24"/>
              </w:rPr>
            </w:pPr>
            <w:r w:rsidRPr="009F118A">
              <w:rPr>
                <w:rFonts w:ascii="Times New Roman" w:eastAsia="Times New Roman" w:hAnsi="Times New Roman"/>
                <w:sz w:val="24"/>
                <w:szCs w:val="24"/>
              </w:rPr>
              <w:t>0</w:t>
            </w:r>
          </w:p>
        </w:tc>
        <w:tc>
          <w:tcPr>
            <w:tcW w:w="1134" w:type="dxa"/>
            <w:noWrap/>
          </w:tcPr>
          <w:p w:rsidR="006A65D3" w:rsidRPr="009F118A" w:rsidRDefault="006A65D3" w:rsidP="006A65D3">
            <w:pPr>
              <w:jc w:val="center"/>
              <w:rPr>
                <w:rFonts w:ascii="Times New Roman" w:eastAsia="Times New Roman" w:hAnsi="Times New Roman"/>
                <w:sz w:val="24"/>
                <w:szCs w:val="24"/>
              </w:rPr>
            </w:pPr>
            <w:r w:rsidRPr="009F118A">
              <w:rPr>
                <w:rFonts w:ascii="Times New Roman" w:eastAsia="Times New Roman" w:hAnsi="Times New Roman"/>
                <w:sz w:val="24"/>
                <w:szCs w:val="24"/>
              </w:rPr>
              <w:t>1,67</w:t>
            </w:r>
          </w:p>
        </w:tc>
        <w:tc>
          <w:tcPr>
            <w:tcW w:w="1418" w:type="dxa"/>
            <w:noWrap/>
          </w:tcPr>
          <w:p w:rsidR="006A65D3" w:rsidRPr="009F118A" w:rsidRDefault="006A65D3" w:rsidP="006A65D3">
            <w:pPr>
              <w:jc w:val="center"/>
              <w:rPr>
                <w:rFonts w:ascii="Times New Roman" w:eastAsia="Times New Roman" w:hAnsi="Times New Roman"/>
                <w:sz w:val="24"/>
                <w:szCs w:val="24"/>
              </w:rPr>
            </w:pPr>
            <w:r w:rsidRPr="009F118A">
              <w:rPr>
                <w:rFonts w:ascii="Times New Roman" w:eastAsia="Times New Roman" w:hAnsi="Times New Roman"/>
                <w:sz w:val="24"/>
                <w:szCs w:val="24"/>
              </w:rPr>
              <w:t>1,67</w:t>
            </w:r>
          </w:p>
        </w:tc>
      </w:tr>
      <w:tr w:rsidR="006A65D3" w:rsidRPr="009F118A" w:rsidTr="006A65D3">
        <w:trPr>
          <w:trHeight w:val="255"/>
          <w:jc w:val="center"/>
        </w:trPr>
        <w:tc>
          <w:tcPr>
            <w:tcW w:w="704" w:type="dxa"/>
            <w:vMerge w:val="restart"/>
          </w:tcPr>
          <w:p w:rsidR="006A65D3" w:rsidRPr="009F118A" w:rsidRDefault="006A65D3" w:rsidP="006A65D3">
            <w:pPr>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134" w:type="dxa"/>
            <w:vMerge w:val="restart"/>
            <w:noWrap/>
            <w:hideMark/>
          </w:tcPr>
          <w:p w:rsidR="006A65D3" w:rsidRPr="009F118A" w:rsidRDefault="006A65D3" w:rsidP="006A65D3">
            <w:pPr>
              <w:jc w:val="center"/>
              <w:rPr>
                <w:rFonts w:ascii="Times New Roman" w:eastAsia="Times New Roman" w:hAnsi="Times New Roman"/>
                <w:sz w:val="24"/>
                <w:szCs w:val="24"/>
              </w:rPr>
            </w:pPr>
            <w:r w:rsidRPr="009F118A">
              <w:rPr>
                <w:rFonts w:ascii="Times New Roman" w:eastAsia="Times New Roman" w:hAnsi="Times New Roman"/>
                <w:sz w:val="24"/>
                <w:szCs w:val="24"/>
              </w:rPr>
              <w:t>A2</w:t>
            </w:r>
          </w:p>
        </w:tc>
        <w:tc>
          <w:tcPr>
            <w:tcW w:w="3402" w:type="dxa"/>
            <w:vMerge w:val="restart"/>
            <w:noWrap/>
            <w:hideMark/>
          </w:tcPr>
          <w:p w:rsidR="006A65D3" w:rsidRPr="009F118A" w:rsidRDefault="006A65D3" w:rsidP="006A65D3">
            <w:pPr>
              <w:rPr>
                <w:rFonts w:ascii="Times New Roman" w:eastAsia="Times New Roman" w:hAnsi="Times New Roman"/>
                <w:sz w:val="24"/>
                <w:szCs w:val="24"/>
              </w:rPr>
            </w:pPr>
            <w:proofErr w:type="spellStart"/>
            <w:r w:rsidRPr="009F118A">
              <w:rPr>
                <w:rFonts w:ascii="Times New Roman" w:eastAsia="Times New Roman" w:hAnsi="Times New Roman"/>
                <w:sz w:val="24"/>
                <w:szCs w:val="24"/>
              </w:rPr>
              <w:t>Māķi</w:t>
            </w:r>
            <w:proofErr w:type="spellEnd"/>
            <w:r w:rsidRPr="009F118A">
              <w:rPr>
                <w:rFonts w:ascii="Times New Roman" w:eastAsia="Times New Roman" w:hAnsi="Times New Roman"/>
                <w:sz w:val="24"/>
                <w:szCs w:val="24"/>
              </w:rPr>
              <w:t xml:space="preserve"> </w:t>
            </w:r>
            <w:r>
              <w:rPr>
                <w:rFonts w:ascii="Times New Roman" w:eastAsia="Times New Roman" w:hAnsi="Times New Roman"/>
                <w:sz w:val="24"/>
                <w:szCs w:val="24"/>
              </w:rPr>
              <w:t>–</w:t>
            </w:r>
            <w:r w:rsidRPr="009F118A">
              <w:rPr>
                <w:rFonts w:ascii="Times New Roman" w:eastAsia="Times New Roman" w:hAnsi="Times New Roman"/>
                <w:sz w:val="24"/>
                <w:szCs w:val="24"/>
              </w:rPr>
              <w:t xml:space="preserve"> </w:t>
            </w:r>
            <w:proofErr w:type="spellStart"/>
            <w:r w:rsidRPr="009F118A">
              <w:rPr>
                <w:rFonts w:ascii="Times New Roman" w:eastAsia="Times New Roman" w:hAnsi="Times New Roman"/>
                <w:sz w:val="24"/>
                <w:szCs w:val="24"/>
              </w:rPr>
              <w:t>Mierlauki</w:t>
            </w:r>
            <w:proofErr w:type="spellEnd"/>
            <w:r>
              <w:rPr>
                <w:rFonts w:ascii="Times New Roman" w:eastAsia="Times New Roman" w:hAnsi="Times New Roman"/>
                <w:sz w:val="24"/>
                <w:szCs w:val="24"/>
              </w:rPr>
              <w:t xml:space="preserve"> </w:t>
            </w:r>
          </w:p>
        </w:tc>
        <w:tc>
          <w:tcPr>
            <w:tcW w:w="1134" w:type="dxa"/>
            <w:noWrap/>
            <w:hideMark/>
          </w:tcPr>
          <w:p w:rsidR="006A65D3" w:rsidRPr="009F118A" w:rsidRDefault="006A65D3" w:rsidP="006A65D3">
            <w:pPr>
              <w:jc w:val="center"/>
              <w:rPr>
                <w:rFonts w:ascii="Times New Roman" w:eastAsia="Times New Roman" w:hAnsi="Times New Roman"/>
                <w:sz w:val="24"/>
                <w:szCs w:val="24"/>
              </w:rPr>
            </w:pPr>
            <w:r w:rsidRPr="009F118A">
              <w:rPr>
                <w:rFonts w:ascii="Times New Roman" w:eastAsia="Times New Roman" w:hAnsi="Times New Roman"/>
                <w:sz w:val="24"/>
                <w:szCs w:val="24"/>
              </w:rPr>
              <w:t>0</w:t>
            </w:r>
          </w:p>
        </w:tc>
        <w:tc>
          <w:tcPr>
            <w:tcW w:w="1134" w:type="dxa"/>
            <w:noWrap/>
            <w:hideMark/>
          </w:tcPr>
          <w:p w:rsidR="006A65D3" w:rsidRPr="009F118A" w:rsidRDefault="006A65D3" w:rsidP="006A65D3">
            <w:pPr>
              <w:jc w:val="center"/>
              <w:rPr>
                <w:rFonts w:ascii="Times New Roman" w:eastAsia="Times New Roman" w:hAnsi="Times New Roman"/>
                <w:sz w:val="24"/>
                <w:szCs w:val="24"/>
              </w:rPr>
            </w:pPr>
            <w:r w:rsidRPr="009F118A">
              <w:rPr>
                <w:rFonts w:ascii="Times New Roman" w:eastAsia="Times New Roman" w:hAnsi="Times New Roman"/>
                <w:sz w:val="24"/>
                <w:szCs w:val="24"/>
              </w:rPr>
              <w:t>0,75</w:t>
            </w:r>
          </w:p>
        </w:tc>
        <w:tc>
          <w:tcPr>
            <w:tcW w:w="1418" w:type="dxa"/>
            <w:noWrap/>
            <w:hideMark/>
          </w:tcPr>
          <w:p w:rsidR="006A65D3" w:rsidRPr="009F118A" w:rsidRDefault="006A65D3" w:rsidP="006A65D3">
            <w:pPr>
              <w:jc w:val="center"/>
              <w:rPr>
                <w:rFonts w:ascii="Times New Roman" w:eastAsia="Times New Roman" w:hAnsi="Times New Roman"/>
                <w:sz w:val="24"/>
                <w:szCs w:val="24"/>
              </w:rPr>
            </w:pPr>
            <w:r w:rsidRPr="009F118A">
              <w:rPr>
                <w:rFonts w:ascii="Times New Roman" w:eastAsia="Times New Roman" w:hAnsi="Times New Roman"/>
                <w:sz w:val="24"/>
                <w:szCs w:val="24"/>
              </w:rPr>
              <w:t>0,75</w:t>
            </w:r>
          </w:p>
        </w:tc>
      </w:tr>
      <w:tr w:rsidR="006A65D3" w:rsidRPr="009F118A" w:rsidTr="006A65D3">
        <w:trPr>
          <w:trHeight w:val="255"/>
          <w:jc w:val="center"/>
        </w:trPr>
        <w:tc>
          <w:tcPr>
            <w:tcW w:w="704" w:type="dxa"/>
            <w:vMerge/>
          </w:tcPr>
          <w:p w:rsidR="006A65D3" w:rsidRPr="009F118A" w:rsidRDefault="006A65D3" w:rsidP="006A65D3">
            <w:pPr>
              <w:jc w:val="center"/>
              <w:rPr>
                <w:rFonts w:ascii="Times New Roman" w:eastAsia="Times New Roman" w:hAnsi="Times New Roman"/>
                <w:sz w:val="24"/>
                <w:szCs w:val="24"/>
              </w:rPr>
            </w:pPr>
          </w:p>
        </w:tc>
        <w:tc>
          <w:tcPr>
            <w:tcW w:w="1134" w:type="dxa"/>
            <w:vMerge/>
            <w:hideMark/>
          </w:tcPr>
          <w:p w:rsidR="006A65D3" w:rsidRPr="009F118A" w:rsidRDefault="006A65D3" w:rsidP="006A65D3">
            <w:pPr>
              <w:jc w:val="center"/>
              <w:rPr>
                <w:rFonts w:ascii="Times New Roman" w:eastAsia="Times New Roman" w:hAnsi="Times New Roman"/>
                <w:sz w:val="24"/>
                <w:szCs w:val="24"/>
              </w:rPr>
            </w:pPr>
          </w:p>
        </w:tc>
        <w:tc>
          <w:tcPr>
            <w:tcW w:w="3402" w:type="dxa"/>
            <w:vMerge/>
            <w:hideMark/>
          </w:tcPr>
          <w:p w:rsidR="006A65D3" w:rsidRPr="009F118A" w:rsidRDefault="006A65D3" w:rsidP="006A65D3">
            <w:pPr>
              <w:rPr>
                <w:rFonts w:ascii="Times New Roman" w:eastAsia="Times New Roman" w:hAnsi="Times New Roman"/>
                <w:sz w:val="24"/>
                <w:szCs w:val="24"/>
              </w:rPr>
            </w:pPr>
          </w:p>
        </w:tc>
        <w:tc>
          <w:tcPr>
            <w:tcW w:w="1134" w:type="dxa"/>
            <w:noWrap/>
            <w:hideMark/>
          </w:tcPr>
          <w:p w:rsidR="006A65D3" w:rsidRPr="009F118A" w:rsidRDefault="006A65D3" w:rsidP="006A65D3">
            <w:pPr>
              <w:jc w:val="center"/>
              <w:rPr>
                <w:rFonts w:ascii="Times New Roman" w:eastAsia="Times New Roman" w:hAnsi="Times New Roman"/>
                <w:sz w:val="24"/>
                <w:szCs w:val="24"/>
              </w:rPr>
            </w:pPr>
            <w:r w:rsidRPr="009F118A">
              <w:rPr>
                <w:rFonts w:ascii="Times New Roman" w:eastAsia="Times New Roman" w:hAnsi="Times New Roman"/>
                <w:sz w:val="24"/>
                <w:szCs w:val="24"/>
              </w:rPr>
              <w:t>0,75</w:t>
            </w:r>
          </w:p>
        </w:tc>
        <w:tc>
          <w:tcPr>
            <w:tcW w:w="1134" w:type="dxa"/>
            <w:noWrap/>
            <w:hideMark/>
          </w:tcPr>
          <w:p w:rsidR="006A65D3" w:rsidRPr="009F118A" w:rsidRDefault="006A65D3" w:rsidP="006A65D3">
            <w:pPr>
              <w:jc w:val="center"/>
              <w:rPr>
                <w:rFonts w:ascii="Times New Roman" w:eastAsia="Times New Roman" w:hAnsi="Times New Roman"/>
                <w:sz w:val="24"/>
                <w:szCs w:val="24"/>
              </w:rPr>
            </w:pPr>
            <w:r w:rsidRPr="009F118A">
              <w:rPr>
                <w:rFonts w:ascii="Times New Roman" w:eastAsia="Times New Roman" w:hAnsi="Times New Roman"/>
                <w:sz w:val="24"/>
                <w:szCs w:val="24"/>
              </w:rPr>
              <w:t>1,58</w:t>
            </w:r>
          </w:p>
        </w:tc>
        <w:tc>
          <w:tcPr>
            <w:tcW w:w="1418" w:type="dxa"/>
            <w:noWrap/>
            <w:hideMark/>
          </w:tcPr>
          <w:p w:rsidR="006A65D3" w:rsidRPr="009F118A" w:rsidRDefault="006A65D3" w:rsidP="006A65D3">
            <w:pPr>
              <w:jc w:val="center"/>
              <w:rPr>
                <w:rFonts w:ascii="Times New Roman" w:eastAsia="Times New Roman" w:hAnsi="Times New Roman"/>
                <w:sz w:val="24"/>
                <w:szCs w:val="24"/>
              </w:rPr>
            </w:pPr>
            <w:r w:rsidRPr="009F118A">
              <w:rPr>
                <w:rFonts w:ascii="Times New Roman" w:eastAsia="Times New Roman" w:hAnsi="Times New Roman"/>
                <w:sz w:val="24"/>
                <w:szCs w:val="24"/>
              </w:rPr>
              <w:t>0,83</w:t>
            </w:r>
          </w:p>
        </w:tc>
      </w:tr>
      <w:tr w:rsidR="006A65D3" w:rsidRPr="009F118A" w:rsidTr="006A65D3">
        <w:trPr>
          <w:trHeight w:val="255"/>
          <w:jc w:val="center"/>
        </w:trPr>
        <w:tc>
          <w:tcPr>
            <w:tcW w:w="704" w:type="dxa"/>
            <w:vMerge w:val="restart"/>
          </w:tcPr>
          <w:p w:rsidR="006A65D3" w:rsidRPr="009F118A" w:rsidRDefault="006A65D3" w:rsidP="006A65D3">
            <w:pPr>
              <w:jc w:val="center"/>
              <w:rPr>
                <w:rFonts w:ascii="Times New Roman" w:eastAsia="Times New Roman" w:hAnsi="Times New Roman"/>
                <w:sz w:val="24"/>
                <w:szCs w:val="24"/>
              </w:rPr>
            </w:pPr>
            <w:r>
              <w:rPr>
                <w:rFonts w:ascii="Times New Roman" w:eastAsia="Times New Roman" w:hAnsi="Times New Roman"/>
                <w:sz w:val="24"/>
                <w:szCs w:val="24"/>
              </w:rPr>
              <w:t>3.</w:t>
            </w:r>
          </w:p>
        </w:tc>
        <w:tc>
          <w:tcPr>
            <w:tcW w:w="1134" w:type="dxa"/>
            <w:vMerge w:val="restart"/>
            <w:noWrap/>
            <w:hideMark/>
          </w:tcPr>
          <w:p w:rsidR="006A65D3" w:rsidRPr="009F118A" w:rsidRDefault="006A65D3" w:rsidP="006A65D3">
            <w:pPr>
              <w:jc w:val="center"/>
              <w:rPr>
                <w:rFonts w:ascii="Times New Roman" w:eastAsia="Times New Roman" w:hAnsi="Times New Roman"/>
                <w:sz w:val="24"/>
                <w:szCs w:val="24"/>
              </w:rPr>
            </w:pPr>
            <w:r w:rsidRPr="009F118A">
              <w:rPr>
                <w:rFonts w:ascii="Times New Roman" w:eastAsia="Times New Roman" w:hAnsi="Times New Roman"/>
                <w:sz w:val="24"/>
                <w:szCs w:val="24"/>
              </w:rPr>
              <w:t>B17</w:t>
            </w:r>
          </w:p>
        </w:tc>
        <w:tc>
          <w:tcPr>
            <w:tcW w:w="3402" w:type="dxa"/>
            <w:vMerge w:val="restart"/>
            <w:noWrap/>
            <w:hideMark/>
          </w:tcPr>
          <w:p w:rsidR="006A65D3" w:rsidRPr="009F118A" w:rsidRDefault="006A65D3" w:rsidP="006A65D3">
            <w:pPr>
              <w:rPr>
                <w:rFonts w:ascii="Times New Roman" w:eastAsia="Times New Roman" w:hAnsi="Times New Roman"/>
                <w:sz w:val="24"/>
                <w:szCs w:val="24"/>
              </w:rPr>
            </w:pPr>
            <w:proofErr w:type="spellStart"/>
            <w:r w:rsidRPr="009F118A">
              <w:rPr>
                <w:rFonts w:ascii="Times New Roman" w:eastAsia="Times New Roman" w:hAnsi="Times New Roman"/>
                <w:sz w:val="24"/>
                <w:szCs w:val="24"/>
              </w:rPr>
              <w:t>Izriedes</w:t>
            </w:r>
            <w:proofErr w:type="spellEnd"/>
            <w:r w:rsidRPr="009F118A">
              <w:rPr>
                <w:rFonts w:ascii="Times New Roman" w:eastAsia="Times New Roman" w:hAnsi="Times New Roman"/>
                <w:sz w:val="24"/>
                <w:szCs w:val="24"/>
              </w:rPr>
              <w:t xml:space="preserve"> - Vārtāja</w:t>
            </w:r>
          </w:p>
        </w:tc>
        <w:tc>
          <w:tcPr>
            <w:tcW w:w="1134" w:type="dxa"/>
            <w:noWrap/>
            <w:hideMark/>
          </w:tcPr>
          <w:p w:rsidR="006A65D3" w:rsidRPr="009F118A" w:rsidRDefault="006A65D3" w:rsidP="006A65D3">
            <w:pPr>
              <w:jc w:val="center"/>
              <w:rPr>
                <w:rFonts w:ascii="Times New Roman" w:eastAsia="Times New Roman" w:hAnsi="Times New Roman"/>
                <w:sz w:val="24"/>
                <w:szCs w:val="24"/>
              </w:rPr>
            </w:pPr>
            <w:r w:rsidRPr="009F118A">
              <w:rPr>
                <w:rFonts w:ascii="Times New Roman" w:eastAsia="Times New Roman" w:hAnsi="Times New Roman"/>
                <w:sz w:val="24"/>
                <w:szCs w:val="24"/>
              </w:rPr>
              <w:t>0</w:t>
            </w:r>
          </w:p>
        </w:tc>
        <w:tc>
          <w:tcPr>
            <w:tcW w:w="1134" w:type="dxa"/>
            <w:noWrap/>
            <w:hideMark/>
          </w:tcPr>
          <w:p w:rsidR="006A65D3" w:rsidRPr="009F118A" w:rsidRDefault="006A65D3" w:rsidP="006A65D3">
            <w:pPr>
              <w:jc w:val="center"/>
              <w:rPr>
                <w:rFonts w:ascii="Times New Roman" w:eastAsia="Times New Roman" w:hAnsi="Times New Roman"/>
                <w:sz w:val="24"/>
                <w:szCs w:val="24"/>
              </w:rPr>
            </w:pPr>
            <w:r w:rsidRPr="009F118A">
              <w:rPr>
                <w:rFonts w:ascii="Times New Roman" w:eastAsia="Times New Roman" w:hAnsi="Times New Roman"/>
                <w:sz w:val="24"/>
                <w:szCs w:val="24"/>
              </w:rPr>
              <w:t>0,38</w:t>
            </w:r>
          </w:p>
        </w:tc>
        <w:tc>
          <w:tcPr>
            <w:tcW w:w="1418" w:type="dxa"/>
            <w:noWrap/>
            <w:hideMark/>
          </w:tcPr>
          <w:p w:rsidR="006A65D3" w:rsidRPr="009F118A" w:rsidRDefault="006A65D3" w:rsidP="006A65D3">
            <w:pPr>
              <w:jc w:val="center"/>
              <w:rPr>
                <w:rFonts w:ascii="Times New Roman" w:eastAsia="Times New Roman" w:hAnsi="Times New Roman"/>
                <w:sz w:val="24"/>
                <w:szCs w:val="24"/>
              </w:rPr>
            </w:pPr>
            <w:r w:rsidRPr="009F118A">
              <w:rPr>
                <w:rFonts w:ascii="Times New Roman" w:eastAsia="Times New Roman" w:hAnsi="Times New Roman"/>
                <w:sz w:val="24"/>
                <w:szCs w:val="24"/>
              </w:rPr>
              <w:t>0,38</w:t>
            </w:r>
          </w:p>
        </w:tc>
      </w:tr>
      <w:tr w:rsidR="006A65D3" w:rsidRPr="009F118A" w:rsidTr="006A65D3">
        <w:trPr>
          <w:trHeight w:val="255"/>
          <w:jc w:val="center"/>
        </w:trPr>
        <w:tc>
          <w:tcPr>
            <w:tcW w:w="704" w:type="dxa"/>
            <w:vMerge/>
          </w:tcPr>
          <w:p w:rsidR="006A65D3" w:rsidRPr="009F118A" w:rsidRDefault="006A65D3" w:rsidP="006A65D3">
            <w:pPr>
              <w:jc w:val="center"/>
              <w:rPr>
                <w:rFonts w:ascii="Times New Roman" w:eastAsia="Times New Roman" w:hAnsi="Times New Roman"/>
                <w:sz w:val="24"/>
                <w:szCs w:val="24"/>
              </w:rPr>
            </w:pPr>
          </w:p>
        </w:tc>
        <w:tc>
          <w:tcPr>
            <w:tcW w:w="1134" w:type="dxa"/>
            <w:vMerge/>
            <w:hideMark/>
          </w:tcPr>
          <w:p w:rsidR="006A65D3" w:rsidRPr="009F118A" w:rsidRDefault="006A65D3" w:rsidP="006A65D3">
            <w:pPr>
              <w:jc w:val="center"/>
              <w:rPr>
                <w:rFonts w:ascii="Times New Roman" w:eastAsia="Times New Roman" w:hAnsi="Times New Roman"/>
                <w:sz w:val="24"/>
                <w:szCs w:val="24"/>
              </w:rPr>
            </w:pPr>
          </w:p>
        </w:tc>
        <w:tc>
          <w:tcPr>
            <w:tcW w:w="3402" w:type="dxa"/>
            <w:vMerge/>
            <w:hideMark/>
          </w:tcPr>
          <w:p w:rsidR="006A65D3" w:rsidRPr="009F118A" w:rsidRDefault="006A65D3" w:rsidP="006A65D3">
            <w:pPr>
              <w:rPr>
                <w:rFonts w:ascii="Times New Roman" w:eastAsia="Times New Roman" w:hAnsi="Times New Roman"/>
                <w:sz w:val="24"/>
                <w:szCs w:val="24"/>
              </w:rPr>
            </w:pPr>
          </w:p>
        </w:tc>
        <w:tc>
          <w:tcPr>
            <w:tcW w:w="1134" w:type="dxa"/>
            <w:noWrap/>
            <w:hideMark/>
          </w:tcPr>
          <w:p w:rsidR="006A65D3" w:rsidRPr="009F118A" w:rsidRDefault="006A65D3" w:rsidP="006A65D3">
            <w:pPr>
              <w:jc w:val="center"/>
              <w:rPr>
                <w:rFonts w:ascii="Times New Roman" w:eastAsia="Times New Roman" w:hAnsi="Times New Roman"/>
                <w:sz w:val="24"/>
                <w:szCs w:val="24"/>
              </w:rPr>
            </w:pPr>
            <w:r w:rsidRPr="009F118A">
              <w:rPr>
                <w:rFonts w:ascii="Times New Roman" w:eastAsia="Times New Roman" w:hAnsi="Times New Roman"/>
                <w:sz w:val="24"/>
                <w:szCs w:val="24"/>
              </w:rPr>
              <w:t>0,38</w:t>
            </w:r>
          </w:p>
        </w:tc>
        <w:tc>
          <w:tcPr>
            <w:tcW w:w="1134" w:type="dxa"/>
            <w:noWrap/>
            <w:hideMark/>
          </w:tcPr>
          <w:p w:rsidR="006A65D3" w:rsidRPr="009F118A" w:rsidRDefault="006A65D3" w:rsidP="006A65D3">
            <w:pPr>
              <w:jc w:val="center"/>
              <w:rPr>
                <w:rFonts w:ascii="Times New Roman" w:eastAsia="Times New Roman" w:hAnsi="Times New Roman"/>
                <w:sz w:val="24"/>
                <w:szCs w:val="24"/>
              </w:rPr>
            </w:pPr>
            <w:r w:rsidRPr="009F118A">
              <w:rPr>
                <w:rFonts w:ascii="Times New Roman" w:eastAsia="Times New Roman" w:hAnsi="Times New Roman"/>
                <w:sz w:val="24"/>
                <w:szCs w:val="24"/>
              </w:rPr>
              <w:t>2,77</w:t>
            </w:r>
          </w:p>
        </w:tc>
        <w:tc>
          <w:tcPr>
            <w:tcW w:w="1418" w:type="dxa"/>
            <w:noWrap/>
            <w:hideMark/>
          </w:tcPr>
          <w:p w:rsidR="006A65D3" w:rsidRPr="009F118A" w:rsidRDefault="006A65D3" w:rsidP="006A65D3">
            <w:pPr>
              <w:jc w:val="center"/>
              <w:rPr>
                <w:rFonts w:ascii="Times New Roman" w:eastAsia="Times New Roman" w:hAnsi="Times New Roman"/>
                <w:sz w:val="24"/>
                <w:szCs w:val="24"/>
              </w:rPr>
            </w:pPr>
            <w:r w:rsidRPr="009F118A">
              <w:rPr>
                <w:rFonts w:ascii="Times New Roman" w:eastAsia="Times New Roman" w:hAnsi="Times New Roman"/>
                <w:sz w:val="24"/>
                <w:szCs w:val="24"/>
              </w:rPr>
              <w:t>2,39</w:t>
            </w:r>
          </w:p>
        </w:tc>
      </w:tr>
      <w:tr w:rsidR="006A65D3" w:rsidRPr="009F118A" w:rsidTr="006A65D3">
        <w:trPr>
          <w:trHeight w:val="255"/>
          <w:jc w:val="center"/>
        </w:trPr>
        <w:tc>
          <w:tcPr>
            <w:tcW w:w="704" w:type="dxa"/>
          </w:tcPr>
          <w:p w:rsidR="006A65D3" w:rsidRPr="009F118A" w:rsidRDefault="006A65D3" w:rsidP="006A65D3">
            <w:pPr>
              <w:jc w:val="center"/>
              <w:rPr>
                <w:rFonts w:ascii="Times New Roman" w:eastAsia="Times New Roman" w:hAnsi="Times New Roman"/>
                <w:sz w:val="24"/>
                <w:szCs w:val="24"/>
              </w:rPr>
            </w:pPr>
            <w:r>
              <w:rPr>
                <w:rFonts w:ascii="Times New Roman" w:eastAsia="Times New Roman" w:hAnsi="Times New Roman"/>
                <w:sz w:val="24"/>
                <w:szCs w:val="24"/>
              </w:rPr>
              <w:t>4.</w:t>
            </w:r>
          </w:p>
        </w:tc>
        <w:tc>
          <w:tcPr>
            <w:tcW w:w="1134" w:type="dxa"/>
            <w:noWrap/>
            <w:hideMark/>
          </w:tcPr>
          <w:p w:rsidR="006A65D3" w:rsidRPr="009F118A" w:rsidRDefault="006A65D3" w:rsidP="006A65D3">
            <w:pPr>
              <w:jc w:val="center"/>
              <w:rPr>
                <w:rFonts w:ascii="Times New Roman" w:eastAsia="Times New Roman" w:hAnsi="Times New Roman"/>
                <w:sz w:val="24"/>
                <w:szCs w:val="24"/>
              </w:rPr>
            </w:pPr>
            <w:r w:rsidRPr="009F118A">
              <w:rPr>
                <w:rFonts w:ascii="Times New Roman" w:eastAsia="Times New Roman" w:hAnsi="Times New Roman"/>
                <w:sz w:val="24"/>
                <w:szCs w:val="24"/>
              </w:rPr>
              <w:t>B18</w:t>
            </w:r>
          </w:p>
        </w:tc>
        <w:tc>
          <w:tcPr>
            <w:tcW w:w="3402" w:type="dxa"/>
            <w:noWrap/>
            <w:hideMark/>
          </w:tcPr>
          <w:p w:rsidR="006A65D3" w:rsidRPr="009F118A" w:rsidRDefault="006A65D3" w:rsidP="006A65D3">
            <w:pPr>
              <w:rPr>
                <w:rFonts w:ascii="Times New Roman" w:eastAsia="Times New Roman" w:hAnsi="Times New Roman"/>
                <w:sz w:val="24"/>
                <w:szCs w:val="24"/>
              </w:rPr>
            </w:pPr>
            <w:proofErr w:type="spellStart"/>
            <w:r w:rsidRPr="009F118A">
              <w:rPr>
                <w:rFonts w:ascii="Times New Roman" w:eastAsia="Times New Roman" w:hAnsi="Times New Roman"/>
                <w:sz w:val="24"/>
                <w:szCs w:val="24"/>
              </w:rPr>
              <w:t>Izriedes</w:t>
            </w:r>
            <w:proofErr w:type="spellEnd"/>
            <w:r w:rsidRPr="009F118A">
              <w:rPr>
                <w:rFonts w:ascii="Times New Roman" w:eastAsia="Times New Roman" w:hAnsi="Times New Roman"/>
                <w:sz w:val="24"/>
                <w:szCs w:val="24"/>
              </w:rPr>
              <w:t xml:space="preserve"> - Plostnieki</w:t>
            </w:r>
          </w:p>
        </w:tc>
        <w:tc>
          <w:tcPr>
            <w:tcW w:w="1134" w:type="dxa"/>
            <w:noWrap/>
            <w:hideMark/>
          </w:tcPr>
          <w:p w:rsidR="006A65D3" w:rsidRPr="009F118A" w:rsidRDefault="006A65D3" w:rsidP="006A65D3">
            <w:pPr>
              <w:jc w:val="center"/>
              <w:rPr>
                <w:rFonts w:ascii="Times New Roman" w:eastAsia="Times New Roman" w:hAnsi="Times New Roman"/>
                <w:sz w:val="24"/>
                <w:szCs w:val="24"/>
              </w:rPr>
            </w:pPr>
            <w:r w:rsidRPr="009F118A">
              <w:rPr>
                <w:rFonts w:ascii="Times New Roman" w:eastAsia="Times New Roman" w:hAnsi="Times New Roman"/>
                <w:sz w:val="24"/>
                <w:szCs w:val="24"/>
              </w:rPr>
              <w:t>0</w:t>
            </w:r>
          </w:p>
        </w:tc>
        <w:tc>
          <w:tcPr>
            <w:tcW w:w="1134" w:type="dxa"/>
            <w:noWrap/>
            <w:hideMark/>
          </w:tcPr>
          <w:p w:rsidR="006A65D3" w:rsidRPr="009F118A" w:rsidRDefault="006A65D3" w:rsidP="006A65D3">
            <w:pPr>
              <w:jc w:val="center"/>
              <w:rPr>
                <w:rFonts w:ascii="Times New Roman" w:eastAsia="Times New Roman" w:hAnsi="Times New Roman"/>
                <w:sz w:val="24"/>
                <w:szCs w:val="24"/>
              </w:rPr>
            </w:pPr>
            <w:r w:rsidRPr="009F118A">
              <w:rPr>
                <w:rFonts w:ascii="Times New Roman" w:eastAsia="Times New Roman" w:hAnsi="Times New Roman"/>
                <w:sz w:val="24"/>
                <w:szCs w:val="24"/>
              </w:rPr>
              <w:t>0,91</w:t>
            </w:r>
          </w:p>
        </w:tc>
        <w:tc>
          <w:tcPr>
            <w:tcW w:w="1418" w:type="dxa"/>
            <w:noWrap/>
            <w:hideMark/>
          </w:tcPr>
          <w:p w:rsidR="006A65D3" w:rsidRPr="009F118A" w:rsidRDefault="006A65D3" w:rsidP="006A65D3">
            <w:pPr>
              <w:jc w:val="center"/>
              <w:rPr>
                <w:rFonts w:ascii="Times New Roman" w:eastAsia="Times New Roman" w:hAnsi="Times New Roman"/>
                <w:sz w:val="24"/>
                <w:szCs w:val="24"/>
              </w:rPr>
            </w:pPr>
            <w:r w:rsidRPr="009F118A">
              <w:rPr>
                <w:rFonts w:ascii="Times New Roman" w:eastAsia="Times New Roman" w:hAnsi="Times New Roman"/>
                <w:sz w:val="24"/>
                <w:szCs w:val="24"/>
              </w:rPr>
              <w:t>0,91</w:t>
            </w:r>
          </w:p>
        </w:tc>
      </w:tr>
      <w:tr w:rsidR="006A65D3" w:rsidRPr="009F118A" w:rsidTr="006A65D3">
        <w:trPr>
          <w:trHeight w:val="255"/>
          <w:jc w:val="center"/>
        </w:trPr>
        <w:tc>
          <w:tcPr>
            <w:tcW w:w="704" w:type="dxa"/>
            <w:vMerge w:val="restart"/>
          </w:tcPr>
          <w:p w:rsidR="006A65D3" w:rsidRPr="009F118A" w:rsidRDefault="006A65D3" w:rsidP="006A65D3">
            <w:pPr>
              <w:jc w:val="center"/>
              <w:rPr>
                <w:rFonts w:ascii="Times New Roman" w:eastAsia="Times New Roman" w:hAnsi="Times New Roman"/>
                <w:sz w:val="24"/>
                <w:szCs w:val="24"/>
              </w:rPr>
            </w:pPr>
            <w:r>
              <w:rPr>
                <w:rFonts w:ascii="Times New Roman" w:eastAsia="Times New Roman" w:hAnsi="Times New Roman"/>
                <w:sz w:val="24"/>
                <w:szCs w:val="24"/>
              </w:rPr>
              <w:t>5.</w:t>
            </w:r>
          </w:p>
        </w:tc>
        <w:tc>
          <w:tcPr>
            <w:tcW w:w="1134" w:type="dxa"/>
            <w:vMerge w:val="restart"/>
            <w:noWrap/>
            <w:hideMark/>
          </w:tcPr>
          <w:p w:rsidR="006A65D3" w:rsidRPr="009F118A" w:rsidRDefault="006A65D3" w:rsidP="006A65D3">
            <w:pPr>
              <w:jc w:val="center"/>
              <w:rPr>
                <w:rFonts w:ascii="Times New Roman" w:eastAsia="Times New Roman" w:hAnsi="Times New Roman"/>
                <w:sz w:val="24"/>
                <w:szCs w:val="24"/>
              </w:rPr>
            </w:pPr>
            <w:r w:rsidRPr="009F118A">
              <w:rPr>
                <w:rFonts w:ascii="Times New Roman" w:eastAsia="Times New Roman" w:hAnsi="Times New Roman"/>
                <w:sz w:val="24"/>
                <w:szCs w:val="24"/>
              </w:rPr>
              <w:t>B19</w:t>
            </w:r>
          </w:p>
        </w:tc>
        <w:tc>
          <w:tcPr>
            <w:tcW w:w="3402" w:type="dxa"/>
            <w:vMerge w:val="restart"/>
            <w:noWrap/>
            <w:hideMark/>
          </w:tcPr>
          <w:p w:rsidR="006A65D3" w:rsidRPr="009F118A" w:rsidRDefault="006A65D3" w:rsidP="006A65D3">
            <w:pPr>
              <w:rPr>
                <w:rFonts w:ascii="Times New Roman" w:eastAsia="Times New Roman" w:hAnsi="Times New Roman"/>
                <w:sz w:val="24"/>
                <w:szCs w:val="24"/>
              </w:rPr>
            </w:pPr>
            <w:r w:rsidRPr="009F118A">
              <w:rPr>
                <w:rFonts w:ascii="Times New Roman" w:eastAsia="Times New Roman" w:hAnsi="Times New Roman"/>
                <w:sz w:val="24"/>
                <w:szCs w:val="24"/>
              </w:rPr>
              <w:t xml:space="preserve">Līvāni - </w:t>
            </w:r>
            <w:proofErr w:type="spellStart"/>
            <w:r w:rsidRPr="009F118A">
              <w:rPr>
                <w:rFonts w:ascii="Times New Roman" w:eastAsia="Times New Roman" w:hAnsi="Times New Roman"/>
                <w:sz w:val="24"/>
                <w:szCs w:val="24"/>
              </w:rPr>
              <w:t>Kaņūti</w:t>
            </w:r>
            <w:proofErr w:type="spellEnd"/>
          </w:p>
        </w:tc>
        <w:tc>
          <w:tcPr>
            <w:tcW w:w="1134" w:type="dxa"/>
            <w:noWrap/>
            <w:hideMark/>
          </w:tcPr>
          <w:p w:rsidR="006A65D3" w:rsidRPr="009F118A" w:rsidRDefault="006A65D3" w:rsidP="006A65D3">
            <w:pPr>
              <w:jc w:val="center"/>
              <w:rPr>
                <w:rFonts w:ascii="Times New Roman" w:eastAsia="Times New Roman" w:hAnsi="Times New Roman"/>
                <w:sz w:val="24"/>
                <w:szCs w:val="24"/>
              </w:rPr>
            </w:pPr>
            <w:r w:rsidRPr="009F118A">
              <w:rPr>
                <w:rFonts w:ascii="Times New Roman" w:eastAsia="Times New Roman" w:hAnsi="Times New Roman"/>
                <w:sz w:val="24"/>
                <w:szCs w:val="24"/>
              </w:rPr>
              <w:t>0</w:t>
            </w:r>
          </w:p>
        </w:tc>
        <w:tc>
          <w:tcPr>
            <w:tcW w:w="1134" w:type="dxa"/>
            <w:noWrap/>
            <w:hideMark/>
          </w:tcPr>
          <w:p w:rsidR="006A65D3" w:rsidRPr="009F118A" w:rsidRDefault="006A65D3" w:rsidP="006A65D3">
            <w:pPr>
              <w:jc w:val="center"/>
              <w:rPr>
                <w:rFonts w:ascii="Times New Roman" w:eastAsia="Times New Roman" w:hAnsi="Times New Roman"/>
                <w:sz w:val="24"/>
                <w:szCs w:val="24"/>
              </w:rPr>
            </w:pPr>
            <w:r w:rsidRPr="009F118A">
              <w:rPr>
                <w:rFonts w:ascii="Times New Roman" w:eastAsia="Times New Roman" w:hAnsi="Times New Roman"/>
                <w:sz w:val="24"/>
                <w:szCs w:val="24"/>
              </w:rPr>
              <w:t>0,25</w:t>
            </w:r>
          </w:p>
        </w:tc>
        <w:tc>
          <w:tcPr>
            <w:tcW w:w="1418" w:type="dxa"/>
            <w:noWrap/>
            <w:hideMark/>
          </w:tcPr>
          <w:p w:rsidR="006A65D3" w:rsidRPr="009F118A" w:rsidRDefault="006A65D3" w:rsidP="006A65D3">
            <w:pPr>
              <w:jc w:val="center"/>
              <w:rPr>
                <w:rFonts w:ascii="Times New Roman" w:eastAsia="Times New Roman" w:hAnsi="Times New Roman"/>
                <w:sz w:val="24"/>
                <w:szCs w:val="24"/>
              </w:rPr>
            </w:pPr>
            <w:r w:rsidRPr="009F118A">
              <w:rPr>
                <w:rFonts w:ascii="Times New Roman" w:eastAsia="Times New Roman" w:hAnsi="Times New Roman"/>
                <w:sz w:val="24"/>
                <w:szCs w:val="24"/>
              </w:rPr>
              <w:t>0,25</w:t>
            </w:r>
          </w:p>
        </w:tc>
      </w:tr>
      <w:tr w:rsidR="006A65D3" w:rsidRPr="009F118A" w:rsidTr="006A65D3">
        <w:trPr>
          <w:trHeight w:val="255"/>
          <w:jc w:val="center"/>
        </w:trPr>
        <w:tc>
          <w:tcPr>
            <w:tcW w:w="704" w:type="dxa"/>
            <w:vMerge/>
          </w:tcPr>
          <w:p w:rsidR="006A65D3" w:rsidRPr="009F118A" w:rsidRDefault="006A65D3" w:rsidP="006A65D3">
            <w:pPr>
              <w:jc w:val="center"/>
              <w:rPr>
                <w:rFonts w:ascii="Times New Roman" w:eastAsia="Times New Roman" w:hAnsi="Times New Roman"/>
                <w:sz w:val="24"/>
                <w:szCs w:val="24"/>
              </w:rPr>
            </w:pPr>
          </w:p>
        </w:tc>
        <w:tc>
          <w:tcPr>
            <w:tcW w:w="1134" w:type="dxa"/>
            <w:vMerge/>
            <w:hideMark/>
          </w:tcPr>
          <w:p w:rsidR="006A65D3" w:rsidRPr="009F118A" w:rsidRDefault="006A65D3" w:rsidP="006A65D3">
            <w:pPr>
              <w:jc w:val="center"/>
              <w:rPr>
                <w:rFonts w:ascii="Times New Roman" w:eastAsia="Times New Roman" w:hAnsi="Times New Roman"/>
                <w:sz w:val="24"/>
                <w:szCs w:val="24"/>
              </w:rPr>
            </w:pPr>
          </w:p>
        </w:tc>
        <w:tc>
          <w:tcPr>
            <w:tcW w:w="3402" w:type="dxa"/>
            <w:vMerge/>
            <w:hideMark/>
          </w:tcPr>
          <w:p w:rsidR="006A65D3" w:rsidRPr="009F118A" w:rsidRDefault="006A65D3" w:rsidP="006A65D3">
            <w:pPr>
              <w:rPr>
                <w:rFonts w:ascii="Times New Roman" w:eastAsia="Times New Roman" w:hAnsi="Times New Roman"/>
                <w:sz w:val="24"/>
                <w:szCs w:val="24"/>
              </w:rPr>
            </w:pPr>
          </w:p>
        </w:tc>
        <w:tc>
          <w:tcPr>
            <w:tcW w:w="1134" w:type="dxa"/>
            <w:noWrap/>
            <w:hideMark/>
          </w:tcPr>
          <w:p w:rsidR="006A65D3" w:rsidRPr="009F118A" w:rsidRDefault="006A65D3" w:rsidP="006A65D3">
            <w:pPr>
              <w:jc w:val="center"/>
              <w:rPr>
                <w:rFonts w:ascii="Times New Roman" w:eastAsia="Times New Roman" w:hAnsi="Times New Roman"/>
                <w:sz w:val="24"/>
                <w:szCs w:val="24"/>
              </w:rPr>
            </w:pPr>
            <w:r w:rsidRPr="009F118A">
              <w:rPr>
                <w:rFonts w:ascii="Times New Roman" w:eastAsia="Times New Roman" w:hAnsi="Times New Roman"/>
                <w:sz w:val="24"/>
                <w:szCs w:val="24"/>
              </w:rPr>
              <w:t>0,25</w:t>
            </w:r>
          </w:p>
        </w:tc>
        <w:tc>
          <w:tcPr>
            <w:tcW w:w="1134" w:type="dxa"/>
            <w:noWrap/>
            <w:hideMark/>
          </w:tcPr>
          <w:p w:rsidR="006A65D3" w:rsidRPr="009F118A" w:rsidRDefault="006A65D3" w:rsidP="006A65D3">
            <w:pPr>
              <w:jc w:val="center"/>
              <w:rPr>
                <w:rFonts w:ascii="Times New Roman" w:eastAsia="Times New Roman" w:hAnsi="Times New Roman"/>
                <w:sz w:val="24"/>
                <w:szCs w:val="24"/>
              </w:rPr>
            </w:pPr>
            <w:r w:rsidRPr="009F118A">
              <w:rPr>
                <w:rFonts w:ascii="Times New Roman" w:eastAsia="Times New Roman" w:hAnsi="Times New Roman"/>
                <w:sz w:val="24"/>
                <w:szCs w:val="24"/>
              </w:rPr>
              <w:t>1,46</w:t>
            </w:r>
          </w:p>
        </w:tc>
        <w:tc>
          <w:tcPr>
            <w:tcW w:w="1418" w:type="dxa"/>
            <w:noWrap/>
            <w:hideMark/>
          </w:tcPr>
          <w:p w:rsidR="006A65D3" w:rsidRPr="009F118A" w:rsidRDefault="006A65D3" w:rsidP="006A65D3">
            <w:pPr>
              <w:jc w:val="center"/>
              <w:rPr>
                <w:rFonts w:ascii="Times New Roman" w:eastAsia="Times New Roman" w:hAnsi="Times New Roman"/>
                <w:sz w:val="24"/>
                <w:szCs w:val="24"/>
              </w:rPr>
            </w:pPr>
            <w:r w:rsidRPr="009F118A">
              <w:rPr>
                <w:rFonts w:ascii="Times New Roman" w:eastAsia="Times New Roman" w:hAnsi="Times New Roman"/>
                <w:sz w:val="24"/>
                <w:szCs w:val="24"/>
              </w:rPr>
              <w:t>1,21</w:t>
            </w:r>
          </w:p>
        </w:tc>
      </w:tr>
      <w:tr w:rsidR="006A65D3" w:rsidRPr="009F118A" w:rsidTr="006A65D3">
        <w:trPr>
          <w:trHeight w:val="255"/>
          <w:jc w:val="center"/>
        </w:trPr>
        <w:tc>
          <w:tcPr>
            <w:tcW w:w="704" w:type="dxa"/>
          </w:tcPr>
          <w:p w:rsidR="006A65D3" w:rsidRPr="009F118A" w:rsidRDefault="006A65D3" w:rsidP="006A65D3">
            <w:pPr>
              <w:jc w:val="center"/>
              <w:rPr>
                <w:rFonts w:ascii="Times New Roman" w:eastAsia="Times New Roman" w:hAnsi="Times New Roman"/>
                <w:sz w:val="24"/>
                <w:szCs w:val="24"/>
              </w:rPr>
            </w:pPr>
            <w:r>
              <w:rPr>
                <w:rFonts w:ascii="Times New Roman" w:eastAsia="Times New Roman" w:hAnsi="Times New Roman"/>
                <w:sz w:val="24"/>
                <w:szCs w:val="24"/>
              </w:rPr>
              <w:t>6.</w:t>
            </w:r>
          </w:p>
        </w:tc>
        <w:tc>
          <w:tcPr>
            <w:tcW w:w="1134" w:type="dxa"/>
            <w:noWrap/>
            <w:hideMark/>
          </w:tcPr>
          <w:p w:rsidR="006A65D3" w:rsidRPr="009F118A" w:rsidRDefault="006A65D3" w:rsidP="006A65D3">
            <w:pPr>
              <w:jc w:val="center"/>
              <w:rPr>
                <w:rFonts w:ascii="Times New Roman" w:eastAsia="Times New Roman" w:hAnsi="Times New Roman"/>
                <w:sz w:val="24"/>
                <w:szCs w:val="24"/>
              </w:rPr>
            </w:pPr>
            <w:r w:rsidRPr="009F118A">
              <w:rPr>
                <w:rFonts w:ascii="Times New Roman" w:eastAsia="Times New Roman" w:hAnsi="Times New Roman"/>
                <w:sz w:val="24"/>
                <w:szCs w:val="24"/>
              </w:rPr>
              <w:t>B20</w:t>
            </w:r>
          </w:p>
        </w:tc>
        <w:tc>
          <w:tcPr>
            <w:tcW w:w="3402" w:type="dxa"/>
            <w:noWrap/>
            <w:hideMark/>
          </w:tcPr>
          <w:p w:rsidR="006A65D3" w:rsidRPr="009F118A" w:rsidRDefault="006A65D3" w:rsidP="006A65D3">
            <w:pPr>
              <w:rPr>
                <w:rFonts w:ascii="Times New Roman" w:eastAsia="Times New Roman" w:hAnsi="Times New Roman"/>
                <w:sz w:val="24"/>
                <w:szCs w:val="24"/>
              </w:rPr>
            </w:pPr>
            <w:proofErr w:type="spellStart"/>
            <w:r w:rsidRPr="009F118A">
              <w:rPr>
                <w:rFonts w:ascii="Times New Roman" w:eastAsia="Times New Roman" w:hAnsi="Times New Roman"/>
                <w:sz w:val="24"/>
                <w:szCs w:val="24"/>
              </w:rPr>
              <w:t>Runti</w:t>
            </w:r>
            <w:proofErr w:type="spellEnd"/>
            <w:r w:rsidRPr="009F118A">
              <w:rPr>
                <w:rFonts w:ascii="Times New Roman" w:eastAsia="Times New Roman" w:hAnsi="Times New Roman"/>
                <w:sz w:val="24"/>
                <w:szCs w:val="24"/>
              </w:rPr>
              <w:t xml:space="preserve"> - </w:t>
            </w:r>
            <w:proofErr w:type="spellStart"/>
            <w:r w:rsidRPr="009F118A">
              <w:rPr>
                <w:rFonts w:ascii="Times New Roman" w:eastAsia="Times New Roman" w:hAnsi="Times New Roman"/>
                <w:sz w:val="24"/>
                <w:szCs w:val="24"/>
              </w:rPr>
              <w:t>Kaņūti</w:t>
            </w:r>
            <w:proofErr w:type="spellEnd"/>
          </w:p>
        </w:tc>
        <w:tc>
          <w:tcPr>
            <w:tcW w:w="1134" w:type="dxa"/>
            <w:noWrap/>
            <w:hideMark/>
          </w:tcPr>
          <w:p w:rsidR="006A65D3" w:rsidRPr="009F118A" w:rsidRDefault="006A65D3" w:rsidP="006A65D3">
            <w:pPr>
              <w:jc w:val="center"/>
              <w:rPr>
                <w:rFonts w:ascii="Times New Roman" w:eastAsia="Times New Roman" w:hAnsi="Times New Roman"/>
                <w:sz w:val="24"/>
                <w:szCs w:val="24"/>
              </w:rPr>
            </w:pPr>
            <w:r w:rsidRPr="009F118A">
              <w:rPr>
                <w:rFonts w:ascii="Times New Roman" w:eastAsia="Times New Roman" w:hAnsi="Times New Roman"/>
                <w:sz w:val="24"/>
                <w:szCs w:val="24"/>
              </w:rPr>
              <w:t>0</w:t>
            </w:r>
          </w:p>
        </w:tc>
        <w:tc>
          <w:tcPr>
            <w:tcW w:w="1134" w:type="dxa"/>
            <w:noWrap/>
            <w:hideMark/>
          </w:tcPr>
          <w:p w:rsidR="006A65D3" w:rsidRPr="009F118A" w:rsidRDefault="006A65D3" w:rsidP="006A65D3">
            <w:pPr>
              <w:jc w:val="center"/>
              <w:rPr>
                <w:rFonts w:ascii="Times New Roman" w:eastAsia="Times New Roman" w:hAnsi="Times New Roman"/>
                <w:sz w:val="24"/>
                <w:szCs w:val="24"/>
              </w:rPr>
            </w:pPr>
            <w:r w:rsidRPr="009F118A">
              <w:rPr>
                <w:rFonts w:ascii="Times New Roman" w:eastAsia="Times New Roman" w:hAnsi="Times New Roman"/>
                <w:sz w:val="24"/>
                <w:szCs w:val="24"/>
              </w:rPr>
              <w:t>2,08</w:t>
            </w:r>
          </w:p>
        </w:tc>
        <w:tc>
          <w:tcPr>
            <w:tcW w:w="1418" w:type="dxa"/>
            <w:noWrap/>
            <w:hideMark/>
          </w:tcPr>
          <w:p w:rsidR="006A65D3" w:rsidRPr="009F118A" w:rsidRDefault="006A65D3" w:rsidP="006A65D3">
            <w:pPr>
              <w:jc w:val="center"/>
              <w:rPr>
                <w:rFonts w:ascii="Times New Roman" w:eastAsia="Times New Roman" w:hAnsi="Times New Roman"/>
                <w:sz w:val="24"/>
                <w:szCs w:val="24"/>
              </w:rPr>
            </w:pPr>
            <w:r w:rsidRPr="009F118A">
              <w:rPr>
                <w:rFonts w:ascii="Times New Roman" w:eastAsia="Times New Roman" w:hAnsi="Times New Roman"/>
                <w:sz w:val="24"/>
                <w:szCs w:val="24"/>
              </w:rPr>
              <w:t>2,08</w:t>
            </w:r>
          </w:p>
        </w:tc>
      </w:tr>
      <w:tr w:rsidR="006A65D3" w:rsidRPr="009F118A" w:rsidTr="006A65D3">
        <w:trPr>
          <w:trHeight w:val="255"/>
          <w:jc w:val="center"/>
        </w:trPr>
        <w:tc>
          <w:tcPr>
            <w:tcW w:w="704" w:type="dxa"/>
          </w:tcPr>
          <w:p w:rsidR="006A65D3" w:rsidRPr="009F118A" w:rsidRDefault="006A65D3" w:rsidP="006A65D3">
            <w:pPr>
              <w:jc w:val="center"/>
              <w:rPr>
                <w:rFonts w:ascii="Times New Roman" w:eastAsia="Times New Roman" w:hAnsi="Times New Roman"/>
                <w:sz w:val="24"/>
                <w:szCs w:val="24"/>
              </w:rPr>
            </w:pPr>
            <w:r>
              <w:rPr>
                <w:rFonts w:ascii="Times New Roman" w:eastAsia="Times New Roman" w:hAnsi="Times New Roman"/>
                <w:sz w:val="24"/>
                <w:szCs w:val="24"/>
              </w:rPr>
              <w:t>7.</w:t>
            </w:r>
          </w:p>
        </w:tc>
        <w:tc>
          <w:tcPr>
            <w:tcW w:w="1134" w:type="dxa"/>
            <w:noWrap/>
            <w:hideMark/>
          </w:tcPr>
          <w:p w:rsidR="006A65D3" w:rsidRPr="009F118A" w:rsidRDefault="006A65D3" w:rsidP="006A65D3">
            <w:pPr>
              <w:jc w:val="center"/>
              <w:rPr>
                <w:rFonts w:ascii="Times New Roman" w:eastAsia="Times New Roman" w:hAnsi="Times New Roman"/>
                <w:sz w:val="24"/>
                <w:szCs w:val="24"/>
              </w:rPr>
            </w:pPr>
            <w:r w:rsidRPr="009F118A">
              <w:rPr>
                <w:rFonts w:ascii="Times New Roman" w:eastAsia="Times New Roman" w:hAnsi="Times New Roman"/>
                <w:sz w:val="24"/>
                <w:szCs w:val="24"/>
              </w:rPr>
              <w:t>B21</w:t>
            </w:r>
          </w:p>
        </w:tc>
        <w:tc>
          <w:tcPr>
            <w:tcW w:w="3402" w:type="dxa"/>
            <w:noWrap/>
            <w:hideMark/>
          </w:tcPr>
          <w:p w:rsidR="006A65D3" w:rsidRPr="009F118A" w:rsidRDefault="006A65D3" w:rsidP="006A65D3">
            <w:pPr>
              <w:rPr>
                <w:rFonts w:ascii="Times New Roman" w:eastAsia="Times New Roman" w:hAnsi="Times New Roman"/>
                <w:sz w:val="24"/>
                <w:szCs w:val="24"/>
              </w:rPr>
            </w:pPr>
            <w:r w:rsidRPr="009F118A">
              <w:rPr>
                <w:rFonts w:ascii="Times New Roman" w:eastAsia="Times New Roman" w:hAnsi="Times New Roman"/>
                <w:sz w:val="24"/>
                <w:szCs w:val="24"/>
              </w:rPr>
              <w:t>Paegļi - Ozoliņi</w:t>
            </w:r>
          </w:p>
        </w:tc>
        <w:tc>
          <w:tcPr>
            <w:tcW w:w="1134" w:type="dxa"/>
            <w:noWrap/>
            <w:hideMark/>
          </w:tcPr>
          <w:p w:rsidR="006A65D3" w:rsidRPr="009F118A" w:rsidRDefault="006A65D3" w:rsidP="006A65D3">
            <w:pPr>
              <w:jc w:val="center"/>
              <w:rPr>
                <w:rFonts w:ascii="Times New Roman" w:eastAsia="Times New Roman" w:hAnsi="Times New Roman"/>
                <w:sz w:val="24"/>
                <w:szCs w:val="24"/>
              </w:rPr>
            </w:pPr>
            <w:r w:rsidRPr="009F118A">
              <w:rPr>
                <w:rFonts w:ascii="Times New Roman" w:eastAsia="Times New Roman" w:hAnsi="Times New Roman"/>
                <w:sz w:val="24"/>
                <w:szCs w:val="24"/>
              </w:rPr>
              <w:t>0</w:t>
            </w:r>
          </w:p>
        </w:tc>
        <w:tc>
          <w:tcPr>
            <w:tcW w:w="1134" w:type="dxa"/>
            <w:noWrap/>
            <w:hideMark/>
          </w:tcPr>
          <w:p w:rsidR="006A65D3" w:rsidRPr="009F118A" w:rsidRDefault="006A65D3" w:rsidP="006A65D3">
            <w:pPr>
              <w:jc w:val="center"/>
              <w:rPr>
                <w:rFonts w:ascii="Times New Roman" w:eastAsia="Times New Roman" w:hAnsi="Times New Roman"/>
                <w:sz w:val="24"/>
                <w:szCs w:val="24"/>
              </w:rPr>
            </w:pPr>
            <w:r w:rsidRPr="009F118A">
              <w:rPr>
                <w:rFonts w:ascii="Times New Roman" w:eastAsia="Times New Roman" w:hAnsi="Times New Roman"/>
                <w:sz w:val="24"/>
                <w:szCs w:val="24"/>
              </w:rPr>
              <w:t>1,52</w:t>
            </w:r>
          </w:p>
        </w:tc>
        <w:tc>
          <w:tcPr>
            <w:tcW w:w="1418" w:type="dxa"/>
            <w:noWrap/>
            <w:hideMark/>
          </w:tcPr>
          <w:p w:rsidR="006A65D3" w:rsidRPr="009F118A" w:rsidRDefault="006A65D3" w:rsidP="006A65D3">
            <w:pPr>
              <w:jc w:val="center"/>
              <w:rPr>
                <w:rFonts w:ascii="Times New Roman" w:eastAsia="Times New Roman" w:hAnsi="Times New Roman"/>
                <w:sz w:val="24"/>
                <w:szCs w:val="24"/>
              </w:rPr>
            </w:pPr>
            <w:r w:rsidRPr="009F118A">
              <w:rPr>
                <w:rFonts w:ascii="Times New Roman" w:eastAsia="Times New Roman" w:hAnsi="Times New Roman"/>
                <w:sz w:val="24"/>
                <w:szCs w:val="24"/>
              </w:rPr>
              <w:t>1,52</w:t>
            </w:r>
          </w:p>
        </w:tc>
      </w:tr>
      <w:tr w:rsidR="006A65D3" w:rsidRPr="009F118A" w:rsidTr="006A65D3">
        <w:trPr>
          <w:trHeight w:val="255"/>
          <w:jc w:val="center"/>
        </w:trPr>
        <w:tc>
          <w:tcPr>
            <w:tcW w:w="704" w:type="dxa"/>
          </w:tcPr>
          <w:p w:rsidR="006A65D3" w:rsidRPr="009F118A" w:rsidRDefault="006A65D3" w:rsidP="006A65D3">
            <w:pPr>
              <w:jc w:val="center"/>
              <w:rPr>
                <w:rFonts w:ascii="Times New Roman" w:eastAsia="Times New Roman" w:hAnsi="Times New Roman"/>
                <w:sz w:val="24"/>
                <w:szCs w:val="24"/>
              </w:rPr>
            </w:pPr>
            <w:r>
              <w:rPr>
                <w:rFonts w:ascii="Times New Roman" w:eastAsia="Times New Roman" w:hAnsi="Times New Roman"/>
                <w:sz w:val="24"/>
                <w:szCs w:val="24"/>
              </w:rPr>
              <w:t>8.</w:t>
            </w:r>
          </w:p>
        </w:tc>
        <w:tc>
          <w:tcPr>
            <w:tcW w:w="1134" w:type="dxa"/>
            <w:noWrap/>
            <w:hideMark/>
          </w:tcPr>
          <w:p w:rsidR="006A65D3" w:rsidRPr="009F118A" w:rsidRDefault="006A65D3" w:rsidP="006A65D3">
            <w:pPr>
              <w:jc w:val="center"/>
              <w:rPr>
                <w:rFonts w:ascii="Times New Roman" w:eastAsia="Times New Roman" w:hAnsi="Times New Roman"/>
                <w:sz w:val="24"/>
                <w:szCs w:val="24"/>
              </w:rPr>
            </w:pPr>
            <w:r w:rsidRPr="009F118A">
              <w:rPr>
                <w:rFonts w:ascii="Times New Roman" w:eastAsia="Times New Roman" w:hAnsi="Times New Roman"/>
                <w:sz w:val="24"/>
                <w:szCs w:val="24"/>
              </w:rPr>
              <w:t>B22</w:t>
            </w:r>
          </w:p>
        </w:tc>
        <w:tc>
          <w:tcPr>
            <w:tcW w:w="3402" w:type="dxa"/>
            <w:noWrap/>
            <w:hideMark/>
          </w:tcPr>
          <w:p w:rsidR="006A65D3" w:rsidRPr="009F118A" w:rsidRDefault="006A65D3" w:rsidP="006A65D3">
            <w:pPr>
              <w:rPr>
                <w:rFonts w:ascii="Times New Roman" w:eastAsia="Times New Roman" w:hAnsi="Times New Roman"/>
                <w:sz w:val="24"/>
                <w:szCs w:val="24"/>
              </w:rPr>
            </w:pPr>
            <w:r w:rsidRPr="009F118A">
              <w:rPr>
                <w:rFonts w:ascii="Times New Roman" w:eastAsia="Times New Roman" w:hAnsi="Times New Roman"/>
                <w:sz w:val="24"/>
                <w:szCs w:val="24"/>
              </w:rPr>
              <w:t>Klubs - Ceļš</w:t>
            </w:r>
          </w:p>
        </w:tc>
        <w:tc>
          <w:tcPr>
            <w:tcW w:w="1134" w:type="dxa"/>
            <w:noWrap/>
            <w:hideMark/>
          </w:tcPr>
          <w:p w:rsidR="006A65D3" w:rsidRPr="009F118A" w:rsidRDefault="006A65D3" w:rsidP="006A65D3">
            <w:pPr>
              <w:jc w:val="center"/>
              <w:rPr>
                <w:rFonts w:ascii="Times New Roman" w:eastAsia="Times New Roman" w:hAnsi="Times New Roman"/>
                <w:sz w:val="24"/>
                <w:szCs w:val="24"/>
              </w:rPr>
            </w:pPr>
            <w:r w:rsidRPr="009F118A">
              <w:rPr>
                <w:rFonts w:ascii="Times New Roman" w:eastAsia="Times New Roman" w:hAnsi="Times New Roman"/>
                <w:sz w:val="24"/>
                <w:szCs w:val="24"/>
              </w:rPr>
              <w:t>0</w:t>
            </w:r>
          </w:p>
        </w:tc>
        <w:tc>
          <w:tcPr>
            <w:tcW w:w="1134" w:type="dxa"/>
            <w:noWrap/>
            <w:hideMark/>
          </w:tcPr>
          <w:p w:rsidR="006A65D3" w:rsidRPr="009F118A" w:rsidRDefault="006A65D3" w:rsidP="006A65D3">
            <w:pPr>
              <w:jc w:val="center"/>
              <w:rPr>
                <w:rFonts w:ascii="Times New Roman" w:eastAsia="Times New Roman" w:hAnsi="Times New Roman"/>
                <w:sz w:val="24"/>
                <w:szCs w:val="24"/>
              </w:rPr>
            </w:pPr>
            <w:r w:rsidRPr="009F118A">
              <w:rPr>
                <w:rFonts w:ascii="Times New Roman" w:eastAsia="Times New Roman" w:hAnsi="Times New Roman"/>
                <w:sz w:val="24"/>
                <w:szCs w:val="24"/>
              </w:rPr>
              <w:t>0,11</w:t>
            </w:r>
          </w:p>
        </w:tc>
        <w:tc>
          <w:tcPr>
            <w:tcW w:w="1418" w:type="dxa"/>
            <w:noWrap/>
            <w:hideMark/>
          </w:tcPr>
          <w:p w:rsidR="006A65D3" w:rsidRPr="009F118A" w:rsidRDefault="006A65D3" w:rsidP="006A65D3">
            <w:pPr>
              <w:jc w:val="center"/>
              <w:rPr>
                <w:rFonts w:ascii="Times New Roman" w:eastAsia="Times New Roman" w:hAnsi="Times New Roman"/>
                <w:sz w:val="24"/>
                <w:szCs w:val="24"/>
              </w:rPr>
            </w:pPr>
            <w:r w:rsidRPr="009F118A">
              <w:rPr>
                <w:rFonts w:ascii="Times New Roman" w:eastAsia="Times New Roman" w:hAnsi="Times New Roman"/>
                <w:sz w:val="24"/>
                <w:szCs w:val="24"/>
              </w:rPr>
              <w:t>0,11</w:t>
            </w:r>
          </w:p>
        </w:tc>
      </w:tr>
      <w:tr w:rsidR="006A65D3" w:rsidRPr="009F118A" w:rsidTr="006A65D3">
        <w:trPr>
          <w:trHeight w:val="255"/>
          <w:jc w:val="center"/>
        </w:trPr>
        <w:tc>
          <w:tcPr>
            <w:tcW w:w="704" w:type="dxa"/>
          </w:tcPr>
          <w:p w:rsidR="006A65D3" w:rsidRPr="009F118A" w:rsidRDefault="006A65D3" w:rsidP="006A65D3">
            <w:pPr>
              <w:jc w:val="center"/>
              <w:rPr>
                <w:rFonts w:ascii="Times New Roman" w:eastAsia="Times New Roman" w:hAnsi="Times New Roman"/>
                <w:sz w:val="24"/>
                <w:szCs w:val="24"/>
              </w:rPr>
            </w:pPr>
            <w:r>
              <w:rPr>
                <w:rFonts w:ascii="Times New Roman" w:eastAsia="Times New Roman" w:hAnsi="Times New Roman"/>
                <w:sz w:val="24"/>
                <w:szCs w:val="24"/>
              </w:rPr>
              <w:t>9.</w:t>
            </w:r>
          </w:p>
        </w:tc>
        <w:tc>
          <w:tcPr>
            <w:tcW w:w="1134" w:type="dxa"/>
            <w:noWrap/>
            <w:hideMark/>
          </w:tcPr>
          <w:p w:rsidR="006A65D3" w:rsidRPr="009F118A" w:rsidRDefault="006A65D3" w:rsidP="006A65D3">
            <w:pPr>
              <w:jc w:val="center"/>
              <w:rPr>
                <w:rFonts w:ascii="Times New Roman" w:eastAsia="Times New Roman" w:hAnsi="Times New Roman"/>
                <w:sz w:val="24"/>
                <w:szCs w:val="24"/>
              </w:rPr>
            </w:pPr>
            <w:r w:rsidRPr="009F118A">
              <w:rPr>
                <w:rFonts w:ascii="Times New Roman" w:eastAsia="Times New Roman" w:hAnsi="Times New Roman"/>
                <w:sz w:val="24"/>
                <w:szCs w:val="24"/>
              </w:rPr>
              <w:t>B23</w:t>
            </w:r>
          </w:p>
        </w:tc>
        <w:tc>
          <w:tcPr>
            <w:tcW w:w="3402" w:type="dxa"/>
            <w:noWrap/>
            <w:hideMark/>
          </w:tcPr>
          <w:p w:rsidR="006A65D3" w:rsidRPr="009F118A" w:rsidRDefault="006A65D3" w:rsidP="006A65D3">
            <w:pPr>
              <w:rPr>
                <w:rFonts w:ascii="Times New Roman" w:eastAsia="Times New Roman" w:hAnsi="Times New Roman"/>
                <w:sz w:val="24"/>
                <w:szCs w:val="24"/>
              </w:rPr>
            </w:pPr>
            <w:r w:rsidRPr="009F118A">
              <w:rPr>
                <w:rFonts w:ascii="Times New Roman" w:eastAsia="Times New Roman" w:hAnsi="Times New Roman"/>
                <w:sz w:val="24"/>
                <w:szCs w:val="24"/>
              </w:rPr>
              <w:t>Kultūras nams - Saules</w:t>
            </w:r>
          </w:p>
        </w:tc>
        <w:tc>
          <w:tcPr>
            <w:tcW w:w="1134" w:type="dxa"/>
            <w:noWrap/>
            <w:hideMark/>
          </w:tcPr>
          <w:p w:rsidR="006A65D3" w:rsidRPr="009F118A" w:rsidRDefault="006A65D3" w:rsidP="006A65D3">
            <w:pPr>
              <w:jc w:val="center"/>
              <w:rPr>
                <w:rFonts w:ascii="Times New Roman" w:eastAsia="Times New Roman" w:hAnsi="Times New Roman"/>
                <w:sz w:val="24"/>
                <w:szCs w:val="24"/>
              </w:rPr>
            </w:pPr>
            <w:r w:rsidRPr="009F118A">
              <w:rPr>
                <w:rFonts w:ascii="Times New Roman" w:eastAsia="Times New Roman" w:hAnsi="Times New Roman"/>
                <w:sz w:val="24"/>
                <w:szCs w:val="24"/>
              </w:rPr>
              <w:t>0</w:t>
            </w:r>
          </w:p>
        </w:tc>
        <w:tc>
          <w:tcPr>
            <w:tcW w:w="1134" w:type="dxa"/>
            <w:noWrap/>
            <w:hideMark/>
          </w:tcPr>
          <w:p w:rsidR="006A65D3" w:rsidRPr="009F118A" w:rsidRDefault="006A65D3" w:rsidP="006A65D3">
            <w:pPr>
              <w:jc w:val="center"/>
              <w:rPr>
                <w:rFonts w:ascii="Times New Roman" w:eastAsia="Times New Roman" w:hAnsi="Times New Roman"/>
                <w:sz w:val="24"/>
                <w:szCs w:val="24"/>
              </w:rPr>
            </w:pPr>
            <w:r w:rsidRPr="009F118A">
              <w:rPr>
                <w:rFonts w:ascii="Times New Roman" w:eastAsia="Times New Roman" w:hAnsi="Times New Roman"/>
                <w:sz w:val="24"/>
                <w:szCs w:val="24"/>
              </w:rPr>
              <w:t>0,34</w:t>
            </w:r>
          </w:p>
        </w:tc>
        <w:tc>
          <w:tcPr>
            <w:tcW w:w="1418" w:type="dxa"/>
            <w:noWrap/>
            <w:hideMark/>
          </w:tcPr>
          <w:p w:rsidR="006A65D3" w:rsidRPr="009F118A" w:rsidRDefault="006A65D3" w:rsidP="006A65D3">
            <w:pPr>
              <w:jc w:val="center"/>
              <w:rPr>
                <w:rFonts w:ascii="Times New Roman" w:eastAsia="Times New Roman" w:hAnsi="Times New Roman"/>
                <w:sz w:val="24"/>
                <w:szCs w:val="24"/>
              </w:rPr>
            </w:pPr>
            <w:r w:rsidRPr="009F118A">
              <w:rPr>
                <w:rFonts w:ascii="Times New Roman" w:eastAsia="Times New Roman" w:hAnsi="Times New Roman"/>
                <w:sz w:val="24"/>
                <w:szCs w:val="24"/>
              </w:rPr>
              <w:t>0,34</w:t>
            </w:r>
          </w:p>
        </w:tc>
      </w:tr>
      <w:tr w:rsidR="006A65D3" w:rsidRPr="009F118A" w:rsidTr="006A65D3">
        <w:trPr>
          <w:trHeight w:val="255"/>
          <w:jc w:val="center"/>
        </w:trPr>
        <w:tc>
          <w:tcPr>
            <w:tcW w:w="704" w:type="dxa"/>
          </w:tcPr>
          <w:p w:rsidR="006A65D3" w:rsidRPr="009F118A" w:rsidRDefault="006A65D3" w:rsidP="006A65D3">
            <w:pPr>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1134" w:type="dxa"/>
            <w:noWrap/>
            <w:hideMark/>
          </w:tcPr>
          <w:p w:rsidR="006A65D3" w:rsidRPr="009F118A" w:rsidRDefault="006A65D3" w:rsidP="006A65D3">
            <w:pPr>
              <w:jc w:val="center"/>
              <w:rPr>
                <w:rFonts w:ascii="Times New Roman" w:eastAsia="Times New Roman" w:hAnsi="Times New Roman"/>
                <w:sz w:val="24"/>
                <w:szCs w:val="24"/>
              </w:rPr>
            </w:pPr>
            <w:r w:rsidRPr="009F118A">
              <w:rPr>
                <w:rFonts w:ascii="Times New Roman" w:eastAsia="Times New Roman" w:hAnsi="Times New Roman"/>
                <w:sz w:val="24"/>
                <w:szCs w:val="24"/>
              </w:rPr>
              <w:t>B24</w:t>
            </w:r>
          </w:p>
        </w:tc>
        <w:tc>
          <w:tcPr>
            <w:tcW w:w="3402" w:type="dxa"/>
            <w:noWrap/>
            <w:hideMark/>
          </w:tcPr>
          <w:p w:rsidR="006A65D3" w:rsidRPr="009F118A" w:rsidRDefault="006A65D3" w:rsidP="006A65D3">
            <w:pPr>
              <w:rPr>
                <w:rFonts w:ascii="Times New Roman" w:eastAsia="Times New Roman" w:hAnsi="Times New Roman"/>
                <w:sz w:val="24"/>
                <w:szCs w:val="24"/>
              </w:rPr>
            </w:pPr>
            <w:r w:rsidRPr="009F118A">
              <w:rPr>
                <w:rFonts w:ascii="Times New Roman" w:eastAsia="Times New Roman" w:hAnsi="Times New Roman"/>
                <w:sz w:val="24"/>
                <w:szCs w:val="24"/>
              </w:rPr>
              <w:t>Aplociņi - Lanka</w:t>
            </w:r>
          </w:p>
        </w:tc>
        <w:tc>
          <w:tcPr>
            <w:tcW w:w="1134" w:type="dxa"/>
            <w:noWrap/>
            <w:hideMark/>
          </w:tcPr>
          <w:p w:rsidR="006A65D3" w:rsidRPr="009F118A" w:rsidRDefault="006A65D3" w:rsidP="006A65D3">
            <w:pPr>
              <w:jc w:val="center"/>
              <w:rPr>
                <w:rFonts w:ascii="Times New Roman" w:eastAsia="Times New Roman" w:hAnsi="Times New Roman"/>
                <w:sz w:val="24"/>
                <w:szCs w:val="24"/>
              </w:rPr>
            </w:pPr>
            <w:r w:rsidRPr="009F118A">
              <w:rPr>
                <w:rFonts w:ascii="Times New Roman" w:eastAsia="Times New Roman" w:hAnsi="Times New Roman"/>
                <w:sz w:val="24"/>
                <w:szCs w:val="24"/>
              </w:rPr>
              <w:t>0</w:t>
            </w:r>
          </w:p>
        </w:tc>
        <w:tc>
          <w:tcPr>
            <w:tcW w:w="1134" w:type="dxa"/>
            <w:noWrap/>
            <w:hideMark/>
          </w:tcPr>
          <w:p w:rsidR="006A65D3" w:rsidRPr="009F118A" w:rsidRDefault="006A65D3" w:rsidP="006A65D3">
            <w:pPr>
              <w:jc w:val="center"/>
              <w:rPr>
                <w:rFonts w:ascii="Times New Roman" w:eastAsia="Times New Roman" w:hAnsi="Times New Roman"/>
                <w:sz w:val="24"/>
                <w:szCs w:val="24"/>
              </w:rPr>
            </w:pPr>
            <w:r w:rsidRPr="009F118A">
              <w:rPr>
                <w:rFonts w:ascii="Times New Roman" w:eastAsia="Times New Roman" w:hAnsi="Times New Roman"/>
                <w:sz w:val="24"/>
                <w:szCs w:val="24"/>
              </w:rPr>
              <w:t>1,52</w:t>
            </w:r>
          </w:p>
        </w:tc>
        <w:tc>
          <w:tcPr>
            <w:tcW w:w="1418" w:type="dxa"/>
            <w:noWrap/>
            <w:hideMark/>
          </w:tcPr>
          <w:p w:rsidR="006A65D3" w:rsidRPr="009F118A" w:rsidRDefault="006A65D3" w:rsidP="006A65D3">
            <w:pPr>
              <w:jc w:val="center"/>
              <w:rPr>
                <w:rFonts w:ascii="Times New Roman" w:eastAsia="Times New Roman" w:hAnsi="Times New Roman"/>
                <w:sz w:val="24"/>
                <w:szCs w:val="24"/>
              </w:rPr>
            </w:pPr>
            <w:r w:rsidRPr="009F118A">
              <w:rPr>
                <w:rFonts w:ascii="Times New Roman" w:eastAsia="Times New Roman" w:hAnsi="Times New Roman"/>
                <w:sz w:val="24"/>
                <w:szCs w:val="24"/>
              </w:rPr>
              <w:t>1,52</w:t>
            </w:r>
          </w:p>
        </w:tc>
      </w:tr>
      <w:tr w:rsidR="006A65D3" w:rsidRPr="009F118A" w:rsidTr="006A65D3">
        <w:trPr>
          <w:trHeight w:val="255"/>
          <w:jc w:val="center"/>
        </w:trPr>
        <w:tc>
          <w:tcPr>
            <w:tcW w:w="704" w:type="dxa"/>
            <w:vMerge w:val="restart"/>
          </w:tcPr>
          <w:p w:rsidR="006A65D3" w:rsidRPr="009F118A" w:rsidRDefault="006A65D3" w:rsidP="006A65D3">
            <w:pPr>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1134" w:type="dxa"/>
            <w:vMerge w:val="restart"/>
            <w:noWrap/>
            <w:hideMark/>
          </w:tcPr>
          <w:p w:rsidR="006A65D3" w:rsidRPr="009F118A" w:rsidRDefault="006A65D3" w:rsidP="006A65D3">
            <w:pPr>
              <w:jc w:val="center"/>
              <w:rPr>
                <w:rFonts w:ascii="Times New Roman" w:eastAsia="Times New Roman" w:hAnsi="Times New Roman"/>
                <w:sz w:val="24"/>
                <w:szCs w:val="24"/>
              </w:rPr>
            </w:pPr>
            <w:r w:rsidRPr="009F118A">
              <w:rPr>
                <w:rFonts w:ascii="Times New Roman" w:eastAsia="Times New Roman" w:hAnsi="Times New Roman"/>
                <w:sz w:val="24"/>
                <w:szCs w:val="24"/>
              </w:rPr>
              <w:t>B25</w:t>
            </w:r>
          </w:p>
        </w:tc>
        <w:tc>
          <w:tcPr>
            <w:tcW w:w="3402" w:type="dxa"/>
            <w:vMerge w:val="restart"/>
            <w:noWrap/>
            <w:hideMark/>
          </w:tcPr>
          <w:p w:rsidR="006A65D3" w:rsidRPr="009F118A" w:rsidRDefault="006A65D3" w:rsidP="006A65D3">
            <w:pPr>
              <w:rPr>
                <w:rFonts w:ascii="Times New Roman" w:eastAsia="Times New Roman" w:hAnsi="Times New Roman"/>
                <w:sz w:val="24"/>
                <w:szCs w:val="24"/>
              </w:rPr>
            </w:pPr>
            <w:proofErr w:type="spellStart"/>
            <w:r w:rsidRPr="009F118A">
              <w:rPr>
                <w:rFonts w:ascii="Times New Roman" w:eastAsia="Times New Roman" w:hAnsi="Times New Roman"/>
                <w:sz w:val="24"/>
                <w:szCs w:val="24"/>
              </w:rPr>
              <w:t>Māķi</w:t>
            </w:r>
            <w:proofErr w:type="spellEnd"/>
            <w:r w:rsidRPr="009F118A">
              <w:rPr>
                <w:rFonts w:ascii="Times New Roman" w:eastAsia="Times New Roman" w:hAnsi="Times New Roman"/>
                <w:sz w:val="24"/>
                <w:szCs w:val="24"/>
              </w:rPr>
              <w:t xml:space="preserve"> - Akmeņkalni</w:t>
            </w:r>
          </w:p>
        </w:tc>
        <w:tc>
          <w:tcPr>
            <w:tcW w:w="1134" w:type="dxa"/>
            <w:noWrap/>
            <w:hideMark/>
          </w:tcPr>
          <w:p w:rsidR="006A65D3" w:rsidRPr="009F118A" w:rsidRDefault="006A65D3" w:rsidP="006A65D3">
            <w:pPr>
              <w:jc w:val="center"/>
              <w:rPr>
                <w:rFonts w:ascii="Times New Roman" w:eastAsia="Times New Roman" w:hAnsi="Times New Roman"/>
                <w:sz w:val="24"/>
                <w:szCs w:val="24"/>
              </w:rPr>
            </w:pPr>
            <w:r w:rsidRPr="009F118A">
              <w:rPr>
                <w:rFonts w:ascii="Times New Roman" w:eastAsia="Times New Roman" w:hAnsi="Times New Roman"/>
                <w:sz w:val="24"/>
                <w:szCs w:val="24"/>
              </w:rPr>
              <w:t>0</w:t>
            </w:r>
          </w:p>
        </w:tc>
        <w:tc>
          <w:tcPr>
            <w:tcW w:w="1134" w:type="dxa"/>
            <w:noWrap/>
            <w:hideMark/>
          </w:tcPr>
          <w:p w:rsidR="006A65D3" w:rsidRPr="009F118A" w:rsidRDefault="006A65D3" w:rsidP="006A65D3">
            <w:pPr>
              <w:jc w:val="center"/>
              <w:rPr>
                <w:rFonts w:ascii="Times New Roman" w:eastAsia="Times New Roman" w:hAnsi="Times New Roman"/>
                <w:sz w:val="24"/>
                <w:szCs w:val="24"/>
              </w:rPr>
            </w:pPr>
            <w:r w:rsidRPr="009F118A">
              <w:rPr>
                <w:rFonts w:ascii="Times New Roman" w:eastAsia="Times New Roman" w:hAnsi="Times New Roman"/>
                <w:sz w:val="24"/>
                <w:szCs w:val="24"/>
              </w:rPr>
              <w:t>0,44</w:t>
            </w:r>
          </w:p>
        </w:tc>
        <w:tc>
          <w:tcPr>
            <w:tcW w:w="1418" w:type="dxa"/>
            <w:noWrap/>
            <w:hideMark/>
          </w:tcPr>
          <w:p w:rsidR="006A65D3" w:rsidRPr="009F118A" w:rsidRDefault="006A65D3" w:rsidP="006A65D3">
            <w:pPr>
              <w:jc w:val="center"/>
              <w:rPr>
                <w:rFonts w:ascii="Times New Roman" w:eastAsia="Times New Roman" w:hAnsi="Times New Roman"/>
                <w:sz w:val="24"/>
                <w:szCs w:val="24"/>
              </w:rPr>
            </w:pPr>
            <w:r w:rsidRPr="009F118A">
              <w:rPr>
                <w:rFonts w:ascii="Times New Roman" w:eastAsia="Times New Roman" w:hAnsi="Times New Roman"/>
                <w:sz w:val="24"/>
                <w:szCs w:val="24"/>
              </w:rPr>
              <w:t>0,44</w:t>
            </w:r>
          </w:p>
        </w:tc>
      </w:tr>
      <w:tr w:rsidR="006A65D3" w:rsidRPr="009F118A" w:rsidTr="006A65D3">
        <w:trPr>
          <w:trHeight w:val="255"/>
          <w:jc w:val="center"/>
        </w:trPr>
        <w:tc>
          <w:tcPr>
            <w:tcW w:w="704" w:type="dxa"/>
            <w:vMerge/>
          </w:tcPr>
          <w:p w:rsidR="006A65D3" w:rsidRPr="009F118A" w:rsidRDefault="006A65D3" w:rsidP="006A65D3">
            <w:pPr>
              <w:jc w:val="center"/>
              <w:rPr>
                <w:rFonts w:ascii="Times New Roman" w:eastAsia="Times New Roman" w:hAnsi="Times New Roman"/>
                <w:sz w:val="24"/>
                <w:szCs w:val="24"/>
              </w:rPr>
            </w:pPr>
          </w:p>
        </w:tc>
        <w:tc>
          <w:tcPr>
            <w:tcW w:w="1134" w:type="dxa"/>
            <w:vMerge/>
            <w:hideMark/>
          </w:tcPr>
          <w:p w:rsidR="006A65D3" w:rsidRPr="009F118A" w:rsidRDefault="006A65D3" w:rsidP="006A65D3">
            <w:pPr>
              <w:jc w:val="center"/>
              <w:rPr>
                <w:rFonts w:ascii="Times New Roman" w:eastAsia="Times New Roman" w:hAnsi="Times New Roman"/>
                <w:sz w:val="24"/>
                <w:szCs w:val="24"/>
              </w:rPr>
            </w:pPr>
          </w:p>
        </w:tc>
        <w:tc>
          <w:tcPr>
            <w:tcW w:w="3402" w:type="dxa"/>
            <w:vMerge/>
            <w:hideMark/>
          </w:tcPr>
          <w:p w:rsidR="006A65D3" w:rsidRPr="009F118A" w:rsidRDefault="006A65D3" w:rsidP="006A65D3">
            <w:pPr>
              <w:rPr>
                <w:rFonts w:ascii="Times New Roman" w:eastAsia="Times New Roman" w:hAnsi="Times New Roman"/>
                <w:sz w:val="24"/>
                <w:szCs w:val="24"/>
              </w:rPr>
            </w:pPr>
          </w:p>
        </w:tc>
        <w:tc>
          <w:tcPr>
            <w:tcW w:w="1134" w:type="dxa"/>
            <w:noWrap/>
            <w:hideMark/>
          </w:tcPr>
          <w:p w:rsidR="006A65D3" w:rsidRPr="009F118A" w:rsidRDefault="006A65D3" w:rsidP="006A65D3">
            <w:pPr>
              <w:jc w:val="center"/>
              <w:rPr>
                <w:rFonts w:ascii="Times New Roman" w:eastAsia="Times New Roman" w:hAnsi="Times New Roman"/>
                <w:sz w:val="24"/>
                <w:szCs w:val="24"/>
              </w:rPr>
            </w:pPr>
            <w:r w:rsidRPr="009F118A">
              <w:rPr>
                <w:rFonts w:ascii="Times New Roman" w:eastAsia="Times New Roman" w:hAnsi="Times New Roman"/>
                <w:sz w:val="24"/>
                <w:szCs w:val="24"/>
              </w:rPr>
              <w:t>0,44</w:t>
            </w:r>
          </w:p>
        </w:tc>
        <w:tc>
          <w:tcPr>
            <w:tcW w:w="1134" w:type="dxa"/>
            <w:noWrap/>
            <w:hideMark/>
          </w:tcPr>
          <w:p w:rsidR="006A65D3" w:rsidRPr="009F118A" w:rsidRDefault="006A65D3" w:rsidP="006A65D3">
            <w:pPr>
              <w:jc w:val="center"/>
              <w:rPr>
                <w:rFonts w:ascii="Times New Roman" w:eastAsia="Times New Roman" w:hAnsi="Times New Roman"/>
                <w:sz w:val="24"/>
                <w:szCs w:val="24"/>
              </w:rPr>
            </w:pPr>
            <w:r w:rsidRPr="009F118A">
              <w:rPr>
                <w:rFonts w:ascii="Times New Roman" w:eastAsia="Times New Roman" w:hAnsi="Times New Roman"/>
                <w:sz w:val="24"/>
                <w:szCs w:val="24"/>
              </w:rPr>
              <w:t>1,92</w:t>
            </w:r>
          </w:p>
        </w:tc>
        <w:tc>
          <w:tcPr>
            <w:tcW w:w="1418" w:type="dxa"/>
            <w:noWrap/>
            <w:hideMark/>
          </w:tcPr>
          <w:p w:rsidR="006A65D3" w:rsidRPr="009F118A" w:rsidRDefault="006A65D3" w:rsidP="006A65D3">
            <w:pPr>
              <w:jc w:val="center"/>
              <w:rPr>
                <w:rFonts w:ascii="Times New Roman" w:eastAsia="Times New Roman" w:hAnsi="Times New Roman"/>
                <w:sz w:val="24"/>
                <w:szCs w:val="24"/>
              </w:rPr>
            </w:pPr>
            <w:r w:rsidRPr="009F118A">
              <w:rPr>
                <w:rFonts w:ascii="Times New Roman" w:eastAsia="Times New Roman" w:hAnsi="Times New Roman"/>
                <w:sz w:val="24"/>
                <w:szCs w:val="24"/>
              </w:rPr>
              <w:t>1,48</w:t>
            </w:r>
          </w:p>
        </w:tc>
      </w:tr>
      <w:tr w:rsidR="006A65D3" w:rsidRPr="009F118A" w:rsidTr="006A65D3">
        <w:trPr>
          <w:trHeight w:val="255"/>
          <w:jc w:val="center"/>
        </w:trPr>
        <w:tc>
          <w:tcPr>
            <w:tcW w:w="704" w:type="dxa"/>
          </w:tcPr>
          <w:p w:rsidR="006A65D3" w:rsidRPr="009F118A" w:rsidRDefault="006A65D3" w:rsidP="006A65D3">
            <w:pPr>
              <w:jc w:val="center"/>
              <w:rPr>
                <w:rFonts w:ascii="Times New Roman" w:eastAsia="Times New Roman" w:hAnsi="Times New Roman"/>
                <w:sz w:val="24"/>
                <w:szCs w:val="24"/>
              </w:rPr>
            </w:pPr>
            <w:r>
              <w:rPr>
                <w:rFonts w:ascii="Times New Roman" w:eastAsia="Times New Roman" w:hAnsi="Times New Roman"/>
                <w:sz w:val="24"/>
                <w:szCs w:val="24"/>
              </w:rPr>
              <w:t>12.</w:t>
            </w:r>
          </w:p>
        </w:tc>
        <w:tc>
          <w:tcPr>
            <w:tcW w:w="1134" w:type="dxa"/>
            <w:noWrap/>
            <w:hideMark/>
          </w:tcPr>
          <w:p w:rsidR="006A65D3" w:rsidRPr="009F118A" w:rsidRDefault="006A65D3" w:rsidP="006A65D3">
            <w:pPr>
              <w:jc w:val="center"/>
              <w:rPr>
                <w:rFonts w:ascii="Times New Roman" w:eastAsia="Times New Roman" w:hAnsi="Times New Roman"/>
                <w:sz w:val="24"/>
                <w:szCs w:val="24"/>
              </w:rPr>
            </w:pPr>
            <w:r w:rsidRPr="009F118A">
              <w:rPr>
                <w:rFonts w:ascii="Times New Roman" w:eastAsia="Times New Roman" w:hAnsi="Times New Roman"/>
                <w:sz w:val="24"/>
                <w:szCs w:val="24"/>
              </w:rPr>
              <w:t>B26</w:t>
            </w:r>
          </w:p>
        </w:tc>
        <w:tc>
          <w:tcPr>
            <w:tcW w:w="3402" w:type="dxa"/>
            <w:noWrap/>
            <w:hideMark/>
          </w:tcPr>
          <w:p w:rsidR="006A65D3" w:rsidRPr="009F118A" w:rsidRDefault="006A65D3" w:rsidP="006A65D3">
            <w:pPr>
              <w:rPr>
                <w:rFonts w:ascii="Times New Roman" w:eastAsia="Times New Roman" w:hAnsi="Times New Roman"/>
                <w:sz w:val="24"/>
                <w:szCs w:val="24"/>
              </w:rPr>
            </w:pPr>
            <w:r w:rsidRPr="009F118A">
              <w:rPr>
                <w:rFonts w:ascii="Times New Roman" w:eastAsia="Times New Roman" w:hAnsi="Times New Roman"/>
                <w:sz w:val="24"/>
                <w:szCs w:val="24"/>
              </w:rPr>
              <w:t>Ceļš</w:t>
            </w:r>
          </w:p>
        </w:tc>
        <w:tc>
          <w:tcPr>
            <w:tcW w:w="1134" w:type="dxa"/>
            <w:noWrap/>
            <w:hideMark/>
          </w:tcPr>
          <w:p w:rsidR="006A65D3" w:rsidRPr="009F118A" w:rsidRDefault="006A65D3" w:rsidP="006A65D3">
            <w:pPr>
              <w:jc w:val="center"/>
              <w:rPr>
                <w:rFonts w:ascii="Times New Roman" w:eastAsia="Times New Roman" w:hAnsi="Times New Roman"/>
                <w:sz w:val="24"/>
                <w:szCs w:val="24"/>
              </w:rPr>
            </w:pPr>
            <w:r w:rsidRPr="009F118A">
              <w:rPr>
                <w:rFonts w:ascii="Times New Roman" w:eastAsia="Times New Roman" w:hAnsi="Times New Roman"/>
                <w:sz w:val="24"/>
                <w:szCs w:val="24"/>
              </w:rPr>
              <w:t>0</w:t>
            </w:r>
          </w:p>
        </w:tc>
        <w:tc>
          <w:tcPr>
            <w:tcW w:w="1134" w:type="dxa"/>
            <w:noWrap/>
            <w:hideMark/>
          </w:tcPr>
          <w:p w:rsidR="006A65D3" w:rsidRPr="009F118A" w:rsidRDefault="006A65D3" w:rsidP="006A65D3">
            <w:pPr>
              <w:jc w:val="center"/>
              <w:rPr>
                <w:rFonts w:ascii="Times New Roman" w:eastAsia="Times New Roman" w:hAnsi="Times New Roman"/>
                <w:sz w:val="24"/>
                <w:szCs w:val="24"/>
              </w:rPr>
            </w:pPr>
            <w:r w:rsidRPr="009F118A">
              <w:rPr>
                <w:rFonts w:ascii="Times New Roman" w:eastAsia="Times New Roman" w:hAnsi="Times New Roman"/>
                <w:sz w:val="24"/>
                <w:szCs w:val="24"/>
              </w:rPr>
              <w:t>0,5</w:t>
            </w:r>
          </w:p>
        </w:tc>
        <w:tc>
          <w:tcPr>
            <w:tcW w:w="1418" w:type="dxa"/>
            <w:noWrap/>
            <w:hideMark/>
          </w:tcPr>
          <w:p w:rsidR="006A65D3" w:rsidRPr="009F118A" w:rsidRDefault="006A65D3" w:rsidP="006A65D3">
            <w:pPr>
              <w:jc w:val="center"/>
              <w:rPr>
                <w:rFonts w:ascii="Times New Roman" w:eastAsia="Times New Roman" w:hAnsi="Times New Roman"/>
                <w:sz w:val="24"/>
                <w:szCs w:val="24"/>
              </w:rPr>
            </w:pPr>
            <w:r w:rsidRPr="009F118A">
              <w:rPr>
                <w:rFonts w:ascii="Times New Roman" w:eastAsia="Times New Roman" w:hAnsi="Times New Roman"/>
                <w:sz w:val="24"/>
                <w:szCs w:val="24"/>
              </w:rPr>
              <w:t>0,5</w:t>
            </w:r>
          </w:p>
        </w:tc>
      </w:tr>
      <w:tr w:rsidR="006A65D3" w:rsidRPr="009F118A" w:rsidTr="006A65D3">
        <w:trPr>
          <w:trHeight w:val="255"/>
          <w:jc w:val="center"/>
        </w:trPr>
        <w:tc>
          <w:tcPr>
            <w:tcW w:w="704" w:type="dxa"/>
          </w:tcPr>
          <w:p w:rsidR="006A65D3" w:rsidRPr="009F118A" w:rsidRDefault="006A65D3" w:rsidP="006A65D3">
            <w:pPr>
              <w:jc w:val="center"/>
              <w:rPr>
                <w:rFonts w:ascii="Times New Roman" w:eastAsia="Times New Roman" w:hAnsi="Times New Roman"/>
                <w:sz w:val="24"/>
                <w:szCs w:val="24"/>
              </w:rPr>
            </w:pPr>
            <w:r>
              <w:rPr>
                <w:rFonts w:ascii="Times New Roman" w:eastAsia="Times New Roman" w:hAnsi="Times New Roman"/>
                <w:sz w:val="24"/>
                <w:szCs w:val="24"/>
              </w:rPr>
              <w:t>13.</w:t>
            </w:r>
          </w:p>
        </w:tc>
        <w:tc>
          <w:tcPr>
            <w:tcW w:w="1134" w:type="dxa"/>
            <w:noWrap/>
            <w:hideMark/>
          </w:tcPr>
          <w:p w:rsidR="006A65D3" w:rsidRPr="009F118A" w:rsidRDefault="006A65D3" w:rsidP="006A65D3">
            <w:pPr>
              <w:jc w:val="center"/>
              <w:rPr>
                <w:rFonts w:ascii="Times New Roman" w:eastAsia="Times New Roman" w:hAnsi="Times New Roman"/>
                <w:sz w:val="24"/>
                <w:szCs w:val="24"/>
              </w:rPr>
            </w:pPr>
            <w:r w:rsidRPr="009F118A">
              <w:rPr>
                <w:rFonts w:ascii="Times New Roman" w:eastAsia="Times New Roman" w:hAnsi="Times New Roman"/>
                <w:sz w:val="24"/>
                <w:szCs w:val="24"/>
              </w:rPr>
              <w:t>B27</w:t>
            </w:r>
          </w:p>
        </w:tc>
        <w:tc>
          <w:tcPr>
            <w:tcW w:w="3402" w:type="dxa"/>
            <w:noWrap/>
            <w:hideMark/>
          </w:tcPr>
          <w:p w:rsidR="006A65D3" w:rsidRPr="009F118A" w:rsidRDefault="006A65D3" w:rsidP="006A65D3">
            <w:pPr>
              <w:rPr>
                <w:rFonts w:ascii="Times New Roman" w:eastAsia="Times New Roman" w:hAnsi="Times New Roman"/>
                <w:sz w:val="24"/>
                <w:szCs w:val="24"/>
              </w:rPr>
            </w:pPr>
            <w:r w:rsidRPr="009F118A">
              <w:rPr>
                <w:rFonts w:ascii="Times New Roman" w:eastAsia="Times New Roman" w:hAnsi="Times New Roman"/>
                <w:sz w:val="24"/>
                <w:szCs w:val="24"/>
              </w:rPr>
              <w:t xml:space="preserve">Alkšņi - </w:t>
            </w:r>
            <w:proofErr w:type="spellStart"/>
            <w:r w:rsidRPr="009F118A">
              <w:rPr>
                <w:rFonts w:ascii="Times New Roman" w:eastAsia="Times New Roman" w:hAnsi="Times New Roman"/>
                <w:sz w:val="24"/>
                <w:szCs w:val="24"/>
              </w:rPr>
              <w:t>Šventas</w:t>
            </w:r>
            <w:proofErr w:type="spellEnd"/>
          </w:p>
        </w:tc>
        <w:tc>
          <w:tcPr>
            <w:tcW w:w="1134" w:type="dxa"/>
            <w:noWrap/>
            <w:hideMark/>
          </w:tcPr>
          <w:p w:rsidR="006A65D3" w:rsidRPr="009F118A" w:rsidRDefault="006A65D3" w:rsidP="006A65D3">
            <w:pPr>
              <w:jc w:val="center"/>
              <w:rPr>
                <w:rFonts w:ascii="Times New Roman" w:eastAsia="Times New Roman" w:hAnsi="Times New Roman"/>
                <w:sz w:val="24"/>
                <w:szCs w:val="24"/>
              </w:rPr>
            </w:pPr>
            <w:r w:rsidRPr="009F118A">
              <w:rPr>
                <w:rFonts w:ascii="Times New Roman" w:eastAsia="Times New Roman" w:hAnsi="Times New Roman"/>
                <w:sz w:val="24"/>
                <w:szCs w:val="24"/>
              </w:rPr>
              <w:t>0</w:t>
            </w:r>
          </w:p>
        </w:tc>
        <w:tc>
          <w:tcPr>
            <w:tcW w:w="1134" w:type="dxa"/>
            <w:noWrap/>
            <w:hideMark/>
          </w:tcPr>
          <w:p w:rsidR="006A65D3" w:rsidRPr="009F118A" w:rsidRDefault="006A65D3" w:rsidP="006A65D3">
            <w:pPr>
              <w:jc w:val="center"/>
              <w:rPr>
                <w:rFonts w:ascii="Times New Roman" w:eastAsia="Times New Roman" w:hAnsi="Times New Roman"/>
                <w:sz w:val="24"/>
                <w:szCs w:val="24"/>
              </w:rPr>
            </w:pPr>
            <w:r w:rsidRPr="009F118A">
              <w:rPr>
                <w:rFonts w:ascii="Times New Roman" w:eastAsia="Times New Roman" w:hAnsi="Times New Roman"/>
                <w:sz w:val="24"/>
                <w:szCs w:val="24"/>
              </w:rPr>
              <w:t>0,78</w:t>
            </w:r>
          </w:p>
        </w:tc>
        <w:tc>
          <w:tcPr>
            <w:tcW w:w="1418" w:type="dxa"/>
            <w:noWrap/>
            <w:hideMark/>
          </w:tcPr>
          <w:p w:rsidR="006A65D3" w:rsidRPr="009F118A" w:rsidRDefault="006A65D3" w:rsidP="006A65D3">
            <w:pPr>
              <w:jc w:val="center"/>
              <w:rPr>
                <w:rFonts w:ascii="Times New Roman" w:eastAsia="Times New Roman" w:hAnsi="Times New Roman"/>
                <w:sz w:val="24"/>
                <w:szCs w:val="24"/>
              </w:rPr>
            </w:pPr>
            <w:r w:rsidRPr="009F118A">
              <w:rPr>
                <w:rFonts w:ascii="Times New Roman" w:eastAsia="Times New Roman" w:hAnsi="Times New Roman"/>
                <w:sz w:val="24"/>
                <w:szCs w:val="24"/>
              </w:rPr>
              <w:t>0,78</w:t>
            </w:r>
          </w:p>
        </w:tc>
      </w:tr>
      <w:tr w:rsidR="006A65D3" w:rsidRPr="009F118A" w:rsidTr="006A65D3">
        <w:trPr>
          <w:trHeight w:val="255"/>
          <w:jc w:val="center"/>
        </w:trPr>
        <w:tc>
          <w:tcPr>
            <w:tcW w:w="704" w:type="dxa"/>
          </w:tcPr>
          <w:p w:rsidR="006A65D3" w:rsidRPr="009F118A" w:rsidRDefault="006A65D3" w:rsidP="006A65D3">
            <w:pPr>
              <w:jc w:val="center"/>
              <w:rPr>
                <w:rFonts w:ascii="Times New Roman" w:eastAsia="Times New Roman" w:hAnsi="Times New Roman"/>
                <w:sz w:val="24"/>
                <w:szCs w:val="24"/>
              </w:rPr>
            </w:pPr>
            <w:r>
              <w:rPr>
                <w:rFonts w:ascii="Times New Roman" w:eastAsia="Times New Roman" w:hAnsi="Times New Roman"/>
                <w:sz w:val="24"/>
                <w:szCs w:val="24"/>
              </w:rPr>
              <w:t>14.</w:t>
            </w:r>
          </w:p>
        </w:tc>
        <w:tc>
          <w:tcPr>
            <w:tcW w:w="1134" w:type="dxa"/>
            <w:noWrap/>
            <w:hideMark/>
          </w:tcPr>
          <w:p w:rsidR="006A65D3" w:rsidRPr="009F118A" w:rsidRDefault="006A65D3" w:rsidP="006A65D3">
            <w:pPr>
              <w:jc w:val="center"/>
              <w:rPr>
                <w:rFonts w:ascii="Times New Roman" w:eastAsia="Times New Roman" w:hAnsi="Times New Roman"/>
                <w:sz w:val="24"/>
                <w:szCs w:val="24"/>
              </w:rPr>
            </w:pPr>
            <w:r w:rsidRPr="009F118A">
              <w:rPr>
                <w:rFonts w:ascii="Times New Roman" w:eastAsia="Times New Roman" w:hAnsi="Times New Roman"/>
                <w:sz w:val="24"/>
                <w:szCs w:val="24"/>
              </w:rPr>
              <w:t>B28</w:t>
            </w:r>
          </w:p>
        </w:tc>
        <w:tc>
          <w:tcPr>
            <w:tcW w:w="3402" w:type="dxa"/>
            <w:noWrap/>
            <w:hideMark/>
          </w:tcPr>
          <w:p w:rsidR="006A65D3" w:rsidRPr="009F118A" w:rsidRDefault="006A65D3" w:rsidP="006A65D3">
            <w:pPr>
              <w:rPr>
                <w:rFonts w:ascii="Times New Roman" w:eastAsia="Times New Roman" w:hAnsi="Times New Roman"/>
                <w:sz w:val="24"/>
                <w:szCs w:val="24"/>
              </w:rPr>
            </w:pPr>
            <w:r w:rsidRPr="009F118A">
              <w:rPr>
                <w:rFonts w:ascii="Times New Roman" w:eastAsia="Times New Roman" w:hAnsi="Times New Roman"/>
                <w:sz w:val="24"/>
                <w:szCs w:val="24"/>
              </w:rPr>
              <w:t xml:space="preserve">Grāveri - </w:t>
            </w:r>
            <w:proofErr w:type="spellStart"/>
            <w:r w:rsidRPr="009F118A">
              <w:rPr>
                <w:rFonts w:ascii="Times New Roman" w:eastAsia="Times New Roman" w:hAnsi="Times New Roman"/>
                <w:sz w:val="24"/>
                <w:szCs w:val="24"/>
              </w:rPr>
              <w:t>Kābari</w:t>
            </w:r>
            <w:proofErr w:type="spellEnd"/>
          </w:p>
        </w:tc>
        <w:tc>
          <w:tcPr>
            <w:tcW w:w="1134" w:type="dxa"/>
            <w:noWrap/>
            <w:hideMark/>
          </w:tcPr>
          <w:p w:rsidR="006A65D3" w:rsidRPr="009F118A" w:rsidRDefault="006A65D3" w:rsidP="006A65D3">
            <w:pPr>
              <w:jc w:val="center"/>
              <w:rPr>
                <w:rFonts w:ascii="Times New Roman" w:eastAsia="Times New Roman" w:hAnsi="Times New Roman"/>
                <w:sz w:val="24"/>
                <w:szCs w:val="24"/>
              </w:rPr>
            </w:pPr>
            <w:r w:rsidRPr="009F118A">
              <w:rPr>
                <w:rFonts w:ascii="Times New Roman" w:eastAsia="Times New Roman" w:hAnsi="Times New Roman"/>
                <w:sz w:val="24"/>
                <w:szCs w:val="24"/>
              </w:rPr>
              <w:t>0</w:t>
            </w:r>
          </w:p>
        </w:tc>
        <w:tc>
          <w:tcPr>
            <w:tcW w:w="1134" w:type="dxa"/>
            <w:noWrap/>
            <w:hideMark/>
          </w:tcPr>
          <w:p w:rsidR="006A65D3" w:rsidRPr="009F118A" w:rsidRDefault="006A65D3" w:rsidP="006A65D3">
            <w:pPr>
              <w:jc w:val="center"/>
              <w:rPr>
                <w:rFonts w:ascii="Times New Roman" w:eastAsia="Times New Roman" w:hAnsi="Times New Roman"/>
                <w:sz w:val="24"/>
                <w:szCs w:val="24"/>
              </w:rPr>
            </w:pPr>
            <w:r w:rsidRPr="009F118A">
              <w:rPr>
                <w:rFonts w:ascii="Times New Roman" w:eastAsia="Times New Roman" w:hAnsi="Times New Roman"/>
                <w:sz w:val="24"/>
                <w:szCs w:val="24"/>
              </w:rPr>
              <w:t>1,07</w:t>
            </w:r>
          </w:p>
        </w:tc>
        <w:tc>
          <w:tcPr>
            <w:tcW w:w="1418" w:type="dxa"/>
            <w:noWrap/>
            <w:hideMark/>
          </w:tcPr>
          <w:p w:rsidR="006A65D3" w:rsidRPr="009F118A" w:rsidRDefault="006A65D3" w:rsidP="006A65D3">
            <w:pPr>
              <w:jc w:val="center"/>
              <w:rPr>
                <w:rFonts w:ascii="Times New Roman" w:eastAsia="Times New Roman" w:hAnsi="Times New Roman"/>
                <w:sz w:val="24"/>
                <w:szCs w:val="24"/>
              </w:rPr>
            </w:pPr>
            <w:r w:rsidRPr="009F118A">
              <w:rPr>
                <w:rFonts w:ascii="Times New Roman" w:eastAsia="Times New Roman" w:hAnsi="Times New Roman"/>
                <w:sz w:val="24"/>
                <w:szCs w:val="24"/>
              </w:rPr>
              <w:t>1,07</w:t>
            </w:r>
          </w:p>
        </w:tc>
      </w:tr>
      <w:tr w:rsidR="006A65D3" w:rsidRPr="009F118A" w:rsidTr="006A65D3">
        <w:trPr>
          <w:trHeight w:val="255"/>
          <w:jc w:val="center"/>
        </w:trPr>
        <w:tc>
          <w:tcPr>
            <w:tcW w:w="704" w:type="dxa"/>
          </w:tcPr>
          <w:p w:rsidR="006A65D3" w:rsidRPr="009F118A" w:rsidRDefault="006A65D3" w:rsidP="006A65D3">
            <w:pPr>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1134" w:type="dxa"/>
            <w:noWrap/>
            <w:hideMark/>
          </w:tcPr>
          <w:p w:rsidR="006A65D3" w:rsidRPr="009F118A" w:rsidRDefault="006A65D3" w:rsidP="006A65D3">
            <w:pPr>
              <w:jc w:val="center"/>
              <w:rPr>
                <w:rFonts w:ascii="Times New Roman" w:eastAsia="Times New Roman" w:hAnsi="Times New Roman"/>
                <w:sz w:val="24"/>
                <w:szCs w:val="24"/>
              </w:rPr>
            </w:pPr>
            <w:r w:rsidRPr="009F118A">
              <w:rPr>
                <w:rFonts w:ascii="Times New Roman" w:eastAsia="Times New Roman" w:hAnsi="Times New Roman"/>
                <w:sz w:val="24"/>
                <w:szCs w:val="24"/>
              </w:rPr>
              <w:t>B29</w:t>
            </w:r>
          </w:p>
        </w:tc>
        <w:tc>
          <w:tcPr>
            <w:tcW w:w="3402" w:type="dxa"/>
            <w:noWrap/>
            <w:hideMark/>
          </w:tcPr>
          <w:p w:rsidR="006A65D3" w:rsidRPr="009F118A" w:rsidRDefault="006A65D3" w:rsidP="006A65D3">
            <w:pPr>
              <w:rPr>
                <w:rFonts w:ascii="Times New Roman" w:eastAsia="Times New Roman" w:hAnsi="Times New Roman"/>
                <w:sz w:val="24"/>
                <w:szCs w:val="24"/>
              </w:rPr>
            </w:pPr>
            <w:proofErr w:type="spellStart"/>
            <w:r w:rsidRPr="009F118A">
              <w:rPr>
                <w:rFonts w:ascii="Times New Roman" w:eastAsia="Times New Roman" w:hAnsi="Times New Roman"/>
                <w:sz w:val="24"/>
                <w:szCs w:val="24"/>
              </w:rPr>
              <w:t>Māķi</w:t>
            </w:r>
            <w:proofErr w:type="spellEnd"/>
            <w:r w:rsidRPr="009F118A">
              <w:rPr>
                <w:rFonts w:ascii="Times New Roman" w:eastAsia="Times New Roman" w:hAnsi="Times New Roman"/>
                <w:sz w:val="24"/>
                <w:szCs w:val="24"/>
              </w:rPr>
              <w:t xml:space="preserve"> - </w:t>
            </w:r>
            <w:proofErr w:type="spellStart"/>
            <w:r w:rsidRPr="009F118A">
              <w:rPr>
                <w:rFonts w:ascii="Times New Roman" w:eastAsia="Times New Roman" w:hAnsi="Times New Roman"/>
                <w:sz w:val="24"/>
                <w:szCs w:val="24"/>
              </w:rPr>
              <w:t>Silenieki</w:t>
            </w:r>
            <w:proofErr w:type="spellEnd"/>
          </w:p>
        </w:tc>
        <w:tc>
          <w:tcPr>
            <w:tcW w:w="1134" w:type="dxa"/>
            <w:noWrap/>
            <w:hideMark/>
          </w:tcPr>
          <w:p w:rsidR="006A65D3" w:rsidRPr="009F118A" w:rsidRDefault="006A65D3" w:rsidP="006A65D3">
            <w:pPr>
              <w:jc w:val="center"/>
              <w:rPr>
                <w:rFonts w:ascii="Times New Roman" w:eastAsia="Times New Roman" w:hAnsi="Times New Roman"/>
                <w:sz w:val="24"/>
                <w:szCs w:val="24"/>
              </w:rPr>
            </w:pPr>
            <w:r w:rsidRPr="009F118A">
              <w:rPr>
                <w:rFonts w:ascii="Times New Roman" w:eastAsia="Times New Roman" w:hAnsi="Times New Roman"/>
                <w:sz w:val="24"/>
                <w:szCs w:val="24"/>
              </w:rPr>
              <w:t>0</w:t>
            </w:r>
          </w:p>
        </w:tc>
        <w:tc>
          <w:tcPr>
            <w:tcW w:w="1134" w:type="dxa"/>
            <w:noWrap/>
            <w:hideMark/>
          </w:tcPr>
          <w:p w:rsidR="006A65D3" w:rsidRPr="009F118A" w:rsidRDefault="006A65D3" w:rsidP="006A65D3">
            <w:pPr>
              <w:jc w:val="center"/>
              <w:rPr>
                <w:rFonts w:ascii="Times New Roman" w:eastAsia="Times New Roman" w:hAnsi="Times New Roman"/>
                <w:sz w:val="24"/>
                <w:szCs w:val="24"/>
              </w:rPr>
            </w:pPr>
            <w:r w:rsidRPr="009F118A">
              <w:rPr>
                <w:rFonts w:ascii="Times New Roman" w:eastAsia="Times New Roman" w:hAnsi="Times New Roman"/>
                <w:sz w:val="24"/>
                <w:szCs w:val="24"/>
              </w:rPr>
              <w:t>1,37</w:t>
            </w:r>
          </w:p>
        </w:tc>
        <w:tc>
          <w:tcPr>
            <w:tcW w:w="1418" w:type="dxa"/>
            <w:noWrap/>
            <w:hideMark/>
          </w:tcPr>
          <w:p w:rsidR="006A65D3" w:rsidRPr="009F118A" w:rsidRDefault="006A65D3" w:rsidP="006A65D3">
            <w:pPr>
              <w:jc w:val="center"/>
              <w:rPr>
                <w:rFonts w:ascii="Times New Roman" w:eastAsia="Times New Roman" w:hAnsi="Times New Roman"/>
                <w:sz w:val="24"/>
                <w:szCs w:val="24"/>
              </w:rPr>
            </w:pPr>
            <w:r w:rsidRPr="009F118A">
              <w:rPr>
                <w:rFonts w:ascii="Times New Roman" w:eastAsia="Times New Roman" w:hAnsi="Times New Roman"/>
                <w:sz w:val="24"/>
                <w:szCs w:val="24"/>
              </w:rPr>
              <w:t>1,37</w:t>
            </w:r>
          </w:p>
        </w:tc>
      </w:tr>
      <w:tr w:rsidR="006A65D3" w:rsidRPr="009F118A" w:rsidTr="006A65D3">
        <w:trPr>
          <w:trHeight w:val="255"/>
          <w:jc w:val="center"/>
        </w:trPr>
        <w:tc>
          <w:tcPr>
            <w:tcW w:w="704" w:type="dxa"/>
          </w:tcPr>
          <w:p w:rsidR="006A65D3" w:rsidRPr="009F118A" w:rsidRDefault="006A65D3" w:rsidP="006A65D3">
            <w:pPr>
              <w:jc w:val="center"/>
              <w:rPr>
                <w:rFonts w:ascii="Times New Roman" w:eastAsia="Times New Roman" w:hAnsi="Times New Roman"/>
                <w:sz w:val="24"/>
                <w:szCs w:val="24"/>
              </w:rPr>
            </w:pPr>
            <w:r>
              <w:rPr>
                <w:rFonts w:ascii="Times New Roman" w:eastAsia="Times New Roman" w:hAnsi="Times New Roman"/>
                <w:sz w:val="24"/>
                <w:szCs w:val="24"/>
              </w:rPr>
              <w:t>16.</w:t>
            </w:r>
          </w:p>
        </w:tc>
        <w:tc>
          <w:tcPr>
            <w:tcW w:w="1134" w:type="dxa"/>
            <w:noWrap/>
            <w:hideMark/>
          </w:tcPr>
          <w:p w:rsidR="006A65D3" w:rsidRPr="009F118A" w:rsidRDefault="006A65D3" w:rsidP="006A65D3">
            <w:pPr>
              <w:jc w:val="center"/>
              <w:rPr>
                <w:rFonts w:ascii="Times New Roman" w:eastAsia="Times New Roman" w:hAnsi="Times New Roman"/>
                <w:sz w:val="24"/>
                <w:szCs w:val="24"/>
              </w:rPr>
            </w:pPr>
            <w:r w:rsidRPr="009F118A">
              <w:rPr>
                <w:rFonts w:ascii="Times New Roman" w:eastAsia="Times New Roman" w:hAnsi="Times New Roman"/>
                <w:sz w:val="24"/>
                <w:szCs w:val="24"/>
              </w:rPr>
              <w:t>C19</w:t>
            </w:r>
          </w:p>
        </w:tc>
        <w:tc>
          <w:tcPr>
            <w:tcW w:w="3402" w:type="dxa"/>
            <w:noWrap/>
            <w:hideMark/>
          </w:tcPr>
          <w:p w:rsidR="006A65D3" w:rsidRPr="009F118A" w:rsidRDefault="006A65D3" w:rsidP="006A65D3">
            <w:pPr>
              <w:rPr>
                <w:rFonts w:ascii="Times New Roman" w:eastAsia="Times New Roman" w:hAnsi="Times New Roman"/>
                <w:sz w:val="24"/>
                <w:szCs w:val="24"/>
              </w:rPr>
            </w:pPr>
            <w:r w:rsidRPr="009F118A">
              <w:rPr>
                <w:rFonts w:ascii="Times New Roman" w:eastAsia="Times New Roman" w:hAnsi="Times New Roman"/>
                <w:sz w:val="24"/>
                <w:szCs w:val="24"/>
              </w:rPr>
              <w:t>Ozoli - Ziemeļi</w:t>
            </w:r>
          </w:p>
        </w:tc>
        <w:tc>
          <w:tcPr>
            <w:tcW w:w="1134" w:type="dxa"/>
            <w:noWrap/>
            <w:hideMark/>
          </w:tcPr>
          <w:p w:rsidR="006A65D3" w:rsidRPr="009F118A" w:rsidRDefault="006A65D3" w:rsidP="006A65D3">
            <w:pPr>
              <w:jc w:val="center"/>
              <w:rPr>
                <w:rFonts w:ascii="Times New Roman" w:eastAsia="Times New Roman" w:hAnsi="Times New Roman"/>
                <w:sz w:val="24"/>
                <w:szCs w:val="24"/>
              </w:rPr>
            </w:pPr>
            <w:r w:rsidRPr="009F118A">
              <w:rPr>
                <w:rFonts w:ascii="Times New Roman" w:eastAsia="Times New Roman" w:hAnsi="Times New Roman"/>
                <w:sz w:val="24"/>
                <w:szCs w:val="24"/>
              </w:rPr>
              <w:t>0</w:t>
            </w:r>
          </w:p>
        </w:tc>
        <w:tc>
          <w:tcPr>
            <w:tcW w:w="1134" w:type="dxa"/>
            <w:noWrap/>
            <w:hideMark/>
          </w:tcPr>
          <w:p w:rsidR="006A65D3" w:rsidRPr="009F118A" w:rsidRDefault="006A65D3" w:rsidP="006A65D3">
            <w:pPr>
              <w:jc w:val="center"/>
              <w:rPr>
                <w:rFonts w:ascii="Times New Roman" w:eastAsia="Times New Roman" w:hAnsi="Times New Roman"/>
                <w:sz w:val="24"/>
                <w:szCs w:val="24"/>
              </w:rPr>
            </w:pPr>
            <w:r w:rsidRPr="009F118A">
              <w:rPr>
                <w:rFonts w:ascii="Times New Roman" w:eastAsia="Times New Roman" w:hAnsi="Times New Roman"/>
                <w:sz w:val="24"/>
                <w:szCs w:val="24"/>
              </w:rPr>
              <w:t>0,18</w:t>
            </w:r>
          </w:p>
        </w:tc>
        <w:tc>
          <w:tcPr>
            <w:tcW w:w="1418" w:type="dxa"/>
            <w:noWrap/>
            <w:hideMark/>
          </w:tcPr>
          <w:p w:rsidR="006A65D3" w:rsidRPr="009F118A" w:rsidRDefault="006A65D3" w:rsidP="006A65D3">
            <w:pPr>
              <w:jc w:val="center"/>
              <w:rPr>
                <w:rFonts w:ascii="Times New Roman" w:eastAsia="Times New Roman" w:hAnsi="Times New Roman"/>
                <w:sz w:val="24"/>
                <w:szCs w:val="24"/>
              </w:rPr>
            </w:pPr>
            <w:r w:rsidRPr="009F118A">
              <w:rPr>
                <w:rFonts w:ascii="Times New Roman" w:eastAsia="Times New Roman" w:hAnsi="Times New Roman"/>
                <w:sz w:val="24"/>
                <w:szCs w:val="24"/>
              </w:rPr>
              <w:t>0,18</w:t>
            </w:r>
          </w:p>
        </w:tc>
      </w:tr>
      <w:tr w:rsidR="006A65D3" w:rsidRPr="009F118A" w:rsidTr="006A65D3">
        <w:trPr>
          <w:trHeight w:val="255"/>
          <w:jc w:val="center"/>
        </w:trPr>
        <w:tc>
          <w:tcPr>
            <w:tcW w:w="704" w:type="dxa"/>
          </w:tcPr>
          <w:p w:rsidR="006A65D3" w:rsidRPr="009F118A" w:rsidRDefault="006A65D3" w:rsidP="006A65D3">
            <w:pPr>
              <w:jc w:val="center"/>
              <w:rPr>
                <w:rFonts w:ascii="Times New Roman" w:eastAsia="Times New Roman" w:hAnsi="Times New Roman"/>
                <w:sz w:val="24"/>
                <w:szCs w:val="24"/>
              </w:rPr>
            </w:pPr>
            <w:r>
              <w:rPr>
                <w:rFonts w:ascii="Times New Roman" w:eastAsia="Times New Roman" w:hAnsi="Times New Roman"/>
                <w:sz w:val="24"/>
                <w:szCs w:val="24"/>
              </w:rPr>
              <w:t>17.</w:t>
            </w:r>
          </w:p>
        </w:tc>
        <w:tc>
          <w:tcPr>
            <w:tcW w:w="1134" w:type="dxa"/>
            <w:noWrap/>
            <w:hideMark/>
          </w:tcPr>
          <w:p w:rsidR="006A65D3" w:rsidRPr="009F118A" w:rsidRDefault="006A65D3" w:rsidP="006A65D3">
            <w:pPr>
              <w:jc w:val="center"/>
              <w:rPr>
                <w:rFonts w:ascii="Times New Roman" w:eastAsia="Times New Roman" w:hAnsi="Times New Roman"/>
                <w:sz w:val="24"/>
                <w:szCs w:val="24"/>
              </w:rPr>
            </w:pPr>
            <w:r w:rsidRPr="009F118A">
              <w:rPr>
                <w:rFonts w:ascii="Times New Roman" w:eastAsia="Times New Roman" w:hAnsi="Times New Roman"/>
                <w:sz w:val="24"/>
                <w:szCs w:val="24"/>
              </w:rPr>
              <w:t>C20</w:t>
            </w:r>
          </w:p>
        </w:tc>
        <w:tc>
          <w:tcPr>
            <w:tcW w:w="3402" w:type="dxa"/>
            <w:noWrap/>
            <w:hideMark/>
          </w:tcPr>
          <w:p w:rsidR="006A65D3" w:rsidRPr="009F118A" w:rsidRDefault="006A65D3" w:rsidP="006A65D3">
            <w:pPr>
              <w:rPr>
                <w:rFonts w:ascii="Times New Roman" w:eastAsia="Times New Roman" w:hAnsi="Times New Roman"/>
                <w:sz w:val="24"/>
                <w:szCs w:val="24"/>
              </w:rPr>
            </w:pPr>
            <w:proofErr w:type="spellStart"/>
            <w:r w:rsidRPr="009F118A">
              <w:rPr>
                <w:rFonts w:ascii="Times New Roman" w:eastAsia="Times New Roman" w:hAnsi="Times New Roman"/>
                <w:sz w:val="24"/>
                <w:szCs w:val="24"/>
              </w:rPr>
              <w:t>Izriedes</w:t>
            </w:r>
            <w:proofErr w:type="spellEnd"/>
            <w:r w:rsidRPr="009F118A">
              <w:rPr>
                <w:rFonts w:ascii="Times New Roman" w:eastAsia="Times New Roman" w:hAnsi="Times New Roman"/>
                <w:sz w:val="24"/>
                <w:szCs w:val="24"/>
              </w:rPr>
              <w:t xml:space="preserve"> - Kļavas</w:t>
            </w:r>
          </w:p>
        </w:tc>
        <w:tc>
          <w:tcPr>
            <w:tcW w:w="1134" w:type="dxa"/>
            <w:noWrap/>
            <w:hideMark/>
          </w:tcPr>
          <w:p w:rsidR="006A65D3" w:rsidRPr="009F118A" w:rsidRDefault="006A65D3" w:rsidP="006A65D3">
            <w:pPr>
              <w:jc w:val="center"/>
              <w:rPr>
                <w:rFonts w:ascii="Times New Roman" w:eastAsia="Times New Roman" w:hAnsi="Times New Roman"/>
                <w:sz w:val="24"/>
                <w:szCs w:val="24"/>
              </w:rPr>
            </w:pPr>
            <w:r w:rsidRPr="009F118A">
              <w:rPr>
                <w:rFonts w:ascii="Times New Roman" w:eastAsia="Times New Roman" w:hAnsi="Times New Roman"/>
                <w:sz w:val="24"/>
                <w:szCs w:val="24"/>
              </w:rPr>
              <w:t>0</w:t>
            </w:r>
          </w:p>
        </w:tc>
        <w:tc>
          <w:tcPr>
            <w:tcW w:w="1134" w:type="dxa"/>
            <w:noWrap/>
            <w:hideMark/>
          </w:tcPr>
          <w:p w:rsidR="006A65D3" w:rsidRPr="009F118A" w:rsidRDefault="006A65D3" w:rsidP="006A65D3">
            <w:pPr>
              <w:jc w:val="center"/>
              <w:rPr>
                <w:rFonts w:ascii="Times New Roman" w:eastAsia="Times New Roman" w:hAnsi="Times New Roman"/>
                <w:sz w:val="24"/>
                <w:szCs w:val="24"/>
              </w:rPr>
            </w:pPr>
            <w:r w:rsidRPr="009F118A">
              <w:rPr>
                <w:rFonts w:ascii="Times New Roman" w:eastAsia="Times New Roman" w:hAnsi="Times New Roman"/>
                <w:sz w:val="24"/>
                <w:szCs w:val="24"/>
              </w:rPr>
              <w:t>1,58</w:t>
            </w:r>
          </w:p>
        </w:tc>
        <w:tc>
          <w:tcPr>
            <w:tcW w:w="1418" w:type="dxa"/>
            <w:noWrap/>
            <w:hideMark/>
          </w:tcPr>
          <w:p w:rsidR="006A65D3" w:rsidRPr="009F118A" w:rsidRDefault="006A65D3" w:rsidP="006A65D3">
            <w:pPr>
              <w:jc w:val="center"/>
              <w:rPr>
                <w:rFonts w:ascii="Times New Roman" w:eastAsia="Times New Roman" w:hAnsi="Times New Roman"/>
                <w:sz w:val="24"/>
                <w:szCs w:val="24"/>
              </w:rPr>
            </w:pPr>
            <w:r w:rsidRPr="009F118A">
              <w:rPr>
                <w:rFonts w:ascii="Times New Roman" w:eastAsia="Times New Roman" w:hAnsi="Times New Roman"/>
                <w:sz w:val="24"/>
                <w:szCs w:val="24"/>
              </w:rPr>
              <w:t>1,58</w:t>
            </w:r>
          </w:p>
        </w:tc>
      </w:tr>
      <w:tr w:rsidR="006A65D3" w:rsidRPr="009F118A" w:rsidTr="006A65D3">
        <w:trPr>
          <w:trHeight w:val="255"/>
          <w:jc w:val="center"/>
        </w:trPr>
        <w:tc>
          <w:tcPr>
            <w:tcW w:w="704" w:type="dxa"/>
          </w:tcPr>
          <w:p w:rsidR="006A65D3" w:rsidRPr="009F118A" w:rsidRDefault="006A65D3" w:rsidP="006A65D3">
            <w:pPr>
              <w:jc w:val="center"/>
              <w:rPr>
                <w:rFonts w:ascii="Times New Roman" w:eastAsia="Times New Roman" w:hAnsi="Times New Roman"/>
                <w:sz w:val="24"/>
                <w:szCs w:val="24"/>
              </w:rPr>
            </w:pPr>
            <w:r>
              <w:rPr>
                <w:rFonts w:ascii="Times New Roman" w:eastAsia="Times New Roman" w:hAnsi="Times New Roman"/>
                <w:sz w:val="24"/>
                <w:szCs w:val="24"/>
              </w:rPr>
              <w:t>18.</w:t>
            </w:r>
          </w:p>
        </w:tc>
        <w:tc>
          <w:tcPr>
            <w:tcW w:w="1134" w:type="dxa"/>
            <w:noWrap/>
            <w:hideMark/>
          </w:tcPr>
          <w:p w:rsidR="006A65D3" w:rsidRPr="009F118A" w:rsidRDefault="006A65D3" w:rsidP="006A65D3">
            <w:pPr>
              <w:jc w:val="center"/>
              <w:rPr>
                <w:rFonts w:ascii="Times New Roman" w:eastAsia="Times New Roman" w:hAnsi="Times New Roman"/>
                <w:sz w:val="24"/>
                <w:szCs w:val="24"/>
              </w:rPr>
            </w:pPr>
            <w:r w:rsidRPr="009F118A">
              <w:rPr>
                <w:rFonts w:ascii="Times New Roman" w:eastAsia="Times New Roman" w:hAnsi="Times New Roman"/>
                <w:sz w:val="24"/>
                <w:szCs w:val="24"/>
              </w:rPr>
              <w:t>C21</w:t>
            </w:r>
          </w:p>
        </w:tc>
        <w:tc>
          <w:tcPr>
            <w:tcW w:w="3402" w:type="dxa"/>
            <w:noWrap/>
            <w:hideMark/>
          </w:tcPr>
          <w:p w:rsidR="006A65D3" w:rsidRPr="009F118A" w:rsidRDefault="006A65D3" w:rsidP="006A65D3">
            <w:pPr>
              <w:rPr>
                <w:rFonts w:ascii="Times New Roman" w:eastAsia="Times New Roman" w:hAnsi="Times New Roman"/>
                <w:sz w:val="24"/>
                <w:szCs w:val="24"/>
              </w:rPr>
            </w:pPr>
            <w:r w:rsidRPr="009F118A">
              <w:rPr>
                <w:rFonts w:ascii="Times New Roman" w:eastAsia="Times New Roman" w:hAnsi="Times New Roman"/>
                <w:sz w:val="24"/>
                <w:szCs w:val="24"/>
              </w:rPr>
              <w:t>Ceļš - Imantas</w:t>
            </w:r>
          </w:p>
        </w:tc>
        <w:tc>
          <w:tcPr>
            <w:tcW w:w="1134" w:type="dxa"/>
            <w:noWrap/>
            <w:hideMark/>
          </w:tcPr>
          <w:p w:rsidR="006A65D3" w:rsidRPr="009F118A" w:rsidRDefault="006A65D3" w:rsidP="006A65D3">
            <w:pPr>
              <w:jc w:val="center"/>
              <w:rPr>
                <w:rFonts w:ascii="Times New Roman" w:eastAsia="Times New Roman" w:hAnsi="Times New Roman"/>
                <w:sz w:val="24"/>
                <w:szCs w:val="24"/>
              </w:rPr>
            </w:pPr>
            <w:r w:rsidRPr="009F118A">
              <w:rPr>
                <w:rFonts w:ascii="Times New Roman" w:eastAsia="Times New Roman" w:hAnsi="Times New Roman"/>
                <w:sz w:val="24"/>
                <w:szCs w:val="24"/>
              </w:rPr>
              <w:t>0</w:t>
            </w:r>
          </w:p>
        </w:tc>
        <w:tc>
          <w:tcPr>
            <w:tcW w:w="1134" w:type="dxa"/>
            <w:noWrap/>
            <w:hideMark/>
          </w:tcPr>
          <w:p w:rsidR="006A65D3" w:rsidRPr="009F118A" w:rsidRDefault="006A65D3" w:rsidP="006A65D3">
            <w:pPr>
              <w:jc w:val="center"/>
              <w:rPr>
                <w:rFonts w:ascii="Times New Roman" w:eastAsia="Times New Roman" w:hAnsi="Times New Roman"/>
                <w:sz w:val="24"/>
                <w:szCs w:val="24"/>
              </w:rPr>
            </w:pPr>
            <w:r w:rsidRPr="009F118A">
              <w:rPr>
                <w:rFonts w:ascii="Times New Roman" w:eastAsia="Times New Roman" w:hAnsi="Times New Roman"/>
                <w:sz w:val="24"/>
                <w:szCs w:val="24"/>
              </w:rPr>
              <w:t>0,27</w:t>
            </w:r>
          </w:p>
        </w:tc>
        <w:tc>
          <w:tcPr>
            <w:tcW w:w="1418" w:type="dxa"/>
            <w:noWrap/>
            <w:hideMark/>
          </w:tcPr>
          <w:p w:rsidR="006A65D3" w:rsidRPr="009F118A" w:rsidRDefault="006A65D3" w:rsidP="006A65D3">
            <w:pPr>
              <w:jc w:val="center"/>
              <w:rPr>
                <w:rFonts w:ascii="Times New Roman" w:eastAsia="Times New Roman" w:hAnsi="Times New Roman"/>
                <w:sz w:val="24"/>
                <w:szCs w:val="24"/>
              </w:rPr>
            </w:pPr>
            <w:r w:rsidRPr="009F118A">
              <w:rPr>
                <w:rFonts w:ascii="Times New Roman" w:eastAsia="Times New Roman" w:hAnsi="Times New Roman"/>
                <w:sz w:val="24"/>
                <w:szCs w:val="24"/>
              </w:rPr>
              <w:t>0,27</w:t>
            </w:r>
          </w:p>
        </w:tc>
      </w:tr>
      <w:tr w:rsidR="006A65D3" w:rsidRPr="009F118A" w:rsidTr="006A65D3">
        <w:trPr>
          <w:trHeight w:val="255"/>
          <w:jc w:val="center"/>
        </w:trPr>
        <w:tc>
          <w:tcPr>
            <w:tcW w:w="704" w:type="dxa"/>
          </w:tcPr>
          <w:p w:rsidR="006A65D3" w:rsidRPr="009F118A" w:rsidRDefault="006A65D3" w:rsidP="006A65D3">
            <w:pPr>
              <w:jc w:val="center"/>
              <w:rPr>
                <w:rFonts w:ascii="Times New Roman" w:eastAsia="Times New Roman" w:hAnsi="Times New Roman"/>
                <w:sz w:val="24"/>
                <w:szCs w:val="24"/>
              </w:rPr>
            </w:pPr>
            <w:r>
              <w:rPr>
                <w:rFonts w:ascii="Times New Roman" w:eastAsia="Times New Roman" w:hAnsi="Times New Roman"/>
                <w:sz w:val="24"/>
                <w:szCs w:val="24"/>
              </w:rPr>
              <w:t>19.</w:t>
            </w:r>
          </w:p>
        </w:tc>
        <w:tc>
          <w:tcPr>
            <w:tcW w:w="1134" w:type="dxa"/>
            <w:noWrap/>
            <w:hideMark/>
          </w:tcPr>
          <w:p w:rsidR="006A65D3" w:rsidRPr="009F118A" w:rsidRDefault="006A65D3" w:rsidP="006A65D3">
            <w:pPr>
              <w:jc w:val="center"/>
              <w:rPr>
                <w:rFonts w:ascii="Times New Roman" w:eastAsia="Times New Roman" w:hAnsi="Times New Roman"/>
                <w:sz w:val="24"/>
                <w:szCs w:val="24"/>
              </w:rPr>
            </w:pPr>
            <w:r w:rsidRPr="009F118A">
              <w:rPr>
                <w:rFonts w:ascii="Times New Roman" w:eastAsia="Times New Roman" w:hAnsi="Times New Roman"/>
                <w:sz w:val="24"/>
                <w:szCs w:val="24"/>
              </w:rPr>
              <w:t>C22</w:t>
            </w:r>
          </w:p>
        </w:tc>
        <w:tc>
          <w:tcPr>
            <w:tcW w:w="3402" w:type="dxa"/>
            <w:noWrap/>
            <w:hideMark/>
          </w:tcPr>
          <w:p w:rsidR="006A65D3" w:rsidRPr="009F118A" w:rsidRDefault="006A65D3" w:rsidP="006A65D3">
            <w:pPr>
              <w:rPr>
                <w:rFonts w:ascii="Times New Roman" w:eastAsia="Times New Roman" w:hAnsi="Times New Roman"/>
                <w:sz w:val="24"/>
                <w:szCs w:val="24"/>
              </w:rPr>
            </w:pPr>
            <w:r w:rsidRPr="009F118A">
              <w:rPr>
                <w:rFonts w:ascii="Times New Roman" w:eastAsia="Times New Roman" w:hAnsi="Times New Roman"/>
                <w:sz w:val="24"/>
                <w:szCs w:val="24"/>
              </w:rPr>
              <w:t>Kugrēnu ceļš</w:t>
            </w:r>
          </w:p>
        </w:tc>
        <w:tc>
          <w:tcPr>
            <w:tcW w:w="1134" w:type="dxa"/>
            <w:noWrap/>
            <w:hideMark/>
          </w:tcPr>
          <w:p w:rsidR="006A65D3" w:rsidRPr="009F118A" w:rsidRDefault="006A65D3" w:rsidP="006A65D3">
            <w:pPr>
              <w:jc w:val="center"/>
              <w:rPr>
                <w:rFonts w:ascii="Times New Roman" w:eastAsia="Times New Roman" w:hAnsi="Times New Roman"/>
                <w:sz w:val="24"/>
                <w:szCs w:val="24"/>
              </w:rPr>
            </w:pPr>
            <w:r w:rsidRPr="009F118A">
              <w:rPr>
                <w:rFonts w:ascii="Times New Roman" w:eastAsia="Times New Roman" w:hAnsi="Times New Roman"/>
                <w:sz w:val="24"/>
                <w:szCs w:val="24"/>
              </w:rPr>
              <w:t>0</w:t>
            </w:r>
          </w:p>
        </w:tc>
        <w:tc>
          <w:tcPr>
            <w:tcW w:w="1134" w:type="dxa"/>
            <w:noWrap/>
            <w:hideMark/>
          </w:tcPr>
          <w:p w:rsidR="006A65D3" w:rsidRPr="009F118A" w:rsidRDefault="006A65D3" w:rsidP="006A65D3">
            <w:pPr>
              <w:jc w:val="center"/>
              <w:rPr>
                <w:rFonts w:ascii="Times New Roman" w:eastAsia="Times New Roman" w:hAnsi="Times New Roman"/>
                <w:sz w:val="24"/>
                <w:szCs w:val="24"/>
              </w:rPr>
            </w:pPr>
            <w:r w:rsidRPr="009F118A">
              <w:rPr>
                <w:rFonts w:ascii="Times New Roman" w:eastAsia="Times New Roman" w:hAnsi="Times New Roman"/>
                <w:sz w:val="24"/>
                <w:szCs w:val="24"/>
              </w:rPr>
              <w:t>0,48</w:t>
            </w:r>
          </w:p>
        </w:tc>
        <w:tc>
          <w:tcPr>
            <w:tcW w:w="1418" w:type="dxa"/>
            <w:noWrap/>
            <w:hideMark/>
          </w:tcPr>
          <w:p w:rsidR="006A65D3" w:rsidRPr="009F118A" w:rsidRDefault="006A65D3" w:rsidP="006A65D3">
            <w:pPr>
              <w:jc w:val="center"/>
              <w:rPr>
                <w:rFonts w:ascii="Times New Roman" w:eastAsia="Times New Roman" w:hAnsi="Times New Roman"/>
                <w:sz w:val="24"/>
                <w:szCs w:val="24"/>
              </w:rPr>
            </w:pPr>
            <w:r w:rsidRPr="009F118A">
              <w:rPr>
                <w:rFonts w:ascii="Times New Roman" w:eastAsia="Times New Roman" w:hAnsi="Times New Roman"/>
                <w:sz w:val="24"/>
                <w:szCs w:val="24"/>
              </w:rPr>
              <w:t>0,48</w:t>
            </w:r>
          </w:p>
        </w:tc>
      </w:tr>
      <w:tr w:rsidR="006A65D3" w:rsidRPr="009F118A" w:rsidTr="006A65D3">
        <w:trPr>
          <w:trHeight w:val="255"/>
          <w:jc w:val="center"/>
        </w:trPr>
        <w:tc>
          <w:tcPr>
            <w:tcW w:w="704" w:type="dxa"/>
          </w:tcPr>
          <w:p w:rsidR="006A65D3" w:rsidRPr="009F118A" w:rsidRDefault="006A65D3" w:rsidP="006A65D3">
            <w:pPr>
              <w:jc w:val="center"/>
              <w:rPr>
                <w:rFonts w:ascii="Times New Roman" w:eastAsia="Times New Roman" w:hAnsi="Times New Roman"/>
                <w:sz w:val="24"/>
                <w:szCs w:val="24"/>
              </w:rPr>
            </w:pPr>
            <w:r>
              <w:rPr>
                <w:rFonts w:ascii="Times New Roman" w:eastAsia="Times New Roman" w:hAnsi="Times New Roman"/>
                <w:sz w:val="24"/>
                <w:szCs w:val="24"/>
              </w:rPr>
              <w:t>20.</w:t>
            </w:r>
          </w:p>
        </w:tc>
        <w:tc>
          <w:tcPr>
            <w:tcW w:w="1134" w:type="dxa"/>
            <w:noWrap/>
            <w:hideMark/>
          </w:tcPr>
          <w:p w:rsidR="006A65D3" w:rsidRPr="009F118A" w:rsidRDefault="006A65D3" w:rsidP="006A65D3">
            <w:pPr>
              <w:jc w:val="center"/>
              <w:rPr>
                <w:rFonts w:ascii="Times New Roman" w:eastAsia="Times New Roman" w:hAnsi="Times New Roman"/>
                <w:sz w:val="24"/>
                <w:szCs w:val="24"/>
              </w:rPr>
            </w:pPr>
            <w:r w:rsidRPr="009F118A">
              <w:rPr>
                <w:rFonts w:ascii="Times New Roman" w:eastAsia="Times New Roman" w:hAnsi="Times New Roman"/>
                <w:sz w:val="24"/>
                <w:szCs w:val="24"/>
              </w:rPr>
              <w:t>C23</w:t>
            </w:r>
          </w:p>
        </w:tc>
        <w:tc>
          <w:tcPr>
            <w:tcW w:w="3402" w:type="dxa"/>
            <w:noWrap/>
            <w:hideMark/>
          </w:tcPr>
          <w:p w:rsidR="006A65D3" w:rsidRPr="009F118A" w:rsidRDefault="006A65D3" w:rsidP="006A65D3">
            <w:pPr>
              <w:rPr>
                <w:rFonts w:ascii="Times New Roman" w:eastAsia="Times New Roman" w:hAnsi="Times New Roman"/>
                <w:sz w:val="24"/>
                <w:szCs w:val="24"/>
              </w:rPr>
            </w:pPr>
            <w:proofErr w:type="spellStart"/>
            <w:r w:rsidRPr="009F118A">
              <w:rPr>
                <w:rFonts w:ascii="Times New Roman" w:eastAsia="Times New Roman" w:hAnsi="Times New Roman"/>
                <w:sz w:val="24"/>
                <w:szCs w:val="24"/>
              </w:rPr>
              <w:t>Kalnvēji</w:t>
            </w:r>
            <w:proofErr w:type="spellEnd"/>
            <w:r w:rsidRPr="009F118A">
              <w:rPr>
                <w:rFonts w:ascii="Times New Roman" w:eastAsia="Times New Roman" w:hAnsi="Times New Roman"/>
                <w:sz w:val="24"/>
                <w:szCs w:val="24"/>
              </w:rPr>
              <w:t xml:space="preserve"> - Sērdieņi</w:t>
            </w:r>
          </w:p>
        </w:tc>
        <w:tc>
          <w:tcPr>
            <w:tcW w:w="1134" w:type="dxa"/>
            <w:noWrap/>
            <w:hideMark/>
          </w:tcPr>
          <w:p w:rsidR="006A65D3" w:rsidRPr="009F118A" w:rsidRDefault="006A65D3" w:rsidP="006A65D3">
            <w:pPr>
              <w:jc w:val="center"/>
              <w:rPr>
                <w:rFonts w:ascii="Times New Roman" w:eastAsia="Times New Roman" w:hAnsi="Times New Roman"/>
                <w:sz w:val="24"/>
                <w:szCs w:val="24"/>
              </w:rPr>
            </w:pPr>
            <w:r w:rsidRPr="009F118A">
              <w:rPr>
                <w:rFonts w:ascii="Times New Roman" w:eastAsia="Times New Roman" w:hAnsi="Times New Roman"/>
                <w:sz w:val="24"/>
                <w:szCs w:val="24"/>
              </w:rPr>
              <w:t>0</w:t>
            </w:r>
          </w:p>
        </w:tc>
        <w:tc>
          <w:tcPr>
            <w:tcW w:w="1134" w:type="dxa"/>
            <w:noWrap/>
            <w:hideMark/>
          </w:tcPr>
          <w:p w:rsidR="006A65D3" w:rsidRPr="009F118A" w:rsidRDefault="006A65D3" w:rsidP="006A65D3">
            <w:pPr>
              <w:jc w:val="center"/>
              <w:rPr>
                <w:rFonts w:ascii="Times New Roman" w:eastAsia="Times New Roman" w:hAnsi="Times New Roman"/>
                <w:sz w:val="24"/>
                <w:szCs w:val="24"/>
              </w:rPr>
            </w:pPr>
            <w:r w:rsidRPr="009F118A">
              <w:rPr>
                <w:rFonts w:ascii="Times New Roman" w:eastAsia="Times New Roman" w:hAnsi="Times New Roman"/>
                <w:sz w:val="24"/>
                <w:szCs w:val="24"/>
              </w:rPr>
              <w:t>1,62</w:t>
            </w:r>
          </w:p>
        </w:tc>
        <w:tc>
          <w:tcPr>
            <w:tcW w:w="1418" w:type="dxa"/>
            <w:noWrap/>
            <w:hideMark/>
          </w:tcPr>
          <w:p w:rsidR="006A65D3" w:rsidRPr="009F118A" w:rsidRDefault="006A65D3" w:rsidP="006A65D3">
            <w:pPr>
              <w:jc w:val="center"/>
              <w:rPr>
                <w:rFonts w:ascii="Times New Roman" w:eastAsia="Times New Roman" w:hAnsi="Times New Roman"/>
                <w:sz w:val="24"/>
                <w:szCs w:val="24"/>
              </w:rPr>
            </w:pPr>
            <w:r w:rsidRPr="009F118A">
              <w:rPr>
                <w:rFonts w:ascii="Times New Roman" w:eastAsia="Times New Roman" w:hAnsi="Times New Roman"/>
                <w:sz w:val="24"/>
                <w:szCs w:val="24"/>
              </w:rPr>
              <w:t>1,62</w:t>
            </w:r>
          </w:p>
        </w:tc>
      </w:tr>
      <w:tr w:rsidR="006A65D3" w:rsidRPr="009F118A" w:rsidTr="006A65D3">
        <w:trPr>
          <w:trHeight w:val="255"/>
          <w:jc w:val="center"/>
        </w:trPr>
        <w:tc>
          <w:tcPr>
            <w:tcW w:w="704" w:type="dxa"/>
          </w:tcPr>
          <w:p w:rsidR="006A65D3" w:rsidRPr="009F118A" w:rsidRDefault="006A65D3" w:rsidP="006A65D3">
            <w:pPr>
              <w:jc w:val="center"/>
              <w:rPr>
                <w:rFonts w:ascii="Times New Roman" w:eastAsia="Times New Roman" w:hAnsi="Times New Roman"/>
                <w:sz w:val="24"/>
                <w:szCs w:val="24"/>
              </w:rPr>
            </w:pPr>
            <w:r>
              <w:rPr>
                <w:rFonts w:ascii="Times New Roman" w:eastAsia="Times New Roman" w:hAnsi="Times New Roman"/>
                <w:sz w:val="24"/>
                <w:szCs w:val="24"/>
              </w:rPr>
              <w:t>21.</w:t>
            </w:r>
          </w:p>
        </w:tc>
        <w:tc>
          <w:tcPr>
            <w:tcW w:w="1134" w:type="dxa"/>
            <w:noWrap/>
            <w:hideMark/>
          </w:tcPr>
          <w:p w:rsidR="006A65D3" w:rsidRPr="009F118A" w:rsidRDefault="006A65D3" w:rsidP="006A65D3">
            <w:pPr>
              <w:jc w:val="center"/>
              <w:rPr>
                <w:rFonts w:ascii="Times New Roman" w:eastAsia="Times New Roman" w:hAnsi="Times New Roman"/>
                <w:sz w:val="24"/>
                <w:szCs w:val="24"/>
              </w:rPr>
            </w:pPr>
            <w:r w:rsidRPr="009F118A">
              <w:rPr>
                <w:rFonts w:ascii="Times New Roman" w:eastAsia="Times New Roman" w:hAnsi="Times New Roman"/>
                <w:sz w:val="24"/>
                <w:szCs w:val="24"/>
              </w:rPr>
              <w:t>C24</w:t>
            </w:r>
          </w:p>
        </w:tc>
        <w:tc>
          <w:tcPr>
            <w:tcW w:w="3402" w:type="dxa"/>
            <w:noWrap/>
            <w:hideMark/>
          </w:tcPr>
          <w:p w:rsidR="006A65D3" w:rsidRPr="009F118A" w:rsidRDefault="006A65D3" w:rsidP="006A65D3">
            <w:pPr>
              <w:rPr>
                <w:rFonts w:ascii="Times New Roman" w:eastAsia="Times New Roman" w:hAnsi="Times New Roman"/>
                <w:sz w:val="24"/>
                <w:szCs w:val="24"/>
              </w:rPr>
            </w:pPr>
            <w:r w:rsidRPr="009F118A">
              <w:rPr>
                <w:rFonts w:ascii="Times New Roman" w:eastAsia="Times New Roman" w:hAnsi="Times New Roman"/>
                <w:sz w:val="24"/>
                <w:szCs w:val="24"/>
              </w:rPr>
              <w:t>Jaunzemji - Ceļu atzars</w:t>
            </w:r>
          </w:p>
        </w:tc>
        <w:tc>
          <w:tcPr>
            <w:tcW w:w="1134" w:type="dxa"/>
            <w:noWrap/>
            <w:hideMark/>
          </w:tcPr>
          <w:p w:rsidR="006A65D3" w:rsidRPr="009F118A" w:rsidRDefault="006A65D3" w:rsidP="006A65D3">
            <w:pPr>
              <w:jc w:val="center"/>
              <w:rPr>
                <w:rFonts w:ascii="Times New Roman" w:eastAsia="Times New Roman" w:hAnsi="Times New Roman"/>
                <w:sz w:val="24"/>
                <w:szCs w:val="24"/>
              </w:rPr>
            </w:pPr>
            <w:r w:rsidRPr="009F118A">
              <w:rPr>
                <w:rFonts w:ascii="Times New Roman" w:eastAsia="Times New Roman" w:hAnsi="Times New Roman"/>
                <w:sz w:val="24"/>
                <w:szCs w:val="24"/>
              </w:rPr>
              <w:t>0</w:t>
            </w:r>
          </w:p>
        </w:tc>
        <w:tc>
          <w:tcPr>
            <w:tcW w:w="1134" w:type="dxa"/>
            <w:noWrap/>
            <w:hideMark/>
          </w:tcPr>
          <w:p w:rsidR="006A65D3" w:rsidRPr="009F118A" w:rsidRDefault="006A65D3" w:rsidP="006A65D3">
            <w:pPr>
              <w:jc w:val="center"/>
              <w:rPr>
                <w:rFonts w:ascii="Times New Roman" w:eastAsia="Times New Roman" w:hAnsi="Times New Roman"/>
                <w:sz w:val="24"/>
                <w:szCs w:val="24"/>
              </w:rPr>
            </w:pPr>
            <w:r w:rsidRPr="009F118A">
              <w:rPr>
                <w:rFonts w:ascii="Times New Roman" w:eastAsia="Times New Roman" w:hAnsi="Times New Roman"/>
                <w:sz w:val="24"/>
                <w:szCs w:val="24"/>
              </w:rPr>
              <w:t>0,31</w:t>
            </w:r>
          </w:p>
        </w:tc>
        <w:tc>
          <w:tcPr>
            <w:tcW w:w="1418" w:type="dxa"/>
            <w:noWrap/>
            <w:hideMark/>
          </w:tcPr>
          <w:p w:rsidR="006A65D3" w:rsidRPr="009F118A" w:rsidRDefault="006A65D3" w:rsidP="006A65D3">
            <w:pPr>
              <w:jc w:val="center"/>
              <w:rPr>
                <w:rFonts w:ascii="Times New Roman" w:eastAsia="Times New Roman" w:hAnsi="Times New Roman"/>
                <w:sz w:val="24"/>
                <w:szCs w:val="24"/>
              </w:rPr>
            </w:pPr>
            <w:r w:rsidRPr="009F118A">
              <w:rPr>
                <w:rFonts w:ascii="Times New Roman" w:eastAsia="Times New Roman" w:hAnsi="Times New Roman"/>
                <w:sz w:val="24"/>
                <w:szCs w:val="24"/>
              </w:rPr>
              <w:t>0,31</w:t>
            </w:r>
          </w:p>
        </w:tc>
      </w:tr>
      <w:tr w:rsidR="006A65D3" w:rsidRPr="009F118A" w:rsidTr="006A65D3">
        <w:trPr>
          <w:trHeight w:val="255"/>
          <w:jc w:val="center"/>
        </w:trPr>
        <w:tc>
          <w:tcPr>
            <w:tcW w:w="7508" w:type="dxa"/>
            <w:gridSpan w:val="5"/>
          </w:tcPr>
          <w:p w:rsidR="006A65D3" w:rsidRPr="00A3766E" w:rsidRDefault="006A65D3" w:rsidP="006A65D3">
            <w:pPr>
              <w:jc w:val="right"/>
              <w:rPr>
                <w:rFonts w:ascii="Times New Roman" w:eastAsia="Times New Roman" w:hAnsi="Times New Roman"/>
                <w:b/>
                <w:sz w:val="24"/>
                <w:szCs w:val="24"/>
              </w:rPr>
            </w:pPr>
            <w:r w:rsidRPr="00A3766E">
              <w:rPr>
                <w:rFonts w:ascii="Times New Roman" w:eastAsia="Times New Roman" w:hAnsi="Times New Roman"/>
                <w:b/>
                <w:sz w:val="24"/>
                <w:szCs w:val="24"/>
              </w:rPr>
              <w:t>KOPĀ:</w:t>
            </w:r>
          </w:p>
        </w:tc>
        <w:tc>
          <w:tcPr>
            <w:tcW w:w="1418" w:type="dxa"/>
            <w:noWrap/>
          </w:tcPr>
          <w:p w:rsidR="006A65D3" w:rsidRPr="00A3766E" w:rsidRDefault="006A65D3" w:rsidP="006A65D3">
            <w:pPr>
              <w:jc w:val="center"/>
              <w:rPr>
                <w:rFonts w:ascii="Times New Roman" w:eastAsia="Times New Roman" w:hAnsi="Times New Roman"/>
                <w:b/>
                <w:sz w:val="24"/>
                <w:szCs w:val="24"/>
              </w:rPr>
            </w:pPr>
            <w:r w:rsidRPr="00A3766E">
              <w:rPr>
                <w:rFonts w:ascii="Times New Roman" w:eastAsia="Times New Roman" w:hAnsi="Times New Roman"/>
                <w:b/>
                <w:sz w:val="24"/>
                <w:szCs w:val="24"/>
              </w:rPr>
              <w:t>24,04</w:t>
            </w:r>
          </w:p>
        </w:tc>
      </w:tr>
    </w:tbl>
    <w:p w:rsidR="006A65D3" w:rsidRDefault="006A65D3" w:rsidP="006A65D3">
      <w:pPr>
        <w:spacing w:after="0" w:line="240" w:lineRule="auto"/>
        <w:rPr>
          <w:rFonts w:ascii="Times New Roman" w:eastAsia="Times New Roman" w:hAnsi="Times New Roman"/>
          <w:b/>
          <w:sz w:val="24"/>
          <w:szCs w:val="24"/>
        </w:rPr>
      </w:pPr>
    </w:p>
    <w:p w:rsidR="006A65D3" w:rsidRDefault="006A65D3" w:rsidP="006A65D3">
      <w:pPr>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u w:val="single"/>
        </w:rPr>
        <w:t>1. Prasības autoceļu attīrīšanai no sniega</w:t>
      </w:r>
      <w:r>
        <w:rPr>
          <w:rFonts w:ascii="Times New Roman" w:eastAsia="Times New Roman" w:hAnsi="Times New Roman"/>
          <w:b/>
          <w:bCs/>
          <w:sz w:val="24"/>
          <w:szCs w:val="24"/>
        </w:rPr>
        <w:t>:</w:t>
      </w:r>
    </w:p>
    <w:p w:rsidR="006A65D3" w:rsidRDefault="006A65D3" w:rsidP="00CF725B">
      <w:pPr>
        <w:numPr>
          <w:ilvl w:val="0"/>
          <w:numId w:val="22"/>
        </w:numPr>
        <w:spacing w:after="0" w:line="240" w:lineRule="auto"/>
        <w:jc w:val="both"/>
        <w:rPr>
          <w:rFonts w:ascii="Times New Roman" w:eastAsia="Times New Roman" w:hAnsi="Times New Roman"/>
          <w:sz w:val="24"/>
          <w:szCs w:val="24"/>
        </w:rPr>
      </w:pPr>
      <w:r>
        <w:rPr>
          <w:rFonts w:ascii="Times New Roman" w:eastAsia="Times New Roman" w:hAnsi="Times New Roman" w:cs="Times New Roman"/>
          <w:sz w:val="24"/>
          <w:szCs w:val="24"/>
        </w:rPr>
        <w:t xml:space="preserve">plānotais tīrīšanas reižu skaits līguma darbības laikā – </w:t>
      </w:r>
      <w:r w:rsidRPr="00D22AB9">
        <w:rPr>
          <w:rFonts w:ascii="Times New Roman" w:eastAsia="Times New Roman" w:hAnsi="Times New Roman" w:cs="Times New Roman"/>
          <w:b/>
          <w:sz w:val="24"/>
          <w:szCs w:val="24"/>
        </w:rPr>
        <w:t>līdz 5 (piecām) reizēm</w:t>
      </w:r>
      <w:r>
        <w:rPr>
          <w:rFonts w:ascii="Times New Roman" w:eastAsia="Times New Roman" w:hAnsi="Times New Roman" w:cs="Times New Roman"/>
          <w:sz w:val="24"/>
          <w:szCs w:val="24"/>
        </w:rPr>
        <w:t xml:space="preserve">; plānotais </w:t>
      </w:r>
      <w:proofErr w:type="spellStart"/>
      <w:r>
        <w:rPr>
          <w:rFonts w:ascii="Times New Roman" w:eastAsia="Times New Roman" w:hAnsi="Times New Roman" w:cs="Times New Roman"/>
          <w:sz w:val="24"/>
          <w:szCs w:val="24"/>
        </w:rPr>
        <w:t>šķērsstumšanas</w:t>
      </w:r>
      <w:proofErr w:type="spellEnd"/>
      <w:r>
        <w:rPr>
          <w:rFonts w:ascii="Times New Roman" w:eastAsia="Times New Roman" w:hAnsi="Times New Roman" w:cs="Times New Roman"/>
          <w:sz w:val="24"/>
          <w:szCs w:val="24"/>
        </w:rPr>
        <w:t xml:space="preserve"> stundu skaits līguma darbības laikā – </w:t>
      </w:r>
      <w:r w:rsidRPr="00D22AB9">
        <w:rPr>
          <w:rFonts w:ascii="Times New Roman" w:eastAsia="Times New Roman" w:hAnsi="Times New Roman" w:cs="Times New Roman"/>
          <w:b/>
          <w:sz w:val="24"/>
          <w:szCs w:val="24"/>
        </w:rPr>
        <w:t>līdz 10 (desmit) stundām</w:t>
      </w:r>
      <w:r>
        <w:rPr>
          <w:rFonts w:ascii="Times New Roman" w:eastAsia="Times New Roman" w:hAnsi="Times New Roman" w:cs="Times New Roman"/>
          <w:sz w:val="24"/>
          <w:szCs w:val="24"/>
        </w:rPr>
        <w:t>;</w:t>
      </w:r>
    </w:p>
    <w:p w:rsidR="006A65D3" w:rsidRPr="0063028F" w:rsidRDefault="006A65D3" w:rsidP="00CF725B">
      <w:pPr>
        <w:numPr>
          <w:ilvl w:val="0"/>
          <w:numId w:val="22"/>
        </w:numPr>
        <w:spacing w:after="0" w:line="240" w:lineRule="auto"/>
        <w:jc w:val="both"/>
        <w:rPr>
          <w:rFonts w:ascii="Times New Roman" w:eastAsia="Times New Roman" w:hAnsi="Times New Roman"/>
          <w:sz w:val="24"/>
          <w:szCs w:val="24"/>
        </w:rPr>
      </w:pPr>
      <w:r w:rsidRPr="0063028F">
        <w:rPr>
          <w:rFonts w:ascii="Times New Roman" w:eastAsia="Times New Roman" w:hAnsi="Times New Roman"/>
          <w:sz w:val="24"/>
          <w:szCs w:val="24"/>
        </w:rPr>
        <w:t xml:space="preserve">autoceļu attīrīšana no sniega ir jāuzsāk 1 (vienas) stundas laikā </w:t>
      </w:r>
      <w:r w:rsidRPr="0063028F">
        <w:rPr>
          <w:rFonts w:ascii="Times New Roman" w:eastAsia="Times New Roman" w:hAnsi="Times New Roman" w:cs="Times New Roman"/>
          <w:sz w:val="24"/>
          <w:szCs w:val="24"/>
        </w:rPr>
        <w:t>no darba uzdevuma uzdošanas brīža</w:t>
      </w:r>
      <w:r w:rsidRPr="0063028F">
        <w:rPr>
          <w:rFonts w:ascii="Times New Roman" w:eastAsia="Times New Roman" w:hAnsi="Times New Roman"/>
          <w:sz w:val="24"/>
          <w:szCs w:val="24"/>
        </w:rPr>
        <w:t>;</w:t>
      </w:r>
      <w:r w:rsidRPr="0063028F">
        <w:rPr>
          <w:rFonts w:ascii="Times New Roman" w:eastAsia="Times New Roman" w:hAnsi="Times New Roman" w:cs="Times New Roman"/>
          <w:sz w:val="24"/>
          <w:szCs w:val="24"/>
        </w:rPr>
        <w:t xml:space="preserve"> attīrīšana jāpabeidz 5 stundu laikā no darbu uzsākšanas brīža visā lotes garumā;</w:t>
      </w:r>
    </w:p>
    <w:p w:rsidR="006A65D3" w:rsidRDefault="006A65D3" w:rsidP="00CF725B">
      <w:pPr>
        <w:numPr>
          <w:ilvl w:val="0"/>
          <w:numId w:val="22"/>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attīrot ceļu no sniega, ir jāatbrīvo autoceļa brauktuve visā tās platumā (neatkarīgi no darba gājienu skaita), kā arī automašīnu apgriešanās vietas, ceļa paplašinājumi automašīnu izmainīšanās vietās;</w:t>
      </w:r>
    </w:p>
    <w:p w:rsidR="006A65D3" w:rsidRDefault="006A65D3" w:rsidP="00CF725B">
      <w:pPr>
        <w:numPr>
          <w:ilvl w:val="0"/>
          <w:numId w:val="22"/>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sniega tīrīšana jāveic tā, lai netiktu bojāts ceļa segums, koki, ceļa aprīkojums un tuvumā esošās būves;</w:t>
      </w:r>
    </w:p>
    <w:p w:rsidR="006A65D3" w:rsidRDefault="006A65D3" w:rsidP="00CF725B">
      <w:pPr>
        <w:numPr>
          <w:ilvl w:val="0"/>
          <w:numId w:val="22"/>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krustojumos, pieslēgumos un uz ceļa brauktuves nedrīkst būt sastumti sniega vaļņi vai kaudzes</w:t>
      </w:r>
      <w:r w:rsidR="003277F3">
        <w:rPr>
          <w:rFonts w:ascii="Times New Roman" w:eastAsia="Times New Roman" w:hAnsi="Times New Roman" w:cs="Times New Roman"/>
          <w:sz w:val="24"/>
          <w:szCs w:val="24"/>
        </w:rPr>
        <w:t>, kas augstāki par 10 cm</w:t>
      </w:r>
      <w:r>
        <w:rPr>
          <w:rFonts w:ascii="Times New Roman" w:eastAsia="Times New Roman" w:hAnsi="Times New Roman"/>
          <w:sz w:val="24"/>
          <w:szCs w:val="24"/>
        </w:rPr>
        <w:t>;</w:t>
      </w:r>
    </w:p>
    <w:p w:rsidR="006A65D3" w:rsidRDefault="006A65D3" w:rsidP="00CF725B">
      <w:pPr>
        <w:numPr>
          <w:ilvl w:val="0"/>
          <w:numId w:val="22"/>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autoceļu tīrīšanai izmantojama tehnika, kuras jauda ir ne mazāka kā 90</w:t>
      </w:r>
      <w:r w:rsidRPr="00FD75A2">
        <w:rPr>
          <w:rFonts w:ascii="Times New Roman" w:eastAsia="Times New Roman" w:hAnsi="Times New Roman"/>
          <w:sz w:val="24"/>
          <w:szCs w:val="24"/>
        </w:rPr>
        <w:t xml:space="preserve"> </w:t>
      </w:r>
      <w:r>
        <w:rPr>
          <w:rFonts w:ascii="Times New Roman" w:eastAsia="Times New Roman" w:hAnsi="Times New Roman"/>
          <w:sz w:val="24"/>
          <w:szCs w:val="24"/>
        </w:rPr>
        <w:t>k</w:t>
      </w:r>
      <w:r w:rsidRPr="00080756">
        <w:rPr>
          <w:rFonts w:ascii="Times New Roman" w:eastAsia="Times New Roman" w:hAnsi="Times New Roman"/>
          <w:sz w:val="24"/>
          <w:szCs w:val="24"/>
        </w:rPr>
        <w:t>W</w:t>
      </w:r>
      <w:r>
        <w:rPr>
          <w:rFonts w:ascii="Times New Roman" w:eastAsia="Times New Roman" w:hAnsi="Times New Roman"/>
          <w:sz w:val="24"/>
          <w:szCs w:val="24"/>
        </w:rPr>
        <w:t xml:space="preserve"> ar sniega vērstuves platumu ne mazāku kā 2,8 m;</w:t>
      </w:r>
    </w:p>
    <w:p w:rsidR="006A65D3" w:rsidRDefault="006A65D3" w:rsidP="00CF725B">
      <w:pPr>
        <w:numPr>
          <w:ilvl w:val="0"/>
          <w:numId w:val="22"/>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sniegs no ceļa klātnes jānotīra tādā pakāpē, lai paliekošās sniega segas biezums nebūtu biezāks par 5 cm;</w:t>
      </w:r>
    </w:p>
    <w:p w:rsidR="006A65D3" w:rsidRDefault="006A65D3" w:rsidP="00CF725B">
      <w:pPr>
        <w:numPr>
          <w:ilvl w:val="0"/>
          <w:numId w:val="22"/>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pieļaujamas tikai līdz 5 cm dziļas risas.</w:t>
      </w:r>
    </w:p>
    <w:p w:rsidR="006A65D3" w:rsidRDefault="006A65D3" w:rsidP="006A65D3">
      <w:pPr>
        <w:spacing w:before="120" w:after="0" w:line="240" w:lineRule="auto"/>
        <w:rPr>
          <w:rFonts w:ascii="Times New Roman" w:eastAsia="Times New Roman" w:hAnsi="Times New Roman"/>
          <w:iCs/>
          <w:sz w:val="24"/>
          <w:szCs w:val="24"/>
        </w:rPr>
      </w:pPr>
      <w:r>
        <w:rPr>
          <w:rFonts w:ascii="Times New Roman" w:eastAsia="Times New Roman" w:hAnsi="Times New Roman"/>
          <w:b/>
          <w:bCs/>
          <w:iCs/>
          <w:sz w:val="24"/>
          <w:szCs w:val="24"/>
          <w:u w:val="single"/>
        </w:rPr>
        <w:t>2. Uzmērījumi un kvalitātes novērtējums</w:t>
      </w:r>
      <w:r>
        <w:rPr>
          <w:rFonts w:ascii="Times New Roman" w:eastAsia="Times New Roman" w:hAnsi="Times New Roman"/>
          <w:iCs/>
          <w:sz w:val="24"/>
          <w:szCs w:val="24"/>
        </w:rPr>
        <w:t>:</w:t>
      </w:r>
    </w:p>
    <w:p w:rsidR="006A65D3" w:rsidRDefault="006A65D3" w:rsidP="00CF725B">
      <w:pPr>
        <w:numPr>
          <w:ilvl w:val="0"/>
          <w:numId w:val="23"/>
        </w:numPr>
        <w:spacing w:after="0" w:line="240" w:lineRule="auto"/>
        <w:jc w:val="both"/>
        <w:rPr>
          <w:rFonts w:ascii="Times New Roman" w:eastAsia="Times New Roman" w:hAnsi="Times New Roman"/>
          <w:iCs/>
          <w:color w:val="000000"/>
          <w:sz w:val="24"/>
          <w:szCs w:val="24"/>
        </w:rPr>
      </w:pPr>
      <w:r>
        <w:rPr>
          <w:rFonts w:ascii="Times New Roman" w:eastAsia="Times New Roman" w:hAnsi="Times New Roman"/>
          <w:sz w:val="24"/>
          <w:szCs w:val="24"/>
        </w:rPr>
        <w:t>izpildītais darbs kontrolējams visa attīrītā ceļa posma garumā, neatbilstības gadījumā veicot nepieciešamos pasākumus prasību nodrošināšanai;</w:t>
      </w:r>
    </w:p>
    <w:p w:rsidR="006A65D3" w:rsidRDefault="006A65D3" w:rsidP="00CF725B">
      <w:pPr>
        <w:numPr>
          <w:ilvl w:val="0"/>
          <w:numId w:val="23"/>
        </w:numPr>
        <w:spacing w:after="0" w:line="240" w:lineRule="auto"/>
        <w:jc w:val="both"/>
        <w:rPr>
          <w:rFonts w:ascii="Times New Roman" w:eastAsia="Times New Roman" w:hAnsi="Times New Roman"/>
          <w:iCs/>
          <w:color w:val="000000"/>
          <w:sz w:val="24"/>
          <w:szCs w:val="24"/>
        </w:rPr>
      </w:pPr>
      <w:proofErr w:type="spellStart"/>
      <w:r>
        <w:rPr>
          <w:rFonts w:ascii="Times New Roman" w:eastAsia="Times New Roman" w:hAnsi="Times New Roman"/>
          <w:sz w:val="24"/>
          <w:szCs w:val="24"/>
        </w:rPr>
        <w:t>šķērsstumšanas</w:t>
      </w:r>
      <w:proofErr w:type="spellEnd"/>
      <w:r>
        <w:rPr>
          <w:rFonts w:ascii="Times New Roman" w:eastAsia="Times New Roman" w:hAnsi="Times New Roman"/>
          <w:sz w:val="24"/>
          <w:szCs w:val="24"/>
        </w:rPr>
        <w:t xml:space="preserve"> (sniega sanesumu) gadījumā uzskaita tikai objektā nostrādāto laiku.</w:t>
      </w:r>
    </w:p>
    <w:p w:rsidR="006A65D3" w:rsidRDefault="006A65D3" w:rsidP="006A65D3">
      <w:pPr>
        <w:spacing w:after="0" w:line="240" w:lineRule="auto"/>
        <w:jc w:val="both"/>
        <w:rPr>
          <w:rFonts w:ascii="Times New Roman" w:eastAsia="Times New Roman" w:hAnsi="Times New Roman"/>
          <w:sz w:val="24"/>
          <w:szCs w:val="24"/>
        </w:rPr>
      </w:pPr>
    </w:p>
    <w:p w:rsidR="006A65D3" w:rsidRDefault="006A65D3" w:rsidP="006A65D3">
      <w:pPr>
        <w:spacing w:after="0" w:line="240" w:lineRule="auto"/>
        <w:jc w:val="both"/>
        <w:rPr>
          <w:rFonts w:ascii="Times New Roman" w:eastAsia="Times New Roman" w:hAnsi="Times New Roman"/>
          <w:b/>
          <w:bCs/>
          <w:sz w:val="24"/>
          <w:szCs w:val="24"/>
          <w:u w:val="single"/>
        </w:rPr>
      </w:pPr>
      <w:r>
        <w:rPr>
          <w:rFonts w:ascii="Times New Roman" w:eastAsia="Times New Roman" w:hAnsi="Times New Roman"/>
          <w:b/>
          <w:bCs/>
          <w:sz w:val="24"/>
          <w:szCs w:val="24"/>
          <w:u w:val="single"/>
        </w:rPr>
        <w:t xml:space="preserve"> </w:t>
      </w:r>
    </w:p>
    <w:p w:rsidR="00F9189B" w:rsidRPr="008A4AC6" w:rsidRDefault="006A65D3" w:rsidP="00F9189B">
      <w:pPr>
        <w:spacing w:after="0" w:line="240" w:lineRule="auto"/>
        <w:jc w:val="both"/>
        <w:rPr>
          <w:rFonts w:ascii="Times New Roman" w:eastAsia="Times New Roman" w:hAnsi="Times New Roman"/>
          <w:b/>
          <w:bCs/>
          <w:sz w:val="24"/>
          <w:szCs w:val="24"/>
          <w:u w:val="single"/>
        </w:rPr>
      </w:pPr>
      <w:r>
        <w:rPr>
          <w:rFonts w:ascii="Times New Roman" w:eastAsia="Times New Roman" w:hAnsi="Times New Roman"/>
          <w:sz w:val="24"/>
          <w:szCs w:val="24"/>
        </w:rPr>
        <w:t xml:space="preserve">Kontaktpersona: Priekules novada Bunkas pagasta </w:t>
      </w:r>
      <w:r w:rsidR="00F9189B">
        <w:rPr>
          <w:rFonts w:ascii="Times New Roman" w:eastAsia="Times New Roman" w:hAnsi="Times New Roman"/>
          <w:sz w:val="24"/>
          <w:szCs w:val="24"/>
        </w:rPr>
        <w:t xml:space="preserve">pārvaldes vadītāja </w:t>
      </w:r>
      <w:r w:rsidR="00F9189B">
        <w:rPr>
          <w:rFonts w:ascii="Times New Roman" w:eastAsia="Times New Roman" w:hAnsi="Times New Roman"/>
          <w:sz w:val="24"/>
          <w:szCs w:val="24"/>
          <w:u w:val="single"/>
        </w:rPr>
        <w:t>Patricija Andersone</w:t>
      </w:r>
      <w:r w:rsidR="00F9189B" w:rsidRPr="008A4AC6">
        <w:rPr>
          <w:rFonts w:ascii="Times New Roman" w:eastAsia="Times New Roman" w:hAnsi="Times New Roman"/>
          <w:sz w:val="24"/>
          <w:szCs w:val="24"/>
          <w:u w:val="single"/>
        </w:rPr>
        <w:t>, tel.2</w:t>
      </w:r>
      <w:r w:rsidR="00F9189B">
        <w:rPr>
          <w:rFonts w:ascii="Times New Roman" w:eastAsia="Times New Roman" w:hAnsi="Times New Roman"/>
          <w:sz w:val="24"/>
          <w:szCs w:val="24"/>
          <w:u w:val="single"/>
        </w:rPr>
        <w:t>6102920</w:t>
      </w:r>
      <w:r w:rsidR="00F9189B" w:rsidRPr="008A4AC6">
        <w:rPr>
          <w:rFonts w:ascii="Times New Roman" w:eastAsia="Times New Roman" w:hAnsi="Times New Roman"/>
          <w:sz w:val="24"/>
          <w:szCs w:val="24"/>
          <w:u w:val="single"/>
        </w:rPr>
        <w:t>.</w:t>
      </w:r>
    </w:p>
    <w:p w:rsidR="006A65D3" w:rsidRPr="008A4AC6" w:rsidRDefault="006A65D3" w:rsidP="006A65D3">
      <w:pPr>
        <w:spacing w:after="0" w:line="240" w:lineRule="auto"/>
        <w:jc w:val="both"/>
        <w:rPr>
          <w:rFonts w:ascii="Times New Roman" w:eastAsia="Times New Roman" w:hAnsi="Times New Roman"/>
          <w:sz w:val="24"/>
          <w:szCs w:val="24"/>
          <w:u w:val="single"/>
        </w:rPr>
      </w:pPr>
    </w:p>
    <w:p w:rsidR="006A65D3" w:rsidRDefault="006A65D3" w:rsidP="006A65D3">
      <w:pPr>
        <w:spacing w:after="0" w:line="240" w:lineRule="auto"/>
        <w:jc w:val="right"/>
        <w:rPr>
          <w:rFonts w:ascii="Times New Roman" w:eastAsia="Times New Roman" w:hAnsi="Times New Roman" w:cs="Times New Roman"/>
          <w:sz w:val="24"/>
          <w:szCs w:val="24"/>
        </w:rPr>
      </w:pPr>
    </w:p>
    <w:p w:rsidR="006A65D3" w:rsidRDefault="006A65D3" w:rsidP="006A65D3">
      <w:pPr>
        <w:spacing w:after="0" w:line="240" w:lineRule="auto"/>
        <w:jc w:val="right"/>
        <w:rPr>
          <w:rFonts w:ascii="Times New Roman" w:eastAsia="Times New Roman" w:hAnsi="Times New Roman" w:cs="Times New Roman"/>
          <w:sz w:val="24"/>
          <w:szCs w:val="24"/>
        </w:rPr>
      </w:pPr>
    </w:p>
    <w:p w:rsidR="006A65D3" w:rsidRDefault="006A65D3" w:rsidP="006A65D3">
      <w:pPr>
        <w:spacing w:after="0" w:line="240" w:lineRule="auto"/>
        <w:jc w:val="right"/>
        <w:rPr>
          <w:rFonts w:ascii="Times New Roman" w:eastAsia="Times New Roman" w:hAnsi="Times New Roman" w:cs="Times New Roman"/>
          <w:sz w:val="24"/>
          <w:szCs w:val="24"/>
        </w:rPr>
      </w:pPr>
    </w:p>
    <w:p w:rsidR="006A65D3" w:rsidRDefault="006A65D3" w:rsidP="006A65D3">
      <w:pPr>
        <w:spacing w:after="0" w:line="240" w:lineRule="auto"/>
        <w:jc w:val="right"/>
        <w:rPr>
          <w:rFonts w:ascii="Times New Roman" w:eastAsia="Times New Roman" w:hAnsi="Times New Roman" w:cs="Times New Roman"/>
          <w:sz w:val="24"/>
          <w:szCs w:val="24"/>
        </w:rPr>
      </w:pPr>
    </w:p>
    <w:p w:rsidR="006A65D3" w:rsidRDefault="006A65D3" w:rsidP="006A65D3">
      <w:pPr>
        <w:spacing w:after="0" w:line="240" w:lineRule="auto"/>
        <w:jc w:val="right"/>
        <w:rPr>
          <w:rFonts w:ascii="Times New Roman" w:eastAsia="Times New Roman" w:hAnsi="Times New Roman" w:cs="Times New Roman"/>
          <w:sz w:val="24"/>
          <w:szCs w:val="24"/>
        </w:rPr>
      </w:pPr>
    </w:p>
    <w:p w:rsidR="006A65D3" w:rsidRDefault="006A65D3" w:rsidP="006A65D3">
      <w:pPr>
        <w:spacing w:after="0" w:line="240" w:lineRule="auto"/>
        <w:jc w:val="right"/>
        <w:rPr>
          <w:rFonts w:ascii="Times New Roman" w:eastAsia="Times New Roman" w:hAnsi="Times New Roman" w:cs="Times New Roman"/>
          <w:sz w:val="24"/>
          <w:szCs w:val="24"/>
        </w:rPr>
      </w:pPr>
    </w:p>
    <w:p w:rsidR="006A65D3" w:rsidRDefault="006A65D3" w:rsidP="006A65D3">
      <w:pPr>
        <w:spacing w:after="0" w:line="240" w:lineRule="auto"/>
        <w:jc w:val="right"/>
        <w:rPr>
          <w:rFonts w:ascii="Times New Roman" w:eastAsia="Times New Roman" w:hAnsi="Times New Roman" w:cs="Times New Roman"/>
          <w:sz w:val="24"/>
          <w:szCs w:val="24"/>
        </w:rPr>
      </w:pPr>
    </w:p>
    <w:p w:rsidR="006A65D3" w:rsidRDefault="006A65D3" w:rsidP="006A65D3">
      <w:pPr>
        <w:spacing w:after="0" w:line="240" w:lineRule="auto"/>
        <w:jc w:val="right"/>
        <w:rPr>
          <w:rFonts w:ascii="Times New Roman" w:eastAsia="Times New Roman" w:hAnsi="Times New Roman" w:cs="Times New Roman"/>
          <w:sz w:val="24"/>
          <w:szCs w:val="24"/>
        </w:rPr>
      </w:pPr>
    </w:p>
    <w:p w:rsidR="006A65D3" w:rsidRDefault="006A65D3" w:rsidP="006A65D3">
      <w:pPr>
        <w:spacing w:after="0" w:line="240" w:lineRule="auto"/>
        <w:jc w:val="right"/>
        <w:rPr>
          <w:rFonts w:ascii="Times New Roman" w:eastAsia="Times New Roman" w:hAnsi="Times New Roman" w:cs="Times New Roman"/>
          <w:sz w:val="24"/>
          <w:szCs w:val="24"/>
        </w:rPr>
      </w:pPr>
    </w:p>
    <w:p w:rsidR="006A65D3" w:rsidRDefault="006A65D3" w:rsidP="006A65D3">
      <w:pPr>
        <w:spacing w:after="0" w:line="240" w:lineRule="auto"/>
        <w:jc w:val="right"/>
        <w:rPr>
          <w:rFonts w:ascii="Times New Roman" w:eastAsia="Times New Roman" w:hAnsi="Times New Roman" w:cs="Times New Roman"/>
          <w:sz w:val="24"/>
          <w:szCs w:val="24"/>
        </w:rPr>
      </w:pPr>
    </w:p>
    <w:p w:rsidR="006A65D3" w:rsidRDefault="006A65D3" w:rsidP="006A65D3">
      <w:pPr>
        <w:spacing w:after="0" w:line="240" w:lineRule="auto"/>
        <w:jc w:val="right"/>
        <w:rPr>
          <w:rFonts w:ascii="Times New Roman" w:eastAsia="Times New Roman" w:hAnsi="Times New Roman" w:cs="Times New Roman"/>
          <w:sz w:val="24"/>
          <w:szCs w:val="24"/>
        </w:rPr>
      </w:pPr>
    </w:p>
    <w:p w:rsidR="006A65D3" w:rsidRDefault="006A65D3" w:rsidP="006A65D3">
      <w:pPr>
        <w:spacing w:after="0" w:line="240" w:lineRule="auto"/>
        <w:jc w:val="right"/>
        <w:rPr>
          <w:rFonts w:ascii="Times New Roman" w:eastAsia="Times New Roman" w:hAnsi="Times New Roman" w:cs="Times New Roman"/>
          <w:sz w:val="24"/>
          <w:szCs w:val="24"/>
        </w:rPr>
      </w:pPr>
    </w:p>
    <w:p w:rsidR="006A65D3" w:rsidRDefault="006A65D3" w:rsidP="006A65D3">
      <w:pPr>
        <w:spacing w:after="0" w:line="240" w:lineRule="auto"/>
        <w:jc w:val="right"/>
        <w:rPr>
          <w:rFonts w:ascii="Times New Roman" w:eastAsia="Times New Roman" w:hAnsi="Times New Roman" w:cs="Times New Roman"/>
          <w:sz w:val="24"/>
          <w:szCs w:val="24"/>
        </w:rPr>
      </w:pPr>
    </w:p>
    <w:p w:rsidR="006A65D3" w:rsidRDefault="006A65D3" w:rsidP="006A65D3">
      <w:pPr>
        <w:spacing w:after="0" w:line="240" w:lineRule="auto"/>
        <w:jc w:val="right"/>
        <w:rPr>
          <w:rFonts w:ascii="Times New Roman" w:eastAsia="Times New Roman" w:hAnsi="Times New Roman" w:cs="Times New Roman"/>
          <w:sz w:val="24"/>
          <w:szCs w:val="24"/>
        </w:rPr>
      </w:pPr>
    </w:p>
    <w:p w:rsidR="006A65D3" w:rsidRDefault="006A65D3" w:rsidP="006A65D3">
      <w:pPr>
        <w:spacing w:after="0" w:line="240" w:lineRule="auto"/>
        <w:jc w:val="right"/>
        <w:rPr>
          <w:rFonts w:ascii="Times New Roman" w:eastAsia="Times New Roman" w:hAnsi="Times New Roman" w:cs="Times New Roman"/>
          <w:sz w:val="24"/>
          <w:szCs w:val="24"/>
        </w:rPr>
      </w:pPr>
    </w:p>
    <w:p w:rsidR="006A65D3" w:rsidRDefault="006A65D3" w:rsidP="006A65D3">
      <w:pPr>
        <w:spacing w:after="0" w:line="240" w:lineRule="auto"/>
        <w:jc w:val="right"/>
        <w:rPr>
          <w:rFonts w:ascii="Times New Roman" w:eastAsia="Times New Roman" w:hAnsi="Times New Roman" w:cs="Times New Roman"/>
          <w:sz w:val="24"/>
          <w:szCs w:val="24"/>
        </w:rPr>
      </w:pPr>
    </w:p>
    <w:p w:rsidR="006A65D3" w:rsidRPr="00A308F0" w:rsidRDefault="006A65D3" w:rsidP="006A65D3">
      <w:pPr>
        <w:spacing w:after="0" w:line="240" w:lineRule="auto"/>
        <w:rPr>
          <w:rFonts w:ascii="Times New Roman" w:eastAsia="Times New Roman" w:hAnsi="Times New Roman" w:cs="Times New Roman"/>
          <w:sz w:val="24"/>
          <w:szCs w:val="24"/>
        </w:rPr>
      </w:pPr>
    </w:p>
    <w:p w:rsidR="006A65D3" w:rsidRDefault="006A65D3" w:rsidP="006A65D3">
      <w:pPr>
        <w:tabs>
          <w:tab w:val="left" w:pos="0"/>
        </w:tabs>
        <w:suppressAutoHyphens/>
        <w:autoSpaceDN w:val="0"/>
        <w:spacing w:after="0" w:line="240" w:lineRule="auto"/>
        <w:ind w:left="720"/>
        <w:jc w:val="right"/>
        <w:textAlignment w:val="baseline"/>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p>
    <w:p w:rsidR="006A65D3" w:rsidRDefault="006A65D3" w:rsidP="006A65D3">
      <w:pPr>
        <w:spacing w:after="160" w:line="259" w:lineRule="auto"/>
        <w:rPr>
          <w:rFonts w:ascii="Times New Roman" w:eastAsia="Times New Roman" w:hAnsi="Times New Roman" w:cs="Times New Roman"/>
        </w:rPr>
      </w:pPr>
      <w:r>
        <w:rPr>
          <w:rFonts w:ascii="Times New Roman" w:eastAsia="Times New Roman" w:hAnsi="Times New Roman" w:cs="Times New Roman"/>
        </w:rPr>
        <w:br w:type="page"/>
      </w:r>
    </w:p>
    <w:p w:rsidR="006A65D3" w:rsidRPr="00AD1C9A" w:rsidRDefault="006A65D3" w:rsidP="006A65D3">
      <w:pPr>
        <w:tabs>
          <w:tab w:val="left" w:pos="0"/>
        </w:tabs>
        <w:suppressAutoHyphens/>
        <w:autoSpaceDN w:val="0"/>
        <w:spacing w:after="0" w:line="240" w:lineRule="auto"/>
        <w:ind w:left="720"/>
        <w:jc w:val="right"/>
        <w:textAlignment w:val="baseline"/>
        <w:rPr>
          <w:rFonts w:ascii="Times New Roman" w:eastAsia="Times New Roman" w:hAnsi="Times New Roman" w:cs="Times New Roman"/>
          <w:b/>
          <w:sz w:val="20"/>
        </w:rPr>
      </w:pPr>
      <w:r w:rsidRPr="00AD1C9A">
        <w:rPr>
          <w:rFonts w:ascii="Times New Roman" w:eastAsia="Times New Roman" w:hAnsi="Times New Roman" w:cs="Times New Roman"/>
          <w:b/>
          <w:sz w:val="20"/>
        </w:rPr>
        <w:lastRenderedPageBreak/>
        <w:t>8.pielikums</w:t>
      </w:r>
    </w:p>
    <w:p w:rsidR="006A65D3" w:rsidRDefault="006A65D3" w:rsidP="006A65D3">
      <w:pPr>
        <w:suppressAutoHyphens/>
        <w:autoSpaceDN w:val="0"/>
        <w:spacing w:after="0" w:line="240" w:lineRule="auto"/>
        <w:jc w:val="right"/>
        <w:textAlignment w:val="baseline"/>
        <w:rPr>
          <w:rFonts w:ascii="Times New Roman" w:eastAsia="Times New Roman" w:hAnsi="Times New Roman" w:cs="Times New Roman"/>
          <w:sz w:val="20"/>
        </w:rPr>
      </w:pPr>
      <w:r>
        <w:rPr>
          <w:rFonts w:ascii="Times New Roman" w:eastAsia="Times New Roman" w:hAnsi="Times New Roman" w:cs="Times New Roman"/>
          <w:sz w:val="20"/>
        </w:rPr>
        <w:t xml:space="preserve">Priekules novada pašvaldības </w:t>
      </w:r>
    </w:p>
    <w:p w:rsidR="006A65D3" w:rsidRPr="00FE21AF" w:rsidRDefault="006A65D3" w:rsidP="006A65D3">
      <w:pPr>
        <w:suppressAutoHyphens/>
        <w:autoSpaceDN w:val="0"/>
        <w:spacing w:after="0" w:line="240" w:lineRule="auto"/>
        <w:jc w:val="right"/>
        <w:textAlignment w:val="baseline"/>
        <w:rPr>
          <w:rFonts w:ascii="Times New Roman" w:eastAsia="Times New Roman" w:hAnsi="Times New Roman" w:cs="Times New Roman"/>
          <w:sz w:val="20"/>
        </w:rPr>
      </w:pPr>
      <w:r>
        <w:rPr>
          <w:rFonts w:ascii="Times New Roman" w:eastAsia="Times New Roman" w:hAnsi="Times New Roman" w:cs="Times New Roman"/>
          <w:sz w:val="20"/>
        </w:rPr>
        <w:t xml:space="preserve">iepirkuma </w:t>
      </w:r>
      <w:r w:rsidRPr="00FE21AF">
        <w:rPr>
          <w:rFonts w:ascii="Times New Roman" w:eastAsia="Times New Roman" w:hAnsi="Times New Roman" w:cs="Times New Roman"/>
          <w:sz w:val="20"/>
        </w:rPr>
        <w:t>Nr.</w:t>
      </w:r>
      <w:r w:rsidRPr="000E00CC">
        <w:rPr>
          <w:rFonts w:ascii="Times New Roman" w:eastAsia="Times New Roman" w:hAnsi="Times New Roman" w:cs="Times New Roman"/>
          <w:sz w:val="20"/>
        </w:rPr>
        <w:t>PNP</w:t>
      </w:r>
      <w:r w:rsidR="00CF725B">
        <w:rPr>
          <w:rFonts w:ascii="Times New Roman" w:eastAsia="Times New Roman" w:hAnsi="Times New Roman" w:cs="Times New Roman"/>
          <w:sz w:val="20"/>
        </w:rPr>
        <w:t>2017/32</w:t>
      </w:r>
    </w:p>
    <w:p w:rsidR="006A65D3" w:rsidRPr="00A308F0" w:rsidRDefault="006A65D3" w:rsidP="006A65D3">
      <w:pPr>
        <w:spacing w:after="0" w:line="240" w:lineRule="auto"/>
        <w:jc w:val="right"/>
        <w:rPr>
          <w:rFonts w:ascii="Times New Roman" w:eastAsia="Times New Roman" w:hAnsi="Times New Roman" w:cs="Times New Roman"/>
          <w:sz w:val="24"/>
          <w:szCs w:val="24"/>
        </w:rPr>
      </w:pPr>
      <w:r w:rsidRPr="00FE21AF">
        <w:rPr>
          <w:rFonts w:ascii="Times New Roman" w:eastAsia="Times New Roman" w:hAnsi="Times New Roman" w:cs="Times New Roman"/>
          <w:sz w:val="20"/>
        </w:rPr>
        <w:t xml:space="preserve"> nolikuma</w:t>
      </w:r>
      <w:r>
        <w:rPr>
          <w:rFonts w:ascii="Times New Roman" w:eastAsia="Times New Roman" w:hAnsi="Times New Roman" w:cs="Times New Roman"/>
          <w:sz w:val="20"/>
        </w:rPr>
        <w:t>m</w:t>
      </w:r>
    </w:p>
    <w:p w:rsidR="006A65D3" w:rsidRDefault="006A65D3" w:rsidP="006A65D3">
      <w:pPr>
        <w:spacing w:after="0" w:line="240" w:lineRule="auto"/>
        <w:jc w:val="center"/>
        <w:rPr>
          <w:rFonts w:ascii="Times New Roman" w:eastAsia="Times New Roman" w:hAnsi="Times New Roman" w:cs="Times New Roman"/>
          <w:sz w:val="28"/>
          <w:szCs w:val="28"/>
        </w:rPr>
      </w:pPr>
    </w:p>
    <w:p w:rsidR="006A65D3" w:rsidRDefault="006A65D3" w:rsidP="006A65D3">
      <w:pPr>
        <w:spacing w:after="0" w:line="240" w:lineRule="auto"/>
        <w:jc w:val="center"/>
        <w:rPr>
          <w:rFonts w:ascii="Times New Roman" w:eastAsia="Times New Roman" w:hAnsi="Times New Roman" w:cs="Times New Roman"/>
          <w:sz w:val="28"/>
          <w:szCs w:val="28"/>
        </w:rPr>
      </w:pPr>
      <w:r w:rsidRPr="00A308F0">
        <w:rPr>
          <w:rFonts w:ascii="Times New Roman" w:eastAsia="Times New Roman" w:hAnsi="Times New Roman" w:cs="Times New Roman"/>
          <w:sz w:val="28"/>
          <w:szCs w:val="28"/>
        </w:rPr>
        <w:t xml:space="preserve">Darba uzdevums -specifikācija iepirkuma </w:t>
      </w:r>
      <w:r w:rsidRPr="00A308F0">
        <w:rPr>
          <w:rFonts w:ascii="Times New Roman" w:eastAsia="Times New Roman" w:hAnsi="Times New Roman" w:cs="Times New Roman"/>
          <w:b/>
          <w:sz w:val="28"/>
          <w:szCs w:val="28"/>
        </w:rPr>
        <w:t>7.daļai</w:t>
      </w:r>
      <w:r w:rsidRPr="00A308F0">
        <w:rPr>
          <w:rFonts w:ascii="Times New Roman" w:eastAsia="Times New Roman" w:hAnsi="Times New Roman" w:cs="Times New Roman"/>
          <w:sz w:val="28"/>
          <w:szCs w:val="28"/>
        </w:rPr>
        <w:t xml:space="preserve"> </w:t>
      </w:r>
    </w:p>
    <w:p w:rsidR="006A65D3" w:rsidRPr="00A308F0" w:rsidRDefault="006A65D3" w:rsidP="006A65D3">
      <w:pPr>
        <w:spacing w:after="0" w:line="240" w:lineRule="auto"/>
        <w:jc w:val="center"/>
        <w:rPr>
          <w:rFonts w:ascii="Times New Roman" w:eastAsia="Times New Roman" w:hAnsi="Times New Roman" w:cs="Times New Roman"/>
          <w:b/>
          <w:sz w:val="28"/>
          <w:szCs w:val="28"/>
          <w:u w:val="single"/>
        </w:rPr>
      </w:pPr>
      <w:r w:rsidRPr="00A308F0">
        <w:rPr>
          <w:rFonts w:ascii="Times New Roman" w:eastAsia="Times New Roman" w:hAnsi="Times New Roman" w:cs="Times New Roman"/>
          <w:sz w:val="28"/>
          <w:szCs w:val="28"/>
        </w:rPr>
        <w:t xml:space="preserve">„Ceļu uzturēšanas darbi Priekules novada </w:t>
      </w:r>
      <w:r w:rsidRPr="00A308F0">
        <w:rPr>
          <w:rFonts w:ascii="Times New Roman" w:eastAsia="Times New Roman" w:hAnsi="Times New Roman" w:cs="Times New Roman"/>
          <w:b/>
          <w:sz w:val="28"/>
          <w:szCs w:val="28"/>
          <w:u w:val="single"/>
        </w:rPr>
        <w:t>Gramzdas pagastā</w:t>
      </w:r>
      <w:r w:rsidRPr="00A308F0">
        <w:rPr>
          <w:rFonts w:ascii="Times New Roman" w:eastAsia="Times New Roman" w:hAnsi="Times New Roman" w:cs="Times New Roman"/>
          <w:sz w:val="28"/>
          <w:szCs w:val="28"/>
        </w:rPr>
        <w:t>”</w:t>
      </w:r>
    </w:p>
    <w:p w:rsidR="006A65D3" w:rsidRPr="001175E6" w:rsidRDefault="006A65D3" w:rsidP="006A65D3">
      <w:pPr>
        <w:spacing w:after="0" w:line="240" w:lineRule="auto"/>
        <w:jc w:val="both"/>
        <w:rPr>
          <w:rFonts w:ascii="Times New Roman" w:hAnsi="Times New Roman"/>
          <w:sz w:val="24"/>
          <w:szCs w:val="24"/>
        </w:rPr>
      </w:pPr>
      <w:r w:rsidRPr="001175E6">
        <w:rPr>
          <w:rFonts w:ascii="Times New Roman" w:hAnsi="Times New Roman"/>
          <w:b/>
          <w:sz w:val="24"/>
          <w:szCs w:val="24"/>
        </w:rPr>
        <w:t>Priekules novada Gramzdas pagast</w:t>
      </w:r>
      <w:r>
        <w:rPr>
          <w:rFonts w:ascii="Times New Roman" w:hAnsi="Times New Roman"/>
          <w:b/>
          <w:sz w:val="24"/>
          <w:szCs w:val="24"/>
        </w:rPr>
        <w:t>s</w:t>
      </w:r>
      <w:r w:rsidRPr="001175E6">
        <w:rPr>
          <w:rFonts w:ascii="Times New Roman" w:hAnsi="Times New Roman"/>
          <w:b/>
          <w:sz w:val="24"/>
          <w:szCs w:val="24"/>
        </w:rPr>
        <w:t xml:space="preserve">  </w:t>
      </w:r>
      <w:r w:rsidRPr="001175E6">
        <w:rPr>
          <w:rFonts w:ascii="Times New Roman" w:hAnsi="Times New Roman"/>
          <w:sz w:val="24"/>
          <w:szCs w:val="24"/>
        </w:rPr>
        <w:t xml:space="preserve">– </w:t>
      </w:r>
      <w:r>
        <w:rPr>
          <w:rFonts w:ascii="Times New Roman" w:hAnsi="Times New Roman"/>
          <w:sz w:val="24"/>
          <w:szCs w:val="24"/>
        </w:rPr>
        <w:t xml:space="preserve">iepirkuma daļas kopējais ceļu garums </w:t>
      </w:r>
      <w:r w:rsidRPr="00DD7476">
        <w:rPr>
          <w:rFonts w:ascii="Times New Roman" w:hAnsi="Times New Roman"/>
          <w:sz w:val="24"/>
          <w:szCs w:val="24"/>
        </w:rPr>
        <w:t>81,553</w:t>
      </w:r>
      <w:r w:rsidRPr="001175E6">
        <w:rPr>
          <w:rFonts w:ascii="Times New Roman" w:hAnsi="Times New Roman"/>
          <w:sz w:val="24"/>
          <w:szCs w:val="24"/>
        </w:rPr>
        <w:t xml:space="preserve"> km (skat. tabulu). </w:t>
      </w:r>
    </w:p>
    <w:tbl>
      <w:tblPr>
        <w:tblStyle w:val="Reatabula"/>
        <w:tblW w:w="0" w:type="auto"/>
        <w:jc w:val="center"/>
        <w:tblLook w:val="04A0" w:firstRow="1" w:lastRow="0" w:firstColumn="1" w:lastColumn="0" w:noHBand="0" w:noVBand="1"/>
      </w:tblPr>
      <w:tblGrid>
        <w:gridCol w:w="1123"/>
        <w:gridCol w:w="1123"/>
        <w:gridCol w:w="3420"/>
        <w:gridCol w:w="1559"/>
      </w:tblGrid>
      <w:tr w:rsidR="006A65D3" w:rsidRPr="00F143ED" w:rsidTr="006A65D3">
        <w:trPr>
          <w:trHeight w:val="525"/>
          <w:jc w:val="center"/>
        </w:trPr>
        <w:tc>
          <w:tcPr>
            <w:tcW w:w="1123" w:type="dxa"/>
          </w:tcPr>
          <w:p w:rsidR="006A65D3" w:rsidRDefault="006A65D3" w:rsidP="006A65D3">
            <w:pPr>
              <w:jc w:val="center"/>
              <w:rPr>
                <w:rFonts w:ascii="Times New Roman" w:hAnsi="Times New Roman"/>
                <w:b/>
                <w:bCs/>
                <w:sz w:val="24"/>
                <w:szCs w:val="24"/>
              </w:rPr>
            </w:pPr>
            <w:r>
              <w:rPr>
                <w:rFonts w:ascii="Times New Roman" w:hAnsi="Times New Roman"/>
                <w:b/>
                <w:bCs/>
                <w:sz w:val="24"/>
                <w:szCs w:val="24"/>
              </w:rPr>
              <w:t>Nr.</w:t>
            </w:r>
          </w:p>
          <w:p w:rsidR="006A65D3" w:rsidRPr="00F143ED" w:rsidRDefault="006A65D3" w:rsidP="006A65D3">
            <w:pPr>
              <w:jc w:val="center"/>
              <w:rPr>
                <w:rFonts w:ascii="Times New Roman" w:hAnsi="Times New Roman"/>
                <w:b/>
                <w:bCs/>
                <w:sz w:val="24"/>
                <w:szCs w:val="24"/>
              </w:rPr>
            </w:pPr>
            <w:r>
              <w:rPr>
                <w:rFonts w:ascii="Times New Roman" w:hAnsi="Times New Roman"/>
                <w:b/>
                <w:bCs/>
                <w:sz w:val="24"/>
                <w:szCs w:val="24"/>
              </w:rPr>
              <w:t>p.k.</w:t>
            </w:r>
          </w:p>
        </w:tc>
        <w:tc>
          <w:tcPr>
            <w:tcW w:w="1123" w:type="dxa"/>
            <w:hideMark/>
          </w:tcPr>
          <w:p w:rsidR="006A65D3" w:rsidRPr="00F143ED" w:rsidRDefault="006A65D3" w:rsidP="006A65D3">
            <w:pPr>
              <w:jc w:val="center"/>
              <w:rPr>
                <w:rFonts w:ascii="Times New Roman" w:hAnsi="Times New Roman"/>
                <w:b/>
                <w:bCs/>
                <w:sz w:val="24"/>
                <w:szCs w:val="24"/>
              </w:rPr>
            </w:pPr>
            <w:r w:rsidRPr="00F143ED">
              <w:rPr>
                <w:rFonts w:ascii="Times New Roman" w:hAnsi="Times New Roman"/>
                <w:b/>
                <w:bCs/>
                <w:sz w:val="24"/>
                <w:szCs w:val="24"/>
              </w:rPr>
              <w:t>Autoceļa numurs</w:t>
            </w:r>
          </w:p>
        </w:tc>
        <w:tc>
          <w:tcPr>
            <w:tcW w:w="3420" w:type="dxa"/>
            <w:hideMark/>
          </w:tcPr>
          <w:p w:rsidR="006A65D3" w:rsidRDefault="006A65D3" w:rsidP="006A65D3">
            <w:pPr>
              <w:jc w:val="center"/>
              <w:rPr>
                <w:rFonts w:ascii="Times New Roman" w:hAnsi="Times New Roman"/>
                <w:b/>
                <w:bCs/>
                <w:sz w:val="24"/>
                <w:szCs w:val="24"/>
              </w:rPr>
            </w:pPr>
            <w:r w:rsidRPr="00F143ED">
              <w:rPr>
                <w:rFonts w:ascii="Times New Roman" w:hAnsi="Times New Roman"/>
                <w:b/>
                <w:bCs/>
                <w:sz w:val="24"/>
                <w:szCs w:val="24"/>
              </w:rPr>
              <w:t>Autoceļa</w:t>
            </w:r>
          </w:p>
          <w:p w:rsidR="006A65D3" w:rsidRPr="00F143ED" w:rsidRDefault="006A65D3" w:rsidP="006A65D3">
            <w:pPr>
              <w:jc w:val="center"/>
              <w:rPr>
                <w:rFonts w:ascii="Times New Roman" w:hAnsi="Times New Roman"/>
                <w:b/>
                <w:bCs/>
                <w:sz w:val="24"/>
                <w:szCs w:val="24"/>
              </w:rPr>
            </w:pPr>
            <w:r w:rsidRPr="00F143ED">
              <w:rPr>
                <w:rFonts w:ascii="Times New Roman" w:hAnsi="Times New Roman"/>
                <w:b/>
                <w:bCs/>
                <w:sz w:val="24"/>
                <w:szCs w:val="24"/>
              </w:rPr>
              <w:t>nosaukums</w:t>
            </w:r>
          </w:p>
        </w:tc>
        <w:tc>
          <w:tcPr>
            <w:tcW w:w="1559" w:type="dxa"/>
            <w:hideMark/>
          </w:tcPr>
          <w:p w:rsidR="006A65D3" w:rsidRDefault="006A65D3" w:rsidP="006A65D3">
            <w:pPr>
              <w:jc w:val="center"/>
              <w:rPr>
                <w:rFonts w:ascii="Times New Roman" w:hAnsi="Times New Roman"/>
                <w:b/>
                <w:bCs/>
                <w:sz w:val="24"/>
                <w:szCs w:val="24"/>
              </w:rPr>
            </w:pPr>
            <w:r w:rsidRPr="00F143ED">
              <w:rPr>
                <w:rFonts w:ascii="Times New Roman" w:hAnsi="Times New Roman"/>
                <w:b/>
                <w:bCs/>
                <w:sz w:val="24"/>
                <w:szCs w:val="24"/>
              </w:rPr>
              <w:t>Kopējais garums</w:t>
            </w:r>
            <w:r>
              <w:rPr>
                <w:rFonts w:ascii="Times New Roman" w:hAnsi="Times New Roman"/>
                <w:b/>
                <w:bCs/>
                <w:sz w:val="24"/>
                <w:szCs w:val="24"/>
              </w:rPr>
              <w:t xml:space="preserve"> </w:t>
            </w:r>
          </w:p>
          <w:p w:rsidR="006A65D3" w:rsidRPr="00F143ED" w:rsidRDefault="006A65D3" w:rsidP="006A65D3">
            <w:pPr>
              <w:jc w:val="center"/>
              <w:rPr>
                <w:rFonts w:ascii="Times New Roman" w:hAnsi="Times New Roman"/>
                <w:b/>
                <w:bCs/>
                <w:sz w:val="24"/>
                <w:szCs w:val="24"/>
              </w:rPr>
            </w:pPr>
            <w:r w:rsidRPr="00A710FD">
              <w:rPr>
                <w:rFonts w:ascii="Times New Roman" w:eastAsia="Times New Roman" w:hAnsi="Times New Roman" w:cs="Times New Roman"/>
                <w:i/>
                <w:sz w:val="24"/>
                <w:szCs w:val="24"/>
              </w:rPr>
              <w:t xml:space="preserve"> (km)</w:t>
            </w:r>
          </w:p>
        </w:tc>
      </w:tr>
      <w:tr w:rsidR="006A65D3" w:rsidRPr="00F143ED" w:rsidTr="006A65D3">
        <w:trPr>
          <w:trHeight w:val="255"/>
          <w:jc w:val="center"/>
        </w:trPr>
        <w:tc>
          <w:tcPr>
            <w:tcW w:w="1123" w:type="dxa"/>
          </w:tcPr>
          <w:p w:rsidR="006A65D3" w:rsidRPr="00F143ED" w:rsidRDefault="006A65D3" w:rsidP="006A65D3">
            <w:pPr>
              <w:jc w:val="center"/>
              <w:rPr>
                <w:rFonts w:ascii="Times New Roman" w:hAnsi="Times New Roman"/>
                <w:sz w:val="24"/>
                <w:szCs w:val="24"/>
              </w:rPr>
            </w:pPr>
            <w:r>
              <w:rPr>
                <w:rFonts w:ascii="Times New Roman" w:hAnsi="Times New Roman"/>
                <w:sz w:val="24"/>
                <w:szCs w:val="24"/>
              </w:rPr>
              <w:t>1.</w:t>
            </w:r>
          </w:p>
        </w:tc>
        <w:tc>
          <w:tcPr>
            <w:tcW w:w="1123"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A15</w:t>
            </w:r>
          </w:p>
        </w:tc>
        <w:tc>
          <w:tcPr>
            <w:tcW w:w="3420" w:type="dxa"/>
            <w:noWrap/>
            <w:hideMark/>
          </w:tcPr>
          <w:p w:rsidR="006A65D3" w:rsidRPr="00F143ED" w:rsidRDefault="006A65D3" w:rsidP="006A65D3">
            <w:pPr>
              <w:rPr>
                <w:rFonts w:ascii="Times New Roman" w:hAnsi="Times New Roman"/>
                <w:sz w:val="24"/>
                <w:szCs w:val="24"/>
              </w:rPr>
            </w:pPr>
            <w:r w:rsidRPr="00F143ED">
              <w:rPr>
                <w:rFonts w:ascii="Times New Roman" w:hAnsi="Times New Roman"/>
                <w:sz w:val="24"/>
                <w:szCs w:val="24"/>
              </w:rPr>
              <w:t>Gramzda Indrāni Grunti Karuļi</w:t>
            </w:r>
          </w:p>
        </w:tc>
        <w:tc>
          <w:tcPr>
            <w:tcW w:w="1559"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9,44</w:t>
            </w:r>
          </w:p>
        </w:tc>
      </w:tr>
      <w:tr w:rsidR="006A65D3" w:rsidRPr="00F143ED" w:rsidTr="006A65D3">
        <w:trPr>
          <w:trHeight w:val="270"/>
          <w:jc w:val="center"/>
        </w:trPr>
        <w:tc>
          <w:tcPr>
            <w:tcW w:w="1123" w:type="dxa"/>
          </w:tcPr>
          <w:p w:rsidR="006A65D3" w:rsidRPr="00F143ED" w:rsidRDefault="006A65D3" w:rsidP="006A65D3">
            <w:pPr>
              <w:jc w:val="center"/>
              <w:rPr>
                <w:rFonts w:ascii="Times New Roman" w:hAnsi="Times New Roman"/>
                <w:sz w:val="24"/>
                <w:szCs w:val="24"/>
              </w:rPr>
            </w:pPr>
            <w:r>
              <w:rPr>
                <w:rFonts w:ascii="Times New Roman" w:hAnsi="Times New Roman"/>
                <w:sz w:val="24"/>
                <w:szCs w:val="24"/>
              </w:rPr>
              <w:t>2.</w:t>
            </w:r>
          </w:p>
        </w:tc>
        <w:tc>
          <w:tcPr>
            <w:tcW w:w="1123"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A16</w:t>
            </w:r>
          </w:p>
        </w:tc>
        <w:tc>
          <w:tcPr>
            <w:tcW w:w="3420" w:type="dxa"/>
            <w:noWrap/>
            <w:hideMark/>
          </w:tcPr>
          <w:p w:rsidR="006A65D3" w:rsidRPr="00F143ED" w:rsidRDefault="006A65D3" w:rsidP="006A65D3">
            <w:pPr>
              <w:rPr>
                <w:rFonts w:ascii="Times New Roman" w:hAnsi="Times New Roman"/>
                <w:sz w:val="24"/>
                <w:szCs w:val="24"/>
              </w:rPr>
            </w:pPr>
            <w:r w:rsidRPr="00F143ED">
              <w:rPr>
                <w:rFonts w:ascii="Times New Roman" w:hAnsi="Times New Roman"/>
                <w:sz w:val="24"/>
                <w:szCs w:val="24"/>
              </w:rPr>
              <w:t xml:space="preserve">Gramzda </w:t>
            </w:r>
            <w:proofErr w:type="spellStart"/>
            <w:r w:rsidRPr="00F143ED">
              <w:rPr>
                <w:rFonts w:ascii="Times New Roman" w:hAnsi="Times New Roman"/>
                <w:sz w:val="24"/>
                <w:szCs w:val="24"/>
              </w:rPr>
              <w:t>Laukmuiža</w:t>
            </w:r>
            <w:proofErr w:type="spellEnd"/>
            <w:r w:rsidRPr="00F143ED">
              <w:rPr>
                <w:rFonts w:ascii="Times New Roman" w:hAnsi="Times New Roman"/>
                <w:sz w:val="24"/>
                <w:szCs w:val="24"/>
              </w:rPr>
              <w:t xml:space="preserve"> </w:t>
            </w:r>
            <w:proofErr w:type="spellStart"/>
            <w:r w:rsidRPr="00F143ED">
              <w:rPr>
                <w:rFonts w:ascii="Times New Roman" w:hAnsi="Times New Roman"/>
                <w:sz w:val="24"/>
                <w:szCs w:val="24"/>
              </w:rPr>
              <w:t>Liepkalni</w:t>
            </w:r>
            <w:proofErr w:type="spellEnd"/>
            <w:r w:rsidRPr="00F143ED">
              <w:rPr>
                <w:rFonts w:ascii="Times New Roman" w:hAnsi="Times New Roman"/>
                <w:sz w:val="24"/>
                <w:szCs w:val="24"/>
              </w:rPr>
              <w:t xml:space="preserve"> </w:t>
            </w:r>
            <w:proofErr w:type="spellStart"/>
            <w:r w:rsidRPr="00F143ED">
              <w:rPr>
                <w:rFonts w:ascii="Times New Roman" w:hAnsi="Times New Roman"/>
                <w:sz w:val="24"/>
                <w:szCs w:val="24"/>
              </w:rPr>
              <w:t>Berķi</w:t>
            </w:r>
            <w:proofErr w:type="spellEnd"/>
          </w:p>
        </w:tc>
        <w:tc>
          <w:tcPr>
            <w:tcW w:w="1559"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5,85</w:t>
            </w:r>
          </w:p>
        </w:tc>
      </w:tr>
      <w:tr w:rsidR="006A65D3" w:rsidRPr="00F143ED" w:rsidTr="006A65D3">
        <w:trPr>
          <w:trHeight w:val="255"/>
          <w:jc w:val="center"/>
        </w:trPr>
        <w:tc>
          <w:tcPr>
            <w:tcW w:w="1123" w:type="dxa"/>
          </w:tcPr>
          <w:p w:rsidR="006A65D3" w:rsidRPr="00F143ED" w:rsidRDefault="006A65D3" w:rsidP="006A65D3">
            <w:pPr>
              <w:jc w:val="center"/>
              <w:rPr>
                <w:rFonts w:ascii="Times New Roman" w:hAnsi="Times New Roman"/>
                <w:sz w:val="24"/>
                <w:szCs w:val="24"/>
              </w:rPr>
            </w:pPr>
            <w:r>
              <w:rPr>
                <w:rFonts w:ascii="Times New Roman" w:hAnsi="Times New Roman"/>
                <w:sz w:val="24"/>
                <w:szCs w:val="24"/>
              </w:rPr>
              <w:t>3.</w:t>
            </w:r>
          </w:p>
        </w:tc>
        <w:tc>
          <w:tcPr>
            <w:tcW w:w="1123"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A17</w:t>
            </w:r>
          </w:p>
        </w:tc>
        <w:tc>
          <w:tcPr>
            <w:tcW w:w="3420" w:type="dxa"/>
            <w:noWrap/>
            <w:hideMark/>
          </w:tcPr>
          <w:p w:rsidR="006A65D3" w:rsidRPr="00F143ED" w:rsidRDefault="006A65D3" w:rsidP="006A65D3">
            <w:pPr>
              <w:rPr>
                <w:rFonts w:ascii="Times New Roman" w:hAnsi="Times New Roman"/>
                <w:sz w:val="24"/>
                <w:szCs w:val="24"/>
              </w:rPr>
            </w:pPr>
            <w:proofErr w:type="spellStart"/>
            <w:r w:rsidRPr="00F143ED">
              <w:rPr>
                <w:rFonts w:ascii="Times New Roman" w:hAnsi="Times New Roman"/>
                <w:sz w:val="24"/>
                <w:szCs w:val="24"/>
              </w:rPr>
              <w:t>Celmenieki</w:t>
            </w:r>
            <w:proofErr w:type="spellEnd"/>
            <w:r w:rsidRPr="00F143ED">
              <w:rPr>
                <w:rFonts w:ascii="Times New Roman" w:hAnsi="Times New Roman"/>
                <w:sz w:val="24"/>
                <w:szCs w:val="24"/>
              </w:rPr>
              <w:t xml:space="preserve"> Stūri Līčupes</w:t>
            </w:r>
          </w:p>
        </w:tc>
        <w:tc>
          <w:tcPr>
            <w:tcW w:w="1559"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4,38</w:t>
            </w:r>
          </w:p>
        </w:tc>
      </w:tr>
      <w:tr w:rsidR="006A65D3" w:rsidRPr="00F143ED" w:rsidTr="006A65D3">
        <w:trPr>
          <w:trHeight w:val="270"/>
          <w:jc w:val="center"/>
        </w:trPr>
        <w:tc>
          <w:tcPr>
            <w:tcW w:w="1123" w:type="dxa"/>
          </w:tcPr>
          <w:p w:rsidR="006A65D3" w:rsidRPr="00F143ED" w:rsidRDefault="006A65D3" w:rsidP="006A65D3">
            <w:pPr>
              <w:jc w:val="center"/>
              <w:rPr>
                <w:rFonts w:ascii="Times New Roman" w:hAnsi="Times New Roman"/>
                <w:sz w:val="24"/>
                <w:szCs w:val="24"/>
              </w:rPr>
            </w:pPr>
            <w:r>
              <w:rPr>
                <w:rFonts w:ascii="Times New Roman" w:hAnsi="Times New Roman"/>
                <w:sz w:val="24"/>
                <w:szCs w:val="24"/>
              </w:rPr>
              <w:t>4.</w:t>
            </w:r>
          </w:p>
        </w:tc>
        <w:tc>
          <w:tcPr>
            <w:tcW w:w="1123"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A18</w:t>
            </w:r>
          </w:p>
        </w:tc>
        <w:tc>
          <w:tcPr>
            <w:tcW w:w="3420" w:type="dxa"/>
            <w:noWrap/>
            <w:hideMark/>
          </w:tcPr>
          <w:p w:rsidR="006A65D3" w:rsidRPr="00F143ED" w:rsidRDefault="006A65D3" w:rsidP="006A65D3">
            <w:pPr>
              <w:rPr>
                <w:rFonts w:ascii="Times New Roman" w:hAnsi="Times New Roman"/>
                <w:sz w:val="24"/>
                <w:szCs w:val="24"/>
              </w:rPr>
            </w:pPr>
            <w:r w:rsidRPr="00F143ED">
              <w:rPr>
                <w:rFonts w:ascii="Times New Roman" w:hAnsi="Times New Roman"/>
                <w:sz w:val="24"/>
                <w:szCs w:val="24"/>
              </w:rPr>
              <w:t>Aizvīķu centrs</w:t>
            </w:r>
          </w:p>
        </w:tc>
        <w:tc>
          <w:tcPr>
            <w:tcW w:w="1559"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0,99</w:t>
            </w:r>
          </w:p>
        </w:tc>
      </w:tr>
      <w:tr w:rsidR="006A65D3" w:rsidRPr="00F143ED" w:rsidTr="006A65D3">
        <w:trPr>
          <w:trHeight w:val="255"/>
          <w:jc w:val="center"/>
        </w:trPr>
        <w:tc>
          <w:tcPr>
            <w:tcW w:w="1123" w:type="dxa"/>
          </w:tcPr>
          <w:p w:rsidR="006A65D3" w:rsidRPr="00F143ED" w:rsidRDefault="006A65D3" w:rsidP="006A65D3">
            <w:pPr>
              <w:jc w:val="center"/>
              <w:rPr>
                <w:rFonts w:ascii="Times New Roman" w:hAnsi="Times New Roman"/>
                <w:sz w:val="24"/>
                <w:szCs w:val="24"/>
              </w:rPr>
            </w:pPr>
            <w:r>
              <w:rPr>
                <w:rFonts w:ascii="Times New Roman" w:hAnsi="Times New Roman"/>
                <w:sz w:val="24"/>
                <w:szCs w:val="24"/>
              </w:rPr>
              <w:t>5.</w:t>
            </w:r>
          </w:p>
        </w:tc>
        <w:tc>
          <w:tcPr>
            <w:tcW w:w="1123"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A19</w:t>
            </w:r>
          </w:p>
        </w:tc>
        <w:tc>
          <w:tcPr>
            <w:tcW w:w="3420" w:type="dxa"/>
            <w:noWrap/>
            <w:hideMark/>
          </w:tcPr>
          <w:p w:rsidR="006A65D3" w:rsidRPr="00F143ED" w:rsidRDefault="006A65D3" w:rsidP="006A65D3">
            <w:pPr>
              <w:rPr>
                <w:rFonts w:ascii="Times New Roman" w:hAnsi="Times New Roman"/>
                <w:sz w:val="24"/>
                <w:szCs w:val="24"/>
              </w:rPr>
            </w:pPr>
            <w:r w:rsidRPr="00F143ED">
              <w:rPr>
                <w:rFonts w:ascii="Times New Roman" w:hAnsi="Times New Roman"/>
                <w:sz w:val="24"/>
                <w:szCs w:val="24"/>
              </w:rPr>
              <w:t>Alejas ceļš</w:t>
            </w:r>
          </w:p>
        </w:tc>
        <w:tc>
          <w:tcPr>
            <w:tcW w:w="1559"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1,24</w:t>
            </w:r>
          </w:p>
        </w:tc>
      </w:tr>
      <w:tr w:rsidR="006A65D3" w:rsidRPr="00F143ED" w:rsidTr="006A65D3">
        <w:trPr>
          <w:trHeight w:val="255"/>
          <w:jc w:val="center"/>
        </w:trPr>
        <w:tc>
          <w:tcPr>
            <w:tcW w:w="1123" w:type="dxa"/>
          </w:tcPr>
          <w:p w:rsidR="006A65D3" w:rsidRPr="00F143ED" w:rsidRDefault="006A65D3" w:rsidP="006A65D3">
            <w:pPr>
              <w:jc w:val="center"/>
              <w:rPr>
                <w:rFonts w:ascii="Times New Roman" w:hAnsi="Times New Roman"/>
                <w:sz w:val="24"/>
                <w:szCs w:val="24"/>
              </w:rPr>
            </w:pPr>
            <w:r>
              <w:rPr>
                <w:rFonts w:ascii="Times New Roman" w:hAnsi="Times New Roman"/>
                <w:sz w:val="24"/>
                <w:szCs w:val="24"/>
              </w:rPr>
              <w:t>6.</w:t>
            </w:r>
          </w:p>
        </w:tc>
        <w:tc>
          <w:tcPr>
            <w:tcW w:w="1123"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A20</w:t>
            </w:r>
          </w:p>
        </w:tc>
        <w:tc>
          <w:tcPr>
            <w:tcW w:w="3420" w:type="dxa"/>
            <w:noWrap/>
            <w:hideMark/>
          </w:tcPr>
          <w:p w:rsidR="006A65D3" w:rsidRPr="00F143ED" w:rsidRDefault="006A65D3" w:rsidP="006A65D3">
            <w:pPr>
              <w:rPr>
                <w:rFonts w:ascii="Times New Roman" w:hAnsi="Times New Roman"/>
                <w:sz w:val="24"/>
                <w:szCs w:val="24"/>
              </w:rPr>
            </w:pPr>
            <w:r w:rsidRPr="00F143ED">
              <w:rPr>
                <w:rFonts w:ascii="Times New Roman" w:hAnsi="Times New Roman"/>
                <w:sz w:val="24"/>
                <w:szCs w:val="24"/>
              </w:rPr>
              <w:t xml:space="preserve">Dāma - </w:t>
            </w:r>
            <w:proofErr w:type="spellStart"/>
            <w:r w:rsidRPr="00F143ED">
              <w:rPr>
                <w:rFonts w:ascii="Times New Roman" w:hAnsi="Times New Roman"/>
                <w:sz w:val="24"/>
                <w:szCs w:val="24"/>
              </w:rPr>
              <w:t>Ribenieki</w:t>
            </w:r>
            <w:proofErr w:type="spellEnd"/>
          </w:p>
        </w:tc>
        <w:tc>
          <w:tcPr>
            <w:tcW w:w="1559"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7,52</w:t>
            </w:r>
          </w:p>
        </w:tc>
      </w:tr>
      <w:tr w:rsidR="006A65D3" w:rsidRPr="00F143ED" w:rsidTr="006A65D3">
        <w:trPr>
          <w:trHeight w:val="270"/>
          <w:jc w:val="center"/>
        </w:trPr>
        <w:tc>
          <w:tcPr>
            <w:tcW w:w="1123" w:type="dxa"/>
          </w:tcPr>
          <w:p w:rsidR="006A65D3" w:rsidRPr="00F143ED" w:rsidRDefault="006A65D3" w:rsidP="006A65D3">
            <w:pPr>
              <w:jc w:val="center"/>
              <w:rPr>
                <w:rFonts w:ascii="Times New Roman" w:hAnsi="Times New Roman"/>
                <w:sz w:val="24"/>
                <w:szCs w:val="24"/>
              </w:rPr>
            </w:pPr>
            <w:r>
              <w:rPr>
                <w:rFonts w:ascii="Times New Roman" w:hAnsi="Times New Roman"/>
                <w:sz w:val="24"/>
                <w:szCs w:val="24"/>
              </w:rPr>
              <w:t>7.</w:t>
            </w:r>
          </w:p>
        </w:tc>
        <w:tc>
          <w:tcPr>
            <w:tcW w:w="1123"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A21</w:t>
            </w:r>
          </w:p>
        </w:tc>
        <w:tc>
          <w:tcPr>
            <w:tcW w:w="3420" w:type="dxa"/>
            <w:noWrap/>
            <w:hideMark/>
          </w:tcPr>
          <w:p w:rsidR="006A65D3" w:rsidRPr="00F143ED" w:rsidRDefault="006A65D3" w:rsidP="006A65D3">
            <w:pPr>
              <w:rPr>
                <w:rFonts w:ascii="Times New Roman" w:hAnsi="Times New Roman"/>
                <w:sz w:val="24"/>
                <w:szCs w:val="24"/>
              </w:rPr>
            </w:pPr>
            <w:proofErr w:type="spellStart"/>
            <w:r w:rsidRPr="00F143ED">
              <w:rPr>
                <w:rFonts w:ascii="Times New Roman" w:hAnsi="Times New Roman"/>
                <w:sz w:val="24"/>
                <w:szCs w:val="24"/>
              </w:rPr>
              <w:t>Mazgramzdas</w:t>
            </w:r>
            <w:proofErr w:type="spellEnd"/>
            <w:r w:rsidRPr="00F143ED">
              <w:rPr>
                <w:rFonts w:ascii="Times New Roman" w:hAnsi="Times New Roman"/>
                <w:sz w:val="24"/>
                <w:szCs w:val="24"/>
              </w:rPr>
              <w:t xml:space="preserve"> ceļš</w:t>
            </w:r>
          </w:p>
        </w:tc>
        <w:tc>
          <w:tcPr>
            <w:tcW w:w="1559"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1,28</w:t>
            </w:r>
          </w:p>
        </w:tc>
      </w:tr>
      <w:tr w:rsidR="006A65D3" w:rsidRPr="00F143ED" w:rsidTr="006A65D3">
        <w:trPr>
          <w:trHeight w:val="255"/>
          <w:jc w:val="center"/>
        </w:trPr>
        <w:tc>
          <w:tcPr>
            <w:tcW w:w="1123" w:type="dxa"/>
          </w:tcPr>
          <w:p w:rsidR="006A65D3" w:rsidRPr="00F143ED" w:rsidRDefault="006A65D3" w:rsidP="006A65D3">
            <w:pPr>
              <w:jc w:val="center"/>
              <w:rPr>
                <w:rFonts w:ascii="Times New Roman" w:hAnsi="Times New Roman"/>
                <w:sz w:val="24"/>
                <w:szCs w:val="24"/>
              </w:rPr>
            </w:pPr>
            <w:r>
              <w:rPr>
                <w:rFonts w:ascii="Times New Roman" w:hAnsi="Times New Roman"/>
                <w:sz w:val="24"/>
                <w:szCs w:val="24"/>
              </w:rPr>
              <w:t>8.</w:t>
            </w:r>
          </w:p>
        </w:tc>
        <w:tc>
          <w:tcPr>
            <w:tcW w:w="1123"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B65</w:t>
            </w:r>
          </w:p>
        </w:tc>
        <w:tc>
          <w:tcPr>
            <w:tcW w:w="3420" w:type="dxa"/>
            <w:noWrap/>
            <w:hideMark/>
          </w:tcPr>
          <w:p w:rsidR="006A65D3" w:rsidRPr="00F143ED" w:rsidRDefault="006A65D3" w:rsidP="006A65D3">
            <w:pPr>
              <w:rPr>
                <w:rFonts w:ascii="Times New Roman" w:hAnsi="Times New Roman"/>
                <w:sz w:val="24"/>
                <w:szCs w:val="24"/>
              </w:rPr>
            </w:pPr>
            <w:r w:rsidRPr="00F143ED">
              <w:rPr>
                <w:rFonts w:ascii="Times New Roman" w:hAnsi="Times New Roman"/>
                <w:sz w:val="24"/>
                <w:szCs w:val="24"/>
              </w:rPr>
              <w:t>Gramzda Zviedri</w:t>
            </w:r>
          </w:p>
        </w:tc>
        <w:tc>
          <w:tcPr>
            <w:tcW w:w="1559"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3,51</w:t>
            </w:r>
          </w:p>
        </w:tc>
      </w:tr>
      <w:tr w:rsidR="006A65D3" w:rsidRPr="00F143ED" w:rsidTr="006A65D3">
        <w:trPr>
          <w:trHeight w:val="255"/>
          <w:jc w:val="center"/>
        </w:trPr>
        <w:tc>
          <w:tcPr>
            <w:tcW w:w="1123" w:type="dxa"/>
          </w:tcPr>
          <w:p w:rsidR="006A65D3" w:rsidRPr="00F143ED" w:rsidRDefault="006A65D3" w:rsidP="006A65D3">
            <w:pPr>
              <w:jc w:val="center"/>
              <w:rPr>
                <w:rFonts w:ascii="Times New Roman" w:hAnsi="Times New Roman"/>
                <w:sz w:val="24"/>
                <w:szCs w:val="24"/>
              </w:rPr>
            </w:pPr>
            <w:r>
              <w:rPr>
                <w:rFonts w:ascii="Times New Roman" w:hAnsi="Times New Roman"/>
                <w:sz w:val="24"/>
                <w:szCs w:val="24"/>
              </w:rPr>
              <w:t>9.</w:t>
            </w:r>
          </w:p>
        </w:tc>
        <w:tc>
          <w:tcPr>
            <w:tcW w:w="1123"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B66</w:t>
            </w:r>
          </w:p>
        </w:tc>
        <w:tc>
          <w:tcPr>
            <w:tcW w:w="3420" w:type="dxa"/>
            <w:noWrap/>
            <w:hideMark/>
          </w:tcPr>
          <w:p w:rsidR="006A65D3" w:rsidRPr="00F143ED" w:rsidRDefault="006A65D3" w:rsidP="006A65D3">
            <w:pPr>
              <w:rPr>
                <w:rFonts w:ascii="Times New Roman" w:hAnsi="Times New Roman"/>
                <w:sz w:val="24"/>
                <w:szCs w:val="24"/>
              </w:rPr>
            </w:pPr>
            <w:proofErr w:type="spellStart"/>
            <w:r w:rsidRPr="00F143ED">
              <w:rPr>
                <w:rFonts w:ascii="Times New Roman" w:hAnsi="Times New Roman"/>
                <w:sz w:val="24"/>
                <w:szCs w:val="24"/>
              </w:rPr>
              <w:t>Trekņu</w:t>
            </w:r>
            <w:proofErr w:type="spellEnd"/>
            <w:r w:rsidRPr="00F143ED">
              <w:rPr>
                <w:rFonts w:ascii="Times New Roman" w:hAnsi="Times New Roman"/>
                <w:sz w:val="24"/>
                <w:szCs w:val="24"/>
              </w:rPr>
              <w:t xml:space="preserve"> kapi (ceļš)</w:t>
            </w:r>
          </w:p>
        </w:tc>
        <w:tc>
          <w:tcPr>
            <w:tcW w:w="1559"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1,02</w:t>
            </w:r>
          </w:p>
        </w:tc>
      </w:tr>
      <w:tr w:rsidR="006A65D3" w:rsidRPr="00F143ED" w:rsidTr="006A65D3">
        <w:trPr>
          <w:trHeight w:val="255"/>
          <w:jc w:val="center"/>
        </w:trPr>
        <w:tc>
          <w:tcPr>
            <w:tcW w:w="1123" w:type="dxa"/>
          </w:tcPr>
          <w:p w:rsidR="006A65D3" w:rsidRPr="00F143ED" w:rsidRDefault="006A65D3" w:rsidP="006A65D3">
            <w:pPr>
              <w:jc w:val="center"/>
              <w:rPr>
                <w:rFonts w:ascii="Times New Roman" w:hAnsi="Times New Roman"/>
                <w:sz w:val="24"/>
                <w:szCs w:val="24"/>
              </w:rPr>
            </w:pPr>
            <w:r>
              <w:rPr>
                <w:rFonts w:ascii="Times New Roman" w:hAnsi="Times New Roman"/>
                <w:sz w:val="24"/>
                <w:szCs w:val="24"/>
              </w:rPr>
              <w:t>10.</w:t>
            </w:r>
          </w:p>
        </w:tc>
        <w:tc>
          <w:tcPr>
            <w:tcW w:w="1123"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B67</w:t>
            </w:r>
          </w:p>
        </w:tc>
        <w:tc>
          <w:tcPr>
            <w:tcW w:w="3420" w:type="dxa"/>
            <w:noWrap/>
            <w:hideMark/>
          </w:tcPr>
          <w:p w:rsidR="006A65D3" w:rsidRPr="00F143ED" w:rsidRDefault="006A65D3" w:rsidP="006A65D3">
            <w:pPr>
              <w:rPr>
                <w:rFonts w:ascii="Times New Roman" w:hAnsi="Times New Roman"/>
                <w:sz w:val="24"/>
                <w:szCs w:val="24"/>
              </w:rPr>
            </w:pPr>
            <w:r w:rsidRPr="00F143ED">
              <w:rPr>
                <w:rFonts w:ascii="Times New Roman" w:hAnsi="Times New Roman"/>
                <w:sz w:val="24"/>
                <w:szCs w:val="24"/>
              </w:rPr>
              <w:t>Oši Komplekss</w:t>
            </w:r>
          </w:p>
        </w:tc>
        <w:tc>
          <w:tcPr>
            <w:tcW w:w="1559"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0,2</w:t>
            </w:r>
          </w:p>
        </w:tc>
      </w:tr>
      <w:tr w:rsidR="006A65D3" w:rsidRPr="00F143ED" w:rsidTr="006A65D3">
        <w:trPr>
          <w:trHeight w:val="255"/>
          <w:jc w:val="center"/>
        </w:trPr>
        <w:tc>
          <w:tcPr>
            <w:tcW w:w="1123" w:type="dxa"/>
          </w:tcPr>
          <w:p w:rsidR="006A65D3" w:rsidRPr="00F143ED" w:rsidRDefault="006A65D3" w:rsidP="006A65D3">
            <w:pPr>
              <w:jc w:val="center"/>
              <w:rPr>
                <w:rFonts w:ascii="Times New Roman" w:hAnsi="Times New Roman"/>
                <w:sz w:val="24"/>
                <w:szCs w:val="24"/>
              </w:rPr>
            </w:pPr>
            <w:r>
              <w:rPr>
                <w:rFonts w:ascii="Times New Roman" w:hAnsi="Times New Roman"/>
                <w:sz w:val="24"/>
                <w:szCs w:val="24"/>
              </w:rPr>
              <w:t>11.</w:t>
            </w:r>
          </w:p>
        </w:tc>
        <w:tc>
          <w:tcPr>
            <w:tcW w:w="1123"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B68</w:t>
            </w:r>
          </w:p>
        </w:tc>
        <w:tc>
          <w:tcPr>
            <w:tcW w:w="3420" w:type="dxa"/>
            <w:noWrap/>
            <w:hideMark/>
          </w:tcPr>
          <w:p w:rsidR="006A65D3" w:rsidRPr="00F143ED" w:rsidRDefault="006A65D3" w:rsidP="006A65D3">
            <w:pPr>
              <w:rPr>
                <w:rFonts w:ascii="Times New Roman" w:hAnsi="Times New Roman"/>
                <w:sz w:val="24"/>
                <w:szCs w:val="24"/>
              </w:rPr>
            </w:pPr>
            <w:r w:rsidRPr="00F143ED">
              <w:rPr>
                <w:rFonts w:ascii="Times New Roman" w:hAnsi="Times New Roman"/>
                <w:sz w:val="24"/>
                <w:szCs w:val="24"/>
              </w:rPr>
              <w:t>Skujiņu ceļš</w:t>
            </w:r>
          </w:p>
        </w:tc>
        <w:tc>
          <w:tcPr>
            <w:tcW w:w="1559"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1,32</w:t>
            </w:r>
          </w:p>
        </w:tc>
      </w:tr>
      <w:tr w:rsidR="006A65D3" w:rsidRPr="00F143ED" w:rsidTr="006A65D3">
        <w:trPr>
          <w:trHeight w:val="255"/>
          <w:jc w:val="center"/>
        </w:trPr>
        <w:tc>
          <w:tcPr>
            <w:tcW w:w="1123" w:type="dxa"/>
          </w:tcPr>
          <w:p w:rsidR="006A65D3" w:rsidRPr="00F143ED" w:rsidRDefault="006A65D3" w:rsidP="006A65D3">
            <w:pPr>
              <w:jc w:val="center"/>
              <w:rPr>
                <w:rFonts w:ascii="Times New Roman" w:hAnsi="Times New Roman"/>
                <w:sz w:val="24"/>
                <w:szCs w:val="24"/>
              </w:rPr>
            </w:pPr>
            <w:r>
              <w:rPr>
                <w:rFonts w:ascii="Times New Roman" w:hAnsi="Times New Roman"/>
                <w:sz w:val="24"/>
                <w:szCs w:val="24"/>
              </w:rPr>
              <w:t>12.</w:t>
            </w:r>
          </w:p>
        </w:tc>
        <w:tc>
          <w:tcPr>
            <w:tcW w:w="1123"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B69</w:t>
            </w:r>
          </w:p>
        </w:tc>
        <w:tc>
          <w:tcPr>
            <w:tcW w:w="3420" w:type="dxa"/>
            <w:noWrap/>
            <w:hideMark/>
          </w:tcPr>
          <w:p w:rsidR="006A65D3" w:rsidRPr="00F143ED" w:rsidRDefault="006A65D3" w:rsidP="006A65D3">
            <w:pPr>
              <w:rPr>
                <w:rFonts w:ascii="Times New Roman" w:hAnsi="Times New Roman"/>
                <w:sz w:val="24"/>
                <w:szCs w:val="24"/>
              </w:rPr>
            </w:pPr>
            <w:r w:rsidRPr="00F143ED">
              <w:rPr>
                <w:rFonts w:ascii="Times New Roman" w:hAnsi="Times New Roman"/>
                <w:sz w:val="24"/>
                <w:szCs w:val="24"/>
              </w:rPr>
              <w:t>Dīķsaimniecības ceļš</w:t>
            </w:r>
          </w:p>
        </w:tc>
        <w:tc>
          <w:tcPr>
            <w:tcW w:w="1559"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0,36</w:t>
            </w:r>
          </w:p>
        </w:tc>
      </w:tr>
      <w:tr w:rsidR="006A65D3" w:rsidRPr="00F143ED" w:rsidTr="006A65D3">
        <w:trPr>
          <w:trHeight w:val="255"/>
          <w:jc w:val="center"/>
        </w:trPr>
        <w:tc>
          <w:tcPr>
            <w:tcW w:w="1123" w:type="dxa"/>
          </w:tcPr>
          <w:p w:rsidR="006A65D3" w:rsidRPr="00F143ED" w:rsidRDefault="006A65D3" w:rsidP="006A65D3">
            <w:pPr>
              <w:jc w:val="center"/>
              <w:rPr>
                <w:rFonts w:ascii="Times New Roman" w:hAnsi="Times New Roman"/>
                <w:sz w:val="24"/>
                <w:szCs w:val="24"/>
              </w:rPr>
            </w:pPr>
            <w:r>
              <w:rPr>
                <w:rFonts w:ascii="Times New Roman" w:hAnsi="Times New Roman"/>
                <w:sz w:val="24"/>
                <w:szCs w:val="24"/>
              </w:rPr>
              <w:t>13.</w:t>
            </w:r>
          </w:p>
        </w:tc>
        <w:tc>
          <w:tcPr>
            <w:tcW w:w="1123"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B70</w:t>
            </w:r>
          </w:p>
        </w:tc>
        <w:tc>
          <w:tcPr>
            <w:tcW w:w="3420" w:type="dxa"/>
            <w:noWrap/>
            <w:hideMark/>
          </w:tcPr>
          <w:p w:rsidR="006A65D3" w:rsidRPr="00F143ED" w:rsidRDefault="006A65D3" w:rsidP="006A65D3">
            <w:pPr>
              <w:rPr>
                <w:rFonts w:ascii="Times New Roman" w:hAnsi="Times New Roman"/>
                <w:sz w:val="24"/>
                <w:szCs w:val="24"/>
              </w:rPr>
            </w:pPr>
            <w:r w:rsidRPr="00F143ED">
              <w:rPr>
                <w:rFonts w:ascii="Times New Roman" w:hAnsi="Times New Roman"/>
                <w:sz w:val="24"/>
                <w:szCs w:val="24"/>
              </w:rPr>
              <w:t xml:space="preserve">Oliņas </w:t>
            </w:r>
            <w:proofErr w:type="spellStart"/>
            <w:r w:rsidRPr="00F143ED">
              <w:rPr>
                <w:rFonts w:ascii="Times New Roman" w:hAnsi="Times New Roman"/>
                <w:sz w:val="24"/>
                <w:szCs w:val="24"/>
              </w:rPr>
              <w:t>Mežmaļi</w:t>
            </w:r>
            <w:proofErr w:type="spellEnd"/>
          </w:p>
        </w:tc>
        <w:tc>
          <w:tcPr>
            <w:tcW w:w="1559"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1,44</w:t>
            </w:r>
          </w:p>
        </w:tc>
      </w:tr>
      <w:tr w:rsidR="006A65D3" w:rsidRPr="00F143ED" w:rsidTr="006A65D3">
        <w:trPr>
          <w:trHeight w:val="255"/>
          <w:jc w:val="center"/>
        </w:trPr>
        <w:tc>
          <w:tcPr>
            <w:tcW w:w="1123" w:type="dxa"/>
          </w:tcPr>
          <w:p w:rsidR="006A65D3" w:rsidRPr="00F143ED" w:rsidRDefault="006A65D3" w:rsidP="006A65D3">
            <w:pPr>
              <w:jc w:val="center"/>
              <w:rPr>
                <w:rFonts w:ascii="Times New Roman" w:hAnsi="Times New Roman"/>
                <w:sz w:val="24"/>
                <w:szCs w:val="24"/>
              </w:rPr>
            </w:pPr>
            <w:r>
              <w:rPr>
                <w:rFonts w:ascii="Times New Roman" w:hAnsi="Times New Roman"/>
                <w:sz w:val="24"/>
                <w:szCs w:val="24"/>
              </w:rPr>
              <w:t>14.</w:t>
            </w:r>
          </w:p>
        </w:tc>
        <w:tc>
          <w:tcPr>
            <w:tcW w:w="1123"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B71</w:t>
            </w:r>
          </w:p>
        </w:tc>
        <w:tc>
          <w:tcPr>
            <w:tcW w:w="3420" w:type="dxa"/>
            <w:noWrap/>
            <w:hideMark/>
          </w:tcPr>
          <w:p w:rsidR="006A65D3" w:rsidRPr="00F143ED" w:rsidRDefault="006A65D3" w:rsidP="006A65D3">
            <w:pPr>
              <w:rPr>
                <w:rFonts w:ascii="Times New Roman" w:hAnsi="Times New Roman"/>
                <w:sz w:val="24"/>
                <w:szCs w:val="24"/>
              </w:rPr>
            </w:pPr>
            <w:r w:rsidRPr="00F143ED">
              <w:rPr>
                <w:rFonts w:ascii="Times New Roman" w:hAnsi="Times New Roman"/>
                <w:sz w:val="24"/>
                <w:szCs w:val="24"/>
              </w:rPr>
              <w:t>Sērdieņi (ceļš)</w:t>
            </w:r>
          </w:p>
        </w:tc>
        <w:tc>
          <w:tcPr>
            <w:tcW w:w="1559"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1,65</w:t>
            </w:r>
          </w:p>
        </w:tc>
      </w:tr>
      <w:tr w:rsidR="006A65D3" w:rsidRPr="00F143ED" w:rsidTr="006A65D3">
        <w:trPr>
          <w:trHeight w:val="255"/>
          <w:jc w:val="center"/>
        </w:trPr>
        <w:tc>
          <w:tcPr>
            <w:tcW w:w="1123" w:type="dxa"/>
          </w:tcPr>
          <w:p w:rsidR="006A65D3" w:rsidRPr="00F143ED" w:rsidRDefault="006A65D3" w:rsidP="006A65D3">
            <w:pPr>
              <w:jc w:val="center"/>
              <w:rPr>
                <w:rFonts w:ascii="Times New Roman" w:hAnsi="Times New Roman"/>
                <w:sz w:val="24"/>
                <w:szCs w:val="24"/>
              </w:rPr>
            </w:pPr>
            <w:r>
              <w:rPr>
                <w:rFonts w:ascii="Times New Roman" w:hAnsi="Times New Roman"/>
                <w:sz w:val="24"/>
                <w:szCs w:val="24"/>
              </w:rPr>
              <w:t>15.</w:t>
            </w:r>
          </w:p>
        </w:tc>
        <w:tc>
          <w:tcPr>
            <w:tcW w:w="1123"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B72</w:t>
            </w:r>
          </w:p>
        </w:tc>
        <w:tc>
          <w:tcPr>
            <w:tcW w:w="3420" w:type="dxa"/>
            <w:noWrap/>
            <w:hideMark/>
          </w:tcPr>
          <w:p w:rsidR="006A65D3" w:rsidRPr="00F143ED" w:rsidRDefault="006A65D3" w:rsidP="006A65D3">
            <w:pPr>
              <w:rPr>
                <w:rFonts w:ascii="Times New Roman" w:hAnsi="Times New Roman"/>
                <w:sz w:val="24"/>
                <w:szCs w:val="24"/>
              </w:rPr>
            </w:pPr>
            <w:proofErr w:type="spellStart"/>
            <w:r w:rsidRPr="00F143ED">
              <w:rPr>
                <w:rFonts w:ascii="Times New Roman" w:hAnsi="Times New Roman"/>
                <w:sz w:val="24"/>
                <w:szCs w:val="24"/>
              </w:rPr>
              <w:t>Laukmuiža</w:t>
            </w:r>
            <w:proofErr w:type="spellEnd"/>
            <w:r w:rsidRPr="00F143ED">
              <w:rPr>
                <w:rFonts w:ascii="Times New Roman" w:hAnsi="Times New Roman"/>
                <w:sz w:val="24"/>
                <w:szCs w:val="24"/>
              </w:rPr>
              <w:t xml:space="preserve"> - Kalniņi</w:t>
            </w:r>
          </w:p>
        </w:tc>
        <w:tc>
          <w:tcPr>
            <w:tcW w:w="1559"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1,35</w:t>
            </w:r>
          </w:p>
        </w:tc>
      </w:tr>
      <w:tr w:rsidR="006A65D3" w:rsidRPr="00F143ED" w:rsidTr="006A65D3">
        <w:trPr>
          <w:trHeight w:val="255"/>
          <w:jc w:val="center"/>
        </w:trPr>
        <w:tc>
          <w:tcPr>
            <w:tcW w:w="1123" w:type="dxa"/>
          </w:tcPr>
          <w:p w:rsidR="006A65D3" w:rsidRPr="00F143ED" w:rsidRDefault="006A65D3" w:rsidP="006A65D3">
            <w:pPr>
              <w:jc w:val="center"/>
              <w:rPr>
                <w:rFonts w:ascii="Times New Roman" w:hAnsi="Times New Roman"/>
                <w:sz w:val="24"/>
                <w:szCs w:val="24"/>
              </w:rPr>
            </w:pPr>
            <w:r>
              <w:rPr>
                <w:rFonts w:ascii="Times New Roman" w:hAnsi="Times New Roman"/>
                <w:sz w:val="24"/>
                <w:szCs w:val="24"/>
              </w:rPr>
              <w:t>16.</w:t>
            </w:r>
          </w:p>
        </w:tc>
        <w:tc>
          <w:tcPr>
            <w:tcW w:w="1123"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B73</w:t>
            </w:r>
          </w:p>
        </w:tc>
        <w:tc>
          <w:tcPr>
            <w:tcW w:w="3420" w:type="dxa"/>
            <w:noWrap/>
            <w:hideMark/>
          </w:tcPr>
          <w:p w:rsidR="006A65D3" w:rsidRPr="00F143ED" w:rsidRDefault="006A65D3" w:rsidP="006A65D3">
            <w:pPr>
              <w:rPr>
                <w:rFonts w:ascii="Times New Roman" w:hAnsi="Times New Roman"/>
                <w:sz w:val="24"/>
                <w:szCs w:val="24"/>
              </w:rPr>
            </w:pPr>
            <w:r w:rsidRPr="00F143ED">
              <w:rPr>
                <w:rFonts w:ascii="Times New Roman" w:hAnsi="Times New Roman"/>
                <w:sz w:val="24"/>
                <w:szCs w:val="24"/>
              </w:rPr>
              <w:t>Kalniņi - Plostnieki</w:t>
            </w:r>
          </w:p>
        </w:tc>
        <w:tc>
          <w:tcPr>
            <w:tcW w:w="1559"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1,4</w:t>
            </w:r>
          </w:p>
        </w:tc>
      </w:tr>
      <w:tr w:rsidR="006A65D3" w:rsidRPr="00F143ED" w:rsidTr="006A65D3">
        <w:trPr>
          <w:trHeight w:val="255"/>
          <w:jc w:val="center"/>
        </w:trPr>
        <w:tc>
          <w:tcPr>
            <w:tcW w:w="1123" w:type="dxa"/>
          </w:tcPr>
          <w:p w:rsidR="006A65D3" w:rsidRPr="00F143ED" w:rsidRDefault="006A65D3" w:rsidP="006A65D3">
            <w:pPr>
              <w:jc w:val="center"/>
              <w:rPr>
                <w:rFonts w:ascii="Times New Roman" w:hAnsi="Times New Roman"/>
                <w:sz w:val="24"/>
                <w:szCs w:val="24"/>
              </w:rPr>
            </w:pPr>
            <w:r>
              <w:rPr>
                <w:rFonts w:ascii="Times New Roman" w:hAnsi="Times New Roman"/>
                <w:sz w:val="24"/>
                <w:szCs w:val="24"/>
              </w:rPr>
              <w:t>17.</w:t>
            </w:r>
          </w:p>
        </w:tc>
        <w:tc>
          <w:tcPr>
            <w:tcW w:w="1123"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B74</w:t>
            </w:r>
          </w:p>
        </w:tc>
        <w:tc>
          <w:tcPr>
            <w:tcW w:w="3420" w:type="dxa"/>
            <w:noWrap/>
            <w:hideMark/>
          </w:tcPr>
          <w:p w:rsidR="006A65D3" w:rsidRPr="00F143ED" w:rsidRDefault="006A65D3" w:rsidP="006A65D3">
            <w:pPr>
              <w:rPr>
                <w:rFonts w:ascii="Times New Roman" w:hAnsi="Times New Roman"/>
                <w:sz w:val="24"/>
                <w:szCs w:val="24"/>
              </w:rPr>
            </w:pPr>
            <w:r w:rsidRPr="00F143ED">
              <w:rPr>
                <w:rFonts w:ascii="Times New Roman" w:hAnsi="Times New Roman"/>
                <w:sz w:val="24"/>
                <w:szCs w:val="24"/>
              </w:rPr>
              <w:t>Sudmaļi Rutki</w:t>
            </w:r>
          </w:p>
        </w:tc>
        <w:tc>
          <w:tcPr>
            <w:tcW w:w="1559"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2,09</w:t>
            </w:r>
          </w:p>
        </w:tc>
      </w:tr>
      <w:tr w:rsidR="006A65D3" w:rsidRPr="00F143ED" w:rsidTr="006A65D3">
        <w:trPr>
          <w:trHeight w:val="255"/>
          <w:jc w:val="center"/>
        </w:trPr>
        <w:tc>
          <w:tcPr>
            <w:tcW w:w="1123" w:type="dxa"/>
          </w:tcPr>
          <w:p w:rsidR="006A65D3" w:rsidRPr="00F143ED" w:rsidRDefault="006A65D3" w:rsidP="006A65D3">
            <w:pPr>
              <w:jc w:val="center"/>
              <w:rPr>
                <w:rFonts w:ascii="Times New Roman" w:hAnsi="Times New Roman"/>
                <w:sz w:val="24"/>
                <w:szCs w:val="24"/>
              </w:rPr>
            </w:pPr>
            <w:r>
              <w:rPr>
                <w:rFonts w:ascii="Times New Roman" w:hAnsi="Times New Roman"/>
                <w:sz w:val="24"/>
                <w:szCs w:val="24"/>
              </w:rPr>
              <w:t>18.</w:t>
            </w:r>
          </w:p>
        </w:tc>
        <w:tc>
          <w:tcPr>
            <w:tcW w:w="1123"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B75</w:t>
            </w:r>
          </w:p>
        </w:tc>
        <w:tc>
          <w:tcPr>
            <w:tcW w:w="3420" w:type="dxa"/>
            <w:noWrap/>
            <w:hideMark/>
          </w:tcPr>
          <w:p w:rsidR="006A65D3" w:rsidRPr="00F143ED" w:rsidRDefault="006A65D3" w:rsidP="006A65D3">
            <w:pPr>
              <w:rPr>
                <w:rFonts w:ascii="Times New Roman" w:hAnsi="Times New Roman"/>
                <w:sz w:val="24"/>
                <w:szCs w:val="24"/>
              </w:rPr>
            </w:pPr>
            <w:r w:rsidRPr="00F143ED">
              <w:rPr>
                <w:rFonts w:ascii="Times New Roman" w:hAnsi="Times New Roman"/>
                <w:sz w:val="24"/>
                <w:szCs w:val="24"/>
              </w:rPr>
              <w:t>Dāma Līvānu mājas</w:t>
            </w:r>
          </w:p>
        </w:tc>
        <w:tc>
          <w:tcPr>
            <w:tcW w:w="1559"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0,74</w:t>
            </w:r>
          </w:p>
        </w:tc>
      </w:tr>
      <w:tr w:rsidR="006A65D3" w:rsidRPr="00F143ED" w:rsidTr="006A65D3">
        <w:trPr>
          <w:trHeight w:val="255"/>
          <w:jc w:val="center"/>
        </w:trPr>
        <w:tc>
          <w:tcPr>
            <w:tcW w:w="1123" w:type="dxa"/>
          </w:tcPr>
          <w:p w:rsidR="006A65D3" w:rsidRPr="00F143ED" w:rsidRDefault="006A65D3" w:rsidP="006A65D3">
            <w:pPr>
              <w:jc w:val="center"/>
              <w:rPr>
                <w:rFonts w:ascii="Times New Roman" w:hAnsi="Times New Roman"/>
                <w:sz w:val="24"/>
                <w:szCs w:val="24"/>
              </w:rPr>
            </w:pPr>
            <w:r>
              <w:rPr>
                <w:rFonts w:ascii="Times New Roman" w:hAnsi="Times New Roman"/>
                <w:sz w:val="24"/>
                <w:szCs w:val="24"/>
              </w:rPr>
              <w:t>19.</w:t>
            </w:r>
          </w:p>
        </w:tc>
        <w:tc>
          <w:tcPr>
            <w:tcW w:w="1123"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B76</w:t>
            </w:r>
          </w:p>
        </w:tc>
        <w:tc>
          <w:tcPr>
            <w:tcW w:w="3420" w:type="dxa"/>
            <w:noWrap/>
            <w:hideMark/>
          </w:tcPr>
          <w:p w:rsidR="006A65D3" w:rsidRPr="00F143ED" w:rsidRDefault="006A65D3" w:rsidP="006A65D3">
            <w:pPr>
              <w:rPr>
                <w:rFonts w:ascii="Times New Roman" w:hAnsi="Times New Roman"/>
                <w:sz w:val="24"/>
                <w:szCs w:val="24"/>
              </w:rPr>
            </w:pPr>
            <w:r w:rsidRPr="00F143ED">
              <w:rPr>
                <w:rFonts w:ascii="Times New Roman" w:hAnsi="Times New Roman"/>
                <w:sz w:val="24"/>
                <w:szCs w:val="24"/>
              </w:rPr>
              <w:t>Mūrnieku ceļš</w:t>
            </w:r>
          </w:p>
        </w:tc>
        <w:tc>
          <w:tcPr>
            <w:tcW w:w="1559"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0,74</w:t>
            </w:r>
          </w:p>
        </w:tc>
      </w:tr>
      <w:tr w:rsidR="006A65D3" w:rsidRPr="00F143ED" w:rsidTr="006A65D3">
        <w:trPr>
          <w:trHeight w:val="255"/>
          <w:jc w:val="center"/>
        </w:trPr>
        <w:tc>
          <w:tcPr>
            <w:tcW w:w="1123" w:type="dxa"/>
          </w:tcPr>
          <w:p w:rsidR="006A65D3" w:rsidRPr="00F143ED" w:rsidRDefault="006A65D3" w:rsidP="006A65D3">
            <w:pPr>
              <w:jc w:val="center"/>
              <w:rPr>
                <w:rFonts w:ascii="Times New Roman" w:hAnsi="Times New Roman"/>
                <w:sz w:val="24"/>
                <w:szCs w:val="24"/>
              </w:rPr>
            </w:pPr>
            <w:r>
              <w:rPr>
                <w:rFonts w:ascii="Times New Roman" w:hAnsi="Times New Roman"/>
                <w:sz w:val="24"/>
                <w:szCs w:val="24"/>
              </w:rPr>
              <w:t>20.</w:t>
            </w:r>
          </w:p>
        </w:tc>
        <w:tc>
          <w:tcPr>
            <w:tcW w:w="1123"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B77</w:t>
            </w:r>
          </w:p>
        </w:tc>
        <w:tc>
          <w:tcPr>
            <w:tcW w:w="3420" w:type="dxa"/>
            <w:noWrap/>
            <w:hideMark/>
          </w:tcPr>
          <w:p w:rsidR="006A65D3" w:rsidRPr="00F143ED" w:rsidRDefault="006A65D3" w:rsidP="006A65D3">
            <w:pPr>
              <w:rPr>
                <w:rFonts w:ascii="Times New Roman" w:hAnsi="Times New Roman"/>
                <w:sz w:val="24"/>
                <w:szCs w:val="24"/>
              </w:rPr>
            </w:pPr>
            <w:r w:rsidRPr="00F143ED">
              <w:rPr>
                <w:rFonts w:ascii="Times New Roman" w:hAnsi="Times New Roman"/>
                <w:sz w:val="24"/>
                <w:szCs w:val="24"/>
              </w:rPr>
              <w:t>Aizvīķi Pūces</w:t>
            </w:r>
          </w:p>
        </w:tc>
        <w:tc>
          <w:tcPr>
            <w:tcW w:w="1559"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2,33</w:t>
            </w:r>
          </w:p>
        </w:tc>
      </w:tr>
      <w:tr w:rsidR="006A65D3" w:rsidRPr="00F143ED" w:rsidTr="006A65D3">
        <w:trPr>
          <w:trHeight w:val="255"/>
          <w:jc w:val="center"/>
        </w:trPr>
        <w:tc>
          <w:tcPr>
            <w:tcW w:w="1123" w:type="dxa"/>
          </w:tcPr>
          <w:p w:rsidR="006A65D3" w:rsidRPr="00F143ED" w:rsidRDefault="006A65D3" w:rsidP="006A65D3">
            <w:pPr>
              <w:jc w:val="center"/>
              <w:rPr>
                <w:rFonts w:ascii="Times New Roman" w:hAnsi="Times New Roman"/>
                <w:sz w:val="24"/>
                <w:szCs w:val="24"/>
              </w:rPr>
            </w:pPr>
            <w:r>
              <w:rPr>
                <w:rFonts w:ascii="Times New Roman" w:hAnsi="Times New Roman"/>
                <w:sz w:val="24"/>
                <w:szCs w:val="24"/>
              </w:rPr>
              <w:t>21.</w:t>
            </w:r>
          </w:p>
        </w:tc>
        <w:tc>
          <w:tcPr>
            <w:tcW w:w="1123"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B78</w:t>
            </w:r>
          </w:p>
        </w:tc>
        <w:tc>
          <w:tcPr>
            <w:tcW w:w="3420" w:type="dxa"/>
            <w:noWrap/>
            <w:hideMark/>
          </w:tcPr>
          <w:p w:rsidR="006A65D3" w:rsidRPr="00F143ED" w:rsidRDefault="006A65D3" w:rsidP="006A65D3">
            <w:pPr>
              <w:rPr>
                <w:rFonts w:ascii="Times New Roman" w:hAnsi="Times New Roman"/>
                <w:sz w:val="24"/>
                <w:szCs w:val="24"/>
              </w:rPr>
            </w:pPr>
            <w:r w:rsidRPr="00F143ED">
              <w:rPr>
                <w:rFonts w:ascii="Times New Roman" w:hAnsi="Times New Roman"/>
                <w:sz w:val="24"/>
                <w:szCs w:val="24"/>
              </w:rPr>
              <w:t>Krustceles Kunkuļi</w:t>
            </w:r>
          </w:p>
        </w:tc>
        <w:tc>
          <w:tcPr>
            <w:tcW w:w="1559"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2,46</w:t>
            </w:r>
          </w:p>
        </w:tc>
      </w:tr>
      <w:tr w:rsidR="006A65D3" w:rsidRPr="00F143ED" w:rsidTr="006A65D3">
        <w:trPr>
          <w:trHeight w:val="270"/>
          <w:jc w:val="center"/>
        </w:trPr>
        <w:tc>
          <w:tcPr>
            <w:tcW w:w="1123" w:type="dxa"/>
          </w:tcPr>
          <w:p w:rsidR="006A65D3" w:rsidRPr="00F143ED" w:rsidRDefault="006A65D3" w:rsidP="006A65D3">
            <w:pPr>
              <w:jc w:val="center"/>
              <w:rPr>
                <w:rFonts w:ascii="Times New Roman" w:hAnsi="Times New Roman"/>
                <w:sz w:val="24"/>
                <w:szCs w:val="24"/>
              </w:rPr>
            </w:pPr>
            <w:r>
              <w:rPr>
                <w:rFonts w:ascii="Times New Roman" w:hAnsi="Times New Roman"/>
                <w:sz w:val="24"/>
                <w:szCs w:val="24"/>
              </w:rPr>
              <w:t>22.</w:t>
            </w:r>
          </w:p>
        </w:tc>
        <w:tc>
          <w:tcPr>
            <w:tcW w:w="1123"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B79</w:t>
            </w:r>
          </w:p>
        </w:tc>
        <w:tc>
          <w:tcPr>
            <w:tcW w:w="3420" w:type="dxa"/>
            <w:noWrap/>
            <w:hideMark/>
          </w:tcPr>
          <w:p w:rsidR="006A65D3" w:rsidRPr="00F143ED" w:rsidRDefault="006A65D3" w:rsidP="006A65D3">
            <w:pPr>
              <w:rPr>
                <w:rFonts w:ascii="Times New Roman" w:hAnsi="Times New Roman"/>
                <w:sz w:val="24"/>
                <w:szCs w:val="24"/>
              </w:rPr>
            </w:pPr>
            <w:r w:rsidRPr="00F143ED">
              <w:rPr>
                <w:rFonts w:ascii="Times New Roman" w:hAnsi="Times New Roman"/>
                <w:sz w:val="24"/>
                <w:szCs w:val="24"/>
              </w:rPr>
              <w:t>Mažu ceļš</w:t>
            </w:r>
          </w:p>
        </w:tc>
        <w:tc>
          <w:tcPr>
            <w:tcW w:w="1559"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1</w:t>
            </w:r>
          </w:p>
        </w:tc>
      </w:tr>
      <w:tr w:rsidR="006A65D3" w:rsidRPr="00F143ED" w:rsidTr="006A65D3">
        <w:trPr>
          <w:trHeight w:val="255"/>
          <w:jc w:val="center"/>
        </w:trPr>
        <w:tc>
          <w:tcPr>
            <w:tcW w:w="1123" w:type="dxa"/>
          </w:tcPr>
          <w:p w:rsidR="006A65D3" w:rsidRPr="00F143ED" w:rsidRDefault="006A65D3" w:rsidP="006A65D3">
            <w:pPr>
              <w:jc w:val="center"/>
              <w:rPr>
                <w:rFonts w:ascii="Times New Roman" w:hAnsi="Times New Roman"/>
                <w:sz w:val="24"/>
                <w:szCs w:val="24"/>
              </w:rPr>
            </w:pPr>
            <w:r>
              <w:rPr>
                <w:rFonts w:ascii="Times New Roman" w:hAnsi="Times New Roman"/>
                <w:sz w:val="24"/>
                <w:szCs w:val="24"/>
              </w:rPr>
              <w:t>23.</w:t>
            </w:r>
          </w:p>
        </w:tc>
        <w:tc>
          <w:tcPr>
            <w:tcW w:w="1123"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C53</w:t>
            </w:r>
          </w:p>
        </w:tc>
        <w:tc>
          <w:tcPr>
            <w:tcW w:w="3420" w:type="dxa"/>
            <w:noWrap/>
            <w:hideMark/>
          </w:tcPr>
          <w:p w:rsidR="006A65D3" w:rsidRPr="00F143ED" w:rsidRDefault="006A65D3" w:rsidP="006A65D3">
            <w:pPr>
              <w:rPr>
                <w:rFonts w:ascii="Times New Roman" w:hAnsi="Times New Roman"/>
                <w:sz w:val="24"/>
                <w:szCs w:val="24"/>
              </w:rPr>
            </w:pPr>
            <w:r w:rsidRPr="00F143ED">
              <w:rPr>
                <w:rFonts w:ascii="Times New Roman" w:hAnsi="Times New Roman"/>
                <w:sz w:val="24"/>
                <w:szCs w:val="24"/>
              </w:rPr>
              <w:t xml:space="preserve">Grunti - </w:t>
            </w:r>
            <w:proofErr w:type="spellStart"/>
            <w:r w:rsidRPr="00F143ED">
              <w:rPr>
                <w:rFonts w:ascii="Times New Roman" w:hAnsi="Times New Roman"/>
                <w:sz w:val="24"/>
                <w:szCs w:val="24"/>
              </w:rPr>
              <w:t>Liepkalni</w:t>
            </w:r>
            <w:proofErr w:type="spellEnd"/>
          </w:p>
        </w:tc>
        <w:tc>
          <w:tcPr>
            <w:tcW w:w="1559"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1,16</w:t>
            </w:r>
          </w:p>
        </w:tc>
      </w:tr>
      <w:tr w:rsidR="006A65D3" w:rsidRPr="00F143ED" w:rsidTr="006A65D3">
        <w:trPr>
          <w:trHeight w:val="255"/>
          <w:jc w:val="center"/>
        </w:trPr>
        <w:tc>
          <w:tcPr>
            <w:tcW w:w="1123" w:type="dxa"/>
          </w:tcPr>
          <w:p w:rsidR="006A65D3" w:rsidRPr="00F143ED" w:rsidRDefault="006A65D3" w:rsidP="006A65D3">
            <w:pPr>
              <w:jc w:val="center"/>
              <w:rPr>
                <w:rFonts w:ascii="Times New Roman" w:hAnsi="Times New Roman"/>
                <w:sz w:val="24"/>
                <w:szCs w:val="24"/>
              </w:rPr>
            </w:pPr>
            <w:r>
              <w:rPr>
                <w:rFonts w:ascii="Times New Roman" w:hAnsi="Times New Roman"/>
                <w:sz w:val="24"/>
                <w:szCs w:val="24"/>
              </w:rPr>
              <w:t>24.</w:t>
            </w:r>
          </w:p>
        </w:tc>
        <w:tc>
          <w:tcPr>
            <w:tcW w:w="1123"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C54</w:t>
            </w:r>
          </w:p>
        </w:tc>
        <w:tc>
          <w:tcPr>
            <w:tcW w:w="3420" w:type="dxa"/>
            <w:noWrap/>
            <w:hideMark/>
          </w:tcPr>
          <w:p w:rsidR="006A65D3" w:rsidRPr="00F143ED" w:rsidRDefault="006A65D3" w:rsidP="006A65D3">
            <w:pPr>
              <w:rPr>
                <w:rFonts w:ascii="Times New Roman" w:hAnsi="Times New Roman"/>
                <w:sz w:val="24"/>
                <w:szCs w:val="24"/>
              </w:rPr>
            </w:pPr>
            <w:proofErr w:type="spellStart"/>
            <w:r w:rsidRPr="00F143ED">
              <w:rPr>
                <w:rFonts w:ascii="Times New Roman" w:hAnsi="Times New Roman"/>
                <w:sz w:val="24"/>
                <w:szCs w:val="24"/>
              </w:rPr>
              <w:t>Liepkalni</w:t>
            </w:r>
            <w:proofErr w:type="spellEnd"/>
            <w:r w:rsidRPr="00F143ED">
              <w:rPr>
                <w:rFonts w:ascii="Times New Roman" w:hAnsi="Times New Roman"/>
                <w:sz w:val="24"/>
                <w:szCs w:val="24"/>
              </w:rPr>
              <w:t xml:space="preserve"> - Stūri</w:t>
            </w:r>
          </w:p>
        </w:tc>
        <w:tc>
          <w:tcPr>
            <w:tcW w:w="1559"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2,34</w:t>
            </w:r>
          </w:p>
        </w:tc>
      </w:tr>
      <w:tr w:rsidR="006A65D3" w:rsidRPr="00F143ED" w:rsidTr="006A65D3">
        <w:trPr>
          <w:trHeight w:val="255"/>
          <w:jc w:val="center"/>
        </w:trPr>
        <w:tc>
          <w:tcPr>
            <w:tcW w:w="1123" w:type="dxa"/>
          </w:tcPr>
          <w:p w:rsidR="006A65D3" w:rsidRPr="00F143ED" w:rsidRDefault="006A65D3" w:rsidP="006A65D3">
            <w:pPr>
              <w:jc w:val="center"/>
              <w:rPr>
                <w:rFonts w:ascii="Times New Roman" w:hAnsi="Times New Roman"/>
                <w:sz w:val="24"/>
                <w:szCs w:val="24"/>
              </w:rPr>
            </w:pPr>
            <w:r>
              <w:rPr>
                <w:rFonts w:ascii="Times New Roman" w:hAnsi="Times New Roman"/>
                <w:sz w:val="24"/>
                <w:szCs w:val="24"/>
              </w:rPr>
              <w:t>25.</w:t>
            </w:r>
          </w:p>
        </w:tc>
        <w:tc>
          <w:tcPr>
            <w:tcW w:w="1123"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C55</w:t>
            </w:r>
          </w:p>
        </w:tc>
        <w:tc>
          <w:tcPr>
            <w:tcW w:w="3420" w:type="dxa"/>
            <w:noWrap/>
            <w:hideMark/>
          </w:tcPr>
          <w:p w:rsidR="006A65D3" w:rsidRPr="00F143ED" w:rsidRDefault="006A65D3" w:rsidP="006A65D3">
            <w:pPr>
              <w:rPr>
                <w:rFonts w:ascii="Times New Roman" w:hAnsi="Times New Roman"/>
                <w:sz w:val="24"/>
                <w:szCs w:val="24"/>
              </w:rPr>
            </w:pPr>
            <w:proofErr w:type="spellStart"/>
            <w:r w:rsidRPr="00F143ED">
              <w:rPr>
                <w:rFonts w:ascii="Times New Roman" w:hAnsi="Times New Roman"/>
                <w:sz w:val="24"/>
                <w:szCs w:val="24"/>
              </w:rPr>
              <w:t>Jaunvēveri</w:t>
            </w:r>
            <w:proofErr w:type="spellEnd"/>
            <w:r w:rsidRPr="00F143ED">
              <w:rPr>
                <w:rFonts w:ascii="Times New Roman" w:hAnsi="Times New Roman"/>
                <w:sz w:val="24"/>
                <w:szCs w:val="24"/>
              </w:rPr>
              <w:t xml:space="preserve"> Zariņi</w:t>
            </w:r>
          </w:p>
        </w:tc>
        <w:tc>
          <w:tcPr>
            <w:tcW w:w="1559"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1,3</w:t>
            </w:r>
          </w:p>
        </w:tc>
      </w:tr>
      <w:tr w:rsidR="006A65D3" w:rsidRPr="00F143ED" w:rsidTr="006A65D3">
        <w:trPr>
          <w:trHeight w:val="255"/>
          <w:jc w:val="center"/>
        </w:trPr>
        <w:tc>
          <w:tcPr>
            <w:tcW w:w="1123" w:type="dxa"/>
          </w:tcPr>
          <w:p w:rsidR="006A65D3" w:rsidRPr="00F143ED" w:rsidRDefault="006A65D3" w:rsidP="006A65D3">
            <w:pPr>
              <w:jc w:val="center"/>
              <w:rPr>
                <w:rFonts w:ascii="Times New Roman" w:hAnsi="Times New Roman"/>
                <w:sz w:val="24"/>
                <w:szCs w:val="24"/>
              </w:rPr>
            </w:pPr>
            <w:r>
              <w:rPr>
                <w:rFonts w:ascii="Times New Roman" w:hAnsi="Times New Roman"/>
                <w:sz w:val="24"/>
                <w:szCs w:val="24"/>
              </w:rPr>
              <w:t>26.</w:t>
            </w:r>
          </w:p>
        </w:tc>
        <w:tc>
          <w:tcPr>
            <w:tcW w:w="1123"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C56</w:t>
            </w:r>
          </w:p>
        </w:tc>
        <w:tc>
          <w:tcPr>
            <w:tcW w:w="3420" w:type="dxa"/>
            <w:noWrap/>
            <w:hideMark/>
          </w:tcPr>
          <w:p w:rsidR="006A65D3" w:rsidRPr="00F143ED" w:rsidRDefault="006A65D3" w:rsidP="006A65D3">
            <w:pPr>
              <w:rPr>
                <w:rFonts w:ascii="Times New Roman" w:hAnsi="Times New Roman"/>
                <w:sz w:val="24"/>
                <w:szCs w:val="24"/>
              </w:rPr>
            </w:pPr>
            <w:r w:rsidRPr="00F143ED">
              <w:rPr>
                <w:rFonts w:ascii="Times New Roman" w:hAnsi="Times New Roman"/>
                <w:sz w:val="24"/>
                <w:szCs w:val="24"/>
              </w:rPr>
              <w:t>Zariņi - Skujas</w:t>
            </w:r>
          </w:p>
        </w:tc>
        <w:tc>
          <w:tcPr>
            <w:tcW w:w="1559"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0,71</w:t>
            </w:r>
          </w:p>
        </w:tc>
      </w:tr>
      <w:tr w:rsidR="006A65D3" w:rsidRPr="00F143ED" w:rsidTr="006A65D3">
        <w:trPr>
          <w:trHeight w:val="255"/>
          <w:jc w:val="center"/>
        </w:trPr>
        <w:tc>
          <w:tcPr>
            <w:tcW w:w="1123" w:type="dxa"/>
          </w:tcPr>
          <w:p w:rsidR="006A65D3" w:rsidRPr="00F143ED" w:rsidRDefault="006A65D3" w:rsidP="006A65D3">
            <w:pPr>
              <w:jc w:val="center"/>
              <w:rPr>
                <w:rFonts w:ascii="Times New Roman" w:hAnsi="Times New Roman"/>
                <w:sz w:val="24"/>
                <w:szCs w:val="24"/>
              </w:rPr>
            </w:pPr>
            <w:r>
              <w:rPr>
                <w:rFonts w:ascii="Times New Roman" w:hAnsi="Times New Roman"/>
                <w:sz w:val="24"/>
                <w:szCs w:val="24"/>
              </w:rPr>
              <w:t>27.</w:t>
            </w:r>
          </w:p>
        </w:tc>
        <w:tc>
          <w:tcPr>
            <w:tcW w:w="1123"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C57</w:t>
            </w:r>
          </w:p>
        </w:tc>
        <w:tc>
          <w:tcPr>
            <w:tcW w:w="3420" w:type="dxa"/>
            <w:noWrap/>
            <w:hideMark/>
          </w:tcPr>
          <w:p w:rsidR="006A65D3" w:rsidRPr="00F143ED" w:rsidRDefault="006A65D3" w:rsidP="006A65D3">
            <w:pPr>
              <w:rPr>
                <w:rFonts w:ascii="Times New Roman" w:hAnsi="Times New Roman"/>
                <w:sz w:val="24"/>
                <w:szCs w:val="24"/>
              </w:rPr>
            </w:pPr>
            <w:r w:rsidRPr="00F143ED">
              <w:rPr>
                <w:rFonts w:ascii="Times New Roman" w:hAnsi="Times New Roman"/>
                <w:sz w:val="24"/>
                <w:szCs w:val="24"/>
              </w:rPr>
              <w:t>Gaiļi (ceļš)</w:t>
            </w:r>
          </w:p>
        </w:tc>
        <w:tc>
          <w:tcPr>
            <w:tcW w:w="1559"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0,58</w:t>
            </w:r>
          </w:p>
        </w:tc>
      </w:tr>
      <w:tr w:rsidR="006A65D3" w:rsidRPr="00F143ED" w:rsidTr="006A65D3">
        <w:trPr>
          <w:trHeight w:val="255"/>
          <w:jc w:val="center"/>
        </w:trPr>
        <w:tc>
          <w:tcPr>
            <w:tcW w:w="1123" w:type="dxa"/>
          </w:tcPr>
          <w:p w:rsidR="006A65D3" w:rsidRPr="00F143ED" w:rsidRDefault="006A65D3" w:rsidP="006A65D3">
            <w:pPr>
              <w:jc w:val="center"/>
              <w:rPr>
                <w:rFonts w:ascii="Times New Roman" w:hAnsi="Times New Roman"/>
                <w:sz w:val="24"/>
                <w:szCs w:val="24"/>
              </w:rPr>
            </w:pPr>
            <w:r>
              <w:rPr>
                <w:rFonts w:ascii="Times New Roman" w:hAnsi="Times New Roman"/>
                <w:sz w:val="24"/>
                <w:szCs w:val="24"/>
              </w:rPr>
              <w:t>28.</w:t>
            </w:r>
          </w:p>
        </w:tc>
        <w:tc>
          <w:tcPr>
            <w:tcW w:w="1123"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C58</w:t>
            </w:r>
          </w:p>
        </w:tc>
        <w:tc>
          <w:tcPr>
            <w:tcW w:w="3420" w:type="dxa"/>
            <w:noWrap/>
            <w:hideMark/>
          </w:tcPr>
          <w:p w:rsidR="006A65D3" w:rsidRPr="00F143ED" w:rsidRDefault="006A65D3" w:rsidP="006A65D3">
            <w:pPr>
              <w:rPr>
                <w:rFonts w:ascii="Times New Roman" w:hAnsi="Times New Roman"/>
                <w:sz w:val="24"/>
                <w:szCs w:val="24"/>
              </w:rPr>
            </w:pPr>
            <w:r w:rsidRPr="00F143ED">
              <w:rPr>
                <w:rFonts w:ascii="Times New Roman" w:hAnsi="Times New Roman"/>
                <w:sz w:val="24"/>
                <w:szCs w:val="24"/>
              </w:rPr>
              <w:t>Aizvīķu kapu ceļš</w:t>
            </w:r>
          </w:p>
        </w:tc>
        <w:tc>
          <w:tcPr>
            <w:tcW w:w="1559"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0,18</w:t>
            </w:r>
          </w:p>
        </w:tc>
      </w:tr>
      <w:tr w:rsidR="006A65D3" w:rsidRPr="00F143ED" w:rsidTr="006A65D3">
        <w:trPr>
          <w:trHeight w:val="255"/>
          <w:jc w:val="center"/>
        </w:trPr>
        <w:tc>
          <w:tcPr>
            <w:tcW w:w="1123" w:type="dxa"/>
          </w:tcPr>
          <w:p w:rsidR="006A65D3" w:rsidRPr="00F143ED" w:rsidRDefault="006A65D3" w:rsidP="006A65D3">
            <w:pPr>
              <w:jc w:val="center"/>
              <w:rPr>
                <w:rFonts w:ascii="Times New Roman" w:hAnsi="Times New Roman"/>
                <w:sz w:val="24"/>
                <w:szCs w:val="24"/>
              </w:rPr>
            </w:pPr>
            <w:r>
              <w:rPr>
                <w:rFonts w:ascii="Times New Roman" w:hAnsi="Times New Roman"/>
                <w:sz w:val="24"/>
                <w:szCs w:val="24"/>
              </w:rPr>
              <w:t>29.</w:t>
            </w:r>
          </w:p>
        </w:tc>
        <w:tc>
          <w:tcPr>
            <w:tcW w:w="1123"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C59</w:t>
            </w:r>
          </w:p>
        </w:tc>
        <w:tc>
          <w:tcPr>
            <w:tcW w:w="3420" w:type="dxa"/>
            <w:noWrap/>
            <w:hideMark/>
          </w:tcPr>
          <w:p w:rsidR="006A65D3" w:rsidRPr="00F143ED" w:rsidRDefault="006A65D3" w:rsidP="006A65D3">
            <w:pPr>
              <w:rPr>
                <w:rFonts w:ascii="Times New Roman" w:hAnsi="Times New Roman"/>
                <w:sz w:val="24"/>
                <w:szCs w:val="24"/>
              </w:rPr>
            </w:pPr>
            <w:r w:rsidRPr="00F143ED">
              <w:rPr>
                <w:rFonts w:ascii="Times New Roman" w:hAnsi="Times New Roman"/>
                <w:sz w:val="24"/>
                <w:szCs w:val="24"/>
              </w:rPr>
              <w:t>Patversmes ceļš</w:t>
            </w:r>
          </w:p>
        </w:tc>
        <w:tc>
          <w:tcPr>
            <w:tcW w:w="1559"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0,42</w:t>
            </w:r>
          </w:p>
        </w:tc>
      </w:tr>
      <w:tr w:rsidR="006A65D3" w:rsidRPr="00F143ED" w:rsidTr="006A65D3">
        <w:trPr>
          <w:trHeight w:val="255"/>
          <w:jc w:val="center"/>
        </w:trPr>
        <w:tc>
          <w:tcPr>
            <w:tcW w:w="1123" w:type="dxa"/>
          </w:tcPr>
          <w:p w:rsidR="006A65D3" w:rsidRPr="00F143ED" w:rsidRDefault="006A65D3" w:rsidP="006A65D3">
            <w:pPr>
              <w:jc w:val="center"/>
              <w:rPr>
                <w:rFonts w:ascii="Times New Roman" w:hAnsi="Times New Roman"/>
                <w:sz w:val="24"/>
                <w:szCs w:val="24"/>
              </w:rPr>
            </w:pPr>
            <w:r>
              <w:rPr>
                <w:rFonts w:ascii="Times New Roman" w:hAnsi="Times New Roman"/>
                <w:sz w:val="24"/>
                <w:szCs w:val="24"/>
              </w:rPr>
              <w:t>30.</w:t>
            </w:r>
          </w:p>
        </w:tc>
        <w:tc>
          <w:tcPr>
            <w:tcW w:w="1123"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C60</w:t>
            </w:r>
          </w:p>
        </w:tc>
        <w:tc>
          <w:tcPr>
            <w:tcW w:w="3420" w:type="dxa"/>
            <w:noWrap/>
            <w:hideMark/>
          </w:tcPr>
          <w:p w:rsidR="006A65D3" w:rsidRPr="00F143ED" w:rsidRDefault="006A65D3" w:rsidP="006A65D3">
            <w:pPr>
              <w:rPr>
                <w:rFonts w:ascii="Times New Roman" w:hAnsi="Times New Roman"/>
                <w:sz w:val="24"/>
                <w:szCs w:val="24"/>
              </w:rPr>
            </w:pPr>
            <w:r w:rsidRPr="00F143ED">
              <w:rPr>
                <w:rFonts w:ascii="Times New Roman" w:hAnsi="Times New Roman"/>
                <w:sz w:val="24"/>
                <w:szCs w:val="24"/>
              </w:rPr>
              <w:t>Ceļš Aizvīķi - Pļavnieki</w:t>
            </w:r>
          </w:p>
        </w:tc>
        <w:tc>
          <w:tcPr>
            <w:tcW w:w="1559"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1,36</w:t>
            </w:r>
          </w:p>
        </w:tc>
      </w:tr>
      <w:tr w:rsidR="006A65D3" w:rsidRPr="00F143ED" w:rsidTr="006A65D3">
        <w:trPr>
          <w:trHeight w:val="255"/>
          <w:jc w:val="center"/>
        </w:trPr>
        <w:tc>
          <w:tcPr>
            <w:tcW w:w="1123" w:type="dxa"/>
          </w:tcPr>
          <w:p w:rsidR="006A65D3" w:rsidRPr="00F143ED" w:rsidRDefault="006A65D3" w:rsidP="006A65D3">
            <w:pPr>
              <w:jc w:val="center"/>
              <w:rPr>
                <w:rFonts w:ascii="Times New Roman" w:hAnsi="Times New Roman"/>
                <w:sz w:val="24"/>
                <w:szCs w:val="24"/>
              </w:rPr>
            </w:pPr>
            <w:r>
              <w:rPr>
                <w:rFonts w:ascii="Times New Roman" w:hAnsi="Times New Roman"/>
                <w:sz w:val="24"/>
                <w:szCs w:val="24"/>
              </w:rPr>
              <w:t>31.</w:t>
            </w:r>
          </w:p>
        </w:tc>
        <w:tc>
          <w:tcPr>
            <w:tcW w:w="1123"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C61</w:t>
            </w:r>
          </w:p>
        </w:tc>
        <w:tc>
          <w:tcPr>
            <w:tcW w:w="3420" w:type="dxa"/>
            <w:noWrap/>
            <w:hideMark/>
          </w:tcPr>
          <w:p w:rsidR="006A65D3" w:rsidRPr="00F143ED" w:rsidRDefault="006A65D3" w:rsidP="006A65D3">
            <w:pPr>
              <w:rPr>
                <w:rFonts w:ascii="Times New Roman" w:hAnsi="Times New Roman"/>
                <w:sz w:val="24"/>
                <w:szCs w:val="24"/>
              </w:rPr>
            </w:pPr>
            <w:r w:rsidRPr="00F143ED">
              <w:rPr>
                <w:rFonts w:ascii="Times New Roman" w:hAnsi="Times New Roman"/>
                <w:sz w:val="24"/>
                <w:szCs w:val="24"/>
              </w:rPr>
              <w:t>Ģentes ceļš</w:t>
            </w:r>
          </w:p>
        </w:tc>
        <w:tc>
          <w:tcPr>
            <w:tcW w:w="1559"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1,42</w:t>
            </w:r>
          </w:p>
        </w:tc>
      </w:tr>
      <w:tr w:rsidR="006A65D3" w:rsidRPr="00F143ED" w:rsidTr="006A65D3">
        <w:trPr>
          <w:trHeight w:val="255"/>
          <w:jc w:val="center"/>
        </w:trPr>
        <w:tc>
          <w:tcPr>
            <w:tcW w:w="1123" w:type="dxa"/>
          </w:tcPr>
          <w:p w:rsidR="006A65D3" w:rsidRPr="00F143ED" w:rsidRDefault="006A65D3" w:rsidP="006A65D3">
            <w:pPr>
              <w:jc w:val="center"/>
              <w:rPr>
                <w:rFonts w:ascii="Times New Roman" w:hAnsi="Times New Roman"/>
                <w:sz w:val="24"/>
                <w:szCs w:val="24"/>
              </w:rPr>
            </w:pPr>
            <w:r>
              <w:rPr>
                <w:rFonts w:ascii="Times New Roman" w:hAnsi="Times New Roman"/>
                <w:sz w:val="24"/>
                <w:szCs w:val="24"/>
              </w:rPr>
              <w:t>32.</w:t>
            </w:r>
          </w:p>
        </w:tc>
        <w:tc>
          <w:tcPr>
            <w:tcW w:w="1123"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C62</w:t>
            </w:r>
          </w:p>
        </w:tc>
        <w:tc>
          <w:tcPr>
            <w:tcW w:w="3420" w:type="dxa"/>
            <w:noWrap/>
            <w:hideMark/>
          </w:tcPr>
          <w:p w:rsidR="006A65D3" w:rsidRPr="00F143ED" w:rsidRDefault="006A65D3" w:rsidP="006A65D3">
            <w:pPr>
              <w:rPr>
                <w:rFonts w:ascii="Times New Roman" w:hAnsi="Times New Roman"/>
                <w:sz w:val="24"/>
                <w:szCs w:val="24"/>
              </w:rPr>
            </w:pPr>
            <w:r w:rsidRPr="00F143ED">
              <w:rPr>
                <w:rFonts w:ascii="Times New Roman" w:hAnsi="Times New Roman"/>
                <w:sz w:val="24"/>
                <w:szCs w:val="24"/>
              </w:rPr>
              <w:t xml:space="preserve">Dāma Puķes </w:t>
            </w:r>
            <w:proofErr w:type="spellStart"/>
            <w:r w:rsidRPr="00F143ED">
              <w:rPr>
                <w:rFonts w:ascii="Times New Roman" w:hAnsi="Times New Roman"/>
                <w:sz w:val="24"/>
                <w:szCs w:val="24"/>
              </w:rPr>
              <w:t>Smaiži</w:t>
            </w:r>
            <w:proofErr w:type="spellEnd"/>
          </w:p>
        </w:tc>
        <w:tc>
          <w:tcPr>
            <w:tcW w:w="1559"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4,27</w:t>
            </w:r>
          </w:p>
        </w:tc>
      </w:tr>
      <w:tr w:rsidR="006A65D3" w:rsidRPr="00F143ED" w:rsidTr="006A65D3">
        <w:trPr>
          <w:trHeight w:val="255"/>
          <w:jc w:val="center"/>
        </w:trPr>
        <w:tc>
          <w:tcPr>
            <w:tcW w:w="1123" w:type="dxa"/>
          </w:tcPr>
          <w:p w:rsidR="006A65D3" w:rsidRPr="00F143ED" w:rsidRDefault="006A65D3" w:rsidP="006A65D3">
            <w:pPr>
              <w:jc w:val="center"/>
              <w:rPr>
                <w:rFonts w:ascii="Times New Roman" w:hAnsi="Times New Roman"/>
                <w:sz w:val="24"/>
                <w:szCs w:val="24"/>
              </w:rPr>
            </w:pPr>
            <w:r>
              <w:rPr>
                <w:rFonts w:ascii="Times New Roman" w:hAnsi="Times New Roman"/>
                <w:sz w:val="24"/>
                <w:szCs w:val="24"/>
              </w:rPr>
              <w:t>33.</w:t>
            </w:r>
          </w:p>
        </w:tc>
        <w:tc>
          <w:tcPr>
            <w:tcW w:w="1123"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C63</w:t>
            </w:r>
          </w:p>
        </w:tc>
        <w:tc>
          <w:tcPr>
            <w:tcW w:w="3420" w:type="dxa"/>
            <w:noWrap/>
            <w:hideMark/>
          </w:tcPr>
          <w:p w:rsidR="006A65D3" w:rsidRPr="00F143ED" w:rsidRDefault="006A65D3" w:rsidP="006A65D3">
            <w:pPr>
              <w:rPr>
                <w:rFonts w:ascii="Times New Roman" w:hAnsi="Times New Roman"/>
                <w:sz w:val="24"/>
                <w:szCs w:val="24"/>
              </w:rPr>
            </w:pPr>
            <w:r w:rsidRPr="00F143ED">
              <w:rPr>
                <w:rFonts w:ascii="Times New Roman" w:hAnsi="Times New Roman"/>
                <w:sz w:val="24"/>
                <w:szCs w:val="24"/>
              </w:rPr>
              <w:t>Salmiņi Pauļi</w:t>
            </w:r>
          </w:p>
        </w:tc>
        <w:tc>
          <w:tcPr>
            <w:tcW w:w="1559"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1,34</w:t>
            </w:r>
          </w:p>
        </w:tc>
      </w:tr>
      <w:tr w:rsidR="006A65D3" w:rsidRPr="00F143ED" w:rsidTr="006A65D3">
        <w:trPr>
          <w:trHeight w:val="255"/>
          <w:jc w:val="center"/>
        </w:trPr>
        <w:tc>
          <w:tcPr>
            <w:tcW w:w="1123" w:type="dxa"/>
          </w:tcPr>
          <w:p w:rsidR="006A65D3" w:rsidRPr="00F143ED" w:rsidRDefault="006A65D3" w:rsidP="006A65D3">
            <w:pPr>
              <w:jc w:val="center"/>
              <w:rPr>
                <w:rFonts w:ascii="Times New Roman" w:hAnsi="Times New Roman"/>
                <w:sz w:val="24"/>
                <w:szCs w:val="24"/>
              </w:rPr>
            </w:pPr>
            <w:r>
              <w:rPr>
                <w:rFonts w:ascii="Times New Roman" w:hAnsi="Times New Roman"/>
                <w:sz w:val="24"/>
                <w:szCs w:val="24"/>
              </w:rPr>
              <w:t>34.</w:t>
            </w:r>
          </w:p>
        </w:tc>
        <w:tc>
          <w:tcPr>
            <w:tcW w:w="1123"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C64</w:t>
            </w:r>
          </w:p>
        </w:tc>
        <w:tc>
          <w:tcPr>
            <w:tcW w:w="3420" w:type="dxa"/>
            <w:noWrap/>
            <w:hideMark/>
          </w:tcPr>
          <w:p w:rsidR="006A65D3" w:rsidRPr="00F143ED" w:rsidRDefault="006A65D3" w:rsidP="006A65D3">
            <w:pPr>
              <w:rPr>
                <w:rFonts w:ascii="Times New Roman" w:hAnsi="Times New Roman"/>
                <w:sz w:val="24"/>
                <w:szCs w:val="24"/>
              </w:rPr>
            </w:pPr>
            <w:proofErr w:type="spellStart"/>
            <w:r w:rsidRPr="00F143ED">
              <w:rPr>
                <w:rFonts w:ascii="Times New Roman" w:hAnsi="Times New Roman"/>
                <w:sz w:val="24"/>
                <w:szCs w:val="24"/>
              </w:rPr>
              <w:t>Smaižu</w:t>
            </w:r>
            <w:proofErr w:type="spellEnd"/>
            <w:r w:rsidRPr="00F143ED">
              <w:rPr>
                <w:rFonts w:ascii="Times New Roman" w:hAnsi="Times New Roman"/>
                <w:sz w:val="24"/>
                <w:szCs w:val="24"/>
              </w:rPr>
              <w:t xml:space="preserve"> kapu ceļš</w:t>
            </w:r>
          </w:p>
        </w:tc>
        <w:tc>
          <w:tcPr>
            <w:tcW w:w="1559"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0,36</w:t>
            </w:r>
          </w:p>
        </w:tc>
      </w:tr>
      <w:tr w:rsidR="006A65D3" w:rsidRPr="00F143ED" w:rsidTr="006A65D3">
        <w:trPr>
          <w:trHeight w:val="255"/>
          <w:jc w:val="center"/>
        </w:trPr>
        <w:tc>
          <w:tcPr>
            <w:tcW w:w="1123" w:type="dxa"/>
          </w:tcPr>
          <w:p w:rsidR="006A65D3" w:rsidRPr="00F143ED" w:rsidRDefault="006A65D3" w:rsidP="006A65D3">
            <w:pPr>
              <w:jc w:val="center"/>
              <w:rPr>
                <w:rFonts w:ascii="Times New Roman" w:hAnsi="Times New Roman"/>
                <w:sz w:val="24"/>
                <w:szCs w:val="24"/>
              </w:rPr>
            </w:pPr>
            <w:r>
              <w:rPr>
                <w:rFonts w:ascii="Times New Roman" w:hAnsi="Times New Roman"/>
                <w:sz w:val="24"/>
                <w:szCs w:val="24"/>
              </w:rPr>
              <w:t>35.</w:t>
            </w:r>
          </w:p>
        </w:tc>
        <w:tc>
          <w:tcPr>
            <w:tcW w:w="1123"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C65</w:t>
            </w:r>
          </w:p>
        </w:tc>
        <w:tc>
          <w:tcPr>
            <w:tcW w:w="3420" w:type="dxa"/>
            <w:noWrap/>
            <w:hideMark/>
          </w:tcPr>
          <w:p w:rsidR="006A65D3" w:rsidRPr="00F143ED" w:rsidRDefault="006A65D3" w:rsidP="006A65D3">
            <w:pPr>
              <w:rPr>
                <w:rFonts w:ascii="Times New Roman" w:hAnsi="Times New Roman"/>
                <w:sz w:val="24"/>
                <w:szCs w:val="24"/>
              </w:rPr>
            </w:pPr>
            <w:r w:rsidRPr="00F143ED">
              <w:rPr>
                <w:rFonts w:ascii="Times New Roman" w:hAnsi="Times New Roman"/>
                <w:sz w:val="24"/>
                <w:szCs w:val="24"/>
              </w:rPr>
              <w:t>Velēnu purva ceļš</w:t>
            </w:r>
          </w:p>
        </w:tc>
        <w:tc>
          <w:tcPr>
            <w:tcW w:w="1559"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0,15</w:t>
            </w:r>
          </w:p>
        </w:tc>
      </w:tr>
      <w:tr w:rsidR="006A65D3" w:rsidRPr="00F143ED" w:rsidTr="006A65D3">
        <w:trPr>
          <w:trHeight w:val="270"/>
          <w:jc w:val="center"/>
        </w:trPr>
        <w:tc>
          <w:tcPr>
            <w:tcW w:w="1123" w:type="dxa"/>
          </w:tcPr>
          <w:p w:rsidR="006A65D3" w:rsidRPr="00F143ED" w:rsidRDefault="006A65D3" w:rsidP="006A65D3">
            <w:pPr>
              <w:jc w:val="center"/>
              <w:rPr>
                <w:rFonts w:ascii="Times New Roman" w:hAnsi="Times New Roman"/>
                <w:sz w:val="24"/>
                <w:szCs w:val="24"/>
              </w:rPr>
            </w:pPr>
            <w:r>
              <w:rPr>
                <w:rFonts w:ascii="Times New Roman" w:hAnsi="Times New Roman"/>
                <w:sz w:val="24"/>
                <w:szCs w:val="24"/>
              </w:rPr>
              <w:t>36.</w:t>
            </w:r>
          </w:p>
        </w:tc>
        <w:tc>
          <w:tcPr>
            <w:tcW w:w="1123"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C66</w:t>
            </w:r>
          </w:p>
        </w:tc>
        <w:tc>
          <w:tcPr>
            <w:tcW w:w="3420" w:type="dxa"/>
            <w:noWrap/>
            <w:hideMark/>
          </w:tcPr>
          <w:p w:rsidR="006A65D3" w:rsidRPr="00F143ED" w:rsidRDefault="006A65D3" w:rsidP="006A65D3">
            <w:pPr>
              <w:rPr>
                <w:rFonts w:ascii="Times New Roman" w:hAnsi="Times New Roman"/>
                <w:sz w:val="24"/>
                <w:szCs w:val="24"/>
              </w:rPr>
            </w:pPr>
            <w:proofErr w:type="spellStart"/>
            <w:r w:rsidRPr="00F143ED">
              <w:rPr>
                <w:rFonts w:ascii="Times New Roman" w:hAnsi="Times New Roman"/>
                <w:sz w:val="24"/>
                <w:szCs w:val="24"/>
              </w:rPr>
              <w:t>Piķeļu</w:t>
            </w:r>
            <w:proofErr w:type="spellEnd"/>
            <w:r w:rsidRPr="00F143ED">
              <w:rPr>
                <w:rFonts w:ascii="Times New Roman" w:hAnsi="Times New Roman"/>
                <w:sz w:val="24"/>
                <w:szCs w:val="24"/>
              </w:rPr>
              <w:t xml:space="preserve"> ceļš</w:t>
            </w:r>
          </w:p>
        </w:tc>
        <w:tc>
          <w:tcPr>
            <w:tcW w:w="1559"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0,39</w:t>
            </w:r>
          </w:p>
        </w:tc>
      </w:tr>
      <w:tr w:rsidR="006A65D3" w:rsidRPr="00F143ED" w:rsidTr="006A65D3">
        <w:trPr>
          <w:trHeight w:val="255"/>
          <w:jc w:val="center"/>
        </w:trPr>
        <w:tc>
          <w:tcPr>
            <w:tcW w:w="1123" w:type="dxa"/>
          </w:tcPr>
          <w:p w:rsidR="006A65D3" w:rsidRPr="00F143ED" w:rsidRDefault="006A65D3" w:rsidP="006A65D3">
            <w:pPr>
              <w:jc w:val="center"/>
              <w:rPr>
                <w:rFonts w:ascii="Times New Roman" w:hAnsi="Times New Roman"/>
                <w:sz w:val="24"/>
                <w:szCs w:val="24"/>
              </w:rPr>
            </w:pPr>
            <w:r>
              <w:rPr>
                <w:rFonts w:ascii="Times New Roman" w:hAnsi="Times New Roman"/>
                <w:sz w:val="24"/>
                <w:szCs w:val="24"/>
              </w:rPr>
              <w:t>37.</w:t>
            </w:r>
          </w:p>
        </w:tc>
        <w:tc>
          <w:tcPr>
            <w:tcW w:w="1123"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C67</w:t>
            </w:r>
          </w:p>
        </w:tc>
        <w:tc>
          <w:tcPr>
            <w:tcW w:w="3420" w:type="dxa"/>
            <w:noWrap/>
            <w:hideMark/>
          </w:tcPr>
          <w:p w:rsidR="006A65D3" w:rsidRPr="00F143ED" w:rsidRDefault="006A65D3" w:rsidP="006A65D3">
            <w:pPr>
              <w:rPr>
                <w:rFonts w:ascii="Times New Roman" w:hAnsi="Times New Roman"/>
                <w:sz w:val="24"/>
                <w:szCs w:val="24"/>
              </w:rPr>
            </w:pPr>
            <w:r w:rsidRPr="00F143ED">
              <w:rPr>
                <w:rFonts w:ascii="Times New Roman" w:hAnsi="Times New Roman"/>
                <w:sz w:val="24"/>
                <w:szCs w:val="24"/>
              </w:rPr>
              <w:t>Rutku ceļš</w:t>
            </w:r>
          </w:p>
        </w:tc>
        <w:tc>
          <w:tcPr>
            <w:tcW w:w="1559"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0,47</w:t>
            </w:r>
          </w:p>
        </w:tc>
      </w:tr>
      <w:tr w:rsidR="006A65D3" w:rsidRPr="00F143ED" w:rsidTr="006A65D3">
        <w:trPr>
          <w:trHeight w:val="255"/>
          <w:jc w:val="center"/>
        </w:trPr>
        <w:tc>
          <w:tcPr>
            <w:tcW w:w="1123" w:type="dxa"/>
          </w:tcPr>
          <w:p w:rsidR="006A65D3" w:rsidRPr="00F143ED" w:rsidRDefault="006A65D3" w:rsidP="006A65D3">
            <w:pPr>
              <w:jc w:val="center"/>
              <w:rPr>
                <w:rFonts w:ascii="Times New Roman" w:hAnsi="Times New Roman"/>
                <w:sz w:val="24"/>
                <w:szCs w:val="24"/>
              </w:rPr>
            </w:pPr>
            <w:r>
              <w:rPr>
                <w:rFonts w:ascii="Times New Roman" w:hAnsi="Times New Roman"/>
                <w:sz w:val="24"/>
                <w:szCs w:val="24"/>
              </w:rPr>
              <w:t>38.</w:t>
            </w:r>
          </w:p>
        </w:tc>
        <w:tc>
          <w:tcPr>
            <w:tcW w:w="1123"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C68</w:t>
            </w:r>
          </w:p>
        </w:tc>
        <w:tc>
          <w:tcPr>
            <w:tcW w:w="3420" w:type="dxa"/>
            <w:noWrap/>
            <w:hideMark/>
          </w:tcPr>
          <w:p w:rsidR="006A65D3" w:rsidRPr="00F143ED" w:rsidRDefault="006A65D3" w:rsidP="006A65D3">
            <w:pPr>
              <w:rPr>
                <w:rFonts w:ascii="Times New Roman" w:hAnsi="Times New Roman"/>
                <w:sz w:val="24"/>
                <w:szCs w:val="24"/>
              </w:rPr>
            </w:pPr>
            <w:r w:rsidRPr="00F143ED">
              <w:rPr>
                <w:rFonts w:ascii="Times New Roman" w:hAnsi="Times New Roman"/>
                <w:sz w:val="24"/>
                <w:szCs w:val="24"/>
              </w:rPr>
              <w:t>Ceļš Apši – Krūmiņi - Plostnieki</w:t>
            </w:r>
          </w:p>
        </w:tc>
        <w:tc>
          <w:tcPr>
            <w:tcW w:w="1559"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0,18</w:t>
            </w:r>
          </w:p>
        </w:tc>
      </w:tr>
      <w:tr w:rsidR="006A65D3" w:rsidRPr="00F143ED" w:rsidTr="006A65D3">
        <w:trPr>
          <w:trHeight w:val="255"/>
          <w:jc w:val="center"/>
        </w:trPr>
        <w:tc>
          <w:tcPr>
            <w:tcW w:w="1123" w:type="dxa"/>
          </w:tcPr>
          <w:p w:rsidR="006A65D3" w:rsidRPr="00F143ED" w:rsidRDefault="006A65D3" w:rsidP="006A65D3">
            <w:pPr>
              <w:jc w:val="center"/>
              <w:rPr>
                <w:rFonts w:ascii="Times New Roman" w:hAnsi="Times New Roman"/>
                <w:sz w:val="24"/>
                <w:szCs w:val="24"/>
              </w:rPr>
            </w:pPr>
            <w:r>
              <w:rPr>
                <w:rFonts w:ascii="Times New Roman" w:hAnsi="Times New Roman"/>
                <w:sz w:val="24"/>
                <w:szCs w:val="24"/>
              </w:rPr>
              <w:lastRenderedPageBreak/>
              <w:t>39.</w:t>
            </w:r>
          </w:p>
        </w:tc>
        <w:tc>
          <w:tcPr>
            <w:tcW w:w="1123"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C69</w:t>
            </w:r>
          </w:p>
        </w:tc>
        <w:tc>
          <w:tcPr>
            <w:tcW w:w="3420" w:type="dxa"/>
            <w:noWrap/>
            <w:hideMark/>
          </w:tcPr>
          <w:p w:rsidR="006A65D3" w:rsidRPr="00F143ED" w:rsidRDefault="006A65D3" w:rsidP="006A65D3">
            <w:pPr>
              <w:rPr>
                <w:rFonts w:ascii="Times New Roman" w:hAnsi="Times New Roman"/>
                <w:sz w:val="24"/>
                <w:szCs w:val="24"/>
              </w:rPr>
            </w:pPr>
            <w:r w:rsidRPr="00F143ED">
              <w:rPr>
                <w:rFonts w:ascii="Times New Roman" w:hAnsi="Times New Roman"/>
                <w:sz w:val="24"/>
                <w:szCs w:val="24"/>
              </w:rPr>
              <w:t>Gramzdas kapu ceļš</w:t>
            </w:r>
          </w:p>
        </w:tc>
        <w:tc>
          <w:tcPr>
            <w:tcW w:w="1559"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0,88</w:t>
            </w:r>
          </w:p>
        </w:tc>
      </w:tr>
      <w:tr w:rsidR="006A65D3" w:rsidRPr="00F143ED" w:rsidTr="006A65D3">
        <w:trPr>
          <w:trHeight w:val="255"/>
          <w:jc w:val="center"/>
        </w:trPr>
        <w:tc>
          <w:tcPr>
            <w:tcW w:w="1123" w:type="dxa"/>
          </w:tcPr>
          <w:p w:rsidR="006A65D3" w:rsidRPr="00F143ED" w:rsidRDefault="006A65D3" w:rsidP="006A65D3">
            <w:pPr>
              <w:jc w:val="center"/>
              <w:rPr>
                <w:rFonts w:ascii="Times New Roman" w:hAnsi="Times New Roman"/>
                <w:sz w:val="24"/>
                <w:szCs w:val="24"/>
              </w:rPr>
            </w:pPr>
            <w:r>
              <w:rPr>
                <w:rFonts w:ascii="Times New Roman" w:hAnsi="Times New Roman"/>
                <w:sz w:val="24"/>
                <w:szCs w:val="24"/>
              </w:rPr>
              <w:t>40.</w:t>
            </w:r>
          </w:p>
        </w:tc>
        <w:tc>
          <w:tcPr>
            <w:tcW w:w="1123"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C70</w:t>
            </w:r>
          </w:p>
        </w:tc>
        <w:tc>
          <w:tcPr>
            <w:tcW w:w="3420" w:type="dxa"/>
            <w:noWrap/>
            <w:hideMark/>
          </w:tcPr>
          <w:p w:rsidR="006A65D3" w:rsidRPr="00F143ED" w:rsidRDefault="006A65D3" w:rsidP="006A65D3">
            <w:pPr>
              <w:rPr>
                <w:rFonts w:ascii="Times New Roman" w:hAnsi="Times New Roman"/>
                <w:sz w:val="24"/>
                <w:szCs w:val="24"/>
              </w:rPr>
            </w:pPr>
            <w:r w:rsidRPr="00F143ED">
              <w:rPr>
                <w:rFonts w:ascii="Times New Roman" w:hAnsi="Times New Roman"/>
                <w:sz w:val="24"/>
                <w:szCs w:val="24"/>
              </w:rPr>
              <w:t>Ceļš Zvaguļi - Mednieku parks</w:t>
            </w:r>
          </w:p>
        </w:tc>
        <w:tc>
          <w:tcPr>
            <w:tcW w:w="1559"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0,4</w:t>
            </w:r>
          </w:p>
        </w:tc>
      </w:tr>
      <w:tr w:rsidR="006A65D3" w:rsidRPr="00F143ED" w:rsidTr="006A65D3">
        <w:trPr>
          <w:trHeight w:val="255"/>
          <w:jc w:val="center"/>
        </w:trPr>
        <w:tc>
          <w:tcPr>
            <w:tcW w:w="1123" w:type="dxa"/>
          </w:tcPr>
          <w:p w:rsidR="006A65D3" w:rsidRPr="00F143ED" w:rsidRDefault="006A65D3" w:rsidP="006A65D3">
            <w:pPr>
              <w:jc w:val="center"/>
              <w:rPr>
                <w:rFonts w:ascii="Times New Roman" w:hAnsi="Times New Roman"/>
                <w:sz w:val="24"/>
                <w:szCs w:val="24"/>
              </w:rPr>
            </w:pPr>
            <w:r>
              <w:rPr>
                <w:rFonts w:ascii="Times New Roman" w:hAnsi="Times New Roman"/>
                <w:sz w:val="24"/>
                <w:szCs w:val="24"/>
              </w:rPr>
              <w:t>41.</w:t>
            </w:r>
          </w:p>
        </w:tc>
        <w:tc>
          <w:tcPr>
            <w:tcW w:w="1123"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C71</w:t>
            </w:r>
          </w:p>
        </w:tc>
        <w:tc>
          <w:tcPr>
            <w:tcW w:w="3420" w:type="dxa"/>
            <w:noWrap/>
            <w:hideMark/>
          </w:tcPr>
          <w:p w:rsidR="006A65D3" w:rsidRPr="00F143ED" w:rsidRDefault="006A65D3" w:rsidP="006A65D3">
            <w:pPr>
              <w:rPr>
                <w:rFonts w:ascii="Times New Roman" w:hAnsi="Times New Roman"/>
                <w:sz w:val="24"/>
                <w:szCs w:val="24"/>
              </w:rPr>
            </w:pPr>
            <w:r w:rsidRPr="00F143ED">
              <w:rPr>
                <w:rFonts w:ascii="Times New Roman" w:hAnsi="Times New Roman"/>
                <w:sz w:val="24"/>
                <w:szCs w:val="24"/>
              </w:rPr>
              <w:t>Kultūras nama ceļš</w:t>
            </w:r>
          </w:p>
        </w:tc>
        <w:tc>
          <w:tcPr>
            <w:tcW w:w="1559"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0,06</w:t>
            </w:r>
          </w:p>
        </w:tc>
      </w:tr>
      <w:tr w:rsidR="006A65D3" w:rsidRPr="00F143ED" w:rsidTr="006A65D3">
        <w:trPr>
          <w:trHeight w:val="255"/>
          <w:jc w:val="center"/>
        </w:trPr>
        <w:tc>
          <w:tcPr>
            <w:tcW w:w="1123" w:type="dxa"/>
          </w:tcPr>
          <w:p w:rsidR="006A65D3" w:rsidRPr="00F143ED" w:rsidRDefault="006A65D3" w:rsidP="006A65D3">
            <w:pPr>
              <w:jc w:val="center"/>
              <w:rPr>
                <w:rFonts w:ascii="Times New Roman" w:hAnsi="Times New Roman"/>
                <w:sz w:val="24"/>
                <w:szCs w:val="24"/>
              </w:rPr>
            </w:pPr>
            <w:r>
              <w:rPr>
                <w:rFonts w:ascii="Times New Roman" w:hAnsi="Times New Roman"/>
                <w:sz w:val="24"/>
                <w:szCs w:val="24"/>
              </w:rPr>
              <w:t>42.</w:t>
            </w:r>
          </w:p>
        </w:tc>
        <w:tc>
          <w:tcPr>
            <w:tcW w:w="1123"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C72</w:t>
            </w:r>
          </w:p>
        </w:tc>
        <w:tc>
          <w:tcPr>
            <w:tcW w:w="3420" w:type="dxa"/>
            <w:noWrap/>
            <w:hideMark/>
          </w:tcPr>
          <w:p w:rsidR="006A65D3" w:rsidRPr="00F143ED" w:rsidRDefault="006A65D3" w:rsidP="006A65D3">
            <w:pPr>
              <w:rPr>
                <w:rFonts w:ascii="Times New Roman" w:hAnsi="Times New Roman"/>
                <w:sz w:val="24"/>
                <w:szCs w:val="24"/>
              </w:rPr>
            </w:pPr>
            <w:r w:rsidRPr="00F143ED">
              <w:rPr>
                <w:rFonts w:ascii="Times New Roman" w:hAnsi="Times New Roman"/>
                <w:sz w:val="24"/>
                <w:szCs w:val="24"/>
              </w:rPr>
              <w:t>Stūri (ceļš)</w:t>
            </w:r>
          </w:p>
        </w:tc>
        <w:tc>
          <w:tcPr>
            <w:tcW w:w="1559"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0,61</w:t>
            </w:r>
          </w:p>
        </w:tc>
      </w:tr>
      <w:tr w:rsidR="006A65D3" w:rsidRPr="00F143ED" w:rsidTr="006A65D3">
        <w:trPr>
          <w:trHeight w:val="255"/>
          <w:jc w:val="center"/>
        </w:trPr>
        <w:tc>
          <w:tcPr>
            <w:tcW w:w="1123" w:type="dxa"/>
          </w:tcPr>
          <w:p w:rsidR="006A65D3" w:rsidRPr="00F143ED" w:rsidRDefault="006A65D3" w:rsidP="006A65D3">
            <w:pPr>
              <w:jc w:val="center"/>
              <w:rPr>
                <w:rFonts w:ascii="Times New Roman" w:hAnsi="Times New Roman"/>
                <w:sz w:val="24"/>
                <w:szCs w:val="24"/>
              </w:rPr>
            </w:pPr>
            <w:r>
              <w:rPr>
                <w:rFonts w:ascii="Times New Roman" w:hAnsi="Times New Roman"/>
                <w:sz w:val="24"/>
                <w:szCs w:val="24"/>
              </w:rPr>
              <w:t>43.</w:t>
            </w:r>
          </w:p>
        </w:tc>
        <w:tc>
          <w:tcPr>
            <w:tcW w:w="1123"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C73</w:t>
            </w:r>
          </w:p>
        </w:tc>
        <w:tc>
          <w:tcPr>
            <w:tcW w:w="3420" w:type="dxa"/>
            <w:noWrap/>
            <w:hideMark/>
          </w:tcPr>
          <w:p w:rsidR="006A65D3" w:rsidRPr="00F143ED" w:rsidRDefault="006A65D3" w:rsidP="006A65D3">
            <w:pPr>
              <w:rPr>
                <w:rFonts w:ascii="Times New Roman" w:hAnsi="Times New Roman"/>
                <w:sz w:val="24"/>
                <w:szCs w:val="24"/>
              </w:rPr>
            </w:pPr>
            <w:r w:rsidRPr="00F143ED">
              <w:rPr>
                <w:rFonts w:ascii="Times New Roman" w:hAnsi="Times New Roman"/>
                <w:sz w:val="24"/>
                <w:szCs w:val="24"/>
              </w:rPr>
              <w:t>Kārkliņi (ceļš)</w:t>
            </w:r>
          </w:p>
        </w:tc>
        <w:tc>
          <w:tcPr>
            <w:tcW w:w="1559"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0,48</w:t>
            </w:r>
          </w:p>
        </w:tc>
      </w:tr>
      <w:tr w:rsidR="006A65D3" w:rsidRPr="00F143ED" w:rsidTr="006A65D3">
        <w:trPr>
          <w:trHeight w:val="255"/>
          <w:jc w:val="center"/>
        </w:trPr>
        <w:tc>
          <w:tcPr>
            <w:tcW w:w="1123" w:type="dxa"/>
          </w:tcPr>
          <w:p w:rsidR="006A65D3" w:rsidRPr="00F143ED" w:rsidRDefault="006A65D3" w:rsidP="006A65D3">
            <w:pPr>
              <w:jc w:val="center"/>
              <w:rPr>
                <w:rFonts w:ascii="Times New Roman" w:hAnsi="Times New Roman"/>
                <w:sz w:val="24"/>
                <w:szCs w:val="24"/>
              </w:rPr>
            </w:pPr>
            <w:r>
              <w:rPr>
                <w:rFonts w:ascii="Times New Roman" w:hAnsi="Times New Roman"/>
                <w:sz w:val="24"/>
                <w:szCs w:val="24"/>
              </w:rPr>
              <w:t>44.</w:t>
            </w:r>
          </w:p>
        </w:tc>
        <w:tc>
          <w:tcPr>
            <w:tcW w:w="1123"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C74</w:t>
            </w:r>
          </w:p>
        </w:tc>
        <w:tc>
          <w:tcPr>
            <w:tcW w:w="3420" w:type="dxa"/>
            <w:noWrap/>
            <w:hideMark/>
          </w:tcPr>
          <w:p w:rsidR="006A65D3" w:rsidRPr="00F143ED" w:rsidRDefault="006A65D3" w:rsidP="006A65D3">
            <w:pPr>
              <w:rPr>
                <w:rFonts w:ascii="Times New Roman" w:hAnsi="Times New Roman"/>
                <w:sz w:val="24"/>
                <w:szCs w:val="24"/>
              </w:rPr>
            </w:pPr>
            <w:r w:rsidRPr="00F143ED">
              <w:rPr>
                <w:rFonts w:ascii="Times New Roman" w:hAnsi="Times New Roman"/>
                <w:sz w:val="24"/>
                <w:szCs w:val="24"/>
              </w:rPr>
              <w:t>Kūdras purva ceļš</w:t>
            </w:r>
          </w:p>
        </w:tc>
        <w:tc>
          <w:tcPr>
            <w:tcW w:w="1559"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0,59</w:t>
            </w:r>
          </w:p>
        </w:tc>
      </w:tr>
      <w:tr w:rsidR="006A65D3" w:rsidRPr="00F143ED" w:rsidTr="006A65D3">
        <w:trPr>
          <w:trHeight w:val="255"/>
          <w:jc w:val="center"/>
        </w:trPr>
        <w:tc>
          <w:tcPr>
            <w:tcW w:w="1123" w:type="dxa"/>
          </w:tcPr>
          <w:p w:rsidR="006A65D3" w:rsidRPr="00F143ED" w:rsidRDefault="006A65D3" w:rsidP="006A65D3">
            <w:pPr>
              <w:jc w:val="center"/>
              <w:rPr>
                <w:rFonts w:ascii="Times New Roman" w:hAnsi="Times New Roman"/>
                <w:sz w:val="24"/>
                <w:szCs w:val="24"/>
              </w:rPr>
            </w:pPr>
            <w:r>
              <w:rPr>
                <w:rFonts w:ascii="Times New Roman" w:hAnsi="Times New Roman"/>
                <w:sz w:val="24"/>
                <w:szCs w:val="24"/>
              </w:rPr>
              <w:t>45.</w:t>
            </w:r>
          </w:p>
        </w:tc>
        <w:tc>
          <w:tcPr>
            <w:tcW w:w="1123"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C75</w:t>
            </w:r>
          </w:p>
        </w:tc>
        <w:tc>
          <w:tcPr>
            <w:tcW w:w="3420" w:type="dxa"/>
            <w:noWrap/>
            <w:hideMark/>
          </w:tcPr>
          <w:p w:rsidR="006A65D3" w:rsidRPr="00F143ED" w:rsidRDefault="006A65D3" w:rsidP="006A65D3">
            <w:pPr>
              <w:rPr>
                <w:rFonts w:ascii="Times New Roman" w:hAnsi="Times New Roman"/>
                <w:sz w:val="24"/>
                <w:szCs w:val="24"/>
              </w:rPr>
            </w:pPr>
            <w:proofErr w:type="spellStart"/>
            <w:r w:rsidRPr="00F143ED">
              <w:rPr>
                <w:rFonts w:ascii="Times New Roman" w:hAnsi="Times New Roman"/>
                <w:sz w:val="24"/>
                <w:szCs w:val="24"/>
              </w:rPr>
              <w:t>Trekņi</w:t>
            </w:r>
            <w:proofErr w:type="spellEnd"/>
            <w:r w:rsidRPr="00F143ED">
              <w:rPr>
                <w:rFonts w:ascii="Times New Roman" w:hAnsi="Times New Roman"/>
                <w:sz w:val="24"/>
                <w:szCs w:val="24"/>
              </w:rPr>
              <w:t xml:space="preserve"> </w:t>
            </w:r>
            <w:proofErr w:type="spellStart"/>
            <w:r w:rsidRPr="00F143ED">
              <w:rPr>
                <w:rFonts w:ascii="Times New Roman" w:hAnsi="Times New Roman"/>
                <w:sz w:val="24"/>
                <w:szCs w:val="24"/>
              </w:rPr>
              <w:t>Brazdaiķi</w:t>
            </w:r>
            <w:proofErr w:type="spellEnd"/>
          </w:p>
        </w:tc>
        <w:tc>
          <w:tcPr>
            <w:tcW w:w="1559"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1,78</w:t>
            </w:r>
          </w:p>
        </w:tc>
      </w:tr>
      <w:tr w:rsidR="006A65D3" w:rsidRPr="00F143ED" w:rsidTr="006A65D3">
        <w:trPr>
          <w:trHeight w:val="255"/>
          <w:jc w:val="center"/>
        </w:trPr>
        <w:tc>
          <w:tcPr>
            <w:tcW w:w="1123" w:type="dxa"/>
          </w:tcPr>
          <w:p w:rsidR="006A65D3" w:rsidRPr="00F143ED" w:rsidRDefault="006A65D3" w:rsidP="006A65D3">
            <w:pPr>
              <w:jc w:val="center"/>
              <w:rPr>
                <w:rFonts w:ascii="Times New Roman" w:hAnsi="Times New Roman"/>
                <w:sz w:val="24"/>
                <w:szCs w:val="24"/>
              </w:rPr>
            </w:pPr>
            <w:r>
              <w:rPr>
                <w:rFonts w:ascii="Times New Roman" w:hAnsi="Times New Roman"/>
                <w:sz w:val="24"/>
                <w:szCs w:val="24"/>
              </w:rPr>
              <w:t>46.</w:t>
            </w:r>
          </w:p>
        </w:tc>
        <w:tc>
          <w:tcPr>
            <w:tcW w:w="1123"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C76</w:t>
            </w:r>
          </w:p>
        </w:tc>
        <w:tc>
          <w:tcPr>
            <w:tcW w:w="3420" w:type="dxa"/>
            <w:noWrap/>
            <w:hideMark/>
          </w:tcPr>
          <w:p w:rsidR="006A65D3" w:rsidRPr="00F143ED" w:rsidRDefault="006A65D3" w:rsidP="006A65D3">
            <w:pPr>
              <w:rPr>
                <w:rFonts w:ascii="Times New Roman" w:hAnsi="Times New Roman"/>
                <w:sz w:val="24"/>
                <w:szCs w:val="24"/>
              </w:rPr>
            </w:pPr>
            <w:proofErr w:type="spellStart"/>
            <w:r w:rsidRPr="00F143ED">
              <w:rPr>
                <w:rFonts w:ascii="Times New Roman" w:hAnsi="Times New Roman"/>
                <w:sz w:val="24"/>
                <w:szCs w:val="24"/>
              </w:rPr>
              <w:t>Lejasbunkas</w:t>
            </w:r>
            <w:proofErr w:type="spellEnd"/>
            <w:r w:rsidRPr="00F143ED">
              <w:rPr>
                <w:rFonts w:ascii="Times New Roman" w:hAnsi="Times New Roman"/>
                <w:sz w:val="24"/>
                <w:szCs w:val="24"/>
              </w:rPr>
              <w:t xml:space="preserve"> </w:t>
            </w:r>
            <w:proofErr w:type="spellStart"/>
            <w:r w:rsidRPr="00F143ED">
              <w:rPr>
                <w:rFonts w:ascii="Times New Roman" w:hAnsi="Times New Roman"/>
                <w:sz w:val="24"/>
                <w:szCs w:val="24"/>
              </w:rPr>
              <w:t>Eglinieki</w:t>
            </w:r>
            <w:proofErr w:type="spellEnd"/>
          </w:p>
        </w:tc>
        <w:tc>
          <w:tcPr>
            <w:tcW w:w="1559"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1,19</w:t>
            </w:r>
          </w:p>
        </w:tc>
      </w:tr>
      <w:tr w:rsidR="006A65D3" w:rsidRPr="00F143ED" w:rsidTr="006A65D3">
        <w:trPr>
          <w:trHeight w:val="255"/>
          <w:jc w:val="center"/>
        </w:trPr>
        <w:tc>
          <w:tcPr>
            <w:tcW w:w="1123" w:type="dxa"/>
          </w:tcPr>
          <w:p w:rsidR="006A65D3" w:rsidRPr="00F143ED" w:rsidRDefault="006A65D3" w:rsidP="006A65D3">
            <w:pPr>
              <w:jc w:val="center"/>
              <w:rPr>
                <w:rFonts w:ascii="Times New Roman" w:hAnsi="Times New Roman"/>
                <w:sz w:val="24"/>
                <w:szCs w:val="24"/>
              </w:rPr>
            </w:pPr>
            <w:r>
              <w:rPr>
                <w:rFonts w:ascii="Times New Roman" w:hAnsi="Times New Roman"/>
                <w:sz w:val="24"/>
                <w:szCs w:val="24"/>
              </w:rPr>
              <w:t>47.</w:t>
            </w:r>
          </w:p>
        </w:tc>
        <w:tc>
          <w:tcPr>
            <w:tcW w:w="1123"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C77</w:t>
            </w:r>
          </w:p>
        </w:tc>
        <w:tc>
          <w:tcPr>
            <w:tcW w:w="3420" w:type="dxa"/>
            <w:noWrap/>
            <w:hideMark/>
          </w:tcPr>
          <w:p w:rsidR="006A65D3" w:rsidRPr="00F143ED" w:rsidRDefault="006A65D3" w:rsidP="006A65D3">
            <w:pPr>
              <w:rPr>
                <w:rFonts w:ascii="Times New Roman" w:hAnsi="Times New Roman"/>
                <w:sz w:val="24"/>
                <w:szCs w:val="24"/>
              </w:rPr>
            </w:pPr>
            <w:r w:rsidRPr="00F143ED">
              <w:rPr>
                <w:rFonts w:ascii="Times New Roman" w:hAnsi="Times New Roman"/>
                <w:sz w:val="24"/>
                <w:szCs w:val="24"/>
              </w:rPr>
              <w:t>Truši (ceļš)</w:t>
            </w:r>
          </w:p>
        </w:tc>
        <w:tc>
          <w:tcPr>
            <w:tcW w:w="1559"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0,63</w:t>
            </w:r>
          </w:p>
        </w:tc>
      </w:tr>
      <w:tr w:rsidR="006A65D3" w:rsidRPr="00F143ED" w:rsidTr="006A65D3">
        <w:trPr>
          <w:trHeight w:val="255"/>
          <w:jc w:val="center"/>
        </w:trPr>
        <w:tc>
          <w:tcPr>
            <w:tcW w:w="1123" w:type="dxa"/>
          </w:tcPr>
          <w:p w:rsidR="006A65D3" w:rsidRPr="00F143ED" w:rsidRDefault="006A65D3" w:rsidP="006A65D3">
            <w:pPr>
              <w:jc w:val="center"/>
              <w:rPr>
                <w:rFonts w:ascii="Times New Roman" w:hAnsi="Times New Roman"/>
                <w:sz w:val="24"/>
                <w:szCs w:val="24"/>
              </w:rPr>
            </w:pPr>
            <w:r>
              <w:rPr>
                <w:rFonts w:ascii="Times New Roman" w:hAnsi="Times New Roman"/>
                <w:sz w:val="24"/>
                <w:szCs w:val="24"/>
              </w:rPr>
              <w:t>48.</w:t>
            </w:r>
          </w:p>
        </w:tc>
        <w:tc>
          <w:tcPr>
            <w:tcW w:w="1123"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C78</w:t>
            </w:r>
          </w:p>
        </w:tc>
        <w:tc>
          <w:tcPr>
            <w:tcW w:w="3420" w:type="dxa"/>
            <w:noWrap/>
            <w:hideMark/>
          </w:tcPr>
          <w:p w:rsidR="006A65D3" w:rsidRPr="00F143ED" w:rsidRDefault="006A65D3" w:rsidP="006A65D3">
            <w:pPr>
              <w:rPr>
                <w:rFonts w:ascii="Times New Roman" w:hAnsi="Times New Roman"/>
                <w:sz w:val="24"/>
                <w:szCs w:val="24"/>
              </w:rPr>
            </w:pPr>
            <w:r w:rsidRPr="00F143ED">
              <w:rPr>
                <w:rFonts w:ascii="Times New Roman" w:hAnsi="Times New Roman"/>
                <w:sz w:val="24"/>
                <w:szCs w:val="24"/>
              </w:rPr>
              <w:t>Kalēji (ceļš)</w:t>
            </w:r>
          </w:p>
        </w:tc>
        <w:tc>
          <w:tcPr>
            <w:tcW w:w="1559"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0,46</w:t>
            </w:r>
          </w:p>
        </w:tc>
      </w:tr>
      <w:tr w:rsidR="006A65D3" w:rsidRPr="00F143ED" w:rsidTr="006A65D3">
        <w:trPr>
          <w:trHeight w:val="255"/>
          <w:jc w:val="center"/>
        </w:trPr>
        <w:tc>
          <w:tcPr>
            <w:tcW w:w="1123" w:type="dxa"/>
          </w:tcPr>
          <w:p w:rsidR="006A65D3" w:rsidRPr="00F143ED" w:rsidRDefault="006A65D3" w:rsidP="006A65D3">
            <w:pPr>
              <w:jc w:val="center"/>
              <w:rPr>
                <w:rFonts w:ascii="Times New Roman" w:hAnsi="Times New Roman"/>
                <w:sz w:val="24"/>
                <w:szCs w:val="24"/>
              </w:rPr>
            </w:pPr>
            <w:r>
              <w:rPr>
                <w:rFonts w:ascii="Times New Roman" w:hAnsi="Times New Roman"/>
                <w:sz w:val="24"/>
                <w:szCs w:val="24"/>
              </w:rPr>
              <w:t>49.</w:t>
            </w:r>
          </w:p>
        </w:tc>
        <w:tc>
          <w:tcPr>
            <w:tcW w:w="1123"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C79</w:t>
            </w:r>
          </w:p>
        </w:tc>
        <w:tc>
          <w:tcPr>
            <w:tcW w:w="3420" w:type="dxa"/>
            <w:noWrap/>
            <w:hideMark/>
          </w:tcPr>
          <w:p w:rsidR="006A65D3" w:rsidRPr="00F143ED" w:rsidRDefault="006A65D3" w:rsidP="006A65D3">
            <w:pPr>
              <w:rPr>
                <w:rFonts w:ascii="Times New Roman" w:hAnsi="Times New Roman"/>
                <w:sz w:val="24"/>
                <w:szCs w:val="24"/>
              </w:rPr>
            </w:pPr>
            <w:proofErr w:type="spellStart"/>
            <w:r w:rsidRPr="00F143ED">
              <w:rPr>
                <w:rFonts w:ascii="Times New Roman" w:hAnsi="Times New Roman"/>
                <w:sz w:val="24"/>
                <w:szCs w:val="24"/>
              </w:rPr>
              <w:t>Līgotņu</w:t>
            </w:r>
            <w:proofErr w:type="spellEnd"/>
            <w:r w:rsidRPr="00F143ED">
              <w:rPr>
                <w:rFonts w:ascii="Times New Roman" w:hAnsi="Times New Roman"/>
                <w:sz w:val="24"/>
                <w:szCs w:val="24"/>
              </w:rPr>
              <w:t xml:space="preserve"> ceļš</w:t>
            </w:r>
          </w:p>
        </w:tc>
        <w:tc>
          <w:tcPr>
            <w:tcW w:w="1559"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0,48</w:t>
            </w:r>
          </w:p>
        </w:tc>
      </w:tr>
      <w:tr w:rsidR="006A65D3" w:rsidRPr="00F143ED" w:rsidTr="006A65D3">
        <w:trPr>
          <w:trHeight w:val="255"/>
          <w:jc w:val="center"/>
        </w:trPr>
        <w:tc>
          <w:tcPr>
            <w:tcW w:w="1123" w:type="dxa"/>
          </w:tcPr>
          <w:p w:rsidR="006A65D3" w:rsidRPr="00F143ED" w:rsidRDefault="006A65D3" w:rsidP="006A65D3">
            <w:pPr>
              <w:jc w:val="center"/>
              <w:rPr>
                <w:rFonts w:ascii="Times New Roman" w:hAnsi="Times New Roman"/>
                <w:sz w:val="24"/>
                <w:szCs w:val="24"/>
              </w:rPr>
            </w:pPr>
            <w:r>
              <w:rPr>
                <w:rFonts w:ascii="Times New Roman" w:hAnsi="Times New Roman"/>
                <w:sz w:val="24"/>
                <w:szCs w:val="24"/>
              </w:rPr>
              <w:t>50.</w:t>
            </w:r>
          </w:p>
        </w:tc>
        <w:tc>
          <w:tcPr>
            <w:tcW w:w="1123"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C80</w:t>
            </w:r>
          </w:p>
        </w:tc>
        <w:tc>
          <w:tcPr>
            <w:tcW w:w="3420" w:type="dxa"/>
            <w:noWrap/>
            <w:hideMark/>
          </w:tcPr>
          <w:p w:rsidR="006A65D3" w:rsidRPr="00F143ED" w:rsidRDefault="006A65D3" w:rsidP="006A65D3">
            <w:pPr>
              <w:rPr>
                <w:rFonts w:ascii="Times New Roman" w:hAnsi="Times New Roman"/>
                <w:sz w:val="24"/>
                <w:szCs w:val="24"/>
              </w:rPr>
            </w:pPr>
            <w:proofErr w:type="spellStart"/>
            <w:r w:rsidRPr="00F143ED">
              <w:rPr>
                <w:rFonts w:ascii="Times New Roman" w:hAnsi="Times New Roman"/>
                <w:sz w:val="24"/>
                <w:szCs w:val="24"/>
              </w:rPr>
              <w:t>Trekņu</w:t>
            </w:r>
            <w:proofErr w:type="spellEnd"/>
            <w:r w:rsidRPr="00F143ED">
              <w:rPr>
                <w:rFonts w:ascii="Times New Roman" w:hAnsi="Times New Roman"/>
                <w:sz w:val="24"/>
                <w:szCs w:val="24"/>
              </w:rPr>
              <w:t xml:space="preserve"> aleja (ceļš)</w:t>
            </w:r>
          </w:p>
        </w:tc>
        <w:tc>
          <w:tcPr>
            <w:tcW w:w="1559"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0,56</w:t>
            </w:r>
          </w:p>
        </w:tc>
      </w:tr>
      <w:tr w:rsidR="006A65D3" w:rsidRPr="00F143ED" w:rsidTr="006A65D3">
        <w:trPr>
          <w:trHeight w:val="255"/>
          <w:jc w:val="center"/>
        </w:trPr>
        <w:tc>
          <w:tcPr>
            <w:tcW w:w="1123" w:type="dxa"/>
          </w:tcPr>
          <w:p w:rsidR="006A65D3" w:rsidRPr="00F143ED" w:rsidRDefault="006A65D3" w:rsidP="006A65D3">
            <w:pPr>
              <w:jc w:val="center"/>
              <w:rPr>
                <w:rFonts w:ascii="Times New Roman" w:hAnsi="Times New Roman"/>
                <w:sz w:val="24"/>
                <w:szCs w:val="24"/>
              </w:rPr>
            </w:pPr>
            <w:r>
              <w:rPr>
                <w:rFonts w:ascii="Times New Roman" w:hAnsi="Times New Roman"/>
                <w:sz w:val="24"/>
                <w:szCs w:val="24"/>
              </w:rPr>
              <w:t>51.</w:t>
            </w:r>
          </w:p>
        </w:tc>
        <w:tc>
          <w:tcPr>
            <w:tcW w:w="1123"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C81</w:t>
            </w:r>
          </w:p>
        </w:tc>
        <w:tc>
          <w:tcPr>
            <w:tcW w:w="3420" w:type="dxa"/>
            <w:noWrap/>
            <w:hideMark/>
          </w:tcPr>
          <w:p w:rsidR="006A65D3" w:rsidRPr="00F143ED" w:rsidRDefault="006A65D3" w:rsidP="006A65D3">
            <w:pPr>
              <w:rPr>
                <w:rFonts w:ascii="Times New Roman" w:hAnsi="Times New Roman"/>
                <w:sz w:val="24"/>
                <w:szCs w:val="24"/>
              </w:rPr>
            </w:pPr>
            <w:r w:rsidRPr="00F143ED">
              <w:rPr>
                <w:rFonts w:ascii="Times New Roman" w:hAnsi="Times New Roman"/>
                <w:sz w:val="24"/>
                <w:szCs w:val="24"/>
              </w:rPr>
              <w:t>Mežaiņu ceļš</w:t>
            </w:r>
          </w:p>
        </w:tc>
        <w:tc>
          <w:tcPr>
            <w:tcW w:w="1559"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0,76</w:t>
            </w:r>
          </w:p>
        </w:tc>
      </w:tr>
      <w:tr w:rsidR="006A65D3" w:rsidRPr="00F143ED" w:rsidTr="006A65D3">
        <w:trPr>
          <w:trHeight w:val="270"/>
          <w:jc w:val="center"/>
        </w:trPr>
        <w:tc>
          <w:tcPr>
            <w:tcW w:w="1123" w:type="dxa"/>
          </w:tcPr>
          <w:p w:rsidR="006A65D3" w:rsidRPr="00F143ED" w:rsidRDefault="006A65D3" w:rsidP="006A65D3">
            <w:pPr>
              <w:jc w:val="center"/>
              <w:rPr>
                <w:rFonts w:ascii="Times New Roman" w:hAnsi="Times New Roman"/>
                <w:sz w:val="24"/>
                <w:szCs w:val="24"/>
              </w:rPr>
            </w:pPr>
            <w:r>
              <w:rPr>
                <w:rFonts w:ascii="Times New Roman" w:hAnsi="Times New Roman"/>
                <w:sz w:val="24"/>
                <w:szCs w:val="24"/>
              </w:rPr>
              <w:t>52.</w:t>
            </w:r>
          </w:p>
        </w:tc>
        <w:tc>
          <w:tcPr>
            <w:tcW w:w="1123"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C83</w:t>
            </w:r>
          </w:p>
        </w:tc>
        <w:tc>
          <w:tcPr>
            <w:tcW w:w="3420" w:type="dxa"/>
            <w:noWrap/>
            <w:hideMark/>
          </w:tcPr>
          <w:p w:rsidR="006A65D3" w:rsidRPr="00F143ED" w:rsidRDefault="006A65D3" w:rsidP="006A65D3">
            <w:pPr>
              <w:rPr>
                <w:rFonts w:ascii="Times New Roman" w:hAnsi="Times New Roman"/>
                <w:sz w:val="24"/>
                <w:szCs w:val="24"/>
              </w:rPr>
            </w:pPr>
            <w:r w:rsidRPr="00F143ED">
              <w:rPr>
                <w:rFonts w:ascii="Times New Roman" w:hAnsi="Times New Roman"/>
                <w:sz w:val="24"/>
                <w:szCs w:val="24"/>
              </w:rPr>
              <w:t>Bērzi - Silenieki</w:t>
            </w:r>
          </w:p>
        </w:tc>
        <w:tc>
          <w:tcPr>
            <w:tcW w:w="1559"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1,65</w:t>
            </w:r>
          </w:p>
        </w:tc>
      </w:tr>
      <w:tr w:rsidR="006A65D3" w:rsidRPr="00F143ED" w:rsidTr="006A65D3">
        <w:trPr>
          <w:trHeight w:val="255"/>
          <w:jc w:val="center"/>
        </w:trPr>
        <w:tc>
          <w:tcPr>
            <w:tcW w:w="1123" w:type="dxa"/>
          </w:tcPr>
          <w:p w:rsidR="006A65D3" w:rsidRPr="00F143ED" w:rsidRDefault="006A65D3" w:rsidP="006A65D3">
            <w:pPr>
              <w:jc w:val="center"/>
              <w:rPr>
                <w:rFonts w:ascii="Times New Roman" w:hAnsi="Times New Roman"/>
                <w:sz w:val="24"/>
                <w:szCs w:val="24"/>
              </w:rPr>
            </w:pPr>
            <w:r>
              <w:rPr>
                <w:rFonts w:ascii="Times New Roman" w:hAnsi="Times New Roman"/>
                <w:sz w:val="24"/>
                <w:szCs w:val="24"/>
              </w:rPr>
              <w:t>53.</w:t>
            </w:r>
          </w:p>
        </w:tc>
        <w:tc>
          <w:tcPr>
            <w:tcW w:w="1123"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D55</w:t>
            </w:r>
          </w:p>
        </w:tc>
        <w:tc>
          <w:tcPr>
            <w:tcW w:w="3420" w:type="dxa"/>
            <w:noWrap/>
            <w:hideMark/>
          </w:tcPr>
          <w:p w:rsidR="006A65D3" w:rsidRPr="00F143ED" w:rsidRDefault="006A65D3" w:rsidP="006A65D3">
            <w:pPr>
              <w:rPr>
                <w:rFonts w:ascii="Times New Roman" w:hAnsi="Times New Roman"/>
                <w:sz w:val="24"/>
                <w:szCs w:val="24"/>
              </w:rPr>
            </w:pPr>
            <w:r w:rsidRPr="00F143ED">
              <w:rPr>
                <w:rFonts w:ascii="Times New Roman" w:hAnsi="Times New Roman"/>
                <w:sz w:val="24"/>
                <w:szCs w:val="24"/>
              </w:rPr>
              <w:t>Meža iela</w:t>
            </w:r>
          </w:p>
        </w:tc>
        <w:tc>
          <w:tcPr>
            <w:tcW w:w="1559"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0,893</w:t>
            </w:r>
          </w:p>
        </w:tc>
      </w:tr>
      <w:tr w:rsidR="006A65D3" w:rsidRPr="00F143ED" w:rsidTr="006A65D3">
        <w:trPr>
          <w:trHeight w:val="255"/>
          <w:jc w:val="center"/>
        </w:trPr>
        <w:tc>
          <w:tcPr>
            <w:tcW w:w="1123" w:type="dxa"/>
          </w:tcPr>
          <w:p w:rsidR="006A65D3" w:rsidRPr="00F143ED" w:rsidRDefault="006A65D3" w:rsidP="006A65D3">
            <w:pPr>
              <w:jc w:val="center"/>
              <w:rPr>
                <w:rFonts w:ascii="Times New Roman" w:hAnsi="Times New Roman"/>
                <w:sz w:val="24"/>
                <w:szCs w:val="24"/>
              </w:rPr>
            </w:pPr>
            <w:r>
              <w:rPr>
                <w:rFonts w:ascii="Times New Roman" w:hAnsi="Times New Roman"/>
                <w:sz w:val="24"/>
                <w:szCs w:val="24"/>
              </w:rPr>
              <w:t>54.</w:t>
            </w:r>
          </w:p>
        </w:tc>
        <w:tc>
          <w:tcPr>
            <w:tcW w:w="1123"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D56</w:t>
            </w:r>
          </w:p>
        </w:tc>
        <w:tc>
          <w:tcPr>
            <w:tcW w:w="3420" w:type="dxa"/>
            <w:noWrap/>
            <w:hideMark/>
          </w:tcPr>
          <w:p w:rsidR="006A65D3" w:rsidRPr="00F143ED" w:rsidRDefault="006A65D3" w:rsidP="006A65D3">
            <w:pPr>
              <w:rPr>
                <w:rFonts w:ascii="Times New Roman" w:hAnsi="Times New Roman"/>
                <w:sz w:val="24"/>
                <w:szCs w:val="24"/>
              </w:rPr>
            </w:pPr>
            <w:r w:rsidRPr="00F143ED">
              <w:rPr>
                <w:rFonts w:ascii="Times New Roman" w:hAnsi="Times New Roman"/>
                <w:sz w:val="24"/>
                <w:szCs w:val="24"/>
              </w:rPr>
              <w:t>Meža ielas turpinājums</w:t>
            </w:r>
          </w:p>
        </w:tc>
        <w:tc>
          <w:tcPr>
            <w:tcW w:w="1559"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0,398</w:t>
            </w:r>
          </w:p>
        </w:tc>
      </w:tr>
      <w:tr w:rsidR="006A65D3" w:rsidRPr="00F143ED" w:rsidTr="006A65D3">
        <w:trPr>
          <w:trHeight w:val="255"/>
          <w:jc w:val="center"/>
        </w:trPr>
        <w:tc>
          <w:tcPr>
            <w:tcW w:w="1123" w:type="dxa"/>
          </w:tcPr>
          <w:p w:rsidR="006A65D3" w:rsidRPr="00F143ED" w:rsidRDefault="006A65D3" w:rsidP="006A65D3">
            <w:pPr>
              <w:jc w:val="center"/>
              <w:rPr>
                <w:rFonts w:ascii="Times New Roman" w:hAnsi="Times New Roman"/>
                <w:sz w:val="24"/>
                <w:szCs w:val="24"/>
              </w:rPr>
            </w:pPr>
            <w:r>
              <w:rPr>
                <w:rFonts w:ascii="Times New Roman" w:hAnsi="Times New Roman"/>
                <w:sz w:val="24"/>
                <w:szCs w:val="24"/>
              </w:rPr>
              <w:t>55.</w:t>
            </w:r>
          </w:p>
        </w:tc>
        <w:tc>
          <w:tcPr>
            <w:tcW w:w="1123"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D57</w:t>
            </w:r>
          </w:p>
        </w:tc>
        <w:tc>
          <w:tcPr>
            <w:tcW w:w="3420" w:type="dxa"/>
            <w:noWrap/>
            <w:hideMark/>
          </w:tcPr>
          <w:p w:rsidR="006A65D3" w:rsidRPr="00F143ED" w:rsidRDefault="006A65D3" w:rsidP="006A65D3">
            <w:pPr>
              <w:rPr>
                <w:rFonts w:ascii="Times New Roman" w:hAnsi="Times New Roman"/>
                <w:sz w:val="24"/>
                <w:szCs w:val="24"/>
              </w:rPr>
            </w:pPr>
            <w:r w:rsidRPr="00F143ED">
              <w:rPr>
                <w:rFonts w:ascii="Times New Roman" w:hAnsi="Times New Roman"/>
                <w:sz w:val="24"/>
                <w:szCs w:val="24"/>
              </w:rPr>
              <w:t>Miera iela</w:t>
            </w:r>
          </w:p>
        </w:tc>
        <w:tc>
          <w:tcPr>
            <w:tcW w:w="1559"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0,267</w:t>
            </w:r>
          </w:p>
        </w:tc>
      </w:tr>
      <w:tr w:rsidR="006A65D3" w:rsidRPr="00F143ED" w:rsidTr="006A65D3">
        <w:trPr>
          <w:trHeight w:val="255"/>
          <w:jc w:val="center"/>
        </w:trPr>
        <w:tc>
          <w:tcPr>
            <w:tcW w:w="1123" w:type="dxa"/>
          </w:tcPr>
          <w:p w:rsidR="006A65D3" w:rsidRPr="00F143ED" w:rsidRDefault="006A65D3" w:rsidP="006A65D3">
            <w:pPr>
              <w:jc w:val="center"/>
              <w:rPr>
                <w:rFonts w:ascii="Times New Roman" w:hAnsi="Times New Roman"/>
                <w:sz w:val="24"/>
                <w:szCs w:val="24"/>
              </w:rPr>
            </w:pPr>
            <w:r>
              <w:rPr>
                <w:rFonts w:ascii="Times New Roman" w:hAnsi="Times New Roman"/>
                <w:sz w:val="24"/>
                <w:szCs w:val="24"/>
              </w:rPr>
              <w:t>56.</w:t>
            </w:r>
          </w:p>
        </w:tc>
        <w:tc>
          <w:tcPr>
            <w:tcW w:w="1123"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D58</w:t>
            </w:r>
          </w:p>
        </w:tc>
        <w:tc>
          <w:tcPr>
            <w:tcW w:w="3420" w:type="dxa"/>
            <w:noWrap/>
            <w:hideMark/>
          </w:tcPr>
          <w:p w:rsidR="006A65D3" w:rsidRPr="00F143ED" w:rsidRDefault="006A65D3" w:rsidP="006A65D3">
            <w:pPr>
              <w:rPr>
                <w:rFonts w:ascii="Times New Roman" w:hAnsi="Times New Roman"/>
                <w:sz w:val="24"/>
                <w:szCs w:val="24"/>
              </w:rPr>
            </w:pPr>
            <w:r w:rsidRPr="00F143ED">
              <w:rPr>
                <w:rFonts w:ascii="Times New Roman" w:hAnsi="Times New Roman"/>
                <w:sz w:val="24"/>
                <w:szCs w:val="24"/>
              </w:rPr>
              <w:t>Uzvaras ielas turpinājums</w:t>
            </w:r>
          </w:p>
        </w:tc>
        <w:tc>
          <w:tcPr>
            <w:tcW w:w="1559"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0,21</w:t>
            </w:r>
          </w:p>
        </w:tc>
      </w:tr>
      <w:tr w:rsidR="006A65D3" w:rsidRPr="00F143ED" w:rsidTr="006A65D3">
        <w:trPr>
          <w:trHeight w:val="270"/>
          <w:jc w:val="center"/>
        </w:trPr>
        <w:tc>
          <w:tcPr>
            <w:tcW w:w="1123" w:type="dxa"/>
          </w:tcPr>
          <w:p w:rsidR="006A65D3" w:rsidRPr="00F143ED" w:rsidRDefault="006A65D3" w:rsidP="006A65D3">
            <w:pPr>
              <w:jc w:val="center"/>
              <w:rPr>
                <w:rFonts w:ascii="Times New Roman" w:hAnsi="Times New Roman"/>
                <w:sz w:val="24"/>
                <w:szCs w:val="24"/>
              </w:rPr>
            </w:pPr>
            <w:r>
              <w:rPr>
                <w:rFonts w:ascii="Times New Roman" w:hAnsi="Times New Roman"/>
                <w:sz w:val="24"/>
                <w:szCs w:val="24"/>
              </w:rPr>
              <w:t>57.</w:t>
            </w:r>
          </w:p>
        </w:tc>
        <w:tc>
          <w:tcPr>
            <w:tcW w:w="1123"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D59</w:t>
            </w:r>
          </w:p>
        </w:tc>
        <w:tc>
          <w:tcPr>
            <w:tcW w:w="3420" w:type="dxa"/>
            <w:noWrap/>
            <w:hideMark/>
          </w:tcPr>
          <w:p w:rsidR="006A65D3" w:rsidRPr="00F143ED" w:rsidRDefault="006A65D3" w:rsidP="006A65D3">
            <w:pPr>
              <w:rPr>
                <w:rFonts w:ascii="Times New Roman" w:hAnsi="Times New Roman"/>
                <w:sz w:val="24"/>
                <w:szCs w:val="24"/>
              </w:rPr>
            </w:pPr>
            <w:r w:rsidRPr="00F143ED">
              <w:rPr>
                <w:rFonts w:ascii="Times New Roman" w:hAnsi="Times New Roman"/>
                <w:sz w:val="24"/>
                <w:szCs w:val="24"/>
              </w:rPr>
              <w:t>Nākotnes iela</w:t>
            </w:r>
          </w:p>
        </w:tc>
        <w:tc>
          <w:tcPr>
            <w:tcW w:w="1559" w:type="dxa"/>
            <w:noWrap/>
            <w:hideMark/>
          </w:tcPr>
          <w:p w:rsidR="006A65D3" w:rsidRPr="00F143ED" w:rsidRDefault="006A65D3" w:rsidP="006A65D3">
            <w:pPr>
              <w:jc w:val="center"/>
              <w:rPr>
                <w:rFonts w:ascii="Times New Roman" w:hAnsi="Times New Roman"/>
                <w:sz w:val="24"/>
                <w:szCs w:val="24"/>
              </w:rPr>
            </w:pPr>
            <w:r w:rsidRPr="00F143ED">
              <w:rPr>
                <w:rFonts w:ascii="Times New Roman" w:hAnsi="Times New Roman"/>
                <w:sz w:val="24"/>
                <w:szCs w:val="24"/>
              </w:rPr>
              <w:t>0,315</w:t>
            </w:r>
          </w:p>
        </w:tc>
      </w:tr>
      <w:tr w:rsidR="006A65D3" w:rsidRPr="00F143ED" w:rsidTr="006A65D3">
        <w:trPr>
          <w:trHeight w:val="270"/>
          <w:jc w:val="center"/>
        </w:trPr>
        <w:tc>
          <w:tcPr>
            <w:tcW w:w="5666" w:type="dxa"/>
            <w:gridSpan w:val="3"/>
          </w:tcPr>
          <w:p w:rsidR="006A65D3" w:rsidRPr="00A3766E" w:rsidRDefault="006A65D3" w:rsidP="006A65D3">
            <w:pPr>
              <w:jc w:val="right"/>
              <w:rPr>
                <w:rFonts w:ascii="Times New Roman" w:hAnsi="Times New Roman"/>
                <w:b/>
                <w:sz w:val="24"/>
                <w:szCs w:val="24"/>
              </w:rPr>
            </w:pPr>
            <w:r w:rsidRPr="00A3766E">
              <w:rPr>
                <w:rFonts w:ascii="Times New Roman" w:hAnsi="Times New Roman"/>
                <w:b/>
                <w:sz w:val="24"/>
                <w:szCs w:val="24"/>
              </w:rPr>
              <w:t>KOPĀ:</w:t>
            </w:r>
          </w:p>
        </w:tc>
        <w:tc>
          <w:tcPr>
            <w:tcW w:w="1559" w:type="dxa"/>
            <w:noWrap/>
          </w:tcPr>
          <w:p w:rsidR="006A65D3" w:rsidRPr="00A3766E" w:rsidRDefault="006A65D3" w:rsidP="006A65D3">
            <w:pPr>
              <w:jc w:val="center"/>
              <w:rPr>
                <w:rFonts w:ascii="Times New Roman" w:hAnsi="Times New Roman"/>
                <w:b/>
                <w:sz w:val="24"/>
                <w:szCs w:val="24"/>
              </w:rPr>
            </w:pPr>
            <w:r w:rsidRPr="00A3766E">
              <w:rPr>
                <w:rFonts w:ascii="Times New Roman" w:hAnsi="Times New Roman"/>
                <w:b/>
                <w:sz w:val="24"/>
                <w:szCs w:val="24"/>
              </w:rPr>
              <w:t>81,553</w:t>
            </w:r>
          </w:p>
        </w:tc>
      </w:tr>
    </w:tbl>
    <w:p w:rsidR="006A65D3" w:rsidRPr="001175E6" w:rsidRDefault="006A65D3" w:rsidP="006A65D3">
      <w:pPr>
        <w:spacing w:after="0" w:line="240" w:lineRule="auto"/>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tab/>
        <w:t xml:space="preserve">  </w:t>
      </w:r>
    </w:p>
    <w:p w:rsidR="006A65D3" w:rsidRPr="001175E6" w:rsidRDefault="006A65D3" w:rsidP="006A65D3">
      <w:pPr>
        <w:spacing w:after="0" w:line="240" w:lineRule="auto"/>
        <w:jc w:val="both"/>
        <w:rPr>
          <w:rFonts w:ascii="Times New Roman" w:hAnsi="Times New Roman"/>
          <w:b/>
          <w:bCs/>
          <w:sz w:val="24"/>
          <w:szCs w:val="24"/>
        </w:rPr>
      </w:pPr>
      <w:r w:rsidRPr="001175E6">
        <w:rPr>
          <w:rFonts w:ascii="Times New Roman" w:hAnsi="Times New Roman"/>
          <w:b/>
          <w:bCs/>
          <w:sz w:val="24"/>
          <w:szCs w:val="24"/>
          <w:u w:val="single"/>
        </w:rPr>
        <w:t>1. Prasības autoceļu attīrīšanai no sniega</w:t>
      </w:r>
      <w:r w:rsidRPr="001175E6">
        <w:rPr>
          <w:rFonts w:ascii="Times New Roman" w:hAnsi="Times New Roman"/>
          <w:b/>
          <w:bCs/>
          <w:sz w:val="24"/>
          <w:szCs w:val="24"/>
        </w:rPr>
        <w:t>:</w:t>
      </w:r>
    </w:p>
    <w:p w:rsidR="006A65D3" w:rsidRDefault="006A65D3" w:rsidP="0002276F">
      <w:pPr>
        <w:numPr>
          <w:ilvl w:val="0"/>
          <w:numId w:val="8"/>
        </w:numPr>
        <w:spacing w:after="0" w:line="240" w:lineRule="auto"/>
        <w:jc w:val="both"/>
        <w:rPr>
          <w:rFonts w:ascii="Times New Roman" w:hAnsi="Times New Roman"/>
          <w:sz w:val="24"/>
          <w:szCs w:val="24"/>
        </w:rPr>
      </w:pPr>
      <w:r>
        <w:rPr>
          <w:rFonts w:ascii="Times New Roman" w:eastAsia="Times New Roman" w:hAnsi="Times New Roman" w:cs="Times New Roman"/>
          <w:sz w:val="24"/>
          <w:szCs w:val="24"/>
        </w:rPr>
        <w:t xml:space="preserve">plānotais tīrīšanas reižu skaits līguma darbības laikā – </w:t>
      </w:r>
      <w:r w:rsidRPr="00DF31CC">
        <w:rPr>
          <w:rFonts w:ascii="Times New Roman" w:eastAsia="Times New Roman" w:hAnsi="Times New Roman" w:cs="Times New Roman"/>
          <w:b/>
          <w:sz w:val="24"/>
          <w:szCs w:val="24"/>
        </w:rPr>
        <w:t>līdz 5 (piecām) reizēm</w:t>
      </w:r>
      <w:r>
        <w:rPr>
          <w:rFonts w:ascii="Times New Roman" w:eastAsia="Times New Roman" w:hAnsi="Times New Roman" w:cs="Times New Roman"/>
          <w:sz w:val="24"/>
          <w:szCs w:val="24"/>
        </w:rPr>
        <w:t xml:space="preserve">; plānotais </w:t>
      </w:r>
      <w:proofErr w:type="spellStart"/>
      <w:r>
        <w:rPr>
          <w:rFonts w:ascii="Times New Roman" w:eastAsia="Times New Roman" w:hAnsi="Times New Roman" w:cs="Times New Roman"/>
          <w:sz w:val="24"/>
          <w:szCs w:val="24"/>
        </w:rPr>
        <w:t>šķērsstumšanas</w:t>
      </w:r>
      <w:proofErr w:type="spellEnd"/>
      <w:r>
        <w:rPr>
          <w:rFonts w:ascii="Times New Roman" w:eastAsia="Times New Roman" w:hAnsi="Times New Roman" w:cs="Times New Roman"/>
          <w:sz w:val="24"/>
          <w:szCs w:val="24"/>
        </w:rPr>
        <w:t xml:space="preserve"> stundu skaits līguma darbības laikā – </w:t>
      </w:r>
      <w:r w:rsidRPr="00DF31CC">
        <w:rPr>
          <w:rFonts w:ascii="Times New Roman" w:eastAsia="Times New Roman" w:hAnsi="Times New Roman" w:cs="Times New Roman"/>
          <w:b/>
          <w:sz w:val="24"/>
          <w:szCs w:val="24"/>
        </w:rPr>
        <w:t>līdz 25 (divdesmit piecām) stundām</w:t>
      </w:r>
      <w:r>
        <w:rPr>
          <w:rFonts w:ascii="Times New Roman" w:eastAsia="Times New Roman" w:hAnsi="Times New Roman" w:cs="Times New Roman"/>
          <w:sz w:val="24"/>
          <w:szCs w:val="24"/>
        </w:rPr>
        <w:t>;</w:t>
      </w:r>
    </w:p>
    <w:p w:rsidR="006A65D3" w:rsidRPr="00DA2C11" w:rsidRDefault="006A65D3" w:rsidP="0002276F">
      <w:pPr>
        <w:numPr>
          <w:ilvl w:val="0"/>
          <w:numId w:val="8"/>
        </w:numPr>
        <w:spacing w:after="0" w:line="240" w:lineRule="auto"/>
        <w:jc w:val="both"/>
        <w:rPr>
          <w:rFonts w:ascii="Times New Roman" w:hAnsi="Times New Roman"/>
          <w:sz w:val="24"/>
          <w:szCs w:val="24"/>
        </w:rPr>
      </w:pPr>
      <w:r w:rsidRPr="00DA2C11">
        <w:rPr>
          <w:rFonts w:ascii="Times New Roman" w:hAnsi="Times New Roman"/>
          <w:sz w:val="24"/>
          <w:szCs w:val="24"/>
        </w:rPr>
        <w:t xml:space="preserve">autoceļu attīrīšana no sniega ir jāuzsāk 1 (vienas) stundas laikā </w:t>
      </w:r>
      <w:r w:rsidRPr="00DA2C11">
        <w:rPr>
          <w:rFonts w:ascii="Times New Roman" w:eastAsia="Times New Roman" w:hAnsi="Times New Roman" w:cs="Times New Roman"/>
          <w:sz w:val="24"/>
          <w:szCs w:val="24"/>
        </w:rPr>
        <w:t>no darba uzdevuma uzdošanas brīža</w:t>
      </w:r>
      <w:r w:rsidRPr="00DA2C11">
        <w:rPr>
          <w:rFonts w:ascii="Times New Roman" w:hAnsi="Times New Roman"/>
          <w:sz w:val="24"/>
          <w:szCs w:val="24"/>
        </w:rPr>
        <w:t>;</w:t>
      </w:r>
      <w:r w:rsidRPr="00DA2C11">
        <w:rPr>
          <w:rFonts w:ascii="Times New Roman" w:eastAsia="Times New Roman" w:hAnsi="Times New Roman" w:cs="Times New Roman"/>
          <w:sz w:val="24"/>
          <w:szCs w:val="24"/>
        </w:rPr>
        <w:t xml:space="preserve"> attīrīšana jāpabeidz 8 stundu laikā no darbu uzsākšanas brīža visā lotes garumā;</w:t>
      </w:r>
    </w:p>
    <w:p w:rsidR="006A65D3" w:rsidRPr="00F15B58" w:rsidRDefault="006A65D3" w:rsidP="0002276F">
      <w:pPr>
        <w:numPr>
          <w:ilvl w:val="0"/>
          <w:numId w:val="8"/>
        </w:numPr>
        <w:spacing w:after="0" w:line="240" w:lineRule="auto"/>
        <w:jc w:val="both"/>
        <w:rPr>
          <w:rFonts w:ascii="Times New Roman" w:hAnsi="Times New Roman"/>
          <w:sz w:val="24"/>
          <w:szCs w:val="24"/>
        </w:rPr>
      </w:pPr>
      <w:r w:rsidRPr="00F15B58">
        <w:rPr>
          <w:rFonts w:ascii="Times New Roman" w:hAnsi="Times New Roman"/>
          <w:sz w:val="24"/>
          <w:szCs w:val="24"/>
        </w:rPr>
        <w:t>attīrot ceļu no sniega, ir jāatbrīvo autoceļa brauktuve visā tās platumā (neatkarīgi no darba gājienu skaita), kā arī automašīnu apgriešanās vietas, ceļa paplašinājumi automašīnu izmainīšanās vietās;</w:t>
      </w:r>
    </w:p>
    <w:p w:rsidR="006A65D3" w:rsidRPr="001175E6" w:rsidRDefault="006A65D3" w:rsidP="0002276F">
      <w:pPr>
        <w:numPr>
          <w:ilvl w:val="0"/>
          <w:numId w:val="8"/>
        </w:numPr>
        <w:spacing w:after="0" w:line="240" w:lineRule="auto"/>
        <w:jc w:val="both"/>
        <w:rPr>
          <w:rFonts w:ascii="Times New Roman" w:hAnsi="Times New Roman"/>
          <w:sz w:val="24"/>
          <w:szCs w:val="24"/>
        </w:rPr>
      </w:pPr>
      <w:r w:rsidRPr="001175E6">
        <w:rPr>
          <w:rFonts w:ascii="Times New Roman" w:hAnsi="Times New Roman"/>
          <w:sz w:val="24"/>
          <w:szCs w:val="24"/>
        </w:rPr>
        <w:t>sniega tīrīšana jāveic tā, lai netiktu bojāt</w:t>
      </w:r>
      <w:r>
        <w:rPr>
          <w:rFonts w:ascii="Times New Roman" w:hAnsi="Times New Roman"/>
          <w:sz w:val="24"/>
          <w:szCs w:val="24"/>
        </w:rPr>
        <w:t>s</w:t>
      </w:r>
      <w:r w:rsidRPr="001175E6">
        <w:rPr>
          <w:rFonts w:ascii="Times New Roman" w:hAnsi="Times New Roman"/>
          <w:sz w:val="24"/>
          <w:szCs w:val="24"/>
        </w:rPr>
        <w:t xml:space="preserve"> ceļa seg</w:t>
      </w:r>
      <w:r>
        <w:rPr>
          <w:rFonts w:ascii="Times New Roman" w:hAnsi="Times New Roman"/>
          <w:sz w:val="24"/>
          <w:szCs w:val="24"/>
        </w:rPr>
        <w:t>ums</w:t>
      </w:r>
      <w:r w:rsidRPr="001175E6">
        <w:rPr>
          <w:rFonts w:ascii="Times New Roman" w:hAnsi="Times New Roman"/>
          <w:sz w:val="24"/>
          <w:szCs w:val="24"/>
        </w:rPr>
        <w:t>, koki, ceļa aprīkojums un tuvumā esošās būves;</w:t>
      </w:r>
    </w:p>
    <w:p w:rsidR="006A65D3" w:rsidRPr="001175E6" w:rsidRDefault="006A65D3" w:rsidP="0002276F">
      <w:pPr>
        <w:numPr>
          <w:ilvl w:val="0"/>
          <w:numId w:val="8"/>
        </w:numPr>
        <w:spacing w:after="0" w:line="240" w:lineRule="auto"/>
        <w:jc w:val="both"/>
        <w:rPr>
          <w:rFonts w:ascii="Times New Roman" w:hAnsi="Times New Roman"/>
          <w:sz w:val="24"/>
          <w:szCs w:val="24"/>
        </w:rPr>
      </w:pPr>
      <w:r w:rsidRPr="001175E6">
        <w:rPr>
          <w:rFonts w:ascii="Times New Roman" w:hAnsi="Times New Roman"/>
          <w:sz w:val="24"/>
          <w:szCs w:val="24"/>
        </w:rPr>
        <w:t>krustojumos, pieslēgumos un uz ceļa brauktuves nedrīkst būt sastumti sniega vaļņi vai kaudzes;</w:t>
      </w:r>
    </w:p>
    <w:p w:rsidR="006A65D3" w:rsidRDefault="006A65D3" w:rsidP="0002276F">
      <w:pPr>
        <w:numPr>
          <w:ilvl w:val="0"/>
          <w:numId w:val="8"/>
        </w:numPr>
        <w:spacing w:after="0" w:line="240" w:lineRule="auto"/>
        <w:jc w:val="both"/>
        <w:rPr>
          <w:rFonts w:ascii="Times New Roman" w:hAnsi="Times New Roman"/>
          <w:sz w:val="24"/>
          <w:szCs w:val="24"/>
        </w:rPr>
      </w:pPr>
      <w:r w:rsidRPr="001175E6">
        <w:rPr>
          <w:rFonts w:ascii="Times New Roman" w:hAnsi="Times New Roman"/>
          <w:sz w:val="24"/>
          <w:szCs w:val="24"/>
        </w:rPr>
        <w:t>autoceļu tīrīšanai</w:t>
      </w:r>
      <w:r>
        <w:rPr>
          <w:rFonts w:ascii="Times New Roman" w:hAnsi="Times New Roman"/>
          <w:sz w:val="24"/>
          <w:szCs w:val="24"/>
        </w:rPr>
        <w:t xml:space="preserve"> pretendentam jāparedz izmantot </w:t>
      </w:r>
      <w:r w:rsidR="002D40D3">
        <w:rPr>
          <w:rFonts w:ascii="Times New Roman" w:hAnsi="Times New Roman"/>
          <w:sz w:val="24"/>
          <w:szCs w:val="24"/>
        </w:rPr>
        <w:t xml:space="preserve">ne mazāk kā </w:t>
      </w:r>
      <w:r>
        <w:rPr>
          <w:rFonts w:ascii="Times New Roman" w:hAnsi="Times New Roman"/>
          <w:sz w:val="24"/>
          <w:szCs w:val="24"/>
        </w:rPr>
        <w:t>2 (divas) tehnikas vienības:</w:t>
      </w:r>
      <w:r w:rsidRPr="001175E6">
        <w:rPr>
          <w:rFonts w:ascii="Times New Roman" w:hAnsi="Times New Roman"/>
          <w:sz w:val="24"/>
          <w:szCs w:val="24"/>
        </w:rPr>
        <w:t xml:space="preserve"> </w:t>
      </w:r>
    </w:p>
    <w:p w:rsidR="006A65D3" w:rsidRPr="00B964D2" w:rsidRDefault="002D40D3" w:rsidP="00CF725B">
      <w:pPr>
        <w:pStyle w:val="Sarakstarindkopa"/>
        <w:numPr>
          <w:ilvl w:val="0"/>
          <w:numId w:val="30"/>
        </w:numPr>
        <w:spacing w:after="0" w:line="240" w:lineRule="auto"/>
        <w:jc w:val="both"/>
        <w:rPr>
          <w:rFonts w:ascii="Times New Roman" w:hAnsi="Times New Roman"/>
          <w:sz w:val="24"/>
          <w:szCs w:val="24"/>
        </w:rPr>
      </w:pPr>
      <w:r>
        <w:rPr>
          <w:rFonts w:ascii="Times New Roman" w:hAnsi="Times New Roman"/>
          <w:sz w:val="24"/>
          <w:szCs w:val="24"/>
        </w:rPr>
        <w:t xml:space="preserve">no kurām vismaz viena ir </w:t>
      </w:r>
      <w:r w:rsidR="006A65D3">
        <w:rPr>
          <w:rFonts w:ascii="Times New Roman" w:hAnsi="Times New Roman"/>
          <w:sz w:val="24"/>
          <w:szCs w:val="24"/>
        </w:rPr>
        <w:t>ar jaudu ne mazāku kā 140</w:t>
      </w:r>
      <w:r w:rsidR="006A65D3" w:rsidRPr="00B964D2">
        <w:rPr>
          <w:rFonts w:ascii="Times New Roman" w:hAnsi="Times New Roman"/>
          <w:sz w:val="24"/>
          <w:szCs w:val="24"/>
        </w:rPr>
        <w:t xml:space="preserve"> kW un vērstuves platumu </w:t>
      </w:r>
      <w:r w:rsidR="006A65D3">
        <w:rPr>
          <w:rFonts w:ascii="Times New Roman" w:hAnsi="Times New Roman"/>
          <w:sz w:val="24"/>
          <w:szCs w:val="24"/>
        </w:rPr>
        <w:t>ne mazāku kā 3</w:t>
      </w:r>
      <w:r w:rsidR="006A65D3" w:rsidRPr="00B964D2">
        <w:rPr>
          <w:rFonts w:ascii="Times New Roman" w:hAnsi="Times New Roman"/>
          <w:sz w:val="24"/>
          <w:szCs w:val="24"/>
        </w:rPr>
        <w:t xml:space="preserve"> m;</w:t>
      </w:r>
    </w:p>
    <w:p w:rsidR="006A65D3" w:rsidRPr="00B964D2" w:rsidRDefault="002D40D3" w:rsidP="00CF725B">
      <w:pPr>
        <w:pStyle w:val="Sarakstarindkopa"/>
        <w:numPr>
          <w:ilvl w:val="0"/>
          <w:numId w:val="30"/>
        </w:numPr>
        <w:spacing w:after="0" w:line="240" w:lineRule="auto"/>
        <w:jc w:val="both"/>
        <w:rPr>
          <w:rFonts w:ascii="Times New Roman" w:hAnsi="Times New Roman"/>
          <w:sz w:val="24"/>
          <w:szCs w:val="24"/>
        </w:rPr>
      </w:pPr>
      <w:r>
        <w:rPr>
          <w:rFonts w:ascii="Times New Roman" w:hAnsi="Times New Roman"/>
          <w:sz w:val="24"/>
          <w:szCs w:val="24"/>
        </w:rPr>
        <w:t xml:space="preserve">un neviena no </w:t>
      </w:r>
      <w:r w:rsidR="00C514B1">
        <w:rPr>
          <w:rFonts w:ascii="Times New Roman" w:hAnsi="Times New Roman"/>
          <w:sz w:val="24"/>
          <w:szCs w:val="24"/>
        </w:rPr>
        <w:t xml:space="preserve">izmantojamām </w:t>
      </w:r>
      <w:r>
        <w:rPr>
          <w:rFonts w:ascii="Times New Roman" w:hAnsi="Times New Roman"/>
          <w:sz w:val="24"/>
          <w:szCs w:val="24"/>
        </w:rPr>
        <w:t xml:space="preserve">tehnikas vienībām nav </w:t>
      </w:r>
      <w:r w:rsidR="006A65D3" w:rsidRPr="00B964D2">
        <w:rPr>
          <w:rFonts w:ascii="Times New Roman" w:hAnsi="Times New Roman"/>
          <w:sz w:val="24"/>
          <w:szCs w:val="24"/>
        </w:rPr>
        <w:t>ar ja</w:t>
      </w:r>
      <w:r>
        <w:rPr>
          <w:rFonts w:ascii="Times New Roman" w:hAnsi="Times New Roman"/>
          <w:sz w:val="24"/>
          <w:szCs w:val="24"/>
        </w:rPr>
        <w:t xml:space="preserve">udu </w:t>
      </w:r>
      <w:r w:rsidR="006A65D3">
        <w:rPr>
          <w:rFonts w:ascii="Times New Roman" w:hAnsi="Times New Roman"/>
          <w:sz w:val="24"/>
          <w:szCs w:val="24"/>
        </w:rPr>
        <w:t>mazāku kā 90</w:t>
      </w:r>
      <w:r w:rsidR="006A65D3" w:rsidRPr="00B964D2">
        <w:rPr>
          <w:rFonts w:ascii="Times New Roman" w:hAnsi="Times New Roman"/>
          <w:sz w:val="24"/>
          <w:szCs w:val="24"/>
        </w:rPr>
        <w:t> kW un vērstu</w:t>
      </w:r>
      <w:r>
        <w:rPr>
          <w:rFonts w:ascii="Times New Roman" w:hAnsi="Times New Roman"/>
          <w:sz w:val="24"/>
          <w:szCs w:val="24"/>
        </w:rPr>
        <w:t xml:space="preserve">ves platumu </w:t>
      </w:r>
      <w:r w:rsidR="006A65D3">
        <w:rPr>
          <w:rFonts w:ascii="Times New Roman" w:hAnsi="Times New Roman"/>
          <w:sz w:val="24"/>
          <w:szCs w:val="24"/>
        </w:rPr>
        <w:t>mazāku kā 2,8 m;</w:t>
      </w:r>
    </w:p>
    <w:p w:rsidR="006A65D3" w:rsidRPr="001175E6" w:rsidRDefault="006A65D3" w:rsidP="0002276F">
      <w:pPr>
        <w:numPr>
          <w:ilvl w:val="0"/>
          <w:numId w:val="8"/>
        </w:numPr>
        <w:spacing w:after="0" w:line="240" w:lineRule="auto"/>
        <w:jc w:val="both"/>
        <w:rPr>
          <w:rFonts w:ascii="Times New Roman" w:hAnsi="Times New Roman"/>
          <w:sz w:val="24"/>
          <w:szCs w:val="24"/>
        </w:rPr>
      </w:pPr>
      <w:r w:rsidRPr="001175E6">
        <w:rPr>
          <w:rFonts w:ascii="Times New Roman" w:hAnsi="Times New Roman"/>
          <w:sz w:val="24"/>
          <w:szCs w:val="24"/>
        </w:rPr>
        <w:t>sniegs no ceļa klātnes jānotīra tādā pakāpē, lai paliekošās sniega segas biezums nebūtu biezāks par 5 cm;</w:t>
      </w:r>
    </w:p>
    <w:p w:rsidR="006A65D3" w:rsidRPr="00B964D2" w:rsidRDefault="006A65D3" w:rsidP="0002276F">
      <w:pPr>
        <w:numPr>
          <w:ilvl w:val="0"/>
          <w:numId w:val="8"/>
        </w:numPr>
        <w:spacing w:after="0" w:line="240" w:lineRule="auto"/>
        <w:jc w:val="both"/>
        <w:rPr>
          <w:rFonts w:ascii="Times New Roman" w:hAnsi="Times New Roman"/>
          <w:sz w:val="24"/>
          <w:szCs w:val="24"/>
        </w:rPr>
      </w:pPr>
      <w:r w:rsidRPr="001175E6">
        <w:rPr>
          <w:rFonts w:ascii="Times New Roman" w:hAnsi="Times New Roman"/>
          <w:sz w:val="24"/>
          <w:szCs w:val="24"/>
        </w:rPr>
        <w:t>pieļaujamas tikai līdz 5 cm dziļas risas.</w:t>
      </w:r>
    </w:p>
    <w:p w:rsidR="006A65D3" w:rsidRPr="001175E6" w:rsidRDefault="006A65D3" w:rsidP="006A65D3">
      <w:pPr>
        <w:spacing w:before="120" w:after="0" w:line="240" w:lineRule="auto"/>
        <w:rPr>
          <w:rFonts w:ascii="Times New Roman" w:hAnsi="Times New Roman"/>
          <w:iCs/>
          <w:sz w:val="24"/>
          <w:szCs w:val="24"/>
        </w:rPr>
      </w:pPr>
      <w:r>
        <w:rPr>
          <w:rFonts w:ascii="Times New Roman" w:hAnsi="Times New Roman"/>
          <w:b/>
          <w:bCs/>
          <w:iCs/>
          <w:sz w:val="24"/>
          <w:szCs w:val="24"/>
          <w:u w:val="single"/>
        </w:rPr>
        <w:t>2</w:t>
      </w:r>
      <w:r w:rsidRPr="001175E6">
        <w:rPr>
          <w:rFonts w:ascii="Times New Roman" w:hAnsi="Times New Roman"/>
          <w:b/>
          <w:bCs/>
          <w:iCs/>
          <w:sz w:val="24"/>
          <w:szCs w:val="24"/>
          <w:u w:val="single"/>
        </w:rPr>
        <w:t>. Uzmērījumi un kvalitātes novērtējums</w:t>
      </w:r>
      <w:r w:rsidRPr="001175E6">
        <w:rPr>
          <w:rFonts w:ascii="Times New Roman" w:hAnsi="Times New Roman"/>
          <w:iCs/>
          <w:sz w:val="24"/>
          <w:szCs w:val="24"/>
        </w:rPr>
        <w:t>:</w:t>
      </w:r>
    </w:p>
    <w:p w:rsidR="006A65D3" w:rsidRPr="001175E6" w:rsidRDefault="006A65D3" w:rsidP="00CF725B">
      <w:pPr>
        <w:numPr>
          <w:ilvl w:val="0"/>
          <w:numId w:val="11"/>
        </w:numPr>
        <w:spacing w:after="0" w:line="240" w:lineRule="auto"/>
        <w:jc w:val="both"/>
        <w:rPr>
          <w:rFonts w:ascii="Times New Roman" w:hAnsi="Times New Roman"/>
          <w:iCs/>
          <w:color w:val="000000"/>
          <w:sz w:val="24"/>
          <w:szCs w:val="24"/>
        </w:rPr>
      </w:pPr>
      <w:r w:rsidRPr="001175E6">
        <w:rPr>
          <w:rFonts w:ascii="Times New Roman" w:hAnsi="Times New Roman"/>
          <w:sz w:val="24"/>
          <w:szCs w:val="24"/>
        </w:rPr>
        <w:t>izpildītais darbs kontrolējams visa attīrītā ceļa posma garumā, neatbilstības gadījumā veicot nepieciešamos pasākumus prasību nodrošināšanai;</w:t>
      </w:r>
    </w:p>
    <w:p w:rsidR="006A65D3" w:rsidRPr="000803E4" w:rsidRDefault="006A65D3" w:rsidP="00CF725B">
      <w:pPr>
        <w:numPr>
          <w:ilvl w:val="0"/>
          <w:numId w:val="11"/>
        </w:numPr>
        <w:spacing w:after="0" w:line="240" w:lineRule="auto"/>
        <w:jc w:val="both"/>
        <w:rPr>
          <w:rFonts w:ascii="Times New Roman" w:hAnsi="Times New Roman"/>
          <w:iCs/>
          <w:color w:val="000000"/>
          <w:sz w:val="24"/>
          <w:szCs w:val="24"/>
        </w:rPr>
      </w:pPr>
      <w:proofErr w:type="spellStart"/>
      <w:r w:rsidRPr="001175E6">
        <w:rPr>
          <w:rFonts w:ascii="Times New Roman" w:hAnsi="Times New Roman"/>
          <w:sz w:val="24"/>
          <w:szCs w:val="24"/>
        </w:rPr>
        <w:t>šķērsstumšanas</w:t>
      </w:r>
      <w:proofErr w:type="spellEnd"/>
      <w:r w:rsidRPr="001175E6">
        <w:rPr>
          <w:rFonts w:ascii="Times New Roman" w:hAnsi="Times New Roman"/>
          <w:sz w:val="24"/>
          <w:szCs w:val="24"/>
        </w:rPr>
        <w:t xml:space="preserve"> (sniega sanesumu) gadījumā uzskaita tikai objektā nostrādāto laiku.</w:t>
      </w:r>
    </w:p>
    <w:p w:rsidR="006A65D3" w:rsidRPr="001175E6" w:rsidRDefault="006A65D3" w:rsidP="006A65D3">
      <w:pPr>
        <w:spacing w:after="0" w:line="240" w:lineRule="auto"/>
        <w:jc w:val="both"/>
        <w:rPr>
          <w:rFonts w:ascii="Times New Roman" w:hAnsi="Times New Roman"/>
          <w:b/>
          <w:bCs/>
          <w:sz w:val="24"/>
          <w:szCs w:val="24"/>
          <w:u w:val="single"/>
        </w:rPr>
      </w:pPr>
    </w:p>
    <w:p w:rsidR="006A65D3" w:rsidRPr="008A4AC6" w:rsidRDefault="006A65D3" w:rsidP="006A65D3">
      <w:pPr>
        <w:spacing w:after="0" w:line="240" w:lineRule="auto"/>
        <w:jc w:val="both"/>
        <w:rPr>
          <w:rFonts w:ascii="Times New Roman" w:hAnsi="Times New Roman"/>
          <w:sz w:val="24"/>
          <w:szCs w:val="24"/>
          <w:u w:val="single"/>
        </w:rPr>
      </w:pPr>
      <w:r w:rsidRPr="001175E6">
        <w:rPr>
          <w:rFonts w:ascii="Times New Roman" w:hAnsi="Times New Roman"/>
          <w:sz w:val="24"/>
          <w:szCs w:val="24"/>
        </w:rPr>
        <w:t xml:space="preserve">Kontaktpersona: Priekules novada Gramzdas pagasta pārvaldes vadītājs </w:t>
      </w:r>
      <w:r w:rsidRPr="008A4AC6">
        <w:rPr>
          <w:rFonts w:ascii="Times New Roman" w:hAnsi="Times New Roman"/>
          <w:sz w:val="24"/>
          <w:szCs w:val="24"/>
          <w:u w:val="single"/>
        </w:rPr>
        <w:t>Dzintars Kudums, tel.28646114.</w:t>
      </w:r>
    </w:p>
    <w:p w:rsidR="006A65D3" w:rsidRPr="008714F0" w:rsidRDefault="006A65D3" w:rsidP="006A65D3">
      <w:pPr>
        <w:spacing w:after="160" w:line="240" w:lineRule="auto"/>
        <w:jc w:val="right"/>
        <w:rPr>
          <w:rFonts w:ascii="Times New Roman" w:eastAsia="Times New Roman" w:hAnsi="Times New Roman" w:cs="Times New Roman"/>
          <w:b/>
        </w:rPr>
      </w:pPr>
      <w:r w:rsidRPr="00AD1C9A">
        <w:rPr>
          <w:rFonts w:ascii="Times New Roman" w:eastAsia="Times New Roman" w:hAnsi="Times New Roman" w:cs="Times New Roman"/>
          <w:b/>
          <w:sz w:val="20"/>
        </w:rPr>
        <w:lastRenderedPageBreak/>
        <w:t>9.pielikum</w:t>
      </w:r>
      <w:r>
        <w:rPr>
          <w:rFonts w:ascii="Times New Roman" w:eastAsia="Times New Roman" w:hAnsi="Times New Roman" w:cs="Times New Roman"/>
          <w:b/>
          <w:sz w:val="20"/>
        </w:rPr>
        <w:t>s</w:t>
      </w:r>
      <w:r>
        <w:rPr>
          <w:rFonts w:ascii="Times New Roman" w:eastAsia="Times New Roman" w:hAnsi="Times New Roman" w:cs="Times New Roman"/>
          <w:b/>
          <w:sz w:val="20"/>
        </w:rPr>
        <w:br/>
      </w:r>
      <w:r>
        <w:rPr>
          <w:rFonts w:ascii="Times New Roman" w:eastAsia="Times New Roman" w:hAnsi="Times New Roman" w:cs="Times New Roman"/>
          <w:sz w:val="20"/>
        </w:rPr>
        <w:t xml:space="preserve">Priekules novada pašvaldības </w:t>
      </w:r>
      <w:r>
        <w:rPr>
          <w:rFonts w:ascii="Times New Roman" w:eastAsia="Times New Roman" w:hAnsi="Times New Roman" w:cs="Times New Roman"/>
          <w:b/>
        </w:rPr>
        <w:br/>
      </w:r>
      <w:r>
        <w:rPr>
          <w:rFonts w:ascii="Times New Roman" w:eastAsia="Times New Roman" w:hAnsi="Times New Roman" w:cs="Times New Roman"/>
          <w:sz w:val="20"/>
        </w:rPr>
        <w:t xml:space="preserve">iepirkuma </w:t>
      </w:r>
      <w:r w:rsidRPr="00FE21AF">
        <w:rPr>
          <w:rFonts w:ascii="Times New Roman" w:eastAsia="Times New Roman" w:hAnsi="Times New Roman" w:cs="Times New Roman"/>
          <w:sz w:val="20"/>
        </w:rPr>
        <w:t>Nr.</w:t>
      </w:r>
      <w:r w:rsidRPr="000E00CC">
        <w:rPr>
          <w:rFonts w:ascii="Times New Roman" w:eastAsia="Times New Roman" w:hAnsi="Times New Roman" w:cs="Times New Roman"/>
          <w:sz w:val="20"/>
        </w:rPr>
        <w:t>PNP</w:t>
      </w:r>
      <w:r w:rsidR="00CF725B">
        <w:rPr>
          <w:rFonts w:ascii="Times New Roman" w:eastAsia="Times New Roman" w:hAnsi="Times New Roman" w:cs="Times New Roman"/>
          <w:sz w:val="20"/>
        </w:rPr>
        <w:t>2017/32</w:t>
      </w:r>
      <w:r>
        <w:rPr>
          <w:rFonts w:ascii="Times New Roman" w:eastAsia="Times New Roman" w:hAnsi="Times New Roman" w:cs="Times New Roman"/>
          <w:b/>
        </w:rPr>
        <w:br/>
      </w:r>
      <w:r w:rsidRPr="00FE21AF">
        <w:rPr>
          <w:rFonts w:ascii="Times New Roman" w:eastAsia="Times New Roman" w:hAnsi="Times New Roman" w:cs="Times New Roman"/>
          <w:sz w:val="20"/>
        </w:rPr>
        <w:t xml:space="preserve"> nolikuma</w:t>
      </w:r>
      <w:r>
        <w:rPr>
          <w:rFonts w:ascii="Times New Roman" w:eastAsia="Times New Roman" w:hAnsi="Times New Roman" w:cs="Times New Roman"/>
          <w:sz w:val="20"/>
        </w:rPr>
        <w:t>m</w:t>
      </w:r>
    </w:p>
    <w:p w:rsidR="006A65D3" w:rsidRPr="00652336" w:rsidRDefault="006A65D3" w:rsidP="006A65D3">
      <w:pPr>
        <w:spacing w:after="0" w:line="240" w:lineRule="auto"/>
        <w:jc w:val="right"/>
        <w:rPr>
          <w:rFonts w:ascii="Times New Roman" w:eastAsia="Times New Roman" w:hAnsi="Times New Roman" w:cs="Times New Roman"/>
          <w:sz w:val="24"/>
          <w:szCs w:val="24"/>
        </w:rPr>
      </w:pPr>
    </w:p>
    <w:p w:rsidR="006A65D3" w:rsidRDefault="006A65D3" w:rsidP="006A65D3">
      <w:pPr>
        <w:spacing w:after="0" w:line="240" w:lineRule="auto"/>
        <w:jc w:val="center"/>
        <w:rPr>
          <w:rFonts w:ascii="Times New Roman" w:eastAsia="Times New Roman" w:hAnsi="Times New Roman" w:cs="Times New Roman"/>
          <w:sz w:val="28"/>
          <w:szCs w:val="28"/>
        </w:rPr>
      </w:pPr>
      <w:r w:rsidRPr="00A308F0">
        <w:rPr>
          <w:rFonts w:ascii="Times New Roman" w:eastAsia="Times New Roman" w:hAnsi="Times New Roman" w:cs="Times New Roman"/>
          <w:sz w:val="28"/>
          <w:szCs w:val="28"/>
        </w:rPr>
        <w:t xml:space="preserve">Darba uzdevums -specifikācija iepirkuma </w:t>
      </w:r>
      <w:r w:rsidRPr="00A308F0">
        <w:rPr>
          <w:rFonts w:ascii="Times New Roman" w:eastAsia="Times New Roman" w:hAnsi="Times New Roman" w:cs="Times New Roman"/>
          <w:b/>
          <w:sz w:val="28"/>
          <w:szCs w:val="28"/>
        </w:rPr>
        <w:t>8.daļai</w:t>
      </w:r>
      <w:r w:rsidRPr="00A308F0">
        <w:rPr>
          <w:rFonts w:ascii="Times New Roman" w:eastAsia="Times New Roman" w:hAnsi="Times New Roman" w:cs="Times New Roman"/>
          <w:sz w:val="28"/>
          <w:szCs w:val="28"/>
        </w:rPr>
        <w:t xml:space="preserve"> </w:t>
      </w:r>
    </w:p>
    <w:p w:rsidR="006A65D3" w:rsidRPr="00A308F0" w:rsidRDefault="006A65D3" w:rsidP="006A65D3">
      <w:pPr>
        <w:spacing w:after="0" w:line="240" w:lineRule="auto"/>
        <w:jc w:val="center"/>
        <w:rPr>
          <w:rFonts w:ascii="Times New Roman" w:eastAsia="Times New Roman" w:hAnsi="Times New Roman" w:cs="Times New Roman"/>
          <w:b/>
          <w:sz w:val="28"/>
          <w:szCs w:val="28"/>
          <w:u w:val="single"/>
        </w:rPr>
      </w:pPr>
      <w:r w:rsidRPr="00A308F0">
        <w:rPr>
          <w:rFonts w:ascii="Times New Roman" w:eastAsia="Times New Roman" w:hAnsi="Times New Roman" w:cs="Times New Roman"/>
          <w:sz w:val="28"/>
          <w:szCs w:val="28"/>
        </w:rPr>
        <w:t xml:space="preserve">„Ceļu uzturēšanas darbi Priekules novada </w:t>
      </w:r>
      <w:r w:rsidRPr="00A308F0">
        <w:rPr>
          <w:rFonts w:ascii="Times New Roman" w:eastAsia="Times New Roman" w:hAnsi="Times New Roman" w:cs="Times New Roman"/>
          <w:b/>
          <w:sz w:val="28"/>
          <w:szCs w:val="28"/>
          <w:u w:val="single"/>
        </w:rPr>
        <w:t>Kalētu pagastā</w:t>
      </w:r>
      <w:r w:rsidRPr="00A308F0">
        <w:rPr>
          <w:rFonts w:ascii="Times New Roman" w:eastAsia="Times New Roman" w:hAnsi="Times New Roman" w:cs="Times New Roman"/>
          <w:sz w:val="28"/>
          <w:szCs w:val="28"/>
        </w:rPr>
        <w:t>”</w:t>
      </w:r>
    </w:p>
    <w:p w:rsidR="006A65D3" w:rsidRPr="00A308F0" w:rsidRDefault="006A65D3" w:rsidP="006A65D3">
      <w:pPr>
        <w:spacing w:after="0" w:line="240" w:lineRule="auto"/>
        <w:rPr>
          <w:rFonts w:ascii="Times New Roman" w:eastAsia="Times New Roman" w:hAnsi="Times New Roman" w:cs="Times New Roman"/>
          <w:sz w:val="24"/>
          <w:szCs w:val="24"/>
        </w:rPr>
      </w:pPr>
    </w:p>
    <w:p w:rsidR="006A65D3" w:rsidRPr="00A308F0" w:rsidRDefault="006A65D3" w:rsidP="006A65D3">
      <w:pPr>
        <w:spacing w:after="0" w:line="240" w:lineRule="auto"/>
        <w:rPr>
          <w:rFonts w:ascii="Times New Roman" w:eastAsia="Times New Roman" w:hAnsi="Times New Roman" w:cs="Times New Roman"/>
          <w:sz w:val="24"/>
          <w:szCs w:val="24"/>
        </w:rPr>
      </w:pPr>
      <w:r w:rsidRPr="00A308F0">
        <w:rPr>
          <w:rFonts w:ascii="Times New Roman" w:eastAsia="Times New Roman" w:hAnsi="Times New Roman" w:cs="Times New Roman"/>
          <w:b/>
          <w:sz w:val="24"/>
          <w:szCs w:val="24"/>
        </w:rPr>
        <w:t xml:space="preserve">Priekules novada Kalētu pagasts </w:t>
      </w:r>
      <w:r w:rsidRPr="00A308F0">
        <w:rPr>
          <w:rFonts w:ascii="Times New Roman" w:eastAsia="Times New Roman" w:hAnsi="Times New Roman" w:cs="Times New Roman"/>
          <w:sz w:val="24"/>
          <w:szCs w:val="24"/>
        </w:rPr>
        <w:t xml:space="preserve">– iepirkuma daļas kopējais ceļu garums </w:t>
      </w:r>
      <w:r>
        <w:rPr>
          <w:rFonts w:ascii="Times New Roman" w:eastAsia="Times New Roman" w:hAnsi="Times New Roman" w:cs="Times New Roman"/>
          <w:sz w:val="24"/>
          <w:szCs w:val="24"/>
        </w:rPr>
        <w:t>38,669</w:t>
      </w:r>
      <w:r w:rsidRPr="00A308F0">
        <w:rPr>
          <w:rFonts w:ascii="Times New Roman" w:eastAsia="Times New Roman" w:hAnsi="Times New Roman" w:cs="Times New Roman"/>
          <w:sz w:val="24"/>
          <w:szCs w:val="24"/>
        </w:rPr>
        <w:t xml:space="preserve"> km (skat. tabulu). </w:t>
      </w:r>
    </w:p>
    <w:tbl>
      <w:tblPr>
        <w:tblStyle w:val="Reatabula"/>
        <w:tblW w:w="9067" w:type="dxa"/>
        <w:tblLook w:val="04A0" w:firstRow="1" w:lastRow="0" w:firstColumn="1" w:lastColumn="0" w:noHBand="0" w:noVBand="1"/>
      </w:tblPr>
      <w:tblGrid>
        <w:gridCol w:w="651"/>
        <w:gridCol w:w="1165"/>
        <w:gridCol w:w="2662"/>
        <w:gridCol w:w="904"/>
        <w:gridCol w:w="1056"/>
        <w:gridCol w:w="1123"/>
        <w:gridCol w:w="1506"/>
      </w:tblGrid>
      <w:tr w:rsidR="006A65D3" w:rsidRPr="00BD481A" w:rsidTr="006A65D3">
        <w:trPr>
          <w:trHeight w:val="309"/>
        </w:trPr>
        <w:tc>
          <w:tcPr>
            <w:tcW w:w="651" w:type="dxa"/>
            <w:vMerge w:val="restart"/>
          </w:tcPr>
          <w:p w:rsidR="006A65D3" w:rsidRDefault="006A65D3" w:rsidP="006A65D3">
            <w:pPr>
              <w:jc w:val="center"/>
              <w:rPr>
                <w:rFonts w:ascii="Times New Roman" w:hAnsi="Times New Roman" w:cs="Times New Roman"/>
                <w:b/>
                <w:bCs/>
                <w:sz w:val="24"/>
                <w:szCs w:val="24"/>
              </w:rPr>
            </w:pPr>
            <w:r>
              <w:rPr>
                <w:rFonts w:ascii="Times New Roman" w:hAnsi="Times New Roman" w:cs="Times New Roman"/>
                <w:b/>
                <w:bCs/>
                <w:sz w:val="24"/>
                <w:szCs w:val="24"/>
              </w:rPr>
              <w:t>Nr.</w:t>
            </w:r>
          </w:p>
          <w:p w:rsidR="006A65D3" w:rsidRPr="00BD481A" w:rsidRDefault="006A65D3" w:rsidP="006A65D3">
            <w:pPr>
              <w:jc w:val="center"/>
              <w:rPr>
                <w:rFonts w:ascii="Times New Roman" w:hAnsi="Times New Roman" w:cs="Times New Roman"/>
                <w:b/>
                <w:bCs/>
                <w:sz w:val="24"/>
                <w:szCs w:val="24"/>
              </w:rPr>
            </w:pPr>
            <w:r>
              <w:rPr>
                <w:rFonts w:ascii="Times New Roman" w:hAnsi="Times New Roman" w:cs="Times New Roman"/>
                <w:b/>
                <w:bCs/>
                <w:sz w:val="24"/>
                <w:szCs w:val="24"/>
              </w:rPr>
              <w:t>p.k.</w:t>
            </w:r>
          </w:p>
        </w:tc>
        <w:tc>
          <w:tcPr>
            <w:tcW w:w="1165" w:type="dxa"/>
            <w:vMerge w:val="restart"/>
            <w:hideMark/>
          </w:tcPr>
          <w:p w:rsidR="006A65D3" w:rsidRPr="00A3766E" w:rsidRDefault="006A65D3" w:rsidP="006A65D3">
            <w:pPr>
              <w:jc w:val="center"/>
              <w:rPr>
                <w:rFonts w:ascii="Times New Roman" w:hAnsi="Times New Roman" w:cs="Times New Roman"/>
                <w:b/>
                <w:bCs/>
                <w:sz w:val="24"/>
                <w:szCs w:val="24"/>
              </w:rPr>
            </w:pPr>
            <w:r w:rsidRPr="00A3766E">
              <w:rPr>
                <w:rFonts w:ascii="Times New Roman" w:hAnsi="Times New Roman" w:cs="Times New Roman"/>
                <w:b/>
                <w:bCs/>
                <w:sz w:val="24"/>
                <w:szCs w:val="24"/>
              </w:rPr>
              <w:t>Autoceļa numurs</w:t>
            </w:r>
          </w:p>
        </w:tc>
        <w:tc>
          <w:tcPr>
            <w:tcW w:w="2662" w:type="dxa"/>
            <w:vMerge w:val="restart"/>
            <w:hideMark/>
          </w:tcPr>
          <w:p w:rsidR="006A65D3" w:rsidRDefault="006A65D3" w:rsidP="006A65D3">
            <w:pPr>
              <w:jc w:val="center"/>
              <w:rPr>
                <w:rFonts w:ascii="Times New Roman" w:hAnsi="Times New Roman" w:cs="Times New Roman"/>
                <w:b/>
                <w:bCs/>
                <w:sz w:val="24"/>
                <w:szCs w:val="24"/>
              </w:rPr>
            </w:pPr>
            <w:r w:rsidRPr="00A3766E">
              <w:rPr>
                <w:rFonts w:ascii="Times New Roman" w:hAnsi="Times New Roman" w:cs="Times New Roman"/>
                <w:b/>
                <w:bCs/>
                <w:sz w:val="24"/>
                <w:szCs w:val="24"/>
              </w:rPr>
              <w:t xml:space="preserve">Autoceļa </w:t>
            </w:r>
          </w:p>
          <w:p w:rsidR="006A65D3" w:rsidRPr="00A3766E" w:rsidRDefault="006A65D3" w:rsidP="006A65D3">
            <w:pPr>
              <w:jc w:val="center"/>
              <w:rPr>
                <w:rFonts w:ascii="Times New Roman" w:hAnsi="Times New Roman" w:cs="Times New Roman"/>
                <w:b/>
                <w:bCs/>
                <w:sz w:val="24"/>
                <w:szCs w:val="24"/>
              </w:rPr>
            </w:pPr>
            <w:r w:rsidRPr="00A3766E">
              <w:rPr>
                <w:rFonts w:ascii="Times New Roman" w:hAnsi="Times New Roman" w:cs="Times New Roman"/>
                <w:b/>
                <w:bCs/>
                <w:sz w:val="24"/>
                <w:szCs w:val="24"/>
              </w:rPr>
              <w:t>nosaukums</w:t>
            </w:r>
          </w:p>
        </w:tc>
        <w:tc>
          <w:tcPr>
            <w:tcW w:w="1960" w:type="dxa"/>
            <w:gridSpan w:val="2"/>
            <w:hideMark/>
          </w:tcPr>
          <w:p w:rsidR="006A65D3" w:rsidRPr="00A3766E" w:rsidRDefault="006A65D3" w:rsidP="006A65D3">
            <w:pPr>
              <w:jc w:val="center"/>
              <w:rPr>
                <w:rFonts w:ascii="Times New Roman" w:hAnsi="Times New Roman" w:cs="Times New Roman"/>
                <w:b/>
                <w:bCs/>
                <w:sz w:val="24"/>
                <w:szCs w:val="24"/>
              </w:rPr>
            </w:pPr>
            <w:r w:rsidRPr="00A3766E">
              <w:rPr>
                <w:rFonts w:ascii="Times New Roman" w:hAnsi="Times New Roman" w:cs="Times New Roman"/>
                <w:b/>
                <w:bCs/>
                <w:sz w:val="24"/>
                <w:szCs w:val="24"/>
              </w:rPr>
              <w:t>Garums</w:t>
            </w:r>
            <w:r>
              <w:rPr>
                <w:rFonts w:ascii="Times New Roman" w:hAnsi="Times New Roman" w:cs="Times New Roman"/>
                <w:b/>
                <w:bCs/>
                <w:sz w:val="24"/>
                <w:szCs w:val="24"/>
              </w:rPr>
              <w:t xml:space="preserve"> </w:t>
            </w:r>
            <w:r w:rsidRPr="00A710FD">
              <w:rPr>
                <w:rFonts w:ascii="Times New Roman" w:eastAsia="Times New Roman" w:hAnsi="Times New Roman" w:cs="Times New Roman"/>
                <w:i/>
                <w:sz w:val="24"/>
                <w:szCs w:val="24"/>
              </w:rPr>
              <w:t>(km)</w:t>
            </w:r>
          </w:p>
        </w:tc>
        <w:tc>
          <w:tcPr>
            <w:tcW w:w="1123" w:type="dxa"/>
            <w:vMerge w:val="restart"/>
          </w:tcPr>
          <w:p w:rsidR="006A65D3" w:rsidRPr="00A3766E" w:rsidRDefault="006A65D3" w:rsidP="006A65D3">
            <w:pPr>
              <w:jc w:val="center"/>
              <w:rPr>
                <w:rFonts w:ascii="Times New Roman" w:hAnsi="Times New Roman" w:cs="Times New Roman"/>
                <w:b/>
                <w:bCs/>
                <w:sz w:val="24"/>
                <w:szCs w:val="24"/>
              </w:rPr>
            </w:pPr>
            <w:r w:rsidRPr="00A3766E">
              <w:rPr>
                <w:rFonts w:ascii="Times New Roman" w:hAnsi="Times New Roman" w:cs="Times New Roman"/>
                <w:b/>
                <w:bCs/>
                <w:sz w:val="24"/>
                <w:szCs w:val="24"/>
              </w:rPr>
              <w:t>Kopējais garums</w:t>
            </w:r>
            <w:r>
              <w:rPr>
                <w:rFonts w:ascii="Times New Roman" w:hAnsi="Times New Roman" w:cs="Times New Roman"/>
                <w:b/>
                <w:bCs/>
                <w:sz w:val="24"/>
                <w:szCs w:val="24"/>
              </w:rPr>
              <w:t xml:space="preserve"> </w:t>
            </w:r>
            <w:r w:rsidRPr="00A710FD">
              <w:rPr>
                <w:rFonts w:ascii="Times New Roman" w:eastAsia="Times New Roman" w:hAnsi="Times New Roman" w:cs="Times New Roman"/>
                <w:i/>
                <w:sz w:val="24"/>
                <w:szCs w:val="24"/>
              </w:rPr>
              <w:t>(km)</w:t>
            </w:r>
          </w:p>
        </w:tc>
        <w:tc>
          <w:tcPr>
            <w:tcW w:w="1506" w:type="dxa"/>
            <w:vMerge w:val="restart"/>
            <w:hideMark/>
          </w:tcPr>
          <w:p w:rsidR="006A65D3" w:rsidRPr="00A3766E" w:rsidRDefault="006A65D3" w:rsidP="006A65D3">
            <w:pPr>
              <w:jc w:val="center"/>
              <w:rPr>
                <w:rFonts w:ascii="Times New Roman" w:hAnsi="Times New Roman" w:cs="Times New Roman"/>
                <w:b/>
                <w:bCs/>
                <w:sz w:val="24"/>
                <w:szCs w:val="24"/>
              </w:rPr>
            </w:pPr>
            <w:r>
              <w:rPr>
                <w:rFonts w:ascii="Times New Roman" w:hAnsi="Times New Roman" w:cs="Times New Roman"/>
                <w:b/>
                <w:bCs/>
                <w:sz w:val="24"/>
                <w:szCs w:val="24"/>
              </w:rPr>
              <w:t>Plānotais tīrīšanas reižu skaits</w:t>
            </w:r>
          </w:p>
        </w:tc>
      </w:tr>
      <w:tr w:rsidR="006A65D3" w:rsidRPr="00BD481A" w:rsidTr="006A65D3">
        <w:trPr>
          <w:trHeight w:val="70"/>
        </w:trPr>
        <w:tc>
          <w:tcPr>
            <w:tcW w:w="651" w:type="dxa"/>
            <w:vMerge/>
          </w:tcPr>
          <w:p w:rsidR="006A65D3" w:rsidRPr="00BD481A" w:rsidRDefault="006A65D3" w:rsidP="006A65D3">
            <w:pPr>
              <w:jc w:val="center"/>
              <w:rPr>
                <w:rFonts w:ascii="Times New Roman" w:hAnsi="Times New Roman" w:cs="Times New Roman"/>
                <w:bCs/>
                <w:sz w:val="24"/>
                <w:szCs w:val="24"/>
              </w:rPr>
            </w:pPr>
          </w:p>
        </w:tc>
        <w:tc>
          <w:tcPr>
            <w:tcW w:w="1165" w:type="dxa"/>
            <w:vMerge/>
            <w:hideMark/>
          </w:tcPr>
          <w:p w:rsidR="006A65D3" w:rsidRPr="00A3766E" w:rsidRDefault="006A65D3" w:rsidP="006A65D3">
            <w:pPr>
              <w:jc w:val="center"/>
              <w:rPr>
                <w:rFonts w:ascii="Times New Roman" w:hAnsi="Times New Roman" w:cs="Times New Roman"/>
                <w:bCs/>
                <w:sz w:val="24"/>
                <w:szCs w:val="24"/>
              </w:rPr>
            </w:pPr>
          </w:p>
        </w:tc>
        <w:tc>
          <w:tcPr>
            <w:tcW w:w="2662" w:type="dxa"/>
            <w:vMerge/>
            <w:hideMark/>
          </w:tcPr>
          <w:p w:rsidR="006A65D3" w:rsidRPr="00A3766E" w:rsidRDefault="006A65D3" w:rsidP="006A65D3">
            <w:pPr>
              <w:jc w:val="center"/>
              <w:rPr>
                <w:rFonts w:ascii="Times New Roman" w:hAnsi="Times New Roman" w:cs="Times New Roman"/>
                <w:bCs/>
                <w:sz w:val="24"/>
                <w:szCs w:val="24"/>
              </w:rPr>
            </w:pPr>
          </w:p>
        </w:tc>
        <w:tc>
          <w:tcPr>
            <w:tcW w:w="904" w:type="dxa"/>
            <w:hideMark/>
          </w:tcPr>
          <w:p w:rsidR="006A65D3" w:rsidRPr="00A3766E" w:rsidRDefault="006A65D3" w:rsidP="006A65D3">
            <w:pPr>
              <w:jc w:val="center"/>
              <w:rPr>
                <w:rFonts w:ascii="Times New Roman" w:hAnsi="Times New Roman" w:cs="Times New Roman"/>
                <w:b/>
                <w:sz w:val="24"/>
                <w:szCs w:val="24"/>
              </w:rPr>
            </w:pPr>
            <w:r w:rsidRPr="00A3766E">
              <w:rPr>
                <w:rFonts w:ascii="Times New Roman" w:hAnsi="Times New Roman" w:cs="Times New Roman"/>
                <w:b/>
                <w:sz w:val="24"/>
                <w:szCs w:val="24"/>
              </w:rPr>
              <w:t>no</w:t>
            </w:r>
          </w:p>
        </w:tc>
        <w:tc>
          <w:tcPr>
            <w:tcW w:w="1056" w:type="dxa"/>
            <w:hideMark/>
          </w:tcPr>
          <w:p w:rsidR="006A65D3" w:rsidRPr="00A3766E" w:rsidRDefault="006A65D3" w:rsidP="006A65D3">
            <w:pPr>
              <w:jc w:val="center"/>
              <w:rPr>
                <w:rFonts w:ascii="Times New Roman" w:hAnsi="Times New Roman" w:cs="Times New Roman"/>
                <w:b/>
                <w:sz w:val="24"/>
                <w:szCs w:val="24"/>
              </w:rPr>
            </w:pPr>
            <w:r w:rsidRPr="00A3766E">
              <w:rPr>
                <w:rFonts w:ascii="Times New Roman" w:hAnsi="Times New Roman" w:cs="Times New Roman"/>
                <w:b/>
                <w:sz w:val="24"/>
                <w:szCs w:val="24"/>
              </w:rPr>
              <w:t>līdz</w:t>
            </w:r>
          </w:p>
        </w:tc>
        <w:tc>
          <w:tcPr>
            <w:tcW w:w="1123" w:type="dxa"/>
            <w:vMerge/>
          </w:tcPr>
          <w:p w:rsidR="006A65D3" w:rsidRPr="00A3766E" w:rsidRDefault="006A65D3" w:rsidP="006A65D3">
            <w:pPr>
              <w:jc w:val="center"/>
              <w:rPr>
                <w:rFonts w:ascii="Times New Roman" w:hAnsi="Times New Roman" w:cs="Times New Roman"/>
                <w:bCs/>
                <w:sz w:val="24"/>
                <w:szCs w:val="24"/>
              </w:rPr>
            </w:pPr>
          </w:p>
        </w:tc>
        <w:tc>
          <w:tcPr>
            <w:tcW w:w="1506" w:type="dxa"/>
            <w:vMerge/>
            <w:hideMark/>
          </w:tcPr>
          <w:p w:rsidR="006A65D3" w:rsidRPr="00A3766E" w:rsidRDefault="006A65D3" w:rsidP="006A65D3">
            <w:pPr>
              <w:jc w:val="center"/>
              <w:rPr>
                <w:rFonts w:ascii="Times New Roman" w:hAnsi="Times New Roman" w:cs="Times New Roman"/>
                <w:bCs/>
                <w:sz w:val="24"/>
                <w:szCs w:val="24"/>
              </w:rPr>
            </w:pPr>
          </w:p>
        </w:tc>
      </w:tr>
      <w:tr w:rsidR="006A65D3" w:rsidRPr="00BD481A" w:rsidTr="006A65D3">
        <w:trPr>
          <w:trHeight w:val="255"/>
        </w:trPr>
        <w:tc>
          <w:tcPr>
            <w:tcW w:w="651" w:type="dxa"/>
            <w:vMerge w:val="restart"/>
          </w:tcPr>
          <w:p w:rsidR="006A65D3" w:rsidRPr="00BD481A" w:rsidRDefault="006A65D3" w:rsidP="006A65D3">
            <w:pPr>
              <w:jc w:val="center"/>
              <w:rPr>
                <w:rFonts w:ascii="Times New Roman" w:hAnsi="Times New Roman" w:cs="Times New Roman"/>
                <w:sz w:val="24"/>
                <w:szCs w:val="24"/>
              </w:rPr>
            </w:pPr>
            <w:r>
              <w:rPr>
                <w:rFonts w:ascii="Times New Roman" w:hAnsi="Times New Roman" w:cs="Times New Roman"/>
                <w:sz w:val="24"/>
                <w:szCs w:val="24"/>
              </w:rPr>
              <w:t>1.</w:t>
            </w:r>
          </w:p>
        </w:tc>
        <w:tc>
          <w:tcPr>
            <w:tcW w:w="1165" w:type="dxa"/>
            <w:vMerge w:val="restart"/>
            <w:noWrap/>
            <w:hideMark/>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A13</w:t>
            </w:r>
          </w:p>
        </w:tc>
        <w:tc>
          <w:tcPr>
            <w:tcW w:w="2662" w:type="dxa"/>
            <w:vMerge w:val="restart"/>
            <w:noWrap/>
            <w:hideMark/>
          </w:tcPr>
          <w:p w:rsidR="006A65D3" w:rsidRPr="00A3766E" w:rsidRDefault="006A65D3" w:rsidP="006A65D3">
            <w:pPr>
              <w:rPr>
                <w:rFonts w:ascii="Times New Roman" w:hAnsi="Times New Roman" w:cs="Times New Roman"/>
                <w:sz w:val="24"/>
                <w:szCs w:val="24"/>
              </w:rPr>
            </w:pPr>
            <w:r w:rsidRPr="00A3766E">
              <w:rPr>
                <w:rFonts w:ascii="Times New Roman" w:hAnsi="Times New Roman" w:cs="Times New Roman"/>
                <w:sz w:val="24"/>
                <w:szCs w:val="24"/>
              </w:rPr>
              <w:t xml:space="preserve">Brūveri </w:t>
            </w:r>
            <w:proofErr w:type="spellStart"/>
            <w:r w:rsidRPr="00A3766E">
              <w:rPr>
                <w:rFonts w:ascii="Times New Roman" w:hAnsi="Times New Roman" w:cs="Times New Roman"/>
                <w:sz w:val="24"/>
                <w:szCs w:val="24"/>
              </w:rPr>
              <w:t>Ievlejas</w:t>
            </w:r>
            <w:proofErr w:type="spellEnd"/>
          </w:p>
        </w:tc>
        <w:tc>
          <w:tcPr>
            <w:tcW w:w="904" w:type="dxa"/>
            <w:noWrap/>
            <w:hideMark/>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0</w:t>
            </w:r>
          </w:p>
        </w:tc>
        <w:tc>
          <w:tcPr>
            <w:tcW w:w="1056" w:type="dxa"/>
            <w:noWrap/>
            <w:hideMark/>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2,09</w:t>
            </w:r>
          </w:p>
        </w:tc>
        <w:tc>
          <w:tcPr>
            <w:tcW w:w="1123" w:type="dxa"/>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2,09</w:t>
            </w:r>
          </w:p>
        </w:tc>
        <w:tc>
          <w:tcPr>
            <w:tcW w:w="1506" w:type="dxa"/>
            <w:vMerge w:val="restart"/>
            <w:noWrap/>
          </w:tcPr>
          <w:p w:rsidR="006A65D3" w:rsidRPr="00A3766E" w:rsidRDefault="006A65D3" w:rsidP="006A65D3">
            <w:pPr>
              <w:jc w:val="center"/>
              <w:rPr>
                <w:rFonts w:ascii="Times New Roman" w:hAnsi="Times New Roman" w:cs="Times New Roman"/>
                <w:sz w:val="24"/>
                <w:szCs w:val="24"/>
              </w:rPr>
            </w:pPr>
            <w:r>
              <w:rPr>
                <w:rFonts w:ascii="Times New Roman" w:hAnsi="Times New Roman" w:cs="Times New Roman"/>
                <w:sz w:val="24"/>
                <w:szCs w:val="24"/>
              </w:rPr>
              <w:t>6</w:t>
            </w:r>
          </w:p>
        </w:tc>
      </w:tr>
      <w:tr w:rsidR="006A65D3" w:rsidRPr="00BD481A" w:rsidTr="006A65D3">
        <w:trPr>
          <w:trHeight w:val="300"/>
        </w:trPr>
        <w:tc>
          <w:tcPr>
            <w:tcW w:w="651" w:type="dxa"/>
            <w:vMerge/>
          </w:tcPr>
          <w:p w:rsidR="006A65D3" w:rsidRPr="00BD481A" w:rsidRDefault="006A65D3" w:rsidP="006A65D3">
            <w:pPr>
              <w:jc w:val="center"/>
              <w:rPr>
                <w:rFonts w:ascii="Times New Roman" w:hAnsi="Times New Roman" w:cs="Times New Roman"/>
                <w:sz w:val="24"/>
                <w:szCs w:val="24"/>
              </w:rPr>
            </w:pPr>
          </w:p>
        </w:tc>
        <w:tc>
          <w:tcPr>
            <w:tcW w:w="1165" w:type="dxa"/>
            <w:vMerge/>
            <w:hideMark/>
          </w:tcPr>
          <w:p w:rsidR="006A65D3" w:rsidRPr="00A3766E" w:rsidRDefault="006A65D3" w:rsidP="006A65D3">
            <w:pPr>
              <w:jc w:val="center"/>
              <w:rPr>
                <w:rFonts w:ascii="Times New Roman" w:hAnsi="Times New Roman" w:cs="Times New Roman"/>
                <w:sz w:val="24"/>
                <w:szCs w:val="24"/>
              </w:rPr>
            </w:pPr>
          </w:p>
        </w:tc>
        <w:tc>
          <w:tcPr>
            <w:tcW w:w="2662" w:type="dxa"/>
            <w:vMerge/>
            <w:hideMark/>
          </w:tcPr>
          <w:p w:rsidR="006A65D3" w:rsidRPr="00A3766E" w:rsidRDefault="006A65D3" w:rsidP="006A65D3">
            <w:pPr>
              <w:rPr>
                <w:rFonts w:ascii="Times New Roman" w:hAnsi="Times New Roman" w:cs="Times New Roman"/>
                <w:sz w:val="24"/>
                <w:szCs w:val="24"/>
              </w:rPr>
            </w:pPr>
          </w:p>
        </w:tc>
        <w:tc>
          <w:tcPr>
            <w:tcW w:w="904" w:type="dxa"/>
            <w:noWrap/>
            <w:hideMark/>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2,09</w:t>
            </w:r>
          </w:p>
        </w:tc>
        <w:tc>
          <w:tcPr>
            <w:tcW w:w="1056" w:type="dxa"/>
            <w:noWrap/>
            <w:hideMark/>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3,34</w:t>
            </w:r>
          </w:p>
        </w:tc>
        <w:tc>
          <w:tcPr>
            <w:tcW w:w="1123" w:type="dxa"/>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1,25</w:t>
            </w:r>
          </w:p>
        </w:tc>
        <w:tc>
          <w:tcPr>
            <w:tcW w:w="1506" w:type="dxa"/>
            <w:vMerge/>
            <w:noWrap/>
          </w:tcPr>
          <w:p w:rsidR="006A65D3" w:rsidRPr="00A3766E" w:rsidRDefault="006A65D3" w:rsidP="006A65D3">
            <w:pPr>
              <w:jc w:val="center"/>
              <w:rPr>
                <w:rFonts w:ascii="Times New Roman" w:hAnsi="Times New Roman" w:cs="Times New Roman"/>
                <w:sz w:val="24"/>
                <w:szCs w:val="24"/>
              </w:rPr>
            </w:pPr>
          </w:p>
        </w:tc>
      </w:tr>
      <w:tr w:rsidR="006A65D3" w:rsidRPr="00BD481A" w:rsidTr="006A65D3">
        <w:trPr>
          <w:trHeight w:val="255"/>
        </w:trPr>
        <w:tc>
          <w:tcPr>
            <w:tcW w:w="651" w:type="dxa"/>
            <w:vMerge w:val="restart"/>
          </w:tcPr>
          <w:p w:rsidR="006A65D3" w:rsidRPr="00BD481A" w:rsidRDefault="006A65D3" w:rsidP="006A65D3">
            <w:pPr>
              <w:jc w:val="center"/>
              <w:rPr>
                <w:rFonts w:ascii="Times New Roman" w:hAnsi="Times New Roman" w:cs="Times New Roman"/>
                <w:sz w:val="24"/>
                <w:szCs w:val="24"/>
              </w:rPr>
            </w:pPr>
            <w:r>
              <w:rPr>
                <w:rFonts w:ascii="Times New Roman" w:hAnsi="Times New Roman" w:cs="Times New Roman"/>
                <w:sz w:val="24"/>
                <w:szCs w:val="24"/>
              </w:rPr>
              <w:t>2.</w:t>
            </w:r>
          </w:p>
        </w:tc>
        <w:tc>
          <w:tcPr>
            <w:tcW w:w="1165" w:type="dxa"/>
            <w:vMerge w:val="restart"/>
            <w:noWrap/>
            <w:hideMark/>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A14</w:t>
            </w:r>
          </w:p>
        </w:tc>
        <w:tc>
          <w:tcPr>
            <w:tcW w:w="2662" w:type="dxa"/>
            <w:vMerge w:val="restart"/>
            <w:noWrap/>
            <w:hideMark/>
          </w:tcPr>
          <w:p w:rsidR="006A65D3" w:rsidRPr="00A3766E" w:rsidRDefault="006A65D3" w:rsidP="006A65D3">
            <w:pPr>
              <w:rPr>
                <w:rFonts w:ascii="Times New Roman" w:hAnsi="Times New Roman" w:cs="Times New Roman"/>
                <w:sz w:val="24"/>
                <w:szCs w:val="24"/>
              </w:rPr>
            </w:pPr>
            <w:r w:rsidRPr="00A3766E">
              <w:rPr>
                <w:rFonts w:ascii="Times New Roman" w:hAnsi="Times New Roman" w:cs="Times New Roman"/>
                <w:sz w:val="24"/>
                <w:szCs w:val="24"/>
              </w:rPr>
              <w:t>Ozoli Pazari</w:t>
            </w:r>
          </w:p>
        </w:tc>
        <w:tc>
          <w:tcPr>
            <w:tcW w:w="904" w:type="dxa"/>
            <w:noWrap/>
            <w:hideMark/>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0</w:t>
            </w:r>
          </w:p>
        </w:tc>
        <w:tc>
          <w:tcPr>
            <w:tcW w:w="1056" w:type="dxa"/>
            <w:noWrap/>
            <w:hideMark/>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0,1</w:t>
            </w:r>
          </w:p>
        </w:tc>
        <w:tc>
          <w:tcPr>
            <w:tcW w:w="1123" w:type="dxa"/>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0,1</w:t>
            </w:r>
          </w:p>
        </w:tc>
        <w:tc>
          <w:tcPr>
            <w:tcW w:w="1506" w:type="dxa"/>
            <w:vMerge w:val="restart"/>
            <w:noWrap/>
          </w:tcPr>
          <w:p w:rsidR="006A65D3" w:rsidRPr="00A3766E" w:rsidRDefault="006A65D3" w:rsidP="006A65D3">
            <w:pPr>
              <w:jc w:val="center"/>
              <w:rPr>
                <w:rFonts w:ascii="Times New Roman" w:hAnsi="Times New Roman" w:cs="Times New Roman"/>
                <w:sz w:val="24"/>
                <w:szCs w:val="24"/>
              </w:rPr>
            </w:pPr>
            <w:r>
              <w:rPr>
                <w:rFonts w:ascii="Times New Roman" w:hAnsi="Times New Roman" w:cs="Times New Roman"/>
                <w:sz w:val="24"/>
                <w:szCs w:val="24"/>
              </w:rPr>
              <w:t>6</w:t>
            </w:r>
          </w:p>
        </w:tc>
      </w:tr>
      <w:tr w:rsidR="006A65D3" w:rsidRPr="00BD481A" w:rsidTr="006A65D3">
        <w:trPr>
          <w:trHeight w:val="270"/>
        </w:trPr>
        <w:tc>
          <w:tcPr>
            <w:tcW w:w="651" w:type="dxa"/>
            <w:vMerge/>
          </w:tcPr>
          <w:p w:rsidR="006A65D3" w:rsidRPr="00BD481A" w:rsidRDefault="006A65D3" w:rsidP="006A65D3">
            <w:pPr>
              <w:jc w:val="center"/>
              <w:rPr>
                <w:rFonts w:ascii="Times New Roman" w:hAnsi="Times New Roman" w:cs="Times New Roman"/>
                <w:sz w:val="24"/>
                <w:szCs w:val="24"/>
              </w:rPr>
            </w:pPr>
          </w:p>
        </w:tc>
        <w:tc>
          <w:tcPr>
            <w:tcW w:w="1165" w:type="dxa"/>
            <w:vMerge/>
            <w:hideMark/>
          </w:tcPr>
          <w:p w:rsidR="006A65D3" w:rsidRPr="00A3766E" w:rsidRDefault="006A65D3" w:rsidP="006A65D3">
            <w:pPr>
              <w:jc w:val="center"/>
              <w:rPr>
                <w:rFonts w:ascii="Times New Roman" w:hAnsi="Times New Roman" w:cs="Times New Roman"/>
                <w:sz w:val="24"/>
                <w:szCs w:val="24"/>
              </w:rPr>
            </w:pPr>
          </w:p>
        </w:tc>
        <w:tc>
          <w:tcPr>
            <w:tcW w:w="2662" w:type="dxa"/>
            <w:vMerge/>
            <w:hideMark/>
          </w:tcPr>
          <w:p w:rsidR="006A65D3" w:rsidRPr="00A3766E" w:rsidRDefault="006A65D3" w:rsidP="006A65D3">
            <w:pPr>
              <w:rPr>
                <w:rFonts w:ascii="Times New Roman" w:hAnsi="Times New Roman" w:cs="Times New Roman"/>
                <w:sz w:val="24"/>
                <w:szCs w:val="24"/>
              </w:rPr>
            </w:pPr>
          </w:p>
        </w:tc>
        <w:tc>
          <w:tcPr>
            <w:tcW w:w="904" w:type="dxa"/>
            <w:noWrap/>
            <w:hideMark/>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0,1</w:t>
            </w:r>
          </w:p>
        </w:tc>
        <w:tc>
          <w:tcPr>
            <w:tcW w:w="1056" w:type="dxa"/>
            <w:noWrap/>
            <w:hideMark/>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1,58</w:t>
            </w:r>
          </w:p>
        </w:tc>
        <w:tc>
          <w:tcPr>
            <w:tcW w:w="1123" w:type="dxa"/>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1,48</w:t>
            </w:r>
          </w:p>
        </w:tc>
        <w:tc>
          <w:tcPr>
            <w:tcW w:w="1506" w:type="dxa"/>
            <w:vMerge/>
            <w:noWrap/>
          </w:tcPr>
          <w:p w:rsidR="006A65D3" w:rsidRPr="00A3766E" w:rsidRDefault="006A65D3" w:rsidP="006A65D3">
            <w:pPr>
              <w:jc w:val="center"/>
              <w:rPr>
                <w:rFonts w:ascii="Times New Roman" w:hAnsi="Times New Roman" w:cs="Times New Roman"/>
                <w:sz w:val="24"/>
                <w:szCs w:val="24"/>
              </w:rPr>
            </w:pPr>
          </w:p>
        </w:tc>
      </w:tr>
      <w:tr w:rsidR="006A65D3" w:rsidRPr="00BD481A" w:rsidTr="006A65D3">
        <w:trPr>
          <w:trHeight w:val="270"/>
        </w:trPr>
        <w:tc>
          <w:tcPr>
            <w:tcW w:w="651" w:type="dxa"/>
            <w:vMerge/>
          </w:tcPr>
          <w:p w:rsidR="006A65D3" w:rsidRPr="00BD481A" w:rsidRDefault="006A65D3" w:rsidP="006A65D3">
            <w:pPr>
              <w:jc w:val="center"/>
              <w:rPr>
                <w:rFonts w:ascii="Times New Roman" w:hAnsi="Times New Roman" w:cs="Times New Roman"/>
                <w:sz w:val="24"/>
                <w:szCs w:val="24"/>
              </w:rPr>
            </w:pPr>
          </w:p>
        </w:tc>
        <w:tc>
          <w:tcPr>
            <w:tcW w:w="1165" w:type="dxa"/>
            <w:vMerge/>
            <w:hideMark/>
          </w:tcPr>
          <w:p w:rsidR="006A65D3" w:rsidRPr="00A3766E" w:rsidRDefault="006A65D3" w:rsidP="006A65D3">
            <w:pPr>
              <w:jc w:val="center"/>
              <w:rPr>
                <w:rFonts w:ascii="Times New Roman" w:hAnsi="Times New Roman" w:cs="Times New Roman"/>
                <w:sz w:val="24"/>
                <w:szCs w:val="24"/>
              </w:rPr>
            </w:pPr>
          </w:p>
        </w:tc>
        <w:tc>
          <w:tcPr>
            <w:tcW w:w="2662" w:type="dxa"/>
            <w:vMerge/>
            <w:hideMark/>
          </w:tcPr>
          <w:p w:rsidR="006A65D3" w:rsidRPr="00A3766E" w:rsidRDefault="006A65D3" w:rsidP="006A65D3">
            <w:pPr>
              <w:rPr>
                <w:rFonts w:ascii="Times New Roman" w:hAnsi="Times New Roman" w:cs="Times New Roman"/>
                <w:sz w:val="24"/>
                <w:szCs w:val="24"/>
              </w:rPr>
            </w:pPr>
          </w:p>
        </w:tc>
        <w:tc>
          <w:tcPr>
            <w:tcW w:w="904" w:type="dxa"/>
            <w:noWrap/>
            <w:hideMark/>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1,58</w:t>
            </w:r>
          </w:p>
        </w:tc>
        <w:tc>
          <w:tcPr>
            <w:tcW w:w="1056" w:type="dxa"/>
            <w:noWrap/>
            <w:hideMark/>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2,44</w:t>
            </w:r>
          </w:p>
        </w:tc>
        <w:tc>
          <w:tcPr>
            <w:tcW w:w="1123" w:type="dxa"/>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0,86</w:t>
            </w:r>
          </w:p>
        </w:tc>
        <w:tc>
          <w:tcPr>
            <w:tcW w:w="1506" w:type="dxa"/>
            <w:vMerge/>
            <w:noWrap/>
          </w:tcPr>
          <w:p w:rsidR="006A65D3" w:rsidRPr="00A3766E" w:rsidRDefault="006A65D3" w:rsidP="006A65D3">
            <w:pPr>
              <w:jc w:val="center"/>
              <w:rPr>
                <w:rFonts w:ascii="Times New Roman" w:hAnsi="Times New Roman" w:cs="Times New Roman"/>
                <w:sz w:val="24"/>
                <w:szCs w:val="24"/>
              </w:rPr>
            </w:pPr>
          </w:p>
        </w:tc>
      </w:tr>
      <w:tr w:rsidR="006A65D3" w:rsidRPr="00BD481A" w:rsidTr="006A65D3">
        <w:trPr>
          <w:trHeight w:val="255"/>
        </w:trPr>
        <w:tc>
          <w:tcPr>
            <w:tcW w:w="651" w:type="dxa"/>
          </w:tcPr>
          <w:p w:rsidR="006A65D3" w:rsidRPr="00BD481A" w:rsidRDefault="006A65D3" w:rsidP="006A65D3">
            <w:pPr>
              <w:jc w:val="center"/>
              <w:rPr>
                <w:rFonts w:ascii="Times New Roman" w:hAnsi="Times New Roman" w:cs="Times New Roman"/>
                <w:sz w:val="24"/>
                <w:szCs w:val="24"/>
              </w:rPr>
            </w:pPr>
            <w:r>
              <w:rPr>
                <w:rFonts w:ascii="Times New Roman" w:hAnsi="Times New Roman" w:cs="Times New Roman"/>
                <w:sz w:val="24"/>
                <w:szCs w:val="24"/>
              </w:rPr>
              <w:t>3.</w:t>
            </w:r>
          </w:p>
        </w:tc>
        <w:tc>
          <w:tcPr>
            <w:tcW w:w="1165" w:type="dxa"/>
            <w:noWrap/>
            <w:hideMark/>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B49</w:t>
            </w:r>
          </w:p>
        </w:tc>
        <w:tc>
          <w:tcPr>
            <w:tcW w:w="2662" w:type="dxa"/>
            <w:noWrap/>
            <w:hideMark/>
          </w:tcPr>
          <w:p w:rsidR="006A65D3" w:rsidRPr="00A3766E" w:rsidRDefault="006A65D3" w:rsidP="006A65D3">
            <w:pPr>
              <w:rPr>
                <w:rFonts w:ascii="Times New Roman" w:hAnsi="Times New Roman" w:cs="Times New Roman"/>
                <w:sz w:val="24"/>
                <w:szCs w:val="24"/>
              </w:rPr>
            </w:pPr>
            <w:r w:rsidRPr="00A3766E">
              <w:rPr>
                <w:rFonts w:ascii="Times New Roman" w:hAnsi="Times New Roman" w:cs="Times New Roman"/>
                <w:sz w:val="24"/>
                <w:szCs w:val="24"/>
              </w:rPr>
              <w:t>Krejotava Stadions</w:t>
            </w:r>
          </w:p>
        </w:tc>
        <w:tc>
          <w:tcPr>
            <w:tcW w:w="904" w:type="dxa"/>
            <w:noWrap/>
            <w:hideMark/>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0</w:t>
            </w:r>
          </w:p>
        </w:tc>
        <w:tc>
          <w:tcPr>
            <w:tcW w:w="1056" w:type="dxa"/>
            <w:noWrap/>
            <w:hideMark/>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0,36</w:t>
            </w:r>
          </w:p>
        </w:tc>
        <w:tc>
          <w:tcPr>
            <w:tcW w:w="1123" w:type="dxa"/>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0,36</w:t>
            </w:r>
          </w:p>
        </w:tc>
        <w:tc>
          <w:tcPr>
            <w:tcW w:w="1506" w:type="dxa"/>
            <w:noWrap/>
          </w:tcPr>
          <w:p w:rsidR="006A65D3" w:rsidRPr="00A3766E" w:rsidRDefault="006A65D3" w:rsidP="006A65D3">
            <w:pPr>
              <w:jc w:val="center"/>
              <w:rPr>
                <w:rFonts w:ascii="Times New Roman" w:hAnsi="Times New Roman" w:cs="Times New Roman"/>
                <w:sz w:val="24"/>
                <w:szCs w:val="24"/>
              </w:rPr>
            </w:pPr>
            <w:r>
              <w:rPr>
                <w:rFonts w:ascii="Times New Roman" w:hAnsi="Times New Roman" w:cs="Times New Roman"/>
                <w:sz w:val="24"/>
                <w:szCs w:val="24"/>
              </w:rPr>
              <w:t>6</w:t>
            </w:r>
          </w:p>
        </w:tc>
      </w:tr>
      <w:tr w:rsidR="006A65D3" w:rsidRPr="00BD481A" w:rsidTr="006A65D3">
        <w:trPr>
          <w:trHeight w:val="255"/>
        </w:trPr>
        <w:tc>
          <w:tcPr>
            <w:tcW w:w="651" w:type="dxa"/>
          </w:tcPr>
          <w:p w:rsidR="006A65D3" w:rsidRPr="00BD481A" w:rsidRDefault="006A65D3" w:rsidP="006A65D3">
            <w:pPr>
              <w:jc w:val="center"/>
              <w:rPr>
                <w:rFonts w:ascii="Times New Roman" w:hAnsi="Times New Roman" w:cs="Times New Roman"/>
                <w:sz w:val="24"/>
                <w:szCs w:val="24"/>
              </w:rPr>
            </w:pPr>
            <w:r>
              <w:rPr>
                <w:rFonts w:ascii="Times New Roman" w:hAnsi="Times New Roman" w:cs="Times New Roman"/>
                <w:sz w:val="24"/>
                <w:szCs w:val="24"/>
              </w:rPr>
              <w:t>4.</w:t>
            </w:r>
          </w:p>
        </w:tc>
        <w:tc>
          <w:tcPr>
            <w:tcW w:w="1165" w:type="dxa"/>
            <w:noWrap/>
            <w:hideMark/>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B50</w:t>
            </w:r>
          </w:p>
        </w:tc>
        <w:tc>
          <w:tcPr>
            <w:tcW w:w="2662" w:type="dxa"/>
            <w:noWrap/>
            <w:hideMark/>
          </w:tcPr>
          <w:p w:rsidR="006A65D3" w:rsidRPr="00A3766E" w:rsidRDefault="006A65D3" w:rsidP="006A65D3">
            <w:pPr>
              <w:rPr>
                <w:rFonts w:ascii="Times New Roman" w:hAnsi="Times New Roman" w:cs="Times New Roman"/>
                <w:sz w:val="24"/>
                <w:szCs w:val="24"/>
              </w:rPr>
            </w:pPr>
            <w:r w:rsidRPr="00A3766E">
              <w:rPr>
                <w:rFonts w:ascii="Times New Roman" w:hAnsi="Times New Roman" w:cs="Times New Roman"/>
                <w:sz w:val="24"/>
                <w:szCs w:val="24"/>
              </w:rPr>
              <w:t xml:space="preserve">Darbnīcas </w:t>
            </w:r>
            <w:proofErr w:type="spellStart"/>
            <w:r w:rsidRPr="00A3766E">
              <w:rPr>
                <w:rFonts w:ascii="Times New Roman" w:hAnsi="Times New Roman" w:cs="Times New Roman"/>
                <w:sz w:val="24"/>
                <w:szCs w:val="24"/>
              </w:rPr>
              <w:t>Lielkudumi</w:t>
            </w:r>
            <w:proofErr w:type="spellEnd"/>
          </w:p>
        </w:tc>
        <w:tc>
          <w:tcPr>
            <w:tcW w:w="904" w:type="dxa"/>
            <w:noWrap/>
            <w:hideMark/>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0</w:t>
            </w:r>
          </w:p>
        </w:tc>
        <w:tc>
          <w:tcPr>
            <w:tcW w:w="1056" w:type="dxa"/>
            <w:noWrap/>
            <w:hideMark/>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2,13</w:t>
            </w:r>
          </w:p>
        </w:tc>
        <w:tc>
          <w:tcPr>
            <w:tcW w:w="1123" w:type="dxa"/>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2,13</w:t>
            </w:r>
          </w:p>
        </w:tc>
        <w:tc>
          <w:tcPr>
            <w:tcW w:w="1506" w:type="dxa"/>
            <w:noWrap/>
          </w:tcPr>
          <w:p w:rsidR="006A65D3" w:rsidRPr="00A3766E" w:rsidRDefault="006A65D3" w:rsidP="006A65D3">
            <w:pPr>
              <w:jc w:val="center"/>
              <w:rPr>
                <w:rFonts w:ascii="Times New Roman" w:hAnsi="Times New Roman" w:cs="Times New Roman"/>
                <w:sz w:val="24"/>
                <w:szCs w:val="24"/>
              </w:rPr>
            </w:pPr>
            <w:r>
              <w:rPr>
                <w:rFonts w:ascii="Times New Roman" w:hAnsi="Times New Roman" w:cs="Times New Roman"/>
                <w:sz w:val="24"/>
                <w:szCs w:val="24"/>
              </w:rPr>
              <w:t>6</w:t>
            </w:r>
          </w:p>
        </w:tc>
      </w:tr>
      <w:tr w:rsidR="006A65D3" w:rsidRPr="00BD481A" w:rsidTr="006A65D3">
        <w:trPr>
          <w:trHeight w:val="255"/>
        </w:trPr>
        <w:tc>
          <w:tcPr>
            <w:tcW w:w="651" w:type="dxa"/>
          </w:tcPr>
          <w:p w:rsidR="006A65D3" w:rsidRPr="00BD481A" w:rsidRDefault="006A65D3" w:rsidP="006A65D3">
            <w:pPr>
              <w:jc w:val="center"/>
              <w:rPr>
                <w:rFonts w:ascii="Times New Roman" w:hAnsi="Times New Roman" w:cs="Times New Roman"/>
                <w:sz w:val="24"/>
                <w:szCs w:val="24"/>
              </w:rPr>
            </w:pPr>
            <w:r>
              <w:rPr>
                <w:rFonts w:ascii="Times New Roman" w:hAnsi="Times New Roman" w:cs="Times New Roman"/>
                <w:sz w:val="24"/>
                <w:szCs w:val="24"/>
              </w:rPr>
              <w:t>5.</w:t>
            </w:r>
          </w:p>
        </w:tc>
        <w:tc>
          <w:tcPr>
            <w:tcW w:w="1165" w:type="dxa"/>
            <w:noWrap/>
            <w:hideMark/>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B51</w:t>
            </w:r>
          </w:p>
        </w:tc>
        <w:tc>
          <w:tcPr>
            <w:tcW w:w="2662" w:type="dxa"/>
            <w:noWrap/>
            <w:hideMark/>
          </w:tcPr>
          <w:p w:rsidR="006A65D3" w:rsidRPr="00A3766E" w:rsidRDefault="006A65D3" w:rsidP="006A65D3">
            <w:pPr>
              <w:rPr>
                <w:rFonts w:ascii="Times New Roman" w:hAnsi="Times New Roman" w:cs="Times New Roman"/>
                <w:sz w:val="24"/>
                <w:szCs w:val="24"/>
              </w:rPr>
            </w:pPr>
            <w:r w:rsidRPr="00A3766E">
              <w:rPr>
                <w:rFonts w:ascii="Times New Roman" w:hAnsi="Times New Roman" w:cs="Times New Roman"/>
                <w:sz w:val="24"/>
                <w:szCs w:val="24"/>
              </w:rPr>
              <w:t>Ceļš Ieviņas - Annenieki</w:t>
            </w:r>
          </w:p>
        </w:tc>
        <w:tc>
          <w:tcPr>
            <w:tcW w:w="904" w:type="dxa"/>
            <w:noWrap/>
            <w:hideMark/>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0</w:t>
            </w:r>
          </w:p>
        </w:tc>
        <w:tc>
          <w:tcPr>
            <w:tcW w:w="1056" w:type="dxa"/>
            <w:noWrap/>
            <w:hideMark/>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1,58</w:t>
            </w:r>
          </w:p>
        </w:tc>
        <w:tc>
          <w:tcPr>
            <w:tcW w:w="1123" w:type="dxa"/>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1,58</w:t>
            </w:r>
          </w:p>
        </w:tc>
        <w:tc>
          <w:tcPr>
            <w:tcW w:w="1506" w:type="dxa"/>
            <w:noWrap/>
          </w:tcPr>
          <w:p w:rsidR="006A65D3" w:rsidRPr="00A3766E" w:rsidRDefault="006A65D3" w:rsidP="006A65D3">
            <w:pPr>
              <w:jc w:val="center"/>
              <w:rPr>
                <w:rFonts w:ascii="Times New Roman" w:hAnsi="Times New Roman" w:cs="Times New Roman"/>
                <w:sz w:val="24"/>
                <w:szCs w:val="24"/>
              </w:rPr>
            </w:pPr>
            <w:r>
              <w:rPr>
                <w:rFonts w:ascii="Times New Roman" w:hAnsi="Times New Roman" w:cs="Times New Roman"/>
                <w:sz w:val="24"/>
                <w:szCs w:val="24"/>
              </w:rPr>
              <w:t>6</w:t>
            </w:r>
          </w:p>
        </w:tc>
      </w:tr>
      <w:tr w:rsidR="006A65D3" w:rsidRPr="00BD481A" w:rsidTr="006A65D3">
        <w:trPr>
          <w:trHeight w:val="255"/>
        </w:trPr>
        <w:tc>
          <w:tcPr>
            <w:tcW w:w="651" w:type="dxa"/>
          </w:tcPr>
          <w:p w:rsidR="006A65D3" w:rsidRPr="00BD481A" w:rsidRDefault="006A65D3" w:rsidP="006A65D3">
            <w:pPr>
              <w:jc w:val="center"/>
              <w:rPr>
                <w:rFonts w:ascii="Times New Roman" w:hAnsi="Times New Roman" w:cs="Times New Roman"/>
                <w:sz w:val="24"/>
                <w:szCs w:val="24"/>
              </w:rPr>
            </w:pPr>
            <w:r>
              <w:rPr>
                <w:rFonts w:ascii="Times New Roman" w:hAnsi="Times New Roman" w:cs="Times New Roman"/>
                <w:sz w:val="24"/>
                <w:szCs w:val="24"/>
              </w:rPr>
              <w:t>6.</w:t>
            </w:r>
          </w:p>
        </w:tc>
        <w:tc>
          <w:tcPr>
            <w:tcW w:w="1165" w:type="dxa"/>
            <w:noWrap/>
            <w:hideMark/>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B52</w:t>
            </w:r>
          </w:p>
        </w:tc>
        <w:tc>
          <w:tcPr>
            <w:tcW w:w="2662" w:type="dxa"/>
            <w:noWrap/>
            <w:hideMark/>
          </w:tcPr>
          <w:p w:rsidR="006A65D3" w:rsidRPr="00A3766E" w:rsidRDefault="006A65D3" w:rsidP="006A65D3">
            <w:pPr>
              <w:rPr>
                <w:rFonts w:ascii="Times New Roman" w:hAnsi="Times New Roman" w:cs="Times New Roman"/>
                <w:sz w:val="24"/>
                <w:szCs w:val="24"/>
              </w:rPr>
            </w:pPr>
            <w:r w:rsidRPr="00A3766E">
              <w:rPr>
                <w:rFonts w:ascii="Times New Roman" w:hAnsi="Times New Roman" w:cs="Times New Roman"/>
                <w:sz w:val="24"/>
                <w:szCs w:val="24"/>
              </w:rPr>
              <w:t>Traktoru ceļš</w:t>
            </w:r>
          </w:p>
        </w:tc>
        <w:tc>
          <w:tcPr>
            <w:tcW w:w="904" w:type="dxa"/>
            <w:noWrap/>
            <w:hideMark/>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0</w:t>
            </w:r>
          </w:p>
        </w:tc>
        <w:tc>
          <w:tcPr>
            <w:tcW w:w="1056" w:type="dxa"/>
            <w:noWrap/>
            <w:hideMark/>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0,75</w:t>
            </w:r>
          </w:p>
        </w:tc>
        <w:tc>
          <w:tcPr>
            <w:tcW w:w="1123" w:type="dxa"/>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0,75</w:t>
            </w:r>
          </w:p>
        </w:tc>
        <w:tc>
          <w:tcPr>
            <w:tcW w:w="1506" w:type="dxa"/>
            <w:noWrap/>
          </w:tcPr>
          <w:p w:rsidR="006A65D3" w:rsidRPr="00A3766E" w:rsidRDefault="006A65D3" w:rsidP="006A65D3">
            <w:pPr>
              <w:jc w:val="center"/>
              <w:rPr>
                <w:rFonts w:ascii="Times New Roman" w:hAnsi="Times New Roman" w:cs="Times New Roman"/>
                <w:sz w:val="24"/>
                <w:szCs w:val="24"/>
              </w:rPr>
            </w:pPr>
            <w:r>
              <w:rPr>
                <w:rFonts w:ascii="Times New Roman" w:hAnsi="Times New Roman" w:cs="Times New Roman"/>
                <w:sz w:val="24"/>
                <w:szCs w:val="24"/>
              </w:rPr>
              <w:t>2</w:t>
            </w:r>
          </w:p>
        </w:tc>
      </w:tr>
      <w:tr w:rsidR="006A65D3" w:rsidRPr="00BD481A" w:rsidTr="006A65D3">
        <w:trPr>
          <w:trHeight w:val="255"/>
        </w:trPr>
        <w:tc>
          <w:tcPr>
            <w:tcW w:w="651" w:type="dxa"/>
          </w:tcPr>
          <w:p w:rsidR="006A65D3" w:rsidRPr="00BD481A" w:rsidRDefault="006A65D3" w:rsidP="006A65D3">
            <w:pPr>
              <w:jc w:val="center"/>
              <w:rPr>
                <w:rFonts w:ascii="Times New Roman" w:hAnsi="Times New Roman" w:cs="Times New Roman"/>
                <w:sz w:val="24"/>
                <w:szCs w:val="24"/>
              </w:rPr>
            </w:pPr>
            <w:r>
              <w:rPr>
                <w:rFonts w:ascii="Times New Roman" w:hAnsi="Times New Roman" w:cs="Times New Roman"/>
                <w:sz w:val="24"/>
                <w:szCs w:val="24"/>
              </w:rPr>
              <w:t>7.</w:t>
            </w:r>
          </w:p>
        </w:tc>
        <w:tc>
          <w:tcPr>
            <w:tcW w:w="1165" w:type="dxa"/>
            <w:noWrap/>
            <w:hideMark/>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B53</w:t>
            </w:r>
          </w:p>
        </w:tc>
        <w:tc>
          <w:tcPr>
            <w:tcW w:w="2662" w:type="dxa"/>
            <w:noWrap/>
            <w:hideMark/>
          </w:tcPr>
          <w:p w:rsidR="006A65D3" w:rsidRPr="00A3766E" w:rsidRDefault="006A65D3" w:rsidP="006A65D3">
            <w:pPr>
              <w:rPr>
                <w:rFonts w:ascii="Times New Roman" w:hAnsi="Times New Roman" w:cs="Times New Roman"/>
                <w:sz w:val="24"/>
                <w:szCs w:val="24"/>
              </w:rPr>
            </w:pPr>
            <w:r w:rsidRPr="00A3766E">
              <w:rPr>
                <w:rFonts w:ascii="Times New Roman" w:hAnsi="Times New Roman" w:cs="Times New Roman"/>
                <w:sz w:val="24"/>
                <w:szCs w:val="24"/>
              </w:rPr>
              <w:t xml:space="preserve">Ceļš Birztalas – </w:t>
            </w:r>
            <w:proofErr w:type="spellStart"/>
            <w:r w:rsidRPr="00A3766E">
              <w:rPr>
                <w:rFonts w:ascii="Times New Roman" w:hAnsi="Times New Roman" w:cs="Times New Roman"/>
                <w:sz w:val="24"/>
                <w:szCs w:val="24"/>
              </w:rPr>
              <w:t>Ķeiri</w:t>
            </w:r>
            <w:proofErr w:type="spellEnd"/>
            <w:r w:rsidRPr="00A3766E">
              <w:rPr>
                <w:rFonts w:ascii="Times New Roman" w:hAnsi="Times New Roman" w:cs="Times New Roman"/>
                <w:sz w:val="24"/>
                <w:szCs w:val="24"/>
              </w:rPr>
              <w:t xml:space="preserve"> - Eglītes</w:t>
            </w:r>
          </w:p>
        </w:tc>
        <w:tc>
          <w:tcPr>
            <w:tcW w:w="904" w:type="dxa"/>
            <w:noWrap/>
            <w:hideMark/>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0</w:t>
            </w:r>
          </w:p>
        </w:tc>
        <w:tc>
          <w:tcPr>
            <w:tcW w:w="1056" w:type="dxa"/>
            <w:noWrap/>
            <w:hideMark/>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0,62</w:t>
            </w:r>
          </w:p>
        </w:tc>
        <w:tc>
          <w:tcPr>
            <w:tcW w:w="1123" w:type="dxa"/>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0,62</w:t>
            </w:r>
          </w:p>
        </w:tc>
        <w:tc>
          <w:tcPr>
            <w:tcW w:w="1506" w:type="dxa"/>
            <w:noWrap/>
          </w:tcPr>
          <w:p w:rsidR="006A65D3" w:rsidRPr="00A3766E" w:rsidRDefault="006A65D3" w:rsidP="006A65D3">
            <w:pPr>
              <w:jc w:val="center"/>
              <w:rPr>
                <w:rFonts w:ascii="Times New Roman" w:hAnsi="Times New Roman" w:cs="Times New Roman"/>
                <w:sz w:val="24"/>
                <w:szCs w:val="24"/>
              </w:rPr>
            </w:pPr>
            <w:r>
              <w:rPr>
                <w:rFonts w:ascii="Times New Roman" w:hAnsi="Times New Roman" w:cs="Times New Roman"/>
                <w:sz w:val="24"/>
                <w:szCs w:val="24"/>
              </w:rPr>
              <w:t>4</w:t>
            </w:r>
          </w:p>
        </w:tc>
      </w:tr>
      <w:tr w:rsidR="006A65D3" w:rsidRPr="00BD481A" w:rsidTr="006A65D3">
        <w:trPr>
          <w:trHeight w:val="255"/>
        </w:trPr>
        <w:tc>
          <w:tcPr>
            <w:tcW w:w="651" w:type="dxa"/>
            <w:vMerge w:val="restart"/>
          </w:tcPr>
          <w:p w:rsidR="006A65D3" w:rsidRPr="00BD481A" w:rsidRDefault="006A65D3" w:rsidP="006A65D3">
            <w:pPr>
              <w:jc w:val="center"/>
              <w:rPr>
                <w:rFonts w:ascii="Times New Roman" w:hAnsi="Times New Roman" w:cs="Times New Roman"/>
                <w:sz w:val="24"/>
                <w:szCs w:val="24"/>
              </w:rPr>
            </w:pPr>
            <w:r>
              <w:rPr>
                <w:rFonts w:ascii="Times New Roman" w:hAnsi="Times New Roman" w:cs="Times New Roman"/>
                <w:sz w:val="24"/>
                <w:szCs w:val="24"/>
              </w:rPr>
              <w:t>8.</w:t>
            </w:r>
          </w:p>
        </w:tc>
        <w:tc>
          <w:tcPr>
            <w:tcW w:w="1165" w:type="dxa"/>
            <w:vMerge w:val="restart"/>
            <w:noWrap/>
            <w:hideMark/>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B54</w:t>
            </w:r>
          </w:p>
        </w:tc>
        <w:tc>
          <w:tcPr>
            <w:tcW w:w="2662" w:type="dxa"/>
            <w:vMerge w:val="restart"/>
            <w:noWrap/>
            <w:hideMark/>
          </w:tcPr>
          <w:p w:rsidR="006A65D3" w:rsidRPr="00A3766E" w:rsidRDefault="006A65D3" w:rsidP="006A65D3">
            <w:pPr>
              <w:rPr>
                <w:rFonts w:ascii="Times New Roman" w:hAnsi="Times New Roman" w:cs="Times New Roman"/>
                <w:sz w:val="24"/>
                <w:szCs w:val="24"/>
              </w:rPr>
            </w:pPr>
            <w:r w:rsidRPr="00A3766E">
              <w:rPr>
                <w:rFonts w:ascii="Times New Roman" w:hAnsi="Times New Roman" w:cs="Times New Roman"/>
                <w:sz w:val="24"/>
                <w:szCs w:val="24"/>
              </w:rPr>
              <w:t>Gundegas - Lazdenieki</w:t>
            </w:r>
          </w:p>
        </w:tc>
        <w:tc>
          <w:tcPr>
            <w:tcW w:w="904" w:type="dxa"/>
            <w:noWrap/>
            <w:hideMark/>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0</w:t>
            </w:r>
          </w:p>
        </w:tc>
        <w:tc>
          <w:tcPr>
            <w:tcW w:w="1056" w:type="dxa"/>
            <w:noWrap/>
            <w:hideMark/>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0,29</w:t>
            </w:r>
          </w:p>
        </w:tc>
        <w:tc>
          <w:tcPr>
            <w:tcW w:w="1123" w:type="dxa"/>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0,29</w:t>
            </w:r>
          </w:p>
        </w:tc>
        <w:tc>
          <w:tcPr>
            <w:tcW w:w="1506" w:type="dxa"/>
            <w:vMerge w:val="restart"/>
            <w:noWrap/>
          </w:tcPr>
          <w:p w:rsidR="006A65D3" w:rsidRPr="00A3766E" w:rsidRDefault="006A65D3" w:rsidP="006A65D3">
            <w:pPr>
              <w:jc w:val="center"/>
              <w:rPr>
                <w:rFonts w:ascii="Times New Roman" w:hAnsi="Times New Roman" w:cs="Times New Roman"/>
                <w:sz w:val="24"/>
                <w:szCs w:val="24"/>
              </w:rPr>
            </w:pPr>
            <w:r>
              <w:rPr>
                <w:rFonts w:ascii="Times New Roman" w:hAnsi="Times New Roman" w:cs="Times New Roman"/>
                <w:sz w:val="24"/>
                <w:szCs w:val="24"/>
              </w:rPr>
              <w:t>6</w:t>
            </w:r>
          </w:p>
        </w:tc>
      </w:tr>
      <w:tr w:rsidR="006A65D3" w:rsidRPr="00BD481A" w:rsidTr="006A65D3">
        <w:trPr>
          <w:trHeight w:val="255"/>
        </w:trPr>
        <w:tc>
          <w:tcPr>
            <w:tcW w:w="651" w:type="dxa"/>
            <w:vMerge/>
          </w:tcPr>
          <w:p w:rsidR="006A65D3" w:rsidRPr="00BD481A" w:rsidRDefault="006A65D3" w:rsidP="006A65D3">
            <w:pPr>
              <w:jc w:val="center"/>
              <w:rPr>
                <w:rFonts w:ascii="Times New Roman" w:hAnsi="Times New Roman" w:cs="Times New Roman"/>
                <w:sz w:val="24"/>
                <w:szCs w:val="24"/>
              </w:rPr>
            </w:pPr>
          </w:p>
        </w:tc>
        <w:tc>
          <w:tcPr>
            <w:tcW w:w="1165" w:type="dxa"/>
            <w:vMerge/>
            <w:hideMark/>
          </w:tcPr>
          <w:p w:rsidR="006A65D3" w:rsidRPr="00A3766E" w:rsidRDefault="006A65D3" w:rsidP="006A65D3">
            <w:pPr>
              <w:jc w:val="center"/>
              <w:rPr>
                <w:rFonts w:ascii="Times New Roman" w:hAnsi="Times New Roman" w:cs="Times New Roman"/>
                <w:sz w:val="24"/>
                <w:szCs w:val="24"/>
              </w:rPr>
            </w:pPr>
          </w:p>
        </w:tc>
        <w:tc>
          <w:tcPr>
            <w:tcW w:w="2662" w:type="dxa"/>
            <w:vMerge/>
            <w:hideMark/>
          </w:tcPr>
          <w:p w:rsidR="006A65D3" w:rsidRPr="00A3766E" w:rsidRDefault="006A65D3" w:rsidP="006A65D3">
            <w:pPr>
              <w:rPr>
                <w:rFonts w:ascii="Times New Roman" w:hAnsi="Times New Roman" w:cs="Times New Roman"/>
                <w:sz w:val="24"/>
                <w:szCs w:val="24"/>
              </w:rPr>
            </w:pPr>
          </w:p>
        </w:tc>
        <w:tc>
          <w:tcPr>
            <w:tcW w:w="904" w:type="dxa"/>
            <w:noWrap/>
            <w:hideMark/>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0,29</w:t>
            </w:r>
          </w:p>
        </w:tc>
        <w:tc>
          <w:tcPr>
            <w:tcW w:w="1056" w:type="dxa"/>
            <w:noWrap/>
            <w:hideMark/>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1,11</w:t>
            </w:r>
          </w:p>
        </w:tc>
        <w:tc>
          <w:tcPr>
            <w:tcW w:w="1123" w:type="dxa"/>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0,82</w:t>
            </w:r>
          </w:p>
        </w:tc>
        <w:tc>
          <w:tcPr>
            <w:tcW w:w="1506" w:type="dxa"/>
            <w:vMerge/>
            <w:noWrap/>
          </w:tcPr>
          <w:p w:rsidR="006A65D3" w:rsidRPr="00A3766E" w:rsidRDefault="006A65D3" w:rsidP="006A65D3">
            <w:pPr>
              <w:jc w:val="center"/>
              <w:rPr>
                <w:rFonts w:ascii="Times New Roman" w:hAnsi="Times New Roman" w:cs="Times New Roman"/>
                <w:sz w:val="24"/>
                <w:szCs w:val="24"/>
              </w:rPr>
            </w:pPr>
          </w:p>
        </w:tc>
      </w:tr>
      <w:tr w:rsidR="006A65D3" w:rsidRPr="00BD481A" w:rsidTr="006A65D3">
        <w:trPr>
          <w:trHeight w:val="255"/>
        </w:trPr>
        <w:tc>
          <w:tcPr>
            <w:tcW w:w="651" w:type="dxa"/>
            <w:vMerge/>
          </w:tcPr>
          <w:p w:rsidR="006A65D3" w:rsidRPr="00BD481A" w:rsidRDefault="006A65D3" w:rsidP="006A65D3">
            <w:pPr>
              <w:jc w:val="center"/>
              <w:rPr>
                <w:rFonts w:ascii="Times New Roman" w:hAnsi="Times New Roman" w:cs="Times New Roman"/>
                <w:sz w:val="24"/>
                <w:szCs w:val="24"/>
              </w:rPr>
            </w:pPr>
          </w:p>
        </w:tc>
        <w:tc>
          <w:tcPr>
            <w:tcW w:w="1165" w:type="dxa"/>
            <w:vMerge/>
            <w:hideMark/>
          </w:tcPr>
          <w:p w:rsidR="006A65D3" w:rsidRPr="00A3766E" w:rsidRDefault="006A65D3" w:rsidP="006A65D3">
            <w:pPr>
              <w:jc w:val="center"/>
              <w:rPr>
                <w:rFonts w:ascii="Times New Roman" w:hAnsi="Times New Roman" w:cs="Times New Roman"/>
                <w:sz w:val="24"/>
                <w:szCs w:val="24"/>
              </w:rPr>
            </w:pPr>
          </w:p>
        </w:tc>
        <w:tc>
          <w:tcPr>
            <w:tcW w:w="2662" w:type="dxa"/>
            <w:vMerge/>
            <w:hideMark/>
          </w:tcPr>
          <w:p w:rsidR="006A65D3" w:rsidRPr="00A3766E" w:rsidRDefault="006A65D3" w:rsidP="006A65D3">
            <w:pPr>
              <w:rPr>
                <w:rFonts w:ascii="Times New Roman" w:hAnsi="Times New Roman" w:cs="Times New Roman"/>
                <w:sz w:val="24"/>
                <w:szCs w:val="24"/>
              </w:rPr>
            </w:pPr>
          </w:p>
        </w:tc>
        <w:tc>
          <w:tcPr>
            <w:tcW w:w="904" w:type="dxa"/>
            <w:noWrap/>
            <w:hideMark/>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1,11</w:t>
            </w:r>
          </w:p>
        </w:tc>
        <w:tc>
          <w:tcPr>
            <w:tcW w:w="1056" w:type="dxa"/>
            <w:noWrap/>
            <w:hideMark/>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1,29</w:t>
            </w:r>
          </w:p>
        </w:tc>
        <w:tc>
          <w:tcPr>
            <w:tcW w:w="1123" w:type="dxa"/>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0,18</w:t>
            </w:r>
          </w:p>
        </w:tc>
        <w:tc>
          <w:tcPr>
            <w:tcW w:w="1506" w:type="dxa"/>
            <w:vMerge/>
            <w:noWrap/>
          </w:tcPr>
          <w:p w:rsidR="006A65D3" w:rsidRPr="00A3766E" w:rsidRDefault="006A65D3" w:rsidP="006A65D3">
            <w:pPr>
              <w:jc w:val="center"/>
              <w:rPr>
                <w:rFonts w:ascii="Times New Roman" w:hAnsi="Times New Roman" w:cs="Times New Roman"/>
                <w:sz w:val="24"/>
                <w:szCs w:val="24"/>
              </w:rPr>
            </w:pPr>
          </w:p>
        </w:tc>
      </w:tr>
      <w:tr w:rsidR="006A65D3" w:rsidRPr="00BD481A" w:rsidTr="006A65D3">
        <w:trPr>
          <w:trHeight w:val="255"/>
        </w:trPr>
        <w:tc>
          <w:tcPr>
            <w:tcW w:w="651" w:type="dxa"/>
            <w:vMerge w:val="restart"/>
          </w:tcPr>
          <w:p w:rsidR="006A65D3" w:rsidRPr="00BD481A" w:rsidRDefault="006A65D3" w:rsidP="006A65D3">
            <w:pPr>
              <w:jc w:val="center"/>
              <w:rPr>
                <w:rFonts w:ascii="Times New Roman" w:hAnsi="Times New Roman" w:cs="Times New Roman"/>
                <w:sz w:val="24"/>
                <w:szCs w:val="24"/>
              </w:rPr>
            </w:pPr>
            <w:r>
              <w:rPr>
                <w:rFonts w:ascii="Times New Roman" w:hAnsi="Times New Roman" w:cs="Times New Roman"/>
                <w:sz w:val="24"/>
                <w:szCs w:val="24"/>
              </w:rPr>
              <w:t>9.</w:t>
            </w:r>
          </w:p>
        </w:tc>
        <w:tc>
          <w:tcPr>
            <w:tcW w:w="1165" w:type="dxa"/>
            <w:vMerge w:val="restart"/>
            <w:noWrap/>
            <w:hideMark/>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B56</w:t>
            </w:r>
          </w:p>
        </w:tc>
        <w:tc>
          <w:tcPr>
            <w:tcW w:w="2662" w:type="dxa"/>
            <w:vMerge w:val="restart"/>
            <w:noWrap/>
            <w:hideMark/>
          </w:tcPr>
          <w:p w:rsidR="006A65D3" w:rsidRPr="00A3766E" w:rsidRDefault="006A65D3" w:rsidP="006A65D3">
            <w:pPr>
              <w:rPr>
                <w:rFonts w:ascii="Times New Roman" w:hAnsi="Times New Roman" w:cs="Times New Roman"/>
                <w:sz w:val="24"/>
                <w:szCs w:val="24"/>
              </w:rPr>
            </w:pPr>
            <w:r w:rsidRPr="00A3766E">
              <w:rPr>
                <w:rFonts w:ascii="Times New Roman" w:hAnsi="Times New Roman" w:cs="Times New Roman"/>
                <w:sz w:val="24"/>
                <w:szCs w:val="24"/>
              </w:rPr>
              <w:t>Krejotava Apsītes</w:t>
            </w:r>
          </w:p>
        </w:tc>
        <w:tc>
          <w:tcPr>
            <w:tcW w:w="904" w:type="dxa"/>
            <w:noWrap/>
            <w:hideMark/>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0</w:t>
            </w:r>
          </w:p>
        </w:tc>
        <w:tc>
          <w:tcPr>
            <w:tcW w:w="1056" w:type="dxa"/>
            <w:noWrap/>
            <w:hideMark/>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0,38</w:t>
            </w:r>
          </w:p>
        </w:tc>
        <w:tc>
          <w:tcPr>
            <w:tcW w:w="1123" w:type="dxa"/>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0,38</w:t>
            </w:r>
          </w:p>
        </w:tc>
        <w:tc>
          <w:tcPr>
            <w:tcW w:w="1506" w:type="dxa"/>
            <w:vMerge w:val="restart"/>
            <w:noWrap/>
          </w:tcPr>
          <w:p w:rsidR="006A65D3" w:rsidRPr="00A3766E" w:rsidRDefault="006A65D3" w:rsidP="006A65D3">
            <w:pPr>
              <w:jc w:val="center"/>
              <w:rPr>
                <w:rFonts w:ascii="Times New Roman" w:hAnsi="Times New Roman" w:cs="Times New Roman"/>
                <w:sz w:val="24"/>
                <w:szCs w:val="24"/>
              </w:rPr>
            </w:pPr>
            <w:r>
              <w:rPr>
                <w:rFonts w:ascii="Times New Roman" w:hAnsi="Times New Roman" w:cs="Times New Roman"/>
                <w:sz w:val="24"/>
                <w:szCs w:val="24"/>
              </w:rPr>
              <w:t>4</w:t>
            </w:r>
          </w:p>
        </w:tc>
      </w:tr>
      <w:tr w:rsidR="006A65D3" w:rsidRPr="00BD481A" w:rsidTr="006A65D3">
        <w:trPr>
          <w:trHeight w:val="255"/>
        </w:trPr>
        <w:tc>
          <w:tcPr>
            <w:tcW w:w="651" w:type="dxa"/>
            <w:vMerge/>
          </w:tcPr>
          <w:p w:rsidR="006A65D3" w:rsidRPr="00BD481A" w:rsidRDefault="006A65D3" w:rsidP="006A65D3">
            <w:pPr>
              <w:jc w:val="center"/>
              <w:rPr>
                <w:rFonts w:ascii="Times New Roman" w:hAnsi="Times New Roman" w:cs="Times New Roman"/>
                <w:sz w:val="24"/>
                <w:szCs w:val="24"/>
              </w:rPr>
            </w:pPr>
          </w:p>
        </w:tc>
        <w:tc>
          <w:tcPr>
            <w:tcW w:w="1165" w:type="dxa"/>
            <w:vMerge/>
            <w:hideMark/>
          </w:tcPr>
          <w:p w:rsidR="006A65D3" w:rsidRPr="00A3766E" w:rsidRDefault="006A65D3" w:rsidP="006A65D3">
            <w:pPr>
              <w:jc w:val="center"/>
              <w:rPr>
                <w:rFonts w:ascii="Times New Roman" w:hAnsi="Times New Roman" w:cs="Times New Roman"/>
                <w:sz w:val="24"/>
                <w:szCs w:val="24"/>
              </w:rPr>
            </w:pPr>
          </w:p>
        </w:tc>
        <w:tc>
          <w:tcPr>
            <w:tcW w:w="2662" w:type="dxa"/>
            <w:vMerge/>
            <w:hideMark/>
          </w:tcPr>
          <w:p w:rsidR="006A65D3" w:rsidRPr="00A3766E" w:rsidRDefault="006A65D3" w:rsidP="006A65D3">
            <w:pPr>
              <w:rPr>
                <w:rFonts w:ascii="Times New Roman" w:hAnsi="Times New Roman" w:cs="Times New Roman"/>
                <w:sz w:val="24"/>
                <w:szCs w:val="24"/>
              </w:rPr>
            </w:pPr>
          </w:p>
        </w:tc>
        <w:tc>
          <w:tcPr>
            <w:tcW w:w="904" w:type="dxa"/>
            <w:noWrap/>
            <w:hideMark/>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0,38</w:t>
            </w:r>
          </w:p>
        </w:tc>
        <w:tc>
          <w:tcPr>
            <w:tcW w:w="1056" w:type="dxa"/>
            <w:noWrap/>
            <w:hideMark/>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0,7</w:t>
            </w:r>
          </w:p>
        </w:tc>
        <w:tc>
          <w:tcPr>
            <w:tcW w:w="1123" w:type="dxa"/>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0,32</w:t>
            </w:r>
          </w:p>
        </w:tc>
        <w:tc>
          <w:tcPr>
            <w:tcW w:w="1506" w:type="dxa"/>
            <w:vMerge/>
            <w:noWrap/>
          </w:tcPr>
          <w:p w:rsidR="006A65D3" w:rsidRPr="00A3766E" w:rsidRDefault="006A65D3" w:rsidP="006A65D3">
            <w:pPr>
              <w:jc w:val="center"/>
              <w:rPr>
                <w:rFonts w:ascii="Times New Roman" w:hAnsi="Times New Roman" w:cs="Times New Roman"/>
                <w:sz w:val="24"/>
                <w:szCs w:val="24"/>
              </w:rPr>
            </w:pPr>
          </w:p>
        </w:tc>
      </w:tr>
      <w:tr w:rsidR="006A65D3" w:rsidRPr="00BD481A" w:rsidTr="006A65D3">
        <w:trPr>
          <w:trHeight w:val="255"/>
        </w:trPr>
        <w:tc>
          <w:tcPr>
            <w:tcW w:w="651" w:type="dxa"/>
          </w:tcPr>
          <w:p w:rsidR="006A65D3" w:rsidRPr="00BD481A" w:rsidRDefault="006A65D3" w:rsidP="006A65D3">
            <w:pPr>
              <w:jc w:val="center"/>
              <w:rPr>
                <w:rFonts w:ascii="Times New Roman" w:hAnsi="Times New Roman" w:cs="Times New Roman"/>
                <w:sz w:val="24"/>
                <w:szCs w:val="24"/>
              </w:rPr>
            </w:pPr>
            <w:r>
              <w:rPr>
                <w:rFonts w:ascii="Times New Roman" w:hAnsi="Times New Roman" w:cs="Times New Roman"/>
                <w:sz w:val="24"/>
                <w:szCs w:val="24"/>
              </w:rPr>
              <w:t>10.</w:t>
            </w:r>
          </w:p>
        </w:tc>
        <w:tc>
          <w:tcPr>
            <w:tcW w:w="1165" w:type="dxa"/>
            <w:noWrap/>
            <w:hideMark/>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B57</w:t>
            </w:r>
          </w:p>
        </w:tc>
        <w:tc>
          <w:tcPr>
            <w:tcW w:w="2662" w:type="dxa"/>
            <w:noWrap/>
            <w:hideMark/>
          </w:tcPr>
          <w:p w:rsidR="006A65D3" w:rsidRPr="00A3766E" w:rsidRDefault="006A65D3" w:rsidP="006A65D3">
            <w:pPr>
              <w:rPr>
                <w:rFonts w:ascii="Times New Roman" w:hAnsi="Times New Roman" w:cs="Times New Roman"/>
                <w:sz w:val="24"/>
                <w:szCs w:val="24"/>
              </w:rPr>
            </w:pPr>
            <w:r w:rsidRPr="00A3766E">
              <w:rPr>
                <w:rFonts w:ascii="Times New Roman" w:hAnsi="Times New Roman" w:cs="Times New Roman"/>
                <w:sz w:val="24"/>
                <w:szCs w:val="24"/>
              </w:rPr>
              <w:t>Kalēti Strautiņi</w:t>
            </w:r>
          </w:p>
        </w:tc>
        <w:tc>
          <w:tcPr>
            <w:tcW w:w="904" w:type="dxa"/>
            <w:noWrap/>
            <w:hideMark/>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0</w:t>
            </w:r>
          </w:p>
        </w:tc>
        <w:tc>
          <w:tcPr>
            <w:tcW w:w="1056" w:type="dxa"/>
            <w:noWrap/>
            <w:hideMark/>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2,98</w:t>
            </w:r>
          </w:p>
        </w:tc>
        <w:tc>
          <w:tcPr>
            <w:tcW w:w="1123" w:type="dxa"/>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2,98</w:t>
            </w:r>
          </w:p>
        </w:tc>
        <w:tc>
          <w:tcPr>
            <w:tcW w:w="1506" w:type="dxa"/>
            <w:noWrap/>
          </w:tcPr>
          <w:p w:rsidR="006A65D3" w:rsidRPr="00A3766E" w:rsidRDefault="006A65D3" w:rsidP="006A65D3">
            <w:pPr>
              <w:jc w:val="center"/>
              <w:rPr>
                <w:rFonts w:ascii="Times New Roman" w:hAnsi="Times New Roman" w:cs="Times New Roman"/>
                <w:sz w:val="24"/>
                <w:szCs w:val="24"/>
              </w:rPr>
            </w:pPr>
            <w:r>
              <w:rPr>
                <w:rFonts w:ascii="Times New Roman" w:hAnsi="Times New Roman" w:cs="Times New Roman"/>
                <w:sz w:val="24"/>
                <w:szCs w:val="24"/>
              </w:rPr>
              <w:t>6</w:t>
            </w:r>
          </w:p>
        </w:tc>
      </w:tr>
      <w:tr w:rsidR="006A65D3" w:rsidRPr="00BD481A" w:rsidTr="006A65D3">
        <w:trPr>
          <w:trHeight w:val="255"/>
        </w:trPr>
        <w:tc>
          <w:tcPr>
            <w:tcW w:w="651" w:type="dxa"/>
          </w:tcPr>
          <w:p w:rsidR="006A65D3" w:rsidRPr="00BD481A" w:rsidRDefault="006A65D3" w:rsidP="006A65D3">
            <w:pPr>
              <w:jc w:val="center"/>
              <w:rPr>
                <w:rFonts w:ascii="Times New Roman" w:hAnsi="Times New Roman" w:cs="Times New Roman"/>
                <w:sz w:val="24"/>
                <w:szCs w:val="24"/>
              </w:rPr>
            </w:pPr>
            <w:r>
              <w:rPr>
                <w:rFonts w:ascii="Times New Roman" w:hAnsi="Times New Roman" w:cs="Times New Roman"/>
                <w:sz w:val="24"/>
                <w:szCs w:val="24"/>
              </w:rPr>
              <w:t>11.</w:t>
            </w:r>
          </w:p>
        </w:tc>
        <w:tc>
          <w:tcPr>
            <w:tcW w:w="1165" w:type="dxa"/>
            <w:noWrap/>
            <w:hideMark/>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B58</w:t>
            </w:r>
          </w:p>
        </w:tc>
        <w:tc>
          <w:tcPr>
            <w:tcW w:w="2662" w:type="dxa"/>
            <w:noWrap/>
            <w:hideMark/>
          </w:tcPr>
          <w:p w:rsidR="006A65D3" w:rsidRPr="00A3766E" w:rsidRDefault="006A65D3" w:rsidP="006A65D3">
            <w:pPr>
              <w:rPr>
                <w:rFonts w:ascii="Times New Roman" w:hAnsi="Times New Roman" w:cs="Times New Roman"/>
                <w:sz w:val="24"/>
                <w:szCs w:val="24"/>
              </w:rPr>
            </w:pPr>
            <w:r w:rsidRPr="00A3766E">
              <w:rPr>
                <w:rFonts w:ascii="Times New Roman" w:hAnsi="Times New Roman" w:cs="Times New Roman"/>
                <w:sz w:val="24"/>
                <w:szCs w:val="24"/>
              </w:rPr>
              <w:t>Līdumi Zeltkalni</w:t>
            </w:r>
          </w:p>
        </w:tc>
        <w:tc>
          <w:tcPr>
            <w:tcW w:w="904" w:type="dxa"/>
            <w:noWrap/>
            <w:hideMark/>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0</w:t>
            </w:r>
          </w:p>
        </w:tc>
        <w:tc>
          <w:tcPr>
            <w:tcW w:w="1056" w:type="dxa"/>
            <w:noWrap/>
            <w:hideMark/>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2,33</w:t>
            </w:r>
          </w:p>
        </w:tc>
        <w:tc>
          <w:tcPr>
            <w:tcW w:w="1123" w:type="dxa"/>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2,33</w:t>
            </w:r>
          </w:p>
        </w:tc>
        <w:tc>
          <w:tcPr>
            <w:tcW w:w="1506" w:type="dxa"/>
            <w:noWrap/>
          </w:tcPr>
          <w:p w:rsidR="006A65D3" w:rsidRPr="00A3766E" w:rsidRDefault="006A65D3" w:rsidP="006A65D3">
            <w:pPr>
              <w:jc w:val="center"/>
              <w:rPr>
                <w:rFonts w:ascii="Times New Roman" w:hAnsi="Times New Roman" w:cs="Times New Roman"/>
                <w:sz w:val="24"/>
                <w:szCs w:val="24"/>
              </w:rPr>
            </w:pPr>
            <w:r>
              <w:rPr>
                <w:rFonts w:ascii="Times New Roman" w:hAnsi="Times New Roman" w:cs="Times New Roman"/>
                <w:sz w:val="24"/>
                <w:szCs w:val="24"/>
              </w:rPr>
              <w:t>6</w:t>
            </w:r>
          </w:p>
        </w:tc>
      </w:tr>
      <w:tr w:rsidR="006A65D3" w:rsidRPr="00BD481A" w:rsidTr="006A65D3">
        <w:trPr>
          <w:trHeight w:val="255"/>
        </w:trPr>
        <w:tc>
          <w:tcPr>
            <w:tcW w:w="651" w:type="dxa"/>
            <w:vMerge w:val="restart"/>
          </w:tcPr>
          <w:p w:rsidR="006A65D3" w:rsidRPr="00BD481A" w:rsidRDefault="006A65D3" w:rsidP="006A65D3">
            <w:pPr>
              <w:jc w:val="center"/>
              <w:rPr>
                <w:rFonts w:ascii="Times New Roman" w:hAnsi="Times New Roman" w:cs="Times New Roman"/>
                <w:sz w:val="24"/>
                <w:szCs w:val="24"/>
              </w:rPr>
            </w:pPr>
            <w:r>
              <w:rPr>
                <w:rFonts w:ascii="Times New Roman" w:hAnsi="Times New Roman" w:cs="Times New Roman"/>
                <w:sz w:val="24"/>
                <w:szCs w:val="24"/>
              </w:rPr>
              <w:t>12.</w:t>
            </w:r>
          </w:p>
        </w:tc>
        <w:tc>
          <w:tcPr>
            <w:tcW w:w="1165" w:type="dxa"/>
            <w:vMerge w:val="restart"/>
            <w:noWrap/>
            <w:hideMark/>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B59</w:t>
            </w:r>
          </w:p>
        </w:tc>
        <w:tc>
          <w:tcPr>
            <w:tcW w:w="2662" w:type="dxa"/>
            <w:vMerge w:val="restart"/>
            <w:noWrap/>
            <w:hideMark/>
          </w:tcPr>
          <w:p w:rsidR="006A65D3" w:rsidRPr="00A3766E" w:rsidRDefault="006A65D3" w:rsidP="006A65D3">
            <w:pPr>
              <w:rPr>
                <w:rFonts w:ascii="Times New Roman" w:hAnsi="Times New Roman" w:cs="Times New Roman"/>
                <w:sz w:val="24"/>
                <w:szCs w:val="24"/>
              </w:rPr>
            </w:pPr>
            <w:r w:rsidRPr="00A3766E">
              <w:rPr>
                <w:rFonts w:ascii="Times New Roman" w:hAnsi="Times New Roman" w:cs="Times New Roman"/>
                <w:sz w:val="24"/>
                <w:szCs w:val="24"/>
              </w:rPr>
              <w:t xml:space="preserve">Strautiņi </w:t>
            </w:r>
            <w:proofErr w:type="spellStart"/>
            <w:r w:rsidRPr="00A3766E">
              <w:rPr>
                <w:rFonts w:ascii="Times New Roman" w:hAnsi="Times New Roman" w:cs="Times New Roman"/>
                <w:sz w:val="24"/>
                <w:szCs w:val="24"/>
              </w:rPr>
              <w:t>Zeltkalni</w:t>
            </w:r>
            <w:proofErr w:type="spellEnd"/>
            <w:r w:rsidRPr="00A3766E">
              <w:rPr>
                <w:rFonts w:ascii="Times New Roman" w:hAnsi="Times New Roman" w:cs="Times New Roman"/>
                <w:sz w:val="24"/>
                <w:szCs w:val="24"/>
              </w:rPr>
              <w:t xml:space="preserve"> </w:t>
            </w:r>
            <w:proofErr w:type="spellStart"/>
            <w:r w:rsidRPr="00A3766E">
              <w:rPr>
                <w:rFonts w:ascii="Times New Roman" w:hAnsi="Times New Roman" w:cs="Times New Roman"/>
                <w:sz w:val="24"/>
                <w:szCs w:val="24"/>
              </w:rPr>
              <w:t>Svipsti</w:t>
            </w:r>
            <w:proofErr w:type="spellEnd"/>
          </w:p>
        </w:tc>
        <w:tc>
          <w:tcPr>
            <w:tcW w:w="904" w:type="dxa"/>
            <w:noWrap/>
            <w:hideMark/>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0</w:t>
            </w:r>
          </w:p>
        </w:tc>
        <w:tc>
          <w:tcPr>
            <w:tcW w:w="1056" w:type="dxa"/>
            <w:noWrap/>
            <w:hideMark/>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4,36</w:t>
            </w:r>
          </w:p>
        </w:tc>
        <w:tc>
          <w:tcPr>
            <w:tcW w:w="1123" w:type="dxa"/>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4,36</w:t>
            </w:r>
          </w:p>
        </w:tc>
        <w:tc>
          <w:tcPr>
            <w:tcW w:w="1506" w:type="dxa"/>
            <w:vMerge w:val="restart"/>
            <w:noWrap/>
          </w:tcPr>
          <w:p w:rsidR="006A65D3" w:rsidRPr="00A3766E" w:rsidRDefault="006A65D3" w:rsidP="006A65D3">
            <w:pPr>
              <w:jc w:val="center"/>
              <w:rPr>
                <w:rFonts w:ascii="Times New Roman" w:hAnsi="Times New Roman" w:cs="Times New Roman"/>
                <w:sz w:val="24"/>
                <w:szCs w:val="24"/>
              </w:rPr>
            </w:pPr>
            <w:r>
              <w:rPr>
                <w:rFonts w:ascii="Times New Roman" w:hAnsi="Times New Roman" w:cs="Times New Roman"/>
                <w:sz w:val="24"/>
                <w:szCs w:val="24"/>
              </w:rPr>
              <w:t>6</w:t>
            </w:r>
          </w:p>
        </w:tc>
      </w:tr>
      <w:tr w:rsidR="006A65D3" w:rsidRPr="00BD481A" w:rsidTr="006A65D3">
        <w:trPr>
          <w:trHeight w:val="255"/>
        </w:trPr>
        <w:tc>
          <w:tcPr>
            <w:tcW w:w="651" w:type="dxa"/>
            <w:vMerge/>
          </w:tcPr>
          <w:p w:rsidR="006A65D3" w:rsidRPr="00BD481A" w:rsidRDefault="006A65D3" w:rsidP="006A65D3">
            <w:pPr>
              <w:jc w:val="center"/>
              <w:rPr>
                <w:rFonts w:ascii="Times New Roman" w:hAnsi="Times New Roman" w:cs="Times New Roman"/>
                <w:sz w:val="24"/>
                <w:szCs w:val="24"/>
              </w:rPr>
            </w:pPr>
          </w:p>
        </w:tc>
        <w:tc>
          <w:tcPr>
            <w:tcW w:w="1165" w:type="dxa"/>
            <w:vMerge/>
            <w:hideMark/>
          </w:tcPr>
          <w:p w:rsidR="006A65D3" w:rsidRPr="00A3766E" w:rsidRDefault="006A65D3" w:rsidP="006A65D3">
            <w:pPr>
              <w:jc w:val="center"/>
              <w:rPr>
                <w:rFonts w:ascii="Times New Roman" w:hAnsi="Times New Roman" w:cs="Times New Roman"/>
                <w:sz w:val="24"/>
                <w:szCs w:val="24"/>
              </w:rPr>
            </w:pPr>
          </w:p>
        </w:tc>
        <w:tc>
          <w:tcPr>
            <w:tcW w:w="2662" w:type="dxa"/>
            <w:vMerge/>
            <w:hideMark/>
          </w:tcPr>
          <w:p w:rsidR="006A65D3" w:rsidRPr="00A3766E" w:rsidRDefault="006A65D3" w:rsidP="006A65D3">
            <w:pPr>
              <w:rPr>
                <w:rFonts w:ascii="Times New Roman" w:hAnsi="Times New Roman" w:cs="Times New Roman"/>
                <w:sz w:val="24"/>
                <w:szCs w:val="24"/>
              </w:rPr>
            </w:pPr>
          </w:p>
        </w:tc>
        <w:tc>
          <w:tcPr>
            <w:tcW w:w="904" w:type="dxa"/>
            <w:noWrap/>
            <w:hideMark/>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4,36</w:t>
            </w:r>
          </w:p>
        </w:tc>
        <w:tc>
          <w:tcPr>
            <w:tcW w:w="1056" w:type="dxa"/>
            <w:noWrap/>
            <w:hideMark/>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6,31</w:t>
            </w:r>
          </w:p>
        </w:tc>
        <w:tc>
          <w:tcPr>
            <w:tcW w:w="1123" w:type="dxa"/>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1,95</w:t>
            </w:r>
          </w:p>
        </w:tc>
        <w:tc>
          <w:tcPr>
            <w:tcW w:w="1506" w:type="dxa"/>
            <w:vMerge/>
            <w:noWrap/>
          </w:tcPr>
          <w:p w:rsidR="006A65D3" w:rsidRPr="00A3766E" w:rsidRDefault="006A65D3" w:rsidP="006A65D3">
            <w:pPr>
              <w:jc w:val="center"/>
              <w:rPr>
                <w:rFonts w:ascii="Times New Roman" w:hAnsi="Times New Roman" w:cs="Times New Roman"/>
                <w:sz w:val="24"/>
                <w:szCs w:val="24"/>
              </w:rPr>
            </w:pPr>
          </w:p>
        </w:tc>
      </w:tr>
      <w:tr w:rsidR="006A65D3" w:rsidRPr="00BD481A" w:rsidTr="006A65D3">
        <w:trPr>
          <w:trHeight w:val="255"/>
        </w:trPr>
        <w:tc>
          <w:tcPr>
            <w:tcW w:w="651" w:type="dxa"/>
          </w:tcPr>
          <w:p w:rsidR="006A65D3" w:rsidRPr="00BD481A" w:rsidRDefault="006A65D3" w:rsidP="006A65D3">
            <w:pPr>
              <w:jc w:val="center"/>
              <w:rPr>
                <w:rFonts w:ascii="Times New Roman" w:hAnsi="Times New Roman" w:cs="Times New Roman"/>
                <w:sz w:val="24"/>
                <w:szCs w:val="24"/>
              </w:rPr>
            </w:pPr>
            <w:r>
              <w:rPr>
                <w:rFonts w:ascii="Times New Roman" w:hAnsi="Times New Roman" w:cs="Times New Roman"/>
                <w:sz w:val="24"/>
                <w:szCs w:val="24"/>
              </w:rPr>
              <w:t>13.</w:t>
            </w:r>
          </w:p>
        </w:tc>
        <w:tc>
          <w:tcPr>
            <w:tcW w:w="1165" w:type="dxa"/>
            <w:noWrap/>
            <w:hideMark/>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B61</w:t>
            </w:r>
          </w:p>
        </w:tc>
        <w:tc>
          <w:tcPr>
            <w:tcW w:w="2662" w:type="dxa"/>
            <w:noWrap/>
            <w:hideMark/>
          </w:tcPr>
          <w:p w:rsidR="006A65D3" w:rsidRPr="00A3766E" w:rsidRDefault="006A65D3" w:rsidP="006A65D3">
            <w:pPr>
              <w:rPr>
                <w:rFonts w:ascii="Times New Roman" w:hAnsi="Times New Roman" w:cs="Times New Roman"/>
                <w:sz w:val="24"/>
                <w:szCs w:val="24"/>
              </w:rPr>
            </w:pPr>
            <w:r w:rsidRPr="00A3766E">
              <w:rPr>
                <w:rFonts w:ascii="Times New Roman" w:hAnsi="Times New Roman" w:cs="Times New Roman"/>
                <w:sz w:val="24"/>
                <w:szCs w:val="24"/>
              </w:rPr>
              <w:t>Meža Siseņi Apiņi</w:t>
            </w:r>
          </w:p>
        </w:tc>
        <w:tc>
          <w:tcPr>
            <w:tcW w:w="904" w:type="dxa"/>
            <w:noWrap/>
            <w:hideMark/>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0</w:t>
            </w:r>
          </w:p>
        </w:tc>
        <w:tc>
          <w:tcPr>
            <w:tcW w:w="1056" w:type="dxa"/>
            <w:noWrap/>
            <w:hideMark/>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3,91</w:t>
            </w:r>
          </w:p>
        </w:tc>
        <w:tc>
          <w:tcPr>
            <w:tcW w:w="1123" w:type="dxa"/>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3,91</w:t>
            </w:r>
          </w:p>
        </w:tc>
        <w:tc>
          <w:tcPr>
            <w:tcW w:w="1506" w:type="dxa"/>
            <w:noWrap/>
          </w:tcPr>
          <w:p w:rsidR="006A65D3" w:rsidRPr="00A3766E" w:rsidRDefault="006A65D3" w:rsidP="006A65D3">
            <w:pPr>
              <w:jc w:val="center"/>
              <w:rPr>
                <w:rFonts w:ascii="Times New Roman" w:hAnsi="Times New Roman" w:cs="Times New Roman"/>
                <w:sz w:val="24"/>
                <w:szCs w:val="24"/>
              </w:rPr>
            </w:pPr>
            <w:r>
              <w:rPr>
                <w:rFonts w:ascii="Times New Roman" w:hAnsi="Times New Roman" w:cs="Times New Roman"/>
                <w:sz w:val="24"/>
                <w:szCs w:val="24"/>
              </w:rPr>
              <w:t>4</w:t>
            </w:r>
          </w:p>
        </w:tc>
      </w:tr>
      <w:tr w:rsidR="006A65D3" w:rsidRPr="00BD481A" w:rsidTr="006A65D3">
        <w:trPr>
          <w:trHeight w:val="255"/>
        </w:trPr>
        <w:tc>
          <w:tcPr>
            <w:tcW w:w="651" w:type="dxa"/>
          </w:tcPr>
          <w:p w:rsidR="006A65D3" w:rsidRPr="00BD481A" w:rsidRDefault="006A65D3" w:rsidP="006A65D3">
            <w:pPr>
              <w:jc w:val="center"/>
              <w:rPr>
                <w:rFonts w:ascii="Times New Roman" w:hAnsi="Times New Roman" w:cs="Times New Roman"/>
                <w:sz w:val="24"/>
                <w:szCs w:val="24"/>
              </w:rPr>
            </w:pPr>
            <w:r>
              <w:rPr>
                <w:rFonts w:ascii="Times New Roman" w:hAnsi="Times New Roman" w:cs="Times New Roman"/>
                <w:sz w:val="24"/>
                <w:szCs w:val="24"/>
              </w:rPr>
              <w:t>14.</w:t>
            </w:r>
          </w:p>
        </w:tc>
        <w:tc>
          <w:tcPr>
            <w:tcW w:w="1165" w:type="dxa"/>
            <w:noWrap/>
            <w:hideMark/>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B62</w:t>
            </w:r>
          </w:p>
        </w:tc>
        <w:tc>
          <w:tcPr>
            <w:tcW w:w="2662" w:type="dxa"/>
            <w:noWrap/>
            <w:hideMark/>
          </w:tcPr>
          <w:p w:rsidR="006A65D3" w:rsidRPr="00A3766E" w:rsidRDefault="006A65D3" w:rsidP="006A65D3">
            <w:pPr>
              <w:rPr>
                <w:rFonts w:ascii="Times New Roman" w:hAnsi="Times New Roman" w:cs="Times New Roman"/>
                <w:sz w:val="24"/>
                <w:szCs w:val="24"/>
              </w:rPr>
            </w:pPr>
            <w:r w:rsidRPr="00A3766E">
              <w:rPr>
                <w:rFonts w:ascii="Times New Roman" w:hAnsi="Times New Roman" w:cs="Times New Roman"/>
                <w:sz w:val="24"/>
                <w:szCs w:val="24"/>
              </w:rPr>
              <w:t>Ceļš Meldri dzelzceļa pārbrauktuve</w:t>
            </w:r>
          </w:p>
        </w:tc>
        <w:tc>
          <w:tcPr>
            <w:tcW w:w="904" w:type="dxa"/>
            <w:noWrap/>
            <w:hideMark/>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0</w:t>
            </w:r>
          </w:p>
        </w:tc>
        <w:tc>
          <w:tcPr>
            <w:tcW w:w="1056" w:type="dxa"/>
            <w:noWrap/>
            <w:hideMark/>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0,64</w:t>
            </w:r>
          </w:p>
        </w:tc>
        <w:tc>
          <w:tcPr>
            <w:tcW w:w="1123" w:type="dxa"/>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0,64</w:t>
            </w:r>
          </w:p>
        </w:tc>
        <w:tc>
          <w:tcPr>
            <w:tcW w:w="1506" w:type="dxa"/>
            <w:noWrap/>
          </w:tcPr>
          <w:p w:rsidR="006A65D3" w:rsidRPr="00A3766E" w:rsidRDefault="006A65D3" w:rsidP="006A65D3">
            <w:pPr>
              <w:jc w:val="center"/>
              <w:rPr>
                <w:rFonts w:ascii="Times New Roman" w:hAnsi="Times New Roman" w:cs="Times New Roman"/>
                <w:sz w:val="24"/>
                <w:szCs w:val="24"/>
              </w:rPr>
            </w:pPr>
            <w:r>
              <w:rPr>
                <w:rFonts w:ascii="Times New Roman" w:hAnsi="Times New Roman" w:cs="Times New Roman"/>
                <w:sz w:val="24"/>
                <w:szCs w:val="24"/>
              </w:rPr>
              <w:t>2</w:t>
            </w:r>
          </w:p>
        </w:tc>
      </w:tr>
      <w:tr w:rsidR="006A65D3" w:rsidRPr="00BD481A" w:rsidTr="006A65D3">
        <w:trPr>
          <w:trHeight w:val="255"/>
        </w:trPr>
        <w:tc>
          <w:tcPr>
            <w:tcW w:w="651" w:type="dxa"/>
          </w:tcPr>
          <w:p w:rsidR="006A65D3" w:rsidRPr="00BD481A" w:rsidRDefault="006A65D3" w:rsidP="006A65D3">
            <w:pPr>
              <w:jc w:val="center"/>
              <w:rPr>
                <w:rFonts w:ascii="Times New Roman" w:hAnsi="Times New Roman" w:cs="Times New Roman"/>
                <w:sz w:val="24"/>
                <w:szCs w:val="24"/>
              </w:rPr>
            </w:pPr>
            <w:r>
              <w:rPr>
                <w:rFonts w:ascii="Times New Roman" w:hAnsi="Times New Roman" w:cs="Times New Roman"/>
                <w:sz w:val="24"/>
                <w:szCs w:val="24"/>
              </w:rPr>
              <w:t>15.</w:t>
            </w:r>
          </w:p>
        </w:tc>
        <w:tc>
          <w:tcPr>
            <w:tcW w:w="1165" w:type="dxa"/>
            <w:noWrap/>
            <w:hideMark/>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B63</w:t>
            </w:r>
          </w:p>
        </w:tc>
        <w:tc>
          <w:tcPr>
            <w:tcW w:w="2662" w:type="dxa"/>
            <w:noWrap/>
            <w:hideMark/>
          </w:tcPr>
          <w:p w:rsidR="006A65D3" w:rsidRPr="00A3766E" w:rsidRDefault="006A65D3" w:rsidP="006A65D3">
            <w:pPr>
              <w:rPr>
                <w:rFonts w:ascii="Times New Roman" w:hAnsi="Times New Roman" w:cs="Times New Roman"/>
                <w:sz w:val="24"/>
                <w:szCs w:val="24"/>
              </w:rPr>
            </w:pPr>
            <w:proofErr w:type="spellStart"/>
            <w:r w:rsidRPr="00A3766E">
              <w:rPr>
                <w:rFonts w:ascii="Times New Roman" w:hAnsi="Times New Roman" w:cs="Times New Roman"/>
                <w:sz w:val="24"/>
                <w:szCs w:val="24"/>
              </w:rPr>
              <w:t>Lankas</w:t>
            </w:r>
            <w:proofErr w:type="spellEnd"/>
            <w:r w:rsidRPr="00A3766E">
              <w:rPr>
                <w:rFonts w:ascii="Times New Roman" w:hAnsi="Times New Roman" w:cs="Times New Roman"/>
                <w:sz w:val="24"/>
                <w:szCs w:val="24"/>
              </w:rPr>
              <w:t xml:space="preserve"> </w:t>
            </w:r>
            <w:proofErr w:type="spellStart"/>
            <w:r w:rsidRPr="00A3766E">
              <w:rPr>
                <w:rFonts w:ascii="Times New Roman" w:hAnsi="Times New Roman" w:cs="Times New Roman"/>
                <w:sz w:val="24"/>
                <w:szCs w:val="24"/>
              </w:rPr>
              <w:t>Ūdiķi</w:t>
            </w:r>
            <w:proofErr w:type="spellEnd"/>
          </w:p>
        </w:tc>
        <w:tc>
          <w:tcPr>
            <w:tcW w:w="904" w:type="dxa"/>
            <w:noWrap/>
            <w:hideMark/>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0</w:t>
            </w:r>
          </w:p>
        </w:tc>
        <w:tc>
          <w:tcPr>
            <w:tcW w:w="1056" w:type="dxa"/>
            <w:noWrap/>
            <w:hideMark/>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2,04</w:t>
            </w:r>
          </w:p>
        </w:tc>
        <w:tc>
          <w:tcPr>
            <w:tcW w:w="1123" w:type="dxa"/>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2,04</w:t>
            </w:r>
          </w:p>
        </w:tc>
        <w:tc>
          <w:tcPr>
            <w:tcW w:w="1506" w:type="dxa"/>
            <w:noWrap/>
          </w:tcPr>
          <w:p w:rsidR="006A65D3" w:rsidRPr="00A3766E" w:rsidRDefault="006A65D3" w:rsidP="006A65D3">
            <w:pPr>
              <w:jc w:val="center"/>
              <w:rPr>
                <w:rFonts w:ascii="Times New Roman" w:hAnsi="Times New Roman" w:cs="Times New Roman"/>
                <w:sz w:val="24"/>
                <w:szCs w:val="24"/>
              </w:rPr>
            </w:pPr>
            <w:r>
              <w:rPr>
                <w:rFonts w:ascii="Times New Roman" w:hAnsi="Times New Roman" w:cs="Times New Roman"/>
                <w:sz w:val="24"/>
                <w:szCs w:val="24"/>
              </w:rPr>
              <w:t>4</w:t>
            </w:r>
          </w:p>
        </w:tc>
      </w:tr>
      <w:tr w:rsidR="006A65D3" w:rsidRPr="00BD481A" w:rsidTr="006A65D3">
        <w:trPr>
          <w:trHeight w:val="270"/>
        </w:trPr>
        <w:tc>
          <w:tcPr>
            <w:tcW w:w="651" w:type="dxa"/>
          </w:tcPr>
          <w:p w:rsidR="006A65D3" w:rsidRPr="00BD481A" w:rsidRDefault="006A65D3" w:rsidP="006A65D3">
            <w:pPr>
              <w:jc w:val="center"/>
              <w:rPr>
                <w:rFonts w:ascii="Times New Roman" w:hAnsi="Times New Roman" w:cs="Times New Roman"/>
                <w:sz w:val="24"/>
                <w:szCs w:val="24"/>
              </w:rPr>
            </w:pPr>
            <w:r>
              <w:rPr>
                <w:rFonts w:ascii="Times New Roman" w:hAnsi="Times New Roman" w:cs="Times New Roman"/>
                <w:sz w:val="24"/>
                <w:szCs w:val="24"/>
              </w:rPr>
              <w:t>16.</w:t>
            </w:r>
          </w:p>
        </w:tc>
        <w:tc>
          <w:tcPr>
            <w:tcW w:w="1165" w:type="dxa"/>
            <w:noWrap/>
            <w:hideMark/>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B64</w:t>
            </w:r>
          </w:p>
        </w:tc>
        <w:tc>
          <w:tcPr>
            <w:tcW w:w="2662" w:type="dxa"/>
            <w:noWrap/>
            <w:hideMark/>
          </w:tcPr>
          <w:p w:rsidR="006A65D3" w:rsidRPr="00A3766E" w:rsidRDefault="006A65D3" w:rsidP="006A65D3">
            <w:pPr>
              <w:rPr>
                <w:rFonts w:ascii="Times New Roman" w:hAnsi="Times New Roman" w:cs="Times New Roman"/>
                <w:sz w:val="24"/>
                <w:szCs w:val="24"/>
              </w:rPr>
            </w:pPr>
            <w:r w:rsidRPr="00A3766E">
              <w:rPr>
                <w:rFonts w:ascii="Times New Roman" w:hAnsi="Times New Roman" w:cs="Times New Roman"/>
                <w:sz w:val="24"/>
                <w:szCs w:val="24"/>
              </w:rPr>
              <w:t>Ceļš Lejnieki – Plostnieki - Brūveri</w:t>
            </w:r>
          </w:p>
        </w:tc>
        <w:tc>
          <w:tcPr>
            <w:tcW w:w="904" w:type="dxa"/>
            <w:noWrap/>
            <w:hideMark/>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0</w:t>
            </w:r>
          </w:p>
        </w:tc>
        <w:tc>
          <w:tcPr>
            <w:tcW w:w="1056" w:type="dxa"/>
            <w:noWrap/>
            <w:hideMark/>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1,93</w:t>
            </w:r>
          </w:p>
        </w:tc>
        <w:tc>
          <w:tcPr>
            <w:tcW w:w="1123" w:type="dxa"/>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1,93</w:t>
            </w:r>
          </w:p>
        </w:tc>
        <w:tc>
          <w:tcPr>
            <w:tcW w:w="1506" w:type="dxa"/>
            <w:noWrap/>
          </w:tcPr>
          <w:p w:rsidR="006A65D3" w:rsidRPr="00A3766E" w:rsidRDefault="006A65D3" w:rsidP="006A65D3">
            <w:pPr>
              <w:jc w:val="center"/>
              <w:rPr>
                <w:rFonts w:ascii="Times New Roman" w:hAnsi="Times New Roman" w:cs="Times New Roman"/>
                <w:sz w:val="24"/>
                <w:szCs w:val="24"/>
              </w:rPr>
            </w:pPr>
            <w:r>
              <w:rPr>
                <w:rFonts w:ascii="Times New Roman" w:hAnsi="Times New Roman" w:cs="Times New Roman"/>
                <w:sz w:val="24"/>
                <w:szCs w:val="24"/>
              </w:rPr>
              <w:t>6</w:t>
            </w:r>
          </w:p>
        </w:tc>
      </w:tr>
      <w:tr w:rsidR="006A65D3" w:rsidRPr="00BD481A" w:rsidTr="006A65D3">
        <w:trPr>
          <w:trHeight w:val="255"/>
        </w:trPr>
        <w:tc>
          <w:tcPr>
            <w:tcW w:w="651" w:type="dxa"/>
          </w:tcPr>
          <w:p w:rsidR="006A65D3" w:rsidRPr="00BD481A" w:rsidRDefault="006A65D3" w:rsidP="006A65D3">
            <w:pPr>
              <w:jc w:val="center"/>
              <w:rPr>
                <w:rFonts w:ascii="Times New Roman" w:hAnsi="Times New Roman" w:cs="Times New Roman"/>
                <w:sz w:val="24"/>
                <w:szCs w:val="24"/>
              </w:rPr>
            </w:pPr>
            <w:r>
              <w:rPr>
                <w:rFonts w:ascii="Times New Roman" w:hAnsi="Times New Roman" w:cs="Times New Roman"/>
                <w:sz w:val="24"/>
                <w:szCs w:val="24"/>
              </w:rPr>
              <w:t>17.</w:t>
            </w:r>
          </w:p>
        </w:tc>
        <w:tc>
          <w:tcPr>
            <w:tcW w:w="1165" w:type="dxa"/>
            <w:noWrap/>
            <w:hideMark/>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C48</w:t>
            </w:r>
          </w:p>
        </w:tc>
        <w:tc>
          <w:tcPr>
            <w:tcW w:w="2662" w:type="dxa"/>
            <w:noWrap/>
            <w:hideMark/>
          </w:tcPr>
          <w:p w:rsidR="006A65D3" w:rsidRPr="00A3766E" w:rsidRDefault="006A65D3" w:rsidP="006A65D3">
            <w:pPr>
              <w:rPr>
                <w:rFonts w:ascii="Times New Roman" w:hAnsi="Times New Roman" w:cs="Times New Roman"/>
                <w:sz w:val="24"/>
                <w:szCs w:val="24"/>
              </w:rPr>
            </w:pPr>
            <w:r w:rsidRPr="00A3766E">
              <w:rPr>
                <w:rFonts w:ascii="Times New Roman" w:hAnsi="Times New Roman" w:cs="Times New Roman"/>
                <w:sz w:val="24"/>
                <w:szCs w:val="24"/>
              </w:rPr>
              <w:t>Grantskarjera pievedceļš</w:t>
            </w:r>
          </w:p>
        </w:tc>
        <w:tc>
          <w:tcPr>
            <w:tcW w:w="904" w:type="dxa"/>
            <w:noWrap/>
            <w:hideMark/>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0</w:t>
            </w:r>
          </w:p>
        </w:tc>
        <w:tc>
          <w:tcPr>
            <w:tcW w:w="1056" w:type="dxa"/>
            <w:noWrap/>
            <w:hideMark/>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0,3</w:t>
            </w:r>
          </w:p>
        </w:tc>
        <w:tc>
          <w:tcPr>
            <w:tcW w:w="1123" w:type="dxa"/>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0,3</w:t>
            </w:r>
          </w:p>
        </w:tc>
        <w:tc>
          <w:tcPr>
            <w:tcW w:w="1506" w:type="dxa"/>
            <w:noWrap/>
          </w:tcPr>
          <w:p w:rsidR="006A65D3" w:rsidRPr="00A3766E" w:rsidRDefault="006A65D3" w:rsidP="006A65D3">
            <w:pPr>
              <w:jc w:val="center"/>
              <w:rPr>
                <w:rFonts w:ascii="Times New Roman" w:hAnsi="Times New Roman" w:cs="Times New Roman"/>
                <w:sz w:val="24"/>
                <w:szCs w:val="24"/>
              </w:rPr>
            </w:pPr>
            <w:r>
              <w:rPr>
                <w:rFonts w:ascii="Times New Roman" w:hAnsi="Times New Roman" w:cs="Times New Roman"/>
                <w:sz w:val="24"/>
                <w:szCs w:val="24"/>
              </w:rPr>
              <w:t>2</w:t>
            </w:r>
          </w:p>
        </w:tc>
      </w:tr>
      <w:tr w:rsidR="006A65D3" w:rsidRPr="00BD481A" w:rsidTr="006A65D3">
        <w:trPr>
          <w:trHeight w:val="255"/>
        </w:trPr>
        <w:tc>
          <w:tcPr>
            <w:tcW w:w="651" w:type="dxa"/>
          </w:tcPr>
          <w:p w:rsidR="006A65D3" w:rsidRPr="00BD481A" w:rsidRDefault="006A65D3" w:rsidP="006A65D3">
            <w:pPr>
              <w:jc w:val="center"/>
              <w:rPr>
                <w:rFonts w:ascii="Times New Roman" w:hAnsi="Times New Roman" w:cs="Times New Roman"/>
                <w:sz w:val="24"/>
                <w:szCs w:val="24"/>
              </w:rPr>
            </w:pPr>
            <w:r>
              <w:rPr>
                <w:rFonts w:ascii="Times New Roman" w:hAnsi="Times New Roman" w:cs="Times New Roman"/>
                <w:sz w:val="24"/>
                <w:szCs w:val="24"/>
              </w:rPr>
              <w:t>18.</w:t>
            </w:r>
          </w:p>
        </w:tc>
        <w:tc>
          <w:tcPr>
            <w:tcW w:w="1165" w:type="dxa"/>
            <w:noWrap/>
            <w:hideMark/>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C49</w:t>
            </w:r>
          </w:p>
        </w:tc>
        <w:tc>
          <w:tcPr>
            <w:tcW w:w="2662" w:type="dxa"/>
            <w:noWrap/>
            <w:hideMark/>
          </w:tcPr>
          <w:p w:rsidR="006A65D3" w:rsidRPr="00A3766E" w:rsidRDefault="006A65D3" w:rsidP="006A65D3">
            <w:pPr>
              <w:rPr>
                <w:rFonts w:ascii="Times New Roman" w:hAnsi="Times New Roman" w:cs="Times New Roman"/>
                <w:sz w:val="24"/>
                <w:szCs w:val="24"/>
              </w:rPr>
            </w:pPr>
            <w:r w:rsidRPr="00A3766E">
              <w:rPr>
                <w:rFonts w:ascii="Times New Roman" w:hAnsi="Times New Roman" w:cs="Times New Roman"/>
                <w:sz w:val="24"/>
                <w:szCs w:val="24"/>
              </w:rPr>
              <w:t>Ratnieki Ruicēni</w:t>
            </w:r>
          </w:p>
        </w:tc>
        <w:tc>
          <w:tcPr>
            <w:tcW w:w="904" w:type="dxa"/>
            <w:noWrap/>
            <w:hideMark/>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0</w:t>
            </w:r>
          </w:p>
        </w:tc>
        <w:tc>
          <w:tcPr>
            <w:tcW w:w="1056" w:type="dxa"/>
            <w:noWrap/>
            <w:hideMark/>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1,44</w:t>
            </w:r>
          </w:p>
        </w:tc>
        <w:tc>
          <w:tcPr>
            <w:tcW w:w="1123" w:type="dxa"/>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1,44</w:t>
            </w:r>
          </w:p>
        </w:tc>
        <w:tc>
          <w:tcPr>
            <w:tcW w:w="1506" w:type="dxa"/>
            <w:noWrap/>
          </w:tcPr>
          <w:p w:rsidR="006A65D3" w:rsidRPr="00A3766E" w:rsidRDefault="006A65D3" w:rsidP="006A65D3">
            <w:pPr>
              <w:jc w:val="center"/>
              <w:rPr>
                <w:rFonts w:ascii="Times New Roman" w:hAnsi="Times New Roman" w:cs="Times New Roman"/>
                <w:sz w:val="24"/>
                <w:szCs w:val="24"/>
              </w:rPr>
            </w:pPr>
            <w:r>
              <w:rPr>
                <w:rFonts w:ascii="Times New Roman" w:hAnsi="Times New Roman" w:cs="Times New Roman"/>
                <w:sz w:val="24"/>
                <w:szCs w:val="24"/>
              </w:rPr>
              <w:t>3</w:t>
            </w:r>
          </w:p>
        </w:tc>
      </w:tr>
      <w:tr w:rsidR="006A65D3" w:rsidRPr="00BD481A" w:rsidTr="006A65D3">
        <w:trPr>
          <w:trHeight w:val="255"/>
        </w:trPr>
        <w:tc>
          <w:tcPr>
            <w:tcW w:w="651" w:type="dxa"/>
          </w:tcPr>
          <w:p w:rsidR="006A65D3" w:rsidRPr="00BD481A" w:rsidRDefault="006A65D3" w:rsidP="006A65D3">
            <w:pPr>
              <w:jc w:val="center"/>
              <w:rPr>
                <w:rFonts w:ascii="Times New Roman" w:hAnsi="Times New Roman" w:cs="Times New Roman"/>
                <w:sz w:val="24"/>
                <w:szCs w:val="24"/>
              </w:rPr>
            </w:pPr>
            <w:r>
              <w:rPr>
                <w:rFonts w:ascii="Times New Roman" w:hAnsi="Times New Roman" w:cs="Times New Roman"/>
                <w:sz w:val="24"/>
                <w:szCs w:val="24"/>
              </w:rPr>
              <w:t>19.</w:t>
            </w:r>
          </w:p>
        </w:tc>
        <w:tc>
          <w:tcPr>
            <w:tcW w:w="1165" w:type="dxa"/>
            <w:noWrap/>
            <w:hideMark/>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C50</w:t>
            </w:r>
          </w:p>
        </w:tc>
        <w:tc>
          <w:tcPr>
            <w:tcW w:w="2662" w:type="dxa"/>
            <w:noWrap/>
            <w:hideMark/>
          </w:tcPr>
          <w:p w:rsidR="006A65D3" w:rsidRPr="00A3766E" w:rsidRDefault="006A65D3" w:rsidP="006A65D3">
            <w:pPr>
              <w:rPr>
                <w:rFonts w:ascii="Times New Roman" w:hAnsi="Times New Roman" w:cs="Times New Roman"/>
                <w:sz w:val="24"/>
                <w:szCs w:val="24"/>
              </w:rPr>
            </w:pPr>
            <w:r w:rsidRPr="00A3766E">
              <w:rPr>
                <w:rFonts w:ascii="Times New Roman" w:hAnsi="Times New Roman" w:cs="Times New Roman"/>
                <w:sz w:val="24"/>
                <w:szCs w:val="24"/>
              </w:rPr>
              <w:t xml:space="preserve">Ceļš </w:t>
            </w:r>
            <w:proofErr w:type="spellStart"/>
            <w:r w:rsidRPr="00A3766E">
              <w:rPr>
                <w:rFonts w:ascii="Times New Roman" w:hAnsi="Times New Roman" w:cs="Times New Roman"/>
                <w:sz w:val="24"/>
                <w:szCs w:val="24"/>
              </w:rPr>
              <w:t>Skudriņi</w:t>
            </w:r>
            <w:proofErr w:type="spellEnd"/>
            <w:r w:rsidRPr="00A3766E">
              <w:rPr>
                <w:rFonts w:ascii="Times New Roman" w:hAnsi="Times New Roman" w:cs="Times New Roman"/>
                <w:sz w:val="24"/>
                <w:szCs w:val="24"/>
              </w:rPr>
              <w:t xml:space="preserve"> - Dzeguzes</w:t>
            </w:r>
          </w:p>
        </w:tc>
        <w:tc>
          <w:tcPr>
            <w:tcW w:w="904" w:type="dxa"/>
            <w:noWrap/>
            <w:hideMark/>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0</w:t>
            </w:r>
          </w:p>
        </w:tc>
        <w:tc>
          <w:tcPr>
            <w:tcW w:w="1056" w:type="dxa"/>
            <w:noWrap/>
            <w:hideMark/>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0,33</w:t>
            </w:r>
          </w:p>
        </w:tc>
        <w:tc>
          <w:tcPr>
            <w:tcW w:w="1123" w:type="dxa"/>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0,33</w:t>
            </w:r>
          </w:p>
        </w:tc>
        <w:tc>
          <w:tcPr>
            <w:tcW w:w="1506" w:type="dxa"/>
            <w:noWrap/>
          </w:tcPr>
          <w:p w:rsidR="006A65D3" w:rsidRPr="00A3766E" w:rsidRDefault="006A65D3" w:rsidP="006A65D3">
            <w:pPr>
              <w:jc w:val="center"/>
              <w:rPr>
                <w:rFonts w:ascii="Times New Roman" w:hAnsi="Times New Roman" w:cs="Times New Roman"/>
                <w:sz w:val="24"/>
                <w:szCs w:val="24"/>
              </w:rPr>
            </w:pPr>
            <w:r>
              <w:rPr>
                <w:rFonts w:ascii="Times New Roman" w:hAnsi="Times New Roman" w:cs="Times New Roman"/>
                <w:sz w:val="24"/>
                <w:szCs w:val="24"/>
              </w:rPr>
              <w:t>3</w:t>
            </w:r>
          </w:p>
        </w:tc>
      </w:tr>
      <w:tr w:rsidR="006A65D3" w:rsidRPr="00BD481A" w:rsidTr="006A65D3">
        <w:trPr>
          <w:trHeight w:val="270"/>
        </w:trPr>
        <w:tc>
          <w:tcPr>
            <w:tcW w:w="651" w:type="dxa"/>
          </w:tcPr>
          <w:p w:rsidR="006A65D3" w:rsidRPr="00BD481A" w:rsidRDefault="006A65D3" w:rsidP="006A65D3">
            <w:pPr>
              <w:jc w:val="center"/>
              <w:rPr>
                <w:rFonts w:ascii="Times New Roman" w:hAnsi="Times New Roman" w:cs="Times New Roman"/>
                <w:sz w:val="24"/>
                <w:szCs w:val="24"/>
              </w:rPr>
            </w:pPr>
            <w:r>
              <w:rPr>
                <w:rFonts w:ascii="Times New Roman" w:hAnsi="Times New Roman" w:cs="Times New Roman"/>
                <w:sz w:val="24"/>
                <w:szCs w:val="24"/>
              </w:rPr>
              <w:t>20.</w:t>
            </w:r>
          </w:p>
        </w:tc>
        <w:tc>
          <w:tcPr>
            <w:tcW w:w="1165" w:type="dxa"/>
            <w:noWrap/>
            <w:hideMark/>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C52</w:t>
            </w:r>
          </w:p>
        </w:tc>
        <w:tc>
          <w:tcPr>
            <w:tcW w:w="2662" w:type="dxa"/>
            <w:noWrap/>
            <w:hideMark/>
          </w:tcPr>
          <w:p w:rsidR="006A65D3" w:rsidRPr="00A3766E" w:rsidRDefault="006A65D3" w:rsidP="006A65D3">
            <w:pPr>
              <w:rPr>
                <w:rFonts w:ascii="Times New Roman" w:hAnsi="Times New Roman" w:cs="Times New Roman"/>
                <w:sz w:val="24"/>
                <w:szCs w:val="24"/>
              </w:rPr>
            </w:pPr>
            <w:r w:rsidRPr="00A3766E">
              <w:rPr>
                <w:rFonts w:ascii="Times New Roman" w:hAnsi="Times New Roman" w:cs="Times New Roman"/>
                <w:sz w:val="24"/>
                <w:szCs w:val="24"/>
              </w:rPr>
              <w:t>Smilts karjera pievedceļš</w:t>
            </w:r>
          </w:p>
        </w:tc>
        <w:tc>
          <w:tcPr>
            <w:tcW w:w="904" w:type="dxa"/>
            <w:noWrap/>
            <w:hideMark/>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0</w:t>
            </w:r>
          </w:p>
        </w:tc>
        <w:tc>
          <w:tcPr>
            <w:tcW w:w="1056" w:type="dxa"/>
            <w:noWrap/>
            <w:hideMark/>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1,5</w:t>
            </w:r>
          </w:p>
        </w:tc>
        <w:tc>
          <w:tcPr>
            <w:tcW w:w="1123" w:type="dxa"/>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1,5</w:t>
            </w:r>
          </w:p>
        </w:tc>
        <w:tc>
          <w:tcPr>
            <w:tcW w:w="1506" w:type="dxa"/>
            <w:noWrap/>
          </w:tcPr>
          <w:p w:rsidR="006A65D3" w:rsidRPr="00A3766E" w:rsidRDefault="006A65D3" w:rsidP="006A65D3">
            <w:pPr>
              <w:jc w:val="center"/>
              <w:rPr>
                <w:rFonts w:ascii="Times New Roman" w:hAnsi="Times New Roman" w:cs="Times New Roman"/>
                <w:sz w:val="24"/>
                <w:szCs w:val="24"/>
              </w:rPr>
            </w:pPr>
            <w:r>
              <w:rPr>
                <w:rFonts w:ascii="Times New Roman" w:hAnsi="Times New Roman" w:cs="Times New Roman"/>
                <w:sz w:val="24"/>
                <w:szCs w:val="24"/>
              </w:rPr>
              <w:t>1</w:t>
            </w:r>
          </w:p>
        </w:tc>
      </w:tr>
      <w:tr w:rsidR="006A65D3" w:rsidRPr="00BD481A" w:rsidTr="006A65D3">
        <w:trPr>
          <w:trHeight w:val="255"/>
        </w:trPr>
        <w:tc>
          <w:tcPr>
            <w:tcW w:w="651" w:type="dxa"/>
            <w:vMerge w:val="restart"/>
          </w:tcPr>
          <w:p w:rsidR="006A65D3" w:rsidRPr="00BD481A" w:rsidRDefault="006A65D3" w:rsidP="006A65D3">
            <w:pPr>
              <w:jc w:val="center"/>
              <w:rPr>
                <w:rFonts w:ascii="Times New Roman" w:hAnsi="Times New Roman" w:cs="Times New Roman"/>
                <w:sz w:val="24"/>
                <w:szCs w:val="24"/>
              </w:rPr>
            </w:pPr>
            <w:r>
              <w:rPr>
                <w:rFonts w:ascii="Times New Roman" w:hAnsi="Times New Roman" w:cs="Times New Roman"/>
                <w:sz w:val="24"/>
                <w:szCs w:val="24"/>
              </w:rPr>
              <w:t>21.</w:t>
            </w:r>
          </w:p>
        </w:tc>
        <w:tc>
          <w:tcPr>
            <w:tcW w:w="1165" w:type="dxa"/>
            <w:vMerge w:val="restart"/>
            <w:noWrap/>
            <w:hideMark/>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D52</w:t>
            </w:r>
          </w:p>
        </w:tc>
        <w:tc>
          <w:tcPr>
            <w:tcW w:w="2662" w:type="dxa"/>
            <w:vMerge w:val="restart"/>
            <w:noWrap/>
            <w:hideMark/>
          </w:tcPr>
          <w:p w:rsidR="006A65D3" w:rsidRPr="00A3766E" w:rsidRDefault="006A65D3" w:rsidP="006A65D3">
            <w:pPr>
              <w:rPr>
                <w:rFonts w:ascii="Times New Roman" w:hAnsi="Times New Roman" w:cs="Times New Roman"/>
                <w:sz w:val="24"/>
                <w:szCs w:val="24"/>
              </w:rPr>
            </w:pPr>
            <w:proofErr w:type="spellStart"/>
            <w:r w:rsidRPr="00A3766E">
              <w:rPr>
                <w:rFonts w:ascii="Times New Roman" w:hAnsi="Times New Roman" w:cs="Times New Roman"/>
                <w:sz w:val="24"/>
                <w:szCs w:val="24"/>
              </w:rPr>
              <w:t>Laukmeles</w:t>
            </w:r>
            <w:proofErr w:type="spellEnd"/>
            <w:r w:rsidRPr="00A3766E">
              <w:rPr>
                <w:rFonts w:ascii="Times New Roman" w:hAnsi="Times New Roman" w:cs="Times New Roman"/>
                <w:sz w:val="24"/>
                <w:szCs w:val="24"/>
              </w:rPr>
              <w:t xml:space="preserve"> iela</w:t>
            </w:r>
          </w:p>
        </w:tc>
        <w:tc>
          <w:tcPr>
            <w:tcW w:w="904" w:type="dxa"/>
            <w:noWrap/>
            <w:hideMark/>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0</w:t>
            </w:r>
          </w:p>
        </w:tc>
        <w:tc>
          <w:tcPr>
            <w:tcW w:w="1056" w:type="dxa"/>
            <w:noWrap/>
            <w:hideMark/>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0,081</w:t>
            </w:r>
          </w:p>
        </w:tc>
        <w:tc>
          <w:tcPr>
            <w:tcW w:w="1123" w:type="dxa"/>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0,081</w:t>
            </w:r>
          </w:p>
        </w:tc>
        <w:tc>
          <w:tcPr>
            <w:tcW w:w="1506" w:type="dxa"/>
            <w:vMerge w:val="restart"/>
            <w:noWrap/>
          </w:tcPr>
          <w:p w:rsidR="006A65D3" w:rsidRPr="00A3766E" w:rsidRDefault="006A65D3" w:rsidP="006A65D3">
            <w:pPr>
              <w:jc w:val="center"/>
              <w:rPr>
                <w:rFonts w:ascii="Times New Roman" w:hAnsi="Times New Roman" w:cs="Times New Roman"/>
                <w:sz w:val="24"/>
                <w:szCs w:val="24"/>
              </w:rPr>
            </w:pPr>
            <w:r>
              <w:rPr>
                <w:rFonts w:ascii="Times New Roman" w:hAnsi="Times New Roman" w:cs="Times New Roman"/>
                <w:sz w:val="24"/>
                <w:szCs w:val="24"/>
              </w:rPr>
              <w:t>6</w:t>
            </w:r>
          </w:p>
        </w:tc>
      </w:tr>
      <w:tr w:rsidR="006A65D3" w:rsidRPr="00BD481A" w:rsidTr="006A65D3">
        <w:trPr>
          <w:trHeight w:val="255"/>
        </w:trPr>
        <w:tc>
          <w:tcPr>
            <w:tcW w:w="651" w:type="dxa"/>
            <w:vMerge/>
          </w:tcPr>
          <w:p w:rsidR="006A65D3" w:rsidRPr="00BD481A" w:rsidRDefault="006A65D3" w:rsidP="006A65D3">
            <w:pPr>
              <w:jc w:val="center"/>
              <w:rPr>
                <w:rFonts w:ascii="Times New Roman" w:hAnsi="Times New Roman" w:cs="Times New Roman"/>
                <w:sz w:val="24"/>
                <w:szCs w:val="24"/>
              </w:rPr>
            </w:pPr>
          </w:p>
        </w:tc>
        <w:tc>
          <w:tcPr>
            <w:tcW w:w="1165" w:type="dxa"/>
            <w:vMerge/>
            <w:hideMark/>
          </w:tcPr>
          <w:p w:rsidR="006A65D3" w:rsidRPr="00A3766E" w:rsidRDefault="006A65D3" w:rsidP="006A65D3">
            <w:pPr>
              <w:jc w:val="center"/>
              <w:rPr>
                <w:rFonts w:ascii="Times New Roman" w:hAnsi="Times New Roman" w:cs="Times New Roman"/>
                <w:sz w:val="24"/>
                <w:szCs w:val="24"/>
              </w:rPr>
            </w:pPr>
          </w:p>
        </w:tc>
        <w:tc>
          <w:tcPr>
            <w:tcW w:w="2662" w:type="dxa"/>
            <w:vMerge/>
            <w:hideMark/>
          </w:tcPr>
          <w:p w:rsidR="006A65D3" w:rsidRPr="00A3766E" w:rsidRDefault="006A65D3" w:rsidP="006A65D3">
            <w:pPr>
              <w:rPr>
                <w:rFonts w:ascii="Times New Roman" w:hAnsi="Times New Roman" w:cs="Times New Roman"/>
                <w:sz w:val="24"/>
                <w:szCs w:val="24"/>
              </w:rPr>
            </w:pPr>
          </w:p>
        </w:tc>
        <w:tc>
          <w:tcPr>
            <w:tcW w:w="904" w:type="dxa"/>
            <w:noWrap/>
            <w:hideMark/>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0,081</w:t>
            </w:r>
          </w:p>
        </w:tc>
        <w:tc>
          <w:tcPr>
            <w:tcW w:w="1056" w:type="dxa"/>
            <w:noWrap/>
            <w:hideMark/>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0,692</w:t>
            </w:r>
          </w:p>
        </w:tc>
        <w:tc>
          <w:tcPr>
            <w:tcW w:w="1123" w:type="dxa"/>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0,611</w:t>
            </w:r>
          </w:p>
        </w:tc>
        <w:tc>
          <w:tcPr>
            <w:tcW w:w="1506" w:type="dxa"/>
            <w:vMerge/>
            <w:noWrap/>
          </w:tcPr>
          <w:p w:rsidR="006A65D3" w:rsidRPr="00A3766E" w:rsidRDefault="006A65D3" w:rsidP="006A65D3">
            <w:pPr>
              <w:jc w:val="center"/>
              <w:rPr>
                <w:rFonts w:ascii="Times New Roman" w:hAnsi="Times New Roman" w:cs="Times New Roman"/>
                <w:sz w:val="24"/>
                <w:szCs w:val="24"/>
              </w:rPr>
            </w:pPr>
          </w:p>
        </w:tc>
      </w:tr>
      <w:tr w:rsidR="006A65D3" w:rsidRPr="00BD481A" w:rsidTr="006A65D3">
        <w:trPr>
          <w:trHeight w:val="255"/>
        </w:trPr>
        <w:tc>
          <w:tcPr>
            <w:tcW w:w="651" w:type="dxa"/>
          </w:tcPr>
          <w:p w:rsidR="006A65D3" w:rsidRPr="00BD481A" w:rsidRDefault="006A65D3" w:rsidP="006A65D3">
            <w:pPr>
              <w:jc w:val="center"/>
              <w:rPr>
                <w:rFonts w:ascii="Times New Roman" w:hAnsi="Times New Roman" w:cs="Times New Roman"/>
                <w:sz w:val="24"/>
                <w:szCs w:val="24"/>
              </w:rPr>
            </w:pPr>
            <w:r>
              <w:rPr>
                <w:rFonts w:ascii="Times New Roman" w:hAnsi="Times New Roman" w:cs="Times New Roman"/>
                <w:sz w:val="24"/>
                <w:szCs w:val="24"/>
              </w:rPr>
              <w:t>22.</w:t>
            </w:r>
          </w:p>
        </w:tc>
        <w:tc>
          <w:tcPr>
            <w:tcW w:w="1165" w:type="dxa"/>
            <w:noWrap/>
            <w:hideMark/>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D53</w:t>
            </w:r>
          </w:p>
        </w:tc>
        <w:tc>
          <w:tcPr>
            <w:tcW w:w="2662" w:type="dxa"/>
            <w:noWrap/>
            <w:hideMark/>
          </w:tcPr>
          <w:p w:rsidR="006A65D3" w:rsidRPr="00A3766E" w:rsidRDefault="006A65D3" w:rsidP="006A65D3">
            <w:pPr>
              <w:rPr>
                <w:rFonts w:ascii="Times New Roman" w:hAnsi="Times New Roman" w:cs="Times New Roman"/>
                <w:sz w:val="24"/>
                <w:szCs w:val="24"/>
              </w:rPr>
            </w:pPr>
            <w:r w:rsidRPr="00A3766E">
              <w:rPr>
                <w:rFonts w:ascii="Times New Roman" w:hAnsi="Times New Roman" w:cs="Times New Roman"/>
                <w:sz w:val="24"/>
                <w:szCs w:val="24"/>
              </w:rPr>
              <w:t>Nākotnes iela</w:t>
            </w:r>
          </w:p>
        </w:tc>
        <w:tc>
          <w:tcPr>
            <w:tcW w:w="904" w:type="dxa"/>
            <w:noWrap/>
            <w:hideMark/>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0</w:t>
            </w:r>
          </w:p>
        </w:tc>
        <w:tc>
          <w:tcPr>
            <w:tcW w:w="1056" w:type="dxa"/>
            <w:noWrap/>
            <w:hideMark/>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0,569</w:t>
            </w:r>
          </w:p>
        </w:tc>
        <w:tc>
          <w:tcPr>
            <w:tcW w:w="1123" w:type="dxa"/>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0,569</w:t>
            </w:r>
          </w:p>
        </w:tc>
        <w:tc>
          <w:tcPr>
            <w:tcW w:w="1506" w:type="dxa"/>
            <w:noWrap/>
          </w:tcPr>
          <w:p w:rsidR="006A65D3" w:rsidRPr="00A3766E" w:rsidRDefault="006A65D3" w:rsidP="006A65D3">
            <w:pPr>
              <w:jc w:val="center"/>
              <w:rPr>
                <w:rFonts w:ascii="Times New Roman" w:hAnsi="Times New Roman" w:cs="Times New Roman"/>
                <w:sz w:val="24"/>
                <w:szCs w:val="24"/>
              </w:rPr>
            </w:pPr>
            <w:r>
              <w:rPr>
                <w:rFonts w:ascii="Times New Roman" w:hAnsi="Times New Roman" w:cs="Times New Roman"/>
                <w:sz w:val="24"/>
                <w:szCs w:val="24"/>
              </w:rPr>
              <w:t>6</w:t>
            </w:r>
          </w:p>
        </w:tc>
      </w:tr>
      <w:tr w:rsidR="006A65D3" w:rsidRPr="00BD481A" w:rsidTr="006A65D3">
        <w:trPr>
          <w:trHeight w:val="300"/>
        </w:trPr>
        <w:tc>
          <w:tcPr>
            <w:tcW w:w="651" w:type="dxa"/>
            <w:vMerge w:val="restart"/>
          </w:tcPr>
          <w:p w:rsidR="006A65D3" w:rsidRPr="00BD481A" w:rsidRDefault="006A65D3" w:rsidP="006A65D3">
            <w:pPr>
              <w:jc w:val="center"/>
              <w:rPr>
                <w:rFonts w:ascii="Times New Roman" w:hAnsi="Times New Roman" w:cs="Times New Roman"/>
                <w:sz w:val="24"/>
                <w:szCs w:val="24"/>
              </w:rPr>
            </w:pPr>
            <w:r>
              <w:rPr>
                <w:rFonts w:ascii="Times New Roman" w:hAnsi="Times New Roman" w:cs="Times New Roman"/>
                <w:sz w:val="24"/>
                <w:szCs w:val="24"/>
              </w:rPr>
              <w:t>23.</w:t>
            </w:r>
          </w:p>
        </w:tc>
        <w:tc>
          <w:tcPr>
            <w:tcW w:w="1165" w:type="dxa"/>
            <w:vMerge w:val="restart"/>
            <w:noWrap/>
            <w:hideMark/>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D54</w:t>
            </w:r>
          </w:p>
        </w:tc>
        <w:tc>
          <w:tcPr>
            <w:tcW w:w="2662" w:type="dxa"/>
            <w:vMerge w:val="restart"/>
            <w:noWrap/>
            <w:hideMark/>
          </w:tcPr>
          <w:p w:rsidR="006A65D3" w:rsidRPr="00A3766E" w:rsidRDefault="006A65D3" w:rsidP="006A65D3">
            <w:pPr>
              <w:rPr>
                <w:rFonts w:ascii="Times New Roman" w:hAnsi="Times New Roman" w:cs="Times New Roman"/>
                <w:sz w:val="24"/>
                <w:szCs w:val="24"/>
              </w:rPr>
            </w:pPr>
            <w:r w:rsidRPr="00A3766E">
              <w:rPr>
                <w:rFonts w:ascii="Times New Roman" w:hAnsi="Times New Roman" w:cs="Times New Roman"/>
                <w:sz w:val="24"/>
                <w:szCs w:val="24"/>
              </w:rPr>
              <w:t>Stacijas pievedceļš</w:t>
            </w:r>
          </w:p>
        </w:tc>
        <w:tc>
          <w:tcPr>
            <w:tcW w:w="904" w:type="dxa"/>
            <w:noWrap/>
            <w:hideMark/>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0</w:t>
            </w:r>
          </w:p>
        </w:tc>
        <w:tc>
          <w:tcPr>
            <w:tcW w:w="1056" w:type="dxa"/>
            <w:noWrap/>
            <w:hideMark/>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0,058</w:t>
            </w:r>
          </w:p>
        </w:tc>
        <w:tc>
          <w:tcPr>
            <w:tcW w:w="1123" w:type="dxa"/>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0,058</w:t>
            </w:r>
          </w:p>
        </w:tc>
        <w:tc>
          <w:tcPr>
            <w:tcW w:w="1506" w:type="dxa"/>
            <w:vMerge w:val="restart"/>
            <w:noWrap/>
          </w:tcPr>
          <w:p w:rsidR="006A65D3" w:rsidRPr="00A3766E" w:rsidRDefault="006A65D3" w:rsidP="006A65D3">
            <w:pPr>
              <w:jc w:val="center"/>
              <w:rPr>
                <w:rFonts w:ascii="Times New Roman" w:hAnsi="Times New Roman" w:cs="Times New Roman"/>
                <w:sz w:val="24"/>
                <w:szCs w:val="24"/>
              </w:rPr>
            </w:pPr>
            <w:r>
              <w:rPr>
                <w:rFonts w:ascii="Times New Roman" w:hAnsi="Times New Roman" w:cs="Times New Roman"/>
                <w:sz w:val="24"/>
                <w:szCs w:val="24"/>
              </w:rPr>
              <w:t>6</w:t>
            </w:r>
          </w:p>
        </w:tc>
      </w:tr>
      <w:tr w:rsidR="006A65D3" w:rsidRPr="00BD481A" w:rsidTr="006A65D3">
        <w:trPr>
          <w:trHeight w:val="270"/>
        </w:trPr>
        <w:tc>
          <w:tcPr>
            <w:tcW w:w="651" w:type="dxa"/>
            <w:vMerge/>
          </w:tcPr>
          <w:p w:rsidR="006A65D3" w:rsidRPr="00BD481A" w:rsidRDefault="006A65D3" w:rsidP="006A65D3">
            <w:pPr>
              <w:jc w:val="center"/>
              <w:rPr>
                <w:rFonts w:ascii="Times New Roman" w:hAnsi="Times New Roman" w:cs="Times New Roman"/>
                <w:sz w:val="24"/>
                <w:szCs w:val="24"/>
              </w:rPr>
            </w:pPr>
          </w:p>
        </w:tc>
        <w:tc>
          <w:tcPr>
            <w:tcW w:w="1165" w:type="dxa"/>
            <w:vMerge/>
            <w:hideMark/>
          </w:tcPr>
          <w:p w:rsidR="006A65D3" w:rsidRPr="00A3766E" w:rsidRDefault="006A65D3" w:rsidP="006A65D3">
            <w:pPr>
              <w:jc w:val="center"/>
              <w:rPr>
                <w:rFonts w:ascii="Times New Roman" w:hAnsi="Times New Roman" w:cs="Times New Roman"/>
                <w:sz w:val="24"/>
                <w:szCs w:val="24"/>
              </w:rPr>
            </w:pPr>
          </w:p>
        </w:tc>
        <w:tc>
          <w:tcPr>
            <w:tcW w:w="2662" w:type="dxa"/>
            <w:vMerge/>
            <w:hideMark/>
          </w:tcPr>
          <w:p w:rsidR="006A65D3" w:rsidRPr="00A3766E" w:rsidRDefault="006A65D3" w:rsidP="006A65D3">
            <w:pPr>
              <w:jc w:val="center"/>
              <w:rPr>
                <w:rFonts w:ascii="Times New Roman" w:hAnsi="Times New Roman" w:cs="Times New Roman"/>
                <w:sz w:val="24"/>
                <w:szCs w:val="24"/>
              </w:rPr>
            </w:pPr>
          </w:p>
        </w:tc>
        <w:tc>
          <w:tcPr>
            <w:tcW w:w="904" w:type="dxa"/>
            <w:noWrap/>
            <w:hideMark/>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0,058</w:t>
            </w:r>
          </w:p>
        </w:tc>
        <w:tc>
          <w:tcPr>
            <w:tcW w:w="1056" w:type="dxa"/>
            <w:noWrap/>
            <w:hideMark/>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0,488</w:t>
            </w:r>
          </w:p>
        </w:tc>
        <w:tc>
          <w:tcPr>
            <w:tcW w:w="1123" w:type="dxa"/>
          </w:tcPr>
          <w:p w:rsidR="006A65D3" w:rsidRPr="00A3766E" w:rsidRDefault="006A65D3" w:rsidP="006A65D3">
            <w:pPr>
              <w:jc w:val="center"/>
              <w:rPr>
                <w:rFonts w:ascii="Times New Roman" w:hAnsi="Times New Roman" w:cs="Times New Roman"/>
                <w:sz w:val="24"/>
                <w:szCs w:val="24"/>
              </w:rPr>
            </w:pPr>
            <w:r w:rsidRPr="00A3766E">
              <w:rPr>
                <w:rFonts w:ascii="Times New Roman" w:hAnsi="Times New Roman" w:cs="Times New Roman"/>
                <w:sz w:val="24"/>
                <w:szCs w:val="24"/>
              </w:rPr>
              <w:t>0,43</w:t>
            </w:r>
          </w:p>
        </w:tc>
        <w:tc>
          <w:tcPr>
            <w:tcW w:w="1506" w:type="dxa"/>
            <w:vMerge/>
            <w:noWrap/>
          </w:tcPr>
          <w:p w:rsidR="006A65D3" w:rsidRPr="00A3766E" w:rsidRDefault="006A65D3" w:rsidP="006A65D3">
            <w:pPr>
              <w:jc w:val="center"/>
              <w:rPr>
                <w:rFonts w:ascii="Times New Roman" w:hAnsi="Times New Roman" w:cs="Times New Roman"/>
                <w:sz w:val="24"/>
                <w:szCs w:val="24"/>
              </w:rPr>
            </w:pPr>
          </w:p>
        </w:tc>
      </w:tr>
      <w:tr w:rsidR="006A65D3" w:rsidRPr="00BD481A" w:rsidTr="006A65D3">
        <w:trPr>
          <w:trHeight w:val="270"/>
        </w:trPr>
        <w:tc>
          <w:tcPr>
            <w:tcW w:w="6438" w:type="dxa"/>
            <w:gridSpan w:val="5"/>
          </w:tcPr>
          <w:p w:rsidR="006A65D3" w:rsidRPr="00A3766E" w:rsidRDefault="006A65D3" w:rsidP="006A65D3">
            <w:pPr>
              <w:jc w:val="right"/>
              <w:rPr>
                <w:rFonts w:ascii="Times New Roman" w:hAnsi="Times New Roman" w:cs="Times New Roman"/>
                <w:b/>
                <w:sz w:val="24"/>
                <w:szCs w:val="24"/>
              </w:rPr>
            </w:pPr>
            <w:r w:rsidRPr="00A3766E">
              <w:rPr>
                <w:rFonts w:ascii="Times New Roman" w:hAnsi="Times New Roman" w:cs="Times New Roman"/>
                <w:b/>
                <w:sz w:val="24"/>
                <w:szCs w:val="24"/>
              </w:rPr>
              <w:t>KOPĀ:</w:t>
            </w:r>
          </w:p>
        </w:tc>
        <w:tc>
          <w:tcPr>
            <w:tcW w:w="1123" w:type="dxa"/>
          </w:tcPr>
          <w:p w:rsidR="006A65D3" w:rsidRPr="00A3766E" w:rsidRDefault="006A65D3" w:rsidP="006A65D3">
            <w:pPr>
              <w:jc w:val="center"/>
              <w:rPr>
                <w:rFonts w:ascii="Times New Roman" w:hAnsi="Times New Roman" w:cs="Times New Roman"/>
                <w:b/>
                <w:sz w:val="24"/>
                <w:szCs w:val="24"/>
              </w:rPr>
            </w:pPr>
            <w:r w:rsidRPr="00A3766E">
              <w:rPr>
                <w:rFonts w:ascii="Times New Roman" w:hAnsi="Times New Roman" w:cs="Times New Roman"/>
                <w:b/>
                <w:sz w:val="24"/>
                <w:szCs w:val="24"/>
              </w:rPr>
              <w:t>38,669</w:t>
            </w:r>
          </w:p>
        </w:tc>
        <w:tc>
          <w:tcPr>
            <w:tcW w:w="1506" w:type="dxa"/>
            <w:noWrap/>
          </w:tcPr>
          <w:p w:rsidR="006A65D3" w:rsidRPr="00A3766E" w:rsidRDefault="006A65D3" w:rsidP="006A65D3">
            <w:pPr>
              <w:jc w:val="center"/>
              <w:rPr>
                <w:rFonts w:ascii="Times New Roman" w:hAnsi="Times New Roman" w:cs="Times New Roman"/>
                <w:b/>
                <w:sz w:val="24"/>
                <w:szCs w:val="24"/>
              </w:rPr>
            </w:pPr>
          </w:p>
        </w:tc>
      </w:tr>
    </w:tbl>
    <w:p w:rsidR="006A65D3" w:rsidRDefault="006A65D3" w:rsidP="006A65D3">
      <w:pPr>
        <w:spacing w:after="0" w:line="240" w:lineRule="auto"/>
        <w:jc w:val="both"/>
        <w:rPr>
          <w:rFonts w:ascii="Times New Roman" w:eastAsia="Times New Roman" w:hAnsi="Times New Roman" w:cs="Times New Roman"/>
          <w:b/>
          <w:bCs/>
          <w:sz w:val="24"/>
          <w:szCs w:val="24"/>
          <w:u w:val="single"/>
        </w:rPr>
      </w:pPr>
    </w:p>
    <w:p w:rsidR="006A65D3" w:rsidRPr="00A308F0" w:rsidRDefault="006A65D3" w:rsidP="006A65D3">
      <w:pPr>
        <w:spacing w:after="0" w:line="240" w:lineRule="auto"/>
        <w:jc w:val="both"/>
        <w:rPr>
          <w:rFonts w:ascii="Times New Roman" w:eastAsia="Times New Roman" w:hAnsi="Times New Roman" w:cs="Times New Roman"/>
          <w:b/>
          <w:bCs/>
          <w:sz w:val="24"/>
          <w:szCs w:val="24"/>
        </w:rPr>
      </w:pPr>
      <w:r w:rsidRPr="00A308F0">
        <w:rPr>
          <w:rFonts w:ascii="Times New Roman" w:eastAsia="Times New Roman" w:hAnsi="Times New Roman" w:cs="Times New Roman"/>
          <w:b/>
          <w:bCs/>
          <w:sz w:val="24"/>
          <w:szCs w:val="24"/>
          <w:u w:val="single"/>
        </w:rPr>
        <w:lastRenderedPageBreak/>
        <w:t>1. Prasības autoceļu attīrīšanai no sniega</w:t>
      </w:r>
      <w:r w:rsidRPr="00A308F0">
        <w:rPr>
          <w:rFonts w:ascii="Times New Roman" w:eastAsia="Times New Roman" w:hAnsi="Times New Roman" w:cs="Times New Roman"/>
          <w:b/>
          <w:bCs/>
          <w:sz w:val="24"/>
          <w:szCs w:val="24"/>
        </w:rPr>
        <w:t>:</w:t>
      </w:r>
    </w:p>
    <w:p w:rsidR="006A65D3" w:rsidRDefault="006A65D3" w:rsidP="00CF725B">
      <w:pPr>
        <w:numPr>
          <w:ilvl w:val="0"/>
          <w:numId w:val="12"/>
        </w:numPr>
        <w:spacing w:after="0" w:line="240" w:lineRule="auto"/>
        <w:jc w:val="both"/>
        <w:rPr>
          <w:rFonts w:ascii="Times New Roman" w:hAnsi="Times New Roman"/>
          <w:sz w:val="24"/>
          <w:szCs w:val="24"/>
        </w:rPr>
      </w:pPr>
      <w:r>
        <w:rPr>
          <w:rFonts w:ascii="Times New Roman" w:eastAsia="Times New Roman" w:hAnsi="Times New Roman" w:cs="Times New Roman"/>
          <w:sz w:val="24"/>
          <w:szCs w:val="24"/>
        </w:rPr>
        <w:t xml:space="preserve">plānotais tīrīšanas reižu skaits līguma darbības laikā katrai autoceļu vienībai </w:t>
      </w:r>
      <w:r w:rsidRPr="00A046CD">
        <w:rPr>
          <w:rFonts w:ascii="Times New Roman" w:eastAsia="Times New Roman" w:hAnsi="Times New Roman" w:cs="Times New Roman"/>
          <w:b/>
          <w:sz w:val="24"/>
          <w:szCs w:val="24"/>
        </w:rPr>
        <w:t>norādīts tabulā</w:t>
      </w:r>
      <w:r>
        <w:rPr>
          <w:rFonts w:ascii="Times New Roman" w:eastAsia="Times New Roman" w:hAnsi="Times New Roman" w:cs="Times New Roman"/>
          <w:sz w:val="24"/>
          <w:szCs w:val="24"/>
        </w:rPr>
        <w:t xml:space="preserve">; plānotais </w:t>
      </w:r>
      <w:proofErr w:type="spellStart"/>
      <w:r>
        <w:rPr>
          <w:rFonts w:ascii="Times New Roman" w:eastAsia="Times New Roman" w:hAnsi="Times New Roman" w:cs="Times New Roman"/>
          <w:sz w:val="24"/>
          <w:szCs w:val="24"/>
        </w:rPr>
        <w:t>šķērsstumšanas</w:t>
      </w:r>
      <w:proofErr w:type="spellEnd"/>
      <w:r>
        <w:rPr>
          <w:rFonts w:ascii="Times New Roman" w:eastAsia="Times New Roman" w:hAnsi="Times New Roman" w:cs="Times New Roman"/>
          <w:sz w:val="24"/>
          <w:szCs w:val="24"/>
        </w:rPr>
        <w:t xml:space="preserve"> stundu skaits līguma darbības laikā – </w:t>
      </w:r>
      <w:r w:rsidRPr="00A046CD">
        <w:rPr>
          <w:rFonts w:ascii="Times New Roman" w:eastAsia="Times New Roman" w:hAnsi="Times New Roman" w:cs="Times New Roman"/>
          <w:b/>
          <w:sz w:val="24"/>
          <w:szCs w:val="24"/>
        </w:rPr>
        <w:t xml:space="preserve">līdz </w:t>
      </w:r>
      <w:r>
        <w:rPr>
          <w:rFonts w:ascii="Times New Roman" w:eastAsia="Times New Roman" w:hAnsi="Times New Roman" w:cs="Times New Roman"/>
          <w:b/>
          <w:sz w:val="24"/>
          <w:szCs w:val="24"/>
        </w:rPr>
        <w:t>1</w:t>
      </w:r>
      <w:r w:rsidR="002F68B7">
        <w:rPr>
          <w:rFonts w:ascii="Times New Roman" w:eastAsia="Times New Roman" w:hAnsi="Times New Roman" w:cs="Times New Roman"/>
          <w:b/>
          <w:sz w:val="24"/>
          <w:szCs w:val="24"/>
        </w:rPr>
        <w:t>5</w:t>
      </w:r>
      <w:r w:rsidRPr="00A046C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desmit</w:t>
      </w:r>
      <w:r w:rsidRPr="00A046CD">
        <w:rPr>
          <w:rFonts w:ascii="Times New Roman" w:eastAsia="Times New Roman" w:hAnsi="Times New Roman" w:cs="Times New Roman"/>
          <w:b/>
          <w:sz w:val="24"/>
          <w:szCs w:val="24"/>
        </w:rPr>
        <w:t>) stundām</w:t>
      </w:r>
      <w:r>
        <w:rPr>
          <w:rFonts w:ascii="Times New Roman" w:eastAsia="Times New Roman" w:hAnsi="Times New Roman" w:cs="Times New Roman"/>
          <w:sz w:val="24"/>
          <w:szCs w:val="24"/>
        </w:rPr>
        <w:t>;</w:t>
      </w:r>
    </w:p>
    <w:p w:rsidR="006A65D3" w:rsidRPr="00035F82" w:rsidRDefault="006A65D3" w:rsidP="00CF725B">
      <w:pPr>
        <w:numPr>
          <w:ilvl w:val="0"/>
          <w:numId w:val="12"/>
        </w:numPr>
        <w:spacing w:after="0" w:line="240" w:lineRule="auto"/>
        <w:jc w:val="both"/>
        <w:rPr>
          <w:rFonts w:ascii="Times New Roman" w:hAnsi="Times New Roman"/>
          <w:sz w:val="24"/>
          <w:szCs w:val="24"/>
        </w:rPr>
      </w:pPr>
      <w:r w:rsidRPr="00035F82">
        <w:rPr>
          <w:rFonts w:ascii="Times New Roman" w:eastAsia="Times New Roman" w:hAnsi="Times New Roman" w:cs="Times New Roman"/>
          <w:sz w:val="24"/>
          <w:szCs w:val="24"/>
        </w:rPr>
        <w:t>autoceļu attīrīšana no sniega ir jāuzsāk 1 (vienas) stundas laikā</w:t>
      </w:r>
      <w:r>
        <w:rPr>
          <w:rFonts w:ascii="Times New Roman" w:eastAsia="Times New Roman" w:hAnsi="Times New Roman" w:cs="Times New Roman"/>
          <w:sz w:val="24"/>
          <w:szCs w:val="24"/>
        </w:rPr>
        <w:t xml:space="preserve"> no darba uzdevuma uzdošanas brīža</w:t>
      </w:r>
      <w:r w:rsidRPr="00035F82">
        <w:rPr>
          <w:rFonts w:ascii="Times New Roman" w:eastAsia="Times New Roman" w:hAnsi="Times New Roman" w:cs="Times New Roman"/>
          <w:sz w:val="24"/>
          <w:szCs w:val="24"/>
        </w:rPr>
        <w:t xml:space="preserve">; attīrīšana jāpabeidz 5 stundu laikā </w:t>
      </w:r>
      <w:r>
        <w:rPr>
          <w:rFonts w:ascii="Times New Roman" w:eastAsia="Times New Roman" w:hAnsi="Times New Roman" w:cs="Times New Roman"/>
          <w:sz w:val="24"/>
          <w:szCs w:val="24"/>
        </w:rPr>
        <w:t>no darbu uzsākšanas brīža</w:t>
      </w:r>
      <w:r w:rsidRPr="00035F82">
        <w:rPr>
          <w:rFonts w:ascii="Times New Roman" w:eastAsia="Times New Roman" w:hAnsi="Times New Roman" w:cs="Times New Roman"/>
          <w:sz w:val="24"/>
          <w:szCs w:val="24"/>
        </w:rPr>
        <w:t xml:space="preserve"> visā lotes garumā;</w:t>
      </w:r>
    </w:p>
    <w:p w:rsidR="006A65D3" w:rsidRPr="00A308F0" w:rsidRDefault="006A65D3" w:rsidP="00CF725B">
      <w:pPr>
        <w:numPr>
          <w:ilvl w:val="0"/>
          <w:numId w:val="12"/>
        </w:numPr>
        <w:spacing w:after="0" w:line="240" w:lineRule="auto"/>
        <w:jc w:val="both"/>
        <w:rPr>
          <w:rFonts w:ascii="Times New Roman" w:eastAsia="Times New Roman" w:hAnsi="Times New Roman" w:cs="Times New Roman"/>
          <w:sz w:val="24"/>
          <w:szCs w:val="24"/>
        </w:rPr>
      </w:pPr>
      <w:r w:rsidRPr="00A308F0">
        <w:rPr>
          <w:rFonts w:ascii="Times New Roman" w:eastAsia="Times New Roman" w:hAnsi="Times New Roman" w:cs="Times New Roman"/>
          <w:sz w:val="24"/>
          <w:szCs w:val="24"/>
        </w:rPr>
        <w:t>attīrot ceļu no sniega, ir jāatbrīvo autoceļa brauktuve visā tās platumā (neatkarīgi no darba gājienu skaita), kā arī automašīnu apgriešanās vietas, ceļa paplašinājumi automašīnu izmainīšanās vietās;</w:t>
      </w:r>
    </w:p>
    <w:p w:rsidR="006A65D3" w:rsidRPr="00A308F0" w:rsidRDefault="006A65D3" w:rsidP="00CF725B">
      <w:pPr>
        <w:numPr>
          <w:ilvl w:val="0"/>
          <w:numId w:val="12"/>
        </w:numPr>
        <w:spacing w:after="0" w:line="240" w:lineRule="auto"/>
        <w:jc w:val="both"/>
        <w:rPr>
          <w:rFonts w:ascii="Times New Roman" w:eastAsia="Times New Roman" w:hAnsi="Times New Roman" w:cs="Times New Roman"/>
          <w:sz w:val="24"/>
          <w:szCs w:val="24"/>
        </w:rPr>
      </w:pPr>
      <w:r w:rsidRPr="00A308F0">
        <w:rPr>
          <w:rFonts w:ascii="Times New Roman" w:eastAsia="Times New Roman" w:hAnsi="Times New Roman" w:cs="Times New Roman"/>
          <w:sz w:val="24"/>
          <w:szCs w:val="24"/>
        </w:rPr>
        <w:t>sniega tīrīšana jāveic tā, lai netiktu bojāts ceļa segums, koki, ceļa aprīkojums un tuvumā esošās būves;</w:t>
      </w:r>
    </w:p>
    <w:p w:rsidR="006A65D3" w:rsidRDefault="006A65D3" w:rsidP="00CF725B">
      <w:pPr>
        <w:numPr>
          <w:ilvl w:val="0"/>
          <w:numId w:val="12"/>
        </w:numPr>
        <w:spacing w:after="0" w:line="240" w:lineRule="auto"/>
        <w:jc w:val="both"/>
        <w:rPr>
          <w:rFonts w:ascii="Times New Roman" w:eastAsia="Times New Roman" w:hAnsi="Times New Roman" w:cs="Times New Roman"/>
          <w:sz w:val="24"/>
          <w:szCs w:val="24"/>
        </w:rPr>
      </w:pPr>
      <w:r w:rsidRPr="00A308F0">
        <w:rPr>
          <w:rFonts w:ascii="Times New Roman" w:eastAsia="Times New Roman" w:hAnsi="Times New Roman" w:cs="Times New Roman"/>
          <w:sz w:val="24"/>
          <w:szCs w:val="24"/>
        </w:rPr>
        <w:t>krustojumos, pieslēgumos un uz ceļa brauktuves nedrīkst būt sastumti sniega vaļņi vai kaudzes</w:t>
      </w:r>
      <w:r w:rsidR="00E37C0F">
        <w:rPr>
          <w:rFonts w:ascii="Times New Roman" w:eastAsia="Times New Roman" w:hAnsi="Times New Roman" w:cs="Times New Roman"/>
          <w:sz w:val="24"/>
          <w:szCs w:val="24"/>
        </w:rPr>
        <w:t>, kas augstāki par 10 cm</w:t>
      </w:r>
      <w:r w:rsidRPr="00A308F0">
        <w:rPr>
          <w:rFonts w:ascii="Times New Roman" w:eastAsia="Times New Roman" w:hAnsi="Times New Roman" w:cs="Times New Roman"/>
          <w:sz w:val="24"/>
          <w:szCs w:val="24"/>
        </w:rPr>
        <w:t>;</w:t>
      </w:r>
    </w:p>
    <w:p w:rsidR="006A65D3" w:rsidRPr="006C0CC6" w:rsidRDefault="006A65D3" w:rsidP="00CF725B">
      <w:pPr>
        <w:numPr>
          <w:ilvl w:val="0"/>
          <w:numId w:val="12"/>
        </w:numPr>
        <w:spacing w:after="0" w:line="240" w:lineRule="auto"/>
        <w:jc w:val="both"/>
        <w:rPr>
          <w:rFonts w:ascii="Times New Roman" w:hAnsi="Times New Roman"/>
          <w:sz w:val="24"/>
          <w:szCs w:val="24"/>
        </w:rPr>
      </w:pPr>
      <w:r w:rsidRPr="001175E6">
        <w:rPr>
          <w:rFonts w:ascii="Times New Roman" w:hAnsi="Times New Roman"/>
          <w:sz w:val="24"/>
          <w:szCs w:val="24"/>
        </w:rPr>
        <w:t xml:space="preserve">autoceļu tīrīšanai izmantojama tehnika, kuras jauda ir ne mazāka kā </w:t>
      </w:r>
      <w:r>
        <w:rPr>
          <w:rFonts w:ascii="Times New Roman" w:hAnsi="Times New Roman"/>
          <w:sz w:val="24"/>
          <w:szCs w:val="24"/>
        </w:rPr>
        <w:t>90</w:t>
      </w:r>
      <w:r w:rsidRPr="00080756">
        <w:rPr>
          <w:rFonts w:ascii="Times New Roman" w:hAnsi="Times New Roman"/>
          <w:sz w:val="24"/>
          <w:szCs w:val="24"/>
        </w:rPr>
        <w:t xml:space="preserve"> </w:t>
      </w:r>
      <w:r>
        <w:rPr>
          <w:rFonts w:ascii="Times New Roman" w:hAnsi="Times New Roman"/>
          <w:sz w:val="24"/>
          <w:szCs w:val="24"/>
        </w:rPr>
        <w:t>k</w:t>
      </w:r>
      <w:r w:rsidRPr="00080756">
        <w:rPr>
          <w:rFonts w:ascii="Times New Roman" w:hAnsi="Times New Roman"/>
          <w:sz w:val="24"/>
          <w:szCs w:val="24"/>
        </w:rPr>
        <w:t>W</w:t>
      </w:r>
      <w:r w:rsidRPr="001175E6">
        <w:rPr>
          <w:rFonts w:ascii="Times New Roman" w:hAnsi="Times New Roman"/>
          <w:sz w:val="24"/>
          <w:szCs w:val="24"/>
        </w:rPr>
        <w:t xml:space="preserve"> ar sniega vērst</w:t>
      </w:r>
      <w:r>
        <w:rPr>
          <w:rFonts w:ascii="Times New Roman" w:hAnsi="Times New Roman"/>
          <w:sz w:val="24"/>
          <w:szCs w:val="24"/>
        </w:rPr>
        <w:t>uves platumu ne mazāku kā 2,8 m;</w:t>
      </w:r>
    </w:p>
    <w:p w:rsidR="006A65D3" w:rsidRPr="00A308F0" w:rsidRDefault="006A65D3" w:rsidP="00CF725B">
      <w:pPr>
        <w:numPr>
          <w:ilvl w:val="0"/>
          <w:numId w:val="12"/>
        </w:numPr>
        <w:spacing w:after="0" w:line="240" w:lineRule="auto"/>
        <w:jc w:val="both"/>
        <w:rPr>
          <w:rFonts w:ascii="Times New Roman" w:eastAsia="Times New Roman" w:hAnsi="Times New Roman" w:cs="Times New Roman"/>
          <w:sz w:val="24"/>
          <w:szCs w:val="24"/>
        </w:rPr>
      </w:pPr>
      <w:r w:rsidRPr="00A308F0">
        <w:rPr>
          <w:rFonts w:ascii="Times New Roman" w:eastAsia="Times New Roman" w:hAnsi="Times New Roman" w:cs="Times New Roman"/>
          <w:sz w:val="24"/>
          <w:szCs w:val="24"/>
        </w:rPr>
        <w:t>sniegs no ceļa klātnes jānotīra tādā pakāpē, lai paliekošās sniega segas biezums nebūtu biezāks par 5 cm;</w:t>
      </w:r>
    </w:p>
    <w:p w:rsidR="006A65D3" w:rsidRPr="00A308F0" w:rsidRDefault="006A65D3" w:rsidP="00CF725B">
      <w:pPr>
        <w:numPr>
          <w:ilvl w:val="0"/>
          <w:numId w:val="12"/>
        </w:numPr>
        <w:spacing w:after="0" w:line="240" w:lineRule="auto"/>
        <w:jc w:val="both"/>
        <w:rPr>
          <w:rFonts w:ascii="Times New Roman" w:eastAsia="Times New Roman" w:hAnsi="Times New Roman" w:cs="Times New Roman"/>
          <w:sz w:val="24"/>
          <w:szCs w:val="24"/>
        </w:rPr>
      </w:pPr>
      <w:r w:rsidRPr="00A308F0">
        <w:rPr>
          <w:rFonts w:ascii="Times New Roman" w:eastAsia="Times New Roman" w:hAnsi="Times New Roman" w:cs="Times New Roman"/>
          <w:sz w:val="24"/>
          <w:szCs w:val="24"/>
        </w:rPr>
        <w:t>pieļaujamas tikai līdz 5 cm dziļas risas.</w:t>
      </w:r>
    </w:p>
    <w:p w:rsidR="006A65D3" w:rsidRPr="00A308F0" w:rsidRDefault="006A65D3" w:rsidP="006A65D3">
      <w:pPr>
        <w:spacing w:before="120" w:after="0" w:line="240" w:lineRule="auto"/>
        <w:rPr>
          <w:rFonts w:ascii="Times New Roman" w:eastAsia="Times New Roman" w:hAnsi="Times New Roman" w:cs="Times New Roman"/>
          <w:iCs/>
          <w:sz w:val="24"/>
          <w:szCs w:val="24"/>
        </w:rPr>
      </w:pPr>
      <w:r>
        <w:rPr>
          <w:rFonts w:ascii="Times New Roman" w:eastAsia="Times New Roman" w:hAnsi="Times New Roman" w:cs="Times New Roman"/>
          <w:b/>
          <w:bCs/>
          <w:iCs/>
          <w:sz w:val="24"/>
          <w:szCs w:val="24"/>
          <w:u w:val="single"/>
        </w:rPr>
        <w:t>2</w:t>
      </w:r>
      <w:r w:rsidRPr="00A308F0">
        <w:rPr>
          <w:rFonts w:ascii="Times New Roman" w:eastAsia="Times New Roman" w:hAnsi="Times New Roman" w:cs="Times New Roman"/>
          <w:b/>
          <w:bCs/>
          <w:iCs/>
          <w:sz w:val="24"/>
          <w:szCs w:val="24"/>
          <w:u w:val="single"/>
        </w:rPr>
        <w:t>. Uzmērījumi un kvalitātes novērtējums</w:t>
      </w:r>
      <w:r w:rsidRPr="00A308F0">
        <w:rPr>
          <w:rFonts w:ascii="Times New Roman" w:eastAsia="Times New Roman" w:hAnsi="Times New Roman" w:cs="Times New Roman"/>
          <w:iCs/>
          <w:sz w:val="24"/>
          <w:szCs w:val="24"/>
        </w:rPr>
        <w:t>:</w:t>
      </w:r>
    </w:p>
    <w:p w:rsidR="006A65D3" w:rsidRPr="006C0CC6" w:rsidRDefault="006A65D3" w:rsidP="00CF725B">
      <w:pPr>
        <w:pStyle w:val="Sarakstarindkopa"/>
        <w:numPr>
          <w:ilvl w:val="0"/>
          <w:numId w:val="28"/>
        </w:numPr>
        <w:spacing w:after="0" w:line="240" w:lineRule="auto"/>
        <w:jc w:val="both"/>
        <w:rPr>
          <w:rFonts w:ascii="Times New Roman" w:eastAsia="Times New Roman" w:hAnsi="Times New Roman" w:cs="Times New Roman"/>
          <w:iCs/>
          <w:color w:val="000000"/>
          <w:sz w:val="24"/>
          <w:szCs w:val="24"/>
        </w:rPr>
      </w:pPr>
      <w:r w:rsidRPr="006C0CC6">
        <w:rPr>
          <w:rFonts w:ascii="Times New Roman" w:eastAsia="Times New Roman" w:hAnsi="Times New Roman" w:cs="Times New Roman"/>
          <w:sz w:val="24"/>
          <w:szCs w:val="24"/>
        </w:rPr>
        <w:t>izpildītais darbs kontrolējams visa attīrītā ceļa posma garumā, neatbilstības gadījumā veicot nepieciešamos pasākumus prasību nodrošināšanai;</w:t>
      </w:r>
    </w:p>
    <w:p w:rsidR="006A65D3" w:rsidRPr="00A308F0" w:rsidRDefault="006A65D3" w:rsidP="00CF725B">
      <w:pPr>
        <w:numPr>
          <w:ilvl w:val="0"/>
          <w:numId w:val="28"/>
        </w:numPr>
        <w:spacing w:after="0" w:line="240" w:lineRule="auto"/>
        <w:jc w:val="both"/>
        <w:rPr>
          <w:rFonts w:ascii="Times New Roman" w:eastAsia="Times New Roman" w:hAnsi="Times New Roman" w:cs="Times New Roman"/>
          <w:iCs/>
          <w:color w:val="000000"/>
          <w:sz w:val="24"/>
          <w:szCs w:val="24"/>
        </w:rPr>
      </w:pPr>
      <w:proofErr w:type="spellStart"/>
      <w:r w:rsidRPr="00A308F0">
        <w:rPr>
          <w:rFonts w:ascii="Times New Roman" w:eastAsia="Times New Roman" w:hAnsi="Times New Roman" w:cs="Times New Roman"/>
          <w:sz w:val="24"/>
          <w:szCs w:val="24"/>
        </w:rPr>
        <w:t>šķērsstumšanas</w:t>
      </w:r>
      <w:proofErr w:type="spellEnd"/>
      <w:r w:rsidRPr="00A308F0">
        <w:rPr>
          <w:rFonts w:ascii="Times New Roman" w:eastAsia="Times New Roman" w:hAnsi="Times New Roman" w:cs="Times New Roman"/>
          <w:sz w:val="24"/>
          <w:szCs w:val="24"/>
        </w:rPr>
        <w:t xml:space="preserve"> (sniega sanesumu) gadījumā uzskaita tikai objektā nostrādāto laiku.</w:t>
      </w:r>
    </w:p>
    <w:p w:rsidR="006A65D3" w:rsidRPr="00A308F0" w:rsidRDefault="006A65D3" w:rsidP="006A65D3">
      <w:pPr>
        <w:spacing w:after="0" w:line="240" w:lineRule="auto"/>
        <w:jc w:val="both"/>
        <w:rPr>
          <w:rFonts w:ascii="Times New Roman" w:eastAsia="Times New Roman" w:hAnsi="Times New Roman" w:cs="Times New Roman"/>
          <w:sz w:val="24"/>
          <w:szCs w:val="24"/>
        </w:rPr>
      </w:pPr>
    </w:p>
    <w:p w:rsidR="006A65D3" w:rsidRPr="00185971" w:rsidRDefault="006A65D3" w:rsidP="006A65D3">
      <w:pPr>
        <w:spacing w:after="0" w:line="240" w:lineRule="auto"/>
        <w:jc w:val="both"/>
        <w:rPr>
          <w:rFonts w:ascii="Times New Roman" w:eastAsia="Times New Roman" w:hAnsi="Times New Roman" w:cs="Times New Roman"/>
          <w:sz w:val="24"/>
          <w:szCs w:val="24"/>
          <w:u w:val="single"/>
        </w:rPr>
        <w:sectPr w:rsidR="006A65D3" w:rsidRPr="00185971" w:rsidSect="006A65D3">
          <w:footerReference w:type="even" r:id="rId26"/>
          <w:footerReference w:type="default" r:id="rId27"/>
          <w:type w:val="continuous"/>
          <w:pgSz w:w="11906" w:h="16838"/>
          <w:pgMar w:top="1134" w:right="1134" w:bottom="1134" w:left="1701" w:header="709" w:footer="709" w:gutter="0"/>
          <w:cols w:space="708"/>
          <w:docGrid w:linePitch="360"/>
        </w:sectPr>
      </w:pPr>
      <w:r w:rsidRPr="00A308F0">
        <w:rPr>
          <w:rFonts w:ascii="Times New Roman" w:eastAsia="Times New Roman" w:hAnsi="Times New Roman" w:cs="Times New Roman"/>
          <w:sz w:val="24"/>
          <w:szCs w:val="24"/>
        </w:rPr>
        <w:t>Kontaktpersona: Priekules novada Kalētu pagasta pārvaldes vadītāj</w:t>
      </w:r>
      <w:r>
        <w:rPr>
          <w:rFonts w:ascii="Times New Roman" w:eastAsia="Times New Roman" w:hAnsi="Times New Roman" w:cs="Times New Roman"/>
          <w:sz w:val="24"/>
          <w:szCs w:val="24"/>
        </w:rPr>
        <w:t xml:space="preserve">a </w:t>
      </w:r>
      <w:r w:rsidRPr="00185971">
        <w:rPr>
          <w:rFonts w:ascii="Times New Roman" w:eastAsia="Times New Roman" w:hAnsi="Times New Roman" w:cs="Times New Roman"/>
          <w:sz w:val="24"/>
          <w:szCs w:val="24"/>
          <w:u w:val="single"/>
        </w:rPr>
        <w:t xml:space="preserve">Agrita </w:t>
      </w:r>
      <w:proofErr w:type="spellStart"/>
      <w:r w:rsidRPr="00185971">
        <w:rPr>
          <w:rFonts w:ascii="Times New Roman" w:eastAsia="Times New Roman" w:hAnsi="Times New Roman" w:cs="Times New Roman"/>
          <w:sz w:val="24"/>
          <w:szCs w:val="24"/>
          <w:u w:val="single"/>
        </w:rPr>
        <w:t>Driviņa</w:t>
      </w:r>
      <w:proofErr w:type="spellEnd"/>
      <w:r w:rsidRPr="00185971">
        <w:rPr>
          <w:rFonts w:ascii="Times New Roman" w:eastAsia="Times New Roman" w:hAnsi="Times New Roman" w:cs="Times New Roman"/>
          <w:sz w:val="24"/>
          <w:szCs w:val="24"/>
          <w:u w:val="single"/>
        </w:rPr>
        <w:t>, tel.29178398.</w:t>
      </w:r>
    </w:p>
    <w:p w:rsidR="006A65D3" w:rsidRPr="00AD1C9A" w:rsidRDefault="006A65D3" w:rsidP="006A65D3">
      <w:pPr>
        <w:tabs>
          <w:tab w:val="left" w:pos="0"/>
        </w:tabs>
        <w:suppressAutoHyphens/>
        <w:autoSpaceDN w:val="0"/>
        <w:spacing w:after="0" w:line="240" w:lineRule="auto"/>
        <w:jc w:val="right"/>
        <w:textAlignment w:val="baseline"/>
        <w:rPr>
          <w:rFonts w:ascii="Times New Roman" w:eastAsia="Times New Roman" w:hAnsi="Times New Roman" w:cs="Times New Roman"/>
          <w:b/>
          <w:sz w:val="20"/>
        </w:rPr>
      </w:pPr>
      <w:r w:rsidRPr="00AD1C9A">
        <w:rPr>
          <w:rFonts w:ascii="Times New Roman" w:eastAsia="Times New Roman" w:hAnsi="Times New Roman" w:cs="Times New Roman"/>
          <w:b/>
          <w:sz w:val="20"/>
        </w:rPr>
        <w:lastRenderedPageBreak/>
        <w:t>10.pielikums</w:t>
      </w:r>
    </w:p>
    <w:p w:rsidR="006A65D3" w:rsidRDefault="006A65D3" w:rsidP="006A65D3">
      <w:pPr>
        <w:suppressAutoHyphens/>
        <w:autoSpaceDN w:val="0"/>
        <w:spacing w:after="0" w:line="240" w:lineRule="auto"/>
        <w:jc w:val="right"/>
        <w:textAlignment w:val="baseline"/>
        <w:rPr>
          <w:rFonts w:ascii="Times New Roman" w:eastAsia="Times New Roman" w:hAnsi="Times New Roman" w:cs="Times New Roman"/>
          <w:sz w:val="20"/>
        </w:rPr>
      </w:pPr>
      <w:r>
        <w:rPr>
          <w:rFonts w:ascii="Times New Roman" w:eastAsia="Times New Roman" w:hAnsi="Times New Roman" w:cs="Times New Roman"/>
          <w:sz w:val="20"/>
        </w:rPr>
        <w:t xml:space="preserve">Priekules novada pašvaldības </w:t>
      </w:r>
    </w:p>
    <w:p w:rsidR="006A65D3" w:rsidRPr="00FE21AF" w:rsidRDefault="006A65D3" w:rsidP="006A65D3">
      <w:pPr>
        <w:suppressAutoHyphens/>
        <w:autoSpaceDN w:val="0"/>
        <w:spacing w:after="0" w:line="240" w:lineRule="auto"/>
        <w:jc w:val="right"/>
        <w:textAlignment w:val="baseline"/>
        <w:rPr>
          <w:rFonts w:ascii="Times New Roman" w:eastAsia="Times New Roman" w:hAnsi="Times New Roman" w:cs="Times New Roman"/>
          <w:sz w:val="20"/>
        </w:rPr>
      </w:pPr>
      <w:r>
        <w:rPr>
          <w:rFonts w:ascii="Times New Roman" w:eastAsia="Times New Roman" w:hAnsi="Times New Roman" w:cs="Times New Roman"/>
          <w:sz w:val="20"/>
        </w:rPr>
        <w:t xml:space="preserve">iepirkuma </w:t>
      </w:r>
      <w:r w:rsidRPr="00FE21AF">
        <w:rPr>
          <w:rFonts w:ascii="Times New Roman" w:eastAsia="Times New Roman" w:hAnsi="Times New Roman" w:cs="Times New Roman"/>
          <w:sz w:val="20"/>
        </w:rPr>
        <w:t>Nr.</w:t>
      </w:r>
      <w:r w:rsidRPr="0086263C">
        <w:rPr>
          <w:rFonts w:ascii="Times New Roman" w:eastAsia="Times New Roman" w:hAnsi="Times New Roman" w:cs="Times New Roman"/>
          <w:sz w:val="20"/>
        </w:rPr>
        <w:t>PNP</w:t>
      </w:r>
      <w:r w:rsidR="00CF725B">
        <w:rPr>
          <w:rFonts w:ascii="Times New Roman" w:eastAsia="Times New Roman" w:hAnsi="Times New Roman" w:cs="Times New Roman"/>
          <w:sz w:val="20"/>
        </w:rPr>
        <w:t>2017/32</w:t>
      </w:r>
    </w:p>
    <w:p w:rsidR="006A65D3" w:rsidRPr="00A308F0" w:rsidRDefault="006A65D3" w:rsidP="006A65D3">
      <w:pPr>
        <w:spacing w:after="0" w:line="240" w:lineRule="auto"/>
        <w:ind w:left="7920"/>
        <w:jc w:val="both"/>
        <w:rPr>
          <w:rFonts w:ascii="Times New Roman" w:eastAsia="Times New Roman" w:hAnsi="Times New Roman" w:cs="Times New Roman"/>
          <w:b/>
          <w:bCs/>
          <w:sz w:val="24"/>
          <w:szCs w:val="24"/>
          <w:u w:val="single"/>
        </w:rPr>
      </w:pPr>
      <w:r w:rsidRPr="00FE21AF">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   </w:t>
      </w:r>
      <w:r w:rsidRPr="00FE21AF">
        <w:rPr>
          <w:rFonts w:ascii="Times New Roman" w:eastAsia="Times New Roman" w:hAnsi="Times New Roman" w:cs="Times New Roman"/>
          <w:sz w:val="20"/>
        </w:rPr>
        <w:t>nolikuma</w:t>
      </w:r>
      <w:r>
        <w:rPr>
          <w:rFonts w:ascii="Times New Roman" w:eastAsia="Times New Roman" w:hAnsi="Times New Roman" w:cs="Times New Roman"/>
          <w:sz w:val="20"/>
        </w:rPr>
        <w:t>m</w:t>
      </w:r>
    </w:p>
    <w:p w:rsidR="006A65D3" w:rsidRPr="00A308F0" w:rsidRDefault="006A65D3" w:rsidP="006A65D3">
      <w:pPr>
        <w:spacing w:after="0" w:line="240" w:lineRule="auto"/>
        <w:jc w:val="right"/>
        <w:rPr>
          <w:rFonts w:ascii="Times New Roman" w:eastAsia="Times New Roman" w:hAnsi="Times New Roman" w:cs="Times New Roman"/>
        </w:rPr>
      </w:pPr>
    </w:p>
    <w:p w:rsidR="006A65D3" w:rsidRDefault="006A65D3" w:rsidP="006A65D3">
      <w:pPr>
        <w:spacing w:after="0" w:line="240" w:lineRule="auto"/>
        <w:jc w:val="center"/>
        <w:rPr>
          <w:rFonts w:ascii="Times New Roman" w:eastAsia="Times New Roman" w:hAnsi="Times New Roman" w:cs="Times New Roman"/>
          <w:b/>
          <w:sz w:val="28"/>
          <w:szCs w:val="28"/>
        </w:rPr>
      </w:pPr>
      <w:r w:rsidRPr="00A308F0">
        <w:rPr>
          <w:rFonts w:ascii="Times New Roman" w:eastAsia="Times New Roman" w:hAnsi="Times New Roman" w:cs="Times New Roman"/>
          <w:sz w:val="28"/>
          <w:szCs w:val="28"/>
        </w:rPr>
        <w:t xml:space="preserve">Darba uzdevums - specifikācija iepirkuma </w:t>
      </w:r>
      <w:r w:rsidRPr="00A308F0">
        <w:rPr>
          <w:rFonts w:ascii="Times New Roman" w:eastAsia="Times New Roman" w:hAnsi="Times New Roman" w:cs="Times New Roman"/>
          <w:b/>
          <w:sz w:val="28"/>
          <w:szCs w:val="28"/>
        </w:rPr>
        <w:t>9.daļai</w:t>
      </w:r>
    </w:p>
    <w:p w:rsidR="006A65D3" w:rsidRPr="00A308F0" w:rsidRDefault="006A65D3" w:rsidP="006A65D3">
      <w:pPr>
        <w:spacing w:after="0" w:line="240" w:lineRule="auto"/>
        <w:jc w:val="center"/>
        <w:rPr>
          <w:rFonts w:ascii="Times New Roman" w:eastAsia="Times New Roman" w:hAnsi="Times New Roman" w:cs="Times New Roman"/>
          <w:b/>
          <w:sz w:val="28"/>
          <w:szCs w:val="28"/>
          <w:u w:val="single"/>
        </w:rPr>
      </w:pPr>
      <w:r w:rsidRPr="00A308F0">
        <w:rPr>
          <w:rFonts w:ascii="Times New Roman" w:eastAsia="Times New Roman" w:hAnsi="Times New Roman" w:cs="Times New Roman"/>
          <w:sz w:val="28"/>
          <w:szCs w:val="28"/>
        </w:rPr>
        <w:t xml:space="preserve"> „Ceļu uzturēšanas darbi Priekules novada </w:t>
      </w:r>
      <w:r w:rsidRPr="00A308F0">
        <w:rPr>
          <w:rFonts w:ascii="Times New Roman" w:eastAsia="Times New Roman" w:hAnsi="Times New Roman" w:cs="Times New Roman"/>
          <w:b/>
          <w:sz w:val="28"/>
          <w:szCs w:val="28"/>
          <w:u w:val="single"/>
        </w:rPr>
        <w:t>Virgas pagastā</w:t>
      </w:r>
      <w:r w:rsidRPr="00A308F0">
        <w:rPr>
          <w:rFonts w:ascii="Times New Roman" w:eastAsia="Times New Roman" w:hAnsi="Times New Roman" w:cs="Times New Roman"/>
          <w:sz w:val="28"/>
          <w:szCs w:val="28"/>
        </w:rPr>
        <w:t>”</w:t>
      </w:r>
    </w:p>
    <w:p w:rsidR="006A65D3" w:rsidRPr="00A308F0" w:rsidRDefault="006A65D3" w:rsidP="006A65D3">
      <w:pPr>
        <w:spacing w:after="0" w:line="240" w:lineRule="auto"/>
        <w:rPr>
          <w:rFonts w:ascii="Times New Roman" w:eastAsia="Times New Roman" w:hAnsi="Times New Roman" w:cs="Times New Roman"/>
          <w:sz w:val="24"/>
          <w:szCs w:val="24"/>
        </w:rPr>
      </w:pPr>
    </w:p>
    <w:p w:rsidR="006A65D3" w:rsidRDefault="006A65D3" w:rsidP="006A65D3">
      <w:pPr>
        <w:spacing w:after="0" w:line="240" w:lineRule="auto"/>
        <w:jc w:val="both"/>
        <w:rPr>
          <w:rFonts w:ascii="Times New Roman" w:eastAsia="Times New Roman" w:hAnsi="Times New Roman" w:cs="Times New Roman"/>
          <w:sz w:val="24"/>
          <w:szCs w:val="24"/>
        </w:rPr>
      </w:pPr>
      <w:r w:rsidRPr="00A308F0">
        <w:rPr>
          <w:rFonts w:ascii="Times New Roman" w:eastAsia="Times New Roman" w:hAnsi="Times New Roman" w:cs="Times New Roman"/>
          <w:b/>
          <w:sz w:val="24"/>
          <w:szCs w:val="24"/>
        </w:rPr>
        <w:t xml:space="preserve">Priekules novada Virgas pagasts </w:t>
      </w:r>
      <w:r w:rsidRPr="00A308F0">
        <w:rPr>
          <w:rFonts w:ascii="Times New Roman" w:eastAsia="Times New Roman" w:hAnsi="Times New Roman" w:cs="Times New Roman"/>
          <w:sz w:val="24"/>
          <w:szCs w:val="24"/>
        </w:rPr>
        <w:t xml:space="preserve">– iepirkuma daļas kopējais ceļu </w:t>
      </w:r>
      <w:r w:rsidRPr="00663A5D">
        <w:rPr>
          <w:rFonts w:ascii="Times New Roman" w:eastAsia="Times New Roman" w:hAnsi="Times New Roman" w:cs="Times New Roman"/>
          <w:sz w:val="24"/>
          <w:szCs w:val="24"/>
        </w:rPr>
        <w:t xml:space="preserve">garums </w:t>
      </w:r>
      <w:r w:rsidR="00FA7061">
        <w:rPr>
          <w:rFonts w:ascii="Times New Roman" w:eastAsia="Times New Roman" w:hAnsi="Times New Roman" w:cs="Times New Roman"/>
          <w:sz w:val="24"/>
          <w:szCs w:val="24"/>
        </w:rPr>
        <w:t>17,976</w:t>
      </w:r>
      <w:r w:rsidRPr="00663A5D">
        <w:rPr>
          <w:rFonts w:ascii="Times New Roman" w:eastAsia="Times New Roman" w:hAnsi="Times New Roman" w:cs="Times New Roman"/>
          <w:sz w:val="24"/>
          <w:szCs w:val="24"/>
        </w:rPr>
        <w:t xml:space="preserve"> km</w:t>
      </w:r>
      <w:r w:rsidRPr="00A308F0">
        <w:rPr>
          <w:rFonts w:ascii="Times New Roman" w:eastAsia="Times New Roman" w:hAnsi="Times New Roman" w:cs="Times New Roman"/>
          <w:sz w:val="24"/>
          <w:szCs w:val="24"/>
        </w:rPr>
        <w:t xml:space="preserve"> (skat. tabulu). </w:t>
      </w:r>
    </w:p>
    <w:tbl>
      <w:tblPr>
        <w:tblStyle w:val="Reatabula"/>
        <w:tblW w:w="0" w:type="auto"/>
        <w:jc w:val="center"/>
        <w:tblLook w:val="04A0" w:firstRow="1" w:lastRow="0" w:firstColumn="1" w:lastColumn="0" w:noHBand="0" w:noVBand="1"/>
      </w:tblPr>
      <w:tblGrid>
        <w:gridCol w:w="603"/>
        <w:gridCol w:w="1123"/>
        <w:gridCol w:w="2805"/>
        <w:gridCol w:w="851"/>
        <w:gridCol w:w="1056"/>
        <w:gridCol w:w="1123"/>
        <w:gridCol w:w="1500"/>
      </w:tblGrid>
      <w:tr w:rsidR="006A65D3" w:rsidRPr="00F669B3" w:rsidTr="006A65D3">
        <w:trPr>
          <w:trHeight w:val="186"/>
          <w:jc w:val="center"/>
        </w:trPr>
        <w:tc>
          <w:tcPr>
            <w:tcW w:w="603" w:type="dxa"/>
            <w:vMerge w:val="restart"/>
          </w:tcPr>
          <w:p w:rsidR="006A65D3" w:rsidRPr="00A3766E" w:rsidRDefault="006A65D3" w:rsidP="006A65D3">
            <w:pPr>
              <w:jc w:val="center"/>
              <w:rPr>
                <w:rFonts w:ascii="Times New Roman" w:eastAsia="Times New Roman" w:hAnsi="Times New Roman" w:cs="Times New Roman"/>
                <w:b/>
                <w:bCs/>
                <w:sz w:val="24"/>
                <w:szCs w:val="24"/>
              </w:rPr>
            </w:pPr>
            <w:r w:rsidRPr="00A3766E">
              <w:rPr>
                <w:rFonts w:ascii="Times New Roman" w:eastAsia="Times New Roman" w:hAnsi="Times New Roman" w:cs="Times New Roman"/>
                <w:b/>
                <w:bCs/>
                <w:sz w:val="24"/>
                <w:szCs w:val="24"/>
              </w:rPr>
              <w:t>Nr.</w:t>
            </w:r>
          </w:p>
          <w:p w:rsidR="006A65D3" w:rsidRPr="00A3766E" w:rsidRDefault="006A65D3" w:rsidP="006A65D3">
            <w:pPr>
              <w:jc w:val="center"/>
              <w:rPr>
                <w:rFonts w:ascii="Times New Roman" w:eastAsia="Times New Roman" w:hAnsi="Times New Roman" w:cs="Times New Roman"/>
                <w:b/>
                <w:bCs/>
                <w:sz w:val="24"/>
                <w:szCs w:val="24"/>
              </w:rPr>
            </w:pPr>
            <w:r w:rsidRPr="00A3766E">
              <w:rPr>
                <w:rFonts w:ascii="Times New Roman" w:eastAsia="Times New Roman" w:hAnsi="Times New Roman" w:cs="Times New Roman"/>
                <w:b/>
                <w:bCs/>
                <w:sz w:val="24"/>
                <w:szCs w:val="24"/>
              </w:rPr>
              <w:t>p.k.</w:t>
            </w:r>
          </w:p>
        </w:tc>
        <w:tc>
          <w:tcPr>
            <w:tcW w:w="1123" w:type="dxa"/>
            <w:vMerge w:val="restart"/>
            <w:hideMark/>
          </w:tcPr>
          <w:p w:rsidR="006A65D3" w:rsidRPr="00A3766E" w:rsidRDefault="006A65D3" w:rsidP="006A65D3">
            <w:pPr>
              <w:jc w:val="center"/>
              <w:rPr>
                <w:rFonts w:ascii="Times New Roman" w:eastAsia="Times New Roman" w:hAnsi="Times New Roman" w:cs="Times New Roman"/>
                <w:b/>
                <w:bCs/>
                <w:sz w:val="24"/>
                <w:szCs w:val="24"/>
              </w:rPr>
            </w:pPr>
            <w:r w:rsidRPr="00A3766E">
              <w:rPr>
                <w:rFonts w:ascii="Times New Roman" w:eastAsia="Times New Roman" w:hAnsi="Times New Roman" w:cs="Times New Roman"/>
                <w:b/>
                <w:bCs/>
                <w:sz w:val="24"/>
                <w:szCs w:val="24"/>
              </w:rPr>
              <w:t>Autoceļa numurs</w:t>
            </w:r>
          </w:p>
        </w:tc>
        <w:tc>
          <w:tcPr>
            <w:tcW w:w="2805" w:type="dxa"/>
            <w:vMerge w:val="restart"/>
            <w:hideMark/>
          </w:tcPr>
          <w:p w:rsidR="006A65D3" w:rsidRDefault="006A65D3" w:rsidP="006A65D3">
            <w:pPr>
              <w:jc w:val="center"/>
              <w:rPr>
                <w:rFonts w:ascii="Times New Roman" w:eastAsia="Times New Roman" w:hAnsi="Times New Roman" w:cs="Times New Roman"/>
                <w:b/>
                <w:bCs/>
                <w:sz w:val="24"/>
                <w:szCs w:val="24"/>
              </w:rPr>
            </w:pPr>
            <w:r w:rsidRPr="00A3766E">
              <w:rPr>
                <w:rFonts w:ascii="Times New Roman" w:eastAsia="Times New Roman" w:hAnsi="Times New Roman" w:cs="Times New Roman"/>
                <w:b/>
                <w:bCs/>
                <w:sz w:val="24"/>
                <w:szCs w:val="24"/>
              </w:rPr>
              <w:t xml:space="preserve">Autoceļa </w:t>
            </w:r>
          </w:p>
          <w:p w:rsidR="006A65D3" w:rsidRPr="00A3766E" w:rsidRDefault="006A65D3" w:rsidP="006A65D3">
            <w:pPr>
              <w:jc w:val="center"/>
              <w:rPr>
                <w:rFonts w:ascii="Times New Roman" w:eastAsia="Times New Roman" w:hAnsi="Times New Roman" w:cs="Times New Roman"/>
                <w:b/>
                <w:bCs/>
                <w:sz w:val="24"/>
                <w:szCs w:val="24"/>
              </w:rPr>
            </w:pPr>
            <w:r w:rsidRPr="00A3766E">
              <w:rPr>
                <w:rFonts w:ascii="Times New Roman" w:eastAsia="Times New Roman" w:hAnsi="Times New Roman" w:cs="Times New Roman"/>
                <w:b/>
                <w:bCs/>
                <w:sz w:val="24"/>
                <w:szCs w:val="24"/>
              </w:rPr>
              <w:t>nosaukums</w:t>
            </w:r>
          </w:p>
        </w:tc>
        <w:tc>
          <w:tcPr>
            <w:tcW w:w="1907" w:type="dxa"/>
            <w:gridSpan w:val="2"/>
            <w:hideMark/>
          </w:tcPr>
          <w:p w:rsidR="006A65D3" w:rsidRPr="00A3766E" w:rsidRDefault="006A65D3" w:rsidP="006A65D3">
            <w:pPr>
              <w:jc w:val="center"/>
              <w:rPr>
                <w:rFonts w:ascii="Times New Roman" w:eastAsia="Times New Roman" w:hAnsi="Times New Roman" w:cs="Times New Roman"/>
                <w:b/>
                <w:bCs/>
                <w:sz w:val="24"/>
                <w:szCs w:val="24"/>
              </w:rPr>
            </w:pPr>
            <w:r w:rsidRPr="00A3766E">
              <w:rPr>
                <w:rFonts w:ascii="Times New Roman" w:eastAsia="Times New Roman" w:hAnsi="Times New Roman" w:cs="Times New Roman"/>
                <w:b/>
                <w:bCs/>
                <w:sz w:val="24"/>
                <w:szCs w:val="24"/>
              </w:rPr>
              <w:t>Garums</w:t>
            </w:r>
            <w:r>
              <w:rPr>
                <w:rFonts w:ascii="Times New Roman" w:eastAsia="Times New Roman" w:hAnsi="Times New Roman" w:cs="Times New Roman"/>
                <w:b/>
                <w:bCs/>
                <w:sz w:val="24"/>
                <w:szCs w:val="24"/>
              </w:rPr>
              <w:t xml:space="preserve"> </w:t>
            </w:r>
            <w:r w:rsidRPr="00A710FD">
              <w:rPr>
                <w:rFonts w:ascii="Times New Roman" w:eastAsia="Times New Roman" w:hAnsi="Times New Roman" w:cs="Times New Roman"/>
                <w:i/>
                <w:sz w:val="24"/>
                <w:szCs w:val="24"/>
              </w:rPr>
              <w:t>(km)</w:t>
            </w:r>
          </w:p>
        </w:tc>
        <w:tc>
          <w:tcPr>
            <w:tcW w:w="1123" w:type="dxa"/>
            <w:vMerge w:val="restart"/>
          </w:tcPr>
          <w:p w:rsidR="006A65D3" w:rsidRPr="00A3766E" w:rsidRDefault="006A65D3" w:rsidP="006A65D3">
            <w:pPr>
              <w:jc w:val="center"/>
              <w:rPr>
                <w:rFonts w:ascii="Times New Roman" w:eastAsia="Times New Roman" w:hAnsi="Times New Roman" w:cs="Times New Roman"/>
                <w:b/>
                <w:bCs/>
                <w:sz w:val="24"/>
                <w:szCs w:val="24"/>
              </w:rPr>
            </w:pPr>
            <w:r w:rsidRPr="00A3766E">
              <w:rPr>
                <w:rFonts w:ascii="Times New Roman" w:eastAsia="Times New Roman" w:hAnsi="Times New Roman" w:cs="Times New Roman"/>
                <w:b/>
                <w:bCs/>
                <w:sz w:val="24"/>
                <w:szCs w:val="24"/>
              </w:rPr>
              <w:t>Kopējais garums</w:t>
            </w:r>
            <w:r>
              <w:rPr>
                <w:rFonts w:ascii="Times New Roman" w:eastAsia="Times New Roman" w:hAnsi="Times New Roman" w:cs="Times New Roman"/>
                <w:b/>
                <w:bCs/>
                <w:sz w:val="24"/>
                <w:szCs w:val="24"/>
              </w:rPr>
              <w:t xml:space="preserve"> </w:t>
            </w:r>
            <w:r w:rsidRPr="00A710FD">
              <w:rPr>
                <w:rFonts w:ascii="Times New Roman" w:eastAsia="Times New Roman" w:hAnsi="Times New Roman" w:cs="Times New Roman"/>
                <w:i/>
                <w:sz w:val="24"/>
                <w:szCs w:val="24"/>
              </w:rPr>
              <w:t>(km)</w:t>
            </w:r>
          </w:p>
        </w:tc>
        <w:tc>
          <w:tcPr>
            <w:tcW w:w="1500" w:type="dxa"/>
            <w:vMerge w:val="restart"/>
          </w:tcPr>
          <w:p w:rsidR="006A65D3" w:rsidRPr="00A3766E" w:rsidRDefault="006A65D3" w:rsidP="006A65D3">
            <w:pPr>
              <w:jc w:val="center"/>
              <w:rPr>
                <w:rFonts w:ascii="Times New Roman" w:eastAsia="Times New Roman" w:hAnsi="Times New Roman" w:cs="Times New Roman"/>
                <w:b/>
                <w:bCs/>
                <w:sz w:val="24"/>
                <w:szCs w:val="24"/>
              </w:rPr>
            </w:pPr>
            <w:r>
              <w:rPr>
                <w:rFonts w:ascii="Times New Roman" w:hAnsi="Times New Roman" w:cs="Times New Roman"/>
                <w:b/>
                <w:bCs/>
                <w:sz w:val="24"/>
                <w:szCs w:val="24"/>
              </w:rPr>
              <w:t>Plānotais tīrīšanas reižu skaits</w:t>
            </w:r>
          </w:p>
        </w:tc>
      </w:tr>
      <w:tr w:rsidR="006A65D3" w:rsidRPr="00F669B3" w:rsidTr="006A65D3">
        <w:trPr>
          <w:trHeight w:val="190"/>
          <w:jc w:val="center"/>
        </w:trPr>
        <w:tc>
          <w:tcPr>
            <w:tcW w:w="603" w:type="dxa"/>
            <w:vMerge/>
          </w:tcPr>
          <w:p w:rsidR="006A65D3" w:rsidRPr="00F669B3" w:rsidRDefault="006A65D3" w:rsidP="006A65D3">
            <w:pPr>
              <w:rPr>
                <w:rFonts w:ascii="Times New Roman" w:eastAsia="Times New Roman" w:hAnsi="Times New Roman" w:cs="Times New Roman"/>
                <w:bCs/>
                <w:sz w:val="24"/>
                <w:szCs w:val="24"/>
              </w:rPr>
            </w:pPr>
          </w:p>
        </w:tc>
        <w:tc>
          <w:tcPr>
            <w:tcW w:w="1123" w:type="dxa"/>
            <w:vMerge/>
            <w:hideMark/>
          </w:tcPr>
          <w:p w:rsidR="006A65D3" w:rsidRPr="00A3766E" w:rsidRDefault="006A65D3" w:rsidP="006A65D3">
            <w:pPr>
              <w:rPr>
                <w:rFonts w:ascii="Times New Roman" w:eastAsia="Times New Roman" w:hAnsi="Times New Roman" w:cs="Times New Roman"/>
                <w:bCs/>
                <w:sz w:val="24"/>
                <w:szCs w:val="24"/>
              </w:rPr>
            </w:pPr>
          </w:p>
        </w:tc>
        <w:tc>
          <w:tcPr>
            <w:tcW w:w="2805" w:type="dxa"/>
            <w:vMerge/>
            <w:hideMark/>
          </w:tcPr>
          <w:p w:rsidR="006A65D3" w:rsidRPr="00A3766E" w:rsidRDefault="006A65D3" w:rsidP="006A65D3">
            <w:pPr>
              <w:rPr>
                <w:rFonts w:ascii="Times New Roman" w:eastAsia="Times New Roman" w:hAnsi="Times New Roman" w:cs="Times New Roman"/>
                <w:bCs/>
                <w:sz w:val="24"/>
                <w:szCs w:val="24"/>
              </w:rPr>
            </w:pPr>
          </w:p>
        </w:tc>
        <w:tc>
          <w:tcPr>
            <w:tcW w:w="851" w:type="dxa"/>
            <w:hideMark/>
          </w:tcPr>
          <w:p w:rsidR="006A65D3" w:rsidRPr="00A3766E" w:rsidRDefault="006A65D3" w:rsidP="006A65D3">
            <w:pPr>
              <w:jc w:val="center"/>
              <w:rPr>
                <w:rFonts w:ascii="Times New Roman" w:eastAsia="Times New Roman" w:hAnsi="Times New Roman" w:cs="Times New Roman"/>
                <w:b/>
                <w:sz w:val="24"/>
                <w:szCs w:val="24"/>
              </w:rPr>
            </w:pPr>
            <w:r w:rsidRPr="00A3766E">
              <w:rPr>
                <w:rFonts w:ascii="Times New Roman" w:eastAsia="Times New Roman" w:hAnsi="Times New Roman" w:cs="Times New Roman"/>
                <w:b/>
                <w:sz w:val="24"/>
                <w:szCs w:val="24"/>
              </w:rPr>
              <w:t>no</w:t>
            </w:r>
          </w:p>
        </w:tc>
        <w:tc>
          <w:tcPr>
            <w:tcW w:w="1056" w:type="dxa"/>
            <w:hideMark/>
          </w:tcPr>
          <w:p w:rsidR="006A65D3" w:rsidRPr="00A3766E" w:rsidRDefault="006A65D3" w:rsidP="006A65D3">
            <w:pPr>
              <w:jc w:val="center"/>
              <w:rPr>
                <w:rFonts w:ascii="Times New Roman" w:eastAsia="Times New Roman" w:hAnsi="Times New Roman" w:cs="Times New Roman"/>
                <w:b/>
                <w:sz w:val="24"/>
                <w:szCs w:val="24"/>
              </w:rPr>
            </w:pPr>
            <w:r w:rsidRPr="00A3766E">
              <w:rPr>
                <w:rFonts w:ascii="Times New Roman" w:eastAsia="Times New Roman" w:hAnsi="Times New Roman" w:cs="Times New Roman"/>
                <w:b/>
                <w:sz w:val="24"/>
                <w:szCs w:val="24"/>
              </w:rPr>
              <w:t>līdz</w:t>
            </w:r>
          </w:p>
        </w:tc>
        <w:tc>
          <w:tcPr>
            <w:tcW w:w="1123" w:type="dxa"/>
            <w:vMerge/>
          </w:tcPr>
          <w:p w:rsidR="006A65D3" w:rsidRPr="00A3766E" w:rsidRDefault="006A65D3" w:rsidP="006A65D3">
            <w:pPr>
              <w:rPr>
                <w:rFonts w:ascii="Times New Roman" w:eastAsia="Times New Roman" w:hAnsi="Times New Roman" w:cs="Times New Roman"/>
                <w:bCs/>
                <w:sz w:val="24"/>
                <w:szCs w:val="24"/>
              </w:rPr>
            </w:pPr>
          </w:p>
        </w:tc>
        <w:tc>
          <w:tcPr>
            <w:tcW w:w="1500" w:type="dxa"/>
            <w:vMerge/>
          </w:tcPr>
          <w:p w:rsidR="006A65D3" w:rsidRPr="00A3766E" w:rsidRDefault="006A65D3" w:rsidP="006A65D3">
            <w:pPr>
              <w:rPr>
                <w:rFonts w:ascii="Times New Roman" w:eastAsia="Times New Roman" w:hAnsi="Times New Roman" w:cs="Times New Roman"/>
                <w:bCs/>
                <w:sz w:val="24"/>
                <w:szCs w:val="24"/>
              </w:rPr>
            </w:pPr>
          </w:p>
        </w:tc>
      </w:tr>
      <w:tr w:rsidR="006A65D3" w:rsidRPr="00F669B3" w:rsidTr="006A65D3">
        <w:trPr>
          <w:trHeight w:val="255"/>
          <w:jc w:val="center"/>
        </w:trPr>
        <w:tc>
          <w:tcPr>
            <w:tcW w:w="603" w:type="dxa"/>
          </w:tcPr>
          <w:p w:rsidR="006A65D3" w:rsidRPr="00F669B3" w:rsidRDefault="006A65D3" w:rsidP="006A65D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23" w:type="dxa"/>
            <w:noWrap/>
            <w:hideMark/>
          </w:tcPr>
          <w:p w:rsidR="006A65D3" w:rsidRPr="00A3766E" w:rsidRDefault="006A65D3" w:rsidP="006A65D3">
            <w:pPr>
              <w:jc w:val="center"/>
              <w:rPr>
                <w:rFonts w:ascii="Times New Roman" w:eastAsia="Times New Roman" w:hAnsi="Times New Roman" w:cs="Times New Roman"/>
                <w:sz w:val="24"/>
                <w:szCs w:val="24"/>
              </w:rPr>
            </w:pPr>
            <w:r w:rsidRPr="00A3766E">
              <w:rPr>
                <w:rFonts w:ascii="Times New Roman" w:eastAsia="Times New Roman" w:hAnsi="Times New Roman" w:cs="Times New Roman"/>
                <w:sz w:val="24"/>
                <w:szCs w:val="24"/>
              </w:rPr>
              <w:t>C41</w:t>
            </w:r>
          </w:p>
        </w:tc>
        <w:tc>
          <w:tcPr>
            <w:tcW w:w="2805" w:type="dxa"/>
            <w:noWrap/>
            <w:hideMark/>
          </w:tcPr>
          <w:p w:rsidR="006A65D3" w:rsidRPr="00A3766E" w:rsidRDefault="006A65D3" w:rsidP="006A65D3">
            <w:pPr>
              <w:rPr>
                <w:rFonts w:ascii="Times New Roman" w:eastAsia="Times New Roman" w:hAnsi="Times New Roman" w:cs="Times New Roman"/>
                <w:sz w:val="24"/>
                <w:szCs w:val="24"/>
              </w:rPr>
            </w:pPr>
            <w:r w:rsidRPr="00A3766E">
              <w:rPr>
                <w:rFonts w:ascii="Times New Roman" w:eastAsia="Times New Roman" w:hAnsi="Times New Roman" w:cs="Times New Roman"/>
                <w:sz w:val="24"/>
                <w:szCs w:val="24"/>
              </w:rPr>
              <w:t>Ūdenskrātuves ceļš x2</w:t>
            </w:r>
          </w:p>
        </w:tc>
        <w:tc>
          <w:tcPr>
            <w:tcW w:w="851" w:type="dxa"/>
            <w:noWrap/>
            <w:hideMark/>
          </w:tcPr>
          <w:p w:rsidR="006A65D3" w:rsidRPr="00A3766E" w:rsidRDefault="006A65D3" w:rsidP="006A65D3">
            <w:pPr>
              <w:jc w:val="center"/>
              <w:rPr>
                <w:rFonts w:ascii="Times New Roman" w:eastAsia="Times New Roman" w:hAnsi="Times New Roman" w:cs="Times New Roman"/>
                <w:sz w:val="24"/>
                <w:szCs w:val="24"/>
              </w:rPr>
            </w:pPr>
            <w:r w:rsidRPr="00A3766E">
              <w:rPr>
                <w:rFonts w:ascii="Times New Roman" w:eastAsia="Times New Roman" w:hAnsi="Times New Roman" w:cs="Times New Roman"/>
                <w:sz w:val="24"/>
                <w:szCs w:val="24"/>
              </w:rPr>
              <w:t>0,00</w:t>
            </w:r>
          </w:p>
        </w:tc>
        <w:tc>
          <w:tcPr>
            <w:tcW w:w="1056" w:type="dxa"/>
            <w:noWrap/>
            <w:hideMark/>
          </w:tcPr>
          <w:p w:rsidR="006A65D3" w:rsidRPr="00A3766E" w:rsidRDefault="006A65D3" w:rsidP="006A65D3">
            <w:pPr>
              <w:jc w:val="center"/>
              <w:rPr>
                <w:rFonts w:ascii="Times New Roman" w:eastAsia="Times New Roman" w:hAnsi="Times New Roman" w:cs="Times New Roman"/>
                <w:sz w:val="24"/>
                <w:szCs w:val="24"/>
              </w:rPr>
            </w:pPr>
            <w:r w:rsidRPr="00A3766E">
              <w:rPr>
                <w:rFonts w:ascii="Times New Roman" w:eastAsia="Times New Roman" w:hAnsi="Times New Roman" w:cs="Times New Roman"/>
                <w:sz w:val="24"/>
                <w:szCs w:val="24"/>
              </w:rPr>
              <w:t>2,45</w:t>
            </w:r>
          </w:p>
        </w:tc>
        <w:tc>
          <w:tcPr>
            <w:tcW w:w="1123" w:type="dxa"/>
          </w:tcPr>
          <w:p w:rsidR="006A65D3" w:rsidRPr="00A3766E" w:rsidRDefault="006A65D3" w:rsidP="006A65D3">
            <w:pPr>
              <w:jc w:val="center"/>
              <w:rPr>
                <w:rFonts w:ascii="Times New Roman" w:eastAsia="Times New Roman" w:hAnsi="Times New Roman" w:cs="Times New Roman"/>
                <w:sz w:val="24"/>
                <w:szCs w:val="24"/>
              </w:rPr>
            </w:pPr>
            <w:r w:rsidRPr="00A3766E">
              <w:rPr>
                <w:rFonts w:ascii="Times New Roman" w:eastAsia="Times New Roman" w:hAnsi="Times New Roman" w:cs="Times New Roman"/>
                <w:sz w:val="24"/>
                <w:szCs w:val="24"/>
              </w:rPr>
              <w:t>2,45</w:t>
            </w:r>
          </w:p>
        </w:tc>
        <w:tc>
          <w:tcPr>
            <w:tcW w:w="1500" w:type="dxa"/>
            <w:noWrap/>
          </w:tcPr>
          <w:p w:rsidR="006A65D3" w:rsidRPr="00A3766E" w:rsidRDefault="006A65D3" w:rsidP="006A65D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6A65D3" w:rsidRPr="00F669B3" w:rsidTr="006A65D3">
        <w:trPr>
          <w:trHeight w:val="270"/>
          <w:jc w:val="center"/>
        </w:trPr>
        <w:tc>
          <w:tcPr>
            <w:tcW w:w="603" w:type="dxa"/>
          </w:tcPr>
          <w:p w:rsidR="006A65D3" w:rsidRPr="00F669B3" w:rsidRDefault="006A65D3" w:rsidP="006A65D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23" w:type="dxa"/>
            <w:noWrap/>
            <w:hideMark/>
          </w:tcPr>
          <w:p w:rsidR="006A65D3" w:rsidRPr="00A3766E" w:rsidRDefault="006A65D3" w:rsidP="006A65D3">
            <w:pPr>
              <w:jc w:val="center"/>
              <w:rPr>
                <w:rFonts w:ascii="Times New Roman" w:eastAsia="Times New Roman" w:hAnsi="Times New Roman" w:cs="Times New Roman"/>
                <w:sz w:val="24"/>
                <w:szCs w:val="24"/>
              </w:rPr>
            </w:pPr>
            <w:r w:rsidRPr="00A3766E">
              <w:rPr>
                <w:rFonts w:ascii="Times New Roman" w:eastAsia="Times New Roman" w:hAnsi="Times New Roman" w:cs="Times New Roman"/>
                <w:sz w:val="24"/>
                <w:szCs w:val="24"/>
              </w:rPr>
              <w:t>A12</w:t>
            </w:r>
          </w:p>
        </w:tc>
        <w:tc>
          <w:tcPr>
            <w:tcW w:w="2805" w:type="dxa"/>
            <w:noWrap/>
            <w:hideMark/>
          </w:tcPr>
          <w:p w:rsidR="006A65D3" w:rsidRPr="00A3766E" w:rsidRDefault="006A65D3" w:rsidP="006A65D3">
            <w:pPr>
              <w:rPr>
                <w:rFonts w:ascii="Times New Roman" w:eastAsia="Times New Roman" w:hAnsi="Times New Roman" w:cs="Times New Roman"/>
                <w:sz w:val="24"/>
                <w:szCs w:val="24"/>
              </w:rPr>
            </w:pPr>
            <w:proofErr w:type="spellStart"/>
            <w:r w:rsidRPr="00A3766E">
              <w:rPr>
                <w:rFonts w:ascii="Times New Roman" w:eastAsia="Times New Roman" w:hAnsi="Times New Roman" w:cs="Times New Roman"/>
                <w:sz w:val="24"/>
                <w:szCs w:val="24"/>
              </w:rPr>
              <w:t>Gravnieku</w:t>
            </w:r>
            <w:proofErr w:type="spellEnd"/>
            <w:r w:rsidRPr="00A3766E">
              <w:rPr>
                <w:rFonts w:ascii="Times New Roman" w:eastAsia="Times New Roman" w:hAnsi="Times New Roman" w:cs="Times New Roman"/>
                <w:sz w:val="24"/>
                <w:szCs w:val="24"/>
              </w:rPr>
              <w:t xml:space="preserve"> ceļš x2</w:t>
            </w:r>
          </w:p>
        </w:tc>
        <w:tc>
          <w:tcPr>
            <w:tcW w:w="851" w:type="dxa"/>
            <w:noWrap/>
            <w:hideMark/>
          </w:tcPr>
          <w:p w:rsidR="006A65D3" w:rsidRPr="00A3766E" w:rsidRDefault="006A65D3" w:rsidP="006A65D3">
            <w:pPr>
              <w:jc w:val="center"/>
              <w:rPr>
                <w:rFonts w:ascii="Times New Roman" w:eastAsia="Times New Roman" w:hAnsi="Times New Roman" w:cs="Times New Roman"/>
                <w:sz w:val="24"/>
                <w:szCs w:val="24"/>
              </w:rPr>
            </w:pPr>
            <w:r w:rsidRPr="00A3766E">
              <w:rPr>
                <w:rFonts w:ascii="Times New Roman" w:eastAsia="Times New Roman" w:hAnsi="Times New Roman" w:cs="Times New Roman"/>
                <w:sz w:val="24"/>
                <w:szCs w:val="24"/>
              </w:rPr>
              <w:t>0,00</w:t>
            </w:r>
          </w:p>
        </w:tc>
        <w:tc>
          <w:tcPr>
            <w:tcW w:w="1056" w:type="dxa"/>
            <w:noWrap/>
            <w:hideMark/>
          </w:tcPr>
          <w:p w:rsidR="006A65D3" w:rsidRPr="00A3766E" w:rsidRDefault="006A65D3" w:rsidP="006A65D3">
            <w:pPr>
              <w:jc w:val="center"/>
              <w:rPr>
                <w:rFonts w:ascii="Times New Roman" w:eastAsia="Times New Roman" w:hAnsi="Times New Roman" w:cs="Times New Roman"/>
                <w:sz w:val="24"/>
                <w:szCs w:val="24"/>
              </w:rPr>
            </w:pPr>
            <w:r w:rsidRPr="00A3766E">
              <w:rPr>
                <w:rFonts w:ascii="Times New Roman" w:eastAsia="Times New Roman" w:hAnsi="Times New Roman" w:cs="Times New Roman"/>
                <w:sz w:val="24"/>
                <w:szCs w:val="24"/>
              </w:rPr>
              <w:t>5,29</w:t>
            </w:r>
          </w:p>
        </w:tc>
        <w:tc>
          <w:tcPr>
            <w:tcW w:w="1123" w:type="dxa"/>
          </w:tcPr>
          <w:p w:rsidR="006A65D3" w:rsidRPr="00A3766E" w:rsidRDefault="006A65D3" w:rsidP="006A65D3">
            <w:pPr>
              <w:jc w:val="center"/>
              <w:rPr>
                <w:rFonts w:ascii="Times New Roman" w:eastAsia="Times New Roman" w:hAnsi="Times New Roman" w:cs="Times New Roman"/>
                <w:sz w:val="24"/>
                <w:szCs w:val="24"/>
              </w:rPr>
            </w:pPr>
            <w:r w:rsidRPr="00A3766E">
              <w:rPr>
                <w:rFonts w:ascii="Times New Roman" w:eastAsia="Times New Roman" w:hAnsi="Times New Roman" w:cs="Times New Roman"/>
                <w:sz w:val="24"/>
                <w:szCs w:val="24"/>
              </w:rPr>
              <w:t>5,29</w:t>
            </w:r>
          </w:p>
        </w:tc>
        <w:tc>
          <w:tcPr>
            <w:tcW w:w="1500" w:type="dxa"/>
            <w:noWrap/>
          </w:tcPr>
          <w:p w:rsidR="006A65D3" w:rsidRPr="00A3766E" w:rsidRDefault="006A65D3" w:rsidP="006A65D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6A65D3" w:rsidRPr="00F669B3" w:rsidTr="006A65D3">
        <w:trPr>
          <w:trHeight w:val="255"/>
          <w:jc w:val="center"/>
        </w:trPr>
        <w:tc>
          <w:tcPr>
            <w:tcW w:w="603" w:type="dxa"/>
          </w:tcPr>
          <w:p w:rsidR="006A65D3" w:rsidRPr="00F669B3" w:rsidRDefault="006A65D3" w:rsidP="006A65D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23" w:type="dxa"/>
            <w:noWrap/>
            <w:hideMark/>
          </w:tcPr>
          <w:p w:rsidR="006A65D3" w:rsidRPr="00A3766E" w:rsidRDefault="006A65D3" w:rsidP="006A65D3">
            <w:pPr>
              <w:jc w:val="center"/>
              <w:rPr>
                <w:rFonts w:ascii="Times New Roman" w:eastAsia="Times New Roman" w:hAnsi="Times New Roman" w:cs="Times New Roman"/>
                <w:sz w:val="24"/>
                <w:szCs w:val="24"/>
              </w:rPr>
            </w:pPr>
            <w:r w:rsidRPr="00A3766E">
              <w:rPr>
                <w:rFonts w:ascii="Times New Roman" w:eastAsia="Times New Roman" w:hAnsi="Times New Roman" w:cs="Times New Roman"/>
                <w:sz w:val="24"/>
                <w:szCs w:val="24"/>
              </w:rPr>
              <w:t>B45</w:t>
            </w:r>
          </w:p>
        </w:tc>
        <w:tc>
          <w:tcPr>
            <w:tcW w:w="2805" w:type="dxa"/>
            <w:noWrap/>
            <w:hideMark/>
          </w:tcPr>
          <w:p w:rsidR="006A65D3" w:rsidRPr="00A3766E" w:rsidRDefault="006A65D3" w:rsidP="006A65D3">
            <w:pPr>
              <w:rPr>
                <w:rFonts w:ascii="Times New Roman" w:eastAsia="Times New Roman" w:hAnsi="Times New Roman" w:cs="Times New Roman"/>
                <w:sz w:val="24"/>
                <w:szCs w:val="24"/>
              </w:rPr>
            </w:pPr>
            <w:proofErr w:type="spellStart"/>
            <w:r w:rsidRPr="00A3766E">
              <w:rPr>
                <w:rFonts w:ascii="Times New Roman" w:eastAsia="Times New Roman" w:hAnsi="Times New Roman" w:cs="Times New Roman"/>
                <w:sz w:val="24"/>
                <w:szCs w:val="24"/>
              </w:rPr>
              <w:t>Gravenieki</w:t>
            </w:r>
            <w:proofErr w:type="spellEnd"/>
            <w:r w:rsidRPr="00A3766E">
              <w:rPr>
                <w:rFonts w:ascii="Times New Roman" w:eastAsia="Times New Roman" w:hAnsi="Times New Roman" w:cs="Times New Roman"/>
                <w:sz w:val="24"/>
                <w:szCs w:val="24"/>
              </w:rPr>
              <w:t xml:space="preserve"> - Smilgas</w:t>
            </w:r>
          </w:p>
        </w:tc>
        <w:tc>
          <w:tcPr>
            <w:tcW w:w="851" w:type="dxa"/>
            <w:noWrap/>
            <w:hideMark/>
          </w:tcPr>
          <w:p w:rsidR="006A65D3" w:rsidRPr="00A3766E" w:rsidRDefault="006A65D3" w:rsidP="006A65D3">
            <w:pPr>
              <w:jc w:val="center"/>
              <w:rPr>
                <w:rFonts w:ascii="Times New Roman" w:eastAsia="Times New Roman" w:hAnsi="Times New Roman" w:cs="Times New Roman"/>
                <w:sz w:val="24"/>
                <w:szCs w:val="24"/>
              </w:rPr>
            </w:pPr>
            <w:r w:rsidRPr="00A3766E">
              <w:rPr>
                <w:rFonts w:ascii="Times New Roman" w:eastAsia="Times New Roman" w:hAnsi="Times New Roman" w:cs="Times New Roman"/>
                <w:sz w:val="24"/>
                <w:szCs w:val="24"/>
              </w:rPr>
              <w:t>0,00</w:t>
            </w:r>
          </w:p>
        </w:tc>
        <w:tc>
          <w:tcPr>
            <w:tcW w:w="1056" w:type="dxa"/>
            <w:noWrap/>
            <w:hideMark/>
          </w:tcPr>
          <w:p w:rsidR="006A65D3" w:rsidRPr="00A3766E" w:rsidRDefault="006A65D3" w:rsidP="006A65D3">
            <w:pPr>
              <w:jc w:val="center"/>
              <w:rPr>
                <w:rFonts w:ascii="Times New Roman" w:eastAsia="Times New Roman" w:hAnsi="Times New Roman" w:cs="Times New Roman"/>
                <w:sz w:val="24"/>
                <w:szCs w:val="24"/>
              </w:rPr>
            </w:pPr>
            <w:r w:rsidRPr="00A3766E">
              <w:rPr>
                <w:rFonts w:ascii="Times New Roman" w:eastAsia="Times New Roman" w:hAnsi="Times New Roman" w:cs="Times New Roman"/>
                <w:sz w:val="24"/>
                <w:szCs w:val="24"/>
              </w:rPr>
              <w:t>1,54</w:t>
            </w:r>
          </w:p>
        </w:tc>
        <w:tc>
          <w:tcPr>
            <w:tcW w:w="1123" w:type="dxa"/>
          </w:tcPr>
          <w:p w:rsidR="006A65D3" w:rsidRPr="00A3766E" w:rsidRDefault="006A65D3" w:rsidP="006A65D3">
            <w:pPr>
              <w:jc w:val="center"/>
              <w:rPr>
                <w:rFonts w:ascii="Times New Roman" w:eastAsia="Times New Roman" w:hAnsi="Times New Roman" w:cs="Times New Roman"/>
                <w:sz w:val="24"/>
                <w:szCs w:val="24"/>
              </w:rPr>
            </w:pPr>
            <w:r w:rsidRPr="00A3766E">
              <w:rPr>
                <w:rFonts w:ascii="Times New Roman" w:eastAsia="Times New Roman" w:hAnsi="Times New Roman" w:cs="Times New Roman"/>
                <w:sz w:val="24"/>
                <w:szCs w:val="24"/>
              </w:rPr>
              <w:t>1,54</w:t>
            </w:r>
          </w:p>
        </w:tc>
        <w:tc>
          <w:tcPr>
            <w:tcW w:w="1500" w:type="dxa"/>
            <w:noWrap/>
          </w:tcPr>
          <w:p w:rsidR="006A65D3" w:rsidRPr="00A3766E" w:rsidRDefault="006A65D3" w:rsidP="006A65D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6A65D3" w:rsidRPr="00F669B3" w:rsidTr="006A65D3">
        <w:trPr>
          <w:trHeight w:val="270"/>
          <w:jc w:val="center"/>
        </w:trPr>
        <w:tc>
          <w:tcPr>
            <w:tcW w:w="603" w:type="dxa"/>
          </w:tcPr>
          <w:p w:rsidR="006A65D3" w:rsidRPr="00F669B3" w:rsidRDefault="006A65D3" w:rsidP="006A65D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23" w:type="dxa"/>
            <w:noWrap/>
            <w:hideMark/>
          </w:tcPr>
          <w:p w:rsidR="006A65D3" w:rsidRPr="00A3766E" w:rsidRDefault="006A65D3" w:rsidP="006A65D3">
            <w:pPr>
              <w:jc w:val="center"/>
              <w:rPr>
                <w:rFonts w:ascii="Times New Roman" w:eastAsia="Times New Roman" w:hAnsi="Times New Roman" w:cs="Times New Roman"/>
                <w:sz w:val="24"/>
                <w:szCs w:val="24"/>
              </w:rPr>
            </w:pPr>
            <w:r w:rsidRPr="00A3766E">
              <w:rPr>
                <w:rFonts w:ascii="Times New Roman" w:eastAsia="Times New Roman" w:hAnsi="Times New Roman" w:cs="Times New Roman"/>
                <w:sz w:val="24"/>
                <w:szCs w:val="24"/>
              </w:rPr>
              <w:t>C45</w:t>
            </w:r>
          </w:p>
        </w:tc>
        <w:tc>
          <w:tcPr>
            <w:tcW w:w="2805" w:type="dxa"/>
            <w:noWrap/>
            <w:hideMark/>
          </w:tcPr>
          <w:p w:rsidR="006A65D3" w:rsidRPr="00A3766E" w:rsidRDefault="006A65D3" w:rsidP="006A65D3">
            <w:pPr>
              <w:rPr>
                <w:rFonts w:ascii="Times New Roman" w:eastAsia="Times New Roman" w:hAnsi="Times New Roman" w:cs="Times New Roman"/>
                <w:sz w:val="24"/>
                <w:szCs w:val="24"/>
              </w:rPr>
            </w:pPr>
            <w:r w:rsidRPr="00A3766E">
              <w:rPr>
                <w:rFonts w:ascii="Times New Roman" w:eastAsia="Times New Roman" w:hAnsi="Times New Roman" w:cs="Times New Roman"/>
                <w:sz w:val="24"/>
                <w:szCs w:val="24"/>
              </w:rPr>
              <w:t>Pavāru ceļš</w:t>
            </w:r>
          </w:p>
        </w:tc>
        <w:tc>
          <w:tcPr>
            <w:tcW w:w="851" w:type="dxa"/>
            <w:noWrap/>
            <w:hideMark/>
          </w:tcPr>
          <w:p w:rsidR="006A65D3" w:rsidRPr="00A3766E" w:rsidRDefault="006A65D3" w:rsidP="006A65D3">
            <w:pPr>
              <w:jc w:val="center"/>
              <w:rPr>
                <w:rFonts w:ascii="Times New Roman" w:eastAsia="Times New Roman" w:hAnsi="Times New Roman" w:cs="Times New Roman"/>
                <w:sz w:val="24"/>
                <w:szCs w:val="24"/>
              </w:rPr>
            </w:pPr>
            <w:r w:rsidRPr="00A3766E">
              <w:rPr>
                <w:rFonts w:ascii="Times New Roman" w:eastAsia="Times New Roman" w:hAnsi="Times New Roman" w:cs="Times New Roman"/>
                <w:sz w:val="24"/>
                <w:szCs w:val="24"/>
              </w:rPr>
              <w:t>0,00</w:t>
            </w:r>
          </w:p>
        </w:tc>
        <w:tc>
          <w:tcPr>
            <w:tcW w:w="1056" w:type="dxa"/>
            <w:noWrap/>
            <w:hideMark/>
          </w:tcPr>
          <w:p w:rsidR="006A65D3" w:rsidRPr="00A3766E" w:rsidRDefault="006A65D3" w:rsidP="006A65D3">
            <w:pPr>
              <w:jc w:val="center"/>
              <w:rPr>
                <w:rFonts w:ascii="Times New Roman" w:eastAsia="Times New Roman" w:hAnsi="Times New Roman" w:cs="Times New Roman"/>
                <w:sz w:val="24"/>
                <w:szCs w:val="24"/>
              </w:rPr>
            </w:pPr>
            <w:r w:rsidRPr="00A3766E">
              <w:rPr>
                <w:rFonts w:ascii="Times New Roman" w:eastAsia="Times New Roman" w:hAnsi="Times New Roman" w:cs="Times New Roman"/>
                <w:sz w:val="24"/>
                <w:szCs w:val="24"/>
              </w:rPr>
              <w:t>0,97</w:t>
            </w:r>
          </w:p>
        </w:tc>
        <w:tc>
          <w:tcPr>
            <w:tcW w:w="1123" w:type="dxa"/>
          </w:tcPr>
          <w:p w:rsidR="006A65D3" w:rsidRPr="00A3766E" w:rsidRDefault="006A65D3" w:rsidP="006A65D3">
            <w:pPr>
              <w:jc w:val="center"/>
              <w:rPr>
                <w:rFonts w:ascii="Times New Roman" w:eastAsia="Times New Roman" w:hAnsi="Times New Roman" w:cs="Times New Roman"/>
                <w:sz w:val="24"/>
                <w:szCs w:val="24"/>
              </w:rPr>
            </w:pPr>
            <w:r w:rsidRPr="00A3766E">
              <w:rPr>
                <w:rFonts w:ascii="Times New Roman" w:eastAsia="Times New Roman" w:hAnsi="Times New Roman" w:cs="Times New Roman"/>
                <w:sz w:val="24"/>
                <w:szCs w:val="24"/>
              </w:rPr>
              <w:t>0,97</w:t>
            </w:r>
          </w:p>
        </w:tc>
        <w:tc>
          <w:tcPr>
            <w:tcW w:w="1500" w:type="dxa"/>
            <w:noWrap/>
          </w:tcPr>
          <w:p w:rsidR="006A65D3" w:rsidRPr="00A3766E" w:rsidRDefault="006A65D3" w:rsidP="006A65D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6A65D3" w:rsidRPr="00F669B3" w:rsidTr="006A65D3">
        <w:trPr>
          <w:trHeight w:val="255"/>
          <w:jc w:val="center"/>
        </w:trPr>
        <w:tc>
          <w:tcPr>
            <w:tcW w:w="603" w:type="dxa"/>
          </w:tcPr>
          <w:p w:rsidR="006A65D3" w:rsidRPr="00F669B3" w:rsidRDefault="006A65D3" w:rsidP="006A65D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123" w:type="dxa"/>
            <w:noWrap/>
            <w:hideMark/>
          </w:tcPr>
          <w:p w:rsidR="006A65D3" w:rsidRPr="00A3766E" w:rsidRDefault="006A65D3" w:rsidP="006A65D3">
            <w:pPr>
              <w:jc w:val="center"/>
              <w:rPr>
                <w:rFonts w:ascii="Times New Roman" w:eastAsia="Times New Roman" w:hAnsi="Times New Roman" w:cs="Times New Roman"/>
                <w:sz w:val="24"/>
                <w:szCs w:val="24"/>
              </w:rPr>
            </w:pPr>
            <w:r w:rsidRPr="00A3766E">
              <w:rPr>
                <w:rFonts w:ascii="Times New Roman" w:eastAsia="Times New Roman" w:hAnsi="Times New Roman" w:cs="Times New Roman"/>
                <w:sz w:val="24"/>
                <w:szCs w:val="24"/>
              </w:rPr>
              <w:t>C46</w:t>
            </w:r>
          </w:p>
        </w:tc>
        <w:tc>
          <w:tcPr>
            <w:tcW w:w="2805" w:type="dxa"/>
            <w:noWrap/>
            <w:hideMark/>
          </w:tcPr>
          <w:p w:rsidR="006A65D3" w:rsidRPr="00A3766E" w:rsidRDefault="006A65D3" w:rsidP="006A65D3">
            <w:pPr>
              <w:rPr>
                <w:rFonts w:ascii="Times New Roman" w:eastAsia="Times New Roman" w:hAnsi="Times New Roman" w:cs="Times New Roman"/>
                <w:sz w:val="24"/>
                <w:szCs w:val="24"/>
              </w:rPr>
            </w:pPr>
            <w:r w:rsidRPr="00A3766E">
              <w:rPr>
                <w:rFonts w:ascii="Times New Roman" w:eastAsia="Times New Roman" w:hAnsi="Times New Roman" w:cs="Times New Roman"/>
                <w:sz w:val="24"/>
                <w:szCs w:val="24"/>
              </w:rPr>
              <w:t xml:space="preserve">Ceļš </w:t>
            </w:r>
            <w:proofErr w:type="spellStart"/>
            <w:r w:rsidRPr="00A3766E">
              <w:rPr>
                <w:rFonts w:ascii="Times New Roman" w:eastAsia="Times New Roman" w:hAnsi="Times New Roman" w:cs="Times New Roman"/>
                <w:sz w:val="24"/>
                <w:szCs w:val="24"/>
              </w:rPr>
              <w:t>Brizgas</w:t>
            </w:r>
            <w:proofErr w:type="spellEnd"/>
            <w:r w:rsidRPr="00A3766E">
              <w:rPr>
                <w:rFonts w:ascii="Times New Roman" w:eastAsia="Times New Roman" w:hAnsi="Times New Roman" w:cs="Times New Roman"/>
                <w:sz w:val="24"/>
                <w:szCs w:val="24"/>
              </w:rPr>
              <w:t xml:space="preserve"> – </w:t>
            </w:r>
            <w:proofErr w:type="spellStart"/>
            <w:r w:rsidRPr="00A3766E">
              <w:rPr>
                <w:rFonts w:ascii="Times New Roman" w:eastAsia="Times New Roman" w:hAnsi="Times New Roman" w:cs="Times New Roman"/>
                <w:sz w:val="24"/>
                <w:szCs w:val="24"/>
              </w:rPr>
              <w:t>Dižbrūveri</w:t>
            </w:r>
            <w:proofErr w:type="spellEnd"/>
          </w:p>
        </w:tc>
        <w:tc>
          <w:tcPr>
            <w:tcW w:w="851" w:type="dxa"/>
            <w:noWrap/>
            <w:hideMark/>
          </w:tcPr>
          <w:p w:rsidR="006A65D3" w:rsidRPr="00A3766E" w:rsidRDefault="006A65D3" w:rsidP="006A65D3">
            <w:pPr>
              <w:jc w:val="center"/>
              <w:rPr>
                <w:rFonts w:ascii="Times New Roman" w:eastAsia="Times New Roman" w:hAnsi="Times New Roman" w:cs="Times New Roman"/>
                <w:sz w:val="24"/>
                <w:szCs w:val="24"/>
              </w:rPr>
            </w:pPr>
            <w:r w:rsidRPr="00A3766E">
              <w:rPr>
                <w:rFonts w:ascii="Times New Roman" w:eastAsia="Times New Roman" w:hAnsi="Times New Roman" w:cs="Times New Roman"/>
                <w:sz w:val="24"/>
                <w:szCs w:val="24"/>
              </w:rPr>
              <w:t>0,00</w:t>
            </w:r>
          </w:p>
        </w:tc>
        <w:tc>
          <w:tcPr>
            <w:tcW w:w="1056" w:type="dxa"/>
            <w:noWrap/>
            <w:hideMark/>
          </w:tcPr>
          <w:p w:rsidR="006A65D3" w:rsidRPr="00A3766E" w:rsidRDefault="006A65D3" w:rsidP="006A65D3">
            <w:pPr>
              <w:jc w:val="center"/>
              <w:rPr>
                <w:rFonts w:ascii="Times New Roman" w:eastAsia="Times New Roman" w:hAnsi="Times New Roman" w:cs="Times New Roman"/>
                <w:sz w:val="24"/>
                <w:szCs w:val="24"/>
              </w:rPr>
            </w:pPr>
            <w:r w:rsidRPr="00A3766E">
              <w:rPr>
                <w:rFonts w:ascii="Times New Roman" w:eastAsia="Times New Roman" w:hAnsi="Times New Roman" w:cs="Times New Roman"/>
                <w:sz w:val="24"/>
                <w:szCs w:val="24"/>
              </w:rPr>
              <w:t>1,84</w:t>
            </w:r>
          </w:p>
        </w:tc>
        <w:tc>
          <w:tcPr>
            <w:tcW w:w="1123" w:type="dxa"/>
          </w:tcPr>
          <w:p w:rsidR="006A65D3" w:rsidRPr="00A3766E" w:rsidRDefault="006A65D3" w:rsidP="006A65D3">
            <w:pPr>
              <w:jc w:val="center"/>
              <w:rPr>
                <w:rFonts w:ascii="Times New Roman" w:eastAsia="Times New Roman" w:hAnsi="Times New Roman" w:cs="Times New Roman"/>
                <w:sz w:val="24"/>
                <w:szCs w:val="24"/>
              </w:rPr>
            </w:pPr>
            <w:r w:rsidRPr="00A3766E">
              <w:rPr>
                <w:rFonts w:ascii="Times New Roman" w:eastAsia="Times New Roman" w:hAnsi="Times New Roman" w:cs="Times New Roman"/>
                <w:sz w:val="24"/>
                <w:szCs w:val="24"/>
              </w:rPr>
              <w:t>1,84</w:t>
            </w:r>
          </w:p>
        </w:tc>
        <w:tc>
          <w:tcPr>
            <w:tcW w:w="1500" w:type="dxa"/>
            <w:noWrap/>
          </w:tcPr>
          <w:p w:rsidR="006A65D3" w:rsidRPr="00A3766E" w:rsidRDefault="006A65D3" w:rsidP="006A65D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6A65D3" w:rsidRPr="00F669B3" w:rsidTr="006A65D3">
        <w:trPr>
          <w:trHeight w:val="255"/>
          <w:jc w:val="center"/>
        </w:trPr>
        <w:tc>
          <w:tcPr>
            <w:tcW w:w="603" w:type="dxa"/>
          </w:tcPr>
          <w:p w:rsidR="006A65D3" w:rsidRPr="00F669B3" w:rsidRDefault="006A65D3" w:rsidP="006A65D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23" w:type="dxa"/>
            <w:noWrap/>
            <w:hideMark/>
          </w:tcPr>
          <w:p w:rsidR="006A65D3" w:rsidRPr="00A3766E" w:rsidRDefault="006A65D3" w:rsidP="006A65D3">
            <w:pPr>
              <w:jc w:val="center"/>
              <w:rPr>
                <w:rFonts w:ascii="Times New Roman" w:eastAsia="Times New Roman" w:hAnsi="Times New Roman" w:cs="Times New Roman"/>
                <w:sz w:val="24"/>
                <w:szCs w:val="24"/>
              </w:rPr>
            </w:pPr>
            <w:r w:rsidRPr="00A3766E">
              <w:rPr>
                <w:rFonts w:ascii="Times New Roman" w:eastAsia="Times New Roman" w:hAnsi="Times New Roman" w:cs="Times New Roman"/>
                <w:sz w:val="24"/>
                <w:szCs w:val="24"/>
              </w:rPr>
              <w:t>B47</w:t>
            </w:r>
          </w:p>
        </w:tc>
        <w:tc>
          <w:tcPr>
            <w:tcW w:w="2805" w:type="dxa"/>
            <w:noWrap/>
            <w:hideMark/>
          </w:tcPr>
          <w:p w:rsidR="006A65D3" w:rsidRPr="00A3766E" w:rsidRDefault="006A65D3" w:rsidP="006A65D3">
            <w:pPr>
              <w:rPr>
                <w:rFonts w:ascii="Times New Roman" w:eastAsia="Times New Roman" w:hAnsi="Times New Roman" w:cs="Times New Roman"/>
                <w:sz w:val="24"/>
                <w:szCs w:val="24"/>
              </w:rPr>
            </w:pPr>
            <w:r w:rsidRPr="00A3766E">
              <w:rPr>
                <w:rFonts w:ascii="Times New Roman" w:eastAsia="Times New Roman" w:hAnsi="Times New Roman" w:cs="Times New Roman"/>
                <w:sz w:val="24"/>
                <w:szCs w:val="24"/>
              </w:rPr>
              <w:t>Centra ceļš</w:t>
            </w:r>
          </w:p>
        </w:tc>
        <w:tc>
          <w:tcPr>
            <w:tcW w:w="851" w:type="dxa"/>
            <w:noWrap/>
            <w:hideMark/>
          </w:tcPr>
          <w:p w:rsidR="006A65D3" w:rsidRPr="00A3766E" w:rsidRDefault="006A65D3" w:rsidP="006A65D3">
            <w:pPr>
              <w:jc w:val="center"/>
              <w:rPr>
                <w:rFonts w:ascii="Times New Roman" w:eastAsia="Times New Roman" w:hAnsi="Times New Roman" w:cs="Times New Roman"/>
                <w:sz w:val="24"/>
                <w:szCs w:val="24"/>
              </w:rPr>
            </w:pPr>
            <w:r w:rsidRPr="00A3766E">
              <w:rPr>
                <w:rFonts w:ascii="Times New Roman" w:eastAsia="Times New Roman" w:hAnsi="Times New Roman" w:cs="Times New Roman"/>
                <w:sz w:val="24"/>
                <w:szCs w:val="24"/>
              </w:rPr>
              <w:t>0,00</w:t>
            </w:r>
          </w:p>
        </w:tc>
        <w:tc>
          <w:tcPr>
            <w:tcW w:w="1056" w:type="dxa"/>
            <w:noWrap/>
            <w:hideMark/>
          </w:tcPr>
          <w:p w:rsidR="006A65D3" w:rsidRPr="00A3766E" w:rsidRDefault="006A65D3" w:rsidP="006A65D3">
            <w:pPr>
              <w:jc w:val="center"/>
              <w:rPr>
                <w:rFonts w:ascii="Times New Roman" w:eastAsia="Times New Roman" w:hAnsi="Times New Roman" w:cs="Times New Roman"/>
                <w:sz w:val="24"/>
                <w:szCs w:val="24"/>
              </w:rPr>
            </w:pPr>
            <w:r w:rsidRPr="00A3766E">
              <w:rPr>
                <w:rFonts w:ascii="Times New Roman" w:eastAsia="Times New Roman" w:hAnsi="Times New Roman" w:cs="Times New Roman"/>
                <w:sz w:val="24"/>
                <w:szCs w:val="24"/>
              </w:rPr>
              <w:t>0,47</w:t>
            </w:r>
          </w:p>
        </w:tc>
        <w:tc>
          <w:tcPr>
            <w:tcW w:w="1123" w:type="dxa"/>
          </w:tcPr>
          <w:p w:rsidR="006A65D3" w:rsidRPr="00A3766E" w:rsidRDefault="006A65D3" w:rsidP="006A65D3">
            <w:pPr>
              <w:jc w:val="center"/>
              <w:rPr>
                <w:rFonts w:ascii="Times New Roman" w:eastAsia="Times New Roman" w:hAnsi="Times New Roman" w:cs="Times New Roman"/>
                <w:sz w:val="24"/>
                <w:szCs w:val="24"/>
              </w:rPr>
            </w:pPr>
            <w:r w:rsidRPr="00A3766E">
              <w:rPr>
                <w:rFonts w:ascii="Times New Roman" w:eastAsia="Times New Roman" w:hAnsi="Times New Roman" w:cs="Times New Roman"/>
                <w:sz w:val="24"/>
                <w:szCs w:val="24"/>
              </w:rPr>
              <w:t>0,47</w:t>
            </w:r>
          </w:p>
        </w:tc>
        <w:tc>
          <w:tcPr>
            <w:tcW w:w="1500" w:type="dxa"/>
            <w:noWrap/>
          </w:tcPr>
          <w:p w:rsidR="006A65D3" w:rsidRPr="00A3766E" w:rsidRDefault="006A65D3" w:rsidP="006A65D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6A65D3" w:rsidRPr="00F669B3" w:rsidTr="006A65D3">
        <w:trPr>
          <w:trHeight w:val="255"/>
          <w:jc w:val="center"/>
        </w:trPr>
        <w:tc>
          <w:tcPr>
            <w:tcW w:w="603" w:type="dxa"/>
          </w:tcPr>
          <w:p w:rsidR="006A65D3" w:rsidRPr="00F669B3" w:rsidRDefault="006A65D3" w:rsidP="006A65D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123" w:type="dxa"/>
            <w:noWrap/>
            <w:hideMark/>
          </w:tcPr>
          <w:p w:rsidR="006A65D3" w:rsidRPr="00A3766E" w:rsidRDefault="006A65D3" w:rsidP="006A65D3">
            <w:pPr>
              <w:jc w:val="center"/>
              <w:rPr>
                <w:rFonts w:ascii="Times New Roman" w:eastAsia="Times New Roman" w:hAnsi="Times New Roman" w:cs="Times New Roman"/>
                <w:sz w:val="24"/>
                <w:szCs w:val="24"/>
              </w:rPr>
            </w:pPr>
            <w:r w:rsidRPr="00A3766E">
              <w:rPr>
                <w:rFonts w:ascii="Times New Roman" w:eastAsia="Times New Roman" w:hAnsi="Times New Roman" w:cs="Times New Roman"/>
                <w:sz w:val="24"/>
                <w:szCs w:val="24"/>
              </w:rPr>
              <w:t>B48</w:t>
            </w:r>
          </w:p>
        </w:tc>
        <w:tc>
          <w:tcPr>
            <w:tcW w:w="2805" w:type="dxa"/>
            <w:noWrap/>
            <w:hideMark/>
          </w:tcPr>
          <w:p w:rsidR="006A65D3" w:rsidRPr="00A3766E" w:rsidRDefault="006A65D3" w:rsidP="006A65D3">
            <w:pPr>
              <w:rPr>
                <w:rFonts w:ascii="Times New Roman" w:eastAsia="Times New Roman" w:hAnsi="Times New Roman" w:cs="Times New Roman"/>
                <w:sz w:val="24"/>
                <w:szCs w:val="24"/>
              </w:rPr>
            </w:pPr>
            <w:r w:rsidRPr="00A3766E">
              <w:rPr>
                <w:rFonts w:ascii="Times New Roman" w:eastAsia="Times New Roman" w:hAnsi="Times New Roman" w:cs="Times New Roman"/>
                <w:sz w:val="24"/>
                <w:szCs w:val="24"/>
              </w:rPr>
              <w:t>Palejas - Vārtāja</w:t>
            </w:r>
          </w:p>
        </w:tc>
        <w:tc>
          <w:tcPr>
            <w:tcW w:w="851" w:type="dxa"/>
            <w:noWrap/>
            <w:hideMark/>
          </w:tcPr>
          <w:p w:rsidR="006A65D3" w:rsidRPr="00A3766E" w:rsidRDefault="006A65D3" w:rsidP="006A65D3">
            <w:pPr>
              <w:jc w:val="center"/>
              <w:rPr>
                <w:rFonts w:ascii="Times New Roman" w:eastAsia="Times New Roman" w:hAnsi="Times New Roman" w:cs="Times New Roman"/>
                <w:sz w:val="24"/>
                <w:szCs w:val="24"/>
              </w:rPr>
            </w:pPr>
            <w:r w:rsidRPr="00A3766E">
              <w:rPr>
                <w:rFonts w:ascii="Times New Roman" w:eastAsia="Times New Roman" w:hAnsi="Times New Roman" w:cs="Times New Roman"/>
                <w:sz w:val="24"/>
                <w:szCs w:val="24"/>
              </w:rPr>
              <w:t>0,00</w:t>
            </w:r>
          </w:p>
        </w:tc>
        <w:tc>
          <w:tcPr>
            <w:tcW w:w="1056" w:type="dxa"/>
            <w:noWrap/>
            <w:hideMark/>
          </w:tcPr>
          <w:p w:rsidR="006A65D3" w:rsidRPr="00A3766E" w:rsidRDefault="006A65D3" w:rsidP="006A65D3">
            <w:pPr>
              <w:jc w:val="center"/>
              <w:rPr>
                <w:rFonts w:ascii="Times New Roman" w:eastAsia="Times New Roman" w:hAnsi="Times New Roman" w:cs="Times New Roman"/>
                <w:sz w:val="24"/>
                <w:szCs w:val="24"/>
              </w:rPr>
            </w:pPr>
            <w:r w:rsidRPr="00A3766E">
              <w:rPr>
                <w:rFonts w:ascii="Times New Roman" w:eastAsia="Times New Roman" w:hAnsi="Times New Roman" w:cs="Times New Roman"/>
                <w:sz w:val="24"/>
                <w:szCs w:val="24"/>
              </w:rPr>
              <w:t>0,34</w:t>
            </w:r>
          </w:p>
        </w:tc>
        <w:tc>
          <w:tcPr>
            <w:tcW w:w="1123" w:type="dxa"/>
          </w:tcPr>
          <w:p w:rsidR="006A65D3" w:rsidRPr="00A3766E" w:rsidRDefault="006A65D3" w:rsidP="006A65D3">
            <w:pPr>
              <w:jc w:val="center"/>
              <w:rPr>
                <w:rFonts w:ascii="Times New Roman" w:eastAsia="Times New Roman" w:hAnsi="Times New Roman" w:cs="Times New Roman"/>
                <w:sz w:val="24"/>
                <w:szCs w:val="24"/>
              </w:rPr>
            </w:pPr>
            <w:r w:rsidRPr="00A3766E">
              <w:rPr>
                <w:rFonts w:ascii="Times New Roman" w:eastAsia="Times New Roman" w:hAnsi="Times New Roman" w:cs="Times New Roman"/>
                <w:sz w:val="24"/>
                <w:szCs w:val="24"/>
              </w:rPr>
              <w:t>0,34</w:t>
            </w:r>
          </w:p>
        </w:tc>
        <w:tc>
          <w:tcPr>
            <w:tcW w:w="1500" w:type="dxa"/>
            <w:noWrap/>
          </w:tcPr>
          <w:p w:rsidR="006A65D3" w:rsidRPr="00A3766E" w:rsidRDefault="006A65D3" w:rsidP="006A65D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6A65D3" w:rsidRPr="00F669B3" w:rsidTr="006A65D3">
        <w:trPr>
          <w:trHeight w:val="255"/>
          <w:jc w:val="center"/>
        </w:trPr>
        <w:tc>
          <w:tcPr>
            <w:tcW w:w="603" w:type="dxa"/>
          </w:tcPr>
          <w:p w:rsidR="006A65D3" w:rsidRPr="00F669B3" w:rsidRDefault="006A65D3" w:rsidP="006A65D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123" w:type="dxa"/>
            <w:noWrap/>
            <w:hideMark/>
          </w:tcPr>
          <w:p w:rsidR="006A65D3" w:rsidRPr="00A3766E" w:rsidRDefault="006A65D3" w:rsidP="006A65D3">
            <w:pPr>
              <w:jc w:val="center"/>
              <w:rPr>
                <w:rFonts w:ascii="Times New Roman" w:eastAsia="Times New Roman" w:hAnsi="Times New Roman" w:cs="Times New Roman"/>
                <w:sz w:val="24"/>
                <w:szCs w:val="24"/>
              </w:rPr>
            </w:pPr>
            <w:r w:rsidRPr="00A3766E">
              <w:rPr>
                <w:rFonts w:ascii="Times New Roman" w:eastAsia="Times New Roman" w:hAnsi="Times New Roman" w:cs="Times New Roman"/>
                <w:sz w:val="24"/>
                <w:szCs w:val="24"/>
              </w:rPr>
              <w:t>D50</w:t>
            </w:r>
          </w:p>
        </w:tc>
        <w:tc>
          <w:tcPr>
            <w:tcW w:w="2805" w:type="dxa"/>
            <w:noWrap/>
            <w:hideMark/>
          </w:tcPr>
          <w:p w:rsidR="006A65D3" w:rsidRPr="00A3766E" w:rsidRDefault="006A65D3" w:rsidP="006A65D3">
            <w:pPr>
              <w:rPr>
                <w:rFonts w:ascii="Times New Roman" w:eastAsia="Times New Roman" w:hAnsi="Times New Roman" w:cs="Times New Roman"/>
                <w:sz w:val="24"/>
                <w:szCs w:val="24"/>
              </w:rPr>
            </w:pPr>
            <w:r w:rsidRPr="00A3766E">
              <w:rPr>
                <w:rFonts w:ascii="Times New Roman" w:eastAsia="Times New Roman" w:hAnsi="Times New Roman" w:cs="Times New Roman"/>
                <w:sz w:val="24"/>
                <w:szCs w:val="24"/>
              </w:rPr>
              <w:t>Dārza iela</w:t>
            </w:r>
          </w:p>
        </w:tc>
        <w:tc>
          <w:tcPr>
            <w:tcW w:w="851" w:type="dxa"/>
            <w:noWrap/>
            <w:hideMark/>
          </w:tcPr>
          <w:p w:rsidR="006A65D3" w:rsidRPr="00A3766E" w:rsidRDefault="006A65D3" w:rsidP="006A65D3">
            <w:pPr>
              <w:jc w:val="center"/>
              <w:rPr>
                <w:rFonts w:ascii="Times New Roman" w:eastAsia="Times New Roman" w:hAnsi="Times New Roman" w:cs="Times New Roman"/>
                <w:sz w:val="24"/>
                <w:szCs w:val="24"/>
              </w:rPr>
            </w:pPr>
            <w:r w:rsidRPr="00A3766E">
              <w:rPr>
                <w:rFonts w:ascii="Times New Roman" w:eastAsia="Times New Roman" w:hAnsi="Times New Roman" w:cs="Times New Roman"/>
                <w:sz w:val="24"/>
                <w:szCs w:val="24"/>
              </w:rPr>
              <w:t>0,00</w:t>
            </w:r>
          </w:p>
        </w:tc>
        <w:tc>
          <w:tcPr>
            <w:tcW w:w="1056" w:type="dxa"/>
            <w:noWrap/>
            <w:hideMark/>
          </w:tcPr>
          <w:p w:rsidR="006A65D3" w:rsidRPr="00A3766E" w:rsidRDefault="006A65D3" w:rsidP="006A65D3">
            <w:pPr>
              <w:jc w:val="center"/>
              <w:rPr>
                <w:rFonts w:ascii="Times New Roman" w:eastAsia="Times New Roman" w:hAnsi="Times New Roman" w:cs="Times New Roman"/>
                <w:sz w:val="24"/>
                <w:szCs w:val="24"/>
              </w:rPr>
            </w:pPr>
            <w:r w:rsidRPr="00A3766E">
              <w:rPr>
                <w:rFonts w:ascii="Times New Roman" w:eastAsia="Times New Roman" w:hAnsi="Times New Roman" w:cs="Times New Roman"/>
                <w:sz w:val="24"/>
                <w:szCs w:val="24"/>
              </w:rPr>
              <w:t>0,28</w:t>
            </w:r>
          </w:p>
        </w:tc>
        <w:tc>
          <w:tcPr>
            <w:tcW w:w="1123" w:type="dxa"/>
          </w:tcPr>
          <w:p w:rsidR="006A65D3" w:rsidRPr="00A3766E" w:rsidRDefault="006A65D3" w:rsidP="006A65D3">
            <w:pPr>
              <w:jc w:val="center"/>
              <w:rPr>
                <w:rFonts w:ascii="Times New Roman" w:eastAsia="Times New Roman" w:hAnsi="Times New Roman" w:cs="Times New Roman"/>
                <w:sz w:val="24"/>
                <w:szCs w:val="24"/>
              </w:rPr>
            </w:pPr>
            <w:r w:rsidRPr="00A3766E">
              <w:rPr>
                <w:rFonts w:ascii="Times New Roman" w:eastAsia="Times New Roman" w:hAnsi="Times New Roman" w:cs="Times New Roman"/>
                <w:sz w:val="24"/>
                <w:szCs w:val="24"/>
              </w:rPr>
              <w:t>0,28</w:t>
            </w:r>
          </w:p>
        </w:tc>
        <w:tc>
          <w:tcPr>
            <w:tcW w:w="1500" w:type="dxa"/>
            <w:noWrap/>
          </w:tcPr>
          <w:p w:rsidR="006A65D3" w:rsidRPr="00A3766E" w:rsidRDefault="006A65D3" w:rsidP="006A65D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6A65D3" w:rsidRPr="00F669B3" w:rsidTr="006A65D3">
        <w:trPr>
          <w:trHeight w:val="255"/>
          <w:jc w:val="center"/>
        </w:trPr>
        <w:tc>
          <w:tcPr>
            <w:tcW w:w="603" w:type="dxa"/>
          </w:tcPr>
          <w:p w:rsidR="006A65D3" w:rsidRPr="00F669B3" w:rsidRDefault="006A65D3" w:rsidP="006A65D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123" w:type="dxa"/>
            <w:noWrap/>
            <w:hideMark/>
          </w:tcPr>
          <w:p w:rsidR="006A65D3" w:rsidRPr="00A3766E" w:rsidRDefault="006A65D3" w:rsidP="006A65D3">
            <w:pPr>
              <w:jc w:val="center"/>
              <w:rPr>
                <w:rFonts w:ascii="Times New Roman" w:eastAsia="Times New Roman" w:hAnsi="Times New Roman" w:cs="Times New Roman"/>
                <w:sz w:val="24"/>
                <w:szCs w:val="24"/>
              </w:rPr>
            </w:pPr>
            <w:r w:rsidRPr="00A3766E">
              <w:rPr>
                <w:rFonts w:ascii="Times New Roman" w:eastAsia="Times New Roman" w:hAnsi="Times New Roman" w:cs="Times New Roman"/>
                <w:sz w:val="24"/>
                <w:szCs w:val="24"/>
              </w:rPr>
              <w:t>B46</w:t>
            </w:r>
          </w:p>
        </w:tc>
        <w:tc>
          <w:tcPr>
            <w:tcW w:w="2805" w:type="dxa"/>
            <w:noWrap/>
            <w:hideMark/>
          </w:tcPr>
          <w:p w:rsidR="006A65D3" w:rsidRPr="00A3766E" w:rsidRDefault="006A65D3" w:rsidP="006A65D3">
            <w:pPr>
              <w:rPr>
                <w:rFonts w:ascii="Times New Roman" w:eastAsia="Times New Roman" w:hAnsi="Times New Roman" w:cs="Times New Roman"/>
                <w:sz w:val="24"/>
                <w:szCs w:val="24"/>
              </w:rPr>
            </w:pPr>
            <w:proofErr w:type="spellStart"/>
            <w:r w:rsidRPr="00A3766E">
              <w:rPr>
                <w:rFonts w:ascii="Times New Roman" w:eastAsia="Times New Roman" w:hAnsi="Times New Roman" w:cs="Times New Roman"/>
                <w:sz w:val="24"/>
                <w:szCs w:val="24"/>
              </w:rPr>
              <w:t>Zundi</w:t>
            </w:r>
            <w:proofErr w:type="spellEnd"/>
            <w:r w:rsidRPr="00A3766E">
              <w:rPr>
                <w:rFonts w:ascii="Times New Roman" w:eastAsia="Times New Roman" w:hAnsi="Times New Roman" w:cs="Times New Roman"/>
                <w:sz w:val="24"/>
                <w:szCs w:val="24"/>
              </w:rPr>
              <w:t xml:space="preserve"> – Purmsātu skola – </w:t>
            </w:r>
            <w:proofErr w:type="spellStart"/>
            <w:r w:rsidRPr="00A3766E">
              <w:rPr>
                <w:rFonts w:ascii="Times New Roman" w:eastAsia="Times New Roman" w:hAnsi="Times New Roman" w:cs="Times New Roman"/>
                <w:sz w:val="24"/>
                <w:szCs w:val="24"/>
              </w:rPr>
              <w:t>Strujas</w:t>
            </w:r>
            <w:proofErr w:type="spellEnd"/>
          </w:p>
        </w:tc>
        <w:tc>
          <w:tcPr>
            <w:tcW w:w="851" w:type="dxa"/>
            <w:noWrap/>
            <w:hideMark/>
          </w:tcPr>
          <w:p w:rsidR="006A65D3" w:rsidRPr="00A3766E" w:rsidRDefault="006A65D3" w:rsidP="006A65D3">
            <w:pPr>
              <w:jc w:val="center"/>
              <w:rPr>
                <w:rFonts w:ascii="Times New Roman" w:eastAsia="Times New Roman" w:hAnsi="Times New Roman" w:cs="Times New Roman"/>
                <w:sz w:val="24"/>
                <w:szCs w:val="24"/>
              </w:rPr>
            </w:pPr>
            <w:r w:rsidRPr="00A3766E">
              <w:rPr>
                <w:rFonts w:ascii="Times New Roman" w:eastAsia="Times New Roman" w:hAnsi="Times New Roman" w:cs="Times New Roman"/>
                <w:sz w:val="24"/>
                <w:szCs w:val="24"/>
              </w:rPr>
              <w:t>0,00</w:t>
            </w:r>
          </w:p>
        </w:tc>
        <w:tc>
          <w:tcPr>
            <w:tcW w:w="1056" w:type="dxa"/>
            <w:noWrap/>
            <w:hideMark/>
          </w:tcPr>
          <w:p w:rsidR="006A65D3" w:rsidRPr="00A3766E" w:rsidRDefault="006A65D3" w:rsidP="006A65D3">
            <w:pPr>
              <w:jc w:val="center"/>
              <w:rPr>
                <w:rFonts w:ascii="Times New Roman" w:eastAsia="Times New Roman" w:hAnsi="Times New Roman" w:cs="Times New Roman"/>
                <w:sz w:val="24"/>
                <w:szCs w:val="24"/>
              </w:rPr>
            </w:pPr>
            <w:r w:rsidRPr="00A3766E">
              <w:rPr>
                <w:rFonts w:ascii="Times New Roman" w:eastAsia="Times New Roman" w:hAnsi="Times New Roman" w:cs="Times New Roman"/>
                <w:sz w:val="24"/>
                <w:szCs w:val="24"/>
              </w:rPr>
              <w:t>4,40</w:t>
            </w:r>
          </w:p>
        </w:tc>
        <w:tc>
          <w:tcPr>
            <w:tcW w:w="1123" w:type="dxa"/>
          </w:tcPr>
          <w:p w:rsidR="006A65D3" w:rsidRPr="00A3766E" w:rsidRDefault="006A65D3" w:rsidP="006A65D3">
            <w:pPr>
              <w:jc w:val="center"/>
              <w:rPr>
                <w:rFonts w:ascii="Times New Roman" w:eastAsia="Times New Roman" w:hAnsi="Times New Roman" w:cs="Times New Roman"/>
                <w:sz w:val="24"/>
                <w:szCs w:val="24"/>
              </w:rPr>
            </w:pPr>
            <w:r w:rsidRPr="00A3766E">
              <w:rPr>
                <w:rFonts w:ascii="Times New Roman" w:eastAsia="Times New Roman" w:hAnsi="Times New Roman" w:cs="Times New Roman"/>
                <w:sz w:val="24"/>
                <w:szCs w:val="24"/>
              </w:rPr>
              <w:t>4,40</w:t>
            </w:r>
          </w:p>
        </w:tc>
        <w:tc>
          <w:tcPr>
            <w:tcW w:w="1500" w:type="dxa"/>
            <w:noWrap/>
          </w:tcPr>
          <w:p w:rsidR="006A65D3" w:rsidRPr="00A3766E" w:rsidRDefault="006A65D3" w:rsidP="006A65D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6A65D3" w:rsidRPr="00F669B3" w:rsidTr="006A65D3">
        <w:trPr>
          <w:trHeight w:val="270"/>
          <w:jc w:val="center"/>
        </w:trPr>
        <w:tc>
          <w:tcPr>
            <w:tcW w:w="603" w:type="dxa"/>
          </w:tcPr>
          <w:p w:rsidR="006A65D3" w:rsidRPr="00F669B3" w:rsidRDefault="006A65D3" w:rsidP="006A65D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123" w:type="dxa"/>
            <w:noWrap/>
            <w:hideMark/>
          </w:tcPr>
          <w:p w:rsidR="006A65D3" w:rsidRPr="00A3766E" w:rsidRDefault="006A65D3" w:rsidP="006A65D3">
            <w:pPr>
              <w:jc w:val="center"/>
              <w:rPr>
                <w:rFonts w:ascii="Times New Roman" w:eastAsia="Times New Roman" w:hAnsi="Times New Roman" w:cs="Times New Roman"/>
                <w:sz w:val="24"/>
                <w:szCs w:val="24"/>
              </w:rPr>
            </w:pPr>
            <w:r w:rsidRPr="00A3766E">
              <w:rPr>
                <w:rFonts w:ascii="Times New Roman" w:eastAsia="Times New Roman" w:hAnsi="Times New Roman" w:cs="Times New Roman"/>
                <w:sz w:val="24"/>
                <w:szCs w:val="24"/>
              </w:rPr>
              <w:t>D51</w:t>
            </w:r>
          </w:p>
        </w:tc>
        <w:tc>
          <w:tcPr>
            <w:tcW w:w="2805" w:type="dxa"/>
            <w:noWrap/>
            <w:hideMark/>
          </w:tcPr>
          <w:p w:rsidR="006A65D3" w:rsidRPr="00A3766E" w:rsidRDefault="006A65D3" w:rsidP="006A65D3">
            <w:pPr>
              <w:rPr>
                <w:rFonts w:ascii="Times New Roman" w:eastAsia="Times New Roman" w:hAnsi="Times New Roman" w:cs="Times New Roman"/>
                <w:sz w:val="24"/>
                <w:szCs w:val="24"/>
              </w:rPr>
            </w:pPr>
            <w:r w:rsidRPr="00A3766E">
              <w:rPr>
                <w:rFonts w:ascii="Times New Roman" w:eastAsia="Times New Roman" w:hAnsi="Times New Roman" w:cs="Times New Roman"/>
                <w:sz w:val="24"/>
                <w:szCs w:val="24"/>
              </w:rPr>
              <w:t>Jaunā iela</w:t>
            </w:r>
          </w:p>
        </w:tc>
        <w:tc>
          <w:tcPr>
            <w:tcW w:w="851" w:type="dxa"/>
            <w:noWrap/>
            <w:hideMark/>
          </w:tcPr>
          <w:p w:rsidR="006A65D3" w:rsidRPr="00A3766E" w:rsidRDefault="006A65D3" w:rsidP="006A65D3">
            <w:pPr>
              <w:jc w:val="center"/>
              <w:rPr>
                <w:rFonts w:ascii="Times New Roman" w:eastAsia="Times New Roman" w:hAnsi="Times New Roman" w:cs="Times New Roman"/>
                <w:sz w:val="24"/>
                <w:szCs w:val="24"/>
              </w:rPr>
            </w:pPr>
            <w:r w:rsidRPr="00A3766E">
              <w:rPr>
                <w:rFonts w:ascii="Times New Roman" w:eastAsia="Times New Roman" w:hAnsi="Times New Roman" w:cs="Times New Roman"/>
                <w:sz w:val="24"/>
                <w:szCs w:val="24"/>
              </w:rPr>
              <w:t>0,00</w:t>
            </w:r>
          </w:p>
        </w:tc>
        <w:tc>
          <w:tcPr>
            <w:tcW w:w="1056" w:type="dxa"/>
            <w:noWrap/>
            <w:hideMark/>
          </w:tcPr>
          <w:p w:rsidR="006A65D3" w:rsidRPr="00A3766E" w:rsidRDefault="006A65D3" w:rsidP="006A65D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0,396</w:t>
            </w:r>
          </w:p>
        </w:tc>
        <w:tc>
          <w:tcPr>
            <w:tcW w:w="1123" w:type="dxa"/>
          </w:tcPr>
          <w:p w:rsidR="006A65D3" w:rsidRDefault="006A65D3" w:rsidP="006A65D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0,396</w:t>
            </w:r>
          </w:p>
        </w:tc>
        <w:tc>
          <w:tcPr>
            <w:tcW w:w="1500" w:type="dxa"/>
            <w:noWrap/>
          </w:tcPr>
          <w:p w:rsidR="006A65D3" w:rsidRPr="00A3766E" w:rsidRDefault="006A65D3" w:rsidP="006A65D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6A65D3" w:rsidRPr="00F669B3" w:rsidTr="006A65D3">
        <w:trPr>
          <w:trHeight w:val="270"/>
          <w:jc w:val="center"/>
        </w:trPr>
        <w:tc>
          <w:tcPr>
            <w:tcW w:w="6438" w:type="dxa"/>
            <w:gridSpan w:val="5"/>
          </w:tcPr>
          <w:p w:rsidR="006A65D3" w:rsidRPr="00A3766E" w:rsidRDefault="006A65D3" w:rsidP="006A65D3">
            <w:pPr>
              <w:jc w:val="right"/>
              <w:rPr>
                <w:rFonts w:ascii="Times New Roman" w:eastAsia="Times New Roman" w:hAnsi="Times New Roman" w:cs="Times New Roman"/>
                <w:b/>
                <w:sz w:val="24"/>
                <w:szCs w:val="24"/>
              </w:rPr>
            </w:pPr>
            <w:r w:rsidRPr="00A3766E">
              <w:rPr>
                <w:rFonts w:ascii="Times New Roman" w:eastAsia="Times New Roman" w:hAnsi="Times New Roman" w:cs="Times New Roman"/>
                <w:b/>
                <w:sz w:val="24"/>
                <w:szCs w:val="24"/>
              </w:rPr>
              <w:t>KOPĀ:</w:t>
            </w:r>
          </w:p>
        </w:tc>
        <w:tc>
          <w:tcPr>
            <w:tcW w:w="1123" w:type="dxa"/>
          </w:tcPr>
          <w:p w:rsidR="006A65D3" w:rsidRPr="00A3766E" w:rsidRDefault="00FA7061" w:rsidP="006A65D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17,976</w:t>
            </w:r>
          </w:p>
        </w:tc>
        <w:tc>
          <w:tcPr>
            <w:tcW w:w="1500" w:type="dxa"/>
            <w:noWrap/>
          </w:tcPr>
          <w:p w:rsidR="006A65D3" w:rsidRPr="00A3766E" w:rsidRDefault="006A65D3" w:rsidP="006A65D3">
            <w:pPr>
              <w:jc w:val="center"/>
              <w:rPr>
                <w:rFonts w:ascii="Times New Roman" w:eastAsia="Times New Roman" w:hAnsi="Times New Roman" w:cs="Times New Roman"/>
                <w:b/>
                <w:sz w:val="24"/>
                <w:szCs w:val="24"/>
              </w:rPr>
            </w:pPr>
          </w:p>
        </w:tc>
      </w:tr>
    </w:tbl>
    <w:p w:rsidR="006A65D3" w:rsidRPr="00A308F0" w:rsidRDefault="006A65D3" w:rsidP="006A65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p w:rsidR="006A65D3" w:rsidRDefault="006A65D3" w:rsidP="006A65D3">
      <w:pPr>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u w:val="single"/>
        </w:rPr>
        <w:t>1. Prasības autoceļu attīrīšanai no sniega</w:t>
      </w:r>
      <w:r>
        <w:rPr>
          <w:rFonts w:ascii="Times New Roman" w:eastAsia="Times New Roman" w:hAnsi="Times New Roman"/>
          <w:b/>
          <w:bCs/>
          <w:sz w:val="24"/>
          <w:szCs w:val="24"/>
        </w:rPr>
        <w:t>:</w:t>
      </w:r>
    </w:p>
    <w:p w:rsidR="006A65D3" w:rsidRDefault="006A65D3" w:rsidP="00CF725B">
      <w:pPr>
        <w:numPr>
          <w:ilvl w:val="0"/>
          <w:numId w:val="35"/>
        </w:numPr>
        <w:spacing w:after="0" w:line="240" w:lineRule="auto"/>
        <w:jc w:val="both"/>
        <w:rPr>
          <w:rFonts w:ascii="Times New Roman" w:eastAsia="Times New Roman" w:hAnsi="Times New Roman"/>
          <w:sz w:val="24"/>
          <w:szCs w:val="24"/>
        </w:rPr>
      </w:pPr>
      <w:r>
        <w:rPr>
          <w:rFonts w:ascii="Times New Roman" w:eastAsia="Times New Roman" w:hAnsi="Times New Roman" w:cs="Times New Roman"/>
          <w:sz w:val="24"/>
          <w:szCs w:val="24"/>
        </w:rPr>
        <w:t xml:space="preserve">plānotais tīrīšanas reižu skaits līguma darbības laikā katrai autoceļu vienībai </w:t>
      </w:r>
      <w:r w:rsidRPr="00A046CD">
        <w:rPr>
          <w:rFonts w:ascii="Times New Roman" w:eastAsia="Times New Roman" w:hAnsi="Times New Roman" w:cs="Times New Roman"/>
          <w:b/>
          <w:sz w:val="24"/>
          <w:szCs w:val="24"/>
        </w:rPr>
        <w:t>norādīts tabulā</w:t>
      </w:r>
      <w:r>
        <w:rPr>
          <w:rFonts w:ascii="Times New Roman" w:eastAsia="Times New Roman" w:hAnsi="Times New Roman" w:cs="Times New Roman"/>
          <w:sz w:val="24"/>
          <w:szCs w:val="24"/>
        </w:rPr>
        <w:t xml:space="preserve">; plānotais </w:t>
      </w:r>
      <w:proofErr w:type="spellStart"/>
      <w:r>
        <w:rPr>
          <w:rFonts w:ascii="Times New Roman" w:eastAsia="Times New Roman" w:hAnsi="Times New Roman" w:cs="Times New Roman"/>
          <w:sz w:val="24"/>
          <w:szCs w:val="24"/>
        </w:rPr>
        <w:t>šķērsstumšanas</w:t>
      </w:r>
      <w:proofErr w:type="spellEnd"/>
      <w:r>
        <w:rPr>
          <w:rFonts w:ascii="Times New Roman" w:eastAsia="Times New Roman" w:hAnsi="Times New Roman" w:cs="Times New Roman"/>
          <w:sz w:val="24"/>
          <w:szCs w:val="24"/>
        </w:rPr>
        <w:t xml:space="preserve"> stundu skaits līguma darbības laikā – </w:t>
      </w:r>
      <w:r w:rsidRPr="00A046CD">
        <w:rPr>
          <w:rFonts w:ascii="Times New Roman" w:eastAsia="Times New Roman" w:hAnsi="Times New Roman" w:cs="Times New Roman"/>
          <w:b/>
          <w:sz w:val="24"/>
          <w:szCs w:val="24"/>
        </w:rPr>
        <w:t>līdz 5 (piecām) stundām</w:t>
      </w:r>
      <w:r w:rsidRPr="00134690">
        <w:rPr>
          <w:rFonts w:ascii="Times New Roman" w:eastAsia="Times New Roman" w:hAnsi="Times New Roman" w:cs="Times New Roman"/>
          <w:sz w:val="24"/>
          <w:szCs w:val="24"/>
        </w:rPr>
        <w:t>;</w:t>
      </w:r>
    </w:p>
    <w:p w:rsidR="00FA7061" w:rsidRDefault="00FA7061" w:rsidP="00FA7061">
      <w:pPr>
        <w:numPr>
          <w:ilvl w:val="0"/>
          <w:numId w:val="35"/>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autoceļu attīrīšana no sniega ir jāuzsāk 30 (trīsdesmit) minūšu laikā, ja darba uzdevums dots laika posmā no 5:00 – 17:00 un 2 (divu) stundu laikā, ja darba uzdots no 17:00 – 5:00;</w:t>
      </w:r>
    </w:p>
    <w:p w:rsidR="006A65D3" w:rsidRDefault="006A65D3" w:rsidP="00CF725B">
      <w:pPr>
        <w:numPr>
          <w:ilvl w:val="0"/>
          <w:numId w:val="35"/>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attīrot ceļu no sniega, ir jāatbrīvo autoceļa brauktuve visā tās platumā (neatkarīgi no darba gājienu skaita), kā arī automašīnu apgriešanās vietas, ceļa paplašinājumi automašīnu izmainīšanās vietās;</w:t>
      </w:r>
    </w:p>
    <w:p w:rsidR="006A65D3" w:rsidRDefault="006A65D3" w:rsidP="00CF725B">
      <w:pPr>
        <w:numPr>
          <w:ilvl w:val="0"/>
          <w:numId w:val="35"/>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sniega tīrīšana jāveic tā, lai netiktu bojāta ceļa sega, koki, ceļa aprīkojums un tuvumā esošās būves;</w:t>
      </w:r>
    </w:p>
    <w:p w:rsidR="006A65D3" w:rsidRDefault="006A65D3" w:rsidP="00CF725B">
      <w:pPr>
        <w:numPr>
          <w:ilvl w:val="0"/>
          <w:numId w:val="35"/>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krustojumos </w:t>
      </w:r>
      <w:r w:rsidRPr="00080756">
        <w:rPr>
          <w:rFonts w:ascii="Times New Roman" w:eastAsia="Times New Roman" w:hAnsi="Times New Roman"/>
          <w:sz w:val="24"/>
          <w:szCs w:val="24"/>
        </w:rPr>
        <w:t>ar citiem tīrītiem ceļiem</w:t>
      </w:r>
      <w:r>
        <w:rPr>
          <w:rFonts w:ascii="Times New Roman" w:eastAsia="Times New Roman" w:hAnsi="Times New Roman"/>
          <w:sz w:val="24"/>
          <w:szCs w:val="24"/>
        </w:rPr>
        <w:t>, pieslēgumos un uz ceļa brauktuves nedrīkst būt sastumti sniega vaļņi vai kaudzes</w:t>
      </w:r>
      <w:r w:rsidR="003277F3">
        <w:rPr>
          <w:rFonts w:ascii="Times New Roman" w:eastAsia="Times New Roman" w:hAnsi="Times New Roman" w:cs="Times New Roman"/>
          <w:sz w:val="24"/>
          <w:szCs w:val="24"/>
        </w:rPr>
        <w:t>, kas augstāki par 10 cm</w:t>
      </w:r>
      <w:r>
        <w:rPr>
          <w:rFonts w:ascii="Times New Roman" w:eastAsia="Times New Roman" w:hAnsi="Times New Roman"/>
          <w:sz w:val="24"/>
          <w:szCs w:val="24"/>
        </w:rPr>
        <w:t>;</w:t>
      </w:r>
    </w:p>
    <w:p w:rsidR="006A65D3" w:rsidRDefault="006A65D3" w:rsidP="00CF725B">
      <w:pPr>
        <w:numPr>
          <w:ilvl w:val="0"/>
          <w:numId w:val="35"/>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autoceļu tīrīšanai izmantojama tehnika, kuras jauda ir ne mazāka </w:t>
      </w:r>
      <w:r w:rsidRPr="0002276F">
        <w:rPr>
          <w:rFonts w:ascii="Times New Roman" w:eastAsia="Times New Roman" w:hAnsi="Times New Roman"/>
          <w:sz w:val="24"/>
          <w:szCs w:val="24"/>
        </w:rPr>
        <w:t xml:space="preserve">kā </w:t>
      </w:r>
      <w:r w:rsidR="00633653" w:rsidRPr="0002276F">
        <w:rPr>
          <w:rFonts w:ascii="Times New Roman" w:eastAsia="Times New Roman" w:hAnsi="Times New Roman"/>
          <w:sz w:val="24"/>
          <w:szCs w:val="24"/>
        </w:rPr>
        <w:t>90</w:t>
      </w:r>
      <w:r w:rsidRPr="0002276F">
        <w:rPr>
          <w:rFonts w:ascii="Times New Roman" w:eastAsia="Times New Roman" w:hAnsi="Times New Roman"/>
          <w:sz w:val="24"/>
          <w:szCs w:val="24"/>
        </w:rPr>
        <w:t xml:space="preserve"> kW</w:t>
      </w:r>
      <w:r>
        <w:rPr>
          <w:rFonts w:ascii="Times New Roman" w:eastAsia="Times New Roman" w:hAnsi="Times New Roman"/>
          <w:sz w:val="24"/>
          <w:szCs w:val="24"/>
        </w:rPr>
        <w:t xml:space="preserve"> ar sniega vērstuves platumu ne mazāku kā 2,8 m;</w:t>
      </w:r>
    </w:p>
    <w:p w:rsidR="006A65D3" w:rsidRDefault="006A65D3" w:rsidP="00CF725B">
      <w:pPr>
        <w:numPr>
          <w:ilvl w:val="0"/>
          <w:numId w:val="35"/>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sniegs no ceļa klātnes jānotīra tādā pakāpē, lai paliekošās sniega segas biezums nebūtu biezāks par 5 cm;</w:t>
      </w:r>
    </w:p>
    <w:p w:rsidR="006A65D3" w:rsidRDefault="006A65D3" w:rsidP="00CF725B">
      <w:pPr>
        <w:numPr>
          <w:ilvl w:val="0"/>
          <w:numId w:val="35"/>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pieļaujamas tikai līdz 5 cm dziļas risas.</w:t>
      </w:r>
    </w:p>
    <w:p w:rsidR="006A65D3" w:rsidRPr="00A308F0" w:rsidRDefault="006A65D3" w:rsidP="006A65D3">
      <w:pPr>
        <w:spacing w:before="120" w:after="0" w:line="240" w:lineRule="auto"/>
        <w:rPr>
          <w:rFonts w:ascii="Times New Roman" w:eastAsia="Times New Roman" w:hAnsi="Times New Roman" w:cs="Times New Roman"/>
          <w:iCs/>
          <w:sz w:val="24"/>
          <w:szCs w:val="24"/>
        </w:rPr>
      </w:pPr>
      <w:r>
        <w:rPr>
          <w:rFonts w:ascii="Times New Roman" w:eastAsia="Times New Roman" w:hAnsi="Times New Roman" w:cs="Times New Roman"/>
          <w:b/>
          <w:bCs/>
          <w:iCs/>
          <w:sz w:val="24"/>
          <w:szCs w:val="24"/>
          <w:u w:val="single"/>
        </w:rPr>
        <w:t>2</w:t>
      </w:r>
      <w:r w:rsidRPr="00A308F0">
        <w:rPr>
          <w:rFonts w:ascii="Times New Roman" w:eastAsia="Times New Roman" w:hAnsi="Times New Roman" w:cs="Times New Roman"/>
          <w:b/>
          <w:bCs/>
          <w:iCs/>
          <w:sz w:val="24"/>
          <w:szCs w:val="24"/>
          <w:u w:val="single"/>
        </w:rPr>
        <w:t>. Uzmērījumi un kvalitātes novērtējums</w:t>
      </w:r>
      <w:r w:rsidRPr="00A308F0">
        <w:rPr>
          <w:rFonts w:ascii="Times New Roman" w:eastAsia="Times New Roman" w:hAnsi="Times New Roman" w:cs="Times New Roman"/>
          <w:iCs/>
          <w:sz w:val="24"/>
          <w:szCs w:val="24"/>
        </w:rPr>
        <w:t>:</w:t>
      </w:r>
    </w:p>
    <w:p w:rsidR="006A65D3" w:rsidRPr="00436B3C" w:rsidRDefault="006A65D3" w:rsidP="00CF725B">
      <w:pPr>
        <w:pStyle w:val="Sarakstarindkopa"/>
        <w:numPr>
          <w:ilvl w:val="0"/>
          <w:numId w:val="29"/>
        </w:numPr>
        <w:spacing w:after="0" w:line="240" w:lineRule="auto"/>
        <w:jc w:val="both"/>
        <w:rPr>
          <w:rFonts w:ascii="Times New Roman" w:eastAsia="Times New Roman" w:hAnsi="Times New Roman"/>
          <w:sz w:val="24"/>
          <w:szCs w:val="24"/>
          <w:u w:val="single"/>
        </w:rPr>
      </w:pPr>
      <w:r w:rsidRPr="00436B3C">
        <w:rPr>
          <w:rFonts w:ascii="Times New Roman" w:eastAsia="Times New Roman" w:hAnsi="Times New Roman" w:cs="Times New Roman"/>
          <w:sz w:val="24"/>
          <w:szCs w:val="24"/>
        </w:rPr>
        <w:t>izpildītais darbs kontrolējams visa attīrītā ceļa posma garumā, neatbilstības gadījumā veicot nepieciešamos pasākumus prasību nodrošināšanai;</w:t>
      </w:r>
    </w:p>
    <w:p w:rsidR="006A65D3" w:rsidRPr="00436B3C" w:rsidRDefault="006A65D3" w:rsidP="00CF725B">
      <w:pPr>
        <w:pStyle w:val="Sarakstarindkopa"/>
        <w:numPr>
          <w:ilvl w:val="0"/>
          <w:numId w:val="29"/>
        </w:numPr>
        <w:spacing w:before="240" w:after="0" w:line="240" w:lineRule="auto"/>
        <w:jc w:val="both"/>
        <w:rPr>
          <w:rFonts w:ascii="Times New Roman" w:eastAsia="Times New Roman" w:hAnsi="Times New Roman"/>
          <w:sz w:val="24"/>
          <w:szCs w:val="24"/>
          <w:u w:val="single"/>
        </w:rPr>
      </w:pPr>
      <w:proofErr w:type="spellStart"/>
      <w:r w:rsidRPr="00436B3C">
        <w:rPr>
          <w:rFonts w:ascii="Times New Roman" w:eastAsia="Times New Roman" w:hAnsi="Times New Roman" w:cs="Times New Roman"/>
          <w:sz w:val="24"/>
          <w:szCs w:val="24"/>
        </w:rPr>
        <w:t>šķērsstumšanas</w:t>
      </w:r>
      <w:proofErr w:type="spellEnd"/>
      <w:r w:rsidRPr="00436B3C">
        <w:rPr>
          <w:rFonts w:ascii="Times New Roman" w:eastAsia="Times New Roman" w:hAnsi="Times New Roman" w:cs="Times New Roman"/>
          <w:sz w:val="24"/>
          <w:szCs w:val="24"/>
        </w:rPr>
        <w:t xml:space="preserve"> (sniega sanesumu) gadījumā uzskaita tikai objektā nostrādāto laiku. </w:t>
      </w:r>
    </w:p>
    <w:p w:rsidR="006A65D3" w:rsidRPr="00436B3C" w:rsidRDefault="006A65D3" w:rsidP="006A65D3">
      <w:pPr>
        <w:spacing w:before="240" w:after="0" w:line="240" w:lineRule="auto"/>
        <w:jc w:val="both"/>
        <w:rPr>
          <w:rFonts w:ascii="Times New Roman" w:eastAsia="Times New Roman" w:hAnsi="Times New Roman"/>
          <w:sz w:val="24"/>
          <w:szCs w:val="24"/>
          <w:u w:val="single"/>
        </w:rPr>
      </w:pPr>
      <w:r w:rsidRPr="00436B3C">
        <w:rPr>
          <w:rFonts w:ascii="Times New Roman" w:eastAsia="Times New Roman" w:hAnsi="Times New Roman" w:cs="Times New Roman"/>
          <w:sz w:val="24"/>
          <w:szCs w:val="24"/>
        </w:rPr>
        <w:t xml:space="preserve">Kontaktpersona: </w:t>
      </w:r>
      <w:r w:rsidRPr="00436B3C">
        <w:rPr>
          <w:rFonts w:ascii="Times New Roman" w:eastAsia="Times New Roman" w:hAnsi="Times New Roman"/>
          <w:sz w:val="24"/>
          <w:szCs w:val="24"/>
        </w:rPr>
        <w:t xml:space="preserve">Priekules novada Virgas pagasta pārvaldes saimniecības vadītājs  </w:t>
      </w:r>
      <w:r w:rsidRPr="00436B3C">
        <w:rPr>
          <w:rFonts w:ascii="Times New Roman" w:eastAsia="Times New Roman" w:hAnsi="Times New Roman"/>
          <w:sz w:val="24"/>
          <w:szCs w:val="24"/>
          <w:u w:val="single"/>
        </w:rPr>
        <w:t>Gints Rozenbergs,  tel.26109863</w:t>
      </w:r>
    </w:p>
    <w:p w:rsidR="006A65D3" w:rsidRPr="00AD1C9A" w:rsidRDefault="006A65D3" w:rsidP="006A65D3">
      <w:pPr>
        <w:tabs>
          <w:tab w:val="left" w:pos="0"/>
        </w:tabs>
        <w:suppressAutoHyphens/>
        <w:autoSpaceDN w:val="0"/>
        <w:spacing w:after="0" w:line="240" w:lineRule="auto"/>
        <w:jc w:val="right"/>
        <w:textAlignment w:val="baseline"/>
        <w:rPr>
          <w:rFonts w:ascii="Times New Roman" w:eastAsia="Times New Roman" w:hAnsi="Times New Roman" w:cs="Times New Roman"/>
          <w:b/>
          <w:sz w:val="20"/>
        </w:rPr>
      </w:pPr>
      <w:r w:rsidRPr="00AD1C9A">
        <w:rPr>
          <w:rFonts w:ascii="Times New Roman" w:eastAsia="Times New Roman" w:hAnsi="Times New Roman" w:cs="Times New Roman"/>
          <w:b/>
          <w:sz w:val="20"/>
        </w:rPr>
        <w:lastRenderedPageBreak/>
        <w:t>1</w:t>
      </w:r>
      <w:r>
        <w:rPr>
          <w:rFonts w:ascii="Times New Roman" w:eastAsia="Times New Roman" w:hAnsi="Times New Roman" w:cs="Times New Roman"/>
          <w:b/>
          <w:sz w:val="20"/>
        </w:rPr>
        <w:t>1</w:t>
      </w:r>
      <w:r w:rsidRPr="00AD1C9A">
        <w:rPr>
          <w:rFonts w:ascii="Times New Roman" w:eastAsia="Times New Roman" w:hAnsi="Times New Roman" w:cs="Times New Roman"/>
          <w:b/>
          <w:sz w:val="20"/>
        </w:rPr>
        <w:t>.pielikums</w:t>
      </w:r>
    </w:p>
    <w:p w:rsidR="006A65D3" w:rsidRDefault="006A65D3" w:rsidP="006A65D3">
      <w:pPr>
        <w:suppressAutoHyphens/>
        <w:autoSpaceDN w:val="0"/>
        <w:spacing w:after="0" w:line="240" w:lineRule="auto"/>
        <w:jc w:val="right"/>
        <w:textAlignment w:val="baseline"/>
        <w:rPr>
          <w:rFonts w:ascii="Times New Roman" w:eastAsia="Times New Roman" w:hAnsi="Times New Roman" w:cs="Times New Roman"/>
          <w:sz w:val="20"/>
        </w:rPr>
      </w:pPr>
      <w:r>
        <w:rPr>
          <w:rFonts w:ascii="Times New Roman" w:eastAsia="Times New Roman" w:hAnsi="Times New Roman" w:cs="Times New Roman"/>
          <w:sz w:val="20"/>
        </w:rPr>
        <w:t xml:space="preserve">Priekules novada pašvaldības </w:t>
      </w:r>
    </w:p>
    <w:p w:rsidR="006A65D3" w:rsidRPr="00FE21AF" w:rsidRDefault="006A65D3" w:rsidP="006A65D3">
      <w:pPr>
        <w:suppressAutoHyphens/>
        <w:autoSpaceDN w:val="0"/>
        <w:spacing w:after="0" w:line="240" w:lineRule="auto"/>
        <w:jc w:val="right"/>
        <w:textAlignment w:val="baseline"/>
        <w:rPr>
          <w:rFonts w:ascii="Times New Roman" w:eastAsia="Times New Roman" w:hAnsi="Times New Roman" w:cs="Times New Roman"/>
          <w:sz w:val="20"/>
        </w:rPr>
      </w:pPr>
      <w:r>
        <w:rPr>
          <w:rFonts w:ascii="Times New Roman" w:eastAsia="Times New Roman" w:hAnsi="Times New Roman" w:cs="Times New Roman"/>
          <w:sz w:val="20"/>
        </w:rPr>
        <w:t xml:space="preserve">iepirkuma </w:t>
      </w:r>
      <w:r w:rsidRPr="00FE21AF">
        <w:rPr>
          <w:rFonts w:ascii="Times New Roman" w:eastAsia="Times New Roman" w:hAnsi="Times New Roman" w:cs="Times New Roman"/>
          <w:sz w:val="20"/>
        </w:rPr>
        <w:t>Nr.</w:t>
      </w:r>
      <w:r w:rsidRPr="007129A6">
        <w:rPr>
          <w:rFonts w:ascii="Times New Roman" w:eastAsia="Times New Roman" w:hAnsi="Times New Roman" w:cs="Times New Roman"/>
          <w:sz w:val="20"/>
        </w:rPr>
        <w:t>PNP</w:t>
      </w:r>
      <w:r w:rsidR="00CF725B">
        <w:rPr>
          <w:rFonts w:ascii="Times New Roman" w:eastAsia="Times New Roman" w:hAnsi="Times New Roman" w:cs="Times New Roman"/>
          <w:sz w:val="20"/>
        </w:rPr>
        <w:t>2017/32</w:t>
      </w:r>
    </w:p>
    <w:p w:rsidR="006A65D3" w:rsidRPr="00C835EE" w:rsidRDefault="006A65D3" w:rsidP="006A65D3">
      <w:pPr>
        <w:tabs>
          <w:tab w:val="center" w:pos="4153"/>
          <w:tab w:val="right" w:pos="8306"/>
        </w:tabs>
        <w:spacing w:after="0" w:line="240" w:lineRule="auto"/>
        <w:jc w:val="right"/>
        <w:rPr>
          <w:rFonts w:ascii="Times New Roman" w:eastAsia="Times New Roman" w:hAnsi="Times New Roman" w:cs="Times New Roman"/>
          <w:b/>
          <w:szCs w:val="24"/>
        </w:rPr>
      </w:pPr>
      <w:r w:rsidRPr="00FE21AF">
        <w:rPr>
          <w:rFonts w:ascii="Times New Roman" w:eastAsia="Times New Roman" w:hAnsi="Times New Roman" w:cs="Times New Roman"/>
          <w:sz w:val="20"/>
        </w:rPr>
        <w:t xml:space="preserve"> nolikuma</w:t>
      </w:r>
      <w:r>
        <w:rPr>
          <w:rFonts w:ascii="Times New Roman" w:eastAsia="Times New Roman" w:hAnsi="Times New Roman" w:cs="Times New Roman"/>
          <w:sz w:val="20"/>
        </w:rPr>
        <w:t>m</w:t>
      </w:r>
    </w:p>
    <w:p w:rsidR="006A65D3" w:rsidRDefault="006A65D3" w:rsidP="006A65D3">
      <w:pPr>
        <w:spacing w:after="160" w:line="259" w:lineRule="auto"/>
        <w:jc w:val="right"/>
        <w:rPr>
          <w:rFonts w:ascii="Times New Roman" w:eastAsia="Times New Roman" w:hAnsi="Times New Roman" w:cs="Times New Roman"/>
          <w:sz w:val="20"/>
          <w:szCs w:val="20"/>
        </w:rPr>
      </w:pPr>
    </w:p>
    <w:p w:rsidR="006A65D3" w:rsidRDefault="006A65D3" w:rsidP="006A65D3">
      <w:pPr>
        <w:spacing w:after="160" w:line="259" w:lineRule="auto"/>
        <w:jc w:val="center"/>
        <w:rPr>
          <w:rFonts w:ascii="Times New Roman" w:eastAsia="Times New Roman" w:hAnsi="Times New Roman" w:cs="Times New Roman"/>
          <w:b/>
          <w:sz w:val="28"/>
          <w:szCs w:val="32"/>
        </w:rPr>
      </w:pPr>
      <w:r w:rsidRPr="003A03F8">
        <w:rPr>
          <w:rFonts w:ascii="Times New Roman" w:eastAsia="Times New Roman" w:hAnsi="Times New Roman" w:cs="Times New Roman"/>
          <w:b/>
          <w:sz w:val="28"/>
          <w:szCs w:val="32"/>
        </w:rPr>
        <w:t>Informācija par pretendenta piedāvātajām tehnikas vienībām</w:t>
      </w:r>
    </w:p>
    <w:p w:rsidR="006A65D3" w:rsidRPr="0062214F" w:rsidRDefault="006A65D3" w:rsidP="006A65D3">
      <w:pPr>
        <w:spacing w:after="0" w:line="240" w:lineRule="auto"/>
        <w:jc w:val="both"/>
        <w:rPr>
          <w:rFonts w:ascii="Times New Roman" w:eastAsia="Times New Roman" w:hAnsi="Times New Roman" w:cs="Times New Roman"/>
          <w:b/>
          <w:iCs/>
          <w:color w:val="000000"/>
          <w:sz w:val="24"/>
          <w:szCs w:val="24"/>
        </w:rPr>
      </w:pPr>
    </w:p>
    <w:p w:rsidR="006A65D3" w:rsidRPr="003A03F8" w:rsidRDefault="006A65D3" w:rsidP="006A65D3">
      <w:pPr>
        <w:spacing w:after="0" w:line="240" w:lineRule="auto"/>
        <w:jc w:val="both"/>
        <w:rPr>
          <w:rFonts w:ascii="Times New Roman" w:eastAsia="Times New Roman" w:hAnsi="Times New Roman" w:cs="Times New Roman"/>
          <w:sz w:val="24"/>
          <w:szCs w:val="24"/>
        </w:rPr>
      </w:pPr>
      <w:r w:rsidRPr="003A03F8">
        <w:rPr>
          <w:rFonts w:ascii="Times New Roman" w:eastAsia="Times New Roman" w:hAnsi="Times New Roman" w:cs="Times New Roman"/>
          <w:sz w:val="24"/>
          <w:szCs w:val="24"/>
        </w:rPr>
        <w:t>1.</w:t>
      </w:r>
      <w:r w:rsidRPr="003A03F8">
        <w:rPr>
          <w:rFonts w:ascii="Times New Roman" w:eastAsia="Times New Roman" w:hAnsi="Times New Roman" w:cs="Times New Roman"/>
          <w:i/>
          <w:sz w:val="24"/>
          <w:szCs w:val="24"/>
        </w:rPr>
        <w:t xml:space="preserve"> </w:t>
      </w:r>
      <w:r w:rsidRPr="003A03F8">
        <w:rPr>
          <w:rFonts w:ascii="Times New Roman" w:eastAsia="Times New Roman" w:hAnsi="Times New Roman" w:cs="Times New Roman"/>
          <w:sz w:val="24"/>
          <w:szCs w:val="24"/>
        </w:rPr>
        <w:t>Pretendenta rīcībā esošās tehnikas vienības, kuras tiks izmantotas līguma saistību izpildīšanai:</w:t>
      </w:r>
    </w:p>
    <w:p w:rsidR="006A65D3" w:rsidRPr="00E467C8" w:rsidRDefault="006A65D3" w:rsidP="006A65D3">
      <w:pPr>
        <w:spacing w:after="0" w:line="240" w:lineRule="auto"/>
        <w:rPr>
          <w:rFonts w:ascii="Times New Roman" w:eastAsia="Times New Roman" w:hAnsi="Times New Roman" w:cs="Times New Roman"/>
          <w:sz w:val="24"/>
          <w:szCs w:val="24"/>
        </w:rPr>
      </w:pPr>
    </w:p>
    <w:tbl>
      <w:tblPr>
        <w:tblW w:w="9061" w:type="dxa"/>
        <w:tblLook w:val="01E0" w:firstRow="1" w:lastRow="1" w:firstColumn="1" w:lastColumn="1" w:noHBand="0" w:noVBand="0"/>
      </w:tblPr>
      <w:tblGrid>
        <w:gridCol w:w="2562"/>
        <w:gridCol w:w="974"/>
        <w:gridCol w:w="1792"/>
        <w:gridCol w:w="1919"/>
        <w:gridCol w:w="1814"/>
      </w:tblGrid>
      <w:tr w:rsidR="006A65D3" w:rsidRPr="00A308F0" w:rsidTr="006A65D3">
        <w:tc>
          <w:tcPr>
            <w:tcW w:w="2562" w:type="dxa"/>
            <w:tcBorders>
              <w:top w:val="single" w:sz="4" w:space="0" w:color="auto"/>
              <w:left w:val="single" w:sz="4" w:space="0" w:color="auto"/>
              <w:bottom w:val="single" w:sz="4" w:space="0" w:color="auto"/>
              <w:right w:val="single" w:sz="4" w:space="0" w:color="auto"/>
            </w:tcBorders>
            <w:vAlign w:val="center"/>
          </w:tcPr>
          <w:p w:rsidR="006A65D3" w:rsidRDefault="006A65D3" w:rsidP="006A65D3">
            <w:pPr>
              <w:spacing w:after="0" w:line="240" w:lineRule="auto"/>
              <w:jc w:val="center"/>
              <w:rPr>
                <w:rFonts w:ascii="Times New Roman" w:eastAsia="Times New Roman" w:hAnsi="Times New Roman" w:cs="Times New Roman"/>
                <w:b/>
                <w:sz w:val="24"/>
                <w:szCs w:val="24"/>
              </w:rPr>
            </w:pPr>
            <w:r w:rsidRPr="009B0B0F">
              <w:rPr>
                <w:rFonts w:ascii="Times New Roman" w:eastAsia="Times New Roman" w:hAnsi="Times New Roman" w:cs="Times New Roman"/>
                <w:b/>
                <w:sz w:val="24"/>
                <w:szCs w:val="24"/>
              </w:rPr>
              <w:t>Tehnikas vienības nosaukums</w:t>
            </w:r>
            <w:r>
              <w:rPr>
                <w:rFonts w:ascii="Times New Roman" w:eastAsia="Times New Roman" w:hAnsi="Times New Roman" w:cs="Times New Roman"/>
                <w:b/>
                <w:sz w:val="24"/>
                <w:szCs w:val="24"/>
              </w:rPr>
              <w:t xml:space="preserve"> </w:t>
            </w:r>
          </w:p>
          <w:p w:rsidR="006A65D3" w:rsidRPr="009B0B0F" w:rsidRDefault="006A65D3" w:rsidP="006A65D3">
            <w:pPr>
              <w:spacing w:after="0" w:line="240" w:lineRule="auto"/>
              <w:jc w:val="center"/>
              <w:rPr>
                <w:rFonts w:ascii="Times New Roman" w:eastAsia="Times New Roman" w:hAnsi="Times New Roman" w:cs="Times New Roman"/>
                <w:b/>
                <w:sz w:val="24"/>
                <w:szCs w:val="24"/>
              </w:rPr>
            </w:pPr>
            <w:r w:rsidRPr="00E467C8">
              <w:rPr>
                <w:rFonts w:ascii="Times New Roman" w:eastAsia="Times New Roman" w:hAnsi="Times New Roman" w:cs="Times New Roman"/>
                <w:i/>
                <w:sz w:val="24"/>
                <w:szCs w:val="24"/>
              </w:rPr>
              <w:t>(marka, modelis)</w:t>
            </w:r>
          </w:p>
        </w:tc>
        <w:tc>
          <w:tcPr>
            <w:tcW w:w="974" w:type="dxa"/>
            <w:tcBorders>
              <w:top w:val="single" w:sz="4" w:space="0" w:color="auto"/>
              <w:left w:val="single" w:sz="4" w:space="0" w:color="auto"/>
              <w:bottom w:val="single" w:sz="4" w:space="0" w:color="auto"/>
              <w:right w:val="single" w:sz="4" w:space="0" w:color="auto"/>
            </w:tcBorders>
            <w:vAlign w:val="center"/>
          </w:tcPr>
          <w:p w:rsidR="006A65D3" w:rsidRPr="009B0B0F" w:rsidRDefault="006A65D3" w:rsidP="006A65D3">
            <w:pPr>
              <w:spacing w:after="0" w:line="240" w:lineRule="auto"/>
              <w:ind w:left="-108"/>
              <w:jc w:val="center"/>
              <w:rPr>
                <w:rFonts w:ascii="Times New Roman" w:eastAsia="Times New Roman" w:hAnsi="Times New Roman" w:cs="Times New Roman"/>
                <w:b/>
                <w:sz w:val="24"/>
                <w:szCs w:val="24"/>
              </w:rPr>
            </w:pPr>
            <w:r w:rsidRPr="009B0B0F">
              <w:rPr>
                <w:rFonts w:ascii="Times New Roman" w:eastAsia="Times New Roman" w:hAnsi="Times New Roman" w:cs="Times New Roman"/>
                <w:b/>
                <w:sz w:val="24"/>
                <w:szCs w:val="24"/>
              </w:rPr>
              <w:t>Valsts reģ</w:t>
            </w:r>
            <w:r>
              <w:rPr>
                <w:rFonts w:ascii="Times New Roman" w:eastAsia="Times New Roman" w:hAnsi="Times New Roman" w:cs="Times New Roman"/>
                <w:b/>
                <w:sz w:val="24"/>
                <w:szCs w:val="24"/>
              </w:rPr>
              <w:t>.nr.</w:t>
            </w:r>
          </w:p>
        </w:tc>
        <w:tc>
          <w:tcPr>
            <w:tcW w:w="1792" w:type="dxa"/>
            <w:tcBorders>
              <w:top w:val="single" w:sz="4" w:space="0" w:color="auto"/>
              <w:left w:val="single" w:sz="4" w:space="0" w:color="auto"/>
              <w:bottom w:val="single" w:sz="4" w:space="0" w:color="auto"/>
              <w:right w:val="single" w:sz="4" w:space="0" w:color="auto"/>
            </w:tcBorders>
            <w:vAlign w:val="center"/>
          </w:tcPr>
          <w:p w:rsidR="006A65D3" w:rsidRDefault="006A65D3" w:rsidP="006A65D3">
            <w:pPr>
              <w:spacing w:after="0" w:line="240" w:lineRule="auto"/>
              <w:jc w:val="center"/>
              <w:rPr>
                <w:rFonts w:ascii="Times New Roman" w:eastAsia="Times New Roman" w:hAnsi="Times New Roman" w:cs="Times New Roman"/>
                <w:i/>
                <w:sz w:val="24"/>
                <w:szCs w:val="24"/>
              </w:rPr>
            </w:pPr>
            <w:r w:rsidRPr="009B0B0F">
              <w:rPr>
                <w:rFonts w:ascii="Times New Roman" w:eastAsia="Times New Roman" w:hAnsi="Times New Roman" w:cs="Times New Roman"/>
                <w:b/>
                <w:sz w:val="24"/>
                <w:szCs w:val="24"/>
              </w:rPr>
              <w:t xml:space="preserve">Svarīgākie tehniskie dati </w:t>
            </w:r>
            <w:r w:rsidRPr="00A3766E">
              <w:rPr>
                <w:rFonts w:ascii="Times New Roman" w:eastAsia="Times New Roman" w:hAnsi="Times New Roman" w:cs="Times New Roman"/>
                <w:i/>
                <w:sz w:val="24"/>
                <w:szCs w:val="24"/>
              </w:rPr>
              <w:t>(</w:t>
            </w:r>
            <w:proofErr w:type="spellStart"/>
            <w:r w:rsidRPr="00A3766E">
              <w:rPr>
                <w:rFonts w:ascii="Times New Roman" w:eastAsia="Times New Roman" w:hAnsi="Times New Roman" w:cs="Times New Roman"/>
                <w:i/>
                <w:sz w:val="24"/>
                <w:szCs w:val="24"/>
              </w:rPr>
              <w:t>jauda,kW</w:t>
            </w:r>
            <w:proofErr w:type="spellEnd"/>
            <w:r w:rsidRPr="00A3766E">
              <w:rPr>
                <w:rFonts w:ascii="Times New Roman" w:eastAsia="Times New Roman" w:hAnsi="Times New Roman" w:cs="Times New Roman"/>
                <w:i/>
                <w:sz w:val="24"/>
                <w:szCs w:val="24"/>
              </w:rPr>
              <w:t xml:space="preserve">; </w:t>
            </w:r>
          </w:p>
          <w:p w:rsidR="006A65D3" w:rsidRPr="009B0B0F" w:rsidRDefault="006A65D3" w:rsidP="006A65D3">
            <w:pPr>
              <w:spacing w:after="0" w:line="240" w:lineRule="auto"/>
              <w:jc w:val="center"/>
              <w:rPr>
                <w:rFonts w:ascii="Times New Roman" w:eastAsia="Times New Roman" w:hAnsi="Times New Roman" w:cs="Times New Roman"/>
                <w:b/>
                <w:sz w:val="24"/>
                <w:szCs w:val="24"/>
              </w:rPr>
            </w:pPr>
            <w:r w:rsidRPr="00A3766E">
              <w:rPr>
                <w:rFonts w:ascii="Times New Roman" w:eastAsia="Times New Roman" w:hAnsi="Times New Roman" w:cs="Times New Roman"/>
                <w:i/>
                <w:sz w:val="24"/>
                <w:szCs w:val="24"/>
              </w:rPr>
              <w:t xml:space="preserve">sniega vērstuves </w:t>
            </w:r>
            <w:proofErr w:type="spellStart"/>
            <w:r w:rsidRPr="00A3766E">
              <w:rPr>
                <w:rFonts w:ascii="Times New Roman" w:eastAsia="Times New Roman" w:hAnsi="Times New Roman" w:cs="Times New Roman"/>
                <w:i/>
                <w:sz w:val="24"/>
                <w:szCs w:val="24"/>
              </w:rPr>
              <w:t>platums,m</w:t>
            </w:r>
            <w:proofErr w:type="spellEnd"/>
            <w:r w:rsidRPr="00A3766E">
              <w:rPr>
                <w:rFonts w:ascii="Times New Roman" w:eastAsia="Times New Roman" w:hAnsi="Times New Roman" w:cs="Times New Roman"/>
                <w:i/>
                <w:sz w:val="24"/>
                <w:szCs w:val="24"/>
              </w:rPr>
              <w:t>)</w:t>
            </w:r>
          </w:p>
        </w:tc>
        <w:tc>
          <w:tcPr>
            <w:tcW w:w="1919" w:type="dxa"/>
            <w:tcBorders>
              <w:top w:val="single" w:sz="4" w:space="0" w:color="auto"/>
              <w:left w:val="single" w:sz="4" w:space="0" w:color="auto"/>
              <w:bottom w:val="single" w:sz="4" w:space="0" w:color="auto"/>
              <w:right w:val="single" w:sz="4" w:space="0" w:color="auto"/>
            </w:tcBorders>
            <w:vAlign w:val="center"/>
          </w:tcPr>
          <w:p w:rsidR="006A65D3" w:rsidRPr="009B0B0F" w:rsidRDefault="006A65D3" w:rsidP="006A65D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r w:rsidRPr="00A067C2">
              <w:rPr>
                <w:rFonts w:ascii="Times New Roman" w:eastAsia="Times New Roman" w:hAnsi="Times New Roman" w:cs="Times New Roman"/>
                <w:b/>
                <w:sz w:val="24"/>
                <w:szCs w:val="24"/>
              </w:rPr>
              <w:t>epirkuma daļ</w:t>
            </w:r>
            <w:r>
              <w:rPr>
                <w:rFonts w:ascii="Times New Roman" w:eastAsia="Times New Roman" w:hAnsi="Times New Roman" w:cs="Times New Roman"/>
                <w:b/>
                <w:sz w:val="24"/>
                <w:szCs w:val="24"/>
              </w:rPr>
              <w:t>a</w:t>
            </w:r>
            <w:r w:rsidRPr="00A067C2">
              <w:rPr>
                <w:rFonts w:ascii="Times New Roman" w:eastAsia="Times New Roman" w:hAnsi="Times New Roman" w:cs="Times New Roman"/>
                <w:b/>
                <w:sz w:val="24"/>
                <w:szCs w:val="24"/>
              </w:rPr>
              <w:t>, kurai paredzēts izmantot attiecīgo tehnikas vienību</w:t>
            </w:r>
            <w:r>
              <w:rPr>
                <w:rFonts w:ascii="Times New Roman" w:eastAsia="Times New Roman" w:hAnsi="Times New Roman" w:cs="Times New Roman"/>
                <w:b/>
                <w:sz w:val="24"/>
                <w:szCs w:val="24"/>
              </w:rPr>
              <w:t>*</w:t>
            </w:r>
          </w:p>
        </w:tc>
        <w:tc>
          <w:tcPr>
            <w:tcW w:w="1814" w:type="dxa"/>
            <w:tcBorders>
              <w:top w:val="single" w:sz="4" w:space="0" w:color="auto"/>
              <w:left w:val="single" w:sz="4" w:space="0" w:color="auto"/>
              <w:bottom w:val="single" w:sz="4" w:space="0" w:color="auto"/>
              <w:right w:val="single" w:sz="4" w:space="0" w:color="auto"/>
            </w:tcBorders>
          </w:tcPr>
          <w:p w:rsidR="006A65D3" w:rsidRDefault="006A65D3" w:rsidP="006A65D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Lietošanas tiesības</w:t>
            </w:r>
          </w:p>
          <w:p w:rsidR="006A65D3" w:rsidRPr="0099365E" w:rsidRDefault="006A65D3" w:rsidP="006A65D3">
            <w:pPr>
              <w:spacing w:after="0" w:line="240" w:lineRule="auto"/>
              <w:jc w:val="center"/>
              <w:rPr>
                <w:rFonts w:ascii="Times New Roman" w:eastAsia="Times New Roman" w:hAnsi="Times New Roman" w:cs="Times New Roman"/>
                <w:i/>
                <w:sz w:val="24"/>
                <w:szCs w:val="24"/>
              </w:rPr>
            </w:pPr>
            <w:r w:rsidRPr="0099365E">
              <w:rPr>
                <w:rFonts w:ascii="Times New Roman" w:eastAsia="Times New Roman" w:hAnsi="Times New Roman" w:cs="Times New Roman"/>
                <w:i/>
                <w:sz w:val="24"/>
                <w:szCs w:val="24"/>
              </w:rPr>
              <w:t xml:space="preserve">(īpašumā, </w:t>
            </w:r>
            <w:r>
              <w:rPr>
                <w:rFonts w:ascii="Times New Roman" w:eastAsia="Times New Roman" w:hAnsi="Times New Roman" w:cs="Times New Roman"/>
                <w:i/>
                <w:sz w:val="24"/>
                <w:szCs w:val="24"/>
              </w:rPr>
              <w:t>valdījumā</w:t>
            </w:r>
            <w:r w:rsidRPr="0099365E">
              <w:rPr>
                <w:rFonts w:ascii="Times New Roman" w:eastAsia="Times New Roman" w:hAnsi="Times New Roman" w:cs="Times New Roman"/>
                <w:i/>
                <w:sz w:val="24"/>
                <w:szCs w:val="24"/>
              </w:rPr>
              <w:t>, nomā, lietošanā)</w:t>
            </w:r>
          </w:p>
        </w:tc>
      </w:tr>
      <w:tr w:rsidR="006A65D3" w:rsidRPr="00A308F0" w:rsidTr="006A65D3">
        <w:trPr>
          <w:cantSplit/>
        </w:trPr>
        <w:tc>
          <w:tcPr>
            <w:tcW w:w="2562" w:type="dxa"/>
            <w:tcBorders>
              <w:top w:val="single" w:sz="4" w:space="0" w:color="auto"/>
              <w:left w:val="single" w:sz="4" w:space="0" w:color="auto"/>
              <w:bottom w:val="single" w:sz="4" w:space="0" w:color="auto"/>
              <w:right w:val="single" w:sz="4" w:space="0" w:color="auto"/>
            </w:tcBorders>
          </w:tcPr>
          <w:p w:rsidR="006A65D3" w:rsidRPr="00A308F0" w:rsidRDefault="006A65D3" w:rsidP="006A65D3">
            <w:pPr>
              <w:spacing w:after="0" w:line="240" w:lineRule="auto"/>
              <w:jc w:val="both"/>
              <w:rPr>
                <w:rFonts w:ascii="Times New Roman" w:eastAsia="Times New Roman" w:hAnsi="Times New Roman" w:cs="Times New Roman"/>
                <w:sz w:val="24"/>
                <w:szCs w:val="24"/>
              </w:rPr>
            </w:pPr>
          </w:p>
        </w:tc>
        <w:tc>
          <w:tcPr>
            <w:tcW w:w="974" w:type="dxa"/>
            <w:tcBorders>
              <w:top w:val="single" w:sz="4" w:space="0" w:color="auto"/>
              <w:left w:val="single" w:sz="4" w:space="0" w:color="auto"/>
              <w:bottom w:val="single" w:sz="4" w:space="0" w:color="auto"/>
              <w:right w:val="single" w:sz="4" w:space="0" w:color="auto"/>
            </w:tcBorders>
          </w:tcPr>
          <w:p w:rsidR="006A65D3" w:rsidRPr="00A308F0" w:rsidRDefault="006A65D3" w:rsidP="006A65D3">
            <w:pPr>
              <w:spacing w:after="0" w:line="240" w:lineRule="auto"/>
              <w:jc w:val="both"/>
              <w:rPr>
                <w:rFonts w:ascii="Times New Roman" w:eastAsia="Times New Roman" w:hAnsi="Times New Roman" w:cs="Times New Roman"/>
                <w:sz w:val="24"/>
                <w:szCs w:val="24"/>
              </w:rPr>
            </w:pPr>
          </w:p>
        </w:tc>
        <w:tc>
          <w:tcPr>
            <w:tcW w:w="1792" w:type="dxa"/>
            <w:tcBorders>
              <w:top w:val="single" w:sz="4" w:space="0" w:color="auto"/>
              <w:left w:val="single" w:sz="4" w:space="0" w:color="auto"/>
              <w:bottom w:val="single" w:sz="4" w:space="0" w:color="auto"/>
              <w:right w:val="single" w:sz="4" w:space="0" w:color="auto"/>
            </w:tcBorders>
          </w:tcPr>
          <w:p w:rsidR="006A65D3" w:rsidRPr="00A308F0" w:rsidRDefault="006A65D3" w:rsidP="006A65D3">
            <w:pPr>
              <w:spacing w:after="0" w:line="240" w:lineRule="auto"/>
              <w:jc w:val="both"/>
              <w:rPr>
                <w:rFonts w:ascii="Times New Roman" w:eastAsia="Times New Roman" w:hAnsi="Times New Roman" w:cs="Times New Roman"/>
                <w:sz w:val="24"/>
                <w:szCs w:val="24"/>
              </w:rPr>
            </w:pPr>
          </w:p>
        </w:tc>
        <w:tc>
          <w:tcPr>
            <w:tcW w:w="1919" w:type="dxa"/>
            <w:tcBorders>
              <w:top w:val="single" w:sz="4" w:space="0" w:color="auto"/>
              <w:left w:val="single" w:sz="4" w:space="0" w:color="auto"/>
              <w:bottom w:val="single" w:sz="4" w:space="0" w:color="auto"/>
              <w:right w:val="single" w:sz="4" w:space="0" w:color="auto"/>
            </w:tcBorders>
          </w:tcPr>
          <w:p w:rsidR="006A65D3" w:rsidRPr="00A308F0" w:rsidRDefault="006A65D3" w:rsidP="006A65D3">
            <w:pPr>
              <w:spacing w:after="0" w:line="240" w:lineRule="auto"/>
              <w:jc w:val="both"/>
              <w:rPr>
                <w:rFonts w:ascii="Times New Roman" w:eastAsia="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6A65D3" w:rsidRPr="00A308F0" w:rsidRDefault="006A65D3" w:rsidP="006A65D3">
            <w:pPr>
              <w:spacing w:after="0" w:line="240" w:lineRule="auto"/>
              <w:jc w:val="both"/>
              <w:rPr>
                <w:rFonts w:ascii="Times New Roman" w:eastAsia="Times New Roman" w:hAnsi="Times New Roman" w:cs="Times New Roman"/>
                <w:sz w:val="24"/>
                <w:szCs w:val="24"/>
              </w:rPr>
            </w:pPr>
          </w:p>
        </w:tc>
      </w:tr>
      <w:tr w:rsidR="006A65D3" w:rsidRPr="00A308F0" w:rsidTr="006A65D3">
        <w:trPr>
          <w:cantSplit/>
        </w:trPr>
        <w:tc>
          <w:tcPr>
            <w:tcW w:w="2562" w:type="dxa"/>
            <w:tcBorders>
              <w:top w:val="single" w:sz="4" w:space="0" w:color="auto"/>
              <w:left w:val="single" w:sz="4" w:space="0" w:color="auto"/>
              <w:bottom w:val="single" w:sz="4" w:space="0" w:color="auto"/>
              <w:right w:val="single" w:sz="4" w:space="0" w:color="auto"/>
            </w:tcBorders>
          </w:tcPr>
          <w:p w:rsidR="006A65D3" w:rsidRPr="00A308F0" w:rsidRDefault="006A65D3" w:rsidP="006A65D3">
            <w:pPr>
              <w:spacing w:after="0" w:line="240" w:lineRule="auto"/>
              <w:jc w:val="both"/>
              <w:rPr>
                <w:rFonts w:ascii="Times New Roman" w:eastAsia="Times New Roman" w:hAnsi="Times New Roman" w:cs="Times New Roman"/>
                <w:sz w:val="24"/>
                <w:szCs w:val="24"/>
              </w:rPr>
            </w:pPr>
          </w:p>
        </w:tc>
        <w:tc>
          <w:tcPr>
            <w:tcW w:w="974" w:type="dxa"/>
            <w:tcBorders>
              <w:top w:val="single" w:sz="4" w:space="0" w:color="auto"/>
              <w:left w:val="single" w:sz="4" w:space="0" w:color="auto"/>
              <w:bottom w:val="single" w:sz="4" w:space="0" w:color="auto"/>
              <w:right w:val="single" w:sz="4" w:space="0" w:color="auto"/>
            </w:tcBorders>
          </w:tcPr>
          <w:p w:rsidR="006A65D3" w:rsidRPr="00A308F0" w:rsidRDefault="006A65D3" w:rsidP="006A65D3">
            <w:pPr>
              <w:spacing w:after="0" w:line="240" w:lineRule="auto"/>
              <w:jc w:val="both"/>
              <w:rPr>
                <w:rFonts w:ascii="Times New Roman" w:eastAsia="Times New Roman" w:hAnsi="Times New Roman" w:cs="Times New Roman"/>
                <w:sz w:val="24"/>
                <w:szCs w:val="24"/>
              </w:rPr>
            </w:pPr>
          </w:p>
        </w:tc>
        <w:tc>
          <w:tcPr>
            <w:tcW w:w="1792" w:type="dxa"/>
            <w:tcBorders>
              <w:top w:val="single" w:sz="4" w:space="0" w:color="auto"/>
              <w:left w:val="single" w:sz="4" w:space="0" w:color="auto"/>
              <w:bottom w:val="single" w:sz="4" w:space="0" w:color="auto"/>
              <w:right w:val="single" w:sz="4" w:space="0" w:color="auto"/>
            </w:tcBorders>
          </w:tcPr>
          <w:p w:rsidR="006A65D3" w:rsidRPr="00A308F0" w:rsidRDefault="006A65D3" w:rsidP="006A65D3">
            <w:pPr>
              <w:spacing w:after="0" w:line="240" w:lineRule="auto"/>
              <w:jc w:val="both"/>
              <w:rPr>
                <w:rFonts w:ascii="Times New Roman" w:eastAsia="Times New Roman" w:hAnsi="Times New Roman" w:cs="Times New Roman"/>
                <w:sz w:val="24"/>
                <w:szCs w:val="24"/>
              </w:rPr>
            </w:pPr>
          </w:p>
        </w:tc>
        <w:tc>
          <w:tcPr>
            <w:tcW w:w="1919" w:type="dxa"/>
            <w:tcBorders>
              <w:top w:val="single" w:sz="4" w:space="0" w:color="auto"/>
              <w:left w:val="single" w:sz="4" w:space="0" w:color="auto"/>
              <w:bottom w:val="single" w:sz="4" w:space="0" w:color="auto"/>
              <w:right w:val="single" w:sz="4" w:space="0" w:color="auto"/>
            </w:tcBorders>
          </w:tcPr>
          <w:p w:rsidR="006A65D3" w:rsidRPr="00A308F0" w:rsidRDefault="006A65D3" w:rsidP="006A65D3">
            <w:pPr>
              <w:spacing w:after="0" w:line="240" w:lineRule="auto"/>
              <w:jc w:val="both"/>
              <w:rPr>
                <w:rFonts w:ascii="Times New Roman" w:eastAsia="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6A65D3" w:rsidRPr="00A308F0" w:rsidRDefault="006A65D3" w:rsidP="006A65D3">
            <w:pPr>
              <w:spacing w:after="0" w:line="240" w:lineRule="auto"/>
              <w:jc w:val="both"/>
              <w:rPr>
                <w:rFonts w:ascii="Times New Roman" w:eastAsia="Times New Roman" w:hAnsi="Times New Roman" w:cs="Times New Roman"/>
                <w:sz w:val="24"/>
                <w:szCs w:val="24"/>
              </w:rPr>
            </w:pPr>
          </w:p>
        </w:tc>
      </w:tr>
      <w:tr w:rsidR="006A65D3" w:rsidRPr="00A308F0" w:rsidTr="006A65D3">
        <w:trPr>
          <w:cantSplit/>
        </w:trPr>
        <w:tc>
          <w:tcPr>
            <w:tcW w:w="2562" w:type="dxa"/>
            <w:tcBorders>
              <w:top w:val="single" w:sz="4" w:space="0" w:color="auto"/>
              <w:left w:val="single" w:sz="4" w:space="0" w:color="auto"/>
              <w:bottom w:val="single" w:sz="4" w:space="0" w:color="auto"/>
              <w:right w:val="single" w:sz="4" w:space="0" w:color="auto"/>
            </w:tcBorders>
          </w:tcPr>
          <w:p w:rsidR="006A65D3" w:rsidRPr="00A308F0" w:rsidRDefault="006A65D3" w:rsidP="006A65D3">
            <w:pPr>
              <w:spacing w:after="0" w:line="240" w:lineRule="auto"/>
              <w:jc w:val="both"/>
              <w:rPr>
                <w:rFonts w:ascii="Times New Roman" w:eastAsia="Times New Roman" w:hAnsi="Times New Roman" w:cs="Times New Roman"/>
                <w:sz w:val="24"/>
                <w:szCs w:val="24"/>
              </w:rPr>
            </w:pPr>
          </w:p>
        </w:tc>
        <w:tc>
          <w:tcPr>
            <w:tcW w:w="974" w:type="dxa"/>
            <w:tcBorders>
              <w:top w:val="single" w:sz="4" w:space="0" w:color="auto"/>
              <w:left w:val="single" w:sz="4" w:space="0" w:color="auto"/>
              <w:bottom w:val="single" w:sz="4" w:space="0" w:color="auto"/>
              <w:right w:val="single" w:sz="4" w:space="0" w:color="auto"/>
            </w:tcBorders>
          </w:tcPr>
          <w:p w:rsidR="006A65D3" w:rsidRPr="00A308F0" w:rsidRDefault="006A65D3" w:rsidP="006A65D3">
            <w:pPr>
              <w:spacing w:after="0" w:line="240" w:lineRule="auto"/>
              <w:jc w:val="both"/>
              <w:rPr>
                <w:rFonts w:ascii="Times New Roman" w:eastAsia="Times New Roman" w:hAnsi="Times New Roman" w:cs="Times New Roman"/>
                <w:sz w:val="24"/>
                <w:szCs w:val="24"/>
              </w:rPr>
            </w:pPr>
          </w:p>
        </w:tc>
        <w:tc>
          <w:tcPr>
            <w:tcW w:w="1792" w:type="dxa"/>
            <w:tcBorders>
              <w:top w:val="single" w:sz="4" w:space="0" w:color="auto"/>
              <w:left w:val="single" w:sz="4" w:space="0" w:color="auto"/>
              <w:bottom w:val="single" w:sz="4" w:space="0" w:color="auto"/>
              <w:right w:val="single" w:sz="4" w:space="0" w:color="auto"/>
            </w:tcBorders>
          </w:tcPr>
          <w:p w:rsidR="006A65D3" w:rsidRPr="00A308F0" w:rsidRDefault="006A65D3" w:rsidP="006A65D3">
            <w:pPr>
              <w:spacing w:after="0" w:line="240" w:lineRule="auto"/>
              <w:jc w:val="both"/>
              <w:rPr>
                <w:rFonts w:ascii="Times New Roman" w:eastAsia="Times New Roman" w:hAnsi="Times New Roman" w:cs="Times New Roman"/>
                <w:sz w:val="24"/>
                <w:szCs w:val="24"/>
              </w:rPr>
            </w:pPr>
          </w:p>
        </w:tc>
        <w:tc>
          <w:tcPr>
            <w:tcW w:w="1919" w:type="dxa"/>
            <w:tcBorders>
              <w:top w:val="single" w:sz="4" w:space="0" w:color="auto"/>
              <w:left w:val="single" w:sz="4" w:space="0" w:color="auto"/>
              <w:bottom w:val="single" w:sz="4" w:space="0" w:color="auto"/>
              <w:right w:val="single" w:sz="4" w:space="0" w:color="auto"/>
            </w:tcBorders>
          </w:tcPr>
          <w:p w:rsidR="006A65D3" w:rsidRPr="00A308F0" w:rsidRDefault="006A65D3" w:rsidP="006A65D3">
            <w:pPr>
              <w:spacing w:after="0" w:line="240" w:lineRule="auto"/>
              <w:jc w:val="both"/>
              <w:rPr>
                <w:rFonts w:ascii="Times New Roman" w:eastAsia="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6A65D3" w:rsidRPr="00A308F0" w:rsidRDefault="006A65D3" w:rsidP="006A65D3">
            <w:pPr>
              <w:spacing w:after="0" w:line="240" w:lineRule="auto"/>
              <w:jc w:val="both"/>
              <w:rPr>
                <w:rFonts w:ascii="Times New Roman" w:eastAsia="Times New Roman" w:hAnsi="Times New Roman" w:cs="Times New Roman"/>
                <w:sz w:val="24"/>
                <w:szCs w:val="24"/>
              </w:rPr>
            </w:pPr>
          </w:p>
        </w:tc>
      </w:tr>
    </w:tbl>
    <w:p w:rsidR="006A65D3" w:rsidRDefault="006A65D3" w:rsidP="006A65D3">
      <w:pPr>
        <w:spacing w:after="0" w:line="240" w:lineRule="auto"/>
        <w:rPr>
          <w:rFonts w:ascii="Times New Roman" w:eastAsia="Times New Roman" w:hAnsi="Times New Roman" w:cs="Times New Roman"/>
          <w:sz w:val="24"/>
          <w:szCs w:val="24"/>
        </w:rPr>
      </w:pPr>
    </w:p>
    <w:p w:rsidR="006A65D3" w:rsidRPr="001A47FC" w:rsidRDefault="006A65D3" w:rsidP="006A65D3">
      <w:pPr>
        <w:spacing w:after="0" w:line="240" w:lineRule="auto"/>
        <w:jc w:val="both"/>
        <w:rPr>
          <w:rFonts w:ascii="Times New Roman" w:eastAsia="Times New Roman" w:hAnsi="Times New Roman" w:cs="Times New Roman"/>
          <w:sz w:val="24"/>
          <w:szCs w:val="24"/>
        </w:rPr>
      </w:pPr>
      <w:r w:rsidRPr="001A47FC">
        <w:rPr>
          <w:rFonts w:ascii="Times New Roman" w:eastAsia="Times New Roman" w:hAnsi="Times New Roman" w:cs="Times New Roman"/>
          <w:sz w:val="24"/>
          <w:szCs w:val="24"/>
        </w:rPr>
        <w:t xml:space="preserve">* - </w:t>
      </w:r>
      <w:r w:rsidRPr="001A47FC">
        <w:rPr>
          <w:rFonts w:ascii="Times New Roman" w:eastAsia="Times New Roman" w:hAnsi="Times New Roman" w:cs="Times New Roman"/>
          <w:b/>
          <w:sz w:val="24"/>
          <w:szCs w:val="24"/>
          <w:u w:val="single"/>
        </w:rPr>
        <w:t>ja piedāvājums tiek iesniegts ar vienu tehnikas vienību uz vairākām iepirkuma daļām,</w:t>
      </w:r>
      <w:r w:rsidRPr="001A47FC">
        <w:rPr>
          <w:rFonts w:ascii="Times New Roman" w:eastAsia="Times New Roman" w:hAnsi="Times New Roman" w:cs="Times New Roman"/>
          <w:sz w:val="24"/>
          <w:szCs w:val="24"/>
        </w:rPr>
        <w:t xml:space="preserve"> </w:t>
      </w:r>
      <w:r w:rsidRPr="001A47FC">
        <w:rPr>
          <w:rFonts w:ascii="Times New Roman" w:eastAsia="Times New Roman" w:hAnsi="Times New Roman" w:cs="Times New Roman"/>
          <w:b/>
          <w:sz w:val="24"/>
          <w:szCs w:val="24"/>
          <w:u w:val="single"/>
        </w:rPr>
        <w:t>iepirkuma daļas jānorāda prioritārā secībā</w:t>
      </w:r>
      <w:r w:rsidRPr="001A47FC">
        <w:rPr>
          <w:rFonts w:ascii="Times New Roman" w:eastAsia="Times New Roman" w:hAnsi="Times New Roman" w:cs="Times New Roman"/>
          <w:sz w:val="24"/>
          <w:szCs w:val="24"/>
        </w:rPr>
        <w:t xml:space="preserve">. </w:t>
      </w:r>
    </w:p>
    <w:p w:rsidR="006A65D3" w:rsidRPr="00CB6667" w:rsidRDefault="006A65D3" w:rsidP="006A65D3">
      <w:pPr>
        <w:spacing w:after="0" w:line="240" w:lineRule="auto"/>
        <w:ind w:firstLine="360"/>
        <w:jc w:val="both"/>
        <w:rPr>
          <w:rFonts w:ascii="Times New Roman" w:eastAsia="Times New Roman" w:hAnsi="Times New Roman" w:cs="Times New Roman"/>
          <w:i/>
          <w:sz w:val="24"/>
          <w:szCs w:val="24"/>
        </w:rPr>
      </w:pPr>
      <w:r w:rsidRPr="004014CC">
        <w:rPr>
          <w:rFonts w:ascii="Times New Roman" w:eastAsia="Times New Roman" w:hAnsi="Times New Roman" w:cs="Times New Roman"/>
          <w:i/>
          <w:sz w:val="24"/>
          <w:szCs w:val="24"/>
        </w:rPr>
        <w:t>Pretendenta norādīto secību piedāvājumu izvērtēšanas procesā ņems vērā iepirkumu komisija, lai noteiktu iepirkuma daļu, kurā pretendentam tiks piešķirtas līguma slēgšanas tiesības gadījumos, kad pretendents tiek atzīts par pretendentu, kuram būtu piešķiramas līguma slēgšanas tiesība, vairāk kā vienā iepirkuma daļā.</w:t>
      </w:r>
      <w:r w:rsidRPr="00CB6667">
        <w:rPr>
          <w:rFonts w:ascii="Times New Roman" w:eastAsia="Times New Roman" w:hAnsi="Times New Roman" w:cs="Times New Roman"/>
          <w:i/>
          <w:sz w:val="24"/>
          <w:szCs w:val="24"/>
        </w:rPr>
        <w:t xml:space="preserve">  </w:t>
      </w:r>
    </w:p>
    <w:p w:rsidR="006A65D3" w:rsidRPr="00CB6667" w:rsidRDefault="006A65D3" w:rsidP="006A65D3">
      <w:pPr>
        <w:spacing w:after="0" w:line="240" w:lineRule="auto"/>
        <w:jc w:val="both"/>
        <w:rPr>
          <w:rFonts w:ascii="Times New Roman" w:eastAsia="Times New Roman" w:hAnsi="Times New Roman" w:cs="Times New Roman"/>
          <w:i/>
          <w:sz w:val="24"/>
          <w:szCs w:val="24"/>
        </w:rPr>
      </w:pPr>
    </w:p>
    <w:p w:rsidR="006A65D3" w:rsidRPr="002051B5" w:rsidRDefault="006A65D3" w:rsidP="00CF725B">
      <w:pPr>
        <w:pStyle w:val="Sarakstarindkopa"/>
        <w:numPr>
          <w:ilvl w:val="0"/>
          <w:numId w:val="32"/>
        </w:numPr>
        <w:spacing w:after="0" w:line="240" w:lineRule="auto"/>
        <w:jc w:val="both"/>
        <w:rPr>
          <w:rFonts w:ascii="Times New Roman" w:eastAsia="Times New Roman" w:hAnsi="Times New Roman" w:cs="Times New Roman"/>
          <w:vanish/>
          <w:sz w:val="24"/>
          <w:szCs w:val="24"/>
        </w:rPr>
      </w:pPr>
    </w:p>
    <w:p w:rsidR="006A65D3" w:rsidRDefault="006A65D3" w:rsidP="00CF725B">
      <w:pPr>
        <w:pStyle w:val="Sarakstarindkopa"/>
        <w:numPr>
          <w:ilvl w:val="0"/>
          <w:numId w:val="32"/>
        </w:numPr>
        <w:spacing w:after="0" w:line="240" w:lineRule="auto"/>
        <w:ind w:left="426"/>
        <w:jc w:val="both"/>
        <w:rPr>
          <w:rFonts w:ascii="Times New Roman" w:eastAsia="Times New Roman" w:hAnsi="Times New Roman" w:cs="Times New Roman"/>
          <w:sz w:val="24"/>
          <w:szCs w:val="24"/>
        </w:rPr>
      </w:pPr>
      <w:r w:rsidRPr="002051B5">
        <w:rPr>
          <w:rFonts w:ascii="Times New Roman" w:eastAsia="Times New Roman" w:hAnsi="Times New Roman" w:cs="Times New Roman"/>
          <w:sz w:val="24"/>
          <w:szCs w:val="24"/>
        </w:rPr>
        <w:t>Kopā ar piedāvājumu jāiesniedz visu norādīto tehnikas vienību reģistrācijas apliecību kopijas.</w:t>
      </w:r>
    </w:p>
    <w:p w:rsidR="006A65D3" w:rsidRPr="002051B5" w:rsidRDefault="006A65D3" w:rsidP="006A65D3">
      <w:pPr>
        <w:pStyle w:val="Sarakstarindkopa"/>
        <w:spacing w:after="0" w:line="240" w:lineRule="auto"/>
        <w:jc w:val="both"/>
        <w:rPr>
          <w:rFonts w:ascii="Times New Roman" w:eastAsia="Times New Roman" w:hAnsi="Times New Roman" w:cs="Times New Roman"/>
          <w:sz w:val="24"/>
          <w:szCs w:val="24"/>
        </w:rPr>
      </w:pPr>
    </w:p>
    <w:p w:rsidR="006A65D3" w:rsidRPr="002051B5" w:rsidRDefault="006A65D3" w:rsidP="006A65D3">
      <w:pPr>
        <w:pStyle w:val="Sarakstarindkopa"/>
        <w:spacing w:after="0" w:line="240" w:lineRule="auto"/>
        <w:jc w:val="both"/>
        <w:rPr>
          <w:rFonts w:ascii="Times New Roman" w:eastAsia="Times New Roman" w:hAnsi="Times New Roman" w:cs="Times New Roman"/>
          <w:sz w:val="24"/>
          <w:szCs w:val="24"/>
        </w:rPr>
      </w:pPr>
    </w:p>
    <w:p w:rsidR="006A65D3" w:rsidRDefault="006A65D3" w:rsidP="006A65D3">
      <w:pPr>
        <w:spacing w:after="160" w:line="259" w:lineRule="auto"/>
        <w:jc w:val="both"/>
        <w:rPr>
          <w:rFonts w:ascii="Times New Roman" w:eastAsia="Times New Roman" w:hAnsi="Times New Roman" w:cs="Times New Roman"/>
          <w:bCs/>
          <w:sz w:val="24"/>
          <w:szCs w:val="24"/>
        </w:rPr>
      </w:pPr>
    </w:p>
    <w:p w:rsidR="006A65D3" w:rsidRDefault="006A65D3" w:rsidP="006A65D3">
      <w:pPr>
        <w:spacing w:after="160" w:line="259" w:lineRule="auto"/>
        <w:jc w:val="both"/>
        <w:rPr>
          <w:rFonts w:ascii="Times New Roman" w:eastAsia="Times New Roman" w:hAnsi="Times New Roman" w:cs="Times New Roman"/>
          <w:bCs/>
          <w:sz w:val="24"/>
          <w:szCs w:val="24"/>
        </w:rPr>
      </w:pPr>
    </w:p>
    <w:p w:rsidR="006A65D3" w:rsidRDefault="006A65D3" w:rsidP="006A65D3">
      <w:pPr>
        <w:spacing w:after="160" w:line="259" w:lineRule="auto"/>
        <w:jc w:val="both"/>
        <w:rPr>
          <w:rFonts w:ascii="Times New Roman" w:eastAsia="Times New Roman" w:hAnsi="Times New Roman" w:cs="Times New Roman"/>
          <w:bCs/>
          <w:sz w:val="24"/>
          <w:szCs w:val="24"/>
        </w:rPr>
      </w:pPr>
    </w:p>
    <w:p w:rsidR="006A65D3" w:rsidRPr="008A47C9" w:rsidRDefault="006A65D3" w:rsidP="006A65D3">
      <w:pPr>
        <w:spacing w:after="0" w:line="240" w:lineRule="auto"/>
        <w:jc w:val="both"/>
        <w:rPr>
          <w:rFonts w:ascii="Times New Roman" w:eastAsia="Times New Roman" w:hAnsi="Times New Roman" w:cs="Times New Roman"/>
          <w:sz w:val="24"/>
          <w:szCs w:val="24"/>
        </w:rPr>
      </w:pPr>
      <w:r w:rsidRPr="008A47C9">
        <w:rPr>
          <w:rFonts w:ascii="Times New Roman" w:eastAsia="Times New Roman" w:hAnsi="Times New Roman" w:cs="Times New Roman"/>
          <w:sz w:val="24"/>
          <w:szCs w:val="24"/>
        </w:rPr>
        <w:t>______________________________</w:t>
      </w:r>
      <w:r w:rsidRPr="008A47C9">
        <w:rPr>
          <w:rFonts w:ascii="Times New Roman" w:eastAsia="Times New Roman" w:hAnsi="Times New Roman" w:cs="Times New Roman"/>
          <w:sz w:val="24"/>
          <w:szCs w:val="24"/>
        </w:rPr>
        <w:tab/>
        <w:t>______________________________________</w:t>
      </w:r>
    </w:p>
    <w:p w:rsidR="006A65D3" w:rsidRPr="008A47C9" w:rsidRDefault="006A65D3" w:rsidP="006A65D3">
      <w:pPr>
        <w:spacing w:after="0" w:line="240" w:lineRule="auto"/>
        <w:jc w:val="both"/>
        <w:rPr>
          <w:rFonts w:ascii="Times New Roman" w:eastAsia="Times New Roman" w:hAnsi="Times New Roman" w:cs="Times New Roman"/>
          <w:i/>
          <w:sz w:val="24"/>
          <w:szCs w:val="24"/>
        </w:rPr>
      </w:pPr>
      <w:r w:rsidRPr="008A47C9">
        <w:rPr>
          <w:rFonts w:ascii="Times New Roman" w:eastAsia="Times New Roman" w:hAnsi="Times New Roman" w:cs="Times New Roman"/>
          <w:i/>
          <w:sz w:val="24"/>
          <w:szCs w:val="24"/>
        </w:rPr>
        <w:tab/>
        <w:t>(amats)</w:t>
      </w:r>
      <w:r w:rsidRPr="008A47C9">
        <w:rPr>
          <w:rFonts w:ascii="Times New Roman" w:eastAsia="Times New Roman" w:hAnsi="Times New Roman" w:cs="Times New Roman"/>
          <w:i/>
          <w:sz w:val="24"/>
          <w:szCs w:val="24"/>
        </w:rPr>
        <w:tab/>
      </w:r>
      <w:r w:rsidRPr="008A47C9">
        <w:rPr>
          <w:rFonts w:ascii="Times New Roman" w:eastAsia="Times New Roman" w:hAnsi="Times New Roman" w:cs="Times New Roman"/>
          <w:i/>
          <w:sz w:val="24"/>
          <w:szCs w:val="24"/>
        </w:rPr>
        <w:tab/>
      </w:r>
      <w:r w:rsidRPr="008A47C9">
        <w:rPr>
          <w:rFonts w:ascii="Times New Roman" w:eastAsia="Times New Roman" w:hAnsi="Times New Roman" w:cs="Times New Roman"/>
          <w:i/>
          <w:sz w:val="24"/>
          <w:szCs w:val="24"/>
        </w:rPr>
        <w:tab/>
      </w:r>
      <w:r w:rsidRPr="008A47C9">
        <w:rPr>
          <w:rFonts w:ascii="Times New Roman" w:eastAsia="Times New Roman" w:hAnsi="Times New Roman" w:cs="Times New Roman"/>
          <w:i/>
          <w:sz w:val="24"/>
          <w:szCs w:val="24"/>
        </w:rPr>
        <w:tab/>
      </w:r>
      <w:r w:rsidRPr="008A47C9">
        <w:rPr>
          <w:rFonts w:ascii="Times New Roman" w:eastAsia="Times New Roman" w:hAnsi="Times New Roman" w:cs="Times New Roman"/>
          <w:i/>
          <w:sz w:val="24"/>
          <w:szCs w:val="24"/>
        </w:rPr>
        <w:tab/>
        <w:t>(paraksts un paraksta atšifrējums)</w:t>
      </w:r>
    </w:p>
    <w:p w:rsidR="006A65D3" w:rsidRPr="00143295" w:rsidRDefault="006A65D3" w:rsidP="006A65D3">
      <w:pPr>
        <w:spacing w:after="160" w:line="259" w:lineRule="auto"/>
        <w:jc w:val="both"/>
        <w:rPr>
          <w:rFonts w:ascii="Times New Roman" w:eastAsia="Times New Roman" w:hAnsi="Times New Roman" w:cs="Times New Roman"/>
          <w:sz w:val="32"/>
          <w:szCs w:val="32"/>
        </w:rPr>
      </w:pPr>
      <w:r w:rsidRPr="00D63AC1">
        <w:rPr>
          <w:rFonts w:ascii="Times New Roman" w:eastAsia="Times New Roman" w:hAnsi="Times New Roman" w:cs="Times New Roman"/>
          <w:sz w:val="24"/>
          <w:szCs w:val="32"/>
        </w:rPr>
        <w:t>Z.V.</w:t>
      </w:r>
    </w:p>
    <w:p w:rsidR="006A65D3" w:rsidRDefault="006A65D3" w:rsidP="006A65D3">
      <w:pPr>
        <w:spacing w:after="0" w:line="240" w:lineRule="auto"/>
        <w:ind w:left="7200"/>
        <w:jc w:val="right"/>
        <w:rPr>
          <w:rFonts w:ascii="Times New Roman" w:eastAsia="Times New Roman" w:hAnsi="Times New Roman" w:cs="Times New Roman"/>
          <w:b/>
          <w:sz w:val="24"/>
          <w:szCs w:val="24"/>
        </w:rPr>
      </w:pPr>
      <w:r w:rsidRPr="00AD1C9A">
        <w:rPr>
          <w:rFonts w:ascii="Times New Roman" w:eastAsia="Times New Roman" w:hAnsi="Times New Roman" w:cs="Times New Roman"/>
          <w:b/>
          <w:sz w:val="24"/>
          <w:szCs w:val="24"/>
        </w:rPr>
        <w:t xml:space="preserve"> </w:t>
      </w:r>
    </w:p>
    <w:p w:rsidR="006A65D3" w:rsidRPr="00DD108A" w:rsidRDefault="006A65D3" w:rsidP="006A65D3">
      <w:pPr>
        <w:tabs>
          <w:tab w:val="center" w:pos="4153"/>
          <w:tab w:val="right" w:pos="8306"/>
        </w:tabs>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r w:rsidRPr="00AD1C9A">
        <w:rPr>
          <w:rFonts w:ascii="Times New Roman" w:eastAsia="Times New Roman" w:hAnsi="Times New Roman" w:cs="Times New Roman"/>
          <w:b/>
          <w:sz w:val="20"/>
        </w:rPr>
        <w:lastRenderedPageBreak/>
        <w:t>1</w:t>
      </w:r>
      <w:r>
        <w:rPr>
          <w:rFonts w:ascii="Times New Roman" w:eastAsia="Times New Roman" w:hAnsi="Times New Roman" w:cs="Times New Roman"/>
          <w:b/>
          <w:sz w:val="20"/>
        </w:rPr>
        <w:t>2</w:t>
      </w:r>
      <w:r w:rsidRPr="00AD1C9A">
        <w:rPr>
          <w:rFonts w:ascii="Times New Roman" w:eastAsia="Times New Roman" w:hAnsi="Times New Roman" w:cs="Times New Roman"/>
          <w:b/>
          <w:sz w:val="20"/>
        </w:rPr>
        <w:t>.pielikums</w:t>
      </w:r>
    </w:p>
    <w:p w:rsidR="006A65D3" w:rsidRDefault="006A65D3" w:rsidP="006A65D3">
      <w:pPr>
        <w:suppressAutoHyphens/>
        <w:autoSpaceDN w:val="0"/>
        <w:spacing w:after="0" w:line="240" w:lineRule="auto"/>
        <w:jc w:val="right"/>
        <w:textAlignment w:val="baseline"/>
        <w:rPr>
          <w:rFonts w:ascii="Times New Roman" w:eastAsia="Times New Roman" w:hAnsi="Times New Roman" w:cs="Times New Roman"/>
          <w:sz w:val="20"/>
        </w:rPr>
      </w:pPr>
      <w:r>
        <w:rPr>
          <w:rFonts w:ascii="Times New Roman" w:eastAsia="Times New Roman" w:hAnsi="Times New Roman" w:cs="Times New Roman"/>
          <w:sz w:val="20"/>
        </w:rPr>
        <w:t xml:space="preserve">Priekules novada pašvaldības </w:t>
      </w:r>
    </w:p>
    <w:p w:rsidR="006A65D3" w:rsidRPr="00FE21AF" w:rsidRDefault="006A65D3" w:rsidP="006A65D3">
      <w:pPr>
        <w:suppressAutoHyphens/>
        <w:autoSpaceDN w:val="0"/>
        <w:spacing w:after="0" w:line="240" w:lineRule="auto"/>
        <w:jc w:val="right"/>
        <w:textAlignment w:val="baseline"/>
        <w:rPr>
          <w:rFonts w:ascii="Times New Roman" w:eastAsia="Times New Roman" w:hAnsi="Times New Roman" w:cs="Times New Roman"/>
          <w:sz w:val="20"/>
        </w:rPr>
      </w:pPr>
      <w:r>
        <w:rPr>
          <w:rFonts w:ascii="Times New Roman" w:eastAsia="Times New Roman" w:hAnsi="Times New Roman" w:cs="Times New Roman"/>
          <w:sz w:val="20"/>
        </w:rPr>
        <w:t xml:space="preserve">iepirkuma </w:t>
      </w:r>
      <w:r w:rsidRPr="00FE21AF">
        <w:rPr>
          <w:rFonts w:ascii="Times New Roman" w:eastAsia="Times New Roman" w:hAnsi="Times New Roman" w:cs="Times New Roman"/>
          <w:sz w:val="20"/>
        </w:rPr>
        <w:t>Nr.</w:t>
      </w:r>
      <w:r w:rsidRPr="005F56FE">
        <w:rPr>
          <w:rFonts w:ascii="Times New Roman" w:eastAsia="Times New Roman" w:hAnsi="Times New Roman" w:cs="Times New Roman"/>
          <w:sz w:val="20"/>
        </w:rPr>
        <w:t>PNP</w:t>
      </w:r>
      <w:r w:rsidR="00CF725B">
        <w:rPr>
          <w:rFonts w:ascii="Times New Roman" w:eastAsia="Times New Roman" w:hAnsi="Times New Roman" w:cs="Times New Roman"/>
          <w:sz w:val="20"/>
        </w:rPr>
        <w:t>2017/32</w:t>
      </w:r>
    </w:p>
    <w:p w:rsidR="006A65D3" w:rsidRPr="00C835EE" w:rsidRDefault="006A65D3" w:rsidP="006A65D3">
      <w:pPr>
        <w:tabs>
          <w:tab w:val="center" w:pos="4153"/>
          <w:tab w:val="right" w:pos="8306"/>
        </w:tabs>
        <w:spacing w:after="0" w:line="240" w:lineRule="auto"/>
        <w:jc w:val="right"/>
        <w:rPr>
          <w:rFonts w:ascii="Times New Roman" w:eastAsia="Times New Roman" w:hAnsi="Times New Roman" w:cs="Times New Roman"/>
          <w:b/>
          <w:szCs w:val="24"/>
        </w:rPr>
      </w:pPr>
      <w:r w:rsidRPr="00FE21AF">
        <w:rPr>
          <w:rFonts w:ascii="Times New Roman" w:eastAsia="Times New Roman" w:hAnsi="Times New Roman" w:cs="Times New Roman"/>
          <w:sz w:val="20"/>
        </w:rPr>
        <w:t xml:space="preserve"> nolikuma</w:t>
      </w:r>
      <w:r>
        <w:rPr>
          <w:rFonts w:ascii="Times New Roman" w:eastAsia="Times New Roman" w:hAnsi="Times New Roman" w:cs="Times New Roman"/>
          <w:sz w:val="20"/>
        </w:rPr>
        <w:t>m</w:t>
      </w:r>
    </w:p>
    <w:p w:rsidR="006A65D3" w:rsidRDefault="006A65D3" w:rsidP="006A65D3">
      <w:pPr>
        <w:spacing w:after="0" w:line="240" w:lineRule="auto"/>
        <w:jc w:val="right"/>
        <w:rPr>
          <w:rFonts w:ascii="Times New Roman" w:eastAsia="Times New Roman" w:hAnsi="Times New Roman" w:cs="Times New Roman"/>
          <w:sz w:val="28"/>
          <w:szCs w:val="24"/>
        </w:rPr>
      </w:pPr>
    </w:p>
    <w:p w:rsidR="006A65D3" w:rsidRPr="00630DC2" w:rsidRDefault="006A65D3" w:rsidP="006A65D3">
      <w:pPr>
        <w:spacing w:after="0" w:line="240" w:lineRule="auto"/>
        <w:jc w:val="both"/>
        <w:rPr>
          <w:rFonts w:ascii="Times New Roman" w:eastAsia="Times New Roman" w:hAnsi="Times New Roman" w:cs="Times New Roman"/>
          <w:i/>
          <w:sz w:val="24"/>
          <w:szCs w:val="24"/>
        </w:rPr>
      </w:pPr>
      <w:r w:rsidRPr="00630DC2">
        <w:rPr>
          <w:rFonts w:ascii="Times New Roman" w:eastAsia="Times New Roman" w:hAnsi="Times New Roman" w:cs="Times New Roman"/>
          <w:i/>
          <w:sz w:val="24"/>
          <w:szCs w:val="24"/>
        </w:rPr>
        <w:t>* Pielikums obligāti aizpildāms, ja pretendents līgumu saistību izpildīšanai</w:t>
      </w:r>
      <w:r>
        <w:rPr>
          <w:rFonts w:ascii="Times New Roman" w:eastAsia="Times New Roman" w:hAnsi="Times New Roman" w:cs="Times New Roman"/>
          <w:i/>
          <w:sz w:val="24"/>
          <w:szCs w:val="24"/>
        </w:rPr>
        <w:t xml:space="preserve"> izmantos tā valdījumā, nomā vai lietošanā nodotu tehniku</w:t>
      </w:r>
      <w:r w:rsidRPr="00630DC2">
        <w:rPr>
          <w:rFonts w:ascii="Times New Roman" w:eastAsia="Times New Roman" w:hAnsi="Times New Roman" w:cs="Times New Roman"/>
          <w:i/>
          <w:sz w:val="24"/>
          <w:szCs w:val="24"/>
        </w:rPr>
        <w:t xml:space="preserve">. Attiecīgais pielikums </w:t>
      </w:r>
      <w:r w:rsidRPr="00630DC2">
        <w:rPr>
          <w:rFonts w:ascii="Times New Roman" w:eastAsia="Times New Roman" w:hAnsi="Times New Roman" w:cs="Times New Roman"/>
          <w:i/>
          <w:sz w:val="24"/>
          <w:szCs w:val="24"/>
          <w:u w:val="single"/>
        </w:rPr>
        <w:t xml:space="preserve">jāaizpilda </w:t>
      </w:r>
      <w:r>
        <w:rPr>
          <w:rFonts w:ascii="Times New Roman" w:eastAsia="Times New Roman" w:hAnsi="Times New Roman" w:cs="Times New Roman"/>
          <w:i/>
          <w:sz w:val="24"/>
          <w:szCs w:val="24"/>
          <w:u w:val="single"/>
        </w:rPr>
        <w:t>minētās tehnikas īpašniekam</w:t>
      </w:r>
      <w:r w:rsidRPr="00630DC2">
        <w:rPr>
          <w:rFonts w:ascii="Times New Roman" w:eastAsia="Times New Roman" w:hAnsi="Times New Roman" w:cs="Times New Roman"/>
          <w:i/>
          <w:sz w:val="24"/>
          <w:szCs w:val="24"/>
          <w:u w:val="single"/>
        </w:rPr>
        <w:t>.</w:t>
      </w:r>
    </w:p>
    <w:p w:rsidR="006A65D3" w:rsidRPr="008A47C9" w:rsidRDefault="006A65D3" w:rsidP="006A65D3">
      <w:pPr>
        <w:spacing w:after="0" w:line="240" w:lineRule="auto"/>
        <w:jc w:val="center"/>
        <w:rPr>
          <w:rFonts w:ascii="Times New Roman" w:eastAsia="Times New Roman" w:hAnsi="Times New Roman" w:cs="Times New Roman"/>
          <w:sz w:val="28"/>
          <w:szCs w:val="24"/>
        </w:rPr>
      </w:pPr>
    </w:p>
    <w:p w:rsidR="006A65D3" w:rsidRDefault="006A65D3" w:rsidP="006A65D3">
      <w:pPr>
        <w:spacing w:after="0" w:line="240" w:lineRule="auto"/>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 xml:space="preserve">* </w:t>
      </w:r>
      <w:r w:rsidRPr="00432F71">
        <w:rPr>
          <w:rFonts w:ascii="Times New Roman" w:eastAsia="Times New Roman" w:hAnsi="Times New Roman" w:cs="Times New Roman"/>
          <w:b/>
          <w:sz w:val="28"/>
          <w:szCs w:val="24"/>
        </w:rPr>
        <w:t xml:space="preserve">Personas, uz kuras iespējām pretendents balstās, </w:t>
      </w:r>
    </w:p>
    <w:p w:rsidR="006A65D3" w:rsidRPr="008A47C9" w:rsidRDefault="006A65D3" w:rsidP="006A65D3">
      <w:pPr>
        <w:spacing w:after="0" w:line="240" w:lineRule="auto"/>
        <w:jc w:val="center"/>
        <w:rPr>
          <w:rFonts w:ascii="Times New Roman" w:eastAsia="Times New Roman" w:hAnsi="Times New Roman" w:cs="Times New Roman"/>
          <w:sz w:val="24"/>
          <w:szCs w:val="24"/>
        </w:rPr>
      </w:pPr>
      <w:r w:rsidRPr="00432F71">
        <w:rPr>
          <w:rFonts w:ascii="Times New Roman" w:eastAsia="Times New Roman" w:hAnsi="Times New Roman" w:cs="Times New Roman"/>
          <w:b/>
          <w:sz w:val="28"/>
          <w:szCs w:val="24"/>
        </w:rPr>
        <w:t xml:space="preserve">lai apliecinātu, ka tā kvalifikācija atbilst nolikumā noteiktajām prasībām, </w:t>
      </w:r>
      <w:r>
        <w:rPr>
          <w:rFonts w:ascii="Times New Roman" w:eastAsia="Times New Roman" w:hAnsi="Times New Roman" w:cs="Times New Roman"/>
          <w:b/>
          <w:sz w:val="28"/>
          <w:szCs w:val="24"/>
        </w:rPr>
        <w:t>apliecinājums</w:t>
      </w:r>
    </w:p>
    <w:p w:rsidR="006A65D3" w:rsidRDefault="006A65D3" w:rsidP="006A65D3">
      <w:pPr>
        <w:spacing w:after="0" w:line="240" w:lineRule="auto"/>
        <w:jc w:val="both"/>
        <w:rPr>
          <w:rFonts w:ascii="Times New Roman" w:eastAsia="Times New Roman" w:hAnsi="Times New Roman" w:cs="Times New Roman"/>
          <w:sz w:val="24"/>
          <w:szCs w:val="24"/>
        </w:rPr>
      </w:pPr>
    </w:p>
    <w:p w:rsidR="006A65D3" w:rsidRDefault="006A65D3" w:rsidP="006A65D3">
      <w:pPr>
        <w:spacing w:after="0" w:line="240" w:lineRule="auto"/>
        <w:jc w:val="both"/>
        <w:rPr>
          <w:rFonts w:ascii="Times New Roman" w:eastAsia="Times New Roman" w:hAnsi="Times New Roman" w:cs="Times New Roman"/>
          <w:sz w:val="24"/>
          <w:szCs w:val="24"/>
        </w:rPr>
      </w:pPr>
    </w:p>
    <w:p w:rsidR="006A65D3" w:rsidRDefault="006A65D3" w:rsidP="006A65D3">
      <w:pPr>
        <w:spacing w:after="0" w:line="240" w:lineRule="auto"/>
        <w:jc w:val="both"/>
        <w:rPr>
          <w:rFonts w:ascii="Times New Roman" w:eastAsia="Times New Roman" w:hAnsi="Times New Roman" w:cs="Times New Roman"/>
          <w:sz w:val="24"/>
          <w:szCs w:val="24"/>
        </w:rPr>
      </w:pPr>
      <w:r w:rsidRPr="00A94B6C">
        <w:rPr>
          <w:rFonts w:ascii="Times New Roman" w:eastAsia="Times New Roman" w:hAnsi="Times New Roman" w:cs="Times New Roman"/>
          <w:sz w:val="24"/>
          <w:szCs w:val="24"/>
        </w:rPr>
        <w:t>Ar šo mēs, ____________________________ (</w:t>
      </w:r>
      <w:r w:rsidRPr="00A94B6C">
        <w:rPr>
          <w:rFonts w:ascii="Times New Roman" w:eastAsia="Times New Roman" w:hAnsi="Times New Roman" w:cs="Times New Roman"/>
          <w:i/>
          <w:sz w:val="24"/>
          <w:szCs w:val="24"/>
        </w:rPr>
        <w:t>uzņēmuma nosaukums, reģ.Nr.</w:t>
      </w:r>
      <w:r w:rsidRPr="00A94B6C">
        <w:rPr>
          <w:rFonts w:ascii="Times New Roman" w:eastAsia="Times New Roman" w:hAnsi="Times New Roman" w:cs="Times New Roman"/>
          <w:sz w:val="24"/>
          <w:szCs w:val="24"/>
        </w:rPr>
        <w:t xml:space="preserve">) apliecinām, ka gadījumā, ja </w:t>
      </w:r>
      <w:r w:rsidRPr="00A94B6C">
        <w:rPr>
          <w:rFonts w:ascii="Times New Roman" w:eastAsia="Times New Roman" w:hAnsi="Times New Roman" w:cs="Times New Roman"/>
          <w:b/>
          <w:sz w:val="24"/>
          <w:szCs w:val="24"/>
        </w:rPr>
        <w:t>&lt;</w:t>
      </w:r>
      <w:r w:rsidRPr="00A94B6C">
        <w:rPr>
          <w:rFonts w:ascii="Times New Roman" w:eastAsia="Times New Roman" w:hAnsi="Times New Roman" w:cs="Times New Roman"/>
          <w:i/>
          <w:sz w:val="24"/>
          <w:szCs w:val="24"/>
        </w:rPr>
        <w:t>pretendenta nosaukums</w:t>
      </w:r>
      <w:r w:rsidRPr="00A94B6C">
        <w:rPr>
          <w:rFonts w:ascii="Times New Roman" w:eastAsia="Times New Roman" w:hAnsi="Times New Roman" w:cs="Times New Roman"/>
          <w:sz w:val="24"/>
          <w:szCs w:val="24"/>
        </w:rPr>
        <w:t xml:space="preserve">&gt; tiks piešķirtas tiesības slēgt līgumu Priekules novada pašvaldības iepirkuma </w:t>
      </w:r>
      <w:r w:rsidRPr="00A94B6C">
        <w:rPr>
          <w:rFonts w:ascii="Times New Roman" w:eastAsia="Times New Roman" w:hAnsi="Times New Roman" w:cs="Times New Roman"/>
          <w:b/>
          <w:sz w:val="24"/>
          <w:szCs w:val="24"/>
        </w:rPr>
        <w:t>“</w:t>
      </w:r>
      <w:r w:rsidR="00CF725B">
        <w:rPr>
          <w:rFonts w:ascii="Times New Roman" w:eastAsia="Times New Roman" w:hAnsi="Times New Roman" w:cs="Times New Roman"/>
          <w:b/>
          <w:bCs/>
          <w:sz w:val="24"/>
          <w:szCs w:val="24"/>
        </w:rPr>
        <w:t>Priekules novada pašvaldības autoceļu uzturēšanas darbi 2017./2018.gada ziemas periodā</w:t>
      </w:r>
      <w:r w:rsidRPr="00A94B6C">
        <w:rPr>
          <w:rFonts w:ascii="Times New Roman" w:eastAsia="Times New Roman" w:hAnsi="Times New Roman" w:cs="Times New Roman"/>
          <w:b/>
          <w:sz w:val="24"/>
          <w:szCs w:val="24"/>
        </w:rPr>
        <w:t>”</w:t>
      </w:r>
      <w:r w:rsidRPr="00A94B6C">
        <w:rPr>
          <w:rFonts w:ascii="Times New Roman" w:eastAsia="Times New Roman" w:hAnsi="Times New Roman" w:cs="Times New Roman"/>
          <w:sz w:val="24"/>
          <w:szCs w:val="24"/>
        </w:rPr>
        <w:t xml:space="preserve"> </w:t>
      </w:r>
      <w:r w:rsidRPr="00A94B6C">
        <w:rPr>
          <w:rFonts w:ascii="Times New Roman" w:eastAsia="Times New Roman" w:hAnsi="Times New Roman" w:cs="Times New Roman"/>
          <w:i/>
          <w:sz w:val="24"/>
          <w:szCs w:val="24"/>
        </w:rPr>
        <w:t>&lt;attiecīgās iepirkuma daļas Nr.&gt;.</w:t>
      </w:r>
      <w:r w:rsidRPr="00A94B6C">
        <w:rPr>
          <w:rFonts w:ascii="Times New Roman" w:eastAsia="Times New Roman" w:hAnsi="Times New Roman" w:cs="Times New Roman"/>
          <w:sz w:val="24"/>
          <w:szCs w:val="24"/>
        </w:rPr>
        <w:t>daļā</w:t>
      </w:r>
      <w:r w:rsidRPr="00A94B6C">
        <w:rPr>
          <w:rFonts w:ascii="Times New Roman" w:eastAsia="Times New Roman" w:hAnsi="Times New Roman" w:cs="Times New Roman"/>
          <w:i/>
          <w:sz w:val="24"/>
          <w:szCs w:val="24"/>
        </w:rPr>
        <w:t xml:space="preserve"> &lt;attiecīgās iepirkuma daļas nosaukums&gt;, </w:t>
      </w:r>
      <w:r w:rsidRPr="00A94B6C">
        <w:rPr>
          <w:rFonts w:ascii="Times New Roman" w:eastAsia="Times New Roman" w:hAnsi="Times New Roman" w:cs="Times New Roman"/>
          <w:sz w:val="24"/>
          <w:szCs w:val="24"/>
        </w:rPr>
        <w:t xml:space="preserve">līguma saistību izpildei nodosim </w:t>
      </w:r>
      <w:r w:rsidRPr="00A94B6C">
        <w:rPr>
          <w:rFonts w:ascii="Times New Roman" w:eastAsia="Times New Roman" w:hAnsi="Times New Roman" w:cs="Times New Roman"/>
          <w:b/>
          <w:sz w:val="24"/>
          <w:szCs w:val="24"/>
        </w:rPr>
        <w:t>&lt;</w:t>
      </w:r>
      <w:r w:rsidRPr="00A94B6C">
        <w:rPr>
          <w:rFonts w:ascii="Times New Roman" w:eastAsia="Times New Roman" w:hAnsi="Times New Roman" w:cs="Times New Roman"/>
          <w:i/>
          <w:sz w:val="24"/>
          <w:szCs w:val="24"/>
        </w:rPr>
        <w:t>pretendenta nosaukums</w:t>
      </w:r>
      <w:r w:rsidRPr="00A94B6C">
        <w:rPr>
          <w:rFonts w:ascii="Times New Roman" w:eastAsia="Times New Roman" w:hAnsi="Times New Roman" w:cs="Times New Roman"/>
          <w:sz w:val="24"/>
          <w:szCs w:val="24"/>
        </w:rPr>
        <w:t>&gt; rīcībā sekojošus resursus:</w:t>
      </w:r>
    </w:p>
    <w:p w:rsidR="006A65D3" w:rsidRPr="00E467C8" w:rsidRDefault="006A65D3" w:rsidP="006A65D3">
      <w:pPr>
        <w:spacing w:after="0" w:line="240" w:lineRule="auto"/>
        <w:jc w:val="both"/>
        <w:rPr>
          <w:rFonts w:ascii="Times New Roman" w:eastAsia="Times New Roman" w:hAnsi="Times New Roman" w:cs="Times New Roman"/>
          <w:sz w:val="24"/>
          <w:szCs w:val="24"/>
        </w:rPr>
      </w:pPr>
    </w:p>
    <w:tbl>
      <w:tblPr>
        <w:tblW w:w="9061" w:type="dxa"/>
        <w:tblLook w:val="01E0" w:firstRow="1" w:lastRow="1" w:firstColumn="1" w:lastColumn="1" w:noHBand="0" w:noVBand="0"/>
      </w:tblPr>
      <w:tblGrid>
        <w:gridCol w:w="2688"/>
        <w:gridCol w:w="1417"/>
        <w:gridCol w:w="2833"/>
        <w:gridCol w:w="2123"/>
      </w:tblGrid>
      <w:tr w:rsidR="006A65D3" w:rsidRPr="00A308F0" w:rsidTr="006A65D3">
        <w:tc>
          <w:tcPr>
            <w:tcW w:w="2688" w:type="dxa"/>
            <w:tcBorders>
              <w:top w:val="single" w:sz="4" w:space="0" w:color="auto"/>
              <w:left w:val="single" w:sz="4" w:space="0" w:color="auto"/>
              <w:bottom w:val="single" w:sz="4" w:space="0" w:color="auto"/>
              <w:right w:val="single" w:sz="4" w:space="0" w:color="auto"/>
            </w:tcBorders>
            <w:vAlign w:val="center"/>
          </w:tcPr>
          <w:p w:rsidR="006A65D3" w:rsidRDefault="006A65D3" w:rsidP="006A65D3">
            <w:pPr>
              <w:spacing w:after="0" w:line="240" w:lineRule="auto"/>
              <w:jc w:val="center"/>
              <w:rPr>
                <w:rFonts w:ascii="Times New Roman" w:eastAsia="Times New Roman" w:hAnsi="Times New Roman" w:cs="Times New Roman"/>
                <w:b/>
                <w:sz w:val="24"/>
                <w:szCs w:val="24"/>
              </w:rPr>
            </w:pPr>
            <w:r w:rsidRPr="009B0B0F">
              <w:rPr>
                <w:rFonts w:ascii="Times New Roman" w:eastAsia="Times New Roman" w:hAnsi="Times New Roman" w:cs="Times New Roman"/>
                <w:b/>
                <w:sz w:val="24"/>
                <w:szCs w:val="24"/>
              </w:rPr>
              <w:t>Tehnikas vienības nosaukums</w:t>
            </w:r>
            <w:r>
              <w:rPr>
                <w:rFonts w:ascii="Times New Roman" w:eastAsia="Times New Roman" w:hAnsi="Times New Roman" w:cs="Times New Roman"/>
                <w:b/>
                <w:sz w:val="24"/>
                <w:szCs w:val="24"/>
              </w:rPr>
              <w:t xml:space="preserve"> </w:t>
            </w:r>
          </w:p>
          <w:p w:rsidR="006A65D3" w:rsidRPr="009B0B0F" w:rsidRDefault="006A65D3" w:rsidP="006A65D3">
            <w:pPr>
              <w:spacing w:after="0" w:line="240" w:lineRule="auto"/>
              <w:jc w:val="center"/>
              <w:rPr>
                <w:rFonts w:ascii="Times New Roman" w:eastAsia="Times New Roman" w:hAnsi="Times New Roman" w:cs="Times New Roman"/>
                <w:b/>
                <w:sz w:val="24"/>
                <w:szCs w:val="24"/>
              </w:rPr>
            </w:pPr>
            <w:r w:rsidRPr="00E467C8">
              <w:rPr>
                <w:rFonts w:ascii="Times New Roman" w:eastAsia="Times New Roman" w:hAnsi="Times New Roman" w:cs="Times New Roman"/>
                <w:i/>
                <w:sz w:val="24"/>
                <w:szCs w:val="24"/>
              </w:rPr>
              <w:t>(marka, modelis)</w:t>
            </w:r>
          </w:p>
        </w:tc>
        <w:tc>
          <w:tcPr>
            <w:tcW w:w="1417" w:type="dxa"/>
            <w:tcBorders>
              <w:top w:val="single" w:sz="4" w:space="0" w:color="auto"/>
              <w:left w:val="single" w:sz="4" w:space="0" w:color="auto"/>
              <w:bottom w:val="single" w:sz="4" w:space="0" w:color="auto"/>
              <w:right w:val="single" w:sz="4" w:space="0" w:color="auto"/>
            </w:tcBorders>
            <w:vAlign w:val="center"/>
          </w:tcPr>
          <w:p w:rsidR="006A65D3" w:rsidRPr="009B0B0F" w:rsidRDefault="006A65D3" w:rsidP="006A65D3">
            <w:pPr>
              <w:spacing w:after="0" w:line="240" w:lineRule="auto"/>
              <w:ind w:left="-108"/>
              <w:jc w:val="center"/>
              <w:rPr>
                <w:rFonts w:ascii="Times New Roman" w:eastAsia="Times New Roman" w:hAnsi="Times New Roman" w:cs="Times New Roman"/>
                <w:b/>
                <w:sz w:val="24"/>
                <w:szCs w:val="24"/>
              </w:rPr>
            </w:pPr>
            <w:r w:rsidRPr="009B0B0F">
              <w:rPr>
                <w:rFonts w:ascii="Times New Roman" w:eastAsia="Times New Roman" w:hAnsi="Times New Roman" w:cs="Times New Roman"/>
                <w:b/>
                <w:sz w:val="24"/>
                <w:szCs w:val="24"/>
              </w:rPr>
              <w:t>Valsts reģistrācijas numurs</w:t>
            </w:r>
          </w:p>
        </w:tc>
        <w:tc>
          <w:tcPr>
            <w:tcW w:w="2833" w:type="dxa"/>
            <w:tcBorders>
              <w:top w:val="single" w:sz="4" w:space="0" w:color="auto"/>
              <w:left w:val="single" w:sz="4" w:space="0" w:color="auto"/>
              <w:bottom w:val="single" w:sz="4" w:space="0" w:color="auto"/>
              <w:right w:val="single" w:sz="4" w:space="0" w:color="auto"/>
            </w:tcBorders>
            <w:vAlign w:val="center"/>
          </w:tcPr>
          <w:p w:rsidR="006A65D3" w:rsidRPr="009B0B0F" w:rsidRDefault="006A65D3" w:rsidP="006A65D3">
            <w:pPr>
              <w:spacing w:after="0" w:line="240" w:lineRule="auto"/>
              <w:jc w:val="center"/>
              <w:rPr>
                <w:rFonts w:ascii="Times New Roman" w:eastAsia="Times New Roman" w:hAnsi="Times New Roman" w:cs="Times New Roman"/>
                <w:b/>
                <w:sz w:val="24"/>
                <w:szCs w:val="24"/>
              </w:rPr>
            </w:pPr>
            <w:r w:rsidRPr="009B0B0F">
              <w:rPr>
                <w:rFonts w:ascii="Times New Roman" w:eastAsia="Times New Roman" w:hAnsi="Times New Roman" w:cs="Times New Roman"/>
                <w:b/>
                <w:sz w:val="24"/>
                <w:szCs w:val="24"/>
              </w:rPr>
              <w:t xml:space="preserve">Svarīgākie tehniskie dati </w:t>
            </w:r>
            <w:r w:rsidRPr="00692FAF">
              <w:rPr>
                <w:rFonts w:ascii="Times New Roman" w:eastAsia="Times New Roman" w:hAnsi="Times New Roman" w:cs="Times New Roman"/>
                <w:i/>
                <w:sz w:val="24"/>
                <w:szCs w:val="24"/>
              </w:rPr>
              <w:t>(</w:t>
            </w:r>
            <w:proofErr w:type="spellStart"/>
            <w:r w:rsidRPr="00692FAF">
              <w:rPr>
                <w:rFonts w:ascii="Times New Roman" w:eastAsia="Times New Roman" w:hAnsi="Times New Roman" w:cs="Times New Roman"/>
                <w:i/>
                <w:sz w:val="24"/>
                <w:szCs w:val="24"/>
              </w:rPr>
              <w:t>jauda,kW</w:t>
            </w:r>
            <w:proofErr w:type="spellEnd"/>
            <w:r w:rsidRPr="00692FAF">
              <w:rPr>
                <w:rFonts w:ascii="Times New Roman" w:eastAsia="Times New Roman" w:hAnsi="Times New Roman" w:cs="Times New Roman"/>
                <w:i/>
                <w:sz w:val="24"/>
                <w:szCs w:val="24"/>
              </w:rPr>
              <w:t xml:space="preserve">; sniega vērstuves </w:t>
            </w:r>
            <w:proofErr w:type="spellStart"/>
            <w:r w:rsidRPr="00692FAF">
              <w:rPr>
                <w:rFonts w:ascii="Times New Roman" w:eastAsia="Times New Roman" w:hAnsi="Times New Roman" w:cs="Times New Roman"/>
                <w:i/>
                <w:sz w:val="24"/>
                <w:szCs w:val="24"/>
              </w:rPr>
              <w:t>platums,m</w:t>
            </w:r>
            <w:proofErr w:type="spellEnd"/>
            <w:r w:rsidRPr="00692FAF">
              <w:rPr>
                <w:rFonts w:ascii="Times New Roman" w:eastAsia="Times New Roman" w:hAnsi="Times New Roman" w:cs="Times New Roman"/>
                <w:i/>
                <w:sz w:val="24"/>
                <w:szCs w:val="24"/>
              </w:rPr>
              <w:t>)</w:t>
            </w:r>
          </w:p>
        </w:tc>
        <w:tc>
          <w:tcPr>
            <w:tcW w:w="2123" w:type="dxa"/>
            <w:tcBorders>
              <w:top w:val="single" w:sz="4" w:space="0" w:color="auto"/>
              <w:left w:val="single" w:sz="4" w:space="0" w:color="auto"/>
              <w:bottom w:val="single" w:sz="4" w:space="0" w:color="auto"/>
              <w:right w:val="single" w:sz="4" w:space="0" w:color="auto"/>
            </w:tcBorders>
            <w:vAlign w:val="center"/>
          </w:tcPr>
          <w:p w:rsidR="006A65D3" w:rsidRPr="009B0B0F" w:rsidRDefault="006A65D3" w:rsidP="006A65D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r w:rsidRPr="00A067C2">
              <w:rPr>
                <w:rFonts w:ascii="Times New Roman" w:eastAsia="Times New Roman" w:hAnsi="Times New Roman" w:cs="Times New Roman"/>
                <w:b/>
                <w:sz w:val="24"/>
                <w:szCs w:val="24"/>
              </w:rPr>
              <w:t>epirkuma daļ</w:t>
            </w:r>
            <w:r>
              <w:rPr>
                <w:rFonts w:ascii="Times New Roman" w:eastAsia="Times New Roman" w:hAnsi="Times New Roman" w:cs="Times New Roman"/>
                <w:b/>
                <w:sz w:val="24"/>
                <w:szCs w:val="24"/>
              </w:rPr>
              <w:t>a</w:t>
            </w:r>
            <w:r w:rsidRPr="00A067C2">
              <w:rPr>
                <w:rFonts w:ascii="Times New Roman" w:eastAsia="Times New Roman" w:hAnsi="Times New Roman" w:cs="Times New Roman"/>
                <w:b/>
                <w:sz w:val="24"/>
                <w:szCs w:val="24"/>
              </w:rPr>
              <w:t>, kurai paredzēts izmantot attiecīgo tehnikas vienību</w:t>
            </w:r>
          </w:p>
        </w:tc>
      </w:tr>
      <w:tr w:rsidR="006A65D3" w:rsidRPr="00A308F0" w:rsidTr="006A65D3">
        <w:trPr>
          <w:cantSplit/>
        </w:trPr>
        <w:tc>
          <w:tcPr>
            <w:tcW w:w="2688" w:type="dxa"/>
            <w:tcBorders>
              <w:top w:val="single" w:sz="4" w:space="0" w:color="auto"/>
              <w:left w:val="single" w:sz="4" w:space="0" w:color="auto"/>
              <w:bottom w:val="single" w:sz="4" w:space="0" w:color="auto"/>
              <w:right w:val="single" w:sz="4" w:space="0" w:color="auto"/>
            </w:tcBorders>
          </w:tcPr>
          <w:p w:rsidR="006A65D3" w:rsidRPr="00A308F0" w:rsidRDefault="006A65D3" w:rsidP="006A65D3">
            <w:pPr>
              <w:spacing w:after="0" w:line="240" w:lineRule="auto"/>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6A65D3" w:rsidRPr="00A308F0" w:rsidRDefault="006A65D3" w:rsidP="006A65D3">
            <w:pPr>
              <w:spacing w:after="0" w:line="240" w:lineRule="auto"/>
              <w:jc w:val="both"/>
              <w:rPr>
                <w:rFonts w:ascii="Times New Roman" w:eastAsia="Times New Roman" w:hAnsi="Times New Roman" w:cs="Times New Roman"/>
                <w:sz w:val="24"/>
                <w:szCs w:val="24"/>
              </w:rPr>
            </w:pPr>
          </w:p>
        </w:tc>
        <w:tc>
          <w:tcPr>
            <w:tcW w:w="2833" w:type="dxa"/>
            <w:tcBorders>
              <w:top w:val="single" w:sz="4" w:space="0" w:color="auto"/>
              <w:left w:val="single" w:sz="4" w:space="0" w:color="auto"/>
              <w:bottom w:val="single" w:sz="4" w:space="0" w:color="auto"/>
              <w:right w:val="single" w:sz="4" w:space="0" w:color="auto"/>
            </w:tcBorders>
          </w:tcPr>
          <w:p w:rsidR="006A65D3" w:rsidRPr="00A308F0" w:rsidRDefault="006A65D3" w:rsidP="006A65D3">
            <w:pPr>
              <w:spacing w:after="0" w:line="240" w:lineRule="auto"/>
              <w:jc w:val="both"/>
              <w:rPr>
                <w:rFonts w:ascii="Times New Roman" w:eastAsia="Times New Roman" w:hAnsi="Times New Roman" w:cs="Times New Roman"/>
                <w:sz w:val="24"/>
                <w:szCs w:val="24"/>
              </w:rPr>
            </w:pPr>
          </w:p>
        </w:tc>
        <w:tc>
          <w:tcPr>
            <w:tcW w:w="2123" w:type="dxa"/>
            <w:tcBorders>
              <w:top w:val="single" w:sz="4" w:space="0" w:color="auto"/>
              <w:left w:val="single" w:sz="4" w:space="0" w:color="auto"/>
              <w:bottom w:val="single" w:sz="4" w:space="0" w:color="auto"/>
              <w:right w:val="single" w:sz="4" w:space="0" w:color="auto"/>
            </w:tcBorders>
          </w:tcPr>
          <w:p w:rsidR="006A65D3" w:rsidRPr="00A308F0" w:rsidRDefault="006A65D3" w:rsidP="006A65D3">
            <w:pPr>
              <w:spacing w:after="0" w:line="240" w:lineRule="auto"/>
              <w:jc w:val="both"/>
              <w:rPr>
                <w:rFonts w:ascii="Times New Roman" w:eastAsia="Times New Roman" w:hAnsi="Times New Roman" w:cs="Times New Roman"/>
                <w:sz w:val="24"/>
                <w:szCs w:val="24"/>
              </w:rPr>
            </w:pPr>
          </w:p>
        </w:tc>
      </w:tr>
      <w:tr w:rsidR="006A65D3" w:rsidRPr="00A308F0" w:rsidTr="006A65D3">
        <w:trPr>
          <w:cantSplit/>
        </w:trPr>
        <w:tc>
          <w:tcPr>
            <w:tcW w:w="2688" w:type="dxa"/>
            <w:tcBorders>
              <w:top w:val="single" w:sz="4" w:space="0" w:color="auto"/>
              <w:left w:val="single" w:sz="4" w:space="0" w:color="auto"/>
              <w:bottom w:val="single" w:sz="4" w:space="0" w:color="auto"/>
              <w:right w:val="single" w:sz="4" w:space="0" w:color="auto"/>
            </w:tcBorders>
          </w:tcPr>
          <w:p w:rsidR="006A65D3" w:rsidRPr="00A308F0" w:rsidRDefault="006A65D3" w:rsidP="006A65D3">
            <w:pPr>
              <w:spacing w:after="0" w:line="240" w:lineRule="auto"/>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6A65D3" w:rsidRPr="00A308F0" w:rsidRDefault="006A65D3" w:rsidP="006A65D3">
            <w:pPr>
              <w:spacing w:after="0" w:line="240" w:lineRule="auto"/>
              <w:jc w:val="both"/>
              <w:rPr>
                <w:rFonts w:ascii="Times New Roman" w:eastAsia="Times New Roman" w:hAnsi="Times New Roman" w:cs="Times New Roman"/>
                <w:sz w:val="24"/>
                <w:szCs w:val="24"/>
              </w:rPr>
            </w:pPr>
          </w:p>
        </w:tc>
        <w:tc>
          <w:tcPr>
            <w:tcW w:w="2833" w:type="dxa"/>
            <w:tcBorders>
              <w:top w:val="single" w:sz="4" w:space="0" w:color="auto"/>
              <w:left w:val="single" w:sz="4" w:space="0" w:color="auto"/>
              <w:bottom w:val="single" w:sz="4" w:space="0" w:color="auto"/>
              <w:right w:val="single" w:sz="4" w:space="0" w:color="auto"/>
            </w:tcBorders>
          </w:tcPr>
          <w:p w:rsidR="006A65D3" w:rsidRPr="00A308F0" w:rsidRDefault="006A65D3" w:rsidP="006A65D3">
            <w:pPr>
              <w:spacing w:after="0" w:line="240" w:lineRule="auto"/>
              <w:jc w:val="both"/>
              <w:rPr>
                <w:rFonts w:ascii="Times New Roman" w:eastAsia="Times New Roman" w:hAnsi="Times New Roman" w:cs="Times New Roman"/>
                <w:sz w:val="24"/>
                <w:szCs w:val="24"/>
              </w:rPr>
            </w:pPr>
          </w:p>
        </w:tc>
        <w:tc>
          <w:tcPr>
            <w:tcW w:w="2123" w:type="dxa"/>
            <w:tcBorders>
              <w:top w:val="single" w:sz="4" w:space="0" w:color="auto"/>
              <w:left w:val="single" w:sz="4" w:space="0" w:color="auto"/>
              <w:bottom w:val="single" w:sz="4" w:space="0" w:color="auto"/>
              <w:right w:val="single" w:sz="4" w:space="0" w:color="auto"/>
            </w:tcBorders>
          </w:tcPr>
          <w:p w:rsidR="006A65D3" w:rsidRPr="00A308F0" w:rsidRDefault="006A65D3" w:rsidP="006A65D3">
            <w:pPr>
              <w:spacing w:after="0" w:line="240" w:lineRule="auto"/>
              <w:jc w:val="both"/>
              <w:rPr>
                <w:rFonts w:ascii="Times New Roman" w:eastAsia="Times New Roman" w:hAnsi="Times New Roman" w:cs="Times New Roman"/>
                <w:sz w:val="24"/>
                <w:szCs w:val="24"/>
              </w:rPr>
            </w:pPr>
          </w:p>
        </w:tc>
      </w:tr>
      <w:tr w:rsidR="006A65D3" w:rsidRPr="00A308F0" w:rsidTr="006A65D3">
        <w:trPr>
          <w:cantSplit/>
        </w:trPr>
        <w:tc>
          <w:tcPr>
            <w:tcW w:w="2688" w:type="dxa"/>
            <w:tcBorders>
              <w:top w:val="single" w:sz="4" w:space="0" w:color="auto"/>
              <w:left w:val="single" w:sz="4" w:space="0" w:color="auto"/>
              <w:bottom w:val="single" w:sz="4" w:space="0" w:color="auto"/>
              <w:right w:val="single" w:sz="4" w:space="0" w:color="auto"/>
            </w:tcBorders>
          </w:tcPr>
          <w:p w:rsidR="006A65D3" w:rsidRPr="00A308F0" w:rsidRDefault="006A65D3" w:rsidP="006A65D3">
            <w:pPr>
              <w:spacing w:after="0" w:line="240" w:lineRule="auto"/>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6A65D3" w:rsidRPr="00A308F0" w:rsidRDefault="006A65D3" w:rsidP="006A65D3">
            <w:pPr>
              <w:spacing w:after="0" w:line="240" w:lineRule="auto"/>
              <w:jc w:val="both"/>
              <w:rPr>
                <w:rFonts w:ascii="Times New Roman" w:eastAsia="Times New Roman" w:hAnsi="Times New Roman" w:cs="Times New Roman"/>
                <w:sz w:val="24"/>
                <w:szCs w:val="24"/>
              </w:rPr>
            </w:pPr>
          </w:p>
        </w:tc>
        <w:tc>
          <w:tcPr>
            <w:tcW w:w="2833" w:type="dxa"/>
            <w:tcBorders>
              <w:top w:val="single" w:sz="4" w:space="0" w:color="auto"/>
              <w:left w:val="single" w:sz="4" w:space="0" w:color="auto"/>
              <w:bottom w:val="single" w:sz="4" w:space="0" w:color="auto"/>
              <w:right w:val="single" w:sz="4" w:space="0" w:color="auto"/>
            </w:tcBorders>
          </w:tcPr>
          <w:p w:rsidR="006A65D3" w:rsidRPr="00A308F0" w:rsidRDefault="006A65D3" w:rsidP="006A65D3">
            <w:pPr>
              <w:spacing w:after="0" w:line="240" w:lineRule="auto"/>
              <w:jc w:val="both"/>
              <w:rPr>
                <w:rFonts w:ascii="Times New Roman" w:eastAsia="Times New Roman" w:hAnsi="Times New Roman" w:cs="Times New Roman"/>
                <w:sz w:val="24"/>
                <w:szCs w:val="24"/>
              </w:rPr>
            </w:pPr>
          </w:p>
        </w:tc>
        <w:tc>
          <w:tcPr>
            <w:tcW w:w="2123" w:type="dxa"/>
            <w:tcBorders>
              <w:top w:val="single" w:sz="4" w:space="0" w:color="auto"/>
              <w:left w:val="single" w:sz="4" w:space="0" w:color="auto"/>
              <w:bottom w:val="single" w:sz="4" w:space="0" w:color="auto"/>
              <w:right w:val="single" w:sz="4" w:space="0" w:color="auto"/>
            </w:tcBorders>
          </w:tcPr>
          <w:p w:rsidR="006A65D3" w:rsidRPr="00A308F0" w:rsidRDefault="006A65D3" w:rsidP="006A65D3">
            <w:pPr>
              <w:spacing w:after="0" w:line="240" w:lineRule="auto"/>
              <w:jc w:val="both"/>
              <w:rPr>
                <w:rFonts w:ascii="Times New Roman" w:eastAsia="Times New Roman" w:hAnsi="Times New Roman" w:cs="Times New Roman"/>
                <w:sz w:val="24"/>
                <w:szCs w:val="24"/>
              </w:rPr>
            </w:pPr>
          </w:p>
        </w:tc>
      </w:tr>
    </w:tbl>
    <w:p w:rsidR="006A65D3" w:rsidRPr="00E467C8" w:rsidRDefault="006A65D3" w:rsidP="006A65D3">
      <w:pPr>
        <w:spacing w:after="0" w:line="240" w:lineRule="auto"/>
        <w:rPr>
          <w:rFonts w:ascii="Times New Roman" w:eastAsia="Times New Roman" w:hAnsi="Times New Roman" w:cs="Times New Roman"/>
          <w:sz w:val="24"/>
          <w:szCs w:val="24"/>
        </w:rPr>
      </w:pPr>
    </w:p>
    <w:p w:rsidR="006A65D3" w:rsidRDefault="006A65D3" w:rsidP="006A65D3">
      <w:pPr>
        <w:spacing w:after="0" w:line="240" w:lineRule="auto"/>
        <w:jc w:val="both"/>
        <w:rPr>
          <w:rFonts w:ascii="Times New Roman" w:eastAsia="Times New Roman" w:hAnsi="Times New Roman" w:cs="Times New Roman"/>
          <w:sz w:val="24"/>
          <w:szCs w:val="24"/>
        </w:rPr>
      </w:pPr>
    </w:p>
    <w:p w:rsidR="006A65D3" w:rsidRDefault="006A65D3" w:rsidP="006A65D3">
      <w:pPr>
        <w:spacing w:after="0" w:line="240" w:lineRule="auto"/>
        <w:jc w:val="both"/>
        <w:rPr>
          <w:rFonts w:ascii="Times New Roman" w:eastAsia="Times New Roman" w:hAnsi="Times New Roman" w:cs="Times New Roman"/>
          <w:sz w:val="24"/>
          <w:szCs w:val="24"/>
        </w:rPr>
      </w:pPr>
    </w:p>
    <w:p w:rsidR="006A65D3" w:rsidRDefault="006A65D3" w:rsidP="006A65D3">
      <w:pPr>
        <w:spacing w:after="0" w:line="240" w:lineRule="auto"/>
        <w:jc w:val="both"/>
        <w:rPr>
          <w:rFonts w:ascii="Times New Roman" w:eastAsia="Times New Roman" w:hAnsi="Times New Roman" w:cs="Times New Roman"/>
          <w:sz w:val="24"/>
          <w:szCs w:val="24"/>
        </w:rPr>
      </w:pPr>
    </w:p>
    <w:p w:rsidR="006A65D3" w:rsidRDefault="006A65D3" w:rsidP="006A65D3">
      <w:pPr>
        <w:spacing w:after="0" w:line="240" w:lineRule="auto"/>
        <w:jc w:val="both"/>
        <w:rPr>
          <w:rFonts w:ascii="Times New Roman" w:eastAsia="Times New Roman" w:hAnsi="Times New Roman" w:cs="Times New Roman"/>
          <w:sz w:val="24"/>
          <w:szCs w:val="24"/>
        </w:rPr>
      </w:pPr>
    </w:p>
    <w:p w:rsidR="006A65D3" w:rsidRDefault="006A65D3" w:rsidP="006A65D3">
      <w:pPr>
        <w:spacing w:after="0" w:line="240" w:lineRule="auto"/>
        <w:jc w:val="both"/>
        <w:rPr>
          <w:rFonts w:ascii="Times New Roman" w:eastAsia="Times New Roman" w:hAnsi="Times New Roman" w:cs="Times New Roman"/>
          <w:sz w:val="24"/>
          <w:szCs w:val="24"/>
        </w:rPr>
      </w:pPr>
    </w:p>
    <w:p w:rsidR="006A65D3" w:rsidRDefault="006A65D3" w:rsidP="006A65D3">
      <w:pPr>
        <w:spacing w:after="0" w:line="240" w:lineRule="auto"/>
        <w:jc w:val="both"/>
        <w:rPr>
          <w:rFonts w:ascii="Times New Roman" w:eastAsia="Times New Roman" w:hAnsi="Times New Roman" w:cs="Times New Roman"/>
          <w:sz w:val="24"/>
          <w:szCs w:val="24"/>
        </w:rPr>
      </w:pPr>
    </w:p>
    <w:p w:rsidR="006A65D3" w:rsidRDefault="006A65D3" w:rsidP="006A65D3">
      <w:pPr>
        <w:spacing w:after="0" w:line="240" w:lineRule="auto"/>
        <w:jc w:val="both"/>
        <w:rPr>
          <w:rFonts w:ascii="Times New Roman" w:eastAsia="Times New Roman" w:hAnsi="Times New Roman" w:cs="Times New Roman"/>
          <w:sz w:val="24"/>
          <w:szCs w:val="24"/>
        </w:rPr>
      </w:pPr>
    </w:p>
    <w:p w:rsidR="006A65D3" w:rsidRDefault="006A65D3" w:rsidP="006A65D3">
      <w:pPr>
        <w:spacing w:after="12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0"/>
        <w:gridCol w:w="6972"/>
      </w:tblGrid>
      <w:tr w:rsidR="006A65D3" w:rsidRPr="008A47C9" w:rsidTr="006A65D3">
        <w:tc>
          <w:tcPr>
            <w:tcW w:w="2100" w:type="dxa"/>
            <w:vAlign w:val="center"/>
          </w:tcPr>
          <w:p w:rsidR="006A65D3" w:rsidRPr="008A47C9" w:rsidRDefault="006A65D3" w:rsidP="006A65D3">
            <w:pPr>
              <w:spacing w:after="0" w:line="240" w:lineRule="auto"/>
              <w:rPr>
                <w:rFonts w:ascii="Times New Roman" w:eastAsia="Times New Roman" w:hAnsi="Times New Roman" w:cs="Times New Roman"/>
                <w:b/>
                <w:sz w:val="24"/>
                <w:szCs w:val="24"/>
              </w:rPr>
            </w:pPr>
            <w:r w:rsidRPr="008A47C9">
              <w:rPr>
                <w:rFonts w:ascii="Times New Roman" w:eastAsia="Times New Roman" w:hAnsi="Times New Roman" w:cs="Times New Roman"/>
                <w:b/>
                <w:sz w:val="24"/>
                <w:szCs w:val="24"/>
              </w:rPr>
              <w:t>Amats, vārds, uzvārds</w:t>
            </w:r>
          </w:p>
        </w:tc>
        <w:tc>
          <w:tcPr>
            <w:tcW w:w="6972" w:type="dxa"/>
            <w:vAlign w:val="center"/>
          </w:tcPr>
          <w:p w:rsidR="006A65D3" w:rsidRPr="008A47C9" w:rsidRDefault="006A65D3" w:rsidP="006A65D3">
            <w:pPr>
              <w:spacing w:after="0" w:line="240" w:lineRule="auto"/>
              <w:rPr>
                <w:rFonts w:ascii="Times New Roman" w:eastAsia="Times New Roman" w:hAnsi="Times New Roman" w:cs="Times New Roman"/>
                <w:sz w:val="24"/>
                <w:szCs w:val="24"/>
              </w:rPr>
            </w:pPr>
          </w:p>
          <w:p w:rsidR="006A65D3" w:rsidRPr="008A47C9" w:rsidRDefault="006A65D3" w:rsidP="006A65D3">
            <w:pPr>
              <w:spacing w:after="0" w:line="240" w:lineRule="auto"/>
              <w:rPr>
                <w:rFonts w:ascii="Times New Roman" w:eastAsia="Times New Roman" w:hAnsi="Times New Roman" w:cs="Times New Roman"/>
                <w:sz w:val="24"/>
                <w:szCs w:val="24"/>
              </w:rPr>
            </w:pPr>
          </w:p>
        </w:tc>
      </w:tr>
      <w:tr w:rsidR="006A65D3" w:rsidRPr="008A47C9" w:rsidTr="006A65D3">
        <w:tc>
          <w:tcPr>
            <w:tcW w:w="2100" w:type="dxa"/>
            <w:vAlign w:val="center"/>
          </w:tcPr>
          <w:p w:rsidR="006A65D3" w:rsidRPr="008A47C9" w:rsidRDefault="006A65D3" w:rsidP="006A65D3">
            <w:pPr>
              <w:spacing w:after="0" w:line="240" w:lineRule="auto"/>
              <w:rPr>
                <w:rFonts w:ascii="Times New Roman" w:eastAsia="Times New Roman" w:hAnsi="Times New Roman" w:cs="Times New Roman"/>
                <w:b/>
                <w:sz w:val="24"/>
                <w:szCs w:val="24"/>
              </w:rPr>
            </w:pPr>
            <w:r w:rsidRPr="008A47C9">
              <w:rPr>
                <w:rFonts w:ascii="Times New Roman" w:eastAsia="Times New Roman" w:hAnsi="Times New Roman" w:cs="Times New Roman"/>
                <w:b/>
                <w:sz w:val="24"/>
                <w:szCs w:val="24"/>
              </w:rPr>
              <w:t>Paraksts</w:t>
            </w:r>
          </w:p>
        </w:tc>
        <w:tc>
          <w:tcPr>
            <w:tcW w:w="6972" w:type="dxa"/>
            <w:vAlign w:val="center"/>
          </w:tcPr>
          <w:p w:rsidR="006A65D3" w:rsidRPr="008A47C9" w:rsidRDefault="006A65D3" w:rsidP="006A65D3">
            <w:pPr>
              <w:spacing w:after="0" w:line="240" w:lineRule="auto"/>
              <w:rPr>
                <w:rFonts w:ascii="Times New Roman" w:eastAsia="Times New Roman" w:hAnsi="Times New Roman" w:cs="Times New Roman"/>
                <w:sz w:val="24"/>
                <w:szCs w:val="24"/>
              </w:rPr>
            </w:pPr>
          </w:p>
          <w:p w:rsidR="006A65D3" w:rsidRPr="008A47C9" w:rsidRDefault="006A65D3" w:rsidP="006A65D3">
            <w:pPr>
              <w:spacing w:after="0" w:line="240" w:lineRule="auto"/>
              <w:rPr>
                <w:rFonts w:ascii="Times New Roman" w:eastAsia="Times New Roman" w:hAnsi="Times New Roman" w:cs="Times New Roman"/>
                <w:sz w:val="24"/>
                <w:szCs w:val="24"/>
              </w:rPr>
            </w:pPr>
          </w:p>
        </w:tc>
      </w:tr>
      <w:tr w:rsidR="006A65D3" w:rsidRPr="008A47C9" w:rsidTr="006A65D3">
        <w:tc>
          <w:tcPr>
            <w:tcW w:w="2100" w:type="dxa"/>
            <w:vAlign w:val="center"/>
          </w:tcPr>
          <w:p w:rsidR="006A65D3" w:rsidRPr="008A47C9" w:rsidRDefault="006A65D3" w:rsidP="006A65D3">
            <w:pPr>
              <w:spacing w:after="0" w:line="240" w:lineRule="auto"/>
              <w:rPr>
                <w:rFonts w:ascii="Times New Roman" w:eastAsia="Times New Roman" w:hAnsi="Times New Roman" w:cs="Times New Roman"/>
                <w:b/>
                <w:sz w:val="24"/>
                <w:szCs w:val="24"/>
              </w:rPr>
            </w:pPr>
            <w:r w:rsidRPr="008A47C9">
              <w:rPr>
                <w:rFonts w:ascii="Times New Roman" w:eastAsia="Times New Roman" w:hAnsi="Times New Roman" w:cs="Times New Roman"/>
                <w:b/>
                <w:sz w:val="24"/>
                <w:szCs w:val="24"/>
              </w:rPr>
              <w:t>Datums</w:t>
            </w:r>
          </w:p>
        </w:tc>
        <w:tc>
          <w:tcPr>
            <w:tcW w:w="6972" w:type="dxa"/>
            <w:vAlign w:val="center"/>
          </w:tcPr>
          <w:p w:rsidR="006A65D3" w:rsidRPr="008A47C9" w:rsidRDefault="006A65D3" w:rsidP="006A65D3">
            <w:pPr>
              <w:spacing w:after="0" w:line="240" w:lineRule="auto"/>
              <w:rPr>
                <w:rFonts w:ascii="Times New Roman" w:eastAsia="Times New Roman" w:hAnsi="Times New Roman" w:cs="Times New Roman"/>
                <w:sz w:val="24"/>
                <w:szCs w:val="24"/>
              </w:rPr>
            </w:pPr>
          </w:p>
          <w:p w:rsidR="006A65D3" w:rsidRPr="008A47C9" w:rsidRDefault="006A65D3" w:rsidP="006A65D3">
            <w:pPr>
              <w:spacing w:after="0" w:line="240" w:lineRule="auto"/>
              <w:rPr>
                <w:rFonts w:ascii="Times New Roman" w:eastAsia="Times New Roman" w:hAnsi="Times New Roman" w:cs="Times New Roman"/>
                <w:sz w:val="24"/>
                <w:szCs w:val="24"/>
              </w:rPr>
            </w:pPr>
          </w:p>
        </w:tc>
      </w:tr>
    </w:tbl>
    <w:p w:rsidR="006A65D3" w:rsidRDefault="006A65D3" w:rsidP="006A65D3">
      <w:pPr>
        <w:spacing w:after="0" w:line="240" w:lineRule="auto"/>
        <w:jc w:val="both"/>
        <w:rPr>
          <w:rFonts w:ascii="Times New Roman" w:eastAsia="Times New Roman" w:hAnsi="Times New Roman" w:cs="Times New Roman"/>
          <w:i/>
          <w:sz w:val="24"/>
          <w:szCs w:val="24"/>
        </w:rPr>
      </w:pPr>
    </w:p>
    <w:p w:rsidR="006A65D3" w:rsidRDefault="006A65D3" w:rsidP="006A65D3">
      <w:pPr>
        <w:spacing w:after="0" w:line="240" w:lineRule="auto"/>
        <w:jc w:val="both"/>
        <w:rPr>
          <w:rFonts w:ascii="Times New Roman" w:eastAsia="Times New Roman" w:hAnsi="Times New Roman" w:cs="Times New Roman"/>
          <w:sz w:val="24"/>
          <w:szCs w:val="24"/>
        </w:rPr>
      </w:pPr>
    </w:p>
    <w:p w:rsidR="006A65D3" w:rsidRPr="008A47C9" w:rsidRDefault="006A65D3" w:rsidP="006A65D3">
      <w:pPr>
        <w:spacing w:after="0" w:line="240" w:lineRule="auto"/>
        <w:ind w:left="3600" w:firstLine="720"/>
        <w:jc w:val="both"/>
        <w:rPr>
          <w:rFonts w:ascii="Times New Roman" w:eastAsia="Times New Roman" w:hAnsi="Times New Roman" w:cs="Times New Roman"/>
          <w:sz w:val="24"/>
          <w:szCs w:val="24"/>
        </w:rPr>
      </w:pPr>
    </w:p>
    <w:p w:rsidR="006A65D3" w:rsidRDefault="006A65D3" w:rsidP="006A65D3">
      <w:pPr>
        <w:spacing w:after="160" w:line="259" w:lineRule="auto"/>
        <w:rPr>
          <w:rFonts w:ascii="Times New Roman" w:eastAsia="Times New Roman" w:hAnsi="Times New Roman" w:cs="Times New Roman"/>
          <w:b/>
          <w:sz w:val="24"/>
          <w:szCs w:val="24"/>
        </w:rPr>
      </w:pPr>
    </w:p>
    <w:p w:rsidR="006A65D3" w:rsidRDefault="006A65D3" w:rsidP="006A65D3">
      <w:pPr>
        <w:spacing w:after="160" w:line="259" w:lineRule="auto"/>
        <w:rPr>
          <w:rFonts w:ascii="Times New Roman" w:eastAsia="Times New Roman" w:hAnsi="Times New Roman" w:cs="Times New Roman"/>
          <w:b/>
          <w:sz w:val="24"/>
          <w:szCs w:val="24"/>
        </w:rPr>
      </w:pPr>
    </w:p>
    <w:p w:rsidR="006A65D3" w:rsidRDefault="006A65D3" w:rsidP="006A65D3">
      <w:pPr>
        <w:spacing w:after="160" w:line="259"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br w:type="page"/>
      </w:r>
    </w:p>
    <w:p w:rsidR="006A65D3" w:rsidRPr="00AD1C9A" w:rsidRDefault="006A65D3" w:rsidP="006A65D3">
      <w:pPr>
        <w:spacing w:after="0" w:line="240" w:lineRule="auto"/>
        <w:ind w:left="7200"/>
        <w:jc w:val="right"/>
        <w:rPr>
          <w:rFonts w:ascii="Times New Roman" w:eastAsia="Times New Roman" w:hAnsi="Times New Roman" w:cs="Times New Roman"/>
          <w:b/>
          <w:sz w:val="20"/>
          <w:szCs w:val="20"/>
        </w:rPr>
      </w:pPr>
      <w:r w:rsidRPr="00AD1C9A">
        <w:rPr>
          <w:rFonts w:ascii="Times New Roman" w:eastAsia="Times New Roman" w:hAnsi="Times New Roman" w:cs="Times New Roman"/>
          <w:b/>
          <w:sz w:val="20"/>
          <w:szCs w:val="20"/>
        </w:rPr>
        <w:lastRenderedPageBreak/>
        <w:t>1</w:t>
      </w:r>
      <w:r>
        <w:rPr>
          <w:rFonts w:ascii="Times New Roman" w:eastAsia="Times New Roman" w:hAnsi="Times New Roman" w:cs="Times New Roman"/>
          <w:b/>
          <w:sz w:val="20"/>
          <w:szCs w:val="20"/>
        </w:rPr>
        <w:t>3</w:t>
      </w:r>
      <w:r w:rsidRPr="00AD1C9A">
        <w:rPr>
          <w:rFonts w:ascii="Times New Roman" w:eastAsia="Times New Roman" w:hAnsi="Times New Roman" w:cs="Times New Roman"/>
          <w:b/>
          <w:sz w:val="20"/>
          <w:szCs w:val="20"/>
        </w:rPr>
        <w:t>.pielikums</w:t>
      </w:r>
    </w:p>
    <w:p w:rsidR="006A65D3" w:rsidRDefault="006A65D3" w:rsidP="006A65D3">
      <w:pPr>
        <w:suppressAutoHyphens/>
        <w:autoSpaceDN w:val="0"/>
        <w:spacing w:after="0" w:line="240" w:lineRule="auto"/>
        <w:jc w:val="right"/>
        <w:textAlignment w:val="baseline"/>
        <w:rPr>
          <w:rFonts w:ascii="Times New Roman" w:eastAsia="Times New Roman" w:hAnsi="Times New Roman" w:cs="Times New Roman"/>
          <w:sz w:val="20"/>
        </w:rPr>
      </w:pPr>
      <w:r>
        <w:rPr>
          <w:rFonts w:ascii="Times New Roman" w:eastAsia="Times New Roman" w:hAnsi="Times New Roman" w:cs="Times New Roman"/>
          <w:sz w:val="20"/>
        </w:rPr>
        <w:t xml:space="preserve">Priekules novada pašvaldības </w:t>
      </w:r>
    </w:p>
    <w:p w:rsidR="006A65D3" w:rsidRPr="00FE21AF" w:rsidRDefault="006A65D3" w:rsidP="006A65D3">
      <w:pPr>
        <w:suppressAutoHyphens/>
        <w:autoSpaceDN w:val="0"/>
        <w:spacing w:after="0" w:line="240" w:lineRule="auto"/>
        <w:jc w:val="right"/>
        <w:textAlignment w:val="baseline"/>
        <w:rPr>
          <w:rFonts w:ascii="Times New Roman" w:eastAsia="Times New Roman" w:hAnsi="Times New Roman" w:cs="Times New Roman"/>
          <w:sz w:val="20"/>
        </w:rPr>
      </w:pPr>
      <w:r>
        <w:rPr>
          <w:rFonts w:ascii="Times New Roman" w:eastAsia="Times New Roman" w:hAnsi="Times New Roman" w:cs="Times New Roman"/>
          <w:sz w:val="20"/>
        </w:rPr>
        <w:t xml:space="preserve">iepirkuma </w:t>
      </w:r>
      <w:r w:rsidRPr="00FE21AF">
        <w:rPr>
          <w:rFonts w:ascii="Times New Roman" w:eastAsia="Times New Roman" w:hAnsi="Times New Roman" w:cs="Times New Roman"/>
          <w:sz w:val="20"/>
        </w:rPr>
        <w:t>Nr.</w:t>
      </w:r>
      <w:r w:rsidRPr="00D63362">
        <w:rPr>
          <w:rFonts w:ascii="Times New Roman" w:eastAsia="Times New Roman" w:hAnsi="Times New Roman" w:cs="Times New Roman"/>
          <w:sz w:val="20"/>
        </w:rPr>
        <w:t>PNP</w:t>
      </w:r>
      <w:r w:rsidR="00CF725B">
        <w:rPr>
          <w:rFonts w:ascii="Times New Roman" w:eastAsia="Times New Roman" w:hAnsi="Times New Roman" w:cs="Times New Roman"/>
          <w:sz w:val="20"/>
        </w:rPr>
        <w:t>2017/32</w:t>
      </w:r>
    </w:p>
    <w:p w:rsidR="006A65D3" w:rsidRPr="00C835EE" w:rsidRDefault="006A65D3" w:rsidP="006A65D3">
      <w:pPr>
        <w:spacing w:after="0" w:line="240" w:lineRule="auto"/>
        <w:jc w:val="right"/>
        <w:rPr>
          <w:rFonts w:ascii="Times New Roman" w:eastAsia="Times New Roman" w:hAnsi="Times New Roman" w:cs="Times New Roman"/>
          <w:sz w:val="20"/>
          <w:szCs w:val="20"/>
        </w:rPr>
      </w:pPr>
      <w:r w:rsidRPr="00FE21AF">
        <w:rPr>
          <w:rFonts w:ascii="Times New Roman" w:eastAsia="Times New Roman" w:hAnsi="Times New Roman" w:cs="Times New Roman"/>
          <w:sz w:val="20"/>
        </w:rPr>
        <w:t xml:space="preserve"> nolikuma</w:t>
      </w:r>
      <w:r>
        <w:rPr>
          <w:rFonts w:ascii="Times New Roman" w:eastAsia="Times New Roman" w:hAnsi="Times New Roman" w:cs="Times New Roman"/>
          <w:sz w:val="20"/>
        </w:rPr>
        <w:t>m</w:t>
      </w:r>
    </w:p>
    <w:p w:rsidR="006A65D3" w:rsidRPr="008A47C9" w:rsidRDefault="006A65D3" w:rsidP="006A65D3">
      <w:pPr>
        <w:tabs>
          <w:tab w:val="center" w:pos="4153"/>
          <w:tab w:val="right" w:pos="8306"/>
        </w:tabs>
        <w:spacing w:after="0" w:line="240" w:lineRule="auto"/>
        <w:jc w:val="right"/>
        <w:rPr>
          <w:rFonts w:ascii="Times New Roman" w:eastAsia="Times New Roman" w:hAnsi="Times New Roman" w:cs="Times New Roman"/>
          <w:b/>
          <w:sz w:val="24"/>
          <w:szCs w:val="24"/>
        </w:rPr>
      </w:pPr>
    </w:p>
    <w:p w:rsidR="006A65D3" w:rsidRPr="00A067C2" w:rsidRDefault="006A65D3" w:rsidP="006A65D3">
      <w:pPr>
        <w:tabs>
          <w:tab w:val="left" w:pos="720"/>
        </w:tabs>
        <w:spacing w:after="0" w:line="240" w:lineRule="auto"/>
        <w:jc w:val="both"/>
        <w:rPr>
          <w:rFonts w:ascii="Times New Roman" w:eastAsia="Times New Roman" w:hAnsi="Times New Roman" w:cs="Times New Roman"/>
          <w:i/>
          <w:sz w:val="24"/>
          <w:szCs w:val="24"/>
        </w:rPr>
      </w:pPr>
      <w:r w:rsidRPr="00A067C2">
        <w:rPr>
          <w:rFonts w:ascii="Times New Roman" w:eastAsia="Times New Roman" w:hAnsi="Times New Roman" w:cs="Times New Roman"/>
          <w:sz w:val="24"/>
          <w:szCs w:val="24"/>
        </w:rPr>
        <w:t xml:space="preserve">* </w:t>
      </w:r>
      <w:r w:rsidRPr="00A067C2">
        <w:rPr>
          <w:rFonts w:ascii="Times New Roman" w:eastAsia="Times New Roman" w:hAnsi="Times New Roman" w:cs="Times New Roman"/>
          <w:i/>
          <w:sz w:val="24"/>
          <w:szCs w:val="24"/>
        </w:rPr>
        <w:t xml:space="preserve">Pielikums obligāti aizpildāms, ja </w:t>
      </w:r>
      <w:r>
        <w:rPr>
          <w:rFonts w:ascii="Times New Roman" w:eastAsia="Times New Roman" w:hAnsi="Times New Roman" w:cs="Times New Roman"/>
          <w:i/>
          <w:sz w:val="24"/>
          <w:szCs w:val="24"/>
        </w:rPr>
        <w:t>pretendents piesaistīs</w:t>
      </w:r>
      <w:r w:rsidRPr="00A067C2">
        <w:rPr>
          <w:rFonts w:ascii="Times New Roman" w:eastAsia="Times New Roman" w:hAnsi="Times New Roman" w:cs="Times New Roman"/>
          <w:i/>
          <w:sz w:val="24"/>
          <w:szCs w:val="24"/>
        </w:rPr>
        <w:t xml:space="preserve"> apakšuzņēmēj</w:t>
      </w:r>
      <w:r>
        <w:rPr>
          <w:rFonts w:ascii="Times New Roman" w:eastAsia="Times New Roman" w:hAnsi="Times New Roman" w:cs="Times New Roman"/>
          <w:i/>
          <w:sz w:val="24"/>
          <w:szCs w:val="24"/>
        </w:rPr>
        <w:t>us</w:t>
      </w:r>
      <w:r w:rsidRPr="00A067C2">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līgumu saistību izpildīšanai. Attiecīgais pielikums </w:t>
      </w:r>
      <w:r w:rsidRPr="00630DC2">
        <w:rPr>
          <w:rFonts w:ascii="Times New Roman" w:eastAsia="Times New Roman" w:hAnsi="Times New Roman" w:cs="Times New Roman"/>
          <w:i/>
          <w:sz w:val="24"/>
          <w:szCs w:val="24"/>
          <w:u w:val="single"/>
        </w:rPr>
        <w:t>jāaizpilda pretendentam.</w:t>
      </w:r>
    </w:p>
    <w:p w:rsidR="006A65D3" w:rsidRPr="00291CBE" w:rsidRDefault="006A65D3" w:rsidP="006A65D3">
      <w:pPr>
        <w:tabs>
          <w:tab w:val="left" w:pos="720"/>
        </w:tabs>
        <w:spacing w:after="0" w:line="240" w:lineRule="auto"/>
        <w:rPr>
          <w:rFonts w:ascii="Times New Roman" w:eastAsia="Times New Roman" w:hAnsi="Times New Roman" w:cs="Times New Roman"/>
          <w:i/>
          <w:sz w:val="28"/>
          <w:szCs w:val="24"/>
        </w:rPr>
      </w:pPr>
    </w:p>
    <w:p w:rsidR="006A65D3" w:rsidRPr="00691444" w:rsidRDefault="006A65D3" w:rsidP="006A65D3">
      <w:pPr>
        <w:spacing w:after="100" w:afterAutospacing="1" w:line="270" w:lineRule="exac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691444">
        <w:rPr>
          <w:rFonts w:ascii="Times New Roman" w:eastAsia="Times New Roman" w:hAnsi="Times New Roman" w:cs="Times New Roman"/>
          <w:b/>
          <w:sz w:val="28"/>
          <w:szCs w:val="28"/>
        </w:rPr>
        <w:t>Informācija par pretendenta piesaistītajiem apakšuzņēmējiem</w:t>
      </w:r>
    </w:p>
    <w:p w:rsidR="006A65D3" w:rsidRDefault="006A65D3" w:rsidP="006A65D3">
      <w:pPr>
        <w:spacing w:after="100" w:afterAutospacing="1" w:line="270" w:lineRule="exact"/>
        <w:jc w:val="center"/>
        <w:rPr>
          <w:rFonts w:ascii="Times New Roman" w:eastAsia="Times New Roman" w:hAnsi="Times New Roman" w:cs="Times New Roman"/>
          <w:b/>
          <w:sz w:val="28"/>
          <w:szCs w:val="28"/>
        </w:rPr>
      </w:pPr>
      <w:r w:rsidRPr="00691444">
        <w:rPr>
          <w:rFonts w:ascii="Times New Roman" w:eastAsia="Times New Roman" w:hAnsi="Times New Roman" w:cs="Times New Roman"/>
          <w:b/>
          <w:sz w:val="28"/>
          <w:szCs w:val="28"/>
        </w:rPr>
        <w:t>un tiem nododamo pakalpojuma daļu saraksts un apjoms</w:t>
      </w:r>
      <w:r>
        <w:rPr>
          <w:rFonts w:ascii="Times New Roman" w:eastAsia="Times New Roman" w:hAnsi="Times New Roman" w:cs="Times New Roman"/>
          <w:b/>
          <w:sz w:val="28"/>
          <w:szCs w:val="28"/>
        </w:rPr>
        <w:t xml:space="preserve"> </w:t>
      </w:r>
    </w:p>
    <w:p w:rsidR="006A65D3" w:rsidRDefault="006A65D3" w:rsidP="006A65D3">
      <w:pPr>
        <w:spacing w:after="100" w:afterAutospacing="1" w:line="270" w:lineRule="exact"/>
        <w:jc w:val="center"/>
        <w:rPr>
          <w:rFonts w:ascii="Times New Roman" w:eastAsia="Times New Roman" w:hAnsi="Times New Roman" w:cs="Times New Roman"/>
          <w:b/>
          <w:sz w:val="28"/>
          <w:szCs w:val="28"/>
        </w:rPr>
      </w:pPr>
    </w:p>
    <w:p w:rsidR="006A65D3" w:rsidRPr="00E467C8" w:rsidRDefault="006A65D3" w:rsidP="006A65D3">
      <w:pPr>
        <w:spacing w:after="0" w:line="240" w:lineRule="auto"/>
        <w:rPr>
          <w:rFonts w:ascii="Times New Roman" w:eastAsia="Times New Roman" w:hAnsi="Times New Roman" w:cs="Times New Roman"/>
          <w:sz w:val="24"/>
          <w:szCs w:val="24"/>
        </w:rPr>
      </w:pPr>
      <w:r w:rsidRPr="00E467C8">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A</w:t>
      </w:r>
      <w:r w:rsidRPr="00E467C8">
        <w:rPr>
          <w:rFonts w:ascii="Times New Roman" w:eastAsia="Times New Roman" w:hAnsi="Times New Roman" w:cs="Times New Roman"/>
          <w:sz w:val="24"/>
          <w:szCs w:val="24"/>
        </w:rPr>
        <w:t>pakšuzņēmējiem</w:t>
      </w:r>
      <w:r>
        <w:rPr>
          <w:rFonts w:ascii="Times New Roman" w:eastAsia="Times New Roman" w:hAnsi="Times New Roman" w:cs="Times New Roman"/>
          <w:sz w:val="24"/>
          <w:szCs w:val="24"/>
        </w:rPr>
        <w:t xml:space="preserve"> </w:t>
      </w:r>
      <w:r w:rsidRPr="00E467C8">
        <w:rPr>
          <w:rFonts w:ascii="Times New Roman" w:eastAsia="Times New Roman" w:hAnsi="Times New Roman" w:cs="Times New Roman"/>
          <w:sz w:val="24"/>
          <w:szCs w:val="24"/>
        </w:rPr>
        <w:t>nododamo pakalpojuma daļu saraksts un apjoms</w:t>
      </w:r>
      <w:r>
        <w:rPr>
          <w:rFonts w:ascii="Times New Roman" w:eastAsia="Times New Roman" w:hAnsi="Times New Roman" w:cs="Times New Roman"/>
          <w:sz w:val="24"/>
          <w:szCs w:val="24"/>
        </w:rPr>
        <w:t>:</w:t>
      </w:r>
    </w:p>
    <w:p w:rsidR="006A65D3" w:rsidRPr="008A47C9" w:rsidRDefault="006A65D3" w:rsidP="006A65D3">
      <w:pPr>
        <w:spacing w:after="0" w:line="240" w:lineRule="auto"/>
        <w:rPr>
          <w:rFonts w:ascii="Times New Roman" w:eastAsia="Times New Roman" w:hAnsi="Times New Roman" w:cs="Times New Roman"/>
          <w:b/>
          <w:sz w:val="28"/>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2700"/>
        <w:gridCol w:w="1620"/>
        <w:gridCol w:w="2839"/>
      </w:tblGrid>
      <w:tr w:rsidR="006A65D3" w:rsidRPr="008A47C9" w:rsidTr="006A65D3">
        <w:tc>
          <w:tcPr>
            <w:tcW w:w="1908" w:type="dxa"/>
            <w:vAlign w:val="center"/>
          </w:tcPr>
          <w:p w:rsidR="006A65D3" w:rsidRPr="008A47C9" w:rsidRDefault="006A65D3" w:rsidP="006A65D3">
            <w:pPr>
              <w:spacing w:after="0" w:line="240" w:lineRule="auto"/>
              <w:jc w:val="center"/>
              <w:rPr>
                <w:rFonts w:ascii="Times New Roman" w:eastAsia="Times New Roman" w:hAnsi="Times New Roman" w:cs="Times New Roman"/>
                <w:b/>
                <w:sz w:val="24"/>
                <w:szCs w:val="24"/>
              </w:rPr>
            </w:pPr>
            <w:r w:rsidRPr="008A47C9">
              <w:rPr>
                <w:rFonts w:ascii="Times New Roman" w:eastAsia="Times New Roman" w:hAnsi="Times New Roman" w:cs="Times New Roman"/>
                <w:b/>
                <w:sz w:val="24"/>
                <w:szCs w:val="24"/>
              </w:rPr>
              <w:t>Nosaukums</w:t>
            </w:r>
          </w:p>
        </w:tc>
        <w:tc>
          <w:tcPr>
            <w:tcW w:w="2700" w:type="dxa"/>
            <w:vAlign w:val="center"/>
          </w:tcPr>
          <w:p w:rsidR="006A65D3" w:rsidRPr="008A47C9" w:rsidRDefault="006A65D3" w:rsidP="006A65D3">
            <w:pPr>
              <w:spacing w:after="0" w:line="240" w:lineRule="auto"/>
              <w:jc w:val="center"/>
              <w:rPr>
                <w:rFonts w:ascii="Times New Roman" w:eastAsia="Times New Roman" w:hAnsi="Times New Roman" w:cs="Times New Roman"/>
                <w:b/>
                <w:sz w:val="24"/>
                <w:szCs w:val="24"/>
              </w:rPr>
            </w:pPr>
            <w:r w:rsidRPr="008A47C9">
              <w:rPr>
                <w:rFonts w:ascii="Times New Roman" w:eastAsia="Times New Roman" w:hAnsi="Times New Roman" w:cs="Times New Roman"/>
                <w:b/>
                <w:sz w:val="24"/>
                <w:szCs w:val="24"/>
              </w:rPr>
              <w:t>Adrese, telefons, kontaktpersona</w:t>
            </w:r>
          </w:p>
        </w:tc>
        <w:tc>
          <w:tcPr>
            <w:tcW w:w="1620" w:type="dxa"/>
            <w:vAlign w:val="center"/>
          </w:tcPr>
          <w:p w:rsidR="006A65D3" w:rsidRDefault="006A65D3" w:rsidP="006A65D3">
            <w:pPr>
              <w:spacing w:after="0" w:line="240" w:lineRule="auto"/>
              <w:jc w:val="center"/>
              <w:rPr>
                <w:rFonts w:ascii="Times New Roman" w:eastAsia="Times New Roman" w:hAnsi="Times New Roman" w:cs="Times New Roman"/>
                <w:b/>
                <w:sz w:val="24"/>
                <w:szCs w:val="24"/>
              </w:rPr>
            </w:pPr>
            <w:r w:rsidRPr="008A47C9">
              <w:rPr>
                <w:rFonts w:ascii="Times New Roman" w:eastAsia="Times New Roman" w:hAnsi="Times New Roman" w:cs="Times New Roman"/>
                <w:b/>
                <w:sz w:val="24"/>
                <w:szCs w:val="24"/>
              </w:rPr>
              <w:t xml:space="preserve">Veicamo </w:t>
            </w:r>
            <w:r>
              <w:rPr>
                <w:rFonts w:ascii="Times New Roman" w:eastAsia="Times New Roman" w:hAnsi="Times New Roman" w:cs="Times New Roman"/>
                <w:b/>
                <w:sz w:val="24"/>
                <w:szCs w:val="24"/>
              </w:rPr>
              <w:t>pakalpojumu</w:t>
            </w:r>
          </w:p>
          <w:p w:rsidR="006A65D3" w:rsidRDefault="006A65D3" w:rsidP="006A65D3">
            <w:pPr>
              <w:spacing w:after="0" w:line="240" w:lineRule="auto"/>
              <w:jc w:val="center"/>
              <w:rPr>
                <w:rFonts w:ascii="Times New Roman" w:eastAsia="Times New Roman" w:hAnsi="Times New Roman" w:cs="Times New Roman"/>
                <w:b/>
                <w:sz w:val="24"/>
                <w:szCs w:val="24"/>
              </w:rPr>
            </w:pPr>
            <w:r w:rsidRPr="008A47C9">
              <w:rPr>
                <w:rFonts w:ascii="Times New Roman" w:eastAsia="Times New Roman" w:hAnsi="Times New Roman" w:cs="Times New Roman"/>
                <w:b/>
                <w:sz w:val="24"/>
                <w:szCs w:val="24"/>
              </w:rPr>
              <w:t xml:space="preserve">apjoms no kopējā apjoma </w:t>
            </w:r>
          </w:p>
          <w:p w:rsidR="006A65D3" w:rsidRPr="008A47C9" w:rsidRDefault="006A65D3" w:rsidP="006A65D3">
            <w:pPr>
              <w:spacing w:after="0" w:line="240" w:lineRule="auto"/>
              <w:jc w:val="center"/>
              <w:rPr>
                <w:rFonts w:ascii="Times New Roman" w:eastAsia="Times New Roman" w:hAnsi="Times New Roman" w:cs="Times New Roman"/>
                <w:b/>
                <w:sz w:val="24"/>
                <w:szCs w:val="24"/>
              </w:rPr>
            </w:pPr>
            <w:r w:rsidRPr="008A47C9">
              <w:rPr>
                <w:rFonts w:ascii="Times New Roman" w:eastAsia="Times New Roman" w:hAnsi="Times New Roman" w:cs="Times New Roman"/>
                <w:b/>
                <w:sz w:val="24"/>
                <w:szCs w:val="24"/>
              </w:rPr>
              <w:t>(%) un EUR bez PVN</w:t>
            </w:r>
          </w:p>
        </w:tc>
        <w:tc>
          <w:tcPr>
            <w:tcW w:w="2839" w:type="dxa"/>
            <w:vAlign w:val="center"/>
          </w:tcPr>
          <w:p w:rsidR="006A65D3" w:rsidRPr="008A47C9" w:rsidRDefault="006A65D3" w:rsidP="006A65D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Pakalpojuma daļa</w:t>
            </w:r>
          </w:p>
        </w:tc>
      </w:tr>
      <w:tr w:rsidR="006A65D3" w:rsidRPr="008A47C9" w:rsidTr="006A65D3">
        <w:trPr>
          <w:trHeight w:val="340"/>
        </w:trPr>
        <w:tc>
          <w:tcPr>
            <w:tcW w:w="1908" w:type="dxa"/>
          </w:tcPr>
          <w:p w:rsidR="006A65D3" w:rsidRPr="008A47C9" w:rsidRDefault="006A65D3" w:rsidP="006A65D3">
            <w:pPr>
              <w:spacing w:after="0" w:line="240" w:lineRule="auto"/>
              <w:jc w:val="right"/>
              <w:rPr>
                <w:rFonts w:ascii="Times New Roman" w:eastAsia="Times New Roman" w:hAnsi="Times New Roman" w:cs="Times New Roman"/>
                <w:b/>
                <w:sz w:val="28"/>
                <w:szCs w:val="24"/>
              </w:rPr>
            </w:pPr>
          </w:p>
        </w:tc>
        <w:tc>
          <w:tcPr>
            <w:tcW w:w="2700" w:type="dxa"/>
          </w:tcPr>
          <w:p w:rsidR="006A65D3" w:rsidRPr="008A47C9" w:rsidRDefault="006A65D3" w:rsidP="006A65D3">
            <w:pPr>
              <w:spacing w:after="0" w:line="240" w:lineRule="auto"/>
              <w:jc w:val="right"/>
              <w:rPr>
                <w:rFonts w:ascii="Times New Roman" w:eastAsia="Times New Roman" w:hAnsi="Times New Roman" w:cs="Times New Roman"/>
                <w:b/>
                <w:sz w:val="28"/>
                <w:szCs w:val="24"/>
              </w:rPr>
            </w:pPr>
          </w:p>
        </w:tc>
        <w:tc>
          <w:tcPr>
            <w:tcW w:w="1620" w:type="dxa"/>
          </w:tcPr>
          <w:p w:rsidR="006A65D3" w:rsidRPr="008A47C9" w:rsidRDefault="006A65D3" w:rsidP="006A65D3">
            <w:pPr>
              <w:spacing w:after="0" w:line="240" w:lineRule="auto"/>
              <w:jc w:val="right"/>
              <w:rPr>
                <w:rFonts w:ascii="Times New Roman" w:eastAsia="Times New Roman" w:hAnsi="Times New Roman" w:cs="Times New Roman"/>
                <w:b/>
                <w:sz w:val="28"/>
                <w:szCs w:val="24"/>
              </w:rPr>
            </w:pPr>
          </w:p>
        </w:tc>
        <w:tc>
          <w:tcPr>
            <w:tcW w:w="2839" w:type="dxa"/>
          </w:tcPr>
          <w:p w:rsidR="006A65D3" w:rsidRPr="008A47C9" w:rsidRDefault="006A65D3" w:rsidP="006A65D3">
            <w:pPr>
              <w:spacing w:after="0" w:line="240" w:lineRule="auto"/>
              <w:jc w:val="right"/>
              <w:rPr>
                <w:rFonts w:ascii="Times New Roman" w:eastAsia="Times New Roman" w:hAnsi="Times New Roman" w:cs="Times New Roman"/>
                <w:b/>
                <w:sz w:val="28"/>
                <w:szCs w:val="24"/>
              </w:rPr>
            </w:pPr>
          </w:p>
        </w:tc>
      </w:tr>
      <w:tr w:rsidR="006A65D3" w:rsidRPr="008A47C9" w:rsidTr="006A65D3">
        <w:trPr>
          <w:trHeight w:val="340"/>
        </w:trPr>
        <w:tc>
          <w:tcPr>
            <w:tcW w:w="1908" w:type="dxa"/>
          </w:tcPr>
          <w:p w:rsidR="006A65D3" w:rsidRPr="008A47C9" w:rsidRDefault="006A65D3" w:rsidP="006A65D3">
            <w:pPr>
              <w:spacing w:after="0" w:line="240" w:lineRule="auto"/>
              <w:jc w:val="right"/>
              <w:rPr>
                <w:rFonts w:ascii="Times New Roman" w:eastAsia="Times New Roman" w:hAnsi="Times New Roman" w:cs="Times New Roman"/>
                <w:b/>
                <w:sz w:val="28"/>
                <w:szCs w:val="24"/>
              </w:rPr>
            </w:pPr>
          </w:p>
        </w:tc>
        <w:tc>
          <w:tcPr>
            <w:tcW w:w="2700" w:type="dxa"/>
          </w:tcPr>
          <w:p w:rsidR="006A65D3" w:rsidRPr="008A47C9" w:rsidRDefault="006A65D3" w:rsidP="006A65D3">
            <w:pPr>
              <w:spacing w:after="0" w:line="240" w:lineRule="auto"/>
              <w:jc w:val="right"/>
              <w:rPr>
                <w:rFonts w:ascii="Times New Roman" w:eastAsia="Times New Roman" w:hAnsi="Times New Roman" w:cs="Times New Roman"/>
                <w:b/>
                <w:sz w:val="28"/>
                <w:szCs w:val="24"/>
              </w:rPr>
            </w:pPr>
          </w:p>
        </w:tc>
        <w:tc>
          <w:tcPr>
            <w:tcW w:w="1620" w:type="dxa"/>
          </w:tcPr>
          <w:p w:rsidR="006A65D3" w:rsidRPr="008A47C9" w:rsidRDefault="006A65D3" w:rsidP="006A65D3">
            <w:pPr>
              <w:spacing w:after="0" w:line="240" w:lineRule="auto"/>
              <w:jc w:val="right"/>
              <w:rPr>
                <w:rFonts w:ascii="Times New Roman" w:eastAsia="Times New Roman" w:hAnsi="Times New Roman" w:cs="Times New Roman"/>
                <w:b/>
                <w:sz w:val="28"/>
                <w:szCs w:val="24"/>
              </w:rPr>
            </w:pPr>
          </w:p>
        </w:tc>
        <w:tc>
          <w:tcPr>
            <w:tcW w:w="2839" w:type="dxa"/>
          </w:tcPr>
          <w:p w:rsidR="006A65D3" w:rsidRPr="008A47C9" w:rsidRDefault="006A65D3" w:rsidP="006A65D3">
            <w:pPr>
              <w:spacing w:after="0" w:line="240" w:lineRule="auto"/>
              <w:jc w:val="right"/>
              <w:rPr>
                <w:rFonts w:ascii="Times New Roman" w:eastAsia="Times New Roman" w:hAnsi="Times New Roman" w:cs="Times New Roman"/>
                <w:b/>
                <w:sz w:val="28"/>
                <w:szCs w:val="24"/>
              </w:rPr>
            </w:pPr>
          </w:p>
        </w:tc>
      </w:tr>
      <w:tr w:rsidR="006A65D3" w:rsidRPr="008A47C9" w:rsidTr="006A65D3">
        <w:trPr>
          <w:trHeight w:val="340"/>
        </w:trPr>
        <w:tc>
          <w:tcPr>
            <w:tcW w:w="1908" w:type="dxa"/>
          </w:tcPr>
          <w:p w:rsidR="006A65D3" w:rsidRPr="008A47C9" w:rsidRDefault="006A65D3" w:rsidP="006A65D3">
            <w:pPr>
              <w:spacing w:after="0" w:line="240" w:lineRule="auto"/>
              <w:jc w:val="right"/>
              <w:rPr>
                <w:rFonts w:ascii="Times New Roman" w:eastAsia="Times New Roman" w:hAnsi="Times New Roman" w:cs="Times New Roman"/>
                <w:b/>
                <w:sz w:val="28"/>
                <w:szCs w:val="24"/>
              </w:rPr>
            </w:pPr>
          </w:p>
        </w:tc>
        <w:tc>
          <w:tcPr>
            <w:tcW w:w="2700" w:type="dxa"/>
          </w:tcPr>
          <w:p w:rsidR="006A65D3" w:rsidRPr="008A47C9" w:rsidRDefault="006A65D3" w:rsidP="006A65D3">
            <w:pPr>
              <w:spacing w:after="0" w:line="240" w:lineRule="auto"/>
              <w:jc w:val="right"/>
              <w:rPr>
                <w:rFonts w:ascii="Times New Roman" w:eastAsia="Times New Roman" w:hAnsi="Times New Roman" w:cs="Times New Roman"/>
                <w:b/>
                <w:sz w:val="28"/>
                <w:szCs w:val="24"/>
              </w:rPr>
            </w:pPr>
          </w:p>
        </w:tc>
        <w:tc>
          <w:tcPr>
            <w:tcW w:w="1620" w:type="dxa"/>
          </w:tcPr>
          <w:p w:rsidR="006A65D3" w:rsidRPr="008A47C9" w:rsidRDefault="006A65D3" w:rsidP="006A65D3">
            <w:pPr>
              <w:spacing w:after="0" w:line="240" w:lineRule="auto"/>
              <w:jc w:val="right"/>
              <w:rPr>
                <w:rFonts w:ascii="Times New Roman" w:eastAsia="Times New Roman" w:hAnsi="Times New Roman" w:cs="Times New Roman"/>
                <w:b/>
                <w:sz w:val="28"/>
                <w:szCs w:val="24"/>
              </w:rPr>
            </w:pPr>
          </w:p>
        </w:tc>
        <w:tc>
          <w:tcPr>
            <w:tcW w:w="2839" w:type="dxa"/>
          </w:tcPr>
          <w:p w:rsidR="006A65D3" w:rsidRPr="008A47C9" w:rsidRDefault="006A65D3" w:rsidP="006A65D3">
            <w:pPr>
              <w:spacing w:after="0" w:line="240" w:lineRule="auto"/>
              <w:jc w:val="right"/>
              <w:rPr>
                <w:rFonts w:ascii="Times New Roman" w:eastAsia="Times New Roman" w:hAnsi="Times New Roman" w:cs="Times New Roman"/>
                <w:b/>
                <w:sz w:val="28"/>
                <w:szCs w:val="24"/>
              </w:rPr>
            </w:pPr>
          </w:p>
        </w:tc>
      </w:tr>
      <w:tr w:rsidR="006A65D3" w:rsidRPr="008A47C9" w:rsidTr="006A65D3">
        <w:trPr>
          <w:trHeight w:val="340"/>
        </w:trPr>
        <w:tc>
          <w:tcPr>
            <w:tcW w:w="1908" w:type="dxa"/>
          </w:tcPr>
          <w:p w:rsidR="006A65D3" w:rsidRPr="008A47C9" w:rsidRDefault="006A65D3" w:rsidP="006A65D3">
            <w:pPr>
              <w:spacing w:after="0" w:line="240" w:lineRule="auto"/>
              <w:jc w:val="right"/>
              <w:rPr>
                <w:rFonts w:ascii="Times New Roman" w:eastAsia="Times New Roman" w:hAnsi="Times New Roman" w:cs="Times New Roman"/>
                <w:b/>
                <w:sz w:val="28"/>
                <w:szCs w:val="24"/>
              </w:rPr>
            </w:pPr>
          </w:p>
        </w:tc>
        <w:tc>
          <w:tcPr>
            <w:tcW w:w="2700" w:type="dxa"/>
          </w:tcPr>
          <w:p w:rsidR="006A65D3" w:rsidRPr="008A47C9" w:rsidRDefault="006A65D3" w:rsidP="006A65D3">
            <w:pPr>
              <w:spacing w:after="0" w:line="240" w:lineRule="auto"/>
              <w:jc w:val="right"/>
              <w:rPr>
                <w:rFonts w:ascii="Times New Roman" w:eastAsia="Times New Roman" w:hAnsi="Times New Roman" w:cs="Times New Roman"/>
                <w:b/>
                <w:sz w:val="28"/>
                <w:szCs w:val="24"/>
              </w:rPr>
            </w:pPr>
          </w:p>
        </w:tc>
        <w:tc>
          <w:tcPr>
            <w:tcW w:w="1620" w:type="dxa"/>
          </w:tcPr>
          <w:p w:rsidR="006A65D3" w:rsidRPr="008A47C9" w:rsidRDefault="006A65D3" w:rsidP="006A65D3">
            <w:pPr>
              <w:spacing w:after="0" w:line="240" w:lineRule="auto"/>
              <w:jc w:val="right"/>
              <w:rPr>
                <w:rFonts w:ascii="Times New Roman" w:eastAsia="Times New Roman" w:hAnsi="Times New Roman" w:cs="Times New Roman"/>
                <w:b/>
                <w:sz w:val="28"/>
                <w:szCs w:val="24"/>
              </w:rPr>
            </w:pPr>
          </w:p>
        </w:tc>
        <w:tc>
          <w:tcPr>
            <w:tcW w:w="2839" w:type="dxa"/>
          </w:tcPr>
          <w:p w:rsidR="006A65D3" w:rsidRPr="008A47C9" w:rsidRDefault="006A65D3" w:rsidP="006A65D3">
            <w:pPr>
              <w:spacing w:after="0" w:line="240" w:lineRule="auto"/>
              <w:jc w:val="right"/>
              <w:rPr>
                <w:rFonts w:ascii="Times New Roman" w:eastAsia="Times New Roman" w:hAnsi="Times New Roman" w:cs="Times New Roman"/>
                <w:b/>
                <w:sz w:val="28"/>
                <w:szCs w:val="24"/>
              </w:rPr>
            </w:pPr>
          </w:p>
        </w:tc>
      </w:tr>
      <w:tr w:rsidR="006A65D3" w:rsidRPr="008A47C9" w:rsidTr="006A65D3">
        <w:trPr>
          <w:trHeight w:val="340"/>
        </w:trPr>
        <w:tc>
          <w:tcPr>
            <w:tcW w:w="1908" w:type="dxa"/>
          </w:tcPr>
          <w:p w:rsidR="006A65D3" w:rsidRPr="008A47C9" w:rsidRDefault="006A65D3" w:rsidP="006A65D3">
            <w:pPr>
              <w:spacing w:after="0" w:line="240" w:lineRule="auto"/>
              <w:jc w:val="right"/>
              <w:rPr>
                <w:rFonts w:ascii="Times New Roman" w:eastAsia="Times New Roman" w:hAnsi="Times New Roman" w:cs="Times New Roman"/>
                <w:b/>
                <w:sz w:val="28"/>
                <w:szCs w:val="24"/>
              </w:rPr>
            </w:pPr>
          </w:p>
        </w:tc>
        <w:tc>
          <w:tcPr>
            <w:tcW w:w="2700" w:type="dxa"/>
          </w:tcPr>
          <w:p w:rsidR="006A65D3" w:rsidRPr="008A47C9" w:rsidRDefault="006A65D3" w:rsidP="006A65D3">
            <w:pPr>
              <w:spacing w:after="0" w:line="240" w:lineRule="auto"/>
              <w:jc w:val="right"/>
              <w:rPr>
                <w:rFonts w:ascii="Times New Roman" w:eastAsia="Times New Roman" w:hAnsi="Times New Roman" w:cs="Times New Roman"/>
                <w:b/>
                <w:sz w:val="28"/>
                <w:szCs w:val="24"/>
              </w:rPr>
            </w:pPr>
          </w:p>
        </w:tc>
        <w:tc>
          <w:tcPr>
            <w:tcW w:w="1620" w:type="dxa"/>
          </w:tcPr>
          <w:p w:rsidR="006A65D3" w:rsidRPr="008A47C9" w:rsidRDefault="006A65D3" w:rsidP="006A65D3">
            <w:pPr>
              <w:spacing w:after="0" w:line="240" w:lineRule="auto"/>
              <w:jc w:val="right"/>
              <w:rPr>
                <w:rFonts w:ascii="Times New Roman" w:eastAsia="Times New Roman" w:hAnsi="Times New Roman" w:cs="Times New Roman"/>
                <w:b/>
                <w:sz w:val="28"/>
                <w:szCs w:val="24"/>
              </w:rPr>
            </w:pPr>
          </w:p>
        </w:tc>
        <w:tc>
          <w:tcPr>
            <w:tcW w:w="2839" w:type="dxa"/>
          </w:tcPr>
          <w:p w:rsidR="006A65D3" w:rsidRPr="008A47C9" w:rsidRDefault="006A65D3" w:rsidP="006A65D3">
            <w:pPr>
              <w:spacing w:after="0" w:line="240" w:lineRule="auto"/>
              <w:jc w:val="right"/>
              <w:rPr>
                <w:rFonts w:ascii="Times New Roman" w:eastAsia="Times New Roman" w:hAnsi="Times New Roman" w:cs="Times New Roman"/>
                <w:b/>
                <w:sz w:val="28"/>
                <w:szCs w:val="24"/>
              </w:rPr>
            </w:pPr>
          </w:p>
        </w:tc>
      </w:tr>
    </w:tbl>
    <w:p w:rsidR="006A65D3" w:rsidRDefault="006A65D3" w:rsidP="006A65D3">
      <w:pPr>
        <w:spacing w:after="0" w:line="240" w:lineRule="auto"/>
        <w:rPr>
          <w:rFonts w:ascii="Times New Roman" w:eastAsia="Times New Roman" w:hAnsi="Times New Roman" w:cs="Times New Roman"/>
          <w:b/>
          <w:sz w:val="28"/>
          <w:szCs w:val="24"/>
        </w:rPr>
      </w:pPr>
    </w:p>
    <w:p w:rsidR="006A65D3" w:rsidRDefault="006A65D3" w:rsidP="006A65D3">
      <w:pPr>
        <w:spacing w:after="0" w:line="240" w:lineRule="auto"/>
        <w:jc w:val="both"/>
        <w:rPr>
          <w:rFonts w:ascii="Times New Roman" w:eastAsia="Times New Roman" w:hAnsi="Times New Roman" w:cs="Times New Roman"/>
          <w:sz w:val="24"/>
          <w:szCs w:val="24"/>
        </w:rPr>
      </w:pPr>
    </w:p>
    <w:p w:rsidR="006A65D3" w:rsidRDefault="006A65D3" w:rsidP="006A65D3">
      <w:pPr>
        <w:spacing w:after="0" w:line="240" w:lineRule="auto"/>
        <w:jc w:val="both"/>
        <w:rPr>
          <w:rFonts w:ascii="Times New Roman" w:eastAsia="Times New Roman" w:hAnsi="Times New Roman" w:cs="Times New Roman"/>
          <w:sz w:val="24"/>
          <w:szCs w:val="24"/>
        </w:rPr>
      </w:pPr>
    </w:p>
    <w:p w:rsidR="006A65D3" w:rsidRDefault="006A65D3" w:rsidP="006A65D3">
      <w:pPr>
        <w:spacing w:after="0" w:line="240" w:lineRule="auto"/>
        <w:jc w:val="both"/>
        <w:rPr>
          <w:rFonts w:ascii="Times New Roman" w:eastAsia="Times New Roman" w:hAnsi="Times New Roman" w:cs="Times New Roman"/>
          <w:sz w:val="24"/>
          <w:szCs w:val="24"/>
        </w:rPr>
      </w:pPr>
    </w:p>
    <w:p w:rsidR="006A65D3" w:rsidRPr="008A47C9" w:rsidRDefault="006A65D3" w:rsidP="006A65D3">
      <w:pPr>
        <w:spacing w:after="0" w:line="240" w:lineRule="auto"/>
        <w:jc w:val="both"/>
        <w:rPr>
          <w:rFonts w:ascii="Times New Roman" w:eastAsia="Times New Roman" w:hAnsi="Times New Roman" w:cs="Times New Roman"/>
          <w:sz w:val="24"/>
          <w:szCs w:val="24"/>
        </w:rPr>
      </w:pPr>
      <w:r w:rsidRPr="008A47C9">
        <w:rPr>
          <w:rFonts w:ascii="Times New Roman" w:eastAsia="Times New Roman" w:hAnsi="Times New Roman" w:cs="Times New Roman"/>
          <w:sz w:val="24"/>
          <w:szCs w:val="24"/>
        </w:rPr>
        <w:t>______________________________</w:t>
      </w:r>
      <w:r w:rsidRPr="008A47C9">
        <w:rPr>
          <w:rFonts w:ascii="Times New Roman" w:eastAsia="Times New Roman" w:hAnsi="Times New Roman" w:cs="Times New Roman"/>
          <w:sz w:val="24"/>
          <w:szCs w:val="24"/>
        </w:rPr>
        <w:tab/>
        <w:t>______________________________________</w:t>
      </w:r>
    </w:p>
    <w:p w:rsidR="006A65D3" w:rsidRPr="008A47C9" w:rsidRDefault="006A65D3" w:rsidP="006A65D3">
      <w:pPr>
        <w:spacing w:after="0" w:line="240" w:lineRule="auto"/>
        <w:jc w:val="both"/>
        <w:rPr>
          <w:rFonts w:ascii="Times New Roman" w:eastAsia="Times New Roman" w:hAnsi="Times New Roman" w:cs="Times New Roman"/>
          <w:i/>
          <w:sz w:val="24"/>
          <w:szCs w:val="24"/>
        </w:rPr>
      </w:pPr>
      <w:r w:rsidRPr="008A47C9">
        <w:rPr>
          <w:rFonts w:ascii="Times New Roman" w:eastAsia="Times New Roman" w:hAnsi="Times New Roman" w:cs="Times New Roman"/>
          <w:i/>
          <w:sz w:val="24"/>
          <w:szCs w:val="24"/>
        </w:rPr>
        <w:tab/>
        <w:t>(amats)</w:t>
      </w:r>
      <w:r w:rsidRPr="008A47C9">
        <w:rPr>
          <w:rFonts w:ascii="Times New Roman" w:eastAsia="Times New Roman" w:hAnsi="Times New Roman" w:cs="Times New Roman"/>
          <w:i/>
          <w:sz w:val="24"/>
          <w:szCs w:val="24"/>
        </w:rPr>
        <w:tab/>
      </w:r>
      <w:r w:rsidRPr="008A47C9">
        <w:rPr>
          <w:rFonts w:ascii="Times New Roman" w:eastAsia="Times New Roman" w:hAnsi="Times New Roman" w:cs="Times New Roman"/>
          <w:i/>
          <w:sz w:val="24"/>
          <w:szCs w:val="24"/>
        </w:rPr>
        <w:tab/>
      </w:r>
      <w:r w:rsidRPr="008A47C9">
        <w:rPr>
          <w:rFonts w:ascii="Times New Roman" w:eastAsia="Times New Roman" w:hAnsi="Times New Roman" w:cs="Times New Roman"/>
          <w:i/>
          <w:sz w:val="24"/>
          <w:szCs w:val="24"/>
        </w:rPr>
        <w:tab/>
      </w:r>
      <w:r w:rsidRPr="008A47C9">
        <w:rPr>
          <w:rFonts w:ascii="Times New Roman" w:eastAsia="Times New Roman" w:hAnsi="Times New Roman" w:cs="Times New Roman"/>
          <w:i/>
          <w:sz w:val="24"/>
          <w:szCs w:val="24"/>
        </w:rPr>
        <w:tab/>
      </w:r>
      <w:r w:rsidRPr="008A47C9">
        <w:rPr>
          <w:rFonts w:ascii="Times New Roman" w:eastAsia="Times New Roman" w:hAnsi="Times New Roman" w:cs="Times New Roman"/>
          <w:i/>
          <w:sz w:val="24"/>
          <w:szCs w:val="24"/>
        </w:rPr>
        <w:tab/>
        <w:t>(paraksts un paraksta atšifrējums)</w:t>
      </w:r>
    </w:p>
    <w:p w:rsidR="006A65D3" w:rsidRPr="009C1DD4" w:rsidRDefault="006A65D3" w:rsidP="006A65D3">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Z.V.</w:t>
      </w:r>
    </w:p>
    <w:p w:rsidR="006A65D3" w:rsidRPr="00AD1C9A" w:rsidRDefault="006A65D3" w:rsidP="006A65D3">
      <w:pPr>
        <w:tabs>
          <w:tab w:val="center" w:pos="4153"/>
          <w:tab w:val="right" w:pos="8306"/>
        </w:tabs>
        <w:spacing w:after="0" w:line="240" w:lineRule="auto"/>
        <w:rPr>
          <w:rFonts w:ascii="Times New Roman" w:eastAsia="Times New Roman" w:hAnsi="Times New Roman" w:cs="Times New Roman"/>
          <w:b/>
          <w:sz w:val="18"/>
          <w:szCs w:val="18"/>
        </w:rPr>
      </w:pPr>
    </w:p>
    <w:p w:rsidR="006A65D3" w:rsidRDefault="006A65D3" w:rsidP="006A65D3">
      <w:pPr>
        <w:spacing w:after="160" w:line="259" w:lineRule="auto"/>
        <w:rPr>
          <w:rFonts w:ascii="Times New Roman" w:eastAsia="Times New Roman" w:hAnsi="Times New Roman" w:cs="Times New Roman"/>
          <w:b/>
          <w:sz w:val="20"/>
        </w:rPr>
      </w:pPr>
      <w:r>
        <w:rPr>
          <w:rFonts w:ascii="Times New Roman" w:eastAsia="Times New Roman" w:hAnsi="Times New Roman" w:cs="Times New Roman"/>
          <w:b/>
          <w:sz w:val="20"/>
        </w:rPr>
        <w:br w:type="page"/>
      </w:r>
    </w:p>
    <w:p w:rsidR="006A65D3" w:rsidRPr="00AD1C9A" w:rsidRDefault="006A65D3" w:rsidP="006A65D3">
      <w:pPr>
        <w:tabs>
          <w:tab w:val="center" w:pos="4153"/>
          <w:tab w:val="right" w:pos="8306"/>
        </w:tabs>
        <w:spacing w:after="0" w:line="240" w:lineRule="auto"/>
        <w:jc w:val="right"/>
        <w:rPr>
          <w:rFonts w:ascii="Times New Roman" w:eastAsia="Times New Roman" w:hAnsi="Times New Roman" w:cs="Times New Roman"/>
          <w:b/>
          <w:sz w:val="28"/>
          <w:szCs w:val="24"/>
        </w:rPr>
      </w:pPr>
      <w:r w:rsidRPr="00AD1C9A">
        <w:rPr>
          <w:rFonts w:ascii="Times New Roman" w:eastAsia="Times New Roman" w:hAnsi="Times New Roman" w:cs="Times New Roman"/>
          <w:b/>
          <w:sz w:val="20"/>
        </w:rPr>
        <w:lastRenderedPageBreak/>
        <w:t>1</w:t>
      </w:r>
      <w:r>
        <w:rPr>
          <w:rFonts w:ascii="Times New Roman" w:eastAsia="Times New Roman" w:hAnsi="Times New Roman" w:cs="Times New Roman"/>
          <w:b/>
          <w:sz w:val="20"/>
        </w:rPr>
        <w:t>4</w:t>
      </w:r>
      <w:r w:rsidRPr="00AD1C9A">
        <w:rPr>
          <w:rFonts w:ascii="Times New Roman" w:eastAsia="Times New Roman" w:hAnsi="Times New Roman" w:cs="Times New Roman"/>
          <w:b/>
          <w:sz w:val="20"/>
        </w:rPr>
        <w:t>.pielikums</w:t>
      </w:r>
    </w:p>
    <w:p w:rsidR="006A65D3" w:rsidRDefault="006A65D3" w:rsidP="006A65D3">
      <w:pPr>
        <w:suppressAutoHyphens/>
        <w:autoSpaceDN w:val="0"/>
        <w:spacing w:after="0" w:line="240" w:lineRule="auto"/>
        <w:jc w:val="right"/>
        <w:textAlignment w:val="baseline"/>
        <w:rPr>
          <w:rFonts w:ascii="Times New Roman" w:eastAsia="Times New Roman" w:hAnsi="Times New Roman" w:cs="Times New Roman"/>
          <w:sz w:val="20"/>
        </w:rPr>
      </w:pPr>
      <w:r>
        <w:rPr>
          <w:rFonts w:ascii="Times New Roman" w:eastAsia="Times New Roman" w:hAnsi="Times New Roman" w:cs="Times New Roman"/>
          <w:sz w:val="20"/>
        </w:rPr>
        <w:t xml:space="preserve">Priekules novada pašvaldības </w:t>
      </w:r>
    </w:p>
    <w:p w:rsidR="006A65D3" w:rsidRPr="00FE21AF" w:rsidRDefault="006A65D3" w:rsidP="006A65D3">
      <w:pPr>
        <w:suppressAutoHyphens/>
        <w:autoSpaceDN w:val="0"/>
        <w:spacing w:after="0" w:line="240" w:lineRule="auto"/>
        <w:jc w:val="right"/>
        <w:textAlignment w:val="baseline"/>
        <w:rPr>
          <w:rFonts w:ascii="Times New Roman" w:eastAsia="Times New Roman" w:hAnsi="Times New Roman" w:cs="Times New Roman"/>
          <w:sz w:val="20"/>
        </w:rPr>
      </w:pPr>
      <w:r>
        <w:rPr>
          <w:rFonts w:ascii="Times New Roman" w:eastAsia="Times New Roman" w:hAnsi="Times New Roman" w:cs="Times New Roman"/>
          <w:sz w:val="20"/>
        </w:rPr>
        <w:t xml:space="preserve">iepirkuma </w:t>
      </w:r>
      <w:r w:rsidRPr="00FE21AF">
        <w:rPr>
          <w:rFonts w:ascii="Times New Roman" w:eastAsia="Times New Roman" w:hAnsi="Times New Roman" w:cs="Times New Roman"/>
          <w:sz w:val="20"/>
        </w:rPr>
        <w:t>Nr.</w:t>
      </w:r>
      <w:r w:rsidRPr="00F02A2E">
        <w:rPr>
          <w:rFonts w:ascii="Times New Roman" w:eastAsia="Times New Roman" w:hAnsi="Times New Roman" w:cs="Times New Roman"/>
          <w:sz w:val="20"/>
        </w:rPr>
        <w:t>PNP</w:t>
      </w:r>
      <w:r w:rsidR="00CF725B">
        <w:rPr>
          <w:rFonts w:ascii="Times New Roman" w:eastAsia="Times New Roman" w:hAnsi="Times New Roman" w:cs="Times New Roman"/>
          <w:sz w:val="20"/>
        </w:rPr>
        <w:t>2017/32</w:t>
      </w:r>
    </w:p>
    <w:p w:rsidR="006A65D3" w:rsidRPr="00C835EE" w:rsidRDefault="006A65D3" w:rsidP="006A65D3">
      <w:pPr>
        <w:tabs>
          <w:tab w:val="center" w:pos="4153"/>
          <w:tab w:val="right" w:pos="8306"/>
        </w:tabs>
        <w:spacing w:after="0" w:line="240" w:lineRule="auto"/>
        <w:jc w:val="right"/>
        <w:rPr>
          <w:rFonts w:ascii="Times New Roman" w:eastAsia="Times New Roman" w:hAnsi="Times New Roman" w:cs="Times New Roman"/>
          <w:b/>
          <w:szCs w:val="24"/>
        </w:rPr>
      </w:pPr>
      <w:r w:rsidRPr="00FE21AF">
        <w:rPr>
          <w:rFonts w:ascii="Times New Roman" w:eastAsia="Times New Roman" w:hAnsi="Times New Roman" w:cs="Times New Roman"/>
          <w:sz w:val="20"/>
        </w:rPr>
        <w:t xml:space="preserve"> nolikuma</w:t>
      </w:r>
      <w:r>
        <w:rPr>
          <w:rFonts w:ascii="Times New Roman" w:eastAsia="Times New Roman" w:hAnsi="Times New Roman" w:cs="Times New Roman"/>
          <w:sz w:val="20"/>
        </w:rPr>
        <w:t>m</w:t>
      </w:r>
    </w:p>
    <w:p w:rsidR="006A65D3" w:rsidRDefault="006A65D3" w:rsidP="006A65D3">
      <w:pPr>
        <w:spacing w:after="0" w:line="240" w:lineRule="auto"/>
        <w:jc w:val="right"/>
        <w:rPr>
          <w:rFonts w:ascii="Times New Roman" w:eastAsia="Times New Roman" w:hAnsi="Times New Roman" w:cs="Times New Roman"/>
          <w:sz w:val="28"/>
          <w:szCs w:val="24"/>
        </w:rPr>
      </w:pPr>
    </w:p>
    <w:p w:rsidR="006A65D3" w:rsidRPr="00630DC2" w:rsidRDefault="006A65D3" w:rsidP="006A65D3">
      <w:pPr>
        <w:spacing w:after="0" w:line="240" w:lineRule="auto"/>
        <w:jc w:val="both"/>
        <w:rPr>
          <w:rFonts w:ascii="Times New Roman" w:eastAsia="Times New Roman" w:hAnsi="Times New Roman" w:cs="Times New Roman"/>
          <w:i/>
          <w:sz w:val="24"/>
          <w:szCs w:val="24"/>
        </w:rPr>
      </w:pPr>
      <w:r w:rsidRPr="00630DC2">
        <w:rPr>
          <w:rFonts w:ascii="Times New Roman" w:eastAsia="Times New Roman" w:hAnsi="Times New Roman" w:cs="Times New Roman"/>
          <w:i/>
          <w:sz w:val="24"/>
          <w:szCs w:val="24"/>
        </w:rPr>
        <w:t xml:space="preserve">* Pielikums obligāti aizpildāms, ja pretendents piesaistīs apakšuzņēmējus līgumu saistību izpildīšanai. Attiecīgais pielikums </w:t>
      </w:r>
      <w:r w:rsidRPr="00630DC2">
        <w:rPr>
          <w:rFonts w:ascii="Times New Roman" w:eastAsia="Times New Roman" w:hAnsi="Times New Roman" w:cs="Times New Roman"/>
          <w:i/>
          <w:sz w:val="24"/>
          <w:szCs w:val="24"/>
          <w:u w:val="single"/>
        </w:rPr>
        <w:t>jāaizpilda apakšuzņēmējam.</w:t>
      </w:r>
    </w:p>
    <w:p w:rsidR="006A65D3" w:rsidRPr="008A47C9" w:rsidRDefault="006A65D3" w:rsidP="006A65D3">
      <w:pPr>
        <w:spacing w:after="0" w:line="240" w:lineRule="auto"/>
        <w:jc w:val="center"/>
        <w:rPr>
          <w:rFonts w:ascii="Times New Roman" w:eastAsia="Times New Roman" w:hAnsi="Times New Roman" w:cs="Times New Roman"/>
          <w:sz w:val="28"/>
          <w:szCs w:val="24"/>
        </w:rPr>
      </w:pPr>
    </w:p>
    <w:p w:rsidR="006A65D3" w:rsidRDefault="006A65D3" w:rsidP="006A65D3">
      <w:pPr>
        <w:spacing w:after="0" w:line="240" w:lineRule="auto"/>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 xml:space="preserve">* </w:t>
      </w:r>
      <w:r w:rsidRPr="00691444">
        <w:rPr>
          <w:rFonts w:ascii="Times New Roman" w:eastAsia="Times New Roman" w:hAnsi="Times New Roman" w:cs="Times New Roman"/>
          <w:b/>
          <w:sz w:val="28"/>
          <w:szCs w:val="24"/>
        </w:rPr>
        <w:t xml:space="preserve">Pretendenta piesaistītā apakšuzņēmēja </w:t>
      </w:r>
      <w:r>
        <w:rPr>
          <w:rFonts w:ascii="Times New Roman" w:eastAsia="Times New Roman" w:hAnsi="Times New Roman" w:cs="Times New Roman"/>
          <w:b/>
          <w:sz w:val="28"/>
          <w:szCs w:val="24"/>
        </w:rPr>
        <w:t>apliecinājums</w:t>
      </w:r>
    </w:p>
    <w:p w:rsidR="006A65D3" w:rsidRPr="008A47C9" w:rsidRDefault="006A65D3" w:rsidP="006A65D3">
      <w:pPr>
        <w:spacing w:after="0" w:line="240" w:lineRule="auto"/>
        <w:jc w:val="both"/>
        <w:rPr>
          <w:rFonts w:ascii="Times New Roman" w:eastAsia="Times New Roman" w:hAnsi="Times New Roman" w:cs="Times New Roman"/>
          <w:sz w:val="24"/>
          <w:szCs w:val="24"/>
        </w:rPr>
      </w:pPr>
    </w:p>
    <w:p w:rsidR="006A65D3" w:rsidRPr="001C45C1" w:rsidRDefault="006A65D3" w:rsidP="006A65D3">
      <w:pPr>
        <w:spacing w:after="0" w:line="240" w:lineRule="auto"/>
        <w:jc w:val="both"/>
        <w:rPr>
          <w:rFonts w:ascii="Times New Roman" w:eastAsia="Times New Roman" w:hAnsi="Times New Roman" w:cs="Times New Roman"/>
          <w:sz w:val="24"/>
          <w:szCs w:val="24"/>
        </w:rPr>
      </w:pPr>
      <w:r w:rsidRPr="001C45C1">
        <w:rPr>
          <w:rFonts w:ascii="Times New Roman" w:eastAsia="Times New Roman" w:hAnsi="Times New Roman" w:cs="Times New Roman"/>
          <w:sz w:val="24"/>
          <w:szCs w:val="24"/>
        </w:rPr>
        <w:t>Ar šo mēs, ____________________________, (</w:t>
      </w:r>
      <w:r w:rsidRPr="001C45C1">
        <w:rPr>
          <w:rFonts w:ascii="Times New Roman" w:eastAsia="Times New Roman" w:hAnsi="Times New Roman" w:cs="Times New Roman"/>
          <w:i/>
          <w:sz w:val="24"/>
          <w:szCs w:val="24"/>
        </w:rPr>
        <w:t>uzņēmuma nosaukums, reģ.Nr.</w:t>
      </w:r>
      <w:r w:rsidRPr="001C45C1">
        <w:rPr>
          <w:rFonts w:ascii="Times New Roman" w:eastAsia="Times New Roman" w:hAnsi="Times New Roman" w:cs="Times New Roman"/>
          <w:sz w:val="24"/>
          <w:szCs w:val="24"/>
        </w:rPr>
        <w:t xml:space="preserve">) apņemamies strādāt pie </w:t>
      </w:r>
      <w:r w:rsidRPr="001C45C1">
        <w:rPr>
          <w:rFonts w:ascii="Times New Roman" w:eastAsia="Times New Roman" w:hAnsi="Times New Roman" w:cs="Times New Roman"/>
          <w:b/>
          <w:sz w:val="24"/>
          <w:szCs w:val="24"/>
        </w:rPr>
        <w:t>līguma „</w:t>
      </w:r>
      <w:r w:rsidR="00CF725B">
        <w:rPr>
          <w:rFonts w:ascii="Times New Roman" w:eastAsia="Times New Roman" w:hAnsi="Times New Roman" w:cs="Times New Roman"/>
          <w:b/>
          <w:bCs/>
          <w:sz w:val="24"/>
          <w:szCs w:val="24"/>
        </w:rPr>
        <w:t>Priekules novada pašvaldības autoceļu uzturēšanas darbi 2017./2018.gada ziemas periodā</w:t>
      </w:r>
      <w:r w:rsidRPr="001C45C1">
        <w:rPr>
          <w:rFonts w:ascii="Times New Roman" w:eastAsia="Times New Roman" w:hAnsi="Times New Roman" w:cs="Times New Roman"/>
          <w:b/>
          <w:sz w:val="24"/>
          <w:szCs w:val="24"/>
        </w:rPr>
        <w:t xml:space="preserve">”  </w:t>
      </w:r>
      <w:r w:rsidRPr="001C45C1">
        <w:rPr>
          <w:rFonts w:ascii="Times New Roman" w:eastAsia="Times New Roman" w:hAnsi="Times New Roman" w:cs="Times New Roman"/>
          <w:sz w:val="24"/>
          <w:szCs w:val="24"/>
        </w:rPr>
        <w:t xml:space="preserve">gadījumā, ja </w:t>
      </w:r>
      <w:r w:rsidRPr="001C45C1">
        <w:rPr>
          <w:rFonts w:ascii="Times New Roman" w:eastAsia="Times New Roman" w:hAnsi="Times New Roman" w:cs="Times New Roman"/>
          <w:b/>
          <w:sz w:val="24"/>
          <w:szCs w:val="24"/>
        </w:rPr>
        <w:t>&lt;</w:t>
      </w:r>
      <w:r w:rsidRPr="001C45C1">
        <w:rPr>
          <w:rFonts w:ascii="Times New Roman" w:eastAsia="Times New Roman" w:hAnsi="Times New Roman" w:cs="Times New Roman"/>
          <w:i/>
          <w:sz w:val="24"/>
          <w:szCs w:val="24"/>
        </w:rPr>
        <w:t>pretendenta nosaukums</w:t>
      </w:r>
      <w:r w:rsidRPr="001C45C1">
        <w:rPr>
          <w:rFonts w:ascii="Times New Roman" w:eastAsia="Times New Roman" w:hAnsi="Times New Roman" w:cs="Times New Roman"/>
          <w:sz w:val="24"/>
          <w:szCs w:val="24"/>
        </w:rPr>
        <w:t xml:space="preserve">&gt; tiks piešķirtas tiesības slēgt Līgumu iepirkuma </w:t>
      </w:r>
      <w:r w:rsidRPr="001C45C1">
        <w:rPr>
          <w:rFonts w:ascii="Times New Roman" w:eastAsia="Times New Roman" w:hAnsi="Times New Roman" w:cs="Times New Roman"/>
          <w:i/>
          <w:sz w:val="24"/>
          <w:szCs w:val="24"/>
        </w:rPr>
        <w:t>&lt;attiecīgās iepirkuma daļas Nr. un nosaukums&gt;</w:t>
      </w:r>
      <w:r w:rsidRPr="001C45C1">
        <w:rPr>
          <w:rFonts w:ascii="Times New Roman" w:eastAsia="Times New Roman" w:hAnsi="Times New Roman" w:cs="Times New Roman"/>
          <w:sz w:val="24"/>
          <w:szCs w:val="24"/>
        </w:rPr>
        <w:t>, veicot ___________________________________________ (</w:t>
      </w:r>
      <w:r w:rsidRPr="001C45C1">
        <w:rPr>
          <w:rFonts w:ascii="Times New Roman" w:eastAsia="Times New Roman" w:hAnsi="Times New Roman" w:cs="Times New Roman"/>
          <w:i/>
          <w:sz w:val="24"/>
          <w:szCs w:val="24"/>
        </w:rPr>
        <w:t>minēt konkrētās pakalpojuma daļas un to apjomus (EUR bez PVN)</w:t>
      </w:r>
      <w:r w:rsidRPr="001C45C1">
        <w:rPr>
          <w:rFonts w:ascii="Times New Roman" w:eastAsia="Times New Roman" w:hAnsi="Times New Roman" w:cs="Times New Roman"/>
          <w:sz w:val="24"/>
          <w:szCs w:val="24"/>
        </w:rPr>
        <w:t xml:space="preserve">. </w:t>
      </w:r>
    </w:p>
    <w:p w:rsidR="006A65D3" w:rsidRDefault="006A65D3" w:rsidP="006A65D3">
      <w:pPr>
        <w:spacing w:after="120" w:line="240" w:lineRule="auto"/>
        <w:jc w:val="both"/>
        <w:rPr>
          <w:rFonts w:ascii="Times New Roman" w:eastAsia="Times New Roman" w:hAnsi="Times New Roman" w:cs="Times New Roman"/>
          <w:sz w:val="24"/>
          <w:szCs w:val="24"/>
        </w:rPr>
      </w:pPr>
    </w:p>
    <w:p w:rsidR="006A65D3" w:rsidRPr="008A47C9" w:rsidRDefault="006A65D3" w:rsidP="006A65D3">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Ar šo apliecinām, ka </w:t>
      </w:r>
      <w:r w:rsidRPr="008A47C9">
        <w:rPr>
          <w:rFonts w:ascii="Times New Roman" w:eastAsia="Times New Roman" w:hAnsi="Times New Roman" w:cs="Times New Roman"/>
          <w:sz w:val="24"/>
          <w:szCs w:val="24"/>
        </w:rPr>
        <w:t xml:space="preserve">esam iepazinušies ar </w:t>
      </w:r>
      <w:r>
        <w:rPr>
          <w:rFonts w:ascii="Times New Roman" w:eastAsia="Times New Roman" w:hAnsi="Times New Roman" w:cs="Times New Roman"/>
          <w:sz w:val="24"/>
          <w:szCs w:val="24"/>
        </w:rPr>
        <w:t>darba uzdevumu - specifikāciju</w:t>
      </w:r>
      <w:r w:rsidRPr="008A47C9">
        <w:rPr>
          <w:rFonts w:ascii="Times New Roman" w:eastAsia="Times New Roman" w:hAnsi="Times New Roman" w:cs="Times New Roman"/>
          <w:sz w:val="24"/>
          <w:szCs w:val="24"/>
        </w:rPr>
        <w:t>, līguma nosacījumiem un nolikumu.</w:t>
      </w:r>
    </w:p>
    <w:p w:rsidR="006A65D3" w:rsidRPr="00314DF4" w:rsidRDefault="006A65D3" w:rsidP="006A65D3">
      <w:pPr>
        <w:spacing w:after="0" w:line="240" w:lineRule="auto"/>
        <w:jc w:val="both"/>
        <w:rPr>
          <w:rFonts w:ascii="Times New Roman" w:eastAsia="Times New Roman" w:hAnsi="Times New Roman" w:cs="Times New Roman"/>
          <w:sz w:val="24"/>
          <w:szCs w:val="24"/>
        </w:rPr>
      </w:pPr>
      <w:r w:rsidRPr="00314DF4">
        <w:rPr>
          <w:rFonts w:ascii="Times New Roman" w:eastAsia="Times New Roman" w:hAnsi="Times New Roman" w:cs="Times New Roman"/>
          <w:sz w:val="24"/>
          <w:szCs w:val="24"/>
        </w:rPr>
        <w:t>2. Ar šo apliecinām, ka mūsu rīcībā ir šādas tehnikas vienības, kuras tiks izmantotas līguma saistību izpildīšanai:</w:t>
      </w:r>
    </w:p>
    <w:p w:rsidR="006A65D3" w:rsidRPr="00E467C8" w:rsidRDefault="006A65D3" w:rsidP="006A65D3">
      <w:pPr>
        <w:spacing w:after="0" w:line="240" w:lineRule="auto"/>
        <w:rPr>
          <w:rFonts w:ascii="Times New Roman" w:eastAsia="Times New Roman" w:hAnsi="Times New Roman" w:cs="Times New Roman"/>
          <w:sz w:val="24"/>
          <w:szCs w:val="24"/>
        </w:rPr>
      </w:pPr>
    </w:p>
    <w:tbl>
      <w:tblPr>
        <w:tblW w:w="9061" w:type="dxa"/>
        <w:tblLook w:val="01E0" w:firstRow="1" w:lastRow="1" w:firstColumn="1" w:lastColumn="1" w:noHBand="0" w:noVBand="0"/>
      </w:tblPr>
      <w:tblGrid>
        <w:gridCol w:w="2688"/>
        <w:gridCol w:w="1417"/>
        <w:gridCol w:w="2833"/>
        <w:gridCol w:w="2123"/>
      </w:tblGrid>
      <w:tr w:rsidR="006A65D3" w:rsidRPr="00A308F0" w:rsidTr="006A65D3">
        <w:tc>
          <w:tcPr>
            <w:tcW w:w="2688" w:type="dxa"/>
            <w:tcBorders>
              <w:top w:val="single" w:sz="4" w:space="0" w:color="auto"/>
              <w:left w:val="single" w:sz="4" w:space="0" w:color="auto"/>
              <w:bottom w:val="single" w:sz="4" w:space="0" w:color="auto"/>
              <w:right w:val="single" w:sz="4" w:space="0" w:color="auto"/>
            </w:tcBorders>
            <w:vAlign w:val="center"/>
          </w:tcPr>
          <w:p w:rsidR="006A65D3" w:rsidRDefault="006A65D3" w:rsidP="006A65D3">
            <w:pPr>
              <w:spacing w:after="0" w:line="240" w:lineRule="auto"/>
              <w:jc w:val="center"/>
              <w:rPr>
                <w:rFonts w:ascii="Times New Roman" w:eastAsia="Times New Roman" w:hAnsi="Times New Roman" w:cs="Times New Roman"/>
                <w:b/>
                <w:sz w:val="24"/>
                <w:szCs w:val="24"/>
              </w:rPr>
            </w:pPr>
            <w:r w:rsidRPr="009B0B0F">
              <w:rPr>
                <w:rFonts w:ascii="Times New Roman" w:eastAsia="Times New Roman" w:hAnsi="Times New Roman" w:cs="Times New Roman"/>
                <w:b/>
                <w:sz w:val="24"/>
                <w:szCs w:val="24"/>
              </w:rPr>
              <w:t>Tehnikas vienības nosaukums</w:t>
            </w:r>
            <w:r>
              <w:rPr>
                <w:rFonts w:ascii="Times New Roman" w:eastAsia="Times New Roman" w:hAnsi="Times New Roman" w:cs="Times New Roman"/>
                <w:b/>
                <w:sz w:val="24"/>
                <w:szCs w:val="24"/>
              </w:rPr>
              <w:t xml:space="preserve"> </w:t>
            </w:r>
          </w:p>
          <w:p w:rsidR="006A65D3" w:rsidRPr="009B0B0F" w:rsidRDefault="006A65D3" w:rsidP="006A65D3">
            <w:pPr>
              <w:spacing w:after="0" w:line="240" w:lineRule="auto"/>
              <w:jc w:val="center"/>
              <w:rPr>
                <w:rFonts w:ascii="Times New Roman" w:eastAsia="Times New Roman" w:hAnsi="Times New Roman" w:cs="Times New Roman"/>
                <w:b/>
                <w:sz w:val="24"/>
                <w:szCs w:val="24"/>
              </w:rPr>
            </w:pPr>
            <w:r w:rsidRPr="00E467C8">
              <w:rPr>
                <w:rFonts w:ascii="Times New Roman" w:eastAsia="Times New Roman" w:hAnsi="Times New Roman" w:cs="Times New Roman"/>
                <w:i/>
                <w:sz w:val="24"/>
                <w:szCs w:val="24"/>
              </w:rPr>
              <w:t>(marka, modelis)</w:t>
            </w:r>
          </w:p>
        </w:tc>
        <w:tc>
          <w:tcPr>
            <w:tcW w:w="1417" w:type="dxa"/>
            <w:tcBorders>
              <w:top w:val="single" w:sz="4" w:space="0" w:color="auto"/>
              <w:left w:val="single" w:sz="4" w:space="0" w:color="auto"/>
              <w:bottom w:val="single" w:sz="4" w:space="0" w:color="auto"/>
              <w:right w:val="single" w:sz="4" w:space="0" w:color="auto"/>
            </w:tcBorders>
            <w:vAlign w:val="center"/>
          </w:tcPr>
          <w:p w:rsidR="006A65D3" w:rsidRPr="009B0B0F" w:rsidRDefault="006A65D3" w:rsidP="006A65D3">
            <w:pPr>
              <w:spacing w:after="0" w:line="240" w:lineRule="auto"/>
              <w:ind w:left="-108"/>
              <w:jc w:val="center"/>
              <w:rPr>
                <w:rFonts w:ascii="Times New Roman" w:eastAsia="Times New Roman" w:hAnsi="Times New Roman" w:cs="Times New Roman"/>
                <w:b/>
                <w:sz w:val="24"/>
                <w:szCs w:val="24"/>
              </w:rPr>
            </w:pPr>
            <w:r w:rsidRPr="009B0B0F">
              <w:rPr>
                <w:rFonts w:ascii="Times New Roman" w:eastAsia="Times New Roman" w:hAnsi="Times New Roman" w:cs="Times New Roman"/>
                <w:b/>
                <w:sz w:val="24"/>
                <w:szCs w:val="24"/>
              </w:rPr>
              <w:t>Valsts reģistrācijas numurs</w:t>
            </w:r>
          </w:p>
        </w:tc>
        <w:tc>
          <w:tcPr>
            <w:tcW w:w="2833" w:type="dxa"/>
            <w:tcBorders>
              <w:top w:val="single" w:sz="4" w:space="0" w:color="auto"/>
              <w:left w:val="single" w:sz="4" w:space="0" w:color="auto"/>
              <w:bottom w:val="single" w:sz="4" w:space="0" w:color="auto"/>
              <w:right w:val="single" w:sz="4" w:space="0" w:color="auto"/>
            </w:tcBorders>
            <w:vAlign w:val="center"/>
          </w:tcPr>
          <w:p w:rsidR="006A65D3" w:rsidRPr="009B0B0F" w:rsidRDefault="006A65D3" w:rsidP="006A65D3">
            <w:pPr>
              <w:spacing w:after="0" w:line="240" w:lineRule="auto"/>
              <w:jc w:val="center"/>
              <w:rPr>
                <w:rFonts w:ascii="Times New Roman" w:eastAsia="Times New Roman" w:hAnsi="Times New Roman" w:cs="Times New Roman"/>
                <w:b/>
                <w:sz w:val="24"/>
                <w:szCs w:val="24"/>
              </w:rPr>
            </w:pPr>
            <w:r w:rsidRPr="009B0B0F">
              <w:rPr>
                <w:rFonts w:ascii="Times New Roman" w:eastAsia="Times New Roman" w:hAnsi="Times New Roman" w:cs="Times New Roman"/>
                <w:b/>
                <w:sz w:val="24"/>
                <w:szCs w:val="24"/>
              </w:rPr>
              <w:t xml:space="preserve">Svarīgākie tehniskie dati </w:t>
            </w:r>
            <w:r w:rsidRPr="00692FAF">
              <w:rPr>
                <w:rFonts w:ascii="Times New Roman" w:eastAsia="Times New Roman" w:hAnsi="Times New Roman" w:cs="Times New Roman"/>
                <w:i/>
                <w:sz w:val="24"/>
                <w:szCs w:val="24"/>
              </w:rPr>
              <w:t>(</w:t>
            </w:r>
            <w:proofErr w:type="spellStart"/>
            <w:r w:rsidRPr="00692FAF">
              <w:rPr>
                <w:rFonts w:ascii="Times New Roman" w:eastAsia="Times New Roman" w:hAnsi="Times New Roman" w:cs="Times New Roman"/>
                <w:i/>
                <w:sz w:val="24"/>
                <w:szCs w:val="24"/>
              </w:rPr>
              <w:t>jauda,kW</w:t>
            </w:r>
            <w:proofErr w:type="spellEnd"/>
            <w:r w:rsidRPr="00692FAF">
              <w:rPr>
                <w:rFonts w:ascii="Times New Roman" w:eastAsia="Times New Roman" w:hAnsi="Times New Roman" w:cs="Times New Roman"/>
                <w:i/>
                <w:sz w:val="24"/>
                <w:szCs w:val="24"/>
              </w:rPr>
              <w:t xml:space="preserve">; sniega vērstuves </w:t>
            </w:r>
            <w:proofErr w:type="spellStart"/>
            <w:r w:rsidRPr="00692FAF">
              <w:rPr>
                <w:rFonts w:ascii="Times New Roman" w:eastAsia="Times New Roman" w:hAnsi="Times New Roman" w:cs="Times New Roman"/>
                <w:i/>
                <w:sz w:val="24"/>
                <w:szCs w:val="24"/>
              </w:rPr>
              <w:t>platums,m</w:t>
            </w:r>
            <w:proofErr w:type="spellEnd"/>
            <w:r w:rsidRPr="00692FAF">
              <w:rPr>
                <w:rFonts w:ascii="Times New Roman" w:eastAsia="Times New Roman" w:hAnsi="Times New Roman" w:cs="Times New Roman"/>
                <w:i/>
                <w:sz w:val="24"/>
                <w:szCs w:val="24"/>
              </w:rPr>
              <w:t>)</w:t>
            </w:r>
          </w:p>
        </w:tc>
        <w:tc>
          <w:tcPr>
            <w:tcW w:w="2123" w:type="dxa"/>
            <w:tcBorders>
              <w:top w:val="single" w:sz="4" w:space="0" w:color="auto"/>
              <w:left w:val="single" w:sz="4" w:space="0" w:color="auto"/>
              <w:bottom w:val="single" w:sz="4" w:space="0" w:color="auto"/>
              <w:right w:val="single" w:sz="4" w:space="0" w:color="auto"/>
            </w:tcBorders>
            <w:vAlign w:val="center"/>
          </w:tcPr>
          <w:p w:rsidR="006A65D3" w:rsidRPr="009B0B0F" w:rsidRDefault="006A65D3" w:rsidP="006A65D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r w:rsidRPr="00A067C2">
              <w:rPr>
                <w:rFonts w:ascii="Times New Roman" w:eastAsia="Times New Roman" w:hAnsi="Times New Roman" w:cs="Times New Roman"/>
                <w:b/>
                <w:sz w:val="24"/>
                <w:szCs w:val="24"/>
              </w:rPr>
              <w:t>epirkuma daļ</w:t>
            </w:r>
            <w:r>
              <w:rPr>
                <w:rFonts w:ascii="Times New Roman" w:eastAsia="Times New Roman" w:hAnsi="Times New Roman" w:cs="Times New Roman"/>
                <w:b/>
                <w:sz w:val="24"/>
                <w:szCs w:val="24"/>
              </w:rPr>
              <w:t>a</w:t>
            </w:r>
            <w:r w:rsidRPr="00A067C2">
              <w:rPr>
                <w:rFonts w:ascii="Times New Roman" w:eastAsia="Times New Roman" w:hAnsi="Times New Roman" w:cs="Times New Roman"/>
                <w:b/>
                <w:sz w:val="24"/>
                <w:szCs w:val="24"/>
              </w:rPr>
              <w:t>, kurai paredzēts izmantot attiecīgo tehnikas vienību</w:t>
            </w:r>
          </w:p>
        </w:tc>
      </w:tr>
      <w:tr w:rsidR="006A65D3" w:rsidRPr="00A308F0" w:rsidTr="006A65D3">
        <w:trPr>
          <w:cantSplit/>
        </w:trPr>
        <w:tc>
          <w:tcPr>
            <w:tcW w:w="2688" w:type="dxa"/>
            <w:tcBorders>
              <w:top w:val="single" w:sz="4" w:space="0" w:color="auto"/>
              <w:left w:val="single" w:sz="4" w:space="0" w:color="auto"/>
              <w:bottom w:val="single" w:sz="4" w:space="0" w:color="auto"/>
              <w:right w:val="single" w:sz="4" w:space="0" w:color="auto"/>
            </w:tcBorders>
          </w:tcPr>
          <w:p w:rsidR="006A65D3" w:rsidRPr="00A308F0" w:rsidRDefault="006A65D3" w:rsidP="006A65D3">
            <w:pPr>
              <w:spacing w:after="0" w:line="240" w:lineRule="auto"/>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6A65D3" w:rsidRPr="00A308F0" w:rsidRDefault="006A65D3" w:rsidP="006A65D3">
            <w:pPr>
              <w:spacing w:after="0" w:line="240" w:lineRule="auto"/>
              <w:jc w:val="both"/>
              <w:rPr>
                <w:rFonts w:ascii="Times New Roman" w:eastAsia="Times New Roman" w:hAnsi="Times New Roman" w:cs="Times New Roman"/>
                <w:sz w:val="24"/>
                <w:szCs w:val="24"/>
              </w:rPr>
            </w:pPr>
          </w:p>
        </w:tc>
        <w:tc>
          <w:tcPr>
            <w:tcW w:w="2833" w:type="dxa"/>
            <w:tcBorders>
              <w:top w:val="single" w:sz="4" w:space="0" w:color="auto"/>
              <w:left w:val="single" w:sz="4" w:space="0" w:color="auto"/>
              <w:bottom w:val="single" w:sz="4" w:space="0" w:color="auto"/>
              <w:right w:val="single" w:sz="4" w:space="0" w:color="auto"/>
            </w:tcBorders>
          </w:tcPr>
          <w:p w:rsidR="006A65D3" w:rsidRPr="00A308F0" w:rsidRDefault="006A65D3" w:rsidP="006A65D3">
            <w:pPr>
              <w:spacing w:after="0" w:line="240" w:lineRule="auto"/>
              <w:jc w:val="both"/>
              <w:rPr>
                <w:rFonts w:ascii="Times New Roman" w:eastAsia="Times New Roman" w:hAnsi="Times New Roman" w:cs="Times New Roman"/>
                <w:sz w:val="24"/>
                <w:szCs w:val="24"/>
              </w:rPr>
            </w:pPr>
          </w:p>
        </w:tc>
        <w:tc>
          <w:tcPr>
            <w:tcW w:w="2123" w:type="dxa"/>
            <w:tcBorders>
              <w:top w:val="single" w:sz="4" w:space="0" w:color="auto"/>
              <w:left w:val="single" w:sz="4" w:space="0" w:color="auto"/>
              <w:bottom w:val="single" w:sz="4" w:space="0" w:color="auto"/>
              <w:right w:val="single" w:sz="4" w:space="0" w:color="auto"/>
            </w:tcBorders>
          </w:tcPr>
          <w:p w:rsidR="006A65D3" w:rsidRPr="00A308F0" w:rsidRDefault="006A65D3" w:rsidP="006A65D3">
            <w:pPr>
              <w:spacing w:after="0" w:line="240" w:lineRule="auto"/>
              <w:jc w:val="both"/>
              <w:rPr>
                <w:rFonts w:ascii="Times New Roman" w:eastAsia="Times New Roman" w:hAnsi="Times New Roman" w:cs="Times New Roman"/>
                <w:sz w:val="24"/>
                <w:szCs w:val="24"/>
              </w:rPr>
            </w:pPr>
          </w:p>
        </w:tc>
      </w:tr>
      <w:tr w:rsidR="006A65D3" w:rsidRPr="00A308F0" w:rsidTr="006A65D3">
        <w:trPr>
          <w:cantSplit/>
        </w:trPr>
        <w:tc>
          <w:tcPr>
            <w:tcW w:w="2688" w:type="dxa"/>
            <w:tcBorders>
              <w:top w:val="single" w:sz="4" w:space="0" w:color="auto"/>
              <w:left w:val="single" w:sz="4" w:space="0" w:color="auto"/>
              <w:bottom w:val="single" w:sz="4" w:space="0" w:color="auto"/>
              <w:right w:val="single" w:sz="4" w:space="0" w:color="auto"/>
            </w:tcBorders>
          </w:tcPr>
          <w:p w:rsidR="006A65D3" w:rsidRPr="00A308F0" w:rsidRDefault="006A65D3" w:rsidP="006A65D3">
            <w:pPr>
              <w:spacing w:after="0" w:line="240" w:lineRule="auto"/>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6A65D3" w:rsidRPr="00A308F0" w:rsidRDefault="006A65D3" w:rsidP="006A65D3">
            <w:pPr>
              <w:spacing w:after="0" w:line="240" w:lineRule="auto"/>
              <w:jc w:val="both"/>
              <w:rPr>
                <w:rFonts w:ascii="Times New Roman" w:eastAsia="Times New Roman" w:hAnsi="Times New Roman" w:cs="Times New Roman"/>
                <w:sz w:val="24"/>
                <w:szCs w:val="24"/>
              </w:rPr>
            </w:pPr>
          </w:p>
        </w:tc>
        <w:tc>
          <w:tcPr>
            <w:tcW w:w="2833" w:type="dxa"/>
            <w:tcBorders>
              <w:top w:val="single" w:sz="4" w:space="0" w:color="auto"/>
              <w:left w:val="single" w:sz="4" w:space="0" w:color="auto"/>
              <w:bottom w:val="single" w:sz="4" w:space="0" w:color="auto"/>
              <w:right w:val="single" w:sz="4" w:space="0" w:color="auto"/>
            </w:tcBorders>
          </w:tcPr>
          <w:p w:rsidR="006A65D3" w:rsidRPr="00A308F0" w:rsidRDefault="006A65D3" w:rsidP="006A65D3">
            <w:pPr>
              <w:spacing w:after="0" w:line="240" w:lineRule="auto"/>
              <w:jc w:val="both"/>
              <w:rPr>
                <w:rFonts w:ascii="Times New Roman" w:eastAsia="Times New Roman" w:hAnsi="Times New Roman" w:cs="Times New Roman"/>
                <w:sz w:val="24"/>
                <w:szCs w:val="24"/>
              </w:rPr>
            </w:pPr>
          </w:p>
        </w:tc>
        <w:tc>
          <w:tcPr>
            <w:tcW w:w="2123" w:type="dxa"/>
            <w:tcBorders>
              <w:top w:val="single" w:sz="4" w:space="0" w:color="auto"/>
              <w:left w:val="single" w:sz="4" w:space="0" w:color="auto"/>
              <w:bottom w:val="single" w:sz="4" w:space="0" w:color="auto"/>
              <w:right w:val="single" w:sz="4" w:space="0" w:color="auto"/>
            </w:tcBorders>
          </w:tcPr>
          <w:p w:rsidR="006A65D3" w:rsidRPr="00A308F0" w:rsidRDefault="006A65D3" w:rsidP="006A65D3">
            <w:pPr>
              <w:spacing w:after="0" w:line="240" w:lineRule="auto"/>
              <w:jc w:val="both"/>
              <w:rPr>
                <w:rFonts w:ascii="Times New Roman" w:eastAsia="Times New Roman" w:hAnsi="Times New Roman" w:cs="Times New Roman"/>
                <w:sz w:val="24"/>
                <w:szCs w:val="24"/>
              </w:rPr>
            </w:pPr>
          </w:p>
        </w:tc>
      </w:tr>
      <w:tr w:rsidR="006A65D3" w:rsidRPr="00A308F0" w:rsidTr="006A65D3">
        <w:trPr>
          <w:cantSplit/>
        </w:trPr>
        <w:tc>
          <w:tcPr>
            <w:tcW w:w="2688" w:type="dxa"/>
            <w:tcBorders>
              <w:top w:val="single" w:sz="4" w:space="0" w:color="auto"/>
              <w:left w:val="single" w:sz="4" w:space="0" w:color="auto"/>
              <w:bottom w:val="single" w:sz="4" w:space="0" w:color="auto"/>
              <w:right w:val="single" w:sz="4" w:space="0" w:color="auto"/>
            </w:tcBorders>
          </w:tcPr>
          <w:p w:rsidR="006A65D3" w:rsidRPr="00A308F0" w:rsidRDefault="006A65D3" w:rsidP="006A65D3">
            <w:pPr>
              <w:spacing w:after="0" w:line="240" w:lineRule="auto"/>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6A65D3" w:rsidRPr="00A308F0" w:rsidRDefault="006A65D3" w:rsidP="006A65D3">
            <w:pPr>
              <w:spacing w:after="0" w:line="240" w:lineRule="auto"/>
              <w:jc w:val="both"/>
              <w:rPr>
                <w:rFonts w:ascii="Times New Roman" w:eastAsia="Times New Roman" w:hAnsi="Times New Roman" w:cs="Times New Roman"/>
                <w:sz w:val="24"/>
                <w:szCs w:val="24"/>
              </w:rPr>
            </w:pPr>
          </w:p>
        </w:tc>
        <w:tc>
          <w:tcPr>
            <w:tcW w:w="2833" w:type="dxa"/>
            <w:tcBorders>
              <w:top w:val="single" w:sz="4" w:space="0" w:color="auto"/>
              <w:left w:val="single" w:sz="4" w:space="0" w:color="auto"/>
              <w:bottom w:val="single" w:sz="4" w:space="0" w:color="auto"/>
              <w:right w:val="single" w:sz="4" w:space="0" w:color="auto"/>
            </w:tcBorders>
          </w:tcPr>
          <w:p w:rsidR="006A65D3" w:rsidRPr="00A308F0" w:rsidRDefault="006A65D3" w:rsidP="006A65D3">
            <w:pPr>
              <w:spacing w:after="0" w:line="240" w:lineRule="auto"/>
              <w:jc w:val="both"/>
              <w:rPr>
                <w:rFonts w:ascii="Times New Roman" w:eastAsia="Times New Roman" w:hAnsi="Times New Roman" w:cs="Times New Roman"/>
                <w:sz w:val="24"/>
                <w:szCs w:val="24"/>
              </w:rPr>
            </w:pPr>
          </w:p>
        </w:tc>
        <w:tc>
          <w:tcPr>
            <w:tcW w:w="2123" w:type="dxa"/>
            <w:tcBorders>
              <w:top w:val="single" w:sz="4" w:space="0" w:color="auto"/>
              <w:left w:val="single" w:sz="4" w:space="0" w:color="auto"/>
              <w:bottom w:val="single" w:sz="4" w:space="0" w:color="auto"/>
              <w:right w:val="single" w:sz="4" w:space="0" w:color="auto"/>
            </w:tcBorders>
          </w:tcPr>
          <w:p w:rsidR="006A65D3" w:rsidRPr="00A308F0" w:rsidRDefault="006A65D3" w:rsidP="006A65D3">
            <w:pPr>
              <w:spacing w:after="0" w:line="240" w:lineRule="auto"/>
              <w:jc w:val="both"/>
              <w:rPr>
                <w:rFonts w:ascii="Times New Roman" w:eastAsia="Times New Roman" w:hAnsi="Times New Roman" w:cs="Times New Roman"/>
                <w:sz w:val="24"/>
                <w:szCs w:val="24"/>
              </w:rPr>
            </w:pPr>
          </w:p>
        </w:tc>
      </w:tr>
    </w:tbl>
    <w:p w:rsidR="006A65D3" w:rsidRPr="00E467C8" w:rsidRDefault="006A65D3" w:rsidP="006A65D3">
      <w:pPr>
        <w:spacing w:after="0" w:line="240" w:lineRule="auto"/>
        <w:rPr>
          <w:rFonts w:ascii="Times New Roman" w:eastAsia="Times New Roman" w:hAnsi="Times New Roman" w:cs="Times New Roman"/>
          <w:sz w:val="24"/>
          <w:szCs w:val="24"/>
        </w:rPr>
      </w:pPr>
    </w:p>
    <w:p w:rsidR="006A65D3" w:rsidRPr="00314DF4" w:rsidRDefault="006A65D3" w:rsidP="006A65D3">
      <w:pPr>
        <w:spacing w:after="0" w:line="240" w:lineRule="auto"/>
        <w:jc w:val="both"/>
        <w:rPr>
          <w:rFonts w:ascii="Times New Roman" w:eastAsia="Times New Roman" w:hAnsi="Times New Roman" w:cs="Times New Roman"/>
          <w:sz w:val="24"/>
          <w:szCs w:val="24"/>
        </w:rPr>
      </w:pPr>
      <w:r w:rsidRPr="00314DF4">
        <w:rPr>
          <w:rFonts w:ascii="Times New Roman" w:eastAsia="Times New Roman" w:hAnsi="Times New Roman" w:cs="Times New Roman"/>
          <w:sz w:val="24"/>
          <w:szCs w:val="24"/>
        </w:rPr>
        <w:t>3. Kopā ar piedāvājumu jāiesniedz visu norādīto tehnikas vienību reģistrācijas apliecīb</w:t>
      </w:r>
      <w:r>
        <w:rPr>
          <w:rFonts w:ascii="Times New Roman" w:eastAsia="Times New Roman" w:hAnsi="Times New Roman" w:cs="Times New Roman"/>
          <w:sz w:val="24"/>
          <w:szCs w:val="24"/>
        </w:rPr>
        <w:t>u</w:t>
      </w:r>
      <w:r w:rsidRPr="00314DF4">
        <w:rPr>
          <w:rFonts w:ascii="Times New Roman" w:eastAsia="Times New Roman" w:hAnsi="Times New Roman" w:cs="Times New Roman"/>
          <w:sz w:val="24"/>
          <w:szCs w:val="24"/>
        </w:rPr>
        <w:t xml:space="preserve"> kopijas.</w:t>
      </w:r>
    </w:p>
    <w:p w:rsidR="006A65D3" w:rsidRDefault="006A65D3" w:rsidP="006A65D3">
      <w:pPr>
        <w:spacing w:after="0" w:line="240" w:lineRule="auto"/>
        <w:jc w:val="both"/>
        <w:rPr>
          <w:rFonts w:ascii="Times New Roman" w:eastAsia="Times New Roman" w:hAnsi="Times New Roman" w:cs="Times New Roman"/>
          <w:i/>
          <w:sz w:val="24"/>
          <w:szCs w:val="24"/>
        </w:rPr>
      </w:pPr>
    </w:p>
    <w:p w:rsidR="006A65D3" w:rsidRDefault="006A65D3" w:rsidP="006A65D3">
      <w:pPr>
        <w:spacing w:after="0" w:line="240" w:lineRule="auto"/>
        <w:jc w:val="both"/>
        <w:rPr>
          <w:rFonts w:ascii="Times New Roman" w:eastAsia="Times New Roman" w:hAnsi="Times New Roman" w:cs="Times New Roman"/>
          <w:sz w:val="24"/>
          <w:szCs w:val="24"/>
        </w:rPr>
      </w:pPr>
    </w:p>
    <w:p w:rsidR="006A65D3" w:rsidRPr="008A47C9" w:rsidRDefault="006A65D3" w:rsidP="006A65D3">
      <w:pPr>
        <w:spacing w:after="0" w:line="240" w:lineRule="auto"/>
        <w:ind w:left="3600" w:firstLine="720"/>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0"/>
        <w:gridCol w:w="6972"/>
      </w:tblGrid>
      <w:tr w:rsidR="006A65D3" w:rsidRPr="008A47C9" w:rsidTr="006A65D3">
        <w:tc>
          <w:tcPr>
            <w:tcW w:w="2100" w:type="dxa"/>
            <w:vAlign w:val="center"/>
          </w:tcPr>
          <w:p w:rsidR="006A65D3" w:rsidRPr="008A47C9" w:rsidRDefault="006A65D3" w:rsidP="006A65D3">
            <w:pPr>
              <w:spacing w:after="0" w:line="240" w:lineRule="auto"/>
              <w:rPr>
                <w:rFonts w:ascii="Times New Roman" w:eastAsia="Times New Roman" w:hAnsi="Times New Roman" w:cs="Times New Roman"/>
                <w:b/>
                <w:sz w:val="24"/>
                <w:szCs w:val="24"/>
              </w:rPr>
            </w:pPr>
            <w:r w:rsidRPr="008A47C9">
              <w:rPr>
                <w:rFonts w:ascii="Times New Roman" w:eastAsia="Times New Roman" w:hAnsi="Times New Roman" w:cs="Times New Roman"/>
                <w:b/>
                <w:sz w:val="24"/>
                <w:szCs w:val="24"/>
              </w:rPr>
              <w:t>Amats, vārds, uzvārds</w:t>
            </w:r>
          </w:p>
        </w:tc>
        <w:tc>
          <w:tcPr>
            <w:tcW w:w="6972" w:type="dxa"/>
            <w:vAlign w:val="center"/>
          </w:tcPr>
          <w:p w:rsidR="006A65D3" w:rsidRPr="008A47C9" w:rsidRDefault="006A65D3" w:rsidP="006A65D3">
            <w:pPr>
              <w:spacing w:after="0" w:line="240" w:lineRule="auto"/>
              <w:rPr>
                <w:rFonts w:ascii="Times New Roman" w:eastAsia="Times New Roman" w:hAnsi="Times New Roman" w:cs="Times New Roman"/>
                <w:sz w:val="24"/>
                <w:szCs w:val="24"/>
              </w:rPr>
            </w:pPr>
          </w:p>
          <w:p w:rsidR="006A65D3" w:rsidRPr="008A47C9" w:rsidRDefault="006A65D3" w:rsidP="006A65D3">
            <w:pPr>
              <w:spacing w:after="0" w:line="240" w:lineRule="auto"/>
              <w:rPr>
                <w:rFonts w:ascii="Times New Roman" w:eastAsia="Times New Roman" w:hAnsi="Times New Roman" w:cs="Times New Roman"/>
                <w:sz w:val="24"/>
                <w:szCs w:val="24"/>
              </w:rPr>
            </w:pPr>
          </w:p>
        </w:tc>
      </w:tr>
      <w:tr w:rsidR="006A65D3" w:rsidRPr="008A47C9" w:rsidTr="006A65D3">
        <w:tc>
          <w:tcPr>
            <w:tcW w:w="2100" w:type="dxa"/>
            <w:vAlign w:val="center"/>
          </w:tcPr>
          <w:p w:rsidR="006A65D3" w:rsidRPr="008A47C9" w:rsidRDefault="006A65D3" w:rsidP="006A65D3">
            <w:pPr>
              <w:spacing w:after="0" w:line="240" w:lineRule="auto"/>
              <w:rPr>
                <w:rFonts w:ascii="Times New Roman" w:eastAsia="Times New Roman" w:hAnsi="Times New Roman" w:cs="Times New Roman"/>
                <w:b/>
                <w:sz w:val="24"/>
                <w:szCs w:val="24"/>
              </w:rPr>
            </w:pPr>
            <w:r w:rsidRPr="008A47C9">
              <w:rPr>
                <w:rFonts w:ascii="Times New Roman" w:eastAsia="Times New Roman" w:hAnsi="Times New Roman" w:cs="Times New Roman"/>
                <w:b/>
                <w:sz w:val="24"/>
                <w:szCs w:val="24"/>
              </w:rPr>
              <w:t>Paraksts</w:t>
            </w:r>
          </w:p>
        </w:tc>
        <w:tc>
          <w:tcPr>
            <w:tcW w:w="6972" w:type="dxa"/>
            <w:vAlign w:val="center"/>
          </w:tcPr>
          <w:p w:rsidR="006A65D3" w:rsidRPr="008A47C9" w:rsidRDefault="006A65D3" w:rsidP="006A65D3">
            <w:pPr>
              <w:spacing w:after="0" w:line="240" w:lineRule="auto"/>
              <w:rPr>
                <w:rFonts w:ascii="Times New Roman" w:eastAsia="Times New Roman" w:hAnsi="Times New Roman" w:cs="Times New Roman"/>
                <w:sz w:val="24"/>
                <w:szCs w:val="24"/>
              </w:rPr>
            </w:pPr>
          </w:p>
          <w:p w:rsidR="006A65D3" w:rsidRPr="008A47C9" w:rsidRDefault="006A65D3" w:rsidP="006A65D3">
            <w:pPr>
              <w:spacing w:after="0" w:line="240" w:lineRule="auto"/>
              <w:rPr>
                <w:rFonts w:ascii="Times New Roman" w:eastAsia="Times New Roman" w:hAnsi="Times New Roman" w:cs="Times New Roman"/>
                <w:sz w:val="24"/>
                <w:szCs w:val="24"/>
              </w:rPr>
            </w:pPr>
          </w:p>
        </w:tc>
      </w:tr>
      <w:tr w:rsidR="006A65D3" w:rsidRPr="008A47C9" w:rsidTr="006A65D3">
        <w:tc>
          <w:tcPr>
            <w:tcW w:w="2100" w:type="dxa"/>
            <w:vAlign w:val="center"/>
          </w:tcPr>
          <w:p w:rsidR="006A65D3" w:rsidRPr="008A47C9" w:rsidRDefault="006A65D3" w:rsidP="006A65D3">
            <w:pPr>
              <w:spacing w:after="0" w:line="240" w:lineRule="auto"/>
              <w:rPr>
                <w:rFonts w:ascii="Times New Roman" w:eastAsia="Times New Roman" w:hAnsi="Times New Roman" w:cs="Times New Roman"/>
                <w:b/>
                <w:sz w:val="24"/>
                <w:szCs w:val="24"/>
              </w:rPr>
            </w:pPr>
            <w:r w:rsidRPr="008A47C9">
              <w:rPr>
                <w:rFonts w:ascii="Times New Roman" w:eastAsia="Times New Roman" w:hAnsi="Times New Roman" w:cs="Times New Roman"/>
                <w:b/>
                <w:sz w:val="24"/>
                <w:szCs w:val="24"/>
              </w:rPr>
              <w:t>Datums</w:t>
            </w:r>
          </w:p>
        </w:tc>
        <w:tc>
          <w:tcPr>
            <w:tcW w:w="6972" w:type="dxa"/>
            <w:vAlign w:val="center"/>
          </w:tcPr>
          <w:p w:rsidR="006A65D3" w:rsidRPr="008A47C9" w:rsidRDefault="006A65D3" w:rsidP="006A65D3">
            <w:pPr>
              <w:spacing w:after="0" w:line="240" w:lineRule="auto"/>
              <w:rPr>
                <w:rFonts w:ascii="Times New Roman" w:eastAsia="Times New Roman" w:hAnsi="Times New Roman" w:cs="Times New Roman"/>
                <w:sz w:val="24"/>
                <w:szCs w:val="24"/>
              </w:rPr>
            </w:pPr>
          </w:p>
          <w:p w:rsidR="006A65D3" w:rsidRPr="008A47C9" w:rsidRDefault="006A65D3" w:rsidP="006A65D3">
            <w:pPr>
              <w:spacing w:after="0" w:line="240" w:lineRule="auto"/>
              <w:rPr>
                <w:rFonts w:ascii="Times New Roman" w:eastAsia="Times New Roman" w:hAnsi="Times New Roman" w:cs="Times New Roman"/>
                <w:sz w:val="24"/>
                <w:szCs w:val="24"/>
              </w:rPr>
            </w:pPr>
          </w:p>
        </w:tc>
      </w:tr>
    </w:tbl>
    <w:p w:rsidR="008811E7" w:rsidRDefault="008811E7" w:rsidP="006A65D3">
      <w:pPr>
        <w:tabs>
          <w:tab w:val="left" w:pos="0"/>
          <w:tab w:val="left" w:pos="645"/>
        </w:tabs>
        <w:spacing w:after="0" w:line="240" w:lineRule="auto"/>
        <w:rPr>
          <w:rFonts w:ascii="Times New Roman" w:eastAsia="Times New Roman" w:hAnsi="Times New Roman" w:cs="Times New Roman"/>
          <w:sz w:val="28"/>
          <w:szCs w:val="24"/>
        </w:rPr>
      </w:pPr>
    </w:p>
    <w:p w:rsidR="008811E7" w:rsidRDefault="008811E7">
      <w:pPr>
        <w:rPr>
          <w:rFonts w:ascii="Times New Roman" w:eastAsia="Times New Roman" w:hAnsi="Times New Roman" w:cs="Times New Roman"/>
          <w:sz w:val="28"/>
          <w:szCs w:val="24"/>
        </w:rPr>
      </w:pPr>
      <w:r>
        <w:rPr>
          <w:rFonts w:ascii="Times New Roman" w:eastAsia="Times New Roman" w:hAnsi="Times New Roman" w:cs="Times New Roman"/>
          <w:sz w:val="28"/>
          <w:szCs w:val="24"/>
        </w:rPr>
        <w:br w:type="page"/>
      </w:r>
    </w:p>
    <w:p w:rsidR="008811E7" w:rsidRPr="008811E7" w:rsidRDefault="008811E7" w:rsidP="008811E7">
      <w:pPr>
        <w:spacing w:after="0"/>
        <w:jc w:val="right"/>
        <w:rPr>
          <w:rFonts w:ascii="Times New Roman" w:eastAsia="Times New Roman" w:hAnsi="Times New Roman" w:cs="Times New Roman"/>
          <w:b/>
          <w:sz w:val="20"/>
        </w:rPr>
      </w:pPr>
      <w:r w:rsidRPr="008811E7">
        <w:rPr>
          <w:rFonts w:ascii="Times New Roman" w:eastAsia="Times New Roman" w:hAnsi="Times New Roman" w:cs="Times New Roman"/>
          <w:b/>
          <w:sz w:val="20"/>
          <w:szCs w:val="20"/>
        </w:rPr>
        <w:lastRenderedPageBreak/>
        <w:t>15.p</w:t>
      </w:r>
      <w:r w:rsidRPr="008811E7">
        <w:rPr>
          <w:rFonts w:ascii="Times New Roman" w:eastAsia="Times New Roman" w:hAnsi="Times New Roman" w:cs="Times New Roman"/>
          <w:b/>
          <w:sz w:val="20"/>
        </w:rPr>
        <w:t xml:space="preserve">ielikums </w:t>
      </w:r>
    </w:p>
    <w:p w:rsidR="008811E7" w:rsidRPr="008811E7" w:rsidRDefault="008811E7" w:rsidP="008811E7">
      <w:pPr>
        <w:spacing w:after="0"/>
        <w:jc w:val="right"/>
        <w:rPr>
          <w:rFonts w:ascii="Times New Roman" w:eastAsia="Times New Roman" w:hAnsi="Times New Roman" w:cs="Times New Roman"/>
          <w:sz w:val="20"/>
        </w:rPr>
      </w:pPr>
      <w:r w:rsidRPr="008811E7">
        <w:rPr>
          <w:rFonts w:ascii="Times New Roman" w:eastAsia="Times New Roman" w:hAnsi="Times New Roman" w:cs="Times New Roman"/>
          <w:sz w:val="20"/>
        </w:rPr>
        <w:t>Priekules novada pašvaldības</w:t>
      </w:r>
    </w:p>
    <w:p w:rsidR="008811E7" w:rsidRPr="008811E7" w:rsidRDefault="008811E7" w:rsidP="008811E7">
      <w:pPr>
        <w:spacing w:after="0"/>
        <w:jc w:val="right"/>
        <w:rPr>
          <w:rFonts w:ascii="Times New Roman" w:eastAsia="Times New Roman" w:hAnsi="Times New Roman" w:cs="Times New Roman"/>
          <w:sz w:val="20"/>
        </w:rPr>
      </w:pPr>
      <w:r w:rsidRPr="008811E7">
        <w:rPr>
          <w:rFonts w:ascii="Times New Roman" w:eastAsia="Times New Roman" w:hAnsi="Times New Roman" w:cs="Times New Roman"/>
          <w:sz w:val="20"/>
        </w:rPr>
        <w:t>iepirkuma Nr.PNP2017/32</w:t>
      </w:r>
    </w:p>
    <w:p w:rsidR="008811E7" w:rsidRPr="008811E7" w:rsidRDefault="008811E7" w:rsidP="008811E7">
      <w:pPr>
        <w:spacing w:after="0"/>
        <w:jc w:val="right"/>
        <w:rPr>
          <w:rFonts w:ascii="Times New Roman" w:eastAsia="Times New Roman" w:hAnsi="Times New Roman" w:cs="Times New Roman"/>
        </w:rPr>
      </w:pPr>
      <w:r w:rsidRPr="008811E7">
        <w:rPr>
          <w:rFonts w:ascii="Times New Roman" w:eastAsia="Times New Roman" w:hAnsi="Times New Roman" w:cs="Times New Roman"/>
          <w:sz w:val="20"/>
        </w:rPr>
        <w:t>nolikumam</w:t>
      </w:r>
    </w:p>
    <w:p w:rsidR="008811E7" w:rsidRDefault="008811E7" w:rsidP="008811E7">
      <w:pPr>
        <w:tabs>
          <w:tab w:val="center" w:pos="4535"/>
          <w:tab w:val="right" w:pos="9071"/>
        </w:tabs>
        <w:spacing w:after="0"/>
        <w:rPr>
          <w:rFonts w:ascii="Calibri" w:eastAsia="Times New Roman" w:hAnsi="Calibri" w:cs="Times New Roman"/>
          <w:sz w:val="20"/>
          <w:szCs w:val="20"/>
        </w:rPr>
      </w:pPr>
    </w:p>
    <w:p w:rsidR="008811E7" w:rsidRDefault="008811E7" w:rsidP="008811E7">
      <w:pPr>
        <w:tabs>
          <w:tab w:val="center" w:pos="4535"/>
          <w:tab w:val="right" w:pos="9071"/>
        </w:tabs>
        <w:spacing w:after="0"/>
        <w:rPr>
          <w:rFonts w:ascii="Calibri" w:eastAsia="Times New Roman" w:hAnsi="Calibri" w:cs="Times New Roman"/>
          <w:sz w:val="20"/>
          <w:szCs w:val="20"/>
        </w:rPr>
      </w:pPr>
    </w:p>
    <w:p w:rsidR="008811E7" w:rsidRDefault="008811E7" w:rsidP="008811E7">
      <w:pPr>
        <w:spacing w:after="0"/>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Apliecinājums par pretendenta/tā piesaistītā apakšuzņēmēja</w:t>
      </w:r>
    </w:p>
    <w:p w:rsidR="008811E7" w:rsidRDefault="008811E7" w:rsidP="008811E7">
      <w:pPr>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sz w:val="28"/>
          <w:szCs w:val="24"/>
        </w:rPr>
        <w:t>atbilstību/neatbilstību mazā vai vidējā uzņēmuma* statusam</w:t>
      </w:r>
    </w:p>
    <w:p w:rsidR="008811E7" w:rsidRDefault="008811E7" w:rsidP="008811E7">
      <w:pPr>
        <w:spacing w:after="0"/>
        <w:rPr>
          <w:rFonts w:ascii="Times New Roman" w:eastAsia="Calibri" w:hAnsi="Times New Roman" w:cs="Times New Roman"/>
          <w:sz w:val="24"/>
          <w:szCs w:val="24"/>
          <w:lang w:eastAsia="zh-CN"/>
        </w:rPr>
      </w:pPr>
    </w:p>
    <w:p w:rsidR="008811E7" w:rsidRDefault="008811E7" w:rsidP="008811E7">
      <w:pPr>
        <w:spacing w:after="0"/>
        <w:rPr>
          <w:rFonts w:ascii="Times New Roman" w:eastAsia="Calibri" w:hAnsi="Times New Roman" w:cs="Times New Roman"/>
          <w:sz w:val="24"/>
          <w:szCs w:val="24"/>
          <w:lang w:eastAsia="zh-CN"/>
        </w:rPr>
      </w:pPr>
    </w:p>
    <w:p w:rsidR="008811E7" w:rsidRDefault="008811E7" w:rsidP="008811E7">
      <w:pPr>
        <w:spacing w:after="0"/>
        <w:ind w:left="567" w:hanging="56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Ar šo apliecinām, ka </w:t>
      </w:r>
    </w:p>
    <w:p w:rsidR="008811E7" w:rsidRDefault="008811E7" w:rsidP="008811E7">
      <w:pPr>
        <w:spacing w:after="0"/>
        <w:ind w:left="567" w:hanging="567"/>
        <w:jc w:val="both"/>
        <w:rPr>
          <w:rFonts w:ascii="Times New Roman" w:eastAsia="Calibri" w:hAnsi="Times New Roman" w:cs="Times New Roman"/>
          <w:sz w:val="24"/>
          <w:szCs w:val="24"/>
          <w:lang w:eastAsia="lv-LV"/>
        </w:rPr>
      </w:pPr>
    </w:p>
    <w:p w:rsidR="008811E7" w:rsidRDefault="008811E7" w:rsidP="008811E7">
      <w:pPr>
        <w:spacing w:after="0"/>
        <w:ind w:left="567" w:hanging="56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___________________________________________________________________________</w:t>
      </w:r>
      <w:r>
        <w:rPr>
          <w:rFonts w:ascii="Times New Roman" w:eastAsia="Calibri" w:hAnsi="Times New Roman" w:cs="Times New Roman"/>
          <w:sz w:val="24"/>
          <w:szCs w:val="24"/>
          <w:lang w:eastAsia="lv-LV"/>
        </w:rPr>
        <w:softHyphen/>
      </w:r>
      <w:r>
        <w:rPr>
          <w:rFonts w:ascii="Times New Roman" w:eastAsia="Calibri" w:hAnsi="Times New Roman" w:cs="Times New Roman"/>
          <w:sz w:val="24"/>
          <w:szCs w:val="24"/>
          <w:lang w:eastAsia="lv-LV"/>
        </w:rPr>
        <w:softHyphen/>
      </w:r>
      <w:r>
        <w:rPr>
          <w:rFonts w:ascii="Times New Roman" w:eastAsia="Calibri" w:hAnsi="Times New Roman" w:cs="Times New Roman"/>
          <w:sz w:val="24"/>
          <w:szCs w:val="24"/>
          <w:lang w:eastAsia="lv-LV"/>
        </w:rPr>
        <w:softHyphen/>
      </w:r>
      <w:r>
        <w:rPr>
          <w:rFonts w:ascii="Times New Roman" w:eastAsia="Calibri" w:hAnsi="Times New Roman" w:cs="Times New Roman"/>
          <w:sz w:val="24"/>
          <w:szCs w:val="24"/>
          <w:lang w:eastAsia="lv-LV"/>
        </w:rPr>
        <w:softHyphen/>
      </w:r>
      <w:r>
        <w:rPr>
          <w:rFonts w:ascii="Times New Roman" w:eastAsia="Calibri" w:hAnsi="Times New Roman" w:cs="Times New Roman"/>
          <w:sz w:val="24"/>
          <w:szCs w:val="24"/>
          <w:lang w:eastAsia="lv-LV"/>
        </w:rPr>
        <w:softHyphen/>
        <w:t xml:space="preserve">, </w:t>
      </w:r>
    </w:p>
    <w:p w:rsidR="008811E7" w:rsidRDefault="008811E7" w:rsidP="008811E7">
      <w:pPr>
        <w:spacing w:after="0"/>
        <w:ind w:left="567" w:hanging="567"/>
        <w:jc w:val="center"/>
        <w:rPr>
          <w:rFonts w:ascii="Times New Roman" w:eastAsia="Calibri" w:hAnsi="Times New Roman" w:cs="Times New Roman"/>
          <w:sz w:val="24"/>
          <w:szCs w:val="24"/>
          <w:lang w:eastAsia="lv-LV"/>
        </w:rPr>
      </w:pPr>
      <w:r>
        <w:rPr>
          <w:rFonts w:ascii="Times New Roman" w:eastAsia="Calibri" w:hAnsi="Times New Roman" w:cs="Times New Roman"/>
          <w:sz w:val="20"/>
          <w:szCs w:val="20"/>
          <w:lang w:eastAsia="lv-LV"/>
        </w:rPr>
        <w:t xml:space="preserve">             (pretendenta vai  apakšuzņēmēja nosaukums)</w:t>
      </w:r>
    </w:p>
    <w:p w:rsidR="008811E7" w:rsidRDefault="008811E7" w:rsidP="008811E7">
      <w:pPr>
        <w:tabs>
          <w:tab w:val="left" w:pos="2220"/>
          <w:tab w:val="center" w:pos="4535"/>
        </w:tabs>
        <w:spacing w:after="0"/>
        <w:ind w:left="567" w:hanging="567"/>
        <w:rPr>
          <w:rFonts w:ascii="Times New Roman" w:eastAsia="Calibri" w:hAnsi="Times New Roman" w:cs="Times New Roman"/>
          <w:sz w:val="24"/>
          <w:szCs w:val="24"/>
          <w:lang w:eastAsia="lv-LV"/>
        </w:rPr>
      </w:pPr>
      <w:r>
        <w:rPr>
          <w:noProof/>
          <w:lang w:eastAsia="lv-LV"/>
        </w:rPr>
        <mc:AlternateContent>
          <mc:Choice Requires="wps">
            <w:drawing>
              <wp:anchor distT="0" distB="0" distL="114300" distR="114300" simplePos="0" relativeHeight="251659264" behindDoc="0" locked="0" layoutInCell="1" allowOverlap="1" wp14:anchorId="1E9C4CD4" wp14:editId="6D3C19CF">
                <wp:simplePos x="0" y="0"/>
                <wp:positionH relativeFrom="margin">
                  <wp:align>left</wp:align>
                </wp:positionH>
                <wp:positionV relativeFrom="page">
                  <wp:posOffset>3857625</wp:posOffset>
                </wp:positionV>
                <wp:extent cx="104775" cy="104775"/>
                <wp:effectExtent l="0" t="0" r="28575" b="28575"/>
                <wp:wrapNone/>
                <wp:docPr id="4" name="Taisnstūris 4"/>
                <wp:cNvGraphicFramePr/>
                <a:graphic xmlns:a="http://schemas.openxmlformats.org/drawingml/2006/main">
                  <a:graphicData uri="http://schemas.microsoft.com/office/word/2010/wordprocessingShape">
                    <wps:wsp>
                      <wps:cNvSpPr/>
                      <wps:spPr>
                        <a:xfrm>
                          <a:off x="0" y="0"/>
                          <a:ext cx="104775" cy="104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345D8F1" id="Taisnstūris 4" o:spid="_x0000_s1026" style="position:absolute;margin-left:0;margin-top:303.75pt;width:8.25pt;height:8.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" fillcolor="white [3212]" strokecolor="black [3213]" strokeweight="2pt">
                <w10:wrap anchorx="margin" anchory="page"/>
              </v:rect>
            </w:pict>
          </mc:Fallback>
        </mc:AlternateContent>
      </w:r>
      <w:r>
        <w:rPr>
          <w:rFonts w:ascii="Times New Roman" w:eastAsia="Calibri" w:hAnsi="Times New Roman" w:cs="Times New Roman"/>
          <w:sz w:val="24"/>
          <w:szCs w:val="24"/>
          <w:lang w:eastAsia="lv-LV"/>
        </w:rPr>
        <w:t xml:space="preserve">   </w:t>
      </w:r>
    </w:p>
    <w:p w:rsidR="008811E7" w:rsidRDefault="008811E7" w:rsidP="008811E7">
      <w:pPr>
        <w:tabs>
          <w:tab w:val="left" w:pos="2220"/>
          <w:tab w:val="center" w:pos="4535"/>
        </w:tabs>
        <w:spacing w:after="0"/>
        <w:ind w:left="567" w:hanging="567"/>
        <w:rPr>
          <w:rFonts w:ascii="Times New Roman" w:eastAsia="Calibri" w:hAnsi="Times New Roman" w:cs="Times New Roman"/>
          <w:sz w:val="24"/>
          <w:szCs w:val="24"/>
          <w:lang w:eastAsia="lv-LV"/>
        </w:rPr>
      </w:pPr>
    </w:p>
    <w:p w:rsidR="008811E7" w:rsidRDefault="008811E7" w:rsidP="008811E7">
      <w:pPr>
        <w:spacing w:after="0"/>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atbilst</w:t>
      </w:r>
    </w:p>
    <w:p w:rsidR="008811E7" w:rsidRDefault="008811E7" w:rsidP="008811E7">
      <w:pPr>
        <w:tabs>
          <w:tab w:val="left" w:pos="2220"/>
          <w:tab w:val="center" w:pos="4535"/>
        </w:tabs>
        <w:spacing w:after="0"/>
        <w:ind w:left="567" w:hanging="567"/>
        <w:rPr>
          <w:rFonts w:ascii="Times New Roman" w:eastAsia="Calibri" w:hAnsi="Times New Roman" w:cs="Times New Roman"/>
          <w:sz w:val="24"/>
          <w:szCs w:val="24"/>
          <w:lang w:eastAsia="lv-LV"/>
        </w:rPr>
      </w:pPr>
    </w:p>
    <w:p w:rsidR="008811E7" w:rsidRDefault="008811E7" w:rsidP="008811E7">
      <w:pPr>
        <w:tabs>
          <w:tab w:val="left" w:pos="2220"/>
          <w:tab w:val="center" w:pos="4535"/>
        </w:tabs>
        <w:spacing w:after="0"/>
        <w:ind w:left="567" w:hanging="567"/>
        <w:rPr>
          <w:rFonts w:ascii="Times New Roman" w:eastAsia="Calibri" w:hAnsi="Times New Roman" w:cs="Times New Roman"/>
          <w:sz w:val="24"/>
          <w:szCs w:val="24"/>
          <w:lang w:eastAsia="lv-LV"/>
        </w:rPr>
      </w:pPr>
      <w:r>
        <w:rPr>
          <w:noProof/>
          <w:lang w:eastAsia="lv-LV"/>
        </w:rPr>
        <mc:AlternateContent>
          <mc:Choice Requires="wps">
            <w:drawing>
              <wp:anchor distT="0" distB="0" distL="114300" distR="114300" simplePos="0" relativeHeight="251660288" behindDoc="1" locked="0" layoutInCell="1" allowOverlap="1" wp14:anchorId="35B70E44" wp14:editId="4AAB081D">
                <wp:simplePos x="0" y="0"/>
                <wp:positionH relativeFrom="margin">
                  <wp:align>left</wp:align>
                </wp:positionH>
                <wp:positionV relativeFrom="paragraph">
                  <wp:posOffset>18415</wp:posOffset>
                </wp:positionV>
                <wp:extent cx="104775" cy="104775"/>
                <wp:effectExtent l="0" t="0" r="28575" b="28575"/>
                <wp:wrapTight wrapText="bothSides">
                  <wp:wrapPolygon edited="0">
                    <wp:start x="0" y="0"/>
                    <wp:lineTo x="0" y="23564"/>
                    <wp:lineTo x="23564" y="23564"/>
                    <wp:lineTo x="23564" y="0"/>
                    <wp:lineTo x="0" y="0"/>
                  </wp:wrapPolygon>
                </wp:wrapTight>
                <wp:docPr id="5" name="Taisnstūris 5"/>
                <wp:cNvGraphicFramePr/>
                <a:graphic xmlns:a="http://schemas.openxmlformats.org/drawingml/2006/main">
                  <a:graphicData uri="http://schemas.microsoft.com/office/word/2010/wordprocessingShape">
                    <wps:wsp>
                      <wps:cNvSpPr/>
                      <wps:spPr>
                        <a:xfrm>
                          <a:off x="0" y="0"/>
                          <a:ext cx="104775" cy="104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2860F83" id="Taisnstūris 5" o:spid="_x0000_s1026" style="position:absolute;margin-left:0;margin-top:1.45pt;width:8.25pt;height:8.2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" fillcolor="white [3212]" strokecolor="black [3213]" strokeweight="2pt">
                <w10:wrap type="tight" anchorx="margin"/>
              </v:rect>
            </w:pict>
          </mc:Fallback>
        </mc:AlternateContent>
      </w:r>
      <w:r>
        <w:rPr>
          <w:rFonts w:ascii="Times New Roman" w:eastAsia="Calibri" w:hAnsi="Times New Roman" w:cs="Times New Roman"/>
          <w:sz w:val="24"/>
          <w:szCs w:val="24"/>
          <w:lang w:eastAsia="lv-LV"/>
        </w:rPr>
        <w:t xml:space="preserve"> neatbilst</w:t>
      </w:r>
    </w:p>
    <w:p w:rsidR="008811E7" w:rsidRDefault="008811E7" w:rsidP="008811E7">
      <w:pPr>
        <w:spacing w:after="0"/>
        <w:ind w:left="567" w:hanging="567"/>
        <w:jc w:val="center"/>
        <w:rPr>
          <w:rFonts w:ascii="Times New Roman" w:eastAsia="Calibri" w:hAnsi="Times New Roman" w:cs="Times New Roman"/>
          <w:sz w:val="24"/>
          <w:szCs w:val="24"/>
          <w:lang w:eastAsia="lv-LV"/>
        </w:rPr>
      </w:pPr>
    </w:p>
    <w:p w:rsidR="008811E7" w:rsidRDefault="008811E7" w:rsidP="008811E7">
      <w:pPr>
        <w:spacing w:after="0"/>
        <w:ind w:left="567" w:hanging="56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mazā vai vidējā uzņēmuma* statusam.</w:t>
      </w:r>
    </w:p>
    <w:p w:rsidR="008811E7" w:rsidRDefault="008811E7" w:rsidP="008811E7">
      <w:pPr>
        <w:spacing w:after="0"/>
        <w:ind w:left="567" w:hanging="567"/>
        <w:jc w:val="both"/>
        <w:rPr>
          <w:rFonts w:ascii="Times New Roman" w:eastAsia="Calibri" w:hAnsi="Times New Roman" w:cs="Times New Roman"/>
          <w:sz w:val="24"/>
          <w:szCs w:val="24"/>
          <w:lang w:eastAsia="lv-LV"/>
        </w:rPr>
      </w:pPr>
    </w:p>
    <w:p w:rsidR="008811E7" w:rsidRDefault="008811E7" w:rsidP="008811E7">
      <w:pPr>
        <w:spacing w:after="0"/>
        <w:ind w:left="567" w:hanging="567"/>
        <w:jc w:val="both"/>
        <w:rPr>
          <w:rFonts w:ascii="Times New Roman" w:eastAsia="Calibri" w:hAnsi="Times New Roman" w:cs="Times New Roman"/>
          <w:sz w:val="24"/>
          <w:szCs w:val="24"/>
          <w:lang w:eastAsia="lv-LV"/>
        </w:rPr>
      </w:pPr>
    </w:p>
    <w:p w:rsidR="008811E7" w:rsidRDefault="008811E7" w:rsidP="008811E7">
      <w:pPr>
        <w:spacing w:after="0"/>
        <w:ind w:left="567" w:hanging="567"/>
        <w:jc w:val="both"/>
        <w:rPr>
          <w:rFonts w:ascii="Times New Roman" w:eastAsia="Calibri" w:hAnsi="Times New Roman" w:cs="Times New Roman"/>
          <w:sz w:val="24"/>
          <w:szCs w:val="24"/>
          <w:lang w:eastAsia="lv-LV"/>
        </w:rPr>
      </w:pPr>
    </w:p>
    <w:p w:rsidR="008811E7" w:rsidRDefault="008811E7" w:rsidP="008811E7">
      <w:pPr>
        <w:spacing w:after="0"/>
        <w:ind w:left="567" w:hanging="567"/>
        <w:jc w:val="both"/>
        <w:rPr>
          <w:rFonts w:ascii="Times New Roman" w:eastAsia="Calibri" w:hAnsi="Times New Roman" w:cs="Times New Roman"/>
          <w:sz w:val="24"/>
          <w:szCs w:val="24"/>
          <w:lang w:eastAsia="lv-LV"/>
        </w:rPr>
      </w:pPr>
    </w:p>
    <w:p w:rsidR="008811E7" w:rsidRDefault="008811E7" w:rsidP="008811E7">
      <w:pPr>
        <w:spacing w:after="0"/>
        <w:ind w:left="567" w:hanging="56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_____________________</w:t>
      </w:r>
    </w:p>
    <w:p w:rsidR="008811E7" w:rsidRDefault="008811E7" w:rsidP="008811E7">
      <w:pPr>
        <w:spacing w:after="0"/>
        <w:ind w:left="567" w:hanging="567"/>
        <w:jc w:val="both"/>
        <w:rPr>
          <w:rFonts w:ascii="Times New Roman" w:eastAsia="Calibri" w:hAnsi="Times New Roman" w:cs="Times New Roman"/>
          <w:sz w:val="20"/>
          <w:szCs w:val="20"/>
          <w:lang w:eastAsia="lv-LV"/>
        </w:rPr>
      </w:pPr>
      <w:r>
        <w:rPr>
          <w:rFonts w:ascii="Times New Roman" w:eastAsia="Calibri" w:hAnsi="Times New Roman" w:cs="Times New Roman"/>
          <w:sz w:val="20"/>
          <w:szCs w:val="20"/>
          <w:lang w:eastAsia="lv-LV"/>
        </w:rPr>
        <w:tab/>
      </w:r>
      <w:r>
        <w:rPr>
          <w:rFonts w:ascii="Times New Roman" w:eastAsia="Calibri" w:hAnsi="Times New Roman" w:cs="Times New Roman"/>
          <w:sz w:val="20"/>
          <w:szCs w:val="20"/>
          <w:lang w:eastAsia="lv-LV"/>
        </w:rPr>
        <w:tab/>
        <w:t xml:space="preserve">  (datums)</w:t>
      </w:r>
    </w:p>
    <w:p w:rsidR="008811E7" w:rsidRDefault="008811E7" w:rsidP="008811E7">
      <w:pPr>
        <w:spacing w:after="0"/>
        <w:ind w:left="567" w:hanging="567"/>
        <w:jc w:val="both"/>
        <w:rPr>
          <w:rFonts w:ascii="Times New Roman" w:eastAsia="Calibri" w:hAnsi="Times New Roman" w:cs="Times New Roman"/>
          <w:sz w:val="24"/>
          <w:szCs w:val="24"/>
          <w:lang w:eastAsia="lv-LV"/>
        </w:rPr>
      </w:pPr>
    </w:p>
    <w:p w:rsidR="008811E7" w:rsidRDefault="008811E7" w:rsidP="008811E7">
      <w:pPr>
        <w:spacing w:after="0"/>
        <w:ind w:left="567" w:hanging="567"/>
        <w:jc w:val="both"/>
        <w:rPr>
          <w:rFonts w:ascii="Times New Roman" w:eastAsia="Calibri" w:hAnsi="Times New Roman" w:cs="Times New Roman"/>
          <w:sz w:val="24"/>
          <w:szCs w:val="24"/>
          <w:lang w:eastAsia="lv-LV"/>
        </w:rPr>
      </w:pPr>
    </w:p>
    <w:p w:rsidR="008811E7" w:rsidRDefault="008811E7" w:rsidP="008811E7">
      <w:pPr>
        <w:spacing w:after="0"/>
        <w:ind w:left="567" w:hanging="56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_________________________</w:t>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t>_________________________________</w:t>
      </w:r>
    </w:p>
    <w:p w:rsidR="008811E7" w:rsidRDefault="008811E7" w:rsidP="008811E7">
      <w:pPr>
        <w:tabs>
          <w:tab w:val="left" w:pos="5985"/>
        </w:tabs>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pārstāvēttiesīgās</w:t>
      </w:r>
      <w:proofErr w:type="spellEnd"/>
      <w:r>
        <w:rPr>
          <w:rFonts w:ascii="Times New Roman" w:hAnsi="Times New Roman" w:cs="Times New Roman"/>
          <w:sz w:val="20"/>
          <w:szCs w:val="20"/>
        </w:rPr>
        <w:t xml:space="preserve"> personas amats)                                           (</w:t>
      </w:r>
      <w:proofErr w:type="spellStart"/>
      <w:r>
        <w:rPr>
          <w:rFonts w:ascii="Times New Roman" w:hAnsi="Times New Roman" w:cs="Times New Roman"/>
          <w:sz w:val="20"/>
          <w:szCs w:val="20"/>
        </w:rPr>
        <w:t>pārstāvēttiesīgās</w:t>
      </w:r>
      <w:proofErr w:type="spellEnd"/>
      <w:r>
        <w:rPr>
          <w:rFonts w:ascii="Times New Roman" w:hAnsi="Times New Roman" w:cs="Times New Roman"/>
          <w:sz w:val="20"/>
          <w:szCs w:val="20"/>
        </w:rPr>
        <w:t xml:space="preserve"> personas paraksts, atšifrējums)</w:t>
      </w:r>
    </w:p>
    <w:p w:rsidR="008811E7" w:rsidRDefault="008811E7" w:rsidP="008811E7">
      <w:pPr>
        <w:tabs>
          <w:tab w:val="left" w:pos="5985"/>
        </w:tabs>
        <w:rPr>
          <w:rFonts w:ascii="Times New Roman" w:hAnsi="Times New Roman" w:cs="Times New Roman"/>
          <w:sz w:val="20"/>
          <w:szCs w:val="20"/>
        </w:rPr>
      </w:pPr>
    </w:p>
    <w:p w:rsidR="008811E7" w:rsidRDefault="008811E7" w:rsidP="008811E7">
      <w:pPr>
        <w:tabs>
          <w:tab w:val="left" w:pos="5985"/>
        </w:tabs>
        <w:rPr>
          <w:rFonts w:ascii="Times New Roman" w:hAnsi="Times New Roman" w:cs="Times New Roman"/>
          <w:sz w:val="20"/>
          <w:szCs w:val="20"/>
        </w:rPr>
      </w:pPr>
    </w:p>
    <w:p w:rsidR="008811E7" w:rsidRDefault="008811E7" w:rsidP="008811E7">
      <w:pPr>
        <w:tabs>
          <w:tab w:val="left" w:pos="5985"/>
        </w:tabs>
        <w:rPr>
          <w:rFonts w:ascii="Times New Roman" w:hAnsi="Times New Roman" w:cs="Times New Roman"/>
          <w:sz w:val="20"/>
          <w:szCs w:val="20"/>
        </w:rPr>
      </w:pPr>
    </w:p>
    <w:p w:rsidR="008811E7" w:rsidRDefault="008811E7" w:rsidP="008811E7">
      <w:pPr>
        <w:tabs>
          <w:tab w:val="left" w:pos="5985"/>
        </w:tabs>
        <w:rPr>
          <w:rFonts w:ascii="Times New Roman" w:hAnsi="Times New Roman" w:cs="Times New Roman"/>
          <w:sz w:val="20"/>
          <w:szCs w:val="20"/>
        </w:rPr>
      </w:pPr>
    </w:p>
    <w:p w:rsidR="008811E7" w:rsidRDefault="008811E7" w:rsidP="008811E7">
      <w:pPr>
        <w:tabs>
          <w:tab w:val="left" w:pos="5985"/>
        </w:tabs>
        <w:ind w:left="284" w:hanging="284"/>
        <w:jc w:val="both"/>
        <w:rPr>
          <w:rFonts w:ascii="Times New Roman" w:hAnsi="Times New Roman" w:cs="Times New Roman"/>
          <w:sz w:val="24"/>
          <w:szCs w:val="24"/>
        </w:rPr>
      </w:pPr>
      <w:r>
        <w:rPr>
          <w:rFonts w:ascii="Times New Roman" w:hAnsi="Times New Roman" w:cs="Times New Roman"/>
          <w:sz w:val="24"/>
          <w:szCs w:val="24"/>
        </w:rPr>
        <w:t xml:space="preserve">* - atbilstoši Eiropas Kopienas Komisijas ieteikumam </w:t>
      </w:r>
      <w:r>
        <w:rPr>
          <w:rFonts w:ascii="Times New Roman" w:hAnsi="Times New Roman" w:cs="Times New Roman"/>
          <w:b/>
          <w:sz w:val="24"/>
          <w:szCs w:val="24"/>
        </w:rPr>
        <w:t>uzņēmums atbilst mazā vai vidējā uzņēmuma statusam</w:t>
      </w:r>
      <w:r>
        <w:rPr>
          <w:rFonts w:ascii="Times New Roman" w:hAnsi="Times New Roman" w:cs="Times New Roman"/>
          <w:sz w:val="24"/>
          <w:szCs w:val="24"/>
        </w:rPr>
        <w:t>, ja tajā nodarbinātas mazāk kā 250 personas, un tā gada apgrozījums nepārsniedz 50 miljonus eiro un/vai gada bilance kopā nepārsniedz 43 miljonus eiro.</w:t>
      </w:r>
    </w:p>
    <w:p w:rsidR="008811E7" w:rsidRDefault="008811E7" w:rsidP="008811E7">
      <w:pPr>
        <w:tabs>
          <w:tab w:val="left" w:pos="5985"/>
        </w:tabs>
        <w:ind w:left="284" w:hanging="284"/>
        <w:jc w:val="both"/>
        <w:rPr>
          <w:rFonts w:ascii="Times New Roman" w:hAnsi="Times New Roman" w:cs="Times New Roman"/>
          <w:sz w:val="24"/>
          <w:szCs w:val="24"/>
        </w:rPr>
      </w:pPr>
    </w:p>
    <w:p w:rsidR="008811E7" w:rsidRDefault="008811E7" w:rsidP="008811E7">
      <w:pPr>
        <w:tabs>
          <w:tab w:val="left" w:pos="5985"/>
        </w:tabs>
        <w:ind w:left="284" w:hanging="284"/>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apliecinājumu iesniedz pretendents (katrs no apvienības biedriem, ja pretendents ir personu apvienība) un katrs no tā piesaistītajiem apakšuzņēmējiem (ja tādi ir)</w:t>
      </w:r>
    </w:p>
    <w:p w:rsidR="006A65D3" w:rsidRPr="008A47C9" w:rsidRDefault="006A65D3" w:rsidP="006A65D3">
      <w:pPr>
        <w:tabs>
          <w:tab w:val="left" w:pos="0"/>
          <w:tab w:val="left" w:pos="645"/>
        </w:tabs>
        <w:spacing w:after="0" w:line="240" w:lineRule="auto"/>
        <w:rPr>
          <w:rFonts w:ascii="Times New Roman" w:eastAsia="Times New Roman" w:hAnsi="Times New Roman" w:cs="Times New Roman"/>
          <w:sz w:val="28"/>
          <w:szCs w:val="24"/>
        </w:rPr>
        <w:sectPr w:rsidR="006A65D3" w:rsidRPr="008A47C9" w:rsidSect="006A65D3">
          <w:headerReference w:type="even" r:id="rId28"/>
          <w:headerReference w:type="default" r:id="rId29"/>
          <w:footerReference w:type="even" r:id="rId30"/>
          <w:footerReference w:type="default" r:id="rId31"/>
          <w:pgSz w:w="11906" w:h="16838" w:code="9"/>
          <w:pgMar w:top="1134" w:right="1134" w:bottom="1134" w:left="1701" w:header="709" w:footer="709" w:gutter="0"/>
          <w:cols w:space="708"/>
          <w:titlePg/>
          <w:docGrid w:linePitch="360"/>
        </w:sectPr>
      </w:pPr>
    </w:p>
    <w:p w:rsidR="006A65D3" w:rsidRPr="00AD1C9A" w:rsidRDefault="006A65D3" w:rsidP="006A65D3">
      <w:pPr>
        <w:tabs>
          <w:tab w:val="left" w:pos="0"/>
        </w:tabs>
        <w:suppressAutoHyphens/>
        <w:autoSpaceDN w:val="0"/>
        <w:spacing w:after="0" w:line="240" w:lineRule="auto"/>
        <w:jc w:val="right"/>
        <w:textAlignment w:val="baseline"/>
        <w:rPr>
          <w:rFonts w:ascii="Times New Roman" w:eastAsia="Times New Roman" w:hAnsi="Times New Roman" w:cs="Times New Roman"/>
          <w:b/>
          <w:sz w:val="20"/>
          <w:szCs w:val="20"/>
        </w:rPr>
      </w:pPr>
      <w:r w:rsidRPr="00AD1C9A">
        <w:rPr>
          <w:rFonts w:ascii="Times New Roman" w:eastAsia="Times New Roman" w:hAnsi="Times New Roman" w:cs="Times New Roman"/>
          <w:b/>
          <w:sz w:val="20"/>
          <w:szCs w:val="20"/>
        </w:rPr>
        <w:lastRenderedPageBreak/>
        <w:t>1</w:t>
      </w:r>
      <w:r w:rsidR="008811E7">
        <w:rPr>
          <w:rFonts w:ascii="Times New Roman" w:eastAsia="Times New Roman" w:hAnsi="Times New Roman" w:cs="Times New Roman"/>
          <w:b/>
          <w:sz w:val="20"/>
          <w:szCs w:val="20"/>
        </w:rPr>
        <w:t>6</w:t>
      </w:r>
      <w:r w:rsidRPr="00AD1C9A">
        <w:rPr>
          <w:rFonts w:ascii="Times New Roman" w:eastAsia="Times New Roman" w:hAnsi="Times New Roman" w:cs="Times New Roman"/>
          <w:b/>
          <w:sz w:val="20"/>
          <w:szCs w:val="20"/>
        </w:rPr>
        <w:t>.pielikums</w:t>
      </w:r>
    </w:p>
    <w:p w:rsidR="006A65D3" w:rsidRDefault="006A65D3" w:rsidP="006A65D3">
      <w:pPr>
        <w:suppressAutoHyphens/>
        <w:autoSpaceDN w:val="0"/>
        <w:spacing w:after="0" w:line="240" w:lineRule="auto"/>
        <w:jc w:val="right"/>
        <w:textAlignment w:val="baseline"/>
        <w:rPr>
          <w:rFonts w:ascii="Times New Roman" w:eastAsia="Times New Roman" w:hAnsi="Times New Roman" w:cs="Times New Roman"/>
          <w:sz w:val="20"/>
        </w:rPr>
      </w:pPr>
      <w:r>
        <w:rPr>
          <w:rFonts w:ascii="Times New Roman" w:eastAsia="Times New Roman" w:hAnsi="Times New Roman" w:cs="Times New Roman"/>
          <w:sz w:val="20"/>
        </w:rPr>
        <w:t xml:space="preserve">Priekules novada pašvaldības </w:t>
      </w:r>
    </w:p>
    <w:p w:rsidR="006A65D3" w:rsidRPr="00FE21AF" w:rsidRDefault="006A65D3" w:rsidP="006A65D3">
      <w:pPr>
        <w:suppressAutoHyphens/>
        <w:autoSpaceDN w:val="0"/>
        <w:spacing w:after="0" w:line="240" w:lineRule="auto"/>
        <w:jc w:val="right"/>
        <w:textAlignment w:val="baseline"/>
        <w:rPr>
          <w:rFonts w:ascii="Times New Roman" w:eastAsia="Times New Roman" w:hAnsi="Times New Roman" w:cs="Times New Roman"/>
          <w:sz w:val="20"/>
        </w:rPr>
      </w:pPr>
      <w:r>
        <w:rPr>
          <w:rFonts w:ascii="Times New Roman" w:eastAsia="Times New Roman" w:hAnsi="Times New Roman" w:cs="Times New Roman"/>
          <w:sz w:val="20"/>
        </w:rPr>
        <w:t xml:space="preserve">iepirkuma </w:t>
      </w:r>
      <w:r w:rsidRPr="00FE21AF">
        <w:rPr>
          <w:rFonts w:ascii="Times New Roman" w:eastAsia="Times New Roman" w:hAnsi="Times New Roman" w:cs="Times New Roman"/>
          <w:sz w:val="20"/>
        </w:rPr>
        <w:t>Nr.</w:t>
      </w:r>
      <w:r w:rsidRPr="00F02A2E">
        <w:rPr>
          <w:rFonts w:ascii="Times New Roman" w:eastAsia="Times New Roman" w:hAnsi="Times New Roman" w:cs="Times New Roman"/>
          <w:sz w:val="20"/>
        </w:rPr>
        <w:t>PNP</w:t>
      </w:r>
      <w:r w:rsidR="00CF725B">
        <w:rPr>
          <w:rFonts w:ascii="Times New Roman" w:eastAsia="Times New Roman" w:hAnsi="Times New Roman" w:cs="Times New Roman"/>
          <w:sz w:val="20"/>
        </w:rPr>
        <w:t>2017/32</w:t>
      </w:r>
    </w:p>
    <w:p w:rsidR="006A65D3" w:rsidRPr="00C835EE" w:rsidRDefault="006A65D3" w:rsidP="006A65D3">
      <w:pPr>
        <w:jc w:val="right"/>
        <w:rPr>
          <w:rFonts w:ascii="Times New Roman" w:eastAsia="Times New Roman" w:hAnsi="Times New Roman" w:cs="Times New Roman"/>
          <w:sz w:val="20"/>
          <w:szCs w:val="20"/>
        </w:rPr>
      </w:pPr>
      <w:r w:rsidRPr="00FE21AF">
        <w:rPr>
          <w:rFonts w:ascii="Times New Roman" w:eastAsia="Times New Roman" w:hAnsi="Times New Roman" w:cs="Times New Roman"/>
          <w:sz w:val="20"/>
        </w:rPr>
        <w:t xml:space="preserve"> nolikuma</w:t>
      </w:r>
      <w:r>
        <w:rPr>
          <w:rFonts w:ascii="Times New Roman" w:eastAsia="Times New Roman" w:hAnsi="Times New Roman" w:cs="Times New Roman"/>
          <w:sz w:val="20"/>
        </w:rPr>
        <w:t>m</w:t>
      </w:r>
    </w:p>
    <w:p w:rsidR="006A65D3" w:rsidRPr="00C835EE" w:rsidRDefault="006A65D3" w:rsidP="006A65D3">
      <w:pPr>
        <w:suppressAutoHyphens/>
        <w:autoSpaceDN w:val="0"/>
        <w:spacing w:after="0" w:line="240" w:lineRule="auto"/>
        <w:jc w:val="right"/>
        <w:textAlignment w:val="baseline"/>
        <w:rPr>
          <w:rFonts w:ascii="Times New Roman" w:eastAsia="Times New Roman" w:hAnsi="Times New Roman" w:cs="Times New Roman"/>
          <w:sz w:val="20"/>
          <w:szCs w:val="20"/>
        </w:rPr>
      </w:pPr>
      <w:r w:rsidRPr="00C835EE">
        <w:rPr>
          <w:rFonts w:ascii="Times New Roman" w:eastAsia="Times New Roman" w:hAnsi="Times New Roman" w:cs="Times New Roman"/>
          <w:sz w:val="20"/>
          <w:szCs w:val="20"/>
        </w:rPr>
        <w:t>PROJEKTS</w:t>
      </w:r>
    </w:p>
    <w:p w:rsidR="006A65D3" w:rsidRDefault="006A65D3" w:rsidP="006A65D3">
      <w:pPr>
        <w:keepNext/>
        <w:suppressAutoHyphens/>
        <w:autoSpaceDN w:val="0"/>
        <w:spacing w:after="0" w:line="240" w:lineRule="auto"/>
        <w:jc w:val="center"/>
        <w:textAlignment w:val="baseline"/>
        <w:rPr>
          <w:rFonts w:ascii="Times New Roman" w:eastAsia="Times New Roman" w:hAnsi="Times New Roman" w:cs="Times New Roman"/>
          <w:b/>
          <w:bCs/>
          <w:iCs/>
          <w:sz w:val="28"/>
          <w:szCs w:val="28"/>
        </w:rPr>
      </w:pPr>
    </w:p>
    <w:p w:rsidR="006A65D3" w:rsidRPr="007E5DFD" w:rsidRDefault="006A65D3" w:rsidP="006A65D3">
      <w:pPr>
        <w:keepNext/>
        <w:suppressAutoHyphens/>
        <w:autoSpaceDN w:val="0"/>
        <w:spacing w:after="0" w:line="240" w:lineRule="auto"/>
        <w:jc w:val="center"/>
        <w:textAlignment w:val="baseline"/>
        <w:rPr>
          <w:rFonts w:ascii="Times New Roman" w:eastAsia="Times New Roman" w:hAnsi="Times New Roman" w:cs="Times New Roman"/>
          <w:b/>
          <w:bCs/>
          <w:iCs/>
          <w:sz w:val="28"/>
          <w:szCs w:val="28"/>
        </w:rPr>
      </w:pPr>
      <w:r w:rsidRPr="00C16319">
        <w:rPr>
          <w:rFonts w:ascii="Times New Roman" w:eastAsia="Times New Roman" w:hAnsi="Times New Roman" w:cs="Times New Roman"/>
          <w:b/>
          <w:bCs/>
          <w:iCs/>
          <w:sz w:val="28"/>
          <w:szCs w:val="28"/>
        </w:rPr>
        <w:t>LĪGUMS</w:t>
      </w:r>
      <w:r w:rsidRPr="007E5DFD">
        <w:rPr>
          <w:rFonts w:ascii="Times New Roman" w:eastAsia="Times New Roman" w:hAnsi="Times New Roman" w:cs="Times New Roman"/>
          <w:b/>
          <w:bCs/>
          <w:iCs/>
          <w:sz w:val="28"/>
          <w:szCs w:val="28"/>
        </w:rPr>
        <w:t xml:space="preserve"> </w:t>
      </w:r>
    </w:p>
    <w:p w:rsidR="006A65D3" w:rsidRPr="007E5DFD" w:rsidRDefault="006A65D3" w:rsidP="006A65D3">
      <w:pPr>
        <w:suppressAutoHyphens/>
        <w:autoSpaceDN w:val="0"/>
        <w:spacing w:after="0" w:line="240" w:lineRule="auto"/>
        <w:jc w:val="center"/>
        <w:textAlignment w:val="baseline"/>
        <w:rPr>
          <w:rFonts w:ascii="Times New Roman" w:eastAsia="Times New Roman" w:hAnsi="Times New Roman" w:cs="Times New Roman"/>
          <w:sz w:val="24"/>
          <w:szCs w:val="24"/>
        </w:rPr>
      </w:pPr>
      <w:r w:rsidRPr="007E5DFD">
        <w:rPr>
          <w:rFonts w:ascii="Times New Roman" w:eastAsia="Times New Roman" w:hAnsi="Times New Roman" w:cs="Times New Roman"/>
          <w:sz w:val="24"/>
          <w:szCs w:val="24"/>
        </w:rPr>
        <w:t>Priekulē</w:t>
      </w:r>
    </w:p>
    <w:p w:rsidR="006A65D3" w:rsidRPr="007E5DFD" w:rsidRDefault="006A65D3" w:rsidP="006A65D3">
      <w:pPr>
        <w:suppressAutoHyphens/>
        <w:autoSpaceDN w:val="0"/>
        <w:spacing w:after="0" w:line="240" w:lineRule="auto"/>
        <w:textAlignment w:val="baseline"/>
        <w:rPr>
          <w:rFonts w:ascii="Times New Roman" w:eastAsia="Times New Roman" w:hAnsi="Times New Roman" w:cs="Times New Roman"/>
          <w:sz w:val="24"/>
          <w:szCs w:val="24"/>
        </w:rPr>
      </w:pPr>
    </w:p>
    <w:p w:rsidR="006A65D3" w:rsidRPr="007E5DFD" w:rsidRDefault="006A65D3" w:rsidP="006A65D3">
      <w:pPr>
        <w:suppressAutoHyphens/>
        <w:autoSpaceDN w:val="0"/>
        <w:spacing w:after="0" w:line="240" w:lineRule="auto"/>
        <w:textAlignment w:val="baseline"/>
        <w:rPr>
          <w:rFonts w:ascii="Times New Roman" w:eastAsia="Times New Roman" w:hAnsi="Times New Roman" w:cs="Times New Roman"/>
          <w:sz w:val="24"/>
          <w:szCs w:val="24"/>
        </w:rPr>
      </w:pPr>
    </w:p>
    <w:p w:rsidR="006A65D3" w:rsidRPr="007E5DFD" w:rsidRDefault="00CF725B" w:rsidP="006A65D3">
      <w:pPr>
        <w:suppressAutoHyphens/>
        <w:autoSpaceDN w:val="0"/>
        <w:spacing w:after="0" w:line="240" w:lineRule="auto"/>
        <w:jc w:val="both"/>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2017</w:t>
      </w:r>
      <w:r w:rsidR="006A65D3" w:rsidRPr="007E5DFD">
        <w:rPr>
          <w:rFonts w:ascii="Times New Roman" w:eastAsia="Times New Roman" w:hAnsi="Times New Roman" w:cs="Times New Roman"/>
          <w:b/>
          <w:bCs/>
          <w:sz w:val="24"/>
          <w:szCs w:val="24"/>
        </w:rPr>
        <w:t>.gada ___._____________</w:t>
      </w:r>
      <w:r w:rsidR="006A65D3" w:rsidRPr="007E5DFD">
        <w:rPr>
          <w:rFonts w:ascii="Times New Roman" w:eastAsia="Times New Roman" w:hAnsi="Times New Roman" w:cs="Times New Roman"/>
          <w:b/>
          <w:bCs/>
          <w:sz w:val="24"/>
          <w:szCs w:val="24"/>
        </w:rPr>
        <w:tab/>
      </w:r>
      <w:r w:rsidR="006A65D3" w:rsidRPr="007E5DFD">
        <w:rPr>
          <w:rFonts w:ascii="Times New Roman" w:eastAsia="Times New Roman" w:hAnsi="Times New Roman" w:cs="Times New Roman"/>
          <w:b/>
          <w:bCs/>
          <w:sz w:val="24"/>
          <w:szCs w:val="24"/>
        </w:rPr>
        <w:tab/>
      </w:r>
      <w:r w:rsidR="006A65D3" w:rsidRPr="007E5DFD">
        <w:rPr>
          <w:rFonts w:ascii="Times New Roman" w:eastAsia="Times New Roman" w:hAnsi="Times New Roman" w:cs="Times New Roman"/>
          <w:b/>
          <w:bCs/>
          <w:sz w:val="24"/>
          <w:szCs w:val="24"/>
        </w:rPr>
        <w:tab/>
      </w:r>
      <w:r w:rsidR="006A65D3" w:rsidRPr="007E5DFD">
        <w:rPr>
          <w:rFonts w:ascii="Times New Roman" w:eastAsia="Times New Roman" w:hAnsi="Times New Roman" w:cs="Times New Roman"/>
          <w:b/>
          <w:bCs/>
          <w:sz w:val="24"/>
          <w:szCs w:val="24"/>
        </w:rPr>
        <w:tab/>
        <w:t xml:space="preserve">     </w:t>
      </w:r>
      <w:r w:rsidR="006A65D3">
        <w:rPr>
          <w:rFonts w:ascii="Times New Roman" w:eastAsia="Times New Roman" w:hAnsi="Times New Roman" w:cs="Times New Roman"/>
          <w:b/>
          <w:bCs/>
          <w:sz w:val="24"/>
          <w:szCs w:val="24"/>
        </w:rPr>
        <w:tab/>
        <w:t xml:space="preserve">      </w:t>
      </w:r>
      <w:r w:rsidR="006A65D3" w:rsidRPr="007E5DFD">
        <w:rPr>
          <w:rFonts w:ascii="Times New Roman" w:eastAsia="Times New Roman" w:hAnsi="Times New Roman" w:cs="Times New Roman"/>
          <w:b/>
          <w:bCs/>
          <w:sz w:val="24"/>
          <w:szCs w:val="24"/>
        </w:rPr>
        <w:t xml:space="preserve">      Nr. ____________</w:t>
      </w:r>
    </w:p>
    <w:p w:rsidR="006A65D3" w:rsidRPr="007E5DFD" w:rsidRDefault="006A65D3" w:rsidP="006A65D3">
      <w:pPr>
        <w:suppressAutoHyphens/>
        <w:autoSpaceDN w:val="0"/>
        <w:spacing w:after="0" w:line="240" w:lineRule="auto"/>
        <w:jc w:val="both"/>
        <w:textAlignment w:val="baseline"/>
        <w:rPr>
          <w:rFonts w:ascii="Times New Roman" w:eastAsia="Times New Roman" w:hAnsi="Times New Roman" w:cs="Times New Roman"/>
          <w:b/>
          <w:bCs/>
          <w:sz w:val="24"/>
          <w:szCs w:val="24"/>
        </w:rPr>
      </w:pPr>
    </w:p>
    <w:p w:rsidR="00F9189B" w:rsidRDefault="00F9189B" w:rsidP="00F9189B">
      <w:pPr>
        <w:spacing w:before="120" w:after="0"/>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Priekules novada pašvaldība</w:t>
      </w:r>
      <w:r>
        <w:rPr>
          <w:rFonts w:ascii="Times New Roman" w:eastAsia="Times New Roman" w:hAnsi="Times New Roman" w:cs="Times New Roman"/>
          <w:sz w:val="24"/>
          <w:szCs w:val="24"/>
        </w:rPr>
        <w:t xml:space="preserve">, reģ.Nr.90000031601, tās priekšsēdētājas Vijas </w:t>
      </w:r>
      <w:proofErr w:type="spellStart"/>
      <w:r>
        <w:rPr>
          <w:rFonts w:ascii="Times New Roman" w:eastAsia="Times New Roman" w:hAnsi="Times New Roman" w:cs="Times New Roman"/>
          <w:sz w:val="24"/>
          <w:szCs w:val="24"/>
        </w:rPr>
        <w:t>Jablonskas</w:t>
      </w:r>
      <w:proofErr w:type="spellEnd"/>
      <w:r>
        <w:rPr>
          <w:rFonts w:ascii="Times New Roman" w:eastAsia="Times New Roman" w:hAnsi="Times New Roman" w:cs="Times New Roman"/>
          <w:sz w:val="24"/>
          <w:szCs w:val="24"/>
        </w:rPr>
        <w:t xml:space="preserve"> personā, kura rīkojas uz LR likuma „Par pašvaldībām” un Priekules novada pašvaldības domes 2017.gada 23.februāra saistošo noteikumu Nr.2 „Priekules novada pašvaldības nolikums” pamata, (turpmāk – PASŪTĪTĀJS) no vienas puses</w:t>
      </w:r>
    </w:p>
    <w:p w:rsidR="006A65D3" w:rsidRPr="00A308F0" w:rsidRDefault="006A65D3" w:rsidP="006A65D3">
      <w:pPr>
        <w:spacing w:before="120" w:after="0" w:line="240" w:lineRule="auto"/>
        <w:jc w:val="both"/>
        <w:rPr>
          <w:rFonts w:ascii="Times New Roman" w:eastAsia="Times New Roman" w:hAnsi="Times New Roman" w:cs="Times New Roman"/>
          <w:sz w:val="24"/>
          <w:szCs w:val="24"/>
        </w:rPr>
      </w:pPr>
      <w:r w:rsidRPr="00A308F0">
        <w:rPr>
          <w:rFonts w:ascii="Times New Roman" w:eastAsia="Times New Roman" w:hAnsi="Times New Roman" w:cs="Times New Roman"/>
          <w:sz w:val="24"/>
          <w:szCs w:val="24"/>
        </w:rPr>
        <w:t xml:space="preserve">un </w:t>
      </w:r>
    </w:p>
    <w:p w:rsidR="006A65D3" w:rsidRPr="00A308F0" w:rsidRDefault="006A65D3" w:rsidP="006A65D3">
      <w:pPr>
        <w:spacing w:before="120" w:after="0" w:line="240" w:lineRule="auto"/>
        <w:jc w:val="both"/>
        <w:rPr>
          <w:rFonts w:ascii="Times New Roman" w:eastAsia="Times New Roman" w:hAnsi="Times New Roman" w:cs="Times New Roman"/>
          <w:sz w:val="24"/>
          <w:szCs w:val="24"/>
        </w:rPr>
      </w:pPr>
      <w:r w:rsidRPr="00A308F0">
        <w:rPr>
          <w:rFonts w:ascii="Times New Roman" w:eastAsia="Times New Roman" w:hAnsi="Times New Roman" w:cs="Times New Roman"/>
          <w:b/>
          <w:sz w:val="24"/>
          <w:szCs w:val="24"/>
        </w:rPr>
        <w:t>______________________</w:t>
      </w:r>
      <w:r w:rsidRPr="00A308F0">
        <w:rPr>
          <w:rFonts w:ascii="Times New Roman" w:eastAsia="Times New Roman" w:hAnsi="Times New Roman" w:cs="Times New Roman"/>
          <w:bCs/>
          <w:iCs/>
          <w:color w:val="000000"/>
          <w:sz w:val="24"/>
          <w:szCs w:val="24"/>
        </w:rPr>
        <w:t xml:space="preserve">, </w:t>
      </w:r>
      <w:r w:rsidRPr="00A308F0">
        <w:rPr>
          <w:rFonts w:ascii="Times New Roman" w:eastAsia="Times New Roman" w:hAnsi="Times New Roman" w:cs="Times New Roman"/>
          <w:iCs/>
          <w:color w:val="000000"/>
          <w:sz w:val="24"/>
          <w:szCs w:val="24"/>
        </w:rPr>
        <w:t xml:space="preserve">reģ.Nr._____________________, </w:t>
      </w:r>
      <w:r w:rsidRPr="00A308F0">
        <w:rPr>
          <w:rFonts w:ascii="Times New Roman" w:eastAsia="Times New Roman" w:hAnsi="Times New Roman" w:cs="Times New Roman"/>
          <w:sz w:val="24"/>
          <w:szCs w:val="24"/>
        </w:rPr>
        <w:t xml:space="preserve">tās ______________________ personā, </w:t>
      </w:r>
      <w:r>
        <w:rPr>
          <w:rFonts w:ascii="Times New Roman" w:eastAsia="Times New Roman" w:hAnsi="Times New Roman" w:cs="Times New Roman"/>
          <w:sz w:val="24"/>
          <w:szCs w:val="24"/>
        </w:rPr>
        <w:t>(</w:t>
      </w:r>
      <w:r w:rsidRPr="00A308F0">
        <w:rPr>
          <w:rFonts w:ascii="Times New Roman" w:eastAsia="Times New Roman" w:hAnsi="Times New Roman" w:cs="Times New Roman"/>
          <w:sz w:val="24"/>
          <w:szCs w:val="24"/>
        </w:rPr>
        <w:t xml:space="preserve">turpmāk </w:t>
      </w:r>
      <w:r>
        <w:rPr>
          <w:rFonts w:ascii="Times New Roman" w:eastAsia="Times New Roman" w:hAnsi="Times New Roman" w:cs="Times New Roman"/>
          <w:sz w:val="24"/>
          <w:szCs w:val="24"/>
        </w:rPr>
        <w:t>–</w:t>
      </w:r>
      <w:r w:rsidRPr="00A308F0">
        <w:rPr>
          <w:rFonts w:ascii="Times New Roman" w:eastAsia="Times New Roman" w:hAnsi="Times New Roman" w:cs="Times New Roman"/>
          <w:sz w:val="24"/>
          <w:szCs w:val="24"/>
        </w:rPr>
        <w:t xml:space="preserve"> </w:t>
      </w:r>
      <w:r w:rsidRPr="00A308F0">
        <w:rPr>
          <w:rFonts w:ascii="Times New Roman" w:eastAsia="Times New Roman" w:hAnsi="Times New Roman" w:cs="Times New Roman"/>
          <w:bCs/>
          <w:sz w:val="24"/>
          <w:szCs w:val="24"/>
        </w:rPr>
        <w:t>IZPILDĪTĀJS</w:t>
      </w:r>
      <w:r>
        <w:rPr>
          <w:rFonts w:ascii="Times New Roman" w:eastAsia="Times New Roman" w:hAnsi="Times New Roman" w:cs="Times New Roman"/>
          <w:bCs/>
          <w:sz w:val="24"/>
          <w:szCs w:val="24"/>
        </w:rPr>
        <w:t>)</w:t>
      </w:r>
      <w:r w:rsidRPr="00A308F0">
        <w:rPr>
          <w:rFonts w:ascii="Times New Roman" w:eastAsia="Times New Roman" w:hAnsi="Times New Roman" w:cs="Times New Roman"/>
          <w:sz w:val="24"/>
          <w:szCs w:val="24"/>
        </w:rPr>
        <w:t xml:space="preserve"> no otras puses,</w:t>
      </w:r>
    </w:p>
    <w:p w:rsidR="006A65D3" w:rsidRPr="00A308F0" w:rsidRDefault="006A65D3" w:rsidP="006A65D3">
      <w:pPr>
        <w:spacing w:before="120" w:after="0" w:line="240" w:lineRule="auto"/>
        <w:jc w:val="both"/>
        <w:rPr>
          <w:rFonts w:ascii="Times New Roman" w:eastAsia="Times New Roman" w:hAnsi="Times New Roman" w:cs="Times New Roman"/>
          <w:sz w:val="24"/>
          <w:szCs w:val="24"/>
        </w:rPr>
      </w:pPr>
      <w:r w:rsidRPr="00A308F0">
        <w:rPr>
          <w:rFonts w:ascii="Times New Roman" w:eastAsia="Times New Roman" w:hAnsi="Times New Roman" w:cs="Times New Roman"/>
          <w:sz w:val="24"/>
          <w:szCs w:val="24"/>
        </w:rPr>
        <w:t xml:space="preserve">(PASŪTĪTĀJS un IZPILDĪTĀJS, kopā tekstā saukti </w:t>
      </w:r>
      <w:r w:rsidRPr="00A308F0">
        <w:rPr>
          <w:rFonts w:ascii="Times New Roman" w:eastAsia="Times New Roman" w:hAnsi="Times New Roman" w:cs="Times New Roman"/>
          <w:bCs/>
          <w:sz w:val="24"/>
          <w:szCs w:val="24"/>
        </w:rPr>
        <w:t>PUSES</w:t>
      </w:r>
      <w:r w:rsidRPr="00A308F0">
        <w:rPr>
          <w:rFonts w:ascii="Times New Roman" w:eastAsia="Times New Roman" w:hAnsi="Times New Roman" w:cs="Times New Roman"/>
          <w:sz w:val="24"/>
          <w:szCs w:val="24"/>
        </w:rPr>
        <w:t xml:space="preserve">), </w:t>
      </w:r>
    </w:p>
    <w:p w:rsidR="006A65D3" w:rsidRPr="00A308F0" w:rsidRDefault="006A65D3" w:rsidP="006A65D3">
      <w:pPr>
        <w:spacing w:before="120" w:after="0" w:line="240" w:lineRule="auto"/>
        <w:jc w:val="both"/>
        <w:rPr>
          <w:rFonts w:ascii="Times New Roman" w:eastAsia="Times New Roman" w:hAnsi="Times New Roman" w:cs="Times New Roman"/>
          <w:sz w:val="24"/>
          <w:szCs w:val="24"/>
        </w:rPr>
      </w:pPr>
      <w:r w:rsidRPr="00A308F0">
        <w:rPr>
          <w:rFonts w:ascii="Times New Roman" w:eastAsia="Times New Roman" w:hAnsi="Times New Roman" w:cs="Times New Roman"/>
          <w:sz w:val="24"/>
          <w:szCs w:val="24"/>
        </w:rPr>
        <w:t>saskaņā ar atklātā konkursa „</w:t>
      </w:r>
      <w:r w:rsidR="00CF725B">
        <w:rPr>
          <w:rFonts w:ascii="Times New Roman" w:eastAsia="Times New Roman" w:hAnsi="Times New Roman" w:cs="Times New Roman"/>
          <w:sz w:val="24"/>
          <w:szCs w:val="24"/>
        </w:rPr>
        <w:t>Priekules novada pašvaldības autoceļu uzturēšanas darbi 2017./2018.gada ziemas periodā</w:t>
      </w:r>
      <w:r w:rsidRPr="00A308F0">
        <w:rPr>
          <w:rFonts w:ascii="Times New Roman" w:eastAsia="Times New Roman" w:hAnsi="Times New Roman" w:cs="Times New Roman"/>
          <w:sz w:val="24"/>
          <w:szCs w:val="24"/>
        </w:rPr>
        <w:t>” (i</w:t>
      </w:r>
      <w:r>
        <w:rPr>
          <w:rFonts w:ascii="Times New Roman" w:eastAsia="Times New Roman" w:hAnsi="Times New Roman" w:cs="Times New Roman"/>
          <w:sz w:val="24"/>
          <w:szCs w:val="24"/>
        </w:rPr>
        <w:t xml:space="preserve">epirkuma </w:t>
      </w:r>
      <w:r w:rsidRPr="004A1201">
        <w:rPr>
          <w:rFonts w:ascii="Times New Roman" w:eastAsia="Times New Roman" w:hAnsi="Times New Roman" w:cs="Times New Roman"/>
          <w:sz w:val="24"/>
          <w:szCs w:val="24"/>
        </w:rPr>
        <w:t>identifikācijas Nr</w:t>
      </w:r>
      <w:r w:rsidRPr="007D37D4">
        <w:rPr>
          <w:rFonts w:ascii="Times New Roman" w:eastAsia="Times New Roman" w:hAnsi="Times New Roman" w:cs="Times New Roman"/>
          <w:sz w:val="24"/>
          <w:szCs w:val="24"/>
        </w:rPr>
        <w:t>.</w:t>
      </w:r>
      <w:r w:rsidRPr="0063038C">
        <w:rPr>
          <w:rFonts w:ascii="Times New Roman" w:eastAsia="Times New Roman" w:hAnsi="Times New Roman" w:cs="Times New Roman"/>
          <w:sz w:val="24"/>
          <w:szCs w:val="24"/>
        </w:rPr>
        <w:t>PNP</w:t>
      </w:r>
      <w:r w:rsidR="00CF725B">
        <w:rPr>
          <w:rFonts w:ascii="Times New Roman" w:eastAsia="Times New Roman" w:hAnsi="Times New Roman" w:cs="Times New Roman"/>
          <w:sz w:val="24"/>
          <w:szCs w:val="24"/>
        </w:rPr>
        <w:t>2017/32</w:t>
      </w:r>
      <w:r w:rsidRPr="007D37D4">
        <w:rPr>
          <w:rFonts w:ascii="Times New Roman" w:eastAsia="Times New Roman" w:hAnsi="Times New Roman" w:cs="Times New Roman"/>
          <w:sz w:val="24"/>
          <w:szCs w:val="24"/>
        </w:rPr>
        <w:t>)</w:t>
      </w:r>
      <w:r w:rsidRPr="00A308F0">
        <w:rPr>
          <w:rFonts w:ascii="Times New Roman" w:eastAsia="Times New Roman" w:hAnsi="Times New Roman" w:cs="Times New Roman"/>
          <w:sz w:val="24"/>
          <w:szCs w:val="24"/>
        </w:rPr>
        <w:t xml:space="preserve"> rezultātiem noslēdz šo līgumu (turpmāk – Līgums) par sekojošo:</w:t>
      </w:r>
    </w:p>
    <w:p w:rsidR="006A65D3" w:rsidRPr="00A308F0" w:rsidRDefault="006A65D3" w:rsidP="006A65D3">
      <w:pPr>
        <w:spacing w:after="0" w:line="240" w:lineRule="auto"/>
        <w:ind w:firstLine="720"/>
        <w:jc w:val="both"/>
        <w:rPr>
          <w:rFonts w:ascii="Times New Roman" w:eastAsia="Times New Roman" w:hAnsi="Times New Roman" w:cs="Times New Roman"/>
          <w:sz w:val="24"/>
          <w:szCs w:val="24"/>
          <w:lang w:val="de-DE"/>
        </w:rPr>
      </w:pPr>
    </w:p>
    <w:p w:rsidR="006A65D3" w:rsidRPr="00A308F0" w:rsidRDefault="006A65D3" w:rsidP="006A65D3">
      <w:pPr>
        <w:keepNext/>
        <w:tabs>
          <w:tab w:val="left" w:pos="720"/>
        </w:tabs>
        <w:spacing w:before="240" w:after="60" w:line="240" w:lineRule="auto"/>
        <w:ind w:left="720" w:hanging="720"/>
        <w:jc w:val="center"/>
        <w:outlineLvl w:val="1"/>
        <w:rPr>
          <w:rFonts w:ascii="Times New Roman" w:eastAsia="Times New Roman" w:hAnsi="Times New Roman" w:cs="Times New Roman"/>
          <w:b/>
          <w:bCs/>
          <w:iCs/>
          <w:sz w:val="24"/>
          <w:szCs w:val="24"/>
        </w:rPr>
      </w:pPr>
      <w:r w:rsidRPr="00A308F0">
        <w:rPr>
          <w:rFonts w:ascii="Times New Roman" w:eastAsia="Times New Roman" w:hAnsi="Times New Roman" w:cs="Times New Roman"/>
          <w:b/>
          <w:bCs/>
          <w:iCs/>
          <w:sz w:val="24"/>
          <w:szCs w:val="24"/>
        </w:rPr>
        <w:t>1.Līguma priekšmets</w:t>
      </w:r>
    </w:p>
    <w:p w:rsidR="006A65D3" w:rsidRDefault="006A65D3" w:rsidP="00CF725B">
      <w:pPr>
        <w:numPr>
          <w:ilvl w:val="1"/>
          <w:numId w:val="18"/>
        </w:numPr>
        <w:tabs>
          <w:tab w:val="clear" w:pos="360"/>
          <w:tab w:val="num" w:pos="0"/>
        </w:tabs>
        <w:suppressAutoHyphens/>
        <w:spacing w:after="120" w:line="240" w:lineRule="auto"/>
        <w:ind w:left="709" w:hanging="709"/>
        <w:jc w:val="both"/>
        <w:rPr>
          <w:rFonts w:ascii="Times New Roman" w:eastAsia="Times New Roman" w:hAnsi="Times New Roman" w:cs="Times New Roman"/>
          <w:sz w:val="24"/>
          <w:szCs w:val="24"/>
        </w:rPr>
      </w:pPr>
      <w:r w:rsidRPr="00A308F0">
        <w:rPr>
          <w:rFonts w:ascii="Times New Roman" w:eastAsia="Times New Roman" w:hAnsi="Times New Roman" w:cs="Times New Roman"/>
          <w:sz w:val="24"/>
          <w:szCs w:val="24"/>
        </w:rPr>
        <w:t xml:space="preserve">PASŪTĪTĀJS uzdod, bet IZPILDĪTĀJS apņemas ar </w:t>
      </w:r>
      <w:r w:rsidRPr="00F02A2E">
        <w:rPr>
          <w:rFonts w:ascii="Times New Roman" w:eastAsia="Times New Roman" w:hAnsi="Times New Roman" w:cs="Times New Roman"/>
          <w:sz w:val="24"/>
          <w:szCs w:val="24"/>
        </w:rPr>
        <w:t>viņa rīcībā esošo</w:t>
      </w:r>
      <w:r>
        <w:rPr>
          <w:rFonts w:ascii="Times New Roman" w:eastAsia="Times New Roman" w:hAnsi="Times New Roman" w:cs="Times New Roman"/>
          <w:sz w:val="24"/>
          <w:szCs w:val="24"/>
        </w:rPr>
        <w:t xml:space="preserve"> </w:t>
      </w:r>
      <w:r w:rsidRPr="00A308F0">
        <w:rPr>
          <w:rFonts w:ascii="Times New Roman" w:eastAsia="Times New Roman" w:hAnsi="Times New Roman" w:cs="Times New Roman"/>
          <w:sz w:val="24"/>
          <w:szCs w:val="24"/>
        </w:rPr>
        <w:t xml:space="preserve">tehniku veikt autoceļu uzturēšanas darbus </w:t>
      </w:r>
      <w:r w:rsidR="00CF725B">
        <w:rPr>
          <w:rFonts w:ascii="Times New Roman" w:eastAsia="Times New Roman" w:hAnsi="Times New Roman" w:cs="Times New Roman"/>
          <w:sz w:val="24"/>
          <w:szCs w:val="24"/>
        </w:rPr>
        <w:t>2017./2018.</w:t>
      </w:r>
      <w:r w:rsidRPr="00A308F0">
        <w:rPr>
          <w:rFonts w:ascii="Times New Roman" w:eastAsia="Times New Roman" w:hAnsi="Times New Roman" w:cs="Times New Roman"/>
          <w:sz w:val="24"/>
          <w:szCs w:val="24"/>
        </w:rPr>
        <w:t>gada ziemas periodā</w:t>
      </w:r>
      <w:r>
        <w:rPr>
          <w:rFonts w:ascii="Times New Roman" w:eastAsia="Times New Roman" w:hAnsi="Times New Roman" w:cs="Times New Roman"/>
          <w:sz w:val="24"/>
          <w:szCs w:val="24"/>
        </w:rPr>
        <w:t xml:space="preserve"> ____________________________</w:t>
      </w:r>
      <w:r w:rsidRPr="00A308F0">
        <w:rPr>
          <w:rFonts w:ascii="Times New Roman" w:eastAsia="Times New Roman" w:hAnsi="Times New Roman" w:cs="Times New Roman"/>
          <w:sz w:val="24"/>
          <w:szCs w:val="24"/>
        </w:rPr>
        <w:t xml:space="preserve"> </w:t>
      </w:r>
      <w:r w:rsidRPr="004E4648">
        <w:rPr>
          <w:rFonts w:ascii="Times New Roman" w:eastAsia="Times New Roman" w:hAnsi="Times New Roman" w:cs="Times New Roman"/>
          <w:i/>
          <w:sz w:val="24"/>
          <w:szCs w:val="24"/>
        </w:rPr>
        <w:t>(tiek norādīta attiecīgā iepirkuma daļa)</w:t>
      </w:r>
      <w:r w:rsidRPr="004E4648">
        <w:rPr>
          <w:rFonts w:ascii="Times New Roman" w:eastAsia="Times New Roman" w:hAnsi="Times New Roman" w:cs="Times New Roman"/>
          <w:sz w:val="24"/>
          <w:szCs w:val="24"/>
        </w:rPr>
        <w:t xml:space="preserve"> (turpmāk – Darbi) saskaņā ar</w:t>
      </w:r>
      <w:r w:rsidRPr="00A308F0">
        <w:rPr>
          <w:rFonts w:ascii="Times New Roman" w:eastAsia="Times New Roman" w:hAnsi="Times New Roman" w:cs="Times New Roman"/>
          <w:sz w:val="24"/>
          <w:szCs w:val="24"/>
        </w:rPr>
        <w:t xml:space="preserve"> P</w:t>
      </w:r>
      <w:r>
        <w:rPr>
          <w:rFonts w:ascii="Times New Roman" w:eastAsia="Times New Roman" w:hAnsi="Times New Roman" w:cs="Times New Roman"/>
          <w:sz w:val="24"/>
          <w:szCs w:val="24"/>
        </w:rPr>
        <w:t>ASŪTĪTĀJA</w:t>
      </w:r>
      <w:r w:rsidRPr="00A308F0">
        <w:rPr>
          <w:rFonts w:ascii="Times New Roman" w:eastAsia="Times New Roman" w:hAnsi="Times New Roman" w:cs="Times New Roman"/>
          <w:sz w:val="24"/>
          <w:szCs w:val="24"/>
        </w:rPr>
        <w:t xml:space="preserve"> pasūtījumu atbilstoši Līgumam </w:t>
      </w:r>
      <w:r w:rsidRPr="00A35AB5">
        <w:rPr>
          <w:rFonts w:ascii="Times New Roman" w:eastAsia="Times New Roman" w:hAnsi="Times New Roman" w:cs="Times New Roman"/>
          <w:sz w:val="24"/>
          <w:szCs w:val="24"/>
        </w:rPr>
        <w:t xml:space="preserve">pievienotajam darba uzdevumam – specifikācijai, kas ir šī Līguma neatņemama sastāvdaļa (Līguma </w:t>
      </w:r>
      <w:r w:rsidRPr="002E383C">
        <w:rPr>
          <w:rFonts w:ascii="Times New Roman" w:eastAsia="Times New Roman" w:hAnsi="Times New Roman" w:cs="Times New Roman"/>
          <w:sz w:val="24"/>
          <w:szCs w:val="24"/>
        </w:rPr>
        <w:t>3.</w:t>
      </w:r>
      <w:r w:rsidRPr="00A35AB5">
        <w:rPr>
          <w:rFonts w:ascii="Times New Roman" w:eastAsia="Times New Roman" w:hAnsi="Times New Roman" w:cs="Times New Roman"/>
          <w:sz w:val="24"/>
          <w:szCs w:val="24"/>
        </w:rPr>
        <w:t>pielikums</w:t>
      </w:r>
      <w:r w:rsidRPr="00A308F0">
        <w:rPr>
          <w:rFonts w:ascii="Times New Roman" w:eastAsia="Times New Roman" w:hAnsi="Times New Roman" w:cs="Times New Roman"/>
          <w:sz w:val="24"/>
          <w:szCs w:val="24"/>
        </w:rPr>
        <w:t>).</w:t>
      </w:r>
    </w:p>
    <w:p w:rsidR="006A65D3" w:rsidRDefault="006A65D3" w:rsidP="00CF725B">
      <w:pPr>
        <w:numPr>
          <w:ilvl w:val="1"/>
          <w:numId w:val="18"/>
        </w:numPr>
        <w:tabs>
          <w:tab w:val="clear" w:pos="360"/>
          <w:tab w:val="num" w:pos="0"/>
        </w:tabs>
        <w:suppressAutoHyphens/>
        <w:spacing w:after="120" w:line="240" w:lineRule="auto"/>
        <w:ind w:left="709" w:hanging="709"/>
        <w:jc w:val="both"/>
        <w:rPr>
          <w:rFonts w:ascii="Times New Roman" w:eastAsia="Times New Roman" w:hAnsi="Times New Roman" w:cs="Times New Roman"/>
          <w:sz w:val="24"/>
          <w:szCs w:val="24"/>
        </w:rPr>
      </w:pPr>
      <w:r w:rsidRPr="00AD1BA5">
        <w:rPr>
          <w:rFonts w:ascii="Times New Roman" w:eastAsia="Times New Roman" w:hAnsi="Times New Roman" w:cs="Times New Roman"/>
          <w:sz w:val="24"/>
          <w:szCs w:val="24"/>
        </w:rPr>
        <w:t>IZPILDĪTĀJAM</w:t>
      </w:r>
      <w:r>
        <w:rPr>
          <w:rFonts w:ascii="Times New Roman" w:eastAsia="Times New Roman" w:hAnsi="Times New Roman" w:cs="Times New Roman"/>
          <w:sz w:val="24"/>
          <w:szCs w:val="24"/>
        </w:rPr>
        <w:t xml:space="preserve"> </w:t>
      </w:r>
      <w:r w:rsidRPr="00D460BC">
        <w:rPr>
          <w:rFonts w:ascii="Times New Roman" w:eastAsia="Times New Roman" w:hAnsi="Times New Roman" w:cs="Times New Roman"/>
          <w:sz w:val="24"/>
          <w:szCs w:val="24"/>
        </w:rPr>
        <w:t>Darba uzdevum</w:t>
      </w:r>
      <w:r>
        <w:rPr>
          <w:rFonts w:ascii="Times New Roman" w:eastAsia="Times New Roman" w:hAnsi="Times New Roman" w:cs="Times New Roman"/>
          <w:sz w:val="24"/>
          <w:szCs w:val="24"/>
        </w:rPr>
        <w:t>u</w:t>
      </w:r>
      <w:r w:rsidRPr="00D460BC">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 xml:space="preserve">uzdod PASŪTĪTĀJA </w:t>
      </w:r>
      <w:r w:rsidRPr="004E4648">
        <w:rPr>
          <w:rFonts w:ascii="Times New Roman" w:eastAsia="Times New Roman" w:hAnsi="Times New Roman" w:cs="Times New Roman"/>
          <w:sz w:val="24"/>
          <w:szCs w:val="24"/>
        </w:rPr>
        <w:t>Līguma 1.</w:t>
      </w:r>
      <w:r>
        <w:rPr>
          <w:rFonts w:ascii="Times New Roman" w:eastAsia="Times New Roman" w:hAnsi="Times New Roman" w:cs="Times New Roman"/>
          <w:sz w:val="24"/>
          <w:szCs w:val="24"/>
        </w:rPr>
        <w:t>3</w:t>
      </w:r>
      <w:r w:rsidRPr="004E4648">
        <w:rPr>
          <w:rFonts w:ascii="Times New Roman" w:eastAsia="Times New Roman" w:hAnsi="Times New Roman" w:cs="Times New Roman"/>
          <w:sz w:val="24"/>
          <w:szCs w:val="24"/>
        </w:rPr>
        <w:t>.punktā norādītā p</w:t>
      </w:r>
      <w:r>
        <w:rPr>
          <w:rFonts w:ascii="Times New Roman" w:eastAsia="Times New Roman" w:hAnsi="Times New Roman" w:cs="Times New Roman"/>
          <w:sz w:val="24"/>
          <w:szCs w:val="24"/>
        </w:rPr>
        <w:t>ilnvarotā persona.</w:t>
      </w:r>
    </w:p>
    <w:p w:rsidR="006A65D3" w:rsidRPr="004E4648" w:rsidRDefault="006A65D3" w:rsidP="00CF725B">
      <w:pPr>
        <w:numPr>
          <w:ilvl w:val="1"/>
          <w:numId w:val="18"/>
        </w:numPr>
        <w:tabs>
          <w:tab w:val="clear" w:pos="360"/>
          <w:tab w:val="num" w:pos="709"/>
        </w:tabs>
        <w:suppressAutoHyphens/>
        <w:spacing w:before="120" w:after="0" w:line="240" w:lineRule="auto"/>
        <w:ind w:left="709" w:hanging="709"/>
        <w:jc w:val="both"/>
        <w:rPr>
          <w:rFonts w:ascii="Times New Roman" w:eastAsia="Times New Roman" w:hAnsi="Times New Roman" w:cs="Times New Roman"/>
          <w:sz w:val="24"/>
          <w:szCs w:val="24"/>
        </w:rPr>
      </w:pPr>
      <w:r w:rsidRPr="004E4648">
        <w:rPr>
          <w:rFonts w:ascii="Times New Roman" w:eastAsia="Times New Roman" w:hAnsi="Times New Roman" w:cs="Times New Roman"/>
          <w:sz w:val="24"/>
          <w:szCs w:val="24"/>
        </w:rPr>
        <w:t>PASŪTĪTĀJA pilnvarotā persona šī Līguma saistību izpildīšanā ____________________(</w:t>
      </w:r>
      <w:r w:rsidRPr="004E4648">
        <w:rPr>
          <w:rFonts w:ascii="Times New Roman" w:eastAsia="Times New Roman" w:hAnsi="Times New Roman" w:cs="Times New Roman"/>
          <w:i/>
          <w:sz w:val="24"/>
          <w:szCs w:val="24"/>
        </w:rPr>
        <w:t>iestāde, amats, vārds, uzvārds</w:t>
      </w:r>
      <w:r w:rsidRPr="004E4648">
        <w:rPr>
          <w:rFonts w:ascii="Times New Roman" w:eastAsia="Times New Roman" w:hAnsi="Times New Roman" w:cs="Times New Roman"/>
          <w:sz w:val="24"/>
          <w:szCs w:val="24"/>
        </w:rPr>
        <w:t>), tālrunis ________________.</w:t>
      </w:r>
    </w:p>
    <w:p w:rsidR="006A65D3" w:rsidRPr="00D460BC" w:rsidRDefault="006A65D3" w:rsidP="00CF725B">
      <w:pPr>
        <w:numPr>
          <w:ilvl w:val="1"/>
          <w:numId w:val="18"/>
        </w:numPr>
        <w:tabs>
          <w:tab w:val="clear" w:pos="360"/>
          <w:tab w:val="num" w:pos="0"/>
        </w:tabs>
        <w:suppressAutoHyphens/>
        <w:spacing w:before="120" w:after="0" w:line="240" w:lineRule="auto"/>
        <w:ind w:left="709" w:hanging="709"/>
        <w:jc w:val="both"/>
        <w:rPr>
          <w:rFonts w:ascii="Times New Roman" w:eastAsia="Times New Roman" w:hAnsi="Times New Roman" w:cs="Times New Roman"/>
          <w:sz w:val="24"/>
          <w:szCs w:val="24"/>
        </w:rPr>
      </w:pPr>
      <w:r w:rsidRPr="004E4648">
        <w:rPr>
          <w:rFonts w:ascii="Times New Roman" w:eastAsia="Times New Roman" w:hAnsi="Times New Roman" w:cs="Times New Roman"/>
          <w:sz w:val="24"/>
          <w:szCs w:val="24"/>
        </w:rPr>
        <w:t>Darba uzdevums tiek nodots ________________________ (</w:t>
      </w:r>
      <w:r w:rsidRPr="004E4648">
        <w:rPr>
          <w:rFonts w:ascii="Times New Roman" w:eastAsia="Times New Roman" w:hAnsi="Times New Roman" w:cs="Times New Roman"/>
          <w:i/>
          <w:sz w:val="24"/>
          <w:szCs w:val="24"/>
        </w:rPr>
        <w:t>IZPILDĪTĀJA norādītās personas amats, vārds, uzvārds</w:t>
      </w:r>
      <w:r w:rsidRPr="004E4648">
        <w:rPr>
          <w:rFonts w:ascii="Times New Roman" w:eastAsia="Times New Roman" w:hAnsi="Times New Roman" w:cs="Times New Roman"/>
          <w:sz w:val="24"/>
          <w:szCs w:val="24"/>
        </w:rPr>
        <w:t>) pa telefonu uz numuru: _______________. IZPILDĪTĀJ</w:t>
      </w:r>
      <w:r>
        <w:rPr>
          <w:rFonts w:ascii="Times New Roman" w:eastAsia="Times New Roman" w:hAnsi="Times New Roman" w:cs="Times New Roman"/>
          <w:sz w:val="24"/>
          <w:szCs w:val="24"/>
        </w:rPr>
        <w:t>S</w:t>
      </w:r>
      <w:r w:rsidRPr="004E4648">
        <w:rPr>
          <w:rFonts w:ascii="Times New Roman" w:eastAsia="Times New Roman" w:hAnsi="Times New Roman" w:cs="Times New Roman"/>
          <w:sz w:val="24"/>
          <w:szCs w:val="24"/>
        </w:rPr>
        <w:t xml:space="preserve"> NODROŠINA, ka visā Līguma darbības laikā </w:t>
      </w:r>
      <w:r>
        <w:rPr>
          <w:rFonts w:ascii="Times New Roman" w:eastAsia="Times New Roman" w:hAnsi="Times New Roman" w:cs="Times New Roman"/>
          <w:sz w:val="24"/>
          <w:szCs w:val="24"/>
        </w:rPr>
        <w:t xml:space="preserve">šajā punktā minētā persona </w:t>
      </w:r>
      <w:r w:rsidRPr="004E4648">
        <w:rPr>
          <w:rFonts w:ascii="Times New Roman" w:eastAsia="Times New Roman" w:hAnsi="Times New Roman" w:cs="Times New Roman"/>
          <w:sz w:val="24"/>
          <w:szCs w:val="24"/>
        </w:rPr>
        <w:t xml:space="preserve">ir sasniedzama uz </w:t>
      </w:r>
      <w:r>
        <w:rPr>
          <w:rFonts w:ascii="Times New Roman" w:eastAsia="Times New Roman" w:hAnsi="Times New Roman" w:cs="Times New Roman"/>
          <w:sz w:val="24"/>
          <w:szCs w:val="24"/>
        </w:rPr>
        <w:t>šajā punktā</w:t>
      </w:r>
      <w:r w:rsidRPr="00D460BC">
        <w:rPr>
          <w:rFonts w:ascii="Times New Roman" w:eastAsia="Times New Roman" w:hAnsi="Times New Roman" w:cs="Times New Roman"/>
          <w:sz w:val="24"/>
          <w:szCs w:val="24"/>
        </w:rPr>
        <w:t xml:space="preserve"> norādīto telefona numuru</w:t>
      </w:r>
      <w:r>
        <w:rPr>
          <w:rFonts w:ascii="Times New Roman" w:eastAsia="Times New Roman" w:hAnsi="Times New Roman" w:cs="Times New Roman"/>
          <w:sz w:val="24"/>
          <w:szCs w:val="24"/>
        </w:rPr>
        <w:t>. J</w:t>
      </w:r>
      <w:r w:rsidRPr="00D460BC">
        <w:rPr>
          <w:rFonts w:ascii="Times New Roman" w:eastAsia="Times New Roman" w:hAnsi="Times New Roman" w:cs="Times New Roman"/>
          <w:sz w:val="24"/>
          <w:szCs w:val="24"/>
        </w:rPr>
        <w:t xml:space="preserve">a IZPILDĪTĀJS nomaina telefona numuru, tad tas </w:t>
      </w:r>
      <w:r>
        <w:rPr>
          <w:rFonts w:ascii="Times New Roman" w:eastAsia="Times New Roman" w:hAnsi="Times New Roman" w:cs="Times New Roman"/>
          <w:sz w:val="24"/>
          <w:szCs w:val="24"/>
        </w:rPr>
        <w:t>nekavējoties, bet ne vēlāk kā 1 (vienas) darba dienas laikā par to informē PASŪTĪTĀJU.</w:t>
      </w:r>
      <w:r w:rsidRPr="00D460BC">
        <w:rPr>
          <w:rFonts w:ascii="Times New Roman" w:eastAsia="Times New Roman" w:hAnsi="Times New Roman" w:cs="Times New Roman"/>
          <w:sz w:val="24"/>
          <w:szCs w:val="24"/>
        </w:rPr>
        <w:t xml:space="preserve">  </w:t>
      </w:r>
    </w:p>
    <w:p w:rsidR="006A65D3" w:rsidRPr="00A308F0" w:rsidRDefault="006A65D3" w:rsidP="006A65D3">
      <w:pPr>
        <w:keepNext/>
        <w:tabs>
          <w:tab w:val="left" w:pos="720"/>
        </w:tabs>
        <w:spacing w:before="240" w:after="60" w:line="240" w:lineRule="auto"/>
        <w:ind w:left="720" w:hanging="720"/>
        <w:jc w:val="center"/>
        <w:outlineLvl w:val="1"/>
        <w:rPr>
          <w:rFonts w:ascii="Times New Roman" w:eastAsia="Times New Roman" w:hAnsi="Times New Roman" w:cs="Times New Roman"/>
          <w:b/>
          <w:bCs/>
          <w:iCs/>
          <w:sz w:val="24"/>
          <w:szCs w:val="24"/>
        </w:rPr>
      </w:pPr>
      <w:r w:rsidRPr="00A308F0">
        <w:rPr>
          <w:rFonts w:ascii="Times New Roman" w:eastAsia="Times New Roman" w:hAnsi="Times New Roman" w:cs="Times New Roman"/>
          <w:b/>
          <w:bCs/>
          <w:iCs/>
          <w:sz w:val="24"/>
          <w:szCs w:val="24"/>
        </w:rPr>
        <w:t>2.Darbu pieņemšana- nodošana</w:t>
      </w:r>
    </w:p>
    <w:p w:rsidR="006A65D3" w:rsidRPr="00052496" w:rsidRDefault="006A65D3" w:rsidP="00CF725B">
      <w:pPr>
        <w:numPr>
          <w:ilvl w:val="1"/>
          <w:numId w:val="13"/>
        </w:numPr>
        <w:tabs>
          <w:tab w:val="clear" w:pos="720"/>
          <w:tab w:val="left" w:pos="0"/>
          <w:tab w:val="num" w:pos="567"/>
        </w:tabs>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A308F0">
        <w:rPr>
          <w:rFonts w:ascii="Times New Roman" w:eastAsia="Times New Roman" w:hAnsi="Times New Roman" w:cs="Times New Roman"/>
          <w:sz w:val="24"/>
          <w:szCs w:val="24"/>
        </w:rPr>
        <w:t xml:space="preserve">PASŪTĪTĀJA vārdā izpildīto </w:t>
      </w:r>
      <w:r>
        <w:rPr>
          <w:rFonts w:ascii="Times New Roman" w:eastAsia="Times New Roman" w:hAnsi="Times New Roman" w:cs="Times New Roman"/>
          <w:sz w:val="24"/>
          <w:szCs w:val="24"/>
        </w:rPr>
        <w:t>D</w:t>
      </w:r>
      <w:r w:rsidRPr="00A308F0">
        <w:rPr>
          <w:rFonts w:ascii="Times New Roman" w:eastAsia="Times New Roman" w:hAnsi="Times New Roman" w:cs="Times New Roman"/>
          <w:sz w:val="24"/>
          <w:szCs w:val="24"/>
        </w:rPr>
        <w:t>arbu saskaņā ar darba pieņemšanas – nodošanas aktu</w:t>
      </w:r>
      <w:r>
        <w:rPr>
          <w:rFonts w:ascii="Times New Roman" w:eastAsia="Times New Roman" w:hAnsi="Times New Roman" w:cs="Times New Roman"/>
          <w:sz w:val="24"/>
          <w:szCs w:val="24"/>
        </w:rPr>
        <w:t xml:space="preserve"> (Līguma 1.pielikums)</w:t>
      </w:r>
      <w:r w:rsidRPr="00A308F0">
        <w:rPr>
          <w:rFonts w:ascii="Times New Roman" w:eastAsia="Times New Roman" w:hAnsi="Times New Roman" w:cs="Times New Roman"/>
          <w:sz w:val="24"/>
          <w:szCs w:val="24"/>
        </w:rPr>
        <w:t xml:space="preserve"> pieņem </w:t>
      </w:r>
      <w:r>
        <w:rPr>
          <w:rFonts w:ascii="Times New Roman" w:eastAsia="Times New Roman" w:hAnsi="Times New Roman" w:cs="Times New Roman"/>
          <w:sz w:val="24"/>
          <w:szCs w:val="24"/>
        </w:rPr>
        <w:t xml:space="preserve">Līguma 1.4.punktā norādītā </w:t>
      </w:r>
      <w:r w:rsidRPr="00E20458">
        <w:rPr>
          <w:rFonts w:ascii="Times New Roman" w:eastAsia="Times New Roman" w:hAnsi="Times New Roman" w:cs="Times New Roman"/>
          <w:sz w:val="24"/>
          <w:szCs w:val="24"/>
        </w:rPr>
        <w:t>pilnvarotā persona</w:t>
      </w:r>
      <w:r w:rsidRPr="00A308F0">
        <w:rPr>
          <w:rFonts w:ascii="Times New Roman" w:eastAsia="Times New Roman" w:hAnsi="Times New Roman" w:cs="Times New Roman"/>
          <w:sz w:val="24"/>
          <w:szCs w:val="24"/>
        </w:rPr>
        <w:t>.</w:t>
      </w:r>
    </w:p>
    <w:p w:rsidR="006A65D3" w:rsidRPr="00FF30FC" w:rsidRDefault="006A65D3" w:rsidP="00CF725B">
      <w:pPr>
        <w:numPr>
          <w:ilvl w:val="1"/>
          <w:numId w:val="13"/>
        </w:numPr>
        <w:tabs>
          <w:tab w:val="left" w:pos="0"/>
        </w:tabs>
        <w:suppressAutoHyphens/>
        <w:spacing w:after="0" w:line="240" w:lineRule="auto"/>
        <w:jc w:val="both"/>
        <w:rPr>
          <w:rFonts w:ascii="Times New Roman" w:eastAsia="Times New Roman" w:hAnsi="Times New Roman" w:cs="Times New Roman"/>
          <w:sz w:val="24"/>
          <w:szCs w:val="24"/>
        </w:rPr>
      </w:pPr>
      <w:r w:rsidRPr="00FF30FC">
        <w:rPr>
          <w:rFonts w:ascii="Times New Roman" w:eastAsia="Times New Roman" w:hAnsi="Times New Roman" w:cs="Times New Roman"/>
          <w:sz w:val="24"/>
          <w:szCs w:val="24"/>
        </w:rPr>
        <w:t>IZPILDĪTĀJS Darbu pieņemšanas - nodošanas aktu (Līguma 1.pielikums) par katrā konkrētā dienā veiktajiem Darbiem sagatavo 2 (divos) eksemplāros un iesniedz PASŪTĪTĀJAM ne vēlāk kā 2 (divu) darba dienu laikā pēc attiecīgo Darbu veikšanas.</w:t>
      </w:r>
    </w:p>
    <w:p w:rsidR="006A65D3" w:rsidRPr="00FF30FC" w:rsidRDefault="006A65D3" w:rsidP="00CF725B">
      <w:pPr>
        <w:numPr>
          <w:ilvl w:val="1"/>
          <w:numId w:val="13"/>
        </w:numPr>
        <w:tabs>
          <w:tab w:val="left" w:pos="0"/>
        </w:tabs>
        <w:suppressAutoHyphens/>
        <w:spacing w:line="240" w:lineRule="auto"/>
        <w:jc w:val="both"/>
        <w:rPr>
          <w:rFonts w:ascii="Times New Roman" w:eastAsia="Times New Roman" w:hAnsi="Times New Roman" w:cs="Times New Roman"/>
          <w:sz w:val="24"/>
          <w:szCs w:val="24"/>
        </w:rPr>
      </w:pPr>
      <w:r w:rsidRPr="00FF30FC">
        <w:rPr>
          <w:rFonts w:ascii="Times New Roman" w:eastAsia="Times New Roman" w:hAnsi="Times New Roman" w:cs="Times New Roman"/>
          <w:sz w:val="24"/>
          <w:szCs w:val="24"/>
        </w:rPr>
        <w:lastRenderedPageBreak/>
        <w:t>PASŪTĪTĀJS ir tiesīgs veikt Darbu kvalitātes un izpildes laika pārbaudi izlases veidā (nepārbaudot 100-% visus ceļus) jebkurā Darbu izpildes stadijā.</w:t>
      </w:r>
    </w:p>
    <w:p w:rsidR="006A65D3" w:rsidRPr="00FF30FC" w:rsidRDefault="006A65D3" w:rsidP="00CF725B">
      <w:pPr>
        <w:numPr>
          <w:ilvl w:val="1"/>
          <w:numId w:val="13"/>
        </w:numPr>
        <w:tabs>
          <w:tab w:val="left" w:pos="0"/>
        </w:tabs>
        <w:suppressAutoHyphens/>
        <w:spacing w:after="0" w:line="240" w:lineRule="auto"/>
        <w:jc w:val="both"/>
        <w:rPr>
          <w:rFonts w:ascii="Times New Roman" w:eastAsia="Times New Roman" w:hAnsi="Times New Roman" w:cs="Times New Roman"/>
          <w:sz w:val="24"/>
          <w:szCs w:val="24"/>
        </w:rPr>
      </w:pPr>
      <w:r w:rsidRPr="00FF30FC">
        <w:rPr>
          <w:rFonts w:ascii="Times New Roman" w:eastAsia="Times New Roman" w:hAnsi="Times New Roman" w:cs="Times New Roman"/>
          <w:sz w:val="24"/>
          <w:szCs w:val="24"/>
        </w:rPr>
        <w:t>PASŪTĪTĀJS Darbu nodošanas – pieņemšanas aktu paraksta vienas darba dienas laikā vai sagatavo rakstiski motivētu akta parakstīšanas atteikumu.</w:t>
      </w:r>
    </w:p>
    <w:p w:rsidR="006A65D3" w:rsidRPr="00FF30FC" w:rsidRDefault="006A65D3" w:rsidP="00CF725B">
      <w:pPr>
        <w:numPr>
          <w:ilvl w:val="1"/>
          <w:numId w:val="13"/>
        </w:numPr>
        <w:tabs>
          <w:tab w:val="left" w:pos="0"/>
        </w:tabs>
        <w:suppressAutoHyphens/>
        <w:spacing w:before="120" w:after="0" w:line="240" w:lineRule="auto"/>
        <w:jc w:val="both"/>
        <w:rPr>
          <w:rFonts w:ascii="Times New Roman" w:eastAsia="Times New Roman" w:hAnsi="Times New Roman" w:cs="Times New Roman"/>
          <w:sz w:val="24"/>
          <w:szCs w:val="24"/>
        </w:rPr>
      </w:pPr>
      <w:r w:rsidRPr="00FF30FC">
        <w:rPr>
          <w:rFonts w:ascii="Times New Roman" w:eastAsia="Times New Roman" w:hAnsi="Times New Roman" w:cs="Times New Roman"/>
          <w:sz w:val="24"/>
          <w:szCs w:val="24"/>
        </w:rPr>
        <w:t xml:space="preserve">Ja no PASŪTĪTĀJA saņemts motivēts atteikums pieņemt Darbus pilnā apjomā vai daļēji, PUSES, pamatojoties uz atteikumā minētajiem argumentiem, sastāda divpusēju aktu, kurā uzskaitāmi nepieņemtie darbi un to novēršanas termiņi. </w:t>
      </w:r>
    </w:p>
    <w:p w:rsidR="006A65D3" w:rsidRPr="00FF30FC" w:rsidRDefault="006A65D3" w:rsidP="00CF725B">
      <w:pPr>
        <w:numPr>
          <w:ilvl w:val="1"/>
          <w:numId w:val="13"/>
        </w:numPr>
        <w:tabs>
          <w:tab w:val="left" w:pos="0"/>
        </w:tabs>
        <w:suppressAutoHyphens/>
        <w:spacing w:before="120" w:after="0" w:line="240" w:lineRule="auto"/>
        <w:jc w:val="both"/>
        <w:rPr>
          <w:rFonts w:ascii="Times New Roman" w:eastAsia="Times New Roman" w:hAnsi="Times New Roman" w:cs="Times New Roman"/>
          <w:sz w:val="24"/>
          <w:szCs w:val="24"/>
        </w:rPr>
      </w:pPr>
      <w:r w:rsidRPr="00FF30FC">
        <w:rPr>
          <w:rFonts w:ascii="Times New Roman" w:eastAsia="Times New Roman" w:hAnsi="Times New Roman" w:cs="Times New Roman"/>
          <w:sz w:val="24"/>
          <w:szCs w:val="24"/>
        </w:rPr>
        <w:t xml:space="preserve">Pēc konstatēto nepilnību novēršanas IZPILDĪTĀJS atkārtoti iesniedz PASŪTĪTĀJAM Darbu nodošanas – pieņemšanas aktu. </w:t>
      </w:r>
    </w:p>
    <w:p w:rsidR="006A65D3" w:rsidRPr="00FF30FC" w:rsidRDefault="006A65D3" w:rsidP="00CF725B">
      <w:pPr>
        <w:numPr>
          <w:ilvl w:val="1"/>
          <w:numId w:val="13"/>
        </w:numPr>
        <w:tabs>
          <w:tab w:val="left" w:pos="0"/>
        </w:tabs>
        <w:suppressAutoHyphens/>
        <w:spacing w:before="120" w:after="0" w:line="240" w:lineRule="auto"/>
        <w:jc w:val="both"/>
        <w:rPr>
          <w:rFonts w:ascii="Times New Roman" w:eastAsia="Times New Roman" w:hAnsi="Times New Roman" w:cs="Times New Roman"/>
          <w:sz w:val="24"/>
          <w:szCs w:val="24"/>
        </w:rPr>
      </w:pPr>
      <w:r w:rsidRPr="00FF30FC">
        <w:rPr>
          <w:rFonts w:ascii="Times New Roman" w:eastAsia="Times New Roman" w:hAnsi="Times New Roman" w:cs="Times New Roman"/>
          <w:sz w:val="24"/>
          <w:szCs w:val="24"/>
        </w:rPr>
        <w:t>Ja PASŪTĪTĀJS atkārtoti konstatē trūkumus nododamo Darbu izpildē vai IZPILDĪTĀJS PASŪTĪTĀJA noteiktajos termiņos trūkumus nenovērš, IZPILDĪTĀJS maksā līgumsodu Līguma 5.4. un 5.5.punktā noteiktajā kārtībā.</w:t>
      </w:r>
    </w:p>
    <w:p w:rsidR="006A65D3" w:rsidRPr="00FF30FC" w:rsidRDefault="006A65D3" w:rsidP="00CF725B">
      <w:pPr>
        <w:numPr>
          <w:ilvl w:val="1"/>
          <w:numId w:val="13"/>
        </w:numPr>
        <w:tabs>
          <w:tab w:val="left" w:pos="0"/>
        </w:tabs>
        <w:suppressAutoHyphens/>
        <w:spacing w:before="120" w:after="120" w:line="240" w:lineRule="auto"/>
        <w:jc w:val="both"/>
        <w:rPr>
          <w:rFonts w:ascii="Times New Roman" w:eastAsia="Times New Roman" w:hAnsi="Times New Roman" w:cs="Times New Roman"/>
          <w:sz w:val="24"/>
          <w:szCs w:val="24"/>
        </w:rPr>
      </w:pPr>
      <w:r w:rsidRPr="00FF30FC">
        <w:rPr>
          <w:rFonts w:ascii="Times New Roman" w:eastAsia="Times New Roman" w:hAnsi="Times New Roman" w:cs="Times New Roman"/>
          <w:sz w:val="24"/>
          <w:szCs w:val="24"/>
        </w:rPr>
        <w:t>Līguma 2.7.punktā minētajos gadījumos PASŪTĪTĀJS ir tiesīgs pieaicināt citu personu šo trūkumu novēršanai.</w:t>
      </w:r>
    </w:p>
    <w:p w:rsidR="006A65D3" w:rsidRPr="00FF30FC" w:rsidRDefault="006A65D3" w:rsidP="00CF725B">
      <w:pPr>
        <w:numPr>
          <w:ilvl w:val="1"/>
          <w:numId w:val="13"/>
        </w:numPr>
        <w:tabs>
          <w:tab w:val="left" w:pos="0"/>
        </w:tabs>
        <w:suppressAutoHyphens/>
        <w:spacing w:before="120" w:after="120" w:line="240" w:lineRule="auto"/>
        <w:jc w:val="both"/>
        <w:rPr>
          <w:rFonts w:ascii="Times New Roman" w:eastAsia="Times New Roman" w:hAnsi="Times New Roman" w:cs="Times New Roman"/>
          <w:sz w:val="24"/>
          <w:szCs w:val="24"/>
        </w:rPr>
      </w:pPr>
      <w:r w:rsidRPr="00FF30FC">
        <w:rPr>
          <w:rFonts w:ascii="Times New Roman" w:eastAsia="Times New Roman" w:hAnsi="Times New Roman" w:cs="Times New Roman"/>
          <w:sz w:val="24"/>
          <w:szCs w:val="24"/>
        </w:rPr>
        <w:t>Ja Līguma 2.7.punktā minētie gadījumi konstatēti 3 (trīs) reizes, PASŪTĪTĀJS ir tiesīgs lauzt līgumu Līguma 5.6.punktā noteiktajā kārtībā.</w:t>
      </w:r>
    </w:p>
    <w:p w:rsidR="006A65D3" w:rsidRPr="00550EFD" w:rsidRDefault="006A65D3" w:rsidP="00CF725B">
      <w:pPr>
        <w:pStyle w:val="Sarakstarindkopa"/>
        <w:numPr>
          <w:ilvl w:val="1"/>
          <w:numId w:val="13"/>
        </w:numPr>
        <w:tabs>
          <w:tab w:val="left" w:pos="0"/>
        </w:tabs>
        <w:suppressAutoHyphens/>
        <w:spacing w:before="120" w:after="120" w:line="240" w:lineRule="auto"/>
        <w:contextualSpacing w:val="0"/>
        <w:jc w:val="both"/>
        <w:rPr>
          <w:rFonts w:ascii="Times New Roman" w:eastAsia="Times New Roman" w:hAnsi="Times New Roman" w:cs="Times New Roman"/>
          <w:sz w:val="24"/>
          <w:szCs w:val="24"/>
        </w:rPr>
      </w:pPr>
      <w:r w:rsidRPr="00550EFD">
        <w:rPr>
          <w:rFonts w:ascii="Times New Roman" w:eastAsia="Times New Roman" w:hAnsi="Times New Roman" w:cs="Times New Roman"/>
          <w:sz w:val="24"/>
          <w:szCs w:val="24"/>
        </w:rPr>
        <w:t>IZPILDĪTĀJS līdz katra mēneša 1</w:t>
      </w:r>
      <w:r>
        <w:rPr>
          <w:rFonts w:ascii="Times New Roman" w:eastAsia="Times New Roman" w:hAnsi="Times New Roman" w:cs="Times New Roman"/>
          <w:sz w:val="24"/>
          <w:szCs w:val="24"/>
        </w:rPr>
        <w:t>0</w:t>
      </w:r>
      <w:r w:rsidRPr="00FF30FC">
        <w:rPr>
          <w:rFonts w:ascii="Times New Roman" w:eastAsia="Times New Roman" w:hAnsi="Times New Roman" w:cs="Times New Roman"/>
          <w:sz w:val="24"/>
          <w:szCs w:val="24"/>
        </w:rPr>
        <w:t>.d</w:t>
      </w:r>
      <w:r w:rsidRPr="00550EFD">
        <w:rPr>
          <w:rFonts w:ascii="Times New Roman" w:eastAsia="Times New Roman" w:hAnsi="Times New Roman" w:cs="Times New Roman"/>
          <w:sz w:val="24"/>
          <w:szCs w:val="24"/>
        </w:rPr>
        <w:t xml:space="preserve">atumam iesniedz PASŪTĪTĀJAM </w:t>
      </w:r>
      <w:r>
        <w:rPr>
          <w:rFonts w:ascii="Times New Roman" w:eastAsia="Times New Roman" w:hAnsi="Times New Roman" w:cs="Times New Roman"/>
          <w:sz w:val="24"/>
          <w:szCs w:val="24"/>
        </w:rPr>
        <w:t xml:space="preserve">rēķinu </w:t>
      </w:r>
      <w:r w:rsidRPr="00550EFD">
        <w:rPr>
          <w:rFonts w:ascii="Times New Roman" w:eastAsia="Times New Roman" w:hAnsi="Times New Roman" w:cs="Times New Roman"/>
          <w:sz w:val="24"/>
          <w:szCs w:val="24"/>
        </w:rPr>
        <w:t>par iepriekšējā mēnesī faktiski paveikto darbu apjomu</w:t>
      </w:r>
      <w:r>
        <w:rPr>
          <w:rFonts w:ascii="Times New Roman" w:eastAsia="Times New Roman" w:hAnsi="Times New Roman" w:cs="Times New Roman"/>
          <w:sz w:val="24"/>
          <w:szCs w:val="24"/>
        </w:rPr>
        <w:t>. Rēķinam pievienojami visi attiecīgajā mēnesī parakstītie</w:t>
      </w:r>
      <w:r w:rsidRPr="00550EFD">
        <w:rPr>
          <w:rFonts w:ascii="Times New Roman" w:eastAsia="Times New Roman" w:hAnsi="Times New Roman" w:cs="Times New Roman"/>
          <w:sz w:val="24"/>
          <w:szCs w:val="24"/>
        </w:rPr>
        <w:t xml:space="preserve"> Darbu pieņemšanas – nodošanas akt</w:t>
      </w:r>
      <w:r>
        <w:rPr>
          <w:rFonts w:ascii="Times New Roman" w:eastAsia="Times New Roman" w:hAnsi="Times New Roman" w:cs="Times New Roman"/>
          <w:sz w:val="24"/>
          <w:szCs w:val="24"/>
        </w:rPr>
        <w:t>i.</w:t>
      </w:r>
    </w:p>
    <w:p w:rsidR="006A65D3" w:rsidRPr="00A308F0" w:rsidRDefault="006A65D3" w:rsidP="006A65D3">
      <w:pPr>
        <w:keepNext/>
        <w:tabs>
          <w:tab w:val="left" w:pos="720"/>
        </w:tabs>
        <w:spacing w:before="240" w:after="0" w:line="240" w:lineRule="auto"/>
        <w:ind w:left="720" w:hanging="720"/>
        <w:jc w:val="center"/>
        <w:outlineLvl w:val="1"/>
        <w:rPr>
          <w:rFonts w:ascii="Times New Roman" w:eastAsia="Times New Roman" w:hAnsi="Times New Roman" w:cs="Times New Roman"/>
          <w:b/>
          <w:bCs/>
          <w:iCs/>
          <w:sz w:val="24"/>
          <w:szCs w:val="24"/>
        </w:rPr>
      </w:pPr>
      <w:r w:rsidRPr="00A308F0">
        <w:rPr>
          <w:rFonts w:ascii="Times New Roman" w:eastAsia="Times New Roman" w:hAnsi="Times New Roman" w:cs="Times New Roman"/>
          <w:b/>
          <w:bCs/>
          <w:iCs/>
          <w:sz w:val="24"/>
          <w:szCs w:val="24"/>
        </w:rPr>
        <w:t>3.Norēķinu kārtība</w:t>
      </w:r>
    </w:p>
    <w:p w:rsidR="006A65D3" w:rsidRPr="004E4648" w:rsidRDefault="006A65D3" w:rsidP="00CF725B">
      <w:pPr>
        <w:pStyle w:val="Sarakstarindkopa"/>
        <w:numPr>
          <w:ilvl w:val="1"/>
          <w:numId w:val="14"/>
        </w:numPr>
        <w:spacing w:before="120" w:after="0" w:line="240" w:lineRule="auto"/>
        <w:ind w:right="-49"/>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S</w:t>
      </w:r>
      <w:r w:rsidRPr="004E4648">
        <w:rPr>
          <w:rFonts w:ascii="Times New Roman" w:eastAsia="Times New Roman" w:hAnsi="Times New Roman" w:cs="Times New Roman"/>
          <w:sz w:val="24"/>
          <w:szCs w:val="24"/>
        </w:rPr>
        <w:t xml:space="preserve">askaņā ar IZPILDĪTĀJA iesniegto finanšu piedāvājumu (Līguma </w:t>
      </w:r>
      <w:r w:rsidRPr="00392845">
        <w:rPr>
          <w:rFonts w:ascii="Times New Roman" w:eastAsia="Times New Roman" w:hAnsi="Times New Roman" w:cs="Times New Roman"/>
          <w:sz w:val="24"/>
          <w:szCs w:val="24"/>
        </w:rPr>
        <w:t>2</w:t>
      </w:r>
      <w:r w:rsidRPr="004E4648">
        <w:rPr>
          <w:rFonts w:ascii="Times New Roman" w:eastAsia="Times New Roman" w:hAnsi="Times New Roman" w:cs="Times New Roman"/>
          <w:sz w:val="24"/>
          <w:szCs w:val="24"/>
        </w:rPr>
        <w:t>.pielikums)</w:t>
      </w:r>
      <w:r>
        <w:rPr>
          <w:rFonts w:ascii="Times New Roman" w:eastAsia="Times New Roman" w:hAnsi="Times New Roman" w:cs="Times New Roman"/>
          <w:sz w:val="24"/>
          <w:szCs w:val="24"/>
        </w:rPr>
        <w:t xml:space="preserve"> </w:t>
      </w:r>
      <w:r w:rsidRPr="004E4648">
        <w:rPr>
          <w:rFonts w:ascii="Times New Roman" w:eastAsia="Times New Roman" w:hAnsi="Times New Roman" w:cs="Times New Roman"/>
          <w:sz w:val="24"/>
          <w:szCs w:val="24"/>
        </w:rPr>
        <w:t>Līgums noslēgts par kopējo Līguma summu EUR _________ (</w:t>
      </w:r>
      <w:r w:rsidRPr="004E4648">
        <w:rPr>
          <w:rFonts w:ascii="Times New Roman" w:eastAsia="Times New Roman" w:hAnsi="Times New Roman" w:cs="Times New Roman"/>
          <w:i/>
          <w:sz w:val="24"/>
          <w:szCs w:val="24"/>
        </w:rPr>
        <w:t>summa skaitļiem un vārdiem</w:t>
      </w:r>
      <w:r w:rsidRPr="004E4648">
        <w:rPr>
          <w:rFonts w:ascii="Times New Roman" w:eastAsia="Times New Roman" w:hAnsi="Times New Roman" w:cs="Times New Roman"/>
          <w:sz w:val="24"/>
          <w:szCs w:val="24"/>
        </w:rPr>
        <w:t xml:space="preserve">), kas sastāv no līgumcenas </w:t>
      </w:r>
      <w:r>
        <w:rPr>
          <w:rFonts w:ascii="Times New Roman" w:eastAsia="Times New Roman" w:hAnsi="Times New Roman" w:cs="Times New Roman"/>
          <w:sz w:val="24"/>
          <w:szCs w:val="24"/>
        </w:rPr>
        <w:t xml:space="preserve">(cena bez PVN) </w:t>
      </w:r>
      <w:r w:rsidRPr="004E4648">
        <w:rPr>
          <w:rFonts w:ascii="Times New Roman" w:eastAsia="Times New Roman" w:hAnsi="Times New Roman" w:cs="Times New Roman"/>
          <w:sz w:val="24"/>
          <w:szCs w:val="24"/>
        </w:rPr>
        <w:t>EUR ____________ (</w:t>
      </w:r>
      <w:r w:rsidRPr="004E4648">
        <w:rPr>
          <w:rFonts w:ascii="Times New Roman" w:eastAsia="Times New Roman" w:hAnsi="Times New Roman" w:cs="Times New Roman"/>
          <w:i/>
          <w:sz w:val="24"/>
          <w:szCs w:val="24"/>
        </w:rPr>
        <w:t>summa skaitļiem un vārdiem</w:t>
      </w:r>
      <w:r w:rsidRPr="004E4648">
        <w:rPr>
          <w:rFonts w:ascii="Times New Roman" w:eastAsia="Times New Roman" w:hAnsi="Times New Roman" w:cs="Times New Roman"/>
          <w:sz w:val="24"/>
          <w:szCs w:val="24"/>
        </w:rPr>
        <w:t>) un PVN (21%) EUR ___________ (</w:t>
      </w:r>
      <w:r w:rsidRPr="004E4648">
        <w:rPr>
          <w:rFonts w:ascii="Times New Roman" w:eastAsia="Times New Roman" w:hAnsi="Times New Roman" w:cs="Times New Roman"/>
          <w:i/>
          <w:sz w:val="24"/>
          <w:szCs w:val="24"/>
        </w:rPr>
        <w:t>summa skaitļiem un vārdiem</w:t>
      </w:r>
      <w:r w:rsidRPr="004E4648">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4E4648">
        <w:rPr>
          <w:rFonts w:ascii="Times New Roman" w:eastAsia="Times New Roman" w:hAnsi="Times New Roman" w:cs="Times New Roman"/>
          <w:sz w:val="24"/>
          <w:szCs w:val="24"/>
        </w:rPr>
        <w:t xml:space="preserve"> </w:t>
      </w:r>
    </w:p>
    <w:p w:rsidR="006A65D3" w:rsidRPr="00A308F0" w:rsidRDefault="006A65D3" w:rsidP="00CF725B">
      <w:pPr>
        <w:numPr>
          <w:ilvl w:val="1"/>
          <w:numId w:val="14"/>
        </w:numPr>
        <w:tabs>
          <w:tab w:val="left" w:pos="0"/>
        </w:tabs>
        <w:suppressAutoHyphens/>
        <w:spacing w:before="120" w:after="0" w:line="240" w:lineRule="auto"/>
        <w:ind w:left="646" w:hanging="646"/>
        <w:jc w:val="both"/>
        <w:rPr>
          <w:rFonts w:ascii="Times New Roman" w:eastAsia="Times New Roman" w:hAnsi="Times New Roman" w:cs="Times New Roman"/>
          <w:sz w:val="24"/>
          <w:szCs w:val="24"/>
        </w:rPr>
      </w:pPr>
      <w:r w:rsidRPr="00A308F0">
        <w:rPr>
          <w:rFonts w:ascii="Times New Roman" w:eastAsia="Times New Roman" w:hAnsi="Times New Roman" w:cs="Times New Roman"/>
          <w:sz w:val="24"/>
          <w:szCs w:val="24"/>
        </w:rPr>
        <w:t xml:space="preserve">Samaksa par Līguma 1.1.punktā minētajiem ceļu uzturēšanas </w:t>
      </w:r>
      <w:r>
        <w:rPr>
          <w:rFonts w:ascii="Times New Roman" w:eastAsia="Times New Roman" w:hAnsi="Times New Roman" w:cs="Times New Roman"/>
          <w:sz w:val="24"/>
          <w:szCs w:val="24"/>
        </w:rPr>
        <w:t>D</w:t>
      </w:r>
      <w:r w:rsidRPr="00A308F0">
        <w:rPr>
          <w:rFonts w:ascii="Times New Roman" w:eastAsia="Times New Roman" w:hAnsi="Times New Roman" w:cs="Times New Roman"/>
          <w:sz w:val="24"/>
          <w:szCs w:val="24"/>
        </w:rPr>
        <w:t xml:space="preserve">arbiem tiek noteikta </w:t>
      </w:r>
      <w:r w:rsidRPr="0028011A">
        <w:rPr>
          <w:rFonts w:ascii="Times New Roman" w:eastAsia="Times New Roman" w:hAnsi="Times New Roman" w:cs="Times New Roman"/>
          <w:sz w:val="24"/>
          <w:szCs w:val="24"/>
        </w:rPr>
        <w:t>saskaņā ar IZPILDĪTĀJA iepirkumā iesniegtā finanšu piedāvājumā (Līguma</w:t>
      </w:r>
      <w:r w:rsidRPr="00A308F0">
        <w:rPr>
          <w:rFonts w:ascii="Times New Roman" w:eastAsia="Times New Roman" w:hAnsi="Times New Roman" w:cs="Times New Roman"/>
          <w:sz w:val="24"/>
          <w:szCs w:val="24"/>
        </w:rPr>
        <w:t xml:space="preserve"> </w:t>
      </w:r>
      <w:r w:rsidRPr="00392845">
        <w:rPr>
          <w:rFonts w:ascii="Times New Roman" w:eastAsia="Times New Roman" w:hAnsi="Times New Roman" w:cs="Times New Roman"/>
          <w:sz w:val="24"/>
          <w:szCs w:val="24"/>
        </w:rPr>
        <w:t>2</w:t>
      </w:r>
      <w:r w:rsidRPr="00A308F0">
        <w:rPr>
          <w:rFonts w:ascii="Times New Roman" w:eastAsia="Times New Roman" w:hAnsi="Times New Roman" w:cs="Times New Roman"/>
          <w:sz w:val="24"/>
          <w:szCs w:val="24"/>
        </w:rPr>
        <w:t>.pielikum</w:t>
      </w:r>
      <w:r>
        <w:rPr>
          <w:rFonts w:ascii="Times New Roman" w:eastAsia="Times New Roman" w:hAnsi="Times New Roman" w:cs="Times New Roman"/>
          <w:sz w:val="24"/>
          <w:szCs w:val="24"/>
        </w:rPr>
        <w:t>s</w:t>
      </w:r>
      <w:r w:rsidRPr="00A308F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norādītajām vienas vienības cenām.</w:t>
      </w:r>
    </w:p>
    <w:p w:rsidR="006A65D3" w:rsidRPr="0028011A" w:rsidRDefault="006A65D3" w:rsidP="00CF725B">
      <w:pPr>
        <w:numPr>
          <w:ilvl w:val="1"/>
          <w:numId w:val="14"/>
        </w:numPr>
        <w:tabs>
          <w:tab w:val="left" w:pos="0"/>
        </w:tabs>
        <w:suppressAutoHyphens/>
        <w:spacing w:before="120" w:after="0" w:line="240" w:lineRule="auto"/>
        <w:jc w:val="both"/>
        <w:rPr>
          <w:rFonts w:ascii="Times New Roman" w:eastAsia="Times New Roman" w:hAnsi="Times New Roman" w:cs="Times New Roman"/>
          <w:sz w:val="24"/>
          <w:szCs w:val="24"/>
        </w:rPr>
      </w:pPr>
      <w:r w:rsidRPr="00A308F0">
        <w:rPr>
          <w:rFonts w:ascii="Times New Roman" w:eastAsia="Times New Roman" w:hAnsi="Times New Roman" w:cs="Times New Roman"/>
          <w:sz w:val="24"/>
          <w:szCs w:val="24"/>
        </w:rPr>
        <w:t>PASŪTĪTĀJS</w:t>
      </w:r>
      <w:r w:rsidRPr="00A308F0">
        <w:rPr>
          <w:rFonts w:ascii="Times New Roman" w:eastAsia="Times New Roman" w:hAnsi="Times New Roman" w:cs="Times New Roman"/>
          <w:color w:val="000000"/>
          <w:sz w:val="24"/>
          <w:szCs w:val="24"/>
        </w:rPr>
        <w:t xml:space="preserve"> veic rēķinu apmaksu pēc faktiski </w:t>
      </w:r>
      <w:r>
        <w:rPr>
          <w:rFonts w:ascii="Times New Roman" w:eastAsia="Times New Roman" w:hAnsi="Times New Roman" w:cs="Times New Roman"/>
          <w:color w:val="000000"/>
          <w:sz w:val="24"/>
          <w:szCs w:val="24"/>
        </w:rPr>
        <w:t>padarīt</w:t>
      </w:r>
      <w:r w:rsidRPr="00A308F0">
        <w:rPr>
          <w:rFonts w:ascii="Times New Roman" w:eastAsia="Times New Roman" w:hAnsi="Times New Roman" w:cs="Times New Roman"/>
          <w:color w:val="000000"/>
          <w:sz w:val="24"/>
          <w:szCs w:val="24"/>
        </w:rPr>
        <w:t xml:space="preserve">ajiem Darbu apjomiem </w:t>
      </w:r>
      <w:r>
        <w:rPr>
          <w:rFonts w:ascii="Times New Roman" w:eastAsia="Times New Roman" w:hAnsi="Times New Roman" w:cs="Times New Roman"/>
          <w:color w:val="000000"/>
          <w:sz w:val="24"/>
          <w:szCs w:val="24"/>
        </w:rPr>
        <w:t>3</w:t>
      </w:r>
      <w:r w:rsidRPr="00A308F0">
        <w:rPr>
          <w:rFonts w:ascii="Times New Roman" w:eastAsia="Times New Roman" w:hAnsi="Times New Roman" w:cs="Times New Roman"/>
          <w:color w:val="000000"/>
          <w:sz w:val="24"/>
          <w:szCs w:val="24"/>
        </w:rPr>
        <w:t>0 (</w:t>
      </w:r>
      <w:r>
        <w:rPr>
          <w:rFonts w:ascii="Times New Roman" w:eastAsia="Times New Roman" w:hAnsi="Times New Roman" w:cs="Times New Roman"/>
          <w:color w:val="000000"/>
          <w:sz w:val="24"/>
          <w:szCs w:val="24"/>
        </w:rPr>
        <w:t>trīs</w:t>
      </w:r>
      <w:r w:rsidRPr="00A308F0">
        <w:rPr>
          <w:rFonts w:ascii="Times New Roman" w:eastAsia="Times New Roman" w:hAnsi="Times New Roman" w:cs="Times New Roman"/>
          <w:color w:val="000000"/>
          <w:sz w:val="24"/>
          <w:szCs w:val="24"/>
        </w:rPr>
        <w:t xml:space="preserve">desmit) dienu laikā pēc </w:t>
      </w:r>
      <w:r>
        <w:rPr>
          <w:rFonts w:ascii="Times New Roman" w:eastAsia="Times New Roman" w:hAnsi="Times New Roman" w:cs="Times New Roman"/>
          <w:color w:val="000000"/>
          <w:sz w:val="24"/>
          <w:szCs w:val="24"/>
        </w:rPr>
        <w:t xml:space="preserve">attiecīga </w:t>
      </w:r>
      <w:r w:rsidRPr="00A308F0">
        <w:rPr>
          <w:rFonts w:ascii="Times New Roman" w:eastAsia="Times New Roman" w:hAnsi="Times New Roman" w:cs="Times New Roman"/>
          <w:color w:val="000000"/>
          <w:sz w:val="24"/>
          <w:szCs w:val="24"/>
        </w:rPr>
        <w:t xml:space="preserve">rēķina </w:t>
      </w:r>
      <w:r>
        <w:rPr>
          <w:rFonts w:ascii="Times New Roman" w:eastAsia="Times New Roman" w:hAnsi="Times New Roman" w:cs="Times New Roman"/>
          <w:color w:val="000000"/>
          <w:sz w:val="24"/>
          <w:szCs w:val="24"/>
        </w:rPr>
        <w:t xml:space="preserve">un parakstītu </w:t>
      </w:r>
      <w:r>
        <w:rPr>
          <w:rFonts w:ascii="Times New Roman" w:eastAsia="Times New Roman" w:hAnsi="Times New Roman" w:cs="Times New Roman"/>
          <w:sz w:val="24"/>
          <w:szCs w:val="24"/>
        </w:rPr>
        <w:t xml:space="preserve">Darbu </w:t>
      </w:r>
      <w:r w:rsidRPr="00A308F0">
        <w:rPr>
          <w:rFonts w:ascii="Times New Roman" w:eastAsia="Times New Roman" w:hAnsi="Times New Roman" w:cs="Times New Roman"/>
          <w:sz w:val="24"/>
          <w:szCs w:val="24"/>
        </w:rPr>
        <w:t>pieņemšanas - nodošanas akt</w:t>
      </w:r>
      <w:r>
        <w:rPr>
          <w:rFonts w:ascii="Times New Roman" w:eastAsia="Times New Roman" w:hAnsi="Times New Roman" w:cs="Times New Roman"/>
          <w:sz w:val="24"/>
          <w:szCs w:val="24"/>
        </w:rPr>
        <w:t xml:space="preserve">u (Līguma </w:t>
      </w:r>
      <w:r w:rsidRPr="00346AA4">
        <w:rPr>
          <w:rFonts w:ascii="Times New Roman" w:eastAsia="Times New Roman" w:hAnsi="Times New Roman" w:cs="Times New Roman"/>
          <w:sz w:val="24"/>
          <w:szCs w:val="24"/>
        </w:rPr>
        <w:t>1</w:t>
      </w:r>
      <w:r>
        <w:rPr>
          <w:rFonts w:ascii="Times New Roman" w:eastAsia="Times New Roman" w:hAnsi="Times New Roman" w:cs="Times New Roman"/>
          <w:sz w:val="24"/>
          <w:szCs w:val="24"/>
        </w:rPr>
        <w:t>.pielikums)</w:t>
      </w:r>
      <w:r w:rsidRPr="00A308F0">
        <w:rPr>
          <w:rFonts w:ascii="Times New Roman" w:eastAsia="Times New Roman" w:hAnsi="Times New Roman" w:cs="Times New Roman"/>
          <w:sz w:val="24"/>
          <w:szCs w:val="24"/>
        </w:rPr>
        <w:t xml:space="preserve"> </w:t>
      </w:r>
      <w:r w:rsidRPr="00A308F0">
        <w:rPr>
          <w:rFonts w:ascii="Times New Roman" w:eastAsia="Times New Roman" w:hAnsi="Times New Roman" w:cs="Times New Roman"/>
          <w:color w:val="000000"/>
          <w:sz w:val="24"/>
          <w:szCs w:val="24"/>
        </w:rPr>
        <w:t>saņemšanas</w:t>
      </w:r>
      <w:r>
        <w:rPr>
          <w:rFonts w:ascii="Times New Roman" w:eastAsia="Times New Roman" w:hAnsi="Times New Roman" w:cs="Times New Roman"/>
          <w:color w:val="000000"/>
          <w:sz w:val="24"/>
          <w:szCs w:val="24"/>
        </w:rPr>
        <w:t>.</w:t>
      </w:r>
    </w:p>
    <w:p w:rsidR="006A65D3" w:rsidRPr="006755F5" w:rsidRDefault="006A65D3" w:rsidP="00CF725B">
      <w:pPr>
        <w:pStyle w:val="Sarakstarindkopa"/>
        <w:numPr>
          <w:ilvl w:val="1"/>
          <w:numId w:val="14"/>
        </w:numPr>
        <w:suppressAutoHyphens/>
        <w:spacing w:before="120" w:after="0" w:line="240" w:lineRule="auto"/>
        <w:jc w:val="both"/>
        <w:rPr>
          <w:rFonts w:ascii="Times New Roman" w:eastAsia="Times New Roman" w:hAnsi="Times New Roman" w:cs="Times New Roman"/>
          <w:sz w:val="24"/>
          <w:szCs w:val="24"/>
        </w:rPr>
      </w:pPr>
      <w:r w:rsidRPr="00E95680">
        <w:rPr>
          <w:rFonts w:ascii="Times New Roman" w:eastAsia="Times New Roman" w:hAnsi="Times New Roman" w:cs="Times New Roman"/>
          <w:sz w:val="24"/>
          <w:szCs w:val="24"/>
        </w:rPr>
        <w:t>PASŪTĪTĀJS</w:t>
      </w:r>
      <w:r w:rsidRPr="0028011A">
        <w:rPr>
          <w:rFonts w:ascii="Times New Roman" w:eastAsia="Times New Roman" w:hAnsi="Times New Roman" w:cs="Times New Roman"/>
          <w:sz w:val="24"/>
          <w:szCs w:val="24"/>
        </w:rPr>
        <w:t xml:space="preserve"> negarantē </w:t>
      </w:r>
      <w:r>
        <w:rPr>
          <w:rFonts w:ascii="Times New Roman" w:eastAsia="Times New Roman" w:hAnsi="Times New Roman" w:cs="Times New Roman"/>
          <w:sz w:val="24"/>
          <w:szCs w:val="24"/>
        </w:rPr>
        <w:t>L</w:t>
      </w:r>
      <w:r w:rsidRPr="0028011A">
        <w:rPr>
          <w:rFonts w:ascii="Times New Roman" w:eastAsia="Times New Roman" w:hAnsi="Times New Roman" w:cs="Times New Roman"/>
          <w:sz w:val="24"/>
          <w:szCs w:val="24"/>
        </w:rPr>
        <w:t xml:space="preserve">īguma izpildi pilnā apjomā un saglabā tiesības izmainīt kopējo </w:t>
      </w:r>
      <w:r>
        <w:rPr>
          <w:rFonts w:ascii="Times New Roman" w:eastAsia="Times New Roman" w:hAnsi="Times New Roman" w:cs="Times New Roman"/>
          <w:sz w:val="24"/>
          <w:szCs w:val="24"/>
        </w:rPr>
        <w:t xml:space="preserve">Darbu </w:t>
      </w:r>
      <w:r w:rsidRPr="0028011A">
        <w:rPr>
          <w:rFonts w:ascii="Times New Roman" w:eastAsia="Times New Roman" w:hAnsi="Times New Roman" w:cs="Times New Roman"/>
          <w:sz w:val="24"/>
          <w:szCs w:val="24"/>
        </w:rPr>
        <w:t xml:space="preserve">apjomu atkarībā no laika apstākļiem </w:t>
      </w:r>
      <w:r>
        <w:rPr>
          <w:rFonts w:ascii="Times New Roman" w:eastAsia="Times New Roman" w:hAnsi="Times New Roman" w:cs="Times New Roman"/>
          <w:sz w:val="24"/>
          <w:szCs w:val="24"/>
        </w:rPr>
        <w:t xml:space="preserve">un </w:t>
      </w:r>
      <w:r w:rsidRPr="0028011A">
        <w:rPr>
          <w:rFonts w:ascii="Times New Roman" w:eastAsia="Times New Roman" w:hAnsi="Times New Roman" w:cs="Times New Roman"/>
          <w:sz w:val="24"/>
          <w:szCs w:val="24"/>
        </w:rPr>
        <w:t>pieejamā finansējuma.</w:t>
      </w:r>
      <w:r>
        <w:rPr>
          <w:rFonts w:ascii="Times New Roman" w:eastAsia="Times New Roman" w:hAnsi="Times New Roman" w:cs="Times New Roman"/>
          <w:sz w:val="24"/>
          <w:szCs w:val="24"/>
        </w:rPr>
        <w:t xml:space="preserve"> U</w:t>
      </w:r>
      <w:r w:rsidRPr="006755F5">
        <w:rPr>
          <w:rFonts w:ascii="Times New Roman" w:eastAsia="Times New Roman" w:hAnsi="Times New Roman" w:cs="Times New Roman"/>
          <w:sz w:val="24"/>
          <w:szCs w:val="24"/>
        </w:rPr>
        <w:t xml:space="preserve">zdodot darba uzdevumu, PASŪTĪTĀJS ir tiesīgs </w:t>
      </w:r>
      <w:r>
        <w:rPr>
          <w:rFonts w:ascii="Times New Roman" w:eastAsia="Times New Roman" w:hAnsi="Times New Roman" w:cs="Times New Roman"/>
          <w:sz w:val="24"/>
          <w:szCs w:val="24"/>
        </w:rPr>
        <w:t xml:space="preserve">samazināt </w:t>
      </w:r>
      <w:r w:rsidRPr="006755F5">
        <w:rPr>
          <w:rFonts w:ascii="Times New Roman" w:eastAsia="Times New Roman" w:hAnsi="Times New Roman" w:cs="Times New Roman"/>
          <w:sz w:val="24"/>
          <w:szCs w:val="24"/>
        </w:rPr>
        <w:t>attiecīgajā lotē paredzamo ceļu tīrīšanas apjomu.</w:t>
      </w:r>
    </w:p>
    <w:p w:rsidR="006A65D3" w:rsidRPr="00A308F0" w:rsidRDefault="006A65D3" w:rsidP="006A65D3">
      <w:pPr>
        <w:suppressAutoHyphens/>
        <w:spacing w:before="120" w:after="0" w:line="240" w:lineRule="auto"/>
        <w:ind w:left="709" w:hanging="709"/>
        <w:jc w:val="both"/>
        <w:rPr>
          <w:rFonts w:ascii="Times New Roman" w:eastAsia="Times New Roman" w:hAnsi="Times New Roman" w:cs="Times New Roman"/>
          <w:sz w:val="24"/>
          <w:szCs w:val="24"/>
        </w:rPr>
      </w:pPr>
      <w:r w:rsidRPr="00E308A3">
        <w:rPr>
          <w:rFonts w:ascii="Times New Roman" w:eastAsia="Times New Roman" w:hAnsi="Times New Roman" w:cs="Times New Roman"/>
          <w:sz w:val="24"/>
          <w:szCs w:val="24"/>
        </w:rPr>
        <w:t>3.</w:t>
      </w:r>
      <w:r>
        <w:rPr>
          <w:rFonts w:ascii="Times New Roman" w:eastAsia="Times New Roman" w:hAnsi="Times New Roman" w:cs="Times New Roman"/>
          <w:sz w:val="24"/>
          <w:szCs w:val="24"/>
        </w:rPr>
        <w:t>5</w:t>
      </w:r>
      <w:r w:rsidRPr="00E308A3">
        <w:rPr>
          <w:rFonts w:ascii="Times New Roman" w:eastAsia="Times New Roman" w:hAnsi="Times New Roman" w:cs="Times New Roman"/>
          <w:sz w:val="24"/>
          <w:szCs w:val="24"/>
        </w:rPr>
        <w:t>.  Šī Līguma 3.</w:t>
      </w:r>
      <w:r>
        <w:rPr>
          <w:rFonts w:ascii="Times New Roman" w:eastAsia="Times New Roman" w:hAnsi="Times New Roman" w:cs="Times New Roman"/>
          <w:sz w:val="24"/>
          <w:szCs w:val="24"/>
        </w:rPr>
        <w:t>1</w:t>
      </w:r>
      <w:r w:rsidRPr="00E308A3">
        <w:rPr>
          <w:rFonts w:ascii="Times New Roman" w:eastAsia="Times New Roman" w:hAnsi="Times New Roman" w:cs="Times New Roman"/>
          <w:sz w:val="24"/>
          <w:szCs w:val="24"/>
        </w:rPr>
        <w:t xml:space="preserve">.punktā minētā Līguma summa var </w:t>
      </w:r>
      <w:r w:rsidRPr="0028011A">
        <w:rPr>
          <w:rFonts w:ascii="Times New Roman" w:eastAsia="Times New Roman" w:hAnsi="Times New Roman" w:cs="Times New Roman"/>
          <w:sz w:val="24"/>
          <w:szCs w:val="24"/>
        </w:rPr>
        <w:t xml:space="preserve">izmainīties </w:t>
      </w:r>
      <w:r>
        <w:rPr>
          <w:rFonts w:ascii="Times New Roman" w:eastAsia="Times New Roman" w:hAnsi="Times New Roman" w:cs="Times New Roman"/>
          <w:sz w:val="24"/>
          <w:szCs w:val="24"/>
        </w:rPr>
        <w:t xml:space="preserve">(palielināties vai samazināties) </w:t>
      </w:r>
      <w:r w:rsidRPr="00E308A3">
        <w:rPr>
          <w:rFonts w:ascii="Times New Roman" w:eastAsia="Times New Roman" w:hAnsi="Times New Roman" w:cs="Times New Roman"/>
          <w:sz w:val="24"/>
          <w:szCs w:val="24"/>
        </w:rPr>
        <w:t>atbilstoši izpildīto Darbu</w:t>
      </w:r>
      <w:r w:rsidRPr="00A308F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A308F0">
        <w:rPr>
          <w:rFonts w:ascii="Times New Roman" w:eastAsia="Times New Roman" w:hAnsi="Times New Roman" w:cs="Times New Roman"/>
          <w:sz w:val="24"/>
          <w:szCs w:val="24"/>
        </w:rPr>
        <w:t>apjomam</w:t>
      </w:r>
      <w:r>
        <w:rPr>
          <w:rFonts w:ascii="Times New Roman" w:eastAsia="Times New Roman" w:hAnsi="Times New Roman" w:cs="Times New Roman"/>
          <w:sz w:val="24"/>
          <w:szCs w:val="24"/>
        </w:rPr>
        <w:t>, kas atkarīgs no laika apstākļiem.</w:t>
      </w:r>
      <w:r w:rsidRPr="00A308F0">
        <w:rPr>
          <w:rFonts w:ascii="Times New Roman" w:eastAsia="Times New Roman" w:hAnsi="Times New Roman" w:cs="Times New Roman"/>
          <w:sz w:val="24"/>
          <w:szCs w:val="24"/>
        </w:rPr>
        <w:t xml:space="preserve"> </w:t>
      </w:r>
    </w:p>
    <w:p w:rsidR="006A65D3" w:rsidRPr="00A308F0" w:rsidRDefault="006A65D3" w:rsidP="00CF725B">
      <w:pPr>
        <w:numPr>
          <w:ilvl w:val="1"/>
          <w:numId w:val="19"/>
        </w:numPr>
        <w:tabs>
          <w:tab w:val="clear" w:pos="360"/>
          <w:tab w:val="left" w:pos="0"/>
          <w:tab w:val="num" w:pos="567"/>
        </w:tabs>
        <w:suppressAutoHyphens/>
        <w:spacing w:before="120"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308F0">
        <w:rPr>
          <w:rFonts w:ascii="Times New Roman" w:eastAsia="Times New Roman" w:hAnsi="Times New Roman" w:cs="Times New Roman"/>
          <w:sz w:val="24"/>
          <w:szCs w:val="24"/>
        </w:rPr>
        <w:t xml:space="preserve">Līguma darbības laikā iepirkuma procedūrā piedāvātās </w:t>
      </w:r>
      <w:r>
        <w:rPr>
          <w:rFonts w:ascii="Times New Roman" w:eastAsia="Times New Roman" w:hAnsi="Times New Roman" w:cs="Times New Roman"/>
          <w:sz w:val="24"/>
          <w:szCs w:val="24"/>
        </w:rPr>
        <w:t xml:space="preserve">vienas vienības </w:t>
      </w:r>
      <w:r w:rsidRPr="00A308F0">
        <w:rPr>
          <w:rFonts w:ascii="Times New Roman" w:eastAsia="Times New Roman" w:hAnsi="Times New Roman" w:cs="Times New Roman"/>
          <w:sz w:val="24"/>
          <w:szCs w:val="24"/>
        </w:rPr>
        <w:t xml:space="preserve">cenas </w:t>
      </w:r>
      <w:r>
        <w:rPr>
          <w:rFonts w:ascii="Times New Roman" w:eastAsia="Times New Roman" w:hAnsi="Times New Roman" w:cs="Times New Roman"/>
          <w:sz w:val="24"/>
          <w:szCs w:val="24"/>
        </w:rPr>
        <w:t xml:space="preserve">(Līguma </w:t>
      </w:r>
      <w:r w:rsidRPr="004F311F">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.pielikums) </w:t>
      </w:r>
      <w:r w:rsidRPr="00A308F0">
        <w:rPr>
          <w:rFonts w:ascii="Times New Roman" w:eastAsia="Times New Roman" w:hAnsi="Times New Roman" w:cs="Times New Roman"/>
          <w:sz w:val="24"/>
          <w:szCs w:val="24"/>
        </w:rPr>
        <w:t>netiek pārskatītas.</w:t>
      </w:r>
    </w:p>
    <w:p w:rsidR="006A65D3" w:rsidRPr="00A308F0" w:rsidRDefault="006A65D3" w:rsidP="006A65D3">
      <w:pPr>
        <w:tabs>
          <w:tab w:val="left" w:pos="570"/>
        </w:tabs>
        <w:spacing w:after="0" w:line="240" w:lineRule="auto"/>
        <w:jc w:val="both"/>
        <w:rPr>
          <w:rFonts w:ascii="Times New Roman" w:eastAsia="Times New Roman" w:hAnsi="Times New Roman" w:cs="Times New Roman"/>
          <w:sz w:val="24"/>
          <w:szCs w:val="24"/>
        </w:rPr>
      </w:pPr>
    </w:p>
    <w:p w:rsidR="006A65D3" w:rsidRPr="00A308F0" w:rsidRDefault="006A65D3" w:rsidP="006A65D3">
      <w:pPr>
        <w:tabs>
          <w:tab w:val="left" w:pos="570"/>
        </w:tabs>
        <w:spacing w:after="0" w:line="240" w:lineRule="auto"/>
        <w:ind w:left="-75"/>
        <w:jc w:val="center"/>
        <w:rPr>
          <w:rFonts w:ascii="Times New Roman" w:eastAsia="Times New Roman" w:hAnsi="Times New Roman" w:cs="Times New Roman"/>
          <w:b/>
          <w:bCs/>
          <w:sz w:val="24"/>
          <w:szCs w:val="24"/>
        </w:rPr>
      </w:pPr>
      <w:r w:rsidRPr="00A308F0">
        <w:rPr>
          <w:rFonts w:ascii="Times New Roman" w:eastAsia="Times New Roman" w:hAnsi="Times New Roman" w:cs="Times New Roman"/>
          <w:b/>
          <w:bCs/>
          <w:sz w:val="24"/>
          <w:szCs w:val="24"/>
        </w:rPr>
        <w:t>4.Līguma darbības termiņš</w:t>
      </w:r>
    </w:p>
    <w:p w:rsidR="006A65D3" w:rsidRPr="00A308F0" w:rsidRDefault="006A65D3" w:rsidP="00CF725B">
      <w:pPr>
        <w:numPr>
          <w:ilvl w:val="1"/>
          <w:numId w:val="15"/>
        </w:numPr>
        <w:tabs>
          <w:tab w:val="left" w:pos="0"/>
        </w:tabs>
        <w:suppressAutoHyphens/>
        <w:spacing w:before="120" w:after="0" w:line="240" w:lineRule="auto"/>
        <w:jc w:val="both"/>
        <w:rPr>
          <w:rFonts w:ascii="Times New Roman" w:eastAsia="Times New Roman" w:hAnsi="Times New Roman" w:cs="Times New Roman"/>
          <w:sz w:val="24"/>
          <w:szCs w:val="24"/>
        </w:rPr>
      </w:pPr>
      <w:r w:rsidRPr="00A308F0">
        <w:rPr>
          <w:rFonts w:ascii="Times New Roman" w:eastAsia="Times New Roman" w:hAnsi="Times New Roman" w:cs="Times New Roman"/>
          <w:sz w:val="24"/>
          <w:szCs w:val="24"/>
        </w:rPr>
        <w:t>Līgums stājas spēkā tā abpusēj</w:t>
      </w:r>
      <w:r>
        <w:rPr>
          <w:rFonts w:ascii="Times New Roman" w:eastAsia="Times New Roman" w:hAnsi="Times New Roman" w:cs="Times New Roman"/>
          <w:sz w:val="24"/>
          <w:szCs w:val="24"/>
        </w:rPr>
        <w:t>as</w:t>
      </w:r>
      <w:r w:rsidRPr="00A308F0">
        <w:rPr>
          <w:rFonts w:ascii="Times New Roman" w:eastAsia="Times New Roman" w:hAnsi="Times New Roman" w:cs="Times New Roman"/>
          <w:sz w:val="24"/>
          <w:szCs w:val="24"/>
        </w:rPr>
        <w:t xml:space="preserve"> parakstīšanas dien</w:t>
      </w:r>
      <w:r>
        <w:rPr>
          <w:rFonts w:ascii="Times New Roman" w:eastAsia="Times New Roman" w:hAnsi="Times New Roman" w:cs="Times New Roman"/>
          <w:sz w:val="24"/>
          <w:szCs w:val="24"/>
        </w:rPr>
        <w:t>ā</w:t>
      </w:r>
      <w:r w:rsidRPr="00A308F0">
        <w:rPr>
          <w:rFonts w:ascii="Times New Roman" w:eastAsia="Times New Roman" w:hAnsi="Times New Roman" w:cs="Times New Roman"/>
          <w:sz w:val="24"/>
          <w:szCs w:val="24"/>
        </w:rPr>
        <w:t>.</w:t>
      </w:r>
    </w:p>
    <w:p w:rsidR="006A65D3" w:rsidRPr="004F311F" w:rsidRDefault="006A65D3" w:rsidP="00CF725B">
      <w:pPr>
        <w:numPr>
          <w:ilvl w:val="1"/>
          <w:numId w:val="15"/>
        </w:numPr>
        <w:tabs>
          <w:tab w:val="left" w:pos="0"/>
        </w:tabs>
        <w:suppressAutoHyphens/>
        <w:spacing w:before="120" w:after="0" w:line="240" w:lineRule="auto"/>
        <w:jc w:val="both"/>
        <w:rPr>
          <w:rFonts w:ascii="Times New Roman" w:eastAsia="Times New Roman" w:hAnsi="Times New Roman" w:cs="Times New Roman"/>
          <w:sz w:val="24"/>
          <w:szCs w:val="24"/>
        </w:rPr>
      </w:pPr>
      <w:r w:rsidRPr="00A308F0">
        <w:rPr>
          <w:rFonts w:ascii="Times New Roman" w:eastAsia="Times New Roman" w:hAnsi="Times New Roman" w:cs="Times New Roman"/>
          <w:sz w:val="24"/>
          <w:szCs w:val="24"/>
        </w:rPr>
        <w:t xml:space="preserve">Līgums ir spēkā </w:t>
      </w:r>
      <w:r w:rsidR="00F9189B">
        <w:rPr>
          <w:rFonts w:ascii="Times New Roman" w:eastAsia="Times New Roman" w:hAnsi="Times New Roman" w:cs="Times New Roman"/>
          <w:sz w:val="24"/>
          <w:szCs w:val="24"/>
        </w:rPr>
        <w:t>līdz 2018</w:t>
      </w:r>
      <w:r w:rsidRPr="004F311F">
        <w:rPr>
          <w:rFonts w:ascii="Times New Roman" w:eastAsia="Times New Roman" w:hAnsi="Times New Roman" w:cs="Times New Roman"/>
          <w:sz w:val="24"/>
          <w:szCs w:val="24"/>
        </w:rPr>
        <w:t>.gada 30.aprīlim.</w:t>
      </w:r>
    </w:p>
    <w:p w:rsidR="006A65D3" w:rsidRPr="00AF3563" w:rsidRDefault="006A65D3" w:rsidP="00CF725B">
      <w:pPr>
        <w:numPr>
          <w:ilvl w:val="1"/>
          <w:numId w:val="15"/>
        </w:numPr>
        <w:tabs>
          <w:tab w:val="left" w:pos="0"/>
        </w:tabs>
        <w:suppressAutoHyphens/>
        <w:spacing w:before="120" w:after="0" w:line="240" w:lineRule="auto"/>
        <w:jc w:val="both"/>
        <w:rPr>
          <w:rFonts w:ascii="Times New Roman" w:eastAsia="Times New Roman" w:hAnsi="Times New Roman" w:cs="Times New Roman"/>
          <w:sz w:val="24"/>
          <w:szCs w:val="24"/>
        </w:rPr>
      </w:pPr>
      <w:r w:rsidRPr="00A308F0">
        <w:rPr>
          <w:rFonts w:ascii="Times New Roman" w:eastAsia="Times New Roman" w:hAnsi="Times New Roman" w:cs="Times New Roman"/>
          <w:sz w:val="24"/>
          <w:szCs w:val="24"/>
        </w:rPr>
        <w:lastRenderedPageBreak/>
        <w:t xml:space="preserve">Līguma termiņš var tikt pagarināts, ja tas nepieciešams laika apstākļu dēļ, pusēm par to vienojoties rakstveidā, neizmainot iepirkuma procedūrā piedāvātās </w:t>
      </w:r>
      <w:r w:rsidRPr="00AF3563">
        <w:rPr>
          <w:rFonts w:ascii="Times New Roman" w:eastAsia="Times New Roman" w:hAnsi="Times New Roman" w:cs="Times New Roman"/>
          <w:sz w:val="24"/>
          <w:szCs w:val="24"/>
        </w:rPr>
        <w:t>vienas vienības cenas.</w:t>
      </w:r>
    </w:p>
    <w:p w:rsidR="006A65D3" w:rsidRPr="00A308F0" w:rsidRDefault="006A65D3" w:rsidP="006A65D3">
      <w:pPr>
        <w:keepNext/>
        <w:tabs>
          <w:tab w:val="left" w:pos="720"/>
        </w:tabs>
        <w:spacing w:before="240" w:after="60" w:line="240" w:lineRule="auto"/>
        <w:ind w:left="720" w:hanging="720"/>
        <w:jc w:val="center"/>
        <w:outlineLvl w:val="1"/>
        <w:rPr>
          <w:rFonts w:ascii="Times New Roman" w:eastAsia="Times New Roman" w:hAnsi="Times New Roman" w:cs="Times New Roman"/>
          <w:b/>
          <w:bCs/>
          <w:iCs/>
          <w:sz w:val="24"/>
          <w:szCs w:val="24"/>
        </w:rPr>
      </w:pPr>
      <w:r w:rsidRPr="00A308F0">
        <w:rPr>
          <w:rFonts w:ascii="Times New Roman" w:eastAsia="Times New Roman" w:hAnsi="Times New Roman" w:cs="Times New Roman"/>
          <w:b/>
          <w:bCs/>
          <w:iCs/>
          <w:sz w:val="24"/>
          <w:szCs w:val="24"/>
        </w:rPr>
        <w:t>5.</w:t>
      </w:r>
      <w:r>
        <w:rPr>
          <w:rFonts w:ascii="Times New Roman" w:eastAsia="Times New Roman" w:hAnsi="Times New Roman" w:cs="Times New Roman"/>
          <w:b/>
          <w:bCs/>
          <w:iCs/>
          <w:sz w:val="24"/>
          <w:szCs w:val="24"/>
        </w:rPr>
        <w:t xml:space="preserve"> Līguma laušana</w:t>
      </w:r>
      <w:r w:rsidRPr="00AF3563">
        <w:rPr>
          <w:rFonts w:ascii="Times New Roman" w:eastAsia="Times New Roman" w:hAnsi="Times New Roman" w:cs="Times New Roman"/>
          <w:b/>
          <w:bCs/>
          <w:iCs/>
          <w:sz w:val="24"/>
          <w:szCs w:val="24"/>
        </w:rPr>
        <w:t xml:space="preserve"> </w:t>
      </w:r>
      <w:r>
        <w:rPr>
          <w:rFonts w:ascii="Times New Roman" w:eastAsia="Times New Roman" w:hAnsi="Times New Roman" w:cs="Times New Roman"/>
          <w:b/>
          <w:bCs/>
          <w:iCs/>
          <w:sz w:val="24"/>
          <w:szCs w:val="24"/>
        </w:rPr>
        <w:t xml:space="preserve">un </w:t>
      </w:r>
      <w:r w:rsidRPr="00A308F0">
        <w:rPr>
          <w:rFonts w:ascii="Times New Roman" w:eastAsia="Times New Roman" w:hAnsi="Times New Roman" w:cs="Times New Roman"/>
          <w:b/>
          <w:bCs/>
          <w:iCs/>
          <w:sz w:val="24"/>
          <w:szCs w:val="24"/>
        </w:rPr>
        <w:t>PUŠU atbildība</w:t>
      </w:r>
    </w:p>
    <w:p w:rsidR="006A65D3" w:rsidRDefault="006A65D3" w:rsidP="00CF725B">
      <w:pPr>
        <w:numPr>
          <w:ilvl w:val="1"/>
          <w:numId w:val="17"/>
        </w:numPr>
        <w:tabs>
          <w:tab w:val="left" w:pos="0"/>
        </w:tabs>
        <w:suppressAutoHyphens/>
        <w:spacing w:before="120" w:after="0" w:line="240" w:lineRule="auto"/>
        <w:jc w:val="both"/>
        <w:rPr>
          <w:rFonts w:ascii="Times New Roman" w:eastAsia="Times New Roman" w:hAnsi="Times New Roman" w:cs="Times New Roman"/>
          <w:sz w:val="24"/>
          <w:szCs w:val="24"/>
        </w:rPr>
      </w:pPr>
      <w:r w:rsidRPr="00A308F0">
        <w:rPr>
          <w:rFonts w:ascii="Times New Roman" w:eastAsia="Times New Roman" w:hAnsi="Times New Roman" w:cs="Times New Roman"/>
          <w:sz w:val="24"/>
          <w:szCs w:val="24"/>
        </w:rPr>
        <w:t xml:space="preserve">IZPILDĪTĀJS nodrošina Līguma 1.1.punktā noteikto </w:t>
      </w:r>
      <w:r>
        <w:rPr>
          <w:rFonts w:ascii="Times New Roman" w:eastAsia="Times New Roman" w:hAnsi="Times New Roman" w:cs="Times New Roman"/>
          <w:sz w:val="24"/>
          <w:szCs w:val="24"/>
        </w:rPr>
        <w:t>D</w:t>
      </w:r>
      <w:r w:rsidRPr="00A308F0">
        <w:rPr>
          <w:rFonts w:ascii="Times New Roman" w:eastAsia="Times New Roman" w:hAnsi="Times New Roman" w:cs="Times New Roman"/>
          <w:sz w:val="24"/>
          <w:szCs w:val="24"/>
        </w:rPr>
        <w:t xml:space="preserve">arbu izpildi ar </w:t>
      </w:r>
      <w:r>
        <w:rPr>
          <w:rFonts w:ascii="Times New Roman" w:eastAsia="Times New Roman" w:hAnsi="Times New Roman" w:cs="Times New Roman"/>
          <w:sz w:val="24"/>
          <w:szCs w:val="24"/>
        </w:rPr>
        <w:t>savā rīcībā esošām tehnikas vienībām</w:t>
      </w:r>
      <w:r w:rsidRPr="00A308F0">
        <w:rPr>
          <w:rFonts w:ascii="Times New Roman" w:eastAsia="Times New Roman" w:hAnsi="Times New Roman" w:cs="Times New Roman"/>
          <w:sz w:val="24"/>
          <w:szCs w:val="24"/>
        </w:rPr>
        <w:t xml:space="preserve"> un </w:t>
      </w:r>
      <w:r w:rsidRPr="00AF3563">
        <w:rPr>
          <w:rFonts w:ascii="Times New Roman" w:eastAsia="Times New Roman" w:hAnsi="Times New Roman" w:cs="Times New Roman"/>
          <w:sz w:val="24"/>
          <w:szCs w:val="24"/>
        </w:rPr>
        <w:t xml:space="preserve">kvalificētu </w:t>
      </w:r>
      <w:r w:rsidRPr="00A308F0">
        <w:rPr>
          <w:rFonts w:ascii="Times New Roman" w:eastAsia="Times New Roman" w:hAnsi="Times New Roman" w:cs="Times New Roman"/>
          <w:sz w:val="24"/>
          <w:szCs w:val="24"/>
        </w:rPr>
        <w:t xml:space="preserve">darbaspēku. </w:t>
      </w:r>
    </w:p>
    <w:p w:rsidR="006A65D3" w:rsidRPr="00C52663" w:rsidRDefault="006A65D3" w:rsidP="00CF725B">
      <w:pPr>
        <w:numPr>
          <w:ilvl w:val="1"/>
          <w:numId w:val="17"/>
        </w:numPr>
        <w:tabs>
          <w:tab w:val="left" w:pos="0"/>
        </w:tabs>
        <w:suppressAutoHyphens/>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IZPILDĪTĀJAM</w:t>
      </w:r>
      <w:r>
        <w:rPr>
          <w:rFonts w:ascii="Times New Roman" w:eastAsia="Times New Roman" w:hAnsi="Times New Roman" w:cs="Times New Roman"/>
          <w:color w:val="000000"/>
          <w:spacing w:val="-1"/>
          <w:sz w:val="24"/>
          <w:szCs w:val="24"/>
        </w:rPr>
        <w:t xml:space="preserve"> jānodrošina, lai Darbus</w:t>
      </w:r>
      <w:r w:rsidRPr="00DD3770">
        <w:rPr>
          <w:rFonts w:ascii="Times New Roman" w:eastAsia="Times New Roman" w:hAnsi="Times New Roman" w:cs="Times New Roman"/>
          <w:color w:val="000000"/>
          <w:spacing w:val="-1"/>
          <w:sz w:val="24"/>
          <w:szCs w:val="24"/>
        </w:rPr>
        <w:t xml:space="preserve"> pildītu iepirkuma piedāvājumā norādītie </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ab/>
      </w:r>
      <w:r w:rsidRPr="00DD3770">
        <w:rPr>
          <w:rFonts w:ascii="Times New Roman" w:eastAsia="Times New Roman" w:hAnsi="Times New Roman" w:cs="Times New Roman"/>
          <w:color w:val="000000"/>
          <w:spacing w:val="-1"/>
          <w:sz w:val="24"/>
          <w:szCs w:val="24"/>
        </w:rPr>
        <w:t xml:space="preserve">apakšuzņēmēji (ja tādi tiek piesaistīti). Apakšuzņēmēju </w:t>
      </w:r>
      <w:r w:rsidRPr="00DD3770">
        <w:rPr>
          <w:rFonts w:ascii="Times New Roman" w:eastAsia="Times New Roman" w:hAnsi="Times New Roman" w:cs="Times New Roman"/>
          <w:sz w:val="24"/>
          <w:szCs w:val="24"/>
        </w:rPr>
        <w:t xml:space="preserve">(personu, uz kuru iespējām </w:t>
      </w:r>
      <w:r>
        <w:rPr>
          <w:rFonts w:ascii="Times New Roman" w:eastAsia="Times New Roman" w:hAnsi="Times New Roman" w:cs="Times New Roman"/>
          <w:sz w:val="24"/>
          <w:szCs w:val="24"/>
        </w:rPr>
        <w:tab/>
        <w:t>IZPILDĪTĀJS</w:t>
      </w:r>
      <w:r w:rsidRPr="00DD3770">
        <w:rPr>
          <w:rFonts w:ascii="Times New Roman" w:eastAsia="Times New Roman" w:hAnsi="Times New Roman" w:cs="Times New Roman"/>
          <w:sz w:val="24"/>
          <w:szCs w:val="24"/>
        </w:rPr>
        <w:t xml:space="preserve"> balstās) </w:t>
      </w:r>
      <w:r w:rsidRPr="00DD3770">
        <w:rPr>
          <w:rFonts w:ascii="Times New Roman" w:eastAsia="Times New Roman" w:hAnsi="Times New Roman" w:cs="Times New Roman"/>
          <w:color w:val="000000"/>
          <w:spacing w:val="1"/>
          <w:sz w:val="24"/>
          <w:szCs w:val="24"/>
        </w:rPr>
        <w:t xml:space="preserve">nomaiņa ir atļauta tikai ar iepriekšēju </w:t>
      </w:r>
      <w:r>
        <w:rPr>
          <w:rFonts w:ascii="Times New Roman" w:eastAsia="Times New Roman" w:hAnsi="Times New Roman" w:cs="Times New Roman"/>
          <w:color w:val="000000"/>
          <w:spacing w:val="1"/>
          <w:sz w:val="24"/>
          <w:szCs w:val="24"/>
        </w:rPr>
        <w:t>PASŪTĪTĀJA</w:t>
      </w:r>
      <w:r w:rsidRPr="00DD3770">
        <w:rPr>
          <w:rFonts w:ascii="Times New Roman" w:eastAsia="Times New Roman" w:hAnsi="Times New Roman" w:cs="Times New Roman"/>
          <w:color w:val="000000"/>
          <w:spacing w:val="1"/>
          <w:sz w:val="24"/>
          <w:szCs w:val="24"/>
        </w:rPr>
        <w:t xml:space="preserve"> rakstisku </w:t>
      </w:r>
      <w:r>
        <w:rPr>
          <w:rFonts w:ascii="Times New Roman" w:eastAsia="Times New Roman" w:hAnsi="Times New Roman" w:cs="Times New Roman"/>
          <w:color w:val="000000"/>
          <w:spacing w:val="1"/>
          <w:sz w:val="24"/>
          <w:szCs w:val="24"/>
        </w:rPr>
        <w:tab/>
      </w:r>
      <w:r w:rsidRPr="00DD3770">
        <w:rPr>
          <w:rFonts w:ascii="Times New Roman" w:eastAsia="Times New Roman" w:hAnsi="Times New Roman" w:cs="Times New Roman"/>
          <w:color w:val="000000"/>
          <w:spacing w:val="1"/>
          <w:sz w:val="24"/>
          <w:szCs w:val="24"/>
        </w:rPr>
        <w:t>piekrišanu.</w:t>
      </w:r>
      <w:r w:rsidRPr="00DD37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IZPILDĪTĀJS</w:t>
      </w:r>
      <w:r w:rsidRPr="00DD3770">
        <w:rPr>
          <w:rFonts w:ascii="Times New Roman" w:eastAsia="Times New Roman" w:hAnsi="Times New Roman" w:cs="Times New Roman"/>
          <w:sz w:val="24"/>
          <w:szCs w:val="24"/>
        </w:rPr>
        <w:t xml:space="preserve"> piekrišanu apakšuzņēmēja (personu, uz kuru iespējām </w:t>
      </w:r>
      <w:r>
        <w:rPr>
          <w:rFonts w:ascii="Times New Roman" w:eastAsia="Times New Roman" w:hAnsi="Times New Roman" w:cs="Times New Roman"/>
          <w:sz w:val="24"/>
          <w:szCs w:val="24"/>
        </w:rPr>
        <w:tab/>
        <w:t xml:space="preserve">IZPILDĪTĀJS </w:t>
      </w:r>
      <w:r w:rsidRPr="00DD3770">
        <w:rPr>
          <w:rFonts w:ascii="Times New Roman" w:eastAsia="Times New Roman" w:hAnsi="Times New Roman" w:cs="Times New Roman"/>
          <w:sz w:val="24"/>
          <w:szCs w:val="24"/>
        </w:rPr>
        <w:t xml:space="preserve">balstās) nomaiņai lūdz rakstveidā, pievienojot lūgumam visus iepirkuma </w:t>
      </w:r>
      <w:r>
        <w:rPr>
          <w:rFonts w:ascii="Times New Roman" w:eastAsia="Times New Roman" w:hAnsi="Times New Roman" w:cs="Times New Roman"/>
          <w:sz w:val="24"/>
          <w:szCs w:val="24"/>
        </w:rPr>
        <w:tab/>
      </w:r>
      <w:r w:rsidRPr="00DD3770">
        <w:rPr>
          <w:rFonts w:ascii="Times New Roman" w:eastAsia="Times New Roman" w:hAnsi="Times New Roman" w:cs="Times New Roman"/>
          <w:sz w:val="24"/>
          <w:szCs w:val="24"/>
        </w:rPr>
        <w:t xml:space="preserve">nolikumā apakšuzņēmēja (personas, uz kuru iespējām </w:t>
      </w:r>
      <w:r>
        <w:rPr>
          <w:rFonts w:ascii="Times New Roman" w:eastAsia="Times New Roman" w:hAnsi="Times New Roman" w:cs="Times New Roman"/>
          <w:sz w:val="24"/>
          <w:szCs w:val="24"/>
        </w:rPr>
        <w:t>IZPILDĪTĀJS</w:t>
      </w:r>
      <w:r w:rsidRPr="00DD3770">
        <w:rPr>
          <w:rFonts w:ascii="Times New Roman" w:eastAsia="Times New Roman" w:hAnsi="Times New Roman" w:cs="Times New Roman"/>
          <w:sz w:val="24"/>
          <w:szCs w:val="24"/>
        </w:rPr>
        <w:t xml:space="preserve"> balstās) iesniedzamos dokumentus.</w:t>
      </w:r>
      <w:r w:rsidRPr="00DD3770">
        <w:rPr>
          <w:rFonts w:ascii="Times New Roman" w:eastAsia="Times New Roman" w:hAnsi="Times New Roman" w:cs="Times New Roman"/>
          <w:color w:val="000000"/>
          <w:spacing w:val="1"/>
          <w:sz w:val="24"/>
          <w:szCs w:val="24"/>
        </w:rPr>
        <w:t xml:space="preserve"> Ja </w:t>
      </w:r>
      <w:r>
        <w:rPr>
          <w:rFonts w:ascii="Times New Roman" w:eastAsia="Times New Roman" w:hAnsi="Times New Roman" w:cs="Times New Roman"/>
          <w:color w:val="000000"/>
          <w:spacing w:val="-1"/>
          <w:sz w:val="24"/>
          <w:szCs w:val="24"/>
        </w:rPr>
        <w:t>IZPILDĪTĀJS</w:t>
      </w:r>
      <w:r w:rsidRPr="00DD3770">
        <w:rPr>
          <w:rFonts w:ascii="Times New Roman" w:eastAsia="Times New Roman" w:hAnsi="Times New Roman" w:cs="Times New Roman"/>
          <w:color w:val="000000"/>
          <w:spacing w:val="-1"/>
          <w:sz w:val="24"/>
          <w:szCs w:val="24"/>
        </w:rPr>
        <w:t xml:space="preserve"> nomaina apakšuzņēmēju (personu, uz kuru iespējām </w:t>
      </w:r>
      <w:r>
        <w:rPr>
          <w:rFonts w:ascii="Times New Roman" w:eastAsia="Times New Roman" w:hAnsi="Times New Roman" w:cs="Times New Roman"/>
          <w:color w:val="000000"/>
          <w:spacing w:val="-1"/>
          <w:sz w:val="24"/>
          <w:szCs w:val="24"/>
        </w:rPr>
        <w:t>IZPILDĪTĀJS</w:t>
      </w:r>
      <w:r w:rsidRPr="00DD3770">
        <w:rPr>
          <w:rFonts w:ascii="Times New Roman" w:eastAsia="Times New Roman" w:hAnsi="Times New Roman" w:cs="Times New Roman"/>
          <w:color w:val="000000"/>
          <w:spacing w:val="-1"/>
          <w:sz w:val="24"/>
          <w:szCs w:val="24"/>
        </w:rPr>
        <w:t xml:space="preserve"> balstās) bez saskaņošanas ar </w:t>
      </w:r>
      <w:r>
        <w:rPr>
          <w:rFonts w:ascii="Times New Roman" w:eastAsia="Times New Roman" w:hAnsi="Times New Roman" w:cs="Times New Roman"/>
          <w:color w:val="000000"/>
          <w:spacing w:val="-1"/>
          <w:sz w:val="24"/>
          <w:szCs w:val="24"/>
        </w:rPr>
        <w:t>PASŪTĪTĀJU</w:t>
      </w:r>
      <w:r w:rsidRPr="00DD3770">
        <w:rPr>
          <w:rFonts w:ascii="Times New Roman" w:eastAsia="Times New Roman" w:hAnsi="Times New Roman" w:cs="Times New Roman"/>
          <w:color w:val="000000"/>
          <w:spacing w:val="1"/>
          <w:sz w:val="24"/>
          <w:szCs w:val="24"/>
        </w:rPr>
        <w:t xml:space="preserve"> vai </w:t>
      </w:r>
      <w:r>
        <w:rPr>
          <w:rFonts w:ascii="Times New Roman" w:eastAsia="Times New Roman" w:hAnsi="Times New Roman" w:cs="Times New Roman"/>
          <w:color w:val="000000"/>
          <w:spacing w:val="1"/>
          <w:sz w:val="24"/>
          <w:szCs w:val="24"/>
        </w:rPr>
        <w:t>PASŪTĪTĀJS</w:t>
      </w:r>
      <w:r w:rsidRPr="00DD3770">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 xml:space="preserve">pamatoti </w:t>
      </w:r>
      <w:r w:rsidRPr="00DD3770">
        <w:rPr>
          <w:rFonts w:ascii="Times New Roman" w:eastAsia="Times New Roman" w:hAnsi="Times New Roman" w:cs="Times New Roman"/>
          <w:color w:val="000000"/>
          <w:spacing w:val="1"/>
          <w:sz w:val="24"/>
          <w:szCs w:val="24"/>
        </w:rPr>
        <w:t xml:space="preserve">nepiekrīt </w:t>
      </w:r>
      <w:r w:rsidRPr="00DD3770">
        <w:rPr>
          <w:rFonts w:ascii="Times New Roman" w:eastAsia="Times New Roman" w:hAnsi="Times New Roman" w:cs="Times New Roman"/>
          <w:color w:val="000000"/>
          <w:spacing w:val="-1"/>
          <w:sz w:val="24"/>
          <w:szCs w:val="24"/>
        </w:rPr>
        <w:t xml:space="preserve">apakšuzņēmēja (personas, uz kuru iespējām </w:t>
      </w:r>
      <w:r>
        <w:rPr>
          <w:rFonts w:ascii="Times New Roman" w:eastAsia="Times New Roman" w:hAnsi="Times New Roman" w:cs="Times New Roman"/>
          <w:color w:val="000000"/>
          <w:spacing w:val="-1"/>
          <w:sz w:val="24"/>
          <w:szCs w:val="24"/>
        </w:rPr>
        <w:t>IZPILDĪTĀJS</w:t>
      </w:r>
      <w:r w:rsidRPr="00DD3770">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ab/>
      </w:r>
      <w:r w:rsidRPr="00DD3770">
        <w:rPr>
          <w:rFonts w:ascii="Times New Roman" w:eastAsia="Times New Roman" w:hAnsi="Times New Roman" w:cs="Times New Roman"/>
          <w:color w:val="000000"/>
          <w:spacing w:val="-1"/>
          <w:sz w:val="24"/>
          <w:szCs w:val="24"/>
        </w:rPr>
        <w:t xml:space="preserve">balstās) </w:t>
      </w:r>
      <w:r w:rsidRPr="00DD3770">
        <w:rPr>
          <w:rFonts w:ascii="Times New Roman" w:eastAsia="Times New Roman" w:hAnsi="Times New Roman" w:cs="Times New Roman"/>
          <w:color w:val="000000"/>
          <w:spacing w:val="1"/>
          <w:sz w:val="24"/>
          <w:szCs w:val="24"/>
        </w:rPr>
        <w:t xml:space="preserve">nomaiņai, tad </w:t>
      </w:r>
      <w:r>
        <w:rPr>
          <w:rFonts w:ascii="Times New Roman" w:eastAsia="Times New Roman" w:hAnsi="Times New Roman" w:cs="Times New Roman"/>
          <w:color w:val="000000"/>
          <w:spacing w:val="1"/>
          <w:sz w:val="24"/>
          <w:szCs w:val="24"/>
        </w:rPr>
        <w:t>PASŪTĪTĀJS</w:t>
      </w:r>
      <w:r w:rsidRPr="00DD3770">
        <w:rPr>
          <w:rFonts w:ascii="Times New Roman" w:eastAsia="Times New Roman" w:hAnsi="Times New Roman" w:cs="Times New Roman"/>
          <w:color w:val="000000"/>
          <w:spacing w:val="1"/>
          <w:sz w:val="24"/>
          <w:szCs w:val="24"/>
        </w:rPr>
        <w:t xml:space="preserve"> var vienpusēji lauzt līgumu.</w:t>
      </w:r>
    </w:p>
    <w:p w:rsidR="006A65D3" w:rsidRPr="00A3766E" w:rsidRDefault="006A65D3" w:rsidP="00CF725B">
      <w:pPr>
        <w:widowControl w:val="0"/>
        <w:numPr>
          <w:ilvl w:val="1"/>
          <w:numId w:val="17"/>
        </w:numPr>
        <w:shd w:val="clear" w:color="auto" w:fill="FFFFFF"/>
        <w:tabs>
          <w:tab w:val="left" w:pos="0"/>
        </w:tabs>
        <w:suppressAutoHyphens/>
        <w:autoSpaceDE w:val="0"/>
        <w:spacing w:before="120" w:after="0" w:line="240" w:lineRule="auto"/>
        <w:jc w:val="both"/>
        <w:rPr>
          <w:rFonts w:ascii="Times New Roman" w:eastAsia="Times New Roman" w:hAnsi="Times New Roman" w:cs="Times New Roman"/>
          <w:color w:val="000000"/>
          <w:spacing w:val="1"/>
          <w:sz w:val="24"/>
          <w:szCs w:val="24"/>
        </w:rPr>
      </w:pPr>
      <w:r>
        <w:rPr>
          <w:rFonts w:ascii="Times New Roman" w:eastAsia="Times New Roman" w:hAnsi="Times New Roman" w:cs="Times New Roman"/>
          <w:sz w:val="24"/>
          <w:szCs w:val="24"/>
        </w:rPr>
        <w:t xml:space="preserve">Ja </w:t>
      </w:r>
      <w:r w:rsidRPr="00A308F0">
        <w:rPr>
          <w:rFonts w:ascii="Times New Roman" w:eastAsia="Times New Roman" w:hAnsi="Times New Roman" w:cs="Times New Roman"/>
          <w:sz w:val="24"/>
          <w:szCs w:val="24"/>
        </w:rPr>
        <w:t xml:space="preserve">tehnisku iemeslu dēļ IZPILDĪTĀJS nevar izpildīt Darba uzdevumu ar </w:t>
      </w:r>
      <w:r>
        <w:rPr>
          <w:rFonts w:ascii="Times New Roman" w:eastAsia="Times New Roman" w:hAnsi="Times New Roman" w:cs="Times New Roman"/>
          <w:sz w:val="24"/>
          <w:szCs w:val="24"/>
        </w:rPr>
        <w:t>viņa iepirkuma piedāvājumā norādīto</w:t>
      </w:r>
      <w:r w:rsidRPr="00A308F0">
        <w:rPr>
          <w:rFonts w:ascii="Times New Roman" w:eastAsia="Times New Roman" w:hAnsi="Times New Roman" w:cs="Times New Roman"/>
          <w:sz w:val="24"/>
          <w:szCs w:val="24"/>
        </w:rPr>
        <w:t xml:space="preserve"> tehnisko nodrošinājumu </w:t>
      </w:r>
      <w:r>
        <w:rPr>
          <w:rFonts w:ascii="Times New Roman" w:eastAsia="Times New Roman" w:hAnsi="Times New Roman" w:cs="Times New Roman"/>
          <w:sz w:val="24"/>
          <w:szCs w:val="24"/>
        </w:rPr>
        <w:t>(Līguma 4.pielikums) un</w:t>
      </w:r>
      <w:r w:rsidRPr="00A308F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objektīvu apstākļu dēļ nav iespējams veikt Līguma 5.2.punktā minēto rakstisko saskaņošanu</w:t>
      </w:r>
      <w:r w:rsidRPr="00A308F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A308F0">
        <w:rPr>
          <w:rFonts w:ascii="Times New Roman" w:eastAsia="Times New Roman" w:hAnsi="Times New Roman" w:cs="Times New Roman"/>
          <w:sz w:val="24"/>
          <w:szCs w:val="24"/>
        </w:rPr>
        <w:t>IZPILDĪTĀJS</w:t>
      </w:r>
      <w:r>
        <w:rPr>
          <w:rFonts w:ascii="Times New Roman" w:eastAsia="Times New Roman" w:hAnsi="Times New Roman" w:cs="Times New Roman"/>
          <w:sz w:val="24"/>
          <w:szCs w:val="24"/>
        </w:rPr>
        <w:t>, iepriekš mutiski saskaņojot ar PASŪTĪTĀJU, ir tiesīgs izpildīt Darba uzdevumu ar citu viņa rīcībā esošu tehnikas vienību, kura atbilst</w:t>
      </w:r>
      <w:r w:rsidRPr="00A308F0">
        <w:rPr>
          <w:rFonts w:ascii="Times New Roman" w:eastAsia="Times New Roman" w:hAnsi="Times New Roman" w:cs="Times New Roman"/>
          <w:sz w:val="24"/>
          <w:szCs w:val="24"/>
        </w:rPr>
        <w:t xml:space="preserve"> </w:t>
      </w:r>
      <w:r w:rsidRPr="000C7824">
        <w:rPr>
          <w:rFonts w:ascii="Times New Roman" w:hAnsi="Times New Roman" w:cs="Times New Roman"/>
          <w:sz w:val="24"/>
          <w:szCs w:val="24"/>
        </w:rPr>
        <w:t>attiecīgās iepirkuma daļas tehniskajā specifikācijā norādītajām minimālajām prasībām</w:t>
      </w:r>
      <w:r>
        <w:rPr>
          <w:rFonts w:ascii="Times New Roman" w:hAnsi="Times New Roman" w:cs="Times New Roman"/>
          <w:sz w:val="24"/>
          <w:szCs w:val="24"/>
        </w:rPr>
        <w:t xml:space="preserve"> </w:t>
      </w:r>
      <w:r w:rsidRPr="000C7824">
        <w:rPr>
          <w:rFonts w:ascii="Times New Roman" w:eastAsia="Times New Roman" w:hAnsi="Times New Roman" w:cs="Times New Roman"/>
          <w:sz w:val="24"/>
          <w:szCs w:val="24"/>
        </w:rPr>
        <w:t>(pēc jaudas un sniega vērstuves platuma).</w:t>
      </w:r>
    </w:p>
    <w:p w:rsidR="006A65D3" w:rsidRPr="00742369" w:rsidRDefault="006A65D3" w:rsidP="00CF725B">
      <w:pPr>
        <w:numPr>
          <w:ilvl w:val="1"/>
          <w:numId w:val="17"/>
        </w:numPr>
        <w:tabs>
          <w:tab w:val="left" w:pos="0"/>
        </w:tabs>
        <w:suppressAutoHyphens/>
        <w:spacing w:before="120" w:after="0" w:line="240" w:lineRule="auto"/>
        <w:jc w:val="both"/>
        <w:rPr>
          <w:rFonts w:ascii="Times New Roman" w:eastAsia="Times New Roman" w:hAnsi="Times New Roman" w:cs="Times New Roman"/>
          <w:sz w:val="24"/>
          <w:szCs w:val="24"/>
        </w:rPr>
      </w:pPr>
      <w:r w:rsidRPr="00A964E4">
        <w:rPr>
          <w:rFonts w:ascii="Times New Roman" w:eastAsia="Times New Roman" w:hAnsi="Times New Roman" w:cs="Times New Roman"/>
          <w:sz w:val="24"/>
          <w:szCs w:val="24"/>
        </w:rPr>
        <w:t xml:space="preserve">Ja Darbi netiek </w:t>
      </w:r>
      <w:r>
        <w:rPr>
          <w:rFonts w:ascii="Times New Roman" w:eastAsia="Times New Roman" w:hAnsi="Times New Roman" w:cs="Times New Roman"/>
          <w:sz w:val="24"/>
          <w:szCs w:val="24"/>
        </w:rPr>
        <w:t>uzsākti</w:t>
      </w:r>
      <w:r w:rsidRPr="00A964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darba uzdevumā – specifikācijā (Līguma </w:t>
      </w:r>
      <w:r w:rsidRPr="00115058">
        <w:rPr>
          <w:rFonts w:ascii="Times New Roman" w:eastAsia="Times New Roman" w:hAnsi="Times New Roman" w:cs="Times New Roman"/>
          <w:sz w:val="24"/>
          <w:szCs w:val="24"/>
        </w:rPr>
        <w:t>3</w:t>
      </w:r>
      <w:r>
        <w:rPr>
          <w:rFonts w:ascii="Times New Roman" w:eastAsia="Times New Roman" w:hAnsi="Times New Roman" w:cs="Times New Roman"/>
          <w:sz w:val="24"/>
          <w:szCs w:val="24"/>
        </w:rPr>
        <w:t>.pielikums)</w:t>
      </w:r>
      <w:r w:rsidRPr="00A964E4">
        <w:rPr>
          <w:rFonts w:ascii="Times New Roman" w:eastAsia="Times New Roman" w:hAnsi="Times New Roman" w:cs="Times New Roman"/>
          <w:sz w:val="24"/>
          <w:szCs w:val="24"/>
        </w:rPr>
        <w:t xml:space="preserve"> noteiktaj</w:t>
      </w:r>
      <w:r>
        <w:rPr>
          <w:rFonts w:ascii="Times New Roman" w:eastAsia="Times New Roman" w:hAnsi="Times New Roman" w:cs="Times New Roman"/>
          <w:sz w:val="24"/>
          <w:szCs w:val="24"/>
        </w:rPr>
        <w:t>os</w:t>
      </w:r>
      <w:r w:rsidRPr="00A964E4">
        <w:rPr>
          <w:rFonts w:ascii="Times New Roman" w:eastAsia="Times New Roman" w:hAnsi="Times New Roman" w:cs="Times New Roman"/>
          <w:sz w:val="24"/>
          <w:szCs w:val="24"/>
        </w:rPr>
        <w:t xml:space="preserve"> laik</w:t>
      </w:r>
      <w:r>
        <w:rPr>
          <w:rFonts w:ascii="Times New Roman" w:eastAsia="Times New Roman" w:hAnsi="Times New Roman" w:cs="Times New Roman"/>
          <w:sz w:val="24"/>
          <w:szCs w:val="24"/>
        </w:rPr>
        <w:t>os</w:t>
      </w:r>
      <w:r w:rsidRPr="00A964E4">
        <w:rPr>
          <w:rFonts w:ascii="Times New Roman" w:eastAsia="Times New Roman" w:hAnsi="Times New Roman" w:cs="Times New Roman"/>
          <w:sz w:val="24"/>
          <w:szCs w:val="24"/>
        </w:rPr>
        <w:t xml:space="preserve"> un PASŪTĪTĀJS ir spiests piesaistīt citu izpildītāju, tad IZPILDĪTĀJAM ir pienākums atlīdzināt zaudējumus, kas PASŪTĪTĀJAM radušies IZPILDĪTĀJA vainas dēļ. Zaudējumu apmēru nosaka saskaņā ar piesaistītā izpildītāja izrakstītā rēķina kopējo summu, kā arī  IZPILDĪTĀJS maksā līgumsodu</w:t>
      </w:r>
      <w:r>
        <w:rPr>
          <w:rFonts w:ascii="Times New Roman" w:eastAsia="Times New Roman" w:hAnsi="Times New Roman" w:cs="Times New Roman"/>
          <w:sz w:val="24"/>
          <w:szCs w:val="24"/>
        </w:rPr>
        <w:t xml:space="preserve"> </w:t>
      </w:r>
      <w:r w:rsidRPr="00742369">
        <w:rPr>
          <w:rFonts w:ascii="Times New Roman" w:eastAsia="Times New Roman" w:hAnsi="Times New Roman" w:cs="Times New Roman"/>
          <w:sz w:val="24"/>
          <w:szCs w:val="24"/>
        </w:rPr>
        <w:t>par darbu nepienācīgu izpildi vai neizpildīšanu noteiktajā termiņā 10% apmērā no piesaistītā izpildītāja izrakstītā rēķina summas.</w:t>
      </w:r>
    </w:p>
    <w:p w:rsidR="006A65D3" w:rsidRPr="00742369" w:rsidRDefault="006A65D3" w:rsidP="00CF725B">
      <w:pPr>
        <w:numPr>
          <w:ilvl w:val="1"/>
          <w:numId w:val="17"/>
        </w:numPr>
        <w:tabs>
          <w:tab w:val="left" w:pos="0"/>
        </w:tabs>
        <w:suppressAutoHyphens/>
        <w:spacing w:before="120" w:after="0" w:line="240" w:lineRule="auto"/>
        <w:jc w:val="both"/>
        <w:rPr>
          <w:rFonts w:ascii="Times New Roman" w:eastAsia="Times New Roman" w:hAnsi="Times New Roman" w:cs="Times New Roman"/>
          <w:sz w:val="24"/>
          <w:szCs w:val="24"/>
        </w:rPr>
      </w:pPr>
      <w:r w:rsidRPr="00742369">
        <w:rPr>
          <w:rFonts w:ascii="Times New Roman" w:eastAsia="Times New Roman" w:hAnsi="Times New Roman" w:cs="Times New Roman"/>
          <w:sz w:val="24"/>
          <w:szCs w:val="24"/>
        </w:rPr>
        <w:t>Līguma 5.</w:t>
      </w:r>
      <w:r>
        <w:rPr>
          <w:rFonts w:ascii="Times New Roman" w:eastAsia="Times New Roman" w:hAnsi="Times New Roman" w:cs="Times New Roman"/>
          <w:sz w:val="24"/>
          <w:szCs w:val="24"/>
        </w:rPr>
        <w:t>4</w:t>
      </w:r>
      <w:r w:rsidRPr="00742369">
        <w:rPr>
          <w:rFonts w:ascii="Times New Roman" w:eastAsia="Times New Roman" w:hAnsi="Times New Roman" w:cs="Times New Roman"/>
          <w:sz w:val="24"/>
          <w:szCs w:val="24"/>
        </w:rPr>
        <w:t>.punkta gadījumā IZPILDĪTĀJS apmaksā PASŪTĪTĀJA iesniegto rēķinu par zaudējumiem 15 (piecpadsmit) dienu laikā no rēķina saņemšanas dienas.</w:t>
      </w:r>
    </w:p>
    <w:p w:rsidR="006A65D3" w:rsidRPr="00742369" w:rsidRDefault="006A65D3" w:rsidP="00CF725B">
      <w:pPr>
        <w:numPr>
          <w:ilvl w:val="1"/>
          <w:numId w:val="17"/>
        </w:numPr>
        <w:tabs>
          <w:tab w:val="left" w:pos="0"/>
        </w:tabs>
        <w:suppressAutoHyphens/>
        <w:spacing w:before="120" w:after="120" w:line="240" w:lineRule="auto"/>
        <w:jc w:val="both"/>
        <w:rPr>
          <w:rFonts w:ascii="Times New Roman" w:eastAsia="Times New Roman" w:hAnsi="Times New Roman" w:cs="Times New Roman"/>
          <w:sz w:val="24"/>
          <w:szCs w:val="24"/>
        </w:rPr>
      </w:pPr>
      <w:r w:rsidRPr="00742369">
        <w:rPr>
          <w:rFonts w:ascii="Times New Roman" w:eastAsia="Times New Roman" w:hAnsi="Times New Roman" w:cs="Times New Roman"/>
          <w:sz w:val="24"/>
          <w:szCs w:val="24"/>
        </w:rPr>
        <w:t xml:space="preserve">PASŪTĪTĀJAM ir tiesības vienpusēji lauzt Līgumu, rakstiski paziņojot par to IZPILDĪTĀJAM ne mazāk kā 7 (septiņas) kalendārās dienas iepriekš: </w:t>
      </w:r>
    </w:p>
    <w:p w:rsidR="006A65D3" w:rsidRPr="00742369" w:rsidRDefault="006A65D3" w:rsidP="006A65D3">
      <w:pPr>
        <w:tabs>
          <w:tab w:val="left" w:pos="0"/>
        </w:tabs>
        <w:suppressAutoHyphens/>
        <w:spacing w:before="120" w:after="120" w:line="240" w:lineRule="auto"/>
        <w:ind w:left="692"/>
        <w:jc w:val="both"/>
        <w:rPr>
          <w:rFonts w:ascii="Times New Roman" w:eastAsia="Times New Roman" w:hAnsi="Times New Roman" w:cs="Times New Roman"/>
          <w:sz w:val="24"/>
          <w:szCs w:val="24"/>
        </w:rPr>
      </w:pPr>
      <w:r w:rsidRPr="00742369">
        <w:rPr>
          <w:rFonts w:ascii="Times New Roman" w:eastAsia="Times New Roman" w:hAnsi="Times New Roman" w:cs="Times New Roman"/>
          <w:sz w:val="24"/>
          <w:szCs w:val="24"/>
        </w:rPr>
        <w:t>5.</w:t>
      </w:r>
      <w:r>
        <w:rPr>
          <w:rFonts w:ascii="Times New Roman" w:eastAsia="Times New Roman" w:hAnsi="Times New Roman" w:cs="Times New Roman"/>
          <w:sz w:val="24"/>
          <w:szCs w:val="24"/>
        </w:rPr>
        <w:t>6</w:t>
      </w:r>
      <w:r w:rsidRPr="00742369">
        <w:rPr>
          <w:rFonts w:ascii="Times New Roman" w:eastAsia="Times New Roman" w:hAnsi="Times New Roman" w:cs="Times New Roman"/>
          <w:sz w:val="24"/>
          <w:szCs w:val="24"/>
        </w:rPr>
        <w:t>.1. ja IZPILDĪTĀJS, pārkāpdams Līguma noteikumus, nepilda vispār, nepilda pienācīgi vai nepilda noteiktajā termiņā šajā Līgumā noteiktās saistības vismaz 3 (trīs) reizes un par saistību nepildīšanu ir sastādīti akti;</w:t>
      </w:r>
    </w:p>
    <w:p w:rsidR="006A65D3" w:rsidRPr="00742369" w:rsidRDefault="006A65D3" w:rsidP="006A65D3">
      <w:pPr>
        <w:tabs>
          <w:tab w:val="left" w:pos="0"/>
        </w:tabs>
        <w:suppressAutoHyphens/>
        <w:spacing w:before="120" w:after="120" w:line="240" w:lineRule="auto"/>
        <w:ind w:left="692"/>
        <w:jc w:val="both"/>
        <w:rPr>
          <w:rFonts w:ascii="Times New Roman" w:eastAsia="Times New Roman" w:hAnsi="Times New Roman" w:cs="Times New Roman"/>
          <w:sz w:val="24"/>
          <w:szCs w:val="24"/>
        </w:rPr>
      </w:pPr>
      <w:r w:rsidRPr="00742369">
        <w:rPr>
          <w:rFonts w:ascii="Times New Roman" w:eastAsia="Times New Roman" w:hAnsi="Times New Roman" w:cs="Times New Roman"/>
          <w:sz w:val="24"/>
          <w:szCs w:val="24"/>
        </w:rPr>
        <w:t>5.</w:t>
      </w:r>
      <w:r>
        <w:rPr>
          <w:rFonts w:ascii="Times New Roman" w:eastAsia="Times New Roman" w:hAnsi="Times New Roman" w:cs="Times New Roman"/>
          <w:sz w:val="24"/>
          <w:szCs w:val="24"/>
        </w:rPr>
        <w:t>6</w:t>
      </w:r>
      <w:r w:rsidRPr="00742369">
        <w:rPr>
          <w:rFonts w:ascii="Times New Roman" w:eastAsia="Times New Roman" w:hAnsi="Times New Roman" w:cs="Times New Roman"/>
          <w:sz w:val="24"/>
          <w:szCs w:val="24"/>
        </w:rPr>
        <w:t>.2. ja PASŪTĪTĀJS 3 (trīs) stundu laikā ir veicis vismaz 5 (piecus) telefona zvanus IZPILDĪTĀJAM uz Līguma 1.</w:t>
      </w:r>
      <w:r>
        <w:rPr>
          <w:rFonts w:ascii="Times New Roman" w:eastAsia="Times New Roman" w:hAnsi="Times New Roman" w:cs="Times New Roman"/>
          <w:sz w:val="24"/>
          <w:szCs w:val="24"/>
        </w:rPr>
        <w:t>4</w:t>
      </w:r>
      <w:r w:rsidRPr="00742369">
        <w:rPr>
          <w:rFonts w:ascii="Times New Roman" w:eastAsia="Times New Roman" w:hAnsi="Times New Roman" w:cs="Times New Roman"/>
          <w:sz w:val="24"/>
          <w:szCs w:val="24"/>
        </w:rPr>
        <w:t>.punktā norādīto telefona numuru, bet IZPILDĪTĀJS nav atbildējis uz šiem zvaniem</w:t>
      </w:r>
      <w:r>
        <w:rPr>
          <w:rFonts w:ascii="Times New Roman" w:eastAsia="Times New Roman" w:hAnsi="Times New Roman" w:cs="Times New Roman"/>
          <w:sz w:val="24"/>
          <w:szCs w:val="24"/>
        </w:rPr>
        <w:t>,</w:t>
      </w:r>
      <w:r w:rsidRPr="00742369">
        <w:rPr>
          <w:rFonts w:ascii="Times New Roman" w:eastAsia="Times New Roman" w:hAnsi="Times New Roman" w:cs="Times New Roman"/>
          <w:sz w:val="24"/>
          <w:szCs w:val="24"/>
        </w:rPr>
        <w:t xml:space="preserve"> un šāda situācija atkārtojusies vismaz 3 (trīs) reizes un par to ir sastādīti akti, kuriem ir pievienotas izdrukas no PASŪTĪTĀJA mobilo sakaru operatora, kas apliecina šādu zvanu esību, izņemot gadījumus, ja IZPILDĪTĀJS var pierādīt ar izdrukām vai citiem dokumentiem no sava sakaru operatora, ka šāda situācija ir radusies no viņa neatkarīgu iemeslu dēļ;</w:t>
      </w:r>
    </w:p>
    <w:p w:rsidR="006A65D3" w:rsidRDefault="006A65D3" w:rsidP="006A65D3">
      <w:pPr>
        <w:tabs>
          <w:tab w:val="left" w:pos="0"/>
        </w:tabs>
        <w:suppressAutoHyphens/>
        <w:spacing w:before="120" w:after="120" w:line="240" w:lineRule="auto"/>
        <w:ind w:left="692"/>
        <w:jc w:val="both"/>
        <w:rPr>
          <w:rFonts w:ascii="Times New Roman" w:eastAsia="Times New Roman" w:hAnsi="Times New Roman" w:cs="Times New Roman"/>
          <w:sz w:val="24"/>
          <w:szCs w:val="24"/>
        </w:rPr>
      </w:pPr>
      <w:r w:rsidRPr="00742369">
        <w:rPr>
          <w:rFonts w:ascii="Times New Roman" w:eastAsia="Times New Roman" w:hAnsi="Times New Roman" w:cs="Times New Roman"/>
          <w:sz w:val="24"/>
          <w:szCs w:val="24"/>
        </w:rPr>
        <w:t>5.</w:t>
      </w:r>
      <w:r>
        <w:rPr>
          <w:rFonts w:ascii="Times New Roman" w:eastAsia="Times New Roman" w:hAnsi="Times New Roman" w:cs="Times New Roman"/>
          <w:sz w:val="24"/>
          <w:szCs w:val="24"/>
        </w:rPr>
        <w:t>6</w:t>
      </w:r>
      <w:r w:rsidRPr="00742369">
        <w:rPr>
          <w:rFonts w:ascii="Times New Roman" w:eastAsia="Times New Roman" w:hAnsi="Times New Roman" w:cs="Times New Roman"/>
          <w:sz w:val="24"/>
          <w:szCs w:val="24"/>
        </w:rPr>
        <w:t>.3. ja IZPILDĪTĀJS ir nomainījis Līguma 1.</w:t>
      </w:r>
      <w:r>
        <w:rPr>
          <w:rFonts w:ascii="Times New Roman" w:eastAsia="Times New Roman" w:hAnsi="Times New Roman" w:cs="Times New Roman"/>
          <w:sz w:val="24"/>
          <w:szCs w:val="24"/>
        </w:rPr>
        <w:t>4</w:t>
      </w:r>
      <w:r w:rsidRPr="00742369">
        <w:rPr>
          <w:rFonts w:ascii="Times New Roman" w:eastAsia="Times New Roman" w:hAnsi="Times New Roman" w:cs="Times New Roman"/>
          <w:sz w:val="24"/>
          <w:szCs w:val="24"/>
        </w:rPr>
        <w:t>.punktā minēto telefona numuru un nav par to paziņojis PASŪTĪTĀJAM ilgāk kā 5 (piecu) darba dienu laikā, kā rezultātā PASŪTĪTĀJS nav varējis uzdot Darba uzdevumu</w:t>
      </w:r>
      <w:r>
        <w:rPr>
          <w:rFonts w:ascii="Times New Roman" w:eastAsia="Times New Roman" w:hAnsi="Times New Roman" w:cs="Times New Roman"/>
          <w:sz w:val="24"/>
          <w:szCs w:val="24"/>
        </w:rPr>
        <w:t>;</w:t>
      </w:r>
    </w:p>
    <w:p w:rsidR="006A65D3" w:rsidRDefault="006A65D3" w:rsidP="006A65D3">
      <w:pPr>
        <w:pStyle w:val="Sarakstarindkopa"/>
        <w:spacing w:before="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5.6.4.</w:t>
      </w:r>
      <w:r w:rsidRPr="00143985">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ja IZPILDĪTĀJS</w:t>
      </w:r>
      <w:r w:rsidRPr="00DD3770">
        <w:rPr>
          <w:rFonts w:ascii="Times New Roman" w:eastAsia="Times New Roman" w:hAnsi="Times New Roman" w:cs="Times New Roman"/>
          <w:color w:val="000000"/>
          <w:spacing w:val="-1"/>
          <w:sz w:val="24"/>
          <w:szCs w:val="24"/>
        </w:rPr>
        <w:t xml:space="preserve"> nomaina apakšuzņēmēju (personas, uz kuru iespējām </w:t>
      </w:r>
      <w:r>
        <w:rPr>
          <w:rFonts w:ascii="Times New Roman" w:eastAsia="Times New Roman" w:hAnsi="Times New Roman" w:cs="Times New Roman"/>
          <w:spacing w:val="-1"/>
          <w:sz w:val="24"/>
          <w:szCs w:val="24"/>
        </w:rPr>
        <w:t>IZPILDĪTĀJS</w:t>
      </w:r>
      <w:r w:rsidRPr="00DD3770">
        <w:rPr>
          <w:rFonts w:ascii="Times New Roman" w:eastAsia="Times New Roman" w:hAnsi="Times New Roman" w:cs="Times New Roman"/>
          <w:spacing w:val="-1"/>
          <w:sz w:val="24"/>
          <w:szCs w:val="24"/>
        </w:rPr>
        <w:t xml:space="preserve"> balstās) bez saskaņošanas ar </w:t>
      </w:r>
      <w:r>
        <w:rPr>
          <w:rFonts w:ascii="Times New Roman" w:eastAsia="Times New Roman" w:hAnsi="Times New Roman" w:cs="Times New Roman"/>
          <w:spacing w:val="-1"/>
          <w:sz w:val="24"/>
          <w:szCs w:val="24"/>
        </w:rPr>
        <w:t>PASŪTĪTĀJU</w:t>
      </w:r>
      <w:r w:rsidRPr="00DD3770">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līguma 5.2</w:t>
      </w:r>
      <w:r w:rsidRPr="00D06993">
        <w:rPr>
          <w:rFonts w:ascii="Times New Roman" w:eastAsia="Times New Roman" w:hAnsi="Times New Roman" w:cs="Times New Roman"/>
          <w:spacing w:val="1"/>
          <w:sz w:val="24"/>
          <w:szCs w:val="24"/>
        </w:rPr>
        <w:t xml:space="preserve">.punktā noteiktajā kārtībā </w:t>
      </w:r>
      <w:r w:rsidRPr="00DD3770">
        <w:rPr>
          <w:rFonts w:ascii="Times New Roman" w:eastAsia="Times New Roman" w:hAnsi="Times New Roman" w:cs="Times New Roman"/>
          <w:spacing w:val="1"/>
          <w:sz w:val="24"/>
          <w:szCs w:val="24"/>
        </w:rPr>
        <w:t xml:space="preserve">vai </w:t>
      </w:r>
      <w:r>
        <w:rPr>
          <w:rFonts w:ascii="Times New Roman" w:eastAsia="Times New Roman" w:hAnsi="Times New Roman" w:cs="Times New Roman"/>
          <w:spacing w:val="1"/>
          <w:sz w:val="24"/>
          <w:szCs w:val="24"/>
        </w:rPr>
        <w:t>PASŪTĪTĀJS</w:t>
      </w:r>
      <w:r w:rsidRPr="00DD3770">
        <w:rPr>
          <w:rFonts w:ascii="Times New Roman" w:eastAsia="Times New Roman" w:hAnsi="Times New Roman" w:cs="Times New Roman"/>
          <w:spacing w:val="1"/>
          <w:sz w:val="24"/>
          <w:szCs w:val="24"/>
        </w:rPr>
        <w:t xml:space="preserve"> pamatoti </w:t>
      </w:r>
      <w:r w:rsidRPr="00DD3770">
        <w:rPr>
          <w:rFonts w:ascii="Times New Roman" w:eastAsia="Times New Roman" w:hAnsi="Times New Roman" w:cs="Times New Roman"/>
          <w:color w:val="000000"/>
          <w:spacing w:val="1"/>
          <w:sz w:val="24"/>
          <w:szCs w:val="24"/>
        </w:rPr>
        <w:t xml:space="preserve">nepiekrīt </w:t>
      </w:r>
      <w:r w:rsidRPr="00DD3770">
        <w:rPr>
          <w:rFonts w:ascii="Times New Roman" w:eastAsia="Times New Roman" w:hAnsi="Times New Roman" w:cs="Times New Roman"/>
          <w:color w:val="000000"/>
          <w:spacing w:val="-1"/>
          <w:sz w:val="24"/>
          <w:szCs w:val="24"/>
        </w:rPr>
        <w:t xml:space="preserve">apakšuzņēmēja </w:t>
      </w:r>
      <w:r w:rsidRPr="00DD3770">
        <w:rPr>
          <w:rFonts w:ascii="Times New Roman" w:eastAsia="Times New Roman" w:hAnsi="Times New Roman" w:cs="Times New Roman"/>
          <w:sz w:val="24"/>
          <w:szCs w:val="24"/>
        </w:rPr>
        <w:t xml:space="preserve">(personas, uz kuru iespējām </w:t>
      </w:r>
      <w:r>
        <w:rPr>
          <w:rFonts w:ascii="Times New Roman" w:eastAsia="Times New Roman" w:hAnsi="Times New Roman" w:cs="Times New Roman"/>
          <w:sz w:val="24"/>
          <w:szCs w:val="24"/>
        </w:rPr>
        <w:t>IZPILDĪTĀJS</w:t>
      </w:r>
      <w:r w:rsidRPr="00DD3770">
        <w:rPr>
          <w:rFonts w:ascii="Times New Roman" w:eastAsia="Times New Roman" w:hAnsi="Times New Roman" w:cs="Times New Roman"/>
          <w:sz w:val="24"/>
          <w:szCs w:val="24"/>
        </w:rPr>
        <w:t xml:space="preserve"> balstās) </w:t>
      </w:r>
      <w:r w:rsidRPr="00DD3770">
        <w:rPr>
          <w:rFonts w:ascii="Times New Roman" w:eastAsia="Times New Roman" w:hAnsi="Times New Roman" w:cs="Times New Roman"/>
          <w:color w:val="000000"/>
          <w:spacing w:val="1"/>
          <w:sz w:val="24"/>
          <w:szCs w:val="24"/>
        </w:rPr>
        <w:t>nomaiņai</w:t>
      </w:r>
      <w:r>
        <w:rPr>
          <w:rFonts w:ascii="Times New Roman" w:eastAsia="Times New Roman" w:hAnsi="Times New Roman" w:cs="Times New Roman"/>
          <w:sz w:val="24"/>
          <w:szCs w:val="24"/>
        </w:rPr>
        <w:t>.</w:t>
      </w:r>
    </w:p>
    <w:p w:rsidR="006A65D3" w:rsidRPr="00A3766E" w:rsidRDefault="006A65D3" w:rsidP="00CF725B">
      <w:pPr>
        <w:pStyle w:val="Sarakstarindkopa"/>
        <w:numPr>
          <w:ilvl w:val="1"/>
          <w:numId w:val="17"/>
        </w:numPr>
        <w:spacing w:before="120" w:line="240" w:lineRule="auto"/>
        <w:jc w:val="both"/>
        <w:rPr>
          <w:rFonts w:ascii="Times New Roman" w:eastAsia="Times New Roman" w:hAnsi="Times New Roman" w:cs="Times New Roman"/>
          <w:i/>
          <w:sz w:val="24"/>
          <w:szCs w:val="24"/>
        </w:rPr>
      </w:pPr>
      <w:r w:rsidRPr="00A3766E">
        <w:rPr>
          <w:rFonts w:ascii="Times New Roman" w:eastAsia="Times New Roman" w:hAnsi="Times New Roman" w:cs="Times New Roman"/>
          <w:sz w:val="24"/>
          <w:szCs w:val="24"/>
        </w:rPr>
        <w:t>Ja Līgums tiek lauzts Līguma 5.6.punktā minētajos gadījumos, tad IZPILDĪTĀJS maksā PASŪTĪTĀJAM līgumsodu 10 % (desmit procenti) apmērā no Līguma 3.1.punktā norādītās līgumcenas (cenas bez PVN). Līgumsodu IZPILDĪTĀJS pārskaita uz PASŪTĪTĀJA norādīto kontu 10 (desmit) darba dienu laikā no attiecīga rēķina saņemšanas dienas. Ja Izpildītājs neveic līgumsoda apmaksu šajā punktā noteiktajā termiņā, tad PASŪTĪTĀJS ir tiesīgs līgumsodu ieturēt no vēl neapmaksātajiem IZPILDĪTĀJA iesniegtajiem rēķiniem. Ja līgumsoda apmērs pārsniedz  IZPILDĪTĀJAM pienākošos apmaksu par veiktajiem Darbiem, tad IZPILDĪTĀJS līgumsoda starpību apmaksā šajā punktā noteiktajā kārtībā un termiņā.</w:t>
      </w:r>
    </w:p>
    <w:p w:rsidR="006A65D3" w:rsidRDefault="006A65D3" w:rsidP="00CF725B">
      <w:pPr>
        <w:pStyle w:val="Sarakstarindkopa"/>
        <w:numPr>
          <w:ilvl w:val="1"/>
          <w:numId w:val="17"/>
        </w:numPr>
        <w:tabs>
          <w:tab w:val="left" w:pos="0"/>
        </w:tabs>
        <w:suppressAutoHyphens/>
        <w:spacing w:before="120" w:line="240" w:lineRule="auto"/>
        <w:jc w:val="both"/>
        <w:rPr>
          <w:rFonts w:ascii="Times New Roman" w:eastAsia="Times New Roman" w:hAnsi="Times New Roman" w:cs="Times New Roman"/>
          <w:sz w:val="24"/>
          <w:szCs w:val="24"/>
        </w:rPr>
      </w:pPr>
      <w:r w:rsidRPr="00A3766E">
        <w:rPr>
          <w:rFonts w:ascii="Times New Roman" w:eastAsia="Times New Roman" w:hAnsi="Times New Roman" w:cs="Times New Roman"/>
          <w:sz w:val="24"/>
          <w:szCs w:val="24"/>
        </w:rPr>
        <w:t xml:space="preserve">Ja PASŪTĪTĀJS neievēro Līguma 3.3.punktā noteikto maksājuma veikšanas termiņu, PASŪTĪTĀJS </w:t>
      </w:r>
      <w:r>
        <w:rPr>
          <w:rFonts w:ascii="Times New Roman" w:eastAsia="Times New Roman" w:hAnsi="Times New Roman" w:cs="Times New Roman"/>
          <w:sz w:val="24"/>
          <w:szCs w:val="24"/>
        </w:rPr>
        <w:t>maksā IZPILDĪTĀJAM līgumsodu 0,1%</w:t>
      </w:r>
      <w:r>
        <w:rPr>
          <w:rFonts w:ascii="Times New Roman" w:eastAsia="Times New Roman" w:hAnsi="Times New Roman" w:cs="Times New Roman"/>
          <w:color w:val="FF0000"/>
          <w:sz w:val="24"/>
          <w:szCs w:val="24"/>
        </w:rPr>
        <w:t xml:space="preserve"> </w:t>
      </w:r>
      <w:r w:rsidRPr="00A3766E">
        <w:rPr>
          <w:rFonts w:ascii="Times New Roman" w:eastAsia="Times New Roman" w:hAnsi="Times New Roman" w:cs="Times New Roman"/>
          <w:sz w:val="24"/>
          <w:szCs w:val="24"/>
        </w:rPr>
        <w:t>apmērā no nokavētā maksājuma summas (bez PVN) par katru nokavējuma dienu, bet ne vairāk kā 10 % (desmit procenti) apmērā no Līguma 3.1.punktā norādītās līgumcenas (cenas bez PVN). Līgumsods nav jāmaksā gadījumā, ja kavējums notiek no PASŪTĪTĀJA neatkarīgu apstākļu dēļ un PASŪTĪTĀJS var iesniegt pierādījumus par šo apstākļu esību. Līgumsoda samaksa neatbrīvo PASŪTĪTĀJU no saistību izpildes.</w:t>
      </w:r>
    </w:p>
    <w:p w:rsidR="006A65D3" w:rsidRPr="00E91A94" w:rsidRDefault="006A65D3" w:rsidP="00CF725B">
      <w:pPr>
        <w:pStyle w:val="Sarakstarindkopa"/>
        <w:numPr>
          <w:ilvl w:val="1"/>
          <w:numId w:val="17"/>
        </w:numPr>
        <w:tabs>
          <w:tab w:val="left" w:pos="0"/>
        </w:tabs>
        <w:suppressAutoHyphens/>
        <w:spacing w:before="120"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IZPILDĪTĀJS</w:t>
      </w:r>
      <w:r w:rsidRPr="00E91A94">
        <w:rPr>
          <w:rFonts w:ascii="Times New Roman" w:hAnsi="Times New Roman" w:cs="Times New Roman"/>
          <w:sz w:val="24"/>
          <w:szCs w:val="24"/>
        </w:rPr>
        <w:t xml:space="preserve"> pilnā apmērā ir atbildīgs par savu darbinieku vai </w:t>
      </w:r>
      <w:r>
        <w:rPr>
          <w:rFonts w:ascii="Times New Roman" w:hAnsi="Times New Roman" w:cs="Times New Roman"/>
          <w:sz w:val="24"/>
          <w:szCs w:val="24"/>
        </w:rPr>
        <w:t>IZPILDĪTĀJA</w:t>
      </w:r>
      <w:r w:rsidRPr="00E91A94">
        <w:rPr>
          <w:rFonts w:ascii="Times New Roman" w:hAnsi="Times New Roman" w:cs="Times New Roman"/>
          <w:sz w:val="24"/>
          <w:szCs w:val="24"/>
        </w:rPr>
        <w:t xml:space="preserve"> pieaicināto apakšuzņēmēju darbinieku darbības/bezdarbības rezultātā </w:t>
      </w:r>
      <w:r>
        <w:rPr>
          <w:rFonts w:ascii="Times New Roman" w:hAnsi="Times New Roman" w:cs="Times New Roman"/>
          <w:sz w:val="24"/>
          <w:szCs w:val="24"/>
        </w:rPr>
        <w:t>PASŪTĪTĀJAM</w:t>
      </w:r>
      <w:r w:rsidRPr="00E91A94">
        <w:rPr>
          <w:rFonts w:ascii="Times New Roman" w:hAnsi="Times New Roman" w:cs="Times New Roman"/>
          <w:sz w:val="24"/>
          <w:szCs w:val="24"/>
        </w:rPr>
        <w:t xml:space="preserve"> vai Darbu izpildes objektam nodarītajiem zaudējumiem</w:t>
      </w:r>
      <w:r>
        <w:rPr>
          <w:rFonts w:ascii="Times New Roman" w:hAnsi="Times New Roman" w:cs="Times New Roman"/>
          <w:sz w:val="24"/>
          <w:szCs w:val="24"/>
        </w:rPr>
        <w:t>.</w:t>
      </w:r>
    </w:p>
    <w:p w:rsidR="006A65D3" w:rsidRPr="00A3766E" w:rsidRDefault="006A65D3" w:rsidP="00CF725B">
      <w:pPr>
        <w:pStyle w:val="Sarakstarindkopa"/>
        <w:numPr>
          <w:ilvl w:val="1"/>
          <w:numId w:val="17"/>
        </w:numPr>
        <w:spacing w:line="240" w:lineRule="auto"/>
        <w:jc w:val="both"/>
        <w:rPr>
          <w:rFonts w:ascii="Times New Roman" w:hAnsi="Times New Roman" w:cs="Times New Roman"/>
          <w:sz w:val="24"/>
          <w:szCs w:val="24"/>
        </w:rPr>
      </w:pPr>
      <w:r w:rsidRPr="00A3766E">
        <w:rPr>
          <w:rFonts w:ascii="Times New Roman" w:hAnsi="Times New Roman" w:cs="Times New Roman"/>
          <w:sz w:val="24"/>
          <w:szCs w:val="24"/>
        </w:rPr>
        <w:t xml:space="preserve">PUSES tiek atbrīvotas no atbildības par uzņemto saistību daļēju vai pilnīgu neizpildīšanu, ja tie radušies no PUSĒM neatkarīgu iemeslu dēļ - nepārvaramas varas rezultātā atbilstoši Līguma 6.nodaļā noteiktajai kārtībai. </w:t>
      </w:r>
    </w:p>
    <w:p w:rsidR="006A65D3" w:rsidRPr="00A3766E" w:rsidRDefault="006A65D3" w:rsidP="00CF725B">
      <w:pPr>
        <w:pStyle w:val="Sarakstarindkopa"/>
        <w:numPr>
          <w:ilvl w:val="1"/>
          <w:numId w:val="17"/>
        </w:numPr>
        <w:tabs>
          <w:tab w:val="left" w:pos="0"/>
        </w:tabs>
        <w:suppressAutoHyphens/>
        <w:spacing w:before="120" w:after="0" w:line="240" w:lineRule="auto"/>
        <w:jc w:val="both"/>
        <w:rPr>
          <w:rFonts w:ascii="Times New Roman" w:eastAsia="Times New Roman" w:hAnsi="Times New Roman" w:cs="Times New Roman"/>
          <w:sz w:val="24"/>
          <w:szCs w:val="24"/>
        </w:rPr>
      </w:pPr>
      <w:r w:rsidRPr="00A3766E">
        <w:rPr>
          <w:rFonts w:ascii="Times New Roman" w:eastAsia="Times New Roman" w:hAnsi="Times New Roman" w:cs="Times New Roman"/>
          <w:sz w:val="24"/>
          <w:szCs w:val="24"/>
        </w:rPr>
        <w:t xml:space="preserve">PUSES atbild par uzņemto saistību izpildi saskaņā ar šī Līguma noteikumiem un Latvijas Republikā spēkā esošajiem normatīvajiem aktiem. </w:t>
      </w:r>
    </w:p>
    <w:p w:rsidR="006A65D3" w:rsidRPr="00742369" w:rsidRDefault="006A65D3" w:rsidP="00CF725B">
      <w:pPr>
        <w:numPr>
          <w:ilvl w:val="1"/>
          <w:numId w:val="17"/>
        </w:numPr>
        <w:tabs>
          <w:tab w:val="left" w:pos="0"/>
        </w:tabs>
        <w:suppressAutoHyphens/>
        <w:spacing w:before="120" w:line="240" w:lineRule="auto"/>
        <w:ind w:left="709" w:hanging="709"/>
        <w:jc w:val="both"/>
        <w:rPr>
          <w:rFonts w:ascii="Times New Roman" w:eastAsia="Times New Roman" w:hAnsi="Times New Roman" w:cs="Times New Roman"/>
          <w:sz w:val="24"/>
          <w:szCs w:val="24"/>
        </w:rPr>
      </w:pPr>
      <w:r w:rsidRPr="00A308F0">
        <w:rPr>
          <w:rFonts w:ascii="Times New Roman" w:eastAsia="Times New Roman" w:hAnsi="Times New Roman" w:cs="Times New Roman"/>
          <w:color w:val="000000"/>
          <w:spacing w:val="2"/>
          <w:sz w:val="24"/>
          <w:szCs w:val="24"/>
        </w:rPr>
        <w:t xml:space="preserve">Līguma izpildes laikā radušos strīdus PUSES risina vienojoties, </w:t>
      </w:r>
      <w:r>
        <w:rPr>
          <w:rFonts w:ascii="Times New Roman" w:eastAsia="Times New Roman" w:hAnsi="Times New Roman" w:cs="Times New Roman"/>
          <w:color w:val="000000"/>
          <w:spacing w:val="2"/>
          <w:sz w:val="24"/>
          <w:szCs w:val="24"/>
        </w:rPr>
        <w:t>bet</w:t>
      </w:r>
      <w:r w:rsidRPr="00A308F0">
        <w:rPr>
          <w:rFonts w:ascii="Times New Roman" w:eastAsia="Times New Roman" w:hAnsi="Times New Roman" w:cs="Times New Roman"/>
          <w:color w:val="000000"/>
          <w:spacing w:val="2"/>
          <w:sz w:val="24"/>
          <w:szCs w:val="24"/>
        </w:rPr>
        <w:t xml:space="preserve">, ja vienošanās nav </w:t>
      </w:r>
      <w:r w:rsidRPr="00A308F0">
        <w:rPr>
          <w:rFonts w:ascii="Times New Roman" w:eastAsia="Times New Roman" w:hAnsi="Times New Roman" w:cs="Times New Roman"/>
          <w:color w:val="000000"/>
          <w:spacing w:val="-1"/>
          <w:sz w:val="24"/>
          <w:szCs w:val="24"/>
        </w:rPr>
        <w:t>iespējama, strīdu izskata tiesā Latvijas Republikas likumos noteiktajā kartībā.</w:t>
      </w:r>
      <w:r>
        <w:rPr>
          <w:rFonts w:ascii="Times New Roman" w:eastAsia="Times New Roman" w:hAnsi="Times New Roman" w:cs="Times New Roman"/>
          <w:color w:val="FF0000"/>
          <w:spacing w:val="-1"/>
          <w:sz w:val="24"/>
          <w:szCs w:val="24"/>
        </w:rPr>
        <w:t xml:space="preserve"> </w:t>
      </w:r>
      <w:r w:rsidRPr="00742369">
        <w:rPr>
          <w:rFonts w:ascii="Times New Roman" w:eastAsia="Times New Roman" w:hAnsi="Times New Roman" w:cs="Times New Roman"/>
          <w:spacing w:val="-1"/>
          <w:sz w:val="24"/>
          <w:szCs w:val="24"/>
        </w:rPr>
        <w:t>Ja IZPILDĪTĀJS ir ārvalstīs reģistrēta persona, tad strīdus risina Latvijas Republikas tiesā, strīdus jautājumu izskatīšanā, piemērojot Latvijas Republikas tiesību normas.</w:t>
      </w:r>
    </w:p>
    <w:p w:rsidR="006A65D3" w:rsidRPr="00A3766E" w:rsidRDefault="006A65D3" w:rsidP="006A65D3">
      <w:pPr>
        <w:tabs>
          <w:tab w:val="left" w:pos="0"/>
        </w:tabs>
        <w:suppressAutoHyphens/>
        <w:spacing w:before="120" w:after="0" w:line="240" w:lineRule="auto"/>
        <w:jc w:val="center"/>
        <w:rPr>
          <w:rFonts w:ascii="Times New Roman" w:eastAsia="Times New Roman" w:hAnsi="Times New Roman" w:cs="Times New Roman"/>
          <w:b/>
          <w:color w:val="000000"/>
          <w:spacing w:val="-1"/>
          <w:sz w:val="24"/>
          <w:szCs w:val="24"/>
        </w:rPr>
      </w:pPr>
      <w:r>
        <w:rPr>
          <w:rFonts w:ascii="Times New Roman" w:eastAsia="Times New Roman" w:hAnsi="Times New Roman" w:cs="Times New Roman"/>
          <w:b/>
          <w:color w:val="000000"/>
          <w:spacing w:val="-1"/>
          <w:sz w:val="24"/>
          <w:szCs w:val="24"/>
        </w:rPr>
        <w:t xml:space="preserve">6. </w:t>
      </w:r>
      <w:r w:rsidRPr="00A3766E">
        <w:rPr>
          <w:rFonts w:ascii="Times New Roman" w:eastAsia="Times New Roman" w:hAnsi="Times New Roman" w:cs="Times New Roman"/>
          <w:b/>
          <w:color w:val="000000"/>
          <w:spacing w:val="-1"/>
          <w:sz w:val="24"/>
          <w:szCs w:val="24"/>
        </w:rPr>
        <w:t>Nepārvarama vara</w:t>
      </w:r>
    </w:p>
    <w:p w:rsidR="006A65D3" w:rsidRPr="00820780" w:rsidRDefault="006A65D3" w:rsidP="00CF725B">
      <w:pPr>
        <w:pStyle w:val="Sarakstarindkopa"/>
        <w:numPr>
          <w:ilvl w:val="1"/>
          <w:numId w:val="16"/>
        </w:numPr>
        <w:tabs>
          <w:tab w:val="left" w:pos="0"/>
        </w:tabs>
        <w:suppressAutoHyphens/>
        <w:spacing w:before="120" w:after="0" w:line="240" w:lineRule="auto"/>
        <w:ind w:left="692" w:hanging="692"/>
        <w:contextualSpacing w:val="0"/>
        <w:jc w:val="both"/>
        <w:rPr>
          <w:rFonts w:ascii="Times New Roman" w:eastAsia="Times New Roman" w:hAnsi="Times New Roman" w:cs="Times New Roman"/>
          <w:sz w:val="24"/>
          <w:szCs w:val="24"/>
        </w:rPr>
      </w:pPr>
      <w:r w:rsidRPr="00820780">
        <w:rPr>
          <w:rFonts w:ascii="Times New Roman" w:eastAsia="Times New Roman" w:hAnsi="Times New Roman" w:cs="Times New Roman"/>
          <w:sz w:val="24"/>
          <w:szCs w:val="24"/>
        </w:rPr>
        <w:t>Puses tiek atbrīvotas no atbildības par Līguma pilnīgu vai daļēju neizpildi, ja šāda neizpilde radusies nepārvaramas varas apstākļu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blokādes, valsts varas un pārvaldes institūciju lēmumi.</w:t>
      </w:r>
    </w:p>
    <w:p w:rsidR="006A65D3" w:rsidRDefault="006A65D3" w:rsidP="00CF725B">
      <w:pPr>
        <w:pStyle w:val="Sarakstarindkopa"/>
        <w:numPr>
          <w:ilvl w:val="1"/>
          <w:numId w:val="16"/>
        </w:numPr>
        <w:tabs>
          <w:tab w:val="left" w:pos="0"/>
        </w:tabs>
        <w:suppressAutoHyphens/>
        <w:spacing w:before="120" w:after="0" w:line="240" w:lineRule="auto"/>
        <w:ind w:left="692" w:hanging="692"/>
        <w:contextualSpacing w:val="0"/>
        <w:jc w:val="both"/>
        <w:rPr>
          <w:rFonts w:ascii="Times New Roman" w:eastAsia="Times New Roman" w:hAnsi="Times New Roman" w:cs="Times New Roman"/>
          <w:sz w:val="24"/>
          <w:szCs w:val="24"/>
        </w:rPr>
      </w:pPr>
      <w:r w:rsidRPr="00820780">
        <w:rPr>
          <w:rFonts w:ascii="Times New Roman" w:eastAsia="Times New Roman" w:hAnsi="Times New Roman" w:cs="Times New Roman"/>
          <w:sz w:val="24"/>
          <w:szCs w:val="24"/>
        </w:rPr>
        <w:t>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6A65D3" w:rsidRDefault="006A65D3" w:rsidP="00CF725B">
      <w:pPr>
        <w:pStyle w:val="Sarakstarindkopa"/>
        <w:numPr>
          <w:ilvl w:val="1"/>
          <w:numId w:val="16"/>
        </w:numPr>
        <w:tabs>
          <w:tab w:val="left" w:pos="0"/>
        </w:tabs>
        <w:suppressAutoHyphens/>
        <w:spacing w:before="120" w:after="0" w:line="240" w:lineRule="auto"/>
        <w:ind w:left="692" w:hanging="692"/>
        <w:contextualSpacing w:val="0"/>
        <w:jc w:val="both"/>
        <w:rPr>
          <w:rFonts w:ascii="Times New Roman" w:eastAsia="Times New Roman" w:hAnsi="Times New Roman" w:cs="Times New Roman"/>
          <w:sz w:val="24"/>
          <w:szCs w:val="24"/>
        </w:rPr>
      </w:pPr>
      <w:r w:rsidRPr="00820780">
        <w:rPr>
          <w:rFonts w:ascii="Times New Roman" w:eastAsia="Times New Roman" w:hAnsi="Times New Roman" w:cs="Times New Roman"/>
          <w:sz w:val="24"/>
          <w:szCs w:val="24"/>
        </w:rPr>
        <w:t>Ja nepārvaramas varas apstākļu un to seku dēļ nav iespējams izpildīt Līgumā paredzētās saistības ilgāk kā trīs mēnešus, Puses pēc iespējas drīzāk sāk sarunas par Līguma izpildes alternatīviem variantiem, kuri ir pieņemami abām Pusēm, un izdara attiecīgus grozījumus Līgumā vai sastāda jaunu līgumu, vai arī lauž Līgumu.</w:t>
      </w:r>
    </w:p>
    <w:p w:rsidR="006A65D3" w:rsidRPr="00820780" w:rsidRDefault="006A65D3" w:rsidP="006A65D3">
      <w:pPr>
        <w:pStyle w:val="Sarakstarindkopa"/>
        <w:tabs>
          <w:tab w:val="left" w:pos="0"/>
        </w:tabs>
        <w:suppressAutoHyphens/>
        <w:spacing w:before="120" w:after="0" w:line="240" w:lineRule="auto"/>
        <w:ind w:left="692"/>
        <w:contextualSpacing w:val="0"/>
        <w:jc w:val="both"/>
        <w:rPr>
          <w:rFonts w:ascii="Times New Roman" w:eastAsia="Times New Roman" w:hAnsi="Times New Roman" w:cs="Times New Roman"/>
          <w:sz w:val="24"/>
          <w:szCs w:val="24"/>
        </w:rPr>
      </w:pPr>
    </w:p>
    <w:p w:rsidR="006A65D3" w:rsidRPr="00A3766E" w:rsidRDefault="006A65D3" w:rsidP="006A65D3">
      <w:pPr>
        <w:pStyle w:val="Sarakstarindkopa"/>
        <w:keepNext/>
        <w:tabs>
          <w:tab w:val="left" w:pos="720"/>
        </w:tabs>
        <w:spacing w:before="240" w:after="60" w:line="240" w:lineRule="auto"/>
        <w:ind w:left="690"/>
        <w:jc w:val="center"/>
        <w:outlineLvl w:val="1"/>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 xml:space="preserve">7. </w:t>
      </w:r>
      <w:r w:rsidRPr="00A3766E">
        <w:rPr>
          <w:rFonts w:ascii="Times New Roman" w:eastAsia="Times New Roman" w:hAnsi="Times New Roman" w:cs="Times New Roman"/>
          <w:b/>
          <w:bCs/>
          <w:iCs/>
          <w:sz w:val="24"/>
          <w:szCs w:val="24"/>
        </w:rPr>
        <w:t>Noslēguma noteikumi</w:t>
      </w:r>
    </w:p>
    <w:p w:rsidR="006A65D3" w:rsidRPr="00A308F0" w:rsidRDefault="006A65D3" w:rsidP="00CF725B">
      <w:pPr>
        <w:numPr>
          <w:ilvl w:val="1"/>
          <w:numId w:val="16"/>
        </w:numPr>
        <w:tabs>
          <w:tab w:val="num" w:pos="0"/>
        </w:tabs>
        <w:suppressAutoHyphens/>
        <w:spacing w:after="0" w:line="240" w:lineRule="auto"/>
        <w:jc w:val="both"/>
        <w:rPr>
          <w:rFonts w:ascii="Times New Roman" w:eastAsia="Times New Roman" w:hAnsi="Times New Roman" w:cs="Times New Roman"/>
          <w:sz w:val="24"/>
          <w:szCs w:val="24"/>
        </w:rPr>
      </w:pPr>
      <w:r w:rsidRPr="00A308F0">
        <w:rPr>
          <w:rFonts w:ascii="Times New Roman" w:eastAsia="Times New Roman" w:hAnsi="Times New Roman" w:cs="Times New Roman"/>
          <w:sz w:val="24"/>
          <w:szCs w:val="24"/>
        </w:rPr>
        <w:t>Visas šā Līguma izmaiņas un papildinājumi stājas spēkā tikai tad, ja tie sastādīti rakstveidā, un tos ir parakstījušas abas PUSES.</w:t>
      </w:r>
    </w:p>
    <w:p w:rsidR="006A65D3" w:rsidRPr="00742369" w:rsidRDefault="006A65D3" w:rsidP="00CF725B">
      <w:pPr>
        <w:pStyle w:val="Sarakstarindkopa"/>
        <w:numPr>
          <w:ilvl w:val="1"/>
          <w:numId w:val="16"/>
        </w:numPr>
        <w:tabs>
          <w:tab w:val="left" w:pos="1440"/>
        </w:tabs>
        <w:spacing w:before="120" w:after="0" w:line="240" w:lineRule="auto"/>
        <w:ind w:left="692" w:hanging="692"/>
        <w:jc w:val="both"/>
        <w:rPr>
          <w:rFonts w:ascii="Times New Roman" w:eastAsia="Times New Roman" w:hAnsi="Times New Roman" w:cs="Times New Roman"/>
          <w:sz w:val="24"/>
          <w:szCs w:val="24"/>
        </w:rPr>
      </w:pPr>
      <w:r w:rsidRPr="00D91E3D">
        <w:rPr>
          <w:rFonts w:ascii="Times New Roman" w:eastAsia="Times New Roman" w:hAnsi="Times New Roman" w:cs="Times New Roman"/>
          <w:color w:val="000000"/>
          <w:spacing w:val="2"/>
          <w:sz w:val="24"/>
          <w:szCs w:val="24"/>
        </w:rPr>
        <w:t xml:space="preserve">Līgums sastādīts divos eksemplāros: viens glabājas pie PASŪTĪTĀJA, otrs </w:t>
      </w:r>
      <w:r>
        <w:rPr>
          <w:rFonts w:ascii="Times New Roman" w:eastAsia="Times New Roman" w:hAnsi="Times New Roman" w:cs="Times New Roman"/>
          <w:color w:val="000000"/>
          <w:spacing w:val="2"/>
          <w:sz w:val="24"/>
          <w:szCs w:val="24"/>
        </w:rPr>
        <w:t>–</w:t>
      </w:r>
      <w:r w:rsidRPr="00D91E3D">
        <w:rPr>
          <w:rFonts w:ascii="Times New Roman" w:eastAsia="Times New Roman" w:hAnsi="Times New Roman" w:cs="Times New Roman"/>
          <w:color w:val="000000"/>
          <w:spacing w:val="2"/>
          <w:sz w:val="24"/>
          <w:szCs w:val="24"/>
        </w:rPr>
        <w:t xml:space="preserve"> pie       </w:t>
      </w:r>
      <w:r w:rsidRPr="00D91E3D">
        <w:rPr>
          <w:rFonts w:ascii="Times New Roman" w:eastAsia="Times New Roman" w:hAnsi="Times New Roman" w:cs="Times New Roman"/>
          <w:color w:val="000000"/>
          <w:spacing w:val="-2"/>
          <w:sz w:val="24"/>
          <w:szCs w:val="24"/>
        </w:rPr>
        <w:t>IZPILDĪTĀJA.</w:t>
      </w:r>
    </w:p>
    <w:p w:rsidR="006A65D3" w:rsidRPr="00A308F0" w:rsidRDefault="006A65D3" w:rsidP="006A65D3">
      <w:pPr>
        <w:tabs>
          <w:tab w:val="left" w:pos="1440"/>
        </w:tabs>
        <w:spacing w:after="0" w:line="240" w:lineRule="auto"/>
        <w:jc w:val="both"/>
        <w:rPr>
          <w:rFonts w:ascii="Times New Roman" w:eastAsia="Times New Roman" w:hAnsi="Times New Roman" w:cs="Times New Roman"/>
          <w:sz w:val="24"/>
          <w:szCs w:val="24"/>
        </w:rPr>
      </w:pPr>
    </w:p>
    <w:p w:rsidR="006A65D3" w:rsidRPr="00065919" w:rsidRDefault="006A65D3" w:rsidP="006A65D3">
      <w:pPr>
        <w:tabs>
          <w:tab w:val="left" w:pos="144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8. </w:t>
      </w:r>
      <w:r w:rsidRPr="00065919">
        <w:rPr>
          <w:rFonts w:ascii="Times New Roman" w:eastAsia="Times New Roman" w:hAnsi="Times New Roman" w:cs="Times New Roman"/>
          <w:b/>
          <w:sz w:val="24"/>
          <w:szCs w:val="24"/>
        </w:rPr>
        <w:t>PUŠU juridiskās adrese</w:t>
      </w:r>
      <w:r>
        <w:rPr>
          <w:rFonts w:ascii="Times New Roman" w:eastAsia="Times New Roman" w:hAnsi="Times New Roman" w:cs="Times New Roman"/>
          <w:b/>
          <w:sz w:val="24"/>
          <w:szCs w:val="24"/>
        </w:rPr>
        <w:t>s</w:t>
      </w:r>
      <w:r w:rsidRPr="00065919">
        <w:rPr>
          <w:rFonts w:ascii="Times New Roman" w:eastAsia="Times New Roman" w:hAnsi="Times New Roman" w:cs="Times New Roman"/>
          <w:b/>
          <w:sz w:val="24"/>
          <w:szCs w:val="24"/>
        </w:rPr>
        <w:t xml:space="preserve"> un rekvizīti</w:t>
      </w:r>
    </w:p>
    <w:p w:rsidR="006A65D3" w:rsidRPr="00A308F0" w:rsidRDefault="006A65D3" w:rsidP="006A65D3">
      <w:pPr>
        <w:tabs>
          <w:tab w:val="left" w:pos="1440"/>
        </w:tabs>
        <w:spacing w:after="0" w:line="240" w:lineRule="auto"/>
        <w:jc w:val="both"/>
        <w:rPr>
          <w:rFonts w:ascii="Times New Roman" w:eastAsia="Times New Roman" w:hAnsi="Times New Roman" w:cs="Times New Roman"/>
          <w:sz w:val="24"/>
          <w:szCs w:val="24"/>
        </w:rPr>
      </w:pPr>
    </w:p>
    <w:p w:rsidR="006A65D3" w:rsidRPr="00A308F0" w:rsidRDefault="006A65D3" w:rsidP="006A65D3">
      <w:pPr>
        <w:tabs>
          <w:tab w:val="left" w:pos="1440"/>
        </w:tabs>
        <w:spacing w:after="0" w:line="240" w:lineRule="auto"/>
        <w:jc w:val="both"/>
        <w:rPr>
          <w:rFonts w:ascii="Times New Roman" w:eastAsia="Times New Roman" w:hAnsi="Times New Roman" w:cs="Times New Roman"/>
          <w:sz w:val="24"/>
          <w:szCs w:val="24"/>
        </w:rPr>
      </w:pPr>
      <w:r w:rsidRPr="00A308F0">
        <w:rPr>
          <w:rFonts w:ascii="Times New Roman" w:eastAsia="Times New Roman" w:hAnsi="Times New Roman" w:cs="Times New Roman"/>
          <w:sz w:val="24"/>
          <w:szCs w:val="24"/>
        </w:rPr>
        <w:t>PASŪTĪTĀJS</w:t>
      </w:r>
      <w:r w:rsidRPr="00A308F0">
        <w:rPr>
          <w:rFonts w:ascii="Times New Roman" w:eastAsia="Times New Roman" w:hAnsi="Times New Roman" w:cs="Times New Roman"/>
          <w:sz w:val="24"/>
          <w:szCs w:val="24"/>
        </w:rPr>
        <w:tab/>
      </w:r>
      <w:r w:rsidRPr="00A308F0">
        <w:rPr>
          <w:rFonts w:ascii="Times New Roman" w:eastAsia="Times New Roman" w:hAnsi="Times New Roman" w:cs="Times New Roman"/>
          <w:sz w:val="24"/>
          <w:szCs w:val="24"/>
        </w:rPr>
        <w:tab/>
      </w:r>
      <w:r w:rsidRPr="00A308F0">
        <w:rPr>
          <w:rFonts w:ascii="Times New Roman" w:eastAsia="Times New Roman" w:hAnsi="Times New Roman" w:cs="Times New Roman"/>
          <w:sz w:val="24"/>
          <w:szCs w:val="24"/>
        </w:rPr>
        <w:tab/>
      </w:r>
      <w:r w:rsidRPr="00A308F0">
        <w:rPr>
          <w:rFonts w:ascii="Times New Roman" w:eastAsia="Times New Roman" w:hAnsi="Times New Roman" w:cs="Times New Roman"/>
          <w:sz w:val="24"/>
          <w:szCs w:val="24"/>
        </w:rPr>
        <w:tab/>
      </w:r>
      <w:r w:rsidRPr="00A308F0">
        <w:rPr>
          <w:rFonts w:ascii="Times New Roman" w:eastAsia="Times New Roman" w:hAnsi="Times New Roman" w:cs="Times New Roman"/>
          <w:sz w:val="24"/>
          <w:szCs w:val="24"/>
        </w:rPr>
        <w:tab/>
      </w:r>
      <w:r w:rsidRPr="00A308F0">
        <w:rPr>
          <w:rFonts w:ascii="Times New Roman" w:eastAsia="Times New Roman" w:hAnsi="Times New Roman" w:cs="Times New Roman"/>
          <w:sz w:val="24"/>
          <w:szCs w:val="24"/>
        </w:rPr>
        <w:tab/>
        <w:t>IZPILDĪTĀJS</w:t>
      </w:r>
    </w:p>
    <w:p w:rsidR="006A65D3" w:rsidRPr="00A308F0" w:rsidRDefault="006A65D3" w:rsidP="006A65D3">
      <w:pPr>
        <w:tabs>
          <w:tab w:val="left" w:pos="1440"/>
        </w:tabs>
        <w:spacing w:after="0" w:line="240" w:lineRule="auto"/>
        <w:jc w:val="both"/>
        <w:rPr>
          <w:rFonts w:ascii="Times New Roman" w:eastAsia="Times New Roman" w:hAnsi="Times New Roman" w:cs="Times New Roman"/>
          <w:b/>
          <w:sz w:val="24"/>
          <w:szCs w:val="24"/>
        </w:rPr>
      </w:pPr>
      <w:r w:rsidRPr="00A308F0">
        <w:rPr>
          <w:rFonts w:ascii="Times New Roman" w:eastAsia="Times New Roman" w:hAnsi="Times New Roman" w:cs="Times New Roman"/>
          <w:b/>
          <w:sz w:val="24"/>
          <w:szCs w:val="24"/>
        </w:rPr>
        <w:t xml:space="preserve">Priekules novada </w:t>
      </w:r>
      <w:r>
        <w:rPr>
          <w:rFonts w:ascii="Times New Roman" w:eastAsia="Times New Roman" w:hAnsi="Times New Roman" w:cs="Times New Roman"/>
          <w:b/>
          <w:sz w:val="24"/>
          <w:szCs w:val="24"/>
        </w:rPr>
        <w:t>pašvaldība</w:t>
      </w:r>
      <w:r w:rsidRPr="00A308F0">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A308F0">
        <w:rPr>
          <w:rFonts w:ascii="Times New Roman" w:eastAsia="Times New Roman" w:hAnsi="Times New Roman" w:cs="Times New Roman"/>
          <w:b/>
          <w:sz w:val="24"/>
          <w:szCs w:val="24"/>
        </w:rPr>
        <w:t>___________________</w:t>
      </w:r>
    </w:p>
    <w:p w:rsidR="006A65D3" w:rsidRPr="00A308F0" w:rsidRDefault="006A65D3" w:rsidP="006A65D3">
      <w:pPr>
        <w:tabs>
          <w:tab w:val="left" w:pos="1440"/>
        </w:tabs>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Nr.</w:t>
      </w:r>
      <w:r w:rsidRPr="00A308F0">
        <w:rPr>
          <w:rFonts w:ascii="Times New Roman" w:eastAsia="Times New Roman" w:hAnsi="Times New Roman" w:cs="Times New Roman"/>
          <w:sz w:val="24"/>
          <w:szCs w:val="24"/>
        </w:rPr>
        <w:t>90000031601</w:t>
      </w:r>
      <w:r w:rsidRPr="00A308F0">
        <w:rPr>
          <w:rFonts w:ascii="Times New Roman" w:eastAsia="Times New Roman" w:hAnsi="Times New Roman" w:cs="Times New Roman"/>
          <w:sz w:val="24"/>
          <w:szCs w:val="24"/>
        </w:rPr>
        <w:tab/>
      </w:r>
      <w:r w:rsidRPr="00A308F0">
        <w:rPr>
          <w:rFonts w:ascii="Times New Roman" w:eastAsia="Times New Roman" w:hAnsi="Times New Roman" w:cs="Times New Roman"/>
          <w:sz w:val="24"/>
          <w:szCs w:val="24"/>
        </w:rPr>
        <w:tab/>
      </w:r>
      <w:r w:rsidRPr="00A308F0">
        <w:rPr>
          <w:rFonts w:ascii="Times New Roman" w:eastAsia="Times New Roman" w:hAnsi="Times New Roman" w:cs="Times New Roman"/>
          <w:sz w:val="24"/>
          <w:szCs w:val="24"/>
        </w:rPr>
        <w:tab/>
      </w:r>
      <w:r w:rsidRPr="00A308F0">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sidRPr="00A308F0">
        <w:rPr>
          <w:rFonts w:ascii="Times New Roman" w:eastAsia="Times New Roman" w:hAnsi="Times New Roman" w:cs="Times New Roman"/>
          <w:sz w:val="24"/>
          <w:szCs w:val="24"/>
        </w:rPr>
        <w:t>Reģ</w:t>
      </w:r>
      <w:proofErr w:type="spellEnd"/>
      <w:r w:rsidRPr="00A308F0">
        <w:rPr>
          <w:rFonts w:ascii="Times New Roman" w:eastAsia="Times New Roman" w:hAnsi="Times New Roman" w:cs="Times New Roman"/>
          <w:sz w:val="24"/>
          <w:szCs w:val="24"/>
        </w:rPr>
        <w:t xml:space="preserve">. Nr. </w:t>
      </w:r>
    </w:p>
    <w:p w:rsidR="006A65D3" w:rsidRPr="00A308F0" w:rsidRDefault="006A65D3" w:rsidP="006A65D3">
      <w:pPr>
        <w:tabs>
          <w:tab w:val="left" w:pos="1440"/>
        </w:tabs>
        <w:spacing w:after="0" w:line="240" w:lineRule="auto"/>
        <w:jc w:val="both"/>
        <w:rPr>
          <w:rFonts w:ascii="Times New Roman" w:eastAsia="Times New Roman" w:hAnsi="Times New Roman" w:cs="Times New Roman"/>
          <w:sz w:val="24"/>
          <w:szCs w:val="24"/>
        </w:rPr>
      </w:pPr>
      <w:r w:rsidRPr="00A308F0">
        <w:rPr>
          <w:rFonts w:ascii="Times New Roman" w:eastAsia="Times New Roman" w:hAnsi="Times New Roman" w:cs="Times New Roman"/>
          <w:sz w:val="24"/>
          <w:szCs w:val="24"/>
        </w:rPr>
        <w:t>Adrese: Saules iela 1, Priekule, Priekules</w:t>
      </w:r>
      <w:r w:rsidRPr="00A308F0">
        <w:rPr>
          <w:rFonts w:ascii="Times New Roman" w:eastAsia="Times New Roman" w:hAnsi="Times New Roman" w:cs="Times New Roman"/>
          <w:sz w:val="24"/>
          <w:szCs w:val="24"/>
        </w:rPr>
        <w:tab/>
      </w:r>
      <w:r w:rsidRPr="00A308F0">
        <w:rPr>
          <w:rFonts w:ascii="Times New Roman" w:eastAsia="Times New Roman" w:hAnsi="Times New Roman" w:cs="Times New Roman"/>
          <w:sz w:val="24"/>
          <w:szCs w:val="24"/>
        </w:rPr>
        <w:tab/>
        <w:t xml:space="preserve">Adrese: </w:t>
      </w:r>
    </w:p>
    <w:p w:rsidR="006A65D3" w:rsidRPr="00A308F0" w:rsidRDefault="006A65D3" w:rsidP="006A65D3">
      <w:pPr>
        <w:tabs>
          <w:tab w:val="left" w:pos="1440"/>
        </w:tabs>
        <w:spacing w:after="0" w:line="240" w:lineRule="auto"/>
        <w:jc w:val="both"/>
        <w:rPr>
          <w:rFonts w:ascii="Times New Roman" w:eastAsia="Times New Roman" w:hAnsi="Times New Roman" w:cs="Times New Roman"/>
          <w:sz w:val="24"/>
          <w:szCs w:val="24"/>
        </w:rPr>
      </w:pPr>
      <w:r w:rsidRPr="00A308F0">
        <w:rPr>
          <w:rFonts w:ascii="Times New Roman" w:eastAsia="Times New Roman" w:hAnsi="Times New Roman" w:cs="Times New Roman"/>
          <w:sz w:val="24"/>
          <w:szCs w:val="24"/>
        </w:rPr>
        <w:t>novads, LV-3434</w:t>
      </w:r>
      <w:r w:rsidRPr="00A308F0">
        <w:rPr>
          <w:rFonts w:ascii="Times New Roman" w:eastAsia="Times New Roman" w:hAnsi="Times New Roman" w:cs="Times New Roman"/>
          <w:sz w:val="24"/>
          <w:szCs w:val="24"/>
        </w:rPr>
        <w:tab/>
      </w:r>
      <w:r w:rsidRPr="00A308F0">
        <w:rPr>
          <w:rFonts w:ascii="Times New Roman" w:eastAsia="Times New Roman" w:hAnsi="Times New Roman" w:cs="Times New Roman"/>
          <w:sz w:val="24"/>
          <w:szCs w:val="24"/>
        </w:rPr>
        <w:tab/>
      </w:r>
      <w:r w:rsidRPr="00A308F0">
        <w:rPr>
          <w:rFonts w:ascii="Times New Roman" w:eastAsia="Times New Roman" w:hAnsi="Times New Roman" w:cs="Times New Roman"/>
          <w:sz w:val="24"/>
          <w:szCs w:val="24"/>
        </w:rPr>
        <w:tab/>
      </w:r>
      <w:r w:rsidRPr="00A308F0">
        <w:rPr>
          <w:rFonts w:ascii="Times New Roman" w:eastAsia="Times New Roman" w:hAnsi="Times New Roman" w:cs="Times New Roman"/>
          <w:sz w:val="24"/>
          <w:szCs w:val="24"/>
        </w:rPr>
        <w:tab/>
      </w:r>
      <w:r w:rsidRPr="00A308F0">
        <w:rPr>
          <w:rFonts w:ascii="Times New Roman" w:eastAsia="Times New Roman" w:hAnsi="Times New Roman" w:cs="Times New Roman"/>
          <w:sz w:val="24"/>
          <w:szCs w:val="24"/>
        </w:rPr>
        <w:tab/>
      </w:r>
      <w:r w:rsidRPr="00A308F0">
        <w:rPr>
          <w:rFonts w:ascii="Times New Roman" w:eastAsia="Times New Roman" w:hAnsi="Times New Roman" w:cs="Times New Roman"/>
          <w:sz w:val="24"/>
          <w:szCs w:val="24"/>
        </w:rPr>
        <w:tab/>
      </w:r>
    </w:p>
    <w:p w:rsidR="006A65D3" w:rsidRPr="00A308F0" w:rsidRDefault="006A65D3" w:rsidP="006A65D3">
      <w:pPr>
        <w:shd w:val="clear" w:color="auto" w:fill="FFFFFF"/>
        <w:spacing w:after="0" w:line="240" w:lineRule="auto"/>
        <w:ind w:left="23"/>
        <w:rPr>
          <w:rFonts w:ascii="Times New Roman" w:eastAsia="Times New Roman" w:hAnsi="Times New Roman" w:cs="Times New Roman"/>
          <w:bCs/>
          <w:color w:val="000000"/>
          <w:spacing w:val="-1"/>
          <w:sz w:val="24"/>
          <w:szCs w:val="24"/>
        </w:rPr>
      </w:pPr>
      <w:r w:rsidRPr="00F65F9B">
        <w:rPr>
          <w:rFonts w:ascii="Times New Roman" w:eastAsia="Times New Roman" w:hAnsi="Times New Roman" w:cs="Times New Roman"/>
          <w:bCs/>
          <w:color w:val="000000"/>
          <w:spacing w:val="-1"/>
          <w:sz w:val="24"/>
          <w:szCs w:val="24"/>
        </w:rPr>
        <w:t>Valsts kase</w:t>
      </w:r>
      <w:r w:rsidRPr="00A308F0">
        <w:rPr>
          <w:rFonts w:ascii="Times New Roman" w:eastAsia="Times New Roman" w:hAnsi="Times New Roman" w:cs="Times New Roman"/>
          <w:bCs/>
          <w:color w:val="000000"/>
          <w:spacing w:val="-1"/>
          <w:sz w:val="24"/>
          <w:szCs w:val="24"/>
        </w:rPr>
        <w:t xml:space="preserve">, kods: </w:t>
      </w:r>
      <w:r w:rsidRPr="00F65F9B">
        <w:rPr>
          <w:rFonts w:ascii="Times New Roman" w:eastAsia="Times New Roman" w:hAnsi="Times New Roman" w:cs="Times New Roman"/>
          <w:bCs/>
          <w:color w:val="000000"/>
          <w:spacing w:val="-1"/>
          <w:sz w:val="24"/>
          <w:szCs w:val="24"/>
        </w:rPr>
        <w:t>TRELLV22</w:t>
      </w:r>
      <w:r>
        <w:rPr>
          <w:rFonts w:ascii="Times New Roman" w:eastAsia="Times New Roman" w:hAnsi="Times New Roman" w:cs="Times New Roman"/>
          <w:bCs/>
          <w:color w:val="000000"/>
          <w:spacing w:val="-1"/>
          <w:sz w:val="24"/>
          <w:szCs w:val="24"/>
        </w:rPr>
        <w:tab/>
      </w:r>
      <w:r>
        <w:rPr>
          <w:rFonts w:ascii="Times New Roman" w:eastAsia="Times New Roman" w:hAnsi="Times New Roman" w:cs="Times New Roman"/>
          <w:bCs/>
          <w:color w:val="000000"/>
          <w:spacing w:val="-1"/>
          <w:sz w:val="24"/>
          <w:szCs w:val="24"/>
        </w:rPr>
        <w:tab/>
      </w:r>
      <w:r>
        <w:rPr>
          <w:rFonts w:ascii="Times New Roman" w:eastAsia="Times New Roman" w:hAnsi="Times New Roman" w:cs="Times New Roman"/>
          <w:bCs/>
          <w:color w:val="000000"/>
          <w:spacing w:val="-1"/>
          <w:sz w:val="24"/>
          <w:szCs w:val="24"/>
        </w:rPr>
        <w:tab/>
      </w:r>
      <w:r w:rsidRPr="00A308F0">
        <w:rPr>
          <w:rFonts w:ascii="Times New Roman" w:eastAsia="Times New Roman" w:hAnsi="Times New Roman" w:cs="Times New Roman"/>
          <w:bCs/>
          <w:color w:val="000000"/>
          <w:spacing w:val="-1"/>
          <w:sz w:val="24"/>
          <w:szCs w:val="24"/>
        </w:rPr>
        <w:t xml:space="preserve">Banka:                 , kods: </w:t>
      </w:r>
    </w:p>
    <w:p w:rsidR="006A65D3" w:rsidRPr="00F65F9B" w:rsidRDefault="006A65D3" w:rsidP="006A65D3">
      <w:pPr>
        <w:shd w:val="clear" w:color="auto" w:fill="FFFFFF"/>
        <w:spacing w:after="0" w:line="240" w:lineRule="auto"/>
        <w:ind w:left="23"/>
        <w:rPr>
          <w:rFonts w:ascii="Times New Roman" w:eastAsia="Times New Roman" w:hAnsi="Times New Roman" w:cs="Times New Roman"/>
          <w:bCs/>
          <w:color w:val="000000"/>
          <w:spacing w:val="-1"/>
          <w:sz w:val="24"/>
          <w:szCs w:val="24"/>
        </w:rPr>
      </w:pPr>
      <w:r w:rsidRPr="00A308F0">
        <w:rPr>
          <w:rFonts w:ascii="Times New Roman" w:eastAsia="Times New Roman" w:hAnsi="Times New Roman" w:cs="Times New Roman"/>
          <w:bCs/>
          <w:color w:val="000000"/>
          <w:spacing w:val="-1"/>
          <w:sz w:val="24"/>
          <w:szCs w:val="24"/>
        </w:rPr>
        <w:t xml:space="preserve">Konts: </w:t>
      </w:r>
      <w:r w:rsidRPr="00F65F9B">
        <w:rPr>
          <w:rFonts w:ascii="Times New Roman" w:eastAsia="Times New Roman" w:hAnsi="Times New Roman" w:cs="Times New Roman"/>
          <w:bCs/>
          <w:color w:val="000000"/>
          <w:spacing w:val="-1"/>
          <w:sz w:val="24"/>
          <w:szCs w:val="24"/>
        </w:rPr>
        <w:t>LV84TREL9800569641600</w:t>
      </w:r>
    </w:p>
    <w:p w:rsidR="006A65D3" w:rsidRPr="00A308F0" w:rsidRDefault="006A65D3" w:rsidP="006A65D3">
      <w:pPr>
        <w:shd w:val="clear" w:color="auto" w:fill="FFFFFF"/>
        <w:spacing w:after="0" w:line="240" w:lineRule="auto"/>
        <w:ind w:left="23"/>
        <w:rPr>
          <w:rFonts w:ascii="Times New Roman" w:eastAsia="Times New Roman" w:hAnsi="Times New Roman" w:cs="Times New Roman"/>
          <w:bCs/>
          <w:color w:val="000000"/>
          <w:spacing w:val="-1"/>
          <w:sz w:val="24"/>
          <w:szCs w:val="24"/>
        </w:rPr>
      </w:pPr>
      <w:r w:rsidRPr="00A308F0">
        <w:rPr>
          <w:rFonts w:ascii="Times New Roman" w:eastAsia="Times New Roman" w:hAnsi="Times New Roman" w:cs="Times New Roman"/>
          <w:bCs/>
          <w:color w:val="000000"/>
          <w:spacing w:val="-1"/>
          <w:sz w:val="24"/>
          <w:szCs w:val="24"/>
        </w:rPr>
        <w:tab/>
      </w:r>
      <w:r w:rsidRPr="00A308F0">
        <w:rPr>
          <w:rFonts w:ascii="Times New Roman" w:eastAsia="Times New Roman" w:hAnsi="Times New Roman" w:cs="Times New Roman"/>
          <w:bCs/>
          <w:color w:val="000000"/>
          <w:spacing w:val="-1"/>
          <w:sz w:val="24"/>
          <w:szCs w:val="24"/>
        </w:rPr>
        <w:tab/>
      </w:r>
      <w:r w:rsidRPr="00A308F0">
        <w:rPr>
          <w:rFonts w:ascii="Times New Roman" w:eastAsia="Times New Roman" w:hAnsi="Times New Roman" w:cs="Times New Roman"/>
          <w:bCs/>
          <w:color w:val="000000"/>
          <w:spacing w:val="-1"/>
          <w:sz w:val="24"/>
          <w:szCs w:val="24"/>
        </w:rPr>
        <w:tab/>
      </w:r>
      <w:r>
        <w:rPr>
          <w:rFonts w:ascii="Times New Roman" w:eastAsia="Times New Roman" w:hAnsi="Times New Roman" w:cs="Times New Roman"/>
          <w:bCs/>
          <w:color w:val="000000"/>
          <w:spacing w:val="-1"/>
          <w:sz w:val="24"/>
          <w:szCs w:val="24"/>
        </w:rPr>
        <w:tab/>
      </w:r>
      <w:r>
        <w:rPr>
          <w:rFonts w:ascii="Times New Roman" w:eastAsia="Times New Roman" w:hAnsi="Times New Roman" w:cs="Times New Roman"/>
          <w:bCs/>
          <w:color w:val="000000"/>
          <w:spacing w:val="-1"/>
          <w:sz w:val="24"/>
          <w:szCs w:val="24"/>
        </w:rPr>
        <w:tab/>
      </w:r>
      <w:r>
        <w:rPr>
          <w:rFonts w:ascii="Times New Roman" w:eastAsia="Times New Roman" w:hAnsi="Times New Roman" w:cs="Times New Roman"/>
          <w:bCs/>
          <w:color w:val="000000"/>
          <w:spacing w:val="-1"/>
          <w:sz w:val="24"/>
          <w:szCs w:val="24"/>
        </w:rPr>
        <w:tab/>
      </w:r>
      <w:r>
        <w:rPr>
          <w:rFonts w:ascii="Times New Roman" w:eastAsia="Times New Roman" w:hAnsi="Times New Roman" w:cs="Times New Roman"/>
          <w:bCs/>
          <w:color w:val="000000"/>
          <w:spacing w:val="-1"/>
          <w:sz w:val="24"/>
          <w:szCs w:val="24"/>
        </w:rPr>
        <w:tab/>
      </w:r>
      <w:r w:rsidRPr="00A308F0">
        <w:rPr>
          <w:rFonts w:ascii="Times New Roman" w:eastAsia="Times New Roman" w:hAnsi="Times New Roman" w:cs="Times New Roman"/>
          <w:bCs/>
          <w:color w:val="000000"/>
          <w:spacing w:val="-1"/>
          <w:sz w:val="24"/>
          <w:szCs w:val="24"/>
        </w:rPr>
        <w:t xml:space="preserve">Konts: </w:t>
      </w:r>
    </w:p>
    <w:p w:rsidR="006A65D3" w:rsidRPr="00A308F0" w:rsidRDefault="006A65D3" w:rsidP="006A65D3">
      <w:pPr>
        <w:shd w:val="clear" w:color="auto" w:fill="FFFFFF"/>
        <w:spacing w:after="0" w:line="240" w:lineRule="auto"/>
        <w:ind w:left="23"/>
        <w:rPr>
          <w:rFonts w:ascii="Times New Roman" w:eastAsia="Times New Roman" w:hAnsi="Times New Roman" w:cs="Times New Roman"/>
          <w:bCs/>
          <w:color w:val="000000"/>
          <w:spacing w:val="-1"/>
          <w:sz w:val="24"/>
          <w:szCs w:val="24"/>
        </w:rPr>
      </w:pPr>
    </w:p>
    <w:p w:rsidR="006A65D3" w:rsidRPr="00A308F0" w:rsidRDefault="006A65D3" w:rsidP="006A65D3">
      <w:pPr>
        <w:shd w:val="clear" w:color="auto" w:fill="FFFFFF"/>
        <w:spacing w:after="0" w:line="240" w:lineRule="auto"/>
        <w:ind w:left="23"/>
        <w:rPr>
          <w:rFonts w:ascii="Times New Roman" w:eastAsia="Times New Roman" w:hAnsi="Times New Roman" w:cs="Times New Roman"/>
          <w:bCs/>
          <w:color w:val="000000"/>
          <w:spacing w:val="-1"/>
          <w:sz w:val="24"/>
          <w:szCs w:val="24"/>
        </w:rPr>
      </w:pPr>
    </w:p>
    <w:p w:rsidR="006A65D3" w:rsidRPr="008B0DFE" w:rsidRDefault="006A65D3" w:rsidP="006A65D3">
      <w:pPr>
        <w:shd w:val="clear" w:color="auto" w:fill="FFFFFF"/>
        <w:spacing w:after="0" w:line="240" w:lineRule="auto"/>
        <w:ind w:left="5033" w:hanging="5010"/>
        <w:rPr>
          <w:rFonts w:ascii="Times New Roman" w:eastAsia="Times New Roman" w:hAnsi="Times New Roman" w:cs="Times New Roman"/>
          <w:bCs/>
          <w:i/>
          <w:color w:val="000000"/>
          <w:spacing w:val="-1"/>
          <w:sz w:val="24"/>
          <w:szCs w:val="24"/>
        </w:rPr>
      </w:pPr>
      <w:r w:rsidRPr="008B0DFE">
        <w:rPr>
          <w:rFonts w:ascii="Times New Roman" w:eastAsia="Times New Roman" w:hAnsi="Times New Roman" w:cs="Times New Roman"/>
          <w:bCs/>
          <w:i/>
          <w:color w:val="000000"/>
          <w:spacing w:val="-1"/>
          <w:sz w:val="24"/>
          <w:szCs w:val="24"/>
        </w:rPr>
        <w:t>amats</w:t>
      </w:r>
      <w:r w:rsidRPr="008B0DFE">
        <w:rPr>
          <w:rFonts w:ascii="Times New Roman" w:eastAsia="Times New Roman" w:hAnsi="Times New Roman" w:cs="Times New Roman"/>
          <w:bCs/>
          <w:i/>
          <w:color w:val="000000"/>
          <w:spacing w:val="-1"/>
          <w:sz w:val="24"/>
          <w:szCs w:val="24"/>
        </w:rPr>
        <w:tab/>
      </w:r>
      <w:proofErr w:type="spellStart"/>
      <w:r>
        <w:rPr>
          <w:rFonts w:ascii="Times New Roman" w:eastAsia="Times New Roman" w:hAnsi="Times New Roman" w:cs="Times New Roman"/>
          <w:bCs/>
          <w:i/>
          <w:color w:val="000000"/>
          <w:spacing w:val="-1"/>
          <w:sz w:val="24"/>
          <w:szCs w:val="24"/>
        </w:rPr>
        <w:t>amats</w:t>
      </w:r>
      <w:proofErr w:type="spellEnd"/>
    </w:p>
    <w:p w:rsidR="006A65D3" w:rsidRPr="00A308F0" w:rsidRDefault="006A65D3" w:rsidP="006A65D3">
      <w:pPr>
        <w:shd w:val="clear" w:color="auto" w:fill="FFFFFF"/>
        <w:spacing w:after="0" w:line="240" w:lineRule="auto"/>
        <w:ind w:left="23"/>
        <w:rPr>
          <w:rFonts w:ascii="Times New Roman" w:eastAsia="Times New Roman" w:hAnsi="Times New Roman" w:cs="Times New Roman"/>
          <w:bCs/>
          <w:color w:val="000000"/>
          <w:spacing w:val="-1"/>
          <w:sz w:val="24"/>
          <w:szCs w:val="24"/>
        </w:rPr>
      </w:pPr>
    </w:p>
    <w:p w:rsidR="006A65D3" w:rsidRPr="00A308F0" w:rsidRDefault="006A65D3" w:rsidP="006A65D3">
      <w:pPr>
        <w:shd w:val="clear" w:color="auto" w:fill="FFFFFF"/>
        <w:spacing w:after="0" w:line="240" w:lineRule="auto"/>
        <w:ind w:left="23"/>
        <w:rPr>
          <w:rFonts w:ascii="Times New Roman" w:eastAsia="Times New Roman" w:hAnsi="Times New Roman" w:cs="Times New Roman"/>
          <w:bCs/>
          <w:color w:val="000000"/>
          <w:spacing w:val="-1"/>
          <w:sz w:val="24"/>
          <w:szCs w:val="24"/>
        </w:rPr>
      </w:pPr>
      <w:r w:rsidRPr="00A308F0">
        <w:rPr>
          <w:rFonts w:ascii="Times New Roman" w:eastAsia="Times New Roman" w:hAnsi="Times New Roman" w:cs="Times New Roman"/>
          <w:bCs/>
          <w:color w:val="000000"/>
          <w:spacing w:val="-1"/>
          <w:sz w:val="24"/>
          <w:szCs w:val="24"/>
        </w:rPr>
        <w:t>_____________________ /</w:t>
      </w:r>
      <w:r>
        <w:rPr>
          <w:rFonts w:ascii="Times New Roman" w:eastAsia="Times New Roman" w:hAnsi="Times New Roman" w:cs="Times New Roman"/>
          <w:bCs/>
          <w:color w:val="000000"/>
          <w:spacing w:val="-1"/>
          <w:sz w:val="24"/>
          <w:szCs w:val="24"/>
        </w:rPr>
        <w:t>_______________</w:t>
      </w:r>
      <w:r w:rsidRPr="00A308F0">
        <w:rPr>
          <w:rFonts w:ascii="Times New Roman" w:eastAsia="Times New Roman" w:hAnsi="Times New Roman" w:cs="Times New Roman"/>
          <w:bCs/>
          <w:color w:val="000000"/>
          <w:spacing w:val="-1"/>
          <w:sz w:val="24"/>
          <w:szCs w:val="24"/>
        </w:rPr>
        <w:t xml:space="preserve"> /</w:t>
      </w:r>
      <w:r w:rsidRPr="00A308F0">
        <w:rPr>
          <w:rFonts w:ascii="Times New Roman" w:eastAsia="Times New Roman" w:hAnsi="Times New Roman" w:cs="Times New Roman"/>
          <w:bCs/>
          <w:color w:val="000000"/>
          <w:spacing w:val="-1"/>
          <w:sz w:val="24"/>
          <w:szCs w:val="24"/>
        </w:rPr>
        <w:tab/>
        <w:t xml:space="preserve">_________________ / </w:t>
      </w:r>
      <w:r>
        <w:rPr>
          <w:rFonts w:ascii="Times New Roman" w:eastAsia="Times New Roman" w:hAnsi="Times New Roman" w:cs="Times New Roman"/>
          <w:bCs/>
          <w:color w:val="000000"/>
          <w:spacing w:val="-1"/>
          <w:sz w:val="24"/>
          <w:szCs w:val="24"/>
        </w:rPr>
        <w:t>_____________</w:t>
      </w:r>
      <w:r w:rsidRPr="00A308F0">
        <w:rPr>
          <w:rFonts w:ascii="Times New Roman" w:eastAsia="Times New Roman" w:hAnsi="Times New Roman" w:cs="Times New Roman"/>
          <w:bCs/>
          <w:color w:val="000000"/>
          <w:spacing w:val="-1"/>
          <w:sz w:val="24"/>
          <w:szCs w:val="24"/>
        </w:rPr>
        <w:t xml:space="preserve"> /</w:t>
      </w:r>
    </w:p>
    <w:p w:rsidR="006A65D3" w:rsidRPr="008B0DFE" w:rsidRDefault="006A65D3" w:rsidP="006A65D3">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(paraksts, tā atšifrējums)</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sidRPr="008B0DFE">
        <w:rPr>
          <w:rFonts w:ascii="Times New Roman" w:eastAsia="Times New Roman" w:hAnsi="Times New Roman" w:cs="Times New Roman"/>
          <w:i/>
          <w:sz w:val="24"/>
          <w:szCs w:val="24"/>
        </w:rPr>
        <w:t>(paraksts, tā atšifrējums)</w:t>
      </w:r>
    </w:p>
    <w:p w:rsidR="006A65D3" w:rsidRPr="00A308F0" w:rsidRDefault="006A65D3" w:rsidP="006A65D3">
      <w:pPr>
        <w:spacing w:after="0" w:line="240" w:lineRule="auto"/>
        <w:rPr>
          <w:rFonts w:ascii="Times New Roman" w:eastAsia="Times New Roman" w:hAnsi="Times New Roman" w:cs="Times New Roman"/>
          <w:sz w:val="24"/>
          <w:szCs w:val="24"/>
        </w:rPr>
      </w:pPr>
    </w:p>
    <w:p w:rsidR="006A65D3" w:rsidRPr="00A308F0" w:rsidRDefault="006A65D3" w:rsidP="006A65D3">
      <w:pPr>
        <w:spacing w:after="0" w:line="240" w:lineRule="auto"/>
        <w:rPr>
          <w:rFonts w:ascii="Times New Roman" w:eastAsia="Times New Roman" w:hAnsi="Times New Roman" w:cs="Times New Roman"/>
          <w:sz w:val="28"/>
          <w:szCs w:val="24"/>
        </w:rPr>
      </w:pPr>
    </w:p>
    <w:p w:rsidR="006A65D3" w:rsidRPr="00A308F0" w:rsidRDefault="006A65D3" w:rsidP="006A65D3"/>
    <w:p w:rsidR="006A65D3" w:rsidRDefault="006A65D3" w:rsidP="006A65D3">
      <w:pPr>
        <w:spacing w:after="160" w:line="259"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br w:type="page"/>
      </w:r>
    </w:p>
    <w:tbl>
      <w:tblPr>
        <w:tblW w:w="9367" w:type="dxa"/>
        <w:tblLook w:val="04A0" w:firstRow="1" w:lastRow="0" w:firstColumn="1" w:lastColumn="0" w:noHBand="0" w:noVBand="1"/>
      </w:tblPr>
      <w:tblGrid>
        <w:gridCol w:w="547"/>
        <w:gridCol w:w="945"/>
        <w:gridCol w:w="2482"/>
        <w:gridCol w:w="942"/>
        <w:gridCol w:w="1023"/>
        <w:gridCol w:w="1179"/>
        <w:gridCol w:w="1097"/>
        <w:gridCol w:w="1152"/>
      </w:tblGrid>
      <w:tr w:rsidR="006A65D3" w:rsidRPr="00BA043E" w:rsidTr="006A65D3">
        <w:trPr>
          <w:trHeight w:val="1101"/>
        </w:trPr>
        <w:tc>
          <w:tcPr>
            <w:tcW w:w="547" w:type="dxa"/>
            <w:tcBorders>
              <w:top w:val="nil"/>
              <w:left w:val="nil"/>
              <w:bottom w:val="nil"/>
              <w:right w:val="nil"/>
            </w:tcBorders>
            <w:shd w:val="clear" w:color="auto" w:fill="auto"/>
            <w:noWrap/>
            <w:vAlign w:val="bottom"/>
            <w:hideMark/>
          </w:tcPr>
          <w:p w:rsidR="006A65D3" w:rsidRPr="00BA043E" w:rsidRDefault="006A65D3" w:rsidP="006A65D3">
            <w:pPr>
              <w:spacing w:after="0" w:line="240" w:lineRule="auto"/>
              <w:rPr>
                <w:rFonts w:ascii="Times New Roman" w:eastAsia="Times New Roman" w:hAnsi="Times New Roman" w:cs="Times New Roman"/>
                <w:sz w:val="24"/>
                <w:szCs w:val="24"/>
                <w:lang w:eastAsia="lv-LV"/>
              </w:rPr>
            </w:pPr>
          </w:p>
        </w:tc>
        <w:tc>
          <w:tcPr>
            <w:tcW w:w="945" w:type="dxa"/>
            <w:tcBorders>
              <w:top w:val="nil"/>
              <w:left w:val="nil"/>
              <w:bottom w:val="nil"/>
              <w:right w:val="nil"/>
            </w:tcBorders>
            <w:shd w:val="clear" w:color="auto" w:fill="auto"/>
            <w:noWrap/>
            <w:vAlign w:val="bottom"/>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c>
          <w:tcPr>
            <w:tcW w:w="2482" w:type="dxa"/>
            <w:tcBorders>
              <w:top w:val="nil"/>
              <w:left w:val="nil"/>
              <w:bottom w:val="nil"/>
              <w:right w:val="nil"/>
            </w:tcBorders>
            <w:shd w:val="clear" w:color="auto" w:fill="auto"/>
            <w:noWrap/>
            <w:vAlign w:val="bottom"/>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c>
          <w:tcPr>
            <w:tcW w:w="941" w:type="dxa"/>
            <w:tcBorders>
              <w:top w:val="nil"/>
              <w:left w:val="nil"/>
              <w:bottom w:val="nil"/>
              <w:right w:val="nil"/>
            </w:tcBorders>
            <w:shd w:val="clear" w:color="auto" w:fill="auto"/>
            <w:noWrap/>
            <w:vAlign w:val="bottom"/>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c>
          <w:tcPr>
            <w:tcW w:w="1023" w:type="dxa"/>
            <w:tcBorders>
              <w:top w:val="nil"/>
              <w:left w:val="nil"/>
              <w:bottom w:val="nil"/>
              <w:right w:val="nil"/>
            </w:tcBorders>
            <w:shd w:val="clear" w:color="auto" w:fill="auto"/>
            <w:noWrap/>
            <w:vAlign w:val="bottom"/>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c>
          <w:tcPr>
            <w:tcW w:w="3427" w:type="dxa"/>
            <w:gridSpan w:val="3"/>
            <w:tcBorders>
              <w:top w:val="nil"/>
              <w:left w:val="nil"/>
              <w:bottom w:val="nil"/>
              <w:right w:val="nil"/>
            </w:tcBorders>
            <w:shd w:val="clear" w:color="auto" w:fill="auto"/>
            <w:hideMark/>
          </w:tcPr>
          <w:p w:rsidR="006A65D3" w:rsidRPr="00D774EB" w:rsidRDefault="006A65D3" w:rsidP="006A65D3">
            <w:pPr>
              <w:spacing w:after="0" w:line="240" w:lineRule="auto"/>
              <w:jc w:val="right"/>
              <w:rPr>
                <w:rFonts w:ascii="Times New Roman" w:eastAsia="Times New Roman" w:hAnsi="Times New Roman" w:cs="Times New Roman"/>
                <w:color w:val="000000"/>
                <w:sz w:val="20"/>
                <w:szCs w:val="20"/>
                <w:lang w:eastAsia="lv-LV"/>
              </w:rPr>
            </w:pPr>
            <w:r w:rsidRPr="00D774EB">
              <w:rPr>
                <w:rFonts w:ascii="Times New Roman" w:eastAsia="Times New Roman" w:hAnsi="Times New Roman" w:cs="Times New Roman"/>
                <w:b/>
                <w:bCs/>
                <w:color w:val="000000"/>
                <w:sz w:val="20"/>
                <w:szCs w:val="20"/>
                <w:lang w:eastAsia="lv-LV"/>
              </w:rPr>
              <w:t>1.pielikums</w:t>
            </w:r>
            <w:r w:rsidRPr="00D774EB">
              <w:rPr>
                <w:rFonts w:ascii="Times New Roman" w:eastAsia="Times New Roman" w:hAnsi="Times New Roman" w:cs="Times New Roman"/>
                <w:color w:val="000000"/>
                <w:sz w:val="20"/>
                <w:szCs w:val="20"/>
                <w:lang w:eastAsia="lv-LV"/>
              </w:rPr>
              <w:br/>
              <w:t xml:space="preserve">Priekules novada pašvaldības </w:t>
            </w:r>
            <w:r w:rsidRPr="00D774EB">
              <w:rPr>
                <w:rFonts w:ascii="Times New Roman" w:eastAsia="Times New Roman" w:hAnsi="Times New Roman" w:cs="Times New Roman"/>
                <w:color w:val="000000"/>
                <w:sz w:val="20"/>
                <w:szCs w:val="20"/>
                <w:lang w:eastAsia="lv-LV"/>
              </w:rPr>
              <w:br/>
              <w:t>____._ ____. ___________</w:t>
            </w:r>
            <w:r w:rsidRPr="00D774EB">
              <w:rPr>
                <w:rFonts w:ascii="Times New Roman" w:eastAsia="Times New Roman" w:hAnsi="Times New Roman" w:cs="Times New Roman"/>
                <w:color w:val="000000"/>
                <w:sz w:val="20"/>
                <w:szCs w:val="20"/>
                <w:lang w:eastAsia="lv-LV"/>
              </w:rPr>
              <w:br/>
              <w:t>Līgumam Nr. ___________</w:t>
            </w:r>
          </w:p>
        </w:tc>
      </w:tr>
      <w:tr w:rsidR="006A65D3" w:rsidRPr="00BA043E" w:rsidTr="006A65D3">
        <w:trPr>
          <w:trHeight w:val="280"/>
        </w:trPr>
        <w:tc>
          <w:tcPr>
            <w:tcW w:w="547" w:type="dxa"/>
            <w:tcBorders>
              <w:top w:val="nil"/>
              <w:left w:val="nil"/>
              <w:bottom w:val="nil"/>
              <w:right w:val="nil"/>
            </w:tcBorders>
            <w:shd w:val="clear" w:color="auto" w:fill="auto"/>
            <w:noWrap/>
            <w:vAlign w:val="bottom"/>
            <w:hideMark/>
          </w:tcPr>
          <w:p w:rsidR="006A65D3" w:rsidRPr="00BA043E" w:rsidRDefault="006A65D3" w:rsidP="006A65D3">
            <w:pPr>
              <w:spacing w:after="0" w:line="240" w:lineRule="auto"/>
              <w:jc w:val="right"/>
              <w:rPr>
                <w:rFonts w:ascii="Times New Roman" w:eastAsia="Times New Roman" w:hAnsi="Times New Roman" w:cs="Times New Roman"/>
                <w:color w:val="000000"/>
                <w:sz w:val="16"/>
                <w:szCs w:val="16"/>
                <w:lang w:eastAsia="lv-LV"/>
              </w:rPr>
            </w:pPr>
          </w:p>
        </w:tc>
        <w:tc>
          <w:tcPr>
            <w:tcW w:w="945" w:type="dxa"/>
            <w:tcBorders>
              <w:top w:val="nil"/>
              <w:left w:val="nil"/>
              <w:bottom w:val="nil"/>
              <w:right w:val="nil"/>
            </w:tcBorders>
            <w:shd w:val="clear" w:color="auto" w:fill="auto"/>
            <w:noWrap/>
            <w:vAlign w:val="bottom"/>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c>
          <w:tcPr>
            <w:tcW w:w="2482" w:type="dxa"/>
            <w:tcBorders>
              <w:top w:val="nil"/>
              <w:left w:val="nil"/>
              <w:bottom w:val="nil"/>
              <w:right w:val="nil"/>
            </w:tcBorders>
            <w:shd w:val="clear" w:color="auto" w:fill="auto"/>
            <w:noWrap/>
            <w:vAlign w:val="bottom"/>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c>
          <w:tcPr>
            <w:tcW w:w="941" w:type="dxa"/>
            <w:tcBorders>
              <w:top w:val="nil"/>
              <w:left w:val="nil"/>
              <w:bottom w:val="nil"/>
              <w:right w:val="nil"/>
            </w:tcBorders>
            <w:shd w:val="clear" w:color="auto" w:fill="auto"/>
            <w:noWrap/>
            <w:vAlign w:val="bottom"/>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c>
          <w:tcPr>
            <w:tcW w:w="1023" w:type="dxa"/>
            <w:tcBorders>
              <w:top w:val="nil"/>
              <w:left w:val="nil"/>
              <w:bottom w:val="nil"/>
              <w:right w:val="nil"/>
            </w:tcBorders>
            <w:shd w:val="clear" w:color="auto" w:fill="auto"/>
            <w:noWrap/>
            <w:vAlign w:val="bottom"/>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c>
          <w:tcPr>
            <w:tcW w:w="1178" w:type="dxa"/>
            <w:tcBorders>
              <w:top w:val="nil"/>
              <w:left w:val="nil"/>
              <w:bottom w:val="nil"/>
              <w:right w:val="nil"/>
            </w:tcBorders>
            <w:shd w:val="clear" w:color="auto" w:fill="auto"/>
            <w:noWrap/>
            <w:vAlign w:val="bottom"/>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c>
          <w:tcPr>
            <w:tcW w:w="1097" w:type="dxa"/>
            <w:tcBorders>
              <w:top w:val="nil"/>
              <w:left w:val="nil"/>
              <w:bottom w:val="nil"/>
              <w:right w:val="nil"/>
            </w:tcBorders>
            <w:shd w:val="clear" w:color="auto" w:fill="auto"/>
            <w:noWrap/>
            <w:vAlign w:val="bottom"/>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c>
          <w:tcPr>
            <w:tcW w:w="1152" w:type="dxa"/>
            <w:tcBorders>
              <w:top w:val="nil"/>
              <w:left w:val="nil"/>
              <w:bottom w:val="nil"/>
              <w:right w:val="nil"/>
            </w:tcBorders>
            <w:shd w:val="clear" w:color="auto" w:fill="auto"/>
            <w:noWrap/>
            <w:vAlign w:val="bottom"/>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r>
      <w:tr w:rsidR="006A65D3" w:rsidRPr="00BA043E" w:rsidTr="006A65D3">
        <w:trPr>
          <w:trHeight w:val="255"/>
        </w:trPr>
        <w:tc>
          <w:tcPr>
            <w:tcW w:w="547" w:type="dxa"/>
            <w:tcBorders>
              <w:top w:val="nil"/>
              <w:left w:val="nil"/>
              <w:bottom w:val="nil"/>
              <w:right w:val="nil"/>
            </w:tcBorders>
            <w:shd w:val="clear" w:color="auto" w:fill="auto"/>
            <w:noWrap/>
            <w:vAlign w:val="bottom"/>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c>
          <w:tcPr>
            <w:tcW w:w="945" w:type="dxa"/>
            <w:tcBorders>
              <w:top w:val="nil"/>
              <w:left w:val="nil"/>
              <w:bottom w:val="nil"/>
              <w:right w:val="nil"/>
            </w:tcBorders>
            <w:shd w:val="clear" w:color="auto" w:fill="auto"/>
            <w:noWrap/>
            <w:vAlign w:val="bottom"/>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c>
          <w:tcPr>
            <w:tcW w:w="2482" w:type="dxa"/>
            <w:tcBorders>
              <w:top w:val="nil"/>
              <w:left w:val="nil"/>
              <w:bottom w:val="nil"/>
              <w:right w:val="nil"/>
            </w:tcBorders>
            <w:shd w:val="clear" w:color="auto" w:fill="auto"/>
            <w:noWrap/>
            <w:vAlign w:val="bottom"/>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c>
          <w:tcPr>
            <w:tcW w:w="941" w:type="dxa"/>
            <w:tcBorders>
              <w:top w:val="nil"/>
              <w:left w:val="nil"/>
              <w:bottom w:val="nil"/>
              <w:right w:val="nil"/>
            </w:tcBorders>
            <w:shd w:val="clear" w:color="auto" w:fill="auto"/>
            <w:noWrap/>
            <w:vAlign w:val="bottom"/>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c>
          <w:tcPr>
            <w:tcW w:w="1023" w:type="dxa"/>
            <w:tcBorders>
              <w:top w:val="nil"/>
              <w:left w:val="nil"/>
              <w:bottom w:val="nil"/>
              <w:right w:val="nil"/>
            </w:tcBorders>
            <w:shd w:val="clear" w:color="auto" w:fill="auto"/>
            <w:noWrap/>
            <w:vAlign w:val="bottom"/>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c>
          <w:tcPr>
            <w:tcW w:w="1178" w:type="dxa"/>
            <w:tcBorders>
              <w:top w:val="nil"/>
              <w:left w:val="nil"/>
              <w:bottom w:val="nil"/>
              <w:right w:val="nil"/>
            </w:tcBorders>
            <w:shd w:val="clear" w:color="auto" w:fill="auto"/>
            <w:noWrap/>
            <w:vAlign w:val="bottom"/>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c>
          <w:tcPr>
            <w:tcW w:w="1097" w:type="dxa"/>
            <w:tcBorders>
              <w:top w:val="nil"/>
              <w:left w:val="nil"/>
              <w:bottom w:val="nil"/>
              <w:right w:val="nil"/>
            </w:tcBorders>
            <w:shd w:val="clear" w:color="auto" w:fill="auto"/>
            <w:noWrap/>
            <w:vAlign w:val="bottom"/>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c>
          <w:tcPr>
            <w:tcW w:w="1152" w:type="dxa"/>
            <w:tcBorders>
              <w:top w:val="nil"/>
              <w:left w:val="nil"/>
              <w:bottom w:val="nil"/>
              <w:right w:val="nil"/>
            </w:tcBorders>
            <w:shd w:val="clear" w:color="auto" w:fill="auto"/>
            <w:noWrap/>
            <w:vAlign w:val="bottom"/>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r>
      <w:tr w:rsidR="006A65D3" w:rsidRPr="00BA043E" w:rsidTr="006A65D3">
        <w:trPr>
          <w:trHeight w:val="255"/>
        </w:trPr>
        <w:tc>
          <w:tcPr>
            <w:tcW w:w="9367" w:type="dxa"/>
            <w:gridSpan w:val="8"/>
            <w:tcBorders>
              <w:top w:val="nil"/>
              <w:left w:val="nil"/>
              <w:bottom w:val="nil"/>
              <w:right w:val="nil"/>
            </w:tcBorders>
            <w:shd w:val="clear" w:color="auto" w:fill="auto"/>
            <w:noWrap/>
            <w:vAlign w:val="bottom"/>
            <w:hideMark/>
          </w:tcPr>
          <w:p w:rsidR="006A65D3" w:rsidRPr="00D774EB" w:rsidRDefault="006A65D3" w:rsidP="006A65D3">
            <w:pPr>
              <w:spacing w:after="0" w:line="240" w:lineRule="auto"/>
              <w:jc w:val="center"/>
              <w:rPr>
                <w:rFonts w:ascii="Times New Roman" w:eastAsia="Times New Roman" w:hAnsi="Times New Roman" w:cs="Times New Roman"/>
                <w:b/>
                <w:bCs/>
                <w:color w:val="000000"/>
                <w:sz w:val="24"/>
                <w:szCs w:val="24"/>
                <w:lang w:eastAsia="lv-LV"/>
              </w:rPr>
            </w:pPr>
            <w:r w:rsidRPr="00D774EB">
              <w:rPr>
                <w:rFonts w:ascii="Times New Roman" w:eastAsia="Times New Roman" w:hAnsi="Times New Roman" w:cs="Times New Roman"/>
                <w:b/>
                <w:bCs/>
                <w:color w:val="000000"/>
                <w:sz w:val="24"/>
                <w:szCs w:val="24"/>
                <w:lang w:eastAsia="lv-LV"/>
              </w:rPr>
              <w:t>PIEŅEMŠANAS – NODOŠANAS AKTS Nr._____</w:t>
            </w:r>
          </w:p>
        </w:tc>
      </w:tr>
      <w:tr w:rsidR="006A65D3" w:rsidRPr="00BA043E" w:rsidTr="006A65D3">
        <w:trPr>
          <w:trHeight w:val="255"/>
        </w:trPr>
        <w:tc>
          <w:tcPr>
            <w:tcW w:w="547" w:type="dxa"/>
            <w:tcBorders>
              <w:top w:val="nil"/>
              <w:left w:val="nil"/>
              <w:bottom w:val="nil"/>
              <w:right w:val="nil"/>
            </w:tcBorders>
            <w:shd w:val="clear" w:color="auto" w:fill="auto"/>
            <w:noWrap/>
            <w:vAlign w:val="bottom"/>
            <w:hideMark/>
          </w:tcPr>
          <w:p w:rsidR="006A65D3" w:rsidRPr="00BA043E" w:rsidRDefault="006A65D3" w:rsidP="006A65D3">
            <w:pPr>
              <w:spacing w:after="0" w:line="240" w:lineRule="auto"/>
              <w:jc w:val="center"/>
              <w:rPr>
                <w:rFonts w:ascii="Times New Roman" w:eastAsia="Times New Roman" w:hAnsi="Times New Roman" w:cs="Times New Roman"/>
                <w:b/>
                <w:bCs/>
                <w:color w:val="000000"/>
                <w:lang w:eastAsia="lv-LV"/>
              </w:rPr>
            </w:pPr>
          </w:p>
        </w:tc>
        <w:tc>
          <w:tcPr>
            <w:tcW w:w="945" w:type="dxa"/>
            <w:tcBorders>
              <w:top w:val="nil"/>
              <w:left w:val="nil"/>
              <w:bottom w:val="nil"/>
              <w:right w:val="nil"/>
            </w:tcBorders>
            <w:shd w:val="clear" w:color="auto" w:fill="auto"/>
            <w:noWrap/>
            <w:vAlign w:val="bottom"/>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c>
          <w:tcPr>
            <w:tcW w:w="2482" w:type="dxa"/>
            <w:tcBorders>
              <w:top w:val="nil"/>
              <w:left w:val="nil"/>
              <w:bottom w:val="nil"/>
              <w:right w:val="nil"/>
            </w:tcBorders>
            <w:shd w:val="clear" w:color="auto" w:fill="auto"/>
            <w:noWrap/>
            <w:vAlign w:val="bottom"/>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c>
          <w:tcPr>
            <w:tcW w:w="941" w:type="dxa"/>
            <w:tcBorders>
              <w:top w:val="nil"/>
              <w:left w:val="nil"/>
              <w:bottom w:val="nil"/>
              <w:right w:val="nil"/>
            </w:tcBorders>
            <w:shd w:val="clear" w:color="auto" w:fill="auto"/>
            <w:noWrap/>
            <w:vAlign w:val="bottom"/>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c>
          <w:tcPr>
            <w:tcW w:w="1023" w:type="dxa"/>
            <w:tcBorders>
              <w:top w:val="nil"/>
              <w:left w:val="nil"/>
              <w:bottom w:val="nil"/>
              <w:right w:val="nil"/>
            </w:tcBorders>
            <w:shd w:val="clear" w:color="auto" w:fill="auto"/>
            <w:noWrap/>
            <w:vAlign w:val="bottom"/>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c>
          <w:tcPr>
            <w:tcW w:w="1178" w:type="dxa"/>
            <w:tcBorders>
              <w:top w:val="nil"/>
              <w:left w:val="nil"/>
              <w:bottom w:val="nil"/>
              <w:right w:val="nil"/>
            </w:tcBorders>
            <w:shd w:val="clear" w:color="auto" w:fill="auto"/>
            <w:noWrap/>
            <w:vAlign w:val="bottom"/>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c>
          <w:tcPr>
            <w:tcW w:w="1097" w:type="dxa"/>
            <w:tcBorders>
              <w:top w:val="nil"/>
              <w:left w:val="nil"/>
              <w:bottom w:val="nil"/>
              <w:right w:val="nil"/>
            </w:tcBorders>
            <w:shd w:val="clear" w:color="auto" w:fill="auto"/>
            <w:noWrap/>
            <w:vAlign w:val="bottom"/>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c>
          <w:tcPr>
            <w:tcW w:w="1152" w:type="dxa"/>
            <w:tcBorders>
              <w:top w:val="nil"/>
              <w:left w:val="nil"/>
              <w:bottom w:val="nil"/>
              <w:right w:val="nil"/>
            </w:tcBorders>
            <w:shd w:val="clear" w:color="auto" w:fill="auto"/>
            <w:noWrap/>
            <w:vAlign w:val="bottom"/>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r>
      <w:tr w:rsidR="006A65D3" w:rsidRPr="00BA043E" w:rsidTr="006A65D3">
        <w:trPr>
          <w:trHeight w:val="255"/>
        </w:trPr>
        <w:tc>
          <w:tcPr>
            <w:tcW w:w="547" w:type="dxa"/>
            <w:tcBorders>
              <w:top w:val="nil"/>
              <w:left w:val="nil"/>
              <w:bottom w:val="nil"/>
              <w:right w:val="nil"/>
            </w:tcBorders>
            <w:shd w:val="clear" w:color="auto" w:fill="auto"/>
            <w:noWrap/>
            <w:vAlign w:val="bottom"/>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c>
          <w:tcPr>
            <w:tcW w:w="945" w:type="dxa"/>
            <w:tcBorders>
              <w:top w:val="nil"/>
              <w:left w:val="nil"/>
              <w:bottom w:val="nil"/>
              <w:right w:val="nil"/>
            </w:tcBorders>
            <w:shd w:val="clear" w:color="auto" w:fill="auto"/>
            <w:noWrap/>
            <w:vAlign w:val="bottom"/>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c>
          <w:tcPr>
            <w:tcW w:w="2482" w:type="dxa"/>
            <w:tcBorders>
              <w:top w:val="nil"/>
              <w:left w:val="nil"/>
              <w:bottom w:val="nil"/>
              <w:right w:val="nil"/>
            </w:tcBorders>
            <w:shd w:val="clear" w:color="auto" w:fill="auto"/>
            <w:noWrap/>
            <w:vAlign w:val="bottom"/>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c>
          <w:tcPr>
            <w:tcW w:w="941" w:type="dxa"/>
            <w:tcBorders>
              <w:top w:val="nil"/>
              <w:left w:val="nil"/>
              <w:bottom w:val="nil"/>
              <w:right w:val="nil"/>
            </w:tcBorders>
            <w:shd w:val="clear" w:color="auto" w:fill="auto"/>
            <w:noWrap/>
            <w:vAlign w:val="bottom"/>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c>
          <w:tcPr>
            <w:tcW w:w="1023" w:type="dxa"/>
            <w:tcBorders>
              <w:top w:val="nil"/>
              <w:left w:val="nil"/>
              <w:bottom w:val="nil"/>
              <w:right w:val="nil"/>
            </w:tcBorders>
            <w:shd w:val="clear" w:color="auto" w:fill="auto"/>
            <w:noWrap/>
            <w:vAlign w:val="bottom"/>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c>
          <w:tcPr>
            <w:tcW w:w="1178" w:type="dxa"/>
            <w:tcBorders>
              <w:top w:val="nil"/>
              <w:left w:val="nil"/>
              <w:bottom w:val="nil"/>
              <w:right w:val="nil"/>
            </w:tcBorders>
            <w:shd w:val="clear" w:color="auto" w:fill="auto"/>
            <w:noWrap/>
            <w:vAlign w:val="bottom"/>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c>
          <w:tcPr>
            <w:tcW w:w="1097" w:type="dxa"/>
            <w:tcBorders>
              <w:top w:val="nil"/>
              <w:left w:val="nil"/>
              <w:bottom w:val="nil"/>
              <w:right w:val="nil"/>
            </w:tcBorders>
            <w:shd w:val="clear" w:color="auto" w:fill="auto"/>
            <w:noWrap/>
            <w:vAlign w:val="bottom"/>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c>
          <w:tcPr>
            <w:tcW w:w="1152" w:type="dxa"/>
            <w:tcBorders>
              <w:top w:val="nil"/>
              <w:left w:val="nil"/>
              <w:bottom w:val="nil"/>
              <w:right w:val="nil"/>
            </w:tcBorders>
            <w:shd w:val="clear" w:color="auto" w:fill="auto"/>
            <w:noWrap/>
            <w:vAlign w:val="bottom"/>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r>
      <w:tr w:rsidR="006A65D3" w:rsidRPr="00BA043E" w:rsidTr="006A65D3">
        <w:trPr>
          <w:trHeight w:val="255"/>
        </w:trPr>
        <w:tc>
          <w:tcPr>
            <w:tcW w:w="9367" w:type="dxa"/>
            <w:gridSpan w:val="8"/>
            <w:tcBorders>
              <w:top w:val="nil"/>
              <w:left w:val="nil"/>
              <w:bottom w:val="nil"/>
              <w:right w:val="nil"/>
            </w:tcBorders>
            <w:shd w:val="clear" w:color="auto" w:fill="auto"/>
            <w:noWrap/>
            <w:vAlign w:val="center"/>
            <w:hideMark/>
          </w:tcPr>
          <w:p w:rsidR="006A65D3" w:rsidRPr="00D774EB" w:rsidRDefault="006A65D3" w:rsidP="006A65D3">
            <w:pPr>
              <w:spacing w:after="0" w:line="240" w:lineRule="auto"/>
              <w:jc w:val="right"/>
              <w:rPr>
                <w:rFonts w:ascii="Times New Roman" w:eastAsia="Times New Roman" w:hAnsi="Times New Roman" w:cs="Times New Roman"/>
                <w:color w:val="000000"/>
                <w:sz w:val="20"/>
                <w:szCs w:val="20"/>
                <w:lang w:eastAsia="lv-LV"/>
              </w:rPr>
            </w:pPr>
            <w:r w:rsidRPr="00D774EB">
              <w:rPr>
                <w:rFonts w:ascii="Times New Roman" w:eastAsia="Times New Roman" w:hAnsi="Times New Roman" w:cs="Times New Roman"/>
                <w:color w:val="000000"/>
                <w:sz w:val="20"/>
                <w:szCs w:val="20"/>
                <w:lang w:eastAsia="lv-LV"/>
              </w:rPr>
              <w:t>201__.gada ______________</w:t>
            </w:r>
          </w:p>
        </w:tc>
      </w:tr>
      <w:tr w:rsidR="006A65D3" w:rsidRPr="00BA043E" w:rsidTr="006A65D3">
        <w:trPr>
          <w:trHeight w:val="255"/>
        </w:trPr>
        <w:tc>
          <w:tcPr>
            <w:tcW w:w="547" w:type="dxa"/>
            <w:tcBorders>
              <w:top w:val="nil"/>
              <w:left w:val="nil"/>
              <w:bottom w:val="nil"/>
              <w:right w:val="nil"/>
            </w:tcBorders>
            <w:shd w:val="clear" w:color="auto" w:fill="auto"/>
            <w:noWrap/>
            <w:vAlign w:val="bottom"/>
            <w:hideMark/>
          </w:tcPr>
          <w:p w:rsidR="006A65D3" w:rsidRPr="00BA043E" w:rsidRDefault="006A65D3" w:rsidP="006A65D3">
            <w:pPr>
              <w:spacing w:after="0" w:line="240" w:lineRule="auto"/>
              <w:jc w:val="right"/>
              <w:rPr>
                <w:rFonts w:ascii="Times New Roman" w:eastAsia="Times New Roman" w:hAnsi="Times New Roman" w:cs="Times New Roman"/>
                <w:color w:val="000000"/>
                <w:lang w:eastAsia="lv-LV"/>
              </w:rPr>
            </w:pPr>
          </w:p>
        </w:tc>
        <w:tc>
          <w:tcPr>
            <w:tcW w:w="945" w:type="dxa"/>
            <w:tcBorders>
              <w:top w:val="nil"/>
              <w:left w:val="nil"/>
              <w:bottom w:val="nil"/>
              <w:right w:val="nil"/>
            </w:tcBorders>
            <w:shd w:val="clear" w:color="auto" w:fill="auto"/>
            <w:noWrap/>
            <w:vAlign w:val="bottom"/>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c>
          <w:tcPr>
            <w:tcW w:w="2482" w:type="dxa"/>
            <w:tcBorders>
              <w:top w:val="nil"/>
              <w:left w:val="nil"/>
              <w:bottom w:val="nil"/>
              <w:right w:val="nil"/>
            </w:tcBorders>
            <w:shd w:val="clear" w:color="auto" w:fill="auto"/>
            <w:noWrap/>
            <w:vAlign w:val="bottom"/>
            <w:hideMark/>
          </w:tcPr>
          <w:p w:rsidR="006A65D3" w:rsidRPr="00D774EB" w:rsidRDefault="006A65D3" w:rsidP="006A65D3">
            <w:pPr>
              <w:spacing w:after="0" w:line="240" w:lineRule="auto"/>
              <w:rPr>
                <w:rFonts w:ascii="Times New Roman" w:eastAsia="Times New Roman" w:hAnsi="Times New Roman" w:cs="Times New Roman"/>
                <w:sz w:val="20"/>
                <w:szCs w:val="20"/>
                <w:lang w:eastAsia="lv-LV"/>
              </w:rPr>
            </w:pPr>
          </w:p>
        </w:tc>
        <w:tc>
          <w:tcPr>
            <w:tcW w:w="941" w:type="dxa"/>
            <w:tcBorders>
              <w:top w:val="nil"/>
              <w:left w:val="nil"/>
              <w:bottom w:val="nil"/>
              <w:right w:val="nil"/>
            </w:tcBorders>
            <w:shd w:val="clear" w:color="auto" w:fill="auto"/>
            <w:noWrap/>
            <w:vAlign w:val="bottom"/>
            <w:hideMark/>
          </w:tcPr>
          <w:p w:rsidR="006A65D3" w:rsidRPr="00D774EB" w:rsidRDefault="006A65D3" w:rsidP="006A65D3">
            <w:pPr>
              <w:spacing w:after="0" w:line="240" w:lineRule="auto"/>
              <w:rPr>
                <w:rFonts w:ascii="Times New Roman" w:eastAsia="Times New Roman" w:hAnsi="Times New Roman" w:cs="Times New Roman"/>
                <w:sz w:val="20"/>
                <w:szCs w:val="20"/>
                <w:lang w:eastAsia="lv-LV"/>
              </w:rPr>
            </w:pPr>
          </w:p>
        </w:tc>
        <w:tc>
          <w:tcPr>
            <w:tcW w:w="1023" w:type="dxa"/>
            <w:tcBorders>
              <w:top w:val="nil"/>
              <w:left w:val="nil"/>
              <w:bottom w:val="nil"/>
              <w:right w:val="nil"/>
            </w:tcBorders>
            <w:shd w:val="clear" w:color="auto" w:fill="auto"/>
            <w:noWrap/>
            <w:vAlign w:val="bottom"/>
            <w:hideMark/>
          </w:tcPr>
          <w:p w:rsidR="006A65D3" w:rsidRPr="00D774EB" w:rsidRDefault="006A65D3" w:rsidP="006A65D3">
            <w:pPr>
              <w:spacing w:after="0" w:line="240" w:lineRule="auto"/>
              <w:rPr>
                <w:rFonts w:ascii="Times New Roman" w:eastAsia="Times New Roman" w:hAnsi="Times New Roman" w:cs="Times New Roman"/>
                <w:sz w:val="20"/>
                <w:szCs w:val="20"/>
                <w:lang w:eastAsia="lv-LV"/>
              </w:rPr>
            </w:pPr>
          </w:p>
        </w:tc>
        <w:tc>
          <w:tcPr>
            <w:tcW w:w="1178" w:type="dxa"/>
            <w:tcBorders>
              <w:top w:val="nil"/>
              <w:left w:val="nil"/>
              <w:bottom w:val="nil"/>
              <w:right w:val="nil"/>
            </w:tcBorders>
            <w:shd w:val="clear" w:color="auto" w:fill="auto"/>
            <w:noWrap/>
            <w:vAlign w:val="bottom"/>
            <w:hideMark/>
          </w:tcPr>
          <w:p w:rsidR="006A65D3" w:rsidRPr="00D774EB" w:rsidRDefault="006A65D3" w:rsidP="006A65D3">
            <w:pPr>
              <w:spacing w:after="0" w:line="240" w:lineRule="auto"/>
              <w:rPr>
                <w:rFonts w:ascii="Times New Roman" w:eastAsia="Times New Roman" w:hAnsi="Times New Roman" w:cs="Times New Roman"/>
                <w:sz w:val="20"/>
                <w:szCs w:val="20"/>
                <w:lang w:eastAsia="lv-LV"/>
              </w:rPr>
            </w:pPr>
          </w:p>
        </w:tc>
        <w:tc>
          <w:tcPr>
            <w:tcW w:w="1097" w:type="dxa"/>
            <w:tcBorders>
              <w:top w:val="nil"/>
              <w:left w:val="nil"/>
              <w:bottom w:val="nil"/>
              <w:right w:val="nil"/>
            </w:tcBorders>
            <w:shd w:val="clear" w:color="auto" w:fill="auto"/>
            <w:noWrap/>
            <w:vAlign w:val="bottom"/>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c>
          <w:tcPr>
            <w:tcW w:w="1152" w:type="dxa"/>
            <w:tcBorders>
              <w:top w:val="nil"/>
              <w:left w:val="nil"/>
              <w:bottom w:val="nil"/>
              <w:right w:val="nil"/>
            </w:tcBorders>
            <w:shd w:val="clear" w:color="auto" w:fill="auto"/>
            <w:noWrap/>
            <w:vAlign w:val="bottom"/>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r>
      <w:tr w:rsidR="006A65D3" w:rsidRPr="00BA043E" w:rsidTr="006A65D3">
        <w:trPr>
          <w:trHeight w:val="255"/>
        </w:trPr>
        <w:tc>
          <w:tcPr>
            <w:tcW w:w="9367" w:type="dxa"/>
            <w:gridSpan w:val="8"/>
            <w:tcBorders>
              <w:top w:val="nil"/>
              <w:left w:val="nil"/>
              <w:bottom w:val="nil"/>
              <w:right w:val="nil"/>
            </w:tcBorders>
            <w:shd w:val="clear" w:color="auto" w:fill="auto"/>
            <w:noWrap/>
            <w:vAlign w:val="center"/>
            <w:hideMark/>
          </w:tcPr>
          <w:p w:rsidR="006A65D3" w:rsidRPr="00D774EB" w:rsidRDefault="006A65D3" w:rsidP="006A65D3">
            <w:pPr>
              <w:spacing w:after="0" w:line="240" w:lineRule="auto"/>
              <w:rPr>
                <w:rFonts w:ascii="Times New Roman" w:eastAsia="Times New Roman" w:hAnsi="Times New Roman" w:cs="Times New Roman"/>
                <w:color w:val="000000"/>
                <w:sz w:val="20"/>
                <w:szCs w:val="20"/>
                <w:lang w:eastAsia="lv-LV"/>
              </w:rPr>
            </w:pPr>
            <w:r w:rsidRPr="00D774EB">
              <w:rPr>
                <w:rFonts w:ascii="Times New Roman" w:eastAsia="Times New Roman" w:hAnsi="Times New Roman" w:cs="Times New Roman"/>
                <w:b/>
                <w:bCs/>
                <w:color w:val="000000"/>
                <w:sz w:val="20"/>
                <w:szCs w:val="20"/>
                <w:lang w:eastAsia="lv-LV"/>
              </w:rPr>
              <w:t>PASŪTĪTĀJS</w:t>
            </w:r>
            <w:r w:rsidRPr="00D774EB">
              <w:rPr>
                <w:rFonts w:ascii="Times New Roman" w:eastAsia="Times New Roman" w:hAnsi="Times New Roman" w:cs="Times New Roman"/>
                <w:color w:val="000000"/>
                <w:sz w:val="20"/>
                <w:szCs w:val="20"/>
                <w:lang w:eastAsia="lv-LV"/>
              </w:rPr>
              <w:t>: PRIEKULES NOVADA PAŠVALDĪBA</w:t>
            </w:r>
          </w:p>
        </w:tc>
      </w:tr>
      <w:tr w:rsidR="006A65D3" w:rsidRPr="00BA043E" w:rsidTr="006A65D3">
        <w:trPr>
          <w:trHeight w:val="63"/>
        </w:trPr>
        <w:tc>
          <w:tcPr>
            <w:tcW w:w="547" w:type="dxa"/>
            <w:tcBorders>
              <w:top w:val="nil"/>
              <w:left w:val="nil"/>
              <w:bottom w:val="nil"/>
              <w:right w:val="nil"/>
            </w:tcBorders>
            <w:shd w:val="clear" w:color="auto" w:fill="auto"/>
            <w:noWrap/>
            <w:vAlign w:val="center"/>
            <w:hideMark/>
          </w:tcPr>
          <w:p w:rsidR="006A65D3" w:rsidRPr="00BA043E" w:rsidRDefault="006A65D3" w:rsidP="006A65D3">
            <w:pPr>
              <w:spacing w:after="0" w:line="240" w:lineRule="auto"/>
              <w:jc w:val="center"/>
              <w:rPr>
                <w:rFonts w:ascii="Times New Roman" w:eastAsia="Times New Roman" w:hAnsi="Times New Roman" w:cs="Times New Roman"/>
                <w:color w:val="000000"/>
                <w:lang w:eastAsia="lv-LV"/>
              </w:rPr>
            </w:pPr>
          </w:p>
        </w:tc>
        <w:tc>
          <w:tcPr>
            <w:tcW w:w="945" w:type="dxa"/>
            <w:tcBorders>
              <w:top w:val="nil"/>
              <w:left w:val="nil"/>
              <w:bottom w:val="nil"/>
              <w:right w:val="nil"/>
            </w:tcBorders>
            <w:shd w:val="clear" w:color="auto" w:fill="auto"/>
            <w:noWrap/>
            <w:vAlign w:val="center"/>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c>
          <w:tcPr>
            <w:tcW w:w="2482" w:type="dxa"/>
            <w:tcBorders>
              <w:top w:val="nil"/>
              <w:left w:val="nil"/>
              <w:bottom w:val="nil"/>
              <w:right w:val="nil"/>
            </w:tcBorders>
            <w:shd w:val="clear" w:color="auto" w:fill="auto"/>
            <w:noWrap/>
            <w:vAlign w:val="center"/>
            <w:hideMark/>
          </w:tcPr>
          <w:p w:rsidR="006A65D3" w:rsidRPr="00D774EB" w:rsidRDefault="006A65D3" w:rsidP="006A65D3">
            <w:pPr>
              <w:spacing w:after="0" w:line="240" w:lineRule="auto"/>
              <w:rPr>
                <w:rFonts w:ascii="Times New Roman" w:eastAsia="Times New Roman" w:hAnsi="Times New Roman" w:cs="Times New Roman"/>
                <w:sz w:val="20"/>
                <w:szCs w:val="20"/>
                <w:lang w:eastAsia="lv-LV"/>
              </w:rPr>
            </w:pPr>
          </w:p>
        </w:tc>
        <w:tc>
          <w:tcPr>
            <w:tcW w:w="941" w:type="dxa"/>
            <w:tcBorders>
              <w:top w:val="nil"/>
              <w:left w:val="nil"/>
              <w:bottom w:val="nil"/>
              <w:right w:val="nil"/>
            </w:tcBorders>
            <w:shd w:val="clear" w:color="auto" w:fill="auto"/>
            <w:noWrap/>
            <w:vAlign w:val="center"/>
            <w:hideMark/>
          </w:tcPr>
          <w:p w:rsidR="006A65D3" w:rsidRPr="00D774EB" w:rsidRDefault="006A65D3" w:rsidP="006A65D3">
            <w:pPr>
              <w:spacing w:after="0" w:line="240" w:lineRule="auto"/>
              <w:rPr>
                <w:rFonts w:ascii="Times New Roman" w:eastAsia="Times New Roman" w:hAnsi="Times New Roman" w:cs="Times New Roman"/>
                <w:sz w:val="20"/>
                <w:szCs w:val="20"/>
                <w:lang w:eastAsia="lv-LV"/>
              </w:rPr>
            </w:pPr>
          </w:p>
        </w:tc>
        <w:tc>
          <w:tcPr>
            <w:tcW w:w="1023" w:type="dxa"/>
            <w:tcBorders>
              <w:top w:val="nil"/>
              <w:left w:val="nil"/>
              <w:bottom w:val="nil"/>
              <w:right w:val="nil"/>
            </w:tcBorders>
            <w:shd w:val="clear" w:color="auto" w:fill="auto"/>
            <w:noWrap/>
            <w:vAlign w:val="center"/>
            <w:hideMark/>
          </w:tcPr>
          <w:p w:rsidR="006A65D3" w:rsidRPr="00D774EB" w:rsidRDefault="006A65D3" w:rsidP="006A65D3">
            <w:pPr>
              <w:spacing w:after="0" w:line="240" w:lineRule="auto"/>
              <w:rPr>
                <w:rFonts w:ascii="Times New Roman" w:eastAsia="Times New Roman" w:hAnsi="Times New Roman" w:cs="Times New Roman"/>
                <w:sz w:val="20"/>
                <w:szCs w:val="20"/>
                <w:lang w:eastAsia="lv-LV"/>
              </w:rPr>
            </w:pPr>
          </w:p>
        </w:tc>
        <w:tc>
          <w:tcPr>
            <w:tcW w:w="1178" w:type="dxa"/>
            <w:tcBorders>
              <w:top w:val="nil"/>
              <w:left w:val="nil"/>
              <w:bottom w:val="nil"/>
              <w:right w:val="nil"/>
            </w:tcBorders>
            <w:shd w:val="clear" w:color="auto" w:fill="auto"/>
            <w:noWrap/>
            <w:vAlign w:val="center"/>
            <w:hideMark/>
          </w:tcPr>
          <w:p w:rsidR="006A65D3" w:rsidRPr="00D774EB" w:rsidRDefault="006A65D3" w:rsidP="006A65D3">
            <w:pPr>
              <w:spacing w:after="0" w:line="240" w:lineRule="auto"/>
              <w:rPr>
                <w:rFonts w:ascii="Times New Roman" w:eastAsia="Times New Roman" w:hAnsi="Times New Roman" w:cs="Times New Roman"/>
                <w:sz w:val="20"/>
                <w:szCs w:val="20"/>
                <w:lang w:eastAsia="lv-LV"/>
              </w:rPr>
            </w:pPr>
          </w:p>
        </w:tc>
        <w:tc>
          <w:tcPr>
            <w:tcW w:w="1097" w:type="dxa"/>
            <w:tcBorders>
              <w:top w:val="nil"/>
              <w:left w:val="nil"/>
              <w:bottom w:val="nil"/>
              <w:right w:val="nil"/>
            </w:tcBorders>
            <w:shd w:val="clear" w:color="auto" w:fill="auto"/>
            <w:noWrap/>
            <w:vAlign w:val="center"/>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c>
          <w:tcPr>
            <w:tcW w:w="1152" w:type="dxa"/>
            <w:tcBorders>
              <w:top w:val="nil"/>
              <w:left w:val="nil"/>
              <w:bottom w:val="nil"/>
              <w:right w:val="nil"/>
            </w:tcBorders>
            <w:shd w:val="clear" w:color="auto" w:fill="auto"/>
            <w:noWrap/>
            <w:vAlign w:val="center"/>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r>
      <w:tr w:rsidR="006A65D3" w:rsidRPr="00BA043E" w:rsidTr="006A65D3">
        <w:trPr>
          <w:trHeight w:val="255"/>
        </w:trPr>
        <w:tc>
          <w:tcPr>
            <w:tcW w:w="9367" w:type="dxa"/>
            <w:gridSpan w:val="8"/>
            <w:tcBorders>
              <w:top w:val="nil"/>
              <w:left w:val="nil"/>
              <w:bottom w:val="nil"/>
              <w:right w:val="nil"/>
            </w:tcBorders>
            <w:shd w:val="clear" w:color="auto" w:fill="auto"/>
            <w:noWrap/>
            <w:vAlign w:val="center"/>
            <w:hideMark/>
          </w:tcPr>
          <w:p w:rsidR="006A65D3" w:rsidRPr="00D774EB" w:rsidRDefault="006A65D3" w:rsidP="006A65D3">
            <w:pPr>
              <w:spacing w:after="0" w:line="240" w:lineRule="auto"/>
              <w:rPr>
                <w:rFonts w:ascii="Times New Roman" w:eastAsia="Times New Roman" w:hAnsi="Times New Roman" w:cs="Times New Roman"/>
                <w:b/>
                <w:sz w:val="20"/>
                <w:szCs w:val="20"/>
                <w:lang w:eastAsia="lv-LV"/>
              </w:rPr>
            </w:pPr>
            <w:r w:rsidRPr="00D774EB">
              <w:rPr>
                <w:rFonts w:ascii="Times New Roman" w:eastAsia="Times New Roman" w:hAnsi="Times New Roman" w:cs="Times New Roman"/>
                <w:b/>
                <w:sz w:val="20"/>
                <w:szCs w:val="20"/>
                <w:lang w:eastAsia="lv-LV"/>
              </w:rPr>
              <w:t>IEPIRKUMA DAĻA:_______________________________________________________________</w:t>
            </w:r>
          </w:p>
        </w:tc>
      </w:tr>
      <w:tr w:rsidR="006A65D3" w:rsidRPr="00BA043E" w:rsidTr="006A65D3">
        <w:trPr>
          <w:trHeight w:val="63"/>
        </w:trPr>
        <w:tc>
          <w:tcPr>
            <w:tcW w:w="547" w:type="dxa"/>
            <w:tcBorders>
              <w:top w:val="nil"/>
              <w:left w:val="nil"/>
              <w:bottom w:val="nil"/>
              <w:right w:val="nil"/>
            </w:tcBorders>
            <w:shd w:val="clear" w:color="auto" w:fill="auto"/>
            <w:noWrap/>
            <w:vAlign w:val="center"/>
            <w:hideMark/>
          </w:tcPr>
          <w:p w:rsidR="006A65D3" w:rsidRPr="00BA043E" w:rsidRDefault="006A65D3" w:rsidP="006A65D3">
            <w:pPr>
              <w:spacing w:after="0" w:line="240" w:lineRule="auto"/>
              <w:jc w:val="center"/>
              <w:rPr>
                <w:rFonts w:ascii="Times New Roman" w:eastAsia="Times New Roman" w:hAnsi="Times New Roman" w:cs="Times New Roman"/>
                <w:sz w:val="20"/>
                <w:szCs w:val="20"/>
                <w:lang w:eastAsia="lv-LV"/>
              </w:rPr>
            </w:pPr>
          </w:p>
        </w:tc>
        <w:tc>
          <w:tcPr>
            <w:tcW w:w="945" w:type="dxa"/>
            <w:tcBorders>
              <w:top w:val="nil"/>
              <w:left w:val="nil"/>
              <w:bottom w:val="nil"/>
              <w:right w:val="nil"/>
            </w:tcBorders>
            <w:shd w:val="clear" w:color="auto" w:fill="auto"/>
            <w:noWrap/>
            <w:vAlign w:val="center"/>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c>
          <w:tcPr>
            <w:tcW w:w="2482" w:type="dxa"/>
            <w:tcBorders>
              <w:top w:val="nil"/>
              <w:left w:val="nil"/>
              <w:bottom w:val="nil"/>
              <w:right w:val="nil"/>
            </w:tcBorders>
            <w:shd w:val="clear" w:color="auto" w:fill="auto"/>
            <w:noWrap/>
            <w:vAlign w:val="center"/>
            <w:hideMark/>
          </w:tcPr>
          <w:p w:rsidR="006A65D3" w:rsidRPr="00D774EB" w:rsidRDefault="006A65D3" w:rsidP="006A65D3">
            <w:pPr>
              <w:spacing w:after="0" w:line="240" w:lineRule="auto"/>
              <w:rPr>
                <w:rFonts w:ascii="Times New Roman" w:eastAsia="Times New Roman" w:hAnsi="Times New Roman" w:cs="Times New Roman"/>
                <w:sz w:val="20"/>
                <w:szCs w:val="20"/>
                <w:lang w:eastAsia="lv-LV"/>
              </w:rPr>
            </w:pPr>
          </w:p>
        </w:tc>
        <w:tc>
          <w:tcPr>
            <w:tcW w:w="941" w:type="dxa"/>
            <w:tcBorders>
              <w:top w:val="nil"/>
              <w:left w:val="nil"/>
              <w:bottom w:val="nil"/>
              <w:right w:val="nil"/>
            </w:tcBorders>
            <w:shd w:val="clear" w:color="auto" w:fill="auto"/>
            <w:noWrap/>
            <w:vAlign w:val="center"/>
            <w:hideMark/>
          </w:tcPr>
          <w:p w:rsidR="006A65D3" w:rsidRPr="00D774EB" w:rsidRDefault="006A65D3" w:rsidP="006A65D3">
            <w:pPr>
              <w:spacing w:after="0" w:line="240" w:lineRule="auto"/>
              <w:rPr>
                <w:rFonts w:ascii="Times New Roman" w:eastAsia="Times New Roman" w:hAnsi="Times New Roman" w:cs="Times New Roman"/>
                <w:sz w:val="20"/>
                <w:szCs w:val="20"/>
                <w:lang w:eastAsia="lv-LV"/>
              </w:rPr>
            </w:pPr>
          </w:p>
        </w:tc>
        <w:tc>
          <w:tcPr>
            <w:tcW w:w="1023" w:type="dxa"/>
            <w:tcBorders>
              <w:top w:val="nil"/>
              <w:left w:val="nil"/>
              <w:bottom w:val="nil"/>
              <w:right w:val="nil"/>
            </w:tcBorders>
            <w:shd w:val="clear" w:color="auto" w:fill="auto"/>
            <w:noWrap/>
            <w:vAlign w:val="center"/>
            <w:hideMark/>
          </w:tcPr>
          <w:p w:rsidR="006A65D3" w:rsidRPr="00D774EB" w:rsidRDefault="006A65D3" w:rsidP="006A65D3">
            <w:pPr>
              <w:spacing w:after="0" w:line="240" w:lineRule="auto"/>
              <w:rPr>
                <w:rFonts w:ascii="Times New Roman" w:eastAsia="Times New Roman" w:hAnsi="Times New Roman" w:cs="Times New Roman"/>
                <w:sz w:val="20"/>
                <w:szCs w:val="20"/>
                <w:lang w:eastAsia="lv-LV"/>
              </w:rPr>
            </w:pPr>
          </w:p>
        </w:tc>
        <w:tc>
          <w:tcPr>
            <w:tcW w:w="1178" w:type="dxa"/>
            <w:tcBorders>
              <w:top w:val="nil"/>
              <w:left w:val="nil"/>
              <w:bottom w:val="nil"/>
              <w:right w:val="nil"/>
            </w:tcBorders>
            <w:shd w:val="clear" w:color="auto" w:fill="auto"/>
            <w:noWrap/>
            <w:vAlign w:val="center"/>
            <w:hideMark/>
          </w:tcPr>
          <w:p w:rsidR="006A65D3" w:rsidRPr="00D774EB" w:rsidRDefault="006A65D3" w:rsidP="006A65D3">
            <w:pPr>
              <w:spacing w:after="0" w:line="240" w:lineRule="auto"/>
              <w:rPr>
                <w:rFonts w:ascii="Times New Roman" w:eastAsia="Times New Roman" w:hAnsi="Times New Roman" w:cs="Times New Roman"/>
                <w:sz w:val="20"/>
                <w:szCs w:val="20"/>
                <w:lang w:eastAsia="lv-LV"/>
              </w:rPr>
            </w:pPr>
          </w:p>
        </w:tc>
        <w:tc>
          <w:tcPr>
            <w:tcW w:w="1097" w:type="dxa"/>
            <w:tcBorders>
              <w:top w:val="nil"/>
              <w:left w:val="nil"/>
              <w:bottom w:val="nil"/>
              <w:right w:val="nil"/>
            </w:tcBorders>
            <w:shd w:val="clear" w:color="auto" w:fill="auto"/>
            <w:noWrap/>
            <w:vAlign w:val="center"/>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c>
          <w:tcPr>
            <w:tcW w:w="1152" w:type="dxa"/>
            <w:tcBorders>
              <w:top w:val="nil"/>
              <w:left w:val="nil"/>
              <w:bottom w:val="nil"/>
              <w:right w:val="nil"/>
            </w:tcBorders>
            <w:shd w:val="clear" w:color="auto" w:fill="auto"/>
            <w:noWrap/>
            <w:vAlign w:val="center"/>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r>
      <w:tr w:rsidR="006A65D3" w:rsidRPr="00BA043E" w:rsidTr="006A65D3">
        <w:trPr>
          <w:trHeight w:val="255"/>
        </w:trPr>
        <w:tc>
          <w:tcPr>
            <w:tcW w:w="9367" w:type="dxa"/>
            <w:gridSpan w:val="8"/>
            <w:tcBorders>
              <w:top w:val="nil"/>
              <w:left w:val="nil"/>
              <w:bottom w:val="nil"/>
              <w:right w:val="nil"/>
            </w:tcBorders>
            <w:shd w:val="clear" w:color="auto" w:fill="auto"/>
            <w:noWrap/>
            <w:vAlign w:val="center"/>
            <w:hideMark/>
          </w:tcPr>
          <w:p w:rsidR="006A65D3" w:rsidRPr="00D774EB" w:rsidRDefault="006A65D3" w:rsidP="006A65D3">
            <w:pPr>
              <w:spacing w:after="0" w:line="240" w:lineRule="auto"/>
              <w:rPr>
                <w:rFonts w:ascii="Times New Roman" w:eastAsia="Times New Roman" w:hAnsi="Times New Roman" w:cs="Times New Roman"/>
                <w:color w:val="000000"/>
                <w:sz w:val="20"/>
                <w:szCs w:val="20"/>
                <w:lang w:eastAsia="lv-LV"/>
              </w:rPr>
            </w:pPr>
            <w:r w:rsidRPr="00D774EB">
              <w:rPr>
                <w:rFonts w:ascii="Times New Roman" w:eastAsia="Times New Roman" w:hAnsi="Times New Roman" w:cs="Times New Roman"/>
                <w:b/>
                <w:bCs/>
                <w:color w:val="000000"/>
                <w:sz w:val="20"/>
                <w:szCs w:val="20"/>
                <w:lang w:eastAsia="lv-LV"/>
              </w:rPr>
              <w:t>IZPILDĪTĀJS</w:t>
            </w:r>
            <w:r w:rsidRPr="00D774EB">
              <w:rPr>
                <w:rFonts w:ascii="Times New Roman" w:eastAsia="Times New Roman" w:hAnsi="Times New Roman" w:cs="Times New Roman"/>
                <w:color w:val="000000"/>
                <w:sz w:val="20"/>
                <w:szCs w:val="20"/>
                <w:lang w:eastAsia="lv-LV"/>
              </w:rPr>
              <w:t>: ____________________________________________________________________</w:t>
            </w:r>
          </w:p>
        </w:tc>
      </w:tr>
      <w:tr w:rsidR="006A65D3" w:rsidRPr="00BA043E" w:rsidTr="006A65D3">
        <w:trPr>
          <w:trHeight w:val="512"/>
        </w:trPr>
        <w:tc>
          <w:tcPr>
            <w:tcW w:w="547" w:type="dxa"/>
            <w:tcBorders>
              <w:top w:val="nil"/>
              <w:left w:val="nil"/>
              <w:bottom w:val="nil"/>
              <w:right w:val="nil"/>
            </w:tcBorders>
            <w:shd w:val="clear" w:color="auto" w:fill="auto"/>
            <w:noWrap/>
            <w:vAlign w:val="center"/>
            <w:hideMark/>
          </w:tcPr>
          <w:p w:rsidR="006A65D3" w:rsidRPr="00BA043E" w:rsidRDefault="006A65D3" w:rsidP="006A65D3">
            <w:pPr>
              <w:spacing w:after="0" w:line="240" w:lineRule="auto"/>
              <w:jc w:val="center"/>
              <w:rPr>
                <w:rFonts w:ascii="Times New Roman" w:eastAsia="Times New Roman" w:hAnsi="Times New Roman" w:cs="Times New Roman"/>
                <w:color w:val="000000"/>
                <w:lang w:eastAsia="lv-LV"/>
              </w:rPr>
            </w:pPr>
          </w:p>
        </w:tc>
        <w:tc>
          <w:tcPr>
            <w:tcW w:w="945" w:type="dxa"/>
            <w:tcBorders>
              <w:top w:val="nil"/>
              <w:left w:val="nil"/>
              <w:bottom w:val="nil"/>
              <w:right w:val="nil"/>
            </w:tcBorders>
            <w:shd w:val="clear" w:color="auto" w:fill="auto"/>
            <w:noWrap/>
            <w:vAlign w:val="center"/>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c>
          <w:tcPr>
            <w:tcW w:w="2482" w:type="dxa"/>
            <w:tcBorders>
              <w:top w:val="nil"/>
              <w:left w:val="nil"/>
              <w:bottom w:val="nil"/>
              <w:right w:val="nil"/>
            </w:tcBorders>
            <w:shd w:val="clear" w:color="auto" w:fill="auto"/>
            <w:noWrap/>
            <w:vAlign w:val="center"/>
            <w:hideMark/>
          </w:tcPr>
          <w:p w:rsidR="006A65D3" w:rsidRPr="00D774EB" w:rsidRDefault="006A65D3" w:rsidP="006A65D3">
            <w:pPr>
              <w:spacing w:after="0" w:line="240" w:lineRule="auto"/>
              <w:rPr>
                <w:rFonts w:ascii="Times New Roman" w:eastAsia="Times New Roman" w:hAnsi="Times New Roman" w:cs="Times New Roman"/>
                <w:sz w:val="20"/>
                <w:szCs w:val="20"/>
                <w:lang w:eastAsia="lv-LV"/>
              </w:rPr>
            </w:pPr>
          </w:p>
        </w:tc>
        <w:tc>
          <w:tcPr>
            <w:tcW w:w="941" w:type="dxa"/>
            <w:tcBorders>
              <w:top w:val="nil"/>
              <w:left w:val="nil"/>
              <w:bottom w:val="nil"/>
              <w:right w:val="nil"/>
            </w:tcBorders>
            <w:shd w:val="clear" w:color="auto" w:fill="auto"/>
            <w:noWrap/>
            <w:vAlign w:val="center"/>
            <w:hideMark/>
          </w:tcPr>
          <w:p w:rsidR="006A65D3" w:rsidRPr="00D774EB" w:rsidRDefault="006A65D3" w:rsidP="006A65D3">
            <w:pPr>
              <w:spacing w:after="0" w:line="240" w:lineRule="auto"/>
              <w:rPr>
                <w:rFonts w:ascii="Times New Roman" w:eastAsia="Times New Roman" w:hAnsi="Times New Roman" w:cs="Times New Roman"/>
                <w:sz w:val="20"/>
                <w:szCs w:val="20"/>
                <w:lang w:eastAsia="lv-LV"/>
              </w:rPr>
            </w:pPr>
          </w:p>
        </w:tc>
        <w:tc>
          <w:tcPr>
            <w:tcW w:w="1023" w:type="dxa"/>
            <w:tcBorders>
              <w:top w:val="nil"/>
              <w:left w:val="nil"/>
              <w:bottom w:val="nil"/>
              <w:right w:val="nil"/>
            </w:tcBorders>
            <w:shd w:val="clear" w:color="auto" w:fill="auto"/>
            <w:noWrap/>
            <w:vAlign w:val="center"/>
            <w:hideMark/>
          </w:tcPr>
          <w:p w:rsidR="006A65D3" w:rsidRPr="00D774EB" w:rsidRDefault="006A65D3" w:rsidP="006A65D3">
            <w:pPr>
              <w:spacing w:after="0" w:line="240" w:lineRule="auto"/>
              <w:rPr>
                <w:rFonts w:ascii="Times New Roman" w:eastAsia="Times New Roman" w:hAnsi="Times New Roman" w:cs="Times New Roman"/>
                <w:sz w:val="20"/>
                <w:szCs w:val="20"/>
                <w:lang w:eastAsia="lv-LV"/>
              </w:rPr>
            </w:pPr>
          </w:p>
        </w:tc>
        <w:tc>
          <w:tcPr>
            <w:tcW w:w="1178" w:type="dxa"/>
            <w:tcBorders>
              <w:top w:val="nil"/>
              <w:left w:val="nil"/>
              <w:bottom w:val="nil"/>
              <w:right w:val="nil"/>
            </w:tcBorders>
            <w:shd w:val="clear" w:color="auto" w:fill="auto"/>
            <w:noWrap/>
            <w:vAlign w:val="center"/>
            <w:hideMark/>
          </w:tcPr>
          <w:p w:rsidR="006A65D3" w:rsidRPr="00D774EB" w:rsidRDefault="006A65D3" w:rsidP="006A65D3">
            <w:pPr>
              <w:spacing w:after="0" w:line="240" w:lineRule="auto"/>
              <w:rPr>
                <w:rFonts w:ascii="Times New Roman" w:eastAsia="Times New Roman" w:hAnsi="Times New Roman" w:cs="Times New Roman"/>
                <w:sz w:val="20"/>
                <w:szCs w:val="20"/>
                <w:lang w:eastAsia="lv-LV"/>
              </w:rPr>
            </w:pPr>
          </w:p>
        </w:tc>
        <w:tc>
          <w:tcPr>
            <w:tcW w:w="1097" w:type="dxa"/>
            <w:tcBorders>
              <w:top w:val="nil"/>
              <w:left w:val="nil"/>
              <w:bottom w:val="nil"/>
              <w:right w:val="nil"/>
            </w:tcBorders>
            <w:shd w:val="clear" w:color="auto" w:fill="auto"/>
            <w:noWrap/>
            <w:vAlign w:val="center"/>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c>
          <w:tcPr>
            <w:tcW w:w="1152" w:type="dxa"/>
            <w:tcBorders>
              <w:top w:val="nil"/>
              <w:left w:val="nil"/>
              <w:bottom w:val="nil"/>
              <w:right w:val="nil"/>
            </w:tcBorders>
            <w:shd w:val="clear" w:color="auto" w:fill="auto"/>
            <w:noWrap/>
            <w:vAlign w:val="center"/>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r>
      <w:tr w:rsidR="006A65D3" w:rsidRPr="00BA043E" w:rsidTr="006A65D3">
        <w:trPr>
          <w:trHeight w:val="255"/>
        </w:trPr>
        <w:tc>
          <w:tcPr>
            <w:tcW w:w="7118" w:type="dxa"/>
            <w:gridSpan w:val="6"/>
            <w:tcBorders>
              <w:top w:val="nil"/>
              <w:left w:val="nil"/>
              <w:bottom w:val="nil"/>
              <w:right w:val="nil"/>
            </w:tcBorders>
            <w:shd w:val="clear" w:color="auto" w:fill="auto"/>
            <w:noWrap/>
            <w:vAlign w:val="center"/>
            <w:hideMark/>
          </w:tcPr>
          <w:p w:rsidR="006A65D3" w:rsidRPr="00D774EB" w:rsidRDefault="006A65D3" w:rsidP="006A65D3">
            <w:pPr>
              <w:spacing w:after="0" w:line="240" w:lineRule="auto"/>
              <w:rPr>
                <w:rFonts w:ascii="Times New Roman" w:eastAsia="Times New Roman" w:hAnsi="Times New Roman" w:cs="Times New Roman"/>
                <w:color w:val="000000"/>
                <w:sz w:val="20"/>
                <w:szCs w:val="20"/>
                <w:lang w:eastAsia="lv-LV"/>
              </w:rPr>
            </w:pPr>
            <w:r w:rsidRPr="00D774EB">
              <w:rPr>
                <w:rFonts w:ascii="Times New Roman" w:eastAsia="Times New Roman" w:hAnsi="Times New Roman" w:cs="Times New Roman"/>
                <w:color w:val="000000"/>
                <w:sz w:val="20"/>
                <w:szCs w:val="20"/>
                <w:lang w:eastAsia="lv-LV"/>
              </w:rPr>
              <w:t>Par 201____.gada ___________________ * izpildītiem darbiem</w:t>
            </w:r>
          </w:p>
        </w:tc>
        <w:tc>
          <w:tcPr>
            <w:tcW w:w="1097" w:type="dxa"/>
            <w:tcBorders>
              <w:top w:val="nil"/>
              <w:left w:val="nil"/>
              <w:bottom w:val="nil"/>
              <w:right w:val="nil"/>
            </w:tcBorders>
            <w:shd w:val="clear" w:color="auto" w:fill="auto"/>
            <w:noWrap/>
            <w:vAlign w:val="center"/>
            <w:hideMark/>
          </w:tcPr>
          <w:p w:rsidR="006A65D3" w:rsidRPr="00BA043E" w:rsidRDefault="006A65D3" w:rsidP="006A65D3">
            <w:pPr>
              <w:spacing w:after="0" w:line="240" w:lineRule="auto"/>
              <w:rPr>
                <w:rFonts w:ascii="Times New Roman" w:eastAsia="Times New Roman" w:hAnsi="Times New Roman" w:cs="Times New Roman"/>
                <w:color w:val="000000"/>
                <w:lang w:eastAsia="lv-LV"/>
              </w:rPr>
            </w:pPr>
          </w:p>
        </w:tc>
        <w:tc>
          <w:tcPr>
            <w:tcW w:w="1152" w:type="dxa"/>
            <w:tcBorders>
              <w:top w:val="nil"/>
              <w:left w:val="nil"/>
              <w:bottom w:val="nil"/>
              <w:right w:val="nil"/>
            </w:tcBorders>
            <w:shd w:val="clear" w:color="auto" w:fill="auto"/>
            <w:noWrap/>
            <w:vAlign w:val="center"/>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r>
      <w:tr w:rsidR="006A65D3" w:rsidRPr="00BA043E" w:rsidTr="006A65D3">
        <w:trPr>
          <w:trHeight w:val="127"/>
        </w:trPr>
        <w:tc>
          <w:tcPr>
            <w:tcW w:w="547" w:type="dxa"/>
            <w:tcBorders>
              <w:top w:val="nil"/>
              <w:left w:val="nil"/>
              <w:bottom w:val="nil"/>
              <w:right w:val="nil"/>
            </w:tcBorders>
            <w:shd w:val="clear" w:color="auto" w:fill="auto"/>
            <w:noWrap/>
            <w:vAlign w:val="bottom"/>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c>
          <w:tcPr>
            <w:tcW w:w="945" w:type="dxa"/>
            <w:tcBorders>
              <w:top w:val="nil"/>
              <w:left w:val="nil"/>
              <w:bottom w:val="nil"/>
              <w:right w:val="nil"/>
            </w:tcBorders>
            <w:shd w:val="clear" w:color="auto" w:fill="auto"/>
            <w:noWrap/>
            <w:vAlign w:val="bottom"/>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c>
          <w:tcPr>
            <w:tcW w:w="2482" w:type="dxa"/>
            <w:tcBorders>
              <w:top w:val="nil"/>
              <w:left w:val="nil"/>
              <w:bottom w:val="nil"/>
              <w:right w:val="nil"/>
            </w:tcBorders>
            <w:shd w:val="clear" w:color="auto" w:fill="auto"/>
            <w:noWrap/>
            <w:vAlign w:val="bottom"/>
            <w:hideMark/>
          </w:tcPr>
          <w:p w:rsidR="006A65D3" w:rsidRPr="00D774EB" w:rsidRDefault="006A65D3" w:rsidP="006A65D3">
            <w:pPr>
              <w:spacing w:after="0" w:line="240" w:lineRule="auto"/>
              <w:rPr>
                <w:rFonts w:ascii="Times New Roman" w:eastAsia="Times New Roman" w:hAnsi="Times New Roman" w:cs="Times New Roman"/>
                <w:sz w:val="20"/>
                <w:szCs w:val="20"/>
                <w:lang w:eastAsia="lv-LV"/>
              </w:rPr>
            </w:pPr>
          </w:p>
        </w:tc>
        <w:tc>
          <w:tcPr>
            <w:tcW w:w="941" w:type="dxa"/>
            <w:tcBorders>
              <w:top w:val="nil"/>
              <w:left w:val="nil"/>
              <w:bottom w:val="nil"/>
              <w:right w:val="nil"/>
            </w:tcBorders>
            <w:shd w:val="clear" w:color="auto" w:fill="auto"/>
            <w:noWrap/>
            <w:vAlign w:val="bottom"/>
            <w:hideMark/>
          </w:tcPr>
          <w:p w:rsidR="006A65D3" w:rsidRPr="00D774EB" w:rsidRDefault="006A65D3" w:rsidP="006A65D3">
            <w:pPr>
              <w:spacing w:after="0" w:line="240" w:lineRule="auto"/>
              <w:rPr>
                <w:rFonts w:ascii="Times New Roman" w:eastAsia="Times New Roman" w:hAnsi="Times New Roman" w:cs="Times New Roman"/>
                <w:sz w:val="20"/>
                <w:szCs w:val="20"/>
                <w:lang w:eastAsia="lv-LV"/>
              </w:rPr>
            </w:pPr>
          </w:p>
        </w:tc>
        <w:tc>
          <w:tcPr>
            <w:tcW w:w="1023" w:type="dxa"/>
            <w:tcBorders>
              <w:top w:val="nil"/>
              <w:left w:val="nil"/>
              <w:bottom w:val="nil"/>
              <w:right w:val="nil"/>
            </w:tcBorders>
            <w:shd w:val="clear" w:color="auto" w:fill="auto"/>
            <w:noWrap/>
            <w:vAlign w:val="bottom"/>
            <w:hideMark/>
          </w:tcPr>
          <w:p w:rsidR="006A65D3" w:rsidRPr="00D774EB" w:rsidRDefault="006A65D3" w:rsidP="006A65D3">
            <w:pPr>
              <w:spacing w:after="0" w:line="240" w:lineRule="auto"/>
              <w:rPr>
                <w:rFonts w:ascii="Times New Roman" w:eastAsia="Times New Roman" w:hAnsi="Times New Roman" w:cs="Times New Roman"/>
                <w:sz w:val="20"/>
                <w:szCs w:val="20"/>
                <w:lang w:eastAsia="lv-LV"/>
              </w:rPr>
            </w:pPr>
          </w:p>
        </w:tc>
        <w:tc>
          <w:tcPr>
            <w:tcW w:w="1178" w:type="dxa"/>
            <w:tcBorders>
              <w:top w:val="nil"/>
              <w:left w:val="nil"/>
              <w:bottom w:val="nil"/>
              <w:right w:val="nil"/>
            </w:tcBorders>
            <w:shd w:val="clear" w:color="auto" w:fill="auto"/>
            <w:noWrap/>
            <w:vAlign w:val="bottom"/>
            <w:hideMark/>
          </w:tcPr>
          <w:p w:rsidR="006A65D3" w:rsidRPr="00D774EB" w:rsidRDefault="006A65D3" w:rsidP="006A65D3">
            <w:pPr>
              <w:spacing w:after="0" w:line="240" w:lineRule="auto"/>
              <w:rPr>
                <w:rFonts w:ascii="Times New Roman" w:eastAsia="Times New Roman" w:hAnsi="Times New Roman" w:cs="Times New Roman"/>
                <w:sz w:val="20"/>
                <w:szCs w:val="20"/>
                <w:lang w:eastAsia="lv-LV"/>
              </w:rPr>
            </w:pPr>
          </w:p>
        </w:tc>
        <w:tc>
          <w:tcPr>
            <w:tcW w:w="1097" w:type="dxa"/>
            <w:tcBorders>
              <w:top w:val="nil"/>
              <w:left w:val="nil"/>
              <w:bottom w:val="nil"/>
              <w:right w:val="nil"/>
            </w:tcBorders>
            <w:shd w:val="clear" w:color="auto" w:fill="auto"/>
            <w:noWrap/>
            <w:vAlign w:val="bottom"/>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c>
          <w:tcPr>
            <w:tcW w:w="1152" w:type="dxa"/>
            <w:tcBorders>
              <w:top w:val="nil"/>
              <w:left w:val="nil"/>
              <w:bottom w:val="nil"/>
              <w:right w:val="nil"/>
            </w:tcBorders>
            <w:shd w:val="clear" w:color="auto" w:fill="auto"/>
            <w:noWrap/>
            <w:vAlign w:val="bottom"/>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r>
      <w:tr w:rsidR="006A65D3" w:rsidRPr="00BA043E" w:rsidTr="006A65D3">
        <w:trPr>
          <w:trHeight w:val="512"/>
        </w:trPr>
        <w:tc>
          <w:tcPr>
            <w:tcW w:w="5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65D3" w:rsidRPr="00BA043E" w:rsidRDefault="006A65D3" w:rsidP="006A65D3">
            <w:pPr>
              <w:spacing w:after="0" w:line="240" w:lineRule="auto"/>
              <w:jc w:val="center"/>
              <w:rPr>
                <w:rFonts w:ascii="Times New Roman" w:eastAsia="Times New Roman" w:hAnsi="Times New Roman" w:cs="Times New Roman"/>
                <w:b/>
                <w:bCs/>
                <w:color w:val="000000"/>
                <w:sz w:val="20"/>
                <w:szCs w:val="20"/>
                <w:lang w:eastAsia="lv-LV"/>
              </w:rPr>
            </w:pPr>
            <w:r w:rsidRPr="00BA043E">
              <w:rPr>
                <w:rFonts w:ascii="Times New Roman" w:eastAsia="Times New Roman" w:hAnsi="Times New Roman" w:cs="Times New Roman"/>
                <w:b/>
                <w:bCs/>
                <w:color w:val="000000"/>
                <w:sz w:val="20"/>
                <w:szCs w:val="20"/>
                <w:lang w:eastAsia="lv-LV"/>
              </w:rPr>
              <w:t>Nr.</w:t>
            </w:r>
            <w:r w:rsidRPr="00BA043E">
              <w:rPr>
                <w:rFonts w:ascii="Times New Roman" w:eastAsia="Times New Roman" w:hAnsi="Times New Roman" w:cs="Times New Roman"/>
                <w:b/>
                <w:bCs/>
                <w:color w:val="000000"/>
                <w:sz w:val="20"/>
                <w:szCs w:val="20"/>
                <w:lang w:eastAsia="lv-LV"/>
              </w:rPr>
              <w:br/>
              <w:t>p.k.</w:t>
            </w:r>
          </w:p>
        </w:tc>
        <w:tc>
          <w:tcPr>
            <w:tcW w:w="4368" w:type="dxa"/>
            <w:gridSpan w:val="3"/>
            <w:tcBorders>
              <w:top w:val="single" w:sz="4" w:space="0" w:color="auto"/>
              <w:left w:val="nil"/>
              <w:bottom w:val="nil"/>
              <w:right w:val="single" w:sz="4" w:space="0" w:color="000000"/>
            </w:tcBorders>
            <w:shd w:val="clear" w:color="auto" w:fill="auto"/>
            <w:vAlign w:val="center"/>
            <w:hideMark/>
          </w:tcPr>
          <w:p w:rsidR="006A65D3" w:rsidRPr="00D774EB" w:rsidRDefault="006A65D3" w:rsidP="006A65D3">
            <w:pPr>
              <w:spacing w:after="0" w:line="240" w:lineRule="auto"/>
              <w:jc w:val="center"/>
              <w:rPr>
                <w:rFonts w:ascii="Times New Roman" w:eastAsia="Times New Roman" w:hAnsi="Times New Roman" w:cs="Times New Roman"/>
                <w:b/>
                <w:bCs/>
                <w:color w:val="000000"/>
                <w:sz w:val="20"/>
                <w:szCs w:val="20"/>
                <w:lang w:eastAsia="lv-LV"/>
              </w:rPr>
            </w:pPr>
            <w:r w:rsidRPr="00D774EB">
              <w:rPr>
                <w:rFonts w:ascii="Times New Roman" w:eastAsia="Times New Roman" w:hAnsi="Times New Roman" w:cs="Times New Roman"/>
                <w:b/>
                <w:bCs/>
                <w:color w:val="000000"/>
                <w:sz w:val="20"/>
                <w:szCs w:val="20"/>
                <w:lang w:eastAsia="lv-LV"/>
              </w:rPr>
              <w:t>Ceļš (iela)**</w:t>
            </w:r>
          </w:p>
        </w:tc>
        <w:tc>
          <w:tcPr>
            <w:tcW w:w="10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A65D3" w:rsidRPr="00D774EB" w:rsidRDefault="006A65D3" w:rsidP="006A65D3">
            <w:pPr>
              <w:spacing w:after="0" w:line="240" w:lineRule="auto"/>
              <w:jc w:val="center"/>
              <w:rPr>
                <w:rFonts w:ascii="Times New Roman" w:eastAsia="Times New Roman" w:hAnsi="Times New Roman" w:cs="Times New Roman"/>
                <w:b/>
                <w:bCs/>
                <w:i/>
                <w:iCs/>
                <w:color w:val="000000"/>
                <w:sz w:val="20"/>
                <w:szCs w:val="20"/>
                <w:lang w:eastAsia="lv-LV"/>
              </w:rPr>
            </w:pPr>
            <w:r w:rsidRPr="00D774EB">
              <w:rPr>
                <w:rFonts w:ascii="Times New Roman" w:eastAsia="Times New Roman" w:hAnsi="Times New Roman" w:cs="Times New Roman"/>
                <w:b/>
                <w:bCs/>
                <w:iCs/>
                <w:color w:val="000000"/>
                <w:sz w:val="20"/>
                <w:szCs w:val="20"/>
                <w:lang w:eastAsia="lv-LV"/>
              </w:rPr>
              <w:t>Tīrīšanas apjoms</w:t>
            </w:r>
            <w:r w:rsidRPr="00D774EB">
              <w:rPr>
                <w:rFonts w:ascii="Times New Roman" w:eastAsia="Times New Roman" w:hAnsi="Times New Roman" w:cs="Times New Roman"/>
                <w:b/>
                <w:bCs/>
                <w:i/>
                <w:iCs/>
                <w:color w:val="000000"/>
                <w:sz w:val="20"/>
                <w:szCs w:val="20"/>
                <w:lang w:eastAsia="lv-LV"/>
              </w:rPr>
              <w:br/>
            </w:r>
            <w:r w:rsidRPr="00D774EB">
              <w:rPr>
                <w:rFonts w:ascii="Times New Roman" w:eastAsia="Times New Roman" w:hAnsi="Times New Roman" w:cs="Times New Roman"/>
                <w:i/>
                <w:iCs/>
                <w:color w:val="000000"/>
                <w:sz w:val="20"/>
                <w:szCs w:val="20"/>
                <w:lang w:eastAsia="lv-LV"/>
              </w:rPr>
              <w:t>(km)</w:t>
            </w:r>
          </w:p>
        </w:tc>
        <w:tc>
          <w:tcPr>
            <w:tcW w:w="11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A65D3" w:rsidRPr="00D774EB" w:rsidRDefault="006A65D3" w:rsidP="006A65D3">
            <w:pPr>
              <w:spacing w:after="0" w:line="240" w:lineRule="auto"/>
              <w:jc w:val="center"/>
              <w:rPr>
                <w:rFonts w:ascii="Times New Roman" w:eastAsia="Times New Roman" w:hAnsi="Times New Roman" w:cs="Times New Roman"/>
                <w:b/>
                <w:bCs/>
                <w:i/>
                <w:iCs/>
                <w:color w:val="000000"/>
                <w:sz w:val="20"/>
                <w:szCs w:val="20"/>
                <w:lang w:eastAsia="lv-LV"/>
              </w:rPr>
            </w:pPr>
            <w:proofErr w:type="spellStart"/>
            <w:r w:rsidRPr="00D774EB">
              <w:rPr>
                <w:rFonts w:ascii="Times New Roman" w:eastAsia="Times New Roman" w:hAnsi="Times New Roman" w:cs="Times New Roman"/>
                <w:b/>
                <w:bCs/>
                <w:iCs/>
                <w:color w:val="000000"/>
                <w:sz w:val="20"/>
                <w:szCs w:val="20"/>
                <w:lang w:eastAsia="lv-LV"/>
              </w:rPr>
              <w:t>Šķērs-</w:t>
            </w:r>
            <w:proofErr w:type="spellEnd"/>
            <w:r w:rsidRPr="00D774EB">
              <w:rPr>
                <w:rFonts w:ascii="Times New Roman" w:eastAsia="Times New Roman" w:hAnsi="Times New Roman" w:cs="Times New Roman"/>
                <w:b/>
                <w:bCs/>
                <w:iCs/>
                <w:color w:val="000000"/>
                <w:sz w:val="20"/>
                <w:szCs w:val="20"/>
                <w:lang w:eastAsia="lv-LV"/>
              </w:rPr>
              <w:br/>
              <w:t>stumšanas apjoms</w:t>
            </w:r>
            <w:r w:rsidRPr="00D774EB">
              <w:rPr>
                <w:rFonts w:ascii="Times New Roman" w:eastAsia="Times New Roman" w:hAnsi="Times New Roman" w:cs="Times New Roman"/>
                <w:b/>
                <w:bCs/>
                <w:i/>
                <w:iCs/>
                <w:color w:val="000000"/>
                <w:sz w:val="20"/>
                <w:szCs w:val="20"/>
                <w:lang w:eastAsia="lv-LV"/>
              </w:rPr>
              <w:br/>
            </w:r>
            <w:r w:rsidRPr="00D774EB">
              <w:rPr>
                <w:rFonts w:ascii="Times New Roman" w:eastAsia="Times New Roman" w:hAnsi="Times New Roman" w:cs="Times New Roman"/>
                <w:i/>
                <w:iCs/>
                <w:color w:val="000000"/>
                <w:sz w:val="20"/>
                <w:szCs w:val="20"/>
                <w:lang w:eastAsia="lv-LV"/>
              </w:rPr>
              <w:t>(h)</w:t>
            </w:r>
          </w:p>
        </w:tc>
        <w:tc>
          <w:tcPr>
            <w:tcW w:w="2249" w:type="dxa"/>
            <w:gridSpan w:val="2"/>
            <w:tcBorders>
              <w:top w:val="single" w:sz="4" w:space="0" w:color="auto"/>
              <w:left w:val="nil"/>
              <w:bottom w:val="nil"/>
              <w:right w:val="single" w:sz="4" w:space="0" w:color="000000"/>
            </w:tcBorders>
            <w:shd w:val="clear" w:color="auto" w:fill="auto"/>
            <w:vAlign w:val="center"/>
            <w:hideMark/>
          </w:tcPr>
          <w:p w:rsidR="006A65D3" w:rsidRPr="00BA043E" w:rsidRDefault="006A65D3" w:rsidP="006A65D3">
            <w:pPr>
              <w:spacing w:after="0" w:line="240" w:lineRule="auto"/>
              <w:jc w:val="center"/>
              <w:rPr>
                <w:rFonts w:ascii="Times New Roman" w:eastAsia="Times New Roman" w:hAnsi="Times New Roman" w:cs="Times New Roman"/>
                <w:b/>
                <w:bCs/>
                <w:i/>
                <w:iCs/>
                <w:color w:val="000000"/>
                <w:sz w:val="20"/>
                <w:szCs w:val="20"/>
                <w:lang w:eastAsia="lv-LV"/>
              </w:rPr>
            </w:pPr>
            <w:r w:rsidRPr="00BA043E">
              <w:rPr>
                <w:rFonts w:ascii="Times New Roman" w:eastAsia="Times New Roman" w:hAnsi="Times New Roman" w:cs="Times New Roman"/>
                <w:b/>
                <w:bCs/>
                <w:iCs/>
                <w:color w:val="000000"/>
                <w:sz w:val="20"/>
                <w:szCs w:val="20"/>
                <w:lang w:eastAsia="lv-LV"/>
              </w:rPr>
              <w:t>Kaisīšanas apjoms</w:t>
            </w:r>
            <w:r w:rsidRPr="00BA043E">
              <w:rPr>
                <w:rFonts w:ascii="Times New Roman" w:eastAsia="Times New Roman" w:hAnsi="Times New Roman" w:cs="Times New Roman"/>
                <w:b/>
                <w:bCs/>
                <w:i/>
                <w:iCs/>
                <w:color w:val="000000"/>
                <w:sz w:val="20"/>
                <w:szCs w:val="20"/>
                <w:lang w:eastAsia="lv-LV"/>
              </w:rPr>
              <w:br/>
            </w:r>
            <w:r w:rsidRPr="00BA043E">
              <w:rPr>
                <w:rFonts w:ascii="Times New Roman" w:eastAsia="Times New Roman" w:hAnsi="Times New Roman" w:cs="Times New Roman"/>
                <w:i/>
                <w:iCs/>
                <w:color w:val="000000"/>
                <w:sz w:val="20"/>
                <w:szCs w:val="20"/>
                <w:lang w:eastAsia="lv-LV"/>
              </w:rPr>
              <w:t>(km)</w:t>
            </w:r>
          </w:p>
        </w:tc>
      </w:tr>
      <w:tr w:rsidR="006A65D3" w:rsidRPr="00BA043E" w:rsidTr="006A65D3">
        <w:trPr>
          <w:trHeight w:val="640"/>
        </w:trPr>
        <w:tc>
          <w:tcPr>
            <w:tcW w:w="547" w:type="dxa"/>
            <w:vMerge/>
            <w:tcBorders>
              <w:top w:val="single" w:sz="4" w:space="0" w:color="auto"/>
              <w:left w:val="single" w:sz="4" w:space="0" w:color="auto"/>
              <w:bottom w:val="single" w:sz="4" w:space="0" w:color="auto"/>
              <w:right w:val="single" w:sz="4" w:space="0" w:color="auto"/>
            </w:tcBorders>
            <w:vAlign w:val="center"/>
            <w:hideMark/>
          </w:tcPr>
          <w:p w:rsidR="006A65D3" w:rsidRPr="00BA043E" w:rsidRDefault="006A65D3" w:rsidP="006A65D3">
            <w:pPr>
              <w:spacing w:after="0" w:line="240" w:lineRule="auto"/>
              <w:rPr>
                <w:rFonts w:ascii="Times New Roman" w:eastAsia="Times New Roman" w:hAnsi="Times New Roman" w:cs="Times New Roman"/>
                <w:b/>
                <w:bCs/>
                <w:color w:val="000000"/>
                <w:lang w:eastAsia="lv-LV"/>
              </w:rPr>
            </w:pPr>
          </w:p>
        </w:tc>
        <w:tc>
          <w:tcPr>
            <w:tcW w:w="945" w:type="dxa"/>
            <w:tcBorders>
              <w:top w:val="single" w:sz="4" w:space="0" w:color="auto"/>
              <w:left w:val="nil"/>
              <w:bottom w:val="single" w:sz="4" w:space="0" w:color="auto"/>
              <w:right w:val="single" w:sz="4" w:space="0" w:color="auto"/>
            </w:tcBorders>
            <w:shd w:val="clear" w:color="auto" w:fill="auto"/>
            <w:vAlign w:val="center"/>
            <w:hideMark/>
          </w:tcPr>
          <w:p w:rsidR="006A65D3" w:rsidRPr="00BA043E" w:rsidRDefault="006A65D3" w:rsidP="006A65D3">
            <w:pPr>
              <w:spacing w:after="0" w:line="240" w:lineRule="auto"/>
              <w:jc w:val="center"/>
              <w:rPr>
                <w:rFonts w:ascii="Times New Roman" w:eastAsia="Times New Roman" w:hAnsi="Times New Roman" w:cs="Times New Roman"/>
                <w:b/>
                <w:bCs/>
                <w:i/>
                <w:iCs/>
                <w:color w:val="000000"/>
                <w:sz w:val="20"/>
                <w:szCs w:val="20"/>
                <w:lang w:eastAsia="lv-LV"/>
              </w:rPr>
            </w:pPr>
            <w:r w:rsidRPr="00BA043E">
              <w:rPr>
                <w:rFonts w:ascii="Times New Roman" w:eastAsia="Times New Roman" w:hAnsi="Times New Roman" w:cs="Times New Roman"/>
                <w:b/>
                <w:bCs/>
                <w:i/>
                <w:iCs/>
                <w:color w:val="000000"/>
                <w:sz w:val="20"/>
                <w:szCs w:val="20"/>
                <w:lang w:eastAsia="lv-LV"/>
              </w:rPr>
              <w:t>Numurs</w:t>
            </w:r>
          </w:p>
        </w:tc>
        <w:tc>
          <w:tcPr>
            <w:tcW w:w="2482" w:type="dxa"/>
            <w:tcBorders>
              <w:top w:val="single" w:sz="4" w:space="0" w:color="auto"/>
              <w:left w:val="nil"/>
              <w:bottom w:val="single" w:sz="4" w:space="0" w:color="auto"/>
              <w:right w:val="single" w:sz="4" w:space="0" w:color="auto"/>
            </w:tcBorders>
            <w:shd w:val="clear" w:color="auto" w:fill="auto"/>
            <w:vAlign w:val="center"/>
            <w:hideMark/>
          </w:tcPr>
          <w:p w:rsidR="006A65D3" w:rsidRPr="00D774EB" w:rsidRDefault="006A65D3" w:rsidP="006A65D3">
            <w:pPr>
              <w:spacing w:after="0" w:line="240" w:lineRule="auto"/>
              <w:jc w:val="center"/>
              <w:rPr>
                <w:rFonts w:ascii="Times New Roman" w:eastAsia="Times New Roman" w:hAnsi="Times New Roman" w:cs="Times New Roman"/>
                <w:b/>
                <w:bCs/>
                <w:i/>
                <w:iCs/>
                <w:color w:val="000000"/>
                <w:sz w:val="20"/>
                <w:szCs w:val="20"/>
                <w:lang w:eastAsia="lv-LV"/>
              </w:rPr>
            </w:pPr>
            <w:r w:rsidRPr="00D774EB">
              <w:rPr>
                <w:rFonts w:ascii="Times New Roman" w:eastAsia="Times New Roman" w:hAnsi="Times New Roman" w:cs="Times New Roman"/>
                <w:b/>
                <w:bCs/>
                <w:i/>
                <w:iCs/>
                <w:color w:val="000000"/>
                <w:sz w:val="20"/>
                <w:szCs w:val="20"/>
                <w:lang w:eastAsia="lv-LV"/>
              </w:rPr>
              <w:t>Nosaukums</w:t>
            </w:r>
          </w:p>
        </w:tc>
        <w:tc>
          <w:tcPr>
            <w:tcW w:w="941" w:type="dxa"/>
            <w:tcBorders>
              <w:top w:val="single" w:sz="4" w:space="0" w:color="auto"/>
              <w:left w:val="nil"/>
              <w:bottom w:val="single" w:sz="4" w:space="0" w:color="auto"/>
              <w:right w:val="single" w:sz="4" w:space="0" w:color="auto"/>
            </w:tcBorders>
            <w:shd w:val="clear" w:color="auto" w:fill="auto"/>
            <w:vAlign w:val="center"/>
            <w:hideMark/>
          </w:tcPr>
          <w:p w:rsidR="006A65D3" w:rsidRPr="00D774EB" w:rsidRDefault="006A65D3" w:rsidP="006A65D3">
            <w:pPr>
              <w:spacing w:after="0" w:line="240" w:lineRule="auto"/>
              <w:jc w:val="center"/>
              <w:rPr>
                <w:rFonts w:ascii="Times New Roman" w:eastAsia="Times New Roman" w:hAnsi="Times New Roman" w:cs="Times New Roman"/>
                <w:b/>
                <w:bCs/>
                <w:i/>
                <w:iCs/>
                <w:color w:val="000000"/>
                <w:sz w:val="20"/>
                <w:szCs w:val="20"/>
                <w:lang w:eastAsia="lv-LV"/>
              </w:rPr>
            </w:pPr>
            <w:r w:rsidRPr="00D774EB">
              <w:rPr>
                <w:rFonts w:ascii="Times New Roman" w:eastAsia="Times New Roman" w:hAnsi="Times New Roman" w:cs="Times New Roman"/>
                <w:b/>
                <w:bCs/>
                <w:i/>
                <w:iCs/>
                <w:color w:val="000000"/>
                <w:sz w:val="20"/>
                <w:szCs w:val="20"/>
                <w:lang w:eastAsia="lv-LV"/>
              </w:rPr>
              <w:t>Kopējais garums</w:t>
            </w:r>
            <w:r w:rsidRPr="00D774EB">
              <w:rPr>
                <w:rFonts w:ascii="Times New Roman" w:eastAsia="Times New Roman" w:hAnsi="Times New Roman" w:cs="Times New Roman"/>
                <w:b/>
                <w:bCs/>
                <w:i/>
                <w:iCs/>
                <w:color w:val="000000"/>
                <w:sz w:val="20"/>
                <w:szCs w:val="20"/>
                <w:lang w:eastAsia="lv-LV"/>
              </w:rPr>
              <w:br/>
            </w:r>
            <w:r w:rsidRPr="00D774EB">
              <w:rPr>
                <w:rFonts w:ascii="Times New Roman" w:eastAsia="Times New Roman" w:hAnsi="Times New Roman" w:cs="Times New Roman"/>
                <w:i/>
                <w:iCs/>
                <w:color w:val="000000"/>
                <w:sz w:val="20"/>
                <w:szCs w:val="20"/>
                <w:lang w:eastAsia="lv-LV"/>
              </w:rPr>
              <w:t>(km)</w:t>
            </w:r>
          </w:p>
        </w:tc>
        <w:tc>
          <w:tcPr>
            <w:tcW w:w="1023" w:type="dxa"/>
            <w:vMerge/>
            <w:tcBorders>
              <w:top w:val="single" w:sz="4" w:space="0" w:color="auto"/>
              <w:left w:val="single" w:sz="4" w:space="0" w:color="auto"/>
              <w:bottom w:val="single" w:sz="4" w:space="0" w:color="000000"/>
              <w:right w:val="single" w:sz="4" w:space="0" w:color="auto"/>
            </w:tcBorders>
            <w:vAlign w:val="center"/>
            <w:hideMark/>
          </w:tcPr>
          <w:p w:rsidR="006A65D3" w:rsidRPr="00D774EB" w:rsidRDefault="006A65D3" w:rsidP="006A65D3">
            <w:pPr>
              <w:spacing w:after="0" w:line="240" w:lineRule="auto"/>
              <w:rPr>
                <w:rFonts w:ascii="Times New Roman" w:eastAsia="Times New Roman" w:hAnsi="Times New Roman" w:cs="Times New Roman"/>
                <w:b/>
                <w:bCs/>
                <w:i/>
                <w:iCs/>
                <w:color w:val="000000"/>
                <w:sz w:val="20"/>
                <w:szCs w:val="20"/>
                <w:lang w:eastAsia="lv-LV"/>
              </w:rPr>
            </w:pPr>
          </w:p>
        </w:tc>
        <w:tc>
          <w:tcPr>
            <w:tcW w:w="1178" w:type="dxa"/>
            <w:vMerge/>
            <w:tcBorders>
              <w:top w:val="single" w:sz="4" w:space="0" w:color="auto"/>
              <w:left w:val="single" w:sz="4" w:space="0" w:color="auto"/>
              <w:bottom w:val="single" w:sz="4" w:space="0" w:color="000000"/>
              <w:right w:val="single" w:sz="4" w:space="0" w:color="auto"/>
            </w:tcBorders>
            <w:vAlign w:val="center"/>
            <w:hideMark/>
          </w:tcPr>
          <w:p w:rsidR="006A65D3" w:rsidRPr="00D774EB" w:rsidRDefault="006A65D3" w:rsidP="006A65D3">
            <w:pPr>
              <w:spacing w:after="0" w:line="240" w:lineRule="auto"/>
              <w:rPr>
                <w:rFonts w:ascii="Times New Roman" w:eastAsia="Times New Roman" w:hAnsi="Times New Roman" w:cs="Times New Roman"/>
                <w:b/>
                <w:bCs/>
                <w:i/>
                <w:iCs/>
                <w:color w:val="000000"/>
                <w:sz w:val="20"/>
                <w:szCs w:val="20"/>
                <w:lang w:eastAsia="lv-LV"/>
              </w:rPr>
            </w:pPr>
          </w:p>
        </w:tc>
        <w:tc>
          <w:tcPr>
            <w:tcW w:w="1097" w:type="dxa"/>
            <w:tcBorders>
              <w:top w:val="single" w:sz="4" w:space="0" w:color="auto"/>
              <w:left w:val="nil"/>
              <w:bottom w:val="single" w:sz="4" w:space="0" w:color="auto"/>
              <w:right w:val="single" w:sz="4" w:space="0" w:color="auto"/>
            </w:tcBorders>
            <w:shd w:val="clear" w:color="auto" w:fill="auto"/>
            <w:vAlign w:val="center"/>
            <w:hideMark/>
          </w:tcPr>
          <w:p w:rsidR="006A65D3" w:rsidRPr="00BA043E" w:rsidRDefault="006A65D3" w:rsidP="006A65D3">
            <w:pPr>
              <w:spacing w:after="0" w:line="240" w:lineRule="auto"/>
              <w:jc w:val="center"/>
              <w:rPr>
                <w:rFonts w:ascii="Times New Roman" w:eastAsia="Times New Roman" w:hAnsi="Times New Roman" w:cs="Times New Roman"/>
                <w:i/>
                <w:iCs/>
                <w:color w:val="000000"/>
                <w:sz w:val="20"/>
                <w:szCs w:val="20"/>
                <w:lang w:eastAsia="lv-LV"/>
              </w:rPr>
            </w:pPr>
            <w:r w:rsidRPr="00BA043E">
              <w:rPr>
                <w:rFonts w:ascii="Times New Roman" w:eastAsia="Times New Roman" w:hAnsi="Times New Roman" w:cs="Times New Roman"/>
                <w:i/>
                <w:iCs/>
                <w:color w:val="000000"/>
                <w:sz w:val="20"/>
                <w:szCs w:val="20"/>
                <w:lang w:eastAsia="lv-LV"/>
              </w:rPr>
              <w:t>ar smilts - sāls maisījumu</w:t>
            </w:r>
          </w:p>
        </w:tc>
        <w:tc>
          <w:tcPr>
            <w:tcW w:w="1152" w:type="dxa"/>
            <w:tcBorders>
              <w:top w:val="single" w:sz="4" w:space="0" w:color="auto"/>
              <w:left w:val="nil"/>
              <w:bottom w:val="single" w:sz="4" w:space="0" w:color="auto"/>
              <w:right w:val="single" w:sz="4" w:space="0" w:color="auto"/>
            </w:tcBorders>
            <w:shd w:val="clear" w:color="auto" w:fill="auto"/>
            <w:vAlign w:val="center"/>
            <w:hideMark/>
          </w:tcPr>
          <w:p w:rsidR="006A65D3" w:rsidRPr="00BA043E" w:rsidRDefault="006A65D3" w:rsidP="006A65D3">
            <w:pPr>
              <w:spacing w:after="0" w:line="240" w:lineRule="auto"/>
              <w:jc w:val="center"/>
              <w:rPr>
                <w:rFonts w:ascii="Times New Roman" w:eastAsia="Times New Roman" w:hAnsi="Times New Roman" w:cs="Times New Roman"/>
                <w:i/>
                <w:iCs/>
                <w:color w:val="000000"/>
                <w:sz w:val="20"/>
                <w:szCs w:val="20"/>
                <w:lang w:eastAsia="lv-LV"/>
              </w:rPr>
            </w:pPr>
            <w:r w:rsidRPr="00BA043E">
              <w:rPr>
                <w:rFonts w:ascii="Times New Roman" w:eastAsia="Times New Roman" w:hAnsi="Times New Roman" w:cs="Times New Roman"/>
                <w:i/>
                <w:iCs/>
                <w:color w:val="000000"/>
                <w:sz w:val="20"/>
                <w:szCs w:val="20"/>
                <w:lang w:eastAsia="lv-LV"/>
              </w:rPr>
              <w:t>ar smilts maisījumu</w:t>
            </w:r>
          </w:p>
        </w:tc>
      </w:tr>
      <w:tr w:rsidR="006A65D3" w:rsidRPr="00BA043E" w:rsidTr="006A65D3">
        <w:trPr>
          <w:trHeight w:val="255"/>
        </w:trPr>
        <w:tc>
          <w:tcPr>
            <w:tcW w:w="547" w:type="dxa"/>
            <w:tcBorders>
              <w:top w:val="nil"/>
              <w:left w:val="single" w:sz="4" w:space="0" w:color="auto"/>
              <w:bottom w:val="single" w:sz="4" w:space="0" w:color="auto"/>
              <w:right w:val="single" w:sz="4" w:space="0" w:color="auto"/>
            </w:tcBorders>
            <w:shd w:val="clear" w:color="auto" w:fill="auto"/>
            <w:noWrap/>
            <w:vAlign w:val="center"/>
            <w:hideMark/>
          </w:tcPr>
          <w:p w:rsidR="006A65D3" w:rsidRPr="00BA043E" w:rsidRDefault="006A65D3" w:rsidP="006A65D3">
            <w:pPr>
              <w:spacing w:after="0" w:line="240" w:lineRule="auto"/>
              <w:jc w:val="center"/>
              <w:rPr>
                <w:rFonts w:ascii="Times New Roman" w:eastAsia="Times New Roman" w:hAnsi="Times New Roman" w:cs="Times New Roman"/>
                <w:color w:val="000000"/>
                <w:lang w:eastAsia="lv-LV"/>
              </w:rPr>
            </w:pPr>
            <w:r w:rsidRPr="00BA043E">
              <w:rPr>
                <w:rFonts w:ascii="Times New Roman" w:eastAsia="Times New Roman" w:hAnsi="Times New Roman" w:cs="Times New Roman"/>
                <w:color w:val="000000"/>
                <w:lang w:eastAsia="lv-LV"/>
              </w:rPr>
              <w:t> </w:t>
            </w:r>
          </w:p>
        </w:tc>
        <w:tc>
          <w:tcPr>
            <w:tcW w:w="945" w:type="dxa"/>
            <w:tcBorders>
              <w:top w:val="nil"/>
              <w:left w:val="nil"/>
              <w:bottom w:val="single" w:sz="4" w:space="0" w:color="auto"/>
              <w:right w:val="single" w:sz="4" w:space="0" w:color="auto"/>
            </w:tcBorders>
            <w:shd w:val="clear" w:color="auto" w:fill="auto"/>
            <w:noWrap/>
            <w:vAlign w:val="center"/>
            <w:hideMark/>
          </w:tcPr>
          <w:p w:rsidR="006A65D3" w:rsidRPr="00BA043E" w:rsidRDefault="006A65D3" w:rsidP="006A65D3">
            <w:pPr>
              <w:spacing w:after="0" w:line="240" w:lineRule="auto"/>
              <w:jc w:val="center"/>
              <w:rPr>
                <w:rFonts w:ascii="Times New Roman" w:eastAsia="Times New Roman" w:hAnsi="Times New Roman" w:cs="Times New Roman"/>
                <w:color w:val="000000"/>
                <w:lang w:eastAsia="lv-LV"/>
              </w:rPr>
            </w:pPr>
            <w:r w:rsidRPr="00BA043E">
              <w:rPr>
                <w:rFonts w:ascii="Times New Roman" w:eastAsia="Times New Roman" w:hAnsi="Times New Roman" w:cs="Times New Roman"/>
                <w:color w:val="000000"/>
                <w:lang w:eastAsia="lv-LV"/>
              </w:rPr>
              <w:t> </w:t>
            </w:r>
          </w:p>
        </w:tc>
        <w:tc>
          <w:tcPr>
            <w:tcW w:w="2482" w:type="dxa"/>
            <w:tcBorders>
              <w:top w:val="nil"/>
              <w:left w:val="nil"/>
              <w:bottom w:val="single" w:sz="4" w:space="0" w:color="auto"/>
              <w:right w:val="single" w:sz="4" w:space="0" w:color="auto"/>
            </w:tcBorders>
            <w:shd w:val="clear" w:color="auto" w:fill="auto"/>
            <w:noWrap/>
            <w:vAlign w:val="center"/>
            <w:hideMark/>
          </w:tcPr>
          <w:p w:rsidR="006A65D3" w:rsidRPr="00D774EB" w:rsidRDefault="006A65D3" w:rsidP="006A65D3">
            <w:pPr>
              <w:spacing w:after="0" w:line="240" w:lineRule="auto"/>
              <w:rPr>
                <w:rFonts w:ascii="Times New Roman" w:eastAsia="Times New Roman" w:hAnsi="Times New Roman" w:cs="Times New Roman"/>
                <w:color w:val="000000"/>
                <w:sz w:val="20"/>
                <w:szCs w:val="20"/>
                <w:lang w:eastAsia="lv-LV"/>
              </w:rPr>
            </w:pPr>
            <w:r w:rsidRPr="00D774EB">
              <w:rPr>
                <w:rFonts w:ascii="Times New Roman" w:eastAsia="Times New Roman" w:hAnsi="Times New Roman" w:cs="Times New Roman"/>
                <w:color w:val="000000"/>
                <w:sz w:val="20"/>
                <w:szCs w:val="20"/>
                <w:lang w:eastAsia="lv-LV"/>
              </w:rPr>
              <w:t> </w:t>
            </w:r>
          </w:p>
        </w:tc>
        <w:tc>
          <w:tcPr>
            <w:tcW w:w="941" w:type="dxa"/>
            <w:tcBorders>
              <w:top w:val="nil"/>
              <w:left w:val="nil"/>
              <w:bottom w:val="single" w:sz="4" w:space="0" w:color="auto"/>
              <w:right w:val="single" w:sz="4" w:space="0" w:color="auto"/>
            </w:tcBorders>
            <w:shd w:val="clear" w:color="auto" w:fill="auto"/>
            <w:noWrap/>
            <w:vAlign w:val="center"/>
            <w:hideMark/>
          </w:tcPr>
          <w:p w:rsidR="006A65D3" w:rsidRPr="00D774EB" w:rsidRDefault="006A65D3" w:rsidP="006A65D3">
            <w:pPr>
              <w:spacing w:after="0" w:line="240" w:lineRule="auto"/>
              <w:rPr>
                <w:rFonts w:ascii="Times New Roman" w:eastAsia="Times New Roman" w:hAnsi="Times New Roman" w:cs="Times New Roman"/>
                <w:color w:val="000000"/>
                <w:sz w:val="20"/>
                <w:szCs w:val="20"/>
                <w:lang w:eastAsia="lv-LV"/>
              </w:rPr>
            </w:pPr>
            <w:r w:rsidRPr="00D774EB">
              <w:rPr>
                <w:rFonts w:ascii="Times New Roman" w:eastAsia="Times New Roman" w:hAnsi="Times New Roman" w:cs="Times New Roman"/>
                <w:color w:val="000000"/>
                <w:sz w:val="20"/>
                <w:szCs w:val="20"/>
                <w:lang w:eastAsia="lv-LV"/>
              </w:rPr>
              <w:t> </w:t>
            </w:r>
          </w:p>
        </w:tc>
        <w:tc>
          <w:tcPr>
            <w:tcW w:w="1023" w:type="dxa"/>
            <w:tcBorders>
              <w:top w:val="nil"/>
              <w:left w:val="nil"/>
              <w:bottom w:val="single" w:sz="4" w:space="0" w:color="auto"/>
              <w:right w:val="single" w:sz="4" w:space="0" w:color="auto"/>
            </w:tcBorders>
            <w:shd w:val="clear" w:color="auto" w:fill="auto"/>
            <w:noWrap/>
            <w:vAlign w:val="center"/>
            <w:hideMark/>
          </w:tcPr>
          <w:p w:rsidR="006A65D3" w:rsidRPr="00D774EB" w:rsidRDefault="006A65D3" w:rsidP="006A65D3">
            <w:pPr>
              <w:spacing w:after="0" w:line="240" w:lineRule="auto"/>
              <w:rPr>
                <w:rFonts w:ascii="Times New Roman" w:eastAsia="Times New Roman" w:hAnsi="Times New Roman" w:cs="Times New Roman"/>
                <w:color w:val="000000"/>
                <w:sz w:val="20"/>
                <w:szCs w:val="20"/>
                <w:lang w:eastAsia="lv-LV"/>
              </w:rPr>
            </w:pPr>
            <w:r w:rsidRPr="00D774EB">
              <w:rPr>
                <w:rFonts w:ascii="Times New Roman" w:eastAsia="Times New Roman" w:hAnsi="Times New Roman" w:cs="Times New Roman"/>
                <w:color w:val="000000"/>
                <w:sz w:val="20"/>
                <w:szCs w:val="20"/>
                <w:lang w:eastAsia="lv-LV"/>
              </w:rPr>
              <w:t> </w:t>
            </w:r>
          </w:p>
        </w:tc>
        <w:tc>
          <w:tcPr>
            <w:tcW w:w="1178" w:type="dxa"/>
            <w:tcBorders>
              <w:top w:val="nil"/>
              <w:left w:val="nil"/>
              <w:bottom w:val="single" w:sz="4" w:space="0" w:color="auto"/>
              <w:right w:val="single" w:sz="4" w:space="0" w:color="auto"/>
            </w:tcBorders>
            <w:shd w:val="clear" w:color="auto" w:fill="auto"/>
            <w:noWrap/>
            <w:vAlign w:val="center"/>
            <w:hideMark/>
          </w:tcPr>
          <w:p w:rsidR="006A65D3" w:rsidRPr="00D774EB" w:rsidRDefault="006A65D3" w:rsidP="006A65D3">
            <w:pPr>
              <w:spacing w:after="0" w:line="240" w:lineRule="auto"/>
              <w:rPr>
                <w:rFonts w:ascii="Times New Roman" w:eastAsia="Times New Roman" w:hAnsi="Times New Roman" w:cs="Times New Roman"/>
                <w:color w:val="000000"/>
                <w:sz w:val="20"/>
                <w:szCs w:val="20"/>
                <w:lang w:eastAsia="lv-LV"/>
              </w:rPr>
            </w:pPr>
            <w:r w:rsidRPr="00D774EB">
              <w:rPr>
                <w:rFonts w:ascii="Times New Roman" w:eastAsia="Times New Roman" w:hAnsi="Times New Roman" w:cs="Times New Roman"/>
                <w:color w:val="000000"/>
                <w:sz w:val="20"/>
                <w:szCs w:val="20"/>
                <w:lang w:eastAsia="lv-LV"/>
              </w:rPr>
              <w:t> </w:t>
            </w:r>
          </w:p>
        </w:tc>
        <w:tc>
          <w:tcPr>
            <w:tcW w:w="1097" w:type="dxa"/>
            <w:tcBorders>
              <w:top w:val="nil"/>
              <w:left w:val="nil"/>
              <w:bottom w:val="single" w:sz="4" w:space="0" w:color="auto"/>
              <w:right w:val="single" w:sz="4" w:space="0" w:color="auto"/>
            </w:tcBorders>
            <w:shd w:val="clear" w:color="auto" w:fill="auto"/>
            <w:noWrap/>
            <w:vAlign w:val="center"/>
            <w:hideMark/>
          </w:tcPr>
          <w:p w:rsidR="006A65D3" w:rsidRPr="00BA043E" w:rsidRDefault="006A65D3" w:rsidP="006A65D3">
            <w:pPr>
              <w:spacing w:after="0" w:line="240" w:lineRule="auto"/>
              <w:rPr>
                <w:rFonts w:ascii="Times New Roman" w:eastAsia="Times New Roman" w:hAnsi="Times New Roman" w:cs="Times New Roman"/>
                <w:color w:val="000000"/>
                <w:lang w:eastAsia="lv-LV"/>
              </w:rPr>
            </w:pPr>
            <w:r w:rsidRPr="00BA043E">
              <w:rPr>
                <w:rFonts w:ascii="Times New Roman" w:eastAsia="Times New Roman" w:hAnsi="Times New Roman" w:cs="Times New Roman"/>
                <w:color w:val="000000"/>
                <w:lang w:eastAsia="lv-LV"/>
              </w:rPr>
              <w:t> </w:t>
            </w:r>
          </w:p>
        </w:tc>
        <w:tc>
          <w:tcPr>
            <w:tcW w:w="1152" w:type="dxa"/>
            <w:tcBorders>
              <w:top w:val="nil"/>
              <w:left w:val="nil"/>
              <w:bottom w:val="single" w:sz="4" w:space="0" w:color="auto"/>
              <w:right w:val="single" w:sz="4" w:space="0" w:color="auto"/>
            </w:tcBorders>
            <w:shd w:val="clear" w:color="auto" w:fill="auto"/>
            <w:noWrap/>
            <w:vAlign w:val="center"/>
            <w:hideMark/>
          </w:tcPr>
          <w:p w:rsidR="006A65D3" w:rsidRPr="00BA043E" w:rsidRDefault="006A65D3" w:rsidP="006A65D3">
            <w:pPr>
              <w:spacing w:after="0" w:line="240" w:lineRule="auto"/>
              <w:rPr>
                <w:rFonts w:ascii="Times New Roman" w:eastAsia="Times New Roman" w:hAnsi="Times New Roman" w:cs="Times New Roman"/>
                <w:color w:val="000000"/>
                <w:lang w:eastAsia="lv-LV"/>
              </w:rPr>
            </w:pPr>
            <w:r w:rsidRPr="00BA043E">
              <w:rPr>
                <w:rFonts w:ascii="Times New Roman" w:eastAsia="Times New Roman" w:hAnsi="Times New Roman" w:cs="Times New Roman"/>
                <w:color w:val="000000"/>
                <w:lang w:eastAsia="lv-LV"/>
              </w:rPr>
              <w:t> </w:t>
            </w:r>
          </w:p>
        </w:tc>
      </w:tr>
      <w:tr w:rsidR="006A65D3" w:rsidRPr="00BA043E" w:rsidTr="006A65D3">
        <w:trPr>
          <w:trHeight w:val="255"/>
        </w:trPr>
        <w:tc>
          <w:tcPr>
            <w:tcW w:w="547" w:type="dxa"/>
            <w:tcBorders>
              <w:top w:val="nil"/>
              <w:left w:val="single" w:sz="4" w:space="0" w:color="auto"/>
              <w:bottom w:val="single" w:sz="4" w:space="0" w:color="auto"/>
              <w:right w:val="single" w:sz="4" w:space="0" w:color="auto"/>
            </w:tcBorders>
            <w:shd w:val="clear" w:color="auto" w:fill="auto"/>
            <w:noWrap/>
            <w:vAlign w:val="center"/>
            <w:hideMark/>
          </w:tcPr>
          <w:p w:rsidR="006A65D3" w:rsidRPr="00BA043E" w:rsidRDefault="006A65D3" w:rsidP="006A65D3">
            <w:pPr>
              <w:spacing w:after="0" w:line="240" w:lineRule="auto"/>
              <w:jc w:val="center"/>
              <w:rPr>
                <w:rFonts w:ascii="Times New Roman" w:eastAsia="Times New Roman" w:hAnsi="Times New Roman" w:cs="Times New Roman"/>
                <w:color w:val="000000"/>
                <w:lang w:eastAsia="lv-LV"/>
              </w:rPr>
            </w:pPr>
            <w:r w:rsidRPr="00BA043E">
              <w:rPr>
                <w:rFonts w:ascii="Times New Roman" w:eastAsia="Times New Roman" w:hAnsi="Times New Roman" w:cs="Times New Roman"/>
                <w:color w:val="000000"/>
                <w:lang w:eastAsia="lv-LV"/>
              </w:rPr>
              <w:t> </w:t>
            </w:r>
          </w:p>
        </w:tc>
        <w:tc>
          <w:tcPr>
            <w:tcW w:w="945" w:type="dxa"/>
            <w:tcBorders>
              <w:top w:val="nil"/>
              <w:left w:val="nil"/>
              <w:bottom w:val="single" w:sz="4" w:space="0" w:color="auto"/>
              <w:right w:val="single" w:sz="4" w:space="0" w:color="auto"/>
            </w:tcBorders>
            <w:shd w:val="clear" w:color="auto" w:fill="auto"/>
            <w:noWrap/>
            <w:vAlign w:val="center"/>
            <w:hideMark/>
          </w:tcPr>
          <w:p w:rsidR="006A65D3" w:rsidRPr="00BA043E" w:rsidRDefault="006A65D3" w:rsidP="006A65D3">
            <w:pPr>
              <w:spacing w:after="0" w:line="240" w:lineRule="auto"/>
              <w:jc w:val="center"/>
              <w:rPr>
                <w:rFonts w:ascii="Times New Roman" w:eastAsia="Times New Roman" w:hAnsi="Times New Roman" w:cs="Times New Roman"/>
                <w:color w:val="000000"/>
                <w:lang w:eastAsia="lv-LV"/>
              </w:rPr>
            </w:pPr>
            <w:r w:rsidRPr="00BA043E">
              <w:rPr>
                <w:rFonts w:ascii="Times New Roman" w:eastAsia="Times New Roman" w:hAnsi="Times New Roman" w:cs="Times New Roman"/>
                <w:color w:val="000000"/>
                <w:lang w:eastAsia="lv-LV"/>
              </w:rPr>
              <w:t> </w:t>
            </w:r>
          </w:p>
        </w:tc>
        <w:tc>
          <w:tcPr>
            <w:tcW w:w="2482" w:type="dxa"/>
            <w:tcBorders>
              <w:top w:val="nil"/>
              <w:left w:val="nil"/>
              <w:bottom w:val="single" w:sz="4" w:space="0" w:color="auto"/>
              <w:right w:val="single" w:sz="4" w:space="0" w:color="auto"/>
            </w:tcBorders>
            <w:shd w:val="clear" w:color="auto" w:fill="auto"/>
            <w:noWrap/>
            <w:vAlign w:val="center"/>
            <w:hideMark/>
          </w:tcPr>
          <w:p w:rsidR="006A65D3" w:rsidRPr="00D774EB" w:rsidRDefault="006A65D3" w:rsidP="006A65D3">
            <w:pPr>
              <w:spacing w:after="0" w:line="240" w:lineRule="auto"/>
              <w:rPr>
                <w:rFonts w:ascii="Times New Roman" w:eastAsia="Times New Roman" w:hAnsi="Times New Roman" w:cs="Times New Roman"/>
                <w:color w:val="000000"/>
                <w:sz w:val="20"/>
                <w:szCs w:val="20"/>
                <w:lang w:eastAsia="lv-LV"/>
              </w:rPr>
            </w:pPr>
            <w:r w:rsidRPr="00D774EB">
              <w:rPr>
                <w:rFonts w:ascii="Times New Roman" w:eastAsia="Times New Roman" w:hAnsi="Times New Roman" w:cs="Times New Roman"/>
                <w:color w:val="000000"/>
                <w:sz w:val="20"/>
                <w:szCs w:val="20"/>
                <w:lang w:eastAsia="lv-LV"/>
              </w:rPr>
              <w:t> </w:t>
            </w:r>
          </w:p>
        </w:tc>
        <w:tc>
          <w:tcPr>
            <w:tcW w:w="941" w:type="dxa"/>
            <w:tcBorders>
              <w:top w:val="nil"/>
              <w:left w:val="nil"/>
              <w:bottom w:val="single" w:sz="4" w:space="0" w:color="auto"/>
              <w:right w:val="single" w:sz="4" w:space="0" w:color="auto"/>
            </w:tcBorders>
            <w:shd w:val="clear" w:color="auto" w:fill="auto"/>
            <w:noWrap/>
            <w:vAlign w:val="center"/>
            <w:hideMark/>
          </w:tcPr>
          <w:p w:rsidR="006A65D3" w:rsidRPr="00D774EB" w:rsidRDefault="006A65D3" w:rsidP="006A65D3">
            <w:pPr>
              <w:spacing w:after="0" w:line="240" w:lineRule="auto"/>
              <w:rPr>
                <w:rFonts w:ascii="Times New Roman" w:eastAsia="Times New Roman" w:hAnsi="Times New Roman" w:cs="Times New Roman"/>
                <w:color w:val="000000"/>
                <w:sz w:val="20"/>
                <w:szCs w:val="20"/>
                <w:lang w:eastAsia="lv-LV"/>
              </w:rPr>
            </w:pPr>
            <w:r w:rsidRPr="00D774EB">
              <w:rPr>
                <w:rFonts w:ascii="Times New Roman" w:eastAsia="Times New Roman" w:hAnsi="Times New Roman" w:cs="Times New Roman"/>
                <w:color w:val="000000"/>
                <w:sz w:val="20"/>
                <w:szCs w:val="20"/>
                <w:lang w:eastAsia="lv-LV"/>
              </w:rPr>
              <w:t> </w:t>
            </w:r>
          </w:p>
        </w:tc>
        <w:tc>
          <w:tcPr>
            <w:tcW w:w="1023" w:type="dxa"/>
            <w:tcBorders>
              <w:top w:val="nil"/>
              <w:left w:val="nil"/>
              <w:bottom w:val="single" w:sz="4" w:space="0" w:color="auto"/>
              <w:right w:val="single" w:sz="4" w:space="0" w:color="auto"/>
            </w:tcBorders>
            <w:shd w:val="clear" w:color="auto" w:fill="auto"/>
            <w:noWrap/>
            <w:vAlign w:val="center"/>
            <w:hideMark/>
          </w:tcPr>
          <w:p w:rsidR="006A65D3" w:rsidRPr="00D774EB" w:rsidRDefault="006A65D3" w:rsidP="006A65D3">
            <w:pPr>
              <w:spacing w:after="0" w:line="240" w:lineRule="auto"/>
              <w:rPr>
                <w:rFonts w:ascii="Times New Roman" w:eastAsia="Times New Roman" w:hAnsi="Times New Roman" w:cs="Times New Roman"/>
                <w:color w:val="000000"/>
                <w:sz w:val="20"/>
                <w:szCs w:val="20"/>
                <w:lang w:eastAsia="lv-LV"/>
              </w:rPr>
            </w:pPr>
            <w:r w:rsidRPr="00D774EB">
              <w:rPr>
                <w:rFonts w:ascii="Times New Roman" w:eastAsia="Times New Roman" w:hAnsi="Times New Roman" w:cs="Times New Roman"/>
                <w:color w:val="000000"/>
                <w:sz w:val="20"/>
                <w:szCs w:val="20"/>
                <w:lang w:eastAsia="lv-LV"/>
              </w:rPr>
              <w:t> </w:t>
            </w:r>
          </w:p>
        </w:tc>
        <w:tc>
          <w:tcPr>
            <w:tcW w:w="1178" w:type="dxa"/>
            <w:tcBorders>
              <w:top w:val="nil"/>
              <w:left w:val="nil"/>
              <w:bottom w:val="single" w:sz="4" w:space="0" w:color="auto"/>
              <w:right w:val="single" w:sz="4" w:space="0" w:color="auto"/>
            </w:tcBorders>
            <w:shd w:val="clear" w:color="auto" w:fill="auto"/>
            <w:noWrap/>
            <w:vAlign w:val="center"/>
            <w:hideMark/>
          </w:tcPr>
          <w:p w:rsidR="006A65D3" w:rsidRPr="00D774EB" w:rsidRDefault="006A65D3" w:rsidP="006A65D3">
            <w:pPr>
              <w:spacing w:after="0" w:line="240" w:lineRule="auto"/>
              <w:rPr>
                <w:rFonts w:ascii="Times New Roman" w:eastAsia="Times New Roman" w:hAnsi="Times New Roman" w:cs="Times New Roman"/>
                <w:color w:val="000000"/>
                <w:sz w:val="20"/>
                <w:szCs w:val="20"/>
                <w:lang w:eastAsia="lv-LV"/>
              </w:rPr>
            </w:pPr>
            <w:r w:rsidRPr="00D774EB">
              <w:rPr>
                <w:rFonts w:ascii="Times New Roman" w:eastAsia="Times New Roman" w:hAnsi="Times New Roman" w:cs="Times New Roman"/>
                <w:color w:val="000000"/>
                <w:sz w:val="20"/>
                <w:szCs w:val="20"/>
                <w:lang w:eastAsia="lv-LV"/>
              </w:rPr>
              <w:t> </w:t>
            </w:r>
          </w:p>
        </w:tc>
        <w:tc>
          <w:tcPr>
            <w:tcW w:w="1097" w:type="dxa"/>
            <w:tcBorders>
              <w:top w:val="nil"/>
              <w:left w:val="nil"/>
              <w:bottom w:val="single" w:sz="4" w:space="0" w:color="auto"/>
              <w:right w:val="single" w:sz="4" w:space="0" w:color="auto"/>
            </w:tcBorders>
            <w:shd w:val="clear" w:color="auto" w:fill="auto"/>
            <w:noWrap/>
            <w:vAlign w:val="center"/>
            <w:hideMark/>
          </w:tcPr>
          <w:p w:rsidR="006A65D3" w:rsidRPr="00BA043E" w:rsidRDefault="006A65D3" w:rsidP="006A65D3">
            <w:pPr>
              <w:spacing w:after="0" w:line="240" w:lineRule="auto"/>
              <w:rPr>
                <w:rFonts w:ascii="Times New Roman" w:eastAsia="Times New Roman" w:hAnsi="Times New Roman" w:cs="Times New Roman"/>
                <w:color w:val="000000"/>
                <w:lang w:eastAsia="lv-LV"/>
              </w:rPr>
            </w:pPr>
            <w:r w:rsidRPr="00BA043E">
              <w:rPr>
                <w:rFonts w:ascii="Times New Roman" w:eastAsia="Times New Roman" w:hAnsi="Times New Roman" w:cs="Times New Roman"/>
                <w:color w:val="000000"/>
                <w:lang w:eastAsia="lv-LV"/>
              </w:rPr>
              <w:t> </w:t>
            </w:r>
          </w:p>
        </w:tc>
        <w:tc>
          <w:tcPr>
            <w:tcW w:w="1152" w:type="dxa"/>
            <w:tcBorders>
              <w:top w:val="nil"/>
              <w:left w:val="nil"/>
              <w:bottom w:val="single" w:sz="4" w:space="0" w:color="auto"/>
              <w:right w:val="single" w:sz="4" w:space="0" w:color="auto"/>
            </w:tcBorders>
            <w:shd w:val="clear" w:color="auto" w:fill="auto"/>
            <w:noWrap/>
            <w:vAlign w:val="center"/>
            <w:hideMark/>
          </w:tcPr>
          <w:p w:rsidR="006A65D3" w:rsidRPr="00BA043E" w:rsidRDefault="006A65D3" w:rsidP="006A65D3">
            <w:pPr>
              <w:spacing w:after="0" w:line="240" w:lineRule="auto"/>
              <w:rPr>
                <w:rFonts w:ascii="Times New Roman" w:eastAsia="Times New Roman" w:hAnsi="Times New Roman" w:cs="Times New Roman"/>
                <w:color w:val="000000"/>
                <w:lang w:eastAsia="lv-LV"/>
              </w:rPr>
            </w:pPr>
            <w:r w:rsidRPr="00BA043E">
              <w:rPr>
                <w:rFonts w:ascii="Times New Roman" w:eastAsia="Times New Roman" w:hAnsi="Times New Roman" w:cs="Times New Roman"/>
                <w:color w:val="000000"/>
                <w:lang w:eastAsia="lv-LV"/>
              </w:rPr>
              <w:t> </w:t>
            </w:r>
          </w:p>
        </w:tc>
      </w:tr>
      <w:tr w:rsidR="006A65D3" w:rsidRPr="00BA043E" w:rsidTr="006A65D3">
        <w:trPr>
          <w:trHeight w:val="255"/>
        </w:trPr>
        <w:tc>
          <w:tcPr>
            <w:tcW w:w="547" w:type="dxa"/>
            <w:tcBorders>
              <w:top w:val="nil"/>
              <w:left w:val="single" w:sz="4" w:space="0" w:color="auto"/>
              <w:bottom w:val="single" w:sz="4" w:space="0" w:color="auto"/>
              <w:right w:val="single" w:sz="4" w:space="0" w:color="auto"/>
            </w:tcBorders>
            <w:shd w:val="clear" w:color="auto" w:fill="auto"/>
            <w:noWrap/>
            <w:vAlign w:val="center"/>
            <w:hideMark/>
          </w:tcPr>
          <w:p w:rsidR="006A65D3" w:rsidRPr="00BA043E" w:rsidRDefault="006A65D3" w:rsidP="006A65D3">
            <w:pPr>
              <w:spacing w:after="0" w:line="240" w:lineRule="auto"/>
              <w:jc w:val="center"/>
              <w:rPr>
                <w:rFonts w:ascii="Times New Roman" w:eastAsia="Times New Roman" w:hAnsi="Times New Roman" w:cs="Times New Roman"/>
                <w:color w:val="000000"/>
                <w:lang w:eastAsia="lv-LV"/>
              </w:rPr>
            </w:pPr>
            <w:r w:rsidRPr="00BA043E">
              <w:rPr>
                <w:rFonts w:ascii="Times New Roman" w:eastAsia="Times New Roman" w:hAnsi="Times New Roman" w:cs="Times New Roman"/>
                <w:color w:val="000000"/>
                <w:lang w:eastAsia="lv-LV"/>
              </w:rPr>
              <w:t> </w:t>
            </w:r>
          </w:p>
        </w:tc>
        <w:tc>
          <w:tcPr>
            <w:tcW w:w="945" w:type="dxa"/>
            <w:tcBorders>
              <w:top w:val="nil"/>
              <w:left w:val="nil"/>
              <w:bottom w:val="single" w:sz="4" w:space="0" w:color="auto"/>
              <w:right w:val="single" w:sz="4" w:space="0" w:color="auto"/>
            </w:tcBorders>
            <w:shd w:val="clear" w:color="auto" w:fill="auto"/>
            <w:noWrap/>
            <w:vAlign w:val="center"/>
            <w:hideMark/>
          </w:tcPr>
          <w:p w:rsidR="006A65D3" w:rsidRPr="00BA043E" w:rsidRDefault="006A65D3" w:rsidP="006A65D3">
            <w:pPr>
              <w:spacing w:after="0" w:line="240" w:lineRule="auto"/>
              <w:jc w:val="center"/>
              <w:rPr>
                <w:rFonts w:ascii="Times New Roman" w:eastAsia="Times New Roman" w:hAnsi="Times New Roman" w:cs="Times New Roman"/>
                <w:color w:val="000000"/>
                <w:lang w:eastAsia="lv-LV"/>
              </w:rPr>
            </w:pPr>
            <w:r w:rsidRPr="00BA043E">
              <w:rPr>
                <w:rFonts w:ascii="Times New Roman" w:eastAsia="Times New Roman" w:hAnsi="Times New Roman" w:cs="Times New Roman"/>
                <w:color w:val="000000"/>
                <w:lang w:eastAsia="lv-LV"/>
              </w:rPr>
              <w:t> </w:t>
            </w:r>
          </w:p>
        </w:tc>
        <w:tc>
          <w:tcPr>
            <w:tcW w:w="2482" w:type="dxa"/>
            <w:tcBorders>
              <w:top w:val="nil"/>
              <w:left w:val="nil"/>
              <w:bottom w:val="single" w:sz="4" w:space="0" w:color="auto"/>
              <w:right w:val="single" w:sz="4" w:space="0" w:color="auto"/>
            </w:tcBorders>
            <w:shd w:val="clear" w:color="auto" w:fill="auto"/>
            <w:noWrap/>
            <w:vAlign w:val="center"/>
            <w:hideMark/>
          </w:tcPr>
          <w:p w:rsidR="006A65D3" w:rsidRPr="00D774EB" w:rsidRDefault="006A65D3" w:rsidP="006A65D3">
            <w:pPr>
              <w:spacing w:after="0" w:line="240" w:lineRule="auto"/>
              <w:rPr>
                <w:rFonts w:ascii="Times New Roman" w:eastAsia="Times New Roman" w:hAnsi="Times New Roman" w:cs="Times New Roman"/>
                <w:color w:val="000000"/>
                <w:sz w:val="20"/>
                <w:szCs w:val="20"/>
                <w:lang w:eastAsia="lv-LV"/>
              </w:rPr>
            </w:pPr>
            <w:r w:rsidRPr="00D774EB">
              <w:rPr>
                <w:rFonts w:ascii="Times New Roman" w:eastAsia="Times New Roman" w:hAnsi="Times New Roman" w:cs="Times New Roman"/>
                <w:color w:val="000000"/>
                <w:sz w:val="20"/>
                <w:szCs w:val="20"/>
                <w:lang w:eastAsia="lv-LV"/>
              </w:rPr>
              <w:t> </w:t>
            </w:r>
          </w:p>
        </w:tc>
        <w:tc>
          <w:tcPr>
            <w:tcW w:w="941" w:type="dxa"/>
            <w:tcBorders>
              <w:top w:val="nil"/>
              <w:left w:val="nil"/>
              <w:bottom w:val="single" w:sz="4" w:space="0" w:color="auto"/>
              <w:right w:val="single" w:sz="4" w:space="0" w:color="auto"/>
            </w:tcBorders>
            <w:shd w:val="clear" w:color="auto" w:fill="auto"/>
            <w:noWrap/>
            <w:vAlign w:val="center"/>
            <w:hideMark/>
          </w:tcPr>
          <w:p w:rsidR="006A65D3" w:rsidRPr="00D774EB" w:rsidRDefault="006A65D3" w:rsidP="006A65D3">
            <w:pPr>
              <w:spacing w:after="0" w:line="240" w:lineRule="auto"/>
              <w:rPr>
                <w:rFonts w:ascii="Times New Roman" w:eastAsia="Times New Roman" w:hAnsi="Times New Roman" w:cs="Times New Roman"/>
                <w:color w:val="000000"/>
                <w:sz w:val="20"/>
                <w:szCs w:val="20"/>
                <w:lang w:eastAsia="lv-LV"/>
              </w:rPr>
            </w:pPr>
            <w:r w:rsidRPr="00D774EB">
              <w:rPr>
                <w:rFonts w:ascii="Times New Roman" w:eastAsia="Times New Roman" w:hAnsi="Times New Roman" w:cs="Times New Roman"/>
                <w:color w:val="000000"/>
                <w:sz w:val="20"/>
                <w:szCs w:val="20"/>
                <w:lang w:eastAsia="lv-LV"/>
              </w:rPr>
              <w:t> </w:t>
            </w:r>
          </w:p>
        </w:tc>
        <w:tc>
          <w:tcPr>
            <w:tcW w:w="1023" w:type="dxa"/>
            <w:tcBorders>
              <w:top w:val="nil"/>
              <w:left w:val="nil"/>
              <w:bottom w:val="single" w:sz="4" w:space="0" w:color="auto"/>
              <w:right w:val="single" w:sz="4" w:space="0" w:color="auto"/>
            </w:tcBorders>
            <w:shd w:val="clear" w:color="auto" w:fill="auto"/>
            <w:noWrap/>
            <w:vAlign w:val="center"/>
            <w:hideMark/>
          </w:tcPr>
          <w:p w:rsidR="006A65D3" w:rsidRPr="00D774EB" w:rsidRDefault="006A65D3" w:rsidP="006A65D3">
            <w:pPr>
              <w:spacing w:after="0" w:line="240" w:lineRule="auto"/>
              <w:rPr>
                <w:rFonts w:ascii="Times New Roman" w:eastAsia="Times New Roman" w:hAnsi="Times New Roman" w:cs="Times New Roman"/>
                <w:color w:val="000000"/>
                <w:sz w:val="20"/>
                <w:szCs w:val="20"/>
                <w:lang w:eastAsia="lv-LV"/>
              </w:rPr>
            </w:pPr>
            <w:r w:rsidRPr="00D774EB">
              <w:rPr>
                <w:rFonts w:ascii="Times New Roman" w:eastAsia="Times New Roman" w:hAnsi="Times New Roman" w:cs="Times New Roman"/>
                <w:color w:val="000000"/>
                <w:sz w:val="20"/>
                <w:szCs w:val="20"/>
                <w:lang w:eastAsia="lv-LV"/>
              </w:rPr>
              <w:t> </w:t>
            </w:r>
          </w:p>
        </w:tc>
        <w:tc>
          <w:tcPr>
            <w:tcW w:w="1178" w:type="dxa"/>
            <w:tcBorders>
              <w:top w:val="nil"/>
              <w:left w:val="nil"/>
              <w:bottom w:val="single" w:sz="4" w:space="0" w:color="auto"/>
              <w:right w:val="single" w:sz="4" w:space="0" w:color="auto"/>
            </w:tcBorders>
            <w:shd w:val="clear" w:color="auto" w:fill="auto"/>
            <w:noWrap/>
            <w:vAlign w:val="center"/>
            <w:hideMark/>
          </w:tcPr>
          <w:p w:rsidR="006A65D3" w:rsidRPr="00D774EB" w:rsidRDefault="006A65D3" w:rsidP="006A65D3">
            <w:pPr>
              <w:spacing w:after="0" w:line="240" w:lineRule="auto"/>
              <w:rPr>
                <w:rFonts w:ascii="Times New Roman" w:eastAsia="Times New Roman" w:hAnsi="Times New Roman" w:cs="Times New Roman"/>
                <w:color w:val="000000"/>
                <w:sz w:val="20"/>
                <w:szCs w:val="20"/>
                <w:lang w:eastAsia="lv-LV"/>
              </w:rPr>
            </w:pPr>
            <w:r w:rsidRPr="00D774EB">
              <w:rPr>
                <w:rFonts w:ascii="Times New Roman" w:eastAsia="Times New Roman" w:hAnsi="Times New Roman" w:cs="Times New Roman"/>
                <w:color w:val="000000"/>
                <w:sz w:val="20"/>
                <w:szCs w:val="20"/>
                <w:lang w:eastAsia="lv-LV"/>
              </w:rPr>
              <w:t> </w:t>
            </w:r>
          </w:p>
        </w:tc>
        <w:tc>
          <w:tcPr>
            <w:tcW w:w="1097" w:type="dxa"/>
            <w:tcBorders>
              <w:top w:val="nil"/>
              <w:left w:val="nil"/>
              <w:bottom w:val="single" w:sz="4" w:space="0" w:color="auto"/>
              <w:right w:val="single" w:sz="4" w:space="0" w:color="auto"/>
            </w:tcBorders>
            <w:shd w:val="clear" w:color="auto" w:fill="auto"/>
            <w:noWrap/>
            <w:vAlign w:val="center"/>
            <w:hideMark/>
          </w:tcPr>
          <w:p w:rsidR="006A65D3" w:rsidRPr="00BA043E" w:rsidRDefault="006A65D3" w:rsidP="006A65D3">
            <w:pPr>
              <w:spacing w:after="0" w:line="240" w:lineRule="auto"/>
              <w:rPr>
                <w:rFonts w:ascii="Times New Roman" w:eastAsia="Times New Roman" w:hAnsi="Times New Roman" w:cs="Times New Roman"/>
                <w:color w:val="000000"/>
                <w:lang w:eastAsia="lv-LV"/>
              </w:rPr>
            </w:pPr>
            <w:r w:rsidRPr="00BA043E">
              <w:rPr>
                <w:rFonts w:ascii="Times New Roman" w:eastAsia="Times New Roman" w:hAnsi="Times New Roman" w:cs="Times New Roman"/>
                <w:color w:val="000000"/>
                <w:lang w:eastAsia="lv-LV"/>
              </w:rPr>
              <w:t> </w:t>
            </w:r>
          </w:p>
        </w:tc>
        <w:tc>
          <w:tcPr>
            <w:tcW w:w="1152" w:type="dxa"/>
            <w:tcBorders>
              <w:top w:val="nil"/>
              <w:left w:val="nil"/>
              <w:bottom w:val="single" w:sz="4" w:space="0" w:color="auto"/>
              <w:right w:val="single" w:sz="4" w:space="0" w:color="auto"/>
            </w:tcBorders>
            <w:shd w:val="clear" w:color="auto" w:fill="auto"/>
            <w:noWrap/>
            <w:vAlign w:val="center"/>
            <w:hideMark/>
          </w:tcPr>
          <w:p w:rsidR="006A65D3" w:rsidRPr="00BA043E" w:rsidRDefault="006A65D3" w:rsidP="006A65D3">
            <w:pPr>
              <w:spacing w:after="0" w:line="240" w:lineRule="auto"/>
              <w:rPr>
                <w:rFonts w:ascii="Times New Roman" w:eastAsia="Times New Roman" w:hAnsi="Times New Roman" w:cs="Times New Roman"/>
                <w:color w:val="000000"/>
                <w:lang w:eastAsia="lv-LV"/>
              </w:rPr>
            </w:pPr>
            <w:r w:rsidRPr="00BA043E">
              <w:rPr>
                <w:rFonts w:ascii="Times New Roman" w:eastAsia="Times New Roman" w:hAnsi="Times New Roman" w:cs="Times New Roman"/>
                <w:color w:val="000000"/>
                <w:lang w:eastAsia="lv-LV"/>
              </w:rPr>
              <w:t> </w:t>
            </w:r>
          </w:p>
        </w:tc>
      </w:tr>
      <w:tr w:rsidR="006A65D3" w:rsidRPr="00BA043E" w:rsidTr="006A65D3">
        <w:trPr>
          <w:trHeight w:val="255"/>
        </w:trPr>
        <w:tc>
          <w:tcPr>
            <w:tcW w:w="547" w:type="dxa"/>
            <w:tcBorders>
              <w:top w:val="nil"/>
              <w:left w:val="single" w:sz="4" w:space="0" w:color="auto"/>
              <w:bottom w:val="single" w:sz="4" w:space="0" w:color="auto"/>
              <w:right w:val="single" w:sz="4" w:space="0" w:color="auto"/>
            </w:tcBorders>
            <w:shd w:val="clear" w:color="auto" w:fill="auto"/>
            <w:noWrap/>
            <w:vAlign w:val="center"/>
            <w:hideMark/>
          </w:tcPr>
          <w:p w:rsidR="006A65D3" w:rsidRPr="00BA043E" w:rsidRDefault="006A65D3" w:rsidP="006A65D3">
            <w:pPr>
              <w:spacing w:after="0" w:line="240" w:lineRule="auto"/>
              <w:jc w:val="center"/>
              <w:rPr>
                <w:rFonts w:ascii="Times New Roman" w:eastAsia="Times New Roman" w:hAnsi="Times New Roman" w:cs="Times New Roman"/>
                <w:color w:val="000000"/>
                <w:lang w:eastAsia="lv-LV"/>
              </w:rPr>
            </w:pPr>
            <w:r w:rsidRPr="00BA043E">
              <w:rPr>
                <w:rFonts w:ascii="Times New Roman" w:eastAsia="Times New Roman" w:hAnsi="Times New Roman" w:cs="Times New Roman"/>
                <w:color w:val="000000"/>
                <w:lang w:eastAsia="lv-LV"/>
              </w:rPr>
              <w:t> </w:t>
            </w:r>
          </w:p>
        </w:tc>
        <w:tc>
          <w:tcPr>
            <w:tcW w:w="945" w:type="dxa"/>
            <w:tcBorders>
              <w:top w:val="nil"/>
              <w:left w:val="nil"/>
              <w:bottom w:val="single" w:sz="4" w:space="0" w:color="auto"/>
              <w:right w:val="single" w:sz="4" w:space="0" w:color="auto"/>
            </w:tcBorders>
            <w:shd w:val="clear" w:color="auto" w:fill="auto"/>
            <w:noWrap/>
            <w:vAlign w:val="center"/>
            <w:hideMark/>
          </w:tcPr>
          <w:p w:rsidR="006A65D3" w:rsidRPr="00BA043E" w:rsidRDefault="006A65D3" w:rsidP="006A65D3">
            <w:pPr>
              <w:spacing w:after="0" w:line="240" w:lineRule="auto"/>
              <w:jc w:val="center"/>
              <w:rPr>
                <w:rFonts w:ascii="Times New Roman" w:eastAsia="Times New Roman" w:hAnsi="Times New Roman" w:cs="Times New Roman"/>
                <w:color w:val="000000"/>
                <w:lang w:eastAsia="lv-LV"/>
              </w:rPr>
            </w:pPr>
            <w:r w:rsidRPr="00BA043E">
              <w:rPr>
                <w:rFonts w:ascii="Times New Roman" w:eastAsia="Times New Roman" w:hAnsi="Times New Roman" w:cs="Times New Roman"/>
                <w:color w:val="000000"/>
                <w:lang w:eastAsia="lv-LV"/>
              </w:rPr>
              <w:t> </w:t>
            </w:r>
          </w:p>
        </w:tc>
        <w:tc>
          <w:tcPr>
            <w:tcW w:w="2482" w:type="dxa"/>
            <w:tcBorders>
              <w:top w:val="nil"/>
              <w:left w:val="nil"/>
              <w:bottom w:val="single" w:sz="4" w:space="0" w:color="auto"/>
              <w:right w:val="single" w:sz="4" w:space="0" w:color="auto"/>
            </w:tcBorders>
            <w:shd w:val="clear" w:color="auto" w:fill="auto"/>
            <w:noWrap/>
            <w:vAlign w:val="center"/>
            <w:hideMark/>
          </w:tcPr>
          <w:p w:rsidR="006A65D3" w:rsidRPr="00D774EB" w:rsidRDefault="006A65D3" w:rsidP="006A65D3">
            <w:pPr>
              <w:spacing w:after="0" w:line="240" w:lineRule="auto"/>
              <w:rPr>
                <w:rFonts w:ascii="Times New Roman" w:eastAsia="Times New Roman" w:hAnsi="Times New Roman" w:cs="Times New Roman"/>
                <w:color w:val="000000"/>
                <w:sz w:val="20"/>
                <w:szCs w:val="20"/>
                <w:lang w:eastAsia="lv-LV"/>
              </w:rPr>
            </w:pPr>
            <w:r w:rsidRPr="00D774EB">
              <w:rPr>
                <w:rFonts w:ascii="Times New Roman" w:eastAsia="Times New Roman" w:hAnsi="Times New Roman" w:cs="Times New Roman"/>
                <w:color w:val="000000"/>
                <w:sz w:val="20"/>
                <w:szCs w:val="20"/>
                <w:lang w:eastAsia="lv-LV"/>
              </w:rPr>
              <w:t> </w:t>
            </w:r>
          </w:p>
        </w:tc>
        <w:tc>
          <w:tcPr>
            <w:tcW w:w="941" w:type="dxa"/>
            <w:tcBorders>
              <w:top w:val="nil"/>
              <w:left w:val="nil"/>
              <w:bottom w:val="single" w:sz="4" w:space="0" w:color="auto"/>
              <w:right w:val="single" w:sz="4" w:space="0" w:color="auto"/>
            </w:tcBorders>
            <w:shd w:val="clear" w:color="auto" w:fill="auto"/>
            <w:noWrap/>
            <w:vAlign w:val="center"/>
            <w:hideMark/>
          </w:tcPr>
          <w:p w:rsidR="006A65D3" w:rsidRPr="00D774EB" w:rsidRDefault="006A65D3" w:rsidP="006A65D3">
            <w:pPr>
              <w:spacing w:after="0" w:line="240" w:lineRule="auto"/>
              <w:rPr>
                <w:rFonts w:ascii="Times New Roman" w:eastAsia="Times New Roman" w:hAnsi="Times New Roman" w:cs="Times New Roman"/>
                <w:color w:val="000000"/>
                <w:sz w:val="20"/>
                <w:szCs w:val="20"/>
                <w:lang w:eastAsia="lv-LV"/>
              </w:rPr>
            </w:pPr>
            <w:r w:rsidRPr="00D774EB">
              <w:rPr>
                <w:rFonts w:ascii="Times New Roman" w:eastAsia="Times New Roman" w:hAnsi="Times New Roman" w:cs="Times New Roman"/>
                <w:color w:val="000000"/>
                <w:sz w:val="20"/>
                <w:szCs w:val="20"/>
                <w:lang w:eastAsia="lv-LV"/>
              </w:rPr>
              <w:t> </w:t>
            </w:r>
          </w:p>
        </w:tc>
        <w:tc>
          <w:tcPr>
            <w:tcW w:w="1023" w:type="dxa"/>
            <w:tcBorders>
              <w:top w:val="nil"/>
              <w:left w:val="nil"/>
              <w:bottom w:val="single" w:sz="4" w:space="0" w:color="auto"/>
              <w:right w:val="single" w:sz="4" w:space="0" w:color="auto"/>
            </w:tcBorders>
            <w:shd w:val="clear" w:color="auto" w:fill="auto"/>
            <w:noWrap/>
            <w:vAlign w:val="center"/>
            <w:hideMark/>
          </w:tcPr>
          <w:p w:rsidR="006A65D3" w:rsidRPr="00D774EB" w:rsidRDefault="006A65D3" w:rsidP="006A65D3">
            <w:pPr>
              <w:spacing w:after="0" w:line="240" w:lineRule="auto"/>
              <w:rPr>
                <w:rFonts w:ascii="Times New Roman" w:eastAsia="Times New Roman" w:hAnsi="Times New Roman" w:cs="Times New Roman"/>
                <w:color w:val="000000"/>
                <w:sz w:val="20"/>
                <w:szCs w:val="20"/>
                <w:lang w:eastAsia="lv-LV"/>
              </w:rPr>
            </w:pPr>
            <w:r w:rsidRPr="00D774EB">
              <w:rPr>
                <w:rFonts w:ascii="Times New Roman" w:eastAsia="Times New Roman" w:hAnsi="Times New Roman" w:cs="Times New Roman"/>
                <w:color w:val="000000"/>
                <w:sz w:val="20"/>
                <w:szCs w:val="20"/>
                <w:lang w:eastAsia="lv-LV"/>
              </w:rPr>
              <w:t> </w:t>
            </w:r>
          </w:p>
        </w:tc>
        <w:tc>
          <w:tcPr>
            <w:tcW w:w="1178" w:type="dxa"/>
            <w:tcBorders>
              <w:top w:val="nil"/>
              <w:left w:val="nil"/>
              <w:bottom w:val="single" w:sz="4" w:space="0" w:color="auto"/>
              <w:right w:val="single" w:sz="4" w:space="0" w:color="auto"/>
            </w:tcBorders>
            <w:shd w:val="clear" w:color="auto" w:fill="auto"/>
            <w:noWrap/>
            <w:vAlign w:val="center"/>
            <w:hideMark/>
          </w:tcPr>
          <w:p w:rsidR="006A65D3" w:rsidRPr="00D774EB" w:rsidRDefault="006A65D3" w:rsidP="006A65D3">
            <w:pPr>
              <w:spacing w:after="0" w:line="240" w:lineRule="auto"/>
              <w:rPr>
                <w:rFonts w:ascii="Times New Roman" w:eastAsia="Times New Roman" w:hAnsi="Times New Roman" w:cs="Times New Roman"/>
                <w:color w:val="000000"/>
                <w:sz w:val="20"/>
                <w:szCs w:val="20"/>
                <w:lang w:eastAsia="lv-LV"/>
              </w:rPr>
            </w:pPr>
            <w:r w:rsidRPr="00D774EB">
              <w:rPr>
                <w:rFonts w:ascii="Times New Roman" w:eastAsia="Times New Roman" w:hAnsi="Times New Roman" w:cs="Times New Roman"/>
                <w:color w:val="000000"/>
                <w:sz w:val="20"/>
                <w:szCs w:val="20"/>
                <w:lang w:eastAsia="lv-LV"/>
              </w:rPr>
              <w:t> </w:t>
            </w:r>
          </w:p>
        </w:tc>
        <w:tc>
          <w:tcPr>
            <w:tcW w:w="1097" w:type="dxa"/>
            <w:tcBorders>
              <w:top w:val="nil"/>
              <w:left w:val="nil"/>
              <w:bottom w:val="single" w:sz="4" w:space="0" w:color="auto"/>
              <w:right w:val="single" w:sz="4" w:space="0" w:color="auto"/>
            </w:tcBorders>
            <w:shd w:val="clear" w:color="auto" w:fill="auto"/>
            <w:noWrap/>
            <w:vAlign w:val="center"/>
            <w:hideMark/>
          </w:tcPr>
          <w:p w:rsidR="006A65D3" w:rsidRPr="00BA043E" w:rsidRDefault="006A65D3" w:rsidP="006A65D3">
            <w:pPr>
              <w:spacing w:after="0" w:line="240" w:lineRule="auto"/>
              <w:rPr>
                <w:rFonts w:ascii="Times New Roman" w:eastAsia="Times New Roman" w:hAnsi="Times New Roman" w:cs="Times New Roman"/>
                <w:color w:val="000000"/>
                <w:lang w:eastAsia="lv-LV"/>
              </w:rPr>
            </w:pPr>
            <w:r w:rsidRPr="00BA043E">
              <w:rPr>
                <w:rFonts w:ascii="Times New Roman" w:eastAsia="Times New Roman" w:hAnsi="Times New Roman" w:cs="Times New Roman"/>
                <w:color w:val="000000"/>
                <w:lang w:eastAsia="lv-LV"/>
              </w:rPr>
              <w:t> </w:t>
            </w:r>
          </w:p>
        </w:tc>
        <w:tc>
          <w:tcPr>
            <w:tcW w:w="1152" w:type="dxa"/>
            <w:tcBorders>
              <w:top w:val="nil"/>
              <w:left w:val="nil"/>
              <w:bottom w:val="single" w:sz="4" w:space="0" w:color="auto"/>
              <w:right w:val="single" w:sz="4" w:space="0" w:color="auto"/>
            </w:tcBorders>
            <w:shd w:val="clear" w:color="auto" w:fill="auto"/>
            <w:noWrap/>
            <w:vAlign w:val="center"/>
            <w:hideMark/>
          </w:tcPr>
          <w:p w:rsidR="006A65D3" w:rsidRPr="00BA043E" w:rsidRDefault="006A65D3" w:rsidP="006A65D3">
            <w:pPr>
              <w:spacing w:after="0" w:line="240" w:lineRule="auto"/>
              <w:rPr>
                <w:rFonts w:ascii="Times New Roman" w:eastAsia="Times New Roman" w:hAnsi="Times New Roman" w:cs="Times New Roman"/>
                <w:color w:val="000000"/>
                <w:lang w:eastAsia="lv-LV"/>
              </w:rPr>
            </w:pPr>
            <w:r w:rsidRPr="00BA043E">
              <w:rPr>
                <w:rFonts w:ascii="Times New Roman" w:eastAsia="Times New Roman" w:hAnsi="Times New Roman" w:cs="Times New Roman"/>
                <w:color w:val="000000"/>
                <w:lang w:eastAsia="lv-LV"/>
              </w:rPr>
              <w:t> </w:t>
            </w:r>
          </w:p>
        </w:tc>
      </w:tr>
      <w:tr w:rsidR="006A65D3" w:rsidRPr="00BA043E" w:rsidTr="006A65D3">
        <w:trPr>
          <w:trHeight w:val="255"/>
        </w:trPr>
        <w:tc>
          <w:tcPr>
            <w:tcW w:w="547" w:type="dxa"/>
            <w:tcBorders>
              <w:top w:val="nil"/>
              <w:left w:val="single" w:sz="4" w:space="0" w:color="auto"/>
              <w:bottom w:val="single" w:sz="4" w:space="0" w:color="auto"/>
              <w:right w:val="single" w:sz="4" w:space="0" w:color="auto"/>
            </w:tcBorders>
            <w:shd w:val="clear" w:color="auto" w:fill="auto"/>
            <w:noWrap/>
            <w:vAlign w:val="center"/>
            <w:hideMark/>
          </w:tcPr>
          <w:p w:rsidR="006A65D3" w:rsidRPr="00BA043E" w:rsidRDefault="006A65D3" w:rsidP="006A65D3">
            <w:pPr>
              <w:spacing w:after="0" w:line="240" w:lineRule="auto"/>
              <w:jc w:val="center"/>
              <w:rPr>
                <w:rFonts w:ascii="Times New Roman" w:eastAsia="Times New Roman" w:hAnsi="Times New Roman" w:cs="Times New Roman"/>
                <w:color w:val="000000"/>
                <w:lang w:eastAsia="lv-LV"/>
              </w:rPr>
            </w:pPr>
            <w:r w:rsidRPr="00BA043E">
              <w:rPr>
                <w:rFonts w:ascii="Times New Roman" w:eastAsia="Times New Roman" w:hAnsi="Times New Roman" w:cs="Times New Roman"/>
                <w:color w:val="000000"/>
                <w:lang w:eastAsia="lv-LV"/>
              </w:rPr>
              <w:t> </w:t>
            </w:r>
          </w:p>
        </w:tc>
        <w:tc>
          <w:tcPr>
            <w:tcW w:w="945" w:type="dxa"/>
            <w:tcBorders>
              <w:top w:val="nil"/>
              <w:left w:val="nil"/>
              <w:bottom w:val="single" w:sz="4" w:space="0" w:color="auto"/>
              <w:right w:val="single" w:sz="4" w:space="0" w:color="auto"/>
            </w:tcBorders>
            <w:shd w:val="clear" w:color="auto" w:fill="auto"/>
            <w:noWrap/>
            <w:vAlign w:val="center"/>
            <w:hideMark/>
          </w:tcPr>
          <w:p w:rsidR="006A65D3" w:rsidRPr="00BA043E" w:rsidRDefault="006A65D3" w:rsidP="006A65D3">
            <w:pPr>
              <w:spacing w:after="0" w:line="240" w:lineRule="auto"/>
              <w:jc w:val="center"/>
              <w:rPr>
                <w:rFonts w:ascii="Times New Roman" w:eastAsia="Times New Roman" w:hAnsi="Times New Roman" w:cs="Times New Roman"/>
                <w:color w:val="000000"/>
                <w:lang w:eastAsia="lv-LV"/>
              </w:rPr>
            </w:pPr>
            <w:r w:rsidRPr="00BA043E">
              <w:rPr>
                <w:rFonts w:ascii="Times New Roman" w:eastAsia="Times New Roman" w:hAnsi="Times New Roman" w:cs="Times New Roman"/>
                <w:color w:val="000000"/>
                <w:lang w:eastAsia="lv-LV"/>
              </w:rPr>
              <w:t> </w:t>
            </w:r>
          </w:p>
        </w:tc>
        <w:tc>
          <w:tcPr>
            <w:tcW w:w="2482" w:type="dxa"/>
            <w:tcBorders>
              <w:top w:val="nil"/>
              <w:left w:val="nil"/>
              <w:bottom w:val="single" w:sz="4" w:space="0" w:color="auto"/>
              <w:right w:val="single" w:sz="4" w:space="0" w:color="auto"/>
            </w:tcBorders>
            <w:shd w:val="clear" w:color="auto" w:fill="auto"/>
            <w:noWrap/>
            <w:vAlign w:val="center"/>
            <w:hideMark/>
          </w:tcPr>
          <w:p w:rsidR="006A65D3" w:rsidRPr="00D774EB" w:rsidRDefault="006A65D3" w:rsidP="006A65D3">
            <w:pPr>
              <w:spacing w:after="0" w:line="240" w:lineRule="auto"/>
              <w:rPr>
                <w:rFonts w:ascii="Times New Roman" w:eastAsia="Times New Roman" w:hAnsi="Times New Roman" w:cs="Times New Roman"/>
                <w:color w:val="000000"/>
                <w:sz w:val="20"/>
                <w:szCs w:val="20"/>
                <w:lang w:eastAsia="lv-LV"/>
              </w:rPr>
            </w:pPr>
            <w:r w:rsidRPr="00D774EB">
              <w:rPr>
                <w:rFonts w:ascii="Times New Roman" w:eastAsia="Times New Roman" w:hAnsi="Times New Roman" w:cs="Times New Roman"/>
                <w:color w:val="000000"/>
                <w:sz w:val="20"/>
                <w:szCs w:val="20"/>
                <w:lang w:eastAsia="lv-LV"/>
              </w:rPr>
              <w:t> </w:t>
            </w:r>
          </w:p>
        </w:tc>
        <w:tc>
          <w:tcPr>
            <w:tcW w:w="941" w:type="dxa"/>
            <w:tcBorders>
              <w:top w:val="nil"/>
              <w:left w:val="nil"/>
              <w:bottom w:val="single" w:sz="4" w:space="0" w:color="auto"/>
              <w:right w:val="single" w:sz="4" w:space="0" w:color="auto"/>
            </w:tcBorders>
            <w:shd w:val="clear" w:color="auto" w:fill="auto"/>
            <w:noWrap/>
            <w:vAlign w:val="center"/>
            <w:hideMark/>
          </w:tcPr>
          <w:p w:rsidR="006A65D3" w:rsidRPr="00D774EB" w:rsidRDefault="006A65D3" w:rsidP="006A65D3">
            <w:pPr>
              <w:spacing w:after="0" w:line="240" w:lineRule="auto"/>
              <w:rPr>
                <w:rFonts w:ascii="Times New Roman" w:eastAsia="Times New Roman" w:hAnsi="Times New Roman" w:cs="Times New Roman"/>
                <w:color w:val="000000"/>
                <w:sz w:val="20"/>
                <w:szCs w:val="20"/>
                <w:lang w:eastAsia="lv-LV"/>
              </w:rPr>
            </w:pPr>
            <w:r w:rsidRPr="00D774EB">
              <w:rPr>
                <w:rFonts w:ascii="Times New Roman" w:eastAsia="Times New Roman" w:hAnsi="Times New Roman" w:cs="Times New Roman"/>
                <w:color w:val="000000"/>
                <w:sz w:val="20"/>
                <w:szCs w:val="20"/>
                <w:lang w:eastAsia="lv-LV"/>
              </w:rPr>
              <w:t> </w:t>
            </w:r>
          </w:p>
        </w:tc>
        <w:tc>
          <w:tcPr>
            <w:tcW w:w="1023" w:type="dxa"/>
            <w:tcBorders>
              <w:top w:val="nil"/>
              <w:left w:val="nil"/>
              <w:bottom w:val="single" w:sz="4" w:space="0" w:color="auto"/>
              <w:right w:val="single" w:sz="4" w:space="0" w:color="auto"/>
            </w:tcBorders>
            <w:shd w:val="clear" w:color="auto" w:fill="auto"/>
            <w:noWrap/>
            <w:vAlign w:val="center"/>
            <w:hideMark/>
          </w:tcPr>
          <w:p w:rsidR="006A65D3" w:rsidRPr="00D774EB" w:rsidRDefault="006A65D3" w:rsidP="006A65D3">
            <w:pPr>
              <w:spacing w:after="0" w:line="240" w:lineRule="auto"/>
              <w:rPr>
                <w:rFonts w:ascii="Times New Roman" w:eastAsia="Times New Roman" w:hAnsi="Times New Roman" w:cs="Times New Roman"/>
                <w:color w:val="000000"/>
                <w:sz w:val="20"/>
                <w:szCs w:val="20"/>
                <w:lang w:eastAsia="lv-LV"/>
              </w:rPr>
            </w:pPr>
            <w:r w:rsidRPr="00D774EB">
              <w:rPr>
                <w:rFonts w:ascii="Times New Roman" w:eastAsia="Times New Roman" w:hAnsi="Times New Roman" w:cs="Times New Roman"/>
                <w:color w:val="000000"/>
                <w:sz w:val="20"/>
                <w:szCs w:val="20"/>
                <w:lang w:eastAsia="lv-LV"/>
              </w:rPr>
              <w:t> </w:t>
            </w:r>
          </w:p>
        </w:tc>
        <w:tc>
          <w:tcPr>
            <w:tcW w:w="1178" w:type="dxa"/>
            <w:tcBorders>
              <w:top w:val="nil"/>
              <w:left w:val="nil"/>
              <w:bottom w:val="single" w:sz="4" w:space="0" w:color="auto"/>
              <w:right w:val="single" w:sz="4" w:space="0" w:color="auto"/>
            </w:tcBorders>
            <w:shd w:val="clear" w:color="auto" w:fill="auto"/>
            <w:noWrap/>
            <w:vAlign w:val="center"/>
            <w:hideMark/>
          </w:tcPr>
          <w:p w:rsidR="006A65D3" w:rsidRPr="00D774EB" w:rsidRDefault="006A65D3" w:rsidP="006A65D3">
            <w:pPr>
              <w:spacing w:after="0" w:line="240" w:lineRule="auto"/>
              <w:rPr>
                <w:rFonts w:ascii="Times New Roman" w:eastAsia="Times New Roman" w:hAnsi="Times New Roman" w:cs="Times New Roman"/>
                <w:color w:val="000000"/>
                <w:sz w:val="20"/>
                <w:szCs w:val="20"/>
                <w:lang w:eastAsia="lv-LV"/>
              </w:rPr>
            </w:pPr>
            <w:r w:rsidRPr="00D774EB">
              <w:rPr>
                <w:rFonts w:ascii="Times New Roman" w:eastAsia="Times New Roman" w:hAnsi="Times New Roman" w:cs="Times New Roman"/>
                <w:color w:val="000000"/>
                <w:sz w:val="20"/>
                <w:szCs w:val="20"/>
                <w:lang w:eastAsia="lv-LV"/>
              </w:rPr>
              <w:t> </w:t>
            </w:r>
          </w:p>
        </w:tc>
        <w:tc>
          <w:tcPr>
            <w:tcW w:w="1097" w:type="dxa"/>
            <w:tcBorders>
              <w:top w:val="nil"/>
              <w:left w:val="nil"/>
              <w:bottom w:val="single" w:sz="4" w:space="0" w:color="auto"/>
              <w:right w:val="single" w:sz="4" w:space="0" w:color="auto"/>
            </w:tcBorders>
            <w:shd w:val="clear" w:color="auto" w:fill="auto"/>
            <w:noWrap/>
            <w:vAlign w:val="center"/>
            <w:hideMark/>
          </w:tcPr>
          <w:p w:rsidR="006A65D3" w:rsidRPr="00BA043E" w:rsidRDefault="006A65D3" w:rsidP="006A65D3">
            <w:pPr>
              <w:spacing w:after="0" w:line="240" w:lineRule="auto"/>
              <w:rPr>
                <w:rFonts w:ascii="Times New Roman" w:eastAsia="Times New Roman" w:hAnsi="Times New Roman" w:cs="Times New Roman"/>
                <w:color w:val="000000"/>
                <w:lang w:eastAsia="lv-LV"/>
              </w:rPr>
            </w:pPr>
            <w:r w:rsidRPr="00BA043E">
              <w:rPr>
                <w:rFonts w:ascii="Times New Roman" w:eastAsia="Times New Roman" w:hAnsi="Times New Roman" w:cs="Times New Roman"/>
                <w:color w:val="000000"/>
                <w:lang w:eastAsia="lv-LV"/>
              </w:rPr>
              <w:t> </w:t>
            </w:r>
          </w:p>
        </w:tc>
        <w:tc>
          <w:tcPr>
            <w:tcW w:w="1152" w:type="dxa"/>
            <w:tcBorders>
              <w:top w:val="nil"/>
              <w:left w:val="nil"/>
              <w:bottom w:val="single" w:sz="4" w:space="0" w:color="auto"/>
              <w:right w:val="single" w:sz="4" w:space="0" w:color="auto"/>
            </w:tcBorders>
            <w:shd w:val="clear" w:color="auto" w:fill="auto"/>
            <w:noWrap/>
            <w:vAlign w:val="center"/>
            <w:hideMark/>
          </w:tcPr>
          <w:p w:rsidR="006A65D3" w:rsidRPr="00BA043E" w:rsidRDefault="006A65D3" w:rsidP="006A65D3">
            <w:pPr>
              <w:spacing w:after="0" w:line="240" w:lineRule="auto"/>
              <w:rPr>
                <w:rFonts w:ascii="Times New Roman" w:eastAsia="Times New Roman" w:hAnsi="Times New Roman" w:cs="Times New Roman"/>
                <w:color w:val="000000"/>
                <w:lang w:eastAsia="lv-LV"/>
              </w:rPr>
            </w:pPr>
            <w:r w:rsidRPr="00BA043E">
              <w:rPr>
                <w:rFonts w:ascii="Times New Roman" w:eastAsia="Times New Roman" w:hAnsi="Times New Roman" w:cs="Times New Roman"/>
                <w:color w:val="000000"/>
                <w:lang w:eastAsia="lv-LV"/>
              </w:rPr>
              <w:t> </w:t>
            </w:r>
          </w:p>
        </w:tc>
      </w:tr>
      <w:tr w:rsidR="006A65D3" w:rsidRPr="00BA043E" w:rsidTr="006A65D3">
        <w:trPr>
          <w:trHeight w:val="255"/>
        </w:trPr>
        <w:tc>
          <w:tcPr>
            <w:tcW w:w="547" w:type="dxa"/>
            <w:tcBorders>
              <w:top w:val="nil"/>
              <w:left w:val="single" w:sz="4" w:space="0" w:color="auto"/>
              <w:bottom w:val="single" w:sz="4" w:space="0" w:color="auto"/>
              <w:right w:val="single" w:sz="4" w:space="0" w:color="auto"/>
            </w:tcBorders>
            <w:shd w:val="clear" w:color="auto" w:fill="auto"/>
            <w:noWrap/>
            <w:vAlign w:val="center"/>
            <w:hideMark/>
          </w:tcPr>
          <w:p w:rsidR="006A65D3" w:rsidRPr="00BA043E" w:rsidRDefault="006A65D3" w:rsidP="006A65D3">
            <w:pPr>
              <w:spacing w:after="0" w:line="240" w:lineRule="auto"/>
              <w:jc w:val="center"/>
              <w:rPr>
                <w:rFonts w:ascii="Times New Roman" w:eastAsia="Times New Roman" w:hAnsi="Times New Roman" w:cs="Times New Roman"/>
                <w:color w:val="000000"/>
                <w:lang w:eastAsia="lv-LV"/>
              </w:rPr>
            </w:pPr>
            <w:r w:rsidRPr="00BA043E">
              <w:rPr>
                <w:rFonts w:ascii="Times New Roman" w:eastAsia="Times New Roman" w:hAnsi="Times New Roman" w:cs="Times New Roman"/>
                <w:color w:val="000000"/>
                <w:lang w:eastAsia="lv-LV"/>
              </w:rPr>
              <w:t> </w:t>
            </w:r>
          </w:p>
        </w:tc>
        <w:tc>
          <w:tcPr>
            <w:tcW w:w="945" w:type="dxa"/>
            <w:tcBorders>
              <w:top w:val="nil"/>
              <w:left w:val="nil"/>
              <w:bottom w:val="single" w:sz="4" w:space="0" w:color="auto"/>
              <w:right w:val="single" w:sz="4" w:space="0" w:color="auto"/>
            </w:tcBorders>
            <w:shd w:val="clear" w:color="auto" w:fill="auto"/>
            <w:noWrap/>
            <w:vAlign w:val="center"/>
            <w:hideMark/>
          </w:tcPr>
          <w:p w:rsidR="006A65D3" w:rsidRPr="00BA043E" w:rsidRDefault="006A65D3" w:rsidP="006A65D3">
            <w:pPr>
              <w:spacing w:after="0" w:line="240" w:lineRule="auto"/>
              <w:jc w:val="center"/>
              <w:rPr>
                <w:rFonts w:ascii="Times New Roman" w:eastAsia="Times New Roman" w:hAnsi="Times New Roman" w:cs="Times New Roman"/>
                <w:color w:val="000000"/>
                <w:lang w:eastAsia="lv-LV"/>
              </w:rPr>
            </w:pPr>
            <w:r w:rsidRPr="00BA043E">
              <w:rPr>
                <w:rFonts w:ascii="Times New Roman" w:eastAsia="Times New Roman" w:hAnsi="Times New Roman" w:cs="Times New Roman"/>
                <w:color w:val="000000"/>
                <w:lang w:eastAsia="lv-LV"/>
              </w:rPr>
              <w:t> </w:t>
            </w:r>
          </w:p>
        </w:tc>
        <w:tc>
          <w:tcPr>
            <w:tcW w:w="2482" w:type="dxa"/>
            <w:tcBorders>
              <w:top w:val="nil"/>
              <w:left w:val="nil"/>
              <w:bottom w:val="single" w:sz="4" w:space="0" w:color="auto"/>
              <w:right w:val="single" w:sz="4" w:space="0" w:color="auto"/>
            </w:tcBorders>
            <w:shd w:val="clear" w:color="auto" w:fill="auto"/>
            <w:noWrap/>
            <w:vAlign w:val="center"/>
            <w:hideMark/>
          </w:tcPr>
          <w:p w:rsidR="006A65D3" w:rsidRPr="00D774EB" w:rsidRDefault="006A65D3" w:rsidP="006A65D3">
            <w:pPr>
              <w:spacing w:after="0" w:line="240" w:lineRule="auto"/>
              <w:rPr>
                <w:rFonts w:ascii="Times New Roman" w:eastAsia="Times New Roman" w:hAnsi="Times New Roman" w:cs="Times New Roman"/>
                <w:color w:val="000000"/>
                <w:sz w:val="20"/>
                <w:szCs w:val="20"/>
                <w:lang w:eastAsia="lv-LV"/>
              </w:rPr>
            </w:pPr>
            <w:r w:rsidRPr="00D774EB">
              <w:rPr>
                <w:rFonts w:ascii="Times New Roman" w:eastAsia="Times New Roman" w:hAnsi="Times New Roman" w:cs="Times New Roman"/>
                <w:color w:val="000000"/>
                <w:sz w:val="20"/>
                <w:szCs w:val="20"/>
                <w:lang w:eastAsia="lv-LV"/>
              </w:rPr>
              <w:t> </w:t>
            </w:r>
          </w:p>
        </w:tc>
        <w:tc>
          <w:tcPr>
            <w:tcW w:w="941" w:type="dxa"/>
            <w:tcBorders>
              <w:top w:val="nil"/>
              <w:left w:val="nil"/>
              <w:bottom w:val="single" w:sz="4" w:space="0" w:color="auto"/>
              <w:right w:val="single" w:sz="4" w:space="0" w:color="auto"/>
            </w:tcBorders>
            <w:shd w:val="clear" w:color="auto" w:fill="auto"/>
            <w:noWrap/>
            <w:vAlign w:val="center"/>
            <w:hideMark/>
          </w:tcPr>
          <w:p w:rsidR="006A65D3" w:rsidRPr="00D774EB" w:rsidRDefault="006A65D3" w:rsidP="006A65D3">
            <w:pPr>
              <w:spacing w:after="0" w:line="240" w:lineRule="auto"/>
              <w:rPr>
                <w:rFonts w:ascii="Times New Roman" w:eastAsia="Times New Roman" w:hAnsi="Times New Roman" w:cs="Times New Roman"/>
                <w:color w:val="000000"/>
                <w:sz w:val="20"/>
                <w:szCs w:val="20"/>
                <w:lang w:eastAsia="lv-LV"/>
              </w:rPr>
            </w:pPr>
            <w:r w:rsidRPr="00D774EB">
              <w:rPr>
                <w:rFonts w:ascii="Times New Roman" w:eastAsia="Times New Roman" w:hAnsi="Times New Roman" w:cs="Times New Roman"/>
                <w:color w:val="000000"/>
                <w:sz w:val="20"/>
                <w:szCs w:val="20"/>
                <w:lang w:eastAsia="lv-LV"/>
              </w:rPr>
              <w:t> </w:t>
            </w:r>
          </w:p>
        </w:tc>
        <w:tc>
          <w:tcPr>
            <w:tcW w:w="1023" w:type="dxa"/>
            <w:tcBorders>
              <w:top w:val="nil"/>
              <w:left w:val="nil"/>
              <w:bottom w:val="single" w:sz="4" w:space="0" w:color="auto"/>
              <w:right w:val="single" w:sz="4" w:space="0" w:color="auto"/>
            </w:tcBorders>
            <w:shd w:val="clear" w:color="auto" w:fill="auto"/>
            <w:noWrap/>
            <w:vAlign w:val="center"/>
            <w:hideMark/>
          </w:tcPr>
          <w:p w:rsidR="006A65D3" w:rsidRPr="00D774EB" w:rsidRDefault="006A65D3" w:rsidP="006A65D3">
            <w:pPr>
              <w:spacing w:after="0" w:line="240" w:lineRule="auto"/>
              <w:rPr>
                <w:rFonts w:ascii="Times New Roman" w:eastAsia="Times New Roman" w:hAnsi="Times New Roman" w:cs="Times New Roman"/>
                <w:color w:val="000000"/>
                <w:sz w:val="20"/>
                <w:szCs w:val="20"/>
                <w:lang w:eastAsia="lv-LV"/>
              </w:rPr>
            </w:pPr>
            <w:r w:rsidRPr="00D774EB">
              <w:rPr>
                <w:rFonts w:ascii="Times New Roman" w:eastAsia="Times New Roman" w:hAnsi="Times New Roman" w:cs="Times New Roman"/>
                <w:color w:val="000000"/>
                <w:sz w:val="20"/>
                <w:szCs w:val="20"/>
                <w:lang w:eastAsia="lv-LV"/>
              </w:rPr>
              <w:t> </w:t>
            </w:r>
          </w:p>
        </w:tc>
        <w:tc>
          <w:tcPr>
            <w:tcW w:w="1178" w:type="dxa"/>
            <w:tcBorders>
              <w:top w:val="nil"/>
              <w:left w:val="nil"/>
              <w:bottom w:val="single" w:sz="4" w:space="0" w:color="auto"/>
              <w:right w:val="single" w:sz="4" w:space="0" w:color="auto"/>
            </w:tcBorders>
            <w:shd w:val="clear" w:color="auto" w:fill="auto"/>
            <w:noWrap/>
            <w:vAlign w:val="center"/>
            <w:hideMark/>
          </w:tcPr>
          <w:p w:rsidR="006A65D3" w:rsidRPr="00D774EB" w:rsidRDefault="006A65D3" w:rsidP="006A65D3">
            <w:pPr>
              <w:spacing w:after="0" w:line="240" w:lineRule="auto"/>
              <w:rPr>
                <w:rFonts w:ascii="Times New Roman" w:eastAsia="Times New Roman" w:hAnsi="Times New Roman" w:cs="Times New Roman"/>
                <w:color w:val="000000"/>
                <w:sz w:val="20"/>
                <w:szCs w:val="20"/>
                <w:lang w:eastAsia="lv-LV"/>
              </w:rPr>
            </w:pPr>
            <w:r w:rsidRPr="00D774EB">
              <w:rPr>
                <w:rFonts w:ascii="Times New Roman" w:eastAsia="Times New Roman" w:hAnsi="Times New Roman" w:cs="Times New Roman"/>
                <w:color w:val="000000"/>
                <w:sz w:val="20"/>
                <w:szCs w:val="20"/>
                <w:lang w:eastAsia="lv-LV"/>
              </w:rPr>
              <w:t> </w:t>
            </w:r>
          </w:p>
        </w:tc>
        <w:tc>
          <w:tcPr>
            <w:tcW w:w="1097" w:type="dxa"/>
            <w:tcBorders>
              <w:top w:val="nil"/>
              <w:left w:val="nil"/>
              <w:bottom w:val="single" w:sz="4" w:space="0" w:color="auto"/>
              <w:right w:val="single" w:sz="4" w:space="0" w:color="auto"/>
            </w:tcBorders>
            <w:shd w:val="clear" w:color="auto" w:fill="auto"/>
            <w:noWrap/>
            <w:vAlign w:val="center"/>
            <w:hideMark/>
          </w:tcPr>
          <w:p w:rsidR="006A65D3" w:rsidRPr="00BA043E" w:rsidRDefault="006A65D3" w:rsidP="006A65D3">
            <w:pPr>
              <w:spacing w:after="0" w:line="240" w:lineRule="auto"/>
              <w:rPr>
                <w:rFonts w:ascii="Times New Roman" w:eastAsia="Times New Roman" w:hAnsi="Times New Roman" w:cs="Times New Roman"/>
                <w:color w:val="000000"/>
                <w:lang w:eastAsia="lv-LV"/>
              </w:rPr>
            </w:pPr>
            <w:r w:rsidRPr="00BA043E">
              <w:rPr>
                <w:rFonts w:ascii="Times New Roman" w:eastAsia="Times New Roman" w:hAnsi="Times New Roman" w:cs="Times New Roman"/>
                <w:color w:val="000000"/>
                <w:lang w:eastAsia="lv-LV"/>
              </w:rPr>
              <w:t> </w:t>
            </w:r>
          </w:p>
        </w:tc>
        <w:tc>
          <w:tcPr>
            <w:tcW w:w="1152" w:type="dxa"/>
            <w:tcBorders>
              <w:top w:val="nil"/>
              <w:left w:val="nil"/>
              <w:bottom w:val="single" w:sz="4" w:space="0" w:color="auto"/>
              <w:right w:val="single" w:sz="4" w:space="0" w:color="auto"/>
            </w:tcBorders>
            <w:shd w:val="clear" w:color="auto" w:fill="auto"/>
            <w:noWrap/>
            <w:vAlign w:val="center"/>
            <w:hideMark/>
          </w:tcPr>
          <w:p w:rsidR="006A65D3" w:rsidRPr="00BA043E" w:rsidRDefault="006A65D3" w:rsidP="006A65D3">
            <w:pPr>
              <w:spacing w:after="0" w:line="240" w:lineRule="auto"/>
              <w:rPr>
                <w:rFonts w:ascii="Times New Roman" w:eastAsia="Times New Roman" w:hAnsi="Times New Roman" w:cs="Times New Roman"/>
                <w:color w:val="000000"/>
                <w:lang w:eastAsia="lv-LV"/>
              </w:rPr>
            </w:pPr>
            <w:r w:rsidRPr="00BA043E">
              <w:rPr>
                <w:rFonts w:ascii="Times New Roman" w:eastAsia="Times New Roman" w:hAnsi="Times New Roman" w:cs="Times New Roman"/>
                <w:color w:val="000000"/>
                <w:lang w:eastAsia="lv-LV"/>
              </w:rPr>
              <w:t> </w:t>
            </w:r>
          </w:p>
        </w:tc>
      </w:tr>
      <w:tr w:rsidR="006A65D3" w:rsidRPr="00BA043E" w:rsidTr="006A65D3">
        <w:trPr>
          <w:trHeight w:val="255"/>
        </w:trPr>
        <w:tc>
          <w:tcPr>
            <w:tcW w:w="547" w:type="dxa"/>
            <w:tcBorders>
              <w:top w:val="nil"/>
              <w:left w:val="single" w:sz="4" w:space="0" w:color="auto"/>
              <w:bottom w:val="single" w:sz="4" w:space="0" w:color="auto"/>
              <w:right w:val="single" w:sz="4" w:space="0" w:color="auto"/>
            </w:tcBorders>
            <w:shd w:val="clear" w:color="auto" w:fill="auto"/>
            <w:noWrap/>
            <w:vAlign w:val="center"/>
            <w:hideMark/>
          </w:tcPr>
          <w:p w:rsidR="006A65D3" w:rsidRPr="00BA043E" w:rsidRDefault="006A65D3" w:rsidP="006A65D3">
            <w:pPr>
              <w:spacing w:after="0" w:line="240" w:lineRule="auto"/>
              <w:jc w:val="center"/>
              <w:rPr>
                <w:rFonts w:ascii="Times New Roman" w:eastAsia="Times New Roman" w:hAnsi="Times New Roman" w:cs="Times New Roman"/>
                <w:color w:val="000000"/>
                <w:lang w:eastAsia="lv-LV"/>
              </w:rPr>
            </w:pPr>
            <w:r w:rsidRPr="00BA043E">
              <w:rPr>
                <w:rFonts w:ascii="Times New Roman" w:eastAsia="Times New Roman" w:hAnsi="Times New Roman" w:cs="Times New Roman"/>
                <w:color w:val="000000"/>
                <w:lang w:eastAsia="lv-LV"/>
              </w:rPr>
              <w:t> </w:t>
            </w:r>
          </w:p>
        </w:tc>
        <w:tc>
          <w:tcPr>
            <w:tcW w:w="945" w:type="dxa"/>
            <w:tcBorders>
              <w:top w:val="nil"/>
              <w:left w:val="nil"/>
              <w:bottom w:val="single" w:sz="4" w:space="0" w:color="auto"/>
              <w:right w:val="single" w:sz="4" w:space="0" w:color="auto"/>
            </w:tcBorders>
            <w:shd w:val="clear" w:color="auto" w:fill="auto"/>
            <w:noWrap/>
            <w:vAlign w:val="center"/>
            <w:hideMark/>
          </w:tcPr>
          <w:p w:rsidR="006A65D3" w:rsidRPr="00BA043E" w:rsidRDefault="006A65D3" w:rsidP="006A65D3">
            <w:pPr>
              <w:spacing w:after="0" w:line="240" w:lineRule="auto"/>
              <w:jc w:val="center"/>
              <w:rPr>
                <w:rFonts w:ascii="Times New Roman" w:eastAsia="Times New Roman" w:hAnsi="Times New Roman" w:cs="Times New Roman"/>
                <w:color w:val="000000"/>
                <w:lang w:eastAsia="lv-LV"/>
              </w:rPr>
            </w:pPr>
            <w:r w:rsidRPr="00BA043E">
              <w:rPr>
                <w:rFonts w:ascii="Times New Roman" w:eastAsia="Times New Roman" w:hAnsi="Times New Roman" w:cs="Times New Roman"/>
                <w:color w:val="000000"/>
                <w:lang w:eastAsia="lv-LV"/>
              </w:rPr>
              <w:t> </w:t>
            </w:r>
          </w:p>
        </w:tc>
        <w:tc>
          <w:tcPr>
            <w:tcW w:w="2482" w:type="dxa"/>
            <w:tcBorders>
              <w:top w:val="nil"/>
              <w:left w:val="nil"/>
              <w:bottom w:val="single" w:sz="4" w:space="0" w:color="auto"/>
              <w:right w:val="single" w:sz="4" w:space="0" w:color="auto"/>
            </w:tcBorders>
            <w:shd w:val="clear" w:color="auto" w:fill="auto"/>
            <w:noWrap/>
            <w:vAlign w:val="center"/>
            <w:hideMark/>
          </w:tcPr>
          <w:p w:rsidR="006A65D3" w:rsidRPr="00D774EB" w:rsidRDefault="006A65D3" w:rsidP="006A65D3">
            <w:pPr>
              <w:spacing w:after="0" w:line="240" w:lineRule="auto"/>
              <w:rPr>
                <w:rFonts w:ascii="Times New Roman" w:eastAsia="Times New Roman" w:hAnsi="Times New Roman" w:cs="Times New Roman"/>
                <w:color w:val="000000"/>
                <w:sz w:val="20"/>
                <w:szCs w:val="20"/>
                <w:lang w:eastAsia="lv-LV"/>
              </w:rPr>
            </w:pPr>
            <w:r w:rsidRPr="00D774EB">
              <w:rPr>
                <w:rFonts w:ascii="Times New Roman" w:eastAsia="Times New Roman" w:hAnsi="Times New Roman" w:cs="Times New Roman"/>
                <w:color w:val="000000"/>
                <w:sz w:val="20"/>
                <w:szCs w:val="20"/>
                <w:lang w:eastAsia="lv-LV"/>
              </w:rPr>
              <w:t> </w:t>
            </w:r>
          </w:p>
        </w:tc>
        <w:tc>
          <w:tcPr>
            <w:tcW w:w="941" w:type="dxa"/>
            <w:tcBorders>
              <w:top w:val="nil"/>
              <w:left w:val="nil"/>
              <w:bottom w:val="single" w:sz="4" w:space="0" w:color="auto"/>
              <w:right w:val="single" w:sz="4" w:space="0" w:color="auto"/>
            </w:tcBorders>
            <w:shd w:val="clear" w:color="auto" w:fill="auto"/>
            <w:noWrap/>
            <w:vAlign w:val="center"/>
            <w:hideMark/>
          </w:tcPr>
          <w:p w:rsidR="006A65D3" w:rsidRPr="00D774EB" w:rsidRDefault="006A65D3" w:rsidP="006A65D3">
            <w:pPr>
              <w:spacing w:after="0" w:line="240" w:lineRule="auto"/>
              <w:rPr>
                <w:rFonts w:ascii="Times New Roman" w:eastAsia="Times New Roman" w:hAnsi="Times New Roman" w:cs="Times New Roman"/>
                <w:color w:val="000000"/>
                <w:sz w:val="20"/>
                <w:szCs w:val="20"/>
                <w:lang w:eastAsia="lv-LV"/>
              </w:rPr>
            </w:pPr>
            <w:r w:rsidRPr="00D774EB">
              <w:rPr>
                <w:rFonts w:ascii="Times New Roman" w:eastAsia="Times New Roman" w:hAnsi="Times New Roman" w:cs="Times New Roman"/>
                <w:color w:val="000000"/>
                <w:sz w:val="20"/>
                <w:szCs w:val="20"/>
                <w:lang w:eastAsia="lv-LV"/>
              </w:rPr>
              <w:t> </w:t>
            </w:r>
          </w:p>
        </w:tc>
        <w:tc>
          <w:tcPr>
            <w:tcW w:w="1023" w:type="dxa"/>
            <w:tcBorders>
              <w:top w:val="nil"/>
              <w:left w:val="nil"/>
              <w:bottom w:val="single" w:sz="4" w:space="0" w:color="auto"/>
              <w:right w:val="single" w:sz="4" w:space="0" w:color="auto"/>
            </w:tcBorders>
            <w:shd w:val="clear" w:color="auto" w:fill="auto"/>
            <w:noWrap/>
            <w:vAlign w:val="center"/>
            <w:hideMark/>
          </w:tcPr>
          <w:p w:rsidR="006A65D3" w:rsidRPr="00D774EB" w:rsidRDefault="006A65D3" w:rsidP="006A65D3">
            <w:pPr>
              <w:spacing w:after="0" w:line="240" w:lineRule="auto"/>
              <w:rPr>
                <w:rFonts w:ascii="Times New Roman" w:eastAsia="Times New Roman" w:hAnsi="Times New Roman" w:cs="Times New Roman"/>
                <w:color w:val="000000"/>
                <w:sz w:val="20"/>
                <w:szCs w:val="20"/>
                <w:lang w:eastAsia="lv-LV"/>
              </w:rPr>
            </w:pPr>
            <w:r w:rsidRPr="00D774EB">
              <w:rPr>
                <w:rFonts w:ascii="Times New Roman" w:eastAsia="Times New Roman" w:hAnsi="Times New Roman" w:cs="Times New Roman"/>
                <w:color w:val="000000"/>
                <w:sz w:val="20"/>
                <w:szCs w:val="20"/>
                <w:lang w:eastAsia="lv-LV"/>
              </w:rPr>
              <w:t> </w:t>
            </w:r>
          </w:p>
        </w:tc>
        <w:tc>
          <w:tcPr>
            <w:tcW w:w="1178" w:type="dxa"/>
            <w:tcBorders>
              <w:top w:val="nil"/>
              <w:left w:val="nil"/>
              <w:bottom w:val="single" w:sz="4" w:space="0" w:color="auto"/>
              <w:right w:val="single" w:sz="4" w:space="0" w:color="auto"/>
            </w:tcBorders>
            <w:shd w:val="clear" w:color="auto" w:fill="auto"/>
            <w:noWrap/>
            <w:vAlign w:val="center"/>
            <w:hideMark/>
          </w:tcPr>
          <w:p w:rsidR="006A65D3" w:rsidRPr="00D774EB" w:rsidRDefault="006A65D3" w:rsidP="006A65D3">
            <w:pPr>
              <w:spacing w:after="0" w:line="240" w:lineRule="auto"/>
              <w:rPr>
                <w:rFonts w:ascii="Times New Roman" w:eastAsia="Times New Roman" w:hAnsi="Times New Roman" w:cs="Times New Roman"/>
                <w:color w:val="000000"/>
                <w:sz w:val="20"/>
                <w:szCs w:val="20"/>
                <w:lang w:eastAsia="lv-LV"/>
              </w:rPr>
            </w:pPr>
            <w:r w:rsidRPr="00D774EB">
              <w:rPr>
                <w:rFonts w:ascii="Times New Roman" w:eastAsia="Times New Roman" w:hAnsi="Times New Roman" w:cs="Times New Roman"/>
                <w:color w:val="000000"/>
                <w:sz w:val="20"/>
                <w:szCs w:val="20"/>
                <w:lang w:eastAsia="lv-LV"/>
              </w:rPr>
              <w:t> </w:t>
            </w:r>
          </w:p>
        </w:tc>
        <w:tc>
          <w:tcPr>
            <w:tcW w:w="1097" w:type="dxa"/>
            <w:tcBorders>
              <w:top w:val="nil"/>
              <w:left w:val="nil"/>
              <w:bottom w:val="single" w:sz="4" w:space="0" w:color="auto"/>
              <w:right w:val="single" w:sz="4" w:space="0" w:color="auto"/>
            </w:tcBorders>
            <w:shd w:val="clear" w:color="auto" w:fill="auto"/>
            <w:noWrap/>
            <w:vAlign w:val="center"/>
            <w:hideMark/>
          </w:tcPr>
          <w:p w:rsidR="006A65D3" w:rsidRPr="00BA043E" w:rsidRDefault="006A65D3" w:rsidP="006A65D3">
            <w:pPr>
              <w:spacing w:after="0" w:line="240" w:lineRule="auto"/>
              <w:rPr>
                <w:rFonts w:ascii="Times New Roman" w:eastAsia="Times New Roman" w:hAnsi="Times New Roman" w:cs="Times New Roman"/>
                <w:color w:val="000000"/>
                <w:lang w:eastAsia="lv-LV"/>
              </w:rPr>
            </w:pPr>
            <w:r w:rsidRPr="00BA043E">
              <w:rPr>
                <w:rFonts w:ascii="Times New Roman" w:eastAsia="Times New Roman" w:hAnsi="Times New Roman" w:cs="Times New Roman"/>
                <w:color w:val="000000"/>
                <w:lang w:eastAsia="lv-LV"/>
              </w:rPr>
              <w:t> </w:t>
            </w:r>
          </w:p>
        </w:tc>
        <w:tc>
          <w:tcPr>
            <w:tcW w:w="1152" w:type="dxa"/>
            <w:tcBorders>
              <w:top w:val="nil"/>
              <w:left w:val="nil"/>
              <w:bottom w:val="single" w:sz="4" w:space="0" w:color="auto"/>
              <w:right w:val="single" w:sz="4" w:space="0" w:color="auto"/>
            </w:tcBorders>
            <w:shd w:val="clear" w:color="auto" w:fill="auto"/>
            <w:noWrap/>
            <w:vAlign w:val="center"/>
            <w:hideMark/>
          </w:tcPr>
          <w:p w:rsidR="006A65D3" w:rsidRPr="00BA043E" w:rsidRDefault="006A65D3" w:rsidP="006A65D3">
            <w:pPr>
              <w:spacing w:after="0" w:line="240" w:lineRule="auto"/>
              <w:rPr>
                <w:rFonts w:ascii="Times New Roman" w:eastAsia="Times New Roman" w:hAnsi="Times New Roman" w:cs="Times New Roman"/>
                <w:color w:val="000000"/>
                <w:lang w:eastAsia="lv-LV"/>
              </w:rPr>
            </w:pPr>
            <w:r w:rsidRPr="00BA043E">
              <w:rPr>
                <w:rFonts w:ascii="Times New Roman" w:eastAsia="Times New Roman" w:hAnsi="Times New Roman" w:cs="Times New Roman"/>
                <w:color w:val="000000"/>
                <w:lang w:eastAsia="lv-LV"/>
              </w:rPr>
              <w:t> </w:t>
            </w:r>
          </w:p>
        </w:tc>
      </w:tr>
      <w:tr w:rsidR="006A65D3" w:rsidRPr="00BA043E" w:rsidTr="006A65D3">
        <w:trPr>
          <w:trHeight w:val="255"/>
        </w:trPr>
        <w:tc>
          <w:tcPr>
            <w:tcW w:w="547" w:type="dxa"/>
            <w:tcBorders>
              <w:top w:val="nil"/>
              <w:left w:val="single" w:sz="4" w:space="0" w:color="auto"/>
              <w:bottom w:val="single" w:sz="4" w:space="0" w:color="auto"/>
              <w:right w:val="single" w:sz="4" w:space="0" w:color="auto"/>
            </w:tcBorders>
            <w:shd w:val="clear" w:color="auto" w:fill="auto"/>
            <w:noWrap/>
            <w:vAlign w:val="center"/>
            <w:hideMark/>
          </w:tcPr>
          <w:p w:rsidR="006A65D3" w:rsidRPr="00BA043E" w:rsidRDefault="006A65D3" w:rsidP="006A65D3">
            <w:pPr>
              <w:spacing w:after="0" w:line="240" w:lineRule="auto"/>
              <w:jc w:val="center"/>
              <w:rPr>
                <w:rFonts w:ascii="Times New Roman" w:eastAsia="Times New Roman" w:hAnsi="Times New Roman" w:cs="Times New Roman"/>
                <w:color w:val="000000"/>
                <w:lang w:eastAsia="lv-LV"/>
              </w:rPr>
            </w:pPr>
            <w:r w:rsidRPr="00BA043E">
              <w:rPr>
                <w:rFonts w:ascii="Times New Roman" w:eastAsia="Times New Roman" w:hAnsi="Times New Roman" w:cs="Times New Roman"/>
                <w:color w:val="000000"/>
                <w:lang w:eastAsia="lv-LV"/>
              </w:rPr>
              <w:t> </w:t>
            </w:r>
          </w:p>
        </w:tc>
        <w:tc>
          <w:tcPr>
            <w:tcW w:w="945" w:type="dxa"/>
            <w:tcBorders>
              <w:top w:val="nil"/>
              <w:left w:val="nil"/>
              <w:bottom w:val="single" w:sz="4" w:space="0" w:color="auto"/>
              <w:right w:val="single" w:sz="4" w:space="0" w:color="auto"/>
            </w:tcBorders>
            <w:shd w:val="clear" w:color="auto" w:fill="auto"/>
            <w:noWrap/>
            <w:vAlign w:val="center"/>
            <w:hideMark/>
          </w:tcPr>
          <w:p w:rsidR="006A65D3" w:rsidRPr="00BA043E" w:rsidRDefault="006A65D3" w:rsidP="006A65D3">
            <w:pPr>
              <w:spacing w:after="0" w:line="240" w:lineRule="auto"/>
              <w:jc w:val="center"/>
              <w:rPr>
                <w:rFonts w:ascii="Times New Roman" w:eastAsia="Times New Roman" w:hAnsi="Times New Roman" w:cs="Times New Roman"/>
                <w:color w:val="000000"/>
                <w:lang w:eastAsia="lv-LV"/>
              </w:rPr>
            </w:pPr>
            <w:r w:rsidRPr="00BA043E">
              <w:rPr>
                <w:rFonts w:ascii="Times New Roman" w:eastAsia="Times New Roman" w:hAnsi="Times New Roman" w:cs="Times New Roman"/>
                <w:color w:val="000000"/>
                <w:lang w:eastAsia="lv-LV"/>
              </w:rPr>
              <w:t> </w:t>
            </w:r>
          </w:p>
        </w:tc>
        <w:tc>
          <w:tcPr>
            <w:tcW w:w="2482" w:type="dxa"/>
            <w:tcBorders>
              <w:top w:val="nil"/>
              <w:left w:val="nil"/>
              <w:bottom w:val="single" w:sz="4" w:space="0" w:color="auto"/>
              <w:right w:val="single" w:sz="4" w:space="0" w:color="auto"/>
            </w:tcBorders>
            <w:shd w:val="clear" w:color="auto" w:fill="auto"/>
            <w:noWrap/>
            <w:vAlign w:val="center"/>
            <w:hideMark/>
          </w:tcPr>
          <w:p w:rsidR="006A65D3" w:rsidRPr="00D774EB" w:rsidRDefault="006A65D3" w:rsidP="006A65D3">
            <w:pPr>
              <w:spacing w:after="0" w:line="240" w:lineRule="auto"/>
              <w:rPr>
                <w:rFonts w:ascii="Times New Roman" w:eastAsia="Times New Roman" w:hAnsi="Times New Roman" w:cs="Times New Roman"/>
                <w:color w:val="000000"/>
                <w:sz w:val="20"/>
                <w:szCs w:val="20"/>
                <w:lang w:eastAsia="lv-LV"/>
              </w:rPr>
            </w:pPr>
            <w:r w:rsidRPr="00D774EB">
              <w:rPr>
                <w:rFonts w:ascii="Times New Roman" w:eastAsia="Times New Roman" w:hAnsi="Times New Roman" w:cs="Times New Roman"/>
                <w:color w:val="000000"/>
                <w:sz w:val="20"/>
                <w:szCs w:val="20"/>
                <w:lang w:eastAsia="lv-LV"/>
              </w:rPr>
              <w:t> </w:t>
            </w:r>
          </w:p>
        </w:tc>
        <w:tc>
          <w:tcPr>
            <w:tcW w:w="941" w:type="dxa"/>
            <w:tcBorders>
              <w:top w:val="nil"/>
              <w:left w:val="nil"/>
              <w:bottom w:val="single" w:sz="4" w:space="0" w:color="auto"/>
              <w:right w:val="single" w:sz="4" w:space="0" w:color="auto"/>
            </w:tcBorders>
            <w:shd w:val="clear" w:color="auto" w:fill="auto"/>
            <w:noWrap/>
            <w:vAlign w:val="center"/>
            <w:hideMark/>
          </w:tcPr>
          <w:p w:rsidR="006A65D3" w:rsidRPr="00D774EB" w:rsidRDefault="006A65D3" w:rsidP="006A65D3">
            <w:pPr>
              <w:spacing w:after="0" w:line="240" w:lineRule="auto"/>
              <w:rPr>
                <w:rFonts w:ascii="Times New Roman" w:eastAsia="Times New Roman" w:hAnsi="Times New Roman" w:cs="Times New Roman"/>
                <w:color w:val="000000"/>
                <w:sz w:val="20"/>
                <w:szCs w:val="20"/>
                <w:lang w:eastAsia="lv-LV"/>
              </w:rPr>
            </w:pPr>
            <w:r w:rsidRPr="00D774EB">
              <w:rPr>
                <w:rFonts w:ascii="Times New Roman" w:eastAsia="Times New Roman" w:hAnsi="Times New Roman" w:cs="Times New Roman"/>
                <w:color w:val="000000"/>
                <w:sz w:val="20"/>
                <w:szCs w:val="20"/>
                <w:lang w:eastAsia="lv-LV"/>
              </w:rPr>
              <w:t> </w:t>
            </w:r>
          </w:p>
        </w:tc>
        <w:tc>
          <w:tcPr>
            <w:tcW w:w="1023" w:type="dxa"/>
            <w:tcBorders>
              <w:top w:val="nil"/>
              <w:left w:val="nil"/>
              <w:bottom w:val="single" w:sz="4" w:space="0" w:color="auto"/>
              <w:right w:val="single" w:sz="4" w:space="0" w:color="auto"/>
            </w:tcBorders>
            <w:shd w:val="clear" w:color="auto" w:fill="auto"/>
            <w:noWrap/>
            <w:vAlign w:val="center"/>
            <w:hideMark/>
          </w:tcPr>
          <w:p w:rsidR="006A65D3" w:rsidRPr="00D774EB" w:rsidRDefault="006A65D3" w:rsidP="006A65D3">
            <w:pPr>
              <w:spacing w:after="0" w:line="240" w:lineRule="auto"/>
              <w:rPr>
                <w:rFonts w:ascii="Times New Roman" w:eastAsia="Times New Roman" w:hAnsi="Times New Roman" w:cs="Times New Roman"/>
                <w:color w:val="000000"/>
                <w:sz w:val="20"/>
                <w:szCs w:val="20"/>
                <w:lang w:eastAsia="lv-LV"/>
              </w:rPr>
            </w:pPr>
            <w:r w:rsidRPr="00D774EB">
              <w:rPr>
                <w:rFonts w:ascii="Times New Roman" w:eastAsia="Times New Roman" w:hAnsi="Times New Roman" w:cs="Times New Roman"/>
                <w:color w:val="000000"/>
                <w:sz w:val="20"/>
                <w:szCs w:val="20"/>
                <w:lang w:eastAsia="lv-LV"/>
              </w:rPr>
              <w:t> </w:t>
            </w:r>
          </w:p>
        </w:tc>
        <w:tc>
          <w:tcPr>
            <w:tcW w:w="1178" w:type="dxa"/>
            <w:tcBorders>
              <w:top w:val="nil"/>
              <w:left w:val="nil"/>
              <w:bottom w:val="single" w:sz="4" w:space="0" w:color="auto"/>
              <w:right w:val="single" w:sz="4" w:space="0" w:color="auto"/>
            </w:tcBorders>
            <w:shd w:val="clear" w:color="auto" w:fill="auto"/>
            <w:noWrap/>
            <w:vAlign w:val="center"/>
            <w:hideMark/>
          </w:tcPr>
          <w:p w:rsidR="006A65D3" w:rsidRPr="00D774EB" w:rsidRDefault="006A65D3" w:rsidP="006A65D3">
            <w:pPr>
              <w:spacing w:after="0" w:line="240" w:lineRule="auto"/>
              <w:rPr>
                <w:rFonts w:ascii="Times New Roman" w:eastAsia="Times New Roman" w:hAnsi="Times New Roman" w:cs="Times New Roman"/>
                <w:color w:val="000000"/>
                <w:sz w:val="20"/>
                <w:szCs w:val="20"/>
                <w:lang w:eastAsia="lv-LV"/>
              </w:rPr>
            </w:pPr>
            <w:r w:rsidRPr="00D774EB">
              <w:rPr>
                <w:rFonts w:ascii="Times New Roman" w:eastAsia="Times New Roman" w:hAnsi="Times New Roman" w:cs="Times New Roman"/>
                <w:color w:val="000000"/>
                <w:sz w:val="20"/>
                <w:szCs w:val="20"/>
                <w:lang w:eastAsia="lv-LV"/>
              </w:rPr>
              <w:t> </w:t>
            </w:r>
          </w:p>
        </w:tc>
        <w:tc>
          <w:tcPr>
            <w:tcW w:w="1097" w:type="dxa"/>
            <w:tcBorders>
              <w:top w:val="nil"/>
              <w:left w:val="nil"/>
              <w:bottom w:val="single" w:sz="4" w:space="0" w:color="auto"/>
              <w:right w:val="single" w:sz="4" w:space="0" w:color="auto"/>
            </w:tcBorders>
            <w:shd w:val="clear" w:color="auto" w:fill="auto"/>
            <w:noWrap/>
            <w:vAlign w:val="center"/>
            <w:hideMark/>
          </w:tcPr>
          <w:p w:rsidR="006A65D3" w:rsidRPr="00BA043E" w:rsidRDefault="006A65D3" w:rsidP="006A65D3">
            <w:pPr>
              <w:spacing w:after="0" w:line="240" w:lineRule="auto"/>
              <w:rPr>
                <w:rFonts w:ascii="Times New Roman" w:eastAsia="Times New Roman" w:hAnsi="Times New Roman" w:cs="Times New Roman"/>
                <w:color w:val="000000"/>
                <w:lang w:eastAsia="lv-LV"/>
              </w:rPr>
            </w:pPr>
            <w:r w:rsidRPr="00BA043E">
              <w:rPr>
                <w:rFonts w:ascii="Times New Roman" w:eastAsia="Times New Roman" w:hAnsi="Times New Roman" w:cs="Times New Roman"/>
                <w:color w:val="000000"/>
                <w:lang w:eastAsia="lv-LV"/>
              </w:rPr>
              <w:t> </w:t>
            </w:r>
          </w:p>
        </w:tc>
        <w:tc>
          <w:tcPr>
            <w:tcW w:w="1152" w:type="dxa"/>
            <w:tcBorders>
              <w:top w:val="nil"/>
              <w:left w:val="nil"/>
              <w:bottom w:val="single" w:sz="4" w:space="0" w:color="auto"/>
              <w:right w:val="single" w:sz="4" w:space="0" w:color="auto"/>
            </w:tcBorders>
            <w:shd w:val="clear" w:color="auto" w:fill="auto"/>
            <w:noWrap/>
            <w:vAlign w:val="center"/>
            <w:hideMark/>
          </w:tcPr>
          <w:p w:rsidR="006A65D3" w:rsidRPr="00BA043E" w:rsidRDefault="006A65D3" w:rsidP="006A65D3">
            <w:pPr>
              <w:spacing w:after="0" w:line="240" w:lineRule="auto"/>
              <w:rPr>
                <w:rFonts w:ascii="Times New Roman" w:eastAsia="Times New Roman" w:hAnsi="Times New Roman" w:cs="Times New Roman"/>
                <w:color w:val="000000"/>
                <w:lang w:eastAsia="lv-LV"/>
              </w:rPr>
            </w:pPr>
            <w:r w:rsidRPr="00BA043E">
              <w:rPr>
                <w:rFonts w:ascii="Times New Roman" w:eastAsia="Times New Roman" w:hAnsi="Times New Roman" w:cs="Times New Roman"/>
                <w:color w:val="000000"/>
                <w:lang w:eastAsia="lv-LV"/>
              </w:rPr>
              <w:t> </w:t>
            </w:r>
          </w:p>
        </w:tc>
      </w:tr>
      <w:tr w:rsidR="006A65D3" w:rsidRPr="00BA043E" w:rsidTr="006A65D3">
        <w:trPr>
          <w:trHeight w:val="255"/>
        </w:trPr>
        <w:tc>
          <w:tcPr>
            <w:tcW w:w="547" w:type="dxa"/>
            <w:tcBorders>
              <w:top w:val="nil"/>
              <w:left w:val="single" w:sz="4" w:space="0" w:color="auto"/>
              <w:bottom w:val="single" w:sz="4" w:space="0" w:color="auto"/>
              <w:right w:val="single" w:sz="4" w:space="0" w:color="auto"/>
            </w:tcBorders>
            <w:shd w:val="clear" w:color="auto" w:fill="auto"/>
            <w:noWrap/>
            <w:vAlign w:val="center"/>
            <w:hideMark/>
          </w:tcPr>
          <w:p w:rsidR="006A65D3" w:rsidRPr="00BA043E" w:rsidRDefault="006A65D3" w:rsidP="006A65D3">
            <w:pPr>
              <w:spacing w:after="0" w:line="240" w:lineRule="auto"/>
              <w:jc w:val="center"/>
              <w:rPr>
                <w:rFonts w:ascii="Times New Roman" w:eastAsia="Times New Roman" w:hAnsi="Times New Roman" w:cs="Times New Roman"/>
                <w:color w:val="000000"/>
                <w:lang w:eastAsia="lv-LV"/>
              </w:rPr>
            </w:pPr>
            <w:r w:rsidRPr="00BA043E">
              <w:rPr>
                <w:rFonts w:ascii="Times New Roman" w:eastAsia="Times New Roman" w:hAnsi="Times New Roman" w:cs="Times New Roman"/>
                <w:color w:val="000000"/>
                <w:lang w:eastAsia="lv-LV"/>
              </w:rPr>
              <w:t> </w:t>
            </w:r>
          </w:p>
        </w:tc>
        <w:tc>
          <w:tcPr>
            <w:tcW w:w="945" w:type="dxa"/>
            <w:tcBorders>
              <w:top w:val="nil"/>
              <w:left w:val="nil"/>
              <w:bottom w:val="single" w:sz="4" w:space="0" w:color="auto"/>
              <w:right w:val="single" w:sz="4" w:space="0" w:color="auto"/>
            </w:tcBorders>
            <w:shd w:val="clear" w:color="auto" w:fill="auto"/>
            <w:noWrap/>
            <w:vAlign w:val="center"/>
            <w:hideMark/>
          </w:tcPr>
          <w:p w:rsidR="006A65D3" w:rsidRPr="00BA043E" w:rsidRDefault="006A65D3" w:rsidP="006A65D3">
            <w:pPr>
              <w:spacing w:after="0" w:line="240" w:lineRule="auto"/>
              <w:jc w:val="center"/>
              <w:rPr>
                <w:rFonts w:ascii="Times New Roman" w:eastAsia="Times New Roman" w:hAnsi="Times New Roman" w:cs="Times New Roman"/>
                <w:color w:val="000000"/>
                <w:lang w:eastAsia="lv-LV"/>
              </w:rPr>
            </w:pPr>
            <w:r w:rsidRPr="00BA043E">
              <w:rPr>
                <w:rFonts w:ascii="Times New Roman" w:eastAsia="Times New Roman" w:hAnsi="Times New Roman" w:cs="Times New Roman"/>
                <w:color w:val="000000"/>
                <w:lang w:eastAsia="lv-LV"/>
              </w:rPr>
              <w:t> </w:t>
            </w:r>
          </w:p>
        </w:tc>
        <w:tc>
          <w:tcPr>
            <w:tcW w:w="2482" w:type="dxa"/>
            <w:tcBorders>
              <w:top w:val="nil"/>
              <w:left w:val="nil"/>
              <w:bottom w:val="single" w:sz="4" w:space="0" w:color="auto"/>
              <w:right w:val="single" w:sz="4" w:space="0" w:color="auto"/>
            </w:tcBorders>
            <w:shd w:val="clear" w:color="auto" w:fill="auto"/>
            <w:noWrap/>
            <w:vAlign w:val="center"/>
            <w:hideMark/>
          </w:tcPr>
          <w:p w:rsidR="006A65D3" w:rsidRPr="00D774EB" w:rsidRDefault="006A65D3" w:rsidP="006A65D3">
            <w:pPr>
              <w:spacing w:after="0" w:line="240" w:lineRule="auto"/>
              <w:rPr>
                <w:rFonts w:ascii="Times New Roman" w:eastAsia="Times New Roman" w:hAnsi="Times New Roman" w:cs="Times New Roman"/>
                <w:color w:val="000000"/>
                <w:sz w:val="20"/>
                <w:szCs w:val="20"/>
                <w:lang w:eastAsia="lv-LV"/>
              </w:rPr>
            </w:pPr>
            <w:r w:rsidRPr="00D774EB">
              <w:rPr>
                <w:rFonts w:ascii="Times New Roman" w:eastAsia="Times New Roman" w:hAnsi="Times New Roman" w:cs="Times New Roman"/>
                <w:color w:val="000000"/>
                <w:sz w:val="20"/>
                <w:szCs w:val="20"/>
                <w:lang w:eastAsia="lv-LV"/>
              </w:rPr>
              <w:t> </w:t>
            </w:r>
          </w:p>
        </w:tc>
        <w:tc>
          <w:tcPr>
            <w:tcW w:w="941" w:type="dxa"/>
            <w:tcBorders>
              <w:top w:val="nil"/>
              <w:left w:val="nil"/>
              <w:bottom w:val="single" w:sz="4" w:space="0" w:color="auto"/>
              <w:right w:val="single" w:sz="4" w:space="0" w:color="auto"/>
            </w:tcBorders>
            <w:shd w:val="clear" w:color="auto" w:fill="auto"/>
            <w:noWrap/>
            <w:vAlign w:val="center"/>
            <w:hideMark/>
          </w:tcPr>
          <w:p w:rsidR="006A65D3" w:rsidRPr="00D774EB" w:rsidRDefault="006A65D3" w:rsidP="006A65D3">
            <w:pPr>
              <w:spacing w:after="0" w:line="240" w:lineRule="auto"/>
              <w:rPr>
                <w:rFonts w:ascii="Times New Roman" w:eastAsia="Times New Roman" w:hAnsi="Times New Roman" w:cs="Times New Roman"/>
                <w:color w:val="000000"/>
                <w:sz w:val="20"/>
                <w:szCs w:val="20"/>
                <w:lang w:eastAsia="lv-LV"/>
              </w:rPr>
            </w:pPr>
            <w:r w:rsidRPr="00D774EB">
              <w:rPr>
                <w:rFonts w:ascii="Times New Roman" w:eastAsia="Times New Roman" w:hAnsi="Times New Roman" w:cs="Times New Roman"/>
                <w:color w:val="000000"/>
                <w:sz w:val="20"/>
                <w:szCs w:val="20"/>
                <w:lang w:eastAsia="lv-LV"/>
              </w:rPr>
              <w:t> </w:t>
            </w:r>
          </w:p>
        </w:tc>
        <w:tc>
          <w:tcPr>
            <w:tcW w:w="1023" w:type="dxa"/>
            <w:tcBorders>
              <w:top w:val="nil"/>
              <w:left w:val="nil"/>
              <w:bottom w:val="single" w:sz="4" w:space="0" w:color="auto"/>
              <w:right w:val="single" w:sz="4" w:space="0" w:color="auto"/>
            </w:tcBorders>
            <w:shd w:val="clear" w:color="auto" w:fill="auto"/>
            <w:noWrap/>
            <w:vAlign w:val="center"/>
            <w:hideMark/>
          </w:tcPr>
          <w:p w:rsidR="006A65D3" w:rsidRPr="00D774EB" w:rsidRDefault="006A65D3" w:rsidP="006A65D3">
            <w:pPr>
              <w:spacing w:after="0" w:line="240" w:lineRule="auto"/>
              <w:rPr>
                <w:rFonts w:ascii="Times New Roman" w:eastAsia="Times New Roman" w:hAnsi="Times New Roman" w:cs="Times New Roman"/>
                <w:color w:val="000000"/>
                <w:sz w:val="20"/>
                <w:szCs w:val="20"/>
                <w:lang w:eastAsia="lv-LV"/>
              </w:rPr>
            </w:pPr>
            <w:r w:rsidRPr="00D774EB">
              <w:rPr>
                <w:rFonts w:ascii="Times New Roman" w:eastAsia="Times New Roman" w:hAnsi="Times New Roman" w:cs="Times New Roman"/>
                <w:color w:val="000000"/>
                <w:sz w:val="20"/>
                <w:szCs w:val="20"/>
                <w:lang w:eastAsia="lv-LV"/>
              </w:rPr>
              <w:t> </w:t>
            </w:r>
          </w:p>
        </w:tc>
        <w:tc>
          <w:tcPr>
            <w:tcW w:w="1178" w:type="dxa"/>
            <w:tcBorders>
              <w:top w:val="nil"/>
              <w:left w:val="nil"/>
              <w:bottom w:val="single" w:sz="4" w:space="0" w:color="auto"/>
              <w:right w:val="single" w:sz="4" w:space="0" w:color="auto"/>
            </w:tcBorders>
            <w:shd w:val="clear" w:color="auto" w:fill="auto"/>
            <w:noWrap/>
            <w:vAlign w:val="center"/>
            <w:hideMark/>
          </w:tcPr>
          <w:p w:rsidR="006A65D3" w:rsidRPr="00D774EB" w:rsidRDefault="006A65D3" w:rsidP="006A65D3">
            <w:pPr>
              <w:spacing w:after="0" w:line="240" w:lineRule="auto"/>
              <w:rPr>
                <w:rFonts w:ascii="Times New Roman" w:eastAsia="Times New Roman" w:hAnsi="Times New Roman" w:cs="Times New Roman"/>
                <w:color w:val="000000"/>
                <w:sz w:val="20"/>
                <w:szCs w:val="20"/>
                <w:lang w:eastAsia="lv-LV"/>
              </w:rPr>
            </w:pPr>
            <w:r w:rsidRPr="00D774EB">
              <w:rPr>
                <w:rFonts w:ascii="Times New Roman" w:eastAsia="Times New Roman" w:hAnsi="Times New Roman" w:cs="Times New Roman"/>
                <w:color w:val="000000"/>
                <w:sz w:val="20"/>
                <w:szCs w:val="20"/>
                <w:lang w:eastAsia="lv-LV"/>
              </w:rPr>
              <w:t> </w:t>
            </w:r>
          </w:p>
        </w:tc>
        <w:tc>
          <w:tcPr>
            <w:tcW w:w="1097" w:type="dxa"/>
            <w:tcBorders>
              <w:top w:val="nil"/>
              <w:left w:val="nil"/>
              <w:bottom w:val="single" w:sz="4" w:space="0" w:color="auto"/>
              <w:right w:val="single" w:sz="4" w:space="0" w:color="auto"/>
            </w:tcBorders>
            <w:shd w:val="clear" w:color="auto" w:fill="auto"/>
            <w:noWrap/>
            <w:vAlign w:val="center"/>
            <w:hideMark/>
          </w:tcPr>
          <w:p w:rsidR="006A65D3" w:rsidRPr="00BA043E" w:rsidRDefault="006A65D3" w:rsidP="006A65D3">
            <w:pPr>
              <w:spacing w:after="0" w:line="240" w:lineRule="auto"/>
              <w:rPr>
                <w:rFonts w:ascii="Times New Roman" w:eastAsia="Times New Roman" w:hAnsi="Times New Roman" w:cs="Times New Roman"/>
                <w:color w:val="000000"/>
                <w:lang w:eastAsia="lv-LV"/>
              </w:rPr>
            </w:pPr>
            <w:r w:rsidRPr="00BA043E">
              <w:rPr>
                <w:rFonts w:ascii="Times New Roman" w:eastAsia="Times New Roman" w:hAnsi="Times New Roman" w:cs="Times New Roman"/>
                <w:color w:val="000000"/>
                <w:lang w:eastAsia="lv-LV"/>
              </w:rPr>
              <w:t> </w:t>
            </w:r>
          </w:p>
        </w:tc>
        <w:tc>
          <w:tcPr>
            <w:tcW w:w="1152" w:type="dxa"/>
            <w:tcBorders>
              <w:top w:val="nil"/>
              <w:left w:val="nil"/>
              <w:bottom w:val="single" w:sz="4" w:space="0" w:color="auto"/>
              <w:right w:val="single" w:sz="4" w:space="0" w:color="auto"/>
            </w:tcBorders>
            <w:shd w:val="clear" w:color="auto" w:fill="auto"/>
            <w:noWrap/>
            <w:vAlign w:val="center"/>
            <w:hideMark/>
          </w:tcPr>
          <w:p w:rsidR="006A65D3" w:rsidRPr="00BA043E" w:rsidRDefault="006A65D3" w:rsidP="006A65D3">
            <w:pPr>
              <w:spacing w:after="0" w:line="240" w:lineRule="auto"/>
              <w:rPr>
                <w:rFonts w:ascii="Times New Roman" w:eastAsia="Times New Roman" w:hAnsi="Times New Roman" w:cs="Times New Roman"/>
                <w:color w:val="000000"/>
                <w:lang w:eastAsia="lv-LV"/>
              </w:rPr>
            </w:pPr>
            <w:r w:rsidRPr="00BA043E">
              <w:rPr>
                <w:rFonts w:ascii="Times New Roman" w:eastAsia="Times New Roman" w:hAnsi="Times New Roman" w:cs="Times New Roman"/>
                <w:color w:val="000000"/>
                <w:lang w:eastAsia="lv-LV"/>
              </w:rPr>
              <w:t> </w:t>
            </w:r>
          </w:p>
        </w:tc>
      </w:tr>
      <w:tr w:rsidR="006A65D3" w:rsidRPr="00BA043E" w:rsidTr="006A65D3">
        <w:trPr>
          <w:trHeight w:val="255"/>
        </w:trPr>
        <w:tc>
          <w:tcPr>
            <w:tcW w:w="547" w:type="dxa"/>
            <w:tcBorders>
              <w:top w:val="nil"/>
              <w:left w:val="single" w:sz="4" w:space="0" w:color="auto"/>
              <w:bottom w:val="nil"/>
              <w:right w:val="single" w:sz="4" w:space="0" w:color="auto"/>
            </w:tcBorders>
            <w:shd w:val="clear" w:color="auto" w:fill="auto"/>
            <w:noWrap/>
            <w:vAlign w:val="center"/>
            <w:hideMark/>
          </w:tcPr>
          <w:p w:rsidR="006A65D3" w:rsidRPr="00BA043E" w:rsidRDefault="006A65D3" w:rsidP="006A65D3">
            <w:pPr>
              <w:spacing w:after="0" w:line="240" w:lineRule="auto"/>
              <w:jc w:val="center"/>
              <w:rPr>
                <w:rFonts w:ascii="Times New Roman" w:eastAsia="Times New Roman" w:hAnsi="Times New Roman" w:cs="Times New Roman"/>
                <w:color w:val="000000"/>
                <w:lang w:eastAsia="lv-LV"/>
              </w:rPr>
            </w:pPr>
            <w:r w:rsidRPr="00BA043E">
              <w:rPr>
                <w:rFonts w:ascii="Times New Roman" w:eastAsia="Times New Roman" w:hAnsi="Times New Roman" w:cs="Times New Roman"/>
                <w:color w:val="000000"/>
                <w:lang w:eastAsia="lv-LV"/>
              </w:rPr>
              <w:t> </w:t>
            </w:r>
          </w:p>
        </w:tc>
        <w:tc>
          <w:tcPr>
            <w:tcW w:w="945" w:type="dxa"/>
            <w:tcBorders>
              <w:top w:val="nil"/>
              <w:left w:val="nil"/>
              <w:bottom w:val="nil"/>
              <w:right w:val="single" w:sz="4" w:space="0" w:color="auto"/>
            </w:tcBorders>
            <w:shd w:val="clear" w:color="auto" w:fill="auto"/>
            <w:noWrap/>
            <w:vAlign w:val="center"/>
            <w:hideMark/>
          </w:tcPr>
          <w:p w:rsidR="006A65D3" w:rsidRPr="00BA043E" w:rsidRDefault="006A65D3" w:rsidP="006A65D3">
            <w:pPr>
              <w:spacing w:after="0" w:line="240" w:lineRule="auto"/>
              <w:jc w:val="center"/>
              <w:rPr>
                <w:rFonts w:ascii="Times New Roman" w:eastAsia="Times New Roman" w:hAnsi="Times New Roman" w:cs="Times New Roman"/>
                <w:color w:val="000000"/>
                <w:lang w:eastAsia="lv-LV"/>
              </w:rPr>
            </w:pPr>
            <w:r w:rsidRPr="00BA043E">
              <w:rPr>
                <w:rFonts w:ascii="Times New Roman" w:eastAsia="Times New Roman" w:hAnsi="Times New Roman" w:cs="Times New Roman"/>
                <w:color w:val="000000"/>
                <w:lang w:eastAsia="lv-LV"/>
              </w:rPr>
              <w:t> </w:t>
            </w:r>
          </w:p>
        </w:tc>
        <w:tc>
          <w:tcPr>
            <w:tcW w:w="2482" w:type="dxa"/>
            <w:tcBorders>
              <w:top w:val="nil"/>
              <w:left w:val="nil"/>
              <w:bottom w:val="nil"/>
              <w:right w:val="single" w:sz="4" w:space="0" w:color="auto"/>
            </w:tcBorders>
            <w:shd w:val="clear" w:color="auto" w:fill="auto"/>
            <w:noWrap/>
            <w:vAlign w:val="center"/>
            <w:hideMark/>
          </w:tcPr>
          <w:p w:rsidR="006A65D3" w:rsidRPr="00D774EB" w:rsidRDefault="006A65D3" w:rsidP="006A65D3">
            <w:pPr>
              <w:spacing w:after="0" w:line="240" w:lineRule="auto"/>
              <w:rPr>
                <w:rFonts w:ascii="Times New Roman" w:eastAsia="Times New Roman" w:hAnsi="Times New Roman" w:cs="Times New Roman"/>
                <w:color w:val="000000"/>
                <w:sz w:val="20"/>
                <w:szCs w:val="20"/>
                <w:lang w:eastAsia="lv-LV"/>
              </w:rPr>
            </w:pPr>
            <w:r w:rsidRPr="00D774EB">
              <w:rPr>
                <w:rFonts w:ascii="Times New Roman" w:eastAsia="Times New Roman" w:hAnsi="Times New Roman" w:cs="Times New Roman"/>
                <w:color w:val="000000"/>
                <w:sz w:val="20"/>
                <w:szCs w:val="20"/>
                <w:lang w:eastAsia="lv-LV"/>
              </w:rPr>
              <w:t> </w:t>
            </w:r>
          </w:p>
        </w:tc>
        <w:tc>
          <w:tcPr>
            <w:tcW w:w="941" w:type="dxa"/>
            <w:tcBorders>
              <w:top w:val="nil"/>
              <w:left w:val="nil"/>
              <w:bottom w:val="nil"/>
              <w:right w:val="single" w:sz="4" w:space="0" w:color="auto"/>
            </w:tcBorders>
            <w:shd w:val="clear" w:color="auto" w:fill="auto"/>
            <w:noWrap/>
            <w:vAlign w:val="center"/>
            <w:hideMark/>
          </w:tcPr>
          <w:p w:rsidR="006A65D3" w:rsidRPr="00D774EB" w:rsidRDefault="006A65D3" w:rsidP="006A65D3">
            <w:pPr>
              <w:spacing w:after="0" w:line="240" w:lineRule="auto"/>
              <w:rPr>
                <w:rFonts w:ascii="Times New Roman" w:eastAsia="Times New Roman" w:hAnsi="Times New Roman" w:cs="Times New Roman"/>
                <w:color w:val="000000"/>
                <w:sz w:val="20"/>
                <w:szCs w:val="20"/>
                <w:lang w:eastAsia="lv-LV"/>
              </w:rPr>
            </w:pPr>
            <w:r w:rsidRPr="00D774EB">
              <w:rPr>
                <w:rFonts w:ascii="Times New Roman" w:eastAsia="Times New Roman" w:hAnsi="Times New Roman" w:cs="Times New Roman"/>
                <w:color w:val="000000"/>
                <w:sz w:val="20"/>
                <w:szCs w:val="20"/>
                <w:lang w:eastAsia="lv-LV"/>
              </w:rPr>
              <w:t> </w:t>
            </w:r>
          </w:p>
        </w:tc>
        <w:tc>
          <w:tcPr>
            <w:tcW w:w="1023" w:type="dxa"/>
            <w:tcBorders>
              <w:top w:val="nil"/>
              <w:left w:val="nil"/>
              <w:bottom w:val="nil"/>
              <w:right w:val="single" w:sz="4" w:space="0" w:color="auto"/>
            </w:tcBorders>
            <w:shd w:val="clear" w:color="auto" w:fill="auto"/>
            <w:noWrap/>
            <w:vAlign w:val="center"/>
            <w:hideMark/>
          </w:tcPr>
          <w:p w:rsidR="006A65D3" w:rsidRPr="00D774EB" w:rsidRDefault="006A65D3" w:rsidP="006A65D3">
            <w:pPr>
              <w:spacing w:after="0" w:line="240" w:lineRule="auto"/>
              <w:rPr>
                <w:rFonts w:ascii="Times New Roman" w:eastAsia="Times New Roman" w:hAnsi="Times New Roman" w:cs="Times New Roman"/>
                <w:color w:val="000000"/>
                <w:sz w:val="20"/>
                <w:szCs w:val="20"/>
                <w:lang w:eastAsia="lv-LV"/>
              </w:rPr>
            </w:pPr>
            <w:r w:rsidRPr="00D774EB">
              <w:rPr>
                <w:rFonts w:ascii="Times New Roman" w:eastAsia="Times New Roman" w:hAnsi="Times New Roman" w:cs="Times New Roman"/>
                <w:color w:val="000000"/>
                <w:sz w:val="20"/>
                <w:szCs w:val="20"/>
                <w:lang w:eastAsia="lv-LV"/>
              </w:rPr>
              <w:t> </w:t>
            </w:r>
          </w:p>
        </w:tc>
        <w:tc>
          <w:tcPr>
            <w:tcW w:w="1178" w:type="dxa"/>
            <w:tcBorders>
              <w:top w:val="nil"/>
              <w:left w:val="nil"/>
              <w:bottom w:val="nil"/>
              <w:right w:val="single" w:sz="4" w:space="0" w:color="auto"/>
            </w:tcBorders>
            <w:shd w:val="clear" w:color="auto" w:fill="auto"/>
            <w:noWrap/>
            <w:vAlign w:val="center"/>
            <w:hideMark/>
          </w:tcPr>
          <w:p w:rsidR="006A65D3" w:rsidRPr="00D774EB" w:rsidRDefault="006A65D3" w:rsidP="006A65D3">
            <w:pPr>
              <w:spacing w:after="0" w:line="240" w:lineRule="auto"/>
              <w:rPr>
                <w:rFonts w:ascii="Times New Roman" w:eastAsia="Times New Roman" w:hAnsi="Times New Roman" w:cs="Times New Roman"/>
                <w:color w:val="000000"/>
                <w:sz w:val="20"/>
                <w:szCs w:val="20"/>
                <w:lang w:eastAsia="lv-LV"/>
              </w:rPr>
            </w:pPr>
            <w:r w:rsidRPr="00D774EB">
              <w:rPr>
                <w:rFonts w:ascii="Times New Roman" w:eastAsia="Times New Roman" w:hAnsi="Times New Roman" w:cs="Times New Roman"/>
                <w:color w:val="000000"/>
                <w:sz w:val="20"/>
                <w:szCs w:val="20"/>
                <w:lang w:eastAsia="lv-LV"/>
              </w:rPr>
              <w:t> </w:t>
            </w:r>
          </w:p>
        </w:tc>
        <w:tc>
          <w:tcPr>
            <w:tcW w:w="1097" w:type="dxa"/>
            <w:tcBorders>
              <w:top w:val="nil"/>
              <w:left w:val="nil"/>
              <w:bottom w:val="nil"/>
              <w:right w:val="single" w:sz="4" w:space="0" w:color="auto"/>
            </w:tcBorders>
            <w:shd w:val="clear" w:color="auto" w:fill="auto"/>
            <w:noWrap/>
            <w:vAlign w:val="center"/>
            <w:hideMark/>
          </w:tcPr>
          <w:p w:rsidR="006A65D3" w:rsidRPr="00BA043E" w:rsidRDefault="006A65D3" w:rsidP="006A65D3">
            <w:pPr>
              <w:spacing w:after="0" w:line="240" w:lineRule="auto"/>
              <w:rPr>
                <w:rFonts w:ascii="Times New Roman" w:eastAsia="Times New Roman" w:hAnsi="Times New Roman" w:cs="Times New Roman"/>
                <w:color w:val="000000"/>
                <w:lang w:eastAsia="lv-LV"/>
              </w:rPr>
            </w:pPr>
            <w:r w:rsidRPr="00BA043E">
              <w:rPr>
                <w:rFonts w:ascii="Times New Roman" w:eastAsia="Times New Roman" w:hAnsi="Times New Roman" w:cs="Times New Roman"/>
                <w:color w:val="000000"/>
                <w:lang w:eastAsia="lv-LV"/>
              </w:rPr>
              <w:t> </w:t>
            </w:r>
          </w:p>
        </w:tc>
        <w:tc>
          <w:tcPr>
            <w:tcW w:w="1152" w:type="dxa"/>
            <w:tcBorders>
              <w:top w:val="nil"/>
              <w:left w:val="nil"/>
              <w:bottom w:val="nil"/>
              <w:right w:val="single" w:sz="4" w:space="0" w:color="auto"/>
            </w:tcBorders>
            <w:shd w:val="clear" w:color="auto" w:fill="auto"/>
            <w:noWrap/>
            <w:vAlign w:val="center"/>
            <w:hideMark/>
          </w:tcPr>
          <w:p w:rsidR="006A65D3" w:rsidRPr="00BA043E" w:rsidRDefault="006A65D3" w:rsidP="006A65D3">
            <w:pPr>
              <w:spacing w:after="0" w:line="240" w:lineRule="auto"/>
              <w:rPr>
                <w:rFonts w:ascii="Times New Roman" w:eastAsia="Times New Roman" w:hAnsi="Times New Roman" w:cs="Times New Roman"/>
                <w:color w:val="000000"/>
                <w:lang w:eastAsia="lv-LV"/>
              </w:rPr>
            </w:pPr>
            <w:r w:rsidRPr="00BA043E">
              <w:rPr>
                <w:rFonts w:ascii="Times New Roman" w:eastAsia="Times New Roman" w:hAnsi="Times New Roman" w:cs="Times New Roman"/>
                <w:color w:val="000000"/>
                <w:lang w:eastAsia="lv-LV"/>
              </w:rPr>
              <w:t> </w:t>
            </w:r>
          </w:p>
        </w:tc>
      </w:tr>
      <w:tr w:rsidR="006A65D3" w:rsidRPr="00BA043E" w:rsidTr="006A65D3">
        <w:trPr>
          <w:trHeight w:val="255"/>
        </w:trPr>
        <w:tc>
          <w:tcPr>
            <w:tcW w:w="4916"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A65D3" w:rsidRPr="00D774EB" w:rsidRDefault="006A65D3" w:rsidP="006A65D3">
            <w:pPr>
              <w:spacing w:after="0" w:line="240" w:lineRule="auto"/>
              <w:jc w:val="right"/>
              <w:rPr>
                <w:rFonts w:ascii="Times New Roman" w:eastAsia="Times New Roman" w:hAnsi="Times New Roman" w:cs="Times New Roman"/>
                <w:b/>
                <w:bCs/>
                <w:color w:val="000000"/>
                <w:sz w:val="20"/>
                <w:szCs w:val="20"/>
                <w:lang w:eastAsia="lv-LV"/>
              </w:rPr>
            </w:pPr>
            <w:r w:rsidRPr="00D774EB">
              <w:rPr>
                <w:rFonts w:ascii="Times New Roman" w:eastAsia="Times New Roman" w:hAnsi="Times New Roman" w:cs="Times New Roman"/>
                <w:b/>
                <w:bCs/>
                <w:color w:val="000000"/>
                <w:sz w:val="20"/>
                <w:szCs w:val="20"/>
                <w:lang w:eastAsia="lv-LV"/>
              </w:rPr>
              <w:t>KOPĀ:</w:t>
            </w:r>
          </w:p>
        </w:tc>
        <w:tc>
          <w:tcPr>
            <w:tcW w:w="1023" w:type="dxa"/>
            <w:tcBorders>
              <w:top w:val="single" w:sz="4" w:space="0" w:color="auto"/>
              <w:left w:val="nil"/>
              <w:bottom w:val="single" w:sz="4" w:space="0" w:color="auto"/>
              <w:right w:val="single" w:sz="4" w:space="0" w:color="auto"/>
            </w:tcBorders>
            <w:shd w:val="clear" w:color="auto" w:fill="auto"/>
            <w:noWrap/>
            <w:vAlign w:val="center"/>
            <w:hideMark/>
          </w:tcPr>
          <w:p w:rsidR="006A65D3" w:rsidRPr="00D774EB" w:rsidRDefault="006A65D3" w:rsidP="006A65D3">
            <w:pPr>
              <w:spacing w:after="0" w:line="240" w:lineRule="auto"/>
              <w:rPr>
                <w:rFonts w:ascii="Times New Roman" w:eastAsia="Times New Roman" w:hAnsi="Times New Roman" w:cs="Times New Roman"/>
                <w:b/>
                <w:bCs/>
                <w:color w:val="000000"/>
                <w:sz w:val="20"/>
                <w:szCs w:val="20"/>
                <w:lang w:eastAsia="lv-LV"/>
              </w:rPr>
            </w:pPr>
            <w:r w:rsidRPr="00D774EB">
              <w:rPr>
                <w:rFonts w:ascii="Times New Roman" w:eastAsia="Times New Roman" w:hAnsi="Times New Roman" w:cs="Times New Roman"/>
                <w:b/>
                <w:bCs/>
                <w:color w:val="000000"/>
                <w:sz w:val="20"/>
                <w:szCs w:val="20"/>
                <w:lang w:eastAsia="lv-LV"/>
              </w:rPr>
              <w:t> </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6A65D3" w:rsidRPr="00D774EB" w:rsidRDefault="006A65D3" w:rsidP="006A65D3">
            <w:pPr>
              <w:spacing w:after="0" w:line="240" w:lineRule="auto"/>
              <w:rPr>
                <w:rFonts w:ascii="Times New Roman" w:eastAsia="Times New Roman" w:hAnsi="Times New Roman" w:cs="Times New Roman"/>
                <w:b/>
                <w:bCs/>
                <w:color w:val="000000"/>
                <w:sz w:val="20"/>
                <w:szCs w:val="20"/>
                <w:lang w:eastAsia="lv-LV"/>
              </w:rPr>
            </w:pPr>
            <w:r w:rsidRPr="00D774EB">
              <w:rPr>
                <w:rFonts w:ascii="Times New Roman" w:eastAsia="Times New Roman" w:hAnsi="Times New Roman" w:cs="Times New Roman"/>
                <w:b/>
                <w:bCs/>
                <w:color w:val="000000"/>
                <w:sz w:val="20"/>
                <w:szCs w:val="20"/>
                <w:lang w:eastAsia="lv-LV"/>
              </w:rPr>
              <w:t> </w:t>
            </w:r>
          </w:p>
        </w:tc>
        <w:tc>
          <w:tcPr>
            <w:tcW w:w="1097" w:type="dxa"/>
            <w:tcBorders>
              <w:top w:val="single" w:sz="4" w:space="0" w:color="auto"/>
              <w:left w:val="nil"/>
              <w:bottom w:val="single" w:sz="4" w:space="0" w:color="auto"/>
              <w:right w:val="single" w:sz="4" w:space="0" w:color="auto"/>
            </w:tcBorders>
            <w:shd w:val="clear" w:color="auto" w:fill="auto"/>
            <w:noWrap/>
            <w:vAlign w:val="center"/>
            <w:hideMark/>
          </w:tcPr>
          <w:p w:rsidR="006A65D3" w:rsidRPr="00BA043E" w:rsidRDefault="006A65D3" w:rsidP="006A65D3">
            <w:pPr>
              <w:spacing w:after="0" w:line="240" w:lineRule="auto"/>
              <w:rPr>
                <w:rFonts w:ascii="Times New Roman" w:eastAsia="Times New Roman" w:hAnsi="Times New Roman" w:cs="Times New Roman"/>
                <w:b/>
                <w:bCs/>
                <w:color w:val="000000"/>
                <w:lang w:eastAsia="lv-LV"/>
              </w:rPr>
            </w:pPr>
            <w:r w:rsidRPr="00BA043E">
              <w:rPr>
                <w:rFonts w:ascii="Times New Roman" w:eastAsia="Times New Roman" w:hAnsi="Times New Roman" w:cs="Times New Roman"/>
                <w:b/>
                <w:bCs/>
                <w:color w:val="000000"/>
                <w:lang w:eastAsia="lv-LV"/>
              </w:rPr>
              <w:t> </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rsidR="006A65D3" w:rsidRPr="00BA043E" w:rsidRDefault="006A65D3" w:rsidP="006A65D3">
            <w:pPr>
              <w:spacing w:after="0" w:line="240" w:lineRule="auto"/>
              <w:rPr>
                <w:rFonts w:ascii="Times New Roman" w:eastAsia="Times New Roman" w:hAnsi="Times New Roman" w:cs="Times New Roman"/>
                <w:b/>
                <w:bCs/>
                <w:color w:val="000000"/>
                <w:lang w:eastAsia="lv-LV"/>
              </w:rPr>
            </w:pPr>
            <w:r w:rsidRPr="00BA043E">
              <w:rPr>
                <w:rFonts w:ascii="Times New Roman" w:eastAsia="Times New Roman" w:hAnsi="Times New Roman" w:cs="Times New Roman"/>
                <w:b/>
                <w:bCs/>
                <w:color w:val="000000"/>
                <w:lang w:eastAsia="lv-LV"/>
              </w:rPr>
              <w:t> </w:t>
            </w:r>
          </w:p>
        </w:tc>
      </w:tr>
      <w:tr w:rsidR="006A65D3" w:rsidRPr="00BA043E" w:rsidTr="006A65D3">
        <w:trPr>
          <w:trHeight w:val="255"/>
        </w:trPr>
        <w:tc>
          <w:tcPr>
            <w:tcW w:w="547" w:type="dxa"/>
            <w:tcBorders>
              <w:top w:val="nil"/>
              <w:left w:val="nil"/>
              <w:bottom w:val="nil"/>
              <w:right w:val="nil"/>
            </w:tcBorders>
            <w:shd w:val="clear" w:color="auto" w:fill="auto"/>
            <w:noWrap/>
            <w:vAlign w:val="center"/>
            <w:hideMark/>
          </w:tcPr>
          <w:p w:rsidR="006A65D3" w:rsidRPr="00BA043E" w:rsidRDefault="006A65D3" w:rsidP="006A65D3">
            <w:pPr>
              <w:spacing w:after="0" w:line="240" w:lineRule="auto"/>
              <w:rPr>
                <w:rFonts w:ascii="Times New Roman" w:eastAsia="Times New Roman" w:hAnsi="Times New Roman" w:cs="Times New Roman"/>
                <w:b/>
                <w:bCs/>
                <w:color w:val="000000"/>
                <w:lang w:eastAsia="lv-LV"/>
              </w:rPr>
            </w:pPr>
          </w:p>
        </w:tc>
        <w:tc>
          <w:tcPr>
            <w:tcW w:w="945" w:type="dxa"/>
            <w:tcBorders>
              <w:top w:val="nil"/>
              <w:left w:val="nil"/>
              <w:bottom w:val="nil"/>
              <w:right w:val="nil"/>
            </w:tcBorders>
            <w:shd w:val="clear" w:color="auto" w:fill="auto"/>
            <w:noWrap/>
            <w:vAlign w:val="center"/>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c>
          <w:tcPr>
            <w:tcW w:w="2482" w:type="dxa"/>
            <w:tcBorders>
              <w:top w:val="nil"/>
              <w:left w:val="nil"/>
              <w:bottom w:val="nil"/>
              <w:right w:val="nil"/>
            </w:tcBorders>
            <w:shd w:val="clear" w:color="auto" w:fill="auto"/>
            <w:noWrap/>
            <w:vAlign w:val="center"/>
            <w:hideMark/>
          </w:tcPr>
          <w:p w:rsidR="006A65D3" w:rsidRPr="00D774EB" w:rsidRDefault="006A65D3" w:rsidP="006A65D3">
            <w:pPr>
              <w:spacing w:after="0" w:line="240" w:lineRule="auto"/>
              <w:rPr>
                <w:rFonts w:ascii="Times New Roman" w:eastAsia="Times New Roman" w:hAnsi="Times New Roman" w:cs="Times New Roman"/>
                <w:sz w:val="20"/>
                <w:szCs w:val="20"/>
                <w:lang w:eastAsia="lv-LV"/>
              </w:rPr>
            </w:pPr>
          </w:p>
        </w:tc>
        <w:tc>
          <w:tcPr>
            <w:tcW w:w="941" w:type="dxa"/>
            <w:tcBorders>
              <w:top w:val="nil"/>
              <w:left w:val="nil"/>
              <w:bottom w:val="nil"/>
              <w:right w:val="nil"/>
            </w:tcBorders>
            <w:shd w:val="clear" w:color="auto" w:fill="auto"/>
            <w:noWrap/>
            <w:vAlign w:val="center"/>
            <w:hideMark/>
          </w:tcPr>
          <w:p w:rsidR="006A65D3" w:rsidRPr="00D774EB" w:rsidRDefault="006A65D3" w:rsidP="006A65D3">
            <w:pPr>
              <w:spacing w:after="0" w:line="240" w:lineRule="auto"/>
              <w:rPr>
                <w:rFonts w:ascii="Times New Roman" w:eastAsia="Times New Roman" w:hAnsi="Times New Roman" w:cs="Times New Roman"/>
                <w:sz w:val="20"/>
                <w:szCs w:val="20"/>
                <w:lang w:eastAsia="lv-LV"/>
              </w:rPr>
            </w:pPr>
          </w:p>
        </w:tc>
        <w:tc>
          <w:tcPr>
            <w:tcW w:w="1023" w:type="dxa"/>
            <w:tcBorders>
              <w:top w:val="nil"/>
              <w:left w:val="nil"/>
              <w:bottom w:val="nil"/>
              <w:right w:val="nil"/>
            </w:tcBorders>
            <w:shd w:val="clear" w:color="auto" w:fill="auto"/>
            <w:noWrap/>
            <w:vAlign w:val="center"/>
            <w:hideMark/>
          </w:tcPr>
          <w:p w:rsidR="006A65D3" w:rsidRPr="00D774EB" w:rsidRDefault="006A65D3" w:rsidP="006A65D3">
            <w:pPr>
              <w:spacing w:after="0" w:line="240" w:lineRule="auto"/>
              <w:rPr>
                <w:rFonts w:ascii="Times New Roman" w:eastAsia="Times New Roman" w:hAnsi="Times New Roman" w:cs="Times New Roman"/>
                <w:sz w:val="20"/>
                <w:szCs w:val="20"/>
                <w:lang w:eastAsia="lv-LV"/>
              </w:rPr>
            </w:pPr>
          </w:p>
        </w:tc>
        <w:tc>
          <w:tcPr>
            <w:tcW w:w="1178" w:type="dxa"/>
            <w:tcBorders>
              <w:top w:val="nil"/>
              <w:left w:val="nil"/>
              <w:bottom w:val="nil"/>
              <w:right w:val="nil"/>
            </w:tcBorders>
            <w:shd w:val="clear" w:color="auto" w:fill="auto"/>
            <w:noWrap/>
            <w:vAlign w:val="center"/>
            <w:hideMark/>
          </w:tcPr>
          <w:p w:rsidR="006A65D3" w:rsidRPr="00D774EB" w:rsidRDefault="006A65D3" w:rsidP="006A65D3">
            <w:pPr>
              <w:spacing w:after="0" w:line="240" w:lineRule="auto"/>
              <w:rPr>
                <w:rFonts w:ascii="Times New Roman" w:eastAsia="Times New Roman" w:hAnsi="Times New Roman" w:cs="Times New Roman"/>
                <w:sz w:val="20"/>
                <w:szCs w:val="20"/>
                <w:lang w:eastAsia="lv-LV"/>
              </w:rPr>
            </w:pPr>
          </w:p>
        </w:tc>
        <w:tc>
          <w:tcPr>
            <w:tcW w:w="1097" w:type="dxa"/>
            <w:tcBorders>
              <w:top w:val="nil"/>
              <w:left w:val="nil"/>
              <w:bottom w:val="nil"/>
              <w:right w:val="nil"/>
            </w:tcBorders>
            <w:shd w:val="clear" w:color="auto" w:fill="auto"/>
            <w:noWrap/>
            <w:vAlign w:val="center"/>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c>
          <w:tcPr>
            <w:tcW w:w="1152" w:type="dxa"/>
            <w:tcBorders>
              <w:top w:val="nil"/>
              <w:left w:val="nil"/>
              <w:bottom w:val="nil"/>
              <w:right w:val="nil"/>
            </w:tcBorders>
            <w:shd w:val="clear" w:color="auto" w:fill="auto"/>
            <w:noWrap/>
            <w:vAlign w:val="center"/>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r>
      <w:tr w:rsidR="006A65D3" w:rsidRPr="00BA043E" w:rsidTr="006A65D3">
        <w:trPr>
          <w:trHeight w:val="255"/>
        </w:trPr>
        <w:tc>
          <w:tcPr>
            <w:tcW w:w="547" w:type="dxa"/>
            <w:tcBorders>
              <w:top w:val="nil"/>
              <w:left w:val="nil"/>
              <w:bottom w:val="nil"/>
              <w:right w:val="nil"/>
            </w:tcBorders>
            <w:shd w:val="clear" w:color="auto" w:fill="auto"/>
            <w:noWrap/>
            <w:vAlign w:val="center"/>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c>
          <w:tcPr>
            <w:tcW w:w="945" w:type="dxa"/>
            <w:tcBorders>
              <w:top w:val="nil"/>
              <w:left w:val="nil"/>
              <w:bottom w:val="nil"/>
              <w:right w:val="nil"/>
            </w:tcBorders>
            <w:shd w:val="clear" w:color="auto" w:fill="auto"/>
            <w:noWrap/>
            <w:vAlign w:val="center"/>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c>
          <w:tcPr>
            <w:tcW w:w="2482" w:type="dxa"/>
            <w:tcBorders>
              <w:top w:val="nil"/>
              <w:left w:val="nil"/>
              <w:bottom w:val="nil"/>
              <w:right w:val="nil"/>
            </w:tcBorders>
            <w:shd w:val="clear" w:color="auto" w:fill="auto"/>
            <w:noWrap/>
            <w:vAlign w:val="center"/>
            <w:hideMark/>
          </w:tcPr>
          <w:p w:rsidR="006A65D3" w:rsidRPr="00D774EB" w:rsidRDefault="006A65D3" w:rsidP="006A65D3">
            <w:pPr>
              <w:spacing w:after="0" w:line="240" w:lineRule="auto"/>
              <w:rPr>
                <w:rFonts w:ascii="Times New Roman" w:eastAsia="Times New Roman" w:hAnsi="Times New Roman" w:cs="Times New Roman"/>
                <w:sz w:val="20"/>
                <w:szCs w:val="20"/>
                <w:lang w:eastAsia="lv-LV"/>
              </w:rPr>
            </w:pPr>
          </w:p>
        </w:tc>
        <w:tc>
          <w:tcPr>
            <w:tcW w:w="941" w:type="dxa"/>
            <w:tcBorders>
              <w:top w:val="nil"/>
              <w:left w:val="nil"/>
              <w:bottom w:val="nil"/>
              <w:right w:val="nil"/>
            </w:tcBorders>
            <w:shd w:val="clear" w:color="auto" w:fill="auto"/>
            <w:noWrap/>
            <w:vAlign w:val="center"/>
            <w:hideMark/>
          </w:tcPr>
          <w:p w:rsidR="006A65D3" w:rsidRPr="00D774EB" w:rsidRDefault="006A65D3" w:rsidP="006A65D3">
            <w:pPr>
              <w:spacing w:after="0" w:line="240" w:lineRule="auto"/>
              <w:rPr>
                <w:rFonts w:ascii="Times New Roman" w:eastAsia="Times New Roman" w:hAnsi="Times New Roman" w:cs="Times New Roman"/>
                <w:sz w:val="20"/>
                <w:szCs w:val="20"/>
                <w:lang w:eastAsia="lv-LV"/>
              </w:rPr>
            </w:pPr>
          </w:p>
        </w:tc>
        <w:tc>
          <w:tcPr>
            <w:tcW w:w="1023" w:type="dxa"/>
            <w:tcBorders>
              <w:top w:val="nil"/>
              <w:left w:val="nil"/>
              <w:bottom w:val="nil"/>
              <w:right w:val="nil"/>
            </w:tcBorders>
            <w:shd w:val="clear" w:color="auto" w:fill="auto"/>
            <w:noWrap/>
            <w:vAlign w:val="center"/>
            <w:hideMark/>
          </w:tcPr>
          <w:p w:rsidR="006A65D3" w:rsidRPr="00D774EB" w:rsidRDefault="006A65D3" w:rsidP="006A65D3">
            <w:pPr>
              <w:spacing w:after="0" w:line="240" w:lineRule="auto"/>
              <w:rPr>
                <w:rFonts w:ascii="Times New Roman" w:eastAsia="Times New Roman" w:hAnsi="Times New Roman" w:cs="Times New Roman"/>
                <w:sz w:val="20"/>
                <w:szCs w:val="20"/>
                <w:lang w:eastAsia="lv-LV"/>
              </w:rPr>
            </w:pPr>
          </w:p>
        </w:tc>
        <w:tc>
          <w:tcPr>
            <w:tcW w:w="1178" w:type="dxa"/>
            <w:tcBorders>
              <w:top w:val="nil"/>
              <w:left w:val="nil"/>
              <w:bottom w:val="nil"/>
              <w:right w:val="nil"/>
            </w:tcBorders>
            <w:shd w:val="clear" w:color="auto" w:fill="auto"/>
            <w:noWrap/>
            <w:vAlign w:val="center"/>
            <w:hideMark/>
          </w:tcPr>
          <w:p w:rsidR="006A65D3" w:rsidRPr="00D774EB" w:rsidRDefault="006A65D3" w:rsidP="006A65D3">
            <w:pPr>
              <w:spacing w:after="0" w:line="240" w:lineRule="auto"/>
              <w:rPr>
                <w:rFonts w:ascii="Times New Roman" w:eastAsia="Times New Roman" w:hAnsi="Times New Roman" w:cs="Times New Roman"/>
                <w:sz w:val="20"/>
                <w:szCs w:val="20"/>
                <w:lang w:eastAsia="lv-LV"/>
              </w:rPr>
            </w:pPr>
          </w:p>
        </w:tc>
        <w:tc>
          <w:tcPr>
            <w:tcW w:w="1097" w:type="dxa"/>
            <w:tcBorders>
              <w:top w:val="nil"/>
              <w:left w:val="nil"/>
              <w:bottom w:val="nil"/>
              <w:right w:val="nil"/>
            </w:tcBorders>
            <w:shd w:val="clear" w:color="auto" w:fill="auto"/>
            <w:noWrap/>
            <w:vAlign w:val="center"/>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c>
          <w:tcPr>
            <w:tcW w:w="1152" w:type="dxa"/>
            <w:tcBorders>
              <w:top w:val="nil"/>
              <w:left w:val="nil"/>
              <w:bottom w:val="nil"/>
              <w:right w:val="nil"/>
            </w:tcBorders>
            <w:shd w:val="clear" w:color="auto" w:fill="auto"/>
            <w:noWrap/>
            <w:vAlign w:val="center"/>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r>
      <w:tr w:rsidR="006A65D3" w:rsidRPr="00BA043E" w:rsidTr="006A65D3">
        <w:trPr>
          <w:trHeight w:val="255"/>
        </w:trPr>
        <w:tc>
          <w:tcPr>
            <w:tcW w:w="547" w:type="dxa"/>
            <w:tcBorders>
              <w:top w:val="nil"/>
              <w:left w:val="nil"/>
              <w:bottom w:val="nil"/>
              <w:right w:val="nil"/>
            </w:tcBorders>
            <w:shd w:val="clear" w:color="auto" w:fill="auto"/>
            <w:noWrap/>
            <w:vAlign w:val="center"/>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c>
          <w:tcPr>
            <w:tcW w:w="945" w:type="dxa"/>
            <w:tcBorders>
              <w:top w:val="nil"/>
              <w:left w:val="nil"/>
              <w:bottom w:val="nil"/>
              <w:right w:val="nil"/>
            </w:tcBorders>
            <w:shd w:val="clear" w:color="auto" w:fill="auto"/>
            <w:noWrap/>
            <w:vAlign w:val="center"/>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c>
          <w:tcPr>
            <w:tcW w:w="2482" w:type="dxa"/>
            <w:tcBorders>
              <w:top w:val="nil"/>
              <w:left w:val="nil"/>
              <w:bottom w:val="nil"/>
              <w:right w:val="nil"/>
            </w:tcBorders>
            <w:shd w:val="clear" w:color="auto" w:fill="auto"/>
            <w:noWrap/>
            <w:vAlign w:val="center"/>
            <w:hideMark/>
          </w:tcPr>
          <w:p w:rsidR="006A65D3" w:rsidRPr="00D774EB" w:rsidRDefault="006A65D3" w:rsidP="006A65D3">
            <w:pPr>
              <w:spacing w:after="0" w:line="240" w:lineRule="auto"/>
              <w:rPr>
                <w:rFonts w:ascii="Times New Roman" w:eastAsia="Times New Roman" w:hAnsi="Times New Roman" w:cs="Times New Roman"/>
                <w:sz w:val="20"/>
                <w:szCs w:val="20"/>
                <w:lang w:eastAsia="lv-LV"/>
              </w:rPr>
            </w:pPr>
          </w:p>
        </w:tc>
        <w:tc>
          <w:tcPr>
            <w:tcW w:w="941" w:type="dxa"/>
            <w:tcBorders>
              <w:top w:val="nil"/>
              <w:left w:val="nil"/>
              <w:bottom w:val="nil"/>
              <w:right w:val="nil"/>
            </w:tcBorders>
            <w:shd w:val="clear" w:color="auto" w:fill="auto"/>
            <w:noWrap/>
            <w:vAlign w:val="center"/>
            <w:hideMark/>
          </w:tcPr>
          <w:p w:rsidR="006A65D3" w:rsidRPr="00D774EB" w:rsidRDefault="006A65D3" w:rsidP="006A65D3">
            <w:pPr>
              <w:spacing w:after="0" w:line="240" w:lineRule="auto"/>
              <w:rPr>
                <w:rFonts w:ascii="Times New Roman" w:eastAsia="Times New Roman" w:hAnsi="Times New Roman" w:cs="Times New Roman"/>
                <w:sz w:val="20"/>
                <w:szCs w:val="20"/>
                <w:lang w:eastAsia="lv-LV"/>
              </w:rPr>
            </w:pPr>
          </w:p>
        </w:tc>
        <w:tc>
          <w:tcPr>
            <w:tcW w:w="1023" w:type="dxa"/>
            <w:tcBorders>
              <w:top w:val="nil"/>
              <w:left w:val="nil"/>
              <w:bottom w:val="nil"/>
              <w:right w:val="nil"/>
            </w:tcBorders>
            <w:shd w:val="clear" w:color="auto" w:fill="auto"/>
            <w:noWrap/>
            <w:vAlign w:val="center"/>
            <w:hideMark/>
          </w:tcPr>
          <w:p w:rsidR="006A65D3" w:rsidRPr="00D774EB" w:rsidRDefault="006A65D3" w:rsidP="006A65D3">
            <w:pPr>
              <w:spacing w:after="0" w:line="240" w:lineRule="auto"/>
              <w:rPr>
                <w:rFonts w:ascii="Times New Roman" w:eastAsia="Times New Roman" w:hAnsi="Times New Roman" w:cs="Times New Roman"/>
                <w:sz w:val="20"/>
                <w:szCs w:val="20"/>
                <w:lang w:eastAsia="lv-LV"/>
              </w:rPr>
            </w:pPr>
          </w:p>
        </w:tc>
        <w:tc>
          <w:tcPr>
            <w:tcW w:w="1178" w:type="dxa"/>
            <w:tcBorders>
              <w:top w:val="nil"/>
              <w:left w:val="nil"/>
              <w:bottom w:val="nil"/>
              <w:right w:val="nil"/>
            </w:tcBorders>
            <w:shd w:val="clear" w:color="auto" w:fill="auto"/>
            <w:noWrap/>
            <w:vAlign w:val="center"/>
            <w:hideMark/>
          </w:tcPr>
          <w:p w:rsidR="006A65D3" w:rsidRPr="00D774EB" w:rsidRDefault="006A65D3" w:rsidP="006A65D3">
            <w:pPr>
              <w:spacing w:after="0" w:line="240" w:lineRule="auto"/>
              <w:rPr>
                <w:rFonts w:ascii="Times New Roman" w:eastAsia="Times New Roman" w:hAnsi="Times New Roman" w:cs="Times New Roman"/>
                <w:sz w:val="20"/>
                <w:szCs w:val="20"/>
                <w:lang w:eastAsia="lv-LV"/>
              </w:rPr>
            </w:pPr>
          </w:p>
        </w:tc>
        <w:tc>
          <w:tcPr>
            <w:tcW w:w="1097" w:type="dxa"/>
            <w:tcBorders>
              <w:top w:val="nil"/>
              <w:left w:val="nil"/>
              <w:bottom w:val="nil"/>
              <w:right w:val="nil"/>
            </w:tcBorders>
            <w:shd w:val="clear" w:color="auto" w:fill="auto"/>
            <w:noWrap/>
            <w:vAlign w:val="center"/>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c>
          <w:tcPr>
            <w:tcW w:w="1152" w:type="dxa"/>
            <w:tcBorders>
              <w:top w:val="nil"/>
              <w:left w:val="nil"/>
              <w:bottom w:val="nil"/>
              <w:right w:val="nil"/>
            </w:tcBorders>
            <w:shd w:val="clear" w:color="auto" w:fill="auto"/>
            <w:noWrap/>
            <w:vAlign w:val="center"/>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r>
      <w:tr w:rsidR="006A65D3" w:rsidRPr="00BA043E" w:rsidTr="006A65D3">
        <w:trPr>
          <w:trHeight w:val="255"/>
        </w:trPr>
        <w:tc>
          <w:tcPr>
            <w:tcW w:w="547" w:type="dxa"/>
            <w:tcBorders>
              <w:top w:val="nil"/>
              <w:left w:val="nil"/>
              <w:bottom w:val="nil"/>
              <w:right w:val="nil"/>
            </w:tcBorders>
            <w:shd w:val="clear" w:color="auto" w:fill="auto"/>
            <w:noWrap/>
            <w:vAlign w:val="bottom"/>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c>
          <w:tcPr>
            <w:tcW w:w="945" w:type="dxa"/>
            <w:tcBorders>
              <w:top w:val="nil"/>
              <w:left w:val="nil"/>
              <w:bottom w:val="nil"/>
              <w:right w:val="nil"/>
            </w:tcBorders>
            <w:shd w:val="clear" w:color="auto" w:fill="auto"/>
            <w:noWrap/>
            <w:vAlign w:val="bottom"/>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c>
          <w:tcPr>
            <w:tcW w:w="2482" w:type="dxa"/>
            <w:tcBorders>
              <w:top w:val="nil"/>
              <w:left w:val="nil"/>
              <w:bottom w:val="nil"/>
              <w:right w:val="nil"/>
            </w:tcBorders>
            <w:shd w:val="clear" w:color="auto" w:fill="auto"/>
            <w:noWrap/>
            <w:vAlign w:val="bottom"/>
            <w:hideMark/>
          </w:tcPr>
          <w:p w:rsidR="006A65D3" w:rsidRPr="00D774EB" w:rsidRDefault="006A65D3" w:rsidP="006A65D3">
            <w:pPr>
              <w:spacing w:after="0" w:line="240" w:lineRule="auto"/>
              <w:rPr>
                <w:rFonts w:ascii="Times New Roman" w:eastAsia="Times New Roman" w:hAnsi="Times New Roman" w:cs="Times New Roman"/>
                <w:sz w:val="20"/>
                <w:szCs w:val="20"/>
                <w:lang w:eastAsia="lv-LV"/>
              </w:rPr>
            </w:pPr>
          </w:p>
        </w:tc>
        <w:tc>
          <w:tcPr>
            <w:tcW w:w="941" w:type="dxa"/>
            <w:tcBorders>
              <w:top w:val="nil"/>
              <w:left w:val="nil"/>
              <w:bottom w:val="nil"/>
              <w:right w:val="nil"/>
            </w:tcBorders>
            <w:shd w:val="clear" w:color="auto" w:fill="auto"/>
            <w:noWrap/>
            <w:vAlign w:val="bottom"/>
            <w:hideMark/>
          </w:tcPr>
          <w:p w:rsidR="006A65D3" w:rsidRPr="00D774EB" w:rsidRDefault="006A65D3" w:rsidP="006A65D3">
            <w:pPr>
              <w:spacing w:after="0" w:line="240" w:lineRule="auto"/>
              <w:rPr>
                <w:rFonts w:ascii="Times New Roman" w:eastAsia="Times New Roman" w:hAnsi="Times New Roman" w:cs="Times New Roman"/>
                <w:sz w:val="20"/>
                <w:szCs w:val="20"/>
                <w:lang w:eastAsia="lv-LV"/>
              </w:rPr>
            </w:pPr>
          </w:p>
        </w:tc>
        <w:tc>
          <w:tcPr>
            <w:tcW w:w="1023" w:type="dxa"/>
            <w:tcBorders>
              <w:top w:val="nil"/>
              <w:left w:val="nil"/>
              <w:bottom w:val="nil"/>
              <w:right w:val="nil"/>
            </w:tcBorders>
            <w:shd w:val="clear" w:color="auto" w:fill="auto"/>
            <w:noWrap/>
            <w:vAlign w:val="bottom"/>
            <w:hideMark/>
          </w:tcPr>
          <w:p w:rsidR="006A65D3" w:rsidRPr="00D774EB" w:rsidRDefault="006A65D3" w:rsidP="006A65D3">
            <w:pPr>
              <w:spacing w:after="0" w:line="240" w:lineRule="auto"/>
              <w:rPr>
                <w:rFonts w:ascii="Times New Roman" w:eastAsia="Times New Roman" w:hAnsi="Times New Roman" w:cs="Times New Roman"/>
                <w:sz w:val="20"/>
                <w:szCs w:val="20"/>
                <w:lang w:eastAsia="lv-LV"/>
              </w:rPr>
            </w:pPr>
          </w:p>
        </w:tc>
        <w:tc>
          <w:tcPr>
            <w:tcW w:w="1178" w:type="dxa"/>
            <w:tcBorders>
              <w:top w:val="nil"/>
              <w:left w:val="nil"/>
              <w:bottom w:val="nil"/>
              <w:right w:val="nil"/>
            </w:tcBorders>
            <w:shd w:val="clear" w:color="auto" w:fill="auto"/>
            <w:noWrap/>
            <w:vAlign w:val="bottom"/>
            <w:hideMark/>
          </w:tcPr>
          <w:p w:rsidR="006A65D3" w:rsidRPr="00D774EB" w:rsidRDefault="006A65D3" w:rsidP="006A65D3">
            <w:pPr>
              <w:spacing w:after="0" w:line="240" w:lineRule="auto"/>
              <w:rPr>
                <w:rFonts w:ascii="Times New Roman" w:eastAsia="Times New Roman" w:hAnsi="Times New Roman" w:cs="Times New Roman"/>
                <w:sz w:val="20"/>
                <w:szCs w:val="20"/>
                <w:lang w:eastAsia="lv-LV"/>
              </w:rPr>
            </w:pPr>
          </w:p>
        </w:tc>
        <w:tc>
          <w:tcPr>
            <w:tcW w:w="1097" w:type="dxa"/>
            <w:tcBorders>
              <w:top w:val="nil"/>
              <w:left w:val="nil"/>
              <w:bottom w:val="nil"/>
              <w:right w:val="nil"/>
            </w:tcBorders>
            <w:shd w:val="clear" w:color="auto" w:fill="auto"/>
            <w:noWrap/>
            <w:vAlign w:val="bottom"/>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c>
          <w:tcPr>
            <w:tcW w:w="1152" w:type="dxa"/>
            <w:tcBorders>
              <w:top w:val="nil"/>
              <w:left w:val="nil"/>
              <w:bottom w:val="nil"/>
              <w:right w:val="nil"/>
            </w:tcBorders>
            <w:shd w:val="clear" w:color="auto" w:fill="auto"/>
            <w:noWrap/>
            <w:vAlign w:val="bottom"/>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r>
      <w:tr w:rsidR="006A65D3" w:rsidRPr="00BA043E" w:rsidTr="006A65D3">
        <w:trPr>
          <w:trHeight w:val="255"/>
        </w:trPr>
        <w:tc>
          <w:tcPr>
            <w:tcW w:w="547" w:type="dxa"/>
            <w:tcBorders>
              <w:top w:val="nil"/>
              <w:left w:val="nil"/>
              <w:bottom w:val="nil"/>
              <w:right w:val="nil"/>
            </w:tcBorders>
            <w:shd w:val="clear" w:color="auto" w:fill="auto"/>
            <w:noWrap/>
            <w:vAlign w:val="bottom"/>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c>
          <w:tcPr>
            <w:tcW w:w="945" w:type="dxa"/>
            <w:tcBorders>
              <w:top w:val="nil"/>
              <w:left w:val="nil"/>
              <w:bottom w:val="nil"/>
              <w:right w:val="nil"/>
            </w:tcBorders>
            <w:shd w:val="clear" w:color="auto" w:fill="auto"/>
            <w:noWrap/>
            <w:vAlign w:val="bottom"/>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c>
          <w:tcPr>
            <w:tcW w:w="2482" w:type="dxa"/>
            <w:tcBorders>
              <w:top w:val="nil"/>
              <w:left w:val="nil"/>
              <w:bottom w:val="nil"/>
              <w:right w:val="nil"/>
            </w:tcBorders>
            <w:shd w:val="clear" w:color="auto" w:fill="auto"/>
            <w:noWrap/>
            <w:vAlign w:val="bottom"/>
            <w:hideMark/>
          </w:tcPr>
          <w:p w:rsidR="006A65D3" w:rsidRPr="00D774EB" w:rsidRDefault="006A65D3" w:rsidP="006A65D3">
            <w:pPr>
              <w:spacing w:after="0" w:line="240" w:lineRule="auto"/>
              <w:rPr>
                <w:rFonts w:ascii="Times New Roman" w:eastAsia="Times New Roman" w:hAnsi="Times New Roman" w:cs="Times New Roman"/>
                <w:sz w:val="20"/>
                <w:szCs w:val="20"/>
                <w:lang w:eastAsia="lv-LV"/>
              </w:rPr>
            </w:pPr>
          </w:p>
        </w:tc>
        <w:tc>
          <w:tcPr>
            <w:tcW w:w="941" w:type="dxa"/>
            <w:tcBorders>
              <w:top w:val="nil"/>
              <w:left w:val="nil"/>
              <w:bottom w:val="nil"/>
              <w:right w:val="nil"/>
            </w:tcBorders>
            <w:shd w:val="clear" w:color="auto" w:fill="auto"/>
            <w:noWrap/>
            <w:vAlign w:val="bottom"/>
            <w:hideMark/>
          </w:tcPr>
          <w:p w:rsidR="006A65D3" w:rsidRPr="00D774EB" w:rsidRDefault="006A65D3" w:rsidP="006A65D3">
            <w:pPr>
              <w:spacing w:after="0" w:line="240" w:lineRule="auto"/>
              <w:rPr>
                <w:rFonts w:ascii="Times New Roman" w:eastAsia="Times New Roman" w:hAnsi="Times New Roman" w:cs="Times New Roman"/>
                <w:sz w:val="20"/>
                <w:szCs w:val="20"/>
                <w:lang w:eastAsia="lv-LV"/>
              </w:rPr>
            </w:pPr>
          </w:p>
        </w:tc>
        <w:tc>
          <w:tcPr>
            <w:tcW w:w="1023" w:type="dxa"/>
            <w:tcBorders>
              <w:top w:val="nil"/>
              <w:left w:val="nil"/>
              <w:bottom w:val="nil"/>
              <w:right w:val="nil"/>
            </w:tcBorders>
            <w:shd w:val="clear" w:color="auto" w:fill="auto"/>
            <w:noWrap/>
            <w:vAlign w:val="bottom"/>
            <w:hideMark/>
          </w:tcPr>
          <w:p w:rsidR="006A65D3" w:rsidRPr="00D774EB" w:rsidRDefault="006A65D3" w:rsidP="006A65D3">
            <w:pPr>
              <w:spacing w:after="0" w:line="240" w:lineRule="auto"/>
              <w:rPr>
                <w:rFonts w:ascii="Times New Roman" w:eastAsia="Times New Roman" w:hAnsi="Times New Roman" w:cs="Times New Roman"/>
                <w:sz w:val="20"/>
                <w:szCs w:val="20"/>
                <w:lang w:eastAsia="lv-LV"/>
              </w:rPr>
            </w:pPr>
          </w:p>
        </w:tc>
        <w:tc>
          <w:tcPr>
            <w:tcW w:w="1178" w:type="dxa"/>
            <w:tcBorders>
              <w:top w:val="nil"/>
              <w:left w:val="nil"/>
              <w:bottom w:val="nil"/>
              <w:right w:val="nil"/>
            </w:tcBorders>
            <w:shd w:val="clear" w:color="auto" w:fill="auto"/>
            <w:noWrap/>
            <w:vAlign w:val="bottom"/>
            <w:hideMark/>
          </w:tcPr>
          <w:p w:rsidR="006A65D3" w:rsidRPr="00D774EB" w:rsidRDefault="006A65D3" w:rsidP="006A65D3">
            <w:pPr>
              <w:spacing w:after="0" w:line="240" w:lineRule="auto"/>
              <w:rPr>
                <w:rFonts w:ascii="Times New Roman" w:eastAsia="Times New Roman" w:hAnsi="Times New Roman" w:cs="Times New Roman"/>
                <w:sz w:val="20"/>
                <w:szCs w:val="20"/>
                <w:lang w:eastAsia="lv-LV"/>
              </w:rPr>
            </w:pPr>
          </w:p>
        </w:tc>
        <w:tc>
          <w:tcPr>
            <w:tcW w:w="1097" w:type="dxa"/>
            <w:tcBorders>
              <w:top w:val="nil"/>
              <w:left w:val="nil"/>
              <w:bottom w:val="nil"/>
              <w:right w:val="nil"/>
            </w:tcBorders>
            <w:shd w:val="clear" w:color="auto" w:fill="auto"/>
            <w:noWrap/>
            <w:vAlign w:val="bottom"/>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c>
          <w:tcPr>
            <w:tcW w:w="1152" w:type="dxa"/>
            <w:tcBorders>
              <w:top w:val="nil"/>
              <w:left w:val="nil"/>
              <w:bottom w:val="nil"/>
              <w:right w:val="nil"/>
            </w:tcBorders>
            <w:shd w:val="clear" w:color="auto" w:fill="auto"/>
            <w:noWrap/>
            <w:vAlign w:val="bottom"/>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r>
      <w:tr w:rsidR="006A65D3" w:rsidRPr="00BA043E" w:rsidTr="006A65D3">
        <w:trPr>
          <w:trHeight w:val="255"/>
        </w:trPr>
        <w:tc>
          <w:tcPr>
            <w:tcW w:w="547" w:type="dxa"/>
            <w:tcBorders>
              <w:top w:val="nil"/>
              <w:left w:val="nil"/>
              <w:bottom w:val="nil"/>
              <w:right w:val="nil"/>
            </w:tcBorders>
            <w:shd w:val="clear" w:color="auto" w:fill="auto"/>
            <w:noWrap/>
            <w:vAlign w:val="bottom"/>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c>
          <w:tcPr>
            <w:tcW w:w="3427" w:type="dxa"/>
            <w:gridSpan w:val="2"/>
            <w:tcBorders>
              <w:top w:val="nil"/>
              <w:left w:val="nil"/>
              <w:bottom w:val="nil"/>
              <w:right w:val="nil"/>
            </w:tcBorders>
            <w:shd w:val="clear" w:color="auto" w:fill="auto"/>
            <w:noWrap/>
            <w:vAlign w:val="center"/>
            <w:hideMark/>
          </w:tcPr>
          <w:p w:rsidR="006A65D3" w:rsidRPr="00D774EB" w:rsidRDefault="006A65D3" w:rsidP="006A65D3">
            <w:pPr>
              <w:spacing w:after="0" w:line="240" w:lineRule="auto"/>
              <w:rPr>
                <w:rFonts w:ascii="Times New Roman" w:eastAsia="Times New Roman" w:hAnsi="Times New Roman" w:cs="Times New Roman"/>
                <w:color w:val="000000"/>
                <w:sz w:val="20"/>
                <w:szCs w:val="20"/>
                <w:lang w:eastAsia="lv-LV"/>
              </w:rPr>
            </w:pPr>
            <w:r w:rsidRPr="00D774EB">
              <w:rPr>
                <w:rFonts w:ascii="Times New Roman" w:eastAsia="Times New Roman" w:hAnsi="Times New Roman" w:cs="Times New Roman"/>
                <w:color w:val="000000"/>
                <w:sz w:val="20"/>
                <w:szCs w:val="20"/>
                <w:lang w:eastAsia="lv-LV"/>
              </w:rPr>
              <w:t>PASŪTĪTĀJA PĀRSTĀVIS</w:t>
            </w:r>
          </w:p>
        </w:tc>
        <w:tc>
          <w:tcPr>
            <w:tcW w:w="941" w:type="dxa"/>
            <w:tcBorders>
              <w:top w:val="nil"/>
              <w:left w:val="nil"/>
              <w:bottom w:val="nil"/>
              <w:right w:val="nil"/>
            </w:tcBorders>
            <w:shd w:val="clear" w:color="auto" w:fill="auto"/>
            <w:noWrap/>
            <w:vAlign w:val="center"/>
            <w:hideMark/>
          </w:tcPr>
          <w:p w:rsidR="006A65D3" w:rsidRPr="00D774EB" w:rsidRDefault="006A65D3" w:rsidP="006A65D3">
            <w:pPr>
              <w:spacing w:after="0" w:line="240" w:lineRule="auto"/>
              <w:rPr>
                <w:rFonts w:ascii="Times New Roman" w:eastAsia="Times New Roman" w:hAnsi="Times New Roman" w:cs="Times New Roman"/>
                <w:color w:val="000000"/>
                <w:sz w:val="20"/>
                <w:szCs w:val="20"/>
                <w:lang w:eastAsia="lv-LV"/>
              </w:rPr>
            </w:pPr>
          </w:p>
        </w:tc>
        <w:tc>
          <w:tcPr>
            <w:tcW w:w="1023" w:type="dxa"/>
            <w:tcBorders>
              <w:top w:val="nil"/>
              <w:left w:val="nil"/>
              <w:bottom w:val="nil"/>
              <w:right w:val="nil"/>
            </w:tcBorders>
            <w:shd w:val="clear" w:color="auto" w:fill="auto"/>
            <w:noWrap/>
            <w:vAlign w:val="center"/>
            <w:hideMark/>
          </w:tcPr>
          <w:p w:rsidR="006A65D3" w:rsidRPr="00D774EB" w:rsidRDefault="006A65D3" w:rsidP="006A65D3">
            <w:pPr>
              <w:spacing w:after="0" w:line="240" w:lineRule="auto"/>
              <w:rPr>
                <w:rFonts w:ascii="Times New Roman" w:eastAsia="Times New Roman" w:hAnsi="Times New Roman" w:cs="Times New Roman"/>
                <w:sz w:val="20"/>
                <w:szCs w:val="20"/>
                <w:lang w:eastAsia="lv-LV"/>
              </w:rPr>
            </w:pPr>
          </w:p>
        </w:tc>
        <w:tc>
          <w:tcPr>
            <w:tcW w:w="3427" w:type="dxa"/>
            <w:gridSpan w:val="3"/>
            <w:tcBorders>
              <w:top w:val="nil"/>
              <w:left w:val="nil"/>
              <w:bottom w:val="nil"/>
              <w:right w:val="nil"/>
            </w:tcBorders>
            <w:shd w:val="clear" w:color="auto" w:fill="auto"/>
            <w:noWrap/>
            <w:vAlign w:val="center"/>
            <w:hideMark/>
          </w:tcPr>
          <w:p w:rsidR="006A65D3" w:rsidRPr="00D774EB" w:rsidRDefault="006A65D3" w:rsidP="006A65D3">
            <w:pPr>
              <w:spacing w:after="0" w:line="240" w:lineRule="auto"/>
              <w:rPr>
                <w:rFonts w:ascii="Times New Roman" w:eastAsia="Times New Roman" w:hAnsi="Times New Roman" w:cs="Times New Roman"/>
                <w:color w:val="000000"/>
                <w:sz w:val="20"/>
                <w:szCs w:val="20"/>
                <w:lang w:eastAsia="lv-LV"/>
              </w:rPr>
            </w:pPr>
            <w:r w:rsidRPr="00D774EB">
              <w:rPr>
                <w:rFonts w:ascii="Times New Roman" w:eastAsia="Times New Roman" w:hAnsi="Times New Roman" w:cs="Times New Roman"/>
                <w:color w:val="000000"/>
                <w:sz w:val="20"/>
                <w:szCs w:val="20"/>
                <w:lang w:eastAsia="lv-LV"/>
              </w:rPr>
              <w:t>IZPILDĪTĀJA PĀRSTĀVIS</w:t>
            </w:r>
          </w:p>
        </w:tc>
      </w:tr>
      <w:tr w:rsidR="006A65D3" w:rsidRPr="00BA043E" w:rsidTr="006A65D3">
        <w:trPr>
          <w:trHeight w:val="255"/>
        </w:trPr>
        <w:tc>
          <w:tcPr>
            <w:tcW w:w="547" w:type="dxa"/>
            <w:tcBorders>
              <w:top w:val="nil"/>
              <w:left w:val="nil"/>
              <w:bottom w:val="nil"/>
              <w:right w:val="nil"/>
            </w:tcBorders>
            <w:shd w:val="clear" w:color="auto" w:fill="auto"/>
            <w:noWrap/>
            <w:vAlign w:val="bottom"/>
            <w:hideMark/>
          </w:tcPr>
          <w:p w:rsidR="006A65D3" w:rsidRPr="00BA043E" w:rsidRDefault="006A65D3" w:rsidP="006A65D3">
            <w:pPr>
              <w:spacing w:after="0" w:line="240" w:lineRule="auto"/>
              <w:rPr>
                <w:rFonts w:ascii="Times New Roman" w:eastAsia="Times New Roman" w:hAnsi="Times New Roman" w:cs="Times New Roman"/>
                <w:color w:val="000000"/>
                <w:lang w:eastAsia="lv-LV"/>
              </w:rPr>
            </w:pPr>
          </w:p>
        </w:tc>
        <w:tc>
          <w:tcPr>
            <w:tcW w:w="945" w:type="dxa"/>
            <w:tcBorders>
              <w:top w:val="nil"/>
              <w:left w:val="nil"/>
              <w:bottom w:val="nil"/>
              <w:right w:val="nil"/>
            </w:tcBorders>
            <w:shd w:val="clear" w:color="auto" w:fill="auto"/>
            <w:noWrap/>
            <w:vAlign w:val="bottom"/>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c>
          <w:tcPr>
            <w:tcW w:w="2482" w:type="dxa"/>
            <w:tcBorders>
              <w:top w:val="nil"/>
              <w:left w:val="nil"/>
              <w:bottom w:val="nil"/>
              <w:right w:val="nil"/>
            </w:tcBorders>
            <w:shd w:val="clear" w:color="auto" w:fill="auto"/>
            <w:noWrap/>
            <w:vAlign w:val="bottom"/>
            <w:hideMark/>
          </w:tcPr>
          <w:p w:rsidR="006A65D3" w:rsidRPr="00D774EB" w:rsidRDefault="006A65D3" w:rsidP="006A65D3">
            <w:pPr>
              <w:spacing w:after="0" w:line="240" w:lineRule="auto"/>
              <w:rPr>
                <w:rFonts w:ascii="Times New Roman" w:eastAsia="Times New Roman" w:hAnsi="Times New Roman" w:cs="Times New Roman"/>
                <w:sz w:val="20"/>
                <w:szCs w:val="20"/>
                <w:lang w:eastAsia="lv-LV"/>
              </w:rPr>
            </w:pPr>
          </w:p>
        </w:tc>
        <w:tc>
          <w:tcPr>
            <w:tcW w:w="941" w:type="dxa"/>
            <w:tcBorders>
              <w:top w:val="nil"/>
              <w:left w:val="nil"/>
              <w:bottom w:val="nil"/>
              <w:right w:val="nil"/>
            </w:tcBorders>
            <w:shd w:val="clear" w:color="auto" w:fill="auto"/>
            <w:noWrap/>
            <w:vAlign w:val="bottom"/>
            <w:hideMark/>
          </w:tcPr>
          <w:p w:rsidR="006A65D3" w:rsidRPr="00D774EB" w:rsidRDefault="006A65D3" w:rsidP="006A65D3">
            <w:pPr>
              <w:spacing w:after="0" w:line="240" w:lineRule="auto"/>
              <w:rPr>
                <w:rFonts w:ascii="Times New Roman" w:eastAsia="Times New Roman" w:hAnsi="Times New Roman" w:cs="Times New Roman"/>
                <w:sz w:val="20"/>
                <w:szCs w:val="20"/>
                <w:lang w:eastAsia="lv-LV"/>
              </w:rPr>
            </w:pPr>
          </w:p>
        </w:tc>
        <w:tc>
          <w:tcPr>
            <w:tcW w:w="1023" w:type="dxa"/>
            <w:tcBorders>
              <w:top w:val="nil"/>
              <w:left w:val="nil"/>
              <w:bottom w:val="nil"/>
              <w:right w:val="nil"/>
            </w:tcBorders>
            <w:shd w:val="clear" w:color="auto" w:fill="auto"/>
            <w:noWrap/>
            <w:vAlign w:val="bottom"/>
            <w:hideMark/>
          </w:tcPr>
          <w:p w:rsidR="006A65D3" w:rsidRPr="00D774EB" w:rsidRDefault="006A65D3" w:rsidP="006A65D3">
            <w:pPr>
              <w:spacing w:after="0" w:line="240" w:lineRule="auto"/>
              <w:rPr>
                <w:rFonts w:ascii="Times New Roman" w:eastAsia="Times New Roman" w:hAnsi="Times New Roman" w:cs="Times New Roman"/>
                <w:sz w:val="20"/>
                <w:szCs w:val="20"/>
                <w:lang w:eastAsia="lv-LV"/>
              </w:rPr>
            </w:pPr>
          </w:p>
        </w:tc>
        <w:tc>
          <w:tcPr>
            <w:tcW w:w="1178" w:type="dxa"/>
            <w:tcBorders>
              <w:top w:val="nil"/>
              <w:left w:val="nil"/>
              <w:bottom w:val="nil"/>
              <w:right w:val="nil"/>
            </w:tcBorders>
            <w:shd w:val="clear" w:color="auto" w:fill="auto"/>
            <w:noWrap/>
            <w:vAlign w:val="bottom"/>
            <w:hideMark/>
          </w:tcPr>
          <w:p w:rsidR="006A65D3" w:rsidRPr="00D774EB" w:rsidRDefault="006A65D3" w:rsidP="006A65D3">
            <w:pPr>
              <w:spacing w:after="0" w:line="240" w:lineRule="auto"/>
              <w:rPr>
                <w:rFonts w:ascii="Times New Roman" w:eastAsia="Times New Roman" w:hAnsi="Times New Roman" w:cs="Times New Roman"/>
                <w:sz w:val="20"/>
                <w:szCs w:val="20"/>
                <w:lang w:eastAsia="lv-LV"/>
              </w:rPr>
            </w:pPr>
          </w:p>
        </w:tc>
        <w:tc>
          <w:tcPr>
            <w:tcW w:w="1097" w:type="dxa"/>
            <w:tcBorders>
              <w:top w:val="nil"/>
              <w:left w:val="nil"/>
              <w:bottom w:val="nil"/>
              <w:right w:val="nil"/>
            </w:tcBorders>
            <w:shd w:val="clear" w:color="auto" w:fill="auto"/>
            <w:noWrap/>
            <w:vAlign w:val="bottom"/>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c>
          <w:tcPr>
            <w:tcW w:w="1152" w:type="dxa"/>
            <w:tcBorders>
              <w:top w:val="nil"/>
              <w:left w:val="nil"/>
              <w:bottom w:val="nil"/>
              <w:right w:val="nil"/>
            </w:tcBorders>
            <w:shd w:val="clear" w:color="auto" w:fill="auto"/>
            <w:noWrap/>
            <w:vAlign w:val="bottom"/>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r>
      <w:tr w:rsidR="006A65D3" w:rsidRPr="00BA043E" w:rsidTr="006A65D3">
        <w:trPr>
          <w:trHeight w:val="255"/>
        </w:trPr>
        <w:tc>
          <w:tcPr>
            <w:tcW w:w="547" w:type="dxa"/>
            <w:tcBorders>
              <w:top w:val="nil"/>
              <w:left w:val="nil"/>
              <w:bottom w:val="nil"/>
              <w:right w:val="nil"/>
            </w:tcBorders>
            <w:shd w:val="clear" w:color="auto" w:fill="auto"/>
            <w:noWrap/>
            <w:vAlign w:val="bottom"/>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c>
          <w:tcPr>
            <w:tcW w:w="945" w:type="dxa"/>
            <w:tcBorders>
              <w:top w:val="nil"/>
              <w:left w:val="nil"/>
              <w:bottom w:val="nil"/>
              <w:right w:val="nil"/>
            </w:tcBorders>
            <w:shd w:val="clear" w:color="auto" w:fill="auto"/>
            <w:noWrap/>
            <w:vAlign w:val="bottom"/>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c>
          <w:tcPr>
            <w:tcW w:w="2482" w:type="dxa"/>
            <w:tcBorders>
              <w:top w:val="nil"/>
              <w:left w:val="nil"/>
              <w:bottom w:val="nil"/>
              <w:right w:val="nil"/>
            </w:tcBorders>
            <w:shd w:val="clear" w:color="auto" w:fill="auto"/>
            <w:noWrap/>
            <w:vAlign w:val="bottom"/>
            <w:hideMark/>
          </w:tcPr>
          <w:p w:rsidR="006A65D3" w:rsidRPr="00D774EB" w:rsidRDefault="006A65D3" w:rsidP="006A65D3">
            <w:pPr>
              <w:spacing w:after="0" w:line="240" w:lineRule="auto"/>
              <w:rPr>
                <w:rFonts w:ascii="Times New Roman" w:eastAsia="Times New Roman" w:hAnsi="Times New Roman" w:cs="Times New Roman"/>
                <w:sz w:val="20"/>
                <w:szCs w:val="20"/>
                <w:lang w:eastAsia="lv-LV"/>
              </w:rPr>
            </w:pPr>
          </w:p>
        </w:tc>
        <w:tc>
          <w:tcPr>
            <w:tcW w:w="941" w:type="dxa"/>
            <w:tcBorders>
              <w:top w:val="nil"/>
              <w:left w:val="nil"/>
              <w:bottom w:val="nil"/>
              <w:right w:val="nil"/>
            </w:tcBorders>
            <w:shd w:val="clear" w:color="auto" w:fill="auto"/>
            <w:noWrap/>
            <w:vAlign w:val="bottom"/>
            <w:hideMark/>
          </w:tcPr>
          <w:p w:rsidR="006A65D3" w:rsidRPr="00D774EB" w:rsidRDefault="006A65D3" w:rsidP="006A65D3">
            <w:pPr>
              <w:spacing w:after="0" w:line="240" w:lineRule="auto"/>
              <w:rPr>
                <w:rFonts w:ascii="Times New Roman" w:eastAsia="Times New Roman" w:hAnsi="Times New Roman" w:cs="Times New Roman"/>
                <w:sz w:val="20"/>
                <w:szCs w:val="20"/>
                <w:lang w:eastAsia="lv-LV"/>
              </w:rPr>
            </w:pPr>
          </w:p>
        </w:tc>
        <w:tc>
          <w:tcPr>
            <w:tcW w:w="1023" w:type="dxa"/>
            <w:tcBorders>
              <w:top w:val="nil"/>
              <w:left w:val="nil"/>
              <w:bottom w:val="nil"/>
              <w:right w:val="nil"/>
            </w:tcBorders>
            <w:shd w:val="clear" w:color="auto" w:fill="auto"/>
            <w:noWrap/>
            <w:vAlign w:val="bottom"/>
            <w:hideMark/>
          </w:tcPr>
          <w:p w:rsidR="006A65D3" w:rsidRPr="00D774EB" w:rsidRDefault="006A65D3" w:rsidP="006A65D3">
            <w:pPr>
              <w:spacing w:after="0" w:line="240" w:lineRule="auto"/>
              <w:rPr>
                <w:rFonts w:ascii="Times New Roman" w:eastAsia="Times New Roman" w:hAnsi="Times New Roman" w:cs="Times New Roman"/>
                <w:sz w:val="20"/>
                <w:szCs w:val="20"/>
                <w:lang w:eastAsia="lv-LV"/>
              </w:rPr>
            </w:pPr>
          </w:p>
        </w:tc>
        <w:tc>
          <w:tcPr>
            <w:tcW w:w="1178" w:type="dxa"/>
            <w:tcBorders>
              <w:top w:val="nil"/>
              <w:left w:val="nil"/>
              <w:bottom w:val="nil"/>
              <w:right w:val="nil"/>
            </w:tcBorders>
            <w:shd w:val="clear" w:color="auto" w:fill="auto"/>
            <w:noWrap/>
            <w:vAlign w:val="bottom"/>
            <w:hideMark/>
          </w:tcPr>
          <w:p w:rsidR="006A65D3" w:rsidRPr="00D774EB" w:rsidRDefault="006A65D3" w:rsidP="006A65D3">
            <w:pPr>
              <w:spacing w:after="0" w:line="240" w:lineRule="auto"/>
              <w:rPr>
                <w:rFonts w:ascii="Times New Roman" w:eastAsia="Times New Roman" w:hAnsi="Times New Roman" w:cs="Times New Roman"/>
                <w:sz w:val="20"/>
                <w:szCs w:val="20"/>
                <w:lang w:eastAsia="lv-LV"/>
              </w:rPr>
            </w:pPr>
          </w:p>
        </w:tc>
        <w:tc>
          <w:tcPr>
            <w:tcW w:w="1097" w:type="dxa"/>
            <w:tcBorders>
              <w:top w:val="nil"/>
              <w:left w:val="nil"/>
              <w:bottom w:val="nil"/>
              <w:right w:val="nil"/>
            </w:tcBorders>
            <w:shd w:val="clear" w:color="auto" w:fill="auto"/>
            <w:noWrap/>
            <w:vAlign w:val="bottom"/>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c>
          <w:tcPr>
            <w:tcW w:w="1152" w:type="dxa"/>
            <w:tcBorders>
              <w:top w:val="nil"/>
              <w:left w:val="nil"/>
              <w:bottom w:val="nil"/>
              <w:right w:val="nil"/>
            </w:tcBorders>
            <w:shd w:val="clear" w:color="auto" w:fill="auto"/>
            <w:noWrap/>
            <w:vAlign w:val="bottom"/>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r>
      <w:tr w:rsidR="006A65D3" w:rsidRPr="00BA043E" w:rsidTr="006A65D3">
        <w:trPr>
          <w:trHeight w:val="255"/>
        </w:trPr>
        <w:tc>
          <w:tcPr>
            <w:tcW w:w="547" w:type="dxa"/>
            <w:tcBorders>
              <w:top w:val="nil"/>
              <w:left w:val="nil"/>
              <w:bottom w:val="nil"/>
              <w:right w:val="nil"/>
            </w:tcBorders>
            <w:shd w:val="clear" w:color="auto" w:fill="auto"/>
            <w:noWrap/>
            <w:vAlign w:val="bottom"/>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c>
          <w:tcPr>
            <w:tcW w:w="3427" w:type="dxa"/>
            <w:gridSpan w:val="2"/>
            <w:tcBorders>
              <w:top w:val="nil"/>
              <w:left w:val="nil"/>
              <w:bottom w:val="nil"/>
              <w:right w:val="nil"/>
            </w:tcBorders>
            <w:shd w:val="clear" w:color="auto" w:fill="auto"/>
            <w:noWrap/>
            <w:vAlign w:val="bottom"/>
            <w:hideMark/>
          </w:tcPr>
          <w:p w:rsidR="006A65D3" w:rsidRPr="00D774EB" w:rsidRDefault="006A65D3" w:rsidP="006A65D3">
            <w:pPr>
              <w:spacing w:after="0" w:line="240" w:lineRule="auto"/>
              <w:rPr>
                <w:rFonts w:ascii="Times New Roman" w:eastAsia="Times New Roman" w:hAnsi="Times New Roman" w:cs="Times New Roman"/>
                <w:color w:val="000000"/>
                <w:sz w:val="20"/>
                <w:szCs w:val="20"/>
                <w:lang w:eastAsia="lv-LV"/>
              </w:rPr>
            </w:pPr>
            <w:r w:rsidRPr="00D774EB">
              <w:rPr>
                <w:rFonts w:ascii="Times New Roman" w:eastAsia="Times New Roman" w:hAnsi="Times New Roman" w:cs="Times New Roman"/>
                <w:color w:val="000000"/>
                <w:sz w:val="20"/>
                <w:szCs w:val="20"/>
                <w:lang w:eastAsia="lv-LV"/>
              </w:rPr>
              <w:t>_____________________________</w:t>
            </w:r>
          </w:p>
        </w:tc>
        <w:tc>
          <w:tcPr>
            <w:tcW w:w="941" w:type="dxa"/>
            <w:tcBorders>
              <w:top w:val="nil"/>
              <w:left w:val="nil"/>
              <w:bottom w:val="nil"/>
              <w:right w:val="nil"/>
            </w:tcBorders>
            <w:shd w:val="clear" w:color="auto" w:fill="auto"/>
            <w:noWrap/>
            <w:vAlign w:val="bottom"/>
            <w:hideMark/>
          </w:tcPr>
          <w:p w:rsidR="006A65D3" w:rsidRPr="00D774EB" w:rsidRDefault="006A65D3" w:rsidP="006A65D3">
            <w:pPr>
              <w:spacing w:after="0" w:line="240" w:lineRule="auto"/>
              <w:rPr>
                <w:rFonts w:ascii="Times New Roman" w:eastAsia="Times New Roman" w:hAnsi="Times New Roman" w:cs="Times New Roman"/>
                <w:color w:val="000000"/>
                <w:sz w:val="20"/>
                <w:szCs w:val="20"/>
                <w:lang w:eastAsia="lv-LV"/>
              </w:rPr>
            </w:pPr>
          </w:p>
        </w:tc>
        <w:tc>
          <w:tcPr>
            <w:tcW w:w="1023" w:type="dxa"/>
            <w:tcBorders>
              <w:top w:val="nil"/>
              <w:left w:val="nil"/>
              <w:bottom w:val="nil"/>
              <w:right w:val="nil"/>
            </w:tcBorders>
            <w:shd w:val="clear" w:color="auto" w:fill="auto"/>
            <w:noWrap/>
            <w:vAlign w:val="bottom"/>
            <w:hideMark/>
          </w:tcPr>
          <w:p w:rsidR="006A65D3" w:rsidRPr="00D774EB" w:rsidRDefault="006A65D3" w:rsidP="006A65D3">
            <w:pPr>
              <w:spacing w:after="0" w:line="240" w:lineRule="auto"/>
              <w:rPr>
                <w:rFonts w:ascii="Times New Roman" w:eastAsia="Times New Roman" w:hAnsi="Times New Roman" w:cs="Times New Roman"/>
                <w:sz w:val="20"/>
                <w:szCs w:val="20"/>
                <w:lang w:eastAsia="lv-LV"/>
              </w:rPr>
            </w:pPr>
          </w:p>
        </w:tc>
        <w:tc>
          <w:tcPr>
            <w:tcW w:w="3427" w:type="dxa"/>
            <w:gridSpan w:val="3"/>
            <w:tcBorders>
              <w:top w:val="nil"/>
              <w:left w:val="nil"/>
              <w:bottom w:val="nil"/>
              <w:right w:val="nil"/>
            </w:tcBorders>
            <w:shd w:val="clear" w:color="auto" w:fill="auto"/>
            <w:noWrap/>
            <w:vAlign w:val="bottom"/>
            <w:hideMark/>
          </w:tcPr>
          <w:p w:rsidR="006A65D3" w:rsidRPr="00D774EB" w:rsidRDefault="006A65D3" w:rsidP="006A65D3">
            <w:pPr>
              <w:spacing w:after="0" w:line="240" w:lineRule="auto"/>
              <w:rPr>
                <w:rFonts w:ascii="Times New Roman" w:eastAsia="Times New Roman" w:hAnsi="Times New Roman" w:cs="Times New Roman"/>
                <w:color w:val="000000"/>
                <w:sz w:val="20"/>
                <w:szCs w:val="20"/>
                <w:lang w:eastAsia="lv-LV"/>
              </w:rPr>
            </w:pPr>
            <w:r w:rsidRPr="00D774EB">
              <w:rPr>
                <w:rFonts w:ascii="Times New Roman" w:eastAsia="Times New Roman" w:hAnsi="Times New Roman" w:cs="Times New Roman"/>
                <w:color w:val="000000"/>
                <w:sz w:val="20"/>
                <w:szCs w:val="20"/>
                <w:lang w:eastAsia="lv-LV"/>
              </w:rPr>
              <w:t>_____________________________</w:t>
            </w:r>
          </w:p>
        </w:tc>
      </w:tr>
      <w:tr w:rsidR="006A65D3" w:rsidRPr="00BA043E" w:rsidTr="006A65D3">
        <w:trPr>
          <w:trHeight w:val="255"/>
        </w:trPr>
        <w:tc>
          <w:tcPr>
            <w:tcW w:w="547" w:type="dxa"/>
            <w:tcBorders>
              <w:top w:val="nil"/>
              <w:left w:val="nil"/>
              <w:bottom w:val="nil"/>
              <w:right w:val="nil"/>
            </w:tcBorders>
            <w:shd w:val="clear" w:color="auto" w:fill="auto"/>
            <w:noWrap/>
            <w:vAlign w:val="bottom"/>
            <w:hideMark/>
          </w:tcPr>
          <w:p w:rsidR="006A65D3" w:rsidRPr="00BA043E" w:rsidRDefault="006A65D3" w:rsidP="006A65D3">
            <w:pPr>
              <w:spacing w:after="0" w:line="240" w:lineRule="auto"/>
              <w:rPr>
                <w:rFonts w:ascii="Times New Roman" w:eastAsia="Times New Roman" w:hAnsi="Times New Roman" w:cs="Times New Roman"/>
                <w:color w:val="000000"/>
                <w:lang w:eastAsia="lv-LV"/>
              </w:rPr>
            </w:pPr>
          </w:p>
        </w:tc>
        <w:tc>
          <w:tcPr>
            <w:tcW w:w="3427" w:type="dxa"/>
            <w:gridSpan w:val="2"/>
            <w:tcBorders>
              <w:top w:val="nil"/>
              <w:left w:val="nil"/>
              <w:bottom w:val="nil"/>
              <w:right w:val="nil"/>
            </w:tcBorders>
            <w:shd w:val="clear" w:color="auto" w:fill="auto"/>
            <w:noWrap/>
            <w:hideMark/>
          </w:tcPr>
          <w:p w:rsidR="006A65D3" w:rsidRPr="00D774EB" w:rsidRDefault="006A65D3" w:rsidP="006A65D3">
            <w:pPr>
              <w:spacing w:after="0" w:line="240" w:lineRule="auto"/>
              <w:rPr>
                <w:rFonts w:ascii="Times New Roman" w:eastAsia="Times New Roman" w:hAnsi="Times New Roman" w:cs="Times New Roman"/>
                <w:i/>
                <w:iCs/>
                <w:color w:val="000000"/>
                <w:sz w:val="20"/>
                <w:szCs w:val="20"/>
                <w:lang w:eastAsia="lv-LV"/>
              </w:rPr>
            </w:pPr>
            <w:r w:rsidRPr="00D774EB">
              <w:rPr>
                <w:rFonts w:ascii="Times New Roman" w:eastAsia="Times New Roman" w:hAnsi="Times New Roman" w:cs="Times New Roman"/>
                <w:i/>
                <w:iCs/>
                <w:color w:val="000000"/>
                <w:sz w:val="20"/>
                <w:szCs w:val="20"/>
                <w:lang w:eastAsia="lv-LV"/>
              </w:rPr>
              <w:t xml:space="preserve">                   (paraksts, atšifrējums)</w:t>
            </w:r>
          </w:p>
        </w:tc>
        <w:tc>
          <w:tcPr>
            <w:tcW w:w="941" w:type="dxa"/>
            <w:tcBorders>
              <w:top w:val="nil"/>
              <w:left w:val="nil"/>
              <w:bottom w:val="nil"/>
              <w:right w:val="nil"/>
            </w:tcBorders>
            <w:shd w:val="clear" w:color="auto" w:fill="auto"/>
            <w:noWrap/>
            <w:hideMark/>
          </w:tcPr>
          <w:p w:rsidR="006A65D3" w:rsidRPr="00D774EB" w:rsidRDefault="006A65D3" w:rsidP="006A65D3">
            <w:pPr>
              <w:spacing w:after="0" w:line="240" w:lineRule="auto"/>
              <w:rPr>
                <w:rFonts w:ascii="Times New Roman" w:eastAsia="Times New Roman" w:hAnsi="Times New Roman" w:cs="Times New Roman"/>
                <w:i/>
                <w:iCs/>
                <w:color w:val="000000"/>
                <w:sz w:val="20"/>
                <w:szCs w:val="20"/>
                <w:lang w:eastAsia="lv-LV"/>
              </w:rPr>
            </w:pPr>
          </w:p>
        </w:tc>
        <w:tc>
          <w:tcPr>
            <w:tcW w:w="1023" w:type="dxa"/>
            <w:tcBorders>
              <w:top w:val="nil"/>
              <w:left w:val="nil"/>
              <w:bottom w:val="nil"/>
              <w:right w:val="nil"/>
            </w:tcBorders>
            <w:shd w:val="clear" w:color="auto" w:fill="auto"/>
            <w:noWrap/>
            <w:hideMark/>
          </w:tcPr>
          <w:p w:rsidR="006A65D3" w:rsidRPr="00D774EB" w:rsidRDefault="006A65D3" w:rsidP="006A65D3">
            <w:pPr>
              <w:spacing w:after="0" w:line="240" w:lineRule="auto"/>
              <w:rPr>
                <w:rFonts w:ascii="Times New Roman" w:eastAsia="Times New Roman" w:hAnsi="Times New Roman" w:cs="Times New Roman"/>
                <w:sz w:val="20"/>
                <w:szCs w:val="20"/>
                <w:lang w:eastAsia="lv-LV"/>
              </w:rPr>
            </w:pPr>
          </w:p>
        </w:tc>
        <w:tc>
          <w:tcPr>
            <w:tcW w:w="3427" w:type="dxa"/>
            <w:gridSpan w:val="3"/>
            <w:tcBorders>
              <w:top w:val="nil"/>
              <w:left w:val="nil"/>
              <w:bottom w:val="nil"/>
              <w:right w:val="nil"/>
            </w:tcBorders>
            <w:shd w:val="clear" w:color="auto" w:fill="auto"/>
            <w:noWrap/>
            <w:hideMark/>
          </w:tcPr>
          <w:p w:rsidR="006A65D3" w:rsidRPr="00D774EB" w:rsidRDefault="006A65D3" w:rsidP="006A65D3">
            <w:pPr>
              <w:spacing w:after="0" w:line="240" w:lineRule="auto"/>
              <w:rPr>
                <w:rFonts w:ascii="Times New Roman" w:eastAsia="Times New Roman" w:hAnsi="Times New Roman" w:cs="Times New Roman"/>
                <w:i/>
                <w:iCs/>
                <w:color w:val="000000"/>
                <w:sz w:val="20"/>
                <w:szCs w:val="20"/>
                <w:lang w:eastAsia="lv-LV"/>
              </w:rPr>
            </w:pPr>
            <w:r w:rsidRPr="00D774EB">
              <w:rPr>
                <w:rFonts w:ascii="Times New Roman" w:eastAsia="Times New Roman" w:hAnsi="Times New Roman" w:cs="Times New Roman"/>
                <w:i/>
                <w:iCs/>
                <w:color w:val="000000"/>
                <w:sz w:val="20"/>
                <w:szCs w:val="20"/>
                <w:lang w:eastAsia="lv-LV"/>
              </w:rPr>
              <w:t xml:space="preserve">                   (paraksts, atšifrējums)</w:t>
            </w:r>
          </w:p>
        </w:tc>
      </w:tr>
      <w:tr w:rsidR="006A65D3" w:rsidRPr="00BA043E" w:rsidTr="006A65D3">
        <w:trPr>
          <w:trHeight w:val="255"/>
        </w:trPr>
        <w:tc>
          <w:tcPr>
            <w:tcW w:w="547" w:type="dxa"/>
            <w:tcBorders>
              <w:top w:val="nil"/>
              <w:left w:val="nil"/>
              <w:bottom w:val="nil"/>
              <w:right w:val="nil"/>
            </w:tcBorders>
            <w:shd w:val="clear" w:color="auto" w:fill="auto"/>
            <w:noWrap/>
            <w:vAlign w:val="bottom"/>
            <w:hideMark/>
          </w:tcPr>
          <w:p w:rsidR="006A65D3" w:rsidRPr="00BA043E" w:rsidRDefault="006A65D3" w:rsidP="006A65D3">
            <w:pPr>
              <w:spacing w:after="0" w:line="240" w:lineRule="auto"/>
              <w:rPr>
                <w:rFonts w:ascii="Times New Roman" w:eastAsia="Times New Roman" w:hAnsi="Times New Roman" w:cs="Times New Roman"/>
                <w:i/>
                <w:iCs/>
                <w:color w:val="000000"/>
                <w:sz w:val="20"/>
                <w:szCs w:val="20"/>
                <w:lang w:eastAsia="lv-LV"/>
              </w:rPr>
            </w:pPr>
          </w:p>
        </w:tc>
        <w:tc>
          <w:tcPr>
            <w:tcW w:w="945" w:type="dxa"/>
            <w:tcBorders>
              <w:top w:val="nil"/>
              <w:left w:val="nil"/>
              <w:bottom w:val="nil"/>
              <w:right w:val="nil"/>
            </w:tcBorders>
            <w:shd w:val="clear" w:color="auto" w:fill="auto"/>
            <w:noWrap/>
            <w:vAlign w:val="bottom"/>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c>
          <w:tcPr>
            <w:tcW w:w="2482" w:type="dxa"/>
            <w:tcBorders>
              <w:top w:val="nil"/>
              <w:left w:val="nil"/>
              <w:bottom w:val="nil"/>
              <w:right w:val="nil"/>
            </w:tcBorders>
            <w:shd w:val="clear" w:color="auto" w:fill="auto"/>
            <w:noWrap/>
            <w:vAlign w:val="bottom"/>
            <w:hideMark/>
          </w:tcPr>
          <w:p w:rsidR="006A65D3" w:rsidRPr="00D774EB" w:rsidRDefault="006A65D3" w:rsidP="006A65D3">
            <w:pPr>
              <w:spacing w:after="0" w:line="240" w:lineRule="auto"/>
              <w:rPr>
                <w:rFonts w:ascii="Times New Roman" w:eastAsia="Times New Roman" w:hAnsi="Times New Roman" w:cs="Times New Roman"/>
                <w:sz w:val="20"/>
                <w:szCs w:val="20"/>
                <w:lang w:eastAsia="lv-LV"/>
              </w:rPr>
            </w:pPr>
          </w:p>
        </w:tc>
        <w:tc>
          <w:tcPr>
            <w:tcW w:w="941" w:type="dxa"/>
            <w:tcBorders>
              <w:top w:val="nil"/>
              <w:left w:val="nil"/>
              <w:bottom w:val="nil"/>
              <w:right w:val="nil"/>
            </w:tcBorders>
            <w:shd w:val="clear" w:color="auto" w:fill="auto"/>
            <w:noWrap/>
            <w:vAlign w:val="bottom"/>
            <w:hideMark/>
          </w:tcPr>
          <w:p w:rsidR="006A65D3" w:rsidRPr="00D774EB" w:rsidRDefault="006A65D3" w:rsidP="006A65D3">
            <w:pPr>
              <w:spacing w:after="0" w:line="240" w:lineRule="auto"/>
              <w:rPr>
                <w:rFonts w:ascii="Times New Roman" w:eastAsia="Times New Roman" w:hAnsi="Times New Roman" w:cs="Times New Roman"/>
                <w:sz w:val="20"/>
                <w:szCs w:val="20"/>
                <w:lang w:eastAsia="lv-LV"/>
              </w:rPr>
            </w:pPr>
          </w:p>
        </w:tc>
        <w:tc>
          <w:tcPr>
            <w:tcW w:w="1023" w:type="dxa"/>
            <w:tcBorders>
              <w:top w:val="nil"/>
              <w:left w:val="nil"/>
              <w:bottom w:val="nil"/>
              <w:right w:val="nil"/>
            </w:tcBorders>
            <w:shd w:val="clear" w:color="auto" w:fill="auto"/>
            <w:noWrap/>
            <w:vAlign w:val="bottom"/>
            <w:hideMark/>
          </w:tcPr>
          <w:p w:rsidR="006A65D3" w:rsidRPr="00D774EB" w:rsidRDefault="006A65D3" w:rsidP="006A65D3">
            <w:pPr>
              <w:spacing w:after="0" w:line="240" w:lineRule="auto"/>
              <w:rPr>
                <w:rFonts w:ascii="Times New Roman" w:eastAsia="Times New Roman" w:hAnsi="Times New Roman" w:cs="Times New Roman"/>
                <w:sz w:val="20"/>
                <w:szCs w:val="20"/>
                <w:lang w:eastAsia="lv-LV"/>
              </w:rPr>
            </w:pPr>
          </w:p>
        </w:tc>
        <w:tc>
          <w:tcPr>
            <w:tcW w:w="1178" w:type="dxa"/>
            <w:tcBorders>
              <w:top w:val="nil"/>
              <w:left w:val="nil"/>
              <w:bottom w:val="nil"/>
              <w:right w:val="nil"/>
            </w:tcBorders>
            <w:shd w:val="clear" w:color="auto" w:fill="auto"/>
            <w:noWrap/>
            <w:vAlign w:val="bottom"/>
            <w:hideMark/>
          </w:tcPr>
          <w:p w:rsidR="006A65D3" w:rsidRPr="00D774EB" w:rsidRDefault="006A65D3" w:rsidP="006A65D3">
            <w:pPr>
              <w:spacing w:after="0" w:line="240" w:lineRule="auto"/>
              <w:rPr>
                <w:rFonts w:ascii="Times New Roman" w:eastAsia="Times New Roman" w:hAnsi="Times New Roman" w:cs="Times New Roman"/>
                <w:sz w:val="20"/>
                <w:szCs w:val="20"/>
                <w:lang w:eastAsia="lv-LV"/>
              </w:rPr>
            </w:pPr>
          </w:p>
        </w:tc>
        <w:tc>
          <w:tcPr>
            <w:tcW w:w="1097" w:type="dxa"/>
            <w:tcBorders>
              <w:top w:val="nil"/>
              <w:left w:val="nil"/>
              <w:bottom w:val="nil"/>
              <w:right w:val="nil"/>
            </w:tcBorders>
            <w:shd w:val="clear" w:color="auto" w:fill="auto"/>
            <w:noWrap/>
            <w:vAlign w:val="bottom"/>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c>
          <w:tcPr>
            <w:tcW w:w="1152" w:type="dxa"/>
            <w:tcBorders>
              <w:top w:val="nil"/>
              <w:left w:val="nil"/>
              <w:bottom w:val="nil"/>
              <w:right w:val="nil"/>
            </w:tcBorders>
            <w:shd w:val="clear" w:color="auto" w:fill="auto"/>
            <w:noWrap/>
            <w:vAlign w:val="bottom"/>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r>
      <w:tr w:rsidR="006A65D3" w:rsidRPr="00BA043E" w:rsidTr="006A65D3">
        <w:trPr>
          <w:trHeight w:val="255"/>
        </w:trPr>
        <w:tc>
          <w:tcPr>
            <w:tcW w:w="547" w:type="dxa"/>
            <w:tcBorders>
              <w:top w:val="nil"/>
              <w:left w:val="nil"/>
              <w:bottom w:val="nil"/>
              <w:right w:val="nil"/>
            </w:tcBorders>
            <w:shd w:val="clear" w:color="auto" w:fill="auto"/>
            <w:noWrap/>
            <w:vAlign w:val="bottom"/>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c>
          <w:tcPr>
            <w:tcW w:w="945" w:type="dxa"/>
            <w:tcBorders>
              <w:top w:val="nil"/>
              <w:left w:val="nil"/>
              <w:bottom w:val="nil"/>
              <w:right w:val="nil"/>
            </w:tcBorders>
            <w:shd w:val="clear" w:color="auto" w:fill="auto"/>
            <w:noWrap/>
            <w:vAlign w:val="bottom"/>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c>
          <w:tcPr>
            <w:tcW w:w="2482" w:type="dxa"/>
            <w:tcBorders>
              <w:top w:val="nil"/>
              <w:left w:val="nil"/>
              <w:bottom w:val="nil"/>
              <w:right w:val="nil"/>
            </w:tcBorders>
            <w:shd w:val="clear" w:color="auto" w:fill="auto"/>
            <w:noWrap/>
            <w:vAlign w:val="bottom"/>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c>
          <w:tcPr>
            <w:tcW w:w="941" w:type="dxa"/>
            <w:tcBorders>
              <w:top w:val="nil"/>
              <w:left w:val="nil"/>
              <w:bottom w:val="nil"/>
              <w:right w:val="nil"/>
            </w:tcBorders>
            <w:shd w:val="clear" w:color="auto" w:fill="auto"/>
            <w:noWrap/>
            <w:vAlign w:val="bottom"/>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c>
          <w:tcPr>
            <w:tcW w:w="1023" w:type="dxa"/>
            <w:tcBorders>
              <w:top w:val="nil"/>
              <w:left w:val="nil"/>
              <w:bottom w:val="nil"/>
              <w:right w:val="nil"/>
            </w:tcBorders>
            <w:shd w:val="clear" w:color="auto" w:fill="auto"/>
            <w:noWrap/>
            <w:vAlign w:val="bottom"/>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c>
          <w:tcPr>
            <w:tcW w:w="1178" w:type="dxa"/>
            <w:tcBorders>
              <w:top w:val="nil"/>
              <w:left w:val="nil"/>
              <w:bottom w:val="nil"/>
              <w:right w:val="nil"/>
            </w:tcBorders>
            <w:shd w:val="clear" w:color="auto" w:fill="auto"/>
            <w:noWrap/>
            <w:vAlign w:val="bottom"/>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c>
          <w:tcPr>
            <w:tcW w:w="1097" w:type="dxa"/>
            <w:tcBorders>
              <w:top w:val="nil"/>
              <w:left w:val="nil"/>
              <w:bottom w:val="nil"/>
              <w:right w:val="nil"/>
            </w:tcBorders>
            <w:shd w:val="clear" w:color="auto" w:fill="auto"/>
            <w:noWrap/>
            <w:vAlign w:val="bottom"/>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c>
          <w:tcPr>
            <w:tcW w:w="1152" w:type="dxa"/>
            <w:tcBorders>
              <w:top w:val="nil"/>
              <w:left w:val="nil"/>
              <w:bottom w:val="nil"/>
              <w:right w:val="nil"/>
            </w:tcBorders>
            <w:shd w:val="clear" w:color="auto" w:fill="auto"/>
            <w:noWrap/>
            <w:vAlign w:val="bottom"/>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r>
      <w:tr w:rsidR="006A65D3" w:rsidRPr="00BA043E" w:rsidTr="006A65D3">
        <w:trPr>
          <w:trHeight w:val="255"/>
        </w:trPr>
        <w:tc>
          <w:tcPr>
            <w:tcW w:w="547" w:type="dxa"/>
            <w:tcBorders>
              <w:top w:val="nil"/>
              <w:left w:val="nil"/>
              <w:bottom w:val="nil"/>
              <w:right w:val="nil"/>
            </w:tcBorders>
            <w:shd w:val="clear" w:color="auto" w:fill="auto"/>
            <w:noWrap/>
            <w:vAlign w:val="bottom"/>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c>
          <w:tcPr>
            <w:tcW w:w="945" w:type="dxa"/>
            <w:tcBorders>
              <w:top w:val="nil"/>
              <w:left w:val="nil"/>
              <w:bottom w:val="nil"/>
              <w:right w:val="nil"/>
            </w:tcBorders>
            <w:shd w:val="clear" w:color="auto" w:fill="auto"/>
            <w:noWrap/>
            <w:vAlign w:val="bottom"/>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c>
          <w:tcPr>
            <w:tcW w:w="2482" w:type="dxa"/>
            <w:tcBorders>
              <w:top w:val="nil"/>
              <w:left w:val="nil"/>
              <w:bottom w:val="nil"/>
              <w:right w:val="nil"/>
            </w:tcBorders>
            <w:shd w:val="clear" w:color="auto" w:fill="auto"/>
            <w:noWrap/>
            <w:vAlign w:val="bottom"/>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c>
          <w:tcPr>
            <w:tcW w:w="941" w:type="dxa"/>
            <w:tcBorders>
              <w:top w:val="nil"/>
              <w:left w:val="nil"/>
              <w:bottom w:val="nil"/>
              <w:right w:val="nil"/>
            </w:tcBorders>
            <w:shd w:val="clear" w:color="auto" w:fill="auto"/>
            <w:noWrap/>
            <w:vAlign w:val="bottom"/>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c>
          <w:tcPr>
            <w:tcW w:w="1023" w:type="dxa"/>
            <w:tcBorders>
              <w:top w:val="nil"/>
              <w:left w:val="nil"/>
              <w:bottom w:val="nil"/>
              <w:right w:val="nil"/>
            </w:tcBorders>
            <w:shd w:val="clear" w:color="auto" w:fill="auto"/>
            <w:noWrap/>
            <w:vAlign w:val="bottom"/>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c>
          <w:tcPr>
            <w:tcW w:w="1178" w:type="dxa"/>
            <w:tcBorders>
              <w:top w:val="nil"/>
              <w:left w:val="nil"/>
              <w:bottom w:val="nil"/>
              <w:right w:val="nil"/>
            </w:tcBorders>
            <w:shd w:val="clear" w:color="auto" w:fill="auto"/>
            <w:noWrap/>
            <w:vAlign w:val="bottom"/>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c>
          <w:tcPr>
            <w:tcW w:w="1097" w:type="dxa"/>
            <w:tcBorders>
              <w:top w:val="nil"/>
              <w:left w:val="nil"/>
              <w:bottom w:val="nil"/>
              <w:right w:val="nil"/>
            </w:tcBorders>
            <w:shd w:val="clear" w:color="auto" w:fill="auto"/>
            <w:noWrap/>
            <w:vAlign w:val="bottom"/>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c>
          <w:tcPr>
            <w:tcW w:w="1152" w:type="dxa"/>
            <w:tcBorders>
              <w:top w:val="nil"/>
              <w:left w:val="nil"/>
              <w:bottom w:val="nil"/>
              <w:right w:val="nil"/>
            </w:tcBorders>
            <w:shd w:val="clear" w:color="auto" w:fill="auto"/>
            <w:noWrap/>
            <w:vAlign w:val="bottom"/>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r>
      <w:tr w:rsidR="006A65D3" w:rsidRPr="00BA043E" w:rsidTr="006A65D3">
        <w:trPr>
          <w:trHeight w:val="255"/>
        </w:trPr>
        <w:tc>
          <w:tcPr>
            <w:tcW w:w="547" w:type="dxa"/>
            <w:tcBorders>
              <w:top w:val="nil"/>
              <w:left w:val="nil"/>
              <w:bottom w:val="nil"/>
              <w:right w:val="nil"/>
            </w:tcBorders>
            <w:shd w:val="clear" w:color="auto" w:fill="auto"/>
            <w:noWrap/>
            <w:vAlign w:val="bottom"/>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c>
          <w:tcPr>
            <w:tcW w:w="945" w:type="dxa"/>
            <w:tcBorders>
              <w:top w:val="nil"/>
              <w:left w:val="nil"/>
              <w:bottom w:val="nil"/>
              <w:right w:val="nil"/>
            </w:tcBorders>
            <w:shd w:val="clear" w:color="auto" w:fill="auto"/>
            <w:noWrap/>
            <w:vAlign w:val="bottom"/>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c>
          <w:tcPr>
            <w:tcW w:w="2482" w:type="dxa"/>
            <w:tcBorders>
              <w:top w:val="nil"/>
              <w:left w:val="nil"/>
              <w:bottom w:val="nil"/>
              <w:right w:val="nil"/>
            </w:tcBorders>
            <w:shd w:val="clear" w:color="auto" w:fill="auto"/>
            <w:noWrap/>
            <w:vAlign w:val="bottom"/>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c>
          <w:tcPr>
            <w:tcW w:w="941" w:type="dxa"/>
            <w:tcBorders>
              <w:top w:val="nil"/>
              <w:left w:val="nil"/>
              <w:bottom w:val="nil"/>
              <w:right w:val="nil"/>
            </w:tcBorders>
            <w:shd w:val="clear" w:color="auto" w:fill="auto"/>
            <w:noWrap/>
            <w:vAlign w:val="bottom"/>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c>
          <w:tcPr>
            <w:tcW w:w="1023" w:type="dxa"/>
            <w:tcBorders>
              <w:top w:val="nil"/>
              <w:left w:val="nil"/>
              <w:bottom w:val="nil"/>
              <w:right w:val="nil"/>
            </w:tcBorders>
            <w:shd w:val="clear" w:color="auto" w:fill="auto"/>
            <w:noWrap/>
            <w:vAlign w:val="bottom"/>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c>
          <w:tcPr>
            <w:tcW w:w="1178" w:type="dxa"/>
            <w:tcBorders>
              <w:top w:val="nil"/>
              <w:left w:val="nil"/>
              <w:bottom w:val="nil"/>
              <w:right w:val="nil"/>
            </w:tcBorders>
            <w:shd w:val="clear" w:color="auto" w:fill="auto"/>
            <w:noWrap/>
            <w:vAlign w:val="bottom"/>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c>
          <w:tcPr>
            <w:tcW w:w="1097" w:type="dxa"/>
            <w:tcBorders>
              <w:top w:val="nil"/>
              <w:left w:val="nil"/>
              <w:bottom w:val="nil"/>
              <w:right w:val="nil"/>
            </w:tcBorders>
            <w:shd w:val="clear" w:color="auto" w:fill="auto"/>
            <w:noWrap/>
            <w:vAlign w:val="bottom"/>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c>
          <w:tcPr>
            <w:tcW w:w="1152" w:type="dxa"/>
            <w:tcBorders>
              <w:top w:val="nil"/>
              <w:left w:val="nil"/>
              <w:bottom w:val="nil"/>
              <w:right w:val="nil"/>
            </w:tcBorders>
            <w:shd w:val="clear" w:color="auto" w:fill="auto"/>
            <w:noWrap/>
            <w:vAlign w:val="bottom"/>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r>
      <w:tr w:rsidR="006A65D3" w:rsidRPr="00BA043E" w:rsidTr="006A65D3">
        <w:trPr>
          <w:trHeight w:val="255"/>
        </w:trPr>
        <w:tc>
          <w:tcPr>
            <w:tcW w:w="547" w:type="dxa"/>
            <w:tcBorders>
              <w:top w:val="nil"/>
              <w:left w:val="nil"/>
              <w:bottom w:val="nil"/>
              <w:right w:val="nil"/>
            </w:tcBorders>
            <w:shd w:val="clear" w:color="auto" w:fill="auto"/>
            <w:noWrap/>
            <w:vAlign w:val="bottom"/>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c>
          <w:tcPr>
            <w:tcW w:w="945" w:type="dxa"/>
            <w:tcBorders>
              <w:top w:val="nil"/>
              <w:left w:val="nil"/>
              <w:bottom w:val="nil"/>
              <w:right w:val="nil"/>
            </w:tcBorders>
            <w:shd w:val="clear" w:color="auto" w:fill="auto"/>
            <w:noWrap/>
            <w:vAlign w:val="bottom"/>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c>
          <w:tcPr>
            <w:tcW w:w="2482" w:type="dxa"/>
            <w:tcBorders>
              <w:top w:val="nil"/>
              <w:left w:val="nil"/>
              <w:bottom w:val="nil"/>
              <w:right w:val="nil"/>
            </w:tcBorders>
            <w:shd w:val="clear" w:color="auto" w:fill="auto"/>
            <w:noWrap/>
            <w:vAlign w:val="bottom"/>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c>
          <w:tcPr>
            <w:tcW w:w="941" w:type="dxa"/>
            <w:tcBorders>
              <w:top w:val="nil"/>
              <w:left w:val="nil"/>
              <w:bottom w:val="nil"/>
              <w:right w:val="nil"/>
            </w:tcBorders>
            <w:shd w:val="clear" w:color="auto" w:fill="auto"/>
            <w:noWrap/>
            <w:vAlign w:val="bottom"/>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c>
          <w:tcPr>
            <w:tcW w:w="1023" w:type="dxa"/>
            <w:tcBorders>
              <w:top w:val="nil"/>
              <w:left w:val="nil"/>
              <w:bottom w:val="nil"/>
              <w:right w:val="nil"/>
            </w:tcBorders>
            <w:shd w:val="clear" w:color="auto" w:fill="auto"/>
            <w:noWrap/>
            <w:vAlign w:val="bottom"/>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c>
          <w:tcPr>
            <w:tcW w:w="1178" w:type="dxa"/>
            <w:tcBorders>
              <w:top w:val="nil"/>
              <w:left w:val="nil"/>
              <w:bottom w:val="nil"/>
              <w:right w:val="nil"/>
            </w:tcBorders>
            <w:shd w:val="clear" w:color="auto" w:fill="auto"/>
            <w:noWrap/>
            <w:vAlign w:val="bottom"/>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c>
          <w:tcPr>
            <w:tcW w:w="1097" w:type="dxa"/>
            <w:tcBorders>
              <w:top w:val="nil"/>
              <w:left w:val="nil"/>
              <w:bottom w:val="nil"/>
              <w:right w:val="nil"/>
            </w:tcBorders>
            <w:shd w:val="clear" w:color="auto" w:fill="auto"/>
            <w:noWrap/>
            <w:vAlign w:val="bottom"/>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c>
          <w:tcPr>
            <w:tcW w:w="1152" w:type="dxa"/>
            <w:tcBorders>
              <w:top w:val="nil"/>
              <w:left w:val="nil"/>
              <w:bottom w:val="nil"/>
              <w:right w:val="nil"/>
            </w:tcBorders>
            <w:shd w:val="clear" w:color="auto" w:fill="auto"/>
            <w:noWrap/>
            <w:vAlign w:val="bottom"/>
            <w:hideMark/>
          </w:tcPr>
          <w:p w:rsidR="006A65D3" w:rsidRPr="00BA043E" w:rsidRDefault="006A65D3" w:rsidP="006A65D3">
            <w:pPr>
              <w:spacing w:after="0" w:line="240" w:lineRule="auto"/>
              <w:rPr>
                <w:rFonts w:ascii="Times New Roman" w:eastAsia="Times New Roman" w:hAnsi="Times New Roman" w:cs="Times New Roman"/>
                <w:sz w:val="20"/>
                <w:szCs w:val="20"/>
                <w:lang w:eastAsia="lv-LV"/>
              </w:rPr>
            </w:pPr>
          </w:p>
        </w:tc>
      </w:tr>
    </w:tbl>
    <w:p w:rsidR="006A65D3" w:rsidRDefault="006A65D3" w:rsidP="006A65D3">
      <w:pPr>
        <w:spacing w:after="0" w:line="259" w:lineRule="auto"/>
        <w:jc w:val="right"/>
        <w:rPr>
          <w:rFonts w:ascii="Times New Roman" w:eastAsia="Times New Roman" w:hAnsi="Times New Roman" w:cs="Times New Roman"/>
          <w:b/>
          <w:sz w:val="20"/>
          <w:szCs w:val="20"/>
        </w:rPr>
      </w:pPr>
    </w:p>
    <w:p w:rsidR="006A65D3" w:rsidRPr="0066714D" w:rsidRDefault="006A65D3" w:rsidP="006A65D3">
      <w:pPr>
        <w:spacing w:after="0" w:line="240" w:lineRule="auto"/>
        <w:rPr>
          <w:rFonts w:ascii="Times New Roman" w:eastAsia="Times New Roman" w:hAnsi="Times New Roman" w:cs="Times New Roman"/>
          <w:i/>
          <w:sz w:val="20"/>
          <w:szCs w:val="20"/>
        </w:rPr>
      </w:pPr>
      <w:r w:rsidRPr="0066714D">
        <w:rPr>
          <w:rFonts w:ascii="Times New Roman" w:eastAsia="Times New Roman" w:hAnsi="Times New Roman" w:cs="Times New Roman"/>
          <w:i/>
          <w:sz w:val="20"/>
          <w:szCs w:val="20"/>
        </w:rPr>
        <w:t>* - pieņemšanas nodošanas ak</w:t>
      </w:r>
      <w:r>
        <w:rPr>
          <w:rFonts w:ascii="Times New Roman" w:eastAsia="Times New Roman" w:hAnsi="Times New Roman" w:cs="Times New Roman"/>
          <w:i/>
          <w:sz w:val="20"/>
          <w:szCs w:val="20"/>
        </w:rPr>
        <w:t>ts aizpildāms par katru konkrēto</w:t>
      </w:r>
      <w:r w:rsidRPr="0066714D">
        <w:rPr>
          <w:rFonts w:ascii="Times New Roman" w:eastAsia="Times New Roman" w:hAnsi="Times New Roman" w:cs="Times New Roman"/>
          <w:i/>
          <w:sz w:val="20"/>
          <w:szCs w:val="20"/>
        </w:rPr>
        <w:t xml:space="preserve"> diennakti, kurā veikti tīrīšanas, kaisīšanas vai </w:t>
      </w:r>
      <w:proofErr w:type="spellStart"/>
      <w:r w:rsidRPr="0066714D">
        <w:rPr>
          <w:rFonts w:ascii="Times New Roman" w:eastAsia="Times New Roman" w:hAnsi="Times New Roman" w:cs="Times New Roman"/>
          <w:i/>
          <w:sz w:val="20"/>
          <w:szCs w:val="20"/>
        </w:rPr>
        <w:t>šķērsstumšanas</w:t>
      </w:r>
      <w:proofErr w:type="spellEnd"/>
      <w:r w:rsidRPr="0066714D">
        <w:rPr>
          <w:rFonts w:ascii="Times New Roman" w:eastAsia="Times New Roman" w:hAnsi="Times New Roman" w:cs="Times New Roman"/>
          <w:i/>
          <w:sz w:val="20"/>
          <w:szCs w:val="20"/>
        </w:rPr>
        <w:t xml:space="preserve"> darbi</w:t>
      </w:r>
    </w:p>
    <w:p w:rsidR="006A65D3" w:rsidRPr="0066714D" w:rsidRDefault="006A65D3" w:rsidP="006A65D3">
      <w:pPr>
        <w:spacing w:after="0" w:line="240" w:lineRule="auto"/>
        <w:rPr>
          <w:rFonts w:ascii="Times New Roman" w:eastAsia="Times New Roman" w:hAnsi="Times New Roman" w:cs="Times New Roman"/>
          <w:i/>
          <w:sz w:val="20"/>
          <w:szCs w:val="20"/>
        </w:rPr>
      </w:pPr>
      <w:r w:rsidRPr="0066714D">
        <w:rPr>
          <w:rFonts w:ascii="Times New Roman" w:eastAsia="Times New Roman" w:hAnsi="Times New Roman" w:cs="Times New Roman"/>
          <w:i/>
          <w:sz w:val="20"/>
          <w:szCs w:val="20"/>
        </w:rPr>
        <w:t xml:space="preserve">** - ja konkrētais ceļš (iela) attiecīgās diennakts laikā tiek tīrīts un/vai kaisīts vairāk kā vienu reizi, tas tabulā rakstāms vairākkārtīgi, norādot katrā attiecīgajā reizē tīrīto un/vai kaisīto km skaitu </w:t>
      </w:r>
    </w:p>
    <w:p w:rsidR="006A65D3" w:rsidRPr="00046E62" w:rsidRDefault="006A65D3" w:rsidP="006A65D3">
      <w:pPr>
        <w:spacing w:after="0" w:line="240" w:lineRule="auto"/>
        <w:rPr>
          <w:rFonts w:ascii="Times New Roman" w:eastAsia="Times New Roman" w:hAnsi="Times New Roman" w:cs="Times New Roman"/>
          <w:i/>
          <w:sz w:val="20"/>
          <w:szCs w:val="20"/>
        </w:rPr>
      </w:pPr>
      <w:r w:rsidRPr="0066714D">
        <w:rPr>
          <w:rFonts w:ascii="Times New Roman" w:eastAsia="Times New Roman" w:hAnsi="Times New Roman" w:cs="Times New Roman"/>
          <w:i/>
          <w:sz w:val="20"/>
          <w:szCs w:val="20"/>
        </w:rPr>
        <w:t xml:space="preserve">*** - </w:t>
      </w:r>
      <w:proofErr w:type="spellStart"/>
      <w:r w:rsidRPr="0066714D">
        <w:rPr>
          <w:rFonts w:ascii="Times New Roman" w:eastAsia="Times New Roman" w:hAnsi="Times New Roman" w:cs="Times New Roman"/>
          <w:i/>
          <w:sz w:val="20"/>
          <w:szCs w:val="20"/>
        </w:rPr>
        <w:t>šķērsstumšanas</w:t>
      </w:r>
      <w:proofErr w:type="spellEnd"/>
      <w:r w:rsidRPr="0066714D">
        <w:rPr>
          <w:rFonts w:ascii="Times New Roman" w:eastAsia="Times New Roman" w:hAnsi="Times New Roman" w:cs="Times New Roman"/>
          <w:i/>
          <w:sz w:val="20"/>
          <w:szCs w:val="20"/>
        </w:rPr>
        <w:t xml:space="preserve"> </w:t>
      </w:r>
      <w:proofErr w:type="spellStart"/>
      <w:r w:rsidRPr="0066714D">
        <w:rPr>
          <w:rFonts w:ascii="Times New Roman" w:eastAsia="Times New Roman" w:hAnsi="Times New Roman" w:cs="Times New Roman"/>
          <w:i/>
          <w:sz w:val="20"/>
          <w:szCs w:val="20"/>
        </w:rPr>
        <w:t>apjoms(h</w:t>
      </w:r>
      <w:proofErr w:type="spellEnd"/>
      <w:r w:rsidRPr="0066714D">
        <w:rPr>
          <w:rFonts w:ascii="Times New Roman" w:eastAsia="Times New Roman" w:hAnsi="Times New Roman" w:cs="Times New Roman"/>
          <w:i/>
          <w:sz w:val="20"/>
          <w:szCs w:val="20"/>
        </w:rPr>
        <w:t>) norādāms katram konkrētajam ceļam</w:t>
      </w:r>
      <w:r>
        <w:rPr>
          <w:rFonts w:ascii="Times New Roman" w:eastAsia="Times New Roman" w:hAnsi="Times New Roman" w:cs="Times New Roman"/>
          <w:i/>
          <w:sz w:val="20"/>
          <w:szCs w:val="20"/>
        </w:rPr>
        <w:t xml:space="preserve"> </w:t>
      </w:r>
    </w:p>
    <w:p w:rsidR="006A65D3" w:rsidRDefault="006A65D3" w:rsidP="006A65D3">
      <w:pPr>
        <w:spacing w:after="160" w:line="259"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br w:type="page"/>
      </w:r>
    </w:p>
    <w:p w:rsidR="006A65D3" w:rsidRPr="00EA47A4" w:rsidRDefault="006A65D3" w:rsidP="00591228">
      <w:pPr>
        <w:spacing w:after="0" w:line="259" w:lineRule="auto"/>
        <w:jc w:val="right"/>
        <w:rPr>
          <w:rFonts w:ascii="Times New Roman" w:eastAsia="Times New Roman" w:hAnsi="Times New Roman" w:cs="Times New Roman"/>
          <w:b/>
          <w:sz w:val="20"/>
          <w:szCs w:val="20"/>
        </w:rPr>
      </w:pPr>
      <w:r w:rsidRPr="00EA47A4">
        <w:rPr>
          <w:rFonts w:ascii="Times New Roman" w:eastAsia="Times New Roman" w:hAnsi="Times New Roman" w:cs="Times New Roman"/>
          <w:b/>
          <w:sz w:val="20"/>
          <w:szCs w:val="20"/>
        </w:rPr>
        <w:lastRenderedPageBreak/>
        <w:t>2.pielikums</w:t>
      </w:r>
    </w:p>
    <w:p w:rsidR="006A65D3" w:rsidRPr="00A3766E" w:rsidRDefault="006A65D3" w:rsidP="006A65D3">
      <w:pPr>
        <w:tabs>
          <w:tab w:val="left" w:pos="0"/>
        </w:tabs>
        <w:suppressAutoHyphens/>
        <w:autoSpaceDN w:val="0"/>
        <w:spacing w:after="0" w:line="240" w:lineRule="auto"/>
        <w:jc w:val="right"/>
        <w:textAlignment w:val="baseline"/>
        <w:rPr>
          <w:rFonts w:ascii="Times New Roman" w:eastAsia="Times New Roman" w:hAnsi="Times New Roman" w:cs="Times New Roman"/>
          <w:sz w:val="20"/>
          <w:szCs w:val="20"/>
        </w:rPr>
      </w:pPr>
      <w:r w:rsidRPr="00A3766E">
        <w:rPr>
          <w:rFonts w:ascii="Times New Roman" w:eastAsia="Times New Roman" w:hAnsi="Times New Roman" w:cs="Times New Roman"/>
          <w:sz w:val="20"/>
          <w:szCs w:val="20"/>
        </w:rPr>
        <w:t>Priekules novada pašvaldības</w:t>
      </w:r>
    </w:p>
    <w:p w:rsidR="006A65D3" w:rsidRPr="00A3766E" w:rsidRDefault="006A65D3" w:rsidP="006A65D3">
      <w:pPr>
        <w:tabs>
          <w:tab w:val="left" w:pos="0"/>
        </w:tabs>
        <w:suppressAutoHyphens/>
        <w:autoSpaceDN w:val="0"/>
        <w:spacing w:after="0" w:line="240" w:lineRule="auto"/>
        <w:jc w:val="right"/>
        <w:textAlignment w:val="baseline"/>
        <w:rPr>
          <w:rFonts w:ascii="Times New Roman" w:eastAsia="Times New Roman" w:hAnsi="Times New Roman" w:cs="Times New Roman"/>
          <w:sz w:val="20"/>
          <w:szCs w:val="20"/>
        </w:rPr>
      </w:pPr>
      <w:r w:rsidRPr="00A3766E">
        <w:rPr>
          <w:rFonts w:ascii="Times New Roman" w:hAnsi="Times New Roman" w:cs="Times New Roman"/>
          <w:sz w:val="20"/>
          <w:szCs w:val="20"/>
        </w:rPr>
        <w:t>__.__.____</w:t>
      </w:r>
    </w:p>
    <w:p w:rsidR="006A65D3" w:rsidRPr="00A3766E" w:rsidRDefault="006A65D3" w:rsidP="006A65D3">
      <w:pPr>
        <w:suppressAutoHyphens/>
        <w:autoSpaceDN w:val="0"/>
        <w:spacing w:after="0" w:line="240" w:lineRule="auto"/>
        <w:jc w:val="right"/>
        <w:textAlignment w:val="baseline"/>
        <w:rPr>
          <w:rFonts w:ascii="Times New Roman" w:eastAsia="Times New Roman" w:hAnsi="Times New Roman" w:cs="Times New Roman"/>
          <w:sz w:val="20"/>
          <w:szCs w:val="20"/>
        </w:rPr>
      </w:pPr>
      <w:r w:rsidRPr="00A3766E">
        <w:rPr>
          <w:rFonts w:ascii="Times New Roman" w:eastAsia="Times New Roman" w:hAnsi="Times New Roman" w:cs="Times New Roman"/>
          <w:sz w:val="20"/>
          <w:szCs w:val="20"/>
        </w:rPr>
        <w:t>līgumam Nr._______</w:t>
      </w:r>
    </w:p>
    <w:p w:rsidR="006A65D3" w:rsidRPr="00A3766E" w:rsidRDefault="006A65D3" w:rsidP="006A65D3">
      <w:pPr>
        <w:spacing w:after="0" w:line="240" w:lineRule="auto"/>
        <w:jc w:val="center"/>
        <w:rPr>
          <w:rFonts w:ascii="Times New Roman" w:eastAsia="Times New Roman" w:hAnsi="Times New Roman" w:cs="Times New Roman"/>
          <w:b/>
          <w:sz w:val="20"/>
          <w:szCs w:val="20"/>
        </w:rPr>
      </w:pPr>
    </w:p>
    <w:p w:rsidR="006A65D3" w:rsidRPr="00DD347D" w:rsidRDefault="006A65D3" w:rsidP="006A65D3">
      <w:pPr>
        <w:spacing w:after="0" w:line="240" w:lineRule="auto"/>
        <w:jc w:val="center"/>
        <w:rPr>
          <w:rFonts w:ascii="Times New Roman" w:eastAsia="Times New Roman" w:hAnsi="Times New Roman" w:cs="Times New Roman"/>
          <w:b/>
          <w:sz w:val="24"/>
          <w:szCs w:val="24"/>
        </w:rPr>
      </w:pPr>
      <w:r w:rsidRPr="00DD347D">
        <w:rPr>
          <w:rFonts w:ascii="Times New Roman" w:eastAsia="Times New Roman" w:hAnsi="Times New Roman" w:cs="Times New Roman"/>
          <w:b/>
          <w:sz w:val="24"/>
          <w:szCs w:val="24"/>
        </w:rPr>
        <w:t>FINANŠU PIEDĀVĀJUMS</w:t>
      </w:r>
    </w:p>
    <w:p w:rsidR="006A65D3" w:rsidRPr="00DD347D" w:rsidRDefault="006A65D3" w:rsidP="006A65D3">
      <w:pPr>
        <w:spacing w:after="0" w:line="240" w:lineRule="auto"/>
        <w:jc w:val="center"/>
        <w:rPr>
          <w:rFonts w:ascii="Times New Roman" w:eastAsia="Times New Roman" w:hAnsi="Times New Roman" w:cs="Times New Roman"/>
          <w:sz w:val="24"/>
          <w:szCs w:val="24"/>
        </w:rPr>
      </w:pPr>
    </w:p>
    <w:p w:rsidR="006A65D3" w:rsidRPr="00A3766E" w:rsidRDefault="006A65D3" w:rsidP="006A65D3">
      <w:pPr>
        <w:spacing w:after="0" w:line="240" w:lineRule="auto"/>
        <w:jc w:val="center"/>
        <w:rPr>
          <w:rFonts w:ascii="Times New Roman" w:eastAsia="Times New Roman" w:hAnsi="Times New Roman" w:cs="Times New Roman"/>
          <w:i/>
          <w:sz w:val="24"/>
          <w:szCs w:val="24"/>
        </w:rPr>
      </w:pPr>
      <w:r w:rsidRPr="00A3766E">
        <w:rPr>
          <w:rFonts w:ascii="Times New Roman" w:eastAsia="Times New Roman" w:hAnsi="Times New Roman" w:cs="Times New Roman"/>
          <w:i/>
          <w:sz w:val="24"/>
          <w:szCs w:val="24"/>
        </w:rPr>
        <w:t>(tiks kopēts no uzvarējušā pretendenta iesniegtā piedāvājuma iepirkumā)</w:t>
      </w:r>
    </w:p>
    <w:p w:rsidR="006A65D3" w:rsidRPr="00DD347D" w:rsidRDefault="006A65D3" w:rsidP="006A65D3">
      <w:pPr>
        <w:spacing w:after="0" w:line="240" w:lineRule="auto"/>
        <w:jc w:val="center"/>
        <w:rPr>
          <w:rFonts w:ascii="Times New Roman" w:eastAsia="Times New Roman" w:hAnsi="Times New Roman" w:cs="Times New Roman"/>
          <w:sz w:val="24"/>
          <w:szCs w:val="24"/>
        </w:rPr>
      </w:pPr>
    </w:p>
    <w:p w:rsidR="006A65D3" w:rsidRPr="00DD347D" w:rsidRDefault="006A65D3" w:rsidP="006A65D3">
      <w:pPr>
        <w:spacing w:after="0" w:line="240" w:lineRule="auto"/>
        <w:jc w:val="center"/>
        <w:rPr>
          <w:rFonts w:ascii="Times New Roman" w:eastAsia="Times New Roman" w:hAnsi="Times New Roman" w:cs="Times New Roman"/>
          <w:sz w:val="24"/>
          <w:szCs w:val="24"/>
        </w:rPr>
      </w:pPr>
    </w:p>
    <w:p w:rsidR="006A65D3" w:rsidRPr="00DD347D" w:rsidRDefault="006A65D3" w:rsidP="006A65D3">
      <w:pPr>
        <w:spacing w:after="0" w:line="240" w:lineRule="auto"/>
        <w:rPr>
          <w:rFonts w:ascii="Times New Roman" w:eastAsia="Times New Roman" w:hAnsi="Times New Roman" w:cs="Times New Roman"/>
          <w:sz w:val="24"/>
          <w:szCs w:val="24"/>
        </w:rPr>
      </w:pPr>
    </w:p>
    <w:p w:rsidR="006A65D3" w:rsidRPr="00DD347D" w:rsidRDefault="006A65D3" w:rsidP="006A65D3">
      <w:pPr>
        <w:spacing w:after="0" w:line="240" w:lineRule="auto"/>
        <w:rPr>
          <w:rFonts w:ascii="Times New Roman" w:eastAsia="Times New Roman" w:hAnsi="Times New Roman" w:cs="Times New Roman"/>
          <w:sz w:val="24"/>
          <w:szCs w:val="24"/>
        </w:rPr>
      </w:pPr>
    </w:p>
    <w:p w:rsidR="006A65D3" w:rsidRPr="00EA47A4" w:rsidRDefault="006A65D3" w:rsidP="006A65D3">
      <w:pPr>
        <w:tabs>
          <w:tab w:val="left" w:pos="0"/>
        </w:tabs>
        <w:suppressAutoHyphens/>
        <w:autoSpaceDN w:val="0"/>
        <w:spacing w:after="0" w:line="240" w:lineRule="auto"/>
        <w:jc w:val="right"/>
        <w:textAlignment w:val="baseline"/>
        <w:rPr>
          <w:rFonts w:ascii="Times New Roman" w:eastAsia="Times New Roman" w:hAnsi="Times New Roman" w:cs="Times New Roman"/>
          <w:b/>
          <w:sz w:val="20"/>
          <w:szCs w:val="20"/>
        </w:rPr>
      </w:pPr>
      <w:r w:rsidRPr="00EA47A4">
        <w:rPr>
          <w:rFonts w:ascii="Times New Roman" w:eastAsia="Times New Roman" w:hAnsi="Times New Roman" w:cs="Times New Roman"/>
          <w:b/>
          <w:sz w:val="20"/>
          <w:szCs w:val="20"/>
        </w:rPr>
        <w:t>3.pielikums</w:t>
      </w:r>
    </w:p>
    <w:p w:rsidR="006A65D3" w:rsidRPr="00EA47A4" w:rsidRDefault="006A65D3" w:rsidP="006A65D3">
      <w:pPr>
        <w:tabs>
          <w:tab w:val="left" w:pos="0"/>
        </w:tabs>
        <w:suppressAutoHyphens/>
        <w:autoSpaceDN w:val="0"/>
        <w:spacing w:after="0" w:line="240" w:lineRule="auto"/>
        <w:jc w:val="right"/>
        <w:textAlignment w:val="baseline"/>
        <w:rPr>
          <w:rFonts w:ascii="Times New Roman" w:eastAsia="Times New Roman" w:hAnsi="Times New Roman" w:cs="Times New Roman"/>
          <w:sz w:val="20"/>
          <w:szCs w:val="20"/>
        </w:rPr>
      </w:pPr>
      <w:r w:rsidRPr="00EA47A4">
        <w:rPr>
          <w:rFonts w:ascii="Times New Roman" w:eastAsia="Times New Roman" w:hAnsi="Times New Roman" w:cs="Times New Roman"/>
          <w:sz w:val="20"/>
          <w:szCs w:val="20"/>
        </w:rPr>
        <w:t>Priekules novada pašvaldības</w:t>
      </w:r>
    </w:p>
    <w:p w:rsidR="006A65D3" w:rsidRPr="00EA47A4" w:rsidRDefault="006A65D3" w:rsidP="006A65D3">
      <w:pPr>
        <w:tabs>
          <w:tab w:val="left" w:pos="0"/>
        </w:tabs>
        <w:suppressAutoHyphens/>
        <w:autoSpaceDN w:val="0"/>
        <w:spacing w:after="0" w:line="240" w:lineRule="auto"/>
        <w:jc w:val="right"/>
        <w:textAlignment w:val="baseline"/>
        <w:rPr>
          <w:rFonts w:ascii="Times New Roman" w:eastAsia="Times New Roman" w:hAnsi="Times New Roman" w:cs="Times New Roman"/>
          <w:sz w:val="20"/>
          <w:szCs w:val="20"/>
        </w:rPr>
      </w:pPr>
      <w:r w:rsidRPr="00EA47A4">
        <w:rPr>
          <w:rFonts w:ascii="Times New Roman" w:hAnsi="Times New Roman" w:cs="Times New Roman"/>
          <w:sz w:val="20"/>
          <w:szCs w:val="20"/>
        </w:rPr>
        <w:t>__.__.____</w:t>
      </w:r>
    </w:p>
    <w:p w:rsidR="006A65D3" w:rsidRPr="00EA47A4" w:rsidRDefault="006A65D3" w:rsidP="006A65D3">
      <w:pPr>
        <w:suppressAutoHyphens/>
        <w:autoSpaceDN w:val="0"/>
        <w:spacing w:after="0" w:line="240" w:lineRule="auto"/>
        <w:jc w:val="right"/>
        <w:textAlignment w:val="baseline"/>
        <w:rPr>
          <w:rFonts w:ascii="Times New Roman" w:eastAsia="Times New Roman" w:hAnsi="Times New Roman" w:cs="Times New Roman"/>
          <w:sz w:val="20"/>
          <w:szCs w:val="20"/>
        </w:rPr>
      </w:pPr>
      <w:r w:rsidRPr="00EA47A4">
        <w:rPr>
          <w:rFonts w:ascii="Times New Roman" w:eastAsia="Times New Roman" w:hAnsi="Times New Roman" w:cs="Times New Roman"/>
          <w:sz w:val="20"/>
          <w:szCs w:val="20"/>
        </w:rPr>
        <w:t>līgumam Nr._______</w:t>
      </w:r>
    </w:p>
    <w:p w:rsidR="006A65D3" w:rsidRDefault="006A65D3" w:rsidP="006A65D3">
      <w:pPr>
        <w:spacing w:after="0" w:line="240" w:lineRule="auto"/>
        <w:jc w:val="center"/>
        <w:rPr>
          <w:rFonts w:ascii="Times New Roman" w:eastAsia="Times New Roman" w:hAnsi="Times New Roman" w:cs="Times New Roman"/>
          <w:b/>
          <w:sz w:val="24"/>
          <w:szCs w:val="24"/>
        </w:rPr>
      </w:pPr>
    </w:p>
    <w:p w:rsidR="006A65D3" w:rsidRPr="00DD347D" w:rsidRDefault="006A65D3" w:rsidP="006A65D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DARBA UZDEVUMS - SPECIFIKĀCIJA</w:t>
      </w:r>
    </w:p>
    <w:p w:rsidR="006A65D3" w:rsidRPr="00D91E3D" w:rsidRDefault="006A65D3" w:rsidP="006A65D3">
      <w:pPr>
        <w:spacing w:after="0" w:line="240" w:lineRule="auto"/>
        <w:jc w:val="center"/>
        <w:rPr>
          <w:rFonts w:ascii="Times New Roman" w:eastAsia="Times New Roman" w:hAnsi="Times New Roman" w:cs="Times New Roman"/>
          <w:b/>
          <w:sz w:val="24"/>
          <w:szCs w:val="24"/>
        </w:rPr>
      </w:pPr>
    </w:p>
    <w:p w:rsidR="006A65D3" w:rsidRPr="00A3766E" w:rsidRDefault="006A65D3" w:rsidP="006A65D3">
      <w:pPr>
        <w:spacing w:after="0" w:line="240" w:lineRule="auto"/>
        <w:jc w:val="center"/>
        <w:rPr>
          <w:rFonts w:ascii="Times New Roman" w:eastAsia="Times New Roman" w:hAnsi="Times New Roman" w:cs="Times New Roman"/>
          <w:i/>
          <w:sz w:val="24"/>
          <w:szCs w:val="24"/>
        </w:rPr>
      </w:pPr>
      <w:r w:rsidRPr="00A3766E">
        <w:rPr>
          <w:rFonts w:ascii="Times New Roman" w:eastAsia="Times New Roman" w:hAnsi="Times New Roman" w:cs="Times New Roman"/>
          <w:i/>
          <w:sz w:val="24"/>
          <w:szCs w:val="24"/>
        </w:rPr>
        <w:t>(tiks kopēts no nolikuma attiecīgās iepirkuma daļas)</w:t>
      </w:r>
    </w:p>
    <w:p w:rsidR="006A65D3" w:rsidRPr="00D91E3D" w:rsidRDefault="006A65D3" w:rsidP="006A65D3">
      <w:pPr>
        <w:spacing w:after="0" w:line="240" w:lineRule="auto"/>
        <w:jc w:val="center"/>
        <w:rPr>
          <w:rFonts w:ascii="Times New Roman" w:eastAsia="Times New Roman" w:hAnsi="Times New Roman" w:cs="Times New Roman"/>
          <w:b/>
          <w:sz w:val="24"/>
          <w:szCs w:val="24"/>
        </w:rPr>
      </w:pPr>
    </w:p>
    <w:p w:rsidR="006A65D3" w:rsidRDefault="006A65D3" w:rsidP="006A65D3">
      <w:pPr>
        <w:tabs>
          <w:tab w:val="left" w:pos="0"/>
        </w:tabs>
        <w:suppressAutoHyphens/>
        <w:autoSpaceDN w:val="0"/>
        <w:spacing w:after="0" w:line="240" w:lineRule="auto"/>
        <w:jc w:val="right"/>
        <w:textAlignment w:val="baseline"/>
        <w:rPr>
          <w:rFonts w:ascii="Times New Roman" w:eastAsia="Times New Roman" w:hAnsi="Times New Roman" w:cs="Times New Roman"/>
        </w:rPr>
      </w:pPr>
    </w:p>
    <w:p w:rsidR="006A65D3" w:rsidRDefault="006A65D3" w:rsidP="006A65D3">
      <w:pPr>
        <w:tabs>
          <w:tab w:val="left" w:pos="0"/>
        </w:tabs>
        <w:suppressAutoHyphens/>
        <w:autoSpaceDN w:val="0"/>
        <w:spacing w:after="0" w:line="240" w:lineRule="auto"/>
        <w:jc w:val="right"/>
        <w:textAlignment w:val="baseline"/>
        <w:rPr>
          <w:rFonts w:ascii="Times New Roman" w:eastAsia="Times New Roman" w:hAnsi="Times New Roman" w:cs="Times New Roman"/>
        </w:rPr>
      </w:pPr>
    </w:p>
    <w:p w:rsidR="006A65D3" w:rsidRDefault="006A65D3" w:rsidP="006A65D3">
      <w:pPr>
        <w:tabs>
          <w:tab w:val="left" w:pos="0"/>
        </w:tabs>
        <w:suppressAutoHyphens/>
        <w:autoSpaceDN w:val="0"/>
        <w:spacing w:after="0" w:line="240" w:lineRule="auto"/>
        <w:jc w:val="right"/>
        <w:textAlignment w:val="baseline"/>
        <w:rPr>
          <w:rFonts w:ascii="Times New Roman" w:eastAsia="Times New Roman" w:hAnsi="Times New Roman" w:cs="Times New Roman"/>
        </w:rPr>
      </w:pPr>
    </w:p>
    <w:p w:rsidR="006A65D3" w:rsidRPr="00EA47A4" w:rsidRDefault="006A65D3" w:rsidP="006A65D3">
      <w:pPr>
        <w:tabs>
          <w:tab w:val="left" w:pos="0"/>
        </w:tabs>
        <w:suppressAutoHyphens/>
        <w:autoSpaceDN w:val="0"/>
        <w:spacing w:after="0" w:line="240" w:lineRule="auto"/>
        <w:jc w:val="right"/>
        <w:textAlignment w:val="baseline"/>
        <w:rPr>
          <w:rFonts w:ascii="Times New Roman" w:eastAsia="Times New Roman" w:hAnsi="Times New Roman" w:cs="Times New Roman"/>
          <w:b/>
          <w:sz w:val="20"/>
          <w:szCs w:val="20"/>
        </w:rPr>
      </w:pPr>
      <w:r w:rsidRPr="00EA47A4">
        <w:rPr>
          <w:rFonts w:ascii="Times New Roman" w:eastAsia="Times New Roman" w:hAnsi="Times New Roman" w:cs="Times New Roman"/>
          <w:b/>
          <w:sz w:val="20"/>
          <w:szCs w:val="20"/>
        </w:rPr>
        <w:t>4.pielikums</w:t>
      </w:r>
    </w:p>
    <w:p w:rsidR="006A65D3" w:rsidRPr="00EA47A4" w:rsidRDefault="006A65D3" w:rsidP="006A65D3">
      <w:pPr>
        <w:tabs>
          <w:tab w:val="left" w:pos="0"/>
        </w:tabs>
        <w:suppressAutoHyphens/>
        <w:autoSpaceDN w:val="0"/>
        <w:spacing w:after="0" w:line="240" w:lineRule="auto"/>
        <w:jc w:val="right"/>
        <w:textAlignment w:val="baseline"/>
        <w:rPr>
          <w:rFonts w:ascii="Times New Roman" w:eastAsia="Times New Roman" w:hAnsi="Times New Roman" w:cs="Times New Roman"/>
          <w:sz w:val="20"/>
          <w:szCs w:val="20"/>
        </w:rPr>
      </w:pPr>
      <w:r w:rsidRPr="00EA47A4">
        <w:rPr>
          <w:rFonts w:ascii="Times New Roman" w:eastAsia="Times New Roman" w:hAnsi="Times New Roman" w:cs="Times New Roman"/>
          <w:sz w:val="20"/>
          <w:szCs w:val="20"/>
        </w:rPr>
        <w:t>Priekules novada pašvaldības</w:t>
      </w:r>
    </w:p>
    <w:p w:rsidR="006A65D3" w:rsidRPr="00EA47A4" w:rsidRDefault="006A65D3" w:rsidP="006A65D3">
      <w:pPr>
        <w:tabs>
          <w:tab w:val="left" w:pos="0"/>
        </w:tabs>
        <w:suppressAutoHyphens/>
        <w:autoSpaceDN w:val="0"/>
        <w:spacing w:after="0" w:line="240" w:lineRule="auto"/>
        <w:jc w:val="right"/>
        <w:textAlignment w:val="baseline"/>
        <w:rPr>
          <w:rFonts w:ascii="Times New Roman" w:eastAsia="Times New Roman" w:hAnsi="Times New Roman" w:cs="Times New Roman"/>
          <w:sz w:val="20"/>
          <w:szCs w:val="20"/>
        </w:rPr>
      </w:pPr>
      <w:r w:rsidRPr="00EA47A4">
        <w:rPr>
          <w:rFonts w:ascii="Times New Roman" w:hAnsi="Times New Roman" w:cs="Times New Roman"/>
          <w:sz w:val="20"/>
          <w:szCs w:val="20"/>
        </w:rPr>
        <w:t>__.__.____</w:t>
      </w:r>
    </w:p>
    <w:p w:rsidR="006A65D3" w:rsidRDefault="006A65D3" w:rsidP="006A65D3">
      <w:pPr>
        <w:suppressAutoHyphens/>
        <w:autoSpaceDN w:val="0"/>
        <w:spacing w:after="0" w:line="240" w:lineRule="auto"/>
        <w:jc w:val="right"/>
        <w:textAlignment w:val="baseline"/>
        <w:rPr>
          <w:rFonts w:ascii="Times New Roman" w:eastAsia="Times New Roman" w:hAnsi="Times New Roman" w:cs="Times New Roman"/>
          <w:sz w:val="20"/>
          <w:szCs w:val="20"/>
        </w:rPr>
      </w:pPr>
      <w:r w:rsidRPr="00EA47A4">
        <w:rPr>
          <w:rFonts w:ascii="Times New Roman" w:eastAsia="Times New Roman" w:hAnsi="Times New Roman" w:cs="Times New Roman"/>
          <w:sz w:val="20"/>
          <w:szCs w:val="20"/>
        </w:rPr>
        <w:t>līgumam Nr._______</w:t>
      </w:r>
    </w:p>
    <w:p w:rsidR="006A65D3" w:rsidRPr="00EA47A4" w:rsidRDefault="006A65D3" w:rsidP="006A65D3">
      <w:pPr>
        <w:suppressAutoHyphens/>
        <w:autoSpaceDN w:val="0"/>
        <w:spacing w:after="0" w:line="240" w:lineRule="auto"/>
        <w:jc w:val="right"/>
        <w:textAlignment w:val="baseline"/>
        <w:rPr>
          <w:rFonts w:ascii="Times New Roman" w:eastAsia="Times New Roman" w:hAnsi="Times New Roman" w:cs="Times New Roman"/>
          <w:sz w:val="20"/>
          <w:szCs w:val="20"/>
        </w:rPr>
      </w:pPr>
    </w:p>
    <w:p w:rsidR="006A65D3" w:rsidRDefault="006A65D3" w:rsidP="006A65D3">
      <w:pPr>
        <w:spacing w:after="160" w:line="259" w:lineRule="auto"/>
        <w:jc w:val="center"/>
        <w:rPr>
          <w:rFonts w:ascii="Times New Roman" w:eastAsia="Times New Roman" w:hAnsi="Times New Roman" w:cs="Times New Roman"/>
          <w:b/>
          <w:sz w:val="28"/>
          <w:szCs w:val="32"/>
        </w:rPr>
      </w:pPr>
      <w:r w:rsidRPr="003A03F8">
        <w:rPr>
          <w:rFonts w:ascii="Times New Roman" w:eastAsia="Times New Roman" w:hAnsi="Times New Roman" w:cs="Times New Roman"/>
          <w:b/>
          <w:sz w:val="28"/>
          <w:szCs w:val="32"/>
        </w:rPr>
        <w:t>I</w:t>
      </w:r>
      <w:r>
        <w:rPr>
          <w:rFonts w:ascii="Times New Roman" w:eastAsia="Times New Roman" w:hAnsi="Times New Roman" w:cs="Times New Roman"/>
          <w:b/>
          <w:sz w:val="28"/>
          <w:szCs w:val="32"/>
        </w:rPr>
        <w:t>NFORMĀCIJA</w:t>
      </w:r>
      <w:r w:rsidRPr="003A03F8">
        <w:rPr>
          <w:rFonts w:ascii="Times New Roman" w:eastAsia="Times New Roman" w:hAnsi="Times New Roman" w:cs="Times New Roman"/>
          <w:b/>
          <w:sz w:val="28"/>
          <w:szCs w:val="32"/>
        </w:rPr>
        <w:t xml:space="preserve"> </w:t>
      </w:r>
      <w:r>
        <w:rPr>
          <w:rFonts w:ascii="Times New Roman" w:eastAsia="Times New Roman" w:hAnsi="Times New Roman" w:cs="Times New Roman"/>
          <w:b/>
          <w:sz w:val="28"/>
          <w:szCs w:val="32"/>
        </w:rPr>
        <w:t>PAR PRETENDENTA</w:t>
      </w:r>
      <w:r w:rsidRPr="003A03F8">
        <w:rPr>
          <w:rFonts w:ascii="Times New Roman" w:eastAsia="Times New Roman" w:hAnsi="Times New Roman" w:cs="Times New Roman"/>
          <w:b/>
          <w:sz w:val="28"/>
          <w:szCs w:val="32"/>
        </w:rPr>
        <w:t xml:space="preserve"> </w:t>
      </w:r>
      <w:r>
        <w:rPr>
          <w:rFonts w:ascii="Times New Roman" w:eastAsia="Times New Roman" w:hAnsi="Times New Roman" w:cs="Times New Roman"/>
          <w:b/>
          <w:sz w:val="28"/>
          <w:szCs w:val="32"/>
        </w:rPr>
        <w:t>PIEDĀVĀTAJĀM TEHNIKAS VIENĪBĀM</w:t>
      </w:r>
    </w:p>
    <w:p w:rsidR="006A65D3" w:rsidRDefault="006A65D3" w:rsidP="006A65D3">
      <w:pPr>
        <w:jc w:val="center"/>
        <w:rPr>
          <w:rFonts w:ascii="Times New Roman" w:hAnsi="Times New Roman" w:cs="Times New Roman"/>
          <w:color w:val="FF0000"/>
        </w:rPr>
      </w:pPr>
      <w:r w:rsidRPr="00A3766E">
        <w:rPr>
          <w:rFonts w:ascii="Times New Roman" w:eastAsia="Times New Roman" w:hAnsi="Times New Roman" w:cs="Times New Roman"/>
          <w:i/>
          <w:sz w:val="24"/>
          <w:szCs w:val="24"/>
        </w:rPr>
        <w:t>(tiks kopēts no uzvarējušā pretendenta iesniegtā piedāvājuma iepirkumā)</w:t>
      </w:r>
    </w:p>
    <w:p w:rsidR="006A65D3" w:rsidRDefault="006A65D3" w:rsidP="006A65D3">
      <w:pPr>
        <w:tabs>
          <w:tab w:val="left" w:pos="0"/>
        </w:tabs>
        <w:suppressAutoHyphens/>
        <w:autoSpaceDN w:val="0"/>
        <w:spacing w:after="0" w:line="240" w:lineRule="auto"/>
        <w:jc w:val="right"/>
        <w:textAlignment w:val="baseline"/>
        <w:rPr>
          <w:rFonts w:ascii="Times New Roman" w:eastAsia="Times New Roman" w:hAnsi="Times New Roman" w:cs="Times New Roman"/>
        </w:rPr>
      </w:pPr>
    </w:p>
    <w:p w:rsidR="006A65D3" w:rsidRPr="00EA47A4" w:rsidRDefault="006A65D3" w:rsidP="006A65D3">
      <w:pPr>
        <w:tabs>
          <w:tab w:val="left" w:pos="0"/>
        </w:tabs>
        <w:suppressAutoHyphens/>
        <w:autoSpaceDN w:val="0"/>
        <w:spacing w:after="0" w:line="240" w:lineRule="auto"/>
        <w:jc w:val="right"/>
        <w:textAlignment w:val="baseline"/>
        <w:rPr>
          <w:rFonts w:ascii="Times New Roman" w:eastAsia="Times New Roman" w:hAnsi="Times New Roman" w:cs="Times New Roman"/>
          <w:b/>
          <w:sz w:val="20"/>
          <w:szCs w:val="20"/>
        </w:rPr>
      </w:pPr>
      <w:r w:rsidRPr="00EA47A4">
        <w:rPr>
          <w:rFonts w:ascii="Times New Roman" w:eastAsia="Times New Roman" w:hAnsi="Times New Roman" w:cs="Times New Roman"/>
          <w:b/>
          <w:sz w:val="20"/>
          <w:szCs w:val="20"/>
        </w:rPr>
        <w:t>5.pielikums</w:t>
      </w:r>
    </w:p>
    <w:p w:rsidR="006A65D3" w:rsidRPr="00EA47A4" w:rsidRDefault="006A65D3" w:rsidP="006A65D3">
      <w:pPr>
        <w:tabs>
          <w:tab w:val="left" w:pos="0"/>
        </w:tabs>
        <w:suppressAutoHyphens/>
        <w:autoSpaceDN w:val="0"/>
        <w:spacing w:after="0" w:line="240" w:lineRule="auto"/>
        <w:jc w:val="right"/>
        <w:textAlignment w:val="baseline"/>
        <w:rPr>
          <w:rFonts w:ascii="Times New Roman" w:eastAsia="Times New Roman" w:hAnsi="Times New Roman" w:cs="Times New Roman"/>
          <w:sz w:val="20"/>
          <w:szCs w:val="20"/>
        </w:rPr>
      </w:pPr>
      <w:r w:rsidRPr="00EA47A4">
        <w:rPr>
          <w:rFonts w:ascii="Times New Roman" w:eastAsia="Times New Roman" w:hAnsi="Times New Roman" w:cs="Times New Roman"/>
          <w:sz w:val="20"/>
          <w:szCs w:val="20"/>
        </w:rPr>
        <w:t>Priekules novada pašvaldības</w:t>
      </w:r>
    </w:p>
    <w:p w:rsidR="006A65D3" w:rsidRPr="00EA47A4" w:rsidRDefault="006A65D3" w:rsidP="006A65D3">
      <w:pPr>
        <w:tabs>
          <w:tab w:val="left" w:pos="0"/>
        </w:tabs>
        <w:suppressAutoHyphens/>
        <w:autoSpaceDN w:val="0"/>
        <w:spacing w:after="0" w:line="240" w:lineRule="auto"/>
        <w:jc w:val="right"/>
        <w:textAlignment w:val="baseline"/>
        <w:rPr>
          <w:rFonts w:ascii="Times New Roman" w:eastAsia="Times New Roman" w:hAnsi="Times New Roman" w:cs="Times New Roman"/>
          <w:sz w:val="20"/>
          <w:szCs w:val="20"/>
        </w:rPr>
      </w:pPr>
      <w:r w:rsidRPr="00EA47A4">
        <w:rPr>
          <w:rFonts w:ascii="Times New Roman" w:hAnsi="Times New Roman" w:cs="Times New Roman"/>
          <w:sz w:val="20"/>
          <w:szCs w:val="20"/>
        </w:rPr>
        <w:t>__.__.____</w:t>
      </w:r>
    </w:p>
    <w:p w:rsidR="006A65D3" w:rsidRPr="00EA47A4" w:rsidRDefault="006A65D3" w:rsidP="006A65D3">
      <w:pPr>
        <w:suppressAutoHyphens/>
        <w:autoSpaceDN w:val="0"/>
        <w:spacing w:after="0" w:line="240" w:lineRule="auto"/>
        <w:jc w:val="right"/>
        <w:textAlignment w:val="baseline"/>
        <w:rPr>
          <w:rFonts w:ascii="Times New Roman" w:eastAsia="Times New Roman" w:hAnsi="Times New Roman" w:cs="Times New Roman"/>
          <w:sz w:val="20"/>
          <w:szCs w:val="20"/>
        </w:rPr>
      </w:pPr>
      <w:r w:rsidRPr="00EA47A4">
        <w:rPr>
          <w:rFonts w:ascii="Times New Roman" w:eastAsia="Times New Roman" w:hAnsi="Times New Roman" w:cs="Times New Roman"/>
          <w:sz w:val="20"/>
          <w:szCs w:val="20"/>
        </w:rPr>
        <w:t>līgumam Nr._______</w:t>
      </w:r>
    </w:p>
    <w:p w:rsidR="006A65D3" w:rsidRDefault="006A65D3" w:rsidP="006A65D3">
      <w:pPr>
        <w:jc w:val="center"/>
        <w:rPr>
          <w:rFonts w:ascii="Times New Roman" w:hAnsi="Times New Roman" w:cs="Times New Roman"/>
          <w:color w:val="FF0000"/>
        </w:rPr>
      </w:pPr>
    </w:p>
    <w:p w:rsidR="006A65D3" w:rsidRPr="00691444" w:rsidRDefault="006A65D3" w:rsidP="006A65D3">
      <w:pPr>
        <w:spacing w:after="100" w:afterAutospacing="1" w:line="270" w:lineRule="exac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8F227D">
        <w:rPr>
          <w:rFonts w:ascii="Times New Roman" w:eastAsia="Times New Roman" w:hAnsi="Times New Roman" w:cs="Times New Roman"/>
          <w:b/>
          <w:sz w:val="28"/>
          <w:szCs w:val="28"/>
        </w:rPr>
        <w:t>INFORMĀCIJA PAR PRETENDENTA</w:t>
      </w:r>
      <w:r w:rsidRPr="00691444">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PIESAISTĪTAJIEM APAKŠUZŅĒMĒJIEM UN TIEM NODODAMO PAKALPOJUMA DAĻU SARAKSTS UN APJOMS UN LĪGUMA SAISTĪBU IZPILDĪŠANAI PAREDZĒTĀS TEHNIKAS VIENĪBAS</w:t>
      </w:r>
    </w:p>
    <w:p w:rsidR="006A65D3" w:rsidRPr="00484F35" w:rsidRDefault="006A65D3" w:rsidP="006A65D3">
      <w:pPr>
        <w:jc w:val="both"/>
        <w:rPr>
          <w:rFonts w:ascii="Times New Roman" w:eastAsia="Times New Roman" w:hAnsi="Times New Roman" w:cs="Times New Roman"/>
          <w:i/>
          <w:sz w:val="20"/>
          <w:szCs w:val="20"/>
        </w:rPr>
      </w:pPr>
      <w:r w:rsidRPr="008F227D">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sz w:val="24"/>
        </w:rPr>
        <w:t>Līguma 5.pielikums tiks pievienots, ja līguma saistību izpildīšanai tiks izmantotas apakšuzņēmēja piedāvātās tehnikas vienības.</w:t>
      </w:r>
    </w:p>
    <w:bookmarkEnd w:id="0"/>
    <w:bookmarkEnd w:id="1"/>
    <w:p w:rsidR="006A65D3" w:rsidRDefault="006A65D3" w:rsidP="006A65D3">
      <w:pPr>
        <w:spacing w:after="0" w:line="240" w:lineRule="auto"/>
        <w:ind w:firstLine="720"/>
        <w:jc w:val="both"/>
        <w:rPr>
          <w:rFonts w:ascii="Times New Roman" w:eastAsia="Calibri" w:hAnsi="Times New Roman" w:cs="Times New Roman"/>
          <w:sz w:val="24"/>
          <w:szCs w:val="24"/>
        </w:rPr>
      </w:pPr>
    </w:p>
    <w:sectPr w:rsidR="006A65D3" w:rsidSect="008426FC">
      <w:footerReference w:type="default" r:id="rId32"/>
      <w:pgSz w:w="11906" w:h="16838" w:code="9"/>
      <w:pgMar w:top="720" w:right="1134" w:bottom="90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76F" w:rsidRDefault="0002276F">
      <w:pPr>
        <w:spacing w:after="0" w:line="240" w:lineRule="auto"/>
      </w:pPr>
      <w:r>
        <w:separator/>
      </w:r>
    </w:p>
  </w:endnote>
  <w:endnote w:type="continuationSeparator" w:id="0">
    <w:p w:rsidR="0002276F" w:rsidRDefault="00022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Times New Roman BaltRim">
    <w:altName w:val="Times New Roman"/>
    <w:charset w:val="00"/>
    <w:family w:val="roman"/>
    <w:pitch w:val="variable"/>
    <w:sig w:usb0="00000003" w:usb1="00000000" w:usb2="00000000" w:usb3="00000000" w:csb0="00000001" w:csb1="00000000"/>
  </w:font>
  <w:font w:name="ヒラギノ角ゴ Pro W3">
    <w:altName w:val="Times New Roman"/>
    <w:charset w:val="00"/>
    <w:family w:val="roman"/>
    <w:pitch w:val="default"/>
  </w:font>
  <w:font w:name="Zurich Win95BT">
    <w:altName w:val="Trebuchet MS"/>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BA"/>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76F" w:rsidRDefault="0002276F" w:rsidP="00562EA7">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02276F" w:rsidRDefault="0002276F">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76F" w:rsidRDefault="0002276F" w:rsidP="00562EA7">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A93747">
      <w:rPr>
        <w:rStyle w:val="Lappusesnumurs"/>
        <w:noProof/>
      </w:rPr>
      <w:t>5</w:t>
    </w:r>
    <w:r>
      <w:rPr>
        <w:rStyle w:val="Lappusesnumurs"/>
      </w:rPr>
      <w:fldChar w:fldCharType="end"/>
    </w:r>
  </w:p>
  <w:p w:rsidR="0002276F" w:rsidRDefault="0002276F">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76F" w:rsidRDefault="0002276F" w:rsidP="006A65D3">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02276F" w:rsidRDefault="0002276F">
    <w:pPr>
      <w:pStyle w:val="Kjen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76F" w:rsidRDefault="0002276F" w:rsidP="006A65D3">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A93747">
      <w:rPr>
        <w:rStyle w:val="Lappusesnumurs"/>
        <w:noProof/>
      </w:rPr>
      <w:t>24</w:t>
    </w:r>
    <w:r>
      <w:rPr>
        <w:rStyle w:val="Lappusesnumurs"/>
      </w:rPr>
      <w:fldChar w:fldCharType="end"/>
    </w:r>
  </w:p>
  <w:p w:rsidR="0002276F" w:rsidRDefault="0002276F">
    <w:pPr>
      <w:pStyle w:val="Kjen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76F" w:rsidRDefault="0002276F" w:rsidP="006A65D3">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02276F" w:rsidRDefault="0002276F">
    <w:pPr>
      <w:pStyle w:val="Kjen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76F" w:rsidRDefault="0002276F" w:rsidP="006A65D3">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A93747">
      <w:rPr>
        <w:rStyle w:val="Lappusesnumurs"/>
        <w:noProof/>
      </w:rPr>
      <w:t>30</w:t>
    </w:r>
    <w:r>
      <w:rPr>
        <w:rStyle w:val="Lappusesnumurs"/>
      </w:rPr>
      <w:fldChar w:fldCharType="end"/>
    </w:r>
  </w:p>
  <w:p w:rsidR="0002276F" w:rsidRDefault="0002276F">
    <w:pPr>
      <w:pStyle w:val="Kjen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76F" w:rsidRDefault="0002276F" w:rsidP="006A65D3">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02276F" w:rsidRDefault="0002276F">
    <w:pPr>
      <w:pStyle w:val="Kjen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76F" w:rsidRDefault="0002276F" w:rsidP="006A65D3">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A93747">
      <w:rPr>
        <w:rStyle w:val="Lappusesnumurs"/>
        <w:noProof/>
      </w:rPr>
      <w:t>36</w:t>
    </w:r>
    <w:r>
      <w:rPr>
        <w:rStyle w:val="Lappusesnumurs"/>
      </w:rPr>
      <w:fldChar w:fldCharType="end"/>
    </w:r>
  </w:p>
  <w:p w:rsidR="0002276F" w:rsidRDefault="0002276F">
    <w:pPr>
      <w:pStyle w:val="Kjene"/>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6585060"/>
      <w:docPartObj>
        <w:docPartGallery w:val="Page Numbers (Bottom of Page)"/>
        <w:docPartUnique/>
      </w:docPartObj>
    </w:sdtPr>
    <w:sdtContent>
      <w:p w:rsidR="0002276F" w:rsidRDefault="0002276F">
        <w:pPr>
          <w:pStyle w:val="Kjene"/>
          <w:jc w:val="center"/>
        </w:pPr>
        <w:r>
          <w:fldChar w:fldCharType="begin"/>
        </w:r>
        <w:r>
          <w:instrText>PAGE   \* MERGEFORMAT</w:instrText>
        </w:r>
        <w:r>
          <w:fldChar w:fldCharType="separate"/>
        </w:r>
        <w:r w:rsidR="00A93747">
          <w:rPr>
            <w:noProof/>
          </w:rPr>
          <w:t>43</w:t>
        </w:r>
        <w:r>
          <w:fldChar w:fldCharType="end"/>
        </w:r>
      </w:p>
    </w:sdtContent>
  </w:sdt>
  <w:p w:rsidR="0002276F" w:rsidRDefault="0002276F">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76F" w:rsidRDefault="0002276F">
      <w:pPr>
        <w:spacing w:after="0" w:line="240" w:lineRule="auto"/>
      </w:pPr>
      <w:r>
        <w:separator/>
      </w:r>
    </w:p>
  </w:footnote>
  <w:footnote w:type="continuationSeparator" w:id="0">
    <w:p w:rsidR="0002276F" w:rsidRDefault="000227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76F" w:rsidRDefault="0002276F">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02276F" w:rsidRDefault="0002276F">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76F" w:rsidRDefault="0002276F">
    <w:pPr>
      <w:pStyle w:val="Galvene"/>
      <w:framePr w:wrap="around" w:vAnchor="text" w:hAnchor="margin" w:xAlign="center" w:y="1"/>
      <w:rPr>
        <w:rStyle w:val="Lappusesnumurs"/>
      </w:rPr>
    </w:pPr>
  </w:p>
  <w:p w:rsidR="0002276F" w:rsidRDefault="0002276F" w:rsidP="00562EA7">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76F" w:rsidRDefault="0002276F">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02276F" w:rsidRDefault="0002276F">
    <w:pPr>
      <w:pStyle w:val="Galven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76F" w:rsidRDefault="0002276F">
    <w:pPr>
      <w:pStyle w:val="Galvene"/>
      <w:framePr w:wrap="around" w:vAnchor="text" w:hAnchor="margin" w:xAlign="center" w:y="1"/>
      <w:rPr>
        <w:rStyle w:val="Lappusesnumurs"/>
      </w:rPr>
    </w:pPr>
  </w:p>
  <w:p w:rsidR="0002276F" w:rsidRDefault="0002276F" w:rsidP="006A65D3">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nsid w:val="00000002"/>
    <w:multiLevelType w:val="multilevel"/>
    <w:tmpl w:val="04FEE798"/>
    <w:name w:val="WW8Num2"/>
    <w:lvl w:ilvl="0">
      <w:start w:val="3"/>
      <w:numFmt w:val="decimal"/>
      <w:lvlText w:val="%1."/>
      <w:lvlJc w:val="left"/>
      <w:pPr>
        <w:tabs>
          <w:tab w:val="num" w:pos="645"/>
        </w:tabs>
        <w:ind w:left="645" w:hanging="645"/>
      </w:pPr>
    </w:lvl>
    <w:lvl w:ilvl="1">
      <w:start w:val="1"/>
      <w:numFmt w:val="decimal"/>
      <w:lvlText w:val="%1.%2."/>
      <w:lvlJc w:val="left"/>
      <w:pPr>
        <w:tabs>
          <w:tab w:val="num" w:pos="645"/>
        </w:tabs>
        <w:ind w:left="645" w:hanging="645"/>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nsid w:val="00000003"/>
    <w:multiLevelType w:val="multilevel"/>
    <w:tmpl w:val="00000003"/>
    <w:name w:val="WW8Num3"/>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nsid w:val="00000004"/>
    <w:multiLevelType w:val="multilevel"/>
    <w:tmpl w:val="44781E78"/>
    <w:name w:val="WW8Num4"/>
    <w:lvl w:ilvl="0">
      <w:start w:val="6"/>
      <w:numFmt w:val="decimal"/>
      <w:lvlText w:val="%1."/>
      <w:lvlJc w:val="left"/>
      <w:pPr>
        <w:tabs>
          <w:tab w:val="num" w:pos="690"/>
        </w:tabs>
        <w:ind w:left="690" w:hanging="690"/>
      </w:pPr>
      <w:rPr>
        <w:rFonts w:hint="default"/>
      </w:rPr>
    </w:lvl>
    <w:lvl w:ilvl="1">
      <w:start w:val="1"/>
      <w:numFmt w:val="decimal"/>
      <w:lvlText w:val="%1.%2."/>
      <w:lvlJc w:val="left"/>
      <w:pPr>
        <w:tabs>
          <w:tab w:val="num" w:pos="690"/>
        </w:tabs>
        <w:ind w:left="690" w:hanging="6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00000006"/>
    <w:multiLevelType w:val="multilevel"/>
    <w:tmpl w:val="86EEF454"/>
    <w:lvl w:ilvl="0">
      <w:start w:val="5"/>
      <w:numFmt w:val="decimal"/>
      <w:lvlText w:val="%1."/>
      <w:lvlJc w:val="left"/>
      <w:pPr>
        <w:tabs>
          <w:tab w:val="num" w:pos="690"/>
        </w:tabs>
        <w:ind w:left="690" w:hanging="690"/>
      </w:pPr>
    </w:lvl>
    <w:lvl w:ilvl="1">
      <w:start w:val="1"/>
      <w:numFmt w:val="decimal"/>
      <w:lvlText w:val="%1.%2."/>
      <w:lvlJc w:val="left"/>
      <w:pPr>
        <w:tabs>
          <w:tab w:val="num" w:pos="690"/>
        </w:tabs>
        <w:ind w:left="690" w:hanging="69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4C93939"/>
    <w:multiLevelType w:val="hybridMultilevel"/>
    <w:tmpl w:val="28C6A0B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nsid w:val="0E446932"/>
    <w:multiLevelType w:val="hybridMultilevel"/>
    <w:tmpl w:val="6AB89B7C"/>
    <w:lvl w:ilvl="0" w:tplc="04260011">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7">
    <w:nsid w:val="12BF5E3F"/>
    <w:multiLevelType w:val="hybridMultilevel"/>
    <w:tmpl w:val="7E4A7E44"/>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4E7062B"/>
    <w:multiLevelType w:val="hybridMultilevel"/>
    <w:tmpl w:val="938A9756"/>
    <w:lvl w:ilvl="0" w:tplc="B328ACEE">
      <w:start w:val="1"/>
      <w:numFmt w:val="decimal"/>
      <w:lvlText w:val="%1)"/>
      <w:lvlJc w:val="left"/>
      <w:pPr>
        <w:tabs>
          <w:tab w:val="num" w:pos="720"/>
        </w:tabs>
        <w:ind w:left="72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9">
    <w:nsid w:val="166D76B4"/>
    <w:multiLevelType w:val="hybridMultilevel"/>
    <w:tmpl w:val="8A9C0EEC"/>
    <w:lvl w:ilvl="0" w:tplc="DC4CE666">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nsid w:val="1CB50AC8"/>
    <w:multiLevelType w:val="multilevel"/>
    <w:tmpl w:val="47223A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EA0099D"/>
    <w:multiLevelType w:val="hybridMultilevel"/>
    <w:tmpl w:val="1A300FFE"/>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21B715E6"/>
    <w:multiLevelType w:val="hybridMultilevel"/>
    <w:tmpl w:val="F640C0AC"/>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nsid w:val="24EF2708"/>
    <w:multiLevelType w:val="hybridMultilevel"/>
    <w:tmpl w:val="32EAA59E"/>
    <w:lvl w:ilvl="0" w:tplc="D280386E">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nsid w:val="2AB50EB9"/>
    <w:multiLevelType w:val="hybridMultilevel"/>
    <w:tmpl w:val="4E8A7820"/>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nsid w:val="30317C5B"/>
    <w:multiLevelType w:val="multilevel"/>
    <w:tmpl w:val="E2649558"/>
    <w:lvl w:ilvl="0">
      <w:start w:val="2"/>
      <w:numFmt w:val="decimal"/>
      <w:lvlText w:val="5.%1."/>
      <w:lvlJc w:val="left"/>
      <w:pPr>
        <w:ind w:left="2490" w:hanging="360"/>
      </w:pPr>
    </w:lvl>
    <w:lvl w:ilvl="1">
      <w:start w:val="1"/>
      <w:numFmt w:val="decimal"/>
      <w:lvlText w:val="5.%2."/>
      <w:lvlJc w:val="left"/>
      <w:pPr>
        <w:ind w:left="2490" w:hanging="360"/>
      </w:pPr>
    </w:lvl>
    <w:lvl w:ilvl="2">
      <w:start w:val="1"/>
      <w:numFmt w:val="decimal"/>
      <w:lvlText w:val="%1.%2.%3."/>
      <w:lvlJc w:val="left"/>
      <w:pPr>
        <w:ind w:left="2850" w:hanging="720"/>
      </w:pPr>
    </w:lvl>
    <w:lvl w:ilvl="3">
      <w:start w:val="1"/>
      <w:numFmt w:val="decimal"/>
      <w:lvlText w:val="%1.%2.%3.%4."/>
      <w:lvlJc w:val="left"/>
      <w:pPr>
        <w:ind w:left="2850" w:hanging="720"/>
      </w:pPr>
    </w:lvl>
    <w:lvl w:ilvl="4">
      <w:start w:val="1"/>
      <w:numFmt w:val="decimal"/>
      <w:lvlText w:val="%1.%2.%3.%4.%5."/>
      <w:lvlJc w:val="left"/>
      <w:pPr>
        <w:ind w:left="3210" w:hanging="1080"/>
      </w:pPr>
    </w:lvl>
    <w:lvl w:ilvl="5">
      <w:start w:val="1"/>
      <w:numFmt w:val="decimal"/>
      <w:lvlText w:val="%1.%2.%3.%4.%5.%6."/>
      <w:lvlJc w:val="left"/>
      <w:pPr>
        <w:ind w:left="3210" w:hanging="1080"/>
      </w:pPr>
    </w:lvl>
    <w:lvl w:ilvl="6">
      <w:start w:val="1"/>
      <w:numFmt w:val="decimal"/>
      <w:lvlText w:val="%1.%2.%3.%4.%5.%6.%7."/>
      <w:lvlJc w:val="left"/>
      <w:pPr>
        <w:ind w:left="3570" w:hanging="1440"/>
      </w:pPr>
    </w:lvl>
    <w:lvl w:ilvl="7">
      <w:start w:val="1"/>
      <w:numFmt w:val="decimal"/>
      <w:lvlText w:val="%1.%2.%3.%4.%5.%6.%7.%8."/>
      <w:lvlJc w:val="left"/>
      <w:pPr>
        <w:ind w:left="3570" w:hanging="1440"/>
      </w:pPr>
    </w:lvl>
    <w:lvl w:ilvl="8">
      <w:start w:val="1"/>
      <w:numFmt w:val="decimal"/>
      <w:lvlText w:val="%1.%2.%3.%4.%5.%6.%7.%8.%9."/>
      <w:lvlJc w:val="left"/>
      <w:pPr>
        <w:ind w:left="3930" w:hanging="1800"/>
      </w:pPr>
    </w:lvl>
  </w:abstractNum>
  <w:abstractNum w:abstractNumId="16">
    <w:nsid w:val="33D36A82"/>
    <w:multiLevelType w:val="hybridMultilevel"/>
    <w:tmpl w:val="5D305510"/>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35751A68"/>
    <w:multiLevelType w:val="hybridMultilevel"/>
    <w:tmpl w:val="3C6AFAC8"/>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nsid w:val="366C1C08"/>
    <w:multiLevelType w:val="hybridMultilevel"/>
    <w:tmpl w:val="05CE164C"/>
    <w:lvl w:ilvl="0" w:tplc="5FC0E808">
      <w:start w:val="1"/>
      <w:numFmt w:val="decimal"/>
      <w:lvlText w:val="%1)"/>
      <w:lvlJc w:val="left"/>
      <w:pPr>
        <w:ind w:left="1440" w:hanging="360"/>
      </w:pPr>
      <w:rPr>
        <w:rFonts w:hint="default"/>
        <w:color w:val="auto"/>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
    <w:nsid w:val="38206E2C"/>
    <w:multiLevelType w:val="multilevel"/>
    <w:tmpl w:val="191487BE"/>
    <w:lvl w:ilvl="0">
      <w:start w:val="1"/>
      <w:numFmt w:val="decimal"/>
      <w:pStyle w:val="Stils1"/>
      <w:isLgl/>
      <w:lvlText w:val="%1."/>
      <w:lvlJc w:val="left"/>
      <w:pPr>
        <w:tabs>
          <w:tab w:val="num" w:pos="284"/>
        </w:tabs>
        <w:ind w:left="2340" w:hanging="360"/>
      </w:pPr>
      <w:rPr>
        <w:rFonts w:cs="Times New Roman" w:hint="default"/>
      </w:rPr>
    </w:lvl>
    <w:lvl w:ilvl="1">
      <w:start w:val="1"/>
      <w:numFmt w:val="decimal"/>
      <w:lvlText w:val="%1.%2."/>
      <w:lvlJc w:val="left"/>
      <w:pPr>
        <w:tabs>
          <w:tab w:val="num" w:pos="567"/>
        </w:tabs>
        <w:ind w:left="567" w:hanging="567"/>
      </w:pPr>
      <w:rPr>
        <w:rFonts w:ascii="Times New Roman" w:eastAsia="Times New Roman" w:hAnsi="Times New Roman" w:cs="Times New Roman" w:hint="default"/>
        <w:b w:val="0"/>
      </w:rPr>
    </w:lvl>
    <w:lvl w:ilvl="2">
      <w:start w:val="1"/>
      <w:numFmt w:val="decimal"/>
      <w:lvlText w:val="%1.%2.%3."/>
      <w:lvlJc w:val="left"/>
      <w:pPr>
        <w:tabs>
          <w:tab w:val="num" w:pos="964"/>
        </w:tabs>
        <w:ind w:left="1304" w:hanging="850"/>
      </w:pPr>
      <w:rPr>
        <w:rFonts w:ascii="Times New Roman" w:eastAsia="Times New Roman" w:hAnsi="Times New Roman" w:cs="Times New Roman" w:hint="default"/>
      </w:rPr>
    </w:lvl>
    <w:lvl w:ilvl="3">
      <w:start w:val="1"/>
      <w:numFmt w:val="decimal"/>
      <w:lvlText w:val="%1.%2.%3.%4."/>
      <w:lvlJc w:val="left"/>
      <w:pPr>
        <w:tabs>
          <w:tab w:val="num" w:pos="2160"/>
        </w:tabs>
        <w:ind w:left="1191" w:hanging="170"/>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nsid w:val="3F5014FE"/>
    <w:multiLevelType w:val="hybridMultilevel"/>
    <w:tmpl w:val="8708C998"/>
    <w:lvl w:ilvl="0" w:tplc="04260011">
      <w:start w:val="1"/>
      <w:numFmt w:val="decimal"/>
      <w:lvlText w:val="%1)"/>
      <w:lvlJc w:val="left"/>
      <w:pPr>
        <w:tabs>
          <w:tab w:val="num" w:pos="720"/>
        </w:tabs>
        <w:ind w:left="720" w:hanging="360"/>
      </w:pPr>
    </w:lvl>
    <w:lvl w:ilvl="1" w:tplc="1B084CBC">
      <w:start w:val="1"/>
      <w:numFmt w:val="decimal"/>
      <w:lvlText w:val="%2)"/>
      <w:lvlJc w:val="left"/>
      <w:pPr>
        <w:tabs>
          <w:tab w:val="num" w:pos="1080"/>
        </w:tabs>
        <w:ind w:left="1420" w:hanging="34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1">
    <w:nsid w:val="402E5E60"/>
    <w:multiLevelType w:val="hybridMultilevel"/>
    <w:tmpl w:val="A266C75A"/>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46770758"/>
    <w:multiLevelType w:val="multilevel"/>
    <w:tmpl w:val="2084E2E4"/>
    <w:lvl w:ilvl="0">
      <w:start w:val="1"/>
      <w:numFmt w:val="decimal"/>
      <w:pStyle w:val="Sarakstanumurs"/>
      <w:lvlText w:val="%1."/>
      <w:lvlJc w:val="left"/>
      <w:pPr>
        <w:tabs>
          <w:tab w:val="num" w:pos="420"/>
        </w:tabs>
        <w:ind w:left="420" w:hanging="420"/>
      </w:pPr>
      <w:rPr>
        <w:rFonts w:hint="default"/>
      </w:rPr>
    </w:lvl>
    <w:lvl w:ilvl="1">
      <w:start w:val="1"/>
      <w:numFmt w:val="decimal"/>
      <w:pStyle w:val="Sarakstanumurs2"/>
      <w:lvlText w:val="%1.%2."/>
      <w:lvlJc w:val="left"/>
      <w:pPr>
        <w:tabs>
          <w:tab w:val="num" w:pos="1135"/>
        </w:tabs>
        <w:ind w:left="1135" w:hanging="567"/>
      </w:pPr>
      <w:rPr>
        <w:rFonts w:hint="default"/>
        <w:sz w:val="20"/>
        <w:szCs w:val="20"/>
      </w:rPr>
    </w:lvl>
    <w:lvl w:ilvl="2">
      <w:start w:val="1"/>
      <w:numFmt w:val="decimal"/>
      <w:pStyle w:val="Sarakstanumurs3"/>
      <w:lvlText w:val="%1.%2.%3."/>
      <w:lvlJc w:val="left"/>
      <w:pPr>
        <w:tabs>
          <w:tab w:val="num" w:pos="1288"/>
        </w:tabs>
        <w:ind w:left="1288"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708"/>
        </w:tabs>
        <w:ind w:left="3708" w:hanging="144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6129"/>
        </w:tabs>
        <w:ind w:left="6129" w:hanging="2160"/>
      </w:pPr>
      <w:rPr>
        <w:rFonts w:hint="default"/>
      </w:rPr>
    </w:lvl>
    <w:lvl w:ilvl="8">
      <w:start w:val="1"/>
      <w:numFmt w:val="decimal"/>
      <w:lvlText w:val="%1.%2.%3.%4.%5.%6.%7.%8.%9."/>
      <w:lvlJc w:val="left"/>
      <w:pPr>
        <w:tabs>
          <w:tab w:val="num" w:pos="6696"/>
        </w:tabs>
        <w:ind w:left="6696" w:hanging="2160"/>
      </w:pPr>
      <w:rPr>
        <w:rFonts w:hint="default"/>
      </w:rPr>
    </w:lvl>
  </w:abstractNum>
  <w:abstractNum w:abstractNumId="23">
    <w:nsid w:val="49F864C8"/>
    <w:multiLevelType w:val="hybridMultilevel"/>
    <w:tmpl w:val="6396F308"/>
    <w:lvl w:ilvl="0" w:tplc="8DB84AF8">
      <w:start w:val="1"/>
      <w:numFmt w:val="lowerLetter"/>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4">
    <w:nsid w:val="524F7357"/>
    <w:multiLevelType w:val="hybridMultilevel"/>
    <w:tmpl w:val="F640C0AC"/>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5">
    <w:nsid w:val="642D66B2"/>
    <w:multiLevelType w:val="hybridMultilevel"/>
    <w:tmpl w:val="1806FCF8"/>
    <w:lvl w:ilvl="0" w:tplc="04260011">
      <w:start w:val="1"/>
      <w:numFmt w:val="decimal"/>
      <w:lvlText w:val="%1)"/>
      <w:lvlJc w:val="left"/>
      <w:pPr>
        <w:tabs>
          <w:tab w:val="num" w:pos="720"/>
        </w:tabs>
        <w:ind w:left="720" w:hanging="360"/>
      </w:pPr>
      <w:rPr>
        <w:rFonts w:hint="default"/>
        <w:color w:val="auto"/>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6">
    <w:nsid w:val="66F6461B"/>
    <w:multiLevelType w:val="hybridMultilevel"/>
    <w:tmpl w:val="938A9756"/>
    <w:lvl w:ilvl="0" w:tplc="B328ACEE">
      <w:start w:val="1"/>
      <w:numFmt w:val="decimal"/>
      <w:lvlText w:val="%1)"/>
      <w:lvlJc w:val="left"/>
      <w:pPr>
        <w:tabs>
          <w:tab w:val="num" w:pos="720"/>
        </w:tabs>
        <w:ind w:left="72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7">
    <w:nsid w:val="6A917963"/>
    <w:multiLevelType w:val="hybridMultilevel"/>
    <w:tmpl w:val="6414D37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8">
    <w:nsid w:val="6B0D29C7"/>
    <w:multiLevelType w:val="hybridMultilevel"/>
    <w:tmpl w:val="FF18E6BE"/>
    <w:lvl w:ilvl="0" w:tplc="04260011">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9">
    <w:nsid w:val="6C3C1A96"/>
    <w:multiLevelType w:val="hybridMultilevel"/>
    <w:tmpl w:val="40A453C6"/>
    <w:lvl w:ilvl="0" w:tplc="02DAD4A0">
      <w:start w:val="1"/>
      <w:numFmt w:val="decimal"/>
      <w:suff w:val="space"/>
      <w:lvlText w:val="5.%1."/>
      <w:lvlJc w:val="left"/>
      <w:pPr>
        <w:ind w:left="1928" w:hanging="128"/>
      </w:pPr>
      <w:rPr>
        <w:rFonts w:ascii="Times New Roman" w:hAnsi="Times New Roman" w:cs="Times New Roman" w:hint="default"/>
        <w:sz w:val="24"/>
        <w:szCs w:val="24"/>
      </w:rPr>
    </w:lvl>
    <w:lvl w:ilvl="1" w:tplc="04260019">
      <w:start w:val="1"/>
      <w:numFmt w:val="lowerLetter"/>
      <w:lvlText w:val="%2."/>
      <w:lvlJc w:val="left"/>
      <w:pPr>
        <w:ind w:left="2880" w:hanging="360"/>
      </w:pPr>
    </w:lvl>
    <w:lvl w:ilvl="2" w:tplc="0426001B">
      <w:start w:val="1"/>
      <w:numFmt w:val="lowerRoman"/>
      <w:lvlText w:val="%3."/>
      <w:lvlJc w:val="right"/>
      <w:pPr>
        <w:ind w:left="3600" w:hanging="180"/>
      </w:pPr>
    </w:lvl>
    <w:lvl w:ilvl="3" w:tplc="0426000F">
      <w:start w:val="1"/>
      <w:numFmt w:val="decimal"/>
      <w:lvlText w:val="%4."/>
      <w:lvlJc w:val="left"/>
      <w:pPr>
        <w:ind w:left="4320" w:hanging="360"/>
      </w:pPr>
    </w:lvl>
    <w:lvl w:ilvl="4" w:tplc="04260019">
      <w:start w:val="1"/>
      <w:numFmt w:val="lowerLetter"/>
      <w:lvlText w:val="%5."/>
      <w:lvlJc w:val="left"/>
      <w:pPr>
        <w:ind w:left="5040" w:hanging="360"/>
      </w:pPr>
    </w:lvl>
    <w:lvl w:ilvl="5" w:tplc="0426001B">
      <w:start w:val="1"/>
      <w:numFmt w:val="lowerRoman"/>
      <w:lvlText w:val="%6."/>
      <w:lvlJc w:val="right"/>
      <w:pPr>
        <w:ind w:left="5760" w:hanging="180"/>
      </w:pPr>
    </w:lvl>
    <w:lvl w:ilvl="6" w:tplc="0426000F">
      <w:start w:val="1"/>
      <w:numFmt w:val="decimal"/>
      <w:lvlText w:val="%7."/>
      <w:lvlJc w:val="left"/>
      <w:pPr>
        <w:ind w:left="6480" w:hanging="360"/>
      </w:pPr>
    </w:lvl>
    <w:lvl w:ilvl="7" w:tplc="04260019">
      <w:start w:val="1"/>
      <w:numFmt w:val="lowerLetter"/>
      <w:lvlText w:val="%8."/>
      <w:lvlJc w:val="left"/>
      <w:pPr>
        <w:ind w:left="7200" w:hanging="360"/>
      </w:pPr>
    </w:lvl>
    <w:lvl w:ilvl="8" w:tplc="0426001B">
      <w:start w:val="1"/>
      <w:numFmt w:val="lowerRoman"/>
      <w:lvlText w:val="%9."/>
      <w:lvlJc w:val="right"/>
      <w:pPr>
        <w:ind w:left="7920" w:hanging="180"/>
      </w:pPr>
    </w:lvl>
  </w:abstractNum>
  <w:abstractNum w:abstractNumId="30">
    <w:nsid w:val="743E2CDF"/>
    <w:multiLevelType w:val="multilevel"/>
    <w:tmpl w:val="4C62C91C"/>
    <w:lvl w:ilvl="0">
      <w:start w:val="7"/>
      <w:numFmt w:val="decimal"/>
      <w:lvlText w:val="%1."/>
      <w:lvlJc w:val="left"/>
      <w:pPr>
        <w:ind w:left="360" w:hanging="360"/>
      </w:pPr>
      <w:rPr>
        <w:rFonts w:hint="default"/>
        <w:b/>
        <w:color w:val="000000"/>
        <w:sz w:val="28"/>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1">
    <w:nsid w:val="781C214A"/>
    <w:multiLevelType w:val="multilevel"/>
    <w:tmpl w:val="8E76B5A0"/>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BCA41F1"/>
    <w:multiLevelType w:val="hybridMultilevel"/>
    <w:tmpl w:val="9D6A8E98"/>
    <w:lvl w:ilvl="0" w:tplc="F9DE759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7D0F7F78"/>
    <w:multiLevelType w:val="hybridMultilevel"/>
    <w:tmpl w:val="467095CE"/>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4">
    <w:nsid w:val="7F6D444F"/>
    <w:multiLevelType w:val="hybridMultilevel"/>
    <w:tmpl w:val="35300162"/>
    <w:lvl w:ilvl="0" w:tplc="04260011">
      <w:start w:val="1"/>
      <w:numFmt w:val="decimal"/>
      <w:lvlText w:val="%1)"/>
      <w:lvlJc w:val="left"/>
      <w:pPr>
        <w:tabs>
          <w:tab w:val="num" w:pos="720"/>
        </w:tabs>
        <w:ind w:left="720" w:hanging="360"/>
      </w:pPr>
      <w:rPr>
        <w:rFonts w:hint="default"/>
        <w:color w:val="auto"/>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5">
    <w:nsid w:val="7FE01BA0"/>
    <w:multiLevelType w:val="hybridMultilevel"/>
    <w:tmpl w:val="F6EE9666"/>
    <w:lvl w:ilvl="0" w:tplc="04260011">
      <w:start w:val="1"/>
      <w:numFmt w:val="decimal"/>
      <w:lvlText w:val="%1)"/>
      <w:lvlJc w:val="left"/>
      <w:pPr>
        <w:tabs>
          <w:tab w:val="num" w:pos="720"/>
        </w:tabs>
        <w:ind w:left="720" w:hanging="360"/>
      </w:pPr>
      <w:rPr>
        <w:rFonts w:hint="default"/>
        <w:color w:val="auto"/>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22"/>
  </w:num>
  <w:num w:numId="2">
    <w:abstractNumId w:val="19"/>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27"/>
  </w:num>
  <w:num w:numId="7">
    <w:abstractNumId w:val="5"/>
  </w:num>
  <w:num w:numId="8">
    <w:abstractNumId w:val="28"/>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25"/>
  </w:num>
  <w:num w:numId="12">
    <w:abstractNumId w:val="33"/>
  </w:num>
  <w:num w:numId="13">
    <w:abstractNumId w:val="0"/>
  </w:num>
  <w:num w:numId="14">
    <w:abstractNumId w:val="1"/>
  </w:num>
  <w:num w:numId="15">
    <w:abstractNumId w:val="2"/>
  </w:num>
  <w:num w:numId="16">
    <w:abstractNumId w:val="3"/>
  </w:num>
  <w:num w:numId="17">
    <w:abstractNumId w:val="4"/>
  </w:num>
  <w:num w:numId="18">
    <w:abstractNumId w:val="10"/>
  </w:num>
  <w:num w:numId="19">
    <w:abstractNumId w:val="31"/>
  </w:num>
  <w:num w:numId="20">
    <w:abstractNumId w:val="14"/>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18"/>
  </w:num>
  <w:num w:numId="26">
    <w:abstractNumId w:val="7"/>
  </w:num>
  <w:num w:numId="27">
    <w:abstractNumId w:val="21"/>
  </w:num>
  <w:num w:numId="28">
    <w:abstractNumId w:val="16"/>
  </w:num>
  <w:num w:numId="29">
    <w:abstractNumId w:val="11"/>
  </w:num>
  <w:num w:numId="30">
    <w:abstractNumId w:val="9"/>
  </w:num>
  <w:num w:numId="31">
    <w:abstractNumId w:val="13"/>
  </w:num>
  <w:num w:numId="32">
    <w:abstractNumId w:val="32"/>
  </w:num>
  <w:num w:numId="33">
    <w:abstractNumId w:val="8"/>
  </w:num>
  <w:num w:numId="34">
    <w:abstractNumId w:val="26"/>
  </w:num>
  <w:num w:numId="35">
    <w:abstractNumId w:val="24"/>
  </w:num>
  <w:num w:numId="36">
    <w:abstractNumId w:val="23"/>
  </w:num>
  <w:num w:numId="37">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ABD"/>
    <w:rsid w:val="0001468E"/>
    <w:rsid w:val="0001597E"/>
    <w:rsid w:val="0002276F"/>
    <w:rsid w:val="00025458"/>
    <w:rsid w:val="000258BB"/>
    <w:rsid w:val="00033D2B"/>
    <w:rsid w:val="00035DBA"/>
    <w:rsid w:val="00036F47"/>
    <w:rsid w:val="00045C2E"/>
    <w:rsid w:val="0007097C"/>
    <w:rsid w:val="00073739"/>
    <w:rsid w:val="00076AF2"/>
    <w:rsid w:val="00090925"/>
    <w:rsid w:val="00093C18"/>
    <w:rsid w:val="000A763E"/>
    <w:rsid w:val="000C2967"/>
    <w:rsid w:val="000C4B09"/>
    <w:rsid w:val="000C645F"/>
    <w:rsid w:val="000D30EB"/>
    <w:rsid w:val="000D6E55"/>
    <w:rsid w:val="000E1D2C"/>
    <w:rsid w:val="000E6D48"/>
    <w:rsid w:val="000F2090"/>
    <w:rsid w:val="000F5D12"/>
    <w:rsid w:val="001156C2"/>
    <w:rsid w:val="0011741B"/>
    <w:rsid w:val="001272B9"/>
    <w:rsid w:val="0013518B"/>
    <w:rsid w:val="00153CEA"/>
    <w:rsid w:val="00155455"/>
    <w:rsid w:val="0016517F"/>
    <w:rsid w:val="00171C84"/>
    <w:rsid w:val="0017307C"/>
    <w:rsid w:val="001A0AF9"/>
    <w:rsid w:val="001A35EB"/>
    <w:rsid w:val="001A4646"/>
    <w:rsid w:val="001D083D"/>
    <w:rsid w:val="001D7AE4"/>
    <w:rsid w:val="001E2057"/>
    <w:rsid w:val="001F674A"/>
    <w:rsid w:val="002045FD"/>
    <w:rsid w:val="00215F9B"/>
    <w:rsid w:val="0026681E"/>
    <w:rsid w:val="00267117"/>
    <w:rsid w:val="002677D2"/>
    <w:rsid w:val="00272F4E"/>
    <w:rsid w:val="002736E8"/>
    <w:rsid w:val="00291EA9"/>
    <w:rsid w:val="002930E9"/>
    <w:rsid w:val="002B53F5"/>
    <w:rsid w:val="002D40D3"/>
    <w:rsid w:val="002D7922"/>
    <w:rsid w:val="002E2D79"/>
    <w:rsid w:val="002F68B7"/>
    <w:rsid w:val="00321819"/>
    <w:rsid w:val="003249D0"/>
    <w:rsid w:val="003277F3"/>
    <w:rsid w:val="00334B40"/>
    <w:rsid w:val="0034654E"/>
    <w:rsid w:val="00365E8A"/>
    <w:rsid w:val="0036679F"/>
    <w:rsid w:val="003D3191"/>
    <w:rsid w:val="003E5AEE"/>
    <w:rsid w:val="003F12E2"/>
    <w:rsid w:val="003F5306"/>
    <w:rsid w:val="0040367E"/>
    <w:rsid w:val="00407088"/>
    <w:rsid w:val="004165E8"/>
    <w:rsid w:val="00426176"/>
    <w:rsid w:val="004337D3"/>
    <w:rsid w:val="0045075E"/>
    <w:rsid w:val="004523CF"/>
    <w:rsid w:val="00465CF2"/>
    <w:rsid w:val="00467101"/>
    <w:rsid w:val="004824A4"/>
    <w:rsid w:val="004878C0"/>
    <w:rsid w:val="00491280"/>
    <w:rsid w:val="00491E86"/>
    <w:rsid w:val="004921AA"/>
    <w:rsid w:val="004A1400"/>
    <w:rsid w:val="004B328F"/>
    <w:rsid w:val="004C01F6"/>
    <w:rsid w:val="00501BF9"/>
    <w:rsid w:val="00502962"/>
    <w:rsid w:val="0050685C"/>
    <w:rsid w:val="00507E60"/>
    <w:rsid w:val="00511D29"/>
    <w:rsid w:val="00511D41"/>
    <w:rsid w:val="00533D03"/>
    <w:rsid w:val="00541B91"/>
    <w:rsid w:val="005468F7"/>
    <w:rsid w:val="00551D0B"/>
    <w:rsid w:val="00562EA7"/>
    <w:rsid w:val="00566D36"/>
    <w:rsid w:val="00577024"/>
    <w:rsid w:val="005779BF"/>
    <w:rsid w:val="00591228"/>
    <w:rsid w:val="00594799"/>
    <w:rsid w:val="005A32AB"/>
    <w:rsid w:val="005A6217"/>
    <w:rsid w:val="005B7109"/>
    <w:rsid w:val="005C7C53"/>
    <w:rsid w:val="005E44CC"/>
    <w:rsid w:val="005E4ABE"/>
    <w:rsid w:val="005F641F"/>
    <w:rsid w:val="005F6EFE"/>
    <w:rsid w:val="006274D6"/>
    <w:rsid w:val="006301FD"/>
    <w:rsid w:val="00633653"/>
    <w:rsid w:val="00646E73"/>
    <w:rsid w:val="0065198A"/>
    <w:rsid w:val="00654D0C"/>
    <w:rsid w:val="006648D7"/>
    <w:rsid w:val="00686F01"/>
    <w:rsid w:val="00696BCF"/>
    <w:rsid w:val="006A5449"/>
    <w:rsid w:val="006A65D3"/>
    <w:rsid w:val="006B0C2F"/>
    <w:rsid w:val="006B2DE5"/>
    <w:rsid w:val="006B3380"/>
    <w:rsid w:val="006B7680"/>
    <w:rsid w:val="006B7DB8"/>
    <w:rsid w:val="006F37F6"/>
    <w:rsid w:val="007033FB"/>
    <w:rsid w:val="00715009"/>
    <w:rsid w:val="00717F59"/>
    <w:rsid w:val="00724074"/>
    <w:rsid w:val="007307B2"/>
    <w:rsid w:val="00730C20"/>
    <w:rsid w:val="00740C57"/>
    <w:rsid w:val="00755284"/>
    <w:rsid w:val="00756377"/>
    <w:rsid w:val="0076250F"/>
    <w:rsid w:val="007656E1"/>
    <w:rsid w:val="00773EFB"/>
    <w:rsid w:val="007748C6"/>
    <w:rsid w:val="00775105"/>
    <w:rsid w:val="00777B05"/>
    <w:rsid w:val="0078453F"/>
    <w:rsid w:val="00784BA6"/>
    <w:rsid w:val="0079474A"/>
    <w:rsid w:val="007A1249"/>
    <w:rsid w:val="007C7D60"/>
    <w:rsid w:val="007D1A4F"/>
    <w:rsid w:val="00802B54"/>
    <w:rsid w:val="00810386"/>
    <w:rsid w:val="00814F9F"/>
    <w:rsid w:val="00841EFB"/>
    <w:rsid w:val="008426FC"/>
    <w:rsid w:val="00857790"/>
    <w:rsid w:val="00865FD6"/>
    <w:rsid w:val="0087026F"/>
    <w:rsid w:val="008811E7"/>
    <w:rsid w:val="00896072"/>
    <w:rsid w:val="008B12B4"/>
    <w:rsid w:val="008B1DB0"/>
    <w:rsid w:val="008D2401"/>
    <w:rsid w:val="008D49E4"/>
    <w:rsid w:val="008E79F7"/>
    <w:rsid w:val="009025F0"/>
    <w:rsid w:val="00906D5A"/>
    <w:rsid w:val="0091189F"/>
    <w:rsid w:val="0092216D"/>
    <w:rsid w:val="00942E27"/>
    <w:rsid w:val="00945BD3"/>
    <w:rsid w:val="00951821"/>
    <w:rsid w:val="009533F5"/>
    <w:rsid w:val="0096268A"/>
    <w:rsid w:val="00974B6F"/>
    <w:rsid w:val="00975690"/>
    <w:rsid w:val="009925B5"/>
    <w:rsid w:val="009B3160"/>
    <w:rsid w:val="009B3208"/>
    <w:rsid w:val="009B4F3A"/>
    <w:rsid w:val="009D5AC4"/>
    <w:rsid w:val="00A02093"/>
    <w:rsid w:val="00A06B8B"/>
    <w:rsid w:val="00A11B6B"/>
    <w:rsid w:val="00A2519A"/>
    <w:rsid w:val="00A36B04"/>
    <w:rsid w:val="00A42AC5"/>
    <w:rsid w:val="00A47D17"/>
    <w:rsid w:val="00A60C54"/>
    <w:rsid w:val="00A67859"/>
    <w:rsid w:val="00A7439D"/>
    <w:rsid w:val="00A85395"/>
    <w:rsid w:val="00A93747"/>
    <w:rsid w:val="00A9687C"/>
    <w:rsid w:val="00AA46A2"/>
    <w:rsid w:val="00AA5994"/>
    <w:rsid w:val="00AC44A9"/>
    <w:rsid w:val="00AC4862"/>
    <w:rsid w:val="00AD248A"/>
    <w:rsid w:val="00B165DE"/>
    <w:rsid w:val="00B17BAF"/>
    <w:rsid w:val="00B2075F"/>
    <w:rsid w:val="00B37F9F"/>
    <w:rsid w:val="00B55A39"/>
    <w:rsid w:val="00B5688D"/>
    <w:rsid w:val="00B726A5"/>
    <w:rsid w:val="00B72C90"/>
    <w:rsid w:val="00B92B35"/>
    <w:rsid w:val="00BD728C"/>
    <w:rsid w:val="00BE1B53"/>
    <w:rsid w:val="00BE3279"/>
    <w:rsid w:val="00BE4263"/>
    <w:rsid w:val="00BF0D30"/>
    <w:rsid w:val="00C052BB"/>
    <w:rsid w:val="00C14CE6"/>
    <w:rsid w:val="00C27CD3"/>
    <w:rsid w:val="00C40854"/>
    <w:rsid w:val="00C40DC9"/>
    <w:rsid w:val="00C423B2"/>
    <w:rsid w:val="00C44BB7"/>
    <w:rsid w:val="00C514B1"/>
    <w:rsid w:val="00C54B47"/>
    <w:rsid w:val="00C72550"/>
    <w:rsid w:val="00C77EE3"/>
    <w:rsid w:val="00C819ED"/>
    <w:rsid w:val="00CB1280"/>
    <w:rsid w:val="00CB29E8"/>
    <w:rsid w:val="00CB3BCE"/>
    <w:rsid w:val="00CF725B"/>
    <w:rsid w:val="00CF74B6"/>
    <w:rsid w:val="00D10C1D"/>
    <w:rsid w:val="00D33E22"/>
    <w:rsid w:val="00D372F1"/>
    <w:rsid w:val="00D37F33"/>
    <w:rsid w:val="00D445B8"/>
    <w:rsid w:val="00D516CD"/>
    <w:rsid w:val="00D56F83"/>
    <w:rsid w:val="00D70DB5"/>
    <w:rsid w:val="00D77C9F"/>
    <w:rsid w:val="00DA319F"/>
    <w:rsid w:val="00DB2032"/>
    <w:rsid w:val="00DB2BE1"/>
    <w:rsid w:val="00DC21F9"/>
    <w:rsid w:val="00DE74F0"/>
    <w:rsid w:val="00E00009"/>
    <w:rsid w:val="00E047E4"/>
    <w:rsid w:val="00E20112"/>
    <w:rsid w:val="00E20B68"/>
    <w:rsid w:val="00E262CD"/>
    <w:rsid w:val="00E37C0F"/>
    <w:rsid w:val="00E43ABD"/>
    <w:rsid w:val="00E46699"/>
    <w:rsid w:val="00E51A6F"/>
    <w:rsid w:val="00E65649"/>
    <w:rsid w:val="00E76B54"/>
    <w:rsid w:val="00E7736C"/>
    <w:rsid w:val="00E81DF9"/>
    <w:rsid w:val="00E84710"/>
    <w:rsid w:val="00E87380"/>
    <w:rsid w:val="00E876D1"/>
    <w:rsid w:val="00E87DA3"/>
    <w:rsid w:val="00EA3CC5"/>
    <w:rsid w:val="00EA63F5"/>
    <w:rsid w:val="00EE00AD"/>
    <w:rsid w:val="00EE1F99"/>
    <w:rsid w:val="00EE38B3"/>
    <w:rsid w:val="00F10841"/>
    <w:rsid w:val="00F20570"/>
    <w:rsid w:val="00F24647"/>
    <w:rsid w:val="00F267D4"/>
    <w:rsid w:val="00F45165"/>
    <w:rsid w:val="00F45575"/>
    <w:rsid w:val="00F55BAD"/>
    <w:rsid w:val="00F619BD"/>
    <w:rsid w:val="00F6491C"/>
    <w:rsid w:val="00F80461"/>
    <w:rsid w:val="00F9189B"/>
    <w:rsid w:val="00FA30C3"/>
    <w:rsid w:val="00FA4B9E"/>
    <w:rsid w:val="00FA7061"/>
    <w:rsid w:val="00FD279C"/>
    <w:rsid w:val="00FE43E3"/>
    <w:rsid w:val="00FF36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page number" w:uiPriority="0"/>
    <w:lsdException w:name="List Number"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78453F"/>
  </w:style>
  <w:style w:type="paragraph" w:styleId="Virsraksts1">
    <w:name w:val="heading 1"/>
    <w:basedOn w:val="Parasts"/>
    <w:next w:val="Parasts"/>
    <w:link w:val="Virsraksts1Rakstz"/>
    <w:qFormat/>
    <w:rsid w:val="00E43A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link w:val="Virsraksts2Rakstz"/>
    <w:qFormat/>
    <w:rsid w:val="00E43ABD"/>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paragraph" w:styleId="Virsraksts3">
    <w:name w:val="heading 3"/>
    <w:basedOn w:val="Parasts"/>
    <w:next w:val="Parasts"/>
    <w:link w:val="Virsraksts3Rakstz"/>
    <w:qFormat/>
    <w:rsid w:val="00E43ABD"/>
    <w:pPr>
      <w:keepNext/>
      <w:spacing w:after="0" w:line="240" w:lineRule="auto"/>
      <w:jc w:val="center"/>
      <w:outlineLvl w:val="2"/>
    </w:pPr>
    <w:rPr>
      <w:rFonts w:ascii="Times New Roman" w:eastAsia="Times New Roman" w:hAnsi="Times New Roman" w:cs="Times New Roman"/>
      <w:b/>
      <w:bCs/>
      <w:sz w:val="28"/>
      <w:szCs w:val="20"/>
    </w:rPr>
  </w:style>
  <w:style w:type="paragraph" w:styleId="Virsraksts9">
    <w:name w:val="heading 9"/>
    <w:basedOn w:val="Parasts"/>
    <w:next w:val="Parasts"/>
    <w:link w:val="Virsraksts9Rakstz"/>
    <w:qFormat/>
    <w:rsid w:val="00E43ABD"/>
    <w:pPr>
      <w:keepNext/>
      <w:spacing w:before="1800" w:after="0" w:line="240" w:lineRule="auto"/>
      <w:jc w:val="center"/>
      <w:outlineLvl w:val="8"/>
    </w:pPr>
    <w:rPr>
      <w:rFonts w:ascii="Times New Roman" w:eastAsia="Calibri" w:hAnsi="Times New Roman" w:cs="Times New Roman"/>
      <w:sz w:val="28"/>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43ABD"/>
    <w:rPr>
      <w:rFonts w:asciiTheme="majorHAnsi" w:eastAsiaTheme="majorEastAsia" w:hAnsiTheme="majorHAnsi" w:cstheme="majorBidi"/>
      <w:b/>
      <w:bCs/>
      <w:color w:val="365F91" w:themeColor="accent1" w:themeShade="BF"/>
      <w:sz w:val="28"/>
      <w:szCs w:val="28"/>
    </w:rPr>
  </w:style>
  <w:style w:type="character" w:customStyle="1" w:styleId="Virsraksts2Rakstz">
    <w:name w:val="Virsraksts 2 Rakstz."/>
    <w:basedOn w:val="Noklusjumarindkopasfonts"/>
    <w:link w:val="Virsraksts2"/>
    <w:rsid w:val="00E43ABD"/>
    <w:rPr>
      <w:rFonts w:ascii="Times New Roman" w:eastAsia="Times New Roman" w:hAnsi="Times New Roman" w:cs="Times New Roman"/>
      <w:b/>
      <w:bCs/>
      <w:sz w:val="36"/>
      <w:szCs w:val="36"/>
      <w:lang w:eastAsia="lv-LV"/>
    </w:rPr>
  </w:style>
  <w:style w:type="character" w:customStyle="1" w:styleId="Virsraksts3Rakstz">
    <w:name w:val="Virsraksts 3 Rakstz."/>
    <w:basedOn w:val="Noklusjumarindkopasfonts"/>
    <w:link w:val="Virsraksts3"/>
    <w:rsid w:val="00E43ABD"/>
    <w:rPr>
      <w:rFonts w:ascii="Times New Roman" w:eastAsia="Times New Roman" w:hAnsi="Times New Roman" w:cs="Times New Roman"/>
      <w:b/>
      <w:bCs/>
      <w:sz w:val="28"/>
      <w:szCs w:val="20"/>
    </w:rPr>
  </w:style>
  <w:style w:type="character" w:customStyle="1" w:styleId="Virsraksts9Rakstz">
    <w:name w:val="Virsraksts 9 Rakstz."/>
    <w:basedOn w:val="Noklusjumarindkopasfonts"/>
    <w:link w:val="Virsraksts9"/>
    <w:rsid w:val="00E43ABD"/>
    <w:rPr>
      <w:rFonts w:ascii="Times New Roman" w:eastAsia="Calibri" w:hAnsi="Times New Roman" w:cs="Times New Roman"/>
      <w:sz w:val="28"/>
      <w:szCs w:val="24"/>
    </w:rPr>
  </w:style>
  <w:style w:type="numbering" w:customStyle="1" w:styleId="Bezsaraksta1">
    <w:name w:val="Bez saraksta1"/>
    <w:next w:val="Bezsaraksta"/>
    <w:semiHidden/>
    <w:unhideWhenUsed/>
    <w:rsid w:val="00E43ABD"/>
  </w:style>
  <w:style w:type="paragraph" w:styleId="Sarakstarindkopa">
    <w:name w:val="List Paragraph"/>
    <w:basedOn w:val="Parasts"/>
    <w:uiPriority w:val="34"/>
    <w:qFormat/>
    <w:rsid w:val="00E43ABD"/>
    <w:pPr>
      <w:ind w:left="720"/>
      <w:contextualSpacing/>
    </w:pPr>
  </w:style>
  <w:style w:type="paragraph" w:styleId="Kjene">
    <w:name w:val="footer"/>
    <w:basedOn w:val="Parasts"/>
    <w:link w:val="KjeneRakstz"/>
    <w:uiPriority w:val="99"/>
    <w:unhideWhenUsed/>
    <w:rsid w:val="00E43AB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43ABD"/>
  </w:style>
  <w:style w:type="character" w:styleId="Hipersaite">
    <w:name w:val="Hyperlink"/>
    <w:basedOn w:val="Noklusjumarindkopasfonts"/>
    <w:unhideWhenUsed/>
    <w:rsid w:val="00E43ABD"/>
    <w:rPr>
      <w:color w:val="0000FF" w:themeColor="hyperlink"/>
      <w:u w:val="single"/>
    </w:rPr>
  </w:style>
  <w:style w:type="paragraph" w:styleId="Paraststmeklis">
    <w:name w:val="Normal (Web)"/>
    <w:basedOn w:val="Parasts"/>
    <w:rsid w:val="00E43AB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onteksts">
    <w:name w:val="Balloon Text"/>
    <w:basedOn w:val="Parasts"/>
    <w:link w:val="BalontekstsRakstz"/>
    <w:unhideWhenUsed/>
    <w:rsid w:val="00E43ABD"/>
    <w:pPr>
      <w:spacing w:after="0" w:line="240" w:lineRule="auto"/>
    </w:pPr>
    <w:rPr>
      <w:rFonts w:ascii="Tahoma" w:eastAsia="Calibri" w:hAnsi="Tahoma" w:cs="Tahoma"/>
      <w:sz w:val="16"/>
      <w:szCs w:val="16"/>
    </w:rPr>
  </w:style>
  <w:style w:type="character" w:customStyle="1" w:styleId="BalontekstsRakstz">
    <w:name w:val="Balonteksts Rakstz."/>
    <w:basedOn w:val="Noklusjumarindkopasfonts"/>
    <w:link w:val="Balonteksts"/>
    <w:rsid w:val="00E43ABD"/>
    <w:rPr>
      <w:rFonts w:ascii="Tahoma" w:eastAsia="Calibri" w:hAnsi="Tahoma" w:cs="Tahoma"/>
      <w:sz w:val="16"/>
      <w:szCs w:val="16"/>
    </w:rPr>
  </w:style>
  <w:style w:type="table" w:styleId="Reatabula">
    <w:name w:val="Table Grid"/>
    <w:basedOn w:val="Parastatabula"/>
    <w:uiPriority w:val="59"/>
    <w:rsid w:val="00E43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
    <w:name w:val="Bez saraksta11"/>
    <w:next w:val="Bezsaraksta"/>
    <w:uiPriority w:val="99"/>
    <w:semiHidden/>
    <w:unhideWhenUsed/>
    <w:rsid w:val="00E43ABD"/>
  </w:style>
  <w:style w:type="paragraph" w:styleId="Galvene">
    <w:name w:val="header"/>
    <w:basedOn w:val="Parasts"/>
    <w:link w:val="GalveneRakstz"/>
    <w:rsid w:val="00E43ABD"/>
    <w:pPr>
      <w:tabs>
        <w:tab w:val="center" w:pos="4153"/>
        <w:tab w:val="right" w:pos="8306"/>
      </w:tabs>
      <w:suppressAutoHyphens/>
      <w:autoSpaceDN w:val="0"/>
      <w:spacing w:after="0" w:line="240" w:lineRule="auto"/>
      <w:textAlignment w:val="baseline"/>
    </w:pPr>
    <w:rPr>
      <w:rFonts w:ascii="Calibri" w:eastAsia="Calibri" w:hAnsi="Calibri" w:cs="Times New Roman"/>
    </w:rPr>
  </w:style>
  <w:style w:type="character" w:customStyle="1" w:styleId="GalveneRakstz">
    <w:name w:val="Galvene Rakstz."/>
    <w:basedOn w:val="Noklusjumarindkopasfonts"/>
    <w:link w:val="Galvene"/>
    <w:rsid w:val="00E43ABD"/>
    <w:rPr>
      <w:rFonts w:ascii="Calibri" w:eastAsia="Calibri" w:hAnsi="Calibri" w:cs="Times New Roman"/>
    </w:rPr>
  </w:style>
  <w:style w:type="character" w:styleId="Lappusesnumurs">
    <w:name w:val="page number"/>
    <w:basedOn w:val="Noklusjumarindkopasfonts"/>
    <w:rsid w:val="00E43ABD"/>
  </w:style>
  <w:style w:type="table" w:customStyle="1" w:styleId="Reatabula1">
    <w:name w:val="Režģa tabula1"/>
    <w:basedOn w:val="Parastatabula"/>
    <w:next w:val="Reatabula"/>
    <w:uiPriority w:val="59"/>
    <w:rsid w:val="00E43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Noklusjumarindkopasfonts"/>
    <w:rsid w:val="00E43ABD"/>
  </w:style>
  <w:style w:type="paragraph" w:customStyle="1" w:styleId="Char">
    <w:name w:val="Char"/>
    <w:basedOn w:val="Parasts"/>
    <w:rsid w:val="00E43ABD"/>
    <w:pPr>
      <w:spacing w:after="160" w:line="240" w:lineRule="exact"/>
    </w:pPr>
    <w:rPr>
      <w:rFonts w:ascii="Arial" w:eastAsia="Times New Roman" w:hAnsi="Arial" w:cs="Times New Roman"/>
      <w:szCs w:val="24"/>
      <w:lang w:val="en-US"/>
    </w:rPr>
  </w:style>
  <w:style w:type="numbering" w:customStyle="1" w:styleId="Bezsaraksta2">
    <w:name w:val="Bez saraksta2"/>
    <w:next w:val="Bezsaraksta"/>
    <w:semiHidden/>
    <w:rsid w:val="00E43ABD"/>
  </w:style>
  <w:style w:type="table" w:customStyle="1" w:styleId="Reatabula2">
    <w:name w:val="Režģa tabula2"/>
    <w:basedOn w:val="Parastatabula"/>
    <w:next w:val="Reatabula"/>
    <w:rsid w:val="00E43AB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Parasts"/>
    <w:rsid w:val="00E43ABD"/>
    <w:pPr>
      <w:spacing w:before="75" w:after="75" w:line="240" w:lineRule="auto"/>
      <w:ind w:firstLine="375"/>
      <w:jc w:val="both"/>
    </w:pPr>
    <w:rPr>
      <w:rFonts w:ascii="Times New Roman" w:eastAsia="Times New Roman" w:hAnsi="Times New Roman" w:cs="Times New Roman"/>
      <w:sz w:val="24"/>
      <w:szCs w:val="24"/>
    </w:rPr>
  </w:style>
  <w:style w:type="paragraph" w:styleId="Pamatteksts">
    <w:name w:val="Body Text"/>
    <w:basedOn w:val="Parasts"/>
    <w:link w:val="PamattekstsRakstz"/>
    <w:rsid w:val="00E43ABD"/>
    <w:pPr>
      <w:spacing w:after="0" w:line="240" w:lineRule="auto"/>
      <w:jc w:val="both"/>
    </w:pPr>
    <w:rPr>
      <w:rFonts w:ascii="Arial" w:eastAsia="Times New Roman" w:hAnsi="Arial" w:cs="Times New Roman"/>
      <w:szCs w:val="20"/>
    </w:rPr>
  </w:style>
  <w:style w:type="character" w:customStyle="1" w:styleId="PamattekstsRakstz">
    <w:name w:val="Pamatteksts Rakstz."/>
    <w:basedOn w:val="Noklusjumarindkopasfonts"/>
    <w:link w:val="Pamatteksts"/>
    <w:rsid w:val="00E43ABD"/>
    <w:rPr>
      <w:rFonts w:ascii="Arial" w:eastAsia="Times New Roman" w:hAnsi="Arial" w:cs="Times New Roman"/>
      <w:szCs w:val="20"/>
    </w:rPr>
  </w:style>
  <w:style w:type="paragraph" w:styleId="Pamatteksts3">
    <w:name w:val="Body Text 3"/>
    <w:basedOn w:val="Parasts"/>
    <w:link w:val="Pamatteksts3Rakstz"/>
    <w:rsid w:val="00E43ABD"/>
    <w:pPr>
      <w:spacing w:after="120" w:line="240" w:lineRule="auto"/>
    </w:pPr>
    <w:rPr>
      <w:rFonts w:ascii="Times New Roman" w:eastAsia="Times New Roman" w:hAnsi="Times New Roman" w:cs="Times New Roman"/>
      <w:sz w:val="16"/>
      <w:szCs w:val="16"/>
    </w:rPr>
  </w:style>
  <w:style w:type="character" w:customStyle="1" w:styleId="Pamatteksts3Rakstz">
    <w:name w:val="Pamatteksts 3 Rakstz."/>
    <w:basedOn w:val="Noklusjumarindkopasfonts"/>
    <w:link w:val="Pamatteksts3"/>
    <w:rsid w:val="00E43ABD"/>
    <w:rPr>
      <w:rFonts w:ascii="Times New Roman" w:eastAsia="Times New Roman" w:hAnsi="Times New Roman" w:cs="Times New Roman"/>
      <w:sz w:val="16"/>
      <w:szCs w:val="16"/>
    </w:rPr>
  </w:style>
  <w:style w:type="paragraph" w:customStyle="1" w:styleId="Normal1">
    <w:name w:val="Normal1"/>
    <w:basedOn w:val="Parasts"/>
    <w:rsid w:val="00E43ABD"/>
    <w:pPr>
      <w:spacing w:after="0" w:line="240" w:lineRule="auto"/>
      <w:ind w:firstLine="170"/>
      <w:jc w:val="both"/>
    </w:pPr>
    <w:rPr>
      <w:rFonts w:ascii="Times New Roman BaltRim" w:eastAsia="Times New Roman" w:hAnsi="Times New Roman BaltRim" w:cs="Times New Roman"/>
      <w:sz w:val="24"/>
      <w:szCs w:val="20"/>
      <w:lang w:val="en-GB"/>
    </w:rPr>
  </w:style>
  <w:style w:type="paragraph" w:customStyle="1" w:styleId="Nosaukum2">
    <w:name w:val="Nosaukum 2"/>
    <w:basedOn w:val="Normal1"/>
    <w:next w:val="Normal1"/>
    <w:rsid w:val="00E43ABD"/>
    <w:pPr>
      <w:spacing w:before="240"/>
      <w:ind w:firstLine="0"/>
      <w:jc w:val="center"/>
    </w:pPr>
    <w:rPr>
      <w:b/>
      <w:sz w:val="28"/>
    </w:rPr>
  </w:style>
  <w:style w:type="paragraph" w:styleId="Pamattekstsaratkpi">
    <w:name w:val="Body Text Indent"/>
    <w:basedOn w:val="Parasts"/>
    <w:link w:val="PamattekstsaratkpiRakstz"/>
    <w:rsid w:val="00E43ABD"/>
    <w:pPr>
      <w:spacing w:after="120" w:line="240" w:lineRule="auto"/>
      <w:ind w:left="283"/>
    </w:pPr>
    <w:rPr>
      <w:rFonts w:ascii="Times New Roman" w:eastAsia="Times New Roman" w:hAnsi="Times New Roman" w:cs="Times New Roman"/>
      <w:sz w:val="24"/>
      <w:szCs w:val="24"/>
      <w:lang w:eastAsia="lv-LV"/>
    </w:rPr>
  </w:style>
  <w:style w:type="character" w:customStyle="1" w:styleId="PamattekstsaratkpiRakstz">
    <w:name w:val="Pamatteksts ar atkāpi Rakstz."/>
    <w:basedOn w:val="Noklusjumarindkopasfonts"/>
    <w:link w:val="Pamattekstsaratkpi"/>
    <w:rsid w:val="00E43ABD"/>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E43ABD"/>
    <w:pPr>
      <w:spacing w:after="120" w:line="480" w:lineRule="auto"/>
    </w:pPr>
    <w:rPr>
      <w:rFonts w:ascii="Times New Roman" w:eastAsia="Times New Roman" w:hAnsi="Times New Roman" w:cs="Times New Roman"/>
      <w:sz w:val="24"/>
      <w:szCs w:val="24"/>
      <w:lang w:eastAsia="lv-LV"/>
    </w:rPr>
  </w:style>
  <w:style w:type="character" w:customStyle="1" w:styleId="Pamatteksts2Rakstz">
    <w:name w:val="Pamatteksts 2 Rakstz."/>
    <w:basedOn w:val="Noklusjumarindkopasfonts"/>
    <w:link w:val="Pamatteksts2"/>
    <w:rsid w:val="00E43ABD"/>
    <w:rPr>
      <w:rFonts w:ascii="Times New Roman" w:eastAsia="Times New Roman" w:hAnsi="Times New Roman" w:cs="Times New Roman"/>
      <w:sz w:val="24"/>
      <w:szCs w:val="24"/>
      <w:lang w:eastAsia="lv-LV"/>
    </w:rPr>
  </w:style>
  <w:style w:type="paragraph" w:styleId="Pamattekstaatkpe2">
    <w:name w:val="Body Text Indent 2"/>
    <w:basedOn w:val="Parasts"/>
    <w:link w:val="Pamattekstaatkpe2Rakstz"/>
    <w:rsid w:val="00E43ABD"/>
    <w:pPr>
      <w:spacing w:after="120" w:line="480" w:lineRule="auto"/>
      <w:ind w:left="283"/>
    </w:pPr>
    <w:rPr>
      <w:rFonts w:ascii="Times New Roman" w:eastAsia="Times New Roman" w:hAnsi="Times New Roman" w:cs="Times New Roman"/>
      <w:sz w:val="24"/>
      <w:szCs w:val="24"/>
      <w:lang w:eastAsia="lv-LV"/>
    </w:rPr>
  </w:style>
  <w:style w:type="character" w:customStyle="1" w:styleId="Pamattekstaatkpe2Rakstz">
    <w:name w:val="Pamatteksta atkāpe 2 Rakstz."/>
    <w:basedOn w:val="Noklusjumarindkopasfonts"/>
    <w:link w:val="Pamattekstaatkpe2"/>
    <w:rsid w:val="00E43ABD"/>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E43ABD"/>
    <w:rPr>
      <w:b/>
      <w:bCs/>
    </w:rPr>
  </w:style>
  <w:style w:type="paragraph" w:styleId="Vresteksts">
    <w:name w:val="footnote text"/>
    <w:basedOn w:val="Parasts"/>
    <w:link w:val="VrestekstsRakstz"/>
    <w:semiHidden/>
    <w:rsid w:val="00E43ABD"/>
    <w:pPr>
      <w:spacing w:after="0" w:line="240" w:lineRule="auto"/>
    </w:pPr>
    <w:rPr>
      <w:rFonts w:ascii="Times New Roman" w:eastAsia="Times New Roman" w:hAnsi="Times New Roman" w:cs="Times New Roman"/>
      <w:sz w:val="20"/>
      <w:szCs w:val="20"/>
      <w:lang w:val="en-US"/>
    </w:rPr>
  </w:style>
  <w:style w:type="character" w:customStyle="1" w:styleId="VrestekstsRakstz">
    <w:name w:val="Vēres teksts Rakstz."/>
    <w:basedOn w:val="Noklusjumarindkopasfonts"/>
    <w:link w:val="Vresteksts"/>
    <w:semiHidden/>
    <w:rsid w:val="00E43ABD"/>
    <w:rPr>
      <w:rFonts w:ascii="Times New Roman" w:eastAsia="Times New Roman" w:hAnsi="Times New Roman" w:cs="Times New Roman"/>
      <w:sz w:val="20"/>
      <w:szCs w:val="20"/>
      <w:lang w:val="en-US"/>
    </w:rPr>
  </w:style>
  <w:style w:type="character" w:customStyle="1" w:styleId="descr">
    <w:name w:val="descr"/>
    <w:basedOn w:val="Noklusjumarindkopasfonts"/>
    <w:rsid w:val="00E43ABD"/>
  </w:style>
  <w:style w:type="character" w:customStyle="1" w:styleId="shorttext">
    <w:name w:val="short_text"/>
    <w:basedOn w:val="Noklusjumarindkopasfonts"/>
    <w:rsid w:val="00E43ABD"/>
  </w:style>
  <w:style w:type="paragraph" w:styleId="Nosaukums">
    <w:name w:val="Title"/>
    <w:basedOn w:val="Parasts"/>
    <w:link w:val="NosaukumsRakstz"/>
    <w:qFormat/>
    <w:rsid w:val="00E43ABD"/>
    <w:pPr>
      <w:spacing w:after="0" w:line="240" w:lineRule="auto"/>
      <w:jc w:val="center"/>
      <w:outlineLvl w:val="0"/>
    </w:pPr>
    <w:rPr>
      <w:rFonts w:ascii="Times New Roman" w:eastAsia="Times New Roman" w:hAnsi="Times New Roman" w:cs="Times New Roman"/>
      <w:b/>
      <w:sz w:val="28"/>
      <w:szCs w:val="24"/>
      <w:lang w:val="en-US"/>
    </w:rPr>
  </w:style>
  <w:style w:type="character" w:customStyle="1" w:styleId="NosaukumsRakstz">
    <w:name w:val="Nosaukums Rakstz."/>
    <w:basedOn w:val="Noklusjumarindkopasfonts"/>
    <w:link w:val="Nosaukums"/>
    <w:rsid w:val="00E43ABD"/>
    <w:rPr>
      <w:rFonts w:ascii="Times New Roman" w:eastAsia="Times New Roman" w:hAnsi="Times New Roman" w:cs="Times New Roman"/>
      <w:b/>
      <w:sz w:val="28"/>
      <w:szCs w:val="24"/>
      <w:lang w:val="en-US"/>
    </w:rPr>
  </w:style>
  <w:style w:type="paragraph" w:customStyle="1" w:styleId="produkts">
    <w:name w:val="produkts"/>
    <w:basedOn w:val="Parasts"/>
    <w:rsid w:val="00E43AB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M4">
    <w:name w:val="CM4"/>
    <w:basedOn w:val="Parasts"/>
    <w:next w:val="Parasts"/>
    <w:rsid w:val="00E43ABD"/>
    <w:pPr>
      <w:autoSpaceDE w:val="0"/>
      <w:autoSpaceDN w:val="0"/>
      <w:adjustRightInd w:val="0"/>
      <w:spacing w:after="0" w:line="240" w:lineRule="auto"/>
    </w:pPr>
    <w:rPr>
      <w:rFonts w:ascii="Times New Roman" w:eastAsia="Times New Roman" w:hAnsi="Times New Roman" w:cs="Times New Roman"/>
      <w:sz w:val="24"/>
      <w:szCs w:val="24"/>
      <w:lang w:eastAsia="lv-LV"/>
    </w:rPr>
  </w:style>
  <w:style w:type="character" w:customStyle="1" w:styleId="leipateksti11px">
    <w:name w:val="leipateksti_11px"/>
    <w:basedOn w:val="Noklusjumarindkopasfonts"/>
    <w:rsid w:val="00E43ABD"/>
  </w:style>
  <w:style w:type="character" w:customStyle="1" w:styleId="st">
    <w:name w:val="st"/>
    <w:basedOn w:val="Noklusjumarindkopasfonts"/>
    <w:rsid w:val="00E43ABD"/>
  </w:style>
  <w:style w:type="character" w:styleId="Izclums">
    <w:name w:val="Emphasis"/>
    <w:basedOn w:val="Noklusjumarindkopasfonts"/>
    <w:uiPriority w:val="20"/>
    <w:qFormat/>
    <w:rsid w:val="00E43ABD"/>
    <w:rPr>
      <w:i/>
      <w:iCs/>
    </w:rPr>
  </w:style>
  <w:style w:type="paragraph" w:customStyle="1" w:styleId="tv213">
    <w:name w:val="tv213"/>
    <w:basedOn w:val="Parasts"/>
    <w:rsid w:val="00E43ABD"/>
    <w:pPr>
      <w:spacing w:before="100" w:beforeAutospacing="1" w:after="100" w:afterAutospacing="1" w:line="240" w:lineRule="auto"/>
    </w:pPr>
    <w:rPr>
      <w:rFonts w:ascii="Times New Roman" w:eastAsia="Times New Roman" w:hAnsi="Times New Roman" w:cs="Times New Roman"/>
      <w:sz w:val="24"/>
      <w:szCs w:val="24"/>
      <w:lang w:eastAsia="lv-LV"/>
    </w:rPr>
  </w:style>
  <w:style w:type="numbering" w:customStyle="1" w:styleId="Bezsaraksta111">
    <w:name w:val="Bez saraksta111"/>
    <w:next w:val="Bezsaraksta"/>
    <w:semiHidden/>
    <w:rsid w:val="00E43ABD"/>
  </w:style>
  <w:style w:type="paragraph" w:customStyle="1" w:styleId="Subtitle1">
    <w:name w:val="Subtitle1"/>
    <w:next w:val="Parasts"/>
    <w:rsid w:val="00E43ABD"/>
    <w:pPr>
      <w:spacing w:after="60" w:line="240" w:lineRule="auto"/>
      <w:jc w:val="center"/>
    </w:pPr>
    <w:rPr>
      <w:rFonts w:ascii="Cambria" w:eastAsia="ヒラギノ角ゴ Pro W3" w:hAnsi="Cambria" w:cs="Times New Roman"/>
      <w:color w:val="000000"/>
      <w:sz w:val="24"/>
      <w:szCs w:val="20"/>
      <w:lang w:eastAsia="lv-LV"/>
    </w:rPr>
  </w:style>
  <w:style w:type="paragraph" w:customStyle="1" w:styleId="Tabletext">
    <w:name w:val="Table text"/>
    <w:link w:val="TabletextChar"/>
    <w:rsid w:val="00E43ABD"/>
    <w:pPr>
      <w:spacing w:before="40" w:after="40" w:line="240" w:lineRule="auto"/>
    </w:pPr>
    <w:rPr>
      <w:rFonts w:ascii="Times New Roman" w:eastAsia="ヒラギノ角ゴ Pro W3" w:hAnsi="Times New Roman" w:cs="Times New Roman"/>
      <w:color w:val="000000"/>
      <w:sz w:val="20"/>
      <w:szCs w:val="20"/>
      <w:lang w:eastAsia="lv-LV"/>
    </w:rPr>
  </w:style>
  <w:style w:type="character" w:customStyle="1" w:styleId="TabletextChar">
    <w:name w:val="Table text Char"/>
    <w:link w:val="Tabletext"/>
    <w:locked/>
    <w:rsid w:val="00E43ABD"/>
    <w:rPr>
      <w:rFonts w:ascii="Times New Roman" w:eastAsia="ヒラギノ角ゴ Pro W3" w:hAnsi="Times New Roman" w:cs="Times New Roman"/>
      <w:color w:val="000000"/>
      <w:sz w:val="20"/>
      <w:szCs w:val="20"/>
      <w:lang w:eastAsia="lv-LV"/>
    </w:rPr>
  </w:style>
  <w:style w:type="paragraph" w:customStyle="1" w:styleId="CommentText1">
    <w:name w:val="Comment Text1"/>
    <w:rsid w:val="00E43ABD"/>
    <w:pPr>
      <w:spacing w:after="0" w:line="240" w:lineRule="auto"/>
    </w:pPr>
    <w:rPr>
      <w:rFonts w:ascii="Calibri" w:eastAsia="ヒラギノ角ゴ Pro W3" w:hAnsi="Calibri" w:cs="Times New Roman"/>
      <w:color w:val="000000"/>
      <w:sz w:val="20"/>
      <w:szCs w:val="20"/>
      <w:lang w:eastAsia="lv-LV"/>
    </w:rPr>
  </w:style>
  <w:style w:type="paragraph" w:styleId="Komentrateksts">
    <w:name w:val="annotation text"/>
    <w:basedOn w:val="Parasts"/>
    <w:link w:val="KomentratekstsRakstz"/>
    <w:rsid w:val="00E43ABD"/>
    <w:pPr>
      <w:spacing w:after="0" w:line="240" w:lineRule="auto"/>
    </w:pPr>
    <w:rPr>
      <w:rFonts w:ascii="Times New Roman" w:eastAsia="Times New Roman" w:hAnsi="Times New Roman" w:cs="Times New Roman"/>
      <w:sz w:val="20"/>
      <w:szCs w:val="20"/>
      <w:lang w:val="en-GB"/>
    </w:rPr>
  </w:style>
  <w:style w:type="character" w:customStyle="1" w:styleId="KomentratekstsRakstz">
    <w:name w:val="Komentāra teksts Rakstz."/>
    <w:basedOn w:val="Noklusjumarindkopasfonts"/>
    <w:link w:val="Komentrateksts"/>
    <w:rsid w:val="00E43ABD"/>
    <w:rPr>
      <w:rFonts w:ascii="Times New Roman" w:eastAsia="Times New Roman" w:hAnsi="Times New Roman" w:cs="Times New Roman"/>
      <w:sz w:val="20"/>
      <w:szCs w:val="20"/>
      <w:lang w:val="en-GB"/>
    </w:rPr>
  </w:style>
  <w:style w:type="paragraph" w:styleId="Sarakstanumurs">
    <w:name w:val="List Number"/>
    <w:next w:val="Sarakstanumurs2"/>
    <w:rsid w:val="00E43ABD"/>
    <w:pPr>
      <w:keepNext/>
      <w:numPr>
        <w:numId w:val="1"/>
      </w:numPr>
      <w:spacing w:before="360" w:after="120" w:line="240" w:lineRule="auto"/>
    </w:pPr>
    <w:rPr>
      <w:rFonts w:ascii="Zurich Win95BT" w:eastAsia="Times New Roman" w:hAnsi="Zurich Win95BT" w:cs="Times New Roman"/>
      <w:b/>
      <w:caps/>
      <w:noProof/>
      <w:sz w:val="20"/>
      <w:szCs w:val="20"/>
      <w:u w:val="single"/>
      <w:lang w:val="en-GB"/>
    </w:rPr>
  </w:style>
  <w:style w:type="paragraph" w:styleId="Sarakstanumurs2">
    <w:name w:val="List Number 2"/>
    <w:basedOn w:val="Parasts"/>
    <w:rsid w:val="00E43ABD"/>
    <w:pPr>
      <w:numPr>
        <w:ilvl w:val="1"/>
        <w:numId w:val="1"/>
      </w:numPr>
      <w:spacing w:before="120" w:after="0" w:line="360" w:lineRule="auto"/>
      <w:ind w:right="-851"/>
      <w:jc w:val="both"/>
    </w:pPr>
    <w:rPr>
      <w:rFonts w:ascii="Zurich Win95BT" w:eastAsia="Times New Roman" w:hAnsi="Zurich Win95BT" w:cs="Times New Roman"/>
      <w:sz w:val="20"/>
      <w:szCs w:val="20"/>
    </w:rPr>
  </w:style>
  <w:style w:type="paragraph" w:styleId="Sarakstanumurs3">
    <w:name w:val="List Number 3"/>
    <w:basedOn w:val="Parasts"/>
    <w:rsid w:val="00E43ABD"/>
    <w:pPr>
      <w:numPr>
        <w:ilvl w:val="2"/>
        <w:numId w:val="1"/>
      </w:numPr>
      <w:spacing w:after="0" w:line="360" w:lineRule="auto"/>
      <w:ind w:right="-851"/>
      <w:jc w:val="both"/>
    </w:pPr>
    <w:rPr>
      <w:rFonts w:ascii="Zurich Win95BT" w:eastAsia="Times New Roman" w:hAnsi="Zurich Win95BT" w:cs="Times New Roman"/>
      <w:sz w:val="20"/>
      <w:szCs w:val="20"/>
      <w:lang w:val="en-US"/>
    </w:rPr>
  </w:style>
  <w:style w:type="paragraph" w:customStyle="1" w:styleId="Stils1">
    <w:name w:val="Stils1"/>
    <w:basedOn w:val="Parasts"/>
    <w:rsid w:val="00E43ABD"/>
    <w:pPr>
      <w:numPr>
        <w:numId w:val="2"/>
      </w:numPr>
      <w:spacing w:after="0" w:line="240" w:lineRule="auto"/>
    </w:pPr>
    <w:rPr>
      <w:rFonts w:ascii="Times New Roman" w:eastAsia="Times New Roman" w:hAnsi="Times New Roman" w:cs="Times New Roman"/>
      <w:sz w:val="24"/>
      <w:szCs w:val="24"/>
    </w:rPr>
  </w:style>
  <w:style w:type="paragraph" w:styleId="Pamattekstaatkpe3">
    <w:name w:val="Body Text Indent 3"/>
    <w:basedOn w:val="Parasts"/>
    <w:link w:val="Pamattekstaatkpe3Rakstz"/>
    <w:rsid w:val="00E43ABD"/>
    <w:pPr>
      <w:spacing w:after="120" w:line="240" w:lineRule="auto"/>
      <w:ind w:left="283"/>
    </w:pPr>
    <w:rPr>
      <w:rFonts w:ascii="Times New Roman" w:eastAsia="Times New Roman" w:hAnsi="Times New Roman" w:cs="Times New Roman"/>
      <w:sz w:val="16"/>
      <w:szCs w:val="16"/>
    </w:rPr>
  </w:style>
  <w:style w:type="character" w:customStyle="1" w:styleId="Pamattekstaatkpe3Rakstz">
    <w:name w:val="Pamatteksta atkāpe 3 Rakstz."/>
    <w:basedOn w:val="Noklusjumarindkopasfonts"/>
    <w:link w:val="Pamattekstaatkpe3"/>
    <w:rsid w:val="00E43ABD"/>
    <w:rPr>
      <w:rFonts w:ascii="Times New Roman" w:eastAsia="Times New Roman" w:hAnsi="Times New Roman" w:cs="Times New Roman"/>
      <w:sz w:val="16"/>
      <w:szCs w:val="16"/>
    </w:rPr>
  </w:style>
  <w:style w:type="paragraph" w:customStyle="1" w:styleId="naisnod">
    <w:name w:val="naisnod"/>
    <w:basedOn w:val="Parasts"/>
    <w:rsid w:val="00E43ABD"/>
    <w:pPr>
      <w:spacing w:before="100" w:beforeAutospacing="1" w:after="100" w:afterAutospacing="1" w:line="240" w:lineRule="auto"/>
      <w:jc w:val="center"/>
    </w:pPr>
    <w:rPr>
      <w:rFonts w:ascii="Times New Roman" w:eastAsia="Arial Unicode MS" w:hAnsi="Times New Roman" w:cs="Times New Roman"/>
      <w:b/>
      <w:bCs/>
      <w:sz w:val="24"/>
      <w:szCs w:val="24"/>
      <w:lang w:val="en-GB"/>
    </w:rPr>
  </w:style>
  <w:style w:type="paragraph" w:customStyle="1" w:styleId="Sarakstarindkopa1">
    <w:name w:val="Saraksta rindkopa1"/>
    <w:basedOn w:val="Parasts"/>
    <w:qFormat/>
    <w:rsid w:val="00E43ABD"/>
    <w:pPr>
      <w:spacing w:after="120" w:line="240" w:lineRule="auto"/>
      <w:ind w:left="720"/>
      <w:contextualSpacing/>
      <w:jc w:val="both"/>
    </w:pPr>
    <w:rPr>
      <w:rFonts w:ascii="Candara" w:eastAsia="Candara" w:hAnsi="Candara" w:cs="Times New Roman"/>
      <w:sz w:val="20"/>
      <w:szCs w:val="18"/>
      <w:lang w:bidi="en-US"/>
    </w:rPr>
  </w:style>
  <w:style w:type="paragraph" w:customStyle="1" w:styleId="ColorfulList-Accent11">
    <w:name w:val="Colorful List - Accent 11"/>
    <w:basedOn w:val="Parasts"/>
    <w:qFormat/>
    <w:rsid w:val="00E43ABD"/>
    <w:pPr>
      <w:widowControl w:val="0"/>
      <w:suppressAutoHyphens/>
      <w:spacing w:after="0" w:line="240" w:lineRule="auto"/>
      <w:ind w:left="720"/>
    </w:pPr>
    <w:rPr>
      <w:rFonts w:ascii="Times New Roman" w:eastAsia="Arial Unicode MS" w:hAnsi="Times New Roman" w:cs="Times New Roman"/>
      <w:kern w:val="1"/>
      <w:sz w:val="24"/>
      <w:szCs w:val="24"/>
    </w:rPr>
  </w:style>
  <w:style w:type="character" w:styleId="Komentraatsauce">
    <w:name w:val="annotation reference"/>
    <w:uiPriority w:val="99"/>
    <w:semiHidden/>
    <w:rsid w:val="00E43ABD"/>
    <w:rPr>
      <w:sz w:val="16"/>
      <w:szCs w:val="16"/>
    </w:rPr>
  </w:style>
  <w:style w:type="paragraph" w:styleId="Komentratma">
    <w:name w:val="annotation subject"/>
    <w:basedOn w:val="Komentrateksts"/>
    <w:next w:val="Komentrateksts"/>
    <w:link w:val="KomentratmaRakstz"/>
    <w:uiPriority w:val="99"/>
    <w:semiHidden/>
    <w:rsid w:val="00E43ABD"/>
    <w:rPr>
      <w:b/>
      <w:bCs/>
      <w:lang w:val="lv-LV"/>
    </w:rPr>
  </w:style>
  <w:style w:type="character" w:customStyle="1" w:styleId="KomentratmaRakstz">
    <w:name w:val="Komentāra tēma Rakstz."/>
    <w:basedOn w:val="KomentratekstsRakstz"/>
    <w:link w:val="Komentratma"/>
    <w:uiPriority w:val="99"/>
    <w:semiHidden/>
    <w:rsid w:val="00E43ABD"/>
    <w:rPr>
      <w:rFonts w:ascii="Times New Roman" w:eastAsia="Times New Roman" w:hAnsi="Times New Roman" w:cs="Times New Roman"/>
      <w:b/>
      <w:bCs/>
      <w:sz w:val="20"/>
      <w:szCs w:val="20"/>
      <w:lang w:val="en-GB"/>
    </w:rPr>
  </w:style>
  <w:style w:type="table" w:customStyle="1" w:styleId="Reatabula3">
    <w:name w:val="Režģa tabula3"/>
    <w:basedOn w:val="Parastatabula"/>
    <w:next w:val="Reatabula"/>
    <w:rsid w:val="00D33E2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rsid w:val="001A4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6A65D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page number" w:uiPriority="0"/>
    <w:lsdException w:name="List Number"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78453F"/>
  </w:style>
  <w:style w:type="paragraph" w:styleId="Virsraksts1">
    <w:name w:val="heading 1"/>
    <w:basedOn w:val="Parasts"/>
    <w:next w:val="Parasts"/>
    <w:link w:val="Virsraksts1Rakstz"/>
    <w:qFormat/>
    <w:rsid w:val="00E43A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link w:val="Virsraksts2Rakstz"/>
    <w:qFormat/>
    <w:rsid w:val="00E43ABD"/>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paragraph" w:styleId="Virsraksts3">
    <w:name w:val="heading 3"/>
    <w:basedOn w:val="Parasts"/>
    <w:next w:val="Parasts"/>
    <w:link w:val="Virsraksts3Rakstz"/>
    <w:qFormat/>
    <w:rsid w:val="00E43ABD"/>
    <w:pPr>
      <w:keepNext/>
      <w:spacing w:after="0" w:line="240" w:lineRule="auto"/>
      <w:jc w:val="center"/>
      <w:outlineLvl w:val="2"/>
    </w:pPr>
    <w:rPr>
      <w:rFonts w:ascii="Times New Roman" w:eastAsia="Times New Roman" w:hAnsi="Times New Roman" w:cs="Times New Roman"/>
      <w:b/>
      <w:bCs/>
      <w:sz w:val="28"/>
      <w:szCs w:val="20"/>
    </w:rPr>
  </w:style>
  <w:style w:type="paragraph" w:styleId="Virsraksts9">
    <w:name w:val="heading 9"/>
    <w:basedOn w:val="Parasts"/>
    <w:next w:val="Parasts"/>
    <w:link w:val="Virsraksts9Rakstz"/>
    <w:qFormat/>
    <w:rsid w:val="00E43ABD"/>
    <w:pPr>
      <w:keepNext/>
      <w:spacing w:before="1800" w:after="0" w:line="240" w:lineRule="auto"/>
      <w:jc w:val="center"/>
      <w:outlineLvl w:val="8"/>
    </w:pPr>
    <w:rPr>
      <w:rFonts w:ascii="Times New Roman" w:eastAsia="Calibri" w:hAnsi="Times New Roman" w:cs="Times New Roman"/>
      <w:sz w:val="28"/>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43ABD"/>
    <w:rPr>
      <w:rFonts w:asciiTheme="majorHAnsi" w:eastAsiaTheme="majorEastAsia" w:hAnsiTheme="majorHAnsi" w:cstheme="majorBidi"/>
      <w:b/>
      <w:bCs/>
      <w:color w:val="365F91" w:themeColor="accent1" w:themeShade="BF"/>
      <w:sz w:val="28"/>
      <w:szCs w:val="28"/>
    </w:rPr>
  </w:style>
  <w:style w:type="character" w:customStyle="1" w:styleId="Virsraksts2Rakstz">
    <w:name w:val="Virsraksts 2 Rakstz."/>
    <w:basedOn w:val="Noklusjumarindkopasfonts"/>
    <w:link w:val="Virsraksts2"/>
    <w:rsid w:val="00E43ABD"/>
    <w:rPr>
      <w:rFonts w:ascii="Times New Roman" w:eastAsia="Times New Roman" w:hAnsi="Times New Roman" w:cs="Times New Roman"/>
      <w:b/>
      <w:bCs/>
      <w:sz w:val="36"/>
      <w:szCs w:val="36"/>
      <w:lang w:eastAsia="lv-LV"/>
    </w:rPr>
  </w:style>
  <w:style w:type="character" w:customStyle="1" w:styleId="Virsraksts3Rakstz">
    <w:name w:val="Virsraksts 3 Rakstz."/>
    <w:basedOn w:val="Noklusjumarindkopasfonts"/>
    <w:link w:val="Virsraksts3"/>
    <w:rsid w:val="00E43ABD"/>
    <w:rPr>
      <w:rFonts w:ascii="Times New Roman" w:eastAsia="Times New Roman" w:hAnsi="Times New Roman" w:cs="Times New Roman"/>
      <w:b/>
      <w:bCs/>
      <w:sz w:val="28"/>
      <w:szCs w:val="20"/>
    </w:rPr>
  </w:style>
  <w:style w:type="character" w:customStyle="1" w:styleId="Virsraksts9Rakstz">
    <w:name w:val="Virsraksts 9 Rakstz."/>
    <w:basedOn w:val="Noklusjumarindkopasfonts"/>
    <w:link w:val="Virsraksts9"/>
    <w:rsid w:val="00E43ABD"/>
    <w:rPr>
      <w:rFonts w:ascii="Times New Roman" w:eastAsia="Calibri" w:hAnsi="Times New Roman" w:cs="Times New Roman"/>
      <w:sz w:val="28"/>
      <w:szCs w:val="24"/>
    </w:rPr>
  </w:style>
  <w:style w:type="numbering" w:customStyle="1" w:styleId="Bezsaraksta1">
    <w:name w:val="Bez saraksta1"/>
    <w:next w:val="Bezsaraksta"/>
    <w:semiHidden/>
    <w:unhideWhenUsed/>
    <w:rsid w:val="00E43ABD"/>
  </w:style>
  <w:style w:type="paragraph" w:styleId="Sarakstarindkopa">
    <w:name w:val="List Paragraph"/>
    <w:basedOn w:val="Parasts"/>
    <w:uiPriority w:val="34"/>
    <w:qFormat/>
    <w:rsid w:val="00E43ABD"/>
    <w:pPr>
      <w:ind w:left="720"/>
      <w:contextualSpacing/>
    </w:pPr>
  </w:style>
  <w:style w:type="paragraph" w:styleId="Kjene">
    <w:name w:val="footer"/>
    <w:basedOn w:val="Parasts"/>
    <w:link w:val="KjeneRakstz"/>
    <w:uiPriority w:val="99"/>
    <w:unhideWhenUsed/>
    <w:rsid w:val="00E43AB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43ABD"/>
  </w:style>
  <w:style w:type="character" w:styleId="Hipersaite">
    <w:name w:val="Hyperlink"/>
    <w:basedOn w:val="Noklusjumarindkopasfonts"/>
    <w:unhideWhenUsed/>
    <w:rsid w:val="00E43ABD"/>
    <w:rPr>
      <w:color w:val="0000FF" w:themeColor="hyperlink"/>
      <w:u w:val="single"/>
    </w:rPr>
  </w:style>
  <w:style w:type="paragraph" w:styleId="Paraststmeklis">
    <w:name w:val="Normal (Web)"/>
    <w:basedOn w:val="Parasts"/>
    <w:rsid w:val="00E43AB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onteksts">
    <w:name w:val="Balloon Text"/>
    <w:basedOn w:val="Parasts"/>
    <w:link w:val="BalontekstsRakstz"/>
    <w:unhideWhenUsed/>
    <w:rsid w:val="00E43ABD"/>
    <w:pPr>
      <w:spacing w:after="0" w:line="240" w:lineRule="auto"/>
    </w:pPr>
    <w:rPr>
      <w:rFonts w:ascii="Tahoma" w:eastAsia="Calibri" w:hAnsi="Tahoma" w:cs="Tahoma"/>
      <w:sz w:val="16"/>
      <w:szCs w:val="16"/>
    </w:rPr>
  </w:style>
  <w:style w:type="character" w:customStyle="1" w:styleId="BalontekstsRakstz">
    <w:name w:val="Balonteksts Rakstz."/>
    <w:basedOn w:val="Noklusjumarindkopasfonts"/>
    <w:link w:val="Balonteksts"/>
    <w:rsid w:val="00E43ABD"/>
    <w:rPr>
      <w:rFonts w:ascii="Tahoma" w:eastAsia="Calibri" w:hAnsi="Tahoma" w:cs="Tahoma"/>
      <w:sz w:val="16"/>
      <w:szCs w:val="16"/>
    </w:rPr>
  </w:style>
  <w:style w:type="table" w:styleId="Reatabula">
    <w:name w:val="Table Grid"/>
    <w:basedOn w:val="Parastatabula"/>
    <w:uiPriority w:val="59"/>
    <w:rsid w:val="00E43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
    <w:name w:val="Bez saraksta11"/>
    <w:next w:val="Bezsaraksta"/>
    <w:uiPriority w:val="99"/>
    <w:semiHidden/>
    <w:unhideWhenUsed/>
    <w:rsid w:val="00E43ABD"/>
  </w:style>
  <w:style w:type="paragraph" w:styleId="Galvene">
    <w:name w:val="header"/>
    <w:basedOn w:val="Parasts"/>
    <w:link w:val="GalveneRakstz"/>
    <w:rsid w:val="00E43ABD"/>
    <w:pPr>
      <w:tabs>
        <w:tab w:val="center" w:pos="4153"/>
        <w:tab w:val="right" w:pos="8306"/>
      </w:tabs>
      <w:suppressAutoHyphens/>
      <w:autoSpaceDN w:val="0"/>
      <w:spacing w:after="0" w:line="240" w:lineRule="auto"/>
      <w:textAlignment w:val="baseline"/>
    </w:pPr>
    <w:rPr>
      <w:rFonts w:ascii="Calibri" w:eastAsia="Calibri" w:hAnsi="Calibri" w:cs="Times New Roman"/>
    </w:rPr>
  </w:style>
  <w:style w:type="character" w:customStyle="1" w:styleId="GalveneRakstz">
    <w:name w:val="Galvene Rakstz."/>
    <w:basedOn w:val="Noklusjumarindkopasfonts"/>
    <w:link w:val="Galvene"/>
    <w:rsid w:val="00E43ABD"/>
    <w:rPr>
      <w:rFonts w:ascii="Calibri" w:eastAsia="Calibri" w:hAnsi="Calibri" w:cs="Times New Roman"/>
    </w:rPr>
  </w:style>
  <w:style w:type="character" w:styleId="Lappusesnumurs">
    <w:name w:val="page number"/>
    <w:basedOn w:val="Noklusjumarindkopasfonts"/>
    <w:rsid w:val="00E43ABD"/>
  </w:style>
  <w:style w:type="table" w:customStyle="1" w:styleId="Reatabula1">
    <w:name w:val="Režģa tabula1"/>
    <w:basedOn w:val="Parastatabula"/>
    <w:next w:val="Reatabula"/>
    <w:uiPriority w:val="59"/>
    <w:rsid w:val="00E43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Noklusjumarindkopasfonts"/>
    <w:rsid w:val="00E43ABD"/>
  </w:style>
  <w:style w:type="paragraph" w:customStyle="1" w:styleId="Char">
    <w:name w:val="Char"/>
    <w:basedOn w:val="Parasts"/>
    <w:rsid w:val="00E43ABD"/>
    <w:pPr>
      <w:spacing w:after="160" w:line="240" w:lineRule="exact"/>
    </w:pPr>
    <w:rPr>
      <w:rFonts w:ascii="Arial" w:eastAsia="Times New Roman" w:hAnsi="Arial" w:cs="Times New Roman"/>
      <w:szCs w:val="24"/>
      <w:lang w:val="en-US"/>
    </w:rPr>
  </w:style>
  <w:style w:type="numbering" w:customStyle="1" w:styleId="Bezsaraksta2">
    <w:name w:val="Bez saraksta2"/>
    <w:next w:val="Bezsaraksta"/>
    <w:semiHidden/>
    <w:rsid w:val="00E43ABD"/>
  </w:style>
  <w:style w:type="table" w:customStyle="1" w:styleId="Reatabula2">
    <w:name w:val="Režģa tabula2"/>
    <w:basedOn w:val="Parastatabula"/>
    <w:next w:val="Reatabula"/>
    <w:rsid w:val="00E43AB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Parasts"/>
    <w:rsid w:val="00E43ABD"/>
    <w:pPr>
      <w:spacing w:before="75" w:after="75" w:line="240" w:lineRule="auto"/>
      <w:ind w:firstLine="375"/>
      <w:jc w:val="both"/>
    </w:pPr>
    <w:rPr>
      <w:rFonts w:ascii="Times New Roman" w:eastAsia="Times New Roman" w:hAnsi="Times New Roman" w:cs="Times New Roman"/>
      <w:sz w:val="24"/>
      <w:szCs w:val="24"/>
    </w:rPr>
  </w:style>
  <w:style w:type="paragraph" w:styleId="Pamatteksts">
    <w:name w:val="Body Text"/>
    <w:basedOn w:val="Parasts"/>
    <w:link w:val="PamattekstsRakstz"/>
    <w:rsid w:val="00E43ABD"/>
    <w:pPr>
      <w:spacing w:after="0" w:line="240" w:lineRule="auto"/>
      <w:jc w:val="both"/>
    </w:pPr>
    <w:rPr>
      <w:rFonts w:ascii="Arial" w:eastAsia="Times New Roman" w:hAnsi="Arial" w:cs="Times New Roman"/>
      <w:szCs w:val="20"/>
    </w:rPr>
  </w:style>
  <w:style w:type="character" w:customStyle="1" w:styleId="PamattekstsRakstz">
    <w:name w:val="Pamatteksts Rakstz."/>
    <w:basedOn w:val="Noklusjumarindkopasfonts"/>
    <w:link w:val="Pamatteksts"/>
    <w:rsid w:val="00E43ABD"/>
    <w:rPr>
      <w:rFonts w:ascii="Arial" w:eastAsia="Times New Roman" w:hAnsi="Arial" w:cs="Times New Roman"/>
      <w:szCs w:val="20"/>
    </w:rPr>
  </w:style>
  <w:style w:type="paragraph" w:styleId="Pamatteksts3">
    <w:name w:val="Body Text 3"/>
    <w:basedOn w:val="Parasts"/>
    <w:link w:val="Pamatteksts3Rakstz"/>
    <w:rsid w:val="00E43ABD"/>
    <w:pPr>
      <w:spacing w:after="120" w:line="240" w:lineRule="auto"/>
    </w:pPr>
    <w:rPr>
      <w:rFonts w:ascii="Times New Roman" w:eastAsia="Times New Roman" w:hAnsi="Times New Roman" w:cs="Times New Roman"/>
      <w:sz w:val="16"/>
      <w:szCs w:val="16"/>
    </w:rPr>
  </w:style>
  <w:style w:type="character" w:customStyle="1" w:styleId="Pamatteksts3Rakstz">
    <w:name w:val="Pamatteksts 3 Rakstz."/>
    <w:basedOn w:val="Noklusjumarindkopasfonts"/>
    <w:link w:val="Pamatteksts3"/>
    <w:rsid w:val="00E43ABD"/>
    <w:rPr>
      <w:rFonts w:ascii="Times New Roman" w:eastAsia="Times New Roman" w:hAnsi="Times New Roman" w:cs="Times New Roman"/>
      <w:sz w:val="16"/>
      <w:szCs w:val="16"/>
    </w:rPr>
  </w:style>
  <w:style w:type="paragraph" w:customStyle="1" w:styleId="Normal1">
    <w:name w:val="Normal1"/>
    <w:basedOn w:val="Parasts"/>
    <w:rsid w:val="00E43ABD"/>
    <w:pPr>
      <w:spacing w:after="0" w:line="240" w:lineRule="auto"/>
      <w:ind w:firstLine="170"/>
      <w:jc w:val="both"/>
    </w:pPr>
    <w:rPr>
      <w:rFonts w:ascii="Times New Roman BaltRim" w:eastAsia="Times New Roman" w:hAnsi="Times New Roman BaltRim" w:cs="Times New Roman"/>
      <w:sz w:val="24"/>
      <w:szCs w:val="20"/>
      <w:lang w:val="en-GB"/>
    </w:rPr>
  </w:style>
  <w:style w:type="paragraph" w:customStyle="1" w:styleId="Nosaukum2">
    <w:name w:val="Nosaukum 2"/>
    <w:basedOn w:val="Normal1"/>
    <w:next w:val="Normal1"/>
    <w:rsid w:val="00E43ABD"/>
    <w:pPr>
      <w:spacing w:before="240"/>
      <w:ind w:firstLine="0"/>
      <w:jc w:val="center"/>
    </w:pPr>
    <w:rPr>
      <w:b/>
      <w:sz w:val="28"/>
    </w:rPr>
  </w:style>
  <w:style w:type="paragraph" w:styleId="Pamattekstsaratkpi">
    <w:name w:val="Body Text Indent"/>
    <w:basedOn w:val="Parasts"/>
    <w:link w:val="PamattekstsaratkpiRakstz"/>
    <w:rsid w:val="00E43ABD"/>
    <w:pPr>
      <w:spacing w:after="120" w:line="240" w:lineRule="auto"/>
      <w:ind w:left="283"/>
    </w:pPr>
    <w:rPr>
      <w:rFonts w:ascii="Times New Roman" w:eastAsia="Times New Roman" w:hAnsi="Times New Roman" w:cs="Times New Roman"/>
      <w:sz w:val="24"/>
      <w:szCs w:val="24"/>
      <w:lang w:eastAsia="lv-LV"/>
    </w:rPr>
  </w:style>
  <w:style w:type="character" w:customStyle="1" w:styleId="PamattekstsaratkpiRakstz">
    <w:name w:val="Pamatteksts ar atkāpi Rakstz."/>
    <w:basedOn w:val="Noklusjumarindkopasfonts"/>
    <w:link w:val="Pamattekstsaratkpi"/>
    <w:rsid w:val="00E43ABD"/>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E43ABD"/>
    <w:pPr>
      <w:spacing w:after="120" w:line="480" w:lineRule="auto"/>
    </w:pPr>
    <w:rPr>
      <w:rFonts w:ascii="Times New Roman" w:eastAsia="Times New Roman" w:hAnsi="Times New Roman" w:cs="Times New Roman"/>
      <w:sz w:val="24"/>
      <w:szCs w:val="24"/>
      <w:lang w:eastAsia="lv-LV"/>
    </w:rPr>
  </w:style>
  <w:style w:type="character" w:customStyle="1" w:styleId="Pamatteksts2Rakstz">
    <w:name w:val="Pamatteksts 2 Rakstz."/>
    <w:basedOn w:val="Noklusjumarindkopasfonts"/>
    <w:link w:val="Pamatteksts2"/>
    <w:rsid w:val="00E43ABD"/>
    <w:rPr>
      <w:rFonts w:ascii="Times New Roman" w:eastAsia="Times New Roman" w:hAnsi="Times New Roman" w:cs="Times New Roman"/>
      <w:sz w:val="24"/>
      <w:szCs w:val="24"/>
      <w:lang w:eastAsia="lv-LV"/>
    </w:rPr>
  </w:style>
  <w:style w:type="paragraph" w:styleId="Pamattekstaatkpe2">
    <w:name w:val="Body Text Indent 2"/>
    <w:basedOn w:val="Parasts"/>
    <w:link w:val="Pamattekstaatkpe2Rakstz"/>
    <w:rsid w:val="00E43ABD"/>
    <w:pPr>
      <w:spacing w:after="120" w:line="480" w:lineRule="auto"/>
      <w:ind w:left="283"/>
    </w:pPr>
    <w:rPr>
      <w:rFonts w:ascii="Times New Roman" w:eastAsia="Times New Roman" w:hAnsi="Times New Roman" w:cs="Times New Roman"/>
      <w:sz w:val="24"/>
      <w:szCs w:val="24"/>
      <w:lang w:eastAsia="lv-LV"/>
    </w:rPr>
  </w:style>
  <w:style w:type="character" w:customStyle="1" w:styleId="Pamattekstaatkpe2Rakstz">
    <w:name w:val="Pamatteksta atkāpe 2 Rakstz."/>
    <w:basedOn w:val="Noklusjumarindkopasfonts"/>
    <w:link w:val="Pamattekstaatkpe2"/>
    <w:rsid w:val="00E43ABD"/>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E43ABD"/>
    <w:rPr>
      <w:b/>
      <w:bCs/>
    </w:rPr>
  </w:style>
  <w:style w:type="paragraph" w:styleId="Vresteksts">
    <w:name w:val="footnote text"/>
    <w:basedOn w:val="Parasts"/>
    <w:link w:val="VrestekstsRakstz"/>
    <w:semiHidden/>
    <w:rsid w:val="00E43ABD"/>
    <w:pPr>
      <w:spacing w:after="0" w:line="240" w:lineRule="auto"/>
    </w:pPr>
    <w:rPr>
      <w:rFonts w:ascii="Times New Roman" w:eastAsia="Times New Roman" w:hAnsi="Times New Roman" w:cs="Times New Roman"/>
      <w:sz w:val="20"/>
      <w:szCs w:val="20"/>
      <w:lang w:val="en-US"/>
    </w:rPr>
  </w:style>
  <w:style w:type="character" w:customStyle="1" w:styleId="VrestekstsRakstz">
    <w:name w:val="Vēres teksts Rakstz."/>
    <w:basedOn w:val="Noklusjumarindkopasfonts"/>
    <w:link w:val="Vresteksts"/>
    <w:semiHidden/>
    <w:rsid w:val="00E43ABD"/>
    <w:rPr>
      <w:rFonts w:ascii="Times New Roman" w:eastAsia="Times New Roman" w:hAnsi="Times New Roman" w:cs="Times New Roman"/>
      <w:sz w:val="20"/>
      <w:szCs w:val="20"/>
      <w:lang w:val="en-US"/>
    </w:rPr>
  </w:style>
  <w:style w:type="character" w:customStyle="1" w:styleId="descr">
    <w:name w:val="descr"/>
    <w:basedOn w:val="Noklusjumarindkopasfonts"/>
    <w:rsid w:val="00E43ABD"/>
  </w:style>
  <w:style w:type="character" w:customStyle="1" w:styleId="shorttext">
    <w:name w:val="short_text"/>
    <w:basedOn w:val="Noklusjumarindkopasfonts"/>
    <w:rsid w:val="00E43ABD"/>
  </w:style>
  <w:style w:type="paragraph" w:styleId="Nosaukums">
    <w:name w:val="Title"/>
    <w:basedOn w:val="Parasts"/>
    <w:link w:val="NosaukumsRakstz"/>
    <w:qFormat/>
    <w:rsid w:val="00E43ABD"/>
    <w:pPr>
      <w:spacing w:after="0" w:line="240" w:lineRule="auto"/>
      <w:jc w:val="center"/>
      <w:outlineLvl w:val="0"/>
    </w:pPr>
    <w:rPr>
      <w:rFonts w:ascii="Times New Roman" w:eastAsia="Times New Roman" w:hAnsi="Times New Roman" w:cs="Times New Roman"/>
      <w:b/>
      <w:sz w:val="28"/>
      <w:szCs w:val="24"/>
      <w:lang w:val="en-US"/>
    </w:rPr>
  </w:style>
  <w:style w:type="character" w:customStyle="1" w:styleId="NosaukumsRakstz">
    <w:name w:val="Nosaukums Rakstz."/>
    <w:basedOn w:val="Noklusjumarindkopasfonts"/>
    <w:link w:val="Nosaukums"/>
    <w:rsid w:val="00E43ABD"/>
    <w:rPr>
      <w:rFonts w:ascii="Times New Roman" w:eastAsia="Times New Roman" w:hAnsi="Times New Roman" w:cs="Times New Roman"/>
      <w:b/>
      <w:sz w:val="28"/>
      <w:szCs w:val="24"/>
      <w:lang w:val="en-US"/>
    </w:rPr>
  </w:style>
  <w:style w:type="paragraph" w:customStyle="1" w:styleId="produkts">
    <w:name w:val="produkts"/>
    <w:basedOn w:val="Parasts"/>
    <w:rsid w:val="00E43AB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M4">
    <w:name w:val="CM4"/>
    <w:basedOn w:val="Parasts"/>
    <w:next w:val="Parasts"/>
    <w:rsid w:val="00E43ABD"/>
    <w:pPr>
      <w:autoSpaceDE w:val="0"/>
      <w:autoSpaceDN w:val="0"/>
      <w:adjustRightInd w:val="0"/>
      <w:spacing w:after="0" w:line="240" w:lineRule="auto"/>
    </w:pPr>
    <w:rPr>
      <w:rFonts w:ascii="Times New Roman" w:eastAsia="Times New Roman" w:hAnsi="Times New Roman" w:cs="Times New Roman"/>
      <w:sz w:val="24"/>
      <w:szCs w:val="24"/>
      <w:lang w:eastAsia="lv-LV"/>
    </w:rPr>
  </w:style>
  <w:style w:type="character" w:customStyle="1" w:styleId="leipateksti11px">
    <w:name w:val="leipateksti_11px"/>
    <w:basedOn w:val="Noklusjumarindkopasfonts"/>
    <w:rsid w:val="00E43ABD"/>
  </w:style>
  <w:style w:type="character" w:customStyle="1" w:styleId="st">
    <w:name w:val="st"/>
    <w:basedOn w:val="Noklusjumarindkopasfonts"/>
    <w:rsid w:val="00E43ABD"/>
  </w:style>
  <w:style w:type="character" w:styleId="Izclums">
    <w:name w:val="Emphasis"/>
    <w:basedOn w:val="Noklusjumarindkopasfonts"/>
    <w:uiPriority w:val="20"/>
    <w:qFormat/>
    <w:rsid w:val="00E43ABD"/>
    <w:rPr>
      <w:i/>
      <w:iCs/>
    </w:rPr>
  </w:style>
  <w:style w:type="paragraph" w:customStyle="1" w:styleId="tv213">
    <w:name w:val="tv213"/>
    <w:basedOn w:val="Parasts"/>
    <w:rsid w:val="00E43ABD"/>
    <w:pPr>
      <w:spacing w:before="100" w:beforeAutospacing="1" w:after="100" w:afterAutospacing="1" w:line="240" w:lineRule="auto"/>
    </w:pPr>
    <w:rPr>
      <w:rFonts w:ascii="Times New Roman" w:eastAsia="Times New Roman" w:hAnsi="Times New Roman" w:cs="Times New Roman"/>
      <w:sz w:val="24"/>
      <w:szCs w:val="24"/>
      <w:lang w:eastAsia="lv-LV"/>
    </w:rPr>
  </w:style>
  <w:style w:type="numbering" w:customStyle="1" w:styleId="Bezsaraksta111">
    <w:name w:val="Bez saraksta111"/>
    <w:next w:val="Bezsaraksta"/>
    <w:semiHidden/>
    <w:rsid w:val="00E43ABD"/>
  </w:style>
  <w:style w:type="paragraph" w:customStyle="1" w:styleId="Subtitle1">
    <w:name w:val="Subtitle1"/>
    <w:next w:val="Parasts"/>
    <w:rsid w:val="00E43ABD"/>
    <w:pPr>
      <w:spacing w:after="60" w:line="240" w:lineRule="auto"/>
      <w:jc w:val="center"/>
    </w:pPr>
    <w:rPr>
      <w:rFonts w:ascii="Cambria" w:eastAsia="ヒラギノ角ゴ Pro W3" w:hAnsi="Cambria" w:cs="Times New Roman"/>
      <w:color w:val="000000"/>
      <w:sz w:val="24"/>
      <w:szCs w:val="20"/>
      <w:lang w:eastAsia="lv-LV"/>
    </w:rPr>
  </w:style>
  <w:style w:type="paragraph" w:customStyle="1" w:styleId="Tabletext">
    <w:name w:val="Table text"/>
    <w:link w:val="TabletextChar"/>
    <w:rsid w:val="00E43ABD"/>
    <w:pPr>
      <w:spacing w:before="40" w:after="40" w:line="240" w:lineRule="auto"/>
    </w:pPr>
    <w:rPr>
      <w:rFonts w:ascii="Times New Roman" w:eastAsia="ヒラギノ角ゴ Pro W3" w:hAnsi="Times New Roman" w:cs="Times New Roman"/>
      <w:color w:val="000000"/>
      <w:sz w:val="20"/>
      <w:szCs w:val="20"/>
      <w:lang w:eastAsia="lv-LV"/>
    </w:rPr>
  </w:style>
  <w:style w:type="character" w:customStyle="1" w:styleId="TabletextChar">
    <w:name w:val="Table text Char"/>
    <w:link w:val="Tabletext"/>
    <w:locked/>
    <w:rsid w:val="00E43ABD"/>
    <w:rPr>
      <w:rFonts w:ascii="Times New Roman" w:eastAsia="ヒラギノ角ゴ Pro W3" w:hAnsi="Times New Roman" w:cs="Times New Roman"/>
      <w:color w:val="000000"/>
      <w:sz w:val="20"/>
      <w:szCs w:val="20"/>
      <w:lang w:eastAsia="lv-LV"/>
    </w:rPr>
  </w:style>
  <w:style w:type="paragraph" w:customStyle="1" w:styleId="CommentText1">
    <w:name w:val="Comment Text1"/>
    <w:rsid w:val="00E43ABD"/>
    <w:pPr>
      <w:spacing w:after="0" w:line="240" w:lineRule="auto"/>
    </w:pPr>
    <w:rPr>
      <w:rFonts w:ascii="Calibri" w:eastAsia="ヒラギノ角ゴ Pro W3" w:hAnsi="Calibri" w:cs="Times New Roman"/>
      <w:color w:val="000000"/>
      <w:sz w:val="20"/>
      <w:szCs w:val="20"/>
      <w:lang w:eastAsia="lv-LV"/>
    </w:rPr>
  </w:style>
  <w:style w:type="paragraph" w:styleId="Komentrateksts">
    <w:name w:val="annotation text"/>
    <w:basedOn w:val="Parasts"/>
    <w:link w:val="KomentratekstsRakstz"/>
    <w:rsid w:val="00E43ABD"/>
    <w:pPr>
      <w:spacing w:after="0" w:line="240" w:lineRule="auto"/>
    </w:pPr>
    <w:rPr>
      <w:rFonts w:ascii="Times New Roman" w:eastAsia="Times New Roman" w:hAnsi="Times New Roman" w:cs="Times New Roman"/>
      <w:sz w:val="20"/>
      <w:szCs w:val="20"/>
      <w:lang w:val="en-GB"/>
    </w:rPr>
  </w:style>
  <w:style w:type="character" w:customStyle="1" w:styleId="KomentratekstsRakstz">
    <w:name w:val="Komentāra teksts Rakstz."/>
    <w:basedOn w:val="Noklusjumarindkopasfonts"/>
    <w:link w:val="Komentrateksts"/>
    <w:rsid w:val="00E43ABD"/>
    <w:rPr>
      <w:rFonts w:ascii="Times New Roman" w:eastAsia="Times New Roman" w:hAnsi="Times New Roman" w:cs="Times New Roman"/>
      <w:sz w:val="20"/>
      <w:szCs w:val="20"/>
      <w:lang w:val="en-GB"/>
    </w:rPr>
  </w:style>
  <w:style w:type="paragraph" w:styleId="Sarakstanumurs">
    <w:name w:val="List Number"/>
    <w:next w:val="Sarakstanumurs2"/>
    <w:rsid w:val="00E43ABD"/>
    <w:pPr>
      <w:keepNext/>
      <w:numPr>
        <w:numId w:val="1"/>
      </w:numPr>
      <w:spacing w:before="360" w:after="120" w:line="240" w:lineRule="auto"/>
    </w:pPr>
    <w:rPr>
      <w:rFonts w:ascii="Zurich Win95BT" w:eastAsia="Times New Roman" w:hAnsi="Zurich Win95BT" w:cs="Times New Roman"/>
      <w:b/>
      <w:caps/>
      <w:noProof/>
      <w:sz w:val="20"/>
      <w:szCs w:val="20"/>
      <w:u w:val="single"/>
      <w:lang w:val="en-GB"/>
    </w:rPr>
  </w:style>
  <w:style w:type="paragraph" w:styleId="Sarakstanumurs2">
    <w:name w:val="List Number 2"/>
    <w:basedOn w:val="Parasts"/>
    <w:rsid w:val="00E43ABD"/>
    <w:pPr>
      <w:numPr>
        <w:ilvl w:val="1"/>
        <w:numId w:val="1"/>
      </w:numPr>
      <w:spacing w:before="120" w:after="0" w:line="360" w:lineRule="auto"/>
      <w:ind w:right="-851"/>
      <w:jc w:val="both"/>
    </w:pPr>
    <w:rPr>
      <w:rFonts w:ascii="Zurich Win95BT" w:eastAsia="Times New Roman" w:hAnsi="Zurich Win95BT" w:cs="Times New Roman"/>
      <w:sz w:val="20"/>
      <w:szCs w:val="20"/>
    </w:rPr>
  </w:style>
  <w:style w:type="paragraph" w:styleId="Sarakstanumurs3">
    <w:name w:val="List Number 3"/>
    <w:basedOn w:val="Parasts"/>
    <w:rsid w:val="00E43ABD"/>
    <w:pPr>
      <w:numPr>
        <w:ilvl w:val="2"/>
        <w:numId w:val="1"/>
      </w:numPr>
      <w:spacing w:after="0" w:line="360" w:lineRule="auto"/>
      <w:ind w:right="-851"/>
      <w:jc w:val="both"/>
    </w:pPr>
    <w:rPr>
      <w:rFonts w:ascii="Zurich Win95BT" w:eastAsia="Times New Roman" w:hAnsi="Zurich Win95BT" w:cs="Times New Roman"/>
      <w:sz w:val="20"/>
      <w:szCs w:val="20"/>
      <w:lang w:val="en-US"/>
    </w:rPr>
  </w:style>
  <w:style w:type="paragraph" w:customStyle="1" w:styleId="Stils1">
    <w:name w:val="Stils1"/>
    <w:basedOn w:val="Parasts"/>
    <w:rsid w:val="00E43ABD"/>
    <w:pPr>
      <w:numPr>
        <w:numId w:val="2"/>
      </w:numPr>
      <w:spacing w:after="0" w:line="240" w:lineRule="auto"/>
    </w:pPr>
    <w:rPr>
      <w:rFonts w:ascii="Times New Roman" w:eastAsia="Times New Roman" w:hAnsi="Times New Roman" w:cs="Times New Roman"/>
      <w:sz w:val="24"/>
      <w:szCs w:val="24"/>
    </w:rPr>
  </w:style>
  <w:style w:type="paragraph" w:styleId="Pamattekstaatkpe3">
    <w:name w:val="Body Text Indent 3"/>
    <w:basedOn w:val="Parasts"/>
    <w:link w:val="Pamattekstaatkpe3Rakstz"/>
    <w:rsid w:val="00E43ABD"/>
    <w:pPr>
      <w:spacing w:after="120" w:line="240" w:lineRule="auto"/>
      <w:ind w:left="283"/>
    </w:pPr>
    <w:rPr>
      <w:rFonts w:ascii="Times New Roman" w:eastAsia="Times New Roman" w:hAnsi="Times New Roman" w:cs="Times New Roman"/>
      <w:sz w:val="16"/>
      <w:szCs w:val="16"/>
    </w:rPr>
  </w:style>
  <w:style w:type="character" w:customStyle="1" w:styleId="Pamattekstaatkpe3Rakstz">
    <w:name w:val="Pamatteksta atkāpe 3 Rakstz."/>
    <w:basedOn w:val="Noklusjumarindkopasfonts"/>
    <w:link w:val="Pamattekstaatkpe3"/>
    <w:rsid w:val="00E43ABD"/>
    <w:rPr>
      <w:rFonts w:ascii="Times New Roman" w:eastAsia="Times New Roman" w:hAnsi="Times New Roman" w:cs="Times New Roman"/>
      <w:sz w:val="16"/>
      <w:szCs w:val="16"/>
    </w:rPr>
  </w:style>
  <w:style w:type="paragraph" w:customStyle="1" w:styleId="naisnod">
    <w:name w:val="naisnod"/>
    <w:basedOn w:val="Parasts"/>
    <w:rsid w:val="00E43ABD"/>
    <w:pPr>
      <w:spacing w:before="100" w:beforeAutospacing="1" w:after="100" w:afterAutospacing="1" w:line="240" w:lineRule="auto"/>
      <w:jc w:val="center"/>
    </w:pPr>
    <w:rPr>
      <w:rFonts w:ascii="Times New Roman" w:eastAsia="Arial Unicode MS" w:hAnsi="Times New Roman" w:cs="Times New Roman"/>
      <w:b/>
      <w:bCs/>
      <w:sz w:val="24"/>
      <w:szCs w:val="24"/>
      <w:lang w:val="en-GB"/>
    </w:rPr>
  </w:style>
  <w:style w:type="paragraph" w:customStyle="1" w:styleId="Sarakstarindkopa1">
    <w:name w:val="Saraksta rindkopa1"/>
    <w:basedOn w:val="Parasts"/>
    <w:qFormat/>
    <w:rsid w:val="00E43ABD"/>
    <w:pPr>
      <w:spacing w:after="120" w:line="240" w:lineRule="auto"/>
      <w:ind w:left="720"/>
      <w:contextualSpacing/>
      <w:jc w:val="both"/>
    </w:pPr>
    <w:rPr>
      <w:rFonts w:ascii="Candara" w:eastAsia="Candara" w:hAnsi="Candara" w:cs="Times New Roman"/>
      <w:sz w:val="20"/>
      <w:szCs w:val="18"/>
      <w:lang w:bidi="en-US"/>
    </w:rPr>
  </w:style>
  <w:style w:type="paragraph" w:customStyle="1" w:styleId="ColorfulList-Accent11">
    <w:name w:val="Colorful List - Accent 11"/>
    <w:basedOn w:val="Parasts"/>
    <w:qFormat/>
    <w:rsid w:val="00E43ABD"/>
    <w:pPr>
      <w:widowControl w:val="0"/>
      <w:suppressAutoHyphens/>
      <w:spacing w:after="0" w:line="240" w:lineRule="auto"/>
      <w:ind w:left="720"/>
    </w:pPr>
    <w:rPr>
      <w:rFonts w:ascii="Times New Roman" w:eastAsia="Arial Unicode MS" w:hAnsi="Times New Roman" w:cs="Times New Roman"/>
      <w:kern w:val="1"/>
      <w:sz w:val="24"/>
      <w:szCs w:val="24"/>
    </w:rPr>
  </w:style>
  <w:style w:type="character" w:styleId="Komentraatsauce">
    <w:name w:val="annotation reference"/>
    <w:uiPriority w:val="99"/>
    <w:semiHidden/>
    <w:rsid w:val="00E43ABD"/>
    <w:rPr>
      <w:sz w:val="16"/>
      <w:szCs w:val="16"/>
    </w:rPr>
  </w:style>
  <w:style w:type="paragraph" w:styleId="Komentratma">
    <w:name w:val="annotation subject"/>
    <w:basedOn w:val="Komentrateksts"/>
    <w:next w:val="Komentrateksts"/>
    <w:link w:val="KomentratmaRakstz"/>
    <w:uiPriority w:val="99"/>
    <w:semiHidden/>
    <w:rsid w:val="00E43ABD"/>
    <w:rPr>
      <w:b/>
      <w:bCs/>
      <w:lang w:val="lv-LV"/>
    </w:rPr>
  </w:style>
  <w:style w:type="character" w:customStyle="1" w:styleId="KomentratmaRakstz">
    <w:name w:val="Komentāra tēma Rakstz."/>
    <w:basedOn w:val="KomentratekstsRakstz"/>
    <w:link w:val="Komentratma"/>
    <w:uiPriority w:val="99"/>
    <w:semiHidden/>
    <w:rsid w:val="00E43ABD"/>
    <w:rPr>
      <w:rFonts w:ascii="Times New Roman" w:eastAsia="Times New Roman" w:hAnsi="Times New Roman" w:cs="Times New Roman"/>
      <w:b/>
      <w:bCs/>
      <w:sz w:val="20"/>
      <w:szCs w:val="20"/>
      <w:lang w:val="en-GB"/>
    </w:rPr>
  </w:style>
  <w:style w:type="table" w:customStyle="1" w:styleId="Reatabula3">
    <w:name w:val="Režģa tabula3"/>
    <w:basedOn w:val="Parastatabula"/>
    <w:next w:val="Reatabula"/>
    <w:rsid w:val="00D33E2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rsid w:val="001A4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6A65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3039">
      <w:bodyDiv w:val="1"/>
      <w:marLeft w:val="0"/>
      <w:marRight w:val="0"/>
      <w:marTop w:val="0"/>
      <w:marBottom w:val="0"/>
      <w:divBdr>
        <w:top w:val="none" w:sz="0" w:space="0" w:color="auto"/>
        <w:left w:val="none" w:sz="0" w:space="0" w:color="auto"/>
        <w:bottom w:val="none" w:sz="0" w:space="0" w:color="auto"/>
        <w:right w:val="none" w:sz="0" w:space="0" w:color="auto"/>
      </w:divBdr>
    </w:div>
    <w:div w:id="116146251">
      <w:bodyDiv w:val="1"/>
      <w:marLeft w:val="0"/>
      <w:marRight w:val="0"/>
      <w:marTop w:val="0"/>
      <w:marBottom w:val="0"/>
      <w:divBdr>
        <w:top w:val="none" w:sz="0" w:space="0" w:color="auto"/>
        <w:left w:val="none" w:sz="0" w:space="0" w:color="auto"/>
        <w:bottom w:val="none" w:sz="0" w:space="0" w:color="auto"/>
        <w:right w:val="none" w:sz="0" w:space="0" w:color="auto"/>
      </w:divBdr>
    </w:div>
    <w:div w:id="516846736">
      <w:bodyDiv w:val="1"/>
      <w:marLeft w:val="0"/>
      <w:marRight w:val="0"/>
      <w:marTop w:val="0"/>
      <w:marBottom w:val="0"/>
      <w:divBdr>
        <w:top w:val="none" w:sz="0" w:space="0" w:color="auto"/>
        <w:left w:val="none" w:sz="0" w:space="0" w:color="auto"/>
        <w:bottom w:val="none" w:sz="0" w:space="0" w:color="auto"/>
        <w:right w:val="none" w:sz="0" w:space="0" w:color="auto"/>
      </w:divBdr>
    </w:div>
    <w:div w:id="868102554">
      <w:bodyDiv w:val="1"/>
      <w:marLeft w:val="0"/>
      <w:marRight w:val="0"/>
      <w:marTop w:val="0"/>
      <w:marBottom w:val="0"/>
      <w:divBdr>
        <w:top w:val="none" w:sz="0" w:space="0" w:color="auto"/>
        <w:left w:val="none" w:sz="0" w:space="0" w:color="auto"/>
        <w:bottom w:val="none" w:sz="0" w:space="0" w:color="auto"/>
        <w:right w:val="none" w:sz="0" w:space="0" w:color="auto"/>
      </w:divBdr>
    </w:div>
    <w:div w:id="967126803">
      <w:bodyDiv w:val="1"/>
      <w:marLeft w:val="0"/>
      <w:marRight w:val="0"/>
      <w:marTop w:val="0"/>
      <w:marBottom w:val="0"/>
      <w:divBdr>
        <w:top w:val="none" w:sz="0" w:space="0" w:color="auto"/>
        <w:left w:val="none" w:sz="0" w:space="0" w:color="auto"/>
        <w:bottom w:val="none" w:sz="0" w:space="0" w:color="auto"/>
        <w:right w:val="none" w:sz="0" w:space="0" w:color="auto"/>
      </w:divBdr>
    </w:div>
    <w:div w:id="1214999084">
      <w:bodyDiv w:val="1"/>
      <w:marLeft w:val="0"/>
      <w:marRight w:val="0"/>
      <w:marTop w:val="0"/>
      <w:marBottom w:val="0"/>
      <w:divBdr>
        <w:top w:val="none" w:sz="0" w:space="0" w:color="auto"/>
        <w:left w:val="none" w:sz="0" w:space="0" w:color="auto"/>
        <w:bottom w:val="none" w:sz="0" w:space="0" w:color="auto"/>
        <w:right w:val="none" w:sz="0" w:space="0" w:color="auto"/>
      </w:divBdr>
    </w:div>
    <w:div w:id="1388915422">
      <w:bodyDiv w:val="1"/>
      <w:marLeft w:val="0"/>
      <w:marRight w:val="0"/>
      <w:marTop w:val="0"/>
      <w:marBottom w:val="0"/>
      <w:divBdr>
        <w:top w:val="none" w:sz="0" w:space="0" w:color="auto"/>
        <w:left w:val="none" w:sz="0" w:space="0" w:color="auto"/>
        <w:bottom w:val="none" w:sz="0" w:space="0" w:color="auto"/>
        <w:right w:val="none" w:sz="0" w:space="0" w:color="auto"/>
      </w:divBdr>
    </w:div>
    <w:div w:id="1429816606">
      <w:bodyDiv w:val="1"/>
      <w:marLeft w:val="0"/>
      <w:marRight w:val="0"/>
      <w:marTop w:val="0"/>
      <w:marBottom w:val="0"/>
      <w:divBdr>
        <w:top w:val="none" w:sz="0" w:space="0" w:color="auto"/>
        <w:left w:val="none" w:sz="0" w:space="0" w:color="auto"/>
        <w:bottom w:val="none" w:sz="0" w:space="0" w:color="auto"/>
        <w:right w:val="none" w:sz="0" w:space="0" w:color="auto"/>
      </w:divBdr>
    </w:div>
    <w:div w:id="1558517590">
      <w:bodyDiv w:val="1"/>
      <w:marLeft w:val="0"/>
      <w:marRight w:val="0"/>
      <w:marTop w:val="0"/>
      <w:marBottom w:val="0"/>
      <w:divBdr>
        <w:top w:val="none" w:sz="0" w:space="0" w:color="auto"/>
        <w:left w:val="none" w:sz="0" w:space="0" w:color="auto"/>
        <w:bottom w:val="none" w:sz="0" w:space="0" w:color="auto"/>
        <w:right w:val="none" w:sz="0" w:space="0" w:color="auto"/>
      </w:divBdr>
    </w:div>
    <w:div w:id="1559626327">
      <w:bodyDiv w:val="1"/>
      <w:marLeft w:val="0"/>
      <w:marRight w:val="0"/>
      <w:marTop w:val="0"/>
      <w:marBottom w:val="0"/>
      <w:divBdr>
        <w:top w:val="none" w:sz="0" w:space="0" w:color="auto"/>
        <w:left w:val="none" w:sz="0" w:space="0" w:color="auto"/>
        <w:bottom w:val="none" w:sz="0" w:space="0" w:color="auto"/>
        <w:right w:val="none" w:sz="0" w:space="0" w:color="auto"/>
      </w:divBdr>
    </w:div>
    <w:div w:id="1567253285">
      <w:bodyDiv w:val="1"/>
      <w:marLeft w:val="0"/>
      <w:marRight w:val="0"/>
      <w:marTop w:val="0"/>
      <w:marBottom w:val="0"/>
      <w:divBdr>
        <w:top w:val="none" w:sz="0" w:space="0" w:color="auto"/>
        <w:left w:val="none" w:sz="0" w:space="0" w:color="auto"/>
        <w:bottom w:val="none" w:sz="0" w:space="0" w:color="auto"/>
        <w:right w:val="none" w:sz="0" w:space="0" w:color="auto"/>
      </w:divBdr>
    </w:div>
    <w:div w:id="1589728900">
      <w:bodyDiv w:val="1"/>
      <w:marLeft w:val="0"/>
      <w:marRight w:val="0"/>
      <w:marTop w:val="0"/>
      <w:marBottom w:val="0"/>
      <w:divBdr>
        <w:top w:val="none" w:sz="0" w:space="0" w:color="auto"/>
        <w:left w:val="none" w:sz="0" w:space="0" w:color="auto"/>
        <w:bottom w:val="none" w:sz="0" w:space="0" w:color="auto"/>
        <w:right w:val="none" w:sz="0" w:space="0" w:color="auto"/>
      </w:divBdr>
    </w:div>
    <w:div w:id="1672678786">
      <w:bodyDiv w:val="1"/>
      <w:marLeft w:val="0"/>
      <w:marRight w:val="0"/>
      <w:marTop w:val="0"/>
      <w:marBottom w:val="0"/>
      <w:divBdr>
        <w:top w:val="none" w:sz="0" w:space="0" w:color="auto"/>
        <w:left w:val="none" w:sz="0" w:space="0" w:color="auto"/>
        <w:bottom w:val="none" w:sz="0" w:space="0" w:color="auto"/>
        <w:right w:val="none" w:sz="0" w:space="0" w:color="auto"/>
      </w:divBdr>
    </w:div>
    <w:div w:id="1827547732">
      <w:bodyDiv w:val="1"/>
      <w:marLeft w:val="0"/>
      <w:marRight w:val="0"/>
      <w:marTop w:val="0"/>
      <w:marBottom w:val="0"/>
      <w:divBdr>
        <w:top w:val="none" w:sz="0" w:space="0" w:color="auto"/>
        <w:left w:val="none" w:sz="0" w:space="0" w:color="auto"/>
        <w:bottom w:val="none" w:sz="0" w:space="0" w:color="auto"/>
        <w:right w:val="none" w:sz="0" w:space="0" w:color="auto"/>
      </w:divBdr>
    </w:div>
    <w:div w:id="1870219106">
      <w:bodyDiv w:val="1"/>
      <w:marLeft w:val="0"/>
      <w:marRight w:val="0"/>
      <w:marTop w:val="0"/>
      <w:marBottom w:val="0"/>
      <w:divBdr>
        <w:top w:val="none" w:sz="0" w:space="0" w:color="auto"/>
        <w:left w:val="none" w:sz="0" w:space="0" w:color="auto"/>
        <w:bottom w:val="none" w:sz="0" w:space="0" w:color="auto"/>
        <w:right w:val="none" w:sz="0" w:space="0" w:color="auto"/>
      </w:divBdr>
    </w:div>
    <w:div w:id="202901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ime.is" TargetMode="External"/><Relationship Id="rId18" Type="http://schemas.openxmlformats.org/officeDocument/2006/relationships/hyperlink" Target="mailto:dome@priekulesnovads.lv"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s://ec.europa.eu/growth/tools-databases/espd/filter?lang=lv"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linda.guza@priekulesnovads.lv" TargetMode="External"/><Relationship Id="rId17" Type="http://schemas.openxmlformats.org/officeDocument/2006/relationships/footer" Target="footer2.xml"/><Relationship Id="rId25" Type="http://schemas.openxmlformats.org/officeDocument/2006/relationships/footer" Target="footer4.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priekulesnovads.lv"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uris.dzerins@priekulesnovads.lv" TargetMode="External"/><Relationship Id="rId24" Type="http://schemas.openxmlformats.org/officeDocument/2006/relationships/footer" Target="footer3.xml"/><Relationship Id="rId32"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http://www.priekulesnovads.lv" TargetMode="External"/><Relationship Id="rId28" Type="http://schemas.openxmlformats.org/officeDocument/2006/relationships/header" Target="header3.xml"/><Relationship Id="rId10" Type="http://schemas.openxmlformats.org/officeDocument/2006/relationships/hyperlink" Target="http://www.priekulesnovads.lv" TargetMode="External"/><Relationship Id="rId19" Type="http://schemas.openxmlformats.org/officeDocument/2006/relationships/hyperlink" Target="http://www.priekulesnovads.lv" TargetMode="External"/><Relationship Id="rId31"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hyperlink" Target="mailto:dome@priekulesnovads.lv" TargetMode="External"/><Relationship Id="rId14" Type="http://schemas.openxmlformats.org/officeDocument/2006/relationships/header" Target="header1.xml"/><Relationship Id="rId22" Type="http://schemas.openxmlformats.org/officeDocument/2006/relationships/hyperlink" Target="http://www.priekulesnovads.lv" TargetMode="External"/><Relationship Id="rId27" Type="http://schemas.openxmlformats.org/officeDocument/2006/relationships/footer" Target="footer6.xml"/><Relationship Id="rId30" Type="http://schemas.openxmlformats.org/officeDocument/2006/relationships/footer" Target="footer7.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50A5D-B5B7-4D72-BECE-D0799AB98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43</Pages>
  <Words>48914</Words>
  <Characters>27882</Characters>
  <Application>Microsoft Office Word</Application>
  <DocSecurity>0</DocSecurity>
  <Lines>232</Lines>
  <Paragraphs>153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76643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avaluze</cp:lastModifiedBy>
  <cp:revision>22</cp:revision>
  <cp:lastPrinted>2017-07-28T12:24:00Z</cp:lastPrinted>
  <dcterms:created xsi:type="dcterms:W3CDTF">2017-09-18T07:05:00Z</dcterms:created>
  <dcterms:modified xsi:type="dcterms:W3CDTF">2017-09-19T13:51:00Z</dcterms:modified>
</cp:coreProperties>
</file>