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56" w:rsidRDefault="000C1956" w:rsidP="000C19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  <w:proofErr w:type="spellStart"/>
      <w:r>
        <w:rPr>
          <w:rFonts w:ascii="Times New Roman" w:eastAsia="Lucida Sans Unicode" w:hAnsi="Times New Roman" w:cs="Times New Roman"/>
          <w:b/>
          <w:sz w:val="28"/>
          <w:szCs w:val="28"/>
          <w:lang w:eastAsia="x-none"/>
        </w:rPr>
        <w:t>Paskaidrojuma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8"/>
          <w:lang w:eastAsia="x-none"/>
        </w:rPr>
        <w:t>raksts</w:t>
      </w:r>
      <w:proofErr w:type="spellEnd"/>
    </w:p>
    <w:p w:rsidR="000C1956" w:rsidRDefault="000C1956" w:rsidP="000C195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</w:pP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Priekules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novad</w:t>
      </w:r>
      <w:r w:rsidR="009C49FD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a</w:t>
      </w:r>
      <w:proofErr w:type="spellEnd"/>
      <w:r w:rsidR="009C49FD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="009C49FD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pašvaldības</w:t>
      </w:r>
      <w:proofErr w:type="spellEnd"/>
      <w:r w:rsidR="009C49FD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domes 2018.gada 31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.</w:t>
      </w:r>
      <w:r w:rsidR="009C49FD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maija</w:t>
      </w:r>
      <w:r w:rsidR="000C1340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="000C1340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saistošajiem</w:t>
      </w:r>
      <w:proofErr w:type="spellEnd"/>
      <w:r w:rsidR="000C1340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="000C1340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noteikumiem</w:t>
      </w:r>
      <w:proofErr w:type="spellEnd"/>
      <w:r w:rsidR="000C1340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Nr.7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/</w:t>
      </w:r>
      <w:r w:rsidR="000C1340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18</w:t>
      </w:r>
    </w:p>
    <w:p w:rsidR="000C1956" w:rsidRPr="001D2FBC" w:rsidRDefault="000C1956" w:rsidP="000C1956">
      <w:pPr>
        <w:widowControl w:val="0"/>
        <w:suppressAutoHyphens/>
        <w:spacing w:after="0" w:line="240" w:lineRule="auto"/>
        <w:jc w:val="center"/>
        <w:rPr>
          <w:sz w:val="24"/>
          <w:szCs w:val="24"/>
        </w:rPr>
      </w:pPr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“Par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grozījumiem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Priekules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novada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pašvaldības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domes 2010.gada 30.septembra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saistošajos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noteikumos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Nr.13 “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Priekules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novada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atvērto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gram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un</w:t>
      </w:r>
      <w:proofErr w:type="gram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daļēji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slēgto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kapsētu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uzturēšanas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un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darbības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noteikumi</w:t>
      </w:r>
      <w:proofErr w:type="spellEnd"/>
      <w:r w:rsidRPr="001D2FBC"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”</w:t>
      </w:r>
      <w:r w:rsidRPr="001D2FBC">
        <w:rPr>
          <w:sz w:val="24"/>
          <w:szCs w:val="24"/>
        </w:rPr>
        <w:t xml:space="preserve"> </w:t>
      </w:r>
    </w:p>
    <w:p w:rsidR="000C1956" w:rsidRDefault="000C1956" w:rsidP="000C19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0C1956" w:rsidTr="004B2E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6" w:rsidRPr="008006FA" w:rsidRDefault="000C1956" w:rsidP="004B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>Paskaidrojuma</w:t>
            </w:r>
            <w:proofErr w:type="spellEnd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>raksta</w:t>
            </w:r>
            <w:proofErr w:type="spellEnd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>sadaļas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6" w:rsidRPr="008006FA" w:rsidRDefault="000C1956" w:rsidP="004B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>Norādāmā</w:t>
            </w:r>
            <w:proofErr w:type="spellEnd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FA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</w:p>
        </w:tc>
      </w:tr>
      <w:tr w:rsidR="000C1956" w:rsidTr="004B2E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nepieciešamības</w:t>
            </w:r>
            <w:proofErr w:type="spellEnd"/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6" w:rsidRPr="008006FA" w:rsidRDefault="000C1956" w:rsidP="004B2E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Priekules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spēkā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2010.gada 30.septemb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ra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saistošie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noteikumi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Nr.13 “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Priekules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novada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atvērto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un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daļēji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slēgto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kapsētu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uzturēšanas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un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darbības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006FA">
              <w:rPr>
                <w:rFonts w:ascii="Times New Roman" w:eastAsia="Lucida Sans Unicode" w:hAnsi="Times New Roman" w:cs="Times New Roman"/>
                <w:sz w:val="24"/>
                <w:szCs w:val="24"/>
                <w:lang w:eastAsia="x-none"/>
              </w:rPr>
              <w:t>noteikumi</w:t>
            </w:r>
            <w:proofErr w:type="spellEnd"/>
            <w:r w:rsidRPr="008006FA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x-none"/>
              </w:rPr>
              <w:t>”</w:t>
            </w:r>
            <w:r w:rsidRPr="00800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6FA">
              <w:rPr>
                <w:rFonts w:ascii="Times New Roman" w:hAnsi="Times New Roman" w:cs="Times New Roman"/>
                <w:sz w:val="24"/>
                <w:szCs w:val="24"/>
              </w:rPr>
              <w:t>kurus</w:t>
            </w:r>
            <w:proofErr w:type="spellEnd"/>
            <w:r w:rsidRPr="0080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FA">
              <w:rPr>
                <w:rFonts w:ascii="Times New Roman" w:hAnsi="Times New Roman" w:cs="Times New Roman"/>
                <w:sz w:val="24"/>
                <w:szCs w:val="24"/>
              </w:rPr>
              <w:t>nepieciešams</w:t>
            </w:r>
            <w:proofErr w:type="spellEnd"/>
            <w:r w:rsidRPr="0080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FA">
              <w:rPr>
                <w:rFonts w:ascii="Times New Roman" w:hAnsi="Times New Roman" w:cs="Times New Roman"/>
                <w:sz w:val="24"/>
                <w:szCs w:val="24"/>
              </w:rPr>
              <w:t>precizēt</w:t>
            </w:r>
            <w:proofErr w:type="spellEnd"/>
            <w:r w:rsidRPr="0080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956" w:rsidRDefault="000C1956" w:rsidP="004B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Saistošajos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redakcionāli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grozījumi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956" w:rsidTr="004B2E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satura</w:t>
            </w:r>
            <w:proofErr w:type="spellEnd"/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izklāsts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6" w:rsidRDefault="000C1956" w:rsidP="004B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saistošajiem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precizēts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kapsētu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956" w:rsidTr="004B2E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</w:t>
            </w:r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ietekmi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budžetu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6" w:rsidRDefault="000C1956" w:rsidP="004B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Grozījumi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būtisku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ietekmi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budžetu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956" w:rsidTr="004B2E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</w:t>
            </w:r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ietekmi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uzņēmējdarbības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vidi</w:t>
            </w:r>
            <w:proofErr w:type="spellEnd"/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attiecināms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956" w:rsidTr="004B2E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</w:t>
            </w:r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administratīvajām</w:t>
            </w:r>
            <w:proofErr w:type="spellEnd"/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procedūrām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6" w:rsidRDefault="000C1956" w:rsidP="004B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attiecināms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956" w:rsidTr="004B2E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</w:t>
            </w:r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  <w:p w:rsidR="000C1956" w:rsidRDefault="000C1956" w:rsidP="004B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privātpersonām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56" w:rsidRDefault="000C1956" w:rsidP="004B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attiecināms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1956" w:rsidRDefault="000C1956" w:rsidP="004B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956" w:rsidRDefault="000C1956" w:rsidP="000C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956" w:rsidRDefault="000C1956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C1956" w:rsidRDefault="000C1956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C1956" w:rsidRDefault="000C1956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C1956" w:rsidRDefault="000C1956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C1956" w:rsidRDefault="000C1956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C1956" w:rsidRDefault="000C1956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63BF4" w:rsidRDefault="00D63BF4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C1956" w:rsidRDefault="000C1956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C1956" w:rsidRDefault="000C1956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C1956" w:rsidRDefault="000C1956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C1956" w:rsidRDefault="000C1956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C1956" w:rsidRDefault="000C1956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18F7" w:rsidRDefault="00C418F7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E026B" w:rsidRDefault="00AE026B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18F7" w:rsidRDefault="00C418F7" w:rsidP="000C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C1956" w:rsidRDefault="000C1956" w:rsidP="000C195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val="lv-LV" w:eastAsia="lv-LV"/>
        </w:rPr>
        <w:lastRenderedPageBreak/>
        <w:drawing>
          <wp:inline distT="0" distB="0" distL="0" distR="0" wp14:anchorId="61828F59" wp14:editId="68C2323B">
            <wp:extent cx="55499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F4" w:rsidRDefault="00D63BF4" w:rsidP="000C195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C1956" w:rsidRDefault="000C1956" w:rsidP="000C195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0C1956" w:rsidRDefault="000C1956" w:rsidP="000C1956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bidi="lo-LA"/>
        </w:rPr>
        <w:t>PRIEKULES NOVADA PAŠVALDĪBAS DOME</w:t>
      </w:r>
    </w:p>
    <w:p w:rsidR="000C1956" w:rsidRDefault="000C1956" w:rsidP="000C1956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  <w:proofErr w:type="spellStart"/>
      <w:r>
        <w:rPr>
          <w:rFonts w:ascii="Times New Roman" w:eastAsia="Batang" w:hAnsi="Times New Roman" w:cs="Times New Roman"/>
          <w:sz w:val="20"/>
          <w:szCs w:val="20"/>
        </w:rPr>
        <w:t>Reģistrācijas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Nr. 90000031601,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Saules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iela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1,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Priekule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Priekules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novads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, LV-3434,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tālrunis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63461006, </w:t>
      </w:r>
    </w:p>
    <w:p w:rsidR="000C1956" w:rsidRDefault="000C1956" w:rsidP="000C1956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e-pasts</w:t>
      </w:r>
      <w:proofErr w:type="gramEnd"/>
      <w:r>
        <w:rPr>
          <w:rFonts w:ascii="Times New Roman" w:eastAsia="Batang" w:hAnsi="Times New Roman" w:cs="Times New Roman"/>
          <w:sz w:val="20"/>
          <w:szCs w:val="20"/>
        </w:rPr>
        <w:t>: dome@priekulesnovads.lv</w:t>
      </w:r>
    </w:p>
    <w:p w:rsidR="000C1956" w:rsidRDefault="000C1956" w:rsidP="000C1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C1956" w:rsidRDefault="000C1956" w:rsidP="000C1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APSTIPRINĀTI</w:t>
      </w:r>
    </w:p>
    <w:p w:rsidR="000C1956" w:rsidRDefault="000C1956" w:rsidP="000C1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                                                                                        ar Priekules novada pašvaldības </w:t>
      </w:r>
      <w:r w:rsidR="002B3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domes 29.03.2018. </w:t>
      </w:r>
      <w:proofErr w:type="spellStart"/>
      <w:proofErr w:type="gramStart"/>
      <w:r w:rsidR="002B3411">
        <w:rPr>
          <w:rFonts w:ascii="Times New Roman" w:eastAsia="Times New Roman" w:hAnsi="Times New Roman" w:cs="Times New Roman"/>
          <w:color w:val="000000"/>
          <w:sz w:val="24"/>
          <w:szCs w:val="24"/>
        </w:rPr>
        <w:t>lēmumu</w:t>
      </w:r>
      <w:proofErr w:type="spellEnd"/>
      <w:proofErr w:type="gramEnd"/>
      <w:r w:rsidR="002B3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Nr.243</w:t>
      </w:r>
    </w:p>
    <w:p w:rsidR="000C1956" w:rsidRDefault="000C1956" w:rsidP="000C1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r w:rsidR="002B341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C1956" w:rsidRDefault="000C1956" w:rsidP="000C1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956" w:rsidRDefault="00D63BF4" w:rsidP="000C1956">
      <w:pPr>
        <w:keepNext/>
        <w:spacing w:after="0"/>
        <w:jc w:val="center"/>
        <w:outlineLvl w:val="0"/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r w:rsidR="005E1110">
        <w:rPr>
          <w:rFonts w:ascii="Times New Roman" w:hAnsi="Times New Roman"/>
          <w:bCs/>
          <w:color w:val="000000"/>
          <w:kern w:val="36"/>
          <w:sz w:val="24"/>
          <w:szCs w:val="24"/>
        </w:rPr>
        <w:t>7</w:t>
      </w:r>
      <w:r w:rsidR="00F46A2B">
        <w:rPr>
          <w:rFonts w:ascii="Times New Roman" w:hAnsi="Times New Roman"/>
          <w:bCs/>
          <w:color w:val="000000"/>
          <w:kern w:val="36"/>
          <w:sz w:val="24"/>
          <w:szCs w:val="24"/>
        </w:rPr>
        <w:t>/18</w:t>
      </w:r>
    </w:p>
    <w:p w:rsidR="000C1956" w:rsidRDefault="000C1956" w:rsidP="000C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956" w:rsidRDefault="000C1956" w:rsidP="000C1956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“Par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grozījumiem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Priekules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novada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pašvaldības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domes 2010.gada 30.septembra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saistošajos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noteikumos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Nr.13 “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Priekules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novada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atvērto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un</w:t>
      </w:r>
      <w:proofErr w:type="gram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daļēji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slēgto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kapsētu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uzturēšanas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un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darbības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noteikumi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x-none"/>
        </w:rPr>
        <w:t>”</w:t>
      </w:r>
      <w:r w:rsidRPr="00550D3C">
        <w:t xml:space="preserve"> </w:t>
      </w:r>
    </w:p>
    <w:p w:rsidR="000C1956" w:rsidRDefault="000C1956" w:rsidP="000C195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C1956" w:rsidRDefault="000C1956" w:rsidP="000C195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Izdoti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saskaņā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C1956" w:rsidRDefault="000C1956" w:rsidP="000C1956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likuma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“Par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pašvaldībām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0C1956" w:rsidRDefault="000C1956" w:rsidP="000C1956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.panta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pirmās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daļas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2.punktu </w:t>
      </w:r>
    </w:p>
    <w:p w:rsidR="000C1956" w:rsidRDefault="000C1956" w:rsidP="000C1956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43.panta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trešo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daļu</w:t>
      </w:r>
      <w:proofErr w:type="spellEnd"/>
    </w:p>
    <w:p w:rsidR="000C1956" w:rsidRDefault="000C1956" w:rsidP="000C1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956" w:rsidRDefault="000C1956" w:rsidP="000C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1.Izdarīt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domes 2010.gada 30.septembra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saistošajos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noteikumos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Nr.13 “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atvērto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daļēji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slēgto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kapsētu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uzturēšanas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noteikumi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šādus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grozījumus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C1956" w:rsidRDefault="000C1956" w:rsidP="000C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956" w:rsidRPr="00845DF7" w:rsidRDefault="000C1956" w:rsidP="000C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45DF7">
        <w:rPr>
          <w:rFonts w:ascii="Times New Roman" w:hAnsi="Times New Roman" w:cs="Times New Roman"/>
          <w:sz w:val="24"/>
          <w:szCs w:val="24"/>
        </w:rPr>
        <w:t>izteikt</w:t>
      </w:r>
      <w:proofErr w:type="gram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saistošo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noteikumu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1.3.punktu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šādā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redakcijā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956" w:rsidRPr="00845DF7" w:rsidRDefault="000C1956" w:rsidP="000C19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61049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kopumā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atvērtās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kapsētas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2 </w:t>
      </w:r>
      <w:proofErr w:type="spellStart"/>
      <w:r>
        <w:rPr>
          <w:rFonts w:ascii="Times New Roman" w:hAnsi="Times New Roman" w:cs="Times New Roman"/>
          <w:sz w:val="24"/>
          <w:szCs w:val="24"/>
        </w:rPr>
        <w:t>daļēji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slēgtās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kapsētas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r w:rsidRPr="00961049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domes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īpašumā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esošas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r w:rsidRPr="00961049">
        <w:rPr>
          <w:rFonts w:ascii="Times New Roman" w:hAnsi="Times New Roman" w:cs="Times New Roman"/>
          <w:sz w:val="24"/>
          <w:szCs w:val="24"/>
        </w:rPr>
        <w:t xml:space="preserve">1.3.1.1.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Atvērtās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kapsētas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>: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Lībju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049">
        <w:rPr>
          <w:rFonts w:ascii="Times New Roman" w:hAnsi="Times New Roman" w:cs="Times New Roman"/>
          <w:sz w:val="24"/>
          <w:szCs w:val="24"/>
        </w:rPr>
        <w:t>pilsētā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Judu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Mazgramzdas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>;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Stervēnu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Nodegu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Elku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Usaiķu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lastRenderedPageBreak/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vecie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jaunie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Pētera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Krotes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Bunkas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Vārtājas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Kalētu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Kalētu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Virgas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Virgas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Paplakas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Virgas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Purmsātu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Virgas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Gramzdas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Gramzdas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Aizvīķu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Gramzdas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Smaižu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Gramzdas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Dāmas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Gramzdas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r w:rsidRPr="00961049">
        <w:rPr>
          <w:rFonts w:ascii="Times New Roman" w:hAnsi="Times New Roman" w:cs="Times New Roman"/>
          <w:sz w:val="24"/>
          <w:szCs w:val="24"/>
        </w:rPr>
        <w:t xml:space="preserve">1.3.1.2.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Daļēji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slēgtās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49">
        <w:rPr>
          <w:rFonts w:ascii="Times New Roman" w:hAnsi="Times New Roman" w:cs="Times New Roman"/>
          <w:sz w:val="24"/>
          <w:szCs w:val="24"/>
        </w:rPr>
        <w:t>kapsētas</w:t>
      </w:r>
      <w:proofErr w:type="spellEnd"/>
      <w:r w:rsidRPr="009610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956" w:rsidRDefault="000C1956" w:rsidP="000C1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104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ālkalna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pilsētā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96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956" w:rsidRDefault="000C1956" w:rsidP="000C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Svipstu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Kalētu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pagastā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0C1956" w:rsidRDefault="000C1956" w:rsidP="000C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956" w:rsidRDefault="000C1956" w:rsidP="000C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956" w:rsidRDefault="000C1956" w:rsidP="000C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priekšsēdētāja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E026B">
        <w:rPr>
          <w:rFonts w:ascii="Times New Roman" w:hAnsi="Times New Roman" w:cs="Times New Roman"/>
          <w:sz w:val="24"/>
          <w:szCs w:val="24"/>
        </w:rPr>
        <w:tab/>
      </w:r>
      <w:r w:rsidR="00AE026B">
        <w:rPr>
          <w:rFonts w:ascii="Times New Roman" w:hAnsi="Times New Roman" w:cs="Times New Roman"/>
          <w:sz w:val="24"/>
          <w:szCs w:val="24"/>
        </w:rPr>
        <w:tab/>
      </w:r>
      <w:r w:rsidR="00AE02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0C1956" w:rsidRDefault="000C1956" w:rsidP="000C1956"/>
    <w:p w:rsidR="000C1956" w:rsidRPr="00961049" w:rsidRDefault="000C1956" w:rsidP="000C1956">
      <w:pPr>
        <w:rPr>
          <w:rFonts w:ascii="Times New Roman" w:hAnsi="Times New Roman" w:cs="Times New Roman"/>
          <w:sz w:val="24"/>
          <w:szCs w:val="24"/>
        </w:rPr>
      </w:pPr>
    </w:p>
    <w:p w:rsidR="000C1956" w:rsidRPr="00961049" w:rsidRDefault="000C1956" w:rsidP="000C1956">
      <w:pPr>
        <w:rPr>
          <w:rFonts w:ascii="Times New Roman" w:hAnsi="Times New Roman" w:cs="Times New Roman"/>
          <w:sz w:val="24"/>
          <w:szCs w:val="24"/>
        </w:rPr>
      </w:pPr>
    </w:p>
    <w:p w:rsidR="007C17B5" w:rsidRDefault="007C17B5"/>
    <w:sectPr w:rsidR="007C17B5" w:rsidSect="002B3411">
      <w:pgSz w:w="12240" w:h="15840"/>
      <w:pgMar w:top="1134" w:right="118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56"/>
    <w:rsid w:val="000C1340"/>
    <w:rsid w:val="000C1956"/>
    <w:rsid w:val="001A0276"/>
    <w:rsid w:val="001D2FBC"/>
    <w:rsid w:val="002A03DE"/>
    <w:rsid w:val="002B3411"/>
    <w:rsid w:val="004919DF"/>
    <w:rsid w:val="005916FA"/>
    <w:rsid w:val="005A2EC5"/>
    <w:rsid w:val="005E1110"/>
    <w:rsid w:val="006869CF"/>
    <w:rsid w:val="006A7395"/>
    <w:rsid w:val="007C17B5"/>
    <w:rsid w:val="009C49FD"/>
    <w:rsid w:val="00AE026B"/>
    <w:rsid w:val="00C418F7"/>
    <w:rsid w:val="00D240E2"/>
    <w:rsid w:val="00D63BF4"/>
    <w:rsid w:val="00DB6899"/>
    <w:rsid w:val="00F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5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C1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95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ListParagraph">
    <w:name w:val="List Paragraph"/>
    <w:basedOn w:val="Normal"/>
    <w:uiPriority w:val="34"/>
    <w:qFormat/>
    <w:rsid w:val="000C1956"/>
    <w:pPr>
      <w:ind w:left="720"/>
      <w:contextualSpacing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C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5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C1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95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ListParagraph">
    <w:name w:val="List Paragraph"/>
    <w:basedOn w:val="Normal"/>
    <w:uiPriority w:val="34"/>
    <w:qFormat/>
    <w:rsid w:val="000C1956"/>
    <w:pPr>
      <w:ind w:left="720"/>
      <w:contextualSpacing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1982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2018-06-11T17:06:00Z</dcterms:created>
  <dcterms:modified xsi:type="dcterms:W3CDTF">2018-06-11T17:06:00Z</dcterms:modified>
</cp:coreProperties>
</file>